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3B7D" w:rsidRPr="009E08BC" w:rsidRDefault="00113B7D" w:rsidP="00113B7D">
      <w:pPr>
        <w:pStyle w:val="a3"/>
        <w:jc w:val="center"/>
        <w:rPr>
          <w:smallCaps/>
          <w:sz w:val="22"/>
        </w:rPr>
      </w:pPr>
    </w:p>
    <w:p w:rsidR="00113B7D" w:rsidRDefault="00933A9C" w:rsidP="00113B7D">
      <w:r>
        <w:t xml:space="preserve">ТЕРРИТОРИАЛЬНАЯ </w:t>
      </w:r>
      <w:r w:rsidR="00DF16BE">
        <w:t>ИЗБИРАТЕЛЬНАЯ КОМИССИЯ</w:t>
      </w:r>
    </w:p>
    <w:p w:rsidR="00DF16BE" w:rsidRPr="009E08BC" w:rsidRDefault="00DF16BE" w:rsidP="00113B7D">
      <w:r>
        <w:t>КУРЬИНСКОГО РАЙОНА АЛТАЙСКОГО КРАЯ</w:t>
      </w:r>
    </w:p>
    <w:p w:rsidR="00113B7D" w:rsidRPr="009E08BC" w:rsidRDefault="00113B7D" w:rsidP="00113B7D">
      <w:pPr>
        <w:jc w:val="right"/>
      </w:pPr>
    </w:p>
    <w:p w:rsidR="00113B7D" w:rsidRPr="0018006C" w:rsidRDefault="00113B7D" w:rsidP="00113B7D">
      <w:pPr>
        <w:pStyle w:val="3"/>
        <w:rPr>
          <w:rFonts w:ascii="Times New Roman" w:hAnsi="Times New Roman" w:cs="Times New Roman"/>
          <w:sz w:val="34"/>
        </w:rPr>
      </w:pPr>
      <w:r w:rsidRPr="0018006C">
        <w:rPr>
          <w:rFonts w:ascii="Times New Roman" w:hAnsi="Times New Roman" w:cs="Times New Roman"/>
          <w:sz w:val="34"/>
        </w:rPr>
        <w:t>РЕШЕНИЕ</w:t>
      </w:r>
    </w:p>
    <w:p w:rsidR="00113B7D" w:rsidRPr="009E08BC" w:rsidRDefault="00113B7D" w:rsidP="00113B7D"/>
    <w:tbl>
      <w:tblPr>
        <w:tblW w:w="9498" w:type="dxa"/>
        <w:tblInd w:w="108" w:type="dxa"/>
        <w:tblLook w:val="01E0"/>
      </w:tblPr>
      <w:tblGrid>
        <w:gridCol w:w="3190"/>
        <w:gridCol w:w="3047"/>
        <w:gridCol w:w="3261"/>
      </w:tblGrid>
      <w:tr w:rsidR="00113B7D" w:rsidRPr="009E08BC" w:rsidTr="001D0C14">
        <w:trPr>
          <w:cantSplit/>
        </w:trPr>
        <w:tc>
          <w:tcPr>
            <w:tcW w:w="3190" w:type="dxa"/>
          </w:tcPr>
          <w:p w:rsidR="00113B7D" w:rsidRPr="00A51FDC" w:rsidRDefault="002361C8" w:rsidP="002622BE">
            <w:pPr>
              <w:rPr>
                <w:b/>
                <w:sz w:val="26"/>
                <w:szCs w:val="26"/>
                <w:u w:val="single"/>
              </w:rPr>
            </w:pPr>
            <w:r>
              <w:rPr>
                <w:sz w:val="26"/>
                <w:u w:val="single"/>
              </w:rPr>
              <w:t>24</w:t>
            </w:r>
            <w:r w:rsidR="00B62544">
              <w:rPr>
                <w:sz w:val="26"/>
                <w:u w:val="single"/>
              </w:rPr>
              <w:t xml:space="preserve"> </w:t>
            </w:r>
            <w:r w:rsidR="00113B7D">
              <w:rPr>
                <w:sz w:val="26"/>
                <w:u w:val="single"/>
              </w:rPr>
              <w:t>июня 201</w:t>
            </w:r>
            <w:r w:rsidR="002622BE">
              <w:rPr>
                <w:sz w:val="26"/>
                <w:u w:val="single"/>
              </w:rPr>
              <w:t>6</w:t>
            </w:r>
            <w:r w:rsidR="00113B7D">
              <w:rPr>
                <w:sz w:val="26"/>
                <w:u w:val="single"/>
              </w:rPr>
              <w:t xml:space="preserve"> года</w:t>
            </w:r>
          </w:p>
        </w:tc>
        <w:tc>
          <w:tcPr>
            <w:tcW w:w="3047" w:type="dxa"/>
          </w:tcPr>
          <w:p w:rsidR="00113B7D" w:rsidRPr="00F060F1" w:rsidRDefault="00113B7D" w:rsidP="001D0C14">
            <w:pPr>
              <w:rPr>
                <w:sz w:val="26"/>
                <w:szCs w:val="26"/>
              </w:rPr>
            </w:pPr>
          </w:p>
        </w:tc>
        <w:tc>
          <w:tcPr>
            <w:tcW w:w="3261" w:type="dxa"/>
          </w:tcPr>
          <w:p w:rsidR="00113B7D" w:rsidRPr="00F060F1" w:rsidRDefault="00113B7D" w:rsidP="002361C8">
            <w:pPr>
              <w:rPr>
                <w:sz w:val="26"/>
                <w:szCs w:val="26"/>
              </w:rPr>
            </w:pPr>
            <w:r w:rsidRPr="00F060F1">
              <w:rPr>
                <w:sz w:val="26"/>
                <w:szCs w:val="26"/>
              </w:rPr>
              <w:t>№</w:t>
            </w:r>
            <w:r w:rsidRPr="00A51FDC">
              <w:rPr>
                <w:sz w:val="26"/>
                <w:szCs w:val="26"/>
              </w:rPr>
              <w:t xml:space="preserve"> </w:t>
            </w:r>
            <w:r w:rsidR="002361C8">
              <w:rPr>
                <w:sz w:val="26"/>
                <w:szCs w:val="26"/>
              </w:rPr>
              <w:t>2</w:t>
            </w:r>
          </w:p>
        </w:tc>
      </w:tr>
      <w:tr w:rsidR="00113B7D" w:rsidRPr="009E08BC" w:rsidTr="001D0C14">
        <w:trPr>
          <w:cantSplit/>
        </w:trPr>
        <w:tc>
          <w:tcPr>
            <w:tcW w:w="3190" w:type="dxa"/>
          </w:tcPr>
          <w:p w:rsidR="00113B7D" w:rsidRPr="00F060F1" w:rsidRDefault="00113B7D" w:rsidP="001D0C14">
            <w:pPr>
              <w:rPr>
                <w:sz w:val="26"/>
                <w:szCs w:val="26"/>
              </w:rPr>
            </w:pPr>
          </w:p>
        </w:tc>
        <w:tc>
          <w:tcPr>
            <w:tcW w:w="3047" w:type="dxa"/>
          </w:tcPr>
          <w:p w:rsidR="00113B7D" w:rsidRPr="00F060F1" w:rsidRDefault="00DF16BE" w:rsidP="00DF16BE">
            <w:pPr>
              <w:rPr>
                <w:sz w:val="26"/>
                <w:szCs w:val="26"/>
              </w:rPr>
            </w:pPr>
            <w:proofErr w:type="gramStart"/>
            <w:r>
              <w:rPr>
                <w:sz w:val="26"/>
                <w:szCs w:val="26"/>
              </w:rPr>
              <w:t>с</w:t>
            </w:r>
            <w:proofErr w:type="gramEnd"/>
            <w:r w:rsidR="00113B7D" w:rsidRPr="00F060F1">
              <w:rPr>
                <w:sz w:val="26"/>
                <w:szCs w:val="26"/>
              </w:rPr>
              <w:t>. </w:t>
            </w:r>
            <w:r>
              <w:rPr>
                <w:sz w:val="26"/>
                <w:szCs w:val="26"/>
              </w:rPr>
              <w:t>Курья</w:t>
            </w:r>
          </w:p>
        </w:tc>
        <w:tc>
          <w:tcPr>
            <w:tcW w:w="3261" w:type="dxa"/>
          </w:tcPr>
          <w:p w:rsidR="00113B7D" w:rsidRPr="00F060F1" w:rsidRDefault="00113B7D" w:rsidP="001D0C14">
            <w:pPr>
              <w:rPr>
                <w:sz w:val="26"/>
                <w:szCs w:val="26"/>
              </w:rPr>
            </w:pPr>
          </w:p>
        </w:tc>
      </w:tr>
    </w:tbl>
    <w:p w:rsidR="00113B7D" w:rsidRPr="009E08BC" w:rsidRDefault="00113B7D" w:rsidP="00113B7D">
      <w:pPr>
        <w:rPr>
          <w:b/>
        </w:rPr>
      </w:pPr>
    </w:p>
    <w:p w:rsidR="00113B7D" w:rsidRPr="009E08BC" w:rsidRDefault="00113B7D" w:rsidP="00113B7D">
      <w:pPr>
        <w:rPr>
          <w:b/>
        </w:rPr>
      </w:pPr>
    </w:p>
    <w:tbl>
      <w:tblPr>
        <w:tblW w:w="0" w:type="auto"/>
        <w:tblLayout w:type="fixed"/>
        <w:tblLook w:val="0000"/>
      </w:tblPr>
      <w:tblGrid>
        <w:gridCol w:w="5245"/>
      </w:tblGrid>
      <w:tr w:rsidR="00113B7D" w:rsidRPr="009E08BC" w:rsidTr="00F6611F">
        <w:tc>
          <w:tcPr>
            <w:tcW w:w="5245" w:type="dxa"/>
          </w:tcPr>
          <w:p w:rsidR="00113B7D" w:rsidRPr="009E08BC" w:rsidRDefault="00113B7D" w:rsidP="00AE4B80">
            <w:pPr>
              <w:ind w:right="33" w:firstLine="459"/>
              <w:jc w:val="both"/>
            </w:pPr>
            <w:r w:rsidRPr="00565AF1">
              <w:t>О</w:t>
            </w:r>
            <w:r w:rsidR="003136DF">
              <w:t>б утверждении к</w:t>
            </w:r>
            <w:r w:rsidRPr="00565AF1">
              <w:t>алендарно</w:t>
            </w:r>
            <w:r w:rsidR="003136DF">
              <w:t>го плана</w:t>
            </w:r>
            <w:r w:rsidRPr="00565AF1">
              <w:t xml:space="preserve"> мероприятий по подготовке и проведению выборов депутат</w:t>
            </w:r>
            <w:r>
              <w:t>ов</w:t>
            </w:r>
            <w:r w:rsidRPr="00565AF1">
              <w:t xml:space="preserve"> Алтайского краевого Законодательного Собрания</w:t>
            </w:r>
            <w:r>
              <w:t xml:space="preserve"> </w:t>
            </w:r>
            <w:r w:rsidR="00AE4B80">
              <w:t>седьмого созыва</w:t>
            </w:r>
          </w:p>
        </w:tc>
      </w:tr>
    </w:tbl>
    <w:p w:rsidR="00113B7D" w:rsidRPr="009E08BC" w:rsidRDefault="00113B7D" w:rsidP="00113B7D"/>
    <w:p w:rsidR="00113B7D" w:rsidRPr="009E08BC" w:rsidRDefault="00113B7D" w:rsidP="004E45BA">
      <w:pPr>
        <w:pStyle w:val="a6"/>
        <w:tabs>
          <w:tab w:val="clear" w:pos="4677"/>
          <w:tab w:val="clear" w:pos="9355"/>
        </w:tabs>
        <w:spacing w:line="360" w:lineRule="auto"/>
        <w:rPr>
          <w:sz w:val="28"/>
        </w:rPr>
      </w:pPr>
    </w:p>
    <w:p w:rsidR="00113B7D" w:rsidRPr="009E08BC" w:rsidRDefault="00113B7D" w:rsidP="004E45BA">
      <w:pPr>
        <w:pStyle w:val="a4"/>
        <w:spacing w:line="360" w:lineRule="auto"/>
        <w:ind w:firstLine="624"/>
        <w:jc w:val="both"/>
      </w:pPr>
      <w:r w:rsidRPr="00565AF1">
        <w:rPr>
          <w:szCs w:val="28"/>
        </w:rPr>
        <w:t xml:space="preserve">В соответствии с </w:t>
      </w:r>
      <w:r w:rsidR="00BA5FD1">
        <w:rPr>
          <w:szCs w:val="28"/>
        </w:rPr>
        <w:t>пунктом</w:t>
      </w:r>
      <w:r>
        <w:rPr>
          <w:szCs w:val="28"/>
        </w:rPr>
        <w:t xml:space="preserve"> 1</w:t>
      </w:r>
      <w:r w:rsidRPr="00565AF1">
        <w:rPr>
          <w:szCs w:val="28"/>
        </w:rPr>
        <w:t xml:space="preserve"> статьи 2</w:t>
      </w:r>
      <w:r w:rsidR="003136DF">
        <w:rPr>
          <w:szCs w:val="28"/>
        </w:rPr>
        <w:t>8</w:t>
      </w:r>
      <w:r w:rsidRPr="00565AF1">
        <w:rPr>
          <w:szCs w:val="28"/>
        </w:rPr>
        <w:t xml:space="preserve"> Кодекса Алтайского края о выборах, референдуме, отзыве </w:t>
      </w:r>
      <w:r w:rsidR="00A262A9">
        <w:rPr>
          <w:szCs w:val="28"/>
        </w:rPr>
        <w:t>т</w:t>
      </w:r>
      <w:r w:rsidR="003136DF">
        <w:rPr>
          <w:szCs w:val="28"/>
        </w:rPr>
        <w:t>ерриториальная избирательная комиссия Курьинского района</w:t>
      </w:r>
    </w:p>
    <w:tbl>
      <w:tblPr>
        <w:tblW w:w="9498" w:type="dxa"/>
        <w:tblInd w:w="108" w:type="dxa"/>
        <w:tblLayout w:type="fixed"/>
        <w:tblLook w:val="0000"/>
      </w:tblPr>
      <w:tblGrid>
        <w:gridCol w:w="9498"/>
      </w:tblGrid>
      <w:tr w:rsidR="00113B7D" w:rsidRPr="009E08BC" w:rsidTr="001D0C14">
        <w:trPr>
          <w:cantSplit/>
        </w:trPr>
        <w:tc>
          <w:tcPr>
            <w:tcW w:w="9498" w:type="dxa"/>
          </w:tcPr>
          <w:p w:rsidR="00113B7D" w:rsidRPr="009E08BC" w:rsidRDefault="00113B7D" w:rsidP="004E45BA">
            <w:pPr>
              <w:spacing w:line="360" w:lineRule="auto"/>
              <w:rPr>
                <w:sz w:val="29"/>
              </w:rPr>
            </w:pPr>
            <w:r w:rsidRPr="009E08BC">
              <w:rPr>
                <w:b/>
                <w:sz w:val="29"/>
              </w:rPr>
              <w:t>РЕШИЛА:</w:t>
            </w:r>
          </w:p>
        </w:tc>
      </w:tr>
    </w:tbl>
    <w:p w:rsidR="00113B7D" w:rsidRPr="009E08BC" w:rsidRDefault="00113B7D" w:rsidP="004E45BA">
      <w:pPr>
        <w:spacing w:line="360" w:lineRule="auto"/>
        <w:jc w:val="both"/>
        <w:rPr>
          <w:sz w:val="8"/>
        </w:rPr>
      </w:pPr>
    </w:p>
    <w:p w:rsidR="00113B7D" w:rsidRPr="00565AF1" w:rsidRDefault="00113B7D" w:rsidP="004E45BA">
      <w:pPr>
        <w:spacing w:line="360" w:lineRule="auto"/>
        <w:ind w:firstLine="720"/>
        <w:jc w:val="both"/>
      </w:pPr>
      <w:r>
        <w:t>1</w:t>
      </w:r>
      <w:r w:rsidRPr="00565AF1">
        <w:t>. </w:t>
      </w:r>
      <w:r>
        <w:t>У</w:t>
      </w:r>
      <w:r w:rsidRPr="00565AF1">
        <w:t>твердить Календарный план мероприятий по подготовке и проведению выборов депутат</w:t>
      </w:r>
      <w:r>
        <w:t>ов</w:t>
      </w:r>
      <w:r w:rsidRPr="00565AF1">
        <w:t xml:space="preserve"> Алтайского краевого Законодательного Собрания</w:t>
      </w:r>
      <w:r>
        <w:t xml:space="preserve"> </w:t>
      </w:r>
      <w:r w:rsidR="002622BE">
        <w:t>седьмого созыва</w:t>
      </w:r>
      <w:r w:rsidRPr="00565AF1">
        <w:t xml:space="preserve"> (прилагается).</w:t>
      </w:r>
    </w:p>
    <w:p w:rsidR="00113B7D" w:rsidRPr="00565AF1" w:rsidRDefault="00113B7D" w:rsidP="004E45BA">
      <w:pPr>
        <w:spacing w:line="360" w:lineRule="auto"/>
        <w:ind w:firstLine="720"/>
        <w:jc w:val="both"/>
      </w:pPr>
      <w:r w:rsidRPr="00565AF1">
        <w:t>2.</w:t>
      </w:r>
      <w:r w:rsidRPr="00565AF1">
        <w:rPr>
          <w:lang w:val="en-US"/>
        </w:rPr>
        <w:t> </w:t>
      </w:r>
      <w:r w:rsidRPr="00565AF1">
        <w:t xml:space="preserve">Направить настоящее решение в </w:t>
      </w:r>
      <w:r w:rsidR="003136DF">
        <w:t xml:space="preserve">участковые </w:t>
      </w:r>
      <w:r w:rsidRPr="00565AF1">
        <w:t>избирательн</w:t>
      </w:r>
      <w:r>
        <w:t xml:space="preserve">ые </w:t>
      </w:r>
      <w:r w:rsidRPr="00565AF1">
        <w:t>комисси</w:t>
      </w:r>
      <w:r>
        <w:t>и</w:t>
      </w:r>
      <w:r w:rsidRPr="00565AF1">
        <w:t xml:space="preserve"> </w:t>
      </w:r>
      <w:r w:rsidR="00FF7957">
        <w:t xml:space="preserve">Курьинского района </w:t>
      </w:r>
      <w:r w:rsidRPr="00565AF1">
        <w:t>по выборам депутатов Алтайского краевог</w:t>
      </w:r>
      <w:r w:rsidRPr="002B6E12">
        <w:t>о Законодательного Собрания</w:t>
      </w:r>
      <w:r w:rsidR="00934CBF">
        <w:t xml:space="preserve">. </w:t>
      </w:r>
    </w:p>
    <w:p w:rsidR="00113B7D" w:rsidRDefault="00113B7D" w:rsidP="004E45BA">
      <w:pPr>
        <w:spacing w:line="360" w:lineRule="auto"/>
        <w:ind w:firstLine="709"/>
        <w:jc w:val="both"/>
      </w:pPr>
      <w:r w:rsidRPr="00565AF1">
        <w:t>3. </w:t>
      </w:r>
      <w:proofErr w:type="gramStart"/>
      <w:r w:rsidR="00644D4D">
        <w:t>Разместить</w:t>
      </w:r>
      <w:proofErr w:type="gramEnd"/>
      <w:r w:rsidR="00644D4D">
        <w:t xml:space="preserve"> настоящее решение на официальном сайте </w:t>
      </w:r>
      <w:r w:rsidR="00934CBF">
        <w:t>Администрации</w:t>
      </w:r>
      <w:r w:rsidR="00FF7957">
        <w:t xml:space="preserve"> Курьинского района.</w:t>
      </w:r>
    </w:p>
    <w:p w:rsidR="00DF3181" w:rsidRDefault="00DF3181" w:rsidP="00113B7D">
      <w:pPr>
        <w:jc w:val="both"/>
      </w:pPr>
    </w:p>
    <w:tbl>
      <w:tblPr>
        <w:tblW w:w="9498" w:type="dxa"/>
        <w:tblInd w:w="108" w:type="dxa"/>
        <w:tblLayout w:type="fixed"/>
        <w:tblLook w:val="0000"/>
      </w:tblPr>
      <w:tblGrid>
        <w:gridCol w:w="5245"/>
        <w:gridCol w:w="1539"/>
        <w:gridCol w:w="2714"/>
      </w:tblGrid>
      <w:tr w:rsidR="00113B7D" w:rsidRPr="009E08BC" w:rsidTr="001D0C14">
        <w:trPr>
          <w:cantSplit/>
        </w:trPr>
        <w:tc>
          <w:tcPr>
            <w:tcW w:w="5245" w:type="dxa"/>
          </w:tcPr>
          <w:p w:rsidR="00113B7D" w:rsidRPr="00777E07" w:rsidRDefault="00113B7D" w:rsidP="001D0C14">
            <w:pPr>
              <w:jc w:val="left"/>
            </w:pPr>
            <w:r w:rsidRPr="00777E07">
              <w:t xml:space="preserve">Председатель </w:t>
            </w:r>
          </w:p>
        </w:tc>
        <w:tc>
          <w:tcPr>
            <w:tcW w:w="1539" w:type="dxa"/>
          </w:tcPr>
          <w:p w:rsidR="00113B7D" w:rsidRPr="009E08BC" w:rsidRDefault="00113B7D" w:rsidP="001D0C14">
            <w:pPr>
              <w:rPr>
                <w:sz w:val="22"/>
                <w:szCs w:val="22"/>
              </w:rPr>
            </w:pPr>
          </w:p>
        </w:tc>
        <w:tc>
          <w:tcPr>
            <w:tcW w:w="2714" w:type="dxa"/>
          </w:tcPr>
          <w:p w:rsidR="00113B7D" w:rsidRPr="003136DF" w:rsidRDefault="003136DF" w:rsidP="001D0C14">
            <w:pPr>
              <w:jc w:val="left"/>
            </w:pPr>
            <w:r w:rsidRPr="003136DF">
              <w:t>А.А. Купин</w:t>
            </w:r>
          </w:p>
        </w:tc>
      </w:tr>
    </w:tbl>
    <w:p w:rsidR="00113B7D" w:rsidRPr="009E08BC" w:rsidRDefault="00113B7D" w:rsidP="00113B7D">
      <w:pPr>
        <w:jc w:val="both"/>
      </w:pPr>
    </w:p>
    <w:tbl>
      <w:tblPr>
        <w:tblW w:w="9498" w:type="dxa"/>
        <w:tblInd w:w="108" w:type="dxa"/>
        <w:tblLayout w:type="fixed"/>
        <w:tblLook w:val="0000"/>
      </w:tblPr>
      <w:tblGrid>
        <w:gridCol w:w="4672"/>
        <w:gridCol w:w="573"/>
        <w:gridCol w:w="1512"/>
        <w:gridCol w:w="2741"/>
      </w:tblGrid>
      <w:tr w:rsidR="00113B7D" w:rsidRPr="00777E07" w:rsidTr="001D0C14">
        <w:trPr>
          <w:cantSplit/>
        </w:trPr>
        <w:tc>
          <w:tcPr>
            <w:tcW w:w="5245" w:type="dxa"/>
            <w:gridSpan w:val="2"/>
          </w:tcPr>
          <w:p w:rsidR="00113B7D" w:rsidRPr="00777E07" w:rsidRDefault="00113B7D" w:rsidP="001D0C14">
            <w:pPr>
              <w:jc w:val="left"/>
            </w:pPr>
            <w:r w:rsidRPr="00777E07">
              <w:t xml:space="preserve">Секретарь </w:t>
            </w:r>
          </w:p>
        </w:tc>
        <w:tc>
          <w:tcPr>
            <w:tcW w:w="1512" w:type="dxa"/>
          </w:tcPr>
          <w:p w:rsidR="00113B7D" w:rsidRPr="009E08BC" w:rsidRDefault="00113B7D" w:rsidP="001D0C14">
            <w:pPr>
              <w:rPr>
                <w:sz w:val="22"/>
                <w:szCs w:val="22"/>
              </w:rPr>
            </w:pPr>
          </w:p>
        </w:tc>
        <w:tc>
          <w:tcPr>
            <w:tcW w:w="2741" w:type="dxa"/>
          </w:tcPr>
          <w:p w:rsidR="00113B7D" w:rsidRPr="00777E07" w:rsidRDefault="003136DF" w:rsidP="001D0C14">
            <w:pPr>
              <w:jc w:val="left"/>
            </w:pPr>
            <w:r>
              <w:t>И.В. Купина</w:t>
            </w:r>
          </w:p>
        </w:tc>
      </w:tr>
      <w:tr w:rsidR="00271F19" w:rsidRPr="00777E07" w:rsidTr="001D0C14">
        <w:trPr>
          <w:cantSplit/>
        </w:trPr>
        <w:tc>
          <w:tcPr>
            <w:tcW w:w="5245" w:type="dxa"/>
            <w:gridSpan w:val="2"/>
          </w:tcPr>
          <w:p w:rsidR="00271F19" w:rsidRDefault="00271F19" w:rsidP="001D0C14">
            <w:pPr>
              <w:jc w:val="left"/>
            </w:pPr>
          </w:p>
          <w:p w:rsidR="00271F19" w:rsidRDefault="00271F19" w:rsidP="001D0C14">
            <w:pPr>
              <w:jc w:val="left"/>
            </w:pPr>
          </w:p>
          <w:p w:rsidR="00271F19" w:rsidRPr="00777E07" w:rsidRDefault="00271F19" w:rsidP="001D0C14">
            <w:pPr>
              <w:jc w:val="left"/>
            </w:pPr>
          </w:p>
        </w:tc>
        <w:tc>
          <w:tcPr>
            <w:tcW w:w="1512" w:type="dxa"/>
          </w:tcPr>
          <w:p w:rsidR="00271F19" w:rsidRPr="009E08BC" w:rsidRDefault="00271F19" w:rsidP="001D0C14">
            <w:pPr>
              <w:rPr>
                <w:sz w:val="22"/>
                <w:szCs w:val="22"/>
              </w:rPr>
            </w:pPr>
          </w:p>
        </w:tc>
        <w:tc>
          <w:tcPr>
            <w:tcW w:w="2741" w:type="dxa"/>
          </w:tcPr>
          <w:p w:rsidR="00271F19" w:rsidRDefault="00271F19" w:rsidP="001D0C14">
            <w:pPr>
              <w:jc w:val="left"/>
            </w:pPr>
          </w:p>
        </w:tc>
      </w:tr>
      <w:tr w:rsidR="00113B7D" w:rsidRPr="00F060F1" w:rsidTr="001D0C14">
        <w:tblPrEx>
          <w:tblLook w:val="01E0"/>
        </w:tblPrEx>
        <w:tc>
          <w:tcPr>
            <w:tcW w:w="4672" w:type="dxa"/>
          </w:tcPr>
          <w:p w:rsidR="00113B7D" w:rsidRDefault="00113B7D" w:rsidP="001D0C14">
            <w:pPr>
              <w:pStyle w:val="ConsPlusNonformat"/>
              <w:widowControl/>
              <w:jc w:val="center"/>
              <w:rPr>
                <w:rFonts w:ascii="Times New Roman" w:hAnsi="Times New Roman" w:cs="Times New Roman"/>
                <w:color w:val="000000"/>
                <w:sz w:val="28"/>
              </w:rPr>
            </w:pPr>
          </w:p>
          <w:p w:rsidR="00271F19" w:rsidRPr="00F060F1" w:rsidRDefault="00271F19" w:rsidP="001D0C14">
            <w:pPr>
              <w:pStyle w:val="ConsPlusNonformat"/>
              <w:widowControl/>
              <w:jc w:val="center"/>
              <w:rPr>
                <w:rFonts w:ascii="Times New Roman" w:hAnsi="Times New Roman" w:cs="Times New Roman"/>
                <w:color w:val="000000"/>
                <w:sz w:val="28"/>
              </w:rPr>
            </w:pPr>
          </w:p>
        </w:tc>
        <w:tc>
          <w:tcPr>
            <w:tcW w:w="4826" w:type="dxa"/>
            <w:gridSpan w:val="3"/>
          </w:tcPr>
          <w:p w:rsidR="00113B7D" w:rsidRDefault="00113B7D" w:rsidP="001D0C14">
            <w:pPr>
              <w:rPr>
                <w:u w:val="single"/>
              </w:rPr>
            </w:pPr>
            <w:r w:rsidRPr="007B4D34">
              <w:t>Приложение</w:t>
            </w:r>
            <w:r w:rsidRPr="007B4D34">
              <w:br/>
              <w:t xml:space="preserve">к решению </w:t>
            </w:r>
            <w:r w:rsidR="005642EA">
              <w:t>Т</w:t>
            </w:r>
            <w:r w:rsidRPr="007B4D34">
              <w:t>И</w:t>
            </w:r>
            <w:r w:rsidR="005642EA">
              <w:t>К</w:t>
            </w:r>
            <w:r w:rsidRPr="007B4D34">
              <w:br/>
              <w:t xml:space="preserve">от </w:t>
            </w:r>
            <w:r w:rsidR="002361C8">
              <w:t xml:space="preserve">24 </w:t>
            </w:r>
            <w:r w:rsidRPr="00B62544">
              <w:rPr>
                <w:u w:val="single"/>
              </w:rPr>
              <w:t>и</w:t>
            </w:r>
            <w:r>
              <w:rPr>
                <w:u w:val="single"/>
              </w:rPr>
              <w:t>юн</w:t>
            </w:r>
            <w:r w:rsidRPr="00DB05DB">
              <w:rPr>
                <w:u w:val="single"/>
              </w:rPr>
              <w:t>я 201</w:t>
            </w:r>
            <w:r w:rsidR="002622BE">
              <w:rPr>
                <w:u w:val="single"/>
              </w:rPr>
              <w:t>6</w:t>
            </w:r>
            <w:r w:rsidRPr="00DB05DB">
              <w:rPr>
                <w:u w:val="single"/>
              </w:rPr>
              <w:t xml:space="preserve"> года</w:t>
            </w:r>
            <w:r w:rsidRPr="007B4D34">
              <w:t xml:space="preserve"> № </w:t>
            </w:r>
            <w:r w:rsidR="002361C8">
              <w:t>2</w:t>
            </w:r>
          </w:p>
          <w:p w:rsidR="00113B7D" w:rsidRPr="007B4D34" w:rsidRDefault="00113B7D" w:rsidP="00DF3181"/>
        </w:tc>
      </w:tr>
    </w:tbl>
    <w:p w:rsidR="006A1FE5" w:rsidRDefault="006A1FE5"/>
    <w:p w:rsidR="00113B7D" w:rsidRPr="00113B7D" w:rsidRDefault="00113B7D" w:rsidP="00113B7D">
      <w:pPr>
        <w:rPr>
          <w:b/>
        </w:rPr>
      </w:pPr>
      <w:r w:rsidRPr="00113B7D">
        <w:rPr>
          <w:b/>
        </w:rPr>
        <w:t xml:space="preserve">КАЛЕНДАРНЫЙ ПЛАН </w:t>
      </w:r>
    </w:p>
    <w:p w:rsidR="00113B7D" w:rsidRPr="00113B7D" w:rsidRDefault="00D27F16" w:rsidP="00113B7D">
      <w:pPr>
        <w:rPr>
          <w:b/>
        </w:rPr>
      </w:pPr>
      <w:r>
        <w:rPr>
          <w:b/>
        </w:rPr>
        <w:t xml:space="preserve">Территориальной избирательной комиссии </w:t>
      </w:r>
      <w:r w:rsidR="00D766BE">
        <w:rPr>
          <w:b/>
        </w:rPr>
        <w:t xml:space="preserve">Курьинского района </w:t>
      </w:r>
      <w:r w:rsidR="00113B7D" w:rsidRPr="00113B7D">
        <w:rPr>
          <w:b/>
        </w:rPr>
        <w:t>по подготовке и проведению выборов депутат</w:t>
      </w:r>
      <w:r w:rsidR="00572977">
        <w:rPr>
          <w:b/>
        </w:rPr>
        <w:t>ов</w:t>
      </w:r>
      <w:r w:rsidR="00113B7D" w:rsidRPr="00113B7D">
        <w:rPr>
          <w:b/>
        </w:rPr>
        <w:t xml:space="preserve"> Алтайского краевого Законодательного Собрания </w:t>
      </w:r>
      <w:r w:rsidR="002622BE">
        <w:rPr>
          <w:b/>
        </w:rPr>
        <w:t>седьмого созыва</w:t>
      </w:r>
    </w:p>
    <w:p w:rsidR="00113B7D" w:rsidRPr="00113B7D" w:rsidRDefault="00113B7D" w:rsidP="00113B7D">
      <w:pPr>
        <w:jc w:val="both"/>
        <w:rPr>
          <w:szCs w:val="24"/>
        </w:rPr>
      </w:pPr>
    </w:p>
    <w:tbl>
      <w:tblPr>
        <w:tblW w:w="7619" w:type="dxa"/>
        <w:tblInd w:w="2093" w:type="dxa"/>
        <w:tblLayout w:type="fixed"/>
        <w:tblLook w:val="0000"/>
      </w:tblPr>
      <w:tblGrid>
        <w:gridCol w:w="4253"/>
        <w:gridCol w:w="3366"/>
      </w:tblGrid>
      <w:tr w:rsidR="00113B7D" w:rsidRPr="00113B7D" w:rsidTr="00421322">
        <w:trPr>
          <w:cantSplit/>
          <w:trHeight w:val="490"/>
        </w:trPr>
        <w:tc>
          <w:tcPr>
            <w:tcW w:w="4253" w:type="dxa"/>
          </w:tcPr>
          <w:p w:rsidR="00113B7D" w:rsidRPr="00113B7D" w:rsidRDefault="00113B7D" w:rsidP="00113B7D">
            <w:pPr>
              <w:widowControl w:val="0"/>
              <w:spacing w:after="120"/>
              <w:jc w:val="both"/>
              <w:rPr>
                <w:b/>
                <w:sz w:val="24"/>
                <w:szCs w:val="24"/>
              </w:rPr>
            </w:pPr>
            <w:r w:rsidRPr="00113B7D">
              <w:rPr>
                <w:sz w:val="24"/>
                <w:szCs w:val="24"/>
              </w:rPr>
              <w:t xml:space="preserve">Принятие Алтайским краевым Законодательным Собранием решения о назначении выборов </w:t>
            </w:r>
          </w:p>
        </w:tc>
        <w:tc>
          <w:tcPr>
            <w:tcW w:w="3366" w:type="dxa"/>
          </w:tcPr>
          <w:p w:rsidR="00113B7D" w:rsidRPr="00113B7D" w:rsidRDefault="00113B7D" w:rsidP="00B62544">
            <w:pPr>
              <w:widowControl w:val="0"/>
              <w:spacing w:after="120"/>
              <w:jc w:val="both"/>
              <w:rPr>
                <w:b/>
                <w:sz w:val="24"/>
                <w:szCs w:val="24"/>
              </w:rPr>
            </w:pPr>
            <w:r w:rsidRPr="00113B7D">
              <w:rPr>
                <w:b/>
                <w:sz w:val="24"/>
                <w:szCs w:val="24"/>
              </w:rPr>
              <w:t>-</w:t>
            </w:r>
            <w:r w:rsidR="00B62544">
              <w:rPr>
                <w:b/>
                <w:sz w:val="24"/>
                <w:szCs w:val="24"/>
              </w:rPr>
              <w:t xml:space="preserve"> </w:t>
            </w:r>
            <w:r w:rsidR="00B62544">
              <w:rPr>
                <w:sz w:val="24"/>
                <w:szCs w:val="24"/>
                <w:u w:val="single"/>
              </w:rPr>
              <w:t>16</w:t>
            </w:r>
            <w:r w:rsidRPr="00113B7D">
              <w:rPr>
                <w:sz w:val="24"/>
                <w:szCs w:val="24"/>
                <w:u w:val="single"/>
              </w:rPr>
              <w:t xml:space="preserve"> июня 201</w:t>
            </w:r>
            <w:r w:rsidR="002622BE">
              <w:rPr>
                <w:sz w:val="24"/>
                <w:szCs w:val="24"/>
                <w:u w:val="single"/>
              </w:rPr>
              <w:t>6</w:t>
            </w:r>
            <w:r w:rsidRPr="00113B7D">
              <w:rPr>
                <w:sz w:val="24"/>
                <w:szCs w:val="24"/>
                <w:u w:val="single"/>
              </w:rPr>
              <w:t xml:space="preserve"> года</w:t>
            </w:r>
          </w:p>
        </w:tc>
      </w:tr>
      <w:tr w:rsidR="00113B7D" w:rsidRPr="00113B7D" w:rsidTr="00421322">
        <w:trPr>
          <w:cantSplit/>
          <w:trHeight w:val="490"/>
        </w:trPr>
        <w:tc>
          <w:tcPr>
            <w:tcW w:w="4253" w:type="dxa"/>
          </w:tcPr>
          <w:p w:rsidR="00113B7D" w:rsidRPr="00113B7D" w:rsidRDefault="00113B7D" w:rsidP="00113B7D">
            <w:pPr>
              <w:widowControl w:val="0"/>
              <w:spacing w:after="120"/>
              <w:jc w:val="both"/>
              <w:rPr>
                <w:sz w:val="24"/>
                <w:szCs w:val="24"/>
              </w:rPr>
            </w:pPr>
            <w:r w:rsidRPr="00113B7D">
              <w:rPr>
                <w:sz w:val="24"/>
                <w:szCs w:val="24"/>
              </w:rPr>
              <w:t>Официальное опубликование в средствах массовой информации решения о назначении выборов</w:t>
            </w:r>
          </w:p>
        </w:tc>
        <w:tc>
          <w:tcPr>
            <w:tcW w:w="3366" w:type="dxa"/>
          </w:tcPr>
          <w:p w:rsidR="00113B7D" w:rsidRPr="00113B7D" w:rsidRDefault="00113B7D" w:rsidP="00B62544">
            <w:pPr>
              <w:widowControl w:val="0"/>
              <w:spacing w:after="120"/>
              <w:jc w:val="both"/>
              <w:rPr>
                <w:sz w:val="24"/>
                <w:szCs w:val="24"/>
              </w:rPr>
            </w:pPr>
            <w:r w:rsidRPr="00113B7D">
              <w:rPr>
                <w:b/>
                <w:sz w:val="24"/>
                <w:szCs w:val="24"/>
              </w:rPr>
              <w:t>-</w:t>
            </w:r>
            <w:r w:rsidRPr="002622BE">
              <w:rPr>
                <w:sz w:val="24"/>
                <w:szCs w:val="24"/>
              </w:rPr>
              <w:t xml:space="preserve"> </w:t>
            </w:r>
            <w:r w:rsidR="00B62544">
              <w:rPr>
                <w:sz w:val="24"/>
                <w:szCs w:val="24"/>
                <w:u w:val="single"/>
              </w:rPr>
              <w:t>18 июня 2016 года</w:t>
            </w:r>
            <w:r w:rsidRPr="00113B7D">
              <w:rPr>
                <w:b/>
                <w:sz w:val="24"/>
                <w:szCs w:val="24"/>
              </w:rPr>
              <w:t xml:space="preserve"> </w:t>
            </w:r>
          </w:p>
        </w:tc>
      </w:tr>
      <w:tr w:rsidR="00113B7D" w:rsidRPr="00113B7D" w:rsidTr="00421322">
        <w:trPr>
          <w:cantSplit/>
          <w:trHeight w:val="275"/>
        </w:trPr>
        <w:tc>
          <w:tcPr>
            <w:tcW w:w="4253" w:type="dxa"/>
          </w:tcPr>
          <w:p w:rsidR="00113B7D" w:rsidRPr="00113B7D" w:rsidRDefault="00113B7D" w:rsidP="00113B7D">
            <w:pPr>
              <w:widowControl w:val="0"/>
              <w:spacing w:after="120"/>
              <w:jc w:val="both"/>
              <w:rPr>
                <w:sz w:val="24"/>
                <w:szCs w:val="24"/>
              </w:rPr>
            </w:pPr>
            <w:r w:rsidRPr="00113B7D">
              <w:rPr>
                <w:sz w:val="24"/>
                <w:szCs w:val="24"/>
              </w:rPr>
              <w:t>День голосования</w:t>
            </w:r>
            <w:r w:rsidRPr="00113B7D">
              <w:rPr>
                <w:b/>
                <w:sz w:val="24"/>
                <w:szCs w:val="24"/>
              </w:rPr>
              <w:t xml:space="preserve">  </w:t>
            </w:r>
          </w:p>
        </w:tc>
        <w:tc>
          <w:tcPr>
            <w:tcW w:w="3366" w:type="dxa"/>
          </w:tcPr>
          <w:p w:rsidR="00113B7D" w:rsidRPr="00113B7D" w:rsidRDefault="00113B7D" w:rsidP="002622BE">
            <w:pPr>
              <w:widowControl w:val="0"/>
              <w:spacing w:after="120"/>
              <w:jc w:val="both"/>
              <w:rPr>
                <w:sz w:val="24"/>
                <w:szCs w:val="24"/>
              </w:rPr>
            </w:pPr>
            <w:r w:rsidRPr="00113B7D">
              <w:rPr>
                <w:b/>
                <w:sz w:val="24"/>
                <w:szCs w:val="24"/>
              </w:rPr>
              <w:t>-</w:t>
            </w:r>
            <w:r w:rsidRPr="002622BE">
              <w:rPr>
                <w:sz w:val="24"/>
                <w:szCs w:val="24"/>
              </w:rPr>
              <w:t xml:space="preserve"> </w:t>
            </w:r>
            <w:r w:rsidRPr="00113B7D">
              <w:rPr>
                <w:sz w:val="24"/>
                <w:szCs w:val="24"/>
                <w:u w:val="single"/>
              </w:rPr>
              <w:t>1</w:t>
            </w:r>
            <w:r w:rsidR="002622BE">
              <w:rPr>
                <w:sz w:val="24"/>
                <w:szCs w:val="24"/>
                <w:u w:val="single"/>
              </w:rPr>
              <w:t>8</w:t>
            </w:r>
            <w:r w:rsidRPr="00113B7D">
              <w:rPr>
                <w:sz w:val="24"/>
                <w:szCs w:val="24"/>
                <w:u w:val="single"/>
              </w:rPr>
              <w:t xml:space="preserve"> сентября 201</w:t>
            </w:r>
            <w:r w:rsidR="002622BE">
              <w:rPr>
                <w:sz w:val="24"/>
                <w:szCs w:val="24"/>
                <w:u w:val="single"/>
              </w:rPr>
              <w:t>6</w:t>
            </w:r>
            <w:r w:rsidRPr="00113B7D">
              <w:rPr>
                <w:sz w:val="24"/>
                <w:szCs w:val="24"/>
                <w:u w:val="single"/>
              </w:rPr>
              <w:t xml:space="preserve"> года</w:t>
            </w:r>
          </w:p>
        </w:tc>
      </w:tr>
    </w:tbl>
    <w:p w:rsidR="00113B7D" w:rsidRPr="00113B7D" w:rsidRDefault="00113B7D" w:rsidP="00113B7D">
      <w:pPr>
        <w:rPr>
          <w:highlight w:val="yellow"/>
        </w:rPr>
      </w:pPr>
    </w:p>
    <w:p w:rsidR="00113B7D" w:rsidRPr="00113B7D" w:rsidRDefault="00113B7D" w:rsidP="00113B7D">
      <w:pPr>
        <w:rPr>
          <w:sz w:val="24"/>
          <w:szCs w:val="24"/>
        </w:rPr>
      </w:pPr>
    </w:p>
    <w:tbl>
      <w:tblPr>
        <w:tblW w:w="9782" w:type="dxa"/>
        <w:jc w:val="center"/>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16"/>
        <w:gridCol w:w="4203"/>
        <w:gridCol w:w="2176"/>
        <w:gridCol w:w="2487"/>
      </w:tblGrid>
      <w:tr w:rsidR="00113B7D" w:rsidRPr="00113B7D" w:rsidTr="00814B5D">
        <w:trPr>
          <w:cantSplit/>
          <w:tblHeader/>
          <w:jc w:val="center"/>
        </w:trPr>
        <w:tc>
          <w:tcPr>
            <w:tcW w:w="916" w:type="dxa"/>
          </w:tcPr>
          <w:p w:rsidR="00113B7D" w:rsidRPr="00113B7D" w:rsidRDefault="00113B7D" w:rsidP="00113B7D">
            <w:pPr>
              <w:rPr>
                <w:b/>
                <w:sz w:val="24"/>
                <w:szCs w:val="24"/>
              </w:rPr>
            </w:pPr>
            <w:r w:rsidRPr="00113B7D">
              <w:rPr>
                <w:b/>
                <w:sz w:val="24"/>
                <w:szCs w:val="24"/>
              </w:rPr>
              <w:t>№</w:t>
            </w:r>
          </w:p>
          <w:p w:rsidR="00113B7D" w:rsidRPr="00113B7D" w:rsidRDefault="00113B7D" w:rsidP="00113B7D">
            <w:pPr>
              <w:rPr>
                <w:b/>
                <w:sz w:val="24"/>
                <w:szCs w:val="24"/>
              </w:rPr>
            </w:pPr>
            <w:proofErr w:type="spellStart"/>
            <w:proofErr w:type="gramStart"/>
            <w:r w:rsidRPr="00113B7D">
              <w:rPr>
                <w:b/>
                <w:sz w:val="24"/>
                <w:szCs w:val="24"/>
              </w:rPr>
              <w:t>п</w:t>
            </w:r>
            <w:proofErr w:type="spellEnd"/>
            <w:proofErr w:type="gramEnd"/>
            <w:r w:rsidRPr="00113B7D">
              <w:rPr>
                <w:b/>
                <w:sz w:val="24"/>
                <w:szCs w:val="24"/>
              </w:rPr>
              <w:t>/</w:t>
            </w:r>
            <w:proofErr w:type="spellStart"/>
            <w:r w:rsidRPr="00113B7D">
              <w:rPr>
                <w:b/>
                <w:sz w:val="24"/>
                <w:szCs w:val="24"/>
              </w:rPr>
              <w:t>п</w:t>
            </w:r>
            <w:proofErr w:type="spellEnd"/>
          </w:p>
        </w:tc>
        <w:tc>
          <w:tcPr>
            <w:tcW w:w="4203" w:type="dxa"/>
            <w:vAlign w:val="center"/>
          </w:tcPr>
          <w:p w:rsidR="00113B7D" w:rsidRPr="00113B7D" w:rsidRDefault="00113B7D" w:rsidP="00113B7D">
            <w:pPr>
              <w:rPr>
                <w:b/>
                <w:sz w:val="24"/>
              </w:rPr>
            </w:pPr>
            <w:r w:rsidRPr="00113B7D">
              <w:rPr>
                <w:b/>
                <w:sz w:val="24"/>
              </w:rPr>
              <w:t>Содержание мероприятия</w:t>
            </w:r>
          </w:p>
        </w:tc>
        <w:tc>
          <w:tcPr>
            <w:tcW w:w="2176" w:type="dxa"/>
            <w:vAlign w:val="center"/>
          </w:tcPr>
          <w:p w:rsidR="00113B7D" w:rsidRPr="00113B7D" w:rsidRDefault="00113B7D" w:rsidP="00113B7D">
            <w:pPr>
              <w:rPr>
                <w:b/>
                <w:sz w:val="24"/>
                <w:szCs w:val="24"/>
              </w:rPr>
            </w:pPr>
            <w:r w:rsidRPr="00113B7D">
              <w:rPr>
                <w:b/>
                <w:sz w:val="24"/>
                <w:szCs w:val="24"/>
              </w:rPr>
              <w:t xml:space="preserve">Срок </w:t>
            </w:r>
            <w:r w:rsidRPr="00113B7D">
              <w:rPr>
                <w:b/>
                <w:sz w:val="24"/>
                <w:szCs w:val="24"/>
              </w:rPr>
              <w:br/>
              <w:t>исполнения</w:t>
            </w:r>
          </w:p>
        </w:tc>
        <w:tc>
          <w:tcPr>
            <w:tcW w:w="2487" w:type="dxa"/>
            <w:vAlign w:val="center"/>
          </w:tcPr>
          <w:p w:rsidR="00113B7D" w:rsidRPr="00113B7D" w:rsidRDefault="00113B7D" w:rsidP="00113B7D">
            <w:pPr>
              <w:rPr>
                <w:b/>
                <w:sz w:val="24"/>
                <w:szCs w:val="24"/>
              </w:rPr>
            </w:pPr>
            <w:r w:rsidRPr="00113B7D">
              <w:rPr>
                <w:b/>
                <w:sz w:val="24"/>
                <w:szCs w:val="24"/>
              </w:rPr>
              <w:t>Исполнители</w:t>
            </w:r>
          </w:p>
        </w:tc>
      </w:tr>
      <w:tr w:rsidR="00113B7D" w:rsidRPr="00113B7D" w:rsidTr="00814B5D">
        <w:trPr>
          <w:cantSplit/>
          <w:tblHeader/>
          <w:jc w:val="center"/>
        </w:trPr>
        <w:tc>
          <w:tcPr>
            <w:tcW w:w="916" w:type="dxa"/>
          </w:tcPr>
          <w:p w:rsidR="00113B7D" w:rsidRPr="00113B7D" w:rsidRDefault="00113B7D" w:rsidP="00113B7D">
            <w:pPr>
              <w:rPr>
                <w:b/>
                <w:sz w:val="24"/>
                <w:szCs w:val="24"/>
              </w:rPr>
            </w:pPr>
            <w:r w:rsidRPr="00113B7D">
              <w:rPr>
                <w:b/>
                <w:sz w:val="24"/>
                <w:szCs w:val="24"/>
              </w:rPr>
              <w:t>1</w:t>
            </w:r>
          </w:p>
        </w:tc>
        <w:tc>
          <w:tcPr>
            <w:tcW w:w="4203" w:type="dxa"/>
          </w:tcPr>
          <w:p w:rsidR="00113B7D" w:rsidRPr="00113B7D" w:rsidRDefault="00113B7D" w:rsidP="00113B7D">
            <w:pPr>
              <w:rPr>
                <w:b/>
                <w:sz w:val="24"/>
              </w:rPr>
            </w:pPr>
            <w:r w:rsidRPr="00113B7D">
              <w:rPr>
                <w:b/>
                <w:sz w:val="24"/>
              </w:rPr>
              <w:t>2</w:t>
            </w:r>
          </w:p>
        </w:tc>
        <w:tc>
          <w:tcPr>
            <w:tcW w:w="2176" w:type="dxa"/>
          </w:tcPr>
          <w:p w:rsidR="00113B7D" w:rsidRPr="00113B7D" w:rsidRDefault="00113B7D" w:rsidP="00113B7D">
            <w:pPr>
              <w:rPr>
                <w:b/>
                <w:sz w:val="24"/>
                <w:szCs w:val="24"/>
              </w:rPr>
            </w:pPr>
            <w:r w:rsidRPr="00113B7D">
              <w:rPr>
                <w:b/>
                <w:sz w:val="24"/>
                <w:szCs w:val="24"/>
              </w:rPr>
              <w:t>3</w:t>
            </w:r>
          </w:p>
        </w:tc>
        <w:tc>
          <w:tcPr>
            <w:tcW w:w="2487" w:type="dxa"/>
          </w:tcPr>
          <w:p w:rsidR="00113B7D" w:rsidRPr="00113B7D" w:rsidRDefault="00113B7D" w:rsidP="00113B7D">
            <w:pPr>
              <w:rPr>
                <w:b/>
                <w:sz w:val="24"/>
                <w:szCs w:val="24"/>
              </w:rPr>
            </w:pPr>
            <w:r w:rsidRPr="00113B7D">
              <w:rPr>
                <w:b/>
                <w:sz w:val="24"/>
                <w:szCs w:val="24"/>
              </w:rPr>
              <w:t>4</w:t>
            </w:r>
          </w:p>
        </w:tc>
      </w:tr>
      <w:tr w:rsidR="00113B7D" w:rsidRPr="00113B7D" w:rsidTr="00814B5D">
        <w:trPr>
          <w:cantSplit/>
          <w:jc w:val="center"/>
        </w:trPr>
        <w:tc>
          <w:tcPr>
            <w:tcW w:w="9782" w:type="dxa"/>
            <w:gridSpan w:val="4"/>
            <w:vAlign w:val="center"/>
          </w:tcPr>
          <w:p w:rsidR="00113B7D" w:rsidRPr="00113B7D" w:rsidRDefault="00113B7D" w:rsidP="00113B7D">
            <w:pPr>
              <w:autoSpaceDE w:val="0"/>
              <w:autoSpaceDN w:val="0"/>
              <w:adjustRightInd w:val="0"/>
              <w:spacing w:before="120" w:after="120"/>
              <w:rPr>
                <w:b/>
              </w:rPr>
            </w:pPr>
            <w:r w:rsidRPr="00113B7D">
              <w:rPr>
                <w:b/>
              </w:rPr>
              <w:t>Избирательные участки. Списки избирателей</w:t>
            </w:r>
          </w:p>
        </w:tc>
      </w:tr>
      <w:tr w:rsidR="00DA49BE" w:rsidRPr="00DD631E" w:rsidTr="00814B5D">
        <w:trPr>
          <w:cantSplit/>
          <w:jc w:val="center"/>
        </w:trPr>
        <w:tc>
          <w:tcPr>
            <w:tcW w:w="916" w:type="dxa"/>
            <w:vAlign w:val="center"/>
          </w:tcPr>
          <w:p w:rsidR="00DA49BE" w:rsidRPr="00DD631E" w:rsidRDefault="00DA49BE" w:rsidP="00113B7D">
            <w:pPr>
              <w:numPr>
                <w:ilvl w:val="0"/>
                <w:numId w:val="1"/>
              </w:numPr>
              <w:rPr>
                <w:sz w:val="24"/>
                <w:szCs w:val="24"/>
              </w:rPr>
            </w:pPr>
          </w:p>
        </w:tc>
        <w:tc>
          <w:tcPr>
            <w:tcW w:w="4203" w:type="dxa"/>
          </w:tcPr>
          <w:p w:rsidR="00DA49BE" w:rsidRPr="00DD631E" w:rsidRDefault="00DA49BE" w:rsidP="00DA49BE">
            <w:pPr>
              <w:jc w:val="both"/>
              <w:rPr>
                <w:sz w:val="24"/>
                <w:szCs w:val="24"/>
              </w:rPr>
            </w:pPr>
            <w:proofErr w:type="gramStart"/>
            <w:r w:rsidRPr="00DD631E">
              <w:rPr>
                <w:sz w:val="24"/>
                <w:szCs w:val="24"/>
              </w:rPr>
              <w:t>Опубликование списков избирательных участков с указанием их границ (если избирательный участок образован на части территории населенного пункта) либо перечня населенных пунктов (если избирательный участок образован на территориях одного или нескольких населенных пунктов), номеров, мест нахождения участковых комиссий и помещений для голосования (п. 7 ст. 19 Федерального закона, п. 6 ст. 13 Кодекса</w:t>
            </w:r>
            <w:proofErr w:type="gramEnd"/>
          </w:p>
        </w:tc>
        <w:tc>
          <w:tcPr>
            <w:tcW w:w="2176" w:type="dxa"/>
            <w:vAlign w:val="center"/>
          </w:tcPr>
          <w:p w:rsidR="00DA49BE" w:rsidRPr="00DD631E" w:rsidRDefault="00DA49BE" w:rsidP="00113B7D">
            <w:pPr>
              <w:rPr>
                <w:sz w:val="24"/>
                <w:szCs w:val="24"/>
              </w:rPr>
            </w:pPr>
            <w:r w:rsidRPr="00DD631E">
              <w:rPr>
                <w:sz w:val="24"/>
                <w:szCs w:val="24"/>
              </w:rPr>
              <w:t xml:space="preserve">Не позднее 08 августа 2016 года (не </w:t>
            </w:r>
            <w:proofErr w:type="gramStart"/>
            <w:r w:rsidRPr="00DD631E">
              <w:rPr>
                <w:sz w:val="24"/>
                <w:szCs w:val="24"/>
              </w:rPr>
              <w:t>позднее</w:t>
            </w:r>
            <w:proofErr w:type="gramEnd"/>
            <w:r w:rsidRPr="00DD631E">
              <w:rPr>
                <w:sz w:val="24"/>
                <w:szCs w:val="24"/>
              </w:rPr>
              <w:t xml:space="preserve"> чем за 40 дней до дня голосования)</w:t>
            </w:r>
          </w:p>
          <w:p w:rsidR="00DA49BE" w:rsidRPr="00DD631E" w:rsidRDefault="00DA49BE" w:rsidP="00113B7D">
            <w:pPr>
              <w:rPr>
                <w:sz w:val="24"/>
                <w:szCs w:val="24"/>
              </w:rPr>
            </w:pPr>
          </w:p>
          <w:p w:rsidR="00DA49BE" w:rsidRPr="00DD631E" w:rsidRDefault="00DA49BE" w:rsidP="00113B7D">
            <w:pPr>
              <w:rPr>
                <w:sz w:val="24"/>
                <w:szCs w:val="24"/>
              </w:rPr>
            </w:pPr>
          </w:p>
          <w:p w:rsidR="00DA49BE" w:rsidRPr="00DD631E" w:rsidRDefault="00DA49BE" w:rsidP="00113B7D">
            <w:pPr>
              <w:jc w:val="both"/>
              <w:rPr>
                <w:sz w:val="24"/>
                <w:szCs w:val="24"/>
              </w:rPr>
            </w:pPr>
          </w:p>
        </w:tc>
        <w:tc>
          <w:tcPr>
            <w:tcW w:w="2487" w:type="dxa"/>
            <w:vAlign w:val="center"/>
          </w:tcPr>
          <w:p w:rsidR="00DA49BE" w:rsidRPr="00DD631E" w:rsidRDefault="00DA49BE" w:rsidP="00F6611F">
            <w:pPr>
              <w:autoSpaceDE w:val="0"/>
              <w:autoSpaceDN w:val="0"/>
              <w:adjustRightInd w:val="0"/>
              <w:rPr>
                <w:rFonts w:eastAsia="Calibri"/>
                <w:sz w:val="24"/>
                <w:szCs w:val="24"/>
              </w:rPr>
            </w:pPr>
            <w:r w:rsidRPr="00DD631E">
              <w:rPr>
                <w:rFonts w:eastAsia="Calibri"/>
                <w:sz w:val="24"/>
                <w:szCs w:val="24"/>
              </w:rPr>
              <w:t>Глав</w:t>
            </w:r>
            <w:r w:rsidR="00062E7A">
              <w:rPr>
                <w:rFonts w:eastAsia="Calibri"/>
                <w:sz w:val="24"/>
                <w:szCs w:val="24"/>
              </w:rPr>
              <w:t>а</w:t>
            </w:r>
            <w:r w:rsidR="00F6611F">
              <w:rPr>
                <w:rFonts w:eastAsia="Calibri"/>
                <w:sz w:val="24"/>
                <w:szCs w:val="24"/>
              </w:rPr>
              <w:t xml:space="preserve"> местного самоуправления</w:t>
            </w:r>
          </w:p>
        </w:tc>
      </w:tr>
      <w:tr w:rsidR="00257CAB" w:rsidRPr="00DD631E" w:rsidTr="00814B5D">
        <w:trPr>
          <w:cantSplit/>
          <w:jc w:val="center"/>
        </w:trPr>
        <w:tc>
          <w:tcPr>
            <w:tcW w:w="916" w:type="dxa"/>
            <w:vAlign w:val="center"/>
          </w:tcPr>
          <w:p w:rsidR="00257CAB" w:rsidRPr="00DD631E" w:rsidRDefault="00257CAB" w:rsidP="00113B7D">
            <w:pPr>
              <w:numPr>
                <w:ilvl w:val="0"/>
                <w:numId w:val="1"/>
              </w:numPr>
              <w:rPr>
                <w:sz w:val="24"/>
                <w:szCs w:val="24"/>
              </w:rPr>
            </w:pPr>
          </w:p>
        </w:tc>
        <w:tc>
          <w:tcPr>
            <w:tcW w:w="4203" w:type="dxa"/>
          </w:tcPr>
          <w:p w:rsidR="00257CAB" w:rsidRPr="00DD631E" w:rsidRDefault="00257CAB" w:rsidP="00D32867">
            <w:pPr>
              <w:widowControl w:val="0"/>
              <w:jc w:val="both"/>
              <w:rPr>
                <w:sz w:val="24"/>
                <w:szCs w:val="24"/>
              </w:rPr>
            </w:pPr>
            <w:r w:rsidRPr="00DD631E">
              <w:rPr>
                <w:sz w:val="24"/>
                <w:szCs w:val="24"/>
              </w:rPr>
              <w:t>Определение избирательных участков, на информационных стендах которых размещается информация, выполненная крупным шрифтом и (или) с применением рельефно-точечного шрифта Брайля (п. 9.1 ст. 90 Кодекса)</w:t>
            </w:r>
          </w:p>
        </w:tc>
        <w:tc>
          <w:tcPr>
            <w:tcW w:w="2176" w:type="dxa"/>
            <w:vAlign w:val="center"/>
          </w:tcPr>
          <w:p w:rsidR="00257CAB" w:rsidRPr="00DD631E" w:rsidRDefault="00257CAB" w:rsidP="00D32867">
            <w:pPr>
              <w:widowControl w:val="0"/>
              <w:ind w:left="71"/>
              <w:rPr>
                <w:sz w:val="24"/>
                <w:szCs w:val="24"/>
              </w:rPr>
            </w:pPr>
            <w:r w:rsidRPr="00DD631E">
              <w:rPr>
                <w:sz w:val="24"/>
                <w:szCs w:val="24"/>
              </w:rPr>
              <w:t xml:space="preserve">Не позднее 28 августа 2016 года </w:t>
            </w:r>
          </w:p>
        </w:tc>
        <w:tc>
          <w:tcPr>
            <w:tcW w:w="2487" w:type="dxa"/>
            <w:vAlign w:val="center"/>
          </w:tcPr>
          <w:p w:rsidR="00257CAB" w:rsidRPr="00DD631E" w:rsidRDefault="00257CAB" w:rsidP="00EE4841">
            <w:pPr>
              <w:widowControl w:val="0"/>
              <w:rPr>
                <w:sz w:val="24"/>
                <w:szCs w:val="24"/>
              </w:rPr>
            </w:pPr>
            <w:r w:rsidRPr="00DD631E">
              <w:rPr>
                <w:sz w:val="24"/>
                <w:szCs w:val="24"/>
              </w:rPr>
              <w:t xml:space="preserve">Избирательная комиссия Алтайского края совместно с </w:t>
            </w:r>
            <w:r w:rsidR="00EE4841">
              <w:rPr>
                <w:sz w:val="24"/>
                <w:szCs w:val="24"/>
              </w:rPr>
              <w:t>ТИК</w:t>
            </w:r>
          </w:p>
        </w:tc>
      </w:tr>
      <w:tr w:rsidR="00257CAB" w:rsidRPr="00113B7D" w:rsidTr="00814B5D">
        <w:trPr>
          <w:cantSplit/>
          <w:jc w:val="center"/>
        </w:trPr>
        <w:tc>
          <w:tcPr>
            <w:tcW w:w="916" w:type="dxa"/>
            <w:vAlign w:val="center"/>
          </w:tcPr>
          <w:p w:rsidR="00257CAB" w:rsidRPr="00DD631E" w:rsidRDefault="00257CAB" w:rsidP="00113B7D">
            <w:pPr>
              <w:numPr>
                <w:ilvl w:val="0"/>
                <w:numId w:val="1"/>
              </w:numPr>
              <w:spacing w:after="120"/>
              <w:rPr>
                <w:sz w:val="24"/>
                <w:szCs w:val="24"/>
              </w:rPr>
            </w:pPr>
          </w:p>
        </w:tc>
        <w:tc>
          <w:tcPr>
            <w:tcW w:w="4203" w:type="dxa"/>
          </w:tcPr>
          <w:p w:rsidR="00257CAB" w:rsidRPr="00DD631E" w:rsidRDefault="00257CAB" w:rsidP="00113B7D">
            <w:pPr>
              <w:spacing w:after="120"/>
              <w:jc w:val="both"/>
              <w:rPr>
                <w:sz w:val="24"/>
                <w:szCs w:val="24"/>
              </w:rPr>
            </w:pPr>
            <w:r w:rsidRPr="00DD631E">
              <w:rPr>
                <w:sz w:val="24"/>
                <w:szCs w:val="24"/>
              </w:rPr>
              <w:t>Представление сведений об избирателях в территориальные избирательные комиссии для составления списков избирателей (п.6 ст.17 Федерального закона, п.6, п. 6.1 ст. 15 Кодекса)</w:t>
            </w:r>
          </w:p>
        </w:tc>
        <w:tc>
          <w:tcPr>
            <w:tcW w:w="2176" w:type="dxa"/>
          </w:tcPr>
          <w:p w:rsidR="00257CAB" w:rsidRPr="00DD631E" w:rsidRDefault="00257CAB" w:rsidP="00113B7D">
            <w:pPr>
              <w:spacing w:after="120"/>
              <w:rPr>
                <w:sz w:val="24"/>
                <w:szCs w:val="24"/>
              </w:rPr>
            </w:pPr>
            <w:r w:rsidRPr="00DD631E">
              <w:rPr>
                <w:sz w:val="24"/>
                <w:szCs w:val="24"/>
              </w:rPr>
              <w:t>Сразу после назначения дня голосования</w:t>
            </w:r>
          </w:p>
        </w:tc>
        <w:tc>
          <w:tcPr>
            <w:tcW w:w="2487" w:type="dxa"/>
          </w:tcPr>
          <w:p w:rsidR="00257CAB" w:rsidRPr="00113B7D" w:rsidRDefault="00F6611F" w:rsidP="00062E7A">
            <w:pPr>
              <w:spacing w:after="120"/>
              <w:rPr>
                <w:sz w:val="24"/>
                <w:szCs w:val="24"/>
              </w:rPr>
            </w:pPr>
            <w:r>
              <w:rPr>
                <w:sz w:val="24"/>
                <w:szCs w:val="24"/>
              </w:rPr>
              <w:t>Глав</w:t>
            </w:r>
            <w:r w:rsidR="00062E7A">
              <w:rPr>
                <w:sz w:val="24"/>
                <w:szCs w:val="24"/>
              </w:rPr>
              <w:t>а</w:t>
            </w:r>
            <w:r>
              <w:rPr>
                <w:sz w:val="24"/>
                <w:szCs w:val="24"/>
              </w:rPr>
              <w:t xml:space="preserve"> </w:t>
            </w:r>
            <w:r w:rsidR="00062E7A">
              <w:rPr>
                <w:sz w:val="24"/>
                <w:szCs w:val="24"/>
              </w:rPr>
              <w:t>администрации района</w:t>
            </w:r>
          </w:p>
        </w:tc>
      </w:tr>
      <w:tr w:rsidR="00257CAB" w:rsidRPr="00DD631E" w:rsidTr="00814B5D">
        <w:trPr>
          <w:cantSplit/>
          <w:jc w:val="center"/>
        </w:trPr>
        <w:tc>
          <w:tcPr>
            <w:tcW w:w="916" w:type="dxa"/>
            <w:vAlign w:val="center"/>
          </w:tcPr>
          <w:p w:rsidR="00257CAB" w:rsidRPr="00F33DF2" w:rsidRDefault="00257CAB" w:rsidP="00113B7D">
            <w:pPr>
              <w:numPr>
                <w:ilvl w:val="0"/>
                <w:numId w:val="1"/>
              </w:numPr>
              <w:rPr>
                <w:sz w:val="24"/>
                <w:szCs w:val="24"/>
              </w:rPr>
            </w:pPr>
          </w:p>
        </w:tc>
        <w:tc>
          <w:tcPr>
            <w:tcW w:w="4203" w:type="dxa"/>
          </w:tcPr>
          <w:p w:rsidR="00257CAB" w:rsidRPr="00DD631E" w:rsidRDefault="00257CAB" w:rsidP="00113B7D">
            <w:pPr>
              <w:jc w:val="both"/>
              <w:rPr>
                <w:sz w:val="24"/>
                <w:szCs w:val="24"/>
              </w:rPr>
            </w:pPr>
            <w:r w:rsidRPr="00DD631E">
              <w:rPr>
                <w:sz w:val="24"/>
                <w:szCs w:val="24"/>
              </w:rPr>
              <w:t>Информирование территориальных избирательных комиссий об изменениях в ранее представленных для составления списков избирателей сведениях об избирателях (п. 6 ст. 15 Кодекса)</w:t>
            </w:r>
          </w:p>
        </w:tc>
        <w:tc>
          <w:tcPr>
            <w:tcW w:w="2176" w:type="dxa"/>
            <w:vAlign w:val="center"/>
          </w:tcPr>
          <w:p w:rsidR="00257CAB" w:rsidRPr="00DD631E" w:rsidRDefault="00257CAB" w:rsidP="00113B7D">
            <w:pPr>
              <w:rPr>
                <w:sz w:val="24"/>
                <w:szCs w:val="24"/>
              </w:rPr>
            </w:pPr>
            <w:r w:rsidRPr="00DD631E">
              <w:rPr>
                <w:sz w:val="24"/>
                <w:szCs w:val="24"/>
              </w:rPr>
              <w:t xml:space="preserve">Еженедельно </w:t>
            </w:r>
          </w:p>
          <w:p w:rsidR="00257CAB" w:rsidRPr="00DD631E" w:rsidRDefault="00257CAB" w:rsidP="00113B7D">
            <w:pPr>
              <w:rPr>
                <w:sz w:val="24"/>
                <w:szCs w:val="24"/>
              </w:rPr>
            </w:pPr>
            <w:r w:rsidRPr="00DD631E">
              <w:rPr>
                <w:sz w:val="24"/>
                <w:szCs w:val="24"/>
              </w:rPr>
              <w:t>со дня представления сведений</w:t>
            </w:r>
          </w:p>
        </w:tc>
        <w:tc>
          <w:tcPr>
            <w:tcW w:w="2487" w:type="dxa"/>
            <w:vAlign w:val="center"/>
          </w:tcPr>
          <w:p w:rsidR="00257CAB" w:rsidRPr="00DD631E" w:rsidRDefault="00062E7A" w:rsidP="00113B7D">
            <w:pPr>
              <w:spacing w:after="120"/>
              <w:rPr>
                <w:sz w:val="24"/>
                <w:szCs w:val="24"/>
              </w:rPr>
            </w:pPr>
            <w:r>
              <w:rPr>
                <w:sz w:val="24"/>
                <w:szCs w:val="24"/>
              </w:rPr>
              <w:t>Глава администрации района</w:t>
            </w:r>
          </w:p>
        </w:tc>
      </w:tr>
      <w:tr w:rsidR="00257CAB" w:rsidRPr="00DD631E" w:rsidTr="00814B5D">
        <w:trPr>
          <w:cantSplit/>
          <w:jc w:val="center"/>
        </w:trPr>
        <w:tc>
          <w:tcPr>
            <w:tcW w:w="916" w:type="dxa"/>
            <w:vAlign w:val="center"/>
          </w:tcPr>
          <w:p w:rsidR="00257CAB" w:rsidRPr="00DD631E" w:rsidRDefault="00257CAB" w:rsidP="00113B7D">
            <w:pPr>
              <w:numPr>
                <w:ilvl w:val="0"/>
                <w:numId w:val="1"/>
              </w:numPr>
              <w:rPr>
                <w:sz w:val="24"/>
                <w:szCs w:val="24"/>
              </w:rPr>
            </w:pPr>
          </w:p>
        </w:tc>
        <w:tc>
          <w:tcPr>
            <w:tcW w:w="4203" w:type="dxa"/>
          </w:tcPr>
          <w:p w:rsidR="00257CAB" w:rsidRPr="00DD631E" w:rsidRDefault="00257CAB" w:rsidP="00D32867">
            <w:pPr>
              <w:widowControl w:val="0"/>
              <w:jc w:val="both"/>
              <w:rPr>
                <w:sz w:val="24"/>
                <w:szCs w:val="24"/>
              </w:rPr>
            </w:pPr>
            <w:r w:rsidRPr="00DD631E">
              <w:rPr>
                <w:sz w:val="24"/>
                <w:szCs w:val="24"/>
              </w:rPr>
              <w:t>Составление списков избирателей отдельно по каждому избирательному участку с использованием ГАС «Выборы» (п.2 ст. 15 Кодекса)</w:t>
            </w:r>
          </w:p>
        </w:tc>
        <w:tc>
          <w:tcPr>
            <w:tcW w:w="2176" w:type="dxa"/>
            <w:vAlign w:val="center"/>
          </w:tcPr>
          <w:p w:rsidR="00257CAB" w:rsidRPr="00DD631E" w:rsidRDefault="00257CAB" w:rsidP="00113B7D">
            <w:pPr>
              <w:widowControl w:val="0"/>
              <w:rPr>
                <w:sz w:val="24"/>
                <w:szCs w:val="24"/>
              </w:rPr>
            </w:pPr>
            <w:r w:rsidRPr="00DD631E">
              <w:rPr>
                <w:sz w:val="24"/>
                <w:szCs w:val="24"/>
              </w:rPr>
              <w:t>Не позднее</w:t>
            </w:r>
          </w:p>
          <w:p w:rsidR="00257CAB" w:rsidRPr="00DD631E" w:rsidRDefault="00257CAB" w:rsidP="00113B7D">
            <w:pPr>
              <w:widowControl w:val="0"/>
              <w:rPr>
                <w:sz w:val="24"/>
                <w:szCs w:val="24"/>
              </w:rPr>
            </w:pPr>
            <w:r w:rsidRPr="00DD631E">
              <w:rPr>
                <w:sz w:val="24"/>
                <w:szCs w:val="24"/>
              </w:rPr>
              <w:t>04 сентября 2016 года</w:t>
            </w:r>
          </w:p>
          <w:p w:rsidR="00257CAB" w:rsidRPr="00DD631E" w:rsidRDefault="00257CAB" w:rsidP="00B2296B">
            <w:pPr>
              <w:widowControl w:val="0"/>
              <w:rPr>
                <w:b/>
                <w:i/>
                <w:sz w:val="24"/>
                <w:szCs w:val="24"/>
              </w:rPr>
            </w:pPr>
            <w:r w:rsidRPr="00DD631E">
              <w:rPr>
                <w:sz w:val="24"/>
                <w:szCs w:val="24"/>
              </w:rPr>
              <w:t xml:space="preserve">(не </w:t>
            </w:r>
            <w:proofErr w:type="gramStart"/>
            <w:r w:rsidRPr="00DD631E">
              <w:rPr>
                <w:sz w:val="24"/>
                <w:szCs w:val="24"/>
              </w:rPr>
              <w:t>позднее</w:t>
            </w:r>
            <w:proofErr w:type="gramEnd"/>
            <w:r w:rsidRPr="00DD631E">
              <w:rPr>
                <w:sz w:val="24"/>
                <w:szCs w:val="24"/>
              </w:rPr>
              <w:t xml:space="preserve"> чем за 13 дней до дня голосования)</w:t>
            </w:r>
          </w:p>
        </w:tc>
        <w:tc>
          <w:tcPr>
            <w:tcW w:w="2487" w:type="dxa"/>
            <w:vAlign w:val="center"/>
          </w:tcPr>
          <w:p w:rsidR="00257CAB" w:rsidRPr="00DD631E" w:rsidRDefault="00257CAB" w:rsidP="00EE4841">
            <w:pPr>
              <w:rPr>
                <w:sz w:val="24"/>
                <w:szCs w:val="24"/>
              </w:rPr>
            </w:pPr>
            <w:r w:rsidRPr="00DD631E">
              <w:rPr>
                <w:sz w:val="24"/>
                <w:szCs w:val="24"/>
              </w:rPr>
              <w:t>Территориальн</w:t>
            </w:r>
            <w:r w:rsidR="00EE4841">
              <w:rPr>
                <w:sz w:val="24"/>
                <w:szCs w:val="24"/>
              </w:rPr>
              <w:t>ая</w:t>
            </w:r>
            <w:r w:rsidRPr="00DD631E">
              <w:rPr>
                <w:sz w:val="24"/>
                <w:szCs w:val="24"/>
              </w:rPr>
              <w:t xml:space="preserve"> избирательн</w:t>
            </w:r>
            <w:r w:rsidR="00EE4841">
              <w:rPr>
                <w:sz w:val="24"/>
                <w:szCs w:val="24"/>
              </w:rPr>
              <w:t>ая</w:t>
            </w:r>
            <w:r w:rsidRPr="00DD631E">
              <w:rPr>
                <w:sz w:val="24"/>
                <w:szCs w:val="24"/>
              </w:rPr>
              <w:t xml:space="preserve"> комисси</w:t>
            </w:r>
            <w:r w:rsidR="00EE4841">
              <w:rPr>
                <w:sz w:val="24"/>
                <w:szCs w:val="24"/>
              </w:rPr>
              <w:t>я</w:t>
            </w:r>
          </w:p>
        </w:tc>
      </w:tr>
      <w:tr w:rsidR="00257CAB" w:rsidRPr="00DD631E" w:rsidTr="00814B5D">
        <w:trPr>
          <w:cantSplit/>
          <w:jc w:val="center"/>
        </w:trPr>
        <w:tc>
          <w:tcPr>
            <w:tcW w:w="916" w:type="dxa"/>
            <w:vAlign w:val="center"/>
          </w:tcPr>
          <w:p w:rsidR="00257CAB" w:rsidRPr="00DD631E" w:rsidRDefault="00257CAB" w:rsidP="00113B7D">
            <w:pPr>
              <w:numPr>
                <w:ilvl w:val="0"/>
                <w:numId w:val="1"/>
              </w:numPr>
              <w:rPr>
                <w:sz w:val="24"/>
                <w:szCs w:val="24"/>
              </w:rPr>
            </w:pPr>
          </w:p>
        </w:tc>
        <w:tc>
          <w:tcPr>
            <w:tcW w:w="4203" w:type="dxa"/>
          </w:tcPr>
          <w:p w:rsidR="00257CAB" w:rsidRPr="00DD631E" w:rsidRDefault="00257CAB" w:rsidP="00D32867">
            <w:pPr>
              <w:jc w:val="both"/>
              <w:rPr>
                <w:sz w:val="24"/>
                <w:szCs w:val="24"/>
              </w:rPr>
            </w:pPr>
            <w:r w:rsidRPr="00DD631E">
              <w:rPr>
                <w:sz w:val="24"/>
                <w:szCs w:val="24"/>
              </w:rPr>
              <w:t>Передача первых экземпляров списков избирателей соответствующим участковым избирательным комиссиям</w:t>
            </w:r>
            <w:r w:rsidR="00D32867">
              <w:rPr>
                <w:sz w:val="24"/>
                <w:szCs w:val="24"/>
              </w:rPr>
              <w:t xml:space="preserve"> </w:t>
            </w:r>
            <w:r w:rsidRPr="00DD631E">
              <w:rPr>
                <w:sz w:val="24"/>
                <w:szCs w:val="24"/>
              </w:rPr>
              <w:t>(п. 10 ст. 15 Кодекса)</w:t>
            </w:r>
          </w:p>
        </w:tc>
        <w:tc>
          <w:tcPr>
            <w:tcW w:w="2176" w:type="dxa"/>
            <w:vAlign w:val="center"/>
          </w:tcPr>
          <w:p w:rsidR="00257CAB" w:rsidRPr="00DD631E" w:rsidRDefault="00257CAB" w:rsidP="00113B7D">
            <w:pPr>
              <w:widowControl w:val="0"/>
              <w:rPr>
                <w:sz w:val="24"/>
                <w:szCs w:val="24"/>
              </w:rPr>
            </w:pPr>
            <w:r w:rsidRPr="00DD631E">
              <w:rPr>
                <w:sz w:val="24"/>
                <w:szCs w:val="24"/>
              </w:rPr>
              <w:t>Не позднее</w:t>
            </w:r>
          </w:p>
          <w:p w:rsidR="00257CAB" w:rsidRPr="00DD631E" w:rsidRDefault="00257CAB" w:rsidP="00113B7D">
            <w:pPr>
              <w:widowControl w:val="0"/>
              <w:rPr>
                <w:sz w:val="24"/>
                <w:szCs w:val="24"/>
              </w:rPr>
            </w:pPr>
            <w:r w:rsidRPr="00DD631E">
              <w:rPr>
                <w:sz w:val="24"/>
                <w:szCs w:val="24"/>
              </w:rPr>
              <w:t>07 сентября 2016 года</w:t>
            </w:r>
          </w:p>
          <w:p w:rsidR="00257CAB" w:rsidRPr="00DD631E" w:rsidRDefault="00257CAB" w:rsidP="00B2296B">
            <w:pPr>
              <w:widowControl w:val="0"/>
              <w:rPr>
                <w:iCs/>
                <w:color w:val="365F91"/>
                <w:sz w:val="24"/>
                <w:szCs w:val="24"/>
              </w:rPr>
            </w:pPr>
            <w:r w:rsidRPr="00DD631E">
              <w:rPr>
                <w:sz w:val="24"/>
                <w:szCs w:val="24"/>
              </w:rPr>
              <w:t xml:space="preserve">(не </w:t>
            </w:r>
            <w:proofErr w:type="gramStart"/>
            <w:r w:rsidRPr="00DD631E">
              <w:rPr>
                <w:sz w:val="24"/>
                <w:szCs w:val="24"/>
              </w:rPr>
              <w:t>позднее</w:t>
            </w:r>
            <w:proofErr w:type="gramEnd"/>
            <w:r w:rsidRPr="00DD631E">
              <w:rPr>
                <w:sz w:val="24"/>
                <w:szCs w:val="24"/>
              </w:rPr>
              <w:t xml:space="preserve"> чем за 10 дней до дня голосования)</w:t>
            </w:r>
          </w:p>
        </w:tc>
        <w:tc>
          <w:tcPr>
            <w:tcW w:w="2487" w:type="dxa"/>
            <w:vAlign w:val="center"/>
          </w:tcPr>
          <w:p w:rsidR="00257CAB" w:rsidRPr="00DD631E" w:rsidRDefault="00257CAB" w:rsidP="00113B7D">
            <w:pPr>
              <w:rPr>
                <w:sz w:val="24"/>
                <w:szCs w:val="24"/>
              </w:rPr>
            </w:pPr>
            <w:r w:rsidRPr="00DD631E">
              <w:rPr>
                <w:sz w:val="24"/>
                <w:szCs w:val="24"/>
              </w:rPr>
              <w:t>Территориальн</w:t>
            </w:r>
            <w:r w:rsidR="00AB3DCB">
              <w:rPr>
                <w:sz w:val="24"/>
                <w:szCs w:val="24"/>
              </w:rPr>
              <w:t>ая</w:t>
            </w:r>
            <w:r w:rsidRPr="00DD631E">
              <w:rPr>
                <w:sz w:val="24"/>
                <w:szCs w:val="24"/>
              </w:rPr>
              <w:t xml:space="preserve"> избирательн</w:t>
            </w:r>
            <w:r w:rsidR="00AB3DCB">
              <w:rPr>
                <w:sz w:val="24"/>
                <w:szCs w:val="24"/>
              </w:rPr>
              <w:t>ая комисси</w:t>
            </w:r>
            <w:r w:rsidR="00D766BE">
              <w:rPr>
                <w:sz w:val="24"/>
                <w:szCs w:val="24"/>
              </w:rPr>
              <w:t>я</w:t>
            </w:r>
          </w:p>
          <w:p w:rsidR="00257CAB" w:rsidRPr="00DD631E" w:rsidRDefault="00257CAB" w:rsidP="00113B7D">
            <w:pPr>
              <w:rPr>
                <w:sz w:val="24"/>
                <w:szCs w:val="24"/>
              </w:rPr>
            </w:pPr>
          </w:p>
        </w:tc>
      </w:tr>
      <w:tr w:rsidR="00257CAB" w:rsidRPr="00DD631E" w:rsidTr="00814B5D">
        <w:trPr>
          <w:cantSplit/>
          <w:jc w:val="center"/>
        </w:trPr>
        <w:tc>
          <w:tcPr>
            <w:tcW w:w="916" w:type="dxa"/>
            <w:vAlign w:val="center"/>
          </w:tcPr>
          <w:p w:rsidR="00257CAB" w:rsidRPr="00DD631E" w:rsidRDefault="00257CAB" w:rsidP="00113B7D">
            <w:pPr>
              <w:numPr>
                <w:ilvl w:val="0"/>
                <w:numId w:val="1"/>
              </w:numPr>
              <w:rPr>
                <w:sz w:val="24"/>
                <w:szCs w:val="24"/>
              </w:rPr>
            </w:pPr>
          </w:p>
        </w:tc>
        <w:tc>
          <w:tcPr>
            <w:tcW w:w="4203" w:type="dxa"/>
            <w:vAlign w:val="center"/>
          </w:tcPr>
          <w:p w:rsidR="00257CAB" w:rsidRPr="00DD631E" w:rsidRDefault="00257CAB" w:rsidP="00D32867">
            <w:pPr>
              <w:jc w:val="both"/>
              <w:rPr>
                <w:sz w:val="24"/>
                <w:szCs w:val="24"/>
              </w:rPr>
            </w:pPr>
            <w:r w:rsidRPr="00DD631E">
              <w:rPr>
                <w:sz w:val="24"/>
                <w:szCs w:val="24"/>
              </w:rPr>
              <w:t>Представление избирателям списков избирателей для ознакомления и дополнительного уточнения (п. 1 ст. 17 Кодекса)</w:t>
            </w:r>
          </w:p>
        </w:tc>
        <w:tc>
          <w:tcPr>
            <w:tcW w:w="2176" w:type="dxa"/>
            <w:vAlign w:val="center"/>
          </w:tcPr>
          <w:p w:rsidR="00257CAB" w:rsidRPr="00DD631E" w:rsidRDefault="00257CAB" w:rsidP="00113B7D">
            <w:pPr>
              <w:widowControl w:val="0"/>
              <w:rPr>
                <w:iCs/>
                <w:sz w:val="24"/>
                <w:szCs w:val="24"/>
              </w:rPr>
            </w:pPr>
            <w:r w:rsidRPr="00DD631E">
              <w:rPr>
                <w:iCs/>
                <w:sz w:val="24"/>
                <w:szCs w:val="24"/>
              </w:rPr>
              <w:t xml:space="preserve">С </w:t>
            </w:r>
            <w:r w:rsidRPr="00DD631E">
              <w:rPr>
                <w:sz w:val="24"/>
                <w:szCs w:val="24"/>
              </w:rPr>
              <w:t>07 сентября 2016</w:t>
            </w:r>
            <w:r w:rsidR="00F33DF2" w:rsidRPr="00DD631E">
              <w:rPr>
                <w:sz w:val="24"/>
                <w:szCs w:val="24"/>
              </w:rPr>
              <w:t xml:space="preserve"> года</w:t>
            </w:r>
          </w:p>
          <w:p w:rsidR="00257CAB" w:rsidRPr="00DD631E" w:rsidRDefault="00257CAB" w:rsidP="00B2296B">
            <w:pPr>
              <w:widowControl w:val="0"/>
              <w:rPr>
                <w:color w:val="365F91"/>
                <w:sz w:val="24"/>
                <w:szCs w:val="24"/>
              </w:rPr>
            </w:pPr>
            <w:r w:rsidRPr="00DD631E">
              <w:rPr>
                <w:sz w:val="24"/>
                <w:szCs w:val="24"/>
              </w:rPr>
              <w:t>(за 10 дней до дня голосования)</w:t>
            </w:r>
          </w:p>
        </w:tc>
        <w:tc>
          <w:tcPr>
            <w:tcW w:w="2487" w:type="dxa"/>
            <w:vAlign w:val="center"/>
          </w:tcPr>
          <w:p w:rsidR="00257CAB" w:rsidRPr="00DD631E" w:rsidRDefault="00257CAB" w:rsidP="00113B7D">
            <w:pPr>
              <w:rPr>
                <w:sz w:val="24"/>
                <w:szCs w:val="24"/>
              </w:rPr>
            </w:pPr>
            <w:r w:rsidRPr="00DD631E">
              <w:rPr>
                <w:sz w:val="24"/>
                <w:szCs w:val="24"/>
              </w:rPr>
              <w:t>Участковые избирательные комиссии</w:t>
            </w:r>
          </w:p>
        </w:tc>
      </w:tr>
      <w:tr w:rsidR="00257CAB" w:rsidRPr="00DD631E" w:rsidTr="00814B5D">
        <w:trPr>
          <w:cantSplit/>
          <w:jc w:val="center"/>
        </w:trPr>
        <w:tc>
          <w:tcPr>
            <w:tcW w:w="916" w:type="dxa"/>
            <w:vAlign w:val="center"/>
          </w:tcPr>
          <w:p w:rsidR="00257CAB" w:rsidRPr="00DD631E" w:rsidRDefault="00257CAB" w:rsidP="00113B7D">
            <w:pPr>
              <w:numPr>
                <w:ilvl w:val="0"/>
                <w:numId w:val="1"/>
              </w:numPr>
              <w:rPr>
                <w:sz w:val="24"/>
                <w:szCs w:val="24"/>
              </w:rPr>
            </w:pPr>
          </w:p>
        </w:tc>
        <w:tc>
          <w:tcPr>
            <w:tcW w:w="4203" w:type="dxa"/>
            <w:vAlign w:val="center"/>
          </w:tcPr>
          <w:p w:rsidR="00257CAB" w:rsidRPr="00DD631E" w:rsidRDefault="00257CAB" w:rsidP="00664A2C">
            <w:pPr>
              <w:jc w:val="left"/>
              <w:rPr>
                <w:sz w:val="24"/>
                <w:szCs w:val="24"/>
              </w:rPr>
            </w:pPr>
            <w:r w:rsidRPr="00DD631E">
              <w:rPr>
                <w:sz w:val="24"/>
                <w:szCs w:val="24"/>
              </w:rPr>
              <w:t>Уточнение списков избирателей (п. 1 ст. 17 Кодекса)</w:t>
            </w:r>
          </w:p>
        </w:tc>
        <w:tc>
          <w:tcPr>
            <w:tcW w:w="2176" w:type="dxa"/>
            <w:vAlign w:val="center"/>
          </w:tcPr>
          <w:p w:rsidR="00257CAB" w:rsidRPr="00DD631E" w:rsidRDefault="00257CAB" w:rsidP="00113B7D">
            <w:pPr>
              <w:widowControl w:val="0"/>
              <w:rPr>
                <w:sz w:val="24"/>
                <w:szCs w:val="24"/>
              </w:rPr>
            </w:pPr>
            <w:r w:rsidRPr="00DD631E">
              <w:rPr>
                <w:iCs/>
                <w:sz w:val="24"/>
                <w:szCs w:val="24"/>
              </w:rPr>
              <w:t xml:space="preserve">С </w:t>
            </w:r>
            <w:r w:rsidRPr="00DD631E">
              <w:rPr>
                <w:sz w:val="24"/>
                <w:szCs w:val="24"/>
              </w:rPr>
              <w:t>07 сентября 2016 года и до окончания времени голосования</w:t>
            </w:r>
          </w:p>
          <w:p w:rsidR="00257CAB" w:rsidRPr="00DD631E" w:rsidRDefault="00257CAB" w:rsidP="00113B7D">
            <w:pPr>
              <w:widowControl w:val="0"/>
              <w:rPr>
                <w:sz w:val="24"/>
                <w:szCs w:val="24"/>
              </w:rPr>
            </w:pPr>
            <w:proofErr w:type="gramStart"/>
            <w:r w:rsidRPr="00DD631E">
              <w:rPr>
                <w:sz w:val="24"/>
                <w:szCs w:val="24"/>
              </w:rPr>
              <w:t>(за 10 дней до дня голосования</w:t>
            </w:r>
            <w:proofErr w:type="gramEnd"/>
          </w:p>
          <w:p w:rsidR="00257CAB" w:rsidRPr="00DD631E" w:rsidRDefault="00257CAB" w:rsidP="00113B7D">
            <w:pPr>
              <w:widowControl w:val="0"/>
              <w:rPr>
                <w:sz w:val="24"/>
                <w:szCs w:val="24"/>
              </w:rPr>
            </w:pPr>
            <w:r w:rsidRPr="00DD631E">
              <w:rPr>
                <w:sz w:val="24"/>
                <w:szCs w:val="24"/>
              </w:rPr>
              <w:t>и до окончания времени голосования)</w:t>
            </w:r>
          </w:p>
        </w:tc>
        <w:tc>
          <w:tcPr>
            <w:tcW w:w="2487" w:type="dxa"/>
            <w:vAlign w:val="center"/>
          </w:tcPr>
          <w:p w:rsidR="00257CAB" w:rsidRPr="00DD631E" w:rsidRDefault="00257CAB" w:rsidP="00113B7D">
            <w:pPr>
              <w:rPr>
                <w:sz w:val="24"/>
                <w:szCs w:val="24"/>
              </w:rPr>
            </w:pPr>
            <w:r w:rsidRPr="00DD631E">
              <w:rPr>
                <w:sz w:val="24"/>
                <w:szCs w:val="24"/>
              </w:rPr>
              <w:t>Участковые избирательные комиссии</w:t>
            </w:r>
          </w:p>
        </w:tc>
      </w:tr>
      <w:tr w:rsidR="00257CAB" w:rsidRPr="00DD631E" w:rsidTr="00D32867">
        <w:trPr>
          <w:cantSplit/>
          <w:jc w:val="center"/>
        </w:trPr>
        <w:tc>
          <w:tcPr>
            <w:tcW w:w="916" w:type="dxa"/>
            <w:vAlign w:val="center"/>
          </w:tcPr>
          <w:p w:rsidR="00257CAB" w:rsidRPr="00DD631E" w:rsidRDefault="00257CAB" w:rsidP="00113B7D">
            <w:pPr>
              <w:numPr>
                <w:ilvl w:val="0"/>
                <w:numId w:val="1"/>
              </w:numPr>
              <w:rPr>
                <w:sz w:val="24"/>
                <w:szCs w:val="24"/>
              </w:rPr>
            </w:pPr>
          </w:p>
        </w:tc>
        <w:tc>
          <w:tcPr>
            <w:tcW w:w="4203" w:type="dxa"/>
            <w:vAlign w:val="center"/>
          </w:tcPr>
          <w:p w:rsidR="00257CAB" w:rsidRPr="00DD631E" w:rsidRDefault="00257CAB" w:rsidP="00D32867">
            <w:pPr>
              <w:spacing w:after="120"/>
              <w:jc w:val="both"/>
              <w:rPr>
                <w:sz w:val="24"/>
                <w:szCs w:val="24"/>
              </w:rPr>
            </w:pPr>
            <w:r w:rsidRPr="00DD631E">
              <w:rPr>
                <w:bCs/>
                <w:iCs/>
                <w:sz w:val="24"/>
                <w:szCs w:val="24"/>
              </w:rPr>
              <w:t xml:space="preserve">Подписание выверенного и уточненного списка избирателей и его заверение печатью участковой избирательной комиссии </w:t>
            </w:r>
            <w:r w:rsidRPr="00DD631E">
              <w:rPr>
                <w:sz w:val="24"/>
                <w:szCs w:val="24"/>
              </w:rPr>
              <w:t>(п. 9 ст. 15 Кодекса)</w:t>
            </w:r>
          </w:p>
        </w:tc>
        <w:tc>
          <w:tcPr>
            <w:tcW w:w="2176" w:type="dxa"/>
            <w:vAlign w:val="center"/>
          </w:tcPr>
          <w:p w:rsidR="00257CAB" w:rsidRPr="00DD631E" w:rsidRDefault="00257CAB" w:rsidP="00D20D3B">
            <w:pPr>
              <w:rPr>
                <w:sz w:val="24"/>
                <w:szCs w:val="24"/>
              </w:rPr>
            </w:pPr>
            <w:r w:rsidRPr="00DD631E">
              <w:rPr>
                <w:bCs/>
                <w:sz w:val="24"/>
                <w:szCs w:val="24"/>
              </w:rPr>
              <w:t xml:space="preserve">17 сентября </w:t>
            </w:r>
            <w:r w:rsidRPr="00DD631E">
              <w:rPr>
                <w:sz w:val="24"/>
                <w:szCs w:val="24"/>
              </w:rPr>
              <w:t>2016 года</w:t>
            </w:r>
          </w:p>
        </w:tc>
        <w:tc>
          <w:tcPr>
            <w:tcW w:w="2487" w:type="dxa"/>
            <w:vAlign w:val="center"/>
          </w:tcPr>
          <w:p w:rsidR="00257CAB" w:rsidRPr="00DD631E" w:rsidRDefault="00257CAB" w:rsidP="00113B7D">
            <w:pPr>
              <w:rPr>
                <w:sz w:val="24"/>
                <w:szCs w:val="24"/>
              </w:rPr>
            </w:pPr>
            <w:r w:rsidRPr="00DD631E">
              <w:rPr>
                <w:sz w:val="24"/>
                <w:szCs w:val="24"/>
              </w:rPr>
              <w:t>Председатели, секретари участковых избирательных комиссий</w:t>
            </w:r>
          </w:p>
        </w:tc>
      </w:tr>
      <w:tr w:rsidR="00257CAB" w:rsidRPr="00113B7D" w:rsidTr="00814B5D">
        <w:trPr>
          <w:cantSplit/>
          <w:jc w:val="center"/>
        </w:trPr>
        <w:tc>
          <w:tcPr>
            <w:tcW w:w="916" w:type="dxa"/>
            <w:vAlign w:val="center"/>
          </w:tcPr>
          <w:p w:rsidR="00257CAB" w:rsidRPr="00DD631E" w:rsidRDefault="00257CAB" w:rsidP="00113B7D">
            <w:pPr>
              <w:numPr>
                <w:ilvl w:val="0"/>
                <w:numId w:val="1"/>
              </w:numPr>
              <w:rPr>
                <w:sz w:val="24"/>
                <w:szCs w:val="24"/>
              </w:rPr>
            </w:pPr>
          </w:p>
        </w:tc>
        <w:tc>
          <w:tcPr>
            <w:tcW w:w="4203" w:type="dxa"/>
          </w:tcPr>
          <w:p w:rsidR="00257CAB" w:rsidRPr="00DD631E" w:rsidRDefault="00257CAB" w:rsidP="00113B7D">
            <w:pPr>
              <w:jc w:val="both"/>
              <w:rPr>
                <w:sz w:val="24"/>
                <w:szCs w:val="24"/>
              </w:rPr>
            </w:pPr>
            <w:r w:rsidRPr="00DD631E">
              <w:rPr>
                <w:sz w:val="24"/>
                <w:szCs w:val="24"/>
              </w:rPr>
              <w:t>Оформление отдельных книг списка избирателей (в случае разделения списка избирателей на отдельные книги), брошюрование каждой книги, заверение печатью участковой избирательной комиссии и подписью председателя комиссии (п. 11 ст. 15 Кодекса)</w:t>
            </w:r>
          </w:p>
        </w:tc>
        <w:tc>
          <w:tcPr>
            <w:tcW w:w="2176" w:type="dxa"/>
            <w:vAlign w:val="center"/>
          </w:tcPr>
          <w:p w:rsidR="00257CAB" w:rsidRPr="00DD631E" w:rsidRDefault="00257CAB" w:rsidP="00113B7D">
            <w:pPr>
              <w:rPr>
                <w:sz w:val="24"/>
                <w:szCs w:val="24"/>
              </w:rPr>
            </w:pPr>
            <w:r w:rsidRPr="00DD631E">
              <w:rPr>
                <w:sz w:val="24"/>
                <w:szCs w:val="24"/>
              </w:rPr>
              <w:t>После подписания списка избирателей,</w:t>
            </w:r>
          </w:p>
          <w:p w:rsidR="00257CAB" w:rsidRPr="00DD631E" w:rsidRDefault="00257CAB" w:rsidP="00113B7D">
            <w:pPr>
              <w:rPr>
                <w:sz w:val="24"/>
                <w:szCs w:val="24"/>
              </w:rPr>
            </w:pPr>
            <w:r w:rsidRPr="00DD631E">
              <w:rPr>
                <w:sz w:val="24"/>
                <w:szCs w:val="24"/>
              </w:rPr>
              <w:t>но не позднее</w:t>
            </w:r>
          </w:p>
          <w:p w:rsidR="00257CAB" w:rsidRPr="00DD631E" w:rsidRDefault="00257CAB" w:rsidP="00113B7D">
            <w:pPr>
              <w:rPr>
                <w:sz w:val="24"/>
                <w:szCs w:val="24"/>
              </w:rPr>
            </w:pPr>
            <w:r w:rsidRPr="00DD631E">
              <w:rPr>
                <w:bCs/>
                <w:sz w:val="24"/>
                <w:szCs w:val="24"/>
              </w:rPr>
              <w:t xml:space="preserve">17 сентября </w:t>
            </w:r>
            <w:r w:rsidRPr="00DD631E">
              <w:rPr>
                <w:sz w:val="24"/>
                <w:szCs w:val="24"/>
              </w:rPr>
              <w:t>2016</w:t>
            </w:r>
            <w:r w:rsidRPr="00DD631E">
              <w:t> </w:t>
            </w:r>
            <w:r w:rsidRPr="00DD631E">
              <w:rPr>
                <w:sz w:val="24"/>
                <w:szCs w:val="24"/>
              </w:rPr>
              <w:t>года</w:t>
            </w:r>
          </w:p>
          <w:p w:rsidR="00257CAB" w:rsidRPr="00DD631E" w:rsidRDefault="00257CAB" w:rsidP="00113B7D">
            <w:pPr>
              <w:rPr>
                <w:sz w:val="24"/>
                <w:szCs w:val="24"/>
              </w:rPr>
            </w:pPr>
          </w:p>
        </w:tc>
        <w:tc>
          <w:tcPr>
            <w:tcW w:w="2487" w:type="dxa"/>
            <w:vAlign w:val="center"/>
          </w:tcPr>
          <w:p w:rsidR="00257CAB" w:rsidRPr="00113B7D" w:rsidRDefault="00257CAB" w:rsidP="00113B7D">
            <w:pPr>
              <w:rPr>
                <w:sz w:val="24"/>
                <w:szCs w:val="24"/>
              </w:rPr>
            </w:pPr>
            <w:r w:rsidRPr="00DD631E">
              <w:rPr>
                <w:sz w:val="24"/>
                <w:szCs w:val="24"/>
              </w:rPr>
              <w:t>Участковые избирательные комиссии</w:t>
            </w:r>
            <w:r w:rsidRPr="00113B7D">
              <w:rPr>
                <w:sz w:val="24"/>
                <w:szCs w:val="24"/>
              </w:rPr>
              <w:t xml:space="preserve"> </w:t>
            </w:r>
          </w:p>
        </w:tc>
      </w:tr>
      <w:tr w:rsidR="00257CAB" w:rsidRPr="00113B7D" w:rsidTr="00814B5D">
        <w:trPr>
          <w:cantSplit/>
          <w:trHeight w:val="573"/>
          <w:jc w:val="center"/>
        </w:trPr>
        <w:tc>
          <w:tcPr>
            <w:tcW w:w="9782" w:type="dxa"/>
            <w:gridSpan w:val="4"/>
            <w:vAlign w:val="center"/>
          </w:tcPr>
          <w:p w:rsidR="00257CAB" w:rsidRPr="00113B7D" w:rsidRDefault="00257CAB" w:rsidP="00113B7D">
            <w:pPr>
              <w:spacing w:before="240" w:after="240"/>
              <w:rPr>
                <w:sz w:val="24"/>
                <w:szCs w:val="24"/>
              </w:rPr>
            </w:pPr>
            <w:r w:rsidRPr="00113B7D">
              <w:rPr>
                <w:b/>
              </w:rPr>
              <w:t>Избирательные комиссии</w:t>
            </w:r>
          </w:p>
        </w:tc>
      </w:tr>
      <w:tr w:rsidR="00257CAB" w:rsidRPr="00DD631E" w:rsidTr="00814B5D">
        <w:trPr>
          <w:cantSplit/>
          <w:jc w:val="center"/>
        </w:trPr>
        <w:tc>
          <w:tcPr>
            <w:tcW w:w="916" w:type="dxa"/>
            <w:vAlign w:val="center"/>
          </w:tcPr>
          <w:p w:rsidR="00257CAB" w:rsidRPr="00DD631E" w:rsidRDefault="00257CAB" w:rsidP="00113B7D">
            <w:pPr>
              <w:numPr>
                <w:ilvl w:val="0"/>
                <w:numId w:val="1"/>
              </w:numPr>
              <w:rPr>
                <w:sz w:val="24"/>
                <w:szCs w:val="24"/>
              </w:rPr>
            </w:pPr>
          </w:p>
        </w:tc>
        <w:tc>
          <w:tcPr>
            <w:tcW w:w="4203" w:type="dxa"/>
            <w:vAlign w:val="center"/>
          </w:tcPr>
          <w:p w:rsidR="00257CAB" w:rsidRPr="00DD631E" w:rsidRDefault="007947D4" w:rsidP="00113B7D">
            <w:pPr>
              <w:jc w:val="both"/>
              <w:rPr>
                <w:sz w:val="24"/>
                <w:szCs w:val="24"/>
              </w:rPr>
            </w:pPr>
            <w:r>
              <w:rPr>
                <w:sz w:val="24"/>
                <w:szCs w:val="24"/>
              </w:rPr>
              <w:t>Обеспечивание явки члена окружной избирательной комиссии для заседаний</w:t>
            </w:r>
          </w:p>
        </w:tc>
        <w:tc>
          <w:tcPr>
            <w:tcW w:w="2176" w:type="dxa"/>
            <w:vAlign w:val="center"/>
          </w:tcPr>
          <w:p w:rsidR="00257CAB" w:rsidRPr="00DD631E" w:rsidRDefault="00257CAB" w:rsidP="00F33DF2">
            <w:pPr>
              <w:rPr>
                <w:sz w:val="24"/>
                <w:szCs w:val="24"/>
              </w:rPr>
            </w:pPr>
            <w:r w:rsidRPr="00DD631E">
              <w:rPr>
                <w:sz w:val="24"/>
                <w:szCs w:val="24"/>
              </w:rPr>
              <w:t>Одновременно с принятием решения о формировании окружн</w:t>
            </w:r>
            <w:r w:rsidR="00F33DF2" w:rsidRPr="00DD631E">
              <w:rPr>
                <w:sz w:val="24"/>
                <w:szCs w:val="24"/>
              </w:rPr>
              <w:t>ых</w:t>
            </w:r>
            <w:r w:rsidRPr="00DD631E">
              <w:rPr>
                <w:sz w:val="24"/>
                <w:szCs w:val="24"/>
              </w:rPr>
              <w:t xml:space="preserve"> избирательн</w:t>
            </w:r>
            <w:r w:rsidR="00F33DF2" w:rsidRPr="00DD631E">
              <w:rPr>
                <w:sz w:val="24"/>
                <w:szCs w:val="24"/>
              </w:rPr>
              <w:t xml:space="preserve">ых </w:t>
            </w:r>
            <w:r w:rsidRPr="00DD631E">
              <w:rPr>
                <w:sz w:val="24"/>
                <w:szCs w:val="24"/>
              </w:rPr>
              <w:t>комисси</w:t>
            </w:r>
            <w:r w:rsidR="00F33DF2" w:rsidRPr="00DD631E">
              <w:rPr>
                <w:sz w:val="24"/>
                <w:szCs w:val="24"/>
              </w:rPr>
              <w:t>й</w:t>
            </w:r>
          </w:p>
        </w:tc>
        <w:tc>
          <w:tcPr>
            <w:tcW w:w="2487" w:type="dxa"/>
            <w:vAlign w:val="center"/>
          </w:tcPr>
          <w:p w:rsidR="00257CAB" w:rsidRPr="00DD631E" w:rsidRDefault="007947D4" w:rsidP="00520576">
            <w:pPr>
              <w:rPr>
                <w:sz w:val="24"/>
                <w:szCs w:val="24"/>
              </w:rPr>
            </w:pPr>
            <w:r>
              <w:rPr>
                <w:sz w:val="24"/>
                <w:szCs w:val="24"/>
              </w:rPr>
              <w:t>Т</w:t>
            </w:r>
            <w:r w:rsidR="00520576">
              <w:rPr>
                <w:sz w:val="24"/>
                <w:szCs w:val="24"/>
              </w:rPr>
              <w:t>ерриториальная избирательная комиссия</w:t>
            </w:r>
          </w:p>
        </w:tc>
      </w:tr>
      <w:tr w:rsidR="00257CAB" w:rsidRPr="00DD631E" w:rsidTr="00814B5D">
        <w:trPr>
          <w:cantSplit/>
          <w:jc w:val="center"/>
        </w:trPr>
        <w:tc>
          <w:tcPr>
            <w:tcW w:w="916" w:type="dxa"/>
            <w:vAlign w:val="center"/>
          </w:tcPr>
          <w:p w:rsidR="00257CAB" w:rsidRPr="00DD631E" w:rsidRDefault="00257CAB" w:rsidP="00113B7D">
            <w:pPr>
              <w:numPr>
                <w:ilvl w:val="0"/>
                <w:numId w:val="1"/>
              </w:numPr>
              <w:rPr>
                <w:sz w:val="24"/>
                <w:szCs w:val="24"/>
              </w:rPr>
            </w:pPr>
          </w:p>
        </w:tc>
        <w:tc>
          <w:tcPr>
            <w:tcW w:w="4203" w:type="dxa"/>
            <w:vAlign w:val="center"/>
          </w:tcPr>
          <w:p w:rsidR="00257CAB" w:rsidRPr="00DD631E" w:rsidRDefault="00257CAB" w:rsidP="00867B0A">
            <w:pPr>
              <w:widowControl w:val="0"/>
              <w:autoSpaceDE w:val="0"/>
              <w:autoSpaceDN w:val="0"/>
              <w:ind w:right="-28"/>
              <w:jc w:val="both"/>
              <w:rPr>
                <w:sz w:val="24"/>
                <w:szCs w:val="24"/>
              </w:rPr>
            </w:pPr>
            <w:r w:rsidRPr="00DD631E">
              <w:rPr>
                <w:sz w:val="24"/>
                <w:szCs w:val="24"/>
              </w:rPr>
              <w:t xml:space="preserve">Выдвижение кандидатур </w:t>
            </w:r>
            <w:r w:rsidRPr="00DD631E">
              <w:rPr>
                <w:bCs/>
                <w:color w:val="000000"/>
                <w:sz w:val="24"/>
                <w:szCs w:val="24"/>
              </w:rPr>
              <w:t>для дополнительного зачисления в резерв составов участковых комиссий</w:t>
            </w:r>
          </w:p>
        </w:tc>
        <w:tc>
          <w:tcPr>
            <w:tcW w:w="2176" w:type="dxa"/>
            <w:vAlign w:val="center"/>
          </w:tcPr>
          <w:p w:rsidR="00257CAB" w:rsidRPr="00DD631E" w:rsidRDefault="00257CAB" w:rsidP="00DA49BE">
            <w:pPr>
              <w:widowControl w:val="0"/>
              <w:autoSpaceDE w:val="0"/>
              <w:autoSpaceDN w:val="0"/>
              <w:adjustRightInd w:val="0"/>
              <w:rPr>
                <w:sz w:val="24"/>
                <w:szCs w:val="24"/>
              </w:rPr>
            </w:pPr>
            <w:r w:rsidRPr="00DD631E">
              <w:rPr>
                <w:sz w:val="24"/>
                <w:szCs w:val="24"/>
              </w:rPr>
              <w:t>С 2</w:t>
            </w:r>
            <w:r w:rsidR="003673A0" w:rsidRPr="00DD631E">
              <w:rPr>
                <w:sz w:val="24"/>
                <w:szCs w:val="24"/>
              </w:rPr>
              <w:t>9</w:t>
            </w:r>
            <w:r w:rsidRPr="00DD631E">
              <w:rPr>
                <w:sz w:val="24"/>
                <w:szCs w:val="24"/>
              </w:rPr>
              <w:t xml:space="preserve"> июля по </w:t>
            </w:r>
            <w:r w:rsidR="003673A0" w:rsidRPr="00DD631E">
              <w:rPr>
                <w:sz w:val="24"/>
                <w:szCs w:val="24"/>
              </w:rPr>
              <w:t>18 </w:t>
            </w:r>
            <w:r w:rsidRPr="00DD631E">
              <w:rPr>
                <w:sz w:val="24"/>
                <w:szCs w:val="24"/>
              </w:rPr>
              <w:t>августа 201</w:t>
            </w:r>
            <w:r w:rsidR="003673A0" w:rsidRPr="00DD631E">
              <w:rPr>
                <w:sz w:val="24"/>
                <w:szCs w:val="24"/>
              </w:rPr>
              <w:t>6 </w:t>
            </w:r>
            <w:r w:rsidRPr="00DD631E">
              <w:rPr>
                <w:sz w:val="24"/>
                <w:szCs w:val="24"/>
              </w:rPr>
              <w:t xml:space="preserve">года (не ранее чем за 50 дней до дня голосования и не </w:t>
            </w:r>
            <w:proofErr w:type="gramStart"/>
            <w:r w:rsidRPr="00DD631E">
              <w:rPr>
                <w:sz w:val="24"/>
                <w:szCs w:val="24"/>
              </w:rPr>
              <w:t>позднее</w:t>
            </w:r>
            <w:proofErr w:type="gramEnd"/>
            <w:r w:rsidRPr="00DD631E">
              <w:rPr>
                <w:sz w:val="24"/>
                <w:szCs w:val="24"/>
              </w:rPr>
              <w:t xml:space="preserve"> чем за 30 дней до дня голосования)</w:t>
            </w:r>
          </w:p>
          <w:p w:rsidR="00257CAB" w:rsidRPr="00DD631E" w:rsidRDefault="00257CAB" w:rsidP="00DA49BE">
            <w:pPr>
              <w:widowControl w:val="0"/>
              <w:autoSpaceDE w:val="0"/>
              <w:autoSpaceDN w:val="0"/>
              <w:adjustRightInd w:val="0"/>
              <w:rPr>
                <w:sz w:val="24"/>
                <w:szCs w:val="24"/>
              </w:rPr>
            </w:pPr>
          </w:p>
        </w:tc>
        <w:tc>
          <w:tcPr>
            <w:tcW w:w="2487" w:type="dxa"/>
            <w:vAlign w:val="center"/>
          </w:tcPr>
          <w:p w:rsidR="00257CAB" w:rsidRPr="00DD631E" w:rsidRDefault="00257CAB" w:rsidP="007947D4">
            <w:pPr>
              <w:widowControl w:val="0"/>
              <w:autoSpaceDE w:val="0"/>
              <w:autoSpaceDN w:val="0"/>
              <w:ind w:right="-28"/>
              <w:rPr>
                <w:sz w:val="20"/>
                <w:szCs w:val="20"/>
              </w:rPr>
            </w:pPr>
            <w:r w:rsidRPr="00DD631E">
              <w:rPr>
                <w:sz w:val="24"/>
                <w:szCs w:val="24"/>
              </w:rPr>
              <w:t xml:space="preserve">Политические партии и их структурные подразделения, иные общественные объединения и их структурные подразделения, собрания избирателей по месту жительства, работы, службы, учебы, </w:t>
            </w:r>
            <w:r w:rsidR="007947D4">
              <w:rPr>
                <w:sz w:val="24"/>
                <w:szCs w:val="24"/>
              </w:rPr>
              <w:t>районный Совет народных депутатов</w:t>
            </w:r>
            <w:r w:rsidR="00F60017">
              <w:rPr>
                <w:sz w:val="24"/>
                <w:szCs w:val="24"/>
              </w:rPr>
              <w:t>, представительные органы местного самоуправления</w:t>
            </w:r>
          </w:p>
        </w:tc>
      </w:tr>
      <w:tr w:rsidR="00257CAB" w:rsidRPr="00DD631E" w:rsidTr="00814B5D">
        <w:trPr>
          <w:cantSplit/>
          <w:jc w:val="center"/>
        </w:trPr>
        <w:tc>
          <w:tcPr>
            <w:tcW w:w="916" w:type="dxa"/>
            <w:vAlign w:val="center"/>
          </w:tcPr>
          <w:p w:rsidR="00257CAB" w:rsidRPr="00DD631E" w:rsidRDefault="00257CAB" w:rsidP="00113B7D">
            <w:pPr>
              <w:numPr>
                <w:ilvl w:val="0"/>
                <w:numId w:val="1"/>
              </w:numPr>
              <w:rPr>
                <w:sz w:val="24"/>
                <w:szCs w:val="24"/>
              </w:rPr>
            </w:pPr>
          </w:p>
        </w:tc>
        <w:tc>
          <w:tcPr>
            <w:tcW w:w="4203" w:type="dxa"/>
            <w:vAlign w:val="center"/>
          </w:tcPr>
          <w:p w:rsidR="00257CAB" w:rsidRPr="00DD631E" w:rsidRDefault="00257CAB" w:rsidP="00D32867">
            <w:pPr>
              <w:widowControl w:val="0"/>
              <w:autoSpaceDE w:val="0"/>
              <w:autoSpaceDN w:val="0"/>
              <w:ind w:right="-28"/>
              <w:jc w:val="both"/>
              <w:rPr>
                <w:sz w:val="20"/>
                <w:szCs w:val="20"/>
              </w:rPr>
            </w:pPr>
            <w:r w:rsidRPr="00DD631E">
              <w:rPr>
                <w:sz w:val="24"/>
                <w:szCs w:val="24"/>
              </w:rPr>
              <w:t xml:space="preserve">Прием предложений по кандидатурам </w:t>
            </w:r>
            <w:r w:rsidRPr="00DD631E">
              <w:rPr>
                <w:bCs/>
                <w:color w:val="000000"/>
                <w:sz w:val="24"/>
                <w:szCs w:val="24"/>
              </w:rPr>
              <w:t>для дополнительного зачисления в резерв составов участковых комиссий</w:t>
            </w:r>
          </w:p>
        </w:tc>
        <w:tc>
          <w:tcPr>
            <w:tcW w:w="2176" w:type="dxa"/>
            <w:vAlign w:val="center"/>
          </w:tcPr>
          <w:p w:rsidR="00257CAB" w:rsidRPr="00DD631E" w:rsidRDefault="00257CAB" w:rsidP="00B77F7D">
            <w:pPr>
              <w:widowControl w:val="0"/>
              <w:autoSpaceDE w:val="0"/>
              <w:autoSpaceDN w:val="0"/>
              <w:adjustRightInd w:val="0"/>
              <w:rPr>
                <w:sz w:val="24"/>
                <w:szCs w:val="24"/>
              </w:rPr>
            </w:pPr>
            <w:r w:rsidRPr="00DD631E">
              <w:rPr>
                <w:sz w:val="24"/>
                <w:szCs w:val="24"/>
              </w:rPr>
              <w:t>С 2</w:t>
            </w:r>
            <w:r w:rsidR="00B77F7D" w:rsidRPr="00DD631E">
              <w:rPr>
                <w:sz w:val="24"/>
                <w:szCs w:val="24"/>
              </w:rPr>
              <w:t>9</w:t>
            </w:r>
            <w:r w:rsidRPr="00DD631E">
              <w:rPr>
                <w:sz w:val="24"/>
                <w:szCs w:val="24"/>
              </w:rPr>
              <w:t xml:space="preserve"> июля по 1</w:t>
            </w:r>
            <w:r w:rsidR="00B77F7D" w:rsidRPr="00DD631E">
              <w:rPr>
                <w:sz w:val="24"/>
                <w:szCs w:val="24"/>
              </w:rPr>
              <w:t>8 </w:t>
            </w:r>
            <w:r w:rsidRPr="00DD631E">
              <w:rPr>
                <w:sz w:val="24"/>
                <w:szCs w:val="24"/>
              </w:rPr>
              <w:t>августа 201</w:t>
            </w:r>
            <w:r w:rsidR="00B77F7D" w:rsidRPr="00DD631E">
              <w:rPr>
                <w:sz w:val="24"/>
                <w:szCs w:val="24"/>
              </w:rPr>
              <w:t>6</w:t>
            </w:r>
            <w:r w:rsidRPr="00DD631E">
              <w:rPr>
                <w:sz w:val="24"/>
                <w:szCs w:val="24"/>
              </w:rPr>
              <w:t xml:space="preserve"> года (не ранее чем за 50 дней до дня голосования и не </w:t>
            </w:r>
            <w:proofErr w:type="gramStart"/>
            <w:r w:rsidRPr="00DD631E">
              <w:rPr>
                <w:sz w:val="24"/>
                <w:szCs w:val="24"/>
              </w:rPr>
              <w:t>позднее</w:t>
            </w:r>
            <w:proofErr w:type="gramEnd"/>
            <w:r w:rsidRPr="00DD631E">
              <w:rPr>
                <w:sz w:val="24"/>
                <w:szCs w:val="24"/>
              </w:rPr>
              <w:t xml:space="preserve"> чем за 30 дней до дня голосования)</w:t>
            </w:r>
          </w:p>
        </w:tc>
        <w:tc>
          <w:tcPr>
            <w:tcW w:w="2487" w:type="dxa"/>
            <w:vAlign w:val="center"/>
          </w:tcPr>
          <w:p w:rsidR="00257CAB" w:rsidRPr="00DD631E" w:rsidRDefault="00257CAB" w:rsidP="00520576">
            <w:pPr>
              <w:widowControl w:val="0"/>
              <w:autoSpaceDE w:val="0"/>
              <w:autoSpaceDN w:val="0"/>
              <w:ind w:right="-28"/>
              <w:rPr>
                <w:sz w:val="24"/>
                <w:szCs w:val="24"/>
              </w:rPr>
            </w:pPr>
            <w:r w:rsidRPr="00DD631E">
              <w:rPr>
                <w:sz w:val="24"/>
                <w:szCs w:val="24"/>
              </w:rPr>
              <w:t>Территориальн</w:t>
            </w:r>
            <w:r w:rsidR="00520576">
              <w:rPr>
                <w:sz w:val="24"/>
                <w:szCs w:val="24"/>
              </w:rPr>
              <w:t>ая</w:t>
            </w:r>
            <w:r w:rsidRPr="00DD631E">
              <w:rPr>
                <w:sz w:val="24"/>
                <w:szCs w:val="24"/>
              </w:rPr>
              <w:t xml:space="preserve">  избирательн</w:t>
            </w:r>
            <w:r w:rsidR="00520576">
              <w:rPr>
                <w:sz w:val="24"/>
                <w:szCs w:val="24"/>
              </w:rPr>
              <w:t>ая</w:t>
            </w:r>
            <w:r w:rsidRPr="00DD631E">
              <w:rPr>
                <w:sz w:val="24"/>
                <w:szCs w:val="24"/>
              </w:rPr>
              <w:t xml:space="preserve"> комисси</w:t>
            </w:r>
            <w:r w:rsidR="00520576">
              <w:rPr>
                <w:sz w:val="24"/>
                <w:szCs w:val="24"/>
              </w:rPr>
              <w:t>я</w:t>
            </w:r>
          </w:p>
        </w:tc>
      </w:tr>
      <w:tr w:rsidR="00EE4C17" w:rsidRPr="00DD631E" w:rsidTr="00814B5D">
        <w:trPr>
          <w:cantSplit/>
          <w:jc w:val="center"/>
        </w:trPr>
        <w:tc>
          <w:tcPr>
            <w:tcW w:w="916" w:type="dxa"/>
            <w:vAlign w:val="center"/>
          </w:tcPr>
          <w:p w:rsidR="00EE4C17" w:rsidRPr="00DD631E" w:rsidRDefault="00EE4C17" w:rsidP="00113B7D">
            <w:pPr>
              <w:numPr>
                <w:ilvl w:val="0"/>
                <w:numId w:val="1"/>
              </w:numPr>
              <w:rPr>
                <w:sz w:val="24"/>
                <w:szCs w:val="24"/>
              </w:rPr>
            </w:pPr>
          </w:p>
        </w:tc>
        <w:tc>
          <w:tcPr>
            <w:tcW w:w="4203" w:type="dxa"/>
            <w:vAlign w:val="center"/>
          </w:tcPr>
          <w:p w:rsidR="00EE4C17" w:rsidRPr="00DD631E" w:rsidRDefault="00EE4C17" w:rsidP="00EE4C17">
            <w:pPr>
              <w:widowControl w:val="0"/>
              <w:autoSpaceDE w:val="0"/>
              <w:autoSpaceDN w:val="0"/>
              <w:ind w:right="-28"/>
              <w:jc w:val="both"/>
              <w:rPr>
                <w:sz w:val="24"/>
                <w:szCs w:val="24"/>
              </w:rPr>
            </w:pPr>
            <w:r>
              <w:rPr>
                <w:sz w:val="24"/>
                <w:szCs w:val="24"/>
              </w:rPr>
              <w:t>Направление сведений по кандидатурам, направляемых в резерв, в Главное управление МВД РФ по Алтайскому краю</w:t>
            </w:r>
          </w:p>
        </w:tc>
        <w:tc>
          <w:tcPr>
            <w:tcW w:w="2176" w:type="dxa"/>
            <w:vAlign w:val="center"/>
          </w:tcPr>
          <w:p w:rsidR="00EE4C17" w:rsidRPr="00DD631E" w:rsidRDefault="00EE4C17" w:rsidP="00B77F7D">
            <w:pPr>
              <w:widowControl w:val="0"/>
              <w:autoSpaceDE w:val="0"/>
              <w:autoSpaceDN w:val="0"/>
              <w:adjustRightInd w:val="0"/>
              <w:rPr>
                <w:sz w:val="24"/>
                <w:szCs w:val="24"/>
              </w:rPr>
            </w:pPr>
            <w:r w:rsidRPr="00DD631E">
              <w:rPr>
                <w:sz w:val="24"/>
                <w:szCs w:val="24"/>
              </w:rPr>
              <w:t xml:space="preserve">С 29 июля по 18 августа 2016 года (не ранее чем за 50 дней до дня голосования и не </w:t>
            </w:r>
            <w:proofErr w:type="gramStart"/>
            <w:r w:rsidRPr="00DD631E">
              <w:rPr>
                <w:sz w:val="24"/>
                <w:szCs w:val="24"/>
              </w:rPr>
              <w:t>позднее</w:t>
            </w:r>
            <w:proofErr w:type="gramEnd"/>
            <w:r w:rsidRPr="00DD631E">
              <w:rPr>
                <w:sz w:val="24"/>
                <w:szCs w:val="24"/>
              </w:rPr>
              <w:t xml:space="preserve"> чем за 30 дней до дня голосования)</w:t>
            </w:r>
          </w:p>
        </w:tc>
        <w:tc>
          <w:tcPr>
            <w:tcW w:w="2487" w:type="dxa"/>
            <w:vAlign w:val="center"/>
          </w:tcPr>
          <w:p w:rsidR="00EE4C17" w:rsidRPr="00DD631E" w:rsidRDefault="00EE4C17" w:rsidP="00520576">
            <w:pPr>
              <w:widowControl w:val="0"/>
              <w:autoSpaceDE w:val="0"/>
              <w:autoSpaceDN w:val="0"/>
              <w:ind w:right="-28"/>
              <w:rPr>
                <w:sz w:val="24"/>
                <w:szCs w:val="24"/>
              </w:rPr>
            </w:pPr>
            <w:r>
              <w:rPr>
                <w:sz w:val="24"/>
                <w:szCs w:val="24"/>
              </w:rPr>
              <w:t>Территориальная избирательная комиссия</w:t>
            </w:r>
          </w:p>
        </w:tc>
      </w:tr>
      <w:tr w:rsidR="00257CAB" w:rsidRPr="00113B7D" w:rsidTr="00814B5D">
        <w:trPr>
          <w:cantSplit/>
          <w:jc w:val="center"/>
        </w:trPr>
        <w:tc>
          <w:tcPr>
            <w:tcW w:w="916" w:type="dxa"/>
            <w:vAlign w:val="center"/>
          </w:tcPr>
          <w:p w:rsidR="00257CAB" w:rsidRPr="00DD631E" w:rsidRDefault="00257CAB" w:rsidP="00113B7D">
            <w:pPr>
              <w:numPr>
                <w:ilvl w:val="0"/>
                <w:numId w:val="1"/>
              </w:numPr>
              <w:rPr>
                <w:sz w:val="24"/>
                <w:szCs w:val="24"/>
              </w:rPr>
            </w:pPr>
          </w:p>
        </w:tc>
        <w:tc>
          <w:tcPr>
            <w:tcW w:w="4203" w:type="dxa"/>
            <w:vAlign w:val="center"/>
          </w:tcPr>
          <w:p w:rsidR="00257CAB" w:rsidRPr="00DD631E" w:rsidRDefault="00257CAB" w:rsidP="00D32867">
            <w:pPr>
              <w:widowControl w:val="0"/>
              <w:autoSpaceDE w:val="0"/>
              <w:autoSpaceDN w:val="0"/>
              <w:ind w:right="-30"/>
              <w:jc w:val="both"/>
              <w:rPr>
                <w:sz w:val="20"/>
                <w:szCs w:val="20"/>
              </w:rPr>
            </w:pPr>
            <w:r w:rsidRPr="00DD631E">
              <w:rPr>
                <w:sz w:val="24"/>
                <w:szCs w:val="24"/>
              </w:rPr>
              <w:t xml:space="preserve">Направление в Избирательную комиссию Алтайского края решения о предложении кандидатур </w:t>
            </w:r>
            <w:r w:rsidRPr="00DD631E">
              <w:rPr>
                <w:bCs/>
                <w:color w:val="000000"/>
                <w:sz w:val="24"/>
                <w:szCs w:val="24"/>
              </w:rPr>
              <w:t>для дополнительного зачисления в резерв составов участковых комиссий</w:t>
            </w:r>
            <w:r w:rsidRPr="00DD631E">
              <w:rPr>
                <w:sz w:val="24"/>
                <w:szCs w:val="24"/>
              </w:rPr>
              <w:t xml:space="preserve"> </w:t>
            </w:r>
          </w:p>
        </w:tc>
        <w:tc>
          <w:tcPr>
            <w:tcW w:w="2176" w:type="dxa"/>
            <w:vAlign w:val="center"/>
          </w:tcPr>
          <w:p w:rsidR="00257CAB" w:rsidRPr="00DD631E" w:rsidRDefault="00257CAB" w:rsidP="00B77F7D">
            <w:pPr>
              <w:widowControl w:val="0"/>
              <w:autoSpaceDE w:val="0"/>
              <w:autoSpaceDN w:val="0"/>
              <w:adjustRightInd w:val="0"/>
              <w:rPr>
                <w:sz w:val="24"/>
                <w:szCs w:val="24"/>
              </w:rPr>
            </w:pPr>
            <w:r w:rsidRPr="00DD631E">
              <w:rPr>
                <w:sz w:val="24"/>
                <w:szCs w:val="24"/>
              </w:rPr>
              <w:t xml:space="preserve">Не позднее </w:t>
            </w:r>
            <w:r w:rsidR="00B77F7D" w:rsidRPr="00DD631E">
              <w:rPr>
                <w:sz w:val="24"/>
                <w:szCs w:val="24"/>
              </w:rPr>
              <w:t>23 </w:t>
            </w:r>
            <w:r w:rsidRPr="00DD631E">
              <w:rPr>
                <w:sz w:val="24"/>
                <w:szCs w:val="24"/>
              </w:rPr>
              <w:t>августа 201</w:t>
            </w:r>
            <w:r w:rsidR="00B77F7D" w:rsidRPr="00DD631E">
              <w:rPr>
                <w:sz w:val="24"/>
                <w:szCs w:val="24"/>
              </w:rPr>
              <w:t>6 </w:t>
            </w:r>
            <w:r w:rsidRPr="00DD631E">
              <w:rPr>
                <w:sz w:val="24"/>
                <w:szCs w:val="24"/>
              </w:rPr>
              <w:t>года (не позднее чем через 5 дней со дня окончания срока приема предложений по кандидатурам)</w:t>
            </w:r>
          </w:p>
        </w:tc>
        <w:tc>
          <w:tcPr>
            <w:tcW w:w="2487" w:type="dxa"/>
            <w:vAlign w:val="center"/>
          </w:tcPr>
          <w:p w:rsidR="00257CAB" w:rsidRPr="00DD631E" w:rsidRDefault="00257CAB" w:rsidP="00DA49BE">
            <w:pPr>
              <w:widowControl w:val="0"/>
              <w:autoSpaceDE w:val="0"/>
              <w:autoSpaceDN w:val="0"/>
              <w:ind w:right="-28"/>
              <w:rPr>
                <w:sz w:val="24"/>
                <w:szCs w:val="24"/>
              </w:rPr>
            </w:pPr>
            <w:r w:rsidRPr="00DD631E">
              <w:rPr>
                <w:sz w:val="24"/>
                <w:szCs w:val="24"/>
              </w:rPr>
              <w:t>Территориальн</w:t>
            </w:r>
            <w:r w:rsidR="000E08F5">
              <w:rPr>
                <w:sz w:val="24"/>
                <w:szCs w:val="24"/>
              </w:rPr>
              <w:t>ая</w:t>
            </w:r>
            <w:r w:rsidRPr="00DD631E">
              <w:rPr>
                <w:sz w:val="24"/>
                <w:szCs w:val="24"/>
              </w:rPr>
              <w:t xml:space="preserve">  избирательн</w:t>
            </w:r>
            <w:r w:rsidR="000E08F5">
              <w:rPr>
                <w:sz w:val="24"/>
                <w:szCs w:val="24"/>
              </w:rPr>
              <w:t>ая комиссия</w:t>
            </w:r>
          </w:p>
          <w:p w:rsidR="00257CAB" w:rsidRPr="00DD631E" w:rsidRDefault="00257CAB" w:rsidP="00DA49BE">
            <w:pPr>
              <w:widowControl w:val="0"/>
              <w:autoSpaceDE w:val="0"/>
              <w:autoSpaceDN w:val="0"/>
              <w:ind w:right="-28"/>
              <w:rPr>
                <w:sz w:val="24"/>
                <w:szCs w:val="24"/>
              </w:rPr>
            </w:pPr>
          </w:p>
        </w:tc>
      </w:tr>
      <w:tr w:rsidR="00857D1C" w:rsidRPr="00DD631E" w:rsidTr="00814B5D">
        <w:trPr>
          <w:cantSplit/>
          <w:jc w:val="center"/>
        </w:trPr>
        <w:tc>
          <w:tcPr>
            <w:tcW w:w="9782" w:type="dxa"/>
            <w:gridSpan w:val="4"/>
            <w:vAlign w:val="center"/>
          </w:tcPr>
          <w:p w:rsidR="00857D1C" w:rsidRPr="00DD631E" w:rsidRDefault="00857D1C" w:rsidP="00113B7D">
            <w:pPr>
              <w:spacing w:before="120" w:after="120"/>
            </w:pPr>
            <w:r w:rsidRPr="00DD631E">
              <w:rPr>
                <w:b/>
              </w:rPr>
              <w:t>Статус кандидатов</w:t>
            </w:r>
          </w:p>
        </w:tc>
      </w:tr>
      <w:tr w:rsidR="00857D1C" w:rsidRPr="00043551" w:rsidTr="00814B5D">
        <w:trPr>
          <w:cantSplit/>
          <w:jc w:val="center"/>
        </w:trPr>
        <w:tc>
          <w:tcPr>
            <w:tcW w:w="916" w:type="dxa"/>
            <w:vAlign w:val="center"/>
          </w:tcPr>
          <w:p w:rsidR="00857D1C" w:rsidRPr="00043551" w:rsidRDefault="00857D1C" w:rsidP="00113B7D">
            <w:pPr>
              <w:numPr>
                <w:ilvl w:val="0"/>
                <w:numId w:val="1"/>
              </w:numPr>
              <w:rPr>
                <w:sz w:val="24"/>
                <w:szCs w:val="24"/>
              </w:rPr>
            </w:pPr>
          </w:p>
        </w:tc>
        <w:tc>
          <w:tcPr>
            <w:tcW w:w="4203" w:type="dxa"/>
            <w:vAlign w:val="center"/>
          </w:tcPr>
          <w:p w:rsidR="00857D1C" w:rsidRPr="00043551" w:rsidRDefault="00857D1C" w:rsidP="00D7739B">
            <w:pPr>
              <w:jc w:val="both"/>
              <w:rPr>
                <w:sz w:val="24"/>
                <w:szCs w:val="24"/>
              </w:rPr>
            </w:pPr>
            <w:r w:rsidRPr="00043551">
              <w:rPr>
                <w:sz w:val="24"/>
                <w:szCs w:val="24"/>
              </w:rPr>
              <w:t xml:space="preserve">Назначение наблюдателей в </w:t>
            </w:r>
            <w:r w:rsidRPr="00043551">
              <w:rPr>
                <w:bCs/>
                <w:kern w:val="32"/>
                <w:sz w:val="24"/>
                <w:szCs w:val="24"/>
              </w:rPr>
              <w:t>участковые избирательные комиссии</w:t>
            </w:r>
            <w:r w:rsidRPr="00043551">
              <w:rPr>
                <w:sz w:val="24"/>
                <w:szCs w:val="24"/>
              </w:rPr>
              <w:t xml:space="preserve"> (п.1, п.4 ст.61 Кодекса)</w:t>
            </w:r>
          </w:p>
        </w:tc>
        <w:tc>
          <w:tcPr>
            <w:tcW w:w="2176" w:type="dxa"/>
            <w:vAlign w:val="center"/>
          </w:tcPr>
          <w:p w:rsidR="00857D1C" w:rsidRPr="00043551" w:rsidRDefault="00857D1C" w:rsidP="00F33DF2">
            <w:pPr>
              <w:rPr>
                <w:sz w:val="24"/>
                <w:szCs w:val="24"/>
              </w:rPr>
            </w:pPr>
            <w:r w:rsidRPr="00043551">
              <w:rPr>
                <w:sz w:val="24"/>
                <w:szCs w:val="24"/>
              </w:rPr>
              <w:t>После регистрации кандидата, краевого списка кандидатов</w:t>
            </w:r>
          </w:p>
        </w:tc>
        <w:tc>
          <w:tcPr>
            <w:tcW w:w="2487" w:type="dxa"/>
            <w:vAlign w:val="center"/>
          </w:tcPr>
          <w:p w:rsidR="00857D1C" w:rsidRPr="00043551" w:rsidRDefault="00857D1C" w:rsidP="00FD6CE3">
            <w:pPr>
              <w:spacing w:before="240" w:after="60"/>
              <w:outlineLvl w:val="0"/>
              <w:rPr>
                <w:bCs/>
                <w:kern w:val="32"/>
                <w:sz w:val="24"/>
                <w:szCs w:val="24"/>
              </w:rPr>
            </w:pPr>
            <w:r w:rsidRPr="00043551">
              <w:rPr>
                <w:bCs/>
                <w:kern w:val="32"/>
                <w:sz w:val="24"/>
                <w:szCs w:val="24"/>
              </w:rPr>
              <w:t>Зарегистрированный кандидат, избирательное объединение, выдвинувшее зарегистрированного кандидата, избирательное объединение, зарегистрировавшее краевой список кандидатов, общественное объединение, которое должно быть создано и зарегистрировано на федеральном или краевом уровне</w:t>
            </w:r>
          </w:p>
        </w:tc>
      </w:tr>
      <w:tr w:rsidR="00857D1C" w:rsidRPr="00043551" w:rsidTr="00814B5D">
        <w:trPr>
          <w:cantSplit/>
          <w:jc w:val="center"/>
        </w:trPr>
        <w:tc>
          <w:tcPr>
            <w:tcW w:w="916" w:type="dxa"/>
            <w:vAlign w:val="center"/>
          </w:tcPr>
          <w:p w:rsidR="00857D1C" w:rsidRPr="00043551" w:rsidRDefault="00857D1C" w:rsidP="00113B7D">
            <w:pPr>
              <w:numPr>
                <w:ilvl w:val="0"/>
                <w:numId w:val="1"/>
              </w:numPr>
              <w:rPr>
                <w:sz w:val="24"/>
                <w:szCs w:val="24"/>
              </w:rPr>
            </w:pPr>
          </w:p>
        </w:tc>
        <w:tc>
          <w:tcPr>
            <w:tcW w:w="4203" w:type="dxa"/>
            <w:vAlign w:val="center"/>
          </w:tcPr>
          <w:p w:rsidR="00857D1C" w:rsidRPr="00043551" w:rsidRDefault="00857D1C" w:rsidP="000E66CC">
            <w:pPr>
              <w:jc w:val="both"/>
              <w:rPr>
                <w:sz w:val="24"/>
                <w:szCs w:val="24"/>
              </w:rPr>
            </w:pPr>
            <w:r w:rsidRPr="00043551">
              <w:rPr>
                <w:sz w:val="24"/>
                <w:szCs w:val="24"/>
              </w:rPr>
              <w:t>Представление в соответствующую территориальную избирательную комиссию списка назначенных наблюдателей (п.3.1 ст. 61 Кодекса)</w:t>
            </w:r>
          </w:p>
        </w:tc>
        <w:tc>
          <w:tcPr>
            <w:tcW w:w="2176" w:type="dxa"/>
            <w:vAlign w:val="center"/>
          </w:tcPr>
          <w:p w:rsidR="00857D1C" w:rsidRPr="00043551" w:rsidRDefault="00857D1C" w:rsidP="00D91346">
            <w:pPr>
              <w:rPr>
                <w:sz w:val="24"/>
                <w:szCs w:val="24"/>
              </w:rPr>
            </w:pPr>
            <w:r w:rsidRPr="00043551">
              <w:rPr>
                <w:sz w:val="24"/>
                <w:szCs w:val="24"/>
              </w:rPr>
              <w:t>Не позднее 14 сентября 2016 года</w:t>
            </w:r>
          </w:p>
          <w:p w:rsidR="00857D1C" w:rsidRPr="00043551" w:rsidRDefault="00857D1C" w:rsidP="00D91346">
            <w:pPr>
              <w:rPr>
                <w:sz w:val="24"/>
                <w:szCs w:val="24"/>
              </w:rPr>
            </w:pPr>
            <w:r w:rsidRPr="00043551">
              <w:rPr>
                <w:sz w:val="24"/>
                <w:szCs w:val="24"/>
              </w:rPr>
              <w:t xml:space="preserve">(не </w:t>
            </w:r>
            <w:proofErr w:type="gramStart"/>
            <w:r w:rsidRPr="00043551">
              <w:rPr>
                <w:sz w:val="24"/>
                <w:szCs w:val="24"/>
              </w:rPr>
              <w:t>позднее</w:t>
            </w:r>
            <w:proofErr w:type="gramEnd"/>
            <w:r w:rsidRPr="00043551">
              <w:rPr>
                <w:sz w:val="24"/>
                <w:szCs w:val="24"/>
              </w:rPr>
              <w:t xml:space="preserve"> чем за 3 дня до дня голосования)</w:t>
            </w:r>
          </w:p>
        </w:tc>
        <w:tc>
          <w:tcPr>
            <w:tcW w:w="2487" w:type="dxa"/>
            <w:vAlign w:val="center"/>
          </w:tcPr>
          <w:p w:rsidR="00857D1C" w:rsidRPr="00043551" w:rsidRDefault="00857D1C" w:rsidP="001E4260">
            <w:pPr>
              <w:spacing w:before="240" w:after="60"/>
              <w:outlineLvl w:val="0"/>
              <w:rPr>
                <w:bCs/>
                <w:kern w:val="32"/>
                <w:sz w:val="24"/>
                <w:szCs w:val="24"/>
              </w:rPr>
            </w:pPr>
            <w:r w:rsidRPr="00043551">
              <w:rPr>
                <w:bCs/>
                <w:kern w:val="32"/>
                <w:sz w:val="24"/>
                <w:szCs w:val="24"/>
              </w:rPr>
              <w:t>Политическая партия, иное общественное объединение, зарегистрированный кандидат, назначившие наблюдателей в участковые избирательные комиссии</w:t>
            </w:r>
          </w:p>
        </w:tc>
      </w:tr>
      <w:tr w:rsidR="00857D1C" w:rsidRPr="00043551" w:rsidTr="00814B5D">
        <w:trPr>
          <w:cantSplit/>
          <w:jc w:val="center"/>
        </w:trPr>
        <w:tc>
          <w:tcPr>
            <w:tcW w:w="916" w:type="dxa"/>
            <w:vAlign w:val="center"/>
          </w:tcPr>
          <w:p w:rsidR="00857D1C" w:rsidRPr="00043551" w:rsidRDefault="00857D1C" w:rsidP="00113B7D">
            <w:pPr>
              <w:numPr>
                <w:ilvl w:val="0"/>
                <w:numId w:val="1"/>
              </w:numPr>
              <w:rPr>
                <w:sz w:val="24"/>
                <w:szCs w:val="24"/>
              </w:rPr>
            </w:pPr>
          </w:p>
        </w:tc>
        <w:tc>
          <w:tcPr>
            <w:tcW w:w="4203" w:type="dxa"/>
            <w:vAlign w:val="center"/>
          </w:tcPr>
          <w:p w:rsidR="00857D1C" w:rsidRDefault="00857D1C" w:rsidP="000E66CC">
            <w:pPr>
              <w:jc w:val="both"/>
              <w:rPr>
                <w:sz w:val="24"/>
                <w:szCs w:val="24"/>
              </w:rPr>
            </w:pPr>
            <w:r w:rsidRPr="00043551">
              <w:rPr>
                <w:sz w:val="24"/>
                <w:szCs w:val="24"/>
              </w:rPr>
              <w:t>Представление в участковую избирательную комиссию направления наблюдателя (п. 4 ст. 61 Кодекса)</w:t>
            </w:r>
          </w:p>
          <w:p w:rsidR="00D766BE" w:rsidRDefault="00D766BE" w:rsidP="000E66CC">
            <w:pPr>
              <w:jc w:val="both"/>
              <w:rPr>
                <w:sz w:val="24"/>
                <w:szCs w:val="24"/>
              </w:rPr>
            </w:pPr>
          </w:p>
          <w:p w:rsidR="00D766BE" w:rsidRPr="00043551" w:rsidRDefault="00D766BE" w:rsidP="000E66CC">
            <w:pPr>
              <w:jc w:val="both"/>
              <w:rPr>
                <w:sz w:val="24"/>
                <w:szCs w:val="24"/>
              </w:rPr>
            </w:pPr>
          </w:p>
        </w:tc>
        <w:tc>
          <w:tcPr>
            <w:tcW w:w="2176" w:type="dxa"/>
            <w:vAlign w:val="center"/>
          </w:tcPr>
          <w:p w:rsidR="00857D1C" w:rsidRDefault="00857D1C" w:rsidP="001F326B">
            <w:pPr>
              <w:rPr>
                <w:sz w:val="24"/>
                <w:szCs w:val="24"/>
              </w:rPr>
            </w:pPr>
            <w:r w:rsidRPr="00043551">
              <w:rPr>
                <w:sz w:val="24"/>
                <w:szCs w:val="24"/>
              </w:rPr>
              <w:t>17 сентября 2016 года или 18 сентября 2016 года (в день, предшествующий дню голосования, либо непосредственно в день голосования)</w:t>
            </w:r>
          </w:p>
          <w:p w:rsidR="00D766BE" w:rsidRDefault="00D766BE" w:rsidP="001F326B">
            <w:pPr>
              <w:rPr>
                <w:sz w:val="24"/>
                <w:szCs w:val="24"/>
              </w:rPr>
            </w:pPr>
          </w:p>
          <w:p w:rsidR="00D766BE" w:rsidRDefault="00D766BE" w:rsidP="001F326B">
            <w:pPr>
              <w:rPr>
                <w:sz w:val="24"/>
                <w:szCs w:val="24"/>
              </w:rPr>
            </w:pPr>
          </w:p>
          <w:p w:rsidR="00D766BE" w:rsidRDefault="00D766BE" w:rsidP="001F326B">
            <w:pPr>
              <w:rPr>
                <w:sz w:val="24"/>
                <w:szCs w:val="24"/>
              </w:rPr>
            </w:pPr>
          </w:p>
          <w:p w:rsidR="00D766BE" w:rsidRDefault="00D766BE" w:rsidP="001F326B">
            <w:pPr>
              <w:rPr>
                <w:sz w:val="24"/>
                <w:szCs w:val="24"/>
              </w:rPr>
            </w:pPr>
          </w:p>
          <w:p w:rsidR="00D766BE" w:rsidRDefault="00D766BE" w:rsidP="001F326B">
            <w:pPr>
              <w:rPr>
                <w:sz w:val="24"/>
                <w:szCs w:val="24"/>
              </w:rPr>
            </w:pPr>
          </w:p>
          <w:p w:rsidR="00D766BE" w:rsidRPr="00043551" w:rsidRDefault="00D766BE" w:rsidP="001F326B">
            <w:pPr>
              <w:rPr>
                <w:sz w:val="24"/>
                <w:szCs w:val="24"/>
              </w:rPr>
            </w:pPr>
          </w:p>
        </w:tc>
        <w:tc>
          <w:tcPr>
            <w:tcW w:w="2487" w:type="dxa"/>
            <w:vAlign w:val="center"/>
          </w:tcPr>
          <w:p w:rsidR="00857D1C" w:rsidRDefault="00857D1C" w:rsidP="001E4260">
            <w:pPr>
              <w:spacing w:before="240" w:after="60"/>
              <w:outlineLvl w:val="0"/>
              <w:rPr>
                <w:bCs/>
                <w:kern w:val="32"/>
                <w:sz w:val="24"/>
                <w:szCs w:val="24"/>
              </w:rPr>
            </w:pPr>
            <w:r w:rsidRPr="00043551">
              <w:rPr>
                <w:bCs/>
                <w:kern w:val="32"/>
                <w:sz w:val="24"/>
                <w:szCs w:val="24"/>
              </w:rPr>
              <w:t>Наблюдатель</w:t>
            </w:r>
          </w:p>
          <w:p w:rsidR="00D766BE" w:rsidRPr="00043551" w:rsidRDefault="00D766BE" w:rsidP="001E4260">
            <w:pPr>
              <w:spacing w:before="240" w:after="60"/>
              <w:outlineLvl w:val="0"/>
              <w:rPr>
                <w:bCs/>
                <w:kern w:val="32"/>
                <w:sz w:val="24"/>
                <w:szCs w:val="24"/>
              </w:rPr>
            </w:pPr>
          </w:p>
        </w:tc>
      </w:tr>
      <w:tr w:rsidR="00857D1C" w:rsidRPr="00043551" w:rsidTr="00814B5D">
        <w:trPr>
          <w:cantSplit/>
          <w:jc w:val="center"/>
        </w:trPr>
        <w:tc>
          <w:tcPr>
            <w:tcW w:w="9782" w:type="dxa"/>
            <w:gridSpan w:val="4"/>
            <w:vAlign w:val="center"/>
          </w:tcPr>
          <w:p w:rsidR="00857D1C" w:rsidRPr="00043551" w:rsidRDefault="00857D1C" w:rsidP="00113B7D">
            <w:pPr>
              <w:spacing w:before="120" w:after="120"/>
              <w:rPr>
                <w:b/>
              </w:rPr>
            </w:pPr>
            <w:r w:rsidRPr="00043551">
              <w:rPr>
                <w:b/>
              </w:rPr>
              <w:t>Информирование избирателей и предвыборная агитация</w:t>
            </w:r>
          </w:p>
        </w:tc>
      </w:tr>
      <w:tr w:rsidR="00857D1C" w:rsidRPr="00043551" w:rsidTr="00814B5D">
        <w:trPr>
          <w:cantSplit/>
          <w:jc w:val="center"/>
        </w:trPr>
        <w:tc>
          <w:tcPr>
            <w:tcW w:w="916" w:type="dxa"/>
            <w:vAlign w:val="center"/>
          </w:tcPr>
          <w:p w:rsidR="00857D1C" w:rsidRPr="00043551" w:rsidRDefault="00857D1C" w:rsidP="00113B7D">
            <w:pPr>
              <w:numPr>
                <w:ilvl w:val="0"/>
                <w:numId w:val="1"/>
              </w:numPr>
              <w:rPr>
                <w:sz w:val="24"/>
                <w:szCs w:val="24"/>
              </w:rPr>
            </w:pPr>
          </w:p>
        </w:tc>
        <w:tc>
          <w:tcPr>
            <w:tcW w:w="4203" w:type="dxa"/>
            <w:vAlign w:val="center"/>
          </w:tcPr>
          <w:p w:rsidR="00857D1C" w:rsidRPr="00043551" w:rsidRDefault="00857D1C" w:rsidP="00A15E5E">
            <w:pPr>
              <w:jc w:val="both"/>
              <w:rPr>
                <w:sz w:val="24"/>
                <w:szCs w:val="24"/>
              </w:rPr>
            </w:pPr>
            <w:r w:rsidRPr="00043551">
              <w:rPr>
                <w:sz w:val="24"/>
                <w:szCs w:val="24"/>
              </w:rPr>
              <w:t xml:space="preserve">Размещение информации о кандидатах, краевых списках кандидатов, избирательных объединениях, внесенных в избирательный бюллетень, на информационном стенде в помещении для голосования либо непосредственно перед указанным помещением (п.3 ст.90 Кодекса) </w:t>
            </w:r>
          </w:p>
        </w:tc>
        <w:tc>
          <w:tcPr>
            <w:tcW w:w="2176" w:type="dxa"/>
            <w:vAlign w:val="center"/>
          </w:tcPr>
          <w:p w:rsidR="00857D1C" w:rsidRPr="00043551" w:rsidRDefault="00857D1C" w:rsidP="00113B7D">
            <w:pPr>
              <w:rPr>
                <w:sz w:val="24"/>
                <w:szCs w:val="24"/>
              </w:rPr>
            </w:pPr>
            <w:r w:rsidRPr="00043551">
              <w:rPr>
                <w:sz w:val="24"/>
                <w:szCs w:val="24"/>
              </w:rPr>
              <w:t>Не позднее</w:t>
            </w:r>
          </w:p>
          <w:p w:rsidR="00857D1C" w:rsidRPr="00043551" w:rsidRDefault="00857D1C" w:rsidP="00113B7D">
            <w:pPr>
              <w:rPr>
                <w:sz w:val="24"/>
                <w:szCs w:val="24"/>
              </w:rPr>
            </w:pPr>
            <w:r w:rsidRPr="00043551">
              <w:rPr>
                <w:sz w:val="24"/>
                <w:szCs w:val="24"/>
              </w:rPr>
              <w:t xml:space="preserve">07 сентября 2016 года </w:t>
            </w:r>
          </w:p>
          <w:p w:rsidR="00857D1C" w:rsidRPr="00043551" w:rsidRDefault="00857D1C" w:rsidP="00113B7D">
            <w:pPr>
              <w:rPr>
                <w:sz w:val="24"/>
                <w:szCs w:val="24"/>
              </w:rPr>
            </w:pPr>
            <w:r w:rsidRPr="00043551">
              <w:rPr>
                <w:sz w:val="24"/>
                <w:szCs w:val="24"/>
              </w:rPr>
              <w:t xml:space="preserve">(не </w:t>
            </w:r>
            <w:proofErr w:type="gramStart"/>
            <w:r w:rsidRPr="00043551">
              <w:rPr>
                <w:sz w:val="24"/>
                <w:szCs w:val="24"/>
              </w:rPr>
              <w:t>позднее</w:t>
            </w:r>
            <w:proofErr w:type="gramEnd"/>
            <w:r w:rsidRPr="00043551">
              <w:rPr>
                <w:sz w:val="24"/>
                <w:szCs w:val="24"/>
              </w:rPr>
              <w:t xml:space="preserve"> чем за 10 дней до дня голосования)</w:t>
            </w:r>
          </w:p>
          <w:p w:rsidR="00857D1C" w:rsidRPr="00043551" w:rsidRDefault="00857D1C" w:rsidP="00113B7D">
            <w:pPr>
              <w:rPr>
                <w:sz w:val="24"/>
                <w:szCs w:val="24"/>
              </w:rPr>
            </w:pPr>
          </w:p>
        </w:tc>
        <w:tc>
          <w:tcPr>
            <w:tcW w:w="2487" w:type="dxa"/>
            <w:vAlign w:val="center"/>
          </w:tcPr>
          <w:p w:rsidR="00857D1C" w:rsidRPr="00043551" w:rsidRDefault="00857D1C" w:rsidP="00113B7D">
            <w:pPr>
              <w:rPr>
                <w:sz w:val="24"/>
                <w:szCs w:val="24"/>
              </w:rPr>
            </w:pPr>
            <w:r w:rsidRPr="00043551">
              <w:rPr>
                <w:sz w:val="24"/>
                <w:szCs w:val="24"/>
              </w:rPr>
              <w:t>Участковые избирательные комиссии</w:t>
            </w:r>
          </w:p>
        </w:tc>
      </w:tr>
      <w:tr w:rsidR="00857D1C" w:rsidRPr="00043551" w:rsidTr="00814B5D">
        <w:trPr>
          <w:cantSplit/>
          <w:jc w:val="center"/>
        </w:trPr>
        <w:tc>
          <w:tcPr>
            <w:tcW w:w="916" w:type="dxa"/>
            <w:vAlign w:val="center"/>
          </w:tcPr>
          <w:p w:rsidR="00857D1C" w:rsidRPr="00043551" w:rsidRDefault="00857D1C" w:rsidP="00113B7D">
            <w:pPr>
              <w:numPr>
                <w:ilvl w:val="0"/>
                <w:numId w:val="1"/>
              </w:numPr>
              <w:rPr>
                <w:sz w:val="24"/>
                <w:szCs w:val="24"/>
              </w:rPr>
            </w:pPr>
          </w:p>
        </w:tc>
        <w:tc>
          <w:tcPr>
            <w:tcW w:w="4203" w:type="dxa"/>
            <w:vAlign w:val="center"/>
          </w:tcPr>
          <w:p w:rsidR="00857D1C" w:rsidRPr="00043551" w:rsidRDefault="00857D1C" w:rsidP="00113B7D">
            <w:pPr>
              <w:autoSpaceDE w:val="0"/>
              <w:autoSpaceDN w:val="0"/>
              <w:adjustRightInd w:val="0"/>
              <w:jc w:val="both"/>
              <w:rPr>
                <w:sz w:val="24"/>
                <w:szCs w:val="24"/>
              </w:rPr>
            </w:pPr>
            <w:r w:rsidRPr="00043551">
              <w:rPr>
                <w:sz w:val="24"/>
                <w:szCs w:val="24"/>
              </w:rPr>
              <w:t xml:space="preserve">Внесение в информацию, размещенную на информационном стенде, поступивших изменений и дополнений о кандидате, о каждом кандидате из краевого списка кандидатов </w:t>
            </w:r>
            <w:r w:rsidRPr="00043551">
              <w:rPr>
                <w:color w:val="000000"/>
                <w:sz w:val="24"/>
                <w:szCs w:val="24"/>
              </w:rPr>
              <w:t>(п.6 ст.90 Кодекса)</w:t>
            </w:r>
          </w:p>
        </w:tc>
        <w:tc>
          <w:tcPr>
            <w:tcW w:w="2176" w:type="dxa"/>
            <w:vAlign w:val="center"/>
          </w:tcPr>
          <w:p w:rsidR="00857D1C" w:rsidRPr="00043551" w:rsidRDefault="00857D1C" w:rsidP="006F5812">
            <w:pPr>
              <w:autoSpaceDE w:val="0"/>
              <w:autoSpaceDN w:val="0"/>
              <w:adjustRightInd w:val="0"/>
              <w:rPr>
                <w:sz w:val="24"/>
                <w:szCs w:val="24"/>
              </w:rPr>
            </w:pPr>
            <w:r w:rsidRPr="00043551">
              <w:rPr>
                <w:sz w:val="24"/>
                <w:szCs w:val="24"/>
              </w:rPr>
              <w:t>До 18 сентября 2016 года</w:t>
            </w:r>
          </w:p>
        </w:tc>
        <w:tc>
          <w:tcPr>
            <w:tcW w:w="2487" w:type="dxa"/>
            <w:vAlign w:val="center"/>
          </w:tcPr>
          <w:p w:rsidR="00857D1C" w:rsidRPr="00043551" w:rsidRDefault="00857D1C" w:rsidP="00113B7D">
            <w:pPr>
              <w:autoSpaceDE w:val="0"/>
              <w:autoSpaceDN w:val="0"/>
              <w:adjustRightInd w:val="0"/>
              <w:rPr>
                <w:sz w:val="24"/>
                <w:szCs w:val="24"/>
              </w:rPr>
            </w:pPr>
            <w:r w:rsidRPr="00043551">
              <w:rPr>
                <w:sz w:val="24"/>
                <w:szCs w:val="24"/>
              </w:rPr>
              <w:t>Участковые избирательные комиссии</w:t>
            </w:r>
          </w:p>
        </w:tc>
      </w:tr>
      <w:tr w:rsidR="00857D1C" w:rsidRPr="00043551" w:rsidTr="00F33DF2">
        <w:trPr>
          <w:cantSplit/>
          <w:jc w:val="center"/>
        </w:trPr>
        <w:tc>
          <w:tcPr>
            <w:tcW w:w="916" w:type="dxa"/>
            <w:vAlign w:val="center"/>
          </w:tcPr>
          <w:p w:rsidR="00857D1C" w:rsidRPr="00043551" w:rsidRDefault="00857D1C" w:rsidP="00F33DF2">
            <w:pPr>
              <w:numPr>
                <w:ilvl w:val="0"/>
                <w:numId w:val="1"/>
              </w:numPr>
              <w:rPr>
                <w:sz w:val="24"/>
                <w:szCs w:val="24"/>
              </w:rPr>
            </w:pPr>
          </w:p>
        </w:tc>
        <w:tc>
          <w:tcPr>
            <w:tcW w:w="4203" w:type="dxa"/>
            <w:vAlign w:val="center"/>
          </w:tcPr>
          <w:p w:rsidR="00857D1C" w:rsidRPr="00043551" w:rsidRDefault="00857D1C" w:rsidP="00F33DF2">
            <w:pPr>
              <w:jc w:val="both"/>
              <w:rPr>
                <w:sz w:val="24"/>
                <w:szCs w:val="24"/>
              </w:rPr>
            </w:pPr>
            <w:proofErr w:type="gramStart"/>
            <w:r w:rsidRPr="00043551">
              <w:rPr>
                <w:sz w:val="24"/>
                <w:szCs w:val="24"/>
              </w:rPr>
              <w:t xml:space="preserve">Представление в Управление </w:t>
            </w:r>
            <w:proofErr w:type="spellStart"/>
            <w:r w:rsidRPr="00043551">
              <w:rPr>
                <w:sz w:val="24"/>
                <w:szCs w:val="24"/>
              </w:rPr>
              <w:t>Роскомнадзора</w:t>
            </w:r>
            <w:proofErr w:type="spellEnd"/>
            <w:r w:rsidRPr="00043551">
              <w:rPr>
                <w:sz w:val="24"/>
                <w:szCs w:val="24"/>
              </w:rPr>
              <w:t xml:space="preserve"> по Алтайскому краю и Республике Алтай списка организаций телерадиовещания и периодических печатных изданий, подпадающих под действие п.5 ст.67 Кодекса, с указанием в отношении организаций телерадиовещания и периодических печатных изданий, которым за год, предшествующий дню официального опубликования решения о назначении выборов выделялись бюджетные ассигнования из местного бюджета на их функционирование (в том числе в форме</w:t>
            </w:r>
            <w:proofErr w:type="gramEnd"/>
            <w:r w:rsidRPr="00043551">
              <w:rPr>
                <w:sz w:val="24"/>
                <w:szCs w:val="24"/>
              </w:rPr>
              <w:t xml:space="preserve"> субсидий), вида и объема таких ассигнований (п.10 ст.67 Кодекса)</w:t>
            </w:r>
          </w:p>
        </w:tc>
        <w:tc>
          <w:tcPr>
            <w:tcW w:w="2176" w:type="dxa"/>
            <w:vAlign w:val="center"/>
          </w:tcPr>
          <w:p w:rsidR="00892630" w:rsidRDefault="00892630" w:rsidP="00F33DF2">
            <w:pPr>
              <w:rPr>
                <w:sz w:val="24"/>
                <w:szCs w:val="24"/>
              </w:rPr>
            </w:pPr>
            <w:r>
              <w:rPr>
                <w:sz w:val="24"/>
                <w:szCs w:val="24"/>
              </w:rPr>
              <w:t>Не позднее 23 июня 2016 года</w:t>
            </w:r>
          </w:p>
          <w:p w:rsidR="00857D1C" w:rsidRPr="00043551" w:rsidRDefault="00892630" w:rsidP="00F33DF2">
            <w:pPr>
              <w:rPr>
                <w:sz w:val="24"/>
                <w:szCs w:val="24"/>
              </w:rPr>
            </w:pPr>
            <w:r>
              <w:rPr>
                <w:sz w:val="24"/>
                <w:szCs w:val="24"/>
              </w:rPr>
              <w:t>(н</w:t>
            </w:r>
            <w:r w:rsidR="00857D1C" w:rsidRPr="00043551">
              <w:rPr>
                <w:sz w:val="24"/>
                <w:szCs w:val="24"/>
              </w:rPr>
              <w:t xml:space="preserve">е </w:t>
            </w:r>
            <w:proofErr w:type="gramStart"/>
            <w:r w:rsidR="00857D1C" w:rsidRPr="00043551">
              <w:rPr>
                <w:sz w:val="24"/>
                <w:szCs w:val="24"/>
              </w:rPr>
              <w:t>позднее</w:t>
            </w:r>
            <w:proofErr w:type="gramEnd"/>
            <w:r w:rsidR="00857D1C" w:rsidRPr="00043551">
              <w:rPr>
                <w:sz w:val="24"/>
                <w:szCs w:val="24"/>
              </w:rPr>
              <w:t xml:space="preserve"> чем на пятый день после дня официального опубликования решения о назначении выборов</w:t>
            </w:r>
            <w:r>
              <w:rPr>
                <w:sz w:val="24"/>
                <w:szCs w:val="24"/>
              </w:rPr>
              <w:t>)</w:t>
            </w:r>
          </w:p>
        </w:tc>
        <w:tc>
          <w:tcPr>
            <w:tcW w:w="2487" w:type="dxa"/>
            <w:vAlign w:val="center"/>
          </w:tcPr>
          <w:p w:rsidR="00857D1C" w:rsidRPr="00043551" w:rsidRDefault="007C0D06" w:rsidP="00F33DF2">
            <w:pPr>
              <w:rPr>
                <w:sz w:val="24"/>
                <w:szCs w:val="24"/>
              </w:rPr>
            </w:pPr>
            <w:r>
              <w:rPr>
                <w:sz w:val="24"/>
                <w:szCs w:val="24"/>
              </w:rPr>
              <w:t>Администрация района</w:t>
            </w:r>
          </w:p>
        </w:tc>
      </w:tr>
      <w:tr w:rsidR="00795338" w:rsidRPr="00043551" w:rsidTr="00814B5D">
        <w:trPr>
          <w:cantSplit/>
          <w:jc w:val="center"/>
        </w:trPr>
        <w:tc>
          <w:tcPr>
            <w:tcW w:w="916" w:type="dxa"/>
            <w:vAlign w:val="center"/>
          </w:tcPr>
          <w:p w:rsidR="00795338" w:rsidRPr="00043551" w:rsidRDefault="00795338" w:rsidP="00F33DF2">
            <w:pPr>
              <w:numPr>
                <w:ilvl w:val="0"/>
                <w:numId w:val="1"/>
              </w:numPr>
              <w:rPr>
                <w:sz w:val="24"/>
                <w:szCs w:val="24"/>
              </w:rPr>
            </w:pPr>
          </w:p>
        </w:tc>
        <w:tc>
          <w:tcPr>
            <w:tcW w:w="4203" w:type="dxa"/>
            <w:vAlign w:val="center"/>
          </w:tcPr>
          <w:p w:rsidR="00795338" w:rsidRPr="00043551" w:rsidRDefault="00795338" w:rsidP="002F597E">
            <w:pPr>
              <w:jc w:val="both"/>
              <w:rPr>
                <w:sz w:val="24"/>
                <w:szCs w:val="24"/>
              </w:rPr>
            </w:pPr>
            <w:r w:rsidRPr="00043551">
              <w:rPr>
                <w:sz w:val="24"/>
                <w:szCs w:val="24"/>
              </w:rPr>
              <w:t xml:space="preserve">Рассмотрение заявок на выделение помещений для проведения встреч с избирателями зарегистрированных кандидатов, их доверенных лиц, </w:t>
            </w:r>
            <w:r w:rsidRPr="00043551">
              <w:rPr>
                <w:bCs/>
                <w:sz w:val="24"/>
                <w:szCs w:val="24"/>
              </w:rPr>
              <w:t>представителей избирательного объединения, зарегистрировавшего краевой список кандидатов</w:t>
            </w:r>
            <w:r w:rsidRPr="00043551">
              <w:rPr>
                <w:sz w:val="24"/>
                <w:szCs w:val="24"/>
              </w:rPr>
              <w:t xml:space="preserve"> (п.5 ст.74 Кодекса) </w:t>
            </w:r>
          </w:p>
        </w:tc>
        <w:tc>
          <w:tcPr>
            <w:tcW w:w="2176" w:type="dxa"/>
            <w:vAlign w:val="center"/>
          </w:tcPr>
          <w:p w:rsidR="00795338" w:rsidRPr="00043551" w:rsidRDefault="00795338" w:rsidP="00113B7D">
            <w:pPr>
              <w:rPr>
                <w:sz w:val="24"/>
                <w:szCs w:val="24"/>
              </w:rPr>
            </w:pPr>
            <w:r w:rsidRPr="00043551">
              <w:rPr>
                <w:sz w:val="24"/>
                <w:szCs w:val="24"/>
              </w:rPr>
              <w:t>В течение трех дней со дня подачи заявки</w:t>
            </w:r>
          </w:p>
        </w:tc>
        <w:tc>
          <w:tcPr>
            <w:tcW w:w="2487" w:type="dxa"/>
            <w:vAlign w:val="center"/>
          </w:tcPr>
          <w:p w:rsidR="00795338" w:rsidRPr="00043551" w:rsidRDefault="007C0D06" w:rsidP="00113B7D">
            <w:pPr>
              <w:rPr>
                <w:sz w:val="24"/>
                <w:szCs w:val="24"/>
              </w:rPr>
            </w:pPr>
            <w:r>
              <w:rPr>
                <w:sz w:val="24"/>
                <w:szCs w:val="24"/>
              </w:rPr>
              <w:t>Органы местного самоуправления</w:t>
            </w:r>
          </w:p>
        </w:tc>
      </w:tr>
      <w:tr w:rsidR="00795338" w:rsidRPr="00043551" w:rsidTr="00814B5D">
        <w:trPr>
          <w:cantSplit/>
          <w:jc w:val="center"/>
        </w:trPr>
        <w:tc>
          <w:tcPr>
            <w:tcW w:w="916" w:type="dxa"/>
            <w:vAlign w:val="center"/>
          </w:tcPr>
          <w:p w:rsidR="00795338" w:rsidRPr="00043551" w:rsidRDefault="00795338" w:rsidP="00F33DF2">
            <w:pPr>
              <w:numPr>
                <w:ilvl w:val="0"/>
                <w:numId w:val="1"/>
              </w:numPr>
              <w:rPr>
                <w:sz w:val="24"/>
                <w:szCs w:val="24"/>
              </w:rPr>
            </w:pPr>
          </w:p>
        </w:tc>
        <w:tc>
          <w:tcPr>
            <w:tcW w:w="4203" w:type="dxa"/>
            <w:vAlign w:val="center"/>
          </w:tcPr>
          <w:p w:rsidR="00795338" w:rsidRPr="00043551" w:rsidRDefault="00795338" w:rsidP="00835BB7">
            <w:pPr>
              <w:jc w:val="both"/>
              <w:rPr>
                <w:sz w:val="24"/>
                <w:szCs w:val="24"/>
              </w:rPr>
            </w:pPr>
            <w:proofErr w:type="gramStart"/>
            <w:r w:rsidRPr="00043551">
              <w:rPr>
                <w:sz w:val="24"/>
                <w:szCs w:val="24"/>
              </w:rPr>
              <w:t>Уведомление в письменной форме Избирательной комиссии Алтайского края либо по ее поручению соответствующей территориальной или окружной избирательной комиссии о факте предоставления помещения зарегистрированному кандидату, избирательному объединению, об условиях, на которых оно было предоставлено, а также о том, когда это помещение может быть предоставлено в течение агитационного периода другим зарегистрированным кандидатам, избирательным объединениям (п.4 ст.74 Кодекса)</w:t>
            </w:r>
            <w:proofErr w:type="gramEnd"/>
          </w:p>
        </w:tc>
        <w:tc>
          <w:tcPr>
            <w:tcW w:w="2176" w:type="dxa"/>
            <w:vAlign w:val="center"/>
          </w:tcPr>
          <w:p w:rsidR="00795338" w:rsidRPr="00043551" w:rsidRDefault="00795338" w:rsidP="00113B7D">
            <w:pPr>
              <w:rPr>
                <w:sz w:val="24"/>
                <w:szCs w:val="24"/>
              </w:rPr>
            </w:pPr>
            <w:r w:rsidRPr="00043551">
              <w:rPr>
                <w:sz w:val="24"/>
                <w:szCs w:val="24"/>
              </w:rPr>
              <w:t>Не позднее дня, следующего за днём предоставления помещения</w:t>
            </w:r>
          </w:p>
        </w:tc>
        <w:tc>
          <w:tcPr>
            <w:tcW w:w="2487" w:type="dxa"/>
            <w:vAlign w:val="center"/>
          </w:tcPr>
          <w:p w:rsidR="00795338" w:rsidRPr="00043551" w:rsidRDefault="00123FCD" w:rsidP="00113B7D">
            <w:pPr>
              <w:rPr>
                <w:sz w:val="24"/>
                <w:szCs w:val="24"/>
              </w:rPr>
            </w:pPr>
            <w:r>
              <w:rPr>
                <w:sz w:val="24"/>
                <w:szCs w:val="24"/>
              </w:rPr>
              <w:t>Органы местного самоуправления</w:t>
            </w:r>
          </w:p>
        </w:tc>
      </w:tr>
      <w:tr w:rsidR="00795338" w:rsidRPr="00113B7D" w:rsidTr="00814B5D">
        <w:trPr>
          <w:cantSplit/>
          <w:jc w:val="center"/>
        </w:trPr>
        <w:tc>
          <w:tcPr>
            <w:tcW w:w="916" w:type="dxa"/>
            <w:vAlign w:val="center"/>
          </w:tcPr>
          <w:p w:rsidR="00795338" w:rsidRPr="00043551" w:rsidRDefault="00795338" w:rsidP="00F33DF2">
            <w:pPr>
              <w:numPr>
                <w:ilvl w:val="0"/>
                <w:numId w:val="1"/>
              </w:numPr>
              <w:rPr>
                <w:sz w:val="24"/>
                <w:szCs w:val="24"/>
              </w:rPr>
            </w:pPr>
          </w:p>
        </w:tc>
        <w:tc>
          <w:tcPr>
            <w:tcW w:w="4203" w:type="dxa"/>
            <w:vAlign w:val="center"/>
          </w:tcPr>
          <w:p w:rsidR="00795338" w:rsidRPr="00043551" w:rsidRDefault="00795338" w:rsidP="00113B7D">
            <w:pPr>
              <w:jc w:val="both"/>
              <w:rPr>
                <w:sz w:val="24"/>
                <w:szCs w:val="24"/>
              </w:rPr>
            </w:pPr>
            <w:r w:rsidRPr="00043551">
              <w:rPr>
                <w:sz w:val="24"/>
                <w:szCs w:val="24"/>
              </w:rPr>
              <w:t>Размещение в информационно-телекоммуникационной сети общего пользования «Интернет» информации о факте предоставления помещения зарегистрированному кандидату, избирательному объединению, об условиях, на которых оно было предоставлено, а также о том, когда это помещение может быть предоставлено в течение агитационного периода другим зарегистрированным кандидатам, избирательным объединениям (п.4.1 ст.74 Кодекса)</w:t>
            </w:r>
          </w:p>
        </w:tc>
        <w:tc>
          <w:tcPr>
            <w:tcW w:w="2176" w:type="dxa"/>
            <w:vAlign w:val="center"/>
          </w:tcPr>
          <w:p w:rsidR="00795338" w:rsidRPr="00043551" w:rsidRDefault="00795338" w:rsidP="00113B7D">
            <w:pPr>
              <w:rPr>
                <w:sz w:val="24"/>
                <w:szCs w:val="24"/>
              </w:rPr>
            </w:pPr>
            <w:r w:rsidRPr="00043551">
              <w:rPr>
                <w:sz w:val="24"/>
                <w:szCs w:val="24"/>
              </w:rPr>
              <w:t>В течение двух суток с момента получения уведомления</w:t>
            </w:r>
          </w:p>
        </w:tc>
        <w:tc>
          <w:tcPr>
            <w:tcW w:w="2487" w:type="dxa"/>
            <w:vAlign w:val="center"/>
          </w:tcPr>
          <w:p w:rsidR="00795338" w:rsidRPr="00113B7D" w:rsidRDefault="00795338" w:rsidP="00475EEE">
            <w:pPr>
              <w:rPr>
                <w:sz w:val="24"/>
                <w:szCs w:val="24"/>
              </w:rPr>
            </w:pPr>
            <w:r w:rsidRPr="00043551">
              <w:rPr>
                <w:sz w:val="24"/>
                <w:szCs w:val="24"/>
              </w:rPr>
              <w:t>Избирательная комиссия, получившая уведомление о факте предоставления помещения</w:t>
            </w:r>
          </w:p>
        </w:tc>
      </w:tr>
      <w:tr w:rsidR="00795338" w:rsidRPr="00043551" w:rsidTr="00814B5D">
        <w:trPr>
          <w:cantSplit/>
          <w:jc w:val="center"/>
        </w:trPr>
        <w:tc>
          <w:tcPr>
            <w:tcW w:w="916" w:type="dxa"/>
            <w:vAlign w:val="center"/>
          </w:tcPr>
          <w:p w:rsidR="00795338" w:rsidRPr="00043551" w:rsidRDefault="00795338" w:rsidP="00F33DF2">
            <w:pPr>
              <w:numPr>
                <w:ilvl w:val="0"/>
                <w:numId w:val="1"/>
              </w:numPr>
              <w:rPr>
                <w:sz w:val="24"/>
                <w:szCs w:val="24"/>
              </w:rPr>
            </w:pPr>
          </w:p>
        </w:tc>
        <w:tc>
          <w:tcPr>
            <w:tcW w:w="4203" w:type="dxa"/>
            <w:vAlign w:val="center"/>
          </w:tcPr>
          <w:p w:rsidR="00795338" w:rsidRPr="00043551" w:rsidRDefault="00795338" w:rsidP="00ED4A06">
            <w:pPr>
              <w:jc w:val="left"/>
              <w:rPr>
                <w:sz w:val="24"/>
                <w:szCs w:val="24"/>
              </w:rPr>
            </w:pPr>
            <w:r w:rsidRPr="00043551">
              <w:rPr>
                <w:sz w:val="24"/>
                <w:szCs w:val="24"/>
              </w:rPr>
              <w:t>Рассмотрение уведомлений организаторов митингов, демонстраций, шествий и пикетирований, связанных с выборами (п.2 ст.74 Кодекса, пп.2 п.1 ст.12 Федерального закона от 19 июня 2004 года № 54-ФЗ «О собраниях, митингах, демонстрациях, шествиях и пикетированиях»)</w:t>
            </w:r>
          </w:p>
        </w:tc>
        <w:tc>
          <w:tcPr>
            <w:tcW w:w="2176" w:type="dxa"/>
            <w:vAlign w:val="center"/>
          </w:tcPr>
          <w:p w:rsidR="00795338" w:rsidRPr="00043551" w:rsidRDefault="00795338" w:rsidP="00113B7D">
            <w:pPr>
              <w:autoSpaceDE w:val="0"/>
              <w:autoSpaceDN w:val="0"/>
              <w:adjustRightInd w:val="0"/>
              <w:rPr>
                <w:sz w:val="24"/>
                <w:szCs w:val="24"/>
              </w:rPr>
            </w:pPr>
            <w:r w:rsidRPr="00043551">
              <w:rPr>
                <w:sz w:val="24"/>
                <w:szCs w:val="24"/>
              </w:rPr>
              <w:t xml:space="preserve">В течение трех дней со дня получения уведомления о проведении публичного мероприятия (а при подаче уведомления о проведении пикетирования группой лиц менее чем за пять дней до дня его проведения - в день его получения) </w:t>
            </w:r>
          </w:p>
        </w:tc>
        <w:tc>
          <w:tcPr>
            <w:tcW w:w="2487" w:type="dxa"/>
            <w:vAlign w:val="center"/>
          </w:tcPr>
          <w:p w:rsidR="00795338" w:rsidRPr="00043551" w:rsidRDefault="00411519" w:rsidP="00113B7D">
            <w:pPr>
              <w:rPr>
                <w:sz w:val="24"/>
                <w:szCs w:val="24"/>
              </w:rPr>
            </w:pPr>
            <w:r>
              <w:rPr>
                <w:sz w:val="24"/>
                <w:szCs w:val="24"/>
              </w:rPr>
              <w:t>О</w:t>
            </w:r>
            <w:r w:rsidR="00795338" w:rsidRPr="00043551">
              <w:rPr>
                <w:sz w:val="24"/>
                <w:szCs w:val="24"/>
              </w:rPr>
              <w:t>рган</w:t>
            </w:r>
            <w:r w:rsidR="007C0D06">
              <w:rPr>
                <w:sz w:val="24"/>
                <w:szCs w:val="24"/>
              </w:rPr>
              <w:t>ы</w:t>
            </w:r>
            <w:r w:rsidR="00795338" w:rsidRPr="00043551">
              <w:rPr>
                <w:sz w:val="24"/>
                <w:szCs w:val="24"/>
              </w:rPr>
              <w:t xml:space="preserve"> местного самоуправления</w:t>
            </w:r>
          </w:p>
        </w:tc>
      </w:tr>
      <w:tr w:rsidR="00795338" w:rsidRPr="00043551" w:rsidTr="00814B5D">
        <w:trPr>
          <w:cantSplit/>
          <w:jc w:val="center"/>
        </w:trPr>
        <w:tc>
          <w:tcPr>
            <w:tcW w:w="916" w:type="dxa"/>
            <w:vAlign w:val="center"/>
          </w:tcPr>
          <w:p w:rsidR="00795338" w:rsidRPr="00043551" w:rsidRDefault="00795338" w:rsidP="00F33DF2">
            <w:pPr>
              <w:numPr>
                <w:ilvl w:val="0"/>
                <w:numId w:val="1"/>
              </w:numPr>
              <w:rPr>
                <w:sz w:val="24"/>
                <w:szCs w:val="24"/>
              </w:rPr>
            </w:pPr>
          </w:p>
        </w:tc>
        <w:tc>
          <w:tcPr>
            <w:tcW w:w="4203" w:type="dxa"/>
            <w:vAlign w:val="center"/>
          </w:tcPr>
          <w:p w:rsidR="00795338" w:rsidRPr="00043551" w:rsidRDefault="00795338" w:rsidP="00A56E51">
            <w:pPr>
              <w:jc w:val="both"/>
              <w:rPr>
                <w:sz w:val="24"/>
                <w:szCs w:val="24"/>
              </w:rPr>
            </w:pPr>
            <w:r w:rsidRPr="00043551">
              <w:rPr>
                <w:sz w:val="24"/>
                <w:szCs w:val="24"/>
              </w:rPr>
              <w:t>Выделение специальных мест для размещения печатных агитационных материалов на территории каждого избирательного участка (п.7 ст.75 Кодекса)</w:t>
            </w:r>
          </w:p>
        </w:tc>
        <w:tc>
          <w:tcPr>
            <w:tcW w:w="2176" w:type="dxa"/>
            <w:vAlign w:val="center"/>
          </w:tcPr>
          <w:p w:rsidR="00795338" w:rsidRPr="00043551" w:rsidRDefault="00795338" w:rsidP="00A56E51">
            <w:pPr>
              <w:rPr>
                <w:sz w:val="24"/>
                <w:szCs w:val="24"/>
              </w:rPr>
            </w:pPr>
            <w:r w:rsidRPr="00043551">
              <w:rPr>
                <w:sz w:val="24"/>
                <w:szCs w:val="24"/>
              </w:rPr>
              <w:t>Не позднее</w:t>
            </w:r>
          </w:p>
          <w:p w:rsidR="00795338" w:rsidRPr="00043551" w:rsidRDefault="00795338" w:rsidP="00A56E51">
            <w:pPr>
              <w:rPr>
                <w:sz w:val="24"/>
                <w:szCs w:val="24"/>
              </w:rPr>
            </w:pPr>
            <w:r w:rsidRPr="00043551">
              <w:rPr>
                <w:sz w:val="24"/>
                <w:szCs w:val="24"/>
              </w:rPr>
              <w:t xml:space="preserve">18 августа 2016 года (не </w:t>
            </w:r>
            <w:proofErr w:type="gramStart"/>
            <w:r w:rsidRPr="00043551">
              <w:rPr>
                <w:sz w:val="24"/>
                <w:szCs w:val="24"/>
              </w:rPr>
              <w:t>позднее</w:t>
            </w:r>
            <w:proofErr w:type="gramEnd"/>
            <w:r w:rsidRPr="00043551">
              <w:rPr>
                <w:sz w:val="24"/>
                <w:szCs w:val="24"/>
              </w:rPr>
              <w:t xml:space="preserve"> чем за 30 дней до дня голосования)</w:t>
            </w:r>
          </w:p>
          <w:p w:rsidR="00795338" w:rsidRPr="00043551" w:rsidRDefault="00795338" w:rsidP="00A56E51">
            <w:pPr>
              <w:rPr>
                <w:sz w:val="24"/>
                <w:szCs w:val="24"/>
              </w:rPr>
            </w:pPr>
          </w:p>
        </w:tc>
        <w:tc>
          <w:tcPr>
            <w:tcW w:w="2487" w:type="dxa"/>
            <w:vAlign w:val="center"/>
          </w:tcPr>
          <w:p w:rsidR="00795338" w:rsidRPr="00043551" w:rsidRDefault="00795338" w:rsidP="00A56E51">
            <w:pPr>
              <w:rPr>
                <w:sz w:val="24"/>
                <w:szCs w:val="24"/>
              </w:rPr>
            </w:pPr>
            <w:r w:rsidRPr="00043551">
              <w:rPr>
                <w:sz w:val="24"/>
                <w:szCs w:val="24"/>
              </w:rPr>
              <w:t>Органы местного самоуправления по предложению</w:t>
            </w:r>
          </w:p>
          <w:p w:rsidR="00795338" w:rsidRPr="00043551" w:rsidRDefault="00795338" w:rsidP="00A56E51">
            <w:pPr>
              <w:rPr>
                <w:sz w:val="24"/>
                <w:szCs w:val="24"/>
              </w:rPr>
            </w:pPr>
            <w:r w:rsidRPr="00043551">
              <w:rPr>
                <w:sz w:val="24"/>
                <w:szCs w:val="24"/>
              </w:rPr>
              <w:t>территориальной избирательной комиссии</w:t>
            </w:r>
          </w:p>
        </w:tc>
      </w:tr>
      <w:tr w:rsidR="00795338" w:rsidRPr="00043551" w:rsidTr="00814B5D">
        <w:trPr>
          <w:cantSplit/>
          <w:jc w:val="center"/>
        </w:trPr>
        <w:tc>
          <w:tcPr>
            <w:tcW w:w="9782" w:type="dxa"/>
            <w:gridSpan w:val="4"/>
            <w:vAlign w:val="center"/>
          </w:tcPr>
          <w:p w:rsidR="00795338" w:rsidRPr="00043551" w:rsidRDefault="00795338" w:rsidP="00113B7D">
            <w:pPr>
              <w:spacing w:before="120" w:after="120"/>
            </w:pPr>
            <w:r w:rsidRPr="00043551">
              <w:rPr>
                <w:b/>
              </w:rPr>
              <w:t>Финансирование выборов</w:t>
            </w:r>
          </w:p>
        </w:tc>
      </w:tr>
      <w:tr w:rsidR="00795338" w:rsidRPr="00113B7D" w:rsidTr="00814B5D">
        <w:trPr>
          <w:cantSplit/>
          <w:jc w:val="center"/>
        </w:trPr>
        <w:tc>
          <w:tcPr>
            <w:tcW w:w="916" w:type="dxa"/>
            <w:vMerge w:val="restart"/>
            <w:vAlign w:val="center"/>
          </w:tcPr>
          <w:p w:rsidR="00795338" w:rsidRPr="00043551" w:rsidRDefault="00795338" w:rsidP="00F33DF2">
            <w:pPr>
              <w:numPr>
                <w:ilvl w:val="0"/>
                <w:numId w:val="1"/>
              </w:numPr>
              <w:rPr>
                <w:sz w:val="24"/>
                <w:szCs w:val="24"/>
              </w:rPr>
            </w:pPr>
          </w:p>
        </w:tc>
        <w:tc>
          <w:tcPr>
            <w:tcW w:w="8866" w:type="dxa"/>
            <w:gridSpan w:val="3"/>
            <w:vAlign w:val="center"/>
          </w:tcPr>
          <w:p w:rsidR="00795338" w:rsidRPr="00113B7D" w:rsidRDefault="00795338" w:rsidP="00113B7D">
            <w:pPr>
              <w:widowControl w:val="0"/>
              <w:jc w:val="both"/>
              <w:rPr>
                <w:sz w:val="24"/>
                <w:szCs w:val="24"/>
              </w:rPr>
            </w:pPr>
            <w:r w:rsidRPr="00043551">
              <w:rPr>
                <w:sz w:val="24"/>
                <w:szCs w:val="24"/>
              </w:rPr>
              <w:t>Распределение средств на подготовку и проведение выборов депутатов АКЗС</w:t>
            </w:r>
          </w:p>
        </w:tc>
      </w:tr>
      <w:tr w:rsidR="00795338" w:rsidRPr="00043551" w:rsidTr="00814B5D">
        <w:trPr>
          <w:cantSplit/>
          <w:jc w:val="center"/>
        </w:trPr>
        <w:tc>
          <w:tcPr>
            <w:tcW w:w="916" w:type="dxa"/>
            <w:vMerge/>
            <w:vAlign w:val="center"/>
          </w:tcPr>
          <w:p w:rsidR="00795338" w:rsidRPr="00043551" w:rsidRDefault="00795338" w:rsidP="00F33DF2">
            <w:pPr>
              <w:numPr>
                <w:ilvl w:val="0"/>
                <w:numId w:val="1"/>
              </w:numPr>
              <w:rPr>
                <w:sz w:val="24"/>
                <w:szCs w:val="24"/>
              </w:rPr>
            </w:pPr>
          </w:p>
        </w:tc>
        <w:tc>
          <w:tcPr>
            <w:tcW w:w="4203" w:type="dxa"/>
            <w:vAlign w:val="center"/>
          </w:tcPr>
          <w:p w:rsidR="00795338" w:rsidRPr="00043551" w:rsidRDefault="00795338" w:rsidP="00CF6D11">
            <w:pPr>
              <w:widowControl w:val="0"/>
              <w:jc w:val="both"/>
              <w:rPr>
                <w:sz w:val="24"/>
                <w:szCs w:val="24"/>
              </w:rPr>
            </w:pPr>
            <w:r w:rsidRPr="00043551">
              <w:rPr>
                <w:sz w:val="24"/>
                <w:szCs w:val="24"/>
              </w:rPr>
              <w:t>участковым избирательным комиссиям</w:t>
            </w:r>
          </w:p>
        </w:tc>
        <w:tc>
          <w:tcPr>
            <w:tcW w:w="2176" w:type="dxa"/>
            <w:vAlign w:val="center"/>
          </w:tcPr>
          <w:p w:rsidR="00795338" w:rsidRPr="00043551" w:rsidRDefault="00795338" w:rsidP="00113B7D">
            <w:r w:rsidRPr="00043551">
              <w:rPr>
                <w:sz w:val="24"/>
                <w:szCs w:val="24"/>
              </w:rPr>
              <w:t>По отдельному плану</w:t>
            </w:r>
          </w:p>
        </w:tc>
        <w:tc>
          <w:tcPr>
            <w:tcW w:w="2487" w:type="dxa"/>
            <w:vAlign w:val="center"/>
          </w:tcPr>
          <w:p w:rsidR="00795338" w:rsidRPr="00043551" w:rsidRDefault="00795338" w:rsidP="00113B7D">
            <w:pPr>
              <w:widowControl w:val="0"/>
              <w:rPr>
                <w:sz w:val="24"/>
                <w:szCs w:val="24"/>
              </w:rPr>
            </w:pPr>
            <w:r w:rsidRPr="00043551">
              <w:rPr>
                <w:sz w:val="24"/>
                <w:szCs w:val="24"/>
              </w:rPr>
              <w:t>Территориальные или окружные избирательные комиссии</w:t>
            </w:r>
          </w:p>
        </w:tc>
      </w:tr>
      <w:tr w:rsidR="00795338" w:rsidRPr="00043551" w:rsidTr="00814B5D">
        <w:trPr>
          <w:cantSplit/>
          <w:jc w:val="center"/>
        </w:trPr>
        <w:tc>
          <w:tcPr>
            <w:tcW w:w="916" w:type="dxa"/>
            <w:vAlign w:val="center"/>
          </w:tcPr>
          <w:p w:rsidR="00795338" w:rsidRPr="00043551" w:rsidRDefault="00795338" w:rsidP="00F33DF2">
            <w:pPr>
              <w:numPr>
                <w:ilvl w:val="0"/>
                <w:numId w:val="1"/>
              </w:numPr>
              <w:rPr>
                <w:sz w:val="24"/>
                <w:szCs w:val="24"/>
              </w:rPr>
            </w:pPr>
          </w:p>
        </w:tc>
        <w:tc>
          <w:tcPr>
            <w:tcW w:w="4203" w:type="dxa"/>
            <w:vAlign w:val="center"/>
          </w:tcPr>
          <w:p w:rsidR="00795338" w:rsidRPr="00043551" w:rsidRDefault="00795338" w:rsidP="00CF6D11">
            <w:pPr>
              <w:jc w:val="both"/>
              <w:rPr>
                <w:sz w:val="24"/>
                <w:szCs w:val="24"/>
              </w:rPr>
            </w:pPr>
            <w:r w:rsidRPr="00043551">
              <w:rPr>
                <w:sz w:val="24"/>
                <w:szCs w:val="24"/>
              </w:rPr>
              <w:t>Представление в территориальные избирательные комиссии отчетов о поступлении и расходовании сре</w:t>
            </w:r>
            <w:proofErr w:type="gramStart"/>
            <w:r w:rsidRPr="00043551">
              <w:rPr>
                <w:sz w:val="24"/>
                <w:szCs w:val="24"/>
              </w:rPr>
              <w:t>дств кр</w:t>
            </w:r>
            <w:proofErr w:type="gramEnd"/>
            <w:r w:rsidRPr="00043551">
              <w:rPr>
                <w:sz w:val="24"/>
                <w:szCs w:val="24"/>
              </w:rPr>
              <w:t>аевого бюджета, выделенных на подготовку и проведение выборов (п.2 ст.88 Кодекса)</w:t>
            </w:r>
          </w:p>
        </w:tc>
        <w:tc>
          <w:tcPr>
            <w:tcW w:w="2176" w:type="dxa"/>
            <w:vAlign w:val="center"/>
          </w:tcPr>
          <w:p w:rsidR="00795338" w:rsidRPr="00043551" w:rsidRDefault="00795338" w:rsidP="00113B7D">
            <w:pPr>
              <w:rPr>
                <w:sz w:val="24"/>
                <w:szCs w:val="24"/>
              </w:rPr>
            </w:pPr>
            <w:r w:rsidRPr="00043551">
              <w:rPr>
                <w:sz w:val="24"/>
                <w:szCs w:val="24"/>
              </w:rPr>
              <w:t>Не позднее чем через 5 дней со дня официального опубликования результатов выборов</w:t>
            </w:r>
          </w:p>
        </w:tc>
        <w:tc>
          <w:tcPr>
            <w:tcW w:w="2487" w:type="dxa"/>
            <w:vAlign w:val="center"/>
          </w:tcPr>
          <w:p w:rsidR="00795338" w:rsidRPr="00043551" w:rsidRDefault="00795338" w:rsidP="00113B7D">
            <w:pPr>
              <w:rPr>
                <w:sz w:val="24"/>
                <w:szCs w:val="24"/>
              </w:rPr>
            </w:pPr>
            <w:r w:rsidRPr="00043551">
              <w:rPr>
                <w:sz w:val="24"/>
                <w:szCs w:val="24"/>
              </w:rPr>
              <w:t>Участковые избирательные комиссии</w:t>
            </w:r>
          </w:p>
        </w:tc>
      </w:tr>
      <w:tr w:rsidR="00795338" w:rsidRPr="00043551" w:rsidTr="00814B5D">
        <w:trPr>
          <w:cantSplit/>
          <w:jc w:val="center"/>
        </w:trPr>
        <w:tc>
          <w:tcPr>
            <w:tcW w:w="916" w:type="dxa"/>
            <w:vAlign w:val="center"/>
          </w:tcPr>
          <w:p w:rsidR="00795338" w:rsidRPr="00043551" w:rsidRDefault="00795338" w:rsidP="00F33DF2">
            <w:pPr>
              <w:numPr>
                <w:ilvl w:val="0"/>
                <w:numId w:val="1"/>
              </w:numPr>
              <w:rPr>
                <w:sz w:val="24"/>
                <w:szCs w:val="24"/>
              </w:rPr>
            </w:pPr>
          </w:p>
        </w:tc>
        <w:tc>
          <w:tcPr>
            <w:tcW w:w="4203" w:type="dxa"/>
          </w:tcPr>
          <w:p w:rsidR="00795338" w:rsidRPr="00043551" w:rsidRDefault="00795338" w:rsidP="00113B7D">
            <w:pPr>
              <w:widowControl w:val="0"/>
              <w:jc w:val="both"/>
              <w:rPr>
                <w:sz w:val="24"/>
                <w:szCs w:val="24"/>
              </w:rPr>
            </w:pPr>
            <w:r w:rsidRPr="00043551">
              <w:rPr>
                <w:sz w:val="24"/>
                <w:szCs w:val="24"/>
              </w:rPr>
              <w:t>Представление в Избирательную комиссию Алтайского края отчета о поступлении и расходовании сре</w:t>
            </w:r>
            <w:proofErr w:type="gramStart"/>
            <w:r w:rsidRPr="00043551">
              <w:rPr>
                <w:sz w:val="24"/>
                <w:szCs w:val="24"/>
              </w:rPr>
              <w:t>дств кр</w:t>
            </w:r>
            <w:proofErr w:type="gramEnd"/>
            <w:r w:rsidRPr="00043551">
              <w:rPr>
                <w:sz w:val="24"/>
                <w:szCs w:val="24"/>
              </w:rPr>
              <w:t>аевого бюджета, выделенных на подготовку и проведение выборов</w:t>
            </w:r>
            <w:r w:rsidRPr="00043551">
              <w:rPr>
                <w:b/>
                <w:bCs/>
                <w:sz w:val="24"/>
                <w:szCs w:val="24"/>
              </w:rPr>
              <w:t xml:space="preserve"> </w:t>
            </w:r>
            <w:r w:rsidRPr="00043551">
              <w:rPr>
                <w:sz w:val="24"/>
                <w:szCs w:val="24"/>
              </w:rPr>
              <w:t>(п.4.1 ст.88 Кодекса)</w:t>
            </w:r>
          </w:p>
        </w:tc>
        <w:tc>
          <w:tcPr>
            <w:tcW w:w="2176" w:type="dxa"/>
            <w:vAlign w:val="center"/>
          </w:tcPr>
          <w:p w:rsidR="00795338" w:rsidRDefault="00795338" w:rsidP="0060348E">
            <w:pPr>
              <w:widowControl w:val="0"/>
              <w:ind w:left="6"/>
              <w:rPr>
                <w:sz w:val="24"/>
                <w:szCs w:val="24"/>
              </w:rPr>
            </w:pPr>
            <w:r w:rsidRPr="00043551">
              <w:rPr>
                <w:sz w:val="24"/>
                <w:szCs w:val="24"/>
              </w:rPr>
              <w:t>Не позднее чем через 45 дней со дня официального опубликования результатов выборов</w:t>
            </w:r>
          </w:p>
          <w:p w:rsidR="00465BDD" w:rsidRDefault="00465BDD" w:rsidP="0060348E">
            <w:pPr>
              <w:widowControl w:val="0"/>
              <w:ind w:left="6"/>
              <w:rPr>
                <w:sz w:val="24"/>
                <w:szCs w:val="24"/>
              </w:rPr>
            </w:pPr>
          </w:p>
          <w:p w:rsidR="00465BDD" w:rsidRDefault="00465BDD" w:rsidP="0060348E">
            <w:pPr>
              <w:widowControl w:val="0"/>
              <w:ind w:left="6"/>
              <w:rPr>
                <w:sz w:val="24"/>
                <w:szCs w:val="24"/>
              </w:rPr>
            </w:pPr>
          </w:p>
          <w:p w:rsidR="00465BDD" w:rsidRDefault="00465BDD" w:rsidP="0060348E">
            <w:pPr>
              <w:widowControl w:val="0"/>
              <w:ind w:left="6"/>
              <w:rPr>
                <w:sz w:val="24"/>
                <w:szCs w:val="24"/>
              </w:rPr>
            </w:pPr>
          </w:p>
          <w:p w:rsidR="00465BDD" w:rsidRDefault="00465BDD" w:rsidP="0060348E">
            <w:pPr>
              <w:widowControl w:val="0"/>
              <w:ind w:left="6"/>
              <w:rPr>
                <w:sz w:val="24"/>
                <w:szCs w:val="24"/>
              </w:rPr>
            </w:pPr>
          </w:p>
          <w:p w:rsidR="00465BDD" w:rsidRPr="00043551" w:rsidRDefault="00465BDD" w:rsidP="0060348E">
            <w:pPr>
              <w:widowControl w:val="0"/>
              <w:ind w:left="6"/>
              <w:rPr>
                <w:sz w:val="24"/>
                <w:szCs w:val="24"/>
              </w:rPr>
            </w:pPr>
          </w:p>
        </w:tc>
        <w:tc>
          <w:tcPr>
            <w:tcW w:w="2487" w:type="dxa"/>
            <w:vAlign w:val="center"/>
          </w:tcPr>
          <w:p w:rsidR="00795338" w:rsidRPr="00043551" w:rsidRDefault="00795338" w:rsidP="00113B7D">
            <w:pPr>
              <w:widowControl w:val="0"/>
              <w:rPr>
                <w:sz w:val="24"/>
                <w:szCs w:val="24"/>
              </w:rPr>
            </w:pPr>
            <w:r w:rsidRPr="00043551">
              <w:rPr>
                <w:sz w:val="24"/>
                <w:szCs w:val="24"/>
              </w:rPr>
              <w:t>Территориальные избирательные комиссии</w:t>
            </w:r>
          </w:p>
        </w:tc>
      </w:tr>
      <w:tr w:rsidR="00795338" w:rsidRPr="00043551" w:rsidTr="00814B5D">
        <w:trPr>
          <w:cantSplit/>
          <w:jc w:val="center"/>
        </w:trPr>
        <w:tc>
          <w:tcPr>
            <w:tcW w:w="9782" w:type="dxa"/>
            <w:gridSpan w:val="4"/>
            <w:vAlign w:val="center"/>
          </w:tcPr>
          <w:p w:rsidR="00795338" w:rsidRPr="00043551" w:rsidRDefault="00795338" w:rsidP="00113B7D">
            <w:pPr>
              <w:spacing w:before="120" w:after="120"/>
            </w:pPr>
            <w:r w:rsidRPr="00043551">
              <w:rPr>
                <w:b/>
              </w:rPr>
              <w:t>Голосование и определение результатов выборов</w:t>
            </w:r>
          </w:p>
        </w:tc>
      </w:tr>
      <w:tr w:rsidR="00795338" w:rsidRPr="00043551" w:rsidTr="00814B5D">
        <w:trPr>
          <w:cantSplit/>
          <w:trHeight w:val="515"/>
          <w:jc w:val="center"/>
        </w:trPr>
        <w:tc>
          <w:tcPr>
            <w:tcW w:w="916" w:type="dxa"/>
            <w:vMerge w:val="restart"/>
            <w:vAlign w:val="center"/>
          </w:tcPr>
          <w:p w:rsidR="00795338" w:rsidRPr="00043551" w:rsidRDefault="00795338" w:rsidP="00F33DF2">
            <w:pPr>
              <w:numPr>
                <w:ilvl w:val="0"/>
                <w:numId w:val="1"/>
              </w:numPr>
              <w:rPr>
                <w:sz w:val="24"/>
                <w:szCs w:val="24"/>
              </w:rPr>
            </w:pPr>
          </w:p>
        </w:tc>
        <w:tc>
          <w:tcPr>
            <w:tcW w:w="4203" w:type="dxa"/>
            <w:vMerge w:val="restart"/>
            <w:vAlign w:val="center"/>
          </w:tcPr>
          <w:p w:rsidR="00795338" w:rsidRPr="00043551" w:rsidRDefault="00795338" w:rsidP="00B806EA">
            <w:pPr>
              <w:jc w:val="both"/>
              <w:rPr>
                <w:sz w:val="24"/>
                <w:szCs w:val="24"/>
              </w:rPr>
            </w:pPr>
            <w:r w:rsidRPr="00043551">
              <w:rPr>
                <w:sz w:val="24"/>
                <w:szCs w:val="24"/>
              </w:rPr>
              <w:t>Выдача открепительных удостоверений (п.2 и п.3 ст.90.1 Кодекса)</w:t>
            </w:r>
          </w:p>
        </w:tc>
        <w:tc>
          <w:tcPr>
            <w:tcW w:w="2176" w:type="dxa"/>
            <w:vAlign w:val="center"/>
          </w:tcPr>
          <w:p w:rsidR="00795338" w:rsidRPr="00043551" w:rsidRDefault="00795338" w:rsidP="006D4F30">
            <w:pPr>
              <w:autoSpaceDE w:val="0"/>
              <w:autoSpaceDN w:val="0"/>
              <w:adjustRightInd w:val="0"/>
              <w:rPr>
                <w:rFonts w:eastAsiaTheme="minorHAnsi"/>
                <w:sz w:val="24"/>
                <w:szCs w:val="24"/>
                <w:lang w:eastAsia="en-US"/>
              </w:rPr>
            </w:pPr>
            <w:r w:rsidRPr="00043551">
              <w:rPr>
                <w:rFonts w:eastAsiaTheme="minorHAnsi"/>
                <w:sz w:val="24"/>
                <w:szCs w:val="24"/>
                <w:lang w:eastAsia="en-US"/>
              </w:rPr>
              <w:t>С 03 августа по 06 сентября 2016 года</w:t>
            </w:r>
          </w:p>
          <w:p w:rsidR="00795338" w:rsidRPr="00043551" w:rsidRDefault="00795338" w:rsidP="006D4F30">
            <w:pPr>
              <w:autoSpaceDE w:val="0"/>
              <w:autoSpaceDN w:val="0"/>
              <w:adjustRightInd w:val="0"/>
              <w:rPr>
                <w:rFonts w:eastAsiaTheme="minorHAnsi"/>
                <w:sz w:val="24"/>
                <w:szCs w:val="24"/>
                <w:lang w:eastAsia="en-US"/>
              </w:rPr>
            </w:pPr>
            <w:r w:rsidRPr="00043551">
              <w:rPr>
                <w:rFonts w:eastAsiaTheme="minorHAnsi"/>
                <w:sz w:val="24"/>
                <w:szCs w:val="24"/>
                <w:lang w:eastAsia="en-US"/>
              </w:rPr>
              <w:t>(за 45 - 11 дней до дня голосования)</w:t>
            </w:r>
          </w:p>
        </w:tc>
        <w:tc>
          <w:tcPr>
            <w:tcW w:w="2487" w:type="dxa"/>
            <w:vAlign w:val="center"/>
          </w:tcPr>
          <w:p w:rsidR="00795338" w:rsidRPr="00043551" w:rsidRDefault="00795338" w:rsidP="006C2E8A">
            <w:pPr>
              <w:rPr>
                <w:sz w:val="24"/>
                <w:szCs w:val="24"/>
              </w:rPr>
            </w:pPr>
            <w:r w:rsidRPr="00043551">
              <w:rPr>
                <w:sz w:val="24"/>
                <w:szCs w:val="24"/>
              </w:rPr>
              <w:t>Территориальн</w:t>
            </w:r>
            <w:r w:rsidR="006C2E8A">
              <w:rPr>
                <w:sz w:val="24"/>
                <w:szCs w:val="24"/>
              </w:rPr>
              <w:t>ая</w:t>
            </w:r>
            <w:r w:rsidRPr="00043551">
              <w:rPr>
                <w:sz w:val="24"/>
                <w:szCs w:val="24"/>
              </w:rPr>
              <w:t xml:space="preserve"> избирательн</w:t>
            </w:r>
            <w:r w:rsidR="006C2E8A">
              <w:rPr>
                <w:sz w:val="24"/>
                <w:szCs w:val="24"/>
              </w:rPr>
              <w:t>ая</w:t>
            </w:r>
            <w:r w:rsidRPr="00043551">
              <w:rPr>
                <w:sz w:val="24"/>
                <w:szCs w:val="24"/>
              </w:rPr>
              <w:t xml:space="preserve"> комисси</w:t>
            </w:r>
            <w:r w:rsidR="006C2E8A">
              <w:rPr>
                <w:sz w:val="24"/>
                <w:szCs w:val="24"/>
              </w:rPr>
              <w:t>я</w:t>
            </w:r>
          </w:p>
        </w:tc>
      </w:tr>
      <w:tr w:rsidR="00795338" w:rsidRPr="00043551" w:rsidTr="00814B5D">
        <w:trPr>
          <w:cantSplit/>
          <w:jc w:val="center"/>
        </w:trPr>
        <w:tc>
          <w:tcPr>
            <w:tcW w:w="916" w:type="dxa"/>
            <w:vMerge/>
            <w:vAlign w:val="center"/>
          </w:tcPr>
          <w:p w:rsidR="00795338" w:rsidRPr="00043551" w:rsidRDefault="00795338" w:rsidP="00892138">
            <w:pPr>
              <w:ind w:left="813"/>
              <w:jc w:val="both"/>
              <w:rPr>
                <w:sz w:val="24"/>
                <w:szCs w:val="24"/>
              </w:rPr>
            </w:pPr>
          </w:p>
        </w:tc>
        <w:tc>
          <w:tcPr>
            <w:tcW w:w="4203" w:type="dxa"/>
            <w:vMerge/>
            <w:vAlign w:val="center"/>
          </w:tcPr>
          <w:p w:rsidR="00795338" w:rsidRPr="00043551" w:rsidRDefault="00795338" w:rsidP="00B806EA">
            <w:pPr>
              <w:jc w:val="both"/>
              <w:rPr>
                <w:sz w:val="24"/>
                <w:szCs w:val="24"/>
              </w:rPr>
            </w:pPr>
          </w:p>
        </w:tc>
        <w:tc>
          <w:tcPr>
            <w:tcW w:w="2176" w:type="dxa"/>
            <w:vAlign w:val="center"/>
          </w:tcPr>
          <w:p w:rsidR="00795338" w:rsidRPr="00043551" w:rsidRDefault="00795338" w:rsidP="00515B62">
            <w:pPr>
              <w:autoSpaceDE w:val="0"/>
              <w:autoSpaceDN w:val="0"/>
              <w:adjustRightInd w:val="0"/>
              <w:rPr>
                <w:rFonts w:eastAsiaTheme="minorHAnsi"/>
                <w:sz w:val="24"/>
                <w:szCs w:val="24"/>
                <w:lang w:eastAsia="en-US"/>
              </w:rPr>
            </w:pPr>
            <w:r w:rsidRPr="00043551">
              <w:rPr>
                <w:rFonts w:eastAsiaTheme="minorHAnsi"/>
                <w:sz w:val="24"/>
                <w:szCs w:val="24"/>
                <w:lang w:eastAsia="en-US"/>
              </w:rPr>
              <w:t>С 07 сентября по 17 сентября 2016 года</w:t>
            </w:r>
          </w:p>
          <w:p w:rsidR="00795338" w:rsidRPr="00043551" w:rsidRDefault="00795338" w:rsidP="00515B62">
            <w:pPr>
              <w:autoSpaceDE w:val="0"/>
              <w:autoSpaceDN w:val="0"/>
              <w:adjustRightInd w:val="0"/>
              <w:rPr>
                <w:rFonts w:eastAsiaTheme="minorHAnsi"/>
                <w:sz w:val="24"/>
                <w:szCs w:val="24"/>
                <w:lang w:eastAsia="en-US"/>
              </w:rPr>
            </w:pPr>
            <w:r w:rsidRPr="00043551">
              <w:rPr>
                <w:rFonts w:eastAsiaTheme="minorHAnsi"/>
                <w:sz w:val="24"/>
                <w:szCs w:val="24"/>
                <w:lang w:eastAsia="en-US"/>
              </w:rPr>
              <w:t>(за 10 и менее дней до дня голосования)</w:t>
            </w:r>
          </w:p>
        </w:tc>
        <w:tc>
          <w:tcPr>
            <w:tcW w:w="2487" w:type="dxa"/>
            <w:vAlign w:val="center"/>
          </w:tcPr>
          <w:p w:rsidR="00795338" w:rsidRPr="00043551" w:rsidRDefault="00795338" w:rsidP="00515B62">
            <w:pPr>
              <w:rPr>
                <w:sz w:val="24"/>
                <w:szCs w:val="24"/>
              </w:rPr>
            </w:pPr>
            <w:r w:rsidRPr="00043551">
              <w:rPr>
                <w:sz w:val="24"/>
                <w:szCs w:val="24"/>
              </w:rPr>
              <w:t>Участковые избирательные комиссии</w:t>
            </w:r>
          </w:p>
        </w:tc>
      </w:tr>
      <w:tr w:rsidR="00795338" w:rsidRPr="00043551" w:rsidTr="00814B5D">
        <w:trPr>
          <w:cantSplit/>
          <w:jc w:val="center"/>
        </w:trPr>
        <w:tc>
          <w:tcPr>
            <w:tcW w:w="916" w:type="dxa"/>
            <w:vAlign w:val="center"/>
          </w:tcPr>
          <w:p w:rsidR="00795338" w:rsidRPr="00043551" w:rsidRDefault="00795338" w:rsidP="00F33DF2">
            <w:pPr>
              <w:numPr>
                <w:ilvl w:val="0"/>
                <w:numId w:val="1"/>
              </w:numPr>
              <w:rPr>
                <w:sz w:val="24"/>
                <w:szCs w:val="24"/>
              </w:rPr>
            </w:pPr>
          </w:p>
        </w:tc>
        <w:tc>
          <w:tcPr>
            <w:tcW w:w="4203" w:type="dxa"/>
            <w:vAlign w:val="center"/>
          </w:tcPr>
          <w:p w:rsidR="00795338" w:rsidRPr="00043551" w:rsidRDefault="00795338" w:rsidP="00113B7D">
            <w:pPr>
              <w:autoSpaceDE w:val="0"/>
              <w:autoSpaceDN w:val="0"/>
              <w:adjustRightInd w:val="0"/>
              <w:jc w:val="both"/>
              <w:rPr>
                <w:sz w:val="24"/>
                <w:szCs w:val="24"/>
              </w:rPr>
            </w:pPr>
            <w:r w:rsidRPr="00043551">
              <w:rPr>
                <w:sz w:val="24"/>
                <w:szCs w:val="24"/>
              </w:rPr>
              <w:t xml:space="preserve">Передача избирательных бюллетеней участковым избирательным комиссиям </w:t>
            </w:r>
            <w:r w:rsidRPr="00043551">
              <w:rPr>
                <w:color w:val="000000"/>
                <w:sz w:val="24"/>
                <w:szCs w:val="24"/>
              </w:rPr>
              <w:t>(п.7 ст.92 Кодекса)</w:t>
            </w:r>
          </w:p>
        </w:tc>
        <w:tc>
          <w:tcPr>
            <w:tcW w:w="2176" w:type="dxa"/>
            <w:vAlign w:val="center"/>
          </w:tcPr>
          <w:p w:rsidR="00795338" w:rsidRPr="00043551" w:rsidRDefault="00795338" w:rsidP="00113B7D">
            <w:pPr>
              <w:autoSpaceDE w:val="0"/>
              <w:autoSpaceDN w:val="0"/>
              <w:adjustRightInd w:val="0"/>
              <w:rPr>
                <w:sz w:val="24"/>
                <w:szCs w:val="24"/>
              </w:rPr>
            </w:pPr>
            <w:r w:rsidRPr="00043551">
              <w:rPr>
                <w:sz w:val="24"/>
                <w:szCs w:val="24"/>
              </w:rPr>
              <w:t>Не позднее 16 сентября 2016 года</w:t>
            </w:r>
          </w:p>
          <w:p w:rsidR="00795338" w:rsidRPr="00043551" w:rsidRDefault="00795338" w:rsidP="00851592">
            <w:pPr>
              <w:autoSpaceDE w:val="0"/>
              <w:autoSpaceDN w:val="0"/>
              <w:adjustRightInd w:val="0"/>
              <w:rPr>
                <w:sz w:val="24"/>
                <w:szCs w:val="24"/>
              </w:rPr>
            </w:pPr>
            <w:r w:rsidRPr="00043551">
              <w:rPr>
                <w:sz w:val="24"/>
                <w:szCs w:val="24"/>
              </w:rPr>
              <w:t xml:space="preserve">(не </w:t>
            </w:r>
            <w:proofErr w:type="gramStart"/>
            <w:r w:rsidRPr="00043551">
              <w:rPr>
                <w:sz w:val="24"/>
                <w:szCs w:val="24"/>
              </w:rPr>
              <w:t>позднее</w:t>
            </w:r>
            <w:proofErr w:type="gramEnd"/>
            <w:r w:rsidRPr="00043551">
              <w:rPr>
                <w:sz w:val="24"/>
                <w:szCs w:val="24"/>
              </w:rPr>
              <w:t xml:space="preserve"> чем за один день до дня голосования)</w:t>
            </w:r>
          </w:p>
        </w:tc>
        <w:tc>
          <w:tcPr>
            <w:tcW w:w="2487" w:type="dxa"/>
            <w:vAlign w:val="center"/>
          </w:tcPr>
          <w:p w:rsidR="00795338" w:rsidRPr="00043551" w:rsidRDefault="00795338" w:rsidP="006C2E8A">
            <w:pPr>
              <w:autoSpaceDE w:val="0"/>
              <w:autoSpaceDN w:val="0"/>
              <w:adjustRightInd w:val="0"/>
              <w:rPr>
                <w:sz w:val="24"/>
                <w:szCs w:val="24"/>
              </w:rPr>
            </w:pPr>
            <w:r w:rsidRPr="00043551">
              <w:rPr>
                <w:sz w:val="24"/>
                <w:szCs w:val="24"/>
              </w:rPr>
              <w:t>Территориальн</w:t>
            </w:r>
            <w:r w:rsidR="006C2E8A">
              <w:rPr>
                <w:sz w:val="24"/>
                <w:szCs w:val="24"/>
              </w:rPr>
              <w:t>ая</w:t>
            </w:r>
            <w:r w:rsidRPr="00043551">
              <w:rPr>
                <w:sz w:val="24"/>
                <w:szCs w:val="24"/>
              </w:rPr>
              <w:t xml:space="preserve"> избирательн</w:t>
            </w:r>
            <w:r w:rsidR="006C2E8A">
              <w:rPr>
                <w:sz w:val="24"/>
                <w:szCs w:val="24"/>
              </w:rPr>
              <w:t>ая комиссия</w:t>
            </w:r>
            <w:r w:rsidRPr="00043551">
              <w:rPr>
                <w:sz w:val="24"/>
                <w:szCs w:val="24"/>
              </w:rPr>
              <w:t xml:space="preserve"> </w:t>
            </w:r>
          </w:p>
        </w:tc>
      </w:tr>
      <w:tr w:rsidR="00795338" w:rsidRPr="00043551" w:rsidTr="00814B5D">
        <w:trPr>
          <w:cantSplit/>
          <w:jc w:val="center"/>
        </w:trPr>
        <w:tc>
          <w:tcPr>
            <w:tcW w:w="916" w:type="dxa"/>
            <w:vAlign w:val="center"/>
          </w:tcPr>
          <w:p w:rsidR="00795338" w:rsidRPr="00043551" w:rsidRDefault="00795338" w:rsidP="00F33DF2">
            <w:pPr>
              <w:numPr>
                <w:ilvl w:val="0"/>
                <w:numId w:val="1"/>
              </w:numPr>
              <w:rPr>
                <w:sz w:val="24"/>
                <w:szCs w:val="24"/>
              </w:rPr>
            </w:pPr>
          </w:p>
        </w:tc>
        <w:tc>
          <w:tcPr>
            <w:tcW w:w="4203" w:type="dxa"/>
            <w:vAlign w:val="center"/>
          </w:tcPr>
          <w:p w:rsidR="00795338" w:rsidRPr="00043551" w:rsidRDefault="00795338" w:rsidP="00113B7D">
            <w:pPr>
              <w:jc w:val="both"/>
              <w:rPr>
                <w:sz w:val="24"/>
                <w:szCs w:val="24"/>
              </w:rPr>
            </w:pPr>
            <w:r w:rsidRPr="00043551">
              <w:rPr>
                <w:sz w:val="24"/>
                <w:szCs w:val="24"/>
              </w:rPr>
              <w:t>Оповещение избирателей о времени и месте голосования (п.1 ст.94 Кодекса)</w:t>
            </w:r>
          </w:p>
        </w:tc>
        <w:tc>
          <w:tcPr>
            <w:tcW w:w="2176" w:type="dxa"/>
            <w:vAlign w:val="center"/>
          </w:tcPr>
          <w:p w:rsidR="00795338" w:rsidRPr="00043551" w:rsidRDefault="00795338" w:rsidP="00113B7D">
            <w:pPr>
              <w:widowControl w:val="0"/>
              <w:rPr>
                <w:sz w:val="24"/>
                <w:szCs w:val="24"/>
              </w:rPr>
            </w:pPr>
            <w:r w:rsidRPr="00043551">
              <w:rPr>
                <w:sz w:val="24"/>
                <w:szCs w:val="24"/>
              </w:rPr>
              <w:t xml:space="preserve">Не позднее </w:t>
            </w:r>
          </w:p>
          <w:p w:rsidR="00795338" w:rsidRPr="00043551" w:rsidRDefault="00795338" w:rsidP="00113B7D">
            <w:pPr>
              <w:widowControl w:val="0"/>
              <w:rPr>
                <w:sz w:val="24"/>
                <w:szCs w:val="24"/>
              </w:rPr>
            </w:pPr>
            <w:r w:rsidRPr="00043551">
              <w:rPr>
                <w:sz w:val="24"/>
                <w:szCs w:val="24"/>
              </w:rPr>
              <w:t xml:space="preserve">07 сентября </w:t>
            </w:r>
          </w:p>
          <w:p w:rsidR="00795338" w:rsidRPr="00043551" w:rsidRDefault="00795338" w:rsidP="00DB160D">
            <w:pPr>
              <w:widowControl w:val="0"/>
              <w:rPr>
                <w:sz w:val="24"/>
                <w:szCs w:val="24"/>
              </w:rPr>
            </w:pPr>
            <w:r w:rsidRPr="00043551">
              <w:rPr>
                <w:sz w:val="24"/>
                <w:szCs w:val="24"/>
              </w:rPr>
              <w:t xml:space="preserve">2016 года </w:t>
            </w:r>
          </w:p>
          <w:p w:rsidR="00795338" w:rsidRPr="00043551" w:rsidRDefault="00795338" w:rsidP="00DB160D">
            <w:pPr>
              <w:widowControl w:val="0"/>
              <w:rPr>
                <w:color w:val="365F91"/>
                <w:sz w:val="24"/>
                <w:szCs w:val="24"/>
              </w:rPr>
            </w:pPr>
            <w:r w:rsidRPr="00043551">
              <w:rPr>
                <w:sz w:val="24"/>
                <w:szCs w:val="24"/>
              </w:rPr>
              <w:t xml:space="preserve">(не </w:t>
            </w:r>
            <w:proofErr w:type="gramStart"/>
            <w:r w:rsidRPr="00043551">
              <w:rPr>
                <w:sz w:val="24"/>
                <w:szCs w:val="24"/>
              </w:rPr>
              <w:t>позднее</w:t>
            </w:r>
            <w:proofErr w:type="gramEnd"/>
            <w:r w:rsidRPr="00043551">
              <w:rPr>
                <w:sz w:val="24"/>
                <w:szCs w:val="24"/>
              </w:rPr>
              <w:t xml:space="preserve"> чем за 10 дней до дня голосования)</w:t>
            </w:r>
          </w:p>
        </w:tc>
        <w:tc>
          <w:tcPr>
            <w:tcW w:w="2487" w:type="dxa"/>
            <w:vAlign w:val="center"/>
          </w:tcPr>
          <w:p w:rsidR="00795338" w:rsidRPr="00043551" w:rsidRDefault="00795338" w:rsidP="006C2E8A">
            <w:pPr>
              <w:rPr>
                <w:sz w:val="24"/>
                <w:szCs w:val="24"/>
              </w:rPr>
            </w:pPr>
            <w:proofErr w:type="gramStart"/>
            <w:r w:rsidRPr="00043551">
              <w:rPr>
                <w:sz w:val="24"/>
                <w:szCs w:val="24"/>
              </w:rPr>
              <w:t>Территориальн</w:t>
            </w:r>
            <w:r w:rsidR="006C2E8A">
              <w:rPr>
                <w:sz w:val="24"/>
                <w:szCs w:val="24"/>
              </w:rPr>
              <w:t>ая</w:t>
            </w:r>
            <w:proofErr w:type="gramEnd"/>
            <w:r w:rsidRPr="00043551">
              <w:rPr>
                <w:sz w:val="24"/>
                <w:szCs w:val="24"/>
              </w:rPr>
              <w:t xml:space="preserve"> и участковые избирательные комиссии</w:t>
            </w:r>
          </w:p>
        </w:tc>
      </w:tr>
      <w:tr w:rsidR="00795338" w:rsidRPr="00043551" w:rsidTr="00814B5D">
        <w:trPr>
          <w:cantSplit/>
          <w:jc w:val="center"/>
        </w:trPr>
        <w:tc>
          <w:tcPr>
            <w:tcW w:w="916" w:type="dxa"/>
            <w:vAlign w:val="center"/>
          </w:tcPr>
          <w:p w:rsidR="00795338" w:rsidRPr="00043551" w:rsidRDefault="00795338" w:rsidP="00F33DF2">
            <w:pPr>
              <w:numPr>
                <w:ilvl w:val="0"/>
                <w:numId w:val="1"/>
              </w:numPr>
              <w:rPr>
                <w:sz w:val="24"/>
                <w:szCs w:val="24"/>
              </w:rPr>
            </w:pPr>
          </w:p>
        </w:tc>
        <w:tc>
          <w:tcPr>
            <w:tcW w:w="4203" w:type="dxa"/>
            <w:vAlign w:val="center"/>
          </w:tcPr>
          <w:p w:rsidR="00795338" w:rsidRPr="00043551" w:rsidRDefault="00795338" w:rsidP="00113B7D">
            <w:pPr>
              <w:autoSpaceDE w:val="0"/>
              <w:autoSpaceDN w:val="0"/>
              <w:adjustRightInd w:val="0"/>
              <w:jc w:val="both"/>
              <w:rPr>
                <w:sz w:val="24"/>
                <w:szCs w:val="24"/>
              </w:rPr>
            </w:pPr>
            <w:r w:rsidRPr="00043551">
              <w:rPr>
                <w:sz w:val="24"/>
                <w:szCs w:val="24"/>
              </w:rPr>
              <w:t xml:space="preserve">Проведение голосования </w:t>
            </w:r>
            <w:r w:rsidRPr="00043551">
              <w:rPr>
                <w:color w:val="000000"/>
                <w:sz w:val="24"/>
                <w:szCs w:val="24"/>
              </w:rPr>
              <w:t>(п.4 ст.10 Кодекса)</w:t>
            </w:r>
          </w:p>
        </w:tc>
        <w:tc>
          <w:tcPr>
            <w:tcW w:w="2176" w:type="dxa"/>
            <w:vAlign w:val="center"/>
          </w:tcPr>
          <w:p w:rsidR="00795338" w:rsidRPr="00043551" w:rsidRDefault="00795338" w:rsidP="00C510EB">
            <w:pPr>
              <w:autoSpaceDE w:val="0"/>
              <w:autoSpaceDN w:val="0"/>
              <w:adjustRightInd w:val="0"/>
              <w:rPr>
                <w:sz w:val="24"/>
                <w:szCs w:val="24"/>
              </w:rPr>
            </w:pPr>
            <w:r w:rsidRPr="00043551">
              <w:rPr>
                <w:sz w:val="24"/>
                <w:szCs w:val="24"/>
              </w:rPr>
              <w:t>с 8 до 20 часов по местному времени 18 сентября 2016 года</w:t>
            </w:r>
          </w:p>
        </w:tc>
        <w:tc>
          <w:tcPr>
            <w:tcW w:w="2487" w:type="dxa"/>
            <w:vAlign w:val="center"/>
          </w:tcPr>
          <w:p w:rsidR="00795338" w:rsidRPr="00043551" w:rsidRDefault="00795338" w:rsidP="00113B7D">
            <w:pPr>
              <w:autoSpaceDE w:val="0"/>
              <w:autoSpaceDN w:val="0"/>
              <w:adjustRightInd w:val="0"/>
              <w:rPr>
                <w:sz w:val="24"/>
                <w:szCs w:val="24"/>
              </w:rPr>
            </w:pPr>
            <w:r w:rsidRPr="00043551">
              <w:rPr>
                <w:sz w:val="24"/>
                <w:szCs w:val="24"/>
              </w:rPr>
              <w:t>Участковые избирательные комиссии</w:t>
            </w:r>
          </w:p>
        </w:tc>
      </w:tr>
      <w:tr w:rsidR="00795338" w:rsidRPr="00043551" w:rsidTr="00814B5D">
        <w:trPr>
          <w:cantSplit/>
          <w:jc w:val="center"/>
        </w:trPr>
        <w:tc>
          <w:tcPr>
            <w:tcW w:w="916" w:type="dxa"/>
            <w:vAlign w:val="center"/>
          </w:tcPr>
          <w:p w:rsidR="00795338" w:rsidRPr="00043551" w:rsidRDefault="00795338" w:rsidP="00F33DF2">
            <w:pPr>
              <w:numPr>
                <w:ilvl w:val="0"/>
                <w:numId w:val="1"/>
              </w:numPr>
              <w:rPr>
                <w:sz w:val="24"/>
                <w:szCs w:val="24"/>
              </w:rPr>
            </w:pPr>
          </w:p>
        </w:tc>
        <w:tc>
          <w:tcPr>
            <w:tcW w:w="4203" w:type="dxa"/>
            <w:vAlign w:val="center"/>
          </w:tcPr>
          <w:p w:rsidR="00795338" w:rsidRPr="00043551" w:rsidRDefault="00795338" w:rsidP="00113B7D">
            <w:pPr>
              <w:autoSpaceDE w:val="0"/>
              <w:autoSpaceDN w:val="0"/>
              <w:adjustRightInd w:val="0"/>
              <w:jc w:val="both"/>
              <w:rPr>
                <w:sz w:val="24"/>
                <w:szCs w:val="24"/>
              </w:rPr>
            </w:pPr>
            <w:r w:rsidRPr="00043551">
              <w:rPr>
                <w:sz w:val="24"/>
                <w:szCs w:val="24"/>
              </w:rPr>
              <w:t xml:space="preserve">Подача заявлений (устных обращений) о предоставлении возможности проголосовать вне помещения для голосования </w:t>
            </w:r>
            <w:r w:rsidRPr="00043551">
              <w:rPr>
                <w:color w:val="000000"/>
                <w:sz w:val="24"/>
                <w:szCs w:val="24"/>
              </w:rPr>
              <w:t>(п.5 ст.98 Кодекса)</w:t>
            </w:r>
          </w:p>
        </w:tc>
        <w:tc>
          <w:tcPr>
            <w:tcW w:w="2176" w:type="dxa"/>
            <w:vAlign w:val="center"/>
          </w:tcPr>
          <w:p w:rsidR="00795338" w:rsidRPr="00043551" w:rsidRDefault="00795338" w:rsidP="00113B7D">
            <w:pPr>
              <w:autoSpaceDE w:val="0"/>
              <w:autoSpaceDN w:val="0"/>
              <w:adjustRightInd w:val="0"/>
              <w:rPr>
                <w:sz w:val="24"/>
                <w:szCs w:val="24"/>
              </w:rPr>
            </w:pPr>
            <w:r w:rsidRPr="00043551">
              <w:rPr>
                <w:sz w:val="24"/>
                <w:szCs w:val="24"/>
              </w:rPr>
              <w:t xml:space="preserve">С 08 сентября 2016 года </w:t>
            </w:r>
          </w:p>
          <w:p w:rsidR="00795338" w:rsidRPr="00043551" w:rsidRDefault="00795338" w:rsidP="00113B7D">
            <w:pPr>
              <w:autoSpaceDE w:val="0"/>
              <w:autoSpaceDN w:val="0"/>
              <w:adjustRightInd w:val="0"/>
              <w:rPr>
                <w:sz w:val="24"/>
                <w:szCs w:val="24"/>
              </w:rPr>
            </w:pPr>
            <w:r w:rsidRPr="00043551">
              <w:rPr>
                <w:sz w:val="24"/>
                <w:szCs w:val="24"/>
              </w:rPr>
              <w:t xml:space="preserve">до 14 часов местного времени 18 сентября 2016 года </w:t>
            </w:r>
          </w:p>
          <w:p w:rsidR="00795338" w:rsidRPr="00043551" w:rsidRDefault="00795338" w:rsidP="00113B7D">
            <w:pPr>
              <w:autoSpaceDE w:val="0"/>
              <w:autoSpaceDN w:val="0"/>
              <w:adjustRightInd w:val="0"/>
              <w:rPr>
                <w:sz w:val="24"/>
                <w:szCs w:val="24"/>
              </w:rPr>
            </w:pPr>
            <w:r w:rsidRPr="00043551">
              <w:rPr>
                <w:sz w:val="24"/>
                <w:szCs w:val="24"/>
              </w:rPr>
              <w:t xml:space="preserve">(в любое время в течение 10 дней до дня голосования, но не </w:t>
            </w:r>
            <w:proofErr w:type="gramStart"/>
            <w:r w:rsidRPr="00043551">
              <w:rPr>
                <w:sz w:val="24"/>
                <w:szCs w:val="24"/>
              </w:rPr>
              <w:t>позднее</w:t>
            </w:r>
            <w:proofErr w:type="gramEnd"/>
            <w:r w:rsidRPr="00043551">
              <w:rPr>
                <w:sz w:val="24"/>
                <w:szCs w:val="24"/>
              </w:rPr>
              <w:t xml:space="preserve"> чем за шесть часов до окончания времени голосования)</w:t>
            </w:r>
          </w:p>
        </w:tc>
        <w:tc>
          <w:tcPr>
            <w:tcW w:w="2487" w:type="dxa"/>
            <w:vAlign w:val="center"/>
          </w:tcPr>
          <w:p w:rsidR="00795338" w:rsidRPr="00043551" w:rsidRDefault="00795338" w:rsidP="00113B7D">
            <w:pPr>
              <w:autoSpaceDE w:val="0"/>
              <w:autoSpaceDN w:val="0"/>
              <w:adjustRightInd w:val="0"/>
              <w:rPr>
                <w:sz w:val="24"/>
                <w:szCs w:val="24"/>
              </w:rPr>
            </w:pPr>
            <w:r w:rsidRPr="00043551">
              <w:rPr>
                <w:sz w:val="24"/>
                <w:szCs w:val="24"/>
              </w:rPr>
              <w:t>Избиратели, которые не могут самостоятельно по уважительным причинам (по состоянию здоровья, инвалидности) прибыть в помещение для голосования</w:t>
            </w:r>
          </w:p>
        </w:tc>
      </w:tr>
      <w:tr w:rsidR="00795338" w:rsidRPr="00043551" w:rsidTr="00814B5D">
        <w:trPr>
          <w:cantSplit/>
          <w:jc w:val="center"/>
        </w:trPr>
        <w:tc>
          <w:tcPr>
            <w:tcW w:w="916" w:type="dxa"/>
            <w:vAlign w:val="center"/>
          </w:tcPr>
          <w:p w:rsidR="00795338" w:rsidRPr="00043551" w:rsidRDefault="00795338" w:rsidP="00F33DF2">
            <w:pPr>
              <w:numPr>
                <w:ilvl w:val="0"/>
                <w:numId w:val="1"/>
              </w:numPr>
              <w:rPr>
                <w:sz w:val="24"/>
                <w:szCs w:val="24"/>
              </w:rPr>
            </w:pPr>
          </w:p>
        </w:tc>
        <w:tc>
          <w:tcPr>
            <w:tcW w:w="4203" w:type="dxa"/>
            <w:vAlign w:val="center"/>
          </w:tcPr>
          <w:p w:rsidR="00795338" w:rsidRPr="00043551" w:rsidRDefault="00795338" w:rsidP="00113B7D">
            <w:pPr>
              <w:autoSpaceDE w:val="0"/>
              <w:autoSpaceDN w:val="0"/>
              <w:adjustRightInd w:val="0"/>
              <w:jc w:val="both"/>
              <w:rPr>
                <w:sz w:val="24"/>
                <w:szCs w:val="24"/>
              </w:rPr>
            </w:pPr>
            <w:r w:rsidRPr="00043551">
              <w:rPr>
                <w:sz w:val="24"/>
                <w:szCs w:val="24"/>
              </w:rPr>
              <w:t xml:space="preserve">Объявление о том, что будет проводиться голосование вне помещения для голосования </w:t>
            </w:r>
            <w:r w:rsidRPr="00043551">
              <w:rPr>
                <w:color w:val="000000"/>
                <w:sz w:val="24"/>
                <w:szCs w:val="24"/>
              </w:rPr>
              <w:t>(п.6 ст.98 Кодекса)</w:t>
            </w:r>
          </w:p>
        </w:tc>
        <w:tc>
          <w:tcPr>
            <w:tcW w:w="2176" w:type="dxa"/>
            <w:vAlign w:val="center"/>
          </w:tcPr>
          <w:p w:rsidR="00795338" w:rsidRPr="00043551" w:rsidRDefault="00795338" w:rsidP="00113B7D">
            <w:pPr>
              <w:autoSpaceDE w:val="0"/>
              <w:autoSpaceDN w:val="0"/>
              <w:adjustRightInd w:val="0"/>
              <w:rPr>
                <w:sz w:val="24"/>
                <w:szCs w:val="24"/>
              </w:rPr>
            </w:pPr>
            <w:r w:rsidRPr="00043551">
              <w:rPr>
                <w:sz w:val="24"/>
                <w:szCs w:val="24"/>
              </w:rPr>
              <w:t xml:space="preserve">Не </w:t>
            </w:r>
            <w:proofErr w:type="gramStart"/>
            <w:r w:rsidRPr="00043551">
              <w:rPr>
                <w:sz w:val="24"/>
                <w:szCs w:val="24"/>
              </w:rPr>
              <w:t>позднее</w:t>
            </w:r>
            <w:proofErr w:type="gramEnd"/>
            <w:r w:rsidRPr="00043551">
              <w:rPr>
                <w:sz w:val="24"/>
                <w:szCs w:val="24"/>
              </w:rPr>
              <w:t xml:space="preserve"> чем за 30 минут до предстоящего выезда (выхода) для проведения такого голосования</w:t>
            </w:r>
          </w:p>
        </w:tc>
        <w:tc>
          <w:tcPr>
            <w:tcW w:w="2487" w:type="dxa"/>
            <w:vAlign w:val="center"/>
          </w:tcPr>
          <w:p w:rsidR="00795338" w:rsidRPr="00043551" w:rsidRDefault="00795338" w:rsidP="00113B7D">
            <w:pPr>
              <w:autoSpaceDE w:val="0"/>
              <w:autoSpaceDN w:val="0"/>
              <w:adjustRightInd w:val="0"/>
              <w:rPr>
                <w:sz w:val="24"/>
                <w:szCs w:val="24"/>
              </w:rPr>
            </w:pPr>
            <w:r w:rsidRPr="00043551">
              <w:rPr>
                <w:sz w:val="24"/>
                <w:szCs w:val="24"/>
              </w:rPr>
              <w:t>Председатель участковой избирательной комиссии</w:t>
            </w:r>
          </w:p>
        </w:tc>
      </w:tr>
      <w:tr w:rsidR="00795338" w:rsidRPr="00043551" w:rsidTr="00814B5D">
        <w:trPr>
          <w:cantSplit/>
          <w:jc w:val="center"/>
        </w:trPr>
        <w:tc>
          <w:tcPr>
            <w:tcW w:w="916" w:type="dxa"/>
            <w:vAlign w:val="center"/>
          </w:tcPr>
          <w:p w:rsidR="00795338" w:rsidRPr="00043551" w:rsidRDefault="00795338" w:rsidP="00F33DF2">
            <w:pPr>
              <w:numPr>
                <w:ilvl w:val="0"/>
                <w:numId w:val="1"/>
              </w:numPr>
              <w:rPr>
                <w:sz w:val="24"/>
                <w:szCs w:val="24"/>
              </w:rPr>
            </w:pPr>
          </w:p>
        </w:tc>
        <w:tc>
          <w:tcPr>
            <w:tcW w:w="4203" w:type="dxa"/>
            <w:vAlign w:val="center"/>
          </w:tcPr>
          <w:p w:rsidR="00795338" w:rsidRPr="00043551" w:rsidRDefault="00795338" w:rsidP="00113B7D">
            <w:pPr>
              <w:autoSpaceDE w:val="0"/>
              <w:autoSpaceDN w:val="0"/>
              <w:adjustRightInd w:val="0"/>
              <w:jc w:val="both"/>
              <w:rPr>
                <w:sz w:val="24"/>
                <w:szCs w:val="24"/>
              </w:rPr>
            </w:pPr>
            <w:r w:rsidRPr="00043551">
              <w:rPr>
                <w:sz w:val="24"/>
                <w:szCs w:val="24"/>
              </w:rPr>
              <w:t xml:space="preserve">Объявление, что получить бюллетени и проголосовать могут только избиратели, уже находящиеся в помещении для голосования </w:t>
            </w:r>
            <w:r w:rsidRPr="00043551">
              <w:rPr>
                <w:color w:val="000000"/>
                <w:sz w:val="24"/>
                <w:szCs w:val="24"/>
              </w:rPr>
              <w:t>(п.1 ст.101 Кодекса)</w:t>
            </w:r>
          </w:p>
        </w:tc>
        <w:tc>
          <w:tcPr>
            <w:tcW w:w="2176" w:type="dxa"/>
            <w:vAlign w:val="center"/>
          </w:tcPr>
          <w:p w:rsidR="00795338" w:rsidRPr="00043551" w:rsidRDefault="00795338" w:rsidP="00113B7D">
            <w:pPr>
              <w:autoSpaceDE w:val="0"/>
              <w:autoSpaceDN w:val="0"/>
              <w:adjustRightInd w:val="0"/>
              <w:rPr>
                <w:sz w:val="24"/>
                <w:szCs w:val="24"/>
              </w:rPr>
            </w:pPr>
            <w:r w:rsidRPr="00043551">
              <w:rPr>
                <w:sz w:val="24"/>
                <w:szCs w:val="24"/>
              </w:rPr>
              <w:t>По истечении времени голосования</w:t>
            </w:r>
          </w:p>
        </w:tc>
        <w:tc>
          <w:tcPr>
            <w:tcW w:w="2487" w:type="dxa"/>
            <w:vAlign w:val="center"/>
          </w:tcPr>
          <w:p w:rsidR="00795338" w:rsidRPr="00043551" w:rsidRDefault="00795338" w:rsidP="00113B7D">
            <w:pPr>
              <w:autoSpaceDE w:val="0"/>
              <w:autoSpaceDN w:val="0"/>
              <w:adjustRightInd w:val="0"/>
              <w:rPr>
                <w:sz w:val="24"/>
                <w:szCs w:val="24"/>
              </w:rPr>
            </w:pPr>
            <w:r w:rsidRPr="00043551">
              <w:rPr>
                <w:sz w:val="24"/>
                <w:szCs w:val="24"/>
              </w:rPr>
              <w:t>Председатель участковой избирательной комиссии</w:t>
            </w:r>
          </w:p>
        </w:tc>
      </w:tr>
      <w:tr w:rsidR="00795338" w:rsidRPr="00043551" w:rsidTr="00814B5D">
        <w:trPr>
          <w:cantSplit/>
          <w:jc w:val="center"/>
        </w:trPr>
        <w:tc>
          <w:tcPr>
            <w:tcW w:w="916" w:type="dxa"/>
            <w:vAlign w:val="center"/>
          </w:tcPr>
          <w:p w:rsidR="00795338" w:rsidRPr="00043551" w:rsidRDefault="00795338" w:rsidP="00F33DF2">
            <w:pPr>
              <w:numPr>
                <w:ilvl w:val="0"/>
                <w:numId w:val="1"/>
              </w:numPr>
              <w:rPr>
                <w:sz w:val="24"/>
                <w:szCs w:val="24"/>
              </w:rPr>
            </w:pPr>
          </w:p>
        </w:tc>
        <w:tc>
          <w:tcPr>
            <w:tcW w:w="4203" w:type="dxa"/>
            <w:vAlign w:val="center"/>
          </w:tcPr>
          <w:p w:rsidR="00795338" w:rsidRPr="00043551" w:rsidRDefault="00795338" w:rsidP="00113B7D">
            <w:pPr>
              <w:autoSpaceDE w:val="0"/>
              <w:autoSpaceDN w:val="0"/>
              <w:adjustRightInd w:val="0"/>
              <w:jc w:val="both"/>
              <w:rPr>
                <w:sz w:val="24"/>
                <w:szCs w:val="24"/>
              </w:rPr>
            </w:pPr>
            <w:r w:rsidRPr="00043551">
              <w:rPr>
                <w:sz w:val="24"/>
                <w:szCs w:val="24"/>
              </w:rPr>
              <w:t xml:space="preserve">Подсчет голосов на избирательном участке и составление протоколов об итогах голосования </w:t>
            </w:r>
            <w:r w:rsidRPr="00043551">
              <w:rPr>
                <w:color w:val="000000"/>
                <w:sz w:val="24"/>
                <w:szCs w:val="24"/>
              </w:rPr>
              <w:t>(п.1 ст.101 Кодекса)</w:t>
            </w:r>
          </w:p>
        </w:tc>
        <w:tc>
          <w:tcPr>
            <w:tcW w:w="2176" w:type="dxa"/>
            <w:vAlign w:val="center"/>
          </w:tcPr>
          <w:p w:rsidR="00795338" w:rsidRPr="00043551" w:rsidRDefault="00795338" w:rsidP="00113B7D">
            <w:pPr>
              <w:autoSpaceDE w:val="0"/>
              <w:autoSpaceDN w:val="0"/>
              <w:adjustRightInd w:val="0"/>
              <w:rPr>
                <w:sz w:val="24"/>
                <w:szCs w:val="24"/>
              </w:rPr>
            </w:pPr>
            <w:r w:rsidRPr="00043551">
              <w:rPr>
                <w:sz w:val="24"/>
                <w:szCs w:val="24"/>
              </w:rPr>
              <w:t>Сразу после окончания времени голосования без перерыва до установления итогов голосования на избирательном участке</w:t>
            </w:r>
          </w:p>
        </w:tc>
        <w:tc>
          <w:tcPr>
            <w:tcW w:w="2487" w:type="dxa"/>
            <w:vAlign w:val="center"/>
          </w:tcPr>
          <w:p w:rsidR="00795338" w:rsidRPr="00043551" w:rsidRDefault="00795338" w:rsidP="00113B7D">
            <w:pPr>
              <w:autoSpaceDE w:val="0"/>
              <w:autoSpaceDN w:val="0"/>
              <w:adjustRightInd w:val="0"/>
              <w:rPr>
                <w:sz w:val="24"/>
                <w:szCs w:val="24"/>
              </w:rPr>
            </w:pPr>
            <w:r w:rsidRPr="00043551">
              <w:rPr>
                <w:sz w:val="24"/>
                <w:szCs w:val="24"/>
              </w:rPr>
              <w:t>Участковые избирательные комиссии</w:t>
            </w:r>
          </w:p>
        </w:tc>
      </w:tr>
      <w:tr w:rsidR="00795338" w:rsidRPr="00043551" w:rsidTr="00814B5D">
        <w:trPr>
          <w:cantSplit/>
          <w:jc w:val="center"/>
        </w:trPr>
        <w:tc>
          <w:tcPr>
            <w:tcW w:w="916" w:type="dxa"/>
            <w:vAlign w:val="center"/>
          </w:tcPr>
          <w:p w:rsidR="00795338" w:rsidRPr="00043551" w:rsidRDefault="00795338" w:rsidP="00F33DF2">
            <w:pPr>
              <w:numPr>
                <w:ilvl w:val="0"/>
                <w:numId w:val="1"/>
              </w:numPr>
              <w:rPr>
                <w:sz w:val="24"/>
                <w:szCs w:val="24"/>
              </w:rPr>
            </w:pPr>
          </w:p>
        </w:tc>
        <w:tc>
          <w:tcPr>
            <w:tcW w:w="4203" w:type="dxa"/>
            <w:vAlign w:val="center"/>
          </w:tcPr>
          <w:p w:rsidR="00795338" w:rsidRPr="00043551" w:rsidRDefault="00795338" w:rsidP="00113B7D">
            <w:pPr>
              <w:autoSpaceDE w:val="0"/>
              <w:autoSpaceDN w:val="0"/>
              <w:adjustRightInd w:val="0"/>
              <w:jc w:val="both"/>
              <w:rPr>
                <w:sz w:val="24"/>
                <w:szCs w:val="24"/>
              </w:rPr>
            </w:pPr>
            <w:r w:rsidRPr="00043551">
              <w:rPr>
                <w:sz w:val="24"/>
                <w:szCs w:val="24"/>
              </w:rPr>
              <w:t>Рассмотрение жалоб (заявлений) лиц, присутствовавших при подсчете голосов избирателей, поступивших до окончания подсчета голосов избирателей (</w:t>
            </w:r>
            <w:r w:rsidRPr="00043551">
              <w:rPr>
                <w:color w:val="000000"/>
                <w:sz w:val="24"/>
                <w:szCs w:val="24"/>
              </w:rPr>
              <w:t>п.4, п.5 ст.103 Кодекса)</w:t>
            </w:r>
          </w:p>
        </w:tc>
        <w:tc>
          <w:tcPr>
            <w:tcW w:w="2176" w:type="dxa"/>
            <w:vAlign w:val="center"/>
          </w:tcPr>
          <w:p w:rsidR="00795338" w:rsidRPr="00043551" w:rsidRDefault="00795338" w:rsidP="00C510EB">
            <w:pPr>
              <w:autoSpaceDE w:val="0"/>
              <w:autoSpaceDN w:val="0"/>
              <w:adjustRightInd w:val="0"/>
              <w:rPr>
                <w:sz w:val="24"/>
                <w:szCs w:val="24"/>
              </w:rPr>
            </w:pPr>
            <w:r w:rsidRPr="00043551">
              <w:rPr>
                <w:sz w:val="24"/>
                <w:szCs w:val="24"/>
              </w:rPr>
              <w:t>18 сентября 2016 года во время проведения итогового заседания до подписания протокола участковой избирательной комиссии об итогах голосования</w:t>
            </w:r>
          </w:p>
        </w:tc>
        <w:tc>
          <w:tcPr>
            <w:tcW w:w="2487" w:type="dxa"/>
            <w:vAlign w:val="center"/>
          </w:tcPr>
          <w:p w:rsidR="00795338" w:rsidRPr="00043551" w:rsidRDefault="00795338" w:rsidP="00113B7D">
            <w:pPr>
              <w:autoSpaceDE w:val="0"/>
              <w:autoSpaceDN w:val="0"/>
              <w:adjustRightInd w:val="0"/>
              <w:rPr>
                <w:sz w:val="24"/>
                <w:szCs w:val="24"/>
              </w:rPr>
            </w:pPr>
            <w:r w:rsidRPr="00043551">
              <w:rPr>
                <w:sz w:val="24"/>
                <w:szCs w:val="24"/>
              </w:rPr>
              <w:t>Участковые избирательные комиссии</w:t>
            </w:r>
          </w:p>
        </w:tc>
      </w:tr>
      <w:tr w:rsidR="00795338" w:rsidRPr="00043551" w:rsidTr="00814B5D">
        <w:trPr>
          <w:cantSplit/>
          <w:jc w:val="center"/>
        </w:trPr>
        <w:tc>
          <w:tcPr>
            <w:tcW w:w="916" w:type="dxa"/>
            <w:vAlign w:val="center"/>
          </w:tcPr>
          <w:p w:rsidR="00795338" w:rsidRPr="00043551" w:rsidRDefault="00795338" w:rsidP="00F33DF2">
            <w:pPr>
              <w:numPr>
                <w:ilvl w:val="0"/>
                <w:numId w:val="1"/>
              </w:numPr>
              <w:rPr>
                <w:sz w:val="24"/>
                <w:szCs w:val="24"/>
              </w:rPr>
            </w:pPr>
          </w:p>
        </w:tc>
        <w:tc>
          <w:tcPr>
            <w:tcW w:w="4203" w:type="dxa"/>
          </w:tcPr>
          <w:p w:rsidR="00795338" w:rsidRPr="00043551" w:rsidRDefault="00795338" w:rsidP="00C510EB">
            <w:pPr>
              <w:widowControl w:val="0"/>
              <w:jc w:val="both"/>
              <w:rPr>
                <w:sz w:val="24"/>
                <w:szCs w:val="24"/>
              </w:rPr>
            </w:pPr>
            <w:r w:rsidRPr="00043551">
              <w:rPr>
                <w:sz w:val="24"/>
                <w:szCs w:val="24"/>
              </w:rPr>
              <w:t>Подписание протокола участковой избирательной комиссии об итогах голосования (</w:t>
            </w:r>
            <w:r w:rsidRPr="00043551">
              <w:rPr>
                <w:color w:val="000000"/>
                <w:sz w:val="24"/>
                <w:szCs w:val="24"/>
              </w:rPr>
              <w:t>п.5 ст.103 Кодекса)</w:t>
            </w:r>
          </w:p>
        </w:tc>
        <w:tc>
          <w:tcPr>
            <w:tcW w:w="2176" w:type="dxa"/>
          </w:tcPr>
          <w:p w:rsidR="00795338" w:rsidRPr="00043551" w:rsidRDefault="00795338" w:rsidP="00113B7D">
            <w:pPr>
              <w:widowControl w:val="0"/>
              <w:rPr>
                <w:bCs/>
                <w:sz w:val="24"/>
                <w:szCs w:val="24"/>
              </w:rPr>
            </w:pPr>
            <w:r w:rsidRPr="00043551">
              <w:rPr>
                <w:sz w:val="24"/>
                <w:szCs w:val="24"/>
              </w:rPr>
              <w:t>На итоговом заседании участковой избирательной комиссии</w:t>
            </w:r>
          </w:p>
        </w:tc>
        <w:tc>
          <w:tcPr>
            <w:tcW w:w="2487" w:type="dxa"/>
          </w:tcPr>
          <w:p w:rsidR="00795338" w:rsidRPr="00043551" w:rsidRDefault="00795338" w:rsidP="00113B7D">
            <w:pPr>
              <w:widowControl w:val="0"/>
              <w:rPr>
                <w:sz w:val="24"/>
                <w:szCs w:val="24"/>
              </w:rPr>
            </w:pPr>
            <w:r w:rsidRPr="00043551">
              <w:rPr>
                <w:sz w:val="24"/>
                <w:szCs w:val="24"/>
              </w:rPr>
              <w:t>Члены участковой избирательной комиссии с правом решающего голоса</w:t>
            </w:r>
          </w:p>
        </w:tc>
      </w:tr>
      <w:tr w:rsidR="00795338" w:rsidRPr="00043551" w:rsidTr="00814B5D">
        <w:trPr>
          <w:cantSplit/>
          <w:jc w:val="center"/>
        </w:trPr>
        <w:tc>
          <w:tcPr>
            <w:tcW w:w="916" w:type="dxa"/>
            <w:vAlign w:val="center"/>
          </w:tcPr>
          <w:p w:rsidR="00795338" w:rsidRPr="00043551" w:rsidRDefault="00795338" w:rsidP="00F33DF2">
            <w:pPr>
              <w:numPr>
                <w:ilvl w:val="0"/>
                <w:numId w:val="1"/>
              </w:numPr>
              <w:rPr>
                <w:sz w:val="24"/>
                <w:szCs w:val="24"/>
              </w:rPr>
            </w:pPr>
          </w:p>
        </w:tc>
        <w:tc>
          <w:tcPr>
            <w:tcW w:w="4203" w:type="dxa"/>
            <w:vAlign w:val="center"/>
          </w:tcPr>
          <w:p w:rsidR="00795338" w:rsidRPr="00043551" w:rsidRDefault="00795338" w:rsidP="00113B7D">
            <w:pPr>
              <w:autoSpaceDE w:val="0"/>
              <w:autoSpaceDN w:val="0"/>
              <w:adjustRightInd w:val="0"/>
              <w:jc w:val="both"/>
              <w:rPr>
                <w:sz w:val="24"/>
                <w:szCs w:val="24"/>
              </w:rPr>
            </w:pPr>
            <w:r w:rsidRPr="00043551">
              <w:rPr>
                <w:sz w:val="24"/>
                <w:szCs w:val="24"/>
              </w:rPr>
              <w:t xml:space="preserve">Выдача заверенных копий протоколов участковых избирательных комиссий об итогах голосования по требованию члена участковой избирательной комиссии, лиц, указанных в пункте 2 статьи 38 Кодекса </w:t>
            </w:r>
            <w:r w:rsidRPr="00043551">
              <w:rPr>
                <w:color w:val="000000"/>
                <w:sz w:val="24"/>
                <w:szCs w:val="24"/>
              </w:rPr>
              <w:t>(п.8 ст.103 Кодекса)</w:t>
            </w:r>
          </w:p>
        </w:tc>
        <w:tc>
          <w:tcPr>
            <w:tcW w:w="2176" w:type="dxa"/>
            <w:vAlign w:val="center"/>
          </w:tcPr>
          <w:p w:rsidR="00795338" w:rsidRPr="00043551" w:rsidRDefault="00795338" w:rsidP="00113B7D">
            <w:pPr>
              <w:autoSpaceDE w:val="0"/>
              <w:autoSpaceDN w:val="0"/>
              <w:adjustRightInd w:val="0"/>
              <w:rPr>
                <w:sz w:val="24"/>
                <w:szCs w:val="24"/>
              </w:rPr>
            </w:pPr>
            <w:r w:rsidRPr="00043551">
              <w:rPr>
                <w:sz w:val="24"/>
                <w:szCs w:val="24"/>
              </w:rPr>
              <w:t>Немедленно после подписания протокола об итогах голосования</w:t>
            </w:r>
          </w:p>
        </w:tc>
        <w:tc>
          <w:tcPr>
            <w:tcW w:w="2487" w:type="dxa"/>
            <w:vAlign w:val="center"/>
          </w:tcPr>
          <w:p w:rsidR="00795338" w:rsidRPr="00043551" w:rsidRDefault="00795338" w:rsidP="00113B7D">
            <w:pPr>
              <w:autoSpaceDE w:val="0"/>
              <w:autoSpaceDN w:val="0"/>
              <w:adjustRightInd w:val="0"/>
              <w:rPr>
                <w:sz w:val="24"/>
                <w:szCs w:val="24"/>
              </w:rPr>
            </w:pPr>
            <w:r w:rsidRPr="00043551">
              <w:rPr>
                <w:sz w:val="24"/>
                <w:szCs w:val="24"/>
              </w:rPr>
              <w:t>Участковые избирательные комиссии</w:t>
            </w:r>
          </w:p>
        </w:tc>
      </w:tr>
      <w:tr w:rsidR="00795338" w:rsidRPr="00043551" w:rsidTr="00814B5D">
        <w:trPr>
          <w:cantSplit/>
          <w:jc w:val="center"/>
        </w:trPr>
        <w:tc>
          <w:tcPr>
            <w:tcW w:w="916" w:type="dxa"/>
            <w:vAlign w:val="center"/>
          </w:tcPr>
          <w:p w:rsidR="00795338" w:rsidRPr="00043551" w:rsidRDefault="00795338" w:rsidP="00F33DF2">
            <w:pPr>
              <w:numPr>
                <w:ilvl w:val="0"/>
                <w:numId w:val="1"/>
              </w:numPr>
              <w:rPr>
                <w:sz w:val="24"/>
                <w:szCs w:val="24"/>
              </w:rPr>
            </w:pPr>
          </w:p>
        </w:tc>
        <w:tc>
          <w:tcPr>
            <w:tcW w:w="4203" w:type="dxa"/>
            <w:vAlign w:val="center"/>
          </w:tcPr>
          <w:p w:rsidR="00795338" w:rsidRPr="00043551" w:rsidRDefault="00795338" w:rsidP="00C510EB">
            <w:pPr>
              <w:autoSpaceDE w:val="0"/>
              <w:autoSpaceDN w:val="0"/>
              <w:adjustRightInd w:val="0"/>
              <w:jc w:val="both"/>
              <w:rPr>
                <w:sz w:val="24"/>
                <w:szCs w:val="24"/>
              </w:rPr>
            </w:pPr>
            <w:r w:rsidRPr="00043551">
              <w:rPr>
                <w:sz w:val="24"/>
                <w:szCs w:val="24"/>
              </w:rPr>
              <w:t>Направление первого экземпляра протокола участковой избирательной комиссии об итогах голосования в территориальную избирательную комиссию (п.9 ст.103 Кодекса)</w:t>
            </w:r>
          </w:p>
        </w:tc>
        <w:tc>
          <w:tcPr>
            <w:tcW w:w="2176" w:type="dxa"/>
            <w:vAlign w:val="center"/>
          </w:tcPr>
          <w:p w:rsidR="00795338" w:rsidRPr="00043551" w:rsidRDefault="00795338" w:rsidP="00113B7D">
            <w:pPr>
              <w:autoSpaceDE w:val="0"/>
              <w:autoSpaceDN w:val="0"/>
              <w:adjustRightInd w:val="0"/>
              <w:rPr>
                <w:sz w:val="24"/>
                <w:szCs w:val="24"/>
              </w:rPr>
            </w:pPr>
            <w:r w:rsidRPr="00043551">
              <w:rPr>
                <w:sz w:val="24"/>
                <w:szCs w:val="24"/>
              </w:rPr>
              <w:t xml:space="preserve">Незамедлительно после подписания всеми присутствующими членами участковой избирательной комиссии с правом решающего голоса и выдачи его заверенных копий лицам, имеющим право на их получение </w:t>
            </w:r>
          </w:p>
        </w:tc>
        <w:tc>
          <w:tcPr>
            <w:tcW w:w="2487" w:type="dxa"/>
            <w:vAlign w:val="center"/>
          </w:tcPr>
          <w:p w:rsidR="00795338" w:rsidRPr="00043551" w:rsidRDefault="00795338" w:rsidP="00113B7D">
            <w:pPr>
              <w:autoSpaceDE w:val="0"/>
              <w:autoSpaceDN w:val="0"/>
              <w:adjustRightInd w:val="0"/>
              <w:rPr>
                <w:sz w:val="24"/>
                <w:szCs w:val="24"/>
              </w:rPr>
            </w:pPr>
            <w:r w:rsidRPr="00043551">
              <w:rPr>
                <w:sz w:val="24"/>
                <w:szCs w:val="24"/>
              </w:rPr>
              <w:t>Участковые избирательные комиссии</w:t>
            </w:r>
          </w:p>
        </w:tc>
      </w:tr>
      <w:tr w:rsidR="00795338" w:rsidRPr="00043551" w:rsidTr="00814B5D">
        <w:trPr>
          <w:cantSplit/>
          <w:jc w:val="center"/>
        </w:trPr>
        <w:tc>
          <w:tcPr>
            <w:tcW w:w="916" w:type="dxa"/>
            <w:vAlign w:val="center"/>
          </w:tcPr>
          <w:p w:rsidR="00795338" w:rsidRPr="00043551" w:rsidRDefault="00795338" w:rsidP="00F33DF2">
            <w:pPr>
              <w:numPr>
                <w:ilvl w:val="0"/>
                <w:numId w:val="1"/>
              </w:numPr>
              <w:rPr>
                <w:sz w:val="24"/>
                <w:szCs w:val="24"/>
              </w:rPr>
            </w:pPr>
          </w:p>
        </w:tc>
        <w:tc>
          <w:tcPr>
            <w:tcW w:w="4203" w:type="dxa"/>
          </w:tcPr>
          <w:p w:rsidR="00795338" w:rsidRPr="00043551" w:rsidRDefault="00795338" w:rsidP="00113B7D">
            <w:pPr>
              <w:widowControl w:val="0"/>
              <w:jc w:val="both"/>
              <w:rPr>
                <w:sz w:val="24"/>
                <w:szCs w:val="24"/>
              </w:rPr>
            </w:pPr>
            <w:r w:rsidRPr="00043551">
              <w:rPr>
                <w:sz w:val="24"/>
                <w:szCs w:val="24"/>
              </w:rPr>
              <w:t>Предоставление второго экземпляра протокола для ознакомления лицам, указанным в п.2 ст. 38 Кодекса, вывешивание заверенной копии протокола для всеобщего ознакомления (п.9 ст.103 Кодекса)</w:t>
            </w:r>
          </w:p>
        </w:tc>
        <w:tc>
          <w:tcPr>
            <w:tcW w:w="2176" w:type="dxa"/>
          </w:tcPr>
          <w:p w:rsidR="00795338" w:rsidRPr="00043551" w:rsidRDefault="00795338" w:rsidP="00113B7D">
            <w:pPr>
              <w:widowControl w:val="0"/>
              <w:ind w:left="71"/>
              <w:rPr>
                <w:sz w:val="24"/>
                <w:szCs w:val="24"/>
              </w:rPr>
            </w:pPr>
            <w:r w:rsidRPr="00043551">
              <w:rPr>
                <w:sz w:val="24"/>
                <w:szCs w:val="24"/>
              </w:rPr>
              <w:t>После подписания протокола всеми членами УИК</w:t>
            </w:r>
          </w:p>
          <w:p w:rsidR="00795338" w:rsidRPr="00043551" w:rsidRDefault="00795338" w:rsidP="00605305">
            <w:pPr>
              <w:widowControl w:val="0"/>
              <w:ind w:left="71"/>
              <w:rPr>
                <w:bCs/>
                <w:sz w:val="24"/>
                <w:szCs w:val="24"/>
              </w:rPr>
            </w:pPr>
            <w:r w:rsidRPr="00043551">
              <w:rPr>
                <w:sz w:val="24"/>
                <w:szCs w:val="24"/>
              </w:rPr>
              <w:t>с правом решающего голоса</w:t>
            </w:r>
          </w:p>
        </w:tc>
        <w:tc>
          <w:tcPr>
            <w:tcW w:w="2487" w:type="dxa"/>
          </w:tcPr>
          <w:p w:rsidR="00795338" w:rsidRPr="00043551" w:rsidRDefault="00795338" w:rsidP="00113B7D">
            <w:pPr>
              <w:widowControl w:val="0"/>
              <w:rPr>
                <w:sz w:val="24"/>
                <w:szCs w:val="24"/>
              </w:rPr>
            </w:pPr>
            <w:r w:rsidRPr="00043551">
              <w:rPr>
                <w:sz w:val="24"/>
                <w:szCs w:val="24"/>
              </w:rPr>
              <w:t>Участковая избирательная комиссия</w:t>
            </w:r>
          </w:p>
        </w:tc>
      </w:tr>
      <w:tr w:rsidR="00795338" w:rsidRPr="00043551" w:rsidTr="00814B5D">
        <w:trPr>
          <w:cantSplit/>
          <w:jc w:val="center"/>
        </w:trPr>
        <w:tc>
          <w:tcPr>
            <w:tcW w:w="916" w:type="dxa"/>
            <w:vAlign w:val="center"/>
          </w:tcPr>
          <w:p w:rsidR="00795338" w:rsidRPr="00043551" w:rsidRDefault="00795338" w:rsidP="00F33DF2">
            <w:pPr>
              <w:numPr>
                <w:ilvl w:val="0"/>
                <w:numId w:val="1"/>
              </w:numPr>
              <w:rPr>
                <w:sz w:val="24"/>
                <w:szCs w:val="24"/>
              </w:rPr>
            </w:pPr>
          </w:p>
        </w:tc>
        <w:tc>
          <w:tcPr>
            <w:tcW w:w="4203" w:type="dxa"/>
            <w:vAlign w:val="center"/>
          </w:tcPr>
          <w:p w:rsidR="00795338" w:rsidRPr="00043551" w:rsidRDefault="00795338" w:rsidP="00113B7D">
            <w:pPr>
              <w:autoSpaceDE w:val="0"/>
              <w:autoSpaceDN w:val="0"/>
              <w:adjustRightInd w:val="0"/>
              <w:jc w:val="both"/>
              <w:rPr>
                <w:sz w:val="24"/>
                <w:szCs w:val="24"/>
              </w:rPr>
            </w:pPr>
            <w:r w:rsidRPr="00043551">
              <w:rPr>
                <w:sz w:val="24"/>
                <w:szCs w:val="24"/>
              </w:rPr>
              <w:t xml:space="preserve">Выдача заверенных копий протоколов избирательных комиссий об итогах голосования (результатах выборов) по требованию лиц, указанных в пункте 2 статьи 38 Кодекса </w:t>
            </w:r>
            <w:r w:rsidRPr="00043551">
              <w:rPr>
                <w:color w:val="000000"/>
                <w:sz w:val="24"/>
                <w:szCs w:val="24"/>
              </w:rPr>
              <w:t>(п.5 ст.104 Кодекса)</w:t>
            </w:r>
          </w:p>
        </w:tc>
        <w:tc>
          <w:tcPr>
            <w:tcW w:w="2176" w:type="dxa"/>
            <w:vAlign w:val="center"/>
          </w:tcPr>
          <w:p w:rsidR="00795338" w:rsidRPr="00043551" w:rsidRDefault="00795338" w:rsidP="00113B7D">
            <w:pPr>
              <w:autoSpaceDE w:val="0"/>
              <w:autoSpaceDN w:val="0"/>
              <w:adjustRightInd w:val="0"/>
              <w:rPr>
                <w:sz w:val="24"/>
                <w:szCs w:val="24"/>
              </w:rPr>
            </w:pPr>
            <w:r w:rsidRPr="00043551">
              <w:rPr>
                <w:sz w:val="24"/>
                <w:szCs w:val="24"/>
              </w:rPr>
              <w:t>Немедленно после подписания протокола об итогах голосования (результатах выборов)</w:t>
            </w:r>
          </w:p>
        </w:tc>
        <w:tc>
          <w:tcPr>
            <w:tcW w:w="2487" w:type="dxa"/>
            <w:vAlign w:val="center"/>
          </w:tcPr>
          <w:p w:rsidR="00795338" w:rsidRPr="00043551" w:rsidRDefault="00D27F16" w:rsidP="00D27F16">
            <w:pPr>
              <w:autoSpaceDE w:val="0"/>
              <w:autoSpaceDN w:val="0"/>
              <w:adjustRightInd w:val="0"/>
              <w:rPr>
                <w:sz w:val="24"/>
                <w:szCs w:val="24"/>
              </w:rPr>
            </w:pPr>
            <w:r>
              <w:rPr>
                <w:sz w:val="24"/>
                <w:szCs w:val="24"/>
              </w:rPr>
              <w:t>Т</w:t>
            </w:r>
            <w:r w:rsidR="00795338" w:rsidRPr="00043551">
              <w:rPr>
                <w:sz w:val="24"/>
                <w:szCs w:val="24"/>
              </w:rPr>
              <w:t>ерриториальн</w:t>
            </w:r>
            <w:r>
              <w:rPr>
                <w:sz w:val="24"/>
                <w:szCs w:val="24"/>
              </w:rPr>
              <w:t>ая</w:t>
            </w:r>
            <w:r w:rsidR="00795338" w:rsidRPr="00043551">
              <w:rPr>
                <w:sz w:val="24"/>
                <w:szCs w:val="24"/>
              </w:rPr>
              <w:t xml:space="preserve"> избирательн</w:t>
            </w:r>
            <w:r>
              <w:rPr>
                <w:sz w:val="24"/>
                <w:szCs w:val="24"/>
              </w:rPr>
              <w:t>ая комиссия</w:t>
            </w:r>
            <w:r w:rsidR="00795338" w:rsidRPr="00043551">
              <w:rPr>
                <w:sz w:val="24"/>
                <w:szCs w:val="24"/>
              </w:rPr>
              <w:t xml:space="preserve"> </w:t>
            </w:r>
          </w:p>
        </w:tc>
      </w:tr>
      <w:tr w:rsidR="00795338" w:rsidRPr="00113B7D" w:rsidTr="00814B5D">
        <w:trPr>
          <w:cantSplit/>
          <w:jc w:val="center"/>
        </w:trPr>
        <w:tc>
          <w:tcPr>
            <w:tcW w:w="916" w:type="dxa"/>
            <w:vAlign w:val="center"/>
          </w:tcPr>
          <w:p w:rsidR="00795338" w:rsidRPr="00043551" w:rsidRDefault="00795338" w:rsidP="00F33DF2">
            <w:pPr>
              <w:numPr>
                <w:ilvl w:val="0"/>
                <w:numId w:val="1"/>
              </w:numPr>
              <w:rPr>
                <w:sz w:val="24"/>
                <w:szCs w:val="24"/>
              </w:rPr>
            </w:pPr>
          </w:p>
        </w:tc>
        <w:tc>
          <w:tcPr>
            <w:tcW w:w="4203" w:type="dxa"/>
            <w:vAlign w:val="center"/>
          </w:tcPr>
          <w:p w:rsidR="00795338" w:rsidRPr="00043551" w:rsidRDefault="00795338" w:rsidP="00B326E5">
            <w:pPr>
              <w:autoSpaceDE w:val="0"/>
              <w:autoSpaceDN w:val="0"/>
              <w:adjustRightInd w:val="0"/>
              <w:jc w:val="both"/>
              <w:rPr>
                <w:sz w:val="24"/>
                <w:szCs w:val="24"/>
              </w:rPr>
            </w:pPr>
            <w:r w:rsidRPr="00043551">
              <w:rPr>
                <w:sz w:val="24"/>
                <w:szCs w:val="24"/>
              </w:rPr>
              <w:t xml:space="preserve">Хранение документов, связанных с подготовкой и проведением выборов депутатов АКЗС </w:t>
            </w:r>
            <w:r w:rsidRPr="00043551">
              <w:rPr>
                <w:color w:val="000000"/>
                <w:sz w:val="24"/>
                <w:szCs w:val="24"/>
              </w:rPr>
              <w:t>(ст.109 Кодекса)</w:t>
            </w:r>
          </w:p>
        </w:tc>
        <w:tc>
          <w:tcPr>
            <w:tcW w:w="2176" w:type="dxa"/>
            <w:vAlign w:val="center"/>
          </w:tcPr>
          <w:p w:rsidR="00795338" w:rsidRPr="00043551" w:rsidRDefault="00795338" w:rsidP="00113B7D">
            <w:pPr>
              <w:autoSpaceDE w:val="0"/>
              <w:autoSpaceDN w:val="0"/>
              <w:adjustRightInd w:val="0"/>
              <w:rPr>
                <w:sz w:val="24"/>
                <w:szCs w:val="24"/>
              </w:rPr>
            </w:pPr>
            <w:r w:rsidRPr="00043551">
              <w:rPr>
                <w:sz w:val="24"/>
                <w:szCs w:val="24"/>
              </w:rPr>
              <w:t>В соответствии со сроками, установленными статьей 109 Кодекса</w:t>
            </w:r>
          </w:p>
        </w:tc>
        <w:tc>
          <w:tcPr>
            <w:tcW w:w="2487" w:type="dxa"/>
            <w:vAlign w:val="center"/>
          </w:tcPr>
          <w:p w:rsidR="00795338" w:rsidRPr="00113B7D" w:rsidRDefault="00795338" w:rsidP="00113B7D">
            <w:pPr>
              <w:autoSpaceDE w:val="0"/>
              <w:autoSpaceDN w:val="0"/>
              <w:adjustRightInd w:val="0"/>
              <w:rPr>
                <w:sz w:val="24"/>
                <w:szCs w:val="24"/>
              </w:rPr>
            </w:pPr>
            <w:r w:rsidRPr="00043551">
              <w:rPr>
                <w:sz w:val="24"/>
                <w:szCs w:val="24"/>
              </w:rPr>
              <w:t>Соответствующие избирательные комиссии</w:t>
            </w:r>
          </w:p>
        </w:tc>
      </w:tr>
    </w:tbl>
    <w:p w:rsidR="00113B7D" w:rsidRPr="004824CF" w:rsidRDefault="00113B7D" w:rsidP="004824CF">
      <w:pPr>
        <w:rPr>
          <w:sz w:val="8"/>
          <w:szCs w:val="8"/>
        </w:rPr>
      </w:pPr>
    </w:p>
    <w:sectPr w:rsidR="00113B7D" w:rsidRPr="004824CF" w:rsidSect="004824CF">
      <w:headerReference w:type="default" r:id="rId8"/>
      <w:pgSz w:w="11906" w:h="16838"/>
      <w:pgMar w:top="1276" w:right="850" w:bottom="1134" w:left="1701" w:header="708" w:footer="708"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62EA" w:rsidRDefault="00F862EA" w:rsidP="00113B7D">
      <w:r>
        <w:separator/>
      </w:r>
    </w:p>
  </w:endnote>
  <w:endnote w:type="continuationSeparator" w:id="0">
    <w:p w:rsidR="00F862EA" w:rsidRDefault="00F862EA" w:rsidP="00113B7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62EA" w:rsidRDefault="00F862EA" w:rsidP="00113B7D">
      <w:r>
        <w:separator/>
      </w:r>
    </w:p>
  </w:footnote>
  <w:footnote w:type="continuationSeparator" w:id="0">
    <w:p w:rsidR="00F862EA" w:rsidRDefault="00F862EA" w:rsidP="00113B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959322"/>
      <w:docPartObj>
        <w:docPartGallery w:val="Page Numbers (Top of Page)"/>
        <w:docPartUnique/>
      </w:docPartObj>
    </w:sdtPr>
    <w:sdtContent>
      <w:p w:rsidR="005D52F1" w:rsidRDefault="00CA079D" w:rsidP="003768EA">
        <w:pPr>
          <w:pStyle w:val="a6"/>
        </w:pPr>
        <w:fldSimple w:instr=" PAGE   \* MERGEFORMAT ">
          <w:r w:rsidR="002361C8">
            <w:rPr>
              <w:noProof/>
            </w:rPr>
            <w:t>2</w:t>
          </w:r>
        </w:fldSimple>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666D91"/>
    <w:multiLevelType w:val="hybridMultilevel"/>
    <w:tmpl w:val="9E56EF44"/>
    <w:lvl w:ilvl="0" w:tplc="CDF4C276">
      <w:start w:val="1"/>
      <w:numFmt w:val="decimal"/>
      <w:lvlText w:val="%1."/>
      <w:lvlJc w:val="center"/>
      <w:pPr>
        <w:tabs>
          <w:tab w:val="num" w:pos="853"/>
        </w:tabs>
        <w:ind w:left="813" w:hanging="586"/>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5F3D73B4"/>
    <w:multiLevelType w:val="hybridMultilevel"/>
    <w:tmpl w:val="68EEF1FC"/>
    <w:lvl w:ilvl="0" w:tplc="345657B4">
      <w:start w:val="1"/>
      <w:numFmt w:val="decimal"/>
      <w:lvlText w:val="%1."/>
      <w:lvlJc w:val="left"/>
      <w:pPr>
        <w:tabs>
          <w:tab w:val="num" w:pos="521"/>
        </w:tabs>
        <w:ind w:left="521" w:hanging="360"/>
      </w:pPr>
      <w:rPr>
        <w:sz w:val="24"/>
        <w:szCs w:val="24"/>
      </w:rPr>
    </w:lvl>
    <w:lvl w:ilvl="1" w:tplc="04190019" w:tentative="1">
      <w:start w:val="1"/>
      <w:numFmt w:val="lowerLetter"/>
      <w:lvlText w:val="%2."/>
      <w:lvlJc w:val="left"/>
      <w:pPr>
        <w:tabs>
          <w:tab w:val="num" w:pos="1241"/>
        </w:tabs>
        <w:ind w:left="1241" w:hanging="360"/>
      </w:pPr>
    </w:lvl>
    <w:lvl w:ilvl="2" w:tplc="0419001B" w:tentative="1">
      <w:start w:val="1"/>
      <w:numFmt w:val="lowerRoman"/>
      <w:lvlText w:val="%3."/>
      <w:lvlJc w:val="right"/>
      <w:pPr>
        <w:tabs>
          <w:tab w:val="num" w:pos="1961"/>
        </w:tabs>
        <w:ind w:left="1961" w:hanging="180"/>
      </w:pPr>
    </w:lvl>
    <w:lvl w:ilvl="3" w:tplc="0419000F" w:tentative="1">
      <w:start w:val="1"/>
      <w:numFmt w:val="decimal"/>
      <w:lvlText w:val="%4."/>
      <w:lvlJc w:val="left"/>
      <w:pPr>
        <w:tabs>
          <w:tab w:val="num" w:pos="2681"/>
        </w:tabs>
        <w:ind w:left="2681" w:hanging="360"/>
      </w:pPr>
    </w:lvl>
    <w:lvl w:ilvl="4" w:tplc="04190019" w:tentative="1">
      <w:start w:val="1"/>
      <w:numFmt w:val="lowerLetter"/>
      <w:lvlText w:val="%5."/>
      <w:lvlJc w:val="left"/>
      <w:pPr>
        <w:tabs>
          <w:tab w:val="num" w:pos="3401"/>
        </w:tabs>
        <w:ind w:left="3401" w:hanging="360"/>
      </w:pPr>
    </w:lvl>
    <w:lvl w:ilvl="5" w:tplc="0419001B" w:tentative="1">
      <w:start w:val="1"/>
      <w:numFmt w:val="lowerRoman"/>
      <w:lvlText w:val="%6."/>
      <w:lvlJc w:val="right"/>
      <w:pPr>
        <w:tabs>
          <w:tab w:val="num" w:pos="4121"/>
        </w:tabs>
        <w:ind w:left="4121" w:hanging="180"/>
      </w:pPr>
    </w:lvl>
    <w:lvl w:ilvl="6" w:tplc="0419000F" w:tentative="1">
      <w:start w:val="1"/>
      <w:numFmt w:val="decimal"/>
      <w:lvlText w:val="%7."/>
      <w:lvlJc w:val="left"/>
      <w:pPr>
        <w:tabs>
          <w:tab w:val="num" w:pos="4841"/>
        </w:tabs>
        <w:ind w:left="4841" w:hanging="360"/>
      </w:pPr>
    </w:lvl>
    <w:lvl w:ilvl="7" w:tplc="04190019" w:tentative="1">
      <w:start w:val="1"/>
      <w:numFmt w:val="lowerLetter"/>
      <w:lvlText w:val="%8."/>
      <w:lvlJc w:val="left"/>
      <w:pPr>
        <w:tabs>
          <w:tab w:val="num" w:pos="5561"/>
        </w:tabs>
        <w:ind w:left="5561" w:hanging="360"/>
      </w:pPr>
    </w:lvl>
    <w:lvl w:ilvl="8" w:tplc="0419001B" w:tentative="1">
      <w:start w:val="1"/>
      <w:numFmt w:val="lowerRoman"/>
      <w:lvlText w:val="%9."/>
      <w:lvlJc w:val="right"/>
      <w:pPr>
        <w:tabs>
          <w:tab w:val="num" w:pos="6281"/>
        </w:tabs>
        <w:ind w:left="6281" w:hanging="180"/>
      </w:pPr>
    </w:lvl>
  </w:abstractNum>
  <w:abstractNum w:abstractNumId="2">
    <w:nsid w:val="5FB3265D"/>
    <w:multiLevelType w:val="hybridMultilevel"/>
    <w:tmpl w:val="1FF6A138"/>
    <w:lvl w:ilvl="0" w:tplc="CDF4C276">
      <w:start w:val="1"/>
      <w:numFmt w:val="decimal"/>
      <w:lvlText w:val="%1."/>
      <w:lvlJc w:val="center"/>
      <w:pPr>
        <w:tabs>
          <w:tab w:val="num" w:pos="853"/>
        </w:tabs>
        <w:ind w:left="813" w:hanging="586"/>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rsids>
    <w:rsidRoot w:val="00113B7D"/>
    <w:rsid w:val="00000131"/>
    <w:rsid w:val="00002644"/>
    <w:rsid w:val="000027F0"/>
    <w:rsid w:val="000028E3"/>
    <w:rsid w:val="000038D2"/>
    <w:rsid w:val="0002462A"/>
    <w:rsid w:val="00025BD9"/>
    <w:rsid w:val="00027558"/>
    <w:rsid w:val="000431A5"/>
    <w:rsid w:val="00043551"/>
    <w:rsid w:val="00060E82"/>
    <w:rsid w:val="00062E7A"/>
    <w:rsid w:val="00067FF4"/>
    <w:rsid w:val="00072E10"/>
    <w:rsid w:val="00082C00"/>
    <w:rsid w:val="000A0649"/>
    <w:rsid w:val="000A3B62"/>
    <w:rsid w:val="000B1B44"/>
    <w:rsid w:val="000C044A"/>
    <w:rsid w:val="000C44C3"/>
    <w:rsid w:val="000D6B61"/>
    <w:rsid w:val="000E08F5"/>
    <w:rsid w:val="000E24B1"/>
    <w:rsid w:val="000E66CC"/>
    <w:rsid w:val="000F6BAA"/>
    <w:rsid w:val="00105807"/>
    <w:rsid w:val="00107037"/>
    <w:rsid w:val="00111A88"/>
    <w:rsid w:val="00113852"/>
    <w:rsid w:val="00113B7D"/>
    <w:rsid w:val="00122366"/>
    <w:rsid w:val="0012280A"/>
    <w:rsid w:val="0012294F"/>
    <w:rsid w:val="0012295F"/>
    <w:rsid w:val="00123FCD"/>
    <w:rsid w:val="00126A91"/>
    <w:rsid w:val="001341D0"/>
    <w:rsid w:val="00147C11"/>
    <w:rsid w:val="00175901"/>
    <w:rsid w:val="00183F09"/>
    <w:rsid w:val="001A141D"/>
    <w:rsid w:val="001A40AD"/>
    <w:rsid w:val="001A5F13"/>
    <w:rsid w:val="001C2936"/>
    <w:rsid w:val="001D0C14"/>
    <w:rsid w:val="001D5E82"/>
    <w:rsid w:val="001D704D"/>
    <w:rsid w:val="001E4260"/>
    <w:rsid w:val="001F2C85"/>
    <w:rsid w:val="001F326B"/>
    <w:rsid w:val="00201A60"/>
    <w:rsid w:val="00203780"/>
    <w:rsid w:val="00220FA0"/>
    <w:rsid w:val="002361C8"/>
    <w:rsid w:val="00237A43"/>
    <w:rsid w:val="0024080E"/>
    <w:rsid w:val="0024654E"/>
    <w:rsid w:val="002471D2"/>
    <w:rsid w:val="00252830"/>
    <w:rsid w:val="00257CAB"/>
    <w:rsid w:val="002622BE"/>
    <w:rsid w:val="00263C5D"/>
    <w:rsid w:val="00266E0B"/>
    <w:rsid w:val="00271F19"/>
    <w:rsid w:val="00275128"/>
    <w:rsid w:val="0028001C"/>
    <w:rsid w:val="002844B3"/>
    <w:rsid w:val="0028671A"/>
    <w:rsid w:val="00292995"/>
    <w:rsid w:val="002A0603"/>
    <w:rsid w:val="002A1E1E"/>
    <w:rsid w:val="002A47A8"/>
    <w:rsid w:val="002A566E"/>
    <w:rsid w:val="002A75C9"/>
    <w:rsid w:val="002B177B"/>
    <w:rsid w:val="002B6DDA"/>
    <w:rsid w:val="002B6E12"/>
    <w:rsid w:val="002C7E46"/>
    <w:rsid w:val="002F3FE1"/>
    <w:rsid w:val="002F597E"/>
    <w:rsid w:val="003113EF"/>
    <w:rsid w:val="003136DF"/>
    <w:rsid w:val="00313A7B"/>
    <w:rsid w:val="0032407C"/>
    <w:rsid w:val="00326F99"/>
    <w:rsid w:val="0033344C"/>
    <w:rsid w:val="0035182D"/>
    <w:rsid w:val="00356EF6"/>
    <w:rsid w:val="003673A0"/>
    <w:rsid w:val="0037185B"/>
    <w:rsid w:val="0037252B"/>
    <w:rsid w:val="003768EA"/>
    <w:rsid w:val="00395F07"/>
    <w:rsid w:val="003A4C5C"/>
    <w:rsid w:val="003B7AF3"/>
    <w:rsid w:val="003E042A"/>
    <w:rsid w:val="003F590D"/>
    <w:rsid w:val="003F6A85"/>
    <w:rsid w:val="00400C4E"/>
    <w:rsid w:val="00402A95"/>
    <w:rsid w:val="00404A74"/>
    <w:rsid w:val="004060B1"/>
    <w:rsid w:val="00411519"/>
    <w:rsid w:val="0041448B"/>
    <w:rsid w:val="00420701"/>
    <w:rsid w:val="00420F3E"/>
    <w:rsid w:val="00421322"/>
    <w:rsid w:val="00421CA4"/>
    <w:rsid w:val="00423956"/>
    <w:rsid w:val="00427E0F"/>
    <w:rsid w:val="004501D8"/>
    <w:rsid w:val="00465BDD"/>
    <w:rsid w:val="0046745B"/>
    <w:rsid w:val="00470B12"/>
    <w:rsid w:val="00475EAB"/>
    <w:rsid w:val="00475EEE"/>
    <w:rsid w:val="004824CF"/>
    <w:rsid w:val="0048326E"/>
    <w:rsid w:val="004A2C7C"/>
    <w:rsid w:val="004A4066"/>
    <w:rsid w:val="004D5B3F"/>
    <w:rsid w:val="004D60F7"/>
    <w:rsid w:val="004D61FA"/>
    <w:rsid w:val="004E17ED"/>
    <w:rsid w:val="004E45BA"/>
    <w:rsid w:val="00515B62"/>
    <w:rsid w:val="00517BE3"/>
    <w:rsid w:val="00520576"/>
    <w:rsid w:val="00532AEC"/>
    <w:rsid w:val="005628C4"/>
    <w:rsid w:val="005642EA"/>
    <w:rsid w:val="00567975"/>
    <w:rsid w:val="00572977"/>
    <w:rsid w:val="00573135"/>
    <w:rsid w:val="00583F2B"/>
    <w:rsid w:val="00587F8A"/>
    <w:rsid w:val="005907A4"/>
    <w:rsid w:val="00595523"/>
    <w:rsid w:val="0059617B"/>
    <w:rsid w:val="005B5131"/>
    <w:rsid w:val="005C277A"/>
    <w:rsid w:val="005C5390"/>
    <w:rsid w:val="005C6669"/>
    <w:rsid w:val="005D52F1"/>
    <w:rsid w:val="005E432F"/>
    <w:rsid w:val="005F310D"/>
    <w:rsid w:val="005F4FAB"/>
    <w:rsid w:val="005F5EAC"/>
    <w:rsid w:val="00602436"/>
    <w:rsid w:val="0060348E"/>
    <w:rsid w:val="00605305"/>
    <w:rsid w:val="00623FAA"/>
    <w:rsid w:val="006379F4"/>
    <w:rsid w:val="00640A44"/>
    <w:rsid w:val="00644D4D"/>
    <w:rsid w:val="00656F10"/>
    <w:rsid w:val="00661A64"/>
    <w:rsid w:val="00663BA8"/>
    <w:rsid w:val="00664A2C"/>
    <w:rsid w:val="0066530C"/>
    <w:rsid w:val="00672A1A"/>
    <w:rsid w:val="00675D23"/>
    <w:rsid w:val="00686A29"/>
    <w:rsid w:val="006934D6"/>
    <w:rsid w:val="006971A9"/>
    <w:rsid w:val="006A1FE5"/>
    <w:rsid w:val="006A217F"/>
    <w:rsid w:val="006A26F4"/>
    <w:rsid w:val="006A2CC8"/>
    <w:rsid w:val="006B5A0E"/>
    <w:rsid w:val="006C2E8A"/>
    <w:rsid w:val="006C684F"/>
    <w:rsid w:val="006D4F30"/>
    <w:rsid w:val="006E32DB"/>
    <w:rsid w:val="006E5837"/>
    <w:rsid w:val="006F5812"/>
    <w:rsid w:val="006F6CBB"/>
    <w:rsid w:val="00700CDF"/>
    <w:rsid w:val="007010ED"/>
    <w:rsid w:val="007552C2"/>
    <w:rsid w:val="00764D65"/>
    <w:rsid w:val="00780748"/>
    <w:rsid w:val="00787F97"/>
    <w:rsid w:val="007915A3"/>
    <w:rsid w:val="007947D4"/>
    <w:rsid w:val="00795338"/>
    <w:rsid w:val="00795715"/>
    <w:rsid w:val="00795C68"/>
    <w:rsid w:val="007B4B2D"/>
    <w:rsid w:val="007B5459"/>
    <w:rsid w:val="007C0D06"/>
    <w:rsid w:val="007C4FBD"/>
    <w:rsid w:val="007D750A"/>
    <w:rsid w:val="007E604D"/>
    <w:rsid w:val="007E7B73"/>
    <w:rsid w:val="007F2F4B"/>
    <w:rsid w:val="00814B5D"/>
    <w:rsid w:val="008162CF"/>
    <w:rsid w:val="00817607"/>
    <w:rsid w:val="00824ADB"/>
    <w:rsid w:val="00825926"/>
    <w:rsid w:val="008338F2"/>
    <w:rsid w:val="008358DB"/>
    <w:rsid w:val="00835BB7"/>
    <w:rsid w:val="00842BAF"/>
    <w:rsid w:val="0084602C"/>
    <w:rsid w:val="00851592"/>
    <w:rsid w:val="008548DB"/>
    <w:rsid w:val="0085794A"/>
    <w:rsid w:val="00857D1C"/>
    <w:rsid w:val="00862EE5"/>
    <w:rsid w:val="00863267"/>
    <w:rsid w:val="00867B0A"/>
    <w:rsid w:val="00871486"/>
    <w:rsid w:val="008720BF"/>
    <w:rsid w:val="00880C7B"/>
    <w:rsid w:val="008831AF"/>
    <w:rsid w:val="00887B34"/>
    <w:rsid w:val="00892138"/>
    <w:rsid w:val="00892630"/>
    <w:rsid w:val="008A2430"/>
    <w:rsid w:val="008A4A1E"/>
    <w:rsid w:val="008A7F69"/>
    <w:rsid w:val="008B2CA2"/>
    <w:rsid w:val="008B4D3F"/>
    <w:rsid w:val="008C5859"/>
    <w:rsid w:val="008C6D35"/>
    <w:rsid w:val="008D33C9"/>
    <w:rsid w:val="008E2F29"/>
    <w:rsid w:val="008E4787"/>
    <w:rsid w:val="00902467"/>
    <w:rsid w:val="0091084D"/>
    <w:rsid w:val="00910BF8"/>
    <w:rsid w:val="00912ED2"/>
    <w:rsid w:val="009131EB"/>
    <w:rsid w:val="0091554F"/>
    <w:rsid w:val="00916209"/>
    <w:rsid w:val="00917DC2"/>
    <w:rsid w:val="009233A9"/>
    <w:rsid w:val="009336E0"/>
    <w:rsid w:val="00933A9C"/>
    <w:rsid w:val="00934CBF"/>
    <w:rsid w:val="0094147E"/>
    <w:rsid w:val="00941BC5"/>
    <w:rsid w:val="00944BAA"/>
    <w:rsid w:val="00957302"/>
    <w:rsid w:val="009643A5"/>
    <w:rsid w:val="009672E0"/>
    <w:rsid w:val="009872CF"/>
    <w:rsid w:val="00997556"/>
    <w:rsid w:val="00997B02"/>
    <w:rsid w:val="009A1D9C"/>
    <w:rsid w:val="009B22C9"/>
    <w:rsid w:val="009C7494"/>
    <w:rsid w:val="009D51CB"/>
    <w:rsid w:val="009E2340"/>
    <w:rsid w:val="009E3B6A"/>
    <w:rsid w:val="009E5A38"/>
    <w:rsid w:val="009F7CAB"/>
    <w:rsid w:val="00A05508"/>
    <w:rsid w:val="00A05F3A"/>
    <w:rsid w:val="00A073C8"/>
    <w:rsid w:val="00A15E5E"/>
    <w:rsid w:val="00A1680B"/>
    <w:rsid w:val="00A22B3B"/>
    <w:rsid w:val="00A2466B"/>
    <w:rsid w:val="00A262A9"/>
    <w:rsid w:val="00A3480D"/>
    <w:rsid w:val="00A56E51"/>
    <w:rsid w:val="00A63957"/>
    <w:rsid w:val="00A65ABF"/>
    <w:rsid w:val="00A723B4"/>
    <w:rsid w:val="00A726C5"/>
    <w:rsid w:val="00A9193C"/>
    <w:rsid w:val="00A9785B"/>
    <w:rsid w:val="00AA549E"/>
    <w:rsid w:val="00AA63C4"/>
    <w:rsid w:val="00AB3DCB"/>
    <w:rsid w:val="00AB7F6D"/>
    <w:rsid w:val="00AD1459"/>
    <w:rsid w:val="00AD171B"/>
    <w:rsid w:val="00AE4B80"/>
    <w:rsid w:val="00B146EC"/>
    <w:rsid w:val="00B2296B"/>
    <w:rsid w:val="00B31892"/>
    <w:rsid w:val="00B326E5"/>
    <w:rsid w:val="00B34B6C"/>
    <w:rsid w:val="00B3778B"/>
    <w:rsid w:val="00B44779"/>
    <w:rsid w:val="00B53CA2"/>
    <w:rsid w:val="00B5553A"/>
    <w:rsid w:val="00B569CD"/>
    <w:rsid w:val="00B62544"/>
    <w:rsid w:val="00B6525F"/>
    <w:rsid w:val="00B7234A"/>
    <w:rsid w:val="00B77F7D"/>
    <w:rsid w:val="00B80308"/>
    <w:rsid w:val="00B806EA"/>
    <w:rsid w:val="00B808B7"/>
    <w:rsid w:val="00BA3DB4"/>
    <w:rsid w:val="00BA5FD1"/>
    <w:rsid w:val="00BC5C05"/>
    <w:rsid w:val="00BC6275"/>
    <w:rsid w:val="00BC6BAD"/>
    <w:rsid w:val="00BD0795"/>
    <w:rsid w:val="00BD28B3"/>
    <w:rsid w:val="00BD5C09"/>
    <w:rsid w:val="00BF0A51"/>
    <w:rsid w:val="00BF2574"/>
    <w:rsid w:val="00C05495"/>
    <w:rsid w:val="00C24930"/>
    <w:rsid w:val="00C26FA3"/>
    <w:rsid w:val="00C45E82"/>
    <w:rsid w:val="00C47A4A"/>
    <w:rsid w:val="00C510EB"/>
    <w:rsid w:val="00C53574"/>
    <w:rsid w:val="00C603DB"/>
    <w:rsid w:val="00C85149"/>
    <w:rsid w:val="00C923FD"/>
    <w:rsid w:val="00C95045"/>
    <w:rsid w:val="00CA079D"/>
    <w:rsid w:val="00CA46C8"/>
    <w:rsid w:val="00CB7F09"/>
    <w:rsid w:val="00CC0237"/>
    <w:rsid w:val="00CC2BEA"/>
    <w:rsid w:val="00CD1542"/>
    <w:rsid w:val="00CD553D"/>
    <w:rsid w:val="00CF5893"/>
    <w:rsid w:val="00CF6D11"/>
    <w:rsid w:val="00D147D3"/>
    <w:rsid w:val="00D17678"/>
    <w:rsid w:val="00D20D3B"/>
    <w:rsid w:val="00D23E09"/>
    <w:rsid w:val="00D26626"/>
    <w:rsid w:val="00D27F16"/>
    <w:rsid w:val="00D31DCF"/>
    <w:rsid w:val="00D32867"/>
    <w:rsid w:val="00D55175"/>
    <w:rsid w:val="00D56D45"/>
    <w:rsid w:val="00D6165F"/>
    <w:rsid w:val="00D717F9"/>
    <w:rsid w:val="00D72F51"/>
    <w:rsid w:val="00D766BE"/>
    <w:rsid w:val="00D7739B"/>
    <w:rsid w:val="00D773A7"/>
    <w:rsid w:val="00D81CBD"/>
    <w:rsid w:val="00D862DB"/>
    <w:rsid w:val="00D91346"/>
    <w:rsid w:val="00D94F03"/>
    <w:rsid w:val="00DA0C90"/>
    <w:rsid w:val="00DA1749"/>
    <w:rsid w:val="00DA47AE"/>
    <w:rsid w:val="00DA49BE"/>
    <w:rsid w:val="00DB160D"/>
    <w:rsid w:val="00DB480D"/>
    <w:rsid w:val="00DC164B"/>
    <w:rsid w:val="00DC3111"/>
    <w:rsid w:val="00DC7991"/>
    <w:rsid w:val="00DD631E"/>
    <w:rsid w:val="00DE4C73"/>
    <w:rsid w:val="00DF16BE"/>
    <w:rsid w:val="00DF3181"/>
    <w:rsid w:val="00E16435"/>
    <w:rsid w:val="00E274B5"/>
    <w:rsid w:val="00E41114"/>
    <w:rsid w:val="00E44497"/>
    <w:rsid w:val="00E51F39"/>
    <w:rsid w:val="00E65594"/>
    <w:rsid w:val="00E65E92"/>
    <w:rsid w:val="00E6626D"/>
    <w:rsid w:val="00E9379C"/>
    <w:rsid w:val="00E95F44"/>
    <w:rsid w:val="00E96E27"/>
    <w:rsid w:val="00EA389A"/>
    <w:rsid w:val="00EB234B"/>
    <w:rsid w:val="00EB3453"/>
    <w:rsid w:val="00EB6DD4"/>
    <w:rsid w:val="00EC188B"/>
    <w:rsid w:val="00EC4189"/>
    <w:rsid w:val="00EC62D1"/>
    <w:rsid w:val="00ED4A06"/>
    <w:rsid w:val="00EE4841"/>
    <w:rsid w:val="00EE4C17"/>
    <w:rsid w:val="00EE61E9"/>
    <w:rsid w:val="00F001FF"/>
    <w:rsid w:val="00F07A40"/>
    <w:rsid w:val="00F3065F"/>
    <w:rsid w:val="00F31DA5"/>
    <w:rsid w:val="00F32FDE"/>
    <w:rsid w:val="00F33DF2"/>
    <w:rsid w:val="00F33F76"/>
    <w:rsid w:val="00F45C65"/>
    <w:rsid w:val="00F47F4F"/>
    <w:rsid w:val="00F60017"/>
    <w:rsid w:val="00F6611F"/>
    <w:rsid w:val="00F66571"/>
    <w:rsid w:val="00F67512"/>
    <w:rsid w:val="00F70C90"/>
    <w:rsid w:val="00F83F80"/>
    <w:rsid w:val="00F862EA"/>
    <w:rsid w:val="00F92D6E"/>
    <w:rsid w:val="00FB0D6F"/>
    <w:rsid w:val="00FB27E8"/>
    <w:rsid w:val="00FD340F"/>
    <w:rsid w:val="00FD6CE3"/>
    <w:rsid w:val="00FE2665"/>
    <w:rsid w:val="00FE748B"/>
    <w:rsid w:val="00FF6E29"/>
    <w:rsid w:val="00FF79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3B7D"/>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113B7D"/>
    <w:pPr>
      <w:keepNext/>
      <w:spacing w:before="240" w:after="60"/>
      <w:outlineLvl w:val="0"/>
    </w:pPr>
    <w:rPr>
      <w:rFonts w:ascii="Cambria" w:hAnsi="Cambria"/>
      <w:b/>
      <w:bCs/>
      <w:kern w:val="32"/>
      <w:sz w:val="32"/>
      <w:szCs w:val="32"/>
    </w:rPr>
  </w:style>
  <w:style w:type="paragraph" w:styleId="2">
    <w:name w:val="heading 2"/>
    <w:basedOn w:val="a"/>
    <w:next w:val="a"/>
    <w:link w:val="20"/>
    <w:qFormat/>
    <w:rsid w:val="00113B7D"/>
    <w:pPr>
      <w:keepNext/>
      <w:autoSpaceDE w:val="0"/>
      <w:autoSpaceDN w:val="0"/>
      <w:adjustRightInd w:val="0"/>
      <w:jc w:val="both"/>
      <w:outlineLvl w:val="1"/>
    </w:pPr>
    <w:rPr>
      <w:szCs w:val="24"/>
    </w:rPr>
  </w:style>
  <w:style w:type="paragraph" w:styleId="3">
    <w:name w:val="heading 3"/>
    <w:basedOn w:val="a"/>
    <w:next w:val="a"/>
    <w:link w:val="30"/>
    <w:qFormat/>
    <w:rsid w:val="00113B7D"/>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113B7D"/>
    <w:rPr>
      <w:rFonts w:ascii="Times New Roman" w:eastAsia="Times New Roman" w:hAnsi="Times New Roman" w:cs="Times New Roman"/>
      <w:sz w:val="28"/>
      <w:szCs w:val="24"/>
      <w:lang w:eastAsia="ru-RU"/>
    </w:rPr>
  </w:style>
  <w:style w:type="character" w:customStyle="1" w:styleId="30">
    <w:name w:val="Заголовок 3 Знак"/>
    <w:basedOn w:val="a0"/>
    <w:link w:val="3"/>
    <w:rsid w:val="00113B7D"/>
    <w:rPr>
      <w:rFonts w:ascii="Arial" w:eastAsia="Times New Roman" w:hAnsi="Arial" w:cs="Arial"/>
      <w:b/>
      <w:bCs/>
      <w:sz w:val="26"/>
      <w:szCs w:val="26"/>
      <w:lang w:eastAsia="ru-RU"/>
    </w:rPr>
  </w:style>
  <w:style w:type="paragraph" w:styleId="a3">
    <w:name w:val="caption"/>
    <w:basedOn w:val="a"/>
    <w:next w:val="a"/>
    <w:qFormat/>
    <w:rsid w:val="00113B7D"/>
    <w:pPr>
      <w:jc w:val="left"/>
    </w:pPr>
    <w:rPr>
      <w:sz w:val="24"/>
      <w:szCs w:val="20"/>
    </w:rPr>
  </w:style>
  <w:style w:type="paragraph" w:styleId="a4">
    <w:name w:val="Body Text"/>
    <w:basedOn w:val="a"/>
    <w:link w:val="a5"/>
    <w:rsid w:val="00113B7D"/>
    <w:pPr>
      <w:spacing w:after="120"/>
    </w:pPr>
    <w:rPr>
      <w:szCs w:val="24"/>
    </w:rPr>
  </w:style>
  <w:style w:type="character" w:customStyle="1" w:styleId="a5">
    <w:name w:val="Основной текст Знак"/>
    <w:basedOn w:val="a0"/>
    <w:link w:val="a4"/>
    <w:rsid w:val="00113B7D"/>
    <w:rPr>
      <w:rFonts w:ascii="Times New Roman" w:eastAsia="Times New Roman" w:hAnsi="Times New Roman" w:cs="Times New Roman"/>
      <w:sz w:val="28"/>
      <w:szCs w:val="24"/>
      <w:lang w:eastAsia="ru-RU"/>
    </w:rPr>
  </w:style>
  <w:style w:type="paragraph" w:styleId="a6">
    <w:name w:val="header"/>
    <w:basedOn w:val="a"/>
    <w:link w:val="a7"/>
    <w:uiPriority w:val="99"/>
    <w:rsid w:val="00113B7D"/>
    <w:pPr>
      <w:tabs>
        <w:tab w:val="center" w:pos="4677"/>
        <w:tab w:val="right" w:pos="9355"/>
      </w:tabs>
    </w:pPr>
    <w:rPr>
      <w:sz w:val="22"/>
    </w:rPr>
  </w:style>
  <w:style w:type="character" w:customStyle="1" w:styleId="a7">
    <w:name w:val="Верхний колонтитул Знак"/>
    <w:basedOn w:val="a0"/>
    <w:link w:val="a6"/>
    <w:uiPriority w:val="99"/>
    <w:rsid w:val="00113B7D"/>
    <w:rPr>
      <w:rFonts w:ascii="Times New Roman" w:eastAsia="Times New Roman" w:hAnsi="Times New Roman" w:cs="Times New Roman"/>
      <w:szCs w:val="28"/>
      <w:lang w:eastAsia="ru-RU"/>
    </w:rPr>
  </w:style>
  <w:style w:type="paragraph" w:styleId="a8">
    <w:name w:val="Balloon Text"/>
    <w:basedOn w:val="a"/>
    <w:link w:val="a9"/>
    <w:uiPriority w:val="99"/>
    <w:semiHidden/>
    <w:unhideWhenUsed/>
    <w:rsid w:val="00113B7D"/>
    <w:rPr>
      <w:rFonts w:ascii="Tahoma" w:hAnsi="Tahoma" w:cs="Tahoma"/>
      <w:sz w:val="16"/>
      <w:szCs w:val="16"/>
    </w:rPr>
  </w:style>
  <w:style w:type="character" w:customStyle="1" w:styleId="a9">
    <w:name w:val="Текст выноски Знак"/>
    <w:basedOn w:val="a0"/>
    <w:link w:val="a8"/>
    <w:uiPriority w:val="99"/>
    <w:semiHidden/>
    <w:rsid w:val="00113B7D"/>
    <w:rPr>
      <w:rFonts w:ascii="Tahoma" w:eastAsia="Times New Roman" w:hAnsi="Tahoma" w:cs="Tahoma"/>
      <w:sz w:val="16"/>
      <w:szCs w:val="16"/>
      <w:lang w:eastAsia="ru-RU"/>
    </w:rPr>
  </w:style>
  <w:style w:type="paragraph" w:customStyle="1" w:styleId="ConsPlusNonformat">
    <w:name w:val="ConsPlusNonformat"/>
    <w:rsid w:val="00113B7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10">
    <w:name w:val="Заголовок 1 Знак"/>
    <w:basedOn w:val="a0"/>
    <w:link w:val="1"/>
    <w:rsid w:val="00113B7D"/>
    <w:rPr>
      <w:rFonts w:ascii="Cambria" w:eastAsia="Times New Roman" w:hAnsi="Cambria" w:cs="Times New Roman"/>
      <w:b/>
      <w:bCs/>
      <w:kern w:val="32"/>
      <w:sz w:val="32"/>
      <w:szCs w:val="32"/>
      <w:lang w:eastAsia="ru-RU"/>
    </w:rPr>
  </w:style>
  <w:style w:type="paragraph" w:styleId="31">
    <w:name w:val="Body Text 3"/>
    <w:basedOn w:val="a"/>
    <w:link w:val="32"/>
    <w:rsid w:val="00113B7D"/>
    <w:pPr>
      <w:spacing w:after="120"/>
    </w:pPr>
    <w:rPr>
      <w:sz w:val="16"/>
      <w:szCs w:val="16"/>
    </w:rPr>
  </w:style>
  <w:style w:type="character" w:customStyle="1" w:styleId="32">
    <w:name w:val="Основной текст 3 Знак"/>
    <w:basedOn w:val="a0"/>
    <w:link w:val="31"/>
    <w:rsid w:val="00113B7D"/>
    <w:rPr>
      <w:rFonts w:ascii="Times New Roman" w:eastAsia="Times New Roman" w:hAnsi="Times New Roman" w:cs="Times New Roman"/>
      <w:sz w:val="16"/>
      <w:szCs w:val="16"/>
      <w:lang w:eastAsia="ru-RU"/>
    </w:rPr>
  </w:style>
  <w:style w:type="paragraph" w:styleId="aa">
    <w:name w:val="footer"/>
    <w:basedOn w:val="a"/>
    <w:link w:val="ab"/>
    <w:uiPriority w:val="99"/>
    <w:rsid w:val="00113B7D"/>
    <w:pPr>
      <w:tabs>
        <w:tab w:val="center" w:pos="4677"/>
        <w:tab w:val="right" w:pos="9355"/>
      </w:tabs>
      <w:jc w:val="left"/>
    </w:pPr>
    <w:rPr>
      <w:sz w:val="24"/>
      <w:szCs w:val="20"/>
    </w:rPr>
  </w:style>
  <w:style w:type="character" w:customStyle="1" w:styleId="ab">
    <w:name w:val="Нижний колонтитул Знак"/>
    <w:basedOn w:val="a0"/>
    <w:link w:val="aa"/>
    <w:uiPriority w:val="99"/>
    <w:rsid w:val="00113B7D"/>
    <w:rPr>
      <w:rFonts w:ascii="Times New Roman" w:eastAsia="Times New Roman" w:hAnsi="Times New Roman" w:cs="Times New Roman"/>
      <w:sz w:val="24"/>
      <w:szCs w:val="20"/>
      <w:lang w:eastAsia="ru-RU"/>
    </w:rPr>
  </w:style>
  <w:style w:type="character" w:customStyle="1" w:styleId="iiianoaieou">
    <w:name w:val="iiia? no?aieou"/>
    <w:basedOn w:val="a0"/>
    <w:rsid w:val="00113B7D"/>
    <w:rPr>
      <w:sz w:val="20"/>
    </w:rPr>
  </w:style>
  <w:style w:type="paragraph" w:customStyle="1" w:styleId="ConsPlusNormal">
    <w:name w:val="ConsPlusNormal"/>
    <w:rsid w:val="00113B7D"/>
    <w:pPr>
      <w:autoSpaceDE w:val="0"/>
      <w:autoSpaceDN w:val="0"/>
      <w:adjustRightInd w:val="0"/>
      <w:spacing w:after="0" w:line="240" w:lineRule="auto"/>
      <w:ind w:firstLine="720"/>
    </w:pPr>
    <w:rPr>
      <w:rFonts w:ascii="Arial" w:eastAsia="Calibri" w:hAnsi="Arial" w:cs="Arial"/>
      <w:sz w:val="20"/>
      <w:szCs w:val="20"/>
      <w:lang w:eastAsia="ru-RU"/>
    </w:rPr>
  </w:style>
  <w:style w:type="paragraph" w:styleId="33">
    <w:name w:val="Body Text Indent 3"/>
    <w:basedOn w:val="a"/>
    <w:link w:val="34"/>
    <w:rsid w:val="00113B7D"/>
    <w:pPr>
      <w:ind w:left="72"/>
    </w:pPr>
    <w:rPr>
      <w:sz w:val="24"/>
      <w:szCs w:val="20"/>
    </w:rPr>
  </w:style>
  <w:style w:type="character" w:customStyle="1" w:styleId="34">
    <w:name w:val="Основной текст с отступом 3 Знак"/>
    <w:basedOn w:val="a0"/>
    <w:link w:val="33"/>
    <w:rsid w:val="00113B7D"/>
    <w:rPr>
      <w:rFonts w:ascii="Times New Roman" w:eastAsia="Times New Roman" w:hAnsi="Times New Roman" w:cs="Times New Roman"/>
      <w:sz w:val="24"/>
      <w:szCs w:val="20"/>
      <w:lang w:eastAsia="ru-RU"/>
    </w:rPr>
  </w:style>
  <w:style w:type="paragraph" w:styleId="ac">
    <w:name w:val="footnote text"/>
    <w:basedOn w:val="a"/>
    <w:link w:val="ad"/>
    <w:rsid w:val="00113B7D"/>
    <w:rPr>
      <w:sz w:val="20"/>
      <w:szCs w:val="20"/>
    </w:rPr>
  </w:style>
  <w:style w:type="character" w:customStyle="1" w:styleId="ad">
    <w:name w:val="Текст сноски Знак"/>
    <w:basedOn w:val="a0"/>
    <w:link w:val="ac"/>
    <w:rsid w:val="00113B7D"/>
    <w:rPr>
      <w:rFonts w:ascii="Times New Roman" w:eastAsia="Times New Roman" w:hAnsi="Times New Roman" w:cs="Times New Roman"/>
      <w:sz w:val="20"/>
      <w:szCs w:val="20"/>
      <w:lang w:eastAsia="ru-RU"/>
    </w:rPr>
  </w:style>
  <w:style w:type="character" w:styleId="ae">
    <w:name w:val="footnote reference"/>
    <w:basedOn w:val="a0"/>
    <w:rsid w:val="00113B7D"/>
    <w:rPr>
      <w:vertAlign w:val="superscript"/>
    </w:rPr>
  </w:style>
  <w:style w:type="paragraph" w:styleId="21">
    <w:name w:val="Body Text 2"/>
    <w:basedOn w:val="a"/>
    <w:link w:val="22"/>
    <w:rsid w:val="00113B7D"/>
    <w:pPr>
      <w:jc w:val="right"/>
    </w:pPr>
    <w:rPr>
      <w:sz w:val="24"/>
      <w:szCs w:val="22"/>
    </w:rPr>
  </w:style>
  <w:style w:type="character" w:customStyle="1" w:styleId="22">
    <w:name w:val="Основной текст 2 Знак"/>
    <w:basedOn w:val="a0"/>
    <w:link w:val="21"/>
    <w:rsid w:val="00113B7D"/>
    <w:rPr>
      <w:rFonts w:ascii="Times New Roman" w:eastAsia="Times New Roman" w:hAnsi="Times New Roman" w:cs="Times New Roman"/>
      <w:sz w:val="24"/>
      <w:lang w:eastAsia="ru-RU"/>
    </w:rPr>
  </w:style>
  <w:style w:type="paragraph" w:styleId="af">
    <w:name w:val="Body Text Indent"/>
    <w:basedOn w:val="a"/>
    <w:link w:val="af0"/>
    <w:rsid w:val="00113B7D"/>
    <w:pPr>
      <w:spacing w:after="120"/>
      <w:ind w:left="283"/>
    </w:pPr>
  </w:style>
  <w:style w:type="character" w:customStyle="1" w:styleId="af0">
    <w:name w:val="Основной текст с отступом Знак"/>
    <w:basedOn w:val="a0"/>
    <w:link w:val="af"/>
    <w:rsid w:val="00113B7D"/>
    <w:rPr>
      <w:rFonts w:ascii="Times New Roman" w:eastAsia="Times New Roman" w:hAnsi="Times New Roman" w:cs="Times New Roman"/>
      <w:sz w:val="28"/>
      <w:szCs w:val="28"/>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1AB9131-22E0-4B2C-B7B0-598A91D84E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11</Pages>
  <Words>2308</Words>
  <Characters>13161</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15439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kit</dc:creator>
  <cp:lastModifiedBy>999</cp:lastModifiedBy>
  <cp:revision>3</cp:revision>
  <cp:lastPrinted>2016-06-20T11:05:00Z</cp:lastPrinted>
  <dcterms:created xsi:type="dcterms:W3CDTF">2016-07-05T10:47:00Z</dcterms:created>
  <dcterms:modified xsi:type="dcterms:W3CDTF">2016-07-13T09:10:00Z</dcterms:modified>
</cp:coreProperties>
</file>