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center"/>
      </w:pPr>
    </w:p>
    <w:p w:rsidR="00995923" w:rsidRDefault="00995923" w:rsidP="00995923">
      <w:pPr>
        <w:pStyle w:val="ConsPlusNormal0"/>
        <w:jc w:val="center"/>
        <w:rPr>
          <w:b/>
          <w:sz w:val="40"/>
          <w:szCs w:val="40"/>
        </w:rPr>
      </w:pPr>
      <w:r>
        <w:rPr>
          <w:b/>
          <w:sz w:val="40"/>
          <w:szCs w:val="40"/>
        </w:rPr>
        <w:t>СБОРНИК</w:t>
      </w:r>
    </w:p>
    <w:p w:rsidR="00995923" w:rsidRDefault="00995923" w:rsidP="00995923">
      <w:pPr>
        <w:pStyle w:val="ConsPlusNormal0"/>
        <w:jc w:val="center"/>
        <w:rPr>
          <w:b/>
          <w:sz w:val="40"/>
          <w:szCs w:val="40"/>
        </w:rPr>
      </w:pPr>
      <w:r>
        <w:rPr>
          <w:b/>
          <w:sz w:val="40"/>
          <w:szCs w:val="40"/>
        </w:rPr>
        <w:t xml:space="preserve">МУНИЦИПАЛЬНЫХ ПРАВОВЫХ АКТОВ </w:t>
      </w:r>
    </w:p>
    <w:p w:rsidR="00995923" w:rsidRDefault="00995923" w:rsidP="00995923">
      <w:pPr>
        <w:pStyle w:val="ConsPlusNormal0"/>
        <w:jc w:val="center"/>
        <w:rPr>
          <w:b/>
          <w:sz w:val="40"/>
          <w:szCs w:val="40"/>
        </w:rPr>
      </w:pPr>
      <w:r>
        <w:rPr>
          <w:b/>
          <w:sz w:val="40"/>
          <w:szCs w:val="40"/>
        </w:rPr>
        <w:t>КУРЬИНСКОГО СЕЛЬСОВЕТА</w:t>
      </w:r>
    </w:p>
    <w:p w:rsidR="00995923" w:rsidRDefault="00995923" w:rsidP="00995923">
      <w:pPr>
        <w:pStyle w:val="ConsPlusNormal0"/>
        <w:jc w:val="center"/>
        <w:rPr>
          <w:b/>
          <w:sz w:val="40"/>
          <w:szCs w:val="40"/>
        </w:rPr>
      </w:pPr>
      <w:r>
        <w:rPr>
          <w:b/>
          <w:sz w:val="40"/>
          <w:szCs w:val="40"/>
        </w:rPr>
        <w:t xml:space="preserve"> КУРЬИНСКОГО РАЙОНА</w:t>
      </w:r>
    </w:p>
    <w:p w:rsidR="00995923" w:rsidRDefault="00995923" w:rsidP="00995923">
      <w:pPr>
        <w:pStyle w:val="ConsPlusNormal0"/>
        <w:jc w:val="center"/>
        <w:rPr>
          <w:b/>
          <w:sz w:val="40"/>
          <w:szCs w:val="40"/>
        </w:rPr>
      </w:pPr>
      <w:r>
        <w:rPr>
          <w:b/>
          <w:sz w:val="40"/>
          <w:szCs w:val="40"/>
        </w:rPr>
        <w:t xml:space="preserve"> АЛТАЙСКОГО КРАЯ</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r>
        <w:t xml:space="preserve">(Официальное ежемесячное печатное издание </w:t>
      </w:r>
    </w:p>
    <w:p w:rsidR="00995923" w:rsidRDefault="00995923" w:rsidP="00995923">
      <w:pPr>
        <w:pStyle w:val="ConsPlusNormal0"/>
        <w:ind w:firstLine="540"/>
        <w:jc w:val="center"/>
      </w:pPr>
      <w:r>
        <w:t>Курьинского сельского Совета  народных депутатов, Администрации Курьинского сельсовета Курьинского района Алтайского края)</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left="4248"/>
      </w:pPr>
      <w:r>
        <w:t>№ 8 (33)</w:t>
      </w:r>
    </w:p>
    <w:p w:rsidR="00995923" w:rsidRDefault="00995923" w:rsidP="00995923">
      <w:pPr>
        <w:pStyle w:val="ConsPlusNormal0"/>
        <w:ind w:left="2832" w:firstLine="708"/>
      </w:pPr>
      <w:r>
        <w:t>"31" июля  2026  года</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ind w:left="2832" w:firstLine="708"/>
      </w:pPr>
      <w:r>
        <w:t xml:space="preserve">           с. Курья</w:t>
      </w:r>
    </w:p>
    <w:p w:rsidR="00995923" w:rsidRDefault="00995923" w:rsidP="00995923">
      <w:pPr>
        <w:jc w:val="center"/>
      </w:pPr>
    </w:p>
    <w:p w:rsidR="007A58EE" w:rsidRDefault="007A58EE" w:rsidP="00995923">
      <w:pPr>
        <w:pStyle w:val="ConsPlusNormal0"/>
        <w:jc w:val="center"/>
        <w:rPr>
          <w:sz w:val="28"/>
          <w:szCs w:val="28"/>
        </w:rPr>
      </w:pPr>
    </w:p>
    <w:p w:rsidR="00995923" w:rsidRDefault="00F43537" w:rsidP="00995923">
      <w:pPr>
        <w:pStyle w:val="ConsPlusNormal0"/>
        <w:jc w:val="center"/>
        <w:rPr>
          <w:sz w:val="28"/>
          <w:szCs w:val="28"/>
        </w:rPr>
      </w:pPr>
      <w:r>
        <w:rPr>
          <w:sz w:val="28"/>
          <w:szCs w:val="28"/>
        </w:rPr>
        <w:lastRenderedPageBreak/>
        <w:t xml:space="preserve">  </w:t>
      </w:r>
      <w:bookmarkStart w:id="0" w:name="_GoBack"/>
      <w:bookmarkEnd w:id="0"/>
      <w:r w:rsidR="00995923">
        <w:rPr>
          <w:sz w:val="28"/>
          <w:szCs w:val="28"/>
        </w:rPr>
        <w:t>СБОРНИК</w:t>
      </w:r>
    </w:p>
    <w:p w:rsidR="00995923" w:rsidRDefault="00995923" w:rsidP="00995923">
      <w:pPr>
        <w:pStyle w:val="ConsPlusNormal0"/>
        <w:jc w:val="center"/>
        <w:rPr>
          <w:sz w:val="28"/>
          <w:szCs w:val="28"/>
        </w:rPr>
      </w:pPr>
      <w:r>
        <w:rPr>
          <w:sz w:val="28"/>
          <w:szCs w:val="28"/>
        </w:rPr>
        <w:t>муниципальных правовых актов</w:t>
      </w:r>
    </w:p>
    <w:p w:rsidR="00995923" w:rsidRDefault="00995923" w:rsidP="00995923">
      <w:pPr>
        <w:jc w:val="center"/>
        <w:rPr>
          <w:sz w:val="28"/>
          <w:szCs w:val="28"/>
        </w:rPr>
      </w:pPr>
      <w:r>
        <w:rPr>
          <w:sz w:val="28"/>
          <w:szCs w:val="28"/>
        </w:rPr>
        <w:t>Курьинского сельсовета   Курьинского района Алтайского края</w:t>
      </w:r>
    </w:p>
    <w:p w:rsidR="00995923" w:rsidRDefault="00995923" w:rsidP="00995923">
      <w:pPr>
        <w:pStyle w:val="ConsPlusNormal0"/>
        <w:ind w:firstLine="540"/>
        <w:jc w:val="center"/>
      </w:pPr>
    </w:p>
    <w:p w:rsidR="00995923" w:rsidRDefault="00995923" w:rsidP="00995923">
      <w:pPr>
        <w:pStyle w:val="ConsPlusNormal0"/>
        <w:ind w:left="4248" w:hanging="4248"/>
        <w:jc w:val="center"/>
      </w:pPr>
      <w:r>
        <w:t>№ 8 (33) "31"  июля  2026  года</w:t>
      </w:r>
    </w:p>
    <w:p w:rsidR="00995923" w:rsidRDefault="00995923" w:rsidP="00995923">
      <w:pPr>
        <w:pStyle w:val="ConsPlusNormal0"/>
        <w:jc w:val="center"/>
      </w:pPr>
      <w:r>
        <w:t>Официальное издание</w:t>
      </w:r>
    </w:p>
    <w:p w:rsidR="00995923" w:rsidRDefault="00995923" w:rsidP="00995923">
      <w:pPr>
        <w:pStyle w:val="ConsPlusNormal0"/>
        <w:ind w:firstLine="540"/>
        <w:jc w:val="center"/>
      </w:pPr>
    </w:p>
    <w:p w:rsidR="00995923" w:rsidRDefault="00995923" w:rsidP="00995923">
      <w:pPr>
        <w:pStyle w:val="ConsPlusNormal0"/>
        <w:ind w:firstLine="540"/>
        <w:jc w:val="center"/>
      </w:pPr>
      <w:r>
        <w:t>СОДЕРЖАНИЕ</w:t>
      </w:r>
    </w:p>
    <w:p w:rsidR="00995923" w:rsidRDefault="00995923" w:rsidP="00995923">
      <w:pPr>
        <w:pStyle w:val="ConsPlusNormal0"/>
        <w:ind w:firstLine="540"/>
        <w:jc w:val="both"/>
      </w:pPr>
      <w:r>
        <w:t>Раздел 1. Решения Совета народных депутатов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w:t>
            </w:r>
          </w:p>
          <w:p w:rsidR="00995923" w:rsidRDefault="00995923">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rsidP="00AB47D9">
            <w:pPr>
              <w:pStyle w:val="ConsPlusNormal0"/>
              <w:spacing w:line="276" w:lineRule="auto"/>
              <w:jc w:val="center"/>
              <w:rPr>
                <w:sz w:val="16"/>
                <w:szCs w:val="16"/>
                <w:lang w:eastAsia="en-US"/>
              </w:rPr>
            </w:pPr>
            <w:r>
              <w:rPr>
                <w:sz w:val="16"/>
                <w:szCs w:val="16"/>
                <w:lang w:eastAsia="en-US"/>
              </w:rPr>
              <w:t>1</w:t>
            </w:r>
            <w:r w:rsidR="00AB47D9">
              <w:rPr>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rsidP="00AB47D9">
            <w:pPr>
              <w:pStyle w:val="ConsPlusNormal0"/>
              <w:spacing w:line="276" w:lineRule="auto"/>
              <w:jc w:val="center"/>
              <w:rPr>
                <w:sz w:val="16"/>
                <w:szCs w:val="16"/>
                <w:lang w:eastAsia="en-US"/>
              </w:rPr>
            </w:pPr>
            <w:r>
              <w:rPr>
                <w:sz w:val="16"/>
                <w:szCs w:val="16"/>
                <w:lang w:eastAsia="en-US"/>
              </w:rPr>
              <w:t>3</w:t>
            </w:r>
            <w:r w:rsidR="00AB47D9">
              <w:rPr>
                <w:sz w:val="16"/>
                <w:szCs w:val="16"/>
                <w:lang w:eastAsia="en-US"/>
              </w:rPr>
              <w:t>1</w:t>
            </w:r>
            <w:r>
              <w:rPr>
                <w:sz w:val="16"/>
                <w:szCs w:val="16"/>
                <w:lang w:eastAsia="en-US"/>
              </w:rPr>
              <w:t>.0</w:t>
            </w:r>
            <w:r w:rsidR="00AB47D9">
              <w:rPr>
                <w:sz w:val="16"/>
                <w:szCs w:val="16"/>
                <w:lang w:eastAsia="en-US"/>
              </w:rPr>
              <w:t>7</w:t>
            </w:r>
            <w:r>
              <w:rPr>
                <w:sz w:val="16"/>
                <w:szCs w:val="16"/>
                <w:lang w:eastAsia="en-US"/>
              </w:rPr>
              <w:t>.2026</w:t>
            </w:r>
          </w:p>
        </w:tc>
        <w:tc>
          <w:tcPr>
            <w:tcW w:w="6946" w:type="dxa"/>
            <w:tcBorders>
              <w:top w:val="single" w:sz="4" w:space="0" w:color="auto"/>
              <w:left w:val="single" w:sz="4" w:space="0" w:color="auto"/>
              <w:bottom w:val="single" w:sz="4" w:space="0" w:color="auto"/>
              <w:right w:val="single" w:sz="4" w:space="0" w:color="auto"/>
            </w:tcBorders>
          </w:tcPr>
          <w:p w:rsidR="00995923" w:rsidRDefault="00AB47D9">
            <w:pPr>
              <w:pStyle w:val="ConsPlusNormal0"/>
              <w:spacing w:line="276" w:lineRule="auto"/>
              <w:jc w:val="center"/>
              <w:rPr>
                <w:sz w:val="16"/>
                <w:szCs w:val="16"/>
                <w:lang w:eastAsia="en-US"/>
              </w:rPr>
            </w:pPr>
            <w:r>
              <w:rPr>
                <w:bCs/>
                <w:spacing w:val="-5"/>
                <w:lang w:eastAsia="en-US"/>
              </w:rPr>
              <w:t xml:space="preserve">Об утверждении Правил благоустройства </w:t>
            </w:r>
            <w:r>
              <w:rPr>
                <w:bCs/>
                <w:spacing w:val="-6"/>
                <w:lang w:eastAsia="en-US"/>
              </w:rPr>
              <w:t xml:space="preserve">сельского поселения </w:t>
            </w:r>
            <w:r>
              <w:rPr>
                <w:bCs/>
                <w:spacing w:val="-5"/>
                <w:lang w:eastAsia="en-US"/>
              </w:rPr>
              <w:t xml:space="preserve">Курьинский сельсовет Курьинского района </w:t>
            </w:r>
            <w:r>
              <w:rPr>
                <w:bCs/>
                <w:lang w:eastAsia="en-US"/>
              </w:rPr>
              <w:t>Алтайского края</w:t>
            </w:r>
            <w:r>
              <w:rPr>
                <w:sz w:val="16"/>
                <w:szCs w:val="16"/>
                <w:lang w:eastAsia="en-US"/>
              </w:rPr>
              <w:t xml:space="preserve"> </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604528" w:rsidP="00AB47D9">
            <w:pPr>
              <w:pStyle w:val="ConsPlusNormal0"/>
              <w:spacing w:line="276" w:lineRule="auto"/>
              <w:jc w:val="center"/>
              <w:rPr>
                <w:sz w:val="16"/>
                <w:szCs w:val="16"/>
                <w:lang w:eastAsia="en-US"/>
              </w:rPr>
            </w:pPr>
            <w:r>
              <w:rPr>
                <w:sz w:val="16"/>
                <w:szCs w:val="16"/>
                <w:lang w:eastAsia="en-US"/>
              </w:rPr>
              <w:t>5</w:t>
            </w:r>
            <w:r w:rsidR="00995923">
              <w:rPr>
                <w:sz w:val="16"/>
                <w:szCs w:val="16"/>
                <w:lang w:eastAsia="en-US"/>
              </w:rPr>
              <w:t>-</w:t>
            </w:r>
            <w:r w:rsidR="00AB47D9">
              <w:rPr>
                <w:sz w:val="16"/>
                <w:szCs w:val="16"/>
                <w:lang w:eastAsia="en-US"/>
              </w:rPr>
              <w:t>72</w:t>
            </w:r>
          </w:p>
        </w:tc>
      </w:tr>
    </w:tbl>
    <w:p w:rsidR="00995923" w:rsidRDefault="00995923" w:rsidP="00995923">
      <w:pPr>
        <w:pStyle w:val="ConsPlusNormal0"/>
        <w:ind w:right="-164" w:firstLine="540"/>
        <w:jc w:val="both"/>
      </w:pPr>
      <w:r>
        <w:t>Раздел 2. Постановления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w:t>
            </w:r>
          </w:p>
          <w:p w:rsidR="00995923" w:rsidRDefault="00995923">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ind w:firstLine="540"/>
        <w:jc w:val="both"/>
      </w:pPr>
      <w:r>
        <w:t>Раздел 3. Распоряжения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tabs>
          <w:tab w:val="left" w:pos="1418"/>
          <w:tab w:val="left" w:pos="1701"/>
        </w:tabs>
        <w:ind w:firstLine="540"/>
        <w:jc w:val="both"/>
      </w:pPr>
      <w:r>
        <w:t>Раздел</w:t>
      </w:r>
      <w:r>
        <w:tab/>
        <w:t>4.</w:t>
      </w:r>
      <w:r>
        <w:tab/>
        <w:t>Постановления Администрации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r w:rsidR="00AB47D9" w:rsidTr="00995923">
        <w:tc>
          <w:tcPr>
            <w:tcW w:w="704" w:type="dxa"/>
            <w:tcBorders>
              <w:top w:val="single" w:sz="4" w:space="0" w:color="auto"/>
              <w:left w:val="single" w:sz="4" w:space="0" w:color="auto"/>
              <w:bottom w:val="single" w:sz="4" w:space="0" w:color="auto"/>
              <w:right w:val="single" w:sz="4" w:space="0" w:color="auto"/>
            </w:tcBorders>
          </w:tcPr>
          <w:p w:rsidR="00AB47D9" w:rsidRDefault="00AB47D9">
            <w:pPr>
              <w:pStyle w:val="ConsPlusNormal0"/>
              <w:spacing w:line="276" w:lineRule="auto"/>
              <w:jc w:val="center"/>
              <w:rPr>
                <w:sz w:val="16"/>
                <w:szCs w:val="16"/>
                <w:lang w:eastAsia="en-US"/>
              </w:rPr>
            </w:pPr>
            <w:r>
              <w:rPr>
                <w:sz w:val="16"/>
                <w:szCs w:val="16"/>
                <w:lang w:eastAsia="en-US"/>
              </w:rPr>
              <w:t>58</w:t>
            </w:r>
          </w:p>
        </w:tc>
        <w:tc>
          <w:tcPr>
            <w:tcW w:w="1134" w:type="dxa"/>
            <w:tcBorders>
              <w:top w:val="single" w:sz="4" w:space="0" w:color="auto"/>
              <w:left w:val="single" w:sz="4" w:space="0" w:color="auto"/>
              <w:bottom w:val="single" w:sz="4" w:space="0" w:color="auto"/>
              <w:right w:val="single" w:sz="4" w:space="0" w:color="auto"/>
            </w:tcBorders>
          </w:tcPr>
          <w:p w:rsidR="00AB47D9" w:rsidRDefault="00AB47D9">
            <w:pPr>
              <w:pStyle w:val="ConsPlusNormal0"/>
              <w:spacing w:line="276" w:lineRule="auto"/>
              <w:jc w:val="center"/>
              <w:rPr>
                <w:sz w:val="16"/>
                <w:szCs w:val="16"/>
                <w:lang w:eastAsia="en-US"/>
              </w:rPr>
            </w:pPr>
            <w:r>
              <w:rPr>
                <w:sz w:val="16"/>
                <w:szCs w:val="16"/>
                <w:lang w:eastAsia="en-US"/>
              </w:rPr>
              <w:t>07.07.2026</w:t>
            </w:r>
          </w:p>
        </w:tc>
        <w:tc>
          <w:tcPr>
            <w:tcW w:w="6946" w:type="dxa"/>
            <w:tcBorders>
              <w:top w:val="single" w:sz="4" w:space="0" w:color="auto"/>
              <w:left w:val="single" w:sz="4" w:space="0" w:color="auto"/>
              <w:bottom w:val="single" w:sz="4" w:space="0" w:color="auto"/>
              <w:right w:val="single" w:sz="4" w:space="0" w:color="auto"/>
            </w:tcBorders>
          </w:tcPr>
          <w:p w:rsidR="00AB47D9" w:rsidRPr="00AB47D9" w:rsidRDefault="00AB47D9" w:rsidP="00AB47D9">
            <w:pPr>
              <w:pStyle w:val="ConsPlusNormal0"/>
              <w:jc w:val="center"/>
              <w:rPr>
                <w:lang w:eastAsia="en-US"/>
              </w:rPr>
            </w:pPr>
            <w:r w:rsidRPr="00AB47D9">
              <w:rPr>
                <w:lang w:eastAsia="en-US"/>
              </w:rPr>
              <w:t>Об утверждени Положения предоставления гражданином, претендующим на замещение должности</w:t>
            </w:r>
            <w:r>
              <w:rPr>
                <w:lang w:eastAsia="en-US"/>
              </w:rPr>
              <w:t xml:space="preserve"> муниципальной службы Курьинского сельсовета Курьинского района, и муниципальным служащим Курьинского сельсовета Курьинского района сведений о доходах, об имуществе и обязательствах имущественного характера</w:t>
            </w:r>
          </w:p>
        </w:tc>
        <w:tc>
          <w:tcPr>
            <w:tcW w:w="1101" w:type="dxa"/>
            <w:tcBorders>
              <w:top w:val="single" w:sz="4" w:space="0" w:color="auto"/>
              <w:left w:val="single" w:sz="4" w:space="0" w:color="auto"/>
              <w:bottom w:val="single" w:sz="4" w:space="0" w:color="auto"/>
              <w:right w:val="single" w:sz="4" w:space="0" w:color="auto"/>
            </w:tcBorders>
          </w:tcPr>
          <w:p w:rsidR="00AB47D9" w:rsidRDefault="007A58EE">
            <w:pPr>
              <w:pStyle w:val="ConsPlusNormal0"/>
              <w:spacing w:line="276" w:lineRule="auto"/>
              <w:jc w:val="center"/>
              <w:rPr>
                <w:sz w:val="16"/>
                <w:szCs w:val="16"/>
                <w:lang w:eastAsia="en-US"/>
              </w:rPr>
            </w:pPr>
            <w:r>
              <w:rPr>
                <w:sz w:val="16"/>
                <w:szCs w:val="16"/>
                <w:lang w:eastAsia="en-US"/>
              </w:rPr>
              <w:t>74</w:t>
            </w:r>
            <w:r w:rsidR="00604528">
              <w:rPr>
                <w:sz w:val="16"/>
                <w:szCs w:val="16"/>
                <w:lang w:eastAsia="en-US"/>
              </w:rPr>
              <w:t>-</w:t>
            </w:r>
            <w:r>
              <w:rPr>
                <w:sz w:val="16"/>
                <w:szCs w:val="16"/>
                <w:lang w:eastAsia="en-US"/>
              </w:rPr>
              <w:t>78</w:t>
            </w:r>
          </w:p>
        </w:tc>
      </w:tr>
      <w:tr w:rsidR="00AB47D9" w:rsidRPr="00AB47D9" w:rsidTr="00995923">
        <w:tc>
          <w:tcPr>
            <w:tcW w:w="704" w:type="dxa"/>
            <w:tcBorders>
              <w:top w:val="single" w:sz="4" w:space="0" w:color="auto"/>
              <w:left w:val="single" w:sz="4" w:space="0" w:color="auto"/>
              <w:bottom w:val="single" w:sz="4" w:space="0" w:color="auto"/>
              <w:right w:val="single" w:sz="4" w:space="0" w:color="auto"/>
            </w:tcBorders>
          </w:tcPr>
          <w:p w:rsidR="00AB47D9" w:rsidRPr="00AB47D9" w:rsidRDefault="00AB47D9">
            <w:pPr>
              <w:pStyle w:val="ConsPlusNormal0"/>
              <w:spacing w:line="276" w:lineRule="auto"/>
              <w:jc w:val="center"/>
              <w:rPr>
                <w:sz w:val="16"/>
                <w:szCs w:val="16"/>
                <w:lang w:eastAsia="en-US"/>
              </w:rPr>
            </w:pPr>
            <w:r w:rsidRPr="00AB47D9">
              <w:rPr>
                <w:sz w:val="16"/>
                <w:szCs w:val="16"/>
                <w:lang w:eastAsia="en-US"/>
              </w:rPr>
              <w:t>60</w:t>
            </w:r>
          </w:p>
        </w:tc>
        <w:tc>
          <w:tcPr>
            <w:tcW w:w="1134" w:type="dxa"/>
            <w:tcBorders>
              <w:top w:val="single" w:sz="4" w:space="0" w:color="auto"/>
              <w:left w:val="single" w:sz="4" w:space="0" w:color="auto"/>
              <w:bottom w:val="single" w:sz="4" w:space="0" w:color="auto"/>
              <w:right w:val="single" w:sz="4" w:space="0" w:color="auto"/>
            </w:tcBorders>
          </w:tcPr>
          <w:p w:rsidR="00AB47D9" w:rsidRPr="00AB47D9" w:rsidRDefault="00AB47D9">
            <w:pPr>
              <w:pStyle w:val="ConsPlusNormal0"/>
              <w:spacing w:line="276" w:lineRule="auto"/>
              <w:jc w:val="center"/>
              <w:rPr>
                <w:sz w:val="16"/>
                <w:szCs w:val="16"/>
                <w:lang w:eastAsia="en-US"/>
              </w:rPr>
            </w:pPr>
            <w:r w:rsidRPr="00AB47D9">
              <w:rPr>
                <w:sz w:val="16"/>
                <w:szCs w:val="16"/>
                <w:lang w:eastAsia="en-US"/>
              </w:rPr>
              <w:t>09.07.2026</w:t>
            </w:r>
          </w:p>
        </w:tc>
        <w:tc>
          <w:tcPr>
            <w:tcW w:w="6946" w:type="dxa"/>
            <w:tcBorders>
              <w:top w:val="single" w:sz="4" w:space="0" w:color="auto"/>
              <w:left w:val="single" w:sz="4" w:space="0" w:color="auto"/>
              <w:bottom w:val="single" w:sz="4" w:space="0" w:color="auto"/>
              <w:right w:val="single" w:sz="4" w:space="0" w:color="auto"/>
            </w:tcBorders>
          </w:tcPr>
          <w:p w:rsidR="00AB47D9" w:rsidRPr="00AB47D9" w:rsidRDefault="00AB47D9" w:rsidP="00AB47D9">
            <w:pPr>
              <w:pStyle w:val="ConsPlusNormal0"/>
              <w:jc w:val="center"/>
              <w:rPr>
                <w:lang w:eastAsia="en-US"/>
              </w:rPr>
            </w:pPr>
            <w:r w:rsidRPr="00AB47D9">
              <w:rPr>
                <w:lang w:eastAsia="en-US"/>
              </w:rPr>
              <w:t>Об утверждении отчета об исполнении бюджета Курьинского сельсовета на 01.07.2026</w:t>
            </w:r>
          </w:p>
        </w:tc>
        <w:tc>
          <w:tcPr>
            <w:tcW w:w="1101" w:type="dxa"/>
            <w:tcBorders>
              <w:top w:val="single" w:sz="4" w:space="0" w:color="auto"/>
              <w:left w:val="single" w:sz="4" w:space="0" w:color="auto"/>
              <w:bottom w:val="single" w:sz="4" w:space="0" w:color="auto"/>
              <w:right w:val="single" w:sz="4" w:space="0" w:color="auto"/>
            </w:tcBorders>
          </w:tcPr>
          <w:p w:rsidR="00AB47D9" w:rsidRPr="007A58EE" w:rsidRDefault="007A58EE">
            <w:pPr>
              <w:pStyle w:val="ConsPlusNormal0"/>
              <w:spacing w:line="276" w:lineRule="auto"/>
              <w:jc w:val="center"/>
              <w:rPr>
                <w:sz w:val="22"/>
                <w:szCs w:val="22"/>
                <w:lang w:eastAsia="en-US"/>
              </w:rPr>
            </w:pPr>
            <w:r>
              <w:rPr>
                <w:sz w:val="22"/>
                <w:szCs w:val="22"/>
                <w:lang w:eastAsia="en-US"/>
              </w:rPr>
              <w:t>79-94</w:t>
            </w:r>
          </w:p>
        </w:tc>
      </w:tr>
      <w:tr w:rsidR="00995923" w:rsidTr="00AB47D9">
        <w:trPr>
          <w:trHeight w:val="890"/>
        </w:trPr>
        <w:tc>
          <w:tcPr>
            <w:tcW w:w="704" w:type="dxa"/>
            <w:tcBorders>
              <w:top w:val="single" w:sz="4" w:space="0" w:color="auto"/>
              <w:left w:val="single" w:sz="4" w:space="0" w:color="auto"/>
              <w:bottom w:val="single" w:sz="4" w:space="0" w:color="auto"/>
              <w:right w:val="single" w:sz="4" w:space="0" w:color="auto"/>
            </w:tcBorders>
            <w:hideMark/>
          </w:tcPr>
          <w:p w:rsidR="00995923" w:rsidRDefault="00AB47D9">
            <w:pPr>
              <w:pStyle w:val="ConsPlusNormal0"/>
              <w:spacing w:line="276" w:lineRule="auto"/>
              <w:jc w:val="center"/>
              <w:rPr>
                <w:sz w:val="16"/>
                <w:szCs w:val="16"/>
                <w:lang w:eastAsia="en-US"/>
              </w:rPr>
            </w:pPr>
            <w:r>
              <w:rPr>
                <w:sz w:val="16"/>
                <w:szCs w:val="16"/>
                <w:lang w:eastAsia="en-US"/>
              </w:rPr>
              <w:t>12</w:t>
            </w:r>
          </w:p>
          <w:p w:rsidR="00AB47D9" w:rsidRDefault="00AB47D9">
            <w:pPr>
              <w:pStyle w:val="ConsPlusNormal0"/>
              <w:spacing w:line="276" w:lineRule="auto"/>
              <w:jc w:val="center"/>
              <w:rPr>
                <w:sz w:val="16"/>
                <w:szCs w:val="16"/>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995923" w:rsidRDefault="00AB47D9" w:rsidP="00AB47D9">
            <w:pPr>
              <w:pStyle w:val="ConsPlusNormal0"/>
              <w:spacing w:line="276" w:lineRule="auto"/>
              <w:jc w:val="center"/>
              <w:rPr>
                <w:sz w:val="16"/>
                <w:szCs w:val="16"/>
                <w:lang w:eastAsia="en-US"/>
              </w:rPr>
            </w:pPr>
            <w:r>
              <w:rPr>
                <w:sz w:val="16"/>
                <w:szCs w:val="16"/>
                <w:lang w:eastAsia="en-US"/>
              </w:rPr>
              <w:t>30</w:t>
            </w:r>
            <w:r w:rsidR="00995923">
              <w:rPr>
                <w:sz w:val="16"/>
                <w:szCs w:val="16"/>
                <w:lang w:eastAsia="en-US"/>
              </w:rPr>
              <w:t>.0</w:t>
            </w:r>
            <w:r>
              <w:rPr>
                <w:sz w:val="16"/>
                <w:szCs w:val="16"/>
                <w:lang w:eastAsia="en-US"/>
              </w:rPr>
              <w:t>7</w:t>
            </w:r>
            <w:r w:rsidR="00995923">
              <w:rPr>
                <w:sz w:val="16"/>
                <w:szCs w:val="16"/>
                <w:lang w:eastAsia="en-US"/>
              </w:rPr>
              <w:t>.2026</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rsidP="00AB47D9">
            <w:pPr>
              <w:pStyle w:val="a5"/>
              <w:ind w:left="0"/>
              <w:jc w:val="center"/>
              <w:rPr>
                <w:lang w:eastAsia="en-US"/>
              </w:rPr>
            </w:pPr>
            <w:r>
              <w:rPr>
                <w:lang w:eastAsia="en-US"/>
              </w:rPr>
              <w:t xml:space="preserve">Об утверждении </w:t>
            </w:r>
            <w:r w:rsidR="00AB47D9">
              <w:rPr>
                <w:lang w:eastAsia="en-US"/>
              </w:rPr>
              <w:t>муниципальной программы</w:t>
            </w:r>
            <w:r>
              <w:rPr>
                <w:lang w:eastAsia="en-US"/>
              </w:rPr>
              <w:t xml:space="preserve"> «</w:t>
            </w:r>
            <w:r w:rsidR="00AB47D9">
              <w:rPr>
                <w:lang w:eastAsia="en-US"/>
              </w:rPr>
              <w:t>Формирование</w:t>
            </w:r>
            <w:r>
              <w:rPr>
                <w:lang w:eastAsia="en-US"/>
              </w:rPr>
              <w:t xml:space="preserve"> </w:t>
            </w:r>
            <w:r w:rsidR="00AB47D9">
              <w:rPr>
                <w:lang w:eastAsia="en-US"/>
              </w:rPr>
              <w:t>современной городской среды Курьинского сельсовета Курьинского района на 2026-2029 годы»</w:t>
            </w:r>
          </w:p>
        </w:tc>
        <w:tc>
          <w:tcPr>
            <w:tcW w:w="1101" w:type="dxa"/>
            <w:tcBorders>
              <w:top w:val="single" w:sz="4" w:space="0" w:color="auto"/>
              <w:left w:val="single" w:sz="4" w:space="0" w:color="auto"/>
              <w:bottom w:val="single" w:sz="4" w:space="0" w:color="auto"/>
              <w:right w:val="single" w:sz="4" w:space="0" w:color="auto"/>
            </w:tcBorders>
            <w:hideMark/>
          </w:tcPr>
          <w:p w:rsidR="00995923" w:rsidRPr="007A58EE" w:rsidRDefault="007A58EE">
            <w:pPr>
              <w:pStyle w:val="ConsPlusNormal0"/>
              <w:spacing w:line="276" w:lineRule="auto"/>
              <w:jc w:val="center"/>
              <w:rPr>
                <w:sz w:val="22"/>
                <w:szCs w:val="22"/>
                <w:lang w:eastAsia="en-US"/>
              </w:rPr>
            </w:pPr>
            <w:r w:rsidRPr="007A58EE">
              <w:rPr>
                <w:sz w:val="22"/>
                <w:szCs w:val="22"/>
                <w:lang w:eastAsia="en-US"/>
              </w:rPr>
              <w:t>95-109</w:t>
            </w:r>
          </w:p>
        </w:tc>
      </w:tr>
    </w:tbl>
    <w:p w:rsidR="00995923" w:rsidRDefault="00995923" w:rsidP="00995923">
      <w:pPr>
        <w:pStyle w:val="ConsPlusNormal0"/>
        <w:tabs>
          <w:tab w:val="left" w:pos="1418"/>
          <w:tab w:val="left" w:pos="1701"/>
        </w:tabs>
        <w:ind w:firstLine="540"/>
        <w:jc w:val="both"/>
      </w:pPr>
      <w:r>
        <w:t>Раздел</w:t>
      </w:r>
      <w:r>
        <w:tab/>
        <w:t>5.</w:t>
      </w:r>
      <w:r>
        <w:tab/>
        <w:t>Распоряжения Администрации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134"/>
        <w:gridCol w:w="6943"/>
        <w:gridCol w:w="1105"/>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ind w:firstLine="540"/>
        <w:jc w:val="both"/>
      </w:pPr>
      <w:r>
        <w:t>Раздел 6. Иная официальная информация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134"/>
        <w:gridCol w:w="6943"/>
        <w:gridCol w:w="1105"/>
      </w:tblGrid>
      <w:tr w:rsidR="00995923" w:rsidTr="00AB47D9">
        <w:tc>
          <w:tcPr>
            <w:tcW w:w="703"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3"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jc w:val="both"/>
      </w:pPr>
    </w:p>
    <w:p w:rsidR="00995923" w:rsidRDefault="00995923" w:rsidP="00995923">
      <w:pPr>
        <w:jc w:val="both"/>
      </w:pPr>
    </w:p>
    <w:p w:rsidR="00995923" w:rsidRDefault="00995923" w:rsidP="00995923">
      <w:pPr>
        <w:jc w:val="both"/>
      </w:pPr>
    </w:p>
    <w:p w:rsidR="00995923" w:rsidRDefault="00995923" w:rsidP="00995923">
      <w:pPr>
        <w:shd w:val="clear" w:color="auto" w:fill="FFFFFF"/>
        <w:ind w:right="4495"/>
        <w:jc w:val="both"/>
      </w:pPr>
    </w:p>
    <w:p w:rsidR="00995923" w:rsidRDefault="00995923" w:rsidP="00995923">
      <w:pPr>
        <w:shd w:val="clear" w:color="auto" w:fill="FFFFFF"/>
        <w:ind w:right="4495"/>
        <w:jc w:val="both"/>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r>
        <w:t>СБОРНИК</w:t>
      </w:r>
    </w:p>
    <w:p w:rsidR="00995923" w:rsidRDefault="00995923" w:rsidP="00995923">
      <w:pPr>
        <w:pStyle w:val="ConsPlusNormal0"/>
        <w:jc w:val="center"/>
      </w:pPr>
      <w:r>
        <w:t>муниципальных правовых актов</w:t>
      </w:r>
    </w:p>
    <w:p w:rsidR="00995923" w:rsidRDefault="00995923" w:rsidP="00995923">
      <w:pPr>
        <w:jc w:val="center"/>
      </w:pPr>
      <w:r>
        <w:t>Курьинского сельсовета Курьинского района Алтайского края</w:t>
      </w:r>
    </w:p>
    <w:p w:rsidR="00995923" w:rsidRDefault="00995923" w:rsidP="00995923">
      <w:pPr>
        <w:jc w:val="center"/>
      </w:pPr>
    </w:p>
    <w:p w:rsidR="00995923" w:rsidRDefault="00995923" w:rsidP="00995923">
      <w:pPr>
        <w:jc w:val="center"/>
      </w:pPr>
    </w:p>
    <w:p w:rsidR="00995923" w:rsidRDefault="00995923" w:rsidP="00995923">
      <w:pPr>
        <w:pStyle w:val="ConsPlusNormal0"/>
        <w:ind w:left="4248" w:hanging="4248"/>
        <w:jc w:val="center"/>
      </w:pPr>
      <w:r>
        <w:t xml:space="preserve">№ </w:t>
      </w:r>
      <w:r w:rsidR="00AB47D9">
        <w:t>8</w:t>
      </w:r>
      <w:r>
        <w:t xml:space="preserve"> (3</w:t>
      </w:r>
      <w:r w:rsidR="00AB47D9">
        <w:t>3</w:t>
      </w:r>
      <w:r>
        <w:t xml:space="preserve">) </w:t>
      </w:r>
    </w:p>
    <w:p w:rsidR="00995923" w:rsidRDefault="00995923" w:rsidP="00995923">
      <w:pPr>
        <w:pStyle w:val="ConsPlusNormal0"/>
        <w:ind w:left="4248" w:hanging="4248"/>
        <w:jc w:val="center"/>
      </w:pPr>
      <w:r>
        <w:t>"3</w:t>
      </w:r>
      <w:r w:rsidR="00272AA9">
        <w:t>1" июл</w:t>
      </w:r>
      <w:r>
        <w:t>я  2026  года</w:t>
      </w: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jc w:val="center"/>
      </w:pPr>
      <w:r>
        <w:t>Учредители: Совет народных депутатов  Курьинского сельсовета Курьинского района Алтайского края и администрация Курьинского сельсовета Курьинского района Алтайского края.</w:t>
      </w:r>
    </w:p>
    <w:p w:rsidR="00995923" w:rsidRDefault="00995923" w:rsidP="00995923">
      <w:pPr>
        <w:pStyle w:val="ConsPlusNormal0"/>
        <w:jc w:val="center"/>
      </w:pPr>
    </w:p>
    <w:p w:rsidR="00995923" w:rsidRDefault="00995923" w:rsidP="00995923">
      <w:pPr>
        <w:pStyle w:val="ConsPlusNormal0"/>
        <w:jc w:val="center"/>
      </w:pPr>
      <w:r>
        <w:t>Адрес учредителя: 658320, Алтайский край,</w:t>
      </w:r>
    </w:p>
    <w:p w:rsidR="00995923" w:rsidRDefault="00995923" w:rsidP="00995923">
      <w:pPr>
        <w:pStyle w:val="ConsPlusNormal0"/>
        <w:spacing w:before="240"/>
        <w:jc w:val="center"/>
      </w:pPr>
      <w:r>
        <w:t>Курьинский район, с. Курья, улица Центральная, дом 72</w:t>
      </w:r>
    </w:p>
    <w:p w:rsidR="00995923" w:rsidRDefault="00995923" w:rsidP="00995923">
      <w:pPr>
        <w:pStyle w:val="ConsPlusNormal0"/>
        <w:jc w:val="center"/>
      </w:pPr>
    </w:p>
    <w:p w:rsidR="00995923" w:rsidRDefault="00995923" w:rsidP="00995923">
      <w:pPr>
        <w:pStyle w:val="ConsPlusNormal0"/>
        <w:jc w:val="center"/>
      </w:pPr>
      <w:r>
        <w:t>8 (38576) 22373- ответственный секретарь Редакционного Совета</w:t>
      </w:r>
    </w:p>
    <w:p w:rsidR="00995923" w:rsidRDefault="00995923" w:rsidP="00995923">
      <w:pPr>
        <w:pStyle w:val="ConsPlusNormal0"/>
        <w:jc w:val="center"/>
      </w:pPr>
    </w:p>
    <w:p w:rsidR="00995923" w:rsidRDefault="00995923" w:rsidP="00995923">
      <w:pPr>
        <w:pStyle w:val="ConsPlusNormal0"/>
        <w:jc w:val="center"/>
      </w:pPr>
      <w:r>
        <w:t>Тираж 2 экз.</w:t>
      </w:r>
    </w:p>
    <w:p w:rsidR="00995923" w:rsidRDefault="00995923" w:rsidP="00995923">
      <w:pPr>
        <w:pStyle w:val="ConsPlusNormal0"/>
        <w:jc w:val="center"/>
      </w:pPr>
    </w:p>
    <w:p w:rsidR="00995923" w:rsidRDefault="00995923" w:rsidP="00995923">
      <w:pPr>
        <w:pStyle w:val="ConsPlusNormal0"/>
        <w:jc w:val="center"/>
      </w:pPr>
      <w:r>
        <w:t>Распространяется бесплатно</w:t>
      </w:r>
    </w:p>
    <w:p w:rsidR="00995923" w:rsidRDefault="00995923" w:rsidP="00995923">
      <w:pPr>
        <w:jc w:val="both"/>
      </w:pPr>
    </w:p>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5E31B6" w:rsidRDefault="005E31B6" w:rsidP="00995923">
      <w:pPr>
        <w:pStyle w:val="ConsPlusNormal0"/>
        <w:ind w:firstLine="540"/>
        <w:jc w:val="both"/>
        <w:rPr>
          <w:sz w:val="32"/>
          <w:szCs w:val="32"/>
        </w:rPr>
      </w:pPr>
    </w:p>
    <w:p w:rsidR="005E31B6" w:rsidRDefault="005E31B6" w:rsidP="00995923">
      <w:pPr>
        <w:pStyle w:val="ConsPlusNormal0"/>
        <w:ind w:firstLine="540"/>
        <w:jc w:val="both"/>
        <w:rPr>
          <w:sz w:val="32"/>
          <w:szCs w:val="32"/>
        </w:rPr>
      </w:pPr>
    </w:p>
    <w:p w:rsidR="005E31B6" w:rsidRDefault="005E31B6"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tabs>
          <w:tab w:val="left" w:pos="1418"/>
          <w:tab w:val="left" w:pos="1701"/>
        </w:tabs>
        <w:ind w:firstLine="540"/>
        <w:jc w:val="center"/>
        <w:rPr>
          <w:sz w:val="32"/>
          <w:szCs w:val="32"/>
        </w:rPr>
      </w:pPr>
      <w:r>
        <w:rPr>
          <w:sz w:val="32"/>
          <w:szCs w:val="32"/>
        </w:rPr>
        <w:t>Раздел</w:t>
      </w:r>
      <w:r>
        <w:rPr>
          <w:sz w:val="32"/>
          <w:szCs w:val="32"/>
        </w:rPr>
        <w:tab/>
        <w:t>1.</w:t>
      </w:r>
    </w:p>
    <w:p w:rsidR="00995923" w:rsidRDefault="00995923" w:rsidP="00995923">
      <w:pPr>
        <w:pStyle w:val="ConsPlusNormal0"/>
        <w:tabs>
          <w:tab w:val="left" w:pos="1418"/>
          <w:tab w:val="left" w:pos="1701"/>
        </w:tabs>
        <w:ind w:firstLine="540"/>
        <w:jc w:val="center"/>
        <w:rPr>
          <w:sz w:val="32"/>
          <w:szCs w:val="32"/>
        </w:rPr>
      </w:pPr>
      <w:r>
        <w:rPr>
          <w:sz w:val="32"/>
          <w:szCs w:val="32"/>
        </w:rPr>
        <w:t>Решения Совета народных депутатов Курьинского сельсовета</w:t>
      </w:r>
    </w:p>
    <w:p w:rsidR="00995923" w:rsidRDefault="00995923" w:rsidP="00995923">
      <w:pPr>
        <w:pStyle w:val="ConsPlusNormal0"/>
        <w:tabs>
          <w:tab w:val="left" w:pos="1418"/>
          <w:tab w:val="left" w:pos="1701"/>
        </w:tabs>
        <w:ind w:firstLine="540"/>
        <w:jc w:val="center"/>
        <w:rPr>
          <w:sz w:val="32"/>
          <w:szCs w:val="32"/>
        </w:rPr>
      </w:pPr>
      <w:r>
        <w:rPr>
          <w:sz w:val="32"/>
          <w:szCs w:val="32"/>
        </w:rPr>
        <w:t>Курьинского района Алтайского края</w:t>
      </w:r>
    </w:p>
    <w:p w:rsidR="00995923" w:rsidRDefault="00995923" w:rsidP="00995923">
      <w:pPr>
        <w:jc w:val="center"/>
        <w:rPr>
          <w:sz w:val="28"/>
          <w:szCs w:val="28"/>
        </w:rPr>
      </w:pPr>
    </w:p>
    <w:p w:rsidR="00995923" w:rsidRDefault="00995923" w:rsidP="00995923">
      <w:pPr>
        <w:jc w:val="center"/>
        <w:rPr>
          <w:sz w:val="28"/>
          <w:szCs w:val="28"/>
        </w:rPr>
      </w:pPr>
    </w:p>
    <w:p w:rsidR="00995923" w:rsidRDefault="00995923" w:rsidP="00995923">
      <w:pPr>
        <w:jc w:val="center"/>
        <w:rPr>
          <w:sz w:val="28"/>
          <w:szCs w:val="28"/>
        </w:rPr>
      </w:pPr>
    </w:p>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272AA9" w:rsidRDefault="00272AA9" w:rsidP="00272AA9">
      <w:pPr>
        <w:shd w:val="clear" w:color="auto" w:fill="FFFFFF"/>
        <w:jc w:val="center"/>
        <w:rPr>
          <w:b/>
          <w:sz w:val="26"/>
          <w:szCs w:val="26"/>
        </w:rPr>
      </w:pPr>
      <w:r w:rsidRPr="009467F6">
        <w:rPr>
          <w:b/>
          <w:sz w:val="26"/>
          <w:szCs w:val="26"/>
        </w:rPr>
        <w:t xml:space="preserve">КУРЬИНСКИЙ СЕЛЬСКИЙ СОВЕТ НАРОДНЫХ ДЕПУТАТОВ </w:t>
      </w:r>
    </w:p>
    <w:p w:rsidR="00272AA9" w:rsidRPr="009467F6" w:rsidRDefault="00272AA9" w:rsidP="00272AA9">
      <w:pPr>
        <w:shd w:val="clear" w:color="auto" w:fill="FFFFFF"/>
        <w:jc w:val="center"/>
        <w:rPr>
          <w:b/>
          <w:sz w:val="26"/>
          <w:szCs w:val="26"/>
        </w:rPr>
      </w:pPr>
      <w:r w:rsidRPr="009467F6">
        <w:rPr>
          <w:b/>
          <w:sz w:val="26"/>
          <w:szCs w:val="26"/>
        </w:rPr>
        <w:t>КУРЬИНСКОГО РАЙОНА АЛТАЙСКОГО КРАЯ</w:t>
      </w:r>
    </w:p>
    <w:p w:rsidR="00272AA9" w:rsidRPr="009467F6" w:rsidRDefault="00272AA9" w:rsidP="00272AA9">
      <w:pPr>
        <w:shd w:val="clear" w:color="auto" w:fill="FFFFFF"/>
        <w:jc w:val="center"/>
        <w:rPr>
          <w:sz w:val="26"/>
          <w:szCs w:val="26"/>
        </w:rPr>
      </w:pPr>
    </w:p>
    <w:p w:rsidR="00272AA9" w:rsidRPr="009467F6" w:rsidRDefault="00272AA9" w:rsidP="00272AA9">
      <w:pPr>
        <w:shd w:val="clear" w:color="auto" w:fill="FFFFFF"/>
        <w:tabs>
          <w:tab w:val="left" w:leader="underscore" w:pos="5064"/>
        </w:tabs>
        <w:jc w:val="center"/>
        <w:rPr>
          <w:sz w:val="26"/>
          <w:szCs w:val="26"/>
        </w:rPr>
      </w:pPr>
      <w:r w:rsidRPr="009467F6">
        <w:rPr>
          <w:sz w:val="26"/>
          <w:szCs w:val="26"/>
        </w:rPr>
        <w:t xml:space="preserve">РЕШЕНИЕ </w:t>
      </w:r>
    </w:p>
    <w:p w:rsidR="00272AA9" w:rsidRPr="009467F6" w:rsidRDefault="00272AA9" w:rsidP="00272AA9">
      <w:pPr>
        <w:shd w:val="clear" w:color="auto" w:fill="FFFFFF"/>
        <w:tabs>
          <w:tab w:val="left" w:leader="underscore" w:pos="5064"/>
          <w:tab w:val="left" w:pos="6615"/>
        </w:tabs>
        <w:jc w:val="center"/>
        <w:rPr>
          <w:sz w:val="26"/>
          <w:szCs w:val="26"/>
        </w:rPr>
      </w:pPr>
      <w:r>
        <w:rPr>
          <w:sz w:val="26"/>
          <w:szCs w:val="26"/>
        </w:rPr>
        <w:t>31</w:t>
      </w:r>
      <w:r w:rsidRPr="009467F6">
        <w:rPr>
          <w:sz w:val="26"/>
          <w:szCs w:val="26"/>
        </w:rPr>
        <w:t>.</w:t>
      </w:r>
      <w:r>
        <w:rPr>
          <w:sz w:val="26"/>
          <w:szCs w:val="26"/>
        </w:rPr>
        <w:t>07</w:t>
      </w:r>
      <w:r w:rsidRPr="009467F6">
        <w:rPr>
          <w:sz w:val="26"/>
          <w:szCs w:val="26"/>
        </w:rPr>
        <w:t xml:space="preserve">.2026                    </w:t>
      </w:r>
      <w:r w:rsidR="005E31B6">
        <w:rPr>
          <w:sz w:val="26"/>
          <w:szCs w:val="26"/>
        </w:rPr>
        <w:t xml:space="preserve">                                             </w:t>
      </w:r>
      <w:r w:rsidRPr="009467F6">
        <w:rPr>
          <w:sz w:val="26"/>
          <w:szCs w:val="26"/>
        </w:rPr>
        <w:t xml:space="preserve">                              № </w:t>
      </w:r>
      <w:r>
        <w:rPr>
          <w:sz w:val="26"/>
          <w:szCs w:val="26"/>
        </w:rPr>
        <w:t>14</w:t>
      </w:r>
    </w:p>
    <w:p w:rsidR="00272AA9" w:rsidRPr="009467F6" w:rsidRDefault="00272AA9" w:rsidP="00272AA9">
      <w:pPr>
        <w:shd w:val="clear" w:color="auto" w:fill="FFFFFF"/>
        <w:tabs>
          <w:tab w:val="left" w:leader="underscore" w:pos="5064"/>
          <w:tab w:val="left" w:pos="6615"/>
        </w:tabs>
        <w:jc w:val="center"/>
        <w:rPr>
          <w:sz w:val="26"/>
          <w:szCs w:val="26"/>
        </w:rPr>
      </w:pPr>
      <w:r w:rsidRPr="009467F6">
        <w:rPr>
          <w:sz w:val="26"/>
          <w:szCs w:val="26"/>
        </w:rPr>
        <w:t xml:space="preserve">с. Курья   </w:t>
      </w:r>
    </w:p>
    <w:p w:rsidR="00272AA9" w:rsidRPr="009467F6" w:rsidRDefault="00272AA9" w:rsidP="00272AA9">
      <w:pPr>
        <w:shd w:val="clear" w:color="auto" w:fill="FFFFFF"/>
        <w:tabs>
          <w:tab w:val="left" w:leader="underscore" w:pos="5064"/>
          <w:tab w:val="left" w:pos="6615"/>
        </w:tabs>
        <w:jc w:val="center"/>
        <w:rPr>
          <w:b/>
          <w:bCs/>
          <w:spacing w:val="-5"/>
          <w:sz w:val="26"/>
          <w:szCs w:val="26"/>
        </w:rPr>
      </w:pPr>
      <w:r w:rsidRPr="009467F6">
        <w:rPr>
          <w:sz w:val="26"/>
          <w:szCs w:val="26"/>
        </w:rPr>
        <w:t xml:space="preserve">                                                     </w:t>
      </w:r>
    </w:p>
    <w:p w:rsidR="00272AA9" w:rsidRPr="009467F6" w:rsidRDefault="00272AA9" w:rsidP="00272AA9">
      <w:pPr>
        <w:shd w:val="clear" w:color="auto" w:fill="FFFFFF"/>
        <w:spacing w:line="307" w:lineRule="exact"/>
        <w:ind w:left="10" w:right="-18"/>
        <w:jc w:val="center"/>
        <w:rPr>
          <w:b/>
          <w:bCs/>
          <w:sz w:val="26"/>
          <w:szCs w:val="26"/>
        </w:rPr>
      </w:pPr>
      <w:r w:rsidRPr="009467F6">
        <w:rPr>
          <w:b/>
          <w:bCs/>
          <w:spacing w:val="-5"/>
          <w:sz w:val="26"/>
          <w:szCs w:val="26"/>
        </w:rPr>
        <w:t xml:space="preserve">Об утверждении Правил благоустройства </w:t>
      </w:r>
      <w:r w:rsidRPr="009467F6">
        <w:rPr>
          <w:b/>
          <w:bCs/>
          <w:spacing w:val="-6"/>
          <w:sz w:val="26"/>
          <w:szCs w:val="26"/>
        </w:rPr>
        <w:t xml:space="preserve">сельского поселения </w:t>
      </w:r>
      <w:r w:rsidRPr="009467F6">
        <w:rPr>
          <w:b/>
          <w:bCs/>
          <w:spacing w:val="-5"/>
          <w:sz w:val="26"/>
          <w:szCs w:val="26"/>
        </w:rPr>
        <w:t xml:space="preserve">Курьинский сельсовет Курьинского района </w:t>
      </w:r>
      <w:r w:rsidRPr="009467F6">
        <w:rPr>
          <w:b/>
          <w:bCs/>
          <w:sz w:val="26"/>
          <w:szCs w:val="26"/>
        </w:rPr>
        <w:t>Алтайского края</w:t>
      </w:r>
    </w:p>
    <w:p w:rsidR="00272AA9" w:rsidRPr="009467F6" w:rsidRDefault="00272AA9" w:rsidP="00272AA9">
      <w:pPr>
        <w:shd w:val="clear" w:color="auto" w:fill="FFFFFF"/>
        <w:spacing w:line="307" w:lineRule="exact"/>
        <w:ind w:left="10" w:right="-18"/>
        <w:jc w:val="center"/>
        <w:rPr>
          <w:sz w:val="26"/>
          <w:szCs w:val="26"/>
        </w:rPr>
      </w:pPr>
    </w:p>
    <w:p w:rsidR="00272AA9" w:rsidRPr="009467F6" w:rsidRDefault="00272AA9" w:rsidP="00272AA9">
      <w:pPr>
        <w:shd w:val="clear" w:color="auto" w:fill="FFFFFF"/>
        <w:ind w:firstLine="672"/>
        <w:jc w:val="both"/>
        <w:rPr>
          <w:sz w:val="26"/>
          <w:szCs w:val="26"/>
        </w:rPr>
      </w:pPr>
      <w:r w:rsidRPr="009467F6">
        <w:rPr>
          <w:spacing w:val="-3"/>
          <w:sz w:val="26"/>
          <w:szCs w:val="26"/>
        </w:rPr>
        <w:t xml:space="preserve">В соответствии со ст. 58 Федерального закона от 20.03.2025 № 33-ФЗ «Об </w:t>
      </w:r>
      <w:r w:rsidRPr="009467F6">
        <w:rPr>
          <w:sz w:val="26"/>
          <w:szCs w:val="26"/>
        </w:rPr>
        <w:t>общих принципах организации местного самоуправления в единой системе публичной власти», руководствуясь Уставом сельского поселения Курьинский сельсовет Курьинского района, Курьинский сельский Совет народных депутатов</w:t>
      </w:r>
    </w:p>
    <w:p w:rsidR="00272AA9" w:rsidRPr="009467F6" w:rsidRDefault="00272AA9" w:rsidP="00272AA9">
      <w:pPr>
        <w:shd w:val="clear" w:color="auto" w:fill="FFFFFF"/>
        <w:ind w:left="-142" w:firstLine="851"/>
        <w:rPr>
          <w:sz w:val="26"/>
          <w:szCs w:val="26"/>
        </w:rPr>
      </w:pPr>
      <w:r w:rsidRPr="009467F6">
        <w:rPr>
          <w:spacing w:val="-9"/>
          <w:sz w:val="26"/>
          <w:szCs w:val="26"/>
        </w:rPr>
        <w:t>РЕШИЛ:</w:t>
      </w:r>
    </w:p>
    <w:p w:rsidR="00272AA9" w:rsidRPr="009467F6" w:rsidRDefault="00272AA9" w:rsidP="00272AA9">
      <w:pPr>
        <w:shd w:val="clear" w:color="auto" w:fill="FFFFFF"/>
        <w:tabs>
          <w:tab w:val="left" w:pos="1190"/>
        </w:tabs>
        <w:ind w:left="19" w:right="10" w:firstLine="701"/>
        <w:jc w:val="both"/>
        <w:rPr>
          <w:sz w:val="26"/>
          <w:szCs w:val="26"/>
        </w:rPr>
      </w:pPr>
      <w:r w:rsidRPr="009467F6">
        <w:rPr>
          <w:spacing w:val="-29"/>
          <w:sz w:val="26"/>
          <w:szCs w:val="26"/>
        </w:rPr>
        <w:t>1.</w:t>
      </w:r>
      <w:r w:rsidRPr="009467F6">
        <w:rPr>
          <w:sz w:val="26"/>
          <w:szCs w:val="26"/>
        </w:rPr>
        <w:tab/>
      </w:r>
      <w:r w:rsidRPr="009467F6">
        <w:rPr>
          <w:spacing w:val="-1"/>
          <w:sz w:val="26"/>
          <w:szCs w:val="26"/>
        </w:rPr>
        <w:t xml:space="preserve">Утвердить Правила благоустройства территории </w:t>
      </w:r>
      <w:r w:rsidRPr="009467F6">
        <w:rPr>
          <w:spacing w:val="-4"/>
          <w:sz w:val="26"/>
          <w:szCs w:val="26"/>
        </w:rPr>
        <w:t>сельского поселения Курьинский сельсовет Курьинского района Алтайского края.</w:t>
      </w:r>
    </w:p>
    <w:p w:rsidR="00272AA9" w:rsidRPr="007A58EE" w:rsidRDefault="00272AA9" w:rsidP="00C55613">
      <w:pPr>
        <w:widowControl w:val="0"/>
        <w:numPr>
          <w:ilvl w:val="0"/>
          <w:numId w:val="1"/>
        </w:numPr>
        <w:shd w:val="clear" w:color="auto" w:fill="FFFFFF"/>
        <w:tabs>
          <w:tab w:val="left" w:pos="960"/>
        </w:tabs>
        <w:autoSpaceDE w:val="0"/>
        <w:autoSpaceDN w:val="0"/>
        <w:adjustRightInd w:val="0"/>
        <w:spacing w:line="307" w:lineRule="exact"/>
        <w:ind w:left="19" w:right="10" w:firstLine="672"/>
        <w:jc w:val="both"/>
        <w:rPr>
          <w:spacing w:val="-19"/>
          <w:sz w:val="26"/>
          <w:szCs w:val="26"/>
        </w:rPr>
      </w:pPr>
      <w:r w:rsidRPr="009467F6">
        <w:rPr>
          <w:spacing w:val="-3"/>
          <w:sz w:val="26"/>
          <w:szCs w:val="26"/>
        </w:rPr>
        <w:t xml:space="preserve">Призанать утратившими силу решения Курьинского сельского Совета народных </w:t>
      </w:r>
      <w:r w:rsidRPr="007A58EE">
        <w:rPr>
          <w:spacing w:val="-3"/>
          <w:sz w:val="26"/>
          <w:szCs w:val="26"/>
        </w:rPr>
        <w:t xml:space="preserve">депутатов </w:t>
      </w:r>
    </w:p>
    <w:p w:rsidR="00272AA9" w:rsidRPr="007A58EE" w:rsidRDefault="00272AA9" w:rsidP="00272AA9">
      <w:pPr>
        <w:shd w:val="clear" w:color="auto" w:fill="FFFFFF"/>
        <w:tabs>
          <w:tab w:val="left" w:pos="960"/>
        </w:tabs>
        <w:spacing w:line="307" w:lineRule="exact"/>
        <w:ind w:right="10" w:firstLine="691"/>
        <w:jc w:val="both"/>
        <w:rPr>
          <w:spacing w:val="-19"/>
          <w:sz w:val="26"/>
          <w:szCs w:val="26"/>
        </w:rPr>
      </w:pPr>
      <w:r w:rsidRPr="007A58EE">
        <w:rPr>
          <w:spacing w:val="-3"/>
          <w:sz w:val="26"/>
          <w:szCs w:val="26"/>
        </w:rPr>
        <w:t xml:space="preserve">- </w:t>
      </w:r>
      <w:hyperlink r:id="rId8" w:history="1">
        <w:r w:rsidRPr="007A58EE">
          <w:rPr>
            <w:rStyle w:val="a3"/>
            <w:rFonts w:eastAsiaTheme="majorEastAsia"/>
            <w:color w:val="auto"/>
            <w:sz w:val="26"/>
            <w:szCs w:val="26"/>
            <w:u w:val="none"/>
          </w:rPr>
          <w:t>от 19.09.2019 № 11 «Об утверждении правил благоустройства муниципального образования Курьинский сельсовет Курьинского района Алтайского края»</w:t>
        </w:r>
      </w:hyperlink>
      <w:r w:rsidRPr="007A58EE">
        <w:rPr>
          <w:sz w:val="26"/>
          <w:szCs w:val="26"/>
        </w:rPr>
        <w:t>.</w:t>
      </w:r>
    </w:p>
    <w:p w:rsidR="00272AA9" w:rsidRPr="007A58EE" w:rsidRDefault="00272AA9" w:rsidP="00272AA9">
      <w:pPr>
        <w:shd w:val="clear" w:color="auto" w:fill="FFFFFF"/>
        <w:tabs>
          <w:tab w:val="left" w:pos="960"/>
        </w:tabs>
        <w:spacing w:line="307" w:lineRule="exact"/>
        <w:ind w:right="10" w:firstLine="691"/>
        <w:jc w:val="both"/>
        <w:rPr>
          <w:sz w:val="26"/>
          <w:szCs w:val="26"/>
        </w:rPr>
      </w:pPr>
      <w:r w:rsidRPr="007A58EE">
        <w:rPr>
          <w:spacing w:val="-3"/>
          <w:sz w:val="26"/>
          <w:szCs w:val="26"/>
        </w:rPr>
        <w:t xml:space="preserve">- от </w:t>
      </w:r>
      <w:hyperlink r:id="rId9" w:history="1">
        <w:r w:rsidRPr="007A58EE">
          <w:rPr>
            <w:rStyle w:val="a3"/>
            <w:rFonts w:eastAsiaTheme="majorEastAsia"/>
            <w:color w:val="auto"/>
            <w:sz w:val="26"/>
            <w:szCs w:val="26"/>
            <w:u w:val="none"/>
          </w:rPr>
          <w:t xml:space="preserve">17.07.2020 № «О внесении изменений в Правила благоустройства территории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№11». </w:t>
        </w:r>
      </w:hyperlink>
    </w:p>
    <w:p w:rsidR="00272AA9" w:rsidRPr="009467F6" w:rsidRDefault="00272AA9" w:rsidP="00272AA9">
      <w:pPr>
        <w:ind w:firstLine="691"/>
        <w:jc w:val="both"/>
        <w:rPr>
          <w:sz w:val="26"/>
          <w:szCs w:val="26"/>
        </w:rPr>
      </w:pPr>
      <w:r w:rsidRPr="009467F6">
        <w:rPr>
          <w:sz w:val="26"/>
          <w:szCs w:val="26"/>
        </w:rPr>
        <w:t>- от 25.12.2020 № 21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w:t>
      </w:r>
    </w:p>
    <w:p w:rsidR="00272AA9" w:rsidRPr="009467F6" w:rsidRDefault="00272AA9" w:rsidP="00272AA9">
      <w:pPr>
        <w:ind w:firstLine="691"/>
        <w:jc w:val="both"/>
        <w:rPr>
          <w:sz w:val="26"/>
          <w:szCs w:val="26"/>
        </w:rPr>
      </w:pPr>
      <w:r w:rsidRPr="009467F6">
        <w:rPr>
          <w:sz w:val="26"/>
          <w:szCs w:val="26"/>
        </w:rPr>
        <w:t>- от 07.10.2022 № 13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 от 25.12.2020 № 21)».</w:t>
      </w:r>
    </w:p>
    <w:p w:rsidR="00272AA9" w:rsidRPr="009467F6" w:rsidRDefault="00272AA9" w:rsidP="00272AA9">
      <w:pPr>
        <w:ind w:firstLine="691"/>
        <w:jc w:val="both"/>
        <w:rPr>
          <w:sz w:val="26"/>
          <w:szCs w:val="26"/>
        </w:rPr>
      </w:pPr>
      <w:r w:rsidRPr="009467F6">
        <w:rPr>
          <w:sz w:val="26"/>
          <w:szCs w:val="26"/>
        </w:rPr>
        <w:t>- от 14.05.2024 № 11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 от 25.12.2020 №21; от 07.10.2022 № 13)».</w:t>
      </w:r>
    </w:p>
    <w:p w:rsidR="00272AA9" w:rsidRPr="009467F6" w:rsidRDefault="00272AA9" w:rsidP="00272AA9">
      <w:pPr>
        <w:ind w:firstLine="691"/>
        <w:jc w:val="both"/>
        <w:rPr>
          <w:sz w:val="26"/>
          <w:szCs w:val="26"/>
        </w:rPr>
      </w:pPr>
      <w:r w:rsidRPr="009467F6">
        <w:rPr>
          <w:sz w:val="26"/>
          <w:szCs w:val="26"/>
        </w:rPr>
        <w:t>- от 20.12.2024 № 23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 от 25.12.2020 №21; от 07.10.2022 № 13, от 14.05.2024 № 11)».</w:t>
      </w:r>
    </w:p>
    <w:p w:rsidR="00272AA9" w:rsidRPr="009467F6" w:rsidRDefault="00272AA9" w:rsidP="00272AA9">
      <w:pPr>
        <w:shd w:val="clear" w:color="auto" w:fill="FFFFFF"/>
        <w:tabs>
          <w:tab w:val="left" w:pos="960"/>
        </w:tabs>
        <w:spacing w:line="307" w:lineRule="exact"/>
        <w:ind w:left="691" w:right="10"/>
        <w:jc w:val="both"/>
        <w:rPr>
          <w:spacing w:val="-19"/>
          <w:sz w:val="26"/>
          <w:szCs w:val="26"/>
        </w:rPr>
      </w:pPr>
      <w:r w:rsidRPr="009467F6">
        <w:rPr>
          <w:spacing w:val="-5"/>
          <w:sz w:val="26"/>
          <w:szCs w:val="26"/>
        </w:rPr>
        <w:t>3. Обнародовать данное решение в установленном порядке.</w:t>
      </w:r>
    </w:p>
    <w:p w:rsidR="00272AA9" w:rsidRPr="009467F6" w:rsidRDefault="00272AA9" w:rsidP="00C55613">
      <w:pPr>
        <w:pStyle w:val="aff4"/>
        <w:numPr>
          <w:ilvl w:val="0"/>
          <w:numId w:val="94"/>
        </w:numPr>
        <w:shd w:val="clear" w:color="auto" w:fill="FFFFFF"/>
        <w:tabs>
          <w:tab w:val="left" w:pos="960"/>
        </w:tabs>
        <w:spacing w:after="432" w:line="307" w:lineRule="exact"/>
        <w:ind w:hanging="11"/>
        <w:rPr>
          <w:spacing w:val="-15"/>
          <w:sz w:val="26"/>
          <w:szCs w:val="26"/>
        </w:rPr>
      </w:pPr>
      <w:r w:rsidRPr="009467F6">
        <w:rPr>
          <w:rFonts w:eastAsia="Times New Roman"/>
          <w:spacing w:val="-4"/>
          <w:sz w:val="26"/>
          <w:szCs w:val="26"/>
        </w:rPr>
        <w:t>Контроль исполнения данного решения оставляю за собой.</w:t>
      </w:r>
    </w:p>
    <w:p w:rsidR="00272AA9" w:rsidRPr="009467F6" w:rsidRDefault="00272AA9" w:rsidP="00272AA9">
      <w:pPr>
        <w:shd w:val="clear" w:color="auto" w:fill="FFFFFF"/>
        <w:tabs>
          <w:tab w:val="left" w:pos="960"/>
        </w:tabs>
        <w:spacing w:after="432" w:line="307" w:lineRule="exact"/>
        <w:rPr>
          <w:spacing w:val="-15"/>
          <w:sz w:val="26"/>
          <w:szCs w:val="26"/>
        </w:rPr>
      </w:pPr>
    </w:p>
    <w:p w:rsidR="00272AA9" w:rsidRPr="009467F6" w:rsidRDefault="00272AA9" w:rsidP="00272AA9">
      <w:pPr>
        <w:shd w:val="clear" w:color="auto" w:fill="FFFFFF"/>
        <w:tabs>
          <w:tab w:val="left" w:pos="960"/>
        </w:tabs>
        <w:spacing w:after="432" w:line="307" w:lineRule="exact"/>
        <w:rPr>
          <w:spacing w:val="-15"/>
          <w:sz w:val="26"/>
          <w:szCs w:val="26"/>
        </w:rPr>
        <w:sectPr w:rsidR="00272AA9" w:rsidRPr="009467F6" w:rsidSect="00272AA9">
          <w:pgSz w:w="11909" w:h="16834"/>
          <w:pgMar w:top="993" w:right="559" w:bottom="720" w:left="1418" w:header="720" w:footer="720" w:gutter="0"/>
          <w:cols w:space="60"/>
          <w:noEndnote/>
        </w:sectPr>
      </w:pPr>
      <w:r w:rsidRPr="009467F6">
        <w:rPr>
          <w:spacing w:val="-15"/>
          <w:sz w:val="26"/>
          <w:szCs w:val="26"/>
        </w:rPr>
        <w:lastRenderedPageBreak/>
        <w:t>Глава сельсовета</w:t>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t>А.Т. Красильников</w:t>
      </w:r>
    </w:p>
    <w:p w:rsidR="00272AA9" w:rsidRPr="004331B5" w:rsidRDefault="00272AA9" w:rsidP="00272AA9">
      <w:pPr>
        <w:shd w:val="clear" w:color="auto" w:fill="FFFFFF"/>
        <w:spacing w:line="322" w:lineRule="exact"/>
        <w:ind w:right="19"/>
        <w:jc w:val="right"/>
        <w:rPr>
          <w:bCs/>
          <w:spacing w:val="-1"/>
          <w:sz w:val="28"/>
          <w:szCs w:val="28"/>
        </w:rPr>
      </w:pPr>
      <w:r w:rsidRPr="004331B5">
        <w:rPr>
          <w:bCs/>
          <w:spacing w:val="-1"/>
          <w:sz w:val="28"/>
          <w:szCs w:val="28"/>
        </w:rPr>
        <w:lastRenderedPageBreak/>
        <w:t xml:space="preserve">Утверждены решением </w:t>
      </w:r>
    </w:p>
    <w:p w:rsidR="00272AA9" w:rsidRPr="004331B5" w:rsidRDefault="00272AA9" w:rsidP="00272AA9">
      <w:pPr>
        <w:shd w:val="clear" w:color="auto" w:fill="FFFFFF"/>
        <w:spacing w:line="322" w:lineRule="exact"/>
        <w:ind w:right="19"/>
        <w:jc w:val="right"/>
        <w:rPr>
          <w:bCs/>
          <w:spacing w:val="-1"/>
          <w:sz w:val="28"/>
          <w:szCs w:val="28"/>
        </w:rPr>
      </w:pPr>
      <w:r w:rsidRPr="004331B5">
        <w:rPr>
          <w:bCs/>
          <w:spacing w:val="-1"/>
          <w:sz w:val="28"/>
          <w:szCs w:val="28"/>
        </w:rPr>
        <w:t>Курьинского сельского</w:t>
      </w:r>
    </w:p>
    <w:p w:rsidR="00272AA9" w:rsidRPr="004331B5" w:rsidRDefault="00272AA9" w:rsidP="00272AA9">
      <w:pPr>
        <w:shd w:val="clear" w:color="auto" w:fill="FFFFFF"/>
        <w:spacing w:line="322" w:lineRule="exact"/>
        <w:ind w:right="19"/>
        <w:jc w:val="right"/>
        <w:rPr>
          <w:bCs/>
          <w:spacing w:val="-1"/>
          <w:sz w:val="28"/>
          <w:szCs w:val="28"/>
        </w:rPr>
      </w:pPr>
      <w:r w:rsidRPr="004331B5">
        <w:rPr>
          <w:bCs/>
          <w:spacing w:val="-1"/>
          <w:sz w:val="28"/>
          <w:szCs w:val="28"/>
        </w:rPr>
        <w:t>Совета народных депутатов</w:t>
      </w:r>
    </w:p>
    <w:p w:rsidR="00272AA9" w:rsidRPr="004331B5" w:rsidRDefault="00272AA9" w:rsidP="00272AA9">
      <w:pPr>
        <w:shd w:val="clear" w:color="auto" w:fill="FFFFFF"/>
        <w:spacing w:line="322" w:lineRule="exact"/>
        <w:ind w:right="19"/>
        <w:jc w:val="right"/>
        <w:rPr>
          <w:bCs/>
          <w:spacing w:val="-1"/>
          <w:sz w:val="28"/>
          <w:szCs w:val="28"/>
        </w:rPr>
      </w:pPr>
      <w:r w:rsidRPr="004331B5">
        <w:rPr>
          <w:bCs/>
          <w:spacing w:val="-1"/>
          <w:sz w:val="28"/>
          <w:szCs w:val="28"/>
        </w:rPr>
        <w:t>от 31.07. 2026 г. № 14</w:t>
      </w:r>
    </w:p>
    <w:p w:rsidR="00272AA9" w:rsidRDefault="00272AA9" w:rsidP="00272AA9">
      <w:pPr>
        <w:shd w:val="clear" w:color="auto" w:fill="FFFFFF"/>
        <w:spacing w:line="322" w:lineRule="exact"/>
        <w:ind w:right="19"/>
        <w:jc w:val="center"/>
        <w:rPr>
          <w:b/>
          <w:bCs/>
          <w:spacing w:val="-1"/>
          <w:sz w:val="28"/>
          <w:szCs w:val="28"/>
        </w:rPr>
      </w:pPr>
    </w:p>
    <w:p w:rsidR="00272AA9" w:rsidRDefault="00272AA9" w:rsidP="00272AA9">
      <w:pPr>
        <w:shd w:val="clear" w:color="auto" w:fill="FFFFFF"/>
        <w:spacing w:line="322" w:lineRule="exact"/>
        <w:ind w:right="19"/>
        <w:jc w:val="center"/>
      </w:pPr>
      <w:r>
        <w:rPr>
          <w:b/>
          <w:bCs/>
          <w:spacing w:val="-1"/>
          <w:sz w:val="28"/>
          <w:szCs w:val="28"/>
        </w:rPr>
        <w:t>ПРАВИЛА</w:t>
      </w:r>
    </w:p>
    <w:p w:rsidR="00272AA9" w:rsidRDefault="00272AA9" w:rsidP="00272AA9">
      <w:pPr>
        <w:shd w:val="clear" w:color="auto" w:fill="FFFFFF"/>
        <w:spacing w:line="322" w:lineRule="exact"/>
        <w:ind w:right="19"/>
        <w:jc w:val="center"/>
      </w:pPr>
      <w:r>
        <w:rPr>
          <w:b/>
          <w:bCs/>
          <w:sz w:val="28"/>
          <w:szCs w:val="28"/>
        </w:rPr>
        <w:t>благоустройства на территории муниципального образования</w:t>
      </w:r>
    </w:p>
    <w:p w:rsidR="00272AA9" w:rsidRDefault="00272AA9" w:rsidP="00272AA9">
      <w:pPr>
        <w:shd w:val="clear" w:color="auto" w:fill="FFFFFF"/>
        <w:spacing w:line="322" w:lineRule="exact"/>
        <w:ind w:right="19"/>
        <w:jc w:val="center"/>
      </w:pPr>
      <w:r>
        <w:rPr>
          <w:b/>
          <w:bCs/>
          <w:spacing w:val="-1"/>
          <w:sz w:val="28"/>
          <w:szCs w:val="28"/>
        </w:rPr>
        <w:t>Курьинский сельсовет Курьинского района Алтайского края</w:t>
      </w:r>
    </w:p>
    <w:p w:rsidR="00272AA9" w:rsidRPr="00953953" w:rsidRDefault="00272AA9" w:rsidP="00272AA9">
      <w:pPr>
        <w:shd w:val="clear" w:color="auto" w:fill="FFFFFF"/>
        <w:spacing w:before="638"/>
        <w:ind w:right="24"/>
        <w:jc w:val="center"/>
        <w:rPr>
          <w:b/>
        </w:rPr>
      </w:pPr>
      <w:r w:rsidRPr="00953953">
        <w:rPr>
          <w:b/>
          <w:sz w:val="28"/>
          <w:szCs w:val="28"/>
        </w:rPr>
        <w:t>1. Предмет регулирования и задачи настоящих Правил</w:t>
      </w:r>
    </w:p>
    <w:p w:rsidR="00272AA9" w:rsidRDefault="00272AA9" w:rsidP="00272AA9">
      <w:pPr>
        <w:shd w:val="clear" w:color="auto" w:fill="FFFFFF"/>
        <w:spacing w:line="322" w:lineRule="exact"/>
        <w:ind w:right="10" w:firstLine="710"/>
        <w:jc w:val="both"/>
      </w:pPr>
      <w:r>
        <w:rPr>
          <w:sz w:val="28"/>
          <w:szCs w:val="28"/>
        </w:rPr>
        <w:t xml:space="preserve">1.1. Настоящие Правила благоустройства территории муниципального образования сельское поселение Курьинский сельсовет Курьинского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Pr>
          <w:spacing w:val="-1"/>
          <w:sz w:val="28"/>
          <w:szCs w:val="28"/>
        </w:rPr>
        <w:t xml:space="preserve">правообладателями, расположенных на территории поселения земельных участков, </w:t>
      </w:r>
      <w:r>
        <w:rPr>
          <w:sz w:val="28"/>
          <w:szCs w:val="28"/>
        </w:rPr>
        <w:t xml:space="preserve">зданий, строений и сооружений, в том числе для юридических лиц, обладающих указанными объектами на праве хозяйственного ведения или оперативного </w:t>
      </w:r>
      <w:r>
        <w:rPr>
          <w:spacing w:val="-1"/>
          <w:sz w:val="28"/>
          <w:szCs w:val="28"/>
        </w:rPr>
        <w:t xml:space="preserve">управления (далее – собственники) нормы и требования в сфере благоустройства на </w:t>
      </w:r>
      <w:r>
        <w:rPr>
          <w:sz w:val="28"/>
          <w:szCs w:val="28"/>
        </w:rPr>
        <w:t>территории муниципального образования Курьинский сельсовет Курьинского района Алтайского края (далее – территория поселения), в том числе:</w:t>
      </w:r>
    </w:p>
    <w:p w:rsidR="00272AA9" w:rsidRDefault="00272AA9" w:rsidP="00272AA9">
      <w:pPr>
        <w:shd w:val="clear" w:color="auto" w:fill="FFFFFF"/>
        <w:tabs>
          <w:tab w:val="left" w:pos="974"/>
        </w:tabs>
        <w:spacing w:line="322" w:lineRule="exact"/>
        <w:ind w:right="19" w:firstLine="710"/>
        <w:jc w:val="both"/>
      </w:pPr>
      <w:r>
        <w:rPr>
          <w:sz w:val="28"/>
          <w:szCs w:val="28"/>
        </w:rPr>
        <w:t>-</w:t>
      </w:r>
      <w:r>
        <w:rPr>
          <w:sz w:val="28"/>
          <w:szCs w:val="28"/>
        </w:rPr>
        <w:tab/>
        <w:t>требования к созданию, содержанию, развитию объектов и элементов</w:t>
      </w:r>
      <w:r>
        <w:rPr>
          <w:sz w:val="28"/>
          <w:szCs w:val="28"/>
        </w:rPr>
        <w:br/>
        <w:t>благоустройства, расположенных на территории поселения,</w:t>
      </w:r>
    </w:p>
    <w:p w:rsidR="00272AA9" w:rsidRDefault="00272AA9" w:rsidP="00C55613">
      <w:pPr>
        <w:widowControl w:val="0"/>
        <w:numPr>
          <w:ilvl w:val="0"/>
          <w:numId w:val="2"/>
        </w:numPr>
        <w:shd w:val="clear" w:color="auto" w:fill="FFFFFF"/>
        <w:tabs>
          <w:tab w:val="left" w:pos="859"/>
        </w:tabs>
        <w:autoSpaceDE w:val="0"/>
        <w:autoSpaceDN w:val="0"/>
        <w:adjustRightInd w:val="0"/>
        <w:spacing w:line="322" w:lineRule="exact"/>
        <w:ind w:right="14" w:firstLine="710"/>
        <w:jc w:val="both"/>
        <w:rPr>
          <w:sz w:val="28"/>
          <w:szCs w:val="28"/>
        </w:rPr>
      </w:pPr>
      <w:r>
        <w:rPr>
          <w:sz w:val="28"/>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272AA9" w:rsidRDefault="00272AA9" w:rsidP="00C55613">
      <w:pPr>
        <w:widowControl w:val="0"/>
        <w:numPr>
          <w:ilvl w:val="0"/>
          <w:numId w:val="2"/>
        </w:numPr>
        <w:shd w:val="clear" w:color="auto" w:fill="FFFFFF"/>
        <w:tabs>
          <w:tab w:val="left" w:pos="859"/>
        </w:tabs>
        <w:autoSpaceDE w:val="0"/>
        <w:autoSpaceDN w:val="0"/>
        <w:adjustRightInd w:val="0"/>
        <w:spacing w:line="322" w:lineRule="exact"/>
        <w:ind w:right="14" w:firstLine="710"/>
        <w:jc w:val="both"/>
        <w:rPr>
          <w:sz w:val="28"/>
          <w:szCs w:val="28"/>
        </w:rPr>
      </w:pPr>
      <w:r>
        <w:rPr>
          <w:spacing w:val="-3"/>
          <w:sz w:val="28"/>
          <w:szCs w:val="28"/>
        </w:rPr>
        <w:t xml:space="preserve">требования к внешнему виду фасадов и ограждений соответствующих зданий </w:t>
      </w:r>
      <w:r>
        <w:rPr>
          <w:sz w:val="28"/>
          <w:szCs w:val="28"/>
        </w:rPr>
        <w:t>и сооружений,</w:t>
      </w:r>
    </w:p>
    <w:p w:rsidR="00272AA9" w:rsidRDefault="00272AA9" w:rsidP="00C55613">
      <w:pPr>
        <w:widowControl w:val="0"/>
        <w:numPr>
          <w:ilvl w:val="0"/>
          <w:numId w:val="2"/>
        </w:numPr>
        <w:shd w:val="clear" w:color="auto" w:fill="FFFFFF"/>
        <w:tabs>
          <w:tab w:val="left" w:pos="859"/>
        </w:tabs>
        <w:autoSpaceDE w:val="0"/>
        <w:autoSpaceDN w:val="0"/>
        <w:adjustRightInd w:val="0"/>
        <w:spacing w:line="322" w:lineRule="exact"/>
        <w:ind w:left="710"/>
        <w:rPr>
          <w:sz w:val="28"/>
          <w:szCs w:val="28"/>
        </w:rPr>
      </w:pPr>
      <w:r>
        <w:rPr>
          <w:sz w:val="28"/>
          <w:szCs w:val="28"/>
        </w:rPr>
        <w:t>требования к обеспечению чистоты и порядка на территории поселения,</w:t>
      </w:r>
    </w:p>
    <w:p w:rsidR="00272AA9" w:rsidRDefault="00272AA9" w:rsidP="00272AA9">
      <w:pPr>
        <w:rPr>
          <w:sz w:val="2"/>
          <w:szCs w:val="2"/>
        </w:rPr>
      </w:pPr>
    </w:p>
    <w:p w:rsidR="00272AA9" w:rsidRDefault="00272AA9" w:rsidP="00C55613">
      <w:pPr>
        <w:widowControl w:val="0"/>
        <w:numPr>
          <w:ilvl w:val="0"/>
          <w:numId w:val="3"/>
        </w:numPr>
        <w:shd w:val="clear" w:color="auto" w:fill="FFFFFF"/>
        <w:tabs>
          <w:tab w:val="left" w:pos="926"/>
        </w:tabs>
        <w:autoSpaceDE w:val="0"/>
        <w:autoSpaceDN w:val="0"/>
        <w:adjustRightInd w:val="0"/>
        <w:spacing w:line="322" w:lineRule="exact"/>
        <w:ind w:right="14" w:firstLine="710"/>
        <w:jc w:val="both"/>
        <w:rPr>
          <w:sz w:val="28"/>
          <w:szCs w:val="28"/>
        </w:rPr>
      </w:pPr>
      <w:r>
        <w:rPr>
          <w:sz w:val="28"/>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272AA9" w:rsidRDefault="00272AA9" w:rsidP="00C55613">
      <w:pPr>
        <w:widowControl w:val="0"/>
        <w:numPr>
          <w:ilvl w:val="0"/>
          <w:numId w:val="3"/>
        </w:numPr>
        <w:shd w:val="clear" w:color="auto" w:fill="FFFFFF"/>
        <w:tabs>
          <w:tab w:val="left" w:pos="926"/>
        </w:tabs>
        <w:autoSpaceDE w:val="0"/>
        <w:autoSpaceDN w:val="0"/>
        <w:adjustRightInd w:val="0"/>
        <w:spacing w:line="322" w:lineRule="exact"/>
        <w:ind w:firstLine="710"/>
        <w:jc w:val="both"/>
        <w:rPr>
          <w:b/>
          <w:bCs/>
          <w:sz w:val="28"/>
          <w:szCs w:val="28"/>
        </w:rPr>
      </w:pPr>
      <w:r>
        <w:rPr>
          <w:sz w:val="28"/>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272AA9" w:rsidRDefault="00272AA9" w:rsidP="00272AA9">
      <w:pPr>
        <w:shd w:val="clear" w:color="auto" w:fill="FFFFFF"/>
        <w:tabs>
          <w:tab w:val="left" w:pos="1018"/>
        </w:tabs>
        <w:spacing w:line="322" w:lineRule="exact"/>
        <w:ind w:right="19" w:firstLine="710"/>
        <w:jc w:val="both"/>
      </w:pPr>
      <w:r>
        <w:rPr>
          <w:sz w:val="28"/>
          <w:szCs w:val="28"/>
        </w:rPr>
        <w:t>-</w:t>
      </w:r>
      <w:r>
        <w:rPr>
          <w:sz w:val="28"/>
          <w:szCs w:val="28"/>
        </w:rPr>
        <w:tab/>
        <w:t>порядок определения внутренних и внешних границы прилегающей</w:t>
      </w:r>
      <w:r>
        <w:rPr>
          <w:sz w:val="28"/>
          <w:szCs w:val="28"/>
        </w:rPr>
        <w:br/>
        <w:t>территории,</w:t>
      </w:r>
    </w:p>
    <w:p w:rsidR="00272AA9" w:rsidRDefault="00272AA9" w:rsidP="00272AA9">
      <w:pPr>
        <w:shd w:val="clear" w:color="auto" w:fill="FFFFFF"/>
        <w:tabs>
          <w:tab w:val="left" w:pos="970"/>
          <w:tab w:val="left" w:pos="1877"/>
          <w:tab w:val="left" w:pos="3955"/>
          <w:tab w:val="left" w:pos="5170"/>
          <w:tab w:val="left" w:pos="6586"/>
          <w:tab w:val="left" w:pos="8107"/>
        </w:tabs>
        <w:spacing w:line="322" w:lineRule="exact"/>
        <w:ind w:right="5" w:firstLine="710"/>
        <w:jc w:val="both"/>
      </w:pPr>
      <w:r>
        <w:rPr>
          <w:sz w:val="28"/>
          <w:szCs w:val="28"/>
        </w:rPr>
        <w:t>-</w:t>
      </w:r>
      <w:r>
        <w:rPr>
          <w:sz w:val="28"/>
          <w:szCs w:val="28"/>
        </w:rPr>
        <w:tab/>
        <w:t>порядок заключения соглашений об определении границ прилегающей</w:t>
      </w:r>
      <w:r>
        <w:rPr>
          <w:sz w:val="28"/>
          <w:szCs w:val="28"/>
        </w:rPr>
        <w:br/>
      </w:r>
      <w:r>
        <w:rPr>
          <w:spacing w:val="-2"/>
          <w:sz w:val="28"/>
          <w:szCs w:val="28"/>
        </w:rPr>
        <w:t>территории,</w:t>
      </w:r>
      <w:r>
        <w:rPr>
          <w:rFonts w:ascii="Arial" w:cs="Arial"/>
          <w:sz w:val="28"/>
          <w:szCs w:val="28"/>
        </w:rPr>
        <w:tab/>
      </w:r>
      <w:r>
        <w:rPr>
          <w:spacing w:val="-3"/>
          <w:sz w:val="28"/>
          <w:szCs w:val="28"/>
        </w:rPr>
        <w:t>заключаемым</w:t>
      </w:r>
      <w:r>
        <w:rPr>
          <w:rFonts w:ascii="Arial" w:hAnsi="Arial" w:cs="Arial"/>
          <w:sz w:val="28"/>
          <w:szCs w:val="28"/>
        </w:rPr>
        <w:tab/>
      </w:r>
      <w:r>
        <w:rPr>
          <w:spacing w:val="-1"/>
          <w:sz w:val="28"/>
          <w:szCs w:val="28"/>
        </w:rPr>
        <w:t>между</w:t>
      </w:r>
      <w:r>
        <w:rPr>
          <w:rFonts w:ascii="Arial" w:hAnsi="Arial" w:cs="Arial"/>
          <w:sz w:val="28"/>
          <w:szCs w:val="28"/>
        </w:rPr>
        <w:tab/>
      </w:r>
      <w:r>
        <w:rPr>
          <w:spacing w:val="-2"/>
          <w:sz w:val="28"/>
          <w:szCs w:val="28"/>
        </w:rPr>
        <w:t>органом</w:t>
      </w:r>
      <w:r>
        <w:rPr>
          <w:rFonts w:ascii="Arial" w:hAnsi="Arial" w:cs="Arial"/>
          <w:sz w:val="28"/>
          <w:szCs w:val="28"/>
        </w:rPr>
        <w:tab/>
      </w:r>
      <w:r>
        <w:rPr>
          <w:spacing w:val="-2"/>
          <w:sz w:val="28"/>
          <w:szCs w:val="28"/>
        </w:rPr>
        <w:t>местного</w:t>
      </w:r>
      <w:r>
        <w:rPr>
          <w:rFonts w:ascii="Arial" w:hAnsi="Arial" w:cs="Arial"/>
          <w:sz w:val="28"/>
          <w:szCs w:val="28"/>
        </w:rPr>
        <w:tab/>
      </w:r>
      <w:r>
        <w:rPr>
          <w:spacing w:val="-1"/>
          <w:sz w:val="28"/>
          <w:szCs w:val="28"/>
        </w:rPr>
        <w:t>самоуправления</w:t>
      </w:r>
      <w:r>
        <w:rPr>
          <w:spacing w:val="-1"/>
          <w:sz w:val="28"/>
          <w:szCs w:val="28"/>
        </w:rPr>
        <w:br/>
      </w:r>
      <w:r>
        <w:rPr>
          <w:sz w:val="28"/>
          <w:szCs w:val="28"/>
        </w:rPr>
        <w:t>муниципального образования Курьинский сельсовет Курьинского района</w:t>
      </w:r>
      <w:r>
        <w:rPr>
          <w:sz w:val="28"/>
          <w:szCs w:val="28"/>
        </w:rPr>
        <w:br/>
        <w:t>Алтайского края и собственником и (или) иным законным владельцем здания,</w:t>
      </w:r>
      <w:r>
        <w:rPr>
          <w:sz w:val="28"/>
          <w:szCs w:val="28"/>
        </w:rPr>
        <w:br/>
      </w:r>
      <w:r>
        <w:rPr>
          <w:sz w:val="28"/>
          <w:szCs w:val="28"/>
        </w:rPr>
        <w:lastRenderedPageBreak/>
        <w:t>строения, сооружения, земельного участка либо уполномоченным лицом,</w:t>
      </w:r>
      <w:r>
        <w:rPr>
          <w:sz w:val="28"/>
          <w:szCs w:val="28"/>
        </w:rPr>
        <w:br/>
        <w:t>подготовки и рассмотрения карт-схем.</w:t>
      </w:r>
    </w:p>
    <w:p w:rsidR="00272AA9" w:rsidRDefault="00272AA9" w:rsidP="00272AA9">
      <w:pPr>
        <w:shd w:val="clear" w:color="auto" w:fill="FFFFFF"/>
        <w:ind w:firstLine="710"/>
      </w:pPr>
      <w:r w:rsidRPr="00EF7E6C">
        <w:rPr>
          <w:sz w:val="28"/>
          <w:szCs w:val="28"/>
        </w:rPr>
        <w:t>1.2. Действие настоящих Правил не распространяется</w:t>
      </w:r>
      <w:r>
        <w:rPr>
          <w:sz w:val="28"/>
          <w:szCs w:val="28"/>
        </w:rPr>
        <w:t xml:space="preserve"> на отношения в сфере строительства, реконструкции объектов капитального строительства, а также реставрации объектов культурного наследия.</w:t>
      </w:r>
    </w:p>
    <w:p w:rsidR="00272AA9" w:rsidRPr="00EF7E6C" w:rsidRDefault="00272AA9" w:rsidP="00272AA9">
      <w:pPr>
        <w:shd w:val="clear" w:color="auto" w:fill="FFFFFF"/>
        <w:ind w:firstLine="710"/>
      </w:pPr>
      <w:r w:rsidRPr="00EF7E6C">
        <w:rPr>
          <w:sz w:val="28"/>
          <w:szCs w:val="28"/>
        </w:rPr>
        <w:t>1.3. Основными задачами настоящих Правил являются:</w:t>
      </w:r>
    </w:p>
    <w:p w:rsidR="00272AA9" w:rsidRDefault="00272AA9" w:rsidP="00272AA9">
      <w:pPr>
        <w:shd w:val="clear" w:color="auto" w:fill="FFFFFF"/>
        <w:tabs>
          <w:tab w:val="left" w:pos="998"/>
        </w:tabs>
        <w:ind w:left="710"/>
      </w:pPr>
      <w:r>
        <w:rPr>
          <w:spacing w:val="-3"/>
          <w:sz w:val="28"/>
          <w:szCs w:val="28"/>
        </w:rPr>
        <w:t>а)</w:t>
      </w:r>
      <w:r>
        <w:rPr>
          <w:sz w:val="28"/>
          <w:szCs w:val="28"/>
        </w:rPr>
        <w:tab/>
        <w:t>обеспечение формирования единого облика поселения;</w:t>
      </w:r>
    </w:p>
    <w:p w:rsidR="00272AA9" w:rsidRDefault="00272AA9" w:rsidP="00272AA9">
      <w:pPr>
        <w:shd w:val="clear" w:color="auto" w:fill="FFFFFF"/>
        <w:tabs>
          <w:tab w:val="left" w:pos="1061"/>
        </w:tabs>
        <w:spacing w:line="322" w:lineRule="exact"/>
        <w:ind w:right="14" w:firstLine="710"/>
        <w:jc w:val="both"/>
      </w:pPr>
      <w:r>
        <w:rPr>
          <w:spacing w:val="-2"/>
          <w:sz w:val="28"/>
          <w:szCs w:val="28"/>
        </w:rPr>
        <w:t>б)</w:t>
      </w:r>
      <w:r>
        <w:rPr>
          <w:sz w:val="28"/>
          <w:szCs w:val="28"/>
        </w:rPr>
        <w:tab/>
        <w:t>обеспечение создания, содержания и развития объектов благоустройства</w:t>
      </w:r>
      <w:r>
        <w:rPr>
          <w:sz w:val="28"/>
          <w:szCs w:val="28"/>
        </w:rPr>
        <w:br/>
        <w:t>поселения;</w:t>
      </w:r>
    </w:p>
    <w:p w:rsidR="00272AA9" w:rsidRDefault="00272AA9" w:rsidP="00272AA9">
      <w:pPr>
        <w:shd w:val="clear" w:color="auto" w:fill="FFFFFF"/>
        <w:tabs>
          <w:tab w:val="left" w:pos="989"/>
        </w:tabs>
        <w:spacing w:line="322" w:lineRule="exact"/>
        <w:ind w:right="5" w:firstLine="710"/>
        <w:jc w:val="both"/>
      </w:pPr>
      <w:r>
        <w:rPr>
          <w:spacing w:val="-2"/>
          <w:sz w:val="28"/>
          <w:szCs w:val="28"/>
        </w:rPr>
        <w:t>в)</w:t>
      </w:r>
      <w:r>
        <w:rPr>
          <w:sz w:val="28"/>
          <w:szCs w:val="28"/>
        </w:rPr>
        <w:tab/>
      </w:r>
      <w:r>
        <w:rPr>
          <w:spacing w:val="-2"/>
          <w:sz w:val="28"/>
          <w:szCs w:val="28"/>
        </w:rPr>
        <w:t>обеспечение доступности территорий общего пользования поселения, в том</w:t>
      </w:r>
      <w:r>
        <w:rPr>
          <w:spacing w:val="-2"/>
          <w:sz w:val="28"/>
          <w:szCs w:val="28"/>
        </w:rPr>
        <w:br/>
      </w:r>
      <w:r>
        <w:rPr>
          <w:sz w:val="28"/>
          <w:szCs w:val="28"/>
        </w:rPr>
        <w:t>числе с учетом особых потребностей инвалидов и других маломобильных групп</w:t>
      </w:r>
      <w:r>
        <w:rPr>
          <w:sz w:val="28"/>
          <w:szCs w:val="28"/>
        </w:rPr>
        <w:br/>
        <w:t>населения;</w:t>
      </w:r>
    </w:p>
    <w:p w:rsidR="00272AA9" w:rsidRDefault="00272AA9" w:rsidP="00272AA9">
      <w:pPr>
        <w:shd w:val="clear" w:color="auto" w:fill="FFFFFF"/>
        <w:tabs>
          <w:tab w:val="left" w:pos="989"/>
        </w:tabs>
        <w:spacing w:line="322" w:lineRule="exact"/>
        <w:ind w:left="710"/>
      </w:pPr>
      <w:r>
        <w:rPr>
          <w:spacing w:val="-3"/>
          <w:sz w:val="28"/>
          <w:szCs w:val="28"/>
        </w:rPr>
        <w:t>г)</w:t>
      </w:r>
      <w:r>
        <w:rPr>
          <w:sz w:val="28"/>
          <w:szCs w:val="28"/>
        </w:rPr>
        <w:tab/>
        <w:t>обеспечение сохранности объектов благоустройства поселения;</w:t>
      </w:r>
    </w:p>
    <w:p w:rsidR="00272AA9" w:rsidRDefault="00272AA9" w:rsidP="00272AA9">
      <w:pPr>
        <w:shd w:val="clear" w:color="auto" w:fill="FFFFFF"/>
        <w:tabs>
          <w:tab w:val="left" w:pos="989"/>
        </w:tabs>
        <w:spacing w:line="322" w:lineRule="exact"/>
        <w:ind w:left="710"/>
      </w:pPr>
      <w:r>
        <w:rPr>
          <w:spacing w:val="-2"/>
          <w:sz w:val="28"/>
          <w:szCs w:val="28"/>
        </w:rPr>
        <w:t>д)</w:t>
      </w:r>
      <w:r>
        <w:rPr>
          <w:sz w:val="28"/>
          <w:szCs w:val="28"/>
        </w:rPr>
        <w:tab/>
        <w:t>обеспечение комфортного и безопасного проживания граждан.</w:t>
      </w:r>
    </w:p>
    <w:p w:rsidR="00272AA9" w:rsidRDefault="00272AA9" w:rsidP="00272AA9">
      <w:pPr>
        <w:shd w:val="clear" w:color="auto" w:fill="FFFFFF"/>
        <w:ind w:left="787" w:hanging="78"/>
      </w:pPr>
      <w:r>
        <w:rPr>
          <w:sz w:val="28"/>
          <w:szCs w:val="28"/>
        </w:rPr>
        <w:t>1.4. Правовое регулирование отношений в сфере благоустройства поселения</w:t>
      </w:r>
    </w:p>
    <w:p w:rsidR="00272AA9" w:rsidRDefault="00272AA9" w:rsidP="00C55613">
      <w:pPr>
        <w:widowControl w:val="0"/>
        <w:numPr>
          <w:ilvl w:val="0"/>
          <w:numId w:val="4"/>
        </w:numPr>
        <w:shd w:val="clear" w:color="auto" w:fill="FFFFFF"/>
        <w:tabs>
          <w:tab w:val="left" w:pos="1565"/>
        </w:tabs>
        <w:autoSpaceDE w:val="0"/>
        <w:autoSpaceDN w:val="0"/>
        <w:adjustRightInd w:val="0"/>
        <w:spacing w:line="322" w:lineRule="exact"/>
        <w:ind w:firstLine="710"/>
        <w:jc w:val="both"/>
        <w:rPr>
          <w:spacing w:val="-1"/>
          <w:sz w:val="28"/>
          <w:szCs w:val="28"/>
        </w:rPr>
      </w:pPr>
      <w:r>
        <w:rPr>
          <w:sz w:val="28"/>
          <w:szCs w:val="28"/>
        </w:rPr>
        <w:t xml:space="preserve">Правовое регулирование отношений в сфере благоустройства в </w:t>
      </w:r>
      <w:r>
        <w:rPr>
          <w:spacing w:val="-1"/>
          <w:sz w:val="28"/>
          <w:szCs w:val="28"/>
        </w:rPr>
        <w:t>поселении осуществляется в соответствии с Федеральным законом</w:t>
      </w:r>
      <w:hyperlink r:id="rId10" w:history="1">
        <w:r w:rsidRPr="00EF7E6C">
          <w:rPr>
            <w:spacing w:val="-1"/>
            <w:sz w:val="28"/>
            <w:szCs w:val="28"/>
          </w:rPr>
          <w:t xml:space="preserve"> от 20.03.2025 №</w:t>
        </w:r>
        <w:r>
          <w:rPr>
            <w:spacing w:val="-1"/>
            <w:sz w:val="28"/>
            <w:szCs w:val="28"/>
            <w:u w:val="single"/>
          </w:rPr>
          <w:t xml:space="preserve"> </w:t>
        </w:r>
        <w:r w:rsidRPr="00EF7E6C">
          <w:rPr>
            <w:sz w:val="28"/>
            <w:szCs w:val="28"/>
          </w:rPr>
          <w:t>33-ФЗ</w:t>
        </w:r>
      </w:hyperlink>
      <w:r>
        <w:rPr>
          <w:sz w:val="28"/>
          <w:szCs w:val="28"/>
        </w:rPr>
        <w:t xml:space="preserve"> «Об общих принципах организации местного самоуправления в единой системе публичной власти», Законом Алтайского края </w:t>
      </w:r>
      <w:hyperlink r:id="rId11" w:history="1">
        <w:r w:rsidRPr="00EF7E6C">
          <w:rPr>
            <w:sz w:val="28"/>
            <w:szCs w:val="28"/>
          </w:rPr>
          <w:t>от 06.06.2018 № 29-ЗС</w:t>
        </w:r>
      </w:hyperlink>
      <w:r>
        <w:rPr>
          <w:sz w:val="28"/>
          <w:szCs w:val="28"/>
        </w:rPr>
        <w:t xml:space="preserve"> «О содержании правил благоустройства территории муниципального образования Алтайского края», Законом Алтайского края </w:t>
      </w:r>
      <w:hyperlink r:id="rId12" w:history="1">
        <w:r w:rsidRPr="00EF7E6C">
          <w:rPr>
            <w:sz w:val="28"/>
            <w:szCs w:val="28"/>
          </w:rPr>
          <w:t>от 11.03.2019 № 20-ЗС</w:t>
        </w:r>
      </w:hyperlink>
      <w:r>
        <w:rPr>
          <w:sz w:val="28"/>
          <w:szCs w:val="28"/>
        </w:rPr>
        <w:t xml:space="preserve"> «О порядке </w:t>
      </w:r>
      <w:r>
        <w:rPr>
          <w:spacing w:val="-3"/>
          <w:sz w:val="28"/>
          <w:szCs w:val="28"/>
        </w:rPr>
        <w:t>определения органами местного самоуправления границ прилегающих территорий».</w:t>
      </w:r>
    </w:p>
    <w:p w:rsidR="00272AA9" w:rsidRDefault="00272AA9" w:rsidP="00C55613">
      <w:pPr>
        <w:widowControl w:val="0"/>
        <w:numPr>
          <w:ilvl w:val="0"/>
          <w:numId w:val="4"/>
        </w:numPr>
        <w:shd w:val="clear" w:color="auto" w:fill="FFFFFF"/>
        <w:tabs>
          <w:tab w:val="left" w:pos="1565"/>
        </w:tabs>
        <w:autoSpaceDE w:val="0"/>
        <w:autoSpaceDN w:val="0"/>
        <w:adjustRightInd w:val="0"/>
        <w:spacing w:line="322" w:lineRule="exact"/>
        <w:ind w:right="5" w:firstLine="710"/>
        <w:jc w:val="both"/>
        <w:rPr>
          <w:spacing w:val="-1"/>
          <w:sz w:val="28"/>
          <w:szCs w:val="28"/>
        </w:rPr>
      </w:pPr>
      <w:r>
        <w:rPr>
          <w:sz w:val="28"/>
          <w:szCs w:val="28"/>
        </w:rPr>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272AA9" w:rsidRDefault="00272AA9" w:rsidP="00272AA9">
      <w:pPr>
        <w:shd w:val="clear" w:color="auto" w:fill="FFFFFF"/>
        <w:tabs>
          <w:tab w:val="left" w:pos="1406"/>
          <w:tab w:val="left" w:pos="7032"/>
        </w:tabs>
        <w:spacing w:line="322" w:lineRule="exact"/>
        <w:ind w:firstLine="710"/>
        <w:jc w:val="both"/>
      </w:pPr>
      <w:r>
        <w:rPr>
          <w:spacing w:val="-1"/>
          <w:sz w:val="28"/>
          <w:szCs w:val="28"/>
        </w:rPr>
        <w:t>1.4.3.</w:t>
      </w:r>
      <w:r>
        <w:rPr>
          <w:sz w:val="28"/>
          <w:szCs w:val="28"/>
        </w:rPr>
        <w:tab/>
      </w:r>
      <w:r>
        <w:rPr>
          <w:spacing w:val="-2"/>
          <w:sz w:val="28"/>
          <w:szCs w:val="28"/>
        </w:rPr>
        <w:t>Условия доступности объектов благоустройства для инвалидов и других</w:t>
      </w:r>
      <w:r>
        <w:rPr>
          <w:spacing w:val="-2"/>
          <w:sz w:val="28"/>
          <w:szCs w:val="28"/>
        </w:rPr>
        <w:br/>
      </w:r>
      <w:r>
        <w:rPr>
          <w:sz w:val="28"/>
          <w:szCs w:val="28"/>
        </w:rPr>
        <w:t>маломобильных групп населения на территории поселения обеспечиваются в</w:t>
      </w:r>
      <w:r>
        <w:rPr>
          <w:sz w:val="28"/>
          <w:szCs w:val="28"/>
        </w:rPr>
        <w:br/>
      </w:r>
      <w:r>
        <w:rPr>
          <w:spacing w:val="-3"/>
          <w:sz w:val="28"/>
          <w:szCs w:val="28"/>
        </w:rPr>
        <w:t>соответствии с Федеральным законом</w:t>
      </w:r>
      <w:hyperlink r:id="rId13" w:history="1">
        <w:r w:rsidRPr="00EF7E6C">
          <w:rPr>
            <w:spacing w:val="-3"/>
            <w:sz w:val="28"/>
            <w:szCs w:val="28"/>
          </w:rPr>
          <w:t xml:space="preserve"> от 24.11.1995 </w:t>
        </w:r>
        <w:r w:rsidRPr="00EF7E6C">
          <w:rPr>
            <w:spacing w:val="-5"/>
            <w:sz w:val="28"/>
            <w:szCs w:val="28"/>
          </w:rPr>
          <w:t xml:space="preserve">№ 181-ФЗ </w:t>
        </w:r>
      </w:hyperlink>
      <w:r>
        <w:rPr>
          <w:spacing w:val="-5"/>
          <w:sz w:val="28"/>
          <w:szCs w:val="28"/>
        </w:rPr>
        <w:t>«О социальной</w:t>
      </w:r>
      <w:r>
        <w:rPr>
          <w:spacing w:val="-5"/>
          <w:sz w:val="28"/>
          <w:szCs w:val="28"/>
        </w:rPr>
        <w:br/>
      </w:r>
      <w:r>
        <w:rPr>
          <w:sz w:val="28"/>
          <w:szCs w:val="28"/>
        </w:rPr>
        <w:t>защите инвалидов в Российской Федерации» иными федеральными законами,</w:t>
      </w:r>
      <w:r>
        <w:rPr>
          <w:sz w:val="28"/>
          <w:szCs w:val="28"/>
        </w:rPr>
        <w:br/>
        <w:t>нормативными правовыми актами Российской Федерации и Алтайского края.</w:t>
      </w:r>
    </w:p>
    <w:p w:rsidR="00272AA9" w:rsidRDefault="00272AA9" w:rsidP="00272AA9">
      <w:pPr>
        <w:shd w:val="clear" w:color="auto" w:fill="FFFFFF"/>
        <w:tabs>
          <w:tab w:val="left" w:pos="1589"/>
        </w:tabs>
        <w:spacing w:line="322" w:lineRule="exact"/>
        <w:ind w:firstLine="710"/>
        <w:jc w:val="both"/>
      </w:pPr>
      <w:r>
        <w:rPr>
          <w:spacing w:val="-1"/>
          <w:sz w:val="28"/>
          <w:szCs w:val="28"/>
        </w:rPr>
        <w:t>1.4.4.</w:t>
      </w:r>
      <w:r>
        <w:rPr>
          <w:sz w:val="28"/>
          <w:szCs w:val="28"/>
        </w:rPr>
        <w:tab/>
        <w:t>Отношения, связанные с обращением отходов производства и</w:t>
      </w:r>
      <w:r>
        <w:rPr>
          <w:sz w:val="28"/>
          <w:szCs w:val="28"/>
        </w:rPr>
        <w:br/>
        <w:t>потребления, установленные в настоящих Правилах, основываются на положениях</w:t>
      </w:r>
      <w:r>
        <w:rPr>
          <w:sz w:val="28"/>
          <w:szCs w:val="28"/>
        </w:rPr>
        <w:br/>
        <w:t xml:space="preserve">Федерального закона </w:t>
      </w:r>
      <w:hyperlink r:id="rId14" w:history="1">
        <w:r w:rsidRPr="00EF7E6C">
          <w:rPr>
            <w:sz w:val="28"/>
            <w:szCs w:val="28"/>
          </w:rPr>
          <w:t>от 24.06.1998 № 89-ФЗ</w:t>
        </w:r>
      </w:hyperlink>
      <w:r>
        <w:rPr>
          <w:sz w:val="28"/>
          <w:szCs w:val="28"/>
        </w:rPr>
        <w:t xml:space="preserve"> «Об отходах производства и</w:t>
      </w:r>
      <w:r>
        <w:rPr>
          <w:sz w:val="28"/>
          <w:szCs w:val="28"/>
        </w:rPr>
        <w:br/>
        <w:t>потребления», иных нормативных правовых актов Российской Федерации,</w:t>
      </w:r>
      <w:r>
        <w:rPr>
          <w:sz w:val="28"/>
          <w:szCs w:val="28"/>
        </w:rPr>
        <w:br/>
        <w:t>Алтайского края, нормативно-технических документов Российской Федерации и</w:t>
      </w:r>
      <w:r>
        <w:rPr>
          <w:sz w:val="28"/>
          <w:szCs w:val="28"/>
        </w:rPr>
        <w:br/>
        <w:t>Алтайского края.</w:t>
      </w:r>
    </w:p>
    <w:p w:rsidR="00272AA9" w:rsidRDefault="00272AA9" w:rsidP="00272AA9">
      <w:pPr>
        <w:shd w:val="clear" w:color="auto" w:fill="FFFFFF"/>
        <w:tabs>
          <w:tab w:val="left" w:pos="1440"/>
        </w:tabs>
        <w:spacing w:line="322" w:lineRule="exact"/>
        <w:ind w:right="5" w:firstLine="710"/>
        <w:jc w:val="both"/>
      </w:pPr>
      <w:r>
        <w:rPr>
          <w:spacing w:val="-1"/>
          <w:sz w:val="28"/>
          <w:szCs w:val="28"/>
        </w:rPr>
        <w:t>1.4.5.</w:t>
      </w:r>
      <w:r>
        <w:rPr>
          <w:sz w:val="28"/>
          <w:szCs w:val="28"/>
        </w:rPr>
        <w:tab/>
        <w:t>По вопросам осуществления отдельных государственных полномочий,</w:t>
      </w:r>
      <w:r>
        <w:rPr>
          <w:sz w:val="28"/>
          <w:szCs w:val="28"/>
        </w:rPr>
        <w:br/>
      </w:r>
      <w:r>
        <w:rPr>
          <w:spacing w:val="-1"/>
          <w:sz w:val="28"/>
          <w:szCs w:val="28"/>
        </w:rPr>
        <w:t>переданных органам местного самоуправления федеральными законами и законами</w:t>
      </w:r>
      <w:r>
        <w:rPr>
          <w:spacing w:val="-1"/>
          <w:sz w:val="28"/>
          <w:szCs w:val="28"/>
        </w:rPr>
        <w:br/>
      </w:r>
      <w:r>
        <w:rPr>
          <w:sz w:val="28"/>
          <w:szCs w:val="28"/>
        </w:rPr>
        <w:t>субъектов Российской Федерации, могут приниматься муниципальные правовые</w:t>
      </w:r>
      <w:r>
        <w:rPr>
          <w:sz w:val="28"/>
          <w:szCs w:val="28"/>
        </w:rPr>
        <w:br/>
      </w:r>
      <w:r>
        <w:rPr>
          <w:spacing w:val="-1"/>
          <w:sz w:val="28"/>
          <w:szCs w:val="28"/>
        </w:rPr>
        <w:t>акты на основании и во исполнение положений, установленных соответствующими</w:t>
      </w:r>
      <w:r>
        <w:rPr>
          <w:spacing w:val="-1"/>
          <w:sz w:val="28"/>
          <w:szCs w:val="28"/>
        </w:rPr>
        <w:br/>
      </w:r>
      <w:r>
        <w:rPr>
          <w:sz w:val="28"/>
          <w:szCs w:val="28"/>
        </w:rPr>
        <w:t>федеральными законами и (или) законами субъектов Российской Федерации.</w:t>
      </w:r>
    </w:p>
    <w:p w:rsidR="00272AA9" w:rsidRDefault="00272AA9" w:rsidP="00272AA9">
      <w:pPr>
        <w:shd w:val="clear" w:color="auto" w:fill="FFFFFF"/>
        <w:tabs>
          <w:tab w:val="left" w:pos="1440"/>
        </w:tabs>
        <w:spacing w:line="322" w:lineRule="exact"/>
        <w:ind w:right="5" w:firstLine="710"/>
        <w:jc w:val="both"/>
        <w:sectPr w:rsidR="00272AA9" w:rsidSect="00272AA9">
          <w:pgSz w:w="11909" w:h="16834"/>
          <w:pgMar w:top="1167" w:right="565" w:bottom="567" w:left="1279" w:header="720" w:footer="720" w:gutter="0"/>
          <w:cols w:space="60"/>
          <w:noEndnote/>
        </w:sectPr>
      </w:pPr>
    </w:p>
    <w:p w:rsidR="00272AA9" w:rsidRDefault="00272AA9" w:rsidP="00272AA9">
      <w:pPr>
        <w:shd w:val="clear" w:color="auto" w:fill="FFFFFF"/>
        <w:tabs>
          <w:tab w:val="left" w:pos="1714"/>
          <w:tab w:val="left" w:pos="2342"/>
          <w:tab w:val="left" w:pos="4022"/>
          <w:tab w:val="left" w:pos="5683"/>
          <w:tab w:val="left" w:pos="6931"/>
          <w:tab w:val="left" w:pos="8467"/>
          <w:tab w:val="left" w:pos="9398"/>
        </w:tabs>
        <w:ind w:left="710"/>
      </w:pPr>
      <w:r>
        <w:rPr>
          <w:spacing w:val="-1"/>
          <w:sz w:val="28"/>
          <w:szCs w:val="28"/>
        </w:rPr>
        <w:lastRenderedPageBreak/>
        <w:t>1.4.6.</w:t>
      </w:r>
      <w:r>
        <w:rPr>
          <w:rFonts w:ascii="Arial" w:cs="Arial"/>
          <w:sz w:val="28"/>
          <w:szCs w:val="28"/>
        </w:rPr>
        <w:tab/>
      </w:r>
      <w:r>
        <w:rPr>
          <w:spacing w:val="-2"/>
          <w:sz w:val="28"/>
          <w:szCs w:val="28"/>
        </w:rPr>
        <w:t>За</w:t>
      </w:r>
      <w:r>
        <w:rPr>
          <w:rFonts w:ascii="Arial" w:hAnsi="Arial" w:cs="Arial"/>
          <w:sz w:val="28"/>
          <w:szCs w:val="28"/>
        </w:rPr>
        <w:tab/>
      </w:r>
      <w:r>
        <w:rPr>
          <w:spacing w:val="-3"/>
          <w:sz w:val="28"/>
          <w:szCs w:val="28"/>
        </w:rPr>
        <w:t>нарушение</w:t>
      </w:r>
      <w:r>
        <w:rPr>
          <w:rFonts w:ascii="Arial" w:hAnsi="Arial" w:cs="Arial"/>
          <w:sz w:val="28"/>
          <w:szCs w:val="28"/>
        </w:rPr>
        <w:tab/>
      </w:r>
      <w:r>
        <w:rPr>
          <w:spacing w:val="-2"/>
          <w:sz w:val="28"/>
          <w:szCs w:val="28"/>
        </w:rPr>
        <w:t>настоящих</w:t>
      </w:r>
      <w:r>
        <w:rPr>
          <w:rFonts w:ascii="Arial" w:hAnsi="Arial" w:cs="Arial"/>
          <w:sz w:val="28"/>
          <w:szCs w:val="28"/>
        </w:rPr>
        <w:tab/>
      </w:r>
      <w:r>
        <w:rPr>
          <w:spacing w:val="-4"/>
          <w:sz w:val="28"/>
          <w:szCs w:val="28"/>
        </w:rPr>
        <w:t>Правил</w:t>
      </w:r>
      <w:r>
        <w:rPr>
          <w:rFonts w:ascii="Arial" w:hAnsi="Arial" w:cs="Arial"/>
          <w:sz w:val="28"/>
          <w:szCs w:val="28"/>
        </w:rPr>
        <w:tab/>
      </w:r>
      <w:r>
        <w:rPr>
          <w:spacing w:val="-2"/>
          <w:sz w:val="28"/>
          <w:szCs w:val="28"/>
        </w:rPr>
        <w:t>виновные</w:t>
      </w:r>
      <w:r>
        <w:rPr>
          <w:rFonts w:ascii="Arial" w:hAnsi="Arial" w:cs="Arial"/>
          <w:sz w:val="28"/>
          <w:szCs w:val="28"/>
        </w:rPr>
        <w:tab/>
      </w:r>
      <w:r>
        <w:rPr>
          <w:spacing w:val="-3"/>
          <w:sz w:val="28"/>
          <w:szCs w:val="28"/>
        </w:rPr>
        <w:t>лица</w:t>
      </w:r>
      <w:r>
        <w:rPr>
          <w:rFonts w:ascii="Arial" w:hAnsi="Arial" w:cs="Arial"/>
          <w:sz w:val="28"/>
          <w:szCs w:val="28"/>
        </w:rPr>
        <w:tab/>
      </w:r>
      <w:r>
        <w:rPr>
          <w:spacing w:val="-3"/>
          <w:sz w:val="28"/>
          <w:szCs w:val="28"/>
        </w:rPr>
        <w:t>несут</w:t>
      </w:r>
    </w:p>
    <w:p w:rsidR="00272AA9" w:rsidRDefault="00272AA9" w:rsidP="00272AA9">
      <w:pPr>
        <w:shd w:val="clear" w:color="auto" w:fill="FFFFFF"/>
      </w:pPr>
      <w:r>
        <w:rPr>
          <w:sz w:val="28"/>
          <w:szCs w:val="28"/>
        </w:rPr>
        <w:t>административную ответственность, установленную законодательством.</w:t>
      </w:r>
    </w:p>
    <w:p w:rsidR="00272AA9" w:rsidRDefault="00272AA9" w:rsidP="00272AA9">
      <w:pPr>
        <w:shd w:val="clear" w:color="auto" w:fill="FFFFFF"/>
        <w:ind w:firstLine="710"/>
      </w:pPr>
      <w:r>
        <w:rPr>
          <w:sz w:val="28"/>
          <w:szCs w:val="28"/>
        </w:rPr>
        <w:t>1.5. Основные понятия</w:t>
      </w:r>
    </w:p>
    <w:p w:rsidR="00272AA9" w:rsidRDefault="00272AA9" w:rsidP="00272AA9">
      <w:pPr>
        <w:shd w:val="clear" w:color="auto" w:fill="FFFFFF"/>
        <w:spacing w:line="322" w:lineRule="exact"/>
        <w:ind w:left="710"/>
      </w:pPr>
      <w:r>
        <w:rPr>
          <w:sz w:val="28"/>
          <w:szCs w:val="28"/>
        </w:rPr>
        <w:t>В целях настоящих Правил используются следующие основные понятия:</w:t>
      </w:r>
    </w:p>
    <w:p w:rsidR="00272AA9" w:rsidRDefault="00272AA9" w:rsidP="00272AA9">
      <w:pPr>
        <w:shd w:val="clear" w:color="auto" w:fill="FFFFFF"/>
        <w:spacing w:line="322" w:lineRule="exact"/>
        <w:ind w:right="5" w:firstLine="710"/>
        <w:jc w:val="both"/>
      </w:pPr>
      <w:r>
        <w:rPr>
          <w:b/>
          <w:bCs/>
          <w:sz w:val="28"/>
          <w:szCs w:val="28"/>
        </w:rPr>
        <w:t xml:space="preserve">благоустройство </w:t>
      </w:r>
      <w:r>
        <w:rPr>
          <w:sz w:val="28"/>
          <w:szCs w:val="28"/>
        </w:rPr>
        <w:t xml:space="preserve">– комплекс предусмотренных настоящими Правилами мероприятий по содержанию территории, а также по проектированию и </w:t>
      </w:r>
      <w:r>
        <w:rPr>
          <w:spacing w:val="-2"/>
          <w:sz w:val="28"/>
          <w:szCs w:val="28"/>
        </w:rPr>
        <w:t xml:space="preserve">размещению объектов благоустройства, направленных на обеспечение и повышение </w:t>
      </w:r>
      <w:r>
        <w:rPr>
          <w:sz w:val="28"/>
          <w:szCs w:val="28"/>
        </w:rPr>
        <w:t>комфортности условий проживания граждан, поддержание и улучшение санитарного и эстетического состояния территории поселения;</w:t>
      </w:r>
    </w:p>
    <w:p w:rsidR="00272AA9" w:rsidRDefault="00272AA9" w:rsidP="00272AA9">
      <w:pPr>
        <w:shd w:val="clear" w:color="auto" w:fill="FFFFFF"/>
        <w:spacing w:line="322" w:lineRule="exact"/>
        <w:ind w:firstLine="710"/>
        <w:jc w:val="both"/>
      </w:pPr>
      <w:r>
        <w:rPr>
          <w:b/>
          <w:bCs/>
          <w:sz w:val="28"/>
          <w:szCs w:val="28"/>
        </w:rPr>
        <w:t xml:space="preserve">объекты благоустройства </w:t>
      </w:r>
      <w:r>
        <w:rPr>
          <w:sz w:val="28"/>
          <w:szCs w:val="28"/>
        </w:rPr>
        <w:t>-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272AA9" w:rsidRDefault="00272AA9" w:rsidP="00272AA9">
      <w:pPr>
        <w:shd w:val="clear" w:color="auto" w:fill="FFFFFF"/>
        <w:spacing w:line="322" w:lineRule="exact"/>
        <w:ind w:right="5" w:firstLine="710"/>
        <w:jc w:val="both"/>
      </w:pPr>
      <w:r>
        <w:rPr>
          <w:b/>
          <w:bCs/>
          <w:sz w:val="28"/>
          <w:szCs w:val="28"/>
        </w:rPr>
        <w:t xml:space="preserve">элементы объекта благоустройства </w:t>
      </w:r>
      <w:r>
        <w:rPr>
          <w:sz w:val="28"/>
          <w:szCs w:val="28"/>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272AA9" w:rsidRDefault="00272AA9" w:rsidP="00272AA9">
      <w:pPr>
        <w:shd w:val="clear" w:color="auto" w:fill="FFFFFF"/>
        <w:spacing w:line="322" w:lineRule="exact"/>
        <w:ind w:right="5" w:firstLine="710"/>
        <w:jc w:val="both"/>
      </w:pPr>
      <w:r>
        <w:rPr>
          <w:b/>
          <w:bCs/>
          <w:sz w:val="28"/>
          <w:szCs w:val="28"/>
        </w:rPr>
        <w:t xml:space="preserve">содержание объекта благоустройства </w:t>
      </w:r>
      <w:r>
        <w:rPr>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272AA9" w:rsidRDefault="00272AA9" w:rsidP="00272AA9">
      <w:pPr>
        <w:shd w:val="clear" w:color="auto" w:fill="FFFFFF"/>
        <w:spacing w:line="322" w:lineRule="exact"/>
        <w:ind w:right="10" w:firstLine="710"/>
        <w:jc w:val="both"/>
      </w:pPr>
      <w:r>
        <w:rPr>
          <w:b/>
          <w:bCs/>
          <w:spacing w:val="-2"/>
          <w:sz w:val="28"/>
          <w:szCs w:val="28"/>
        </w:rPr>
        <w:t xml:space="preserve">развитие объекта благоустройства </w:t>
      </w:r>
      <w:r>
        <w:rPr>
          <w:spacing w:val="-2"/>
          <w:sz w:val="28"/>
          <w:szCs w:val="28"/>
        </w:rPr>
        <w:t xml:space="preserve">– осуществление работ, направленных на создание новых или повышение качественного состояния существующих элементов </w:t>
      </w:r>
      <w:r>
        <w:rPr>
          <w:sz w:val="28"/>
          <w:szCs w:val="28"/>
        </w:rPr>
        <w:t>или объектов благоустройства;</w:t>
      </w:r>
    </w:p>
    <w:p w:rsidR="00272AA9" w:rsidRDefault="00272AA9" w:rsidP="00272AA9">
      <w:pPr>
        <w:shd w:val="clear" w:color="auto" w:fill="FFFFFF"/>
        <w:spacing w:line="322" w:lineRule="exact"/>
        <w:ind w:right="14" w:firstLine="710"/>
        <w:jc w:val="both"/>
      </w:pPr>
      <w:r>
        <w:rPr>
          <w:b/>
          <w:bCs/>
          <w:spacing w:val="-3"/>
          <w:sz w:val="28"/>
          <w:szCs w:val="28"/>
        </w:rPr>
        <w:t xml:space="preserve">проект благоустройства </w:t>
      </w:r>
      <w:r>
        <w:rPr>
          <w:spacing w:val="-3"/>
          <w:sz w:val="28"/>
          <w:szCs w:val="28"/>
        </w:rPr>
        <w:t xml:space="preserve">– документация, содержащая материалы в текстовой </w:t>
      </w:r>
      <w:r>
        <w:rPr>
          <w:sz w:val="28"/>
          <w:szCs w:val="28"/>
        </w:rPr>
        <w:t>и графической форме и определяющая проектные решения (в том числе цветовые) по благоустройству территории и иных объектов благоустройства;</w:t>
      </w:r>
    </w:p>
    <w:p w:rsidR="00272AA9" w:rsidRDefault="00272AA9" w:rsidP="00272AA9">
      <w:pPr>
        <w:shd w:val="clear" w:color="auto" w:fill="FFFFFF"/>
        <w:spacing w:line="322" w:lineRule="exact"/>
        <w:ind w:firstLine="710"/>
        <w:jc w:val="both"/>
      </w:pPr>
      <w:r>
        <w:rPr>
          <w:b/>
          <w:bCs/>
          <w:sz w:val="28"/>
          <w:szCs w:val="28"/>
        </w:rPr>
        <w:t xml:space="preserve">улица </w:t>
      </w:r>
      <w:r>
        <w:rPr>
          <w:sz w:val="28"/>
          <w:szCs w:val="28"/>
        </w:rPr>
        <w:t xml:space="preserve">– обустроенная или приспособленная и используемая для движения </w:t>
      </w:r>
      <w:r>
        <w:rPr>
          <w:spacing w:val="-1"/>
          <w:sz w:val="28"/>
          <w:szCs w:val="28"/>
        </w:rPr>
        <w:t xml:space="preserve">транспортных средств и пешеходов полоса земли либо поверхность искусственного </w:t>
      </w:r>
      <w:r>
        <w:rPr>
          <w:sz w:val="28"/>
          <w:szCs w:val="28"/>
        </w:rPr>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272AA9" w:rsidRDefault="00272AA9" w:rsidP="00272AA9">
      <w:pPr>
        <w:shd w:val="clear" w:color="auto" w:fill="FFFFFF"/>
        <w:spacing w:line="322" w:lineRule="exact"/>
        <w:ind w:right="5" w:firstLine="710"/>
        <w:jc w:val="both"/>
      </w:pPr>
      <w:r>
        <w:rPr>
          <w:b/>
          <w:bCs/>
          <w:sz w:val="28"/>
          <w:szCs w:val="28"/>
        </w:rPr>
        <w:t xml:space="preserve">капитальный ремонт дорожного покрытия </w:t>
      </w:r>
      <w:r>
        <w:rPr>
          <w:sz w:val="28"/>
          <w:szCs w:val="28"/>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Pr>
          <w:spacing w:val="-13"/>
          <w:sz w:val="28"/>
          <w:szCs w:val="28"/>
        </w:rPr>
        <w:t xml:space="preserve">интенсивности   движения  и  осевых  нагрузок  автомобилей  в пределах норм, </w:t>
      </w:r>
      <w:r>
        <w:rPr>
          <w:sz w:val="28"/>
          <w:szCs w:val="28"/>
        </w:rPr>
        <w:t>соответствующих категории, установленной для ремонтируемой дороги, без увеличения ширины земляного полотна на основном протяжении дороги;</w:t>
      </w:r>
    </w:p>
    <w:p w:rsidR="00272AA9" w:rsidRDefault="00272AA9" w:rsidP="00272AA9">
      <w:pPr>
        <w:shd w:val="clear" w:color="auto" w:fill="FFFFFF"/>
        <w:spacing w:line="322" w:lineRule="exact"/>
        <w:ind w:right="5" w:firstLine="710"/>
        <w:jc w:val="both"/>
      </w:pPr>
      <w:r>
        <w:rPr>
          <w:b/>
          <w:bCs/>
          <w:sz w:val="28"/>
          <w:szCs w:val="28"/>
        </w:rPr>
        <w:t xml:space="preserve">проезд – дорога, </w:t>
      </w:r>
      <w:r>
        <w:rPr>
          <w:sz w:val="28"/>
          <w:szCs w:val="28"/>
        </w:rPr>
        <w:t>примыкающая к проезжим частям жилых и магистральных улиц, разворотным площадкам;</w:t>
      </w:r>
    </w:p>
    <w:p w:rsidR="00272AA9" w:rsidRDefault="00272AA9" w:rsidP="00272AA9">
      <w:pPr>
        <w:shd w:val="clear" w:color="auto" w:fill="FFFFFF"/>
        <w:spacing w:line="322" w:lineRule="exact"/>
        <w:ind w:firstLine="710"/>
        <w:jc w:val="both"/>
      </w:pPr>
      <w:r>
        <w:rPr>
          <w:b/>
          <w:bCs/>
          <w:sz w:val="28"/>
          <w:szCs w:val="28"/>
        </w:rPr>
        <w:lastRenderedPageBreak/>
        <w:t xml:space="preserve">твердое покрытие </w:t>
      </w:r>
      <w:r>
        <w:rPr>
          <w:sz w:val="28"/>
          <w:szCs w:val="28"/>
        </w:rPr>
        <w:t>– дорожное покрытие в составе дорожных одежд капитального, облегченного и переходного типов, монолитное или сборное, выполняемое из асфальтобетона, цементобетона, природного камня и т.п.;</w:t>
      </w:r>
    </w:p>
    <w:p w:rsidR="00272AA9" w:rsidRDefault="00272AA9" w:rsidP="00272AA9">
      <w:pPr>
        <w:shd w:val="clear" w:color="auto" w:fill="FFFFFF"/>
        <w:spacing w:line="322" w:lineRule="exact"/>
        <w:ind w:right="5" w:firstLine="710"/>
        <w:jc w:val="both"/>
      </w:pPr>
      <w:r>
        <w:rPr>
          <w:b/>
          <w:bCs/>
          <w:sz w:val="28"/>
          <w:szCs w:val="28"/>
        </w:rPr>
        <w:t xml:space="preserve">газон </w:t>
      </w:r>
      <w:r>
        <w:rPr>
          <w:sz w:val="28"/>
          <w:szCs w:val="28"/>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272AA9" w:rsidRDefault="00272AA9" w:rsidP="00272AA9">
      <w:pPr>
        <w:shd w:val="clear" w:color="auto" w:fill="FFFFFF"/>
        <w:spacing w:line="322" w:lineRule="exact"/>
        <w:ind w:firstLine="710"/>
        <w:jc w:val="both"/>
      </w:pPr>
      <w:r>
        <w:rPr>
          <w:b/>
          <w:bCs/>
          <w:spacing w:val="-3"/>
          <w:sz w:val="28"/>
          <w:szCs w:val="28"/>
        </w:rPr>
        <w:t xml:space="preserve">цветник </w:t>
      </w:r>
      <w:r>
        <w:rPr>
          <w:spacing w:val="-3"/>
          <w:sz w:val="28"/>
          <w:szCs w:val="28"/>
        </w:rPr>
        <w:t xml:space="preserve">– элемент благоустройства, включающий в себя участок поверхности </w:t>
      </w:r>
      <w:r>
        <w:rPr>
          <w:sz w:val="28"/>
          <w:szCs w:val="28"/>
        </w:rPr>
        <w:t>любой формы и размера, занятый посеянными или высаженными цветочными растениями;</w:t>
      </w:r>
    </w:p>
    <w:p w:rsidR="00272AA9" w:rsidRDefault="00272AA9" w:rsidP="00272AA9">
      <w:pPr>
        <w:shd w:val="clear" w:color="auto" w:fill="FFFFFF"/>
        <w:tabs>
          <w:tab w:val="left" w:pos="1814"/>
          <w:tab w:val="left" w:pos="4013"/>
          <w:tab w:val="left" w:pos="4786"/>
          <w:tab w:val="left" w:pos="7094"/>
          <w:tab w:val="left" w:pos="7843"/>
          <w:tab w:val="left" w:pos="8362"/>
        </w:tabs>
        <w:spacing w:line="322" w:lineRule="exact"/>
        <w:ind w:firstLine="710"/>
        <w:jc w:val="both"/>
      </w:pPr>
      <w:r>
        <w:rPr>
          <w:b/>
          <w:bCs/>
          <w:sz w:val="28"/>
          <w:szCs w:val="28"/>
        </w:rPr>
        <w:t xml:space="preserve">зеленые насаждения </w:t>
      </w:r>
      <w:r>
        <w:rPr>
          <w:sz w:val="28"/>
          <w:szCs w:val="28"/>
        </w:rPr>
        <w:t>– древесная, древесно-кустарниковая, кустарниковая и</w:t>
      </w:r>
      <w:r>
        <w:rPr>
          <w:sz w:val="28"/>
          <w:szCs w:val="28"/>
        </w:rPr>
        <w:br/>
      </w:r>
      <w:r>
        <w:rPr>
          <w:spacing w:val="-2"/>
          <w:sz w:val="28"/>
          <w:szCs w:val="28"/>
        </w:rPr>
        <w:t>травянистая</w:t>
      </w:r>
      <w:r>
        <w:rPr>
          <w:rFonts w:ascii="Arial" w:hAnsi="Arial" w:cs="Arial"/>
          <w:sz w:val="28"/>
          <w:szCs w:val="28"/>
        </w:rPr>
        <w:tab/>
      </w:r>
      <w:r>
        <w:rPr>
          <w:spacing w:val="-2"/>
          <w:sz w:val="28"/>
          <w:szCs w:val="28"/>
        </w:rPr>
        <w:t>растительность</w:t>
      </w:r>
      <w:r>
        <w:rPr>
          <w:rFonts w:ascii="Arial" w:hAnsi="Arial" w:cs="Arial"/>
          <w:sz w:val="28"/>
          <w:szCs w:val="28"/>
        </w:rPr>
        <w:tab/>
      </w:r>
      <w:r>
        <w:rPr>
          <w:sz w:val="28"/>
          <w:szCs w:val="28"/>
        </w:rPr>
        <w:t>как</w:t>
      </w:r>
      <w:r>
        <w:rPr>
          <w:rFonts w:ascii="Arial" w:hAnsi="Arial" w:cs="Arial"/>
          <w:sz w:val="28"/>
          <w:szCs w:val="28"/>
        </w:rPr>
        <w:tab/>
      </w:r>
      <w:r>
        <w:rPr>
          <w:spacing w:val="-3"/>
          <w:sz w:val="28"/>
          <w:szCs w:val="28"/>
        </w:rPr>
        <w:t>искусственного,</w:t>
      </w:r>
      <w:r>
        <w:rPr>
          <w:rFonts w:ascii="Arial" w:cs="Arial"/>
          <w:sz w:val="28"/>
          <w:szCs w:val="28"/>
        </w:rPr>
        <w:tab/>
      </w:r>
      <w:r>
        <w:rPr>
          <w:spacing w:val="-3"/>
          <w:sz w:val="28"/>
          <w:szCs w:val="28"/>
        </w:rPr>
        <w:t>так</w:t>
      </w:r>
      <w:r>
        <w:rPr>
          <w:rFonts w:ascii="Arial" w:hAnsi="Arial" w:cs="Arial"/>
          <w:sz w:val="28"/>
          <w:szCs w:val="28"/>
        </w:rPr>
        <w:tab/>
      </w:r>
      <w:r>
        <w:rPr>
          <w:sz w:val="28"/>
          <w:szCs w:val="28"/>
        </w:rPr>
        <w:t>и</w:t>
      </w:r>
      <w:r>
        <w:rPr>
          <w:rFonts w:ascii="Arial" w:hAnsi="Arial" w:cs="Arial"/>
          <w:sz w:val="28"/>
          <w:szCs w:val="28"/>
        </w:rPr>
        <w:tab/>
      </w:r>
      <w:r>
        <w:rPr>
          <w:spacing w:val="-2"/>
          <w:sz w:val="28"/>
          <w:szCs w:val="28"/>
        </w:rPr>
        <w:t>естественного</w:t>
      </w:r>
    </w:p>
    <w:p w:rsidR="00272AA9" w:rsidRDefault="00272AA9" w:rsidP="00272AA9">
      <w:pPr>
        <w:shd w:val="clear" w:color="auto" w:fill="FFFFFF"/>
        <w:spacing w:line="322" w:lineRule="exact"/>
        <w:jc w:val="both"/>
      </w:pPr>
      <w:r>
        <w:rPr>
          <w:sz w:val="28"/>
          <w:szCs w:val="28"/>
        </w:rPr>
        <w:t>происхождения;</w:t>
      </w:r>
    </w:p>
    <w:p w:rsidR="00272AA9" w:rsidRDefault="00272AA9" w:rsidP="00272AA9">
      <w:pPr>
        <w:shd w:val="clear" w:color="auto" w:fill="FFFFFF"/>
        <w:spacing w:line="322" w:lineRule="exact"/>
        <w:ind w:firstLine="710"/>
        <w:jc w:val="both"/>
      </w:pPr>
      <w:r>
        <w:rPr>
          <w:b/>
          <w:bCs/>
          <w:sz w:val="28"/>
          <w:szCs w:val="28"/>
        </w:rPr>
        <w:t xml:space="preserve">дендроплан </w:t>
      </w:r>
      <w:r>
        <w:rPr>
          <w:sz w:val="28"/>
          <w:szCs w:val="28"/>
        </w:rPr>
        <w:t>– проект озеленения территории, включающий в себя информацию об устройстве дорожно-тропиночной сети, вертикальной планировке, посадке деревьев и кустарников, площади газонов и цветников, расстановке малых архитектурных форм;</w:t>
      </w:r>
    </w:p>
    <w:p w:rsidR="00272AA9" w:rsidRDefault="00272AA9" w:rsidP="00272AA9">
      <w:pPr>
        <w:shd w:val="clear" w:color="auto" w:fill="FFFFFF"/>
        <w:spacing w:line="322" w:lineRule="exact"/>
        <w:ind w:firstLine="710"/>
        <w:jc w:val="both"/>
      </w:pPr>
      <w:r>
        <w:rPr>
          <w:b/>
          <w:bCs/>
          <w:sz w:val="28"/>
          <w:szCs w:val="28"/>
        </w:rPr>
        <w:t xml:space="preserve">повреждение зеленых насаждений </w:t>
      </w:r>
      <w:r>
        <w:rPr>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272AA9" w:rsidRDefault="00272AA9" w:rsidP="00272AA9">
      <w:pPr>
        <w:shd w:val="clear" w:color="auto" w:fill="FFFFFF"/>
        <w:spacing w:line="322" w:lineRule="exact"/>
        <w:ind w:right="5" w:firstLine="710"/>
        <w:jc w:val="both"/>
      </w:pPr>
      <w:r>
        <w:rPr>
          <w:b/>
          <w:bCs/>
          <w:sz w:val="28"/>
          <w:szCs w:val="28"/>
        </w:rPr>
        <w:t xml:space="preserve">уничтожение зеленых насаждений </w:t>
      </w:r>
      <w:r>
        <w:rPr>
          <w:sz w:val="28"/>
          <w:szCs w:val="28"/>
        </w:rPr>
        <w:t>– повреждение зеленых насаждений, повлекшее прекращение их роста;</w:t>
      </w:r>
    </w:p>
    <w:p w:rsidR="00272AA9" w:rsidRDefault="00272AA9" w:rsidP="00272AA9">
      <w:pPr>
        <w:shd w:val="clear" w:color="auto" w:fill="FFFFFF"/>
        <w:spacing w:line="322" w:lineRule="exact"/>
        <w:ind w:firstLine="710"/>
        <w:jc w:val="both"/>
      </w:pPr>
      <w:r>
        <w:rPr>
          <w:b/>
          <w:bCs/>
          <w:spacing w:val="-2"/>
          <w:sz w:val="28"/>
          <w:szCs w:val="28"/>
        </w:rPr>
        <w:t xml:space="preserve">компенсационное озеленение </w:t>
      </w:r>
      <w:r>
        <w:rPr>
          <w:spacing w:val="-2"/>
          <w:sz w:val="28"/>
          <w:szCs w:val="28"/>
        </w:rPr>
        <w:t xml:space="preserve">– воспроизводство зеленых насаждений взамен </w:t>
      </w:r>
      <w:r>
        <w:rPr>
          <w:sz w:val="28"/>
          <w:szCs w:val="28"/>
        </w:rPr>
        <w:t>уничтоженных или поврежденных;</w:t>
      </w:r>
    </w:p>
    <w:p w:rsidR="00272AA9" w:rsidRDefault="00272AA9" w:rsidP="00272AA9">
      <w:pPr>
        <w:shd w:val="clear" w:color="auto" w:fill="FFFFFF"/>
        <w:spacing w:line="322" w:lineRule="exact"/>
        <w:ind w:firstLine="710"/>
        <w:jc w:val="both"/>
      </w:pPr>
      <w:r>
        <w:rPr>
          <w:b/>
          <w:bCs/>
          <w:sz w:val="28"/>
          <w:szCs w:val="28"/>
        </w:rPr>
        <w:t xml:space="preserve">земляные работы </w:t>
      </w:r>
      <w:r>
        <w:rPr>
          <w:sz w:val="28"/>
          <w:szCs w:val="28"/>
        </w:rPr>
        <w:t xml:space="preserve">– производство работ, связанных со вскрытием грунта на глубину более 30 сантиметров (за исключением пахотных работ), забивкой и </w:t>
      </w:r>
      <w:r>
        <w:rPr>
          <w:spacing w:val="-1"/>
          <w:sz w:val="28"/>
          <w:szCs w:val="28"/>
        </w:rPr>
        <w:t xml:space="preserve">погружением свай при возведении объектов и сооружений всех видов, подземных и </w:t>
      </w:r>
      <w:r>
        <w:rPr>
          <w:sz w:val="28"/>
          <w:szCs w:val="28"/>
        </w:rPr>
        <w:t>наземных инженерных сетей, коммуникаций, а равно отсыпка грунтом на высоту более 50 сантиметров;</w:t>
      </w:r>
    </w:p>
    <w:p w:rsidR="00272AA9" w:rsidRDefault="00272AA9" w:rsidP="00272AA9">
      <w:pPr>
        <w:shd w:val="clear" w:color="auto" w:fill="FFFFFF"/>
        <w:spacing w:line="322" w:lineRule="exact"/>
        <w:ind w:firstLine="710"/>
        <w:jc w:val="both"/>
      </w:pPr>
      <w:r>
        <w:rPr>
          <w:b/>
          <w:bCs/>
          <w:sz w:val="28"/>
          <w:szCs w:val="28"/>
        </w:rPr>
        <w:t xml:space="preserve">реконструктивные работы </w:t>
      </w:r>
      <w:r>
        <w:rPr>
          <w:sz w:val="28"/>
          <w:szCs w:val="28"/>
        </w:rPr>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15" w:history="1">
        <w:r>
          <w:rPr>
            <w:sz w:val="28"/>
            <w:szCs w:val="28"/>
            <w:u w:val="single"/>
          </w:rPr>
          <w:t xml:space="preserve"> кодексом </w:t>
        </w:r>
      </w:hyperlink>
      <w:r>
        <w:rPr>
          <w:sz w:val="28"/>
          <w:szCs w:val="28"/>
        </w:rPr>
        <w:t>Российской Федерации;</w:t>
      </w:r>
    </w:p>
    <w:p w:rsidR="00272AA9" w:rsidRDefault="00272AA9" w:rsidP="00272AA9">
      <w:pPr>
        <w:shd w:val="clear" w:color="auto" w:fill="FFFFFF"/>
        <w:spacing w:line="322" w:lineRule="exact"/>
        <w:ind w:firstLine="710"/>
        <w:jc w:val="both"/>
      </w:pPr>
      <w:r>
        <w:rPr>
          <w:b/>
          <w:bCs/>
          <w:spacing w:val="-1"/>
          <w:sz w:val="28"/>
          <w:szCs w:val="28"/>
        </w:rPr>
        <w:t xml:space="preserve">дворовая территория </w:t>
      </w:r>
      <w:r>
        <w:rPr>
          <w:spacing w:val="-1"/>
          <w:sz w:val="28"/>
          <w:szCs w:val="28"/>
        </w:rPr>
        <w:t xml:space="preserve">– сформированная территория, прилегающая к одному </w:t>
      </w:r>
      <w:r>
        <w:rPr>
          <w:sz w:val="28"/>
          <w:szCs w:val="28"/>
        </w:rPr>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Pr>
          <w:spacing w:val="-3"/>
          <w:sz w:val="28"/>
          <w:szCs w:val="28"/>
        </w:rPr>
        <w:t>функционирование. На дворовой территории, многоквартирных домов размещаются</w:t>
      </w:r>
    </w:p>
    <w:p w:rsidR="00272AA9" w:rsidRDefault="00272AA9" w:rsidP="00272AA9">
      <w:pPr>
        <w:shd w:val="clear" w:color="auto" w:fill="FFFFFF"/>
        <w:tabs>
          <w:tab w:val="left" w:pos="2194"/>
          <w:tab w:val="left" w:pos="4051"/>
          <w:tab w:val="left" w:pos="6662"/>
          <w:tab w:val="left" w:pos="7330"/>
          <w:tab w:val="left" w:pos="9922"/>
        </w:tabs>
        <w:spacing w:line="322" w:lineRule="exact"/>
        <w:ind w:right="5"/>
        <w:jc w:val="both"/>
      </w:pPr>
      <w:r>
        <w:rPr>
          <w:spacing w:val="-1"/>
          <w:sz w:val="28"/>
          <w:szCs w:val="28"/>
        </w:rPr>
        <w:t>детские площадки, места для отдыха, сушки белья, парковки автомобилей, зеленые</w:t>
      </w:r>
      <w:r>
        <w:rPr>
          <w:spacing w:val="-1"/>
          <w:sz w:val="28"/>
          <w:szCs w:val="28"/>
        </w:rPr>
        <w:br/>
      </w:r>
      <w:r>
        <w:rPr>
          <w:sz w:val="28"/>
          <w:szCs w:val="28"/>
        </w:rPr>
        <w:t>насаждения и иные объекты общественного пользования. При этом дворовая</w:t>
      </w:r>
      <w:r>
        <w:rPr>
          <w:sz w:val="28"/>
          <w:szCs w:val="28"/>
        </w:rPr>
        <w:br/>
        <w:t>территория не ограничивается границами и размерами земельного участка, на</w:t>
      </w:r>
      <w:r>
        <w:rPr>
          <w:sz w:val="28"/>
          <w:szCs w:val="28"/>
        </w:rPr>
        <w:br/>
        <w:t>котором расположен многоквартирный дом, определенными в соответствии с</w:t>
      </w:r>
      <w:r>
        <w:rPr>
          <w:sz w:val="28"/>
          <w:szCs w:val="28"/>
        </w:rPr>
        <w:br/>
      </w:r>
      <w:r>
        <w:rPr>
          <w:spacing w:val="-2"/>
          <w:sz w:val="28"/>
          <w:szCs w:val="28"/>
        </w:rPr>
        <w:t>требованиями</w:t>
      </w:r>
      <w:r>
        <w:rPr>
          <w:rFonts w:ascii="Arial" w:hAnsi="Arial" w:cs="Arial"/>
          <w:sz w:val="28"/>
          <w:szCs w:val="28"/>
        </w:rPr>
        <w:tab/>
      </w:r>
      <w:r>
        <w:rPr>
          <w:spacing w:val="-3"/>
          <w:sz w:val="28"/>
          <w:szCs w:val="28"/>
        </w:rPr>
        <w:t>земельного</w:t>
      </w:r>
      <w:r>
        <w:rPr>
          <w:rFonts w:ascii="Arial" w:hAnsi="Arial" w:cs="Arial"/>
          <w:sz w:val="28"/>
          <w:szCs w:val="28"/>
        </w:rPr>
        <w:tab/>
      </w:r>
      <w:r>
        <w:rPr>
          <w:spacing w:val="-2"/>
          <w:sz w:val="28"/>
          <w:szCs w:val="28"/>
        </w:rPr>
        <w:t>законодательства</w:t>
      </w:r>
      <w:r>
        <w:rPr>
          <w:rFonts w:ascii="Arial" w:hAnsi="Arial" w:cs="Arial"/>
          <w:sz w:val="28"/>
          <w:szCs w:val="28"/>
        </w:rPr>
        <w:tab/>
      </w:r>
      <w:r>
        <w:rPr>
          <w:sz w:val="28"/>
          <w:szCs w:val="28"/>
        </w:rPr>
        <w:t>и</w:t>
      </w:r>
      <w:r>
        <w:rPr>
          <w:rFonts w:ascii="Arial" w:hAnsi="Arial" w:cs="Arial"/>
          <w:sz w:val="28"/>
          <w:szCs w:val="28"/>
        </w:rPr>
        <w:tab/>
      </w:r>
      <w:r>
        <w:rPr>
          <w:spacing w:val="-3"/>
          <w:sz w:val="28"/>
          <w:szCs w:val="28"/>
        </w:rPr>
        <w:t xml:space="preserve">законодательства </w:t>
      </w:r>
      <w:r>
        <w:rPr>
          <w:sz w:val="28"/>
          <w:szCs w:val="28"/>
        </w:rPr>
        <w:t>о</w:t>
      </w:r>
    </w:p>
    <w:p w:rsidR="00272AA9" w:rsidRDefault="00272AA9" w:rsidP="00272AA9">
      <w:pPr>
        <w:shd w:val="clear" w:color="auto" w:fill="FFFFFF"/>
        <w:spacing w:line="322" w:lineRule="exact"/>
        <w:jc w:val="both"/>
      </w:pPr>
      <w:r>
        <w:rPr>
          <w:sz w:val="28"/>
          <w:szCs w:val="28"/>
        </w:rPr>
        <w:t>градостроительной деятельности;</w:t>
      </w:r>
    </w:p>
    <w:p w:rsidR="00272AA9" w:rsidRDefault="00272AA9" w:rsidP="00272AA9">
      <w:pPr>
        <w:shd w:val="clear" w:color="auto" w:fill="FFFFFF"/>
        <w:spacing w:line="322" w:lineRule="exact"/>
        <w:ind w:right="14" w:firstLine="710"/>
        <w:jc w:val="both"/>
      </w:pPr>
      <w:r>
        <w:rPr>
          <w:b/>
          <w:bCs/>
          <w:spacing w:val="-2"/>
          <w:sz w:val="28"/>
          <w:szCs w:val="28"/>
        </w:rPr>
        <w:lastRenderedPageBreak/>
        <w:t xml:space="preserve">фасад </w:t>
      </w:r>
      <w:r>
        <w:rPr>
          <w:spacing w:val="-2"/>
          <w:sz w:val="28"/>
          <w:szCs w:val="28"/>
        </w:rPr>
        <w:t xml:space="preserve">– наружная, внешняя поверхность объекта капитального строительства, включающая архитектурные элементы и детали (балконы, окна, двери, колоннады и </w:t>
      </w:r>
      <w:r>
        <w:rPr>
          <w:sz w:val="28"/>
          <w:szCs w:val="28"/>
        </w:rPr>
        <w:t>др.);</w:t>
      </w:r>
    </w:p>
    <w:p w:rsidR="00272AA9" w:rsidRDefault="00272AA9" w:rsidP="00272AA9">
      <w:pPr>
        <w:shd w:val="clear" w:color="auto" w:fill="FFFFFF"/>
        <w:spacing w:line="322" w:lineRule="exact"/>
        <w:ind w:right="10" w:firstLine="710"/>
        <w:jc w:val="both"/>
      </w:pPr>
      <w:r>
        <w:rPr>
          <w:b/>
          <w:bCs/>
          <w:sz w:val="28"/>
          <w:szCs w:val="28"/>
        </w:rPr>
        <w:t xml:space="preserve">текущий ремонт объектов капитального строительства </w:t>
      </w:r>
      <w:r>
        <w:rPr>
          <w:sz w:val="28"/>
          <w:szCs w:val="28"/>
        </w:rPr>
        <w:t>– систематически проводимые работы по предупреждению преждевременного износа конструкций,</w:t>
      </w:r>
    </w:p>
    <w:p w:rsidR="00272AA9" w:rsidRDefault="00272AA9" w:rsidP="00272AA9">
      <w:pPr>
        <w:shd w:val="clear" w:color="auto" w:fill="FFFFFF"/>
        <w:spacing w:line="322" w:lineRule="exact"/>
        <w:ind w:right="10" w:firstLine="710"/>
        <w:jc w:val="both"/>
      </w:pPr>
      <w:r>
        <w:rPr>
          <w:spacing w:val="-2"/>
          <w:sz w:val="28"/>
          <w:szCs w:val="28"/>
        </w:rPr>
        <w:t xml:space="preserve">отделки (в том числе окраски), инженерного оборудования, а также работы по </w:t>
      </w:r>
      <w:r>
        <w:rPr>
          <w:sz w:val="28"/>
          <w:szCs w:val="28"/>
        </w:rPr>
        <w:t>устранению мелких повреждений и неисправностей;</w:t>
      </w:r>
    </w:p>
    <w:p w:rsidR="00272AA9" w:rsidRDefault="00272AA9" w:rsidP="00272AA9">
      <w:pPr>
        <w:shd w:val="clear" w:color="auto" w:fill="FFFFFF"/>
        <w:spacing w:line="322" w:lineRule="exact"/>
        <w:ind w:firstLine="710"/>
        <w:jc w:val="both"/>
      </w:pPr>
      <w:r>
        <w:rPr>
          <w:b/>
          <w:bCs/>
          <w:sz w:val="28"/>
          <w:szCs w:val="28"/>
        </w:rPr>
        <w:t xml:space="preserve">капитальный ремонт объектов капитального строительства </w:t>
      </w:r>
      <w:r>
        <w:rPr>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Pr>
          <w:spacing w:val="-2"/>
          <w:sz w:val="28"/>
          <w:szCs w:val="28"/>
        </w:rPr>
        <w:t xml:space="preserve">капитального строительства или их элементов, а также замена отдельных элементов </w:t>
      </w:r>
      <w:r>
        <w:rPr>
          <w:sz w:val="28"/>
          <w:szCs w:val="28"/>
        </w:rPr>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272AA9" w:rsidRDefault="00272AA9" w:rsidP="00272AA9">
      <w:pPr>
        <w:shd w:val="clear" w:color="auto" w:fill="FFFFFF"/>
        <w:spacing w:line="322" w:lineRule="exact"/>
        <w:ind w:right="5" w:firstLine="710"/>
        <w:jc w:val="both"/>
        <w:rPr>
          <w:sz w:val="28"/>
          <w:szCs w:val="28"/>
        </w:rPr>
      </w:pPr>
      <w:r>
        <w:rPr>
          <w:b/>
          <w:bCs/>
          <w:sz w:val="28"/>
          <w:szCs w:val="28"/>
        </w:rPr>
        <w:t xml:space="preserve">объекты, не являющиеся объектами капитального строительства (некапитальные объекты) </w:t>
      </w:r>
      <w:r>
        <w:rPr>
          <w:sz w:val="28"/>
          <w:szCs w:val="28"/>
        </w:rPr>
        <w:t xml:space="preserve">–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w:t>
      </w:r>
      <w:r>
        <w:rPr>
          <w:spacing w:val="-3"/>
          <w:sz w:val="28"/>
          <w:szCs w:val="28"/>
        </w:rPr>
        <w:t xml:space="preserve">павильоны, небольшие склады, а также торговые киоски, павильоны и иные объекты </w:t>
      </w:r>
      <w:r>
        <w:rPr>
          <w:sz w:val="28"/>
          <w:szCs w:val="28"/>
        </w:rPr>
        <w:t>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272AA9" w:rsidRPr="008B197E" w:rsidRDefault="00272AA9" w:rsidP="00272AA9">
      <w:pPr>
        <w:shd w:val="clear" w:color="auto" w:fill="FFFFFF"/>
        <w:spacing w:line="322" w:lineRule="exact"/>
        <w:ind w:right="5" w:firstLine="710"/>
        <w:jc w:val="both"/>
        <w:rPr>
          <w:sz w:val="28"/>
          <w:szCs w:val="28"/>
        </w:rPr>
      </w:pPr>
      <w:r w:rsidRPr="00522A1C">
        <w:rPr>
          <w:b/>
          <w:sz w:val="28"/>
          <w:szCs w:val="28"/>
        </w:rPr>
        <w:t>восстановление надлежащего состояния территории</w:t>
      </w:r>
      <w:r w:rsidRPr="00522A1C">
        <w:rPr>
          <w:sz w:val="28"/>
          <w:szCs w:val="28"/>
        </w:rPr>
        <w:t xml:space="preserve"> - комплекс мероприятий и работ, проводимых в целях устранения разрушений или повреждений элементов благоустройства территории, конструктивных элементов и элементов обустройства автомобильных дорог общего пользования местного значения, фасадов зданий, строений, сооружений, устранения иных несоответствий требованиям Правил, а также замена поврежденных зеленых насаждений;</w:t>
      </w:r>
    </w:p>
    <w:p w:rsidR="00272AA9" w:rsidRDefault="00272AA9" w:rsidP="00272AA9">
      <w:pPr>
        <w:shd w:val="clear" w:color="auto" w:fill="FFFFFF"/>
        <w:spacing w:line="322" w:lineRule="exact"/>
        <w:ind w:right="5" w:firstLine="710"/>
        <w:jc w:val="both"/>
      </w:pPr>
      <w:r>
        <w:rPr>
          <w:b/>
          <w:bCs/>
          <w:sz w:val="28"/>
          <w:szCs w:val="28"/>
        </w:rPr>
        <w:t xml:space="preserve">объекты (средства) наружного освещения </w:t>
      </w:r>
      <w:r>
        <w:rPr>
          <w:sz w:val="28"/>
          <w:szCs w:val="28"/>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272AA9" w:rsidRPr="00E43A94" w:rsidRDefault="00272AA9" w:rsidP="00272AA9">
      <w:pPr>
        <w:shd w:val="clear" w:color="auto" w:fill="FFFFFF"/>
        <w:spacing w:line="322" w:lineRule="exact"/>
        <w:ind w:right="5" w:firstLine="710"/>
        <w:jc w:val="both"/>
        <w:rPr>
          <w:sz w:val="28"/>
          <w:szCs w:val="28"/>
        </w:rPr>
      </w:pPr>
      <w:r w:rsidRPr="00522A1C">
        <w:rPr>
          <w:b/>
          <w:bCs/>
          <w:spacing w:val="-2"/>
          <w:sz w:val="28"/>
          <w:szCs w:val="28"/>
        </w:rPr>
        <w:t xml:space="preserve">средства размещения информации </w:t>
      </w:r>
      <w:r w:rsidRPr="00522A1C">
        <w:rPr>
          <w:spacing w:val="-2"/>
          <w:sz w:val="28"/>
          <w:szCs w:val="28"/>
        </w:rPr>
        <w:t xml:space="preserve">– </w:t>
      </w:r>
      <w:r w:rsidRPr="00522A1C">
        <w:rPr>
          <w:sz w:val="28"/>
          <w:szCs w:val="28"/>
        </w:rPr>
        <w:t>информационная конструкция, размещаемая на фасаде здания, строения, сооружения, исполняющая функцию информирования неопределенного круга лиц. К средствам размещения информации, в частности, относятся вывески, указатели с наименованиями улиц и номерами домов (зданий), номерами квартир, информационные щиты, стенды, газетные стенды, доски объявлений;</w:t>
      </w:r>
    </w:p>
    <w:p w:rsidR="00272AA9" w:rsidRDefault="00272AA9" w:rsidP="00272AA9">
      <w:pPr>
        <w:shd w:val="clear" w:color="auto" w:fill="FFFFFF"/>
        <w:tabs>
          <w:tab w:val="left" w:pos="2467"/>
          <w:tab w:val="left" w:pos="4584"/>
          <w:tab w:val="left" w:pos="6134"/>
          <w:tab w:val="left" w:pos="6686"/>
          <w:tab w:val="left" w:pos="8016"/>
        </w:tabs>
        <w:spacing w:line="322" w:lineRule="exact"/>
        <w:ind w:right="5" w:firstLine="710"/>
        <w:jc w:val="both"/>
      </w:pPr>
      <w:r>
        <w:rPr>
          <w:b/>
          <w:bCs/>
          <w:sz w:val="28"/>
          <w:szCs w:val="28"/>
        </w:rPr>
        <w:t xml:space="preserve">сезонные (летние) кафе </w:t>
      </w:r>
      <w:r>
        <w:rPr>
          <w:sz w:val="28"/>
          <w:szCs w:val="28"/>
        </w:rPr>
        <w:t>– временные сооружения или временные</w:t>
      </w:r>
      <w:r>
        <w:rPr>
          <w:sz w:val="28"/>
          <w:szCs w:val="28"/>
        </w:rPr>
        <w:br/>
        <w:t>конструкции, установленные и оборудованные в соответствии с порядком,</w:t>
      </w:r>
      <w:r>
        <w:rPr>
          <w:sz w:val="28"/>
          <w:szCs w:val="28"/>
        </w:rPr>
        <w:br/>
      </w:r>
      <w:r>
        <w:rPr>
          <w:sz w:val="28"/>
          <w:szCs w:val="28"/>
        </w:rPr>
        <w:lastRenderedPageBreak/>
        <w:t>предусмотренным в муниципальном образовании и предназначенные для</w:t>
      </w:r>
      <w:r>
        <w:rPr>
          <w:sz w:val="28"/>
          <w:szCs w:val="28"/>
        </w:rPr>
        <w:br/>
      </w:r>
      <w:r>
        <w:rPr>
          <w:spacing w:val="-2"/>
          <w:sz w:val="28"/>
          <w:szCs w:val="28"/>
        </w:rPr>
        <w:t>дополнительного</w:t>
      </w:r>
      <w:r>
        <w:rPr>
          <w:rFonts w:ascii="Arial" w:hAnsi="Arial" w:cs="Arial"/>
          <w:sz w:val="28"/>
          <w:szCs w:val="28"/>
        </w:rPr>
        <w:tab/>
      </w:r>
      <w:r>
        <w:rPr>
          <w:spacing w:val="-2"/>
          <w:sz w:val="28"/>
          <w:szCs w:val="28"/>
        </w:rPr>
        <w:t>обслуживания</w:t>
      </w:r>
      <w:r>
        <w:rPr>
          <w:rFonts w:ascii="Arial" w:hAnsi="Arial" w:cs="Arial"/>
          <w:sz w:val="28"/>
          <w:szCs w:val="28"/>
        </w:rPr>
        <w:tab/>
      </w:r>
      <w:r>
        <w:rPr>
          <w:spacing w:val="-2"/>
          <w:sz w:val="28"/>
          <w:szCs w:val="28"/>
        </w:rPr>
        <w:t>питанием</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отдыха,</w:t>
      </w:r>
      <w:r>
        <w:rPr>
          <w:rFonts w:ascii="Arial" w:cs="Arial"/>
          <w:sz w:val="28"/>
          <w:szCs w:val="28"/>
        </w:rPr>
        <w:tab/>
      </w:r>
      <w:r>
        <w:rPr>
          <w:spacing w:val="-2"/>
          <w:sz w:val="28"/>
          <w:szCs w:val="28"/>
        </w:rPr>
        <w:t>непосредственно</w:t>
      </w:r>
    </w:p>
    <w:p w:rsidR="00272AA9" w:rsidRDefault="00272AA9" w:rsidP="00272AA9">
      <w:pPr>
        <w:shd w:val="clear" w:color="auto" w:fill="FFFFFF"/>
        <w:spacing w:line="322" w:lineRule="exact"/>
        <w:ind w:right="10"/>
        <w:jc w:val="both"/>
      </w:pPr>
      <w:r>
        <w:rPr>
          <w:sz w:val="28"/>
          <w:szCs w:val="28"/>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272AA9" w:rsidRDefault="00272AA9" w:rsidP="00272AA9">
      <w:pPr>
        <w:shd w:val="clear" w:color="auto" w:fill="FFFFFF"/>
        <w:spacing w:line="322" w:lineRule="exact"/>
        <w:ind w:right="10" w:firstLine="710"/>
        <w:jc w:val="both"/>
      </w:pPr>
      <w:r>
        <w:rPr>
          <w:b/>
          <w:bCs/>
          <w:sz w:val="28"/>
          <w:szCs w:val="28"/>
        </w:rPr>
        <w:t xml:space="preserve">бункер-накопитель </w:t>
      </w:r>
      <w:r>
        <w:rPr>
          <w:sz w:val="28"/>
          <w:szCs w:val="28"/>
        </w:rPr>
        <w:t>– мусоросборник, предназначенный для складирования крупногабаритных отходов;</w:t>
      </w:r>
    </w:p>
    <w:p w:rsidR="00272AA9" w:rsidRDefault="00272AA9" w:rsidP="00272AA9">
      <w:pPr>
        <w:shd w:val="clear" w:color="auto" w:fill="FFFFFF"/>
        <w:spacing w:line="322" w:lineRule="exact"/>
        <w:ind w:right="10" w:firstLine="710"/>
        <w:jc w:val="both"/>
      </w:pPr>
      <w:r>
        <w:rPr>
          <w:b/>
          <w:bCs/>
          <w:sz w:val="28"/>
          <w:szCs w:val="28"/>
        </w:rPr>
        <w:t xml:space="preserve">контейнер – мусоросборник, предназначенный для складирования </w:t>
      </w:r>
      <w:r>
        <w:rPr>
          <w:b/>
          <w:bCs/>
          <w:spacing w:val="-1"/>
          <w:sz w:val="28"/>
          <w:szCs w:val="28"/>
        </w:rPr>
        <w:t>твердых коммунальных отходов, за исключением крупногабаритных отходов</w:t>
      </w:r>
      <w:r>
        <w:rPr>
          <w:spacing w:val="-1"/>
          <w:sz w:val="28"/>
          <w:szCs w:val="28"/>
        </w:rPr>
        <w:t>;</w:t>
      </w:r>
    </w:p>
    <w:p w:rsidR="00272AA9" w:rsidRDefault="00272AA9" w:rsidP="00272AA9">
      <w:pPr>
        <w:shd w:val="clear" w:color="auto" w:fill="FFFFFF"/>
        <w:spacing w:line="322" w:lineRule="exact"/>
        <w:ind w:right="14" w:firstLine="710"/>
        <w:jc w:val="both"/>
      </w:pPr>
      <w:r>
        <w:rPr>
          <w:b/>
          <w:bCs/>
          <w:sz w:val="28"/>
          <w:szCs w:val="28"/>
        </w:rPr>
        <w:t xml:space="preserve">урна стандартная емкость для сбора мусора объемом до 0,5 кубических метров </w:t>
      </w:r>
      <w:r>
        <w:rPr>
          <w:sz w:val="28"/>
          <w:szCs w:val="28"/>
        </w:rPr>
        <w:t>включительно;</w:t>
      </w:r>
    </w:p>
    <w:p w:rsidR="00272AA9" w:rsidRDefault="00272AA9" w:rsidP="00272AA9">
      <w:pPr>
        <w:shd w:val="clear" w:color="auto" w:fill="FFFFFF"/>
        <w:spacing w:line="322" w:lineRule="exact"/>
        <w:ind w:right="5" w:firstLine="710"/>
        <w:jc w:val="both"/>
      </w:pPr>
      <w:r>
        <w:rPr>
          <w:b/>
          <w:bCs/>
          <w:sz w:val="28"/>
          <w:szCs w:val="28"/>
        </w:rPr>
        <w:t xml:space="preserve">контейнерная площадка </w:t>
      </w:r>
      <w:r>
        <w:rPr>
          <w:sz w:val="28"/>
          <w:szCs w:val="28"/>
        </w:rPr>
        <w:t xml:space="preserve">– место накопления твердых коммунальных </w:t>
      </w:r>
      <w:r>
        <w:rPr>
          <w:spacing w:val="-2"/>
          <w:sz w:val="28"/>
          <w:szCs w:val="28"/>
        </w:rPr>
        <w:t xml:space="preserve">отходов, обустроенное в соответствии с требованиями законодательства Российской </w:t>
      </w:r>
      <w:r>
        <w:rPr>
          <w:sz w:val="28"/>
          <w:szCs w:val="28"/>
        </w:rPr>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272AA9" w:rsidRDefault="00272AA9" w:rsidP="00272AA9">
      <w:pPr>
        <w:shd w:val="clear" w:color="auto" w:fill="FFFFFF"/>
        <w:spacing w:line="322" w:lineRule="exact"/>
        <w:ind w:right="5" w:firstLine="710"/>
        <w:jc w:val="both"/>
      </w:pPr>
      <w:r>
        <w:rPr>
          <w:b/>
          <w:bCs/>
          <w:sz w:val="28"/>
          <w:szCs w:val="28"/>
        </w:rPr>
        <w:t xml:space="preserve">твердые коммунальные отходы (мусор) </w:t>
      </w:r>
      <w:r>
        <w:rPr>
          <w:sz w:val="28"/>
          <w:szCs w:val="28"/>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272AA9" w:rsidRDefault="00272AA9" w:rsidP="00272AA9">
      <w:pPr>
        <w:shd w:val="clear" w:color="auto" w:fill="FFFFFF"/>
        <w:spacing w:line="322" w:lineRule="exact"/>
        <w:ind w:right="10" w:firstLine="710"/>
        <w:jc w:val="both"/>
      </w:pPr>
      <w:r>
        <w:rPr>
          <w:b/>
          <w:bCs/>
          <w:sz w:val="28"/>
          <w:szCs w:val="28"/>
        </w:rPr>
        <w:t xml:space="preserve">крупногабаритные отходы </w:t>
      </w:r>
      <w:r>
        <w:rPr>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272AA9" w:rsidRDefault="00272AA9" w:rsidP="00272AA9">
      <w:pPr>
        <w:shd w:val="clear" w:color="auto" w:fill="FFFFFF"/>
        <w:spacing w:line="322" w:lineRule="exact"/>
        <w:ind w:firstLine="710"/>
        <w:jc w:val="both"/>
      </w:pPr>
      <w:r>
        <w:rPr>
          <w:b/>
          <w:bCs/>
          <w:sz w:val="28"/>
          <w:szCs w:val="28"/>
        </w:rPr>
        <w:t xml:space="preserve">вывоз твердых коммунальных отходов (мусора) </w:t>
      </w:r>
      <w:r>
        <w:rPr>
          <w:sz w:val="28"/>
          <w:szCs w:val="28"/>
        </w:rPr>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272AA9" w:rsidRDefault="00272AA9" w:rsidP="00272AA9">
      <w:pPr>
        <w:shd w:val="clear" w:color="auto" w:fill="FFFFFF"/>
        <w:spacing w:line="322" w:lineRule="exact"/>
        <w:ind w:right="5" w:firstLine="710"/>
        <w:jc w:val="both"/>
      </w:pPr>
      <w:r>
        <w:rPr>
          <w:b/>
          <w:bCs/>
          <w:sz w:val="28"/>
          <w:szCs w:val="28"/>
        </w:rPr>
        <w:t xml:space="preserve">договор на оказание услуг по обращению с твердыми коммунальными отходами </w:t>
      </w:r>
      <w:r>
        <w:rPr>
          <w:sz w:val="28"/>
          <w:szCs w:val="28"/>
        </w:rPr>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272AA9" w:rsidRDefault="00272AA9" w:rsidP="00272AA9">
      <w:pPr>
        <w:shd w:val="clear" w:color="auto" w:fill="FFFFFF"/>
        <w:spacing w:line="322" w:lineRule="exact"/>
        <w:ind w:firstLine="710"/>
        <w:jc w:val="both"/>
      </w:pPr>
      <w:r>
        <w:rPr>
          <w:b/>
          <w:bCs/>
          <w:sz w:val="28"/>
          <w:szCs w:val="28"/>
        </w:rPr>
        <w:t xml:space="preserve">санитарная очистка территории </w:t>
      </w:r>
      <w:r>
        <w:rPr>
          <w:sz w:val="28"/>
          <w:szCs w:val="28"/>
        </w:rPr>
        <w:t>– зачистка территорий, сбор, вывоз и утилизация (обезвреживание) мусора;</w:t>
      </w:r>
    </w:p>
    <w:p w:rsidR="00272AA9" w:rsidRDefault="00272AA9" w:rsidP="00272AA9">
      <w:pPr>
        <w:shd w:val="clear" w:color="auto" w:fill="FFFFFF"/>
        <w:spacing w:line="322" w:lineRule="exact"/>
        <w:ind w:right="5" w:firstLine="710"/>
        <w:jc w:val="both"/>
      </w:pPr>
      <w:r>
        <w:rPr>
          <w:b/>
          <w:bCs/>
          <w:sz w:val="28"/>
          <w:szCs w:val="28"/>
        </w:rPr>
        <w:t xml:space="preserve">график вывоза мусора </w:t>
      </w:r>
      <w:r>
        <w:rPr>
          <w:sz w:val="28"/>
          <w:szCs w:val="28"/>
        </w:rPr>
        <w:t>– информация, в том числе составная часть договора на вывоз мусора, с указанием места (адреса), объема и времени вывоза мусора;</w:t>
      </w:r>
    </w:p>
    <w:p w:rsidR="00272AA9" w:rsidRDefault="00272AA9" w:rsidP="00272AA9">
      <w:pPr>
        <w:shd w:val="clear" w:color="auto" w:fill="FFFFFF"/>
        <w:spacing w:line="322" w:lineRule="exact"/>
        <w:ind w:right="10" w:firstLine="710"/>
        <w:jc w:val="both"/>
      </w:pPr>
      <w:r>
        <w:rPr>
          <w:b/>
          <w:bCs/>
          <w:sz w:val="28"/>
          <w:szCs w:val="28"/>
        </w:rPr>
        <w:t xml:space="preserve">домовладение </w:t>
      </w:r>
      <w:r>
        <w:rPr>
          <w:sz w:val="28"/>
          <w:szCs w:val="28"/>
        </w:rPr>
        <w:t xml:space="preserve">– жилой дом (часть жилого дома) и примыкающие к нему и </w:t>
      </w:r>
      <w:r>
        <w:rPr>
          <w:spacing w:val="-1"/>
          <w:sz w:val="28"/>
          <w:szCs w:val="28"/>
        </w:rPr>
        <w:t xml:space="preserve">(или) отдельно стоящие на общем с жилым домом (частью жилого дома) земельном </w:t>
      </w:r>
      <w:r>
        <w:rPr>
          <w:spacing w:val="-3"/>
          <w:sz w:val="28"/>
          <w:szCs w:val="28"/>
        </w:rPr>
        <w:t xml:space="preserve">участке надворные постройки (гараж, баня (сауна), бассейн, теплица, помещения для </w:t>
      </w:r>
      <w:r>
        <w:rPr>
          <w:sz w:val="28"/>
          <w:szCs w:val="28"/>
        </w:rPr>
        <w:t>содержания домашнего скота и птицы, иные объекты);</w:t>
      </w:r>
    </w:p>
    <w:p w:rsidR="00272AA9" w:rsidRDefault="00272AA9" w:rsidP="00272AA9">
      <w:pPr>
        <w:shd w:val="clear" w:color="auto" w:fill="FFFFFF"/>
        <w:spacing w:line="322" w:lineRule="exact"/>
        <w:ind w:right="10" w:firstLine="710"/>
        <w:jc w:val="both"/>
      </w:pPr>
      <w:r>
        <w:rPr>
          <w:b/>
          <w:bCs/>
          <w:sz w:val="28"/>
          <w:szCs w:val="28"/>
        </w:rPr>
        <w:lastRenderedPageBreak/>
        <w:t xml:space="preserve">безнадзорные животные </w:t>
      </w:r>
      <w:r>
        <w:rPr>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
    <w:p w:rsidR="00272AA9" w:rsidRDefault="00272AA9" w:rsidP="00272AA9">
      <w:pPr>
        <w:shd w:val="clear" w:color="auto" w:fill="FFFFFF"/>
        <w:spacing w:line="322" w:lineRule="exact"/>
        <w:ind w:right="10" w:firstLine="710"/>
        <w:jc w:val="both"/>
      </w:pPr>
      <w:r>
        <w:rPr>
          <w:b/>
          <w:bCs/>
          <w:sz w:val="28"/>
          <w:szCs w:val="28"/>
        </w:rPr>
        <w:t xml:space="preserve">отлов безнадзорных животных </w:t>
      </w:r>
      <w:r>
        <w:rPr>
          <w:sz w:val="28"/>
          <w:szCs w:val="28"/>
        </w:rPr>
        <w:t>– мероприятия по регулированию численности безнадзорных животных;</w:t>
      </w:r>
    </w:p>
    <w:p w:rsidR="00272AA9" w:rsidRDefault="00272AA9" w:rsidP="00272AA9">
      <w:pPr>
        <w:shd w:val="clear" w:color="auto" w:fill="FFFFFF"/>
        <w:spacing w:line="322" w:lineRule="exact"/>
        <w:ind w:right="5" w:firstLine="710"/>
        <w:jc w:val="both"/>
      </w:pPr>
      <w:r>
        <w:rPr>
          <w:b/>
          <w:bCs/>
          <w:sz w:val="28"/>
          <w:szCs w:val="28"/>
        </w:rPr>
        <w:t xml:space="preserve">границы прилегающих территорий </w:t>
      </w:r>
      <w:r>
        <w:rPr>
          <w:sz w:val="28"/>
          <w:szCs w:val="28"/>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272AA9" w:rsidRDefault="00272AA9" w:rsidP="00272AA9">
      <w:pPr>
        <w:shd w:val="clear" w:color="auto" w:fill="FFFFFF"/>
        <w:spacing w:line="322" w:lineRule="exact"/>
        <w:ind w:right="10" w:firstLine="710"/>
        <w:jc w:val="both"/>
      </w:pPr>
      <w:r>
        <w:rPr>
          <w:b/>
          <w:bCs/>
          <w:sz w:val="28"/>
          <w:szCs w:val="28"/>
        </w:rPr>
        <w:t xml:space="preserve">внутренняя граница прилегающей территории </w:t>
      </w:r>
      <w:r>
        <w:rPr>
          <w:sz w:val="28"/>
          <w:szCs w:val="28"/>
        </w:rPr>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272AA9" w:rsidRDefault="00272AA9" w:rsidP="00272AA9">
      <w:pPr>
        <w:shd w:val="clear" w:color="auto" w:fill="FFFFFF"/>
        <w:spacing w:line="322" w:lineRule="exact"/>
        <w:ind w:right="10" w:firstLine="710"/>
        <w:jc w:val="both"/>
        <w:rPr>
          <w:sz w:val="28"/>
          <w:szCs w:val="28"/>
        </w:rPr>
      </w:pPr>
      <w:r>
        <w:rPr>
          <w:b/>
          <w:bCs/>
          <w:spacing w:val="-1"/>
          <w:sz w:val="28"/>
          <w:szCs w:val="28"/>
        </w:rPr>
        <w:t xml:space="preserve">внешняя граница прилегающей территории </w:t>
      </w:r>
      <w:r>
        <w:rPr>
          <w:spacing w:val="-1"/>
          <w:sz w:val="28"/>
          <w:szCs w:val="28"/>
        </w:rPr>
        <w:t xml:space="preserve">- часть границы прилегающей </w:t>
      </w:r>
      <w:r>
        <w:rPr>
          <w:sz w:val="28"/>
          <w:szCs w:val="28"/>
        </w:rPr>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272AA9" w:rsidRPr="00522A1C" w:rsidRDefault="00272AA9" w:rsidP="00272AA9">
      <w:pPr>
        <w:pStyle w:val="ConsPlusNormal0"/>
        <w:ind w:firstLine="540"/>
        <w:jc w:val="both"/>
        <w:rPr>
          <w:sz w:val="28"/>
          <w:szCs w:val="28"/>
        </w:rPr>
      </w:pPr>
      <w:r w:rsidRPr="00522A1C">
        <w:rPr>
          <w:b/>
          <w:sz w:val="28"/>
          <w:szCs w:val="28"/>
        </w:rPr>
        <w:t>придомовая территория</w:t>
      </w:r>
      <w:r w:rsidRPr="00522A1C">
        <w:rPr>
          <w:sz w:val="28"/>
          <w:szCs w:val="28"/>
        </w:rPr>
        <w:t xml:space="preserve"> - земельный участок, на котором расположен многоквартирный дом, элементы озеленения и благоустройства, объекты, предназначенные для обслуживания, эксплуатации и благоустройства соответствующего дома;</w:t>
      </w:r>
    </w:p>
    <w:p w:rsidR="00272AA9" w:rsidRPr="00CF51FB" w:rsidRDefault="00272AA9" w:rsidP="00272AA9">
      <w:pPr>
        <w:shd w:val="clear" w:color="auto" w:fill="FFFFFF"/>
        <w:spacing w:line="322" w:lineRule="exact"/>
        <w:ind w:right="5" w:firstLine="710"/>
        <w:jc w:val="both"/>
        <w:rPr>
          <w:sz w:val="28"/>
          <w:szCs w:val="28"/>
        </w:rPr>
      </w:pPr>
      <w:r w:rsidRPr="00522A1C">
        <w:rPr>
          <w:rStyle w:val="aff3"/>
          <w:sz w:val="28"/>
          <w:szCs w:val="28"/>
          <w:shd w:val="clear" w:color="auto" w:fill="FFFFFF"/>
        </w:rPr>
        <w:t>нестационарный торговый объект</w:t>
      </w:r>
      <w:r w:rsidRPr="00522A1C">
        <w:rPr>
          <w:sz w:val="28"/>
          <w:szCs w:val="28"/>
          <w:shd w:val="clear" w:color="auto" w:fill="FFFFFF"/>
        </w:rPr>
        <w:t> — это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272AA9" w:rsidRDefault="00272AA9" w:rsidP="00272AA9">
      <w:pPr>
        <w:shd w:val="clear" w:color="auto" w:fill="FFFFFF"/>
        <w:spacing w:line="322" w:lineRule="exact"/>
        <w:ind w:right="5" w:firstLine="710"/>
        <w:jc w:val="both"/>
      </w:pPr>
      <w:r>
        <w:rPr>
          <w:sz w:val="28"/>
          <w:szCs w:val="28"/>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272AA9" w:rsidRPr="00EF7E6C" w:rsidRDefault="00272AA9" w:rsidP="00272AA9">
      <w:pPr>
        <w:shd w:val="clear" w:color="auto" w:fill="FFFFFF"/>
        <w:ind w:firstLine="710"/>
        <w:jc w:val="both"/>
      </w:pPr>
      <w:r w:rsidRPr="00EF7E6C">
        <w:rPr>
          <w:bCs/>
          <w:sz w:val="28"/>
          <w:szCs w:val="28"/>
        </w:rPr>
        <w:t>1.6. Порядок определения границ прилегающей территории</w:t>
      </w:r>
    </w:p>
    <w:p w:rsidR="00272AA9" w:rsidRDefault="00272AA9" w:rsidP="00272AA9">
      <w:pPr>
        <w:shd w:val="clear" w:color="auto" w:fill="FFFFFF"/>
        <w:tabs>
          <w:tab w:val="left" w:pos="1594"/>
        </w:tabs>
        <w:spacing w:line="322" w:lineRule="exact"/>
        <w:ind w:right="10" w:firstLine="710"/>
        <w:jc w:val="both"/>
      </w:pPr>
      <w:r>
        <w:rPr>
          <w:spacing w:val="-1"/>
          <w:sz w:val="28"/>
          <w:szCs w:val="28"/>
        </w:rPr>
        <w:t>1.6.1.</w:t>
      </w:r>
      <w:r>
        <w:rPr>
          <w:sz w:val="28"/>
          <w:szCs w:val="28"/>
        </w:rPr>
        <w:tab/>
        <w:t>Границы прилегающей территории определяются в отношении</w:t>
      </w:r>
      <w:r>
        <w:rPr>
          <w:sz w:val="28"/>
          <w:szCs w:val="28"/>
        </w:rPr>
        <w:br/>
        <w:t>территорий общего пользования, которые прилегают (имеют общую границу) к</w:t>
      </w:r>
      <w:r>
        <w:rPr>
          <w:sz w:val="28"/>
          <w:szCs w:val="28"/>
        </w:rPr>
        <w:br/>
        <w:t>зданию, строению, сооружению, земельному участку.</w:t>
      </w:r>
    </w:p>
    <w:p w:rsidR="00272AA9" w:rsidRDefault="00272AA9" w:rsidP="00272AA9">
      <w:pPr>
        <w:shd w:val="clear" w:color="auto" w:fill="FFFFFF"/>
        <w:tabs>
          <w:tab w:val="left" w:pos="1450"/>
        </w:tabs>
        <w:spacing w:line="322" w:lineRule="exact"/>
        <w:ind w:right="10" w:firstLine="710"/>
        <w:jc w:val="both"/>
      </w:pPr>
      <w:r>
        <w:rPr>
          <w:spacing w:val="-1"/>
          <w:sz w:val="28"/>
          <w:szCs w:val="28"/>
        </w:rPr>
        <w:t>1.6.2.</w:t>
      </w:r>
      <w:r>
        <w:rPr>
          <w:sz w:val="28"/>
          <w:szCs w:val="28"/>
        </w:rPr>
        <w:tab/>
        <w:t>Внешняя граница прилегающей территории определяется в метрах от</w:t>
      </w:r>
      <w:r>
        <w:rPr>
          <w:sz w:val="28"/>
          <w:szCs w:val="28"/>
        </w:rPr>
        <w:br/>
        <w:t>внутренней границы прилегающей территории, за исключением случаев,</w:t>
      </w:r>
      <w:r>
        <w:rPr>
          <w:sz w:val="28"/>
          <w:szCs w:val="28"/>
        </w:rPr>
        <w:br/>
        <w:t>установленных в пункте 1.6.6 настоящей статьи.</w:t>
      </w:r>
    </w:p>
    <w:p w:rsidR="00272AA9" w:rsidRPr="00ED5A87" w:rsidRDefault="00272AA9" w:rsidP="00272AA9">
      <w:pPr>
        <w:shd w:val="clear" w:color="auto" w:fill="FFFFFF"/>
        <w:tabs>
          <w:tab w:val="left" w:pos="1507"/>
        </w:tabs>
        <w:spacing w:line="322" w:lineRule="exact"/>
        <w:ind w:right="10" w:firstLine="710"/>
        <w:jc w:val="both"/>
      </w:pPr>
      <w:r w:rsidRPr="00ED5A87">
        <w:rPr>
          <w:spacing w:val="-1"/>
          <w:sz w:val="28"/>
          <w:szCs w:val="28"/>
        </w:rPr>
        <w:t>1.6.3.</w:t>
      </w:r>
      <w:r w:rsidRPr="00ED5A87">
        <w:rPr>
          <w:sz w:val="28"/>
          <w:szCs w:val="28"/>
        </w:rPr>
        <w:tab/>
        <w:t>Внешняя граница прилегающей территории частных домовладений</w:t>
      </w:r>
      <w:r w:rsidRPr="00ED5A87">
        <w:rPr>
          <w:sz w:val="28"/>
          <w:szCs w:val="28"/>
        </w:rPr>
        <w:br/>
        <w:t>определяется в метрах от внутренней границы прилегающей территории и</w:t>
      </w:r>
      <w:r w:rsidRPr="00ED5A87">
        <w:rPr>
          <w:sz w:val="28"/>
          <w:szCs w:val="28"/>
        </w:rPr>
        <w:br/>
        <w:t>устанавливается:</w:t>
      </w:r>
    </w:p>
    <w:p w:rsidR="00272AA9" w:rsidRPr="00ED5A87" w:rsidRDefault="00272AA9" w:rsidP="00272AA9">
      <w:pPr>
        <w:pStyle w:val="aff4"/>
        <w:widowControl/>
        <w:shd w:val="clear" w:color="auto" w:fill="FFFFFF"/>
        <w:autoSpaceDE/>
        <w:autoSpaceDN/>
        <w:adjustRightInd/>
        <w:ind w:left="0" w:firstLine="720"/>
        <w:jc w:val="both"/>
        <w:rPr>
          <w:rFonts w:eastAsia="Times New Roman"/>
          <w:sz w:val="28"/>
          <w:szCs w:val="28"/>
        </w:rPr>
      </w:pPr>
      <w:r w:rsidRPr="00ED5A87">
        <w:rPr>
          <w:spacing w:val="-1"/>
          <w:sz w:val="28"/>
          <w:szCs w:val="28"/>
        </w:rPr>
        <w:t>1)</w:t>
      </w:r>
      <w:r>
        <w:rPr>
          <w:spacing w:val="-1"/>
          <w:sz w:val="28"/>
          <w:szCs w:val="28"/>
        </w:rPr>
        <w:t xml:space="preserve"> </w:t>
      </w:r>
      <w:r w:rsidRPr="00ED5A87">
        <w:rPr>
          <w:rFonts w:eastAsia="Times New Roman"/>
          <w:sz w:val="28"/>
          <w:szCs w:val="28"/>
        </w:rPr>
        <w:t>для зданий, строений, сооружений, не имеющих ограждения,</w:t>
      </w:r>
      <w:r w:rsidRPr="00ED5A87">
        <w:rPr>
          <w:rFonts w:eastAsia="Times New Roman"/>
          <w:sz w:val="28"/>
          <w:szCs w:val="28"/>
        </w:rPr>
        <w:br/>
        <w:t>расположенных на земельных участках, границы которых не сформированы в</w:t>
      </w:r>
      <w:r>
        <w:rPr>
          <w:rFonts w:eastAsia="Times New Roman"/>
          <w:sz w:val="28"/>
          <w:szCs w:val="28"/>
        </w:rPr>
        <w:t xml:space="preserve"> </w:t>
      </w:r>
      <w:r w:rsidRPr="00ED5A87">
        <w:rPr>
          <w:rFonts w:eastAsia="Times New Roman"/>
          <w:sz w:val="28"/>
          <w:szCs w:val="28"/>
        </w:rPr>
        <w:t xml:space="preserve">соответствии с федеральным законодательством </w:t>
      </w:r>
      <w:r w:rsidRPr="00BF6FA3">
        <w:rPr>
          <w:rFonts w:eastAsia="Times New Roman"/>
          <w:sz w:val="28"/>
          <w:szCs w:val="28"/>
        </w:rPr>
        <w:t xml:space="preserve">по длине - на длину здания плюс половина расстояния до соседнего здания, строения, в случае отсутствия соседних зданий - </w:t>
      </w:r>
      <w:r w:rsidRPr="00ED5A87">
        <w:rPr>
          <w:rFonts w:eastAsia="Times New Roman"/>
          <w:sz w:val="28"/>
          <w:szCs w:val="28"/>
        </w:rPr>
        <w:t>15 метров по периметру от</w:t>
      </w:r>
      <w:r>
        <w:rPr>
          <w:rFonts w:eastAsia="Times New Roman"/>
          <w:sz w:val="28"/>
          <w:szCs w:val="28"/>
        </w:rPr>
        <w:t xml:space="preserve"> </w:t>
      </w:r>
      <w:r w:rsidRPr="00ED5A87">
        <w:rPr>
          <w:rFonts w:eastAsia="Times New Roman"/>
          <w:sz w:val="28"/>
          <w:szCs w:val="28"/>
        </w:rPr>
        <w:t xml:space="preserve">фактических границ указанных зданий, </w:t>
      </w:r>
      <w:r w:rsidRPr="00ED5A87">
        <w:rPr>
          <w:rFonts w:eastAsia="Times New Roman"/>
          <w:sz w:val="28"/>
          <w:szCs w:val="28"/>
        </w:rPr>
        <w:lastRenderedPageBreak/>
        <w:t xml:space="preserve">строений, сооружений </w:t>
      </w:r>
      <w:r w:rsidRPr="00ED5A87">
        <w:rPr>
          <w:rFonts w:ascii="Arial" w:eastAsia="Times New Roman" w:hAnsi="Arial" w:cs="Arial"/>
          <w:color w:val="34343C"/>
          <w:sz w:val="28"/>
          <w:szCs w:val="28"/>
        </w:rPr>
        <w:t xml:space="preserve">, </w:t>
      </w:r>
      <w:r w:rsidRPr="00ED5A87">
        <w:rPr>
          <w:rFonts w:eastAsia="Times New Roman"/>
          <w:sz w:val="28"/>
          <w:szCs w:val="28"/>
        </w:rPr>
        <w:t xml:space="preserve">а со стороны въезда (входа) - до края тротуара, газона, прилегающих к дороге, при их отсутствии - до края </w:t>
      </w:r>
      <w:r>
        <w:rPr>
          <w:rFonts w:eastAsia="Times New Roman"/>
          <w:sz w:val="28"/>
          <w:szCs w:val="28"/>
        </w:rPr>
        <w:t>проезжей части дороги.</w:t>
      </w:r>
    </w:p>
    <w:p w:rsidR="00272AA9" w:rsidRPr="00ED5A87" w:rsidRDefault="00272AA9" w:rsidP="00272AA9">
      <w:pPr>
        <w:shd w:val="clear" w:color="auto" w:fill="FFFFFF"/>
        <w:tabs>
          <w:tab w:val="left" w:pos="1258"/>
        </w:tabs>
        <w:spacing w:line="322" w:lineRule="exact"/>
        <w:ind w:right="14" w:firstLine="710"/>
        <w:jc w:val="both"/>
        <w:rPr>
          <w:sz w:val="28"/>
          <w:szCs w:val="28"/>
        </w:rPr>
      </w:pPr>
      <w:r>
        <w:rPr>
          <w:sz w:val="28"/>
          <w:szCs w:val="28"/>
        </w:rPr>
        <w:t xml:space="preserve">2) </w:t>
      </w:r>
      <w:r w:rsidRPr="000F7600">
        <w:rPr>
          <w:sz w:val="28"/>
          <w:szCs w:val="28"/>
        </w:rPr>
        <w:t xml:space="preserve">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 </w:t>
      </w:r>
      <w:r w:rsidRPr="00ED5A87">
        <w:rPr>
          <w:sz w:val="28"/>
          <w:szCs w:val="28"/>
        </w:rPr>
        <w:t>а со стороны въезда (входа) - до края тротуара, газона, прилегающих к дороге, при их отсутствии - до края проезжей части дороги;</w:t>
      </w:r>
    </w:p>
    <w:p w:rsidR="00272AA9" w:rsidRPr="00BF6FA3" w:rsidRDefault="00272AA9" w:rsidP="00272AA9">
      <w:pPr>
        <w:shd w:val="clear" w:color="auto" w:fill="FFFFFF"/>
        <w:tabs>
          <w:tab w:val="left" w:pos="1258"/>
        </w:tabs>
        <w:spacing w:line="322" w:lineRule="exact"/>
        <w:ind w:right="14" w:firstLine="710"/>
        <w:jc w:val="both"/>
        <w:rPr>
          <w:sz w:val="28"/>
          <w:szCs w:val="28"/>
        </w:rPr>
      </w:pPr>
      <w:r>
        <w:rPr>
          <w:spacing w:val="-1"/>
          <w:sz w:val="28"/>
          <w:szCs w:val="28"/>
        </w:rPr>
        <w:t xml:space="preserve">3) </w:t>
      </w:r>
      <w:r w:rsidRPr="00BF6FA3">
        <w:rPr>
          <w:spacing w:val="-1"/>
          <w:sz w:val="28"/>
          <w:szCs w:val="28"/>
        </w:rPr>
        <w:t xml:space="preserve">для земельных участков, границы которых сформированы в соответствии с </w:t>
      </w:r>
      <w:r w:rsidRPr="00BF6FA3">
        <w:rPr>
          <w:spacing w:val="-3"/>
          <w:sz w:val="28"/>
          <w:szCs w:val="28"/>
        </w:rPr>
        <w:t xml:space="preserve">федеральным законодательством, 5 метров по периметру от границ таких земельных </w:t>
      </w:r>
      <w:r w:rsidRPr="00BF6FA3">
        <w:rPr>
          <w:sz w:val="28"/>
          <w:szCs w:val="28"/>
        </w:rPr>
        <w:t xml:space="preserve">участков </w:t>
      </w:r>
      <w:r w:rsidRPr="00ED5A87">
        <w:rPr>
          <w:sz w:val="28"/>
          <w:szCs w:val="28"/>
        </w:rPr>
        <w:t>а со стороны въезда (входа) - до края тротуара, газона, прилегающих к дороге, при их отсутствии - до края проезжей части дороги</w:t>
      </w:r>
      <w:r>
        <w:rPr>
          <w:sz w:val="28"/>
          <w:szCs w:val="28"/>
        </w:rPr>
        <w:t xml:space="preserve">, </w:t>
      </w:r>
      <w:r w:rsidRPr="00BF6FA3">
        <w:rPr>
          <w:sz w:val="28"/>
          <w:szCs w:val="28"/>
        </w:rPr>
        <w:t>а со стороны въезда (входа) - до края тротуара, газона, прилегающих к дороге, при их отсутствии - до края проезжей части дороги</w:t>
      </w:r>
      <w:r>
        <w:rPr>
          <w:sz w:val="28"/>
          <w:szCs w:val="28"/>
        </w:rPr>
        <w:t>.</w:t>
      </w:r>
    </w:p>
    <w:p w:rsidR="00272AA9" w:rsidRDefault="00272AA9" w:rsidP="00272AA9">
      <w:pPr>
        <w:shd w:val="clear" w:color="auto" w:fill="FFFFFF"/>
        <w:tabs>
          <w:tab w:val="left" w:pos="1618"/>
        </w:tabs>
        <w:spacing w:line="322" w:lineRule="exact"/>
        <w:ind w:right="5" w:firstLine="710"/>
        <w:jc w:val="both"/>
      </w:pPr>
      <w:r w:rsidRPr="00FB7AA7">
        <w:rPr>
          <w:spacing w:val="-1"/>
          <w:sz w:val="28"/>
          <w:szCs w:val="28"/>
        </w:rPr>
        <w:t>1.6.4.</w:t>
      </w:r>
      <w:r w:rsidRPr="00FB7AA7">
        <w:rPr>
          <w:sz w:val="28"/>
          <w:szCs w:val="28"/>
        </w:rPr>
        <w:tab/>
        <w:t>Внешняя граница прилегающей территории производственного</w:t>
      </w:r>
      <w:r>
        <w:rPr>
          <w:sz w:val="28"/>
          <w:szCs w:val="28"/>
        </w:rPr>
        <w:br/>
      </w:r>
      <w:r>
        <w:rPr>
          <w:spacing w:val="-2"/>
          <w:sz w:val="28"/>
          <w:szCs w:val="28"/>
        </w:rPr>
        <w:t>назначения определяется в метрах от внутренней границы прилегающей территории</w:t>
      </w:r>
      <w:r>
        <w:rPr>
          <w:spacing w:val="-2"/>
          <w:sz w:val="28"/>
          <w:szCs w:val="28"/>
        </w:rPr>
        <w:br/>
      </w:r>
      <w:r>
        <w:rPr>
          <w:sz w:val="28"/>
          <w:szCs w:val="28"/>
        </w:rPr>
        <w:t>и устанавливается:</w:t>
      </w:r>
    </w:p>
    <w:p w:rsidR="00272AA9" w:rsidRDefault="00272AA9" w:rsidP="00272AA9">
      <w:pPr>
        <w:shd w:val="clear" w:color="auto" w:fill="FFFFFF"/>
        <w:tabs>
          <w:tab w:val="left" w:pos="1258"/>
        </w:tabs>
        <w:spacing w:line="322" w:lineRule="exact"/>
        <w:ind w:right="5" w:firstLine="710"/>
        <w:jc w:val="both"/>
      </w:pPr>
      <w:r>
        <w:rPr>
          <w:spacing w:val="-1"/>
          <w:sz w:val="28"/>
          <w:szCs w:val="28"/>
        </w:rPr>
        <w:t>1)</w:t>
      </w:r>
      <w:r>
        <w:rPr>
          <w:sz w:val="28"/>
          <w:szCs w:val="28"/>
        </w:rPr>
        <w:tab/>
        <w:t>для зданий, строений, сооружений, не имеющих ограждения,</w:t>
      </w:r>
      <w:r>
        <w:rPr>
          <w:sz w:val="28"/>
          <w:szCs w:val="28"/>
        </w:rPr>
        <w:br/>
        <w:t>расположенных на земельных участках, границы которых не сформированы в</w:t>
      </w:r>
      <w:r>
        <w:rPr>
          <w:sz w:val="28"/>
          <w:szCs w:val="28"/>
        </w:rPr>
        <w:br/>
        <w:t>соответствии с федеральным законодательством, 15 метров по периметру от</w:t>
      </w:r>
      <w:r>
        <w:rPr>
          <w:sz w:val="28"/>
          <w:szCs w:val="28"/>
        </w:rPr>
        <w:br/>
        <w:t>фактических границ указанных зданий, строений, сооружений;</w:t>
      </w:r>
    </w:p>
    <w:p w:rsidR="00272AA9" w:rsidRDefault="00272AA9" w:rsidP="00C55613">
      <w:pPr>
        <w:widowControl w:val="0"/>
        <w:numPr>
          <w:ilvl w:val="0"/>
          <w:numId w:val="5"/>
        </w:numPr>
        <w:shd w:val="clear" w:color="auto" w:fill="FFFFFF"/>
        <w:tabs>
          <w:tab w:val="left" w:pos="1013"/>
        </w:tabs>
        <w:autoSpaceDE w:val="0"/>
        <w:autoSpaceDN w:val="0"/>
        <w:adjustRightInd w:val="0"/>
        <w:spacing w:line="322" w:lineRule="exact"/>
        <w:ind w:right="5" w:firstLine="710"/>
        <w:jc w:val="both"/>
        <w:rPr>
          <w:spacing w:val="-1"/>
          <w:sz w:val="28"/>
          <w:szCs w:val="28"/>
        </w:rPr>
      </w:pPr>
      <w:r>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272AA9" w:rsidRDefault="00272AA9" w:rsidP="00C55613">
      <w:pPr>
        <w:widowControl w:val="0"/>
        <w:numPr>
          <w:ilvl w:val="0"/>
          <w:numId w:val="5"/>
        </w:numPr>
        <w:shd w:val="clear" w:color="auto" w:fill="FFFFFF"/>
        <w:tabs>
          <w:tab w:val="left" w:pos="1013"/>
        </w:tabs>
        <w:autoSpaceDE w:val="0"/>
        <w:autoSpaceDN w:val="0"/>
        <w:adjustRightInd w:val="0"/>
        <w:spacing w:line="322" w:lineRule="exact"/>
        <w:ind w:right="5" w:firstLine="710"/>
        <w:jc w:val="both"/>
        <w:rPr>
          <w:spacing w:val="-1"/>
          <w:sz w:val="28"/>
          <w:szCs w:val="28"/>
        </w:rPr>
      </w:pPr>
      <w:r>
        <w:rPr>
          <w:spacing w:val="-1"/>
          <w:sz w:val="28"/>
          <w:szCs w:val="28"/>
        </w:rPr>
        <w:t xml:space="preserve">для земельных участков, границы которых сформированы в соответствии с </w:t>
      </w:r>
      <w:r>
        <w:rPr>
          <w:spacing w:val="-3"/>
          <w:sz w:val="28"/>
          <w:szCs w:val="28"/>
        </w:rPr>
        <w:t xml:space="preserve">федеральным законодательством, 5 метров по периметру от границ таких земельных </w:t>
      </w:r>
      <w:r>
        <w:rPr>
          <w:sz w:val="28"/>
          <w:szCs w:val="28"/>
        </w:rPr>
        <w:t>участков.</w:t>
      </w:r>
    </w:p>
    <w:p w:rsidR="00272AA9" w:rsidRDefault="00272AA9" w:rsidP="00272AA9">
      <w:pPr>
        <w:shd w:val="clear" w:color="auto" w:fill="FFFFFF"/>
        <w:tabs>
          <w:tab w:val="left" w:pos="1502"/>
        </w:tabs>
        <w:spacing w:line="322" w:lineRule="exact"/>
        <w:ind w:right="5" w:firstLine="710"/>
        <w:jc w:val="both"/>
      </w:pPr>
      <w:r>
        <w:rPr>
          <w:spacing w:val="-1"/>
          <w:sz w:val="28"/>
          <w:szCs w:val="28"/>
        </w:rPr>
        <w:t>1.6.5.</w:t>
      </w:r>
      <w:r>
        <w:rPr>
          <w:sz w:val="28"/>
          <w:szCs w:val="28"/>
        </w:rPr>
        <w:tab/>
        <w:t>Внешней границей прилегающей территорией к наземным частям</w:t>
      </w:r>
      <w:r>
        <w:rPr>
          <w:sz w:val="28"/>
          <w:szCs w:val="28"/>
        </w:rPr>
        <w:br/>
        <w:t>рекламных конструкций и средств размещения информации для отдельно стоящих</w:t>
      </w:r>
      <w:r>
        <w:rPr>
          <w:sz w:val="28"/>
          <w:szCs w:val="28"/>
        </w:rPr>
        <w:br/>
        <w:t>сооружений цилиндрической формы (столбов, опор освещения, контактной и</w:t>
      </w:r>
      <w:r>
        <w:rPr>
          <w:sz w:val="28"/>
          <w:szCs w:val="28"/>
        </w:rPr>
        <w:br/>
        <w:t>электросети, водоразборных колонок и иных сооружений) является земельный</w:t>
      </w:r>
      <w:r>
        <w:rPr>
          <w:sz w:val="28"/>
          <w:szCs w:val="28"/>
        </w:rPr>
        <w:br/>
        <w:t>участок 3 метра по радиусу от их фактических границ.</w:t>
      </w:r>
    </w:p>
    <w:p w:rsidR="00272AA9" w:rsidRDefault="00272AA9" w:rsidP="00C55613">
      <w:pPr>
        <w:widowControl w:val="0"/>
        <w:numPr>
          <w:ilvl w:val="0"/>
          <w:numId w:val="6"/>
        </w:numPr>
        <w:shd w:val="clear" w:color="auto" w:fill="FFFFFF"/>
        <w:tabs>
          <w:tab w:val="left" w:pos="893"/>
        </w:tabs>
        <w:autoSpaceDE w:val="0"/>
        <w:autoSpaceDN w:val="0"/>
        <w:adjustRightInd w:val="0"/>
        <w:spacing w:line="322" w:lineRule="exact"/>
        <w:ind w:right="5" w:firstLine="710"/>
        <w:jc w:val="both"/>
        <w:rPr>
          <w:sz w:val="28"/>
          <w:szCs w:val="28"/>
        </w:rPr>
      </w:pPr>
      <w:r>
        <w:rPr>
          <w:sz w:val="28"/>
          <w:szCs w:val="28"/>
        </w:rPr>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272AA9" w:rsidRDefault="00272AA9" w:rsidP="00C55613">
      <w:pPr>
        <w:widowControl w:val="0"/>
        <w:numPr>
          <w:ilvl w:val="0"/>
          <w:numId w:val="6"/>
        </w:numPr>
        <w:shd w:val="clear" w:color="auto" w:fill="FFFFFF"/>
        <w:tabs>
          <w:tab w:val="left" w:pos="893"/>
        </w:tabs>
        <w:autoSpaceDE w:val="0"/>
        <w:autoSpaceDN w:val="0"/>
        <w:adjustRightInd w:val="0"/>
        <w:spacing w:line="322" w:lineRule="exact"/>
        <w:ind w:firstLine="709"/>
        <w:jc w:val="both"/>
      </w:pPr>
      <w:r w:rsidRPr="00EF7E6C">
        <w:rPr>
          <w:sz w:val="28"/>
          <w:szCs w:val="28"/>
        </w:rPr>
        <w:t xml:space="preserve">для линейных сооружений и коммуникаций земельный участок шириной 3 </w:t>
      </w:r>
      <w:r w:rsidRPr="00EF7E6C">
        <w:rPr>
          <w:spacing w:val="-3"/>
          <w:sz w:val="28"/>
          <w:szCs w:val="28"/>
        </w:rPr>
        <w:t xml:space="preserve">метра в каждую сторону от наружной линии сооружения, если линейное сооружение </w:t>
      </w:r>
      <w:r w:rsidRPr="00EF7E6C">
        <w:rPr>
          <w:spacing w:val="-2"/>
          <w:sz w:val="28"/>
          <w:szCs w:val="28"/>
        </w:rPr>
        <w:t xml:space="preserve">имеет ограждение, прилегающей территорией является земельный участок шириной </w:t>
      </w:r>
      <w:r w:rsidRPr="00EF7E6C">
        <w:rPr>
          <w:sz w:val="28"/>
          <w:szCs w:val="28"/>
        </w:rPr>
        <w:t>до 3 метров от соответствующего ограждения.</w:t>
      </w:r>
    </w:p>
    <w:p w:rsidR="00272AA9" w:rsidRPr="00844674" w:rsidRDefault="00272AA9" w:rsidP="00272AA9">
      <w:pPr>
        <w:shd w:val="clear" w:color="auto" w:fill="FFFFFF"/>
        <w:tabs>
          <w:tab w:val="left" w:pos="1502"/>
          <w:tab w:val="left" w:pos="2088"/>
          <w:tab w:val="left" w:pos="3989"/>
          <w:tab w:val="left" w:pos="6240"/>
          <w:tab w:val="left" w:pos="8347"/>
        </w:tabs>
        <w:spacing w:line="322" w:lineRule="exact"/>
        <w:ind w:firstLine="710"/>
        <w:jc w:val="both"/>
      </w:pPr>
      <w:r w:rsidRPr="00844674">
        <w:rPr>
          <w:spacing w:val="-1"/>
          <w:sz w:val="28"/>
          <w:szCs w:val="28"/>
        </w:rPr>
        <w:t>1.6.6.</w:t>
      </w:r>
      <w:r w:rsidRPr="00844674">
        <w:rPr>
          <w:sz w:val="28"/>
          <w:szCs w:val="28"/>
        </w:rPr>
        <w:tab/>
        <w:t xml:space="preserve">Внешняя </w:t>
      </w:r>
      <w:r>
        <w:rPr>
          <w:sz w:val="28"/>
          <w:szCs w:val="28"/>
        </w:rPr>
        <w:t xml:space="preserve">  </w:t>
      </w:r>
      <w:r w:rsidRPr="00844674">
        <w:rPr>
          <w:sz w:val="28"/>
          <w:szCs w:val="28"/>
        </w:rPr>
        <w:t xml:space="preserve">граница </w:t>
      </w:r>
      <w:r>
        <w:rPr>
          <w:sz w:val="28"/>
          <w:szCs w:val="28"/>
        </w:rPr>
        <w:t xml:space="preserve">  </w:t>
      </w:r>
      <w:r w:rsidRPr="00844674">
        <w:rPr>
          <w:sz w:val="28"/>
          <w:szCs w:val="28"/>
        </w:rPr>
        <w:t xml:space="preserve">прилегающей </w:t>
      </w:r>
      <w:r>
        <w:rPr>
          <w:sz w:val="28"/>
          <w:szCs w:val="28"/>
        </w:rPr>
        <w:t xml:space="preserve">  </w:t>
      </w:r>
      <w:r w:rsidRPr="00844674">
        <w:rPr>
          <w:sz w:val="28"/>
          <w:szCs w:val="28"/>
        </w:rPr>
        <w:t xml:space="preserve">территории </w:t>
      </w:r>
      <w:r>
        <w:rPr>
          <w:sz w:val="28"/>
          <w:szCs w:val="28"/>
        </w:rPr>
        <w:t xml:space="preserve"> </w:t>
      </w:r>
      <w:r w:rsidRPr="00844674">
        <w:rPr>
          <w:sz w:val="28"/>
          <w:szCs w:val="28"/>
        </w:rPr>
        <w:t xml:space="preserve">устанавливается </w:t>
      </w:r>
      <w:r w:rsidRPr="00844674">
        <w:rPr>
          <w:sz w:val="28"/>
          <w:szCs w:val="28"/>
        </w:rPr>
        <w:br/>
        <w:t>соглашением</w:t>
      </w:r>
      <w:r>
        <w:rPr>
          <w:sz w:val="28"/>
          <w:szCs w:val="28"/>
        </w:rPr>
        <w:t xml:space="preserve"> </w:t>
      </w:r>
      <w:r w:rsidRPr="00844674">
        <w:rPr>
          <w:sz w:val="28"/>
          <w:szCs w:val="28"/>
        </w:rPr>
        <w:t xml:space="preserve"> об </w:t>
      </w:r>
      <w:r>
        <w:rPr>
          <w:sz w:val="28"/>
          <w:szCs w:val="28"/>
        </w:rPr>
        <w:t xml:space="preserve"> </w:t>
      </w:r>
      <w:r w:rsidRPr="00844674">
        <w:rPr>
          <w:sz w:val="28"/>
          <w:szCs w:val="28"/>
        </w:rPr>
        <w:t>определении</w:t>
      </w:r>
      <w:r>
        <w:rPr>
          <w:sz w:val="28"/>
          <w:szCs w:val="28"/>
        </w:rPr>
        <w:t xml:space="preserve"> </w:t>
      </w:r>
      <w:r w:rsidRPr="00844674">
        <w:rPr>
          <w:sz w:val="28"/>
          <w:szCs w:val="28"/>
        </w:rPr>
        <w:t xml:space="preserve"> границ  территории, заключаемым</w:t>
      </w:r>
      <w:r>
        <w:rPr>
          <w:sz w:val="28"/>
          <w:szCs w:val="28"/>
        </w:rPr>
        <w:t xml:space="preserve"> </w:t>
      </w:r>
      <w:r w:rsidRPr="00844674">
        <w:rPr>
          <w:spacing w:val="-2"/>
          <w:sz w:val="28"/>
          <w:szCs w:val="28"/>
        </w:rPr>
        <w:t>между органом местного самоуправления муниципального образования Алтайского</w:t>
      </w:r>
      <w:r>
        <w:rPr>
          <w:spacing w:val="-2"/>
          <w:sz w:val="28"/>
          <w:szCs w:val="28"/>
        </w:rPr>
        <w:t xml:space="preserve"> </w:t>
      </w:r>
      <w:r w:rsidRPr="00844674">
        <w:rPr>
          <w:sz w:val="28"/>
          <w:szCs w:val="28"/>
        </w:rPr>
        <w:t>края и собственником и (или) иным законным владельцем здания, строения,</w:t>
      </w:r>
      <w:r>
        <w:rPr>
          <w:sz w:val="28"/>
          <w:szCs w:val="28"/>
        </w:rPr>
        <w:t xml:space="preserve"> </w:t>
      </w:r>
      <w:r w:rsidRPr="00844674">
        <w:rPr>
          <w:sz w:val="28"/>
          <w:szCs w:val="28"/>
        </w:rPr>
        <w:t>сооружения, земельного участка либо уполномоченным лицом. Границы</w:t>
      </w:r>
      <w:r>
        <w:rPr>
          <w:sz w:val="28"/>
          <w:szCs w:val="28"/>
        </w:rPr>
        <w:t xml:space="preserve"> </w:t>
      </w:r>
      <w:r w:rsidRPr="00844674">
        <w:rPr>
          <w:spacing w:val="-2"/>
          <w:sz w:val="28"/>
          <w:szCs w:val="28"/>
        </w:rPr>
        <w:t>прилегающей</w:t>
      </w:r>
      <w:r>
        <w:rPr>
          <w:rFonts w:ascii="Arial" w:hAnsi="Arial" w:cs="Arial"/>
          <w:sz w:val="28"/>
          <w:szCs w:val="28"/>
        </w:rPr>
        <w:t xml:space="preserve"> </w:t>
      </w:r>
      <w:r w:rsidRPr="00844674">
        <w:rPr>
          <w:spacing w:val="-2"/>
          <w:sz w:val="28"/>
          <w:szCs w:val="28"/>
        </w:rPr>
        <w:t>территории,</w:t>
      </w:r>
      <w:r w:rsidRPr="00844674">
        <w:rPr>
          <w:rFonts w:ascii="Arial" w:cs="Arial"/>
          <w:sz w:val="28"/>
          <w:szCs w:val="28"/>
        </w:rPr>
        <w:tab/>
      </w:r>
      <w:r w:rsidRPr="00844674">
        <w:rPr>
          <w:spacing w:val="-3"/>
          <w:sz w:val="28"/>
          <w:szCs w:val="28"/>
        </w:rPr>
        <w:t>установленные</w:t>
      </w:r>
      <w:r w:rsidRPr="00844674">
        <w:rPr>
          <w:rFonts w:ascii="Arial" w:hAnsi="Arial" w:cs="Arial"/>
          <w:sz w:val="28"/>
          <w:szCs w:val="28"/>
        </w:rPr>
        <w:tab/>
      </w:r>
      <w:r w:rsidRPr="00844674">
        <w:rPr>
          <w:spacing w:val="-2"/>
          <w:sz w:val="28"/>
          <w:szCs w:val="28"/>
        </w:rPr>
        <w:t>соглашением,</w:t>
      </w:r>
      <w:r w:rsidRPr="00844674">
        <w:rPr>
          <w:rFonts w:ascii="Arial" w:cs="Arial"/>
          <w:sz w:val="28"/>
          <w:szCs w:val="28"/>
        </w:rPr>
        <w:tab/>
      </w:r>
      <w:r w:rsidRPr="00844674">
        <w:rPr>
          <w:spacing w:val="-3"/>
          <w:sz w:val="28"/>
          <w:szCs w:val="28"/>
        </w:rPr>
        <w:t>отображаются</w:t>
      </w:r>
      <w:r>
        <w:rPr>
          <w:spacing w:val="-3"/>
          <w:sz w:val="28"/>
          <w:szCs w:val="28"/>
        </w:rPr>
        <w:t xml:space="preserve"> </w:t>
      </w:r>
      <w:r w:rsidRPr="00844674">
        <w:rPr>
          <w:sz w:val="28"/>
          <w:szCs w:val="28"/>
        </w:rPr>
        <w:t>собственником и (или) иным законным владельцем здания, строения, сооружения,</w:t>
      </w:r>
      <w:r>
        <w:rPr>
          <w:sz w:val="28"/>
          <w:szCs w:val="28"/>
        </w:rPr>
        <w:t xml:space="preserve"> </w:t>
      </w:r>
      <w:r w:rsidRPr="00844674">
        <w:rPr>
          <w:sz w:val="28"/>
          <w:szCs w:val="28"/>
        </w:rPr>
        <w:t xml:space="preserve">земельного участка </w:t>
      </w:r>
      <w:r w:rsidRPr="00844674">
        <w:rPr>
          <w:sz w:val="28"/>
          <w:szCs w:val="28"/>
        </w:rPr>
        <w:lastRenderedPageBreak/>
        <w:t>либо уполномоченным лицом на карте-схеме, являющейся его</w:t>
      </w:r>
      <w:r>
        <w:rPr>
          <w:sz w:val="28"/>
          <w:szCs w:val="28"/>
        </w:rPr>
        <w:t xml:space="preserve"> </w:t>
      </w:r>
      <w:r w:rsidRPr="00844674">
        <w:rPr>
          <w:sz w:val="28"/>
          <w:szCs w:val="28"/>
        </w:rPr>
        <w:t>неотъемлемой частью.</w:t>
      </w:r>
    </w:p>
    <w:p w:rsidR="00272AA9" w:rsidRDefault="00272AA9" w:rsidP="00272AA9">
      <w:pPr>
        <w:shd w:val="clear" w:color="auto" w:fill="FFFFFF"/>
        <w:spacing w:line="322" w:lineRule="exact"/>
        <w:ind w:firstLine="710"/>
        <w:jc w:val="both"/>
      </w:pPr>
      <w:r w:rsidRPr="00844674">
        <w:rPr>
          <w:spacing w:val="-2"/>
          <w:sz w:val="28"/>
          <w:szCs w:val="28"/>
        </w:rPr>
        <w:t>Карта-схема подготавливается на топографической съемке масштабом 1:500 и</w:t>
      </w:r>
      <w:r>
        <w:rPr>
          <w:spacing w:val="-2"/>
          <w:sz w:val="28"/>
          <w:szCs w:val="28"/>
        </w:rPr>
        <w:t xml:space="preserve"> </w:t>
      </w:r>
      <w:r>
        <w:rPr>
          <w:sz w:val="28"/>
          <w:szCs w:val="28"/>
        </w:rPr>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Pr>
          <w:spacing w:val="-9"/>
          <w:sz w:val="28"/>
          <w:szCs w:val="28"/>
        </w:rPr>
        <w:t>лица),   место   нахождения   (для   юридического   лица),   почтовый   адрес,   контактные</w:t>
      </w:r>
      <w:r>
        <w:t xml:space="preserve"> </w:t>
      </w:r>
      <w:r>
        <w:rPr>
          <w:sz w:val="28"/>
          <w:szCs w:val="28"/>
        </w:rPr>
        <w:t>телефоны; схематическое изображение границ здания, строения, сооружения, 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272AA9" w:rsidRPr="00FB7AA7" w:rsidRDefault="00272AA9" w:rsidP="00272AA9">
      <w:pPr>
        <w:shd w:val="clear" w:color="auto" w:fill="FFFFFF"/>
        <w:spacing w:line="322" w:lineRule="exact"/>
        <w:ind w:right="5" w:firstLine="710"/>
        <w:jc w:val="both"/>
      </w:pPr>
      <w:r w:rsidRPr="00FB7AA7">
        <w:rPr>
          <w:sz w:val="28"/>
          <w:szCs w:val="28"/>
        </w:rPr>
        <w:t>1.6.7.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
    <w:p w:rsidR="00272AA9" w:rsidRPr="00FB7AA7" w:rsidRDefault="00272AA9" w:rsidP="00272AA9">
      <w:pPr>
        <w:shd w:val="clear" w:color="auto" w:fill="FFFFFF"/>
        <w:spacing w:line="322" w:lineRule="exact"/>
        <w:ind w:right="5" w:firstLine="710"/>
        <w:jc w:val="both"/>
      </w:pPr>
      <w:r w:rsidRPr="00FB7AA7">
        <w:rPr>
          <w:sz w:val="28"/>
          <w:szCs w:val="28"/>
        </w:rPr>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272AA9" w:rsidRPr="00FB7AA7" w:rsidRDefault="00272AA9" w:rsidP="00272AA9">
      <w:pPr>
        <w:shd w:val="clear" w:color="auto" w:fill="FFFFFF"/>
        <w:spacing w:line="322" w:lineRule="exact"/>
        <w:ind w:right="14" w:firstLine="710"/>
        <w:jc w:val="both"/>
      </w:pPr>
      <w:r w:rsidRPr="00FB7AA7">
        <w:rPr>
          <w:spacing w:val="-1"/>
          <w:sz w:val="28"/>
          <w:szCs w:val="28"/>
        </w:rPr>
        <w:t xml:space="preserve">В границах прилегающих территорий могут располагаться только следующие </w:t>
      </w:r>
      <w:r w:rsidRPr="00FB7AA7">
        <w:rPr>
          <w:sz w:val="28"/>
          <w:szCs w:val="28"/>
        </w:rPr>
        <w:t>территории общего пользования или их части:</w:t>
      </w:r>
    </w:p>
    <w:p w:rsidR="00272AA9" w:rsidRPr="00FB7AA7" w:rsidRDefault="00272AA9" w:rsidP="00272AA9">
      <w:pPr>
        <w:shd w:val="clear" w:color="auto" w:fill="FFFFFF"/>
        <w:tabs>
          <w:tab w:val="left" w:pos="1003"/>
        </w:tabs>
        <w:spacing w:line="322" w:lineRule="exact"/>
        <w:ind w:right="14" w:firstLine="710"/>
        <w:jc w:val="both"/>
      </w:pPr>
      <w:r w:rsidRPr="00FB7AA7">
        <w:rPr>
          <w:sz w:val="28"/>
          <w:szCs w:val="28"/>
        </w:rPr>
        <w:t>-</w:t>
      </w:r>
      <w:r w:rsidRPr="00FB7AA7">
        <w:rPr>
          <w:sz w:val="28"/>
          <w:szCs w:val="28"/>
        </w:rPr>
        <w:tab/>
        <w:t>пешеходные коммуникации, в том числе тротуары, аллеи, дорожки,</w:t>
      </w:r>
      <w:r w:rsidRPr="00FB7AA7">
        <w:rPr>
          <w:sz w:val="28"/>
          <w:szCs w:val="28"/>
        </w:rPr>
        <w:br/>
        <w:t>тропинки;</w:t>
      </w:r>
    </w:p>
    <w:p w:rsidR="00272AA9" w:rsidRPr="00FB7AA7" w:rsidRDefault="00272AA9" w:rsidP="00272AA9">
      <w:pPr>
        <w:shd w:val="clear" w:color="auto" w:fill="FFFFFF"/>
        <w:tabs>
          <w:tab w:val="left" w:pos="1094"/>
        </w:tabs>
        <w:spacing w:line="322" w:lineRule="exact"/>
        <w:ind w:right="10" w:firstLine="710"/>
        <w:jc w:val="both"/>
      </w:pPr>
      <w:r w:rsidRPr="00FB7AA7">
        <w:rPr>
          <w:sz w:val="28"/>
          <w:szCs w:val="28"/>
        </w:rPr>
        <w:t>-</w:t>
      </w:r>
      <w:r w:rsidRPr="00FB7AA7">
        <w:rPr>
          <w:sz w:val="28"/>
          <w:szCs w:val="28"/>
        </w:rPr>
        <w:tab/>
        <w:t>иные территории общего пользования, установленные правилами</w:t>
      </w:r>
      <w:r w:rsidRPr="00FB7AA7">
        <w:rPr>
          <w:sz w:val="28"/>
          <w:szCs w:val="28"/>
        </w:rPr>
        <w:br/>
        <w:t>благоустройства, за исключением дорог, проездов, других транспортных</w:t>
      </w:r>
      <w:r w:rsidRPr="00FB7AA7">
        <w:rPr>
          <w:sz w:val="28"/>
          <w:szCs w:val="28"/>
        </w:rPr>
        <w:br/>
        <w:t>коммуникаций, парков, скверов, бульваров, береговых полос, а также иных</w:t>
      </w:r>
      <w:r w:rsidRPr="00FB7AA7">
        <w:rPr>
          <w:sz w:val="28"/>
          <w:szCs w:val="28"/>
        </w:rPr>
        <w:br/>
        <w:t>территорий, содержание которых является обязанностью правообладателя в</w:t>
      </w:r>
      <w:r w:rsidRPr="00FB7AA7">
        <w:rPr>
          <w:sz w:val="28"/>
          <w:szCs w:val="28"/>
        </w:rPr>
        <w:br/>
        <w:t>соответствии с законодательством Российской Федерации.</w:t>
      </w:r>
    </w:p>
    <w:p w:rsidR="00272AA9" w:rsidRPr="00FB7AA7" w:rsidRDefault="00272AA9" w:rsidP="00272AA9">
      <w:pPr>
        <w:shd w:val="clear" w:color="auto" w:fill="FFFFFF"/>
        <w:spacing w:before="322"/>
        <w:ind w:left="1723"/>
        <w:rPr>
          <w:b/>
        </w:rPr>
      </w:pPr>
      <w:r w:rsidRPr="00FB7AA7">
        <w:rPr>
          <w:b/>
          <w:sz w:val="28"/>
          <w:szCs w:val="28"/>
        </w:rPr>
        <w:t>2. Общественное участие в деятельности по благоустройству</w:t>
      </w:r>
    </w:p>
    <w:p w:rsidR="00272AA9" w:rsidRPr="00FB7AA7" w:rsidRDefault="00272AA9" w:rsidP="00272AA9">
      <w:pPr>
        <w:shd w:val="clear" w:color="auto" w:fill="FFFFFF"/>
        <w:ind w:firstLine="710"/>
      </w:pPr>
      <w:r w:rsidRPr="00FB7AA7">
        <w:rPr>
          <w:sz w:val="28"/>
          <w:szCs w:val="28"/>
        </w:rPr>
        <w:t>2.1. Участники деятельности по благоустройству</w:t>
      </w:r>
    </w:p>
    <w:p w:rsidR="00272AA9" w:rsidRPr="00FB7AA7" w:rsidRDefault="00272AA9" w:rsidP="00272AA9">
      <w:pPr>
        <w:shd w:val="clear" w:color="auto" w:fill="FFFFFF"/>
        <w:spacing w:line="322" w:lineRule="exact"/>
        <w:ind w:left="710"/>
      </w:pPr>
      <w:r w:rsidRPr="00FB7AA7">
        <w:rPr>
          <w:sz w:val="28"/>
          <w:szCs w:val="28"/>
        </w:rPr>
        <w:t>2.1.1. Участниками деятельности по благоустройству являются:</w:t>
      </w:r>
    </w:p>
    <w:p w:rsidR="00272AA9" w:rsidRPr="00FB7AA7" w:rsidRDefault="00272AA9" w:rsidP="00272AA9">
      <w:pPr>
        <w:shd w:val="clear" w:color="auto" w:fill="FFFFFF"/>
        <w:tabs>
          <w:tab w:val="left" w:pos="1075"/>
        </w:tabs>
        <w:spacing w:line="322" w:lineRule="exact"/>
        <w:ind w:right="10" w:firstLine="710"/>
        <w:jc w:val="both"/>
      </w:pPr>
      <w:r w:rsidRPr="00FB7AA7">
        <w:rPr>
          <w:spacing w:val="-3"/>
          <w:sz w:val="28"/>
          <w:szCs w:val="28"/>
        </w:rPr>
        <w:t>а)</w:t>
      </w:r>
      <w:r w:rsidRPr="00FB7AA7">
        <w:rPr>
          <w:sz w:val="28"/>
          <w:szCs w:val="28"/>
        </w:rPr>
        <w:tab/>
        <w:t>население поселения, которое формирует запрос на благоустройство и</w:t>
      </w:r>
      <w:r w:rsidRPr="00FB7AA7">
        <w:rPr>
          <w:sz w:val="28"/>
          <w:szCs w:val="28"/>
        </w:rPr>
        <w:br/>
        <w:t>принимает участие в оценке предлагаемых решений. В отдельных случаях жители</w:t>
      </w:r>
      <w:r w:rsidRPr="00FB7AA7">
        <w:rPr>
          <w:sz w:val="28"/>
          <w:szCs w:val="28"/>
        </w:rPr>
        <w:br/>
        <w:t>поселения участвуют в выполнении работ. Жителей поселения могут представлять</w:t>
      </w:r>
      <w:r w:rsidRPr="00FB7AA7">
        <w:rPr>
          <w:sz w:val="28"/>
          <w:szCs w:val="28"/>
        </w:rPr>
        <w:br/>
        <w:t>по согласованию члены общественных организаций и объединений;</w:t>
      </w:r>
    </w:p>
    <w:p w:rsidR="00272AA9" w:rsidRPr="00FB7AA7" w:rsidRDefault="00272AA9" w:rsidP="00272AA9">
      <w:pPr>
        <w:shd w:val="clear" w:color="auto" w:fill="FFFFFF"/>
        <w:tabs>
          <w:tab w:val="left" w:pos="1382"/>
          <w:tab w:val="left" w:pos="3557"/>
          <w:tab w:val="left" w:pos="4930"/>
          <w:tab w:val="left" w:pos="6451"/>
          <w:tab w:val="left" w:pos="8827"/>
          <w:tab w:val="left" w:pos="8856"/>
        </w:tabs>
        <w:spacing w:line="322" w:lineRule="exact"/>
        <w:ind w:right="14" w:firstLine="710"/>
        <w:jc w:val="both"/>
      </w:pPr>
      <w:r w:rsidRPr="00FB7AA7">
        <w:rPr>
          <w:spacing w:val="-2"/>
          <w:sz w:val="28"/>
          <w:szCs w:val="28"/>
        </w:rPr>
        <w:lastRenderedPageBreak/>
        <w:t>б)</w:t>
      </w:r>
      <w:r w:rsidRPr="00FB7AA7">
        <w:rPr>
          <w:sz w:val="28"/>
          <w:szCs w:val="28"/>
        </w:rPr>
        <w:tab/>
      </w:r>
      <w:r w:rsidRPr="00FB7AA7">
        <w:rPr>
          <w:spacing w:val="-3"/>
          <w:sz w:val="28"/>
          <w:szCs w:val="28"/>
        </w:rPr>
        <w:t>представители</w:t>
      </w:r>
      <w:r w:rsidRPr="00FB7AA7">
        <w:rPr>
          <w:rFonts w:ascii="Arial" w:hAnsi="Arial" w:cs="Arial"/>
          <w:sz w:val="28"/>
          <w:szCs w:val="28"/>
        </w:rPr>
        <w:tab/>
      </w:r>
      <w:r w:rsidRPr="00FB7AA7">
        <w:rPr>
          <w:spacing w:val="-3"/>
          <w:sz w:val="28"/>
          <w:szCs w:val="28"/>
        </w:rPr>
        <w:t>органов</w:t>
      </w:r>
      <w:r w:rsidRPr="00FB7AA7">
        <w:rPr>
          <w:rFonts w:ascii="Arial" w:hAnsi="Arial" w:cs="Arial"/>
          <w:sz w:val="28"/>
          <w:szCs w:val="28"/>
        </w:rPr>
        <w:tab/>
      </w:r>
      <w:r w:rsidRPr="00FB7AA7">
        <w:rPr>
          <w:spacing w:val="-3"/>
          <w:sz w:val="28"/>
          <w:szCs w:val="28"/>
        </w:rPr>
        <w:t>местного</w:t>
      </w:r>
      <w:r w:rsidRPr="00FB7AA7">
        <w:rPr>
          <w:rFonts w:ascii="Arial" w:hAnsi="Arial" w:cs="Arial"/>
          <w:sz w:val="28"/>
          <w:szCs w:val="28"/>
        </w:rPr>
        <w:tab/>
      </w:r>
      <w:r w:rsidRPr="00FB7AA7">
        <w:rPr>
          <w:spacing w:val="-2"/>
          <w:sz w:val="28"/>
          <w:szCs w:val="28"/>
        </w:rPr>
        <w:t>самоуправления</w:t>
      </w:r>
      <w:r w:rsidRPr="00FB7AA7">
        <w:rPr>
          <w:rFonts w:ascii="Arial" w:hAnsi="Arial" w:cs="Arial"/>
          <w:sz w:val="28"/>
          <w:szCs w:val="28"/>
        </w:rPr>
        <w:tab/>
      </w:r>
      <w:r w:rsidRPr="00FB7AA7">
        <w:rPr>
          <w:spacing w:val="-3"/>
          <w:sz w:val="28"/>
          <w:szCs w:val="28"/>
        </w:rPr>
        <w:t>поселения</w:t>
      </w:r>
      <w:r w:rsidRPr="00FB7AA7">
        <w:rPr>
          <w:spacing w:val="-3"/>
          <w:sz w:val="28"/>
          <w:szCs w:val="28"/>
        </w:rPr>
        <w:br/>
      </w:r>
      <w:r w:rsidRPr="00FB7AA7">
        <w:rPr>
          <w:spacing w:val="-13"/>
          <w:sz w:val="28"/>
          <w:szCs w:val="28"/>
        </w:rPr>
        <w:t>(администрация), которые формируют техническое задание,</w:t>
      </w:r>
      <w:r w:rsidRPr="00FB7AA7">
        <w:rPr>
          <w:rFonts w:ascii="Arial" w:cs="Arial"/>
          <w:sz w:val="28"/>
          <w:szCs w:val="28"/>
        </w:rPr>
        <w:tab/>
      </w:r>
      <w:r w:rsidRPr="00FB7AA7">
        <w:rPr>
          <w:spacing w:val="-4"/>
          <w:sz w:val="28"/>
          <w:szCs w:val="28"/>
        </w:rPr>
        <w:t>выбирают</w:t>
      </w:r>
      <w:r w:rsidRPr="00FB7AA7">
        <w:rPr>
          <w:spacing w:val="-4"/>
          <w:sz w:val="28"/>
          <w:szCs w:val="28"/>
        </w:rPr>
        <w:br/>
      </w:r>
      <w:r w:rsidRPr="00FB7AA7">
        <w:rPr>
          <w:sz w:val="28"/>
          <w:szCs w:val="28"/>
        </w:rPr>
        <w:t>исполнителей и обеспечивают финансирование в пределах своих полномочий;</w:t>
      </w:r>
    </w:p>
    <w:p w:rsidR="00272AA9" w:rsidRPr="00FB7AA7" w:rsidRDefault="00272AA9" w:rsidP="00272AA9">
      <w:pPr>
        <w:shd w:val="clear" w:color="auto" w:fill="FFFFFF"/>
        <w:tabs>
          <w:tab w:val="left" w:pos="1061"/>
        </w:tabs>
        <w:spacing w:line="322" w:lineRule="exact"/>
        <w:ind w:right="14" w:firstLine="710"/>
        <w:jc w:val="both"/>
      </w:pPr>
      <w:r w:rsidRPr="00FB7AA7">
        <w:rPr>
          <w:spacing w:val="-2"/>
          <w:sz w:val="28"/>
          <w:szCs w:val="28"/>
        </w:rPr>
        <w:t>в)</w:t>
      </w:r>
      <w:r w:rsidRPr="00FB7AA7">
        <w:rPr>
          <w:sz w:val="28"/>
          <w:szCs w:val="28"/>
        </w:rPr>
        <w:tab/>
        <w:t>хозяйствующие субъекты, осуществляющие деятельность на территории</w:t>
      </w:r>
      <w:r w:rsidRPr="00FB7AA7">
        <w:rPr>
          <w:sz w:val="28"/>
          <w:szCs w:val="28"/>
        </w:rPr>
        <w:br/>
        <w:t>муниципального образования, которые могут участвовать в формировании запроса</w:t>
      </w:r>
      <w:r w:rsidRPr="00FB7AA7">
        <w:rPr>
          <w:sz w:val="28"/>
          <w:szCs w:val="28"/>
        </w:rPr>
        <w:br/>
        <w:t>на благоустройство, а также в финансировании мероприятий по благоустройству;</w:t>
      </w:r>
    </w:p>
    <w:p w:rsidR="00272AA9" w:rsidRPr="00FB7AA7" w:rsidRDefault="00272AA9" w:rsidP="00272AA9">
      <w:pPr>
        <w:shd w:val="clear" w:color="auto" w:fill="FFFFFF"/>
        <w:tabs>
          <w:tab w:val="left" w:pos="998"/>
        </w:tabs>
        <w:spacing w:line="322" w:lineRule="exact"/>
        <w:ind w:right="19" w:firstLine="710"/>
        <w:jc w:val="both"/>
      </w:pPr>
      <w:r w:rsidRPr="00FB7AA7">
        <w:rPr>
          <w:spacing w:val="-3"/>
          <w:sz w:val="28"/>
          <w:szCs w:val="28"/>
        </w:rPr>
        <w:t>г)</w:t>
      </w:r>
      <w:r w:rsidRPr="00FB7AA7">
        <w:rPr>
          <w:sz w:val="28"/>
          <w:szCs w:val="28"/>
        </w:rPr>
        <w:tab/>
        <w:t>представители профессионального сообщества, в том числе ландшафтные</w:t>
      </w:r>
      <w:r w:rsidRPr="00FB7AA7">
        <w:rPr>
          <w:sz w:val="28"/>
          <w:szCs w:val="28"/>
        </w:rPr>
        <w:br/>
        <w:t>архитекторы, специалисты по благоустройству и озеленению, архитекторы и</w:t>
      </w:r>
      <w:r w:rsidRPr="00FB7AA7">
        <w:rPr>
          <w:sz w:val="28"/>
          <w:szCs w:val="28"/>
        </w:rPr>
        <w:br/>
        <w:t>дизайнеры, разрабатывающие концепции и проекты благоустройства, рабочую</w:t>
      </w:r>
      <w:r w:rsidRPr="00FB7AA7">
        <w:rPr>
          <w:sz w:val="28"/>
          <w:szCs w:val="28"/>
        </w:rPr>
        <w:br/>
        <w:t>документацию;</w:t>
      </w:r>
    </w:p>
    <w:p w:rsidR="00272AA9" w:rsidRDefault="00272AA9" w:rsidP="00272AA9">
      <w:pPr>
        <w:shd w:val="clear" w:color="auto" w:fill="FFFFFF"/>
        <w:tabs>
          <w:tab w:val="left" w:pos="998"/>
        </w:tabs>
        <w:spacing w:line="322" w:lineRule="exact"/>
        <w:ind w:right="19" w:firstLine="710"/>
        <w:jc w:val="both"/>
      </w:pPr>
      <w:r w:rsidRPr="00FB7AA7">
        <w:rPr>
          <w:spacing w:val="-2"/>
          <w:sz w:val="28"/>
          <w:szCs w:val="28"/>
        </w:rPr>
        <w:t>д)</w:t>
      </w:r>
      <w:r w:rsidRPr="00FB7AA7">
        <w:rPr>
          <w:sz w:val="28"/>
          <w:szCs w:val="28"/>
        </w:rPr>
        <w:tab/>
        <w:t>исполнители работ, специалисты по благоустройству и озеленению, в том</w:t>
      </w:r>
      <w:r>
        <w:rPr>
          <w:sz w:val="28"/>
          <w:szCs w:val="28"/>
        </w:rPr>
        <w:br/>
        <w:t>числе возведению малых архитектурных форм;</w:t>
      </w:r>
    </w:p>
    <w:p w:rsidR="00272AA9" w:rsidRDefault="00272AA9" w:rsidP="00272AA9">
      <w:pPr>
        <w:shd w:val="clear" w:color="auto" w:fill="FFFFFF"/>
        <w:tabs>
          <w:tab w:val="left" w:pos="998"/>
        </w:tabs>
        <w:spacing w:line="322" w:lineRule="exact"/>
        <w:ind w:left="710"/>
      </w:pPr>
      <w:r>
        <w:rPr>
          <w:spacing w:val="-3"/>
          <w:sz w:val="28"/>
          <w:szCs w:val="28"/>
        </w:rPr>
        <w:t>е)</w:t>
      </w:r>
      <w:r>
        <w:rPr>
          <w:sz w:val="28"/>
          <w:szCs w:val="28"/>
        </w:rPr>
        <w:tab/>
      </w:r>
      <w:r>
        <w:rPr>
          <w:spacing w:val="-1"/>
          <w:sz w:val="28"/>
          <w:szCs w:val="28"/>
        </w:rPr>
        <w:t>иные лица.</w:t>
      </w:r>
    </w:p>
    <w:p w:rsidR="00272AA9" w:rsidRDefault="00272AA9" w:rsidP="00272AA9">
      <w:pPr>
        <w:shd w:val="clear" w:color="auto" w:fill="FFFFFF"/>
        <w:tabs>
          <w:tab w:val="left" w:pos="1598"/>
        </w:tabs>
        <w:spacing w:line="322" w:lineRule="exact"/>
        <w:ind w:right="14" w:firstLine="710"/>
        <w:jc w:val="both"/>
      </w:pPr>
      <w:r>
        <w:rPr>
          <w:spacing w:val="-1"/>
          <w:sz w:val="28"/>
          <w:szCs w:val="28"/>
        </w:rPr>
        <w:t>2.1.2.</w:t>
      </w:r>
      <w:r>
        <w:rPr>
          <w:sz w:val="28"/>
          <w:szCs w:val="28"/>
        </w:rPr>
        <w:tab/>
        <w:t>Для реализации комплексных проектов благоустройства могут</w:t>
      </w:r>
      <w:r>
        <w:rPr>
          <w:sz w:val="28"/>
          <w:szCs w:val="28"/>
        </w:rPr>
        <w:br/>
        <w:t>привлекаться собственники земельных участков, находящихся в непосредственной</w:t>
      </w:r>
      <w:r>
        <w:rPr>
          <w:sz w:val="28"/>
          <w:szCs w:val="28"/>
        </w:rPr>
        <w:br/>
        <w:t>близости от территории комплексных проектов благоустройства и иные</w:t>
      </w:r>
      <w:r>
        <w:rPr>
          <w:sz w:val="28"/>
          <w:szCs w:val="28"/>
        </w:rPr>
        <w:br/>
      </w:r>
      <w:r>
        <w:rPr>
          <w:spacing w:val="-1"/>
          <w:sz w:val="28"/>
          <w:szCs w:val="28"/>
        </w:rPr>
        <w:t>заинтересованные стороны (застройщики, управляющие организации, объединения</w:t>
      </w:r>
      <w:r>
        <w:rPr>
          <w:spacing w:val="-1"/>
          <w:sz w:val="28"/>
          <w:szCs w:val="28"/>
        </w:rPr>
        <w:br/>
      </w:r>
      <w:r>
        <w:rPr>
          <w:sz w:val="28"/>
          <w:szCs w:val="28"/>
        </w:rPr>
        <w:t>граждан и предпринимателей, собственники и арендаторы коммерческих</w:t>
      </w:r>
      <w:r>
        <w:rPr>
          <w:sz w:val="28"/>
          <w:szCs w:val="28"/>
        </w:rPr>
        <w:br/>
        <w:t>помещений в прилегающих зданиях), в том числе с использованием механизмов</w:t>
      </w:r>
      <w:r>
        <w:rPr>
          <w:sz w:val="28"/>
          <w:szCs w:val="28"/>
        </w:rPr>
        <w:br/>
        <w:t>государственно-частного партнерства.</w:t>
      </w:r>
    </w:p>
    <w:p w:rsidR="00272AA9" w:rsidRDefault="00272AA9" w:rsidP="00272AA9">
      <w:pPr>
        <w:shd w:val="clear" w:color="auto" w:fill="FFFFFF"/>
        <w:tabs>
          <w:tab w:val="left" w:pos="1493"/>
        </w:tabs>
        <w:spacing w:line="322" w:lineRule="exact"/>
        <w:ind w:right="14" w:firstLine="710"/>
        <w:jc w:val="both"/>
      </w:pPr>
      <w:r>
        <w:rPr>
          <w:spacing w:val="-1"/>
          <w:sz w:val="28"/>
          <w:szCs w:val="28"/>
        </w:rPr>
        <w:t>2.1.3.</w:t>
      </w:r>
      <w:r>
        <w:rPr>
          <w:sz w:val="28"/>
          <w:szCs w:val="28"/>
        </w:rPr>
        <w:tab/>
        <w:t>Собственники (правообладатели) земельных участков осуществляют</w:t>
      </w:r>
      <w:r>
        <w:rPr>
          <w:sz w:val="28"/>
          <w:szCs w:val="28"/>
        </w:rPr>
        <w:br/>
        <w:t>содержание и мероприятия по развитию благоустройства в границах земельных</w:t>
      </w:r>
      <w:r>
        <w:rPr>
          <w:sz w:val="28"/>
          <w:szCs w:val="28"/>
        </w:rPr>
        <w:br/>
        <w:t>участков, принадлежащих им на праве собственности или на ином вещном праве и</w:t>
      </w:r>
      <w:r>
        <w:rPr>
          <w:sz w:val="28"/>
          <w:szCs w:val="28"/>
        </w:rPr>
        <w:br/>
        <w:t>прилегающей территории.</w:t>
      </w:r>
    </w:p>
    <w:p w:rsidR="00272AA9" w:rsidRPr="00EF7E6C" w:rsidRDefault="00272AA9" w:rsidP="00272AA9">
      <w:pPr>
        <w:shd w:val="clear" w:color="auto" w:fill="FFFFFF"/>
        <w:spacing w:before="317"/>
        <w:jc w:val="both"/>
        <w:rPr>
          <w:b/>
        </w:rPr>
      </w:pPr>
      <w:r w:rsidRPr="00EF7E6C">
        <w:rPr>
          <w:b/>
          <w:sz w:val="28"/>
          <w:szCs w:val="28"/>
        </w:rPr>
        <w:t>2.2. Порядок общественного участия в деятельности по благоустройству</w:t>
      </w:r>
    </w:p>
    <w:p w:rsidR="00272AA9" w:rsidRDefault="00272AA9" w:rsidP="00272AA9">
      <w:pPr>
        <w:shd w:val="clear" w:color="auto" w:fill="FFFFFF"/>
        <w:tabs>
          <w:tab w:val="left" w:pos="1450"/>
        </w:tabs>
        <w:spacing w:line="322" w:lineRule="exact"/>
        <w:ind w:right="14" w:firstLine="710"/>
        <w:jc w:val="both"/>
      </w:pPr>
      <w:r>
        <w:rPr>
          <w:spacing w:val="-1"/>
          <w:sz w:val="28"/>
          <w:szCs w:val="28"/>
        </w:rPr>
        <w:t>2.2.1.</w:t>
      </w:r>
      <w:r>
        <w:rPr>
          <w:sz w:val="28"/>
          <w:szCs w:val="28"/>
        </w:rPr>
        <w:tab/>
        <w:t>В целях обеспечения широкого участия всех заинтересованных лиц и</w:t>
      </w:r>
      <w:r>
        <w:rPr>
          <w:sz w:val="28"/>
          <w:szCs w:val="28"/>
        </w:rPr>
        <w:br/>
      </w:r>
      <w:r>
        <w:rPr>
          <w:spacing w:val="-1"/>
          <w:sz w:val="28"/>
          <w:szCs w:val="28"/>
        </w:rPr>
        <w:t>оптимального сочетания общественных интересов и пожеланий, профессиональной</w:t>
      </w:r>
      <w:r>
        <w:rPr>
          <w:spacing w:val="-1"/>
          <w:sz w:val="28"/>
          <w:szCs w:val="28"/>
        </w:rPr>
        <w:br/>
      </w:r>
      <w:r>
        <w:rPr>
          <w:sz w:val="28"/>
          <w:szCs w:val="28"/>
        </w:rPr>
        <w:t>экспертизы, проводятся следующие процедуры:</w:t>
      </w:r>
    </w:p>
    <w:p w:rsidR="00272AA9" w:rsidRDefault="00272AA9" w:rsidP="00272AA9">
      <w:pPr>
        <w:shd w:val="clear" w:color="auto" w:fill="FFFFFF"/>
        <w:tabs>
          <w:tab w:val="left" w:pos="1133"/>
        </w:tabs>
        <w:spacing w:line="322" w:lineRule="exact"/>
        <w:ind w:right="19" w:firstLine="710"/>
        <w:jc w:val="both"/>
      </w:pPr>
      <w:r>
        <w:rPr>
          <w:sz w:val="28"/>
          <w:szCs w:val="28"/>
        </w:rPr>
        <w:t>1</w:t>
      </w:r>
      <w:r>
        <w:rPr>
          <w:sz w:val="28"/>
          <w:szCs w:val="28"/>
        </w:rPr>
        <w:tab/>
        <w:t>этап: максимизация общественного участия на этапе выявления</w:t>
      </w:r>
      <w:r>
        <w:rPr>
          <w:sz w:val="28"/>
          <w:szCs w:val="28"/>
        </w:rPr>
        <w:br/>
        <w:t>общественного запроса, формулировки движущих ценностей и определения целей</w:t>
      </w:r>
      <w:r>
        <w:rPr>
          <w:sz w:val="28"/>
          <w:szCs w:val="28"/>
        </w:rPr>
        <w:br/>
        <w:t>рассматриваемого проекта;</w:t>
      </w:r>
    </w:p>
    <w:p w:rsidR="00272AA9" w:rsidRDefault="00272AA9" w:rsidP="00272AA9">
      <w:pPr>
        <w:shd w:val="clear" w:color="auto" w:fill="FFFFFF"/>
        <w:tabs>
          <w:tab w:val="left" w:pos="917"/>
        </w:tabs>
        <w:spacing w:line="322" w:lineRule="exact"/>
        <w:ind w:right="14" w:firstLine="710"/>
        <w:jc w:val="both"/>
      </w:pPr>
      <w:r>
        <w:rPr>
          <w:sz w:val="28"/>
          <w:szCs w:val="28"/>
        </w:rPr>
        <w:t>2</w:t>
      </w:r>
      <w:r>
        <w:rPr>
          <w:sz w:val="28"/>
          <w:szCs w:val="28"/>
        </w:rPr>
        <w:tab/>
      </w:r>
      <w:r>
        <w:rPr>
          <w:spacing w:val="-2"/>
          <w:sz w:val="28"/>
          <w:szCs w:val="28"/>
        </w:rPr>
        <w:t>этап: совмещение общественного участия и профессиональной экспертизы в</w:t>
      </w:r>
      <w:r>
        <w:rPr>
          <w:spacing w:val="-2"/>
          <w:sz w:val="28"/>
          <w:szCs w:val="28"/>
        </w:rPr>
        <w:br/>
      </w:r>
      <w:r>
        <w:rPr>
          <w:sz w:val="28"/>
          <w:szCs w:val="28"/>
        </w:rPr>
        <w:t>выработке альтернативных концепций решения задачи, в том числе с</w:t>
      </w:r>
      <w:r>
        <w:rPr>
          <w:sz w:val="28"/>
          <w:szCs w:val="28"/>
        </w:rPr>
        <w:br/>
        <w:t>использованием механизма проектных семинаров и открытых конкурсов;</w:t>
      </w:r>
    </w:p>
    <w:p w:rsidR="00272AA9" w:rsidRDefault="00272AA9" w:rsidP="00272AA9">
      <w:pPr>
        <w:shd w:val="clear" w:color="auto" w:fill="FFFFFF"/>
        <w:tabs>
          <w:tab w:val="left" w:pos="1181"/>
        </w:tabs>
        <w:spacing w:line="322" w:lineRule="exact"/>
        <w:ind w:firstLine="710"/>
        <w:jc w:val="both"/>
      </w:pPr>
      <w:r>
        <w:rPr>
          <w:sz w:val="28"/>
          <w:szCs w:val="28"/>
        </w:rPr>
        <w:t>3</w:t>
      </w:r>
      <w:r>
        <w:rPr>
          <w:sz w:val="28"/>
          <w:szCs w:val="28"/>
        </w:rPr>
        <w:tab/>
        <w:t>этап: рассмотрение созданных вариантов с вовлечением всех</w:t>
      </w:r>
      <w:r>
        <w:rPr>
          <w:sz w:val="28"/>
          <w:szCs w:val="28"/>
        </w:rPr>
        <w:br/>
        <w:t>заинтересованных лиц, имеющих отношение к данной территории и данному</w:t>
      </w:r>
      <w:r>
        <w:rPr>
          <w:sz w:val="28"/>
          <w:szCs w:val="28"/>
        </w:rPr>
        <w:br/>
        <w:t>вопросу;</w:t>
      </w:r>
    </w:p>
    <w:p w:rsidR="00272AA9" w:rsidRDefault="00272AA9" w:rsidP="00272AA9">
      <w:pPr>
        <w:shd w:val="clear" w:color="auto" w:fill="FFFFFF"/>
        <w:tabs>
          <w:tab w:val="left" w:pos="1056"/>
        </w:tabs>
        <w:spacing w:line="322" w:lineRule="exact"/>
        <w:ind w:right="19" w:firstLine="710"/>
        <w:jc w:val="both"/>
      </w:pPr>
      <w:r>
        <w:rPr>
          <w:sz w:val="28"/>
          <w:szCs w:val="28"/>
        </w:rPr>
        <w:t>4</w:t>
      </w:r>
      <w:r>
        <w:rPr>
          <w:sz w:val="28"/>
          <w:szCs w:val="28"/>
        </w:rPr>
        <w:tab/>
        <w:t>этап: передача выбранной концепции на доработку специалистам и</w:t>
      </w:r>
      <w:r>
        <w:rPr>
          <w:sz w:val="28"/>
          <w:szCs w:val="28"/>
        </w:rPr>
        <w:br/>
        <w:t>рассмотрение финального решения, в том числе усиление его эффективности и</w:t>
      </w:r>
      <w:r>
        <w:rPr>
          <w:sz w:val="28"/>
          <w:szCs w:val="28"/>
        </w:rPr>
        <w:br/>
        <w:t>привлекательности с участием всех заинтересованных лиц.</w:t>
      </w:r>
    </w:p>
    <w:p w:rsidR="00272AA9" w:rsidRDefault="00272AA9" w:rsidP="00272AA9">
      <w:pPr>
        <w:shd w:val="clear" w:color="auto" w:fill="FFFFFF"/>
        <w:tabs>
          <w:tab w:val="left" w:pos="1450"/>
        </w:tabs>
        <w:spacing w:line="322" w:lineRule="exact"/>
        <w:ind w:right="19" w:firstLine="710"/>
        <w:jc w:val="both"/>
      </w:pPr>
      <w:r>
        <w:rPr>
          <w:spacing w:val="-1"/>
          <w:sz w:val="28"/>
          <w:szCs w:val="28"/>
        </w:rPr>
        <w:t>2.2.2.</w:t>
      </w:r>
      <w:r>
        <w:rPr>
          <w:sz w:val="28"/>
          <w:szCs w:val="28"/>
        </w:rPr>
        <w:tab/>
        <w:t>Для осуществления участия граждан и иных заинтересованных лиц в</w:t>
      </w:r>
      <w:r>
        <w:rPr>
          <w:sz w:val="28"/>
          <w:szCs w:val="28"/>
        </w:rPr>
        <w:br/>
        <w:t>процессе принятия решений и реализации проектов комплексного благоустройства</w:t>
      </w:r>
      <w:r>
        <w:rPr>
          <w:sz w:val="28"/>
          <w:szCs w:val="28"/>
        </w:rPr>
        <w:br/>
        <w:t>используются следующие формы:</w:t>
      </w:r>
    </w:p>
    <w:p w:rsidR="00272AA9" w:rsidRDefault="00272AA9" w:rsidP="00272AA9">
      <w:pPr>
        <w:shd w:val="clear" w:color="auto" w:fill="FFFFFF"/>
        <w:tabs>
          <w:tab w:val="left" w:pos="1181"/>
        </w:tabs>
        <w:spacing w:line="322" w:lineRule="exact"/>
        <w:ind w:right="10" w:firstLine="710"/>
        <w:jc w:val="both"/>
      </w:pPr>
      <w:r>
        <w:rPr>
          <w:spacing w:val="-1"/>
          <w:sz w:val="28"/>
          <w:szCs w:val="28"/>
        </w:rPr>
        <w:t>1)</w:t>
      </w:r>
      <w:r>
        <w:rPr>
          <w:sz w:val="28"/>
          <w:szCs w:val="28"/>
        </w:rPr>
        <w:tab/>
        <w:t>совместное определение целей и задач по развитию территории,</w:t>
      </w:r>
      <w:r>
        <w:rPr>
          <w:sz w:val="28"/>
          <w:szCs w:val="28"/>
        </w:rPr>
        <w:br/>
        <w:t>инвентаризация проблем и потенциалов среды;</w:t>
      </w:r>
    </w:p>
    <w:p w:rsidR="00272AA9" w:rsidRDefault="00272AA9" w:rsidP="00272AA9">
      <w:pPr>
        <w:shd w:val="clear" w:color="auto" w:fill="FFFFFF"/>
        <w:tabs>
          <w:tab w:val="left" w:pos="1234"/>
        </w:tabs>
        <w:spacing w:line="322" w:lineRule="exact"/>
        <w:ind w:right="5" w:firstLine="710"/>
        <w:jc w:val="both"/>
      </w:pPr>
      <w:r>
        <w:rPr>
          <w:spacing w:val="-1"/>
          <w:sz w:val="28"/>
          <w:szCs w:val="28"/>
        </w:rPr>
        <w:lastRenderedPageBreak/>
        <w:t>2)</w:t>
      </w:r>
      <w:r>
        <w:rPr>
          <w:sz w:val="28"/>
          <w:szCs w:val="28"/>
        </w:rPr>
        <w:tab/>
        <w:t>определение основных видов активностей, функциональных зон</w:t>
      </w:r>
      <w:r>
        <w:rPr>
          <w:sz w:val="28"/>
          <w:szCs w:val="28"/>
        </w:rPr>
        <w:br/>
        <w:t>общественных пространств, под которыми в целях настоящих Правил понимаются</w:t>
      </w:r>
      <w:r>
        <w:rPr>
          <w:sz w:val="28"/>
          <w:szCs w:val="28"/>
        </w:rPr>
        <w:br/>
        <w:t>части территории муниципального образования, для которых определены границы</w:t>
      </w:r>
      <w:r>
        <w:rPr>
          <w:sz w:val="28"/>
          <w:szCs w:val="28"/>
        </w:rPr>
        <w:br/>
      </w:r>
      <w:r>
        <w:rPr>
          <w:spacing w:val="-10"/>
          <w:sz w:val="28"/>
          <w:szCs w:val="28"/>
        </w:rPr>
        <w:t>и    преимущественный    вид    деятельности    (функция),    для    которой    предназначена</w:t>
      </w:r>
      <w:r>
        <w:t xml:space="preserve"> </w:t>
      </w:r>
      <w:r>
        <w:rPr>
          <w:sz w:val="28"/>
          <w:szCs w:val="28"/>
        </w:rPr>
        <w:t>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272AA9" w:rsidRDefault="00272AA9" w:rsidP="00C55613">
      <w:pPr>
        <w:widowControl w:val="0"/>
        <w:numPr>
          <w:ilvl w:val="0"/>
          <w:numId w:val="7"/>
        </w:numPr>
        <w:shd w:val="clear" w:color="auto" w:fill="FFFFFF"/>
        <w:tabs>
          <w:tab w:val="left" w:pos="1171"/>
        </w:tabs>
        <w:autoSpaceDE w:val="0"/>
        <w:autoSpaceDN w:val="0"/>
        <w:adjustRightInd w:val="0"/>
        <w:spacing w:line="322" w:lineRule="exact"/>
        <w:ind w:right="19" w:firstLine="710"/>
        <w:jc w:val="both"/>
        <w:rPr>
          <w:spacing w:val="-1"/>
          <w:sz w:val="28"/>
          <w:szCs w:val="28"/>
        </w:rPr>
      </w:pPr>
      <w:r>
        <w:rPr>
          <w:sz w:val="28"/>
          <w:szCs w:val="28"/>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272AA9" w:rsidRDefault="00272AA9" w:rsidP="00C55613">
      <w:pPr>
        <w:widowControl w:val="0"/>
        <w:numPr>
          <w:ilvl w:val="0"/>
          <w:numId w:val="7"/>
        </w:numPr>
        <w:shd w:val="clear" w:color="auto" w:fill="FFFFFF"/>
        <w:tabs>
          <w:tab w:val="left" w:pos="1171"/>
        </w:tabs>
        <w:autoSpaceDE w:val="0"/>
        <w:autoSpaceDN w:val="0"/>
        <w:adjustRightInd w:val="0"/>
        <w:spacing w:line="322" w:lineRule="exact"/>
        <w:ind w:right="19" w:firstLine="710"/>
        <w:jc w:val="both"/>
        <w:rPr>
          <w:spacing w:val="-1"/>
          <w:sz w:val="28"/>
          <w:szCs w:val="28"/>
        </w:rPr>
      </w:pPr>
      <w:r>
        <w:rPr>
          <w:sz w:val="28"/>
          <w:szCs w:val="28"/>
        </w:rPr>
        <w:t>консультации с экспертами в выборе типов покрытий, с учетом функционального зонирования территории;</w:t>
      </w:r>
    </w:p>
    <w:p w:rsidR="00272AA9" w:rsidRDefault="00272AA9" w:rsidP="00272AA9">
      <w:pPr>
        <w:shd w:val="clear" w:color="auto" w:fill="FFFFFF"/>
        <w:tabs>
          <w:tab w:val="left" w:pos="1013"/>
        </w:tabs>
        <w:spacing w:line="322" w:lineRule="exact"/>
        <w:ind w:left="710"/>
      </w:pPr>
      <w:r>
        <w:rPr>
          <w:spacing w:val="-1"/>
          <w:sz w:val="28"/>
          <w:szCs w:val="28"/>
        </w:rPr>
        <w:t>5)</w:t>
      </w:r>
      <w:r>
        <w:rPr>
          <w:sz w:val="28"/>
          <w:szCs w:val="28"/>
        </w:rPr>
        <w:tab/>
        <w:t>консультации с экспертами по предполагаемым типам озеленения;</w:t>
      </w:r>
    </w:p>
    <w:p w:rsidR="00272AA9" w:rsidRDefault="00272AA9" w:rsidP="00272AA9">
      <w:pPr>
        <w:shd w:val="clear" w:color="auto" w:fill="FFFFFF"/>
        <w:tabs>
          <w:tab w:val="left" w:pos="1133"/>
        </w:tabs>
        <w:spacing w:line="322" w:lineRule="exact"/>
        <w:ind w:firstLine="710"/>
        <w:jc w:val="both"/>
      </w:pPr>
      <w:r>
        <w:rPr>
          <w:spacing w:val="-1"/>
          <w:sz w:val="28"/>
          <w:szCs w:val="28"/>
        </w:rPr>
        <w:t>6)</w:t>
      </w:r>
      <w:r>
        <w:rPr>
          <w:sz w:val="28"/>
          <w:szCs w:val="28"/>
        </w:rPr>
        <w:tab/>
        <w:t>консультации с экспертами по предполагаемым типам освещения и</w:t>
      </w:r>
      <w:r>
        <w:rPr>
          <w:sz w:val="28"/>
          <w:szCs w:val="28"/>
        </w:rPr>
        <w:br/>
        <w:t>осветительного оборудования;</w:t>
      </w:r>
    </w:p>
    <w:p w:rsidR="00272AA9" w:rsidRDefault="00272AA9" w:rsidP="00C55613">
      <w:pPr>
        <w:widowControl w:val="0"/>
        <w:numPr>
          <w:ilvl w:val="0"/>
          <w:numId w:val="8"/>
        </w:numPr>
        <w:shd w:val="clear" w:color="auto" w:fill="FFFFFF"/>
        <w:tabs>
          <w:tab w:val="left" w:pos="1056"/>
        </w:tabs>
        <w:autoSpaceDE w:val="0"/>
        <w:autoSpaceDN w:val="0"/>
        <w:adjustRightInd w:val="0"/>
        <w:spacing w:line="322" w:lineRule="exact"/>
        <w:ind w:right="14" w:firstLine="710"/>
        <w:jc w:val="both"/>
        <w:rPr>
          <w:spacing w:val="-1"/>
          <w:sz w:val="28"/>
          <w:szCs w:val="28"/>
        </w:rPr>
      </w:pPr>
      <w:r>
        <w:rPr>
          <w:sz w:val="28"/>
          <w:szCs w:val="28"/>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272AA9" w:rsidRDefault="00272AA9" w:rsidP="00C55613">
      <w:pPr>
        <w:widowControl w:val="0"/>
        <w:numPr>
          <w:ilvl w:val="0"/>
          <w:numId w:val="8"/>
        </w:numPr>
        <w:shd w:val="clear" w:color="auto" w:fill="FFFFFF"/>
        <w:tabs>
          <w:tab w:val="left" w:pos="1056"/>
        </w:tabs>
        <w:autoSpaceDE w:val="0"/>
        <w:autoSpaceDN w:val="0"/>
        <w:adjustRightInd w:val="0"/>
        <w:spacing w:line="322" w:lineRule="exact"/>
        <w:ind w:right="10" w:firstLine="710"/>
        <w:jc w:val="both"/>
        <w:rPr>
          <w:spacing w:val="-1"/>
          <w:sz w:val="28"/>
          <w:szCs w:val="28"/>
        </w:rPr>
      </w:pPr>
      <w:r>
        <w:rPr>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272AA9" w:rsidRDefault="00272AA9" w:rsidP="00272AA9">
      <w:pPr>
        <w:shd w:val="clear" w:color="auto" w:fill="FFFFFF"/>
        <w:tabs>
          <w:tab w:val="left" w:pos="1003"/>
        </w:tabs>
        <w:spacing w:line="322" w:lineRule="exact"/>
        <w:ind w:right="10" w:firstLine="710"/>
        <w:jc w:val="both"/>
      </w:pPr>
      <w:r>
        <w:rPr>
          <w:spacing w:val="-1"/>
          <w:sz w:val="28"/>
          <w:szCs w:val="28"/>
        </w:rPr>
        <w:t>9)</w:t>
      </w:r>
      <w:r>
        <w:rPr>
          <w:sz w:val="28"/>
          <w:szCs w:val="28"/>
        </w:rPr>
        <w:tab/>
      </w:r>
      <w:r>
        <w:rPr>
          <w:spacing w:val="-2"/>
          <w:sz w:val="28"/>
          <w:szCs w:val="28"/>
        </w:rPr>
        <w:t>осуществление общественного контроля над процессом реализации проекта</w:t>
      </w:r>
      <w:r>
        <w:rPr>
          <w:spacing w:val="-2"/>
          <w:sz w:val="28"/>
          <w:szCs w:val="28"/>
        </w:rPr>
        <w:br/>
      </w:r>
      <w:r>
        <w:rPr>
          <w:sz w:val="28"/>
          <w:szCs w:val="28"/>
        </w:rPr>
        <w:t>(включая как возможность для контроля со стороны любых заинтересованных</w:t>
      </w:r>
      <w:r>
        <w:rPr>
          <w:sz w:val="28"/>
          <w:szCs w:val="28"/>
        </w:rPr>
        <w:br/>
        <w:t>сторон, так и формирование рабочей группы, общественного совета проекта, либо</w:t>
      </w:r>
      <w:r>
        <w:rPr>
          <w:sz w:val="28"/>
          <w:szCs w:val="28"/>
        </w:rPr>
        <w:br/>
        <w:t>наблюдательного совета проекта);</w:t>
      </w:r>
    </w:p>
    <w:p w:rsidR="00272AA9" w:rsidRPr="00FB7AA7" w:rsidRDefault="00272AA9" w:rsidP="00272AA9">
      <w:pPr>
        <w:shd w:val="clear" w:color="auto" w:fill="FFFFFF"/>
        <w:tabs>
          <w:tab w:val="left" w:pos="1238"/>
          <w:tab w:val="left" w:pos="2117"/>
          <w:tab w:val="left" w:pos="3446"/>
          <w:tab w:val="left" w:pos="4776"/>
          <w:tab w:val="left" w:pos="6965"/>
          <w:tab w:val="left" w:pos="8107"/>
          <w:tab w:val="left" w:pos="9480"/>
        </w:tabs>
        <w:spacing w:line="322" w:lineRule="exact"/>
        <w:ind w:right="10" w:firstLine="710"/>
        <w:jc w:val="both"/>
      </w:pPr>
      <w:r>
        <w:rPr>
          <w:spacing w:val="-2"/>
          <w:sz w:val="28"/>
          <w:szCs w:val="28"/>
        </w:rPr>
        <w:t>10)</w:t>
      </w:r>
      <w:r>
        <w:rPr>
          <w:sz w:val="28"/>
          <w:szCs w:val="28"/>
        </w:rPr>
        <w:tab/>
        <w:t>осуществление общественного контроля над процессом эксплуатации</w:t>
      </w:r>
      <w:r>
        <w:rPr>
          <w:sz w:val="28"/>
          <w:szCs w:val="28"/>
        </w:rPr>
        <w:br/>
        <w:t>территории (включая как возможность для контроля со стороны любых</w:t>
      </w:r>
      <w:r>
        <w:rPr>
          <w:sz w:val="28"/>
          <w:szCs w:val="28"/>
        </w:rPr>
        <w:br/>
        <w:t>заинтересованных сторон, региональных центров общественного контроля, так и</w:t>
      </w:r>
      <w:r>
        <w:rPr>
          <w:sz w:val="28"/>
          <w:szCs w:val="28"/>
        </w:rPr>
        <w:br/>
      </w:r>
      <w:r>
        <w:rPr>
          <w:spacing w:val="-3"/>
          <w:sz w:val="28"/>
          <w:szCs w:val="28"/>
        </w:rPr>
        <w:t>формирование</w:t>
      </w:r>
      <w:r>
        <w:rPr>
          <w:rFonts w:ascii="Arial" w:hAnsi="Arial" w:cs="Arial"/>
          <w:sz w:val="28"/>
          <w:szCs w:val="28"/>
        </w:rPr>
        <w:tab/>
      </w:r>
      <w:r>
        <w:rPr>
          <w:spacing w:val="-2"/>
          <w:sz w:val="28"/>
          <w:szCs w:val="28"/>
        </w:rPr>
        <w:t>рабочей</w:t>
      </w:r>
      <w:r>
        <w:rPr>
          <w:rFonts w:ascii="Arial" w:hAnsi="Arial" w:cs="Arial"/>
          <w:sz w:val="28"/>
          <w:szCs w:val="28"/>
        </w:rPr>
        <w:tab/>
      </w:r>
      <w:r>
        <w:rPr>
          <w:spacing w:val="-2"/>
          <w:sz w:val="28"/>
          <w:szCs w:val="28"/>
        </w:rPr>
        <w:t>группы,</w:t>
      </w:r>
      <w:r>
        <w:rPr>
          <w:rFonts w:ascii="Arial" w:cs="Arial"/>
          <w:sz w:val="28"/>
          <w:szCs w:val="28"/>
        </w:rPr>
        <w:tab/>
      </w:r>
      <w:r>
        <w:rPr>
          <w:spacing w:val="-2"/>
          <w:sz w:val="28"/>
          <w:szCs w:val="28"/>
        </w:rPr>
        <w:t>общественного</w:t>
      </w:r>
      <w:r>
        <w:rPr>
          <w:rFonts w:ascii="Arial" w:hAnsi="Arial" w:cs="Arial"/>
          <w:sz w:val="28"/>
          <w:szCs w:val="28"/>
        </w:rPr>
        <w:tab/>
      </w:r>
      <w:r>
        <w:rPr>
          <w:spacing w:val="-2"/>
          <w:sz w:val="28"/>
          <w:szCs w:val="28"/>
        </w:rPr>
        <w:t>совета</w:t>
      </w:r>
      <w:r>
        <w:rPr>
          <w:rFonts w:ascii="Arial" w:hAnsi="Arial" w:cs="Arial"/>
          <w:sz w:val="28"/>
          <w:szCs w:val="28"/>
        </w:rPr>
        <w:tab/>
      </w:r>
      <w:r>
        <w:rPr>
          <w:spacing w:val="-3"/>
          <w:sz w:val="28"/>
          <w:szCs w:val="28"/>
        </w:rPr>
        <w:t>проекта,</w:t>
      </w:r>
      <w:r>
        <w:rPr>
          <w:rFonts w:ascii="Arial" w:cs="Arial"/>
          <w:sz w:val="28"/>
          <w:szCs w:val="28"/>
        </w:rPr>
        <w:tab/>
      </w:r>
      <w:r>
        <w:rPr>
          <w:spacing w:val="-2"/>
          <w:sz w:val="28"/>
          <w:szCs w:val="28"/>
        </w:rPr>
        <w:t>либо</w:t>
      </w:r>
      <w:r>
        <w:rPr>
          <w:spacing w:val="-2"/>
          <w:sz w:val="28"/>
          <w:szCs w:val="28"/>
        </w:rPr>
        <w:br/>
      </w:r>
      <w:r>
        <w:rPr>
          <w:sz w:val="28"/>
          <w:szCs w:val="28"/>
        </w:rPr>
        <w:t>наблюдательного совета проекта для проведения регулярной оценки эксплуатации</w:t>
      </w:r>
      <w:r>
        <w:rPr>
          <w:sz w:val="28"/>
          <w:szCs w:val="28"/>
        </w:rPr>
        <w:br/>
      </w:r>
      <w:r w:rsidRPr="00FB7AA7">
        <w:rPr>
          <w:sz w:val="28"/>
          <w:szCs w:val="28"/>
        </w:rPr>
        <w:t>территории).</w:t>
      </w:r>
    </w:p>
    <w:p w:rsidR="00272AA9" w:rsidRPr="00FB7AA7" w:rsidRDefault="00272AA9" w:rsidP="00272AA9">
      <w:pPr>
        <w:shd w:val="clear" w:color="auto" w:fill="FFFFFF"/>
        <w:spacing w:line="322" w:lineRule="exact"/>
        <w:ind w:right="14" w:firstLine="710"/>
        <w:jc w:val="both"/>
      </w:pPr>
      <w:r w:rsidRPr="00FB7AA7">
        <w:rPr>
          <w:sz w:val="28"/>
          <w:szCs w:val="28"/>
        </w:rPr>
        <w:t>2.2.3. При реализации проектов общественность информируется о планирующихся изменениях и возможности участия в этом процессе путем:</w:t>
      </w:r>
    </w:p>
    <w:p w:rsidR="00272AA9" w:rsidRPr="00FB7AA7" w:rsidRDefault="00272AA9" w:rsidP="00C55613">
      <w:pPr>
        <w:widowControl w:val="0"/>
        <w:numPr>
          <w:ilvl w:val="0"/>
          <w:numId w:val="9"/>
        </w:numPr>
        <w:shd w:val="clear" w:color="auto" w:fill="FFFFFF"/>
        <w:tabs>
          <w:tab w:val="left" w:pos="1022"/>
        </w:tabs>
        <w:autoSpaceDE w:val="0"/>
        <w:autoSpaceDN w:val="0"/>
        <w:adjustRightInd w:val="0"/>
        <w:spacing w:line="322" w:lineRule="exact"/>
        <w:ind w:right="10" w:firstLine="710"/>
        <w:jc w:val="both"/>
        <w:rPr>
          <w:spacing w:val="-1"/>
          <w:sz w:val="28"/>
          <w:szCs w:val="28"/>
        </w:rPr>
      </w:pPr>
      <w:r w:rsidRPr="00FB7AA7">
        <w:rPr>
          <w:sz w:val="28"/>
          <w:szCs w:val="28"/>
        </w:rPr>
        <w:t>публикации сведений на официальном сайте Администрации Курьинского сельсовета, с публикацией фото, видео и текстовых отчетов по итогам проведения общественных обсуждений;</w:t>
      </w:r>
    </w:p>
    <w:p w:rsidR="00272AA9" w:rsidRPr="00FB7AA7" w:rsidRDefault="00272AA9" w:rsidP="00272AA9">
      <w:pPr>
        <w:rPr>
          <w:sz w:val="2"/>
          <w:szCs w:val="2"/>
        </w:rPr>
      </w:pPr>
    </w:p>
    <w:p w:rsidR="00272AA9" w:rsidRPr="00FB7AA7" w:rsidRDefault="00272AA9" w:rsidP="00C55613">
      <w:pPr>
        <w:pStyle w:val="aff4"/>
        <w:numPr>
          <w:ilvl w:val="0"/>
          <w:numId w:val="9"/>
        </w:numPr>
        <w:shd w:val="clear" w:color="auto" w:fill="FFFFFF"/>
        <w:tabs>
          <w:tab w:val="left" w:pos="1085"/>
        </w:tabs>
        <w:spacing w:line="322" w:lineRule="exact"/>
        <w:ind w:left="0" w:right="5" w:firstLine="709"/>
        <w:jc w:val="both"/>
        <w:rPr>
          <w:spacing w:val="-1"/>
          <w:sz w:val="28"/>
          <w:szCs w:val="28"/>
        </w:rPr>
      </w:pPr>
      <w:r w:rsidRPr="00FB7AA7">
        <w:rPr>
          <w:rFonts w:eastAsia="Times New Roman"/>
          <w:sz w:val="28"/>
          <w:szCs w:val="28"/>
        </w:rPr>
        <w:t>использование социальных сетей и интернет-ресурсов для обеспечения донесения информации до различных общественных объединений граждан и профессиональных сообществ;</w:t>
      </w:r>
    </w:p>
    <w:p w:rsidR="00272AA9" w:rsidRDefault="00272AA9" w:rsidP="00272AA9">
      <w:pPr>
        <w:shd w:val="clear" w:color="auto" w:fill="FFFFFF"/>
        <w:tabs>
          <w:tab w:val="left" w:pos="1301"/>
        </w:tabs>
        <w:ind w:left="782"/>
      </w:pPr>
      <w:r>
        <w:rPr>
          <w:sz w:val="28"/>
          <w:szCs w:val="28"/>
        </w:rPr>
        <w:t>2.3.</w:t>
      </w:r>
      <w:r>
        <w:rPr>
          <w:sz w:val="28"/>
          <w:szCs w:val="28"/>
        </w:rPr>
        <w:tab/>
        <w:t>Механизмы общественного участия в деятельности по благоустройству.</w:t>
      </w:r>
    </w:p>
    <w:p w:rsidR="00272AA9" w:rsidRDefault="00272AA9" w:rsidP="00272AA9">
      <w:pPr>
        <w:shd w:val="clear" w:color="auto" w:fill="FFFFFF"/>
        <w:tabs>
          <w:tab w:val="left" w:pos="1675"/>
        </w:tabs>
        <w:spacing w:line="322" w:lineRule="exact"/>
        <w:ind w:right="5" w:firstLine="710"/>
        <w:jc w:val="both"/>
      </w:pPr>
      <w:r>
        <w:rPr>
          <w:spacing w:val="-1"/>
          <w:sz w:val="28"/>
          <w:szCs w:val="28"/>
        </w:rPr>
        <w:t>2.3.1.</w:t>
      </w:r>
      <w:r>
        <w:rPr>
          <w:sz w:val="28"/>
          <w:szCs w:val="28"/>
        </w:rPr>
        <w:tab/>
        <w:t>К механизмам общественного участия в деятельности по</w:t>
      </w:r>
      <w:r>
        <w:rPr>
          <w:sz w:val="28"/>
          <w:szCs w:val="28"/>
        </w:rPr>
        <w:br/>
        <w:t>благоустройству относятся:</w:t>
      </w:r>
    </w:p>
    <w:p w:rsidR="00272AA9" w:rsidRDefault="00272AA9" w:rsidP="00272AA9">
      <w:pPr>
        <w:shd w:val="clear" w:color="auto" w:fill="FFFFFF"/>
        <w:tabs>
          <w:tab w:val="left" w:pos="1162"/>
        </w:tabs>
        <w:spacing w:line="322" w:lineRule="exact"/>
        <w:ind w:right="14" w:firstLine="710"/>
        <w:jc w:val="both"/>
      </w:pPr>
      <w:r>
        <w:rPr>
          <w:spacing w:val="-1"/>
          <w:sz w:val="28"/>
          <w:szCs w:val="28"/>
        </w:rPr>
        <w:t>1)</w:t>
      </w:r>
      <w:r>
        <w:rPr>
          <w:sz w:val="28"/>
          <w:szCs w:val="28"/>
        </w:rPr>
        <w:tab/>
        <w:t>обсуждение  проектов  благоустройства  в  интерактивном формате с</w:t>
      </w:r>
      <w:r>
        <w:rPr>
          <w:sz w:val="28"/>
          <w:szCs w:val="28"/>
        </w:rPr>
        <w:br/>
        <w:t>использованием  широкого  набора инструментов для вовлечения и обеспечения</w:t>
      </w:r>
      <w:r>
        <w:rPr>
          <w:sz w:val="28"/>
          <w:szCs w:val="28"/>
        </w:rPr>
        <w:br/>
      </w:r>
      <w:r>
        <w:rPr>
          <w:sz w:val="28"/>
          <w:szCs w:val="28"/>
        </w:rPr>
        <w:lastRenderedPageBreak/>
        <w:t>участия  и  современных групповых методов работы, в том числе: анкетирование,</w:t>
      </w:r>
      <w:r>
        <w:rPr>
          <w:sz w:val="28"/>
          <w:szCs w:val="28"/>
        </w:rPr>
        <w:br/>
        <w:t>опросы,  интервьюирование, проведение общественных обсуждений, организация</w:t>
      </w:r>
      <w:r>
        <w:rPr>
          <w:sz w:val="28"/>
          <w:szCs w:val="28"/>
        </w:rPr>
        <w:br/>
        <w:t>проектных  мастерских со школьниками, школьные проекты (рисунки, сочинения,</w:t>
      </w:r>
      <w:r>
        <w:rPr>
          <w:sz w:val="28"/>
          <w:szCs w:val="28"/>
        </w:rPr>
        <w:br/>
        <w:t>пожелания, макеты), проведение оценки эксплуатации территории.</w:t>
      </w:r>
    </w:p>
    <w:p w:rsidR="00272AA9" w:rsidRDefault="00272AA9" w:rsidP="00272AA9">
      <w:pPr>
        <w:shd w:val="clear" w:color="auto" w:fill="FFFFFF"/>
        <w:tabs>
          <w:tab w:val="left" w:pos="1013"/>
        </w:tabs>
        <w:spacing w:line="322" w:lineRule="exact"/>
        <w:ind w:left="710"/>
      </w:pPr>
      <w:r>
        <w:rPr>
          <w:spacing w:val="-1"/>
          <w:sz w:val="28"/>
          <w:szCs w:val="28"/>
        </w:rPr>
        <w:t>2)</w:t>
      </w:r>
      <w:r>
        <w:rPr>
          <w:sz w:val="28"/>
          <w:szCs w:val="28"/>
        </w:rPr>
        <w:tab/>
        <w:t>общественный контроль.</w:t>
      </w:r>
    </w:p>
    <w:p w:rsidR="00272AA9" w:rsidRDefault="00272AA9" w:rsidP="00C55613">
      <w:pPr>
        <w:widowControl w:val="0"/>
        <w:numPr>
          <w:ilvl w:val="0"/>
          <w:numId w:val="10"/>
        </w:numPr>
        <w:shd w:val="clear" w:color="auto" w:fill="FFFFFF"/>
        <w:tabs>
          <w:tab w:val="left" w:pos="1450"/>
        </w:tabs>
        <w:autoSpaceDE w:val="0"/>
        <w:autoSpaceDN w:val="0"/>
        <w:adjustRightInd w:val="0"/>
        <w:spacing w:line="322" w:lineRule="exact"/>
        <w:ind w:firstLine="710"/>
        <w:jc w:val="both"/>
        <w:rPr>
          <w:spacing w:val="-1"/>
          <w:sz w:val="28"/>
          <w:szCs w:val="28"/>
        </w:rPr>
      </w:pPr>
      <w:r>
        <w:rPr>
          <w:sz w:val="28"/>
          <w:szCs w:val="28"/>
        </w:rPr>
        <w:t xml:space="preserve">Общественный контроль в области благоустройства осуществляется с учетом положений Федерального закона </w:t>
      </w:r>
      <w:hyperlink r:id="rId16" w:history="1">
        <w:r>
          <w:rPr>
            <w:sz w:val="28"/>
            <w:szCs w:val="28"/>
            <w:u w:val="single"/>
          </w:rPr>
          <w:t>от 21.07.2014 № 212-ФЗ</w:t>
        </w:r>
      </w:hyperlink>
      <w:r>
        <w:rPr>
          <w:sz w:val="28"/>
          <w:szCs w:val="28"/>
        </w:rPr>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Pr>
          <w:spacing w:val="-1"/>
          <w:sz w:val="28"/>
          <w:szCs w:val="28"/>
        </w:rPr>
        <w:t xml:space="preserve">и нормативных правовых актов Российской Федерации и Алтайского края, любыми </w:t>
      </w:r>
      <w:r>
        <w:rPr>
          <w:sz w:val="28"/>
          <w:szCs w:val="28"/>
        </w:rPr>
        <w:t>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w:t>
      </w:r>
    </w:p>
    <w:p w:rsidR="00272AA9" w:rsidRDefault="00272AA9" w:rsidP="00C55613">
      <w:pPr>
        <w:widowControl w:val="0"/>
        <w:numPr>
          <w:ilvl w:val="0"/>
          <w:numId w:val="10"/>
        </w:numPr>
        <w:shd w:val="clear" w:color="auto" w:fill="FFFFFF"/>
        <w:tabs>
          <w:tab w:val="left" w:pos="1450"/>
        </w:tabs>
        <w:autoSpaceDE w:val="0"/>
        <w:autoSpaceDN w:val="0"/>
        <w:adjustRightInd w:val="0"/>
        <w:spacing w:line="322" w:lineRule="exact"/>
        <w:ind w:right="14" w:firstLine="710"/>
        <w:jc w:val="both"/>
        <w:rPr>
          <w:spacing w:val="-1"/>
          <w:sz w:val="28"/>
          <w:szCs w:val="28"/>
        </w:rPr>
      </w:pPr>
      <w:r>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272AA9" w:rsidRDefault="00272AA9" w:rsidP="00272AA9">
      <w:pPr>
        <w:shd w:val="clear" w:color="auto" w:fill="FFFFFF"/>
        <w:tabs>
          <w:tab w:val="left" w:pos="1301"/>
        </w:tabs>
        <w:spacing w:line="322" w:lineRule="exact"/>
        <w:ind w:right="10" w:firstLine="782"/>
        <w:jc w:val="both"/>
      </w:pPr>
      <w:r>
        <w:rPr>
          <w:spacing w:val="-1"/>
          <w:sz w:val="28"/>
          <w:szCs w:val="28"/>
        </w:rPr>
        <w:t>2.4.</w:t>
      </w:r>
      <w:r>
        <w:rPr>
          <w:sz w:val="28"/>
          <w:szCs w:val="28"/>
        </w:rPr>
        <w:tab/>
        <w:t>Участие лиц, осуществляющих предпринимательскую деятельность, в</w:t>
      </w:r>
      <w:r>
        <w:rPr>
          <w:sz w:val="28"/>
          <w:szCs w:val="28"/>
        </w:rPr>
        <w:br/>
        <w:t>реализации комплексных проектов по благоустройству и созданию комфортной</w:t>
      </w:r>
      <w:r>
        <w:rPr>
          <w:sz w:val="28"/>
          <w:szCs w:val="28"/>
        </w:rPr>
        <w:br/>
        <w:t>среды.</w:t>
      </w:r>
    </w:p>
    <w:p w:rsidR="00272AA9" w:rsidRDefault="00272AA9" w:rsidP="00C55613">
      <w:pPr>
        <w:widowControl w:val="0"/>
        <w:numPr>
          <w:ilvl w:val="0"/>
          <w:numId w:val="11"/>
        </w:numPr>
        <w:shd w:val="clear" w:color="auto" w:fill="FFFFFF"/>
        <w:tabs>
          <w:tab w:val="left" w:pos="1416"/>
        </w:tabs>
        <w:autoSpaceDE w:val="0"/>
        <w:autoSpaceDN w:val="0"/>
        <w:adjustRightInd w:val="0"/>
        <w:spacing w:line="322" w:lineRule="exact"/>
        <w:ind w:right="5" w:firstLine="710"/>
        <w:jc w:val="both"/>
        <w:rPr>
          <w:spacing w:val="-1"/>
          <w:sz w:val="28"/>
          <w:szCs w:val="28"/>
        </w:rPr>
      </w:pPr>
      <w:r>
        <w:rPr>
          <w:spacing w:val="-1"/>
          <w:sz w:val="28"/>
          <w:szCs w:val="28"/>
        </w:rPr>
        <w:t xml:space="preserve">Создание комфортной среды рекомендуется, в том числе, направлять на </w:t>
      </w:r>
      <w:r>
        <w:rPr>
          <w:sz w:val="28"/>
          <w:szCs w:val="28"/>
        </w:rPr>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272AA9" w:rsidRDefault="00272AA9" w:rsidP="00C55613">
      <w:pPr>
        <w:widowControl w:val="0"/>
        <w:numPr>
          <w:ilvl w:val="0"/>
          <w:numId w:val="11"/>
        </w:numPr>
        <w:shd w:val="clear" w:color="auto" w:fill="FFFFFF"/>
        <w:tabs>
          <w:tab w:val="left" w:pos="1416"/>
        </w:tabs>
        <w:autoSpaceDE w:val="0"/>
        <w:autoSpaceDN w:val="0"/>
        <w:adjustRightInd w:val="0"/>
        <w:spacing w:line="322" w:lineRule="exact"/>
        <w:ind w:right="19" w:firstLine="710"/>
        <w:jc w:val="both"/>
        <w:rPr>
          <w:spacing w:val="-1"/>
          <w:sz w:val="28"/>
          <w:szCs w:val="28"/>
        </w:rPr>
      </w:pPr>
      <w:r>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272AA9" w:rsidRDefault="00272AA9" w:rsidP="00272AA9">
      <w:pPr>
        <w:shd w:val="clear" w:color="auto" w:fill="FFFFFF"/>
        <w:tabs>
          <w:tab w:val="left" w:pos="984"/>
        </w:tabs>
        <w:spacing w:line="322" w:lineRule="exact"/>
        <w:ind w:right="10" w:firstLine="710"/>
        <w:jc w:val="both"/>
      </w:pPr>
      <w:r>
        <w:rPr>
          <w:spacing w:val="-3"/>
          <w:sz w:val="28"/>
          <w:szCs w:val="28"/>
        </w:rPr>
        <w:t>а)</w:t>
      </w:r>
      <w:r>
        <w:rPr>
          <w:sz w:val="28"/>
          <w:szCs w:val="28"/>
        </w:rPr>
        <w:tab/>
      </w:r>
      <w:r>
        <w:rPr>
          <w:spacing w:val="-3"/>
          <w:sz w:val="28"/>
          <w:szCs w:val="28"/>
        </w:rPr>
        <w:t>в создании и предоставлении разного рода услуг и сервисов для посетителей</w:t>
      </w:r>
      <w:r>
        <w:rPr>
          <w:spacing w:val="-3"/>
          <w:sz w:val="28"/>
          <w:szCs w:val="28"/>
        </w:rPr>
        <w:br/>
      </w:r>
      <w:r>
        <w:rPr>
          <w:sz w:val="28"/>
          <w:szCs w:val="28"/>
        </w:rPr>
        <w:t>общественных пространств;</w:t>
      </w:r>
    </w:p>
    <w:p w:rsidR="00272AA9" w:rsidRDefault="00272AA9" w:rsidP="00272AA9">
      <w:pPr>
        <w:shd w:val="clear" w:color="auto" w:fill="FFFFFF"/>
        <w:tabs>
          <w:tab w:val="left" w:pos="989"/>
        </w:tabs>
        <w:spacing w:line="322" w:lineRule="exact"/>
        <w:ind w:right="5" w:firstLine="710"/>
        <w:jc w:val="both"/>
      </w:pPr>
      <w:r>
        <w:rPr>
          <w:spacing w:val="-2"/>
          <w:sz w:val="28"/>
          <w:szCs w:val="28"/>
        </w:rPr>
        <w:t>б)</w:t>
      </w:r>
      <w:r>
        <w:rPr>
          <w:sz w:val="28"/>
          <w:szCs w:val="28"/>
        </w:rPr>
        <w:tab/>
        <w:t>в приведении в соответствие с требованиями проектных решений фасадов,</w:t>
      </w:r>
      <w:r>
        <w:rPr>
          <w:sz w:val="28"/>
          <w:szCs w:val="28"/>
        </w:rPr>
        <w:br/>
        <w:t>принадлежащих или арендуемых объектов, в том числе размещенных на них</w:t>
      </w:r>
      <w:r>
        <w:rPr>
          <w:sz w:val="28"/>
          <w:szCs w:val="28"/>
        </w:rPr>
        <w:br/>
        <w:t>вывесок;</w:t>
      </w:r>
    </w:p>
    <w:p w:rsidR="00272AA9" w:rsidRDefault="00272AA9" w:rsidP="00272AA9">
      <w:pPr>
        <w:shd w:val="clear" w:color="auto" w:fill="FFFFFF"/>
        <w:tabs>
          <w:tab w:val="left" w:pos="989"/>
        </w:tabs>
        <w:spacing w:line="322" w:lineRule="exact"/>
        <w:ind w:left="710"/>
        <w:jc w:val="both"/>
      </w:pPr>
      <w:r>
        <w:rPr>
          <w:spacing w:val="-2"/>
          <w:sz w:val="28"/>
          <w:szCs w:val="28"/>
        </w:rPr>
        <w:t>в)</w:t>
      </w:r>
      <w:r>
        <w:rPr>
          <w:sz w:val="28"/>
          <w:szCs w:val="28"/>
        </w:rPr>
        <w:tab/>
        <w:t>в строительстве, реконструкции, реставрации объектов недвижимости;</w:t>
      </w:r>
    </w:p>
    <w:p w:rsidR="00272AA9" w:rsidRDefault="00272AA9" w:rsidP="00272AA9">
      <w:pPr>
        <w:shd w:val="clear" w:color="auto" w:fill="FFFFFF"/>
        <w:tabs>
          <w:tab w:val="left" w:pos="989"/>
        </w:tabs>
        <w:spacing w:line="322" w:lineRule="exact"/>
        <w:ind w:left="710"/>
        <w:jc w:val="both"/>
      </w:pPr>
      <w:r>
        <w:rPr>
          <w:spacing w:val="-3"/>
          <w:sz w:val="28"/>
          <w:szCs w:val="28"/>
        </w:rPr>
        <w:t>г)</w:t>
      </w:r>
      <w:r>
        <w:rPr>
          <w:sz w:val="28"/>
          <w:szCs w:val="28"/>
        </w:rPr>
        <w:tab/>
        <w:t>в производстве или размещении элементов благоустройства;</w:t>
      </w:r>
    </w:p>
    <w:p w:rsidR="00272AA9" w:rsidRDefault="00272AA9" w:rsidP="00272AA9">
      <w:pPr>
        <w:shd w:val="clear" w:color="auto" w:fill="FFFFFF"/>
        <w:tabs>
          <w:tab w:val="left" w:pos="1075"/>
        </w:tabs>
        <w:spacing w:line="322" w:lineRule="exact"/>
        <w:ind w:right="14" w:firstLine="710"/>
        <w:jc w:val="both"/>
      </w:pPr>
      <w:r>
        <w:rPr>
          <w:spacing w:val="-2"/>
          <w:sz w:val="28"/>
          <w:szCs w:val="28"/>
        </w:rPr>
        <w:t>д)</w:t>
      </w:r>
      <w:r>
        <w:rPr>
          <w:sz w:val="28"/>
          <w:szCs w:val="28"/>
        </w:rPr>
        <w:tab/>
        <w:t>в комплексном благоустройстве отдельных территорий, прилегающих к</w:t>
      </w:r>
      <w:r>
        <w:rPr>
          <w:sz w:val="28"/>
          <w:szCs w:val="28"/>
        </w:rPr>
        <w:br/>
        <w:t>территориям, благоустраиваемым за счет средств муниципального образования;</w:t>
      </w:r>
    </w:p>
    <w:p w:rsidR="00272AA9" w:rsidRDefault="00272AA9" w:rsidP="00272AA9">
      <w:pPr>
        <w:shd w:val="clear" w:color="auto" w:fill="FFFFFF"/>
        <w:tabs>
          <w:tab w:val="left" w:pos="1075"/>
        </w:tabs>
        <w:spacing w:line="322" w:lineRule="exact"/>
        <w:ind w:right="14" w:firstLine="710"/>
        <w:jc w:val="both"/>
      </w:pPr>
      <w:r>
        <w:rPr>
          <w:spacing w:val="-3"/>
          <w:sz w:val="28"/>
          <w:szCs w:val="28"/>
        </w:rPr>
        <w:t>е)</w:t>
      </w:r>
      <w:r>
        <w:rPr>
          <w:sz w:val="28"/>
          <w:szCs w:val="28"/>
        </w:rPr>
        <w:tab/>
        <w:t>в организации мероприятий, обеспечивающих приток посетителей на</w:t>
      </w:r>
      <w:r>
        <w:rPr>
          <w:sz w:val="28"/>
          <w:szCs w:val="28"/>
        </w:rPr>
        <w:br/>
        <w:t>создаваемые общественные пространства;</w:t>
      </w:r>
    </w:p>
    <w:p w:rsidR="00272AA9" w:rsidRDefault="00272AA9" w:rsidP="00272AA9">
      <w:pPr>
        <w:shd w:val="clear" w:color="auto" w:fill="FFFFFF"/>
        <w:tabs>
          <w:tab w:val="left" w:pos="1186"/>
        </w:tabs>
        <w:spacing w:line="322" w:lineRule="exact"/>
        <w:ind w:right="5" w:firstLine="710"/>
        <w:jc w:val="both"/>
      </w:pPr>
      <w:r>
        <w:rPr>
          <w:spacing w:val="-1"/>
          <w:sz w:val="28"/>
          <w:szCs w:val="28"/>
        </w:rPr>
        <w:t>ж)</w:t>
      </w:r>
      <w:r>
        <w:rPr>
          <w:sz w:val="28"/>
          <w:szCs w:val="28"/>
        </w:rPr>
        <w:tab/>
        <w:t>в организации уборки благоустроенных территорий, предоставлении</w:t>
      </w:r>
      <w:r>
        <w:rPr>
          <w:sz w:val="28"/>
          <w:szCs w:val="28"/>
        </w:rPr>
        <w:br/>
        <w:t>средств для подготовки проектов или проведения творческих конкурсов на</w:t>
      </w:r>
      <w:r>
        <w:rPr>
          <w:sz w:val="28"/>
          <w:szCs w:val="28"/>
        </w:rPr>
        <w:br/>
        <w:t>разработку архитектурных концепций общественных пространств;</w:t>
      </w:r>
    </w:p>
    <w:p w:rsidR="00272AA9" w:rsidRDefault="00272AA9" w:rsidP="00272AA9">
      <w:pPr>
        <w:shd w:val="clear" w:color="auto" w:fill="FFFFFF"/>
        <w:tabs>
          <w:tab w:val="left" w:pos="984"/>
        </w:tabs>
        <w:spacing w:line="322" w:lineRule="exact"/>
        <w:ind w:left="710"/>
        <w:jc w:val="both"/>
      </w:pPr>
      <w:r>
        <w:rPr>
          <w:spacing w:val="-3"/>
          <w:sz w:val="28"/>
          <w:szCs w:val="28"/>
        </w:rPr>
        <w:t>з)</w:t>
      </w:r>
      <w:r>
        <w:rPr>
          <w:sz w:val="28"/>
          <w:szCs w:val="28"/>
        </w:rPr>
        <w:tab/>
        <w:t>в иных формах.</w:t>
      </w:r>
    </w:p>
    <w:p w:rsidR="00272AA9" w:rsidRDefault="00272AA9" w:rsidP="00272AA9">
      <w:pPr>
        <w:shd w:val="clear" w:color="auto" w:fill="FFFFFF"/>
        <w:tabs>
          <w:tab w:val="left" w:pos="1416"/>
        </w:tabs>
        <w:spacing w:line="322" w:lineRule="exact"/>
        <w:ind w:firstLine="710"/>
        <w:jc w:val="both"/>
      </w:pPr>
      <w:r>
        <w:rPr>
          <w:spacing w:val="-1"/>
          <w:sz w:val="28"/>
          <w:szCs w:val="28"/>
        </w:rPr>
        <w:t>2.4.3.</w:t>
      </w:r>
      <w:r>
        <w:rPr>
          <w:sz w:val="28"/>
          <w:szCs w:val="28"/>
        </w:rPr>
        <w:tab/>
      </w:r>
      <w:r>
        <w:rPr>
          <w:spacing w:val="-1"/>
          <w:sz w:val="28"/>
          <w:szCs w:val="28"/>
        </w:rPr>
        <w:t>В реализации комплексных проектов благоустройства могут принимать</w:t>
      </w:r>
      <w:r>
        <w:rPr>
          <w:spacing w:val="-1"/>
          <w:sz w:val="28"/>
          <w:szCs w:val="28"/>
        </w:rPr>
        <w:br/>
      </w:r>
      <w:r>
        <w:rPr>
          <w:sz w:val="28"/>
          <w:szCs w:val="28"/>
        </w:rPr>
        <w:t>участие лица, осуществляющие предпринимательскую деятельность в различных</w:t>
      </w:r>
      <w:r>
        <w:rPr>
          <w:sz w:val="28"/>
          <w:szCs w:val="28"/>
        </w:rPr>
        <w:br/>
        <w:t>сферах, в том числе в сфере строительства, предоставления услуг общественного</w:t>
      </w:r>
      <w:r>
        <w:rPr>
          <w:sz w:val="28"/>
          <w:szCs w:val="28"/>
        </w:rPr>
        <w:br/>
      </w:r>
      <w:r>
        <w:rPr>
          <w:sz w:val="28"/>
          <w:szCs w:val="28"/>
        </w:rPr>
        <w:lastRenderedPageBreak/>
        <w:t>питания, оказания туристических услуг, оказания услуг в сфере образования и</w:t>
      </w:r>
      <w:r>
        <w:rPr>
          <w:sz w:val="28"/>
          <w:szCs w:val="28"/>
        </w:rPr>
        <w:br/>
        <w:t>культуры.</w:t>
      </w:r>
    </w:p>
    <w:p w:rsidR="00272AA9" w:rsidRDefault="00272AA9" w:rsidP="00272AA9">
      <w:pPr>
        <w:shd w:val="clear" w:color="auto" w:fill="FFFFFF"/>
        <w:tabs>
          <w:tab w:val="left" w:pos="1608"/>
        </w:tabs>
        <w:spacing w:line="322" w:lineRule="exact"/>
        <w:ind w:right="10" w:firstLine="710"/>
        <w:jc w:val="both"/>
      </w:pPr>
      <w:r>
        <w:rPr>
          <w:spacing w:val="-1"/>
          <w:sz w:val="28"/>
          <w:szCs w:val="28"/>
        </w:rPr>
        <w:t>2.4.4.</w:t>
      </w:r>
      <w:r>
        <w:rPr>
          <w:sz w:val="28"/>
          <w:szCs w:val="28"/>
        </w:rPr>
        <w:tab/>
        <w:t>Рекомендуется осуществлять вовлечение лиц, осуществляющих</w:t>
      </w:r>
      <w:r>
        <w:rPr>
          <w:sz w:val="28"/>
          <w:szCs w:val="28"/>
        </w:rPr>
        <w:br/>
        <w:t>предпринимательскую деятельность, в реализацию комплексных проектов</w:t>
      </w:r>
      <w:r>
        <w:rPr>
          <w:sz w:val="28"/>
          <w:szCs w:val="28"/>
        </w:rPr>
        <w:br/>
      </w:r>
      <w:r>
        <w:rPr>
          <w:spacing w:val="-1"/>
          <w:sz w:val="28"/>
          <w:szCs w:val="28"/>
        </w:rPr>
        <w:t>благоустройства на стадии проектирования общественных пространств, подготовки</w:t>
      </w:r>
      <w:r>
        <w:rPr>
          <w:spacing w:val="-1"/>
          <w:sz w:val="28"/>
          <w:szCs w:val="28"/>
        </w:rPr>
        <w:br/>
      </w:r>
      <w:r>
        <w:rPr>
          <w:sz w:val="28"/>
          <w:szCs w:val="28"/>
        </w:rPr>
        <w:t>технического задания, выбора зон для благоустройства.</w:t>
      </w:r>
    </w:p>
    <w:p w:rsidR="00272AA9" w:rsidRPr="00BE5F86" w:rsidRDefault="00272AA9" w:rsidP="00272AA9">
      <w:pPr>
        <w:shd w:val="clear" w:color="auto" w:fill="FFFFFF"/>
        <w:spacing w:before="317"/>
        <w:ind w:left="2050"/>
        <w:rPr>
          <w:b/>
        </w:rPr>
      </w:pPr>
      <w:r w:rsidRPr="00BE5F86">
        <w:rPr>
          <w:b/>
          <w:sz w:val="28"/>
          <w:szCs w:val="28"/>
        </w:rPr>
        <w:t>3. Требования к объектам и элементам благоустройства</w:t>
      </w:r>
    </w:p>
    <w:p w:rsidR="00272AA9" w:rsidRDefault="00272AA9" w:rsidP="00272AA9">
      <w:pPr>
        <w:shd w:val="clear" w:color="auto" w:fill="FFFFFF"/>
        <w:tabs>
          <w:tab w:val="left" w:pos="1382"/>
        </w:tabs>
        <w:spacing w:line="322" w:lineRule="exact"/>
        <w:ind w:right="5" w:firstLine="710"/>
        <w:jc w:val="both"/>
      </w:pPr>
      <w:r>
        <w:rPr>
          <w:spacing w:val="-1"/>
          <w:sz w:val="28"/>
          <w:szCs w:val="28"/>
        </w:rPr>
        <w:t>3.1.</w:t>
      </w:r>
      <w:r>
        <w:rPr>
          <w:sz w:val="28"/>
          <w:szCs w:val="28"/>
        </w:rPr>
        <w:tab/>
        <w:t>Содержание территорий поселения и мероприятия по развитию</w:t>
      </w:r>
      <w:r>
        <w:rPr>
          <w:sz w:val="28"/>
          <w:szCs w:val="28"/>
        </w:rPr>
        <w:br/>
        <w:t>благоустройства осуществляются в соответствии с настоящими Правилами,</w:t>
      </w:r>
      <w:r>
        <w:rPr>
          <w:sz w:val="28"/>
          <w:szCs w:val="28"/>
        </w:rPr>
        <w:br/>
        <w:t>Федеральным законом</w:t>
      </w:r>
      <w:hyperlink r:id="rId17" w:history="1">
        <w:r w:rsidRPr="00BE5F86">
          <w:rPr>
            <w:sz w:val="28"/>
            <w:szCs w:val="28"/>
          </w:rPr>
          <w:t xml:space="preserve"> от 24.11.1995 № 181-ФЗ </w:t>
        </w:r>
      </w:hyperlink>
      <w:r>
        <w:rPr>
          <w:sz w:val="28"/>
          <w:szCs w:val="28"/>
        </w:rPr>
        <w:t>«О социальной защите инвалидов в</w:t>
      </w:r>
      <w:r>
        <w:rPr>
          <w:sz w:val="28"/>
          <w:szCs w:val="28"/>
        </w:rPr>
        <w:br/>
        <w:t>Российской Федерации», иными федеральными законами, нормативными</w:t>
      </w:r>
      <w:r>
        <w:rPr>
          <w:sz w:val="28"/>
          <w:szCs w:val="28"/>
        </w:rPr>
        <w:br/>
        <w:t>правовыми актами Российской Федерации и Алтайского края.</w:t>
      </w:r>
    </w:p>
    <w:p w:rsidR="00272AA9" w:rsidRDefault="00272AA9" w:rsidP="00272AA9">
      <w:pPr>
        <w:shd w:val="clear" w:color="auto" w:fill="FFFFFF"/>
        <w:tabs>
          <w:tab w:val="left" w:pos="1296"/>
        </w:tabs>
        <w:spacing w:line="322" w:lineRule="exact"/>
        <w:ind w:right="5" w:firstLine="710"/>
        <w:jc w:val="both"/>
      </w:pPr>
      <w:r>
        <w:rPr>
          <w:spacing w:val="-1"/>
          <w:sz w:val="28"/>
          <w:szCs w:val="28"/>
        </w:rPr>
        <w:t>3.2.</w:t>
      </w:r>
      <w:r>
        <w:rPr>
          <w:sz w:val="28"/>
          <w:szCs w:val="28"/>
        </w:rPr>
        <w:tab/>
        <w:t>Требования по оснащению элементов благоустройства техническими</w:t>
      </w:r>
      <w:r>
        <w:rPr>
          <w:sz w:val="28"/>
          <w:szCs w:val="28"/>
        </w:rPr>
        <w:br/>
        <w:t>приспособлениями для беспрепятственного доступа к ним и их использования</w:t>
      </w:r>
      <w:r>
        <w:rPr>
          <w:sz w:val="28"/>
          <w:szCs w:val="28"/>
        </w:rPr>
        <w:br/>
        <w:t>инвалидами и другими маломобильными группами населения, установленные</w:t>
      </w:r>
      <w:r>
        <w:rPr>
          <w:sz w:val="28"/>
          <w:szCs w:val="28"/>
        </w:rPr>
        <w:br/>
        <w:t>настоящими Правилами, применяются исключительно ко вновь вводимым в</w:t>
      </w:r>
      <w:r>
        <w:rPr>
          <w:sz w:val="28"/>
          <w:szCs w:val="28"/>
        </w:rPr>
        <w:br/>
        <w:t>эксплуатацию или прошедшим реконструкцию объектам.</w:t>
      </w:r>
    </w:p>
    <w:p w:rsidR="00272AA9" w:rsidRDefault="00272AA9" w:rsidP="00272AA9">
      <w:pPr>
        <w:shd w:val="clear" w:color="auto" w:fill="FFFFFF"/>
        <w:tabs>
          <w:tab w:val="left" w:pos="1320"/>
        </w:tabs>
        <w:spacing w:line="322" w:lineRule="exact"/>
        <w:ind w:right="14" w:firstLine="710"/>
        <w:jc w:val="both"/>
      </w:pPr>
      <w:r>
        <w:rPr>
          <w:spacing w:val="-1"/>
          <w:sz w:val="28"/>
          <w:szCs w:val="28"/>
        </w:rPr>
        <w:t>3.3.</w:t>
      </w:r>
      <w:r>
        <w:rPr>
          <w:sz w:val="28"/>
          <w:szCs w:val="28"/>
        </w:rPr>
        <w:tab/>
        <w:t>К объектам благоустройства в целях настоящих Правил относятся</w:t>
      </w:r>
      <w:r>
        <w:rPr>
          <w:sz w:val="28"/>
          <w:szCs w:val="28"/>
        </w:rPr>
        <w:br/>
        <w:t>территории различного функционального назначения, на которых осуществляется</w:t>
      </w:r>
      <w:r>
        <w:rPr>
          <w:sz w:val="28"/>
          <w:szCs w:val="28"/>
        </w:rPr>
        <w:br/>
        <w:t>деятельность по благоустройству, в том числе:</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детские площадки, спортивные и другие площадки отдыха и досуга;</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площадки для выгула животных;</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площадки автостоянок;</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улицы и дороги;</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парки, скверы, иные зеленые зоны;</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площади и другие территории;</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технические зоны транспортных, инженерных коммуникаций;</w:t>
      </w:r>
    </w:p>
    <w:p w:rsidR="00272AA9" w:rsidRDefault="00272AA9" w:rsidP="00272AA9">
      <w:pPr>
        <w:shd w:val="clear" w:color="auto" w:fill="FFFFFF"/>
        <w:tabs>
          <w:tab w:val="left" w:pos="912"/>
        </w:tabs>
        <w:spacing w:line="322" w:lineRule="exact"/>
        <w:ind w:right="10" w:firstLine="710"/>
        <w:jc w:val="both"/>
      </w:pPr>
      <w:r>
        <w:rPr>
          <w:sz w:val="28"/>
          <w:szCs w:val="28"/>
        </w:rPr>
        <w:t>-</w:t>
      </w:r>
      <w:r>
        <w:rPr>
          <w:sz w:val="28"/>
          <w:szCs w:val="28"/>
        </w:rPr>
        <w:tab/>
        <w:t>контейнерные площадки и площадки для складирования отдельных групп</w:t>
      </w:r>
      <w:r>
        <w:rPr>
          <w:sz w:val="28"/>
          <w:szCs w:val="28"/>
        </w:rPr>
        <w:br/>
        <w:t>коммунальных отходов.</w:t>
      </w:r>
    </w:p>
    <w:p w:rsidR="00272AA9" w:rsidRDefault="00272AA9" w:rsidP="00272AA9">
      <w:pPr>
        <w:shd w:val="clear" w:color="auto" w:fill="FFFFFF"/>
        <w:tabs>
          <w:tab w:val="left" w:pos="1195"/>
        </w:tabs>
        <w:spacing w:line="322" w:lineRule="exact"/>
        <w:ind w:left="710"/>
      </w:pPr>
      <w:r>
        <w:rPr>
          <w:spacing w:val="-1"/>
          <w:sz w:val="28"/>
          <w:szCs w:val="28"/>
        </w:rPr>
        <w:t>3.4.</w:t>
      </w:r>
      <w:r>
        <w:rPr>
          <w:sz w:val="28"/>
          <w:szCs w:val="28"/>
        </w:rPr>
        <w:tab/>
      </w:r>
      <w:r>
        <w:rPr>
          <w:spacing w:val="-2"/>
          <w:sz w:val="28"/>
          <w:szCs w:val="28"/>
        </w:rPr>
        <w:t>К элементам благоустройства в настоящих Правилах относят, в том числе:</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озеленения;</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покрытия;</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ограждения (заборы);</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водные устройства;</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уличное коммунально-бытовое и техническое оборудование;</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игровое и спортивное оборудование;</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освещения;</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средства размещения информации и рекламные конструкции;</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малые архитектурные формы и городская мебель;</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некапитальные нестационарные сооружения;</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объектов капитального строительства.</w:t>
      </w:r>
    </w:p>
    <w:p w:rsidR="00272AA9" w:rsidRPr="00BE5F86" w:rsidRDefault="00272AA9" w:rsidP="00272AA9">
      <w:pPr>
        <w:shd w:val="clear" w:color="auto" w:fill="FFFFFF"/>
        <w:spacing w:before="322"/>
        <w:ind w:left="2861"/>
        <w:rPr>
          <w:b/>
        </w:rPr>
      </w:pPr>
      <w:r w:rsidRPr="00BE5F86">
        <w:rPr>
          <w:b/>
          <w:sz w:val="28"/>
          <w:szCs w:val="28"/>
        </w:rPr>
        <w:t>4. Благоустройство территорий поселения</w:t>
      </w:r>
    </w:p>
    <w:p w:rsidR="00272AA9" w:rsidRDefault="00272AA9" w:rsidP="00272AA9">
      <w:pPr>
        <w:shd w:val="clear" w:color="auto" w:fill="FFFFFF"/>
        <w:ind w:right="5" w:firstLine="710"/>
        <w:jc w:val="both"/>
      </w:pPr>
      <w:r>
        <w:rPr>
          <w:sz w:val="28"/>
          <w:szCs w:val="28"/>
        </w:rPr>
        <w:t xml:space="preserve">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w:t>
      </w:r>
      <w:r>
        <w:rPr>
          <w:sz w:val="28"/>
          <w:szCs w:val="28"/>
        </w:rPr>
        <w:lastRenderedPageBreak/>
        <w:t>функционального разнообразия, комфортной среды для общения в части организации игровых и спортивных площадок как центров притяжения людей.</w:t>
      </w:r>
    </w:p>
    <w:p w:rsidR="00272AA9" w:rsidRDefault="00272AA9" w:rsidP="00272AA9">
      <w:pPr>
        <w:shd w:val="clear" w:color="auto" w:fill="FFFFFF"/>
        <w:ind w:firstLine="710"/>
      </w:pPr>
      <w:r>
        <w:rPr>
          <w:sz w:val="28"/>
          <w:szCs w:val="28"/>
        </w:rPr>
        <w:t>4.1.1 Детские площадки</w:t>
      </w:r>
    </w:p>
    <w:p w:rsidR="00272AA9" w:rsidRDefault="00272AA9" w:rsidP="00272AA9">
      <w:pPr>
        <w:shd w:val="clear" w:color="auto" w:fill="FFFFFF"/>
        <w:tabs>
          <w:tab w:val="left" w:pos="1277"/>
          <w:tab w:val="left" w:pos="3101"/>
          <w:tab w:val="left" w:pos="5520"/>
          <w:tab w:val="left" w:pos="6010"/>
          <w:tab w:val="left" w:pos="7339"/>
        </w:tabs>
        <w:spacing w:line="322" w:lineRule="exact"/>
        <w:ind w:right="5" w:firstLine="710"/>
        <w:jc w:val="both"/>
      </w:pPr>
      <w:r>
        <w:rPr>
          <w:spacing w:val="-1"/>
          <w:sz w:val="28"/>
          <w:szCs w:val="28"/>
        </w:rPr>
        <w:t>1.</w:t>
      </w:r>
      <w:r>
        <w:rPr>
          <w:sz w:val="28"/>
          <w:szCs w:val="28"/>
        </w:rPr>
        <w:tab/>
      </w:r>
      <w:r>
        <w:rPr>
          <w:spacing w:val="-3"/>
          <w:sz w:val="28"/>
          <w:szCs w:val="28"/>
        </w:rPr>
        <w:t>Требования,</w:t>
      </w:r>
      <w:r>
        <w:rPr>
          <w:rFonts w:ascii="Arial" w:cs="Arial"/>
          <w:sz w:val="28"/>
          <w:szCs w:val="28"/>
        </w:rPr>
        <w:tab/>
      </w:r>
      <w:r>
        <w:rPr>
          <w:spacing w:val="-3"/>
          <w:sz w:val="28"/>
          <w:szCs w:val="28"/>
        </w:rPr>
        <w:t>устанавливаемые</w:t>
      </w:r>
      <w:r>
        <w:rPr>
          <w:rFonts w:ascii="Arial" w:hAnsi="Arial" w:cs="Arial"/>
          <w:sz w:val="28"/>
          <w:szCs w:val="28"/>
        </w:rPr>
        <w:tab/>
      </w:r>
      <w:r>
        <w:rPr>
          <w:sz w:val="28"/>
          <w:szCs w:val="28"/>
        </w:rPr>
        <w:t>к</w:t>
      </w:r>
      <w:r>
        <w:rPr>
          <w:rFonts w:ascii="Arial" w:hAnsi="Arial" w:cs="Arial"/>
          <w:sz w:val="28"/>
          <w:szCs w:val="28"/>
        </w:rPr>
        <w:tab/>
      </w:r>
      <w:r>
        <w:rPr>
          <w:spacing w:val="-2"/>
          <w:sz w:val="28"/>
          <w:szCs w:val="28"/>
        </w:rPr>
        <w:t>детским</w:t>
      </w:r>
      <w:r>
        <w:rPr>
          <w:rFonts w:ascii="Arial" w:hAnsi="Arial" w:cs="Arial"/>
          <w:sz w:val="28"/>
          <w:szCs w:val="28"/>
        </w:rPr>
        <w:tab/>
      </w:r>
      <w:r>
        <w:rPr>
          <w:sz w:val="28"/>
          <w:szCs w:val="28"/>
        </w:rPr>
        <w:t>площадкам, должны</w:t>
      </w:r>
      <w:r>
        <w:rPr>
          <w:sz w:val="28"/>
          <w:szCs w:val="28"/>
        </w:rPr>
        <w:br/>
        <w:t>соответствовать законодательству Российской Федерации в области технического</w:t>
      </w:r>
      <w:r>
        <w:rPr>
          <w:sz w:val="28"/>
          <w:szCs w:val="28"/>
        </w:rPr>
        <w:br/>
        <w:t>регулирования, нормативно-техническим документам Российской Федерации.</w:t>
      </w:r>
    </w:p>
    <w:p w:rsidR="00272AA9" w:rsidRDefault="00272AA9" w:rsidP="00272AA9">
      <w:pPr>
        <w:shd w:val="clear" w:color="auto" w:fill="FFFFFF"/>
        <w:tabs>
          <w:tab w:val="left" w:pos="1080"/>
        </w:tabs>
        <w:spacing w:line="322" w:lineRule="exact"/>
        <w:ind w:right="10" w:firstLine="710"/>
        <w:jc w:val="both"/>
      </w:pPr>
      <w:r>
        <w:rPr>
          <w:spacing w:val="-1"/>
          <w:sz w:val="28"/>
          <w:szCs w:val="28"/>
        </w:rPr>
        <w:t>2.</w:t>
      </w:r>
      <w:r>
        <w:rPr>
          <w:sz w:val="28"/>
          <w:szCs w:val="28"/>
        </w:rPr>
        <w:tab/>
        <w:t>Детские площадки предназначены для игр и активного отдыха детей.</w:t>
      </w:r>
      <w:r>
        <w:rPr>
          <w:sz w:val="28"/>
          <w:szCs w:val="28"/>
        </w:rPr>
        <w:br/>
        <w:t>Детские площадки могут быть организованы в виде отдельных площадок для</w:t>
      </w:r>
      <w:r>
        <w:rPr>
          <w:sz w:val="28"/>
          <w:szCs w:val="28"/>
        </w:rPr>
        <w:br/>
        <w:t>различных возрастных групп или как комплексные игровые площадки с</w:t>
      </w:r>
      <w:r>
        <w:rPr>
          <w:sz w:val="28"/>
          <w:szCs w:val="28"/>
        </w:rPr>
        <w:br/>
        <w:t>зонированием по возрастным интересам.</w:t>
      </w:r>
    </w:p>
    <w:p w:rsidR="00272AA9" w:rsidRDefault="00272AA9" w:rsidP="00272AA9">
      <w:pPr>
        <w:shd w:val="clear" w:color="auto" w:fill="FFFFFF"/>
        <w:tabs>
          <w:tab w:val="left" w:pos="984"/>
        </w:tabs>
        <w:spacing w:line="322" w:lineRule="exact"/>
        <w:ind w:firstLine="710"/>
        <w:jc w:val="both"/>
      </w:pPr>
      <w:r>
        <w:rPr>
          <w:spacing w:val="-1"/>
          <w:sz w:val="28"/>
          <w:szCs w:val="28"/>
        </w:rPr>
        <w:t>3.</w:t>
      </w:r>
      <w:r>
        <w:rPr>
          <w:sz w:val="28"/>
          <w:szCs w:val="28"/>
        </w:rPr>
        <w:tab/>
      </w:r>
      <w:r>
        <w:rPr>
          <w:spacing w:val="-3"/>
          <w:sz w:val="28"/>
          <w:szCs w:val="28"/>
        </w:rPr>
        <w:t>Расстояние от окон жилых домов и общественных зданий до границ детских</w:t>
      </w:r>
      <w:r>
        <w:rPr>
          <w:spacing w:val="-3"/>
          <w:sz w:val="28"/>
          <w:szCs w:val="28"/>
        </w:rPr>
        <w:br/>
      </w:r>
      <w:r>
        <w:rPr>
          <w:sz w:val="28"/>
          <w:szCs w:val="28"/>
        </w:rPr>
        <w:t>площадок дошкольного возраста должно составлять не менее 10 м, младшего и</w:t>
      </w:r>
      <w:r>
        <w:rPr>
          <w:sz w:val="28"/>
          <w:szCs w:val="28"/>
        </w:rPr>
        <w:br/>
      </w:r>
      <w:r>
        <w:rPr>
          <w:spacing w:val="-1"/>
          <w:sz w:val="28"/>
          <w:szCs w:val="28"/>
        </w:rPr>
        <w:t>среднего школьного возраста – не менее 20 м, комплексных игровых площадок – не</w:t>
      </w:r>
      <w:r>
        <w:rPr>
          <w:spacing w:val="-1"/>
          <w:sz w:val="28"/>
          <w:szCs w:val="28"/>
        </w:rPr>
        <w:br/>
      </w:r>
      <w:r>
        <w:rPr>
          <w:sz w:val="28"/>
          <w:szCs w:val="28"/>
        </w:rPr>
        <w:t>менее 40 м, спортивно-игровых комплексов – не менее 100 м.</w:t>
      </w:r>
    </w:p>
    <w:p w:rsidR="00272AA9" w:rsidRDefault="00272AA9" w:rsidP="00C55613">
      <w:pPr>
        <w:widowControl w:val="0"/>
        <w:numPr>
          <w:ilvl w:val="0"/>
          <w:numId w:val="13"/>
        </w:numPr>
        <w:shd w:val="clear" w:color="auto" w:fill="FFFFFF"/>
        <w:tabs>
          <w:tab w:val="left" w:pos="989"/>
        </w:tabs>
        <w:autoSpaceDE w:val="0"/>
        <w:autoSpaceDN w:val="0"/>
        <w:adjustRightInd w:val="0"/>
        <w:spacing w:line="322" w:lineRule="exact"/>
        <w:ind w:firstLine="710"/>
        <w:jc w:val="both"/>
        <w:rPr>
          <w:spacing w:val="-1"/>
          <w:sz w:val="28"/>
          <w:szCs w:val="28"/>
        </w:rPr>
      </w:pPr>
      <w:r>
        <w:rPr>
          <w:sz w:val="28"/>
          <w:szCs w:val="28"/>
        </w:rPr>
        <w:t xml:space="preserve">Детские площадки размещают на участке жилой застройки; комплексные </w:t>
      </w:r>
      <w:r>
        <w:rPr>
          <w:spacing w:val="-3"/>
          <w:sz w:val="28"/>
          <w:szCs w:val="28"/>
        </w:rPr>
        <w:t xml:space="preserve">игровые площадки – на озелененных территориях группы участков жилой застройки </w:t>
      </w:r>
      <w:r>
        <w:rPr>
          <w:sz w:val="28"/>
          <w:szCs w:val="28"/>
        </w:rPr>
        <w:t>или микрорайона; спортивно-игровые комплексы и места для катания – в парках жилого микрорайона.</w:t>
      </w:r>
    </w:p>
    <w:p w:rsidR="00272AA9" w:rsidRDefault="00272AA9" w:rsidP="00C55613">
      <w:pPr>
        <w:widowControl w:val="0"/>
        <w:numPr>
          <w:ilvl w:val="0"/>
          <w:numId w:val="13"/>
        </w:numPr>
        <w:shd w:val="clear" w:color="auto" w:fill="FFFFFF"/>
        <w:tabs>
          <w:tab w:val="left" w:pos="989"/>
        </w:tabs>
        <w:autoSpaceDE w:val="0"/>
        <w:autoSpaceDN w:val="0"/>
        <w:adjustRightInd w:val="0"/>
        <w:spacing w:line="322" w:lineRule="exact"/>
        <w:ind w:right="10" w:firstLine="710"/>
        <w:jc w:val="both"/>
        <w:rPr>
          <w:spacing w:val="-1"/>
          <w:sz w:val="28"/>
          <w:szCs w:val="28"/>
        </w:rPr>
      </w:pPr>
      <w:r>
        <w:rPr>
          <w:spacing w:val="-2"/>
          <w:sz w:val="28"/>
          <w:szCs w:val="28"/>
        </w:rPr>
        <w:t xml:space="preserve">Площадки для игр детей на территориях жилого назначения проектируются </w:t>
      </w:r>
      <w:r>
        <w:rPr>
          <w:sz w:val="28"/>
          <w:szCs w:val="28"/>
        </w:rPr>
        <w:t xml:space="preserve">из расчета 0,5 - 0,7 кв.м на 1 жителя. Размеры и условия размещения площадок </w:t>
      </w:r>
      <w:r>
        <w:rPr>
          <w:spacing w:val="-3"/>
          <w:sz w:val="28"/>
          <w:szCs w:val="28"/>
        </w:rPr>
        <w:t xml:space="preserve">проектируются в зависимости от возрастных групп детей и места размещения жилой </w:t>
      </w:r>
      <w:r>
        <w:rPr>
          <w:sz w:val="28"/>
          <w:szCs w:val="28"/>
        </w:rPr>
        <w:t>застройки в муниципальном образовании.</w:t>
      </w:r>
    </w:p>
    <w:p w:rsidR="00272AA9" w:rsidRDefault="00272AA9" w:rsidP="00272AA9">
      <w:pPr>
        <w:shd w:val="clear" w:color="auto" w:fill="FFFFFF"/>
        <w:tabs>
          <w:tab w:val="left" w:pos="1152"/>
        </w:tabs>
        <w:spacing w:line="322" w:lineRule="exact"/>
        <w:ind w:right="10" w:firstLine="710"/>
        <w:jc w:val="both"/>
      </w:pPr>
      <w:r>
        <w:rPr>
          <w:spacing w:val="-1"/>
          <w:sz w:val="28"/>
          <w:szCs w:val="28"/>
        </w:rPr>
        <w:t>6.</w:t>
      </w:r>
      <w:r>
        <w:rPr>
          <w:sz w:val="28"/>
          <w:szCs w:val="28"/>
        </w:rPr>
        <w:tab/>
        <w:t>Площадки детей могут размещаться отдельно или совмещаться с</w:t>
      </w:r>
      <w:r>
        <w:rPr>
          <w:sz w:val="28"/>
          <w:szCs w:val="28"/>
        </w:rPr>
        <w:br/>
      </w:r>
      <w:r>
        <w:rPr>
          <w:spacing w:val="-1"/>
          <w:sz w:val="28"/>
          <w:szCs w:val="28"/>
        </w:rPr>
        <w:t>площадками для тихого отдыха взрослых – в этом случае общая площадь площадки</w:t>
      </w:r>
      <w:r>
        <w:rPr>
          <w:spacing w:val="-1"/>
          <w:sz w:val="28"/>
          <w:szCs w:val="28"/>
        </w:rPr>
        <w:br/>
      </w:r>
      <w:r>
        <w:rPr>
          <w:sz w:val="28"/>
          <w:szCs w:val="28"/>
        </w:rPr>
        <w:t>должна быть не менее 80 кв. м.</w:t>
      </w:r>
    </w:p>
    <w:p w:rsidR="00272AA9" w:rsidRDefault="00272AA9" w:rsidP="00C55613">
      <w:pPr>
        <w:widowControl w:val="0"/>
        <w:numPr>
          <w:ilvl w:val="0"/>
          <w:numId w:val="14"/>
        </w:numPr>
        <w:shd w:val="clear" w:color="auto" w:fill="FFFFFF"/>
        <w:tabs>
          <w:tab w:val="left" w:pos="989"/>
        </w:tabs>
        <w:autoSpaceDE w:val="0"/>
        <w:autoSpaceDN w:val="0"/>
        <w:adjustRightInd w:val="0"/>
        <w:spacing w:line="322" w:lineRule="exact"/>
        <w:ind w:firstLine="710"/>
        <w:jc w:val="both"/>
        <w:rPr>
          <w:spacing w:val="-1"/>
          <w:sz w:val="28"/>
          <w:szCs w:val="28"/>
        </w:rPr>
      </w:pPr>
      <w:r>
        <w:rPr>
          <w:spacing w:val="-1"/>
          <w:sz w:val="28"/>
          <w:szCs w:val="28"/>
        </w:rPr>
        <w:t xml:space="preserve">Оптимальный размер игровых площадок для детей дошкольного возраста – </w:t>
      </w:r>
      <w:r>
        <w:rPr>
          <w:sz w:val="28"/>
          <w:szCs w:val="28"/>
        </w:rPr>
        <w:t xml:space="preserve">70-150 кв. м, школьного возраста – 100-300 кв. м, комплексных игровых площадок </w:t>
      </w:r>
      <w:r>
        <w:rPr>
          <w:spacing w:val="-1"/>
          <w:sz w:val="28"/>
          <w:szCs w:val="28"/>
        </w:rPr>
        <w:t xml:space="preserve">– 900-1600 кв. м. При этом возможно объединение площадок дошкольного возраста </w:t>
      </w:r>
      <w:r>
        <w:rPr>
          <w:sz w:val="28"/>
          <w:szCs w:val="28"/>
        </w:rPr>
        <w:t>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272AA9" w:rsidRDefault="00272AA9" w:rsidP="00C55613">
      <w:pPr>
        <w:widowControl w:val="0"/>
        <w:numPr>
          <w:ilvl w:val="0"/>
          <w:numId w:val="14"/>
        </w:numPr>
        <w:shd w:val="clear" w:color="auto" w:fill="FFFFFF"/>
        <w:tabs>
          <w:tab w:val="left" w:pos="989"/>
          <w:tab w:val="left" w:pos="2074"/>
          <w:tab w:val="left" w:pos="4061"/>
          <w:tab w:val="left" w:pos="5880"/>
          <w:tab w:val="left" w:pos="6533"/>
          <w:tab w:val="left" w:pos="8558"/>
        </w:tabs>
        <w:autoSpaceDE w:val="0"/>
        <w:autoSpaceDN w:val="0"/>
        <w:adjustRightInd w:val="0"/>
        <w:spacing w:line="322" w:lineRule="exact"/>
        <w:ind w:right="10" w:firstLine="710"/>
        <w:jc w:val="both"/>
        <w:rPr>
          <w:spacing w:val="-1"/>
          <w:sz w:val="28"/>
          <w:szCs w:val="28"/>
        </w:rPr>
      </w:pPr>
      <w:r>
        <w:rPr>
          <w:spacing w:val="-1"/>
          <w:sz w:val="28"/>
          <w:szCs w:val="28"/>
        </w:rPr>
        <w:t xml:space="preserve">В условиях исторической или высокоплотной застройки размеры площадок </w:t>
      </w:r>
      <w:r>
        <w:rPr>
          <w:sz w:val="28"/>
          <w:szCs w:val="28"/>
        </w:rPr>
        <w:t xml:space="preserve">принимаются в зависимости от имеющихся территориальных возможностей с </w:t>
      </w:r>
      <w:r>
        <w:rPr>
          <w:spacing w:val="-2"/>
          <w:sz w:val="28"/>
          <w:szCs w:val="28"/>
        </w:rPr>
        <w:t>компенсацией</w:t>
      </w:r>
      <w:r>
        <w:rPr>
          <w:rFonts w:ascii="Arial" w:hAnsi="Arial" w:cs="Arial"/>
          <w:sz w:val="28"/>
          <w:szCs w:val="28"/>
        </w:rPr>
        <w:tab/>
      </w:r>
      <w:r>
        <w:rPr>
          <w:spacing w:val="-2"/>
          <w:sz w:val="28"/>
          <w:szCs w:val="28"/>
        </w:rPr>
        <w:t>нормативных</w:t>
      </w:r>
      <w:r>
        <w:rPr>
          <w:rFonts w:ascii="Arial" w:hAnsi="Arial" w:cs="Arial"/>
          <w:sz w:val="28"/>
          <w:szCs w:val="28"/>
        </w:rPr>
        <w:tab/>
      </w:r>
      <w:r>
        <w:rPr>
          <w:spacing w:val="-3"/>
          <w:sz w:val="28"/>
          <w:szCs w:val="28"/>
        </w:rPr>
        <w:t>показателей</w:t>
      </w:r>
      <w:r>
        <w:rPr>
          <w:rFonts w:ascii="Arial" w:hAnsi="Arial" w:cs="Arial"/>
          <w:sz w:val="28"/>
          <w:szCs w:val="28"/>
        </w:rPr>
        <w:tab/>
      </w:r>
      <w:r>
        <w:rPr>
          <w:spacing w:val="-2"/>
          <w:sz w:val="28"/>
          <w:szCs w:val="28"/>
        </w:rPr>
        <w:t>на</w:t>
      </w:r>
      <w:r>
        <w:rPr>
          <w:rFonts w:ascii="Arial" w:hAnsi="Arial" w:cs="Arial"/>
          <w:sz w:val="28"/>
          <w:szCs w:val="28"/>
        </w:rPr>
        <w:tab/>
      </w:r>
      <w:r>
        <w:rPr>
          <w:spacing w:val="-3"/>
          <w:sz w:val="28"/>
          <w:szCs w:val="28"/>
        </w:rPr>
        <w:t>прилегающих</w:t>
      </w:r>
      <w:r>
        <w:rPr>
          <w:rFonts w:ascii="Arial" w:hAnsi="Arial" w:cs="Arial"/>
          <w:sz w:val="28"/>
          <w:szCs w:val="28"/>
        </w:rPr>
        <w:tab/>
      </w:r>
      <w:r>
        <w:rPr>
          <w:spacing w:val="-2"/>
          <w:sz w:val="28"/>
          <w:szCs w:val="28"/>
        </w:rPr>
        <w:t xml:space="preserve">территориях </w:t>
      </w:r>
      <w:r>
        <w:rPr>
          <w:sz w:val="28"/>
          <w:szCs w:val="28"/>
        </w:rPr>
        <w:t>муниципального образования.</w:t>
      </w:r>
    </w:p>
    <w:p w:rsidR="00272AA9" w:rsidRDefault="00272AA9" w:rsidP="00272AA9">
      <w:pPr>
        <w:shd w:val="clear" w:color="auto" w:fill="FFFFFF"/>
        <w:tabs>
          <w:tab w:val="left" w:pos="1162"/>
        </w:tabs>
        <w:spacing w:line="322" w:lineRule="exact"/>
        <w:ind w:right="14" w:firstLine="710"/>
        <w:jc w:val="both"/>
      </w:pPr>
      <w:r>
        <w:rPr>
          <w:spacing w:val="-1"/>
          <w:sz w:val="28"/>
          <w:szCs w:val="28"/>
        </w:rPr>
        <w:t>9.</w:t>
      </w:r>
      <w:r>
        <w:rPr>
          <w:sz w:val="28"/>
          <w:szCs w:val="28"/>
        </w:rPr>
        <w:tab/>
        <w:t>При реконструкции детских площадок во избежание травматизма</w:t>
      </w:r>
      <w:r>
        <w:rPr>
          <w:sz w:val="28"/>
          <w:szCs w:val="28"/>
        </w:rPr>
        <w:br/>
        <w:t>предотвращается наличие на территории площадки выступающих корней или</w:t>
      </w:r>
      <w:r>
        <w:rPr>
          <w:sz w:val="28"/>
          <w:szCs w:val="28"/>
        </w:rPr>
        <w:br/>
        <w:t>нависающих низких веток, остатков старого, срезанного оборудования (стойки,</w:t>
      </w:r>
      <w:r>
        <w:rPr>
          <w:sz w:val="28"/>
          <w:szCs w:val="28"/>
        </w:rPr>
        <w:br/>
        <w:t>фундаменты), находящихся над поверхностью земли, не заглубленных в землю</w:t>
      </w:r>
      <w:r>
        <w:rPr>
          <w:sz w:val="28"/>
          <w:szCs w:val="28"/>
        </w:rPr>
        <w:br/>
      </w:r>
      <w:r>
        <w:rPr>
          <w:spacing w:val="-1"/>
          <w:sz w:val="28"/>
          <w:szCs w:val="28"/>
        </w:rPr>
        <w:t>металлических перемычек (как правило, у турников и качелей). При реконструкции</w:t>
      </w:r>
      <w:r>
        <w:rPr>
          <w:spacing w:val="-1"/>
          <w:sz w:val="28"/>
          <w:szCs w:val="28"/>
        </w:rPr>
        <w:br/>
      </w:r>
      <w:r>
        <w:rPr>
          <w:sz w:val="28"/>
          <w:szCs w:val="28"/>
        </w:rPr>
        <w:t>прилегающих территорий детские площадки необходимо изолировать от мест</w:t>
      </w:r>
      <w:r>
        <w:rPr>
          <w:sz w:val="28"/>
          <w:szCs w:val="28"/>
        </w:rPr>
        <w:br/>
        <w:t>ведения работ и складирования строительных материалов.</w:t>
      </w:r>
    </w:p>
    <w:p w:rsidR="00272AA9" w:rsidRDefault="00272AA9" w:rsidP="00272AA9">
      <w:pPr>
        <w:shd w:val="clear" w:color="auto" w:fill="FFFFFF"/>
        <w:tabs>
          <w:tab w:val="left" w:pos="1123"/>
        </w:tabs>
        <w:spacing w:line="322" w:lineRule="exact"/>
        <w:ind w:right="5" w:firstLine="710"/>
        <w:jc w:val="both"/>
      </w:pPr>
      <w:r>
        <w:rPr>
          <w:spacing w:val="-2"/>
          <w:sz w:val="28"/>
          <w:szCs w:val="28"/>
        </w:rPr>
        <w:t>10.</w:t>
      </w:r>
      <w:r>
        <w:rPr>
          <w:sz w:val="28"/>
          <w:szCs w:val="28"/>
        </w:rPr>
        <w:tab/>
      </w:r>
      <w:r>
        <w:rPr>
          <w:spacing w:val="-2"/>
          <w:sz w:val="28"/>
          <w:szCs w:val="28"/>
        </w:rPr>
        <w:t>Обязательный перечень элементов благоустройства территории на детской</w:t>
      </w:r>
      <w:r>
        <w:rPr>
          <w:spacing w:val="-2"/>
          <w:sz w:val="28"/>
          <w:szCs w:val="28"/>
        </w:rPr>
        <w:br/>
      </w:r>
      <w:r>
        <w:rPr>
          <w:sz w:val="28"/>
          <w:szCs w:val="28"/>
        </w:rPr>
        <w:t>площадке обычно включает: информационные стенды (таблички), мягкие виды</w:t>
      </w:r>
      <w:r>
        <w:rPr>
          <w:sz w:val="28"/>
          <w:szCs w:val="28"/>
        </w:rPr>
        <w:br/>
        <w:t>покрытия, элементы сопряжения поверхности площадки с газоном, озеленение,</w:t>
      </w:r>
      <w:r>
        <w:rPr>
          <w:sz w:val="28"/>
          <w:szCs w:val="28"/>
        </w:rPr>
        <w:br/>
        <w:t>игровое оборудование, скамьи и урны, осветительное оборудование.</w:t>
      </w:r>
    </w:p>
    <w:p w:rsidR="00272AA9" w:rsidRDefault="00272AA9" w:rsidP="00C55613">
      <w:pPr>
        <w:widowControl w:val="0"/>
        <w:numPr>
          <w:ilvl w:val="0"/>
          <w:numId w:val="15"/>
        </w:numPr>
        <w:shd w:val="clear" w:color="auto" w:fill="FFFFFF"/>
        <w:tabs>
          <w:tab w:val="left" w:pos="1162"/>
        </w:tabs>
        <w:autoSpaceDE w:val="0"/>
        <w:autoSpaceDN w:val="0"/>
        <w:adjustRightInd w:val="0"/>
        <w:spacing w:line="322" w:lineRule="exact"/>
        <w:ind w:right="5" w:firstLine="710"/>
        <w:jc w:val="both"/>
        <w:rPr>
          <w:spacing w:val="-2"/>
          <w:sz w:val="28"/>
          <w:szCs w:val="28"/>
        </w:rPr>
      </w:pPr>
      <w:r>
        <w:rPr>
          <w:sz w:val="28"/>
          <w:szCs w:val="28"/>
        </w:rPr>
        <w:t xml:space="preserve">Мягкие виды покрытия (песчаное, уплотненное песчаное на грунтовом </w:t>
      </w:r>
      <w:r>
        <w:rPr>
          <w:sz w:val="28"/>
          <w:szCs w:val="28"/>
        </w:rPr>
        <w:lastRenderedPageBreak/>
        <w:t xml:space="preserve">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Pr>
          <w:spacing w:val="-1"/>
          <w:sz w:val="28"/>
          <w:szCs w:val="28"/>
        </w:rPr>
        <w:t xml:space="preserve">установки скамеек оборудуется твердыми видами покрытия или фундаментом. При </w:t>
      </w:r>
      <w:r>
        <w:rPr>
          <w:sz w:val="28"/>
          <w:szCs w:val="28"/>
        </w:rPr>
        <w:t>травяном покрытии площадок предусматриваются пешеходные дорожки к оборудованию с твердым, мягким или комбинированным видами покрытия.</w:t>
      </w:r>
    </w:p>
    <w:p w:rsidR="00272AA9" w:rsidRDefault="00272AA9" w:rsidP="00C55613">
      <w:pPr>
        <w:widowControl w:val="0"/>
        <w:numPr>
          <w:ilvl w:val="0"/>
          <w:numId w:val="15"/>
        </w:numPr>
        <w:shd w:val="clear" w:color="auto" w:fill="FFFFFF"/>
        <w:tabs>
          <w:tab w:val="left" w:pos="1162"/>
        </w:tabs>
        <w:autoSpaceDE w:val="0"/>
        <w:autoSpaceDN w:val="0"/>
        <w:adjustRightInd w:val="0"/>
        <w:spacing w:line="322" w:lineRule="exact"/>
        <w:ind w:right="5" w:firstLine="710"/>
        <w:jc w:val="both"/>
        <w:rPr>
          <w:spacing w:val="-2"/>
          <w:sz w:val="28"/>
          <w:szCs w:val="28"/>
        </w:rPr>
      </w:pPr>
      <w:r>
        <w:rPr>
          <w:sz w:val="28"/>
          <w:szCs w:val="28"/>
        </w:rPr>
        <w:t>Для сопряжения поверхностей площадки и газона применяются садовые бортовые камни со скошенными или закругленными краями.</w:t>
      </w:r>
    </w:p>
    <w:p w:rsidR="00272AA9" w:rsidRDefault="00272AA9" w:rsidP="00272AA9">
      <w:pPr>
        <w:shd w:val="clear" w:color="auto" w:fill="FFFFFF"/>
        <w:tabs>
          <w:tab w:val="left" w:pos="1118"/>
        </w:tabs>
        <w:spacing w:line="322" w:lineRule="exact"/>
        <w:ind w:firstLine="710"/>
        <w:jc w:val="both"/>
      </w:pPr>
      <w:r>
        <w:rPr>
          <w:spacing w:val="-2"/>
          <w:sz w:val="28"/>
          <w:szCs w:val="28"/>
        </w:rPr>
        <w:t>13.</w:t>
      </w:r>
      <w:r>
        <w:rPr>
          <w:sz w:val="28"/>
          <w:szCs w:val="28"/>
        </w:rPr>
        <w:tab/>
      </w:r>
      <w:r>
        <w:rPr>
          <w:spacing w:val="-3"/>
          <w:sz w:val="28"/>
          <w:szCs w:val="28"/>
        </w:rPr>
        <w:t>Детские площадки озеленяются посадками деревьев и кустарника, с учетом</w:t>
      </w:r>
      <w:r>
        <w:rPr>
          <w:spacing w:val="-3"/>
          <w:sz w:val="28"/>
          <w:szCs w:val="28"/>
        </w:rPr>
        <w:br/>
      </w:r>
      <w:r>
        <w:rPr>
          <w:sz w:val="28"/>
          <w:szCs w:val="28"/>
        </w:rPr>
        <w:t>их инсоляции в течение 5 часов светового дня. Деревья с восточной и северной</w:t>
      </w:r>
      <w:r>
        <w:rPr>
          <w:sz w:val="28"/>
          <w:szCs w:val="28"/>
        </w:rPr>
        <w:br/>
        <w:t>стороны площадки должны высаживаться не ближе 3-х м, а с южной и западной –</w:t>
      </w:r>
      <w:r>
        <w:rPr>
          <w:sz w:val="28"/>
          <w:szCs w:val="28"/>
        </w:rPr>
        <w:br/>
      </w:r>
      <w:r>
        <w:rPr>
          <w:spacing w:val="-1"/>
          <w:sz w:val="28"/>
          <w:szCs w:val="28"/>
        </w:rPr>
        <w:t>не ближе 1 м от края площадки до оси дерева. На площадках дошкольного возраста</w:t>
      </w:r>
    </w:p>
    <w:p w:rsidR="00272AA9" w:rsidRDefault="00272AA9" w:rsidP="00272AA9">
      <w:pPr>
        <w:shd w:val="clear" w:color="auto" w:fill="FFFFFF"/>
        <w:spacing w:line="322" w:lineRule="exact"/>
        <w:ind w:right="10"/>
        <w:jc w:val="both"/>
      </w:pPr>
      <w:r>
        <w:rPr>
          <w:spacing w:val="-5"/>
          <w:sz w:val="28"/>
          <w:szCs w:val="28"/>
        </w:rPr>
        <w:t xml:space="preserve">не допускается применение  видов  растений с колючками. На всех видах детских </w:t>
      </w:r>
      <w:r>
        <w:rPr>
          <w:sz w:val="28"/>
          <w:szCs w:val="28"/>
        </w:rPr>
        <w:t>площадок не допускается применение растений с ядовитыми плодами.</w:t>
      </w:r>
    </w:p>
    <w:p w:rsidR="00272AA9" w:rsidRDefault="00272AA9" w:rsidP="00272AA9">
      <w:pPr>
        <w:shd w:val="clear" w:color="auto" w:fill="FFFFFF"/>
        <w:tabs>
          <w:tab w:val="left" w:pos="1133"/>
        </w:tabs>
        <w:spacing w:line="322" w:lineRule="exact"/>
        <w:ind w:right="5" w:firstLine="710"/>
        <w:jc w:val="both"/>
      </w:pPr>
      <w:r>
        <w:rPr>
          <w:spacing w:val="-2"/>
          <w:sz w:val="28"/>
          <w:szCs w:val="28"/>
        </w:rPr>
        <w:t>14.</w:t>
      </w:r>
      <w:r>
        <w:rPr>
          <w:sz w:val="28"/>
          <w:szCs w:val="28"/>
        </w:rPr>
        <w:tab/>
      </w:r>
      <w:r>
        <w:rPr>
          <w:spacing w:val="-1"/>
          <w:sz w:val="28"/>
          <w:szCs w:val="28"/>
        </w:rPr>
        <w:t>Размещение игрового оборудования проектируется с учетом нормативных</w:t>
      </w:r>
      <w:r>
        <w:rPr>
          <w:spacing w:val="-1"/>
          <w:sz w:val="28"/>
          <w:szCs w:val="28"/>
        </w:rPr>
        <w:br/>
      </w:r>
      <w:r>
        <w:rPr>
          <w:sz w:val="28"/>
          <w:szCs w:val="28"/>
        </w:rPr>
        <w:t>параметров безопасности. Площадки спортивно-игровых комплексов оборудуются</w:t>
      </w:r>
      <w:r>
        <w:rPr>
          <w:sz w:val="28"/>
          <w:szCs w:val="28"/>
        </w:rPr>
        <w:br/>
        <w:t>стендом с правилами поведения на площадке и пользования спортивно-игровым</w:t>
      </w:r>
      <w:r>
        <w:rPr>
          <w:sz w:val="28"/>
          <w:szCs w:val="28"/>
        </w:rPr>
        <w:br/>
        <w:t>оборудованием.</w:t>
      </w:r>
    </w:p>
    <w:p w:rsidR="00272AA9" w:rsidRDefault="00272AA9" w:rsidP="00272AA9">
      <w:pPr>
        <w:shd w:val="clear" w:color="auto" w:fill="FFFFFF"/>
        <w:tabs>
          <w:tab w:val="left" w:pos="1310"/>
        </w:tabs>
        <w:spacing w:line="322" w:lineRule="exact"/>
        <w:ind w:right="10" w:firstLine="710"/>
        <w:jc w:val="both"/>
      </w:pPr>
      <w:r>
        <w:rPr>
          <w:spacing w:val="-2"/>
          <w:sz w:val="28"/>
          <w:szCs w:val="28"/>
        </w:rPr>
        <w:t>15.</w:t>
      </w:r>
      <w:r>
        <w:rPr>
          <w:sz w:val="28"/>
          <w:szCs w:val="28"/>
        </w:rPr>
        <w:tab/>
        <w:t>Осветительное оборудование должно функционировать в режиме</w:t>
      </w:r>
      <w:r>
        <w:rPr>
          <w:sz w:val="28"/>
          <w:szCs w:val="28"/>
        </w:rPr>
        <w:br/>
        <w:t>освещения территории, на которой расположена площадка. Не допускается</w:t>
      </w:r>
      <w:r>
        <w:rPr>
          <w:sz w:val="28"/>
          <w:szCs w:val="28"/>
        </w:rPr>
        <w:br/>
        <w:t>размещение осветительного оборудования на высоте менее 2,5 м.</w:t>
      </w:r>
    </w:p>
    <w:p w:rsidR="00272AA9" w:rsidRDefault="00272AA9" w:rsidP="00272AA9">
      <w:pPr>
        <w:shd w:val="clear" w:color="auto" w:fill="FFFFFF"/>
        <w:tabs>
          <w:tab w:val="left" w:pos="1147"/>
        </w:tabs>
        <w:spacing w:line="322" w:lineRule="exact"/>
        <w:ind w:right="5" w:firstLine="710"/>
        <w:jc w:val="both"/>
      </w:pPr>
      <w:r>
        <w:rPr>
          <w:spacing w:val="-2"/>
          <w:sz w:val="28"/>
          <w:szCs w:val="28"/>
        </w:rPr>
        <w:t>16.</w:t>
      </w:r>
      <w:r>
        <w:rPr>
          <w:sz w:val="28"/>
          <w:szCs w:val="28"/>
        </w:rPr>
        <w:tab/>
        <w:t>Материалы, из которых изготовлено оборудование, не должны оказывать</w:t>
      </w:r>
      <w:r>
        <w:rPr>
          <w:sz w:val="28"/>
          <w:szCs w:val="28"/>
        </w:rPr>
        <w:br/>
        <w:t>вредное воздействие на здоровье людей, в том числе детей и окружающую среду в</w:t>
      </w:r>
      <w:r>
        <w:rPr>
          <w:sz w:val="28"/>
          <w:szCs w:val="28"/>
        </w:rPr>
        <w:br/>
        <w:t>процессе эксплуатации.</w:t>
      </w:r>
    </w:p>
    <w:p w:rsidR="00272AA9" w:rsidRDefault="00272AA9" w:rsidP="00272AA9">
      <w:pPr>
        <w:shd w:val="clear" w:color="auto" w:fill="FFFFFF"/>
        <w:tabs>
          <w:tab w:val="left" w:pos="1248"/>
        </w:tabs>
        <w:spacing w:line="322" w:lineRule="exact"/>
        <w:ind w:right="5" w:firstLine="710"/>
        <w:jc w:val="both"/>
      </w:pPr>
      <w:r>
        <w:rPr>
          <w:spacing w:val="-2"/>
          <w:sz w:val="28"/>
          <w:szCs w:val="28"/>
        </w:rPr>
        <w:t>17.</w:t>
      </w:r>
      <w:r>
        <w:rPr>
          <w:sz w:val="28"/>
          <w:szCs w:val="28"/>
        </w:rPr>
        <w:tab/>
        <w:t>Минимальное расстояние до контейнерных площадок – 15 метров,</w:t>
      </w:r>
      <w:r>
        <w:rPr>
          <w:sz w:val="28"/>
          <w:szCs w:val="28"/>
        </w:rPr>
        <w:br/>
        <w:t>разворотных площадок на конечных остановках маршрутов пассажирского</w:t>
      </w:r>
      <w:r>
        <w:rPr>
          <w:sz w:val="28"/>
          <w:szCs w:val="28"/>
        </w:rPr>
        <w:br/>
        <w:t>транспорта – не менее 50 метров.</w:t>
      </w:r>
    </w:p>
    <w:p w:rsidR="00272AA9" w:rsidRDefault="00272AA9" w:rsidP="00272AA9">
      <w:pPr>
        <w:shd w:val="clear" w:color="auto" w:fill="FFFFFF"/>
        <w:tabs>
          <w:tab w:val="left" w:pos="1118"/>
        </w:tabs>
        <w:spacing w:line="322" w:lineRule="exact"/>
        <w:ind w:firstLine="710"/>
        <w:jc w:val="both"/>
      </w:pPr>
      <w:r>
        <w:rPr>
          <w:spacing w:val="-2"/>
          <w:sz w:val="28"/>
          <w:szCs w:val="28"/>
        </w:rPr>
        <w:t>18.</w:t>
      </w:r>
      <w:r>
        <w:rPr>
          <w:sz w:val="28"/>
          <w:szCs w:val="28"/>
        </w:rPr>
        <w:tab/>
      </w:r>
      <w:r>
        <w:rPr>
          <w:spacing w:val="-3"/>
          <w:sz w:val="28"/>
          <w:szCs w:val="28"/>
        </w:rPr>
        <w:t>Размеры зон приземления, зон безопасности и покрытие площадки должны</w:t>
      </w:r>
      <w:r>
        <w:rPr>
          <w:spacing w:val="-3"/>
          <w:sz w:val="28"/>
          <w:szCs w:val="28"/>
        </w:rPr>
        <w:br/>
      </w:r>
      <w:r>
        <w:rPr>
          <w:spacing w:val="-2"/>
          <w:sz w:val="28"/>
          <w:szCs w:val="28"/>
        </w:rPr>
        <w:t>соответствовать указанным параметрам производителя оборудования в прилагаемой</w:t>
      </w:r>
      <w:r>
        <w:rPr>
          <w:spacing w:val="-2"/>
          <w:sz w:val="28"/>
          <w:szCs w:val="28"/>
        </w:rPr>
        <w:br/>
      </w:r>
      <w:r>
        <w:rPr>
          <w:sz w:val="28"/>
          <w:szCs w:val="28"/>
        </w:rPr>
        <w:t>к оборудованию документации, а при их отсутствии – должны соответствовать</w:t>
      </w:r>
      <w:r>
        <w:rPr>
          <w:sz w:val="28"/>
          <w:szCs w:val="28"/>
        </w:rPr>
        <w:br/>
        <w:t>государственным стандартам и требованиям, установленным органам местного</w:t>
      </w:r>
      <w:r>
        <w:rPr>
          <w:sz w:val="28"/>
          <w:szCs w:val="28"/>
        </w:rPr>
        <w:br/>
        <w:t>самоуправления.</w:t>
      </w:r>
    </w:p>
    <w:p w:rsidR="00272AA9" w:rsidRDefault="00272AA9" w:rsidP="00272AA9">
      <w:pPr>
        <w:shd w:val="clear" w:color="auto" w:fill="FFFFFF"/>
        <w:spacing w:line="322" w:lineRule="exact"/>
        <w:ind w:right="5" w:firstLine="710"/>
        <w:jc w:val="both"/>
      </w:pPr>
      <w:r>
        <w:rPr>
          <w:spacing w:val="-3"/>
          <w:sz w:val="28"/>
          <w:szCs w:val="28"/>
        </w:rPr>
        <w:t xml:space="preserve">Покрытие зоны приземления должно состоять из материала, обеспечивающего </w:t>
      </w:r>
      <w:r>
        <w:rPr>
          <w:sz w:val="28"/>
          <w:szCs w:val="28"/>
        </w:rPr>
        <w:t>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272AA9" w:rsidRDefault="00272AA9" w:rsidP="00C55613">
      <w:pPr>
        <w:widowControl w:val="0"/>
        <w:numPr>
          <w:ilvl w:val="0"/>
          <w:numId w:val="16"/>
        </w:numPr>
        <w:shd w:val="clear" w:color="auto" w:fill="FFFFFF"/>
        <w:tabs>
          <w:tab w:val="left" w:pos="1123"/>
        </w:tabs>
        <w:autoSpaceDE w:val="0"/>
        <w:autoSpaceDN w:val="0"/>
        <w:adjustRightInd w:val="0"/>
        <w:spacing w:line="322" w:lineRule="exact"/>
        <w:ind w:right="10" w:firstLine="710"/>
        <w:jc w:val="both"/>
        <w:rPr>
          <w:spacing w:val="-2"/>
          <w:sz w:val="28"/>
          <w:szCs w:val="28"/>
        </w:rPr>
      </w:pPr>
      <w:r>
        <w:rPr>
          <w:sz w:val="28"/>
          <w:szCs w:val="28"/>
        </w:rPr>
        <w:t xml:space="preserve">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Pr>
          <w:spacing w:val="-1"/>
          <w:sz w:val="28"/>
          <w:szCs w:val="28"/>
        </w:rPr>
        <w:t xml:space="preserve">него во время игры. Трава на площадке должна быть скошена, высота ее не должна </w:t>
      </w:r>
      <w:r>
        <w:rPr>
          <w:sz w:val="28"/>
          <w:szCs w:val="28"/>
        </w:rPr>
        <w:t>превышать 20 сантиметров.</w:t>
      </w:r>
    </w:p>
    <w:p w:rsidR="00272AA9" w:rsidRDefault="00272AA9" w:rsidP="00C55613">
      <w:pPr>
        <w:widowControl w:val="0"/>
        <w:numPr>
          <w:ilvl w:val="0"/>
          <w:numId w:val="16"/>
        </w:numPr>
        <w:shd w:val="clear" w:color="auto" w:fill="FFFFFF"/>
        <w:tabs>
          <w:tab w:val="left" w:pos="1123"/>
        </w:tabs>
        <w:autoSpaceDE w:val="0"/>
        <w:autoSpaceDN w:val="0"/>
        <w:adjustRightInd w:val="0"/>
        <w:spacing w:line="322" w:lineRule="exact"/>
        <w:ind w:right="5" w:firstLine="710"/>
        <w:jc w:val="both"/>
        <w:rPr>
          <w:spacing w:val="-2"/>
          <w:sz w:val="28"/>
          <w:szCs w:val="28"/>
        </w:rPr>
      </w:pPr>
      <w:r>
        <w:rPr>
          <w:sz w:val="28"/>
          <w:szCs w:val="28"/>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272AA9" w:rsidRDefault="00272AA9" w:rsidP="00C55613">
      <w:pPr>
        <w:widowControl w:val="0"/>
        <w:numPr>
          <w:ilvl w:val="0"/>
          <w:numId w:val="16"/>
        </w:numPr>
        <w:shd w:val="clear" w:color="auto" w:fill="FFFFFF"/>
        <w:tabs>
          <w:tab w:val="left" w:pos="1123"/>
        </w:tabs>
        <w:autoSpaceDE w:val="0"/>
        <w:autoSpaceDN w:val="0"/>
        <w:adjustRightInd w:val="0"/>
        <w:spacing w:line="322" w:lineRule="exact"/>
        <w:ind w:right="14" w:firstLine="710"/>
        <w:jc w:val="both"/>
        <w:rPr>
          <w:spacing w:val="-2"/>
          <w:sz w:val="28"/>
          <w:szCs w:val="28"/>
        </w:rPr>
      </w:pPr>
      <w:r>
        <w:rPr>
          <w:spacing w:val="-2"/>
          <w:sz w:val="28"/>
          <w:szCs w:val="28"/>
        </w:rPr>
        <w:t xml:space="preserve">Конструкция оборудования должна обеспечивать прочность, устойчивость </w:t>
      </w:r>
      <w:r>
        <w:rPr>
          <w:sz w:val="28"/>
          <w:szCs w:val="28"/>
        </w:rPr>
        <w:t xml:space="preserve">и жесткость. Качество узловых соединений и устойчивость конструкций должны </w:t>
      </w:r>
      <w:r>
        <w:rPr>
          <w:sz w:val="28"/>
          <w:szCs w:val="28"/>
        </w:rPr>
        <w:lastRenderedPageBreak/>
        <w:t>быть надежным (при покачивании конструкции).</w:t>
      </w:r>
    </w:p>
    <w:p w:rsidR="00272AA9" w:rsidRDefault="00272AA9" w:rsidP="00C55613">
      <w:pPr>
        <w:widowControl w:val="0"/>
        <w:numPr>
          <w:ilvl w:val="0"/>
          <w:numId w:val="16"/>
        </w:numPr>
        <w:shd w:val="clear" w:color="auto" w:fill="FFFFFF"/>
        <w:tabs>
          <w:tab w:val="left" w:pos="1123"/>
          <w:tab w:val="left" w:pos="2299"/>
          <w:tab w:val="left" w:pos="4109"/>
          <w:tab w:val="left" w:pos="6058"/>
          <w:tab w:val="left" w:pos="7459"/>
          <w:tab w:val="left" w:pos="9610"/>
        </w:tabs>
        <w:autoSpaceDE w:val="0"/>
        <w:autoSpaceDN w:val="0"/>
        <w:adjustRightInd w:val="0"/>
        <w:spacing w:line="322" w:lineRule="exact"/>
        <w:ind w:right="10" w:firstLine="710"/>
        <w:jc w:val="both"/>
        <w:rPr>
          <w:spacing w:val="-2"/>
          <w:sz w:val="28"/>
          <w:szCs w:val="28"/>
        </w:rPr>
      </w:pPr>
      <w:r>
        <w:rPr>
          <w:sz w:val="28"/>
          <w:szCs w:val="28"/>
        </w:rPr>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w:t>
      </w:r>
      <w:r>
        <w:rPr>
          <w:spacing w:val="-2"/>
          <w:sz w:val="28"/>
          <w:szCs w:val="28"/>
        </w:rPr>
        <w:t>Металлические</w:t>
      </w:r>
      <w:r>
        <w:rPr>
          <w:rFonts w:ascii="Arial" w:hAnsi="Arial" w:cs="Arial"/>
          <w:sz w:val="28"/>
          <w:szCs w:val="28"/>
        </w:rPr>
        <w:tab/>
      </w:r>
      <w:r>
        <w:rPr>
          <w:spacing w:val="-3"/>
          <w:sz w:val="28"/>
          <w:szCs w:val="28"/>
        </w:rPr>
        <w:t>материалы,</w:t>
      </w:r>
      <w:r>
        <w:rPr>
          <w:rFonts w:ascii="Arial" w:cs="Arial"/>
          <w:sz w:val="28"/>
          <w:szCs w:val="28"/>
        </w:rPr>
        <w:tab/>
      </w:r>
      <w:r>
        <w:rPr>
          <w:spacing w:val="-2"/>
          <w:sz w:val="28"/>
          <w:szCs w:val="28"/>
        </w:rPr>
        <w:t>образующие</w:t>
      </w:r>
      <w:r>
        <w:rPr>
          <w:rFonts w:ascii="Arial" w:hAnsi="Arial" w:cs="Arial"/>
          <w:sz w:val="28"/>
          <w:szCs w:val="28"/>
        </w:rPr>
        <w:tab/>
      </w:r>
      <w:r>
        <w:rPr>
          <w:spacing w:val="-2"/>
          <w:sz w:val="28"/>
          <w:szCs w:val="28"/>
        </w:rPr>
        <w:t>окислы,</w:t>
      </w:r>
      <w:r>
        <w:rPr>
          <w:rFonts w:ascii="Arial" w:cs="Arial"/>
          <w:sz w:val="28"/>
          <w:szCs w:val="28"/>
        </w:rPr>
        <w:tab/>
      </w:r>
      <w:r>
        <w:rPr>
          <w:spacing w:val="-3"/>
          <w:sz w:val="28"/>
          <w:szCs w:val="28"/>
        </w:rPr>
        <w:t>шелушащиеся</w:t>
      </w:r>
      <w:r>
        <w:rPr>
          <w:rFonts w:ascii="Arial" w:hAnsi="Arial" w:cs="Arial"/>
          <w:sz w:val="28"/>
          <w:szCs w:val="28"/>
        </w:rPr>
        <w:tab/>
      </w:r>
      <w:r>
        <w:rPr>
          <w:spacing w:val="-1"/>
          <w:sz w:val="28"/>
          <w:szCs w:val="28"/>
        </w:rPr>
        <w:t xml:space="preserve">или отслаивающиеся, должны быть защищены нетоксичным покрытием. Выступающие </w:t>
      </w:r>
      <w:r>
        <w:rPr>
          <w:sz w:val="28"/>
          <w:szCs w:val="28"/>
        </w:rPr>
        <w:t>концы болтовых соединений должны быть защищены способом, исключающим травмирование. Сварные швы должны быть гладкими.</w:t>
      </w:r>
    </w:p>
    <w:p w:rsidR="00272AA9" w:rsidRDefault="00272AA9" w:rsidP="00272AA9">
      <w:pPr>
        <w:shd w:val="clear" w:color="auto" w:fill="FFFFFF"/>
        <w:tabs>
          <w:tab w:val="left" w:pos="1205"/>
        </w:tabs>
        <w:spacing w:line="322" w:lineRule="exact"/>
        <w:ind w:right="10" w:firstLine="710"/>
        <w:jc w:val="both"/>
      </w:pPr>
      <w:r>
        <w:rPr>
          <w:spacing w:val="-2"/>
          <w:sz w:val="28"/>
          <w:szCs w:val="28"/>
        </w:rPr>
        <w:t>23.</w:t>
      </w:r>
      <w:r>
        <w:rPr>
          <w:sz w:val="28"/>
          <w:szCs w:val="28"/>
        </w:rPr>
        <w:tab/>
        <w:t>Элементы оборудования из полимерных материалов, композиционных</w:t>
      </w:r>
      <w:r>
        <w:rPr>
          <w:sz w:val="28"/>
          <w:szCs w:val="28"/>
        </w:rPr>
        <w:br/>
        <w:t>материалов, которые со временем становятся хрупкими, должны заменяться по</w:t>
      </w:r>
      <w:r>
        <w:rPr>
          <w:sz w:val="28"/>
          <w:szCs w:val="28"/>
        </w:rPr>
        <w:br/>
        <w:t>истечении периода времени, указанного изготовителем.</w:t>
      </w:r>
    </w:p>
    <w:p w:rsidR="00272AA9" w:rsidRDefault="00272AA9" w:rsidP="00272AA9">
      <w:pPr>
        <w:shd w:val="clear" w:color="auto" w:fill="FFFFFF"/>
        <w:tabs>
          <w:tab w:val="left" w:pos="1162"/>
        </w:tabs>
        <w:spacing w:line="322" w:lineRule="exact"/>
        <w:ind w:right="19" w:firstLine="710"/>
        <w:jc w:val="both"/>
      </w:pPr>
      <w:r>
        <w:rPr>
          <w:spacing w:val="-2"/>
          <w:sz w:val="28"/>
          <w:szCs w:val="28"/>
        </w:rPr>
        <w:t>24.</w:t>
      </w:r>
      <w:r>
        <w:rPr>
          <w:sz w:val="28"/>
          <w:szCs w:val="28"/>
        </w:rPr>
        <w:tab/>
        <w:t>Элементы оборудования из древесины не должны иметь на поверхности</w:t>
      </w:r>
      <w:r>
        <w:rPr>
          <w:sz w:val="28"/>
          <w:szCs w:val="28"/>
        </w:rPr>
        <w:br/>
        <w:t>дефектов обработки (заусенцев, отщепов, сколов и т.п.). Не допускается наличие</w:t>
      </w:r>
      <w:r>
        <w:rPr>
          <w:sz w:val="28"/>
          <w:szCs w:val="28"/>
        </w:rPr>
        <w:br/>
        <w:t>гниения основания деревянных опор и стоек.</w:t>
      </w:r>
    </w:p>
    <w:p w:rsidR="00272AA9" w:rsidRDefault="00272AA9" w:rsidP="00272AA9">
      <w:pPr>
        <w:shd w:val="clear" w:color="auto" w:fill="FFFFFF"/>
        <w:tabs>
          <w:tab w:val="left" w:pos="1123"/>
        </w:tabs>
        <w:spacing w:line="322" w:lineRule="exact"/>
        <w:ind w:right="14" w:firstLine="710"/>
        <w:jc w:val="both"/>
      </w:pPr>
      <w:r>
        <w:rPr>
          <w:spacing w:val="-2"/>
          <w:sz w:val="28"/>
          <w:szCs w:val="28"/>
        </w:rPr>
        <w:t>25.</w:t>
      </w:r>
      <w:r>
        <w:rPr>
          <w:sz w:val="28"/>
          <w:szCs w:val="28"/>
        </w:rPr>
        <w:tab/>
      </w:r>
      <w:r>
        <w:rPr>
          <w:spacing w:val="-2"/>
          <w:sz w:val="28"/>
          <w:szCs w:val="28"/>
        </w:rPr>
        <w:t>Не допускается наличие выступающих элементов оборудования с острыми</w:t>
      </w:r>
      <w:r>
        <w:rPr>
          <w:spacing w:val="-2"/>
          <w:sz w:val="28"/>
          <w:szCs w:val="28"/>
        </w:rPr>
        <w:br/>
      </w:r>
      <w:r>
        <w:rPr>
          <w:sz w:val="28"/>
          <w:szCs w:val="28"/>
        </w:rPr>
        <w:t>концами или кромками, а также наличие шероховатых поверхностей, способных</w:t>
      </w:r>
      <w:r>
        <w:rPr>
          <w:sz w:val="28"/>
          <w:szCs w:val="28"/>
        </w:rPr>
        <w:br/>
        <w:t>нанести травму. Углы и края любой доступной для детей части оборудования</w:t>
      </w:r>
      <w:r>
        <w:rPr>
          <w:sz w:val="28"/>
          <w:szCs w:val="28"/>
        </w:rPr>
        <w:br/>
        <w:t>должны быть закруглены.</w:t>
      </w:r>
    </w:p>
    <w:p w:rsidR="00272AA9" w:rsidRDefault="00272AA9" w:rsidP="00272AA9">
      <w:pPr>
        <w:shd w:val="clear" w:color="auto" w:fill="FFFFFF"/>
        <w:tabs>
          <w:tab w:val="left" w:pos="1176"/>
        </w:tabs>
        <w:spacing w:line="322" w:lineRule="exact"/>
        <w:ind w:right="14" w:firstLine="710"/>
        <w:jc w:val="both"/>
      </w:pPr>
      <w:r>
        <w:rPr>
          <w:spacing w:val="-2"/>
          <w:sz w:val="28"/>
          <w:szCs w:val="28"/>
        </w:rPr>
        <w:t>26.</w:t>
      </w:r>
      <w:r>
        <w:rPr>
          <w:sz w:val="28"/>
          <w:szCs w:val="28"/>
        </w:rPr>
        <w:tab/>
        <w:t>Крепление элементов оборудования должно исключать возможность их</w:t>
      </w:r>
      <w:r>
        <w:rPr>
          <w:sz w:val="28"/>
          <w:szCs w:val="28"/>
        </w:rPr>
        <w:br/>
        <w:t>демонтажа без применения инструментов.</w:t>
      </w:r>
    </w:p>
    <w:p w:rsidR="00272AA9" w:rsidRDefault="00272AA9" w:rsidP="00C55613">
      <w:pPr>
        <w:widowControl w:val="0"/>
        <w:numPr>
          <w:ilvl w:val="0"/>
          <w:numId w:val="17"/>
        </w:numPr>
        <w:shd w:val="clear" w:color="auto" w:fill="FFFFFF"/>
        <w:tabs>
          <w:tab w:val="left" w:pos="1128"/>
        </w:tabs>
        <w:autoSpaceDE w:val="0"/>
        <w:autoSpaceDN w:val="0"/>
        <w:adjustRightInd w:val="0"/>
        <w:spacing w:line="322" w:lineRule="exact"/>
        <w:ind w:right="14" w:firstLine="710"/>
        <w:jc w:val="both"/>
        <w:rPr>
          <w:spacing w:val="-2"/>
          <w:sz w:val="28"/>
          <w:szCs w:val="28"/>
        </w:rPr>
      </w:pPr>
      <w:r>
        <w:rPr>
          <w:spacing w:val="-2"/>
          <w:sz w:val="28"/>
          <w:szCs w:val="28"/>
        </w:rPr>
        <w:t xml:space="preserve">Не допускается отсутствие деталей оборудования и наличие механических </w:t>
      </w:r>
      <w:r>
        <w:rPr>
          <w:sz w:val="28"/>
          <w:szCs w:val="28"/>
        </w:rPr>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Pr>
          <w:spacing w:val="-3"/>
          <w:sz w:val="28"/>
          <w:szCs w:val="28"/>
        </w:rPr>
        <w:t xml:space="preserve">замене (например, подшипники), должны быть защищены от несанкционированного </w:t>
      </w:r>
      <w:r>
        <w:rPr>
          <w:sz w:val="28"/>
          <w:szCs w:val="28"/>
        </w:rPr>
        <w:t>доступа.</w:t>
      </w:r>
    </w:p>
    <w:p w:rsidR="00272AA9" w:rsidRDefault="00272AA9" w:rsidP="00C55613">
      <w:pPr>
        <w:widowControl w:val="0"/>
        <w:numPr>
          <w:ilvl w:val="0"/>
          <w:numId w:val="17"/>
        </w:numPr>
        <w:shd w:val="clear" w:color="auto" w:fill="FFFFFF"/>
        <w:tabs>
          <w:tab w:val="left" w:pos="1128"/>
        </w:tabs>
        <w:autoSpaceDE w:val="0"/>
        <w:autoSpaceDN w:val="0"/>
        <w:adjustRightInd w:val="0"/>
        <w:spacing w:line="322" w:lineRule="exact"/>
        <w:ind w:right="5" w:firstLine="710"/>
        <w:jc w:val="both"/>
        <w:rPr>
          <w:spacing w:val="-2"/>
          <w:sz w:val="28"/>
          <w:szCs w:val="28"/>
        </w:rPr>
      </w:pPr>
      <w:r>
        <w:rPr>
          <w:sz w:val="28"/>
          <w:szCs w:val="28"/>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272AA9" w:rsidRDefault="00272AA9" w:rsidP="00272AA9">
      <w:pPr>
        <w:shd w:val="clear" w:color="auto" w:fill="FFFFFF"/>
        <w:tabs>
          <w:tab w:val="left" w:pos="989"/>
        </w:tabs>
        <w:spacing w:line="322" w:lineRule="exact"/>
        <w:ind w:right="14" w:firstLine="710"/>
        <w:jc w:val="both"/>
      </w:pPr>
      <w:r>
        <w:rPr>
          <w:spacing w:val="-3"/>
          <w:sz w:val="28"/>
          <w:szCs w:val="28"/>
        </w:rPr>
        <w:t>а)</w:t>
      </w:r>
      <w:r>
        <w:rPr>
          <w:sz w:val="28"/>
          <w:szCs w:val="28"/>
        </w:rPr>
        <w:tab/>
      </w:r>
      <w:r>
        <w:rPr>
          <w:spacing w:val="-2"/>
          <w:sz w:val="28"/>
          <w:szCs w:val="28"/>
        </w:rPr>
        <w:t>элементы фундамента должны располагаться на глубине не менее 400 мм от</w:t>
      </w:r>
      <w:r>
        <w:rPr>
          <w:spacing w:val="-2"/>
          <w:sz w:val="28"/>
          <w:szCs w:val="28"/>
        </w:rPr>
        <w:br/>
      </w:r>
      <w:r>
        <w:rPr>
          <w:sz w:val="28"/>
          <w:szCs w:val="28"/>
        </w:rPr>
        <w:t>поверхности покрытия игровой площадки;</w:t>
      </w:r>
    </w:p>
    <w:p w:rsidR="00272AA9" w:rsidRDefault="00272AA9" w:rsidP="00272AA9">
      <w:pPr>
        <w:shd w:val="clear" w:color="auto" w:fill="FFFFFF"/>
        <w:tabs>
          <w:tab w:val="left" w:pos="989"/>
        </w:tabs>
        <w:spacing w:line="322" w:lineRule="exact"/>
        <w:ind w:right="19" w:firstLine="710"/>
        <w:jc w:val="both"/>
      </w:pPr>
      <w:r>
        <w:rPr>
          <w:spacing w:val="-2"/>
          <w:sz w:val="28"/>
          <w:szCs w:val="28"/>
        </w:rPr>
        <w:t>б)</w:t>
      </w:r>
      <w:r>
        <w:rPr>
          <w:sz w:val="28"/>
          <w:szCs w:val="28"/>
        </w:rPr>
        <w:tab/>
        <w:t>глубина от поверхности покрытия игровой площадки до верха фундамента</w:t>
      </w:r>
      <w:r>
        <w:rPr>
          <w:sz w:val="28"/>
          <w:szCs w:val="28"/>
        </w:rPr>
        <w:br/>
        <w:t>конической формы должна быть не менее 200 мм;</w:t>
      </w:r>
    </w:p>
    <w:p w:rsidR="00272AA9" w:rsidRDefault="00272AA9" w:rsidP="00272AA9">
      <w:pPr>
        <w:shd w:val="clear" w:color="auto" w:fill="FFFFFF"/>
        <w:tabs>
          <w:tab w:val="left" w:pos="989"/>
        </w:tabs>
        <w:spacing w:line="322" w:lineRule="exact"/>
        <w:ind w:right="5" w:firstLine="710"/>
        <w:jc w:val="both"/>
      </w:pPr>
      <w:r>
        <w:rPr>
          <w:spacing w:val="-2"/>
          <w:sz w:val="28"/>
          <w:szCs w:val="28"/>
        </w:rPr>
        <w:t>в)</w:t>
      </w:r>
      <w:r>
        <w:rPr>
          <w:sz w:val="28"/>
          <w:szCs w:val="28"/>
        </w:rPr>
        <w:tab/>
      </w:r>
      <w:r>
        <w:rPr>
          <w:spacing w:val="-2"/>
          <w:sz w:val="28"/>
          <w:szCs w:val="28"/>
        </w:rPr>
        <w:t>острые кромки фундамента должны быть закруглены. Радиус закругления –</w:t>
      </w:r>
      <w:r>
        <w:rPr>
          <w:spacing w:val="-2"/>
          <w:sz w:val="28"/>
          <w:szCs w:val="28"/>
        </w:rPr>
        <w:br/>
      </w:r>
      <w:r>
        <w:rPr>
          <w:sz w:val="28"/>
          <w:szCs w:val="28"/>
        </w:rPr>
        <w:t>не менее 20 мм;</w:t>
      </w:r>
    </w:p>
    <w:p w:rsidR="00272AA9" w:rsidRDefault="00272AA9" w:rsidP="00272AA9">
      <w:pPr>
        <w:shd w:val="clear" w:color="auto" w:fill="FFFFFF"/>
        <w:tabs>
          <w:tab w:val="left" w:pos="1094"/>
        </w:tabs>
        <w:spacing w:line="322" w:lineRule="exact"/>
        <w:ind w:firstLine="710"/>
        <w:jc w:val="both"/>
      </w:pPr>
      <w:r>
        <w:rPr>
          <w:spacing w:val="-3"/>
          <w:sz w:val="28"/>
          <w:szCs w:val="28"/>
        </w:rPr>
        <w:t>г)</w:t>
      </w:r>
      <w:r>
        <w:rPr>
          <w:sz w:val="28"/>
          <w:szCs w:val="28"/>
        </w:rPr>
        <w:tab/>
        <w:t>концы элементов, выступающих из фундамента (например, анкерных</w:t>
      </w:r>
      <w:r>
        <w:rPr>
          <w:sz w:val="28"/>
          <w:szCs w:val="28"/>
        </w:rPr>
        <w:br/>
        <w:t>болтов), должны располагаться на глубине не менее 400 мм от уровня поверхности</w:t>
      </w:r>
      <w:r>
        <w:rPr>
          <w:sz w:val="28"/>
          <w:szCs w:val="28"/>
        </w:rPr>
        <w:br/>
        <w:t>покрытия игровой площадки.</w:t>
      </w:r>
    </w:p>
    <w:p w:rsidR="00272AA9" w:rsidRDefault="00272AA9" w:rsidP="00272AA9">
      <w:pPr>
        <w:shd w:val="clear" w:color="auto" w:fill="FFFFFF"/>
        <w:tabs>
          <w:tab w:val="left" w:pos="1171"/>
        </w:tabs>
        <w:spacing w:line="322" w:lineRule="exact"/>
        <w:ind w:right="10" w:firstLine="710"/>
        <w:jc w:val="both"/>
      </w:pPr>
      <w:r>
        <w:rPr>
          <w:spacing w:val="-2"/>
          <w:sz w:val="28"/>
          <w:szCs w:val="28"/>
        </w:rPr>
        <w:t>29.</w:t>
      </w:r>
      <w:r>
        <w:rPr>
          <w:sz w:val="28"/>
          <w:szCs w:val="28"/>
        </w:rPr>
        <w:tab/>
        <w:t>Закрытое оборудование (тоннели, игровые домики и т.п.) с внутренним</w:t>
      </w:r>
      <w:r>
        <w:rPr>
          <w:sz w:val="28"/>
          <w:szCs w:val="28"/>
        </w:rPr>
        <w:br/>
      </w:r>
      <w:r>
        <w:rPr>
          <w:spacing w:val="-3"/>
          <w:sz w:val="28"/>
          <w:szCs w:val="28"/>
        </w:rPr>
        <w:t>размером более 2000 мм в любом направлении от входа должно иметь не менее двух</w:t>
      </w:r>
      <w:r>
        <w:rPr>
          <w:spacing w:val="-3"/>
          <w:sz w:val="28"/>
          <w:szCs w:val="28"/>
        </w:rPr>
        <w:br/>
      </w:r>
      <w:r>
        <w:rPr>
          <w:sz w:val="28"/>
          <w:szCs w:val="28"/>
        </w:rPr>
        <w:t>открытых доступов, не зависящих друг от друга и расположенных на разных</w:t>
      </w:r>
      <w:r>
        <w:rPr>
          <w:sz w:val="28"/>
          <w:szCs w:val="28"/>
        </w:rPr>
        <w:br/>
        <w:t>сторонах оборудования. Конструкция доступов должна исключать возможность их</w:t>
      </w:r>
      <w:r>
        <w:rPr>
          <w:sz w:val="28"/>
          <w:szCs w:val="28"/>
        </w:rPr>
        <w:br/>
        <w:t>блокирования и обеспечивать, при необходимости, оказание помощи взрослыми</w:t>
      </w:r>
      <w:r>
        <w:rPr>
          <w:sz w:val="28"/>
          <w:szCs w:val="28"/>
        </w:rPr>
        <w:br/>
        <w:t>детям без каких-либо дополнительных средств. Размеры открытых доступов</w:t>
      </w:r>
      <w:r>
        <w:rPr>
          <w:sz w:val="28"/>
          <w:szCs w:val="28"/>
        </w:rPr>
        <w:br/>
        <w:t>должны быть не менее 500х500 мм. При чрезвычайной ситуации доступы должны</w:t>
      </w:r>
      <w:r>
        <w:rPr>
          <w:sz w:val="28"/>
          <w:szCs w:val="28"/>
        </w:rPr>
        <w:br/>
        <w:t>обеспечить возможность детям покинуть оборудование.</w:t>
      </w:r>
    </w:p>
    <w:p w:rsidR="00272AA9" w:rsidRDefault="00272AA9" w:rsidP="00272AA9">
      <w:pPr>
        <w:shd w:val="clear" w:color="auto" w:fill="FFFFFF"/>
        <w:tabs>
          <w:tab w:val="left" w:pos="1282"/>
        </w:tabs>
        <w:spacing w:line="322" w:lineRule="exact"/>
        <w:ind w:right="19" w:firstLine="710"/>
        <w:jc w:val="both"/>
      </w:pPr>
      <w:r>
        <w:rPr>
          <w:spacing w:val="-2"/>
          <w:sz w:val="28"/>
          <w:szCs w:val="28"/>
        </w:rPr>
        <w:lastRenderedPageBreak/>
        <w:t>30.</w:t>
      </w:r>
      <w:r>
        <w:rPr>
          <w:sz w:val="28"/>
          <w:szCs w:val="28"/>
        </w:rPr>
        <w:tab/>
        <w:t>Размеры элемента (диаметр сечения) оборудования, позволяющего</w:t>
      </w:r>
      <w:r>
        <w:rPr>
          <w:sz w:val="28"/>
          <w:szCs w:val="28"/>
        </w:rPr>
        <w:br/>
        <w:t>ребенку ухватиться, должны быть не менее 16 мм и не более 45 мм в любом</w:t>
      </w:r>
      <w:r>
        <w:rPr>
          <w:sz w:val="28"/>
          <w:szCs w:val="28"/>
        </w:rPr>
        <w:br/>
        <w:t>направлении. Ширина элемента оборудования, позволяющего ребенку ухватиться,</w:t>
      </w:r>
      <w:r>
        <w:rPr>
          <w:sz w:val="28"/>
          <w:szCs w:val="28"/>
        </w:rPr>
        <w:br/>
        <w:t>должна быть не более 60 миллиметров.</w:t>
      </w:r>
    </w:p>
    <w:p w:rsidR="00272AA9" w:rsidRDefault="00272AA9" w:rsidP="00272AA9">
      <w:pPr>
        <w:shd w:val="clear" w:color="auto" w:fill="FFFFFF"/>
        <w:tabs>
          <w:tab w:val="left" w:pos="1310"/>
        </w:tabs>
        <w:spacing w:line="322" w:lineRule="exact"/>
        <w:ind w:right="10" w:firstLine="710"/>
        <w:jc w:val="both"/>
      </w:pPr>
      <w:r>
        <w:rPr>
          <w:spacing w:val="-2"/>
          <w:sz w:val="28"/>
          <w:szCs w:val="28"/>
        </w:rPr>
        <w:t>31.</w:t>
      </w:r>
      <w:r>
        <w:rPr>
          <w:sz w:val="28"/>
          <w:szCs w:val="28"/>
        </w:rPr>
        <w:tab/>
        <w:t>Подвижные и неподвижные элементы оборудования не должны</w:t>
      </w:r>
      <w:r>
        <w:rPr>
          <w:sz w:val="28"/>
          <w:szCs w:val="28"/>
        </w:rPr>
        <w:br/>
        <w:t>образовывать сдавливающих или режущих поверхностей, а также создавать</w:t>
      </w:r>
      <w:r>
        <w:rPr>
          <w:sz w:val="28"/>
          <w:szCs w:val="28"/>
        </w:rPr>
        <w:br/>
        <w:t>возможность застревания тела, частей тела или одежды ребенка.</w:t>
      </w:r>
    </w:p>
    <w:p w:rsidR="00272AA9" w:rsidRDefault="00272AA9" w:rsidP="00C55613">
      <w:pPr>
        <w:widowControl w:val="0"/>
        <w:numPr>
          <w:ilvl w:val="0"/>
          <w:numId w:val="18"/>
        </w:numPr>
        <w:shd w:val="clear" w:color="auto" w:fill="FFFFFF"/>
        <w:tabs>
          <w:tab w:val="left" w:pos="1142"/>
        </w:tabs>
        <w:autoSpaceDE w:val="0"/>
        <w:autoSpaceDN w:val="0"/>
        <w:adjustRightInd w:val="0"/>
        <w:spacing w:line="322" w:lineRule="exact"/>
        <w:ind w:firstLine="710"/>
        <w:jc w:val="both"/>
        <w:rPr>
          <w:spacing w:val="-2"/>
          <w:sz w:val="28"/>
          <w:szCs w:val="28"/>
        </w:rPr>
      </w:pPr>
      <w:r>
        <w:rPr>
          <w:sz w:val="28"/>
          <w:szCs w:val="28"/>
        </w:rPr>
        <w:t xml:space="preserve">Для предупреждения травм при падении детей с оборудования площадки </w:t>
      </w:r>
      <w:r>
        <w:rPr>
          <w:spacing w:val="-2"/>
          <w:sz w:val="28"/>
          <w:szCs w:val="28"/>
        </w:rPr>
        <w:t xml:space="preserve">устанавливаются ударопоглощающие покрытия. Для защиты от падения оборудуют </w:t>
      </w:r>
      <w:r>
        <w:rPr>
          <w:sz w:val="28"/>
          <w:szCs w:val="28"/>
        </w:rPr>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272AA9" w:rsidRDefault="00272AA9" w:rsidP="00C55613">
      <w:pPr>
        <w:widowControl w:val="0"/>
        <w:numPr>
          <w:ilvl w:val="0"/>
          <w:numId w:val="18"/>
        </w:numPr>
        <w:shd w:val="clear" w:color="auto" w:fill="FFFFFF"/>
        <w:tabs>
          <w:tab w:val="left" w:pos="1142"/>
        </w:tabs>
        <w:autoSpaceDE w:val="0"/>
        <w:autoSpaceDN w:val="0"/>
        <w:adjustRightInd w:val="0"/>
        <w:spacing w:line="322" w:lineRule="exact"/>
        <w:ind w:right="10" w:firstLine="710"/>
        <w:jc w:val="both"/>
        <w:rPr>
          <w:spacing w:val="-2"/>
          <w:sz w:val="28"/>
          <w:szCs w:val="28"/>
        </w:rPr>
      </w:pPr>
      <w:r>
        <w:rPr>
          <w:sz w:val="28"/>
          <w:szCs w:val="28"/>
        </w:rPr>
        <w:t>Песок в песочнице не должен содержать посторонних предметов, мусора, экскрементов животных, большого количества насекомых.</w:t>
      </w:r>
    </w:p>
    <w:p w:rsidR="00272AA9" w:rsidRPr="00BE5F86" w:rsidRDefault="00272AA9" w:rsidP="00272AA9">
      <w:pPr>
        <w:shd w:val="clear" w:color="auto" w:fill="FFFFFF"/>
        <w:spacing w:before="317"/>
        <w:ind w:firstLine="709"/>
      </w:pPr>
      <w:r w:rsidRPr="00BE5F86">
        <w:rPr>
          <w:sz w:val="28"/>
          <w:szCs w:val="28"/>
        </w:rPr>
        <w:t>4.1.2. Спортивные площадки</w:t>
      </w:r>
    </w:p>
    <w:p w:rsidR="00272AA9" w:rsidRDefault="00272AA9" w:rsidP="00272AA9">
      <w:pPr>
        <w:shd w:val="clear" w:color="auto" w:fill="FFFFFF"/>
        <w:tabs>
          <w:tab w:val="left" w:pos="984"/>
        </w:tabs>
        <w:spacing w:line="322" w:lineRule="exact"/>
        <w:ind w:right="5" w:firstLine="710"/>
        <w:jc w:val="both"/>
      </w:pPr>
      <w:r>
        <w:rPr>
          <w:spacing w:val="-1"/>
          <w:sz w:val="28"/>
          <w:szCs w:val="28"/>
        </w:rPr>
        <w:t>1.</w:t>
      </w:r>
      <w:r>
        <w:rPr>
          <w:sz w:val="28"/>
          <w:szCs w:val="28"/>
        </w:rPr>
        <w:tab/>
      </w:r>
      <w:r>
        <w:rPr>
          <w:spacing w:val="-2"/>
          <w:sz w:val="28"/>
          <w:szCs w:val="28"/>
        </w:rPr>
        <w:t>Спортивные площадки предназначены для занятий физкультурой и спортом</w:t>
      </w:r>
      <w:r>
        <w:rPr>
          <w:spacing w:val="-2"/>
          <w:sz w:val="28"/>
          <w:szCs w:val="28"/>
        </w:rPr>
        <w:br/>
      </w:r>
      <w:r>
        <w:rPr>
          <w:spacing w:val="-1"/>
          <w:sz w:val="28"/>
          <w:szCs w:val="28"/>
        </w:rPr>
        <w:t>всех возрастных групп населения, они проектируются в составе территорий жилого</w:t>
      </w:r>
      <w:r>
        <w:rPr>
          <w:spacing w:val="-1"/>
          <w:sz w:val="28"/>
          <w:szCs w:val="28"/>
        </w:rPr>
        <w:br/>
      </w:r>
      <w:r>
        <w:rPr>
          <w:sz w:val="28"/>
          <w:szCs w:val="28"/>
        </w:rPr>
        <w:t>и рекреационного назначения, участков спортивных сооружений, участков</w:t>
      </w:r>
      <w:r>
        <w:rPr>
          <w:sz w:val="28"/>
          <w:szCs w:val="28"/>
        </w:rPr>
        <w:br/>
        <w:t>общеобразовательных школ. Разработка проектов спортивных площадок ведется в</w:t>
      </w:r>
      <w:r>
        <w:rPr>
          <w:sz w:val="28"/>
          <w:szCs w:val="28"/>
        </w:rPr>
        <w:br/>
      </w:r>
      <w:r>
        <w:rPr>
          <w:spacing w:val="-2"/>
          <w:sz w:val="28"/>
          <w:szCs w:val="28"/>
        </w:rPr>
        <w:t>зависимости от вида специализации площадки. Расстояние от границы площадки до</w:t>
      </w:r>
      <w:r>
        <w:rPr>
          <w:spacing w:val="-2"/>
          <w:sz w:val="28"/>
          <w:szCs w:val="28"/>
        </w:rPr>
        <w:br/>
      </w:r>
      <w:r>
        <w:rPr>
          <w:sz w:val="28"/>
          <w:szCs w:val="28"/>
        </w:rPr>
        <w:t>мест хранения легковых автомобилей должно соответствовать действующим</w:t>
      </w:r>
      <w:r>
        <w:rPr>
          <w:sz w:val="28"/>
          <w:szCs w:val="28"/>
        </w:rPr>
        <w:br/>
        <w:t>санитарным правилам и нормам.</w:t>
      </w:r>
    </w:p>
    <w:p w:rsidR="00272AA9" w:rsidRDefault="00272AA9" w:rsidP="00272AA9">
      <w:pPr>
        <w:shd w:val="clear" w:color="auto" w:fill="FFFFFF"/>
        <w:tabs>
          <w:tab w:val="left" w:pos="1022"/>
        </w:tabs>
        <w:spacing w:line="322" w:lineRule="exact"/>
        <w:ind w:firstLine="710"/>
        <w:jc w:val="both"/>
      </w:pPr>
      <w:r>
        <w:rPr>
          <w:spacing w:val="-1"/>
          <w:sz w:val="28"/>
          <w:szCs w:val="28"/>
        </w:rPr>
        <w:t>2.</w:t>
      </w:r>
      <w:r>
        <w:rPr>
          <w:sz w:val="28"/>
          <w:szCs w:val="28"/>
        </w:rPr>
        <w:tab/>
        <w:t>Разработка проекта размещения и благоустройства спортивных площадок</w:t>
      </w:r>
      <w:r>
        <w:rPr>
          <w:sz w:val="28"/>
          <w:szCs w:val="28"/>
        </w:rPr>
        <w:br/>
      </w:r>
      <w:r>
        <w:rPr>
          <w:spacing w:val="-1"/>
          <w:sz w:val="28"/>
          <w:szCs w:val="28"/>
        </w:rPr>
        <w:t>на территории общеобразовательных школ осуществляется с учетом обслуживания</w:t>
      </w:r>
      <w:r>
        <w:rPr>
          <w:spacing w:val="-1"/>
          <w:sz w:val="28"/>
          <w:szCs w:val="28"/>
        </w:rPr>
        <w:br/>
      </w:r>
      <w:r>
        <w:rPr>
          <w:sz w:val="28"/>
          <w:szCs w:val="28"/>
        </w:rPr>
        <w:t>населения прилегающей жилой застройки. Минимальное расстояние от границ</w:t>
      </w:r>
      <w:r>
        <w:rPr>
          <w:sz w:val="28"/>
          <w:szCs w:val="28"/>
        </w:rPr>
        <w:br/>
        <w:t>спортплощадок до окон жилых домов от 20 до 40 м в зависимости от шумовых</w:t>
      </w:r>
      <w:r>
        <w:rPr>
          <w:sz w:val="28"/>
          <w:szCs w:val="28"/>
        </w:rPr>
        <w:br/>
        <w:t>характеристик площадки. Комплексные физкультурно-спортивные площадки для</w:t>
      </w:r>
      <w:r>
        <w:rPr>
          <w:sz w:val="28"/>
          <w:szCs w:val="28"/>
        </w:rPr>
        <w:br/>
      </w:r>
      <w:r>
        <w:rPr>
          <w:spacing w:val="-1"/>
          <w:sz w:val="28"/>
          <w:szCs w:val="28"/>
        </w:rPr>
        <w:t>детей дошкольного возраста (на 75 детей) устанавливаются площадью не менее 150</w:t>
      </w:r>
      <w:r>
        <w:rPr>
          <w:spacing w:val="-1"/>
          <w:sz w:val="28"/>
          <w:szCs w:val="28"/>
        </w:rPr>
        <w:br/>
      </w:r>
      <w:r>
        <w:rPr>
          <w:sz w:val="28"/>
          <w:szCs w:val="28"/>
        </w:rPr>
        <w:t>кв. м, школьного возраста (100 детей) – не менее 250 кв. м.</w:t>
      </w:r>
    </w:p>
    <w:p w:rsidR="00272AA9" w:rsidRDefault="00272AA9" w:rsidP="00272AA9">
      <w:pPr>
        <w:shd w:val="clear" w:color="auto" w:fill="FFFFFF"/>
        <w:tabs>
          <w:tab w:val="left" w:pos="1171"/>
        </w:tabs>
        <w:spacing w:line="322" w:lineRule="exact"/>
        <w:ind w:right="14" w:firstLine="710"/>
        <w:jc w:val="both"/>
      </w:pPr>
      <w:r>
        <w:rPr>
          <w:spacing w:val="-1"/>
          <w:sz w:val="28"/>
          <w:szCs w:val="28"/>
        </w:rPr>
        <w:t>3.</w:t>
      </w:r>
      <w:r>
        <w:rPr>
          <w:sz w:val="28"/>
          <w:szCs w:val="28"/>
        </w:rPr>
        <w:tab/>
        <w:t>Обязательный перечень элементов благоустройства территории на</w:t>
      </w:r>
      <w:r>
        <w:rPr>
          <w:sz w:val="28"/>
          <w:szCs w:val="28"/>
        </w:rPr>
        <w:br/>
        <w:t>спортивной площадке включает: мягкие или газонные виды покрытия, спортивное</w:t>
      </w:r>
      <w:r>
        <w:rPr>
          <w:sz w:val="28"/>
          <w:szCs w:val="28"/>
        </w:rPr>
        <w:br/>
        <w:t>оборудование.</w:t>
      </w:r>
    </w:p>
    <w:p w:rsidR="00272AA9" w:rsidRDefault="00272AA9" w:rsidP="00272AA9">
      <w:pPr>
        <w:shd w:val="clear" w:color="auto" w:fill="FFFFFF"/>
        <w:tabs>
          <w:tab w:val="left" w:pos="1046"/>
        </w:tabs>
        <w:spacing w:line="322" w:lineRule="exact"/>
        <w:ind w:right="14" w:firstLine="710"/>
        <w:jc w:val="both"/>
      </w:pPr>
      <w:r>
        <w:rPr>
          <w:spacing w:val="-1"/>
          <w:sz w:val="28"/>
          <w:szCs w:val="28"/>
        </w:rPr>
        <w:t>4.</w:t>
      </w:r>
      <w:r>
        <w:rPr>
          <w:sz w:val="28"/>
          <w:szCs w:val="28"/>
        </w:rPr>
        <w:tab/>
        <w:t>Озеленение размещают по периметру спортивной площадки, высаживая</w:t>
      </w:r>
      <w:r>
        <w:rPr>
          <w:sz w:val="28"/>
          <w:szCs w:val="28"/>
        </w:rPr>
        <w:br/>
        <w:t>быстрорастущие деревья на расстоянии от края площадки не менее 2 м. Для</w:t>
      </w:r>
      <w:r>
        <w:rPr>
          <w:sz w:val="28"/>
          <w:szCs w:val="28"/>
        </w:rPr>
        <w:br/>
        <w:t>ограждения спортивной площадки можно применять вертикальное озеленение.</w:t>
      </w:r>
    </w:p>
    <w:p w:rsidR="00272AA9" w:rsidRDefault="00272AA9" w:rsidP="00272AA9">
      <w:pPr>
        <w:shd w:val="clear" w:color="auto" w:fill="FFFFFF"/>
        <w:ind w:firstLine="709"/>
      </w:pPr>
      <w:r>
        <w:rPr>
          <w:sz w:val="28"/>
          <w:szCs w:val="28"/>
        </w:rPr>
        <w:t>4.1.3. Площадки отдыха</w:t>
      </w:r>
    </w:p>
    <w:p w:rsidR="00272AA9" w:rsidRDefault="00272AA9" w:rsidP="00272AA9">
      <w:pPr>
        <w:shd w:val="clear" w:color="auto" w:fill="FFFFFF"/>
        <w:spacing w:line="322" w:lineRule="exact"/>
        <w:ind w:firstLine="710"/>
        <w:jc w:val="both"/>
      </w:pPr>
      <w:r>
        <w:rPr>
          <w:sz w:val="28"/>
          <w:szCs w:val="28"/>
        </w:rPr>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Pr>
          <w:spacing w:val="-2"/>
          <w:sz w:val="28"/>
          <w:szCs w:val="28"/>
        </w:rPr>
        <w:t xml:space="preserve">между ними и площадкой отдыха предусматривается полоса озеленения (кустарник, </w:t>
      </w:r>
      <w:r>
        <w:rPr>
          <w:sz w:val="28"/>
          <w:szCs w:val="28"/>
        </w:rPr>
        <w:t>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w:t>
      </w:r>
    </w:p>
    <w:p w:rsidR="00272AA9" w:rsidRDefault="00272AA9" w:rsidP="00272AA9">
      <w:pPr>
        <w:shd w:val="clear" w:color="auto" w:fill="FFFFFF"/>
        <w:spacing w:before="317" w:line="322" w:lineRule="exact"/>
        <w:ind w:firstLine="710"/>
        <w:jc w:val="both"/>
        <w:sectPr w:rsidR="00272AA9">
          <w:pgSz w:w="11909" w:h="16834"/>
          <w:pgMar w:top="1327" w:right="565" w:bottom="360" w:left="1279" w:header="720" w:footer="720" w:gutter="0"/>
          <w:cols w:space="60"/>
          <w:noEndnote/>
        </w:sectPr>
      </w:pPr>
    </w:p>
    <w:p w:rsidR="00272AA9" w:rsidRDefault="00272AA9" w:rsidP="00272AA9">
      <w:pPr>
        <w:shd w:val="clear" w:color="auto" w:fill="FFFFFF"/>
        <w:spacing w:line="322" w:lineRule="exact"/>
        <w:ind w:right="24"/>
        <w:jc w:val="both"/>
      </w:pPr>
      <w:r>
        <w:rPr>
          <w:spacing w:val="-11"/>
          <w:sz w:val="28"/>
          <w:szCs w:val="28"/>
        </w:rPr>
        <w:lastRenderedPageBreak/>
        <w:t xml:space="preserve">границ площадок тихого отдыха предусматривается не менее 10 м, площадок </w:t>
      </w:r>
      <w:r>
        <w:rPr>
          <w:sz w:val="28"/>
          <w:szCs w:val="28"/>
        </w:rPr>
        <w:t>шумных настольных игр – не менее 25 м.</w:t>
      </w:r>
    </w:p>
    <w:p w:rsidR="00272AA9" w:rsidRDefault="00272AA9" w:rsidP="00272AA9">
      <w:pPr>
        <w:shd w:val="clear" w:color="auto" w:fill="FFFFFF"/>
        <w:tabs>
          <w:tab w:val="left" w:pos="984"/>
        </w:tabs>
        <w:spacing w:line="322" w:lineRule="exact"/>
        <w:ind w:right="5" w:firstLine="710"/>
        <w:jc w:val="both"/>
      </w:pPr>
      <w:r>
        <w:rPr>
          <w:spacing w:val="-1"/>
          <w:sz w:val="28"/>
          <w:szCs w:val="28"/>
        </w:rPr>
        <w:t>2.</w:t>
      </w:r>
      <w:r>
        <w:rPr>
          <w:sz w:val="28"/>
          <w:szCs w:val="28"/>
        </w:rPr>
        <w:tab/>
      </w:r>
      <w:r>
        <w:rPr>
          <w:spacing w:val="-2"/>
          <w:sz w:val="28"/>
          <w:szCs w:val="28"/>
        </w:rPr>
        <w:t>Площадки отдыха на жилых территориях проектируют из расчета 0,1-0,2 кв.</w:t>
      </w:r>
      <w:r>
        <w:rPr>
          <w:spacing w:val="-2"/>
          <w:sz w:val="28"/>
          <w:szCs w:val="28"/>
        </w:rPr>
        <w:br/>
      </w:r>
      <w:r>
        <w:rPr>
          <w:sz w:val="28"/>
          <w:szCs w:val="28"/>
        </w:rPr>
        <w:t>м на жителя. Оптимальный размер площадки 50-100 кв. м, минимальный размер</w:t>
      </w:r>
      <w:r>
        <w:rPr>
          <w:sz w:val="28"/>
          <w:szCs w:val="28"/>
        </w:rPr>
        <w:br/>
      </w:r>
      <w:r>
        <w:rPr>
          <w:spacing w:val="-2"/>
          <w:sz w:val="28"/>
          <w:szCs w:val="28"/>
        </w:rPr>
        <w:t>площадки отдыха – не менее 15-20 кв. м. Допускается совмещение площадок тихого</w:t>
      </w:r>
      <w:r>
        <w:rPr>
          <w:spacing w:val="-2"/>
          <w:sz w:val="28"/>
          <w:szCs w:val="28"/>
        </w:rPr>
        <w:br/>
      </w:r>
      <w:r>
        <w:rPr>
          <w:sz w:val="28"/>
          <w:szCs w:val="28"/>
        </w:rPr>
        <w:t>отдыха с детскими площадками. Не рекомендуется объединение тихого отдыха и</w:t>
      </w:r>
      <w:r>
        <w:rPr>
          <w:sz w:val="28"/>
          <w:szCs w:val="28"/>
        </w:rPr>
        <w:br/>
      </w:r>
      <w:r>
        <w:rPr>
          <w:spacing w:val="-2"/>
          <w:sz w:val="28"/>
          <w:szCs w:val="28"/>
        </w:rPr>
        <w:t>шумных настольных игр на одной площадке. На территориях парков рекомендуется</w:t>
      </w:r>
      <w:r>
        <w:rPr>
          <w:spacing w:val="-2"/>
          <w:sz w:val="28"/>
          <w:szCs w:val="28"/>
        </w:rPr>
        <w:br/>
      </w:r>
      <w:r>
        <w:rPr>
          <w:sz w:val="28"/>
          <w:szCs w:val="28"/>
        </w:rPr>
        <w:t>организация площадок-лужаек для отдыха на траве. Обязательный перечень</w:t>
      </w:r>
      <w:r>
        <w:rPr>
          <w:sz w:val="28"/>
          <w:szCs w:val="28"/>
        </w:rPr>
        <w:br/>
        <w:t>элементов благоустройства на площадке отдыха обычно включает: твердые виды</w:t>
      </w:r>
      <w:r>
        <w:rPr>
          <w:sz w:val="28"/>
          <w:szCs w:val="28"/>
        </w:rPr>
        <w:br/>
        <w:t>покрытия, элементы сопряжения поверхности площадки с газоном, озеленение,</w:t>
      </w:r>
      <w:r>
        <w:rPr>
          <w:sz w:val="28"/>
          <w:szCs w:val="28"/>
        </w:rPr>
        <w:br/>
      </w:r>
      <w:r>
        <w:rPr>
          <w:spacing w:val="-3"/>
          <w:sz w:val="28"/>
          <w:szCs w:val="28"/>
        </w:rPr>
        <w:t>скамьи для отдыха, скамьи и столы, урны (как минимум, по одной у каждой скамьи),</w:t>
      </w:r>
      <w:r>
        <w:rPr>
          <w:spacing w:val="-3"/>
          <w:sz w:val="28"/>
          <w:szCs w:val="28"/>
        </w:rPr>
        <w:br/>
      </w:r>
      <w:r>
        <w:rPr>
          <w:sz w:val="28"/>
          <w:szCs w:val="28"/>
        </w:rPr>
        <w:t>осветительное оборудование.</w:t>
      </w:r>
    </w:p>
    <w:p w:rsidR="00272AA9" w:rsidRDefault="00272AA9" w:rsidP="00272AA9">
      <w:pPr>
        <w:shd w:val="clear" w:color="auto" w:fill="FFFFFF"/>
        <w:tabs>
          <w:tab w:val="left" w:pos="1037"/>
        </w:tabs>
        <w:spacing w:line="322" w:lineRule="exact"/>
        <w:ind w:right="19" w:firstLine="710"/>
        <w:jc w:val="both"/>
      </w:pPr>
      <w:r>
        <w:rPr>
          <w:spacing w:val="-1"/>
          <w:sz w:val="28"/>
          <w:szCs w:val="28"/>
        </w:rPr>
        <w:t>3.</w:t>
      </w:r>
      <w:r>
        <w:rPr>
          <w:sz w:val="28"/>
          <w:szCs w:val="28"/>
        </w:rPr>
        <w:tab/>
        <w:t>Покрытие площадки отдыха проектируется в виде плиточного мощения.</w:t>
      </w:r>
      <w:r>
        <w:rPr>
          <w:sz w:val="28"/>
          <w:szCs w:val="28"/>
        </w:rPr>
        <w:br/>
        <w:t>При совмещении площадок отдыха и детских площадок не допускается устройство</w:t>
      </w:r>
      <w:r>
        <w:rPr>
          <w:sz w:val="28"/>
          <w:szCs w:val="28"/>
        </w:rPr>
        <w:br/>
        <w:t>твердых видов покрытия в зоне детских игр.</w:t>
      </w:r>
    </w:p>
    <w:p w:rsidR="00272AA9" w:rsidRDefault="00272AA9" w:rsidP="00C55613">
      <w:pPr>
        <w:widowControl w:val="0"/>
        <w:numPr>
          <w:ilvl w:val="0"/>
          <w:numId w:val="19"/>
        </w:numPr>
        <w:shd w:val="clear" w:color="auto" w:fill="FFFFFF"/>
        <w:tabs>
          <w:tab w:val="left" w:pos="984"/>
        </w:tabs>
        <w:autoSpaceDE w:val="0"/>
        <w:autoSpaceDN w:val="0"/>
        <w:adjustRightInd w:val="0"/>
        <w:spacing w:line="322" w:lineRule="exact"/>
        <w:ind w:right="14" w:firstLine="710"/>
        <w:jc w:val="both"/>
        <w:rPr>
          <w:spacing w:val="-1"/>
          <w:sz w:val="28"/>
          <w:szCs w:val="28"/>
        </w:rPr>
      </w:pPr>
      <w:r>
        <w:rPr>
          <w:spacing w:val="-1"/>
          <w:sz w:val="28"/>
          <w:szCs w:val="28"/>
        </w:rPr>
        <w:t xml:space="preserve">Рекомендуется применять периметральное озеленение, одиночные посадки </w:t>
      </w:r>
      <w:r>
        <w:rPr>
          <w:sz w:val="28"/>
          <w:szCs w:val="28"/>
        </w:rPr>
        <w:t xml:space="preserve">деревьев и кустарников, цветники, вертикальное и мобильное озеленение. Площадки-лужайки должны быть окружены группами деревьев и кустарников, </w:t>
      </w:r>
      <w:r>
        <w:rPr>
          <w:spacing w:val="-2"/>
          <w:sz w:val="28"/>
          <w:szCs w:val="28"/>
        </w:rPr>
        <w:t xml:space="preserve">покрытие – из устойчивых к вытаптыванию видов трав. Не допускается применение </w:t>
      </w:r>
      <w:r>
        <w:rPr>
          <w:sz w:val="28"/>
          <w:szCs w:val="28"/>
        </w:rPr>
        <w:t>растений с ядовитыми плодами.</w:t>
      </w:r>
    </w:p>
    <w:p w:rsidR="00272AA9" w:rsidRDefault="00272AA9" w:rsidP="00C55613">
      <w:pPr>
        <w:widowControl w:val="0"/>
        <w:numPr>
          <w:ilvl w:val="0"/>
          <w:numId w:val="19"/>
        </w:numPr>
        <w:shd w:val="clear" w:color="auto" w:fill="FFFFFF"/>
        <w:tabs>
          <w:tab w:val="left" w:pos="984"/>
        </w:tabs>
        <w:autoSpaceDE w:val="0"/>
        <w:autoSpaceDN w:val="0"/>
        <w:adjustRightInd w:val="0"/>
        <w:spacing w:line="322" w:lineRule="exact"/>
        <w:ind w:right="19" w:firstLine="710"/>
        <w:jc w:val="both"/>
        <w:rPr>
          <w:spacing w:val="-1"/>
          <w:sz w:val="28"/>
          <w:szCs w:val="28"/>
        </w:rPr>
      </w:pPr>
      <w:r>
        <w:rPr>
          <w:spacing w:val="-2"/>
          <w:sz w:val="28"/>
          <w:szCs w:val="28"/>
        </w:rPr>
        <w:t xml:space="preserve">Функционирование осветительного оборудования обеспечивается в режиме </w:t>
      </w:r>
      <w:r>
        <w:rPr>
          <w:sz w:val="28"/>
          <w:szCs w:val="28"/>
        </w:rPr>
        <w:t>освещения территории, на которой расположена площадка.</w:t>
      </w:r>
    </w:p>
    <w:p w:rsidR="00272AA9" w:rsidRDefault="00272AA9" w:rsidP="00C55613">
      <w:pPr>
        <w:widowControl w:val="0"/>
        <w:numPr>
          <w:ilvl w:val="0"/>
          <w:numId w:val="19"/>
        </w:numPr>
        <w:shd w:val="clear" w:color="auto" w:fill="FFFFFF"/>
        <w:tabs>
          <w:tab w:val="left" w:pos="984"/>
        </w:tabs>
        <w:autoSpaceDE w:val="0"/>
        <w:autoSpaceDN w:val="0"/>
        <w:adjustRightInd w:val="0"/>
        <w:spacing w:line="322" w:lineRule="exact"/>
        <w:ind w:right="14" w:firstLine="710"/>
        <w:jc w:val="both"/>
        <w:rPr>
          <w:spacing w:val="-1"/>
          <w:sz w:val="28"/>
          <w:szCs w:val="28"/>
        </w:rPr>
      </w:pPr>
      <w:r>
        <w:rPr>
          <w:spacing w:val="-3"/>
          <w:sz w:val="28"/>
          <w:szCs w:val="28"/>
        </w:rPr>
        <w:t>Минимальный размер площадки с установкой одного стола со скамьями для н</w:t>
      </w:r>
      <w:r>
        <w:rPr>
          <w:sz w:val="28"/>
          <w:szCs w:val="28"/>
        </w:rPr>
        <w:t>астольных игр устанавливается в пределах 12-15 кв. м.</w:t>
      </w:r>
    </w:p>
    <w:p w:rsidR="00272AA9" w:rsidRDefault="00272AA9" w:rsidP="00272AA9">
      <w:pPr>
        <w:shd w:val="clear" w:color="auto" w:fill="FFFFFF"/>
        <w:ind w:firstLine="709"/>
      </w:pPr>
      <w:r>
        <w:rPr>
          <w:sz w:val="28"/>
          <w:szCs w:val="28"/>
        </w:rPr>
        <w:t>4.2. Площадки (места) для выгула животных</w:t>
      </w:r>
    </w:p>
    <w:p w:rsidR="00272AA9" w:rsidRDefault="00272AA9" w:rsidP="00272AA9">
      <w:pPr>
        <w:shd w:val="clear" w:color="auto" w:fill="FFFFFF"/>
        <w:tabs>
          <w:tab w:val="left" w:pos="1402"/>
        </w:tabs>
        <w:spacing w:line="322" w:lineRule="exact"/>
        <w:ind w:right="14" w:firstLine="710"/>
        <w:jc w:val="both"/>
      </w:pPr>
      <w:r>
        <w:rPr>
          <w:spacing w:val="-1"/>
          <w:sz w:val="28"/>
          <w:szCs w:val="28"/>
        </w:rPr>
        <w:t>4.2.1.</w:t>
      </w:r>
      <w:r>
        <w:rPr>
          <w:sz w:val="28"/>
          <w:szCs w:val="28"/>
        </w:rPr>
        <w:tab/>
      </w:r>
      <w:r>
        <w:rPr>
          <w:spacing w:val="-3"/>
          <w:sz w:val="28"/>
          <w:szCs w:val="28"/>
        </w:rPr>
        <w:t>Площадки (места) для выгула домашних животных должны размещаться</w:t>
      </w:r>
      <w:r>
        <w:rPr>
          <w:spacing w:val="-3"/>
          <w:sz w:val="28"/>
          <w:szCs w:val="28"/>
        </w:rPr>
        <w:br/>
      </w:r>
      <w:r>
        <w:rPr>
          <w:spacing w:val="-2"/>
          <w:sz w:val="28"/>
          <w:szCs w:val="28"/>
        </w:rPr>
        <w:t>на территориях, свободных от зеленых насаждений, за пределами первого и второго</w:t>
      </w:r>
      <w:r>
        <w:rPr>
          <w:spacing w:val="-2"/>
          <w:sz w:val="28"/>
          <w:szCs w:val="28"/>
        </w:rPr>
        <w:br/>
      </w:r>
      <w:r>
        <w:rPr>
          <w:sz w:val="28"/>
          <w:szCs w:val="28"/>
        </w:rPr>
        <w:t>поясов зон санитарной охраны источников питьевого водоснабжения.</w:t>
      </w:r>
    </w:p>
    <w:p w:rsidR="00272AA9" w:rsidRDefault="00272AA9" w:rsidP="00C55613">
      <w:pPr>
        <w:widowControl w:val="0"/>
        <w:numPr>
          <w:ilvl w:val="0"/>
          <w:numId w:val="20"/>
        </w:numPr>
        <w:shd w:val="clear" w:color="auto" w:fill="FFFFFF"/>
        <w:tabs>
          <w:tab w:val="left" w:pos="1488"/>
        </w:tabs>
        <w:autoSpaceDE w:val="0"/>
        <w:autoSpaceDN w:val="0"/>
        <w:adjustRightInd w:val="0"/>
        <w:spacing w:line="322" w:lineRule="exact"/>
        <w:ind w:firstLine="710"/>
        <w:jc w:val="both"/>
        <w:rPr>
          <w:spacing w:val="-1"/>
          <w:sz w:val="28"/>
          <w:szCs w:val="28"/>
        </w:rPr>
      </w:pPr>
      <w:r>
        <w:rPr>
          <w:sz w:val="28"/>
          <w:szCs w:val="28"/>
        </w:rPr>
        <w:t xml:space="preserve">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w:t>
      </w:r>
      <w:r>
        <w:rPr>
          <w:spacing w:val="-3"/>
          <w:sz w:val="28"/>
          <w:szCs w:val="28"/>
        </w:rPr>
        <w:t xml:space="preserve">жилой застройкой – не далее 600 м. Расстояние от границы площадки до окон жилых </w:t>
      </w:r>
      <w:r>
        <w:rPr>
          <w:sz w:val="28"/>
          <w:szCs w:val="28"/>
        </w:rPr>
        <w:t xml:space="preserve">и общественных зданий принимается не менее 25 м, а до участков детских </w:t>
      </w:r>
      <w:r>
        <w:rPr>
          <w:spacing w:val="-1"/>
          <w:sz w:val="28"/>
          <w:szCs w:val="28"/>
        </w:rPr>
        <w:t xml:space="preserve">учреждений, школ, детских, спортивных площадок, площадок отдыха – не менее 40 </w:t>
      </w:r>
      <w:r>
        <w:rPr>
          <w:sz w:val="28"/>
          <w:szCs w:val="28"/>
        </w:rPr>
        <w:t>м.</w:t>
      </w:r>
    </w:p>
    <w:p w:rsidR="00272AA9" w:rsidRDefault="00272AA9" w:rsidP="00C55613">
      <w:pPr>
        <w:widowControl w:val="0"/>
        <w:numPr>
          <w:ilvl w:val="0"/>
          <w:numId w:val="20"/>
        </w:numPr>
        <w:shd w:val="clear" w:color="auto" w:fill="FFFFFF"/>
        <w:tabs>
          <w:tab w:val="left" w:pos="1488"/>
        </w:tabs>
        <w:autoSpaceDE w:val="0"/>
        <w:autoSpaceDN w:val="0"/>
        <w:adjustRightInd w:val="0"/>
        <w:spacing w:line="322" w:lineRule="exact"/>
        <w:ind w:right="14" w:firstLine="710"/>
        <w:jc w:val="both"/>
        <w:rPr>
          <w:spacing w:val="-1"/>
          <w:sz w:val="28"/>
          <w:szCs w:val="28"/>
        </w:rPr>
      </w:pPr>
      <w:r>
        <w:rPr>
          <w:sz w:val="28"/>
          <w:szCs w:val="28"/>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272AA9" w:rsidRDefault="00272AA9" w:rsidP="00C55613">
      <w:pPr>
        <w:widowControl w:val="0"/>
        <w:numPr>
          <w:ilvl w:val="0"/>
          <w:numId w:val="20"/>
        </w:numPr>
        <w:shd w:val="clear" w:color="auto" w:fill="FFFFFF"/>
        <w:tabs>
          <w:tab w:val="left" w:pos="1488"/>
        </w:tabs>
        <w:autoSpaceDE w:val="0"/>
        <w:autoSpaceDN w:val="0"/>
        <w:adjustRightInd w:val="0"/>
        <w:spacing w:line="322" w:lineRule="exact"/>
        <w:ind w:right="10" w:firstLine="710"/>
        <w:jc w:val="both"/>
      </w:pPr>
      <w:r w:rsidRPr="00BE5F86">
        <w:rPr>
          <w:sz w:val="28"/>
          <w:szCs w:val="28"/>
        </w:rPr>
        <w:t xml:space="preserve">Для покрытия поверхности части площадки, предназначенной для выгула животных, предусматривается выровненная поверхность, обеспечивающая </w:t>
      </w:r>
      <w:r w:rsidRPr="00BE5F86">
        <w:rPr>
          <w:spacing w:val="-7"/>
          <w:sz w:val="28"/>
          <w:szCs w:val="28"/>
        </w:rPr>
        <w:t xml:space="preserve">хороший   дренаж,   не   травмирующая   конечности   животных   (газонное,   песчаное, </w:t>
      </w:r>
      <w:r w:rsidRPr="00BE5F86">
        <w:rPr>
          <w:sz w:val="28"/>
          <w:szCs w:val="28"/>
        </w:rPr>
        <w:t xml:space="preserve">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w:t>
      </w:r>
      <w:r w:rsidRPr="00BE5F86">
        <w:rPr>
          <w:sz w:val="28"/>
          <w:szCs w:val="28"/>
        </w:rPr>
        <w:lastRenderedPageBreak/>
        <w:t>покрытия.</w:t>
      </w:r>
    </w:p>
    <w:p w:rsidR="00272AA9" w:rsidRDefault="00272AA9" w:rsidP="00272AA9">
      <w:pPr>
        <w:shd w:val="clear" w:color="auto" w:fill="FFFFFF"/>
        <w:tabs>
          <w:tab w:val="left" w:pos="1416"/>
        </w:tabs>
        <w:spacing w:line="322" w:lineRule="exact"/>
        <w:ind w:firstLine="710"/>
        <w:jc w:val="both"/>
      </w:pPr>
      <w:r>
        <w:rPr>
          <w:spacing w:val="-1"/>
          <w:sz w:val="28"/>
          <w:szCs w:val="28"/>
        </w:rPr>
        <w:t>4.2.5.</w:t>
      </w:r>
      <w:r>
        <w:rPr>
          <w:sz w:val="28"/>
          <w:szCs w:val="28"/>
        </w:rPr>
        <w:tab/>
      </w:r>
      <w:r>
        <w:rPr>
          <w:spacing w:val="-1"/>
          <w:sz w:val="28"/>
          <w:szCs w:val="28"/>
        </w:rPr>
        <w:t>Ограждение специальной площадки для выгула животных должно быть</w:t>
      </w:r>
      <w:r>
        <w:rPr>
          <w:spacing w:val="-1"/>
          <w:sz w:val="28"/>
          <w:szCs w:val="28"/>
        </w:rPr>
        <w:br/>
        <w:t>высотой не менее 2,0 м. Расстояние между элементами и секциями ограждения, его</w:t>
      </w:r>
      <w:r>
        <w:rPr>
          <w:spacing w:val="-1"/>
          <w:sz w:val="28"/>
          <w:szCs w:val="28"/>
        </w:rPr>
        <w:br/>
      </w:r>
      <w:r>
        <w:rPr>
          <w:sz w:val="28"/>
          <w:szCs w:val="28"/>
        </w:rPr>
        <w:t>нижним краем и землей не должно позволять животному покинуть площадку или</w:t>
      </w:r>
      <w:r>
        <w:rPr>
          <w:sz w:val="28"/>
          <w:szCs w:val="28"/>
        </w:rPr>
        <w:br/>
        <w:t>причинить себе травму.</w:t>
      </w:r>
    </w:p>
    <w:p w:rsidR="00272AA9" w:rsidRDefault="00272AA9" w:rsidP="00C55613">
      <w:pPr>
        <w:widowControl w:val="0"/>
        <w:numPr>
          <w:ilvl w:val="0"/>
          <w:numId w:val="21"/>
        </w:numPr>
        <w:shd w:val="clear" w:color="auto" w:fill="FFFFFF"/>
        <w:tabs>
          <w:tab w:val="left" w:pos="1541"/>
        </w:tabs>
        <w:autoSpaceDE w:val="0"/>
        <w:autoSpaceDN w:val="0"/>
        <w:adjustRightInd w:val="0"/>
        <w:spacing w:line="322" w:lineRule="exact"/>
        <w:ind w:right="14" w:firstLine="710"/>
        <w:jc w:val="both"/>
        <w:rPr>
          <w:spacing w:val="-1"/>
          <w:sz w:val="28"/>
          <w:szCs w:val="28"/>
        </w:rPr>
      </w:pPr>
      <w:r>
        <w:rPr>
          <w:sz w:val="28"/>
          <w:szCs w:val="28"/>
        </w:rPr>
        <w:t>На территории площадки размещается информационный стенд с правилами пользования площадкой.</w:t>
      </w:r>
    </w:p>
    <w:p w:rsidR="00272AA9" w:rsidRDefault="00272AA9" w:rsidP="00C55613">
      <w:pPr>
        <w:widowControl w:val="0"/>
        <w:numPr>
          <w:ilvl w:val="0"/>
          <w:numId w:val="21"/>
        </w:numPr>
        <w:shd w:val="clear" w:color="auto" w:fill="FFFFFF"/>
        <w:tabs>
          <w:tab w:val="left" w:pos="1541"/>
        </w:tabs>
        <w:autoSpaceDE w:val="0"/>
        <w:autoSpaceDN w:val="0"/>
        <w:adjustRightInd w:val="0"/>
        <w:spacing w:line="322" w:lineRule="exact"/>
        <w:ind w:right="14" w:firstLine="710"/>
        <w:jc w:val="both"/>
        <w:rPr>
          <w:spacing w:val="-1"/>
          <w:sz w:val="28"/>
          <w:szCs w:val="28"/>
        </w:rPr>
      </w:pPr>
      <w:r>
        <w:rPr>
          <w:sz w:val="28"/>
          <w:szCs w:val="28"/>
        </w:rPr>
        <w:t>Озеленение проектируется из периметральных плотных посадок высокого кустарника в виде живой изгороди или вертикального озеленения.</w:t>
      </w:r>
    </w:p>
    <w:p w:rsidR="00272AA9" w:rsidRDefault="00272AA9" w:rsidP="00272AA9">
      <w:pPr>
        <w:shd w:val="clear" w:color="auto" w:fill="FFFFFF"/>
        <w:ind w:firstLine="709"/>
      </w:pPr>
      <w:r>
        <w:rPr>
          <w:sz w:val="28"/>
          <w:szCs w:val="28"/>
        </w:rPr>
        <w:t>4.3. Улично-дорожная сеть</w:t>
      </w:r>
    </w:p>
    <w:p w:rsidR="00272AA9" w:rsidRDefault="00272AA9" w:rsidP="00272AA9">
      <w:pPr>
        <w:shd w:val="clear" w:color="auto" w:fill="FFFFFF"/>
        <w:tabs>
          <w:tab w:val="left" w:pos="998"/>
        </w:tabs>
        <w:spacing w:line="322" w:lineRule="exact"/>
        <w:ind w:right="10" w:firstLine="710"/>
        <w:jc w:val="both"/>
      </w:pPr>
      <w:r>
        <w:rPr>
          <w:spacing w:val="-1"/>
          <w:sz w:val="28"/>
          <w:szCs w:val="28"/>
        </w:rPr>
        <w:t>1.</w:t>
      </w:r>
      <w:r>
        <w:rPr>
          <w:sz w:val="28"/>
          <w:szCs w:val="28"/>
        </w:rPr>
        <w:tab/>
      </w:r>
      <w:r>
        <w:rPr>
          <w:spacing w:val="-1"/>
          <w:sz w:val="28"/>
          <w:szCs w:val="28"/>
        </w:rPr>
        <w:t>Основными элементами улично-дорожной сети являются улицы, переулки,</w:t>
      </w:r>
      <w:r>
        <w:rPr>
          <w:spacing w:val="-1"/>
          <w:sz w:val="28"/>
          <w:szCs w:val="28"/>
        </w:rPr>
        <w:br/>
      </w:r>
      <w:r>
        <w:rPr>
          <w:sz w:val="28"/>
          <w:szCs w:val="28"/>
        </w:rPr>
        <w:t>проезды, площади, тротуары, пешеходные и велосипедные дорожки, а также</w:t>
      </w:r>
      <w:r>
        <w:rPr>
          <w:sz w:val="28"/>
          <w:szCs w:val="28"/>
        </w:rPr>
        <w:br/>
        <w:t>искусственные и защитные дорожные сооружения, элементы обустройства</w:t>
      </w:r>
      <w:r>
        <w:rPr>
          <w:b/>
          <w:bCs/>
          <w:sz w:val="28"/>
          <w:szCs w:val="28"/>
        </w:rPr>
        <w:t>.</w:t>
      </w:r>
      <w:r>
        <w:rPr>
          <w:b/>
          <w:bCs/>
          <w:sz w:val="28"/>
          <w:szCs w:val="28"/>
        </w:rPr>
        <w:br/>
      </w:r>
      <w:r>
        <w:rPr>
          <w:spacing w:val="-2"/>
          <w:sz w:val="28"/>
          <w:szCs w:val="28"/>
        </w:rPr>
        <w:t>Проектирование благоустройства возможно производить на сеть улиц определенной</w:t>
      </w:r>
      <w:r>
        <w:rPr>
          <w:spacing w:val="-2"/>
          <w:sz w:val="28"/>
          <w:szCs w:val="28"/>
        </w:rPr>
        <w:br/>
      </w:r>
      <w:r>
        <w:rPr>
          <w:spacing w:val="-1"/>
          <w:sz w:val="28"/>
          <w:szCs w:val="28"/>
        </w:rPr>
        <w:t>категории, отдельную улицу или площадь, часть улицы или площади, транспортное</w:t>
      </w:r>
      <w:r>
        <w:rPr>
          <w:spacing w:val="-1"/>
          <w:sz w:val="28"/>
          <w:szCs w:val="28"/>
        </w:rPr>
        <w:br/>
      </w:r>
      <w:r>
        <w:rPr>
          <w:sz w:val="28"/>
          <w:szCs w:val="28"/>
        </w:rPr>
        <w:t>сооружение.</w:t>
      </w:r>
    </w:p>
    <w:p w:rsidR="00272AA9" w:rsidRDefault="00272AA9" w:rsidP="00272AA9">
      <w:pPr>
        <w:shd w:val="clear" w:color="auto" w:fill="FFFFFF"/>
        <w:tabs>
          <w:tab w:val="left" w:pos="1109"/>
        </w:tabs>
        <w:spacing w:line="322" w:lineRule="exact"/>
        <w:ind w:right="5" w:firstLine="710"/>
        <w:jc w:val="both"/>
      </w:pPr>
      <w:r>
        <w:rPr>
          <w:spacing w:val="-1"/>
          <w:sz w:val="28"/>
          <w:szCs w:val="28"/>
        </w:rPr>
        <w:t>2.</w:t>
      </w:r>
      <w:r>
        <w:rPr>
          <w:sz w:val="28"/>
          <w:szCs w:val="28"/>
        </w:rPr>
        <w:tab/>
        <w:t>Разработка проекта благоустройства на территориях транспортных и</w:t>
      </w:r>
      <w:r>
        <w:rPr>
          <w:sz w:val="28"/>
          <w:szCs w:val="28"/>
        </w:rPr>
        <w:br/>
        <w:t>инженерных коммуникаций муниципального образования проводится с учетом</w:t>
      </w:r>
      <w:r>
        <w:rPr>
          <w:sz w:val="28"/>
          <w:szCs w:val="28"/>
        </w:rPr>
        <w:br/>
        <w:t>законодательства, обеспечивая условия безопасности населения и защиту</w:t>
      </w:r>
      <w:r>
        <w:rPr>
          <w:sz w:val="28"/>
          <w:szCs w:val="28"/>
        </w:rPr>
        <w:br/>
      </w:r>
      <w:r>
        <w:rPr>
          <w:spacing w:val="-2"/>
          <w:sz w:val="28"/>
          <w:szCs w:val="28"/>
        </w:rPr>
        <w:t>прилегающих территорий от воздействия транспорта и инженерных коммуникаций.</w:t>
      </w:r>
    </w:p>
    <w:p w:rsidR="00272AA9" w:rsidRDefault="00272AA9" w:rsidP="00272AA9">
      <w:pPr>
        <w:shd w:val="clear" w:color="auto" w:fill="FFFFFF"/>
        <w:tabs>
          <w:tab w:val="left" w:pos="984"/>
        </w:tabs>
        <w:spacing w:line="322" w:lineRule="exact"/>
        <w:ind w:firstLine="710"/>
        <w:jc w:val="both"/>
      </w:pPr>
      <w:r>
        <w:rPr>
          <w:spacing w:val="-1"/>
          <w:sz w:val="28"/>
          <w:szCs w:val="28"/>
        </w:rPr>
        <w:t>3.</w:t>
      </w:r>
      <w:r>
        <w:rPr>
          <w:sz w:val="28"/>
          <w:szCs w:val="28"/>
        </w:rPr>
        <w:tab/>
      </w:r>
      <w:r>
        <w:rPr>
          <w:spacing w:val="-2"/>
          <w:sz w:val="28"/>
          <w:szCs w:val="28"/>
        </w:rPr>
        <w:t>При создании и благоустройстве пешеходных коммуникаций на территории</w:t>
      </w:r>
      <w:r>
        <w:rPr>
          <w:spacing w:val="-2"/>
          <w:sz w:val="28"/>
          <w:szCs w:val="28"/>
        </w:rPr>
        <w:br/>
      </w:r>
      <w:r>
        <w:rPr>
          <w:sz w:val="28"/>
          <w:szCs w:val="28"/>
        </w:rPr>
        <w:t>населенного пункта рекомендуется обеспечивать: минимальное количество</w:t>
      </w:r>
      <w:r>
        <w:rPr>
          <w:sz w:val="28"/>
          <w:szCs w:val="28"/>
        </w:rPr>
        <w:br/>
        <w:t>пересечений с транспортными коммуникациями, непрерывность системы</w:t>
      </w:r>
      <w:r>
        <w:rPr>
          <w:sz w:val="28"/>
          <w:szCs w:val="28"/>
        </w:rPr>
        <w:br/>
        <w:t>пешеходных коммуникаций, возможность безопасного, беспрепятственного и</w:t>
      </w:r>
      <w:r>
        <w:rPr>
          <w:sz w:val="28"/>
          <w:szCs w:val="28"/>
        </w:rPr>
        <w:br/>
        <w:t>удобного передвижения людей, включая инвалидов и маломобильные группы</w:t>
      </w:r>
      <w:r>
        <w:rPr>
          <w:sz w:val="28"/>
          <w:szCs w:val="28"/>
        </w:rPr>
        <w:br/>
        <w:t>населения, высокий уровень благоустройства и озеленения. В системе пешеходных</w:t>
      </w:r>
      <w:r>
        <w:rPr>
          <w:sz w:val="28"/>
          <w:szCs w:val="28"/>
        </w:rPr>
        <w:br/>
        <w:t>коммуникаций рекомендуется выделять основные и второстепенные пешеходные</w:t>
      </w:r>
      <w:r>
        <w:rPr>
          <w:sz w:val="28"/>
          <w:szCs w:val="28"/>
        </w:rPr>
        <w:br/>
        <w:t>связи.</w:t>
      </w:r>
    </w:p>
    <w:p w:rsidR="00272AA9" w:rsidRDefault="00272AA9" w:rsidP="00272AA9">
      <w:pPr>
        <w:shd w:val="clear" w:color="auto" w:fill="FFFFFF"/>
        <w:ind w:firstLine="709"/>
      </w:pPr>
      <w:r>
        <w:rPr>
          <w:sz w:val="28"/>
          <w:szCs w:val="28"/>
        </w:rPr>
        <w:t>4.3.1. Улицы и дороги</w:t>
      </w:r>
    </w:p>
    <w:p w:rsidR="00272AA9" w:rsidRDefault="00272AA9" w:rsidP="00272AA9">
      <w:pPr>
        <w:shd w:val="clear" w:color="auto" w:fill="FFFFFF"/>
        <w:ind w:right="5" w:firstLine="710"/>
        <w:jc w:val="both"/>
      </w:pPr>
      <w:r>
        <w:rPr>
          <w:sz w:val="28"/>
          <w:szCs w:val="28"/>
        </w:rPr>
        <w:t>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18" w:history="1">
        <w:r w:rsidRPr="00BE5F86">
          <w:rPr>
            <w:sz w:val="28"/>
            <w:szCs w:val="28"/>
          </w:rPr>
          <w:t xml:space="preserve"> от</w:t>
        </w:r>
        <w:r>
          <w:rPr>
            <w:sz w:val="28"/>
            <w:szCs w:val="28"/>
            <w:u w:val="single"/>
          </w:rPr>
          <w:t xml:space="preserve"> </w:t>
        </w:r>
        <w:r w:rsidRPr="00BE5F86">
          <w:rPr>
            <w:sz w:val="28"/>
            <w:szCs w:val="28"/>
          </w:rPr>
          <w:t>08.11.2007 № 257-ФЗ</w:t>
        </w:r>
      </w:hyperlink>
      <w:r>
        <w:rPr>
          <w:sz w:val="28"/>
          <w:szCs w:val="28"/>
        </w:rPr>
        <w:t xml:space="preserve"> «Об автомобильных дорогах и о дорожной деятельности в </w:t>
      </w:r>
      <w:r>
        <w:rPr>
          <w:spacing w:val="-1"/>
          <w:sz w:val="28"/>
          <w:szCs w:val="28"/>
        </w:rPr>
        <w:t xml:space="preserve">Российской Федерации и о внесении изменений в отдельные законодательные акты </w:t>
      </w:r>
      <w:r>
        <w:rPr>
          <w:sz w:val="28"/>
          <w:szCs w:val="28"/>
        </w:rPr>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272AA9" w:rsidRDefault="00272AA9" w:rsidP="00272AA9">
      <w:pPr>
        <w:shd w:val="clear" w:color="auto" w:fill="FFFFFF"/>
        <w:tabs>
          <w:tab w:val="left" w:pos="1022"/>
        </w:tabs>
        <w:spacing w:line="322" w:lineRule="exact"/>
        <w:ind w:right="5" w:firstLine="710"/>
        <w:jc w:val="both"/>
      </w:pPr>
      <w:r>
        <w:rPr>
          <w:spacing w:val="-1"/>
          <w:sz w:val="28"/>
          <w:szCs w:val="28"/>
        </w:rPr>
        <w:t>2.</w:t>
      </w:r>
      <w:r>
        <w:rPr>
          <w:sz w:val="28"/>
          <w:szCs w:val="28"/>
        </w:rPr>
        <w:tab/>
        <w:t>Улицы и дороги включают в себя следующие элементы благоустройства:</w:t>
      </w:r>
      <w:r>
        <w:rPr>
          <w:sz w:val="28"/>
          <w:szCs w:val="28"/>
        </w:rPr>
        <w:br/>
        <w:t>твердые виды покрытия дорожного полотна и тротуаров, элементы сопряжения</w:t>
      </w:r>
      <w:r>
        <w:rPr>
          <w:sz w:val="28"/>
          <w:szCs w:val="28"/>
        </w:rPr>
        <w:br/>
        <w:t>поверхностей, озеленение вдоль улиц и дорог, ограждения опасных мест,</w:t>
      </w:r>
      <w:r>
        <w:rPr>
          <w:sz w:val="28"/>
          <w:szCs w:val="28"/>
        </w:rPr>
        <w:br/>
        <w:t>осветительное оборудование, носители информации дорожного движения</w:t>
      </w:r>
      <w:r>
        <w:rPr>
          <w:sz w:val="28"/>
          <w:szCs w:val="28"/>
        </w:rPr>
        <w:br/>
        <w:t>(дорожные знаки, разметка, светофорные устройства).</w:t>
      </w:r>
    </w:p>
    <w:p w:rsidR="00272AA9" w:rsidRDefault="00272AA9" w:rsidP="00C55613">
      <w:pPr>
        <w:widowControl w:val="0"/>
        <w:numPr>
          <w:ilvl w:val="0"/>
          <w:numId w:val="22"/>
        </w:numPr>
        <w:shd w:val="clear" w:color="auto" w:fill="FFFFFF"/>
        <w:tabs>
          <w:tab w:val="left" w:pos="1114"/>
        </w:tabs>
        <w:autoSpaceDE w:val="0"/>
        <w:autoSpaceDN w:val="0"/>
        <w:adjustRightInd w:val="0"/>
        <w:spacing w:line="322" w:lineRule="exact"/>
        <w:ind w:right="14" w:firstLine="710"/>
        <w:jc w:val="both"/>
        <w:rPr>
          <w:spacing w:val="-1"/>
          <w:sz w:val="28"/>
          <w:szCs w:val="28"/>
        </w:rPr>
      </w:pPr>
      <w:r>
        <w:rPr>
          <w:sz w:val="28"/>
          <w:szCs w:val="28"/>
        </w:rPr>
        <w:t>Виды и конструкции дорожного покрытия проектируются с учетом категории улицы и обеспечением безопасности движения.</w:t>
      </w:r>
    </w:p>
    <w:p w:rsidR="00272AA9" w:rsidRDefault="00272AA9" w:rsidP="00C55613">
      <w:pPr>
        <w:widowControl w:val="0"/>
        <w:numPr>
          <w:ilvl w:val="0"/>
          <w:numId w:val="22"/>
        </w:numPr>
        <w:shd w:val="clear" w:color="auto" w:fill="FFFFFF"/>
        <w:tabs>
          <w:tab w:val="left" w:pos="1114"/>
        </w:tabs>
        <w:autoSpaceDE w:val="0"/>
        <w:autoSpaceDN w:val="0"/>
        <w:adjustRightInd w:val="0"/>
        <w:spacing w:line="322" w:lineRule="exact"/>
        <w:ind w:firstLine="710"/>
        <w:jc w:val="both"/>
        <w:rPr>
          <w:spacing w:val="-1"/>
          <w:sz w:val="28"/>
          <w:szCs w:val="28"/>
        </w:rPr>
      </w:pPr>
      <w:r>
        <w:rPr>
          <w:sz w:val="28"/>
          <w:szCs w:val="28"/>
        </w:rPr>
        <w:t xml:space="preserve">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w:t>
      </w:r>
      <w:r>
        <w:rPr>
          <w:sz w:val="28"/>
          <w:szCs w:val="28"/>
        </w:rPr>
        <w:lastRenderedPageBreak/>
        <w:t>строительными нормами и правилами.</w:t>
      </w:r>
    </w:p>
    <w:p w:rsidR="00272AA9" w:rsidRDefault="00272AA9" w:rsidP="00272AA9">
      <w:pPr>
        <w:shd w:val="clear" w:color="auto" w:fill="FFFFFF"/>
        <w:spacing w:line="322" w:lineRule="exact"/>
        <w:ind w:firstLine="709"/>
      </w:pPr>
      <w:r>
        <w:rPr>
          <w:sz w:val="28"/>
          <w:szCs w:val="28"/>
        </w:rPr>
        <w:t xml:space="preserve">4.4.1 Пешеходные коммуникации </w:t>
      </w:r>
      <w:r>
        <w:rPr>
          <w:spacing w:val="-1"/>
          <w:sz w:val="28"/>
          <w:szCs w:val="28"/>
        </w:rPr>
        <w:t>(тротуары, аллеи, дорожки, тропинки и прочее).</w:t>
      </w:r>
    </w:p>
    <w:p w:rsidR="00272AA9" w:rsidRDefault="00272AA9" w:rsidP="00C55613">
      <w:pPr>
        <w:widowControl w:val="0"/>
        <w:numPr>
          <w:ilvl w:val="0"/>
          <w:numId w:val="23"/>
        </w:numPr>
        <w:shd w:val="clear" w:color="auto" w:fill="FFFFFF"/>
        <w:tabs>
          <w:tab w:val="left" w:pos="1032"/>
        </w:tabs>
        <w:autoSpaceDE w:val="0"/>
        <w:autoSpaceDN w:val="0"/>
        <w:adjustRightInd w:val="0"/>
        <w:spacing w:line="322" w:lineRule="exact"/>
        <w:ind w:firstLine="710"/>
        <w:jc w:val="both"/>
        <w:rPr>
          <w:spacing w:val="-4"/>
          <w:sz w:val="28"/>
          <w:szCs w:val="28"/>
        </w:rPr>
      </w:pPr>
      <w:r>
        <w:rPr>
          <w:sz w:val="28"/>
          <w:szCs w:val="28"/>
        </w:rPr>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Pr>
          <w:spacing w:val="-1"/>
          <w:sz w:val="28"/>
          <w:szCs w:val="28"/>
        </w:rPr>
        <w:t xml:space="preserve">потоков рекомендуется выявить ключевые проблемы состояния городской среды, в </w:t>
      </w:r>
      <w:r>
        <w:rPr>
          <w:sz w:val="28"/>
          <w:szCs w:val="28"/>
        </w:rPr>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272AA9" w:rsidRDefault="00272AA9" w:rsidP="00C55613">
      <w:pPr>
        <w:widowControl w:val="0"/>
        <w:numPr>
          <w:ilvl w:val="0"/>
          <w:numId w:val="23"/>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 xml:space="preserve">При планировочной организации пешеходных тротуаров рекомендуется </w:t>
      </w:r>
      <w:r>
        <w:rPr>
          <w:spacing w:val="-1"/>
          <w:sz w:val="28"/>
          <w:szCs w:val="28"/>
        </w:rPr>
        <w:t xml:space="preserve">предусматривать беспрепятственный доступ к зданиям и сооружениям инвалидов и </w:t>
      </w:r>
      <w:r>
        <w:rPr>
          <w:sz w:val="28"/>
          <w:szCs w:val="28"/>
        </w:rPr>
        <w:t xml:space="preserve">других маломобильных групп населения с ограниченными возможностями </w:t>
      </w:r>
      <w:r>
        <w:rPr>
          <w:spacing w:val="-2"/>
          <w:sz w:val="28"/>
          <w:szCs w:val="28"/>
        </w:rPr>
        <w:t xml:space="preserve">передвижения и их сопровождающих, а также специально оборудованные места для </w:t>
      </w:r>
      <w:r>
        <w:rPr>
          <w:spacing w:val="-1"/>
          <w:sz w:val="28"/>
          <w:szCs w:val="28"/>
        </w:rPr>
        <w:t>маломобильных групп населения в соответствии с требованиями законодательства.</w:t>
      </w:r>
    </w:p>
    <w:p w:rsidR="00272AA9" w:rsidRDefault="00272AA9" w:rsidP="00272AA9">
      <w:pPr>
        <w:shd w:val="clear" w:color="auto" w:fill="FFFFFF"/>
        <w:tabs>
          <w:tab w:val="left" w:pos="1166"/>
        </w:tabs>
        <w:spacing w:line="322" w:lineRule="exact"/>
        <w:ind w:right="19" w:firstLine="710"/>
        <w:jc w:val="both"/>
      </w:pPr>
      <w:r>
        <w:rPr>
          <w:spacing w:val="-1"/>
          <w:sz w:val="28"/>
          <w:szCs w:val="28"/>
        </w:rPr>
        <w:t>3.</w:t>
      </w:r>
      <w:r>
        <w:rPr>
          <w:sz w:val="28"/>
          <w:szCs w:val="28"/>
        </w:rPr>
        <w:tab/>
        <w:t>Исходя из схемы движения пешеходных потоков по маршрутам</w:t>
      </w:r>
      <w:r>
        <w:rPr>
          <w:sz w:val="28"/>
          <w:szCs w:val="28"/>
        </w:rPr>
        <w:br/>
        <w:t>рекомендуется выделить участки по следующим типам:</w:t>
      </w:r>
    </w:p>
    <w:p w:rsidR="00272AA9" w:rsidRDefault="00272AA9" w:rsidP="00C55613">
      <w:pPr>
        <w:widowControl w:val="0"/>
        <w:numPr>
          <w:ilvl w:val="0"/>
          <w:numId w:val="24"/>
        </w:numPr>
        <w:shd w:val="clear" w:color="auto" w:fill="FFFFFF"/>
        <w:tabs>
          <w:tab w:val="left" w:pos="898"/>
        </w:tabs>
        <w:autoSpaceDE w:val="0"/>
        <w:autoSpaceDN w:val="0"/>
        <w:adjustRightInd w:val="0"/>
        <w:spacing w:line="322" w:lineRule="exact"/>
        <w:ind w:right="5" w:firstLine="710"/>
        <w:jc w:val="both"/>
        <w:rPr>
          <w:sz w:val="28"/>
          <w:szCs w:val="28"/>
        </w:rPr>
      </w:pPr>
      <w:r>
        <w:rPr>
          <w:sz w:val="28"/>
          <w:szCs w:val="28"/>
        </w:rPr>
        <w:t>образованные при проектировании микрорайона и созданные, в том числе, застройщиком;</w:t>
      </w:r>
    </w:p>
    <w:p w:rsidR="00272AA9" w:rsidRDefault="00272AA9" w:rsidP="00C55613">
      <w:pPr>
        <w:widowControl w:val="0"/>
        <w:numPr>
          <w:ilvl w:val="0"/>
          <w:numId w:val="24"/>
        </w:numPr>
        <w:shd w:val="clear" w:color="auto" w:fill="FFFFFF"/>
        <w:tabs>
          <w:tab w:val="left" w:pos="898"/>
        </w:tabs>
        <w:autoSpaceDE w:val="0"/>
        <w:autoSpaceDN w:val="0"/>
        <w:adjustRightInd w:val="0"/>
        <w:spacing w:line="322" w:lineRule="exact"/>
        <w:ind w:right="14" w:firstLine="710"/>
        <w:jc w:val="both"/>
        <w:rPr>
          <w:sz w:val="28"/>
          <w:szCs w:val="28"/>
        </w:rPr>
      </w:pPr>
      <w:r>
        <w:rPr>
          <w:sz w:val="28"/>
          <w:szCs w:val="28"/>
        </w:rPr>
        <w:t>стихийно образованные, вследствие движения пешеходов по оптимальным для них маршрутам, и используемые постоянно;</w:t>
      </w:r>
    </w:p>
    <w:p w:rsidR="00272AA9" w:rsidRDefault="00272AA9" w:rsidP="00C55613">
      <w:pPr>
        <w:widowControl w:val="0"/>
        <w:numPr>
          <w:ilvl w:val="0"/>
          <w:numId w:val="24"/>
        </w:numPr>
        <w:shd w:val="clear" w:color="auto" w:fill="FFFFFF"/>
        <w:tabs>
          <w:tab w:val="left" w:pos="898"/>
        </w:tabs>
        <w:autoSpaceDE w:val="0"/>
        <w:autoSpaceDN w:val="0"/>
        <w:adjustRightInd w:val="0"/>
        <w:spacing w:line="322" w:lineRule="exact"/>
        <w:ind w:right="14" w:firstLine="710"/>
        <w:jc w:val="both"/>
        <w:rPr>
          <w:sz w:val="28"/>
          <w:szCs w:val="28"/>
        </w:rPr>
      </w:pPr>
      <w:r>
        <w:rPr>
          <w:sz w:val="28"/>
          <w:szCs w:val="28"/>
        </w:rPr>
        <w:t>стихийно образованные, вследствие движения пешеходов по оптимальным для них маршрутам, и неиспользуемые в настоящее время.</w:t>
      </w:r>
    </w:p>
    <w:p w:rsidR="00272AA9" w:rsidRDefault="00272AA9" w:rsidP="00272AA9">
      <w:pPr>
        <w:rPr>
          <w:sz w:val="2"/>
          <w:szCs w:val="2"/>
        </w:rPr>
      </w:pPr>
    </w:p>
    <w:p w:rsidR="00272AA9" w:rsidRDefault="00272AA9" w:rsidP="00C55613">
      <w:pPr>
        <w:widowControl w:val="0"/>
        <w:numPr>
          <w:ilvl w:val="0"/>
          <w:numId w:val="25"/>
        </w:numPr>
        <w:shd w:val="clear" w:color="auto" w:fill="FFFFFF"/>
        <w:tabs>
          <w:tab w:val="left" w:pos="979"/>
        </w:tabs>
        <w:autoSpaceDE w:val="0"/>
        <w:autoSpaceDN w:val="0"/>
        <w:adjustRightInd w:val="0"/>
        <w:spacing w:line="322" w:lineRule="exact"/>
        <w:ind w:right="10" w:firstLine="710"/>
        <w:jc w:val="both"/>
        <w:rPr>
          <w:spacing w:val="-1"/>
          <w:sz w:val="28"/>
          <w:szCs w:val="28"/>
        </w:rPr>
      </w:pPr>
      <w:r>
        <w:rPr>
          <w:spacing w:val="-3"/>
          <w:sz w:val="28"/>
          <w:szCs w:val="28"/>
        </w:rPr>
        <w:t xml:space="preserve">В составе комплекса работ по благоустройству необходимо провести осмотр </w:t>
      </w:r>
      <w:r>
        <w:rPr>
          <w:sz w:val="28"/>
          <w:szCs w:val="28"/>
        </w:rPr>
        <w:t>действующих и заброшенных пешеходных маршрутов, провести инвентаризацию бесхозных объектов.</w:t>
      </w:r>
    </w:p>
    <w:p w:rsidR="00272AA9" w:rsidRDefault="00272AA9" w:rsidP="00C55613">
      <w:pPr>
        <w:widowControl w:val="0"/>
        <w:numPr>
          <w:ilvl w:val="0"/>
          <w:numId w:val="25"/>
        </w:numPr>
        <w:shd w:val="clear" w:color="auto" w:fill="FFFFFF"/>
        <w:tabs>
          <w:tab w:val="left" w:pos="979"/>
        </w:tabs>
        <w:autoSpaceDE w:val="0"/>
        <w:autoSpaceDN w:val="0"/>
        <w:adjustRightInd w:val="0"/>
        <w:spacing w:line="322" w:lineRule="exact"/>
        <w:ind w:left="710"/>
        <w:rPr>
          <w:spacing w:val="-1"/>
          <w:sz w:val="28"/>
          <w:szCs w:val="28"/>
        </w:rPr>
      </w:pPr>
      <w:r>
        <w:rPr>
          <w:spacing w:val="-2"/>
          <w:sz w:val="28"/>
          <w:szCs w:val="28"/>
        </w:rPr>
        <w:t>При создании пешеходных тротуаров рекомендуется учитывать следующее:</w:t>
      </w:r>
    </w:p>
    <w:p w:rsidR="00272AA9" w:rsidRDefault="00272AA9" w:rsidP="00272AA9">
      <w:pPr>
        <w:shd w:val="clear" w:color="auto" w:fill="FFFFFF"/>
        <w:tabs>
          <w:tab w:val="left" w:pos="898"/>
        </w:tabs>
        <w:spacing w:line="322" w:lineRule="exact"/>
        <w:ind w:right="14" w:firstLine="710"/>
        <w:jc w:val="both"/>
      </w:pPr>
      <w:r>
        <w:rPr>
          <w:sz w:val="28"/>
          <w:szCs w:val="28"/>
        </w:rPr>
        <w:t>-</w:t>
      </w:r>
      <w:r>
        <w:rPr>
          <w:sz w:val="28"/>
          <w:szCs w:val="28"/>
        </w:rPr>
        <w:tab/>
        <w:t>пешеходные тротуары обеспечивают непрерывность связей пешеходных и</w:t>
      </w:r>
      <w:r>
        <w:rPr>
          <w:sz w:val="28"/>
          <w:szCs w:val="28"/>
        </w:rPr>
        <w:br/>
        <w:t>транспортных путей, а также свободный доступ к объектам массового притяжения,</w:t>
      </w:r>
      <w:r>
        <w:rPr>
          <w:sz w:val="28"/>
          <w:szCs w:val="28"/>
        </w:rPr>
        <w:br/>
        <w:t>в том числе объектам транспортной инфраструктуры;</w:t>
      </w:r>
    </w:p>
    <w:p w:rsidR="00272AA9" w:rsidRDefault="00272AA9" w:rsidP="00272AA9">
      <w:pPr>
        <w:shd w:val="clear" w:color="auto" w:fill="FFFFFF"/>
        <w:tabs>
          <w:tab w:val="left" w:pos="979"/>
          <w:tab w:val="left" w:pos="2150"/>
          <w:tab w:val="left" w:pos="4162"/>
          <w:tab w:val="left" w:pos="6461"/>
          <w:tab w:val="left" w:pos="8352"/>
          <w:tab w:val="left" w:pos="9926"/>
        </w:tabs>
        <w:spacing w:line="322" w:lineRule="exact"/>
        <w:ind w:right="10" w:firstLine="710"/>
        <w:jc w:val="both"/>
      </w:pPr>
      <w:r>
        <w:rPr>
          <w:sz w:val="28"/>
          <w:szCs w:val="28"/>
        </w:rPr>
        <w:t>-</w:t>
      </w:r>
      <w:r>
        <w:rPr>
          <w:sz w:val="28"/>
          <w:szCs w:val="28"/>
        </w:rPr>
        <w:tab/>
        <w:t>исходя из текущих планировочных решений по транспортным путям,</w:t>
      </w:r>
      <w:r>
        <w:rPr>
          <w:sz w:val="28"/>
          <w:szCs w:val="28"/>
        </w:rPr>
        <w:br/>
      </w:r>
      <w:r>
        <w:rPr>
          <w:spacing w:val="-3"/>
          <w:sz w:val="28"/>
          <w:szCs w:val="28"/>
        </w:rPr>
        <w:t>рекомендуется</w:t>
      </w:r>
      <w:r>
        <w:rPr>
          <w:rFonts w:ascii="Arial" w:hAnsi="Arial" w:cs="Arial"/>
          <w:sz w:val="28"/>
          <w:szCs w:val="28"/>
        </w:rPr>
        <w:tab/>
      </w:r>
      <w:r>
        <w:rPr>
          <w:spacing w:val="-2"/>
          <w:sz w:val="28"/>
          <w:szCs w:val="28"/>
        </w:rPr>
        <w:t>осуществлять</w:t>
      </w:r>
      <w:r>
        <w:rPr>
          <w:rFonts w:ascii="Arial" w:hAnsi="Arial" w:cs="Arial"/>
          <w:sz w:val="28"/>
          <w:szCs w:val="28"/>
        </w:rPr>
        <w:tab/>
      </w:r>
      <w:r>
        <w:rPr>
          <w:spacing w:val="-2"/>
          <w:sz w:val="28"/>
          <w:szCs w:val="28"/>
        </w:rPr>
        <w:t>проектирование</w:t>
      </w:r>
      <w:r>
        <w:rPr>
          <w:rFonts w:ascii="Arial" w:hAnsi="Arial" w:cs="Arial"/>
          <w:sz w:val="28"/>
          <w:szCs w:val="28"/>
        </w:rPr>
        <w:tab/>
      </w:r>
      <w:r>
        <w:rPr>
          <w:spacing w:val="-2"/>
          <w:sz w:val="28"/>
          <w:szCs w:val="28"/>
        </w:rPr>
        <w:t>пешеходных</w:t>
      </w:r>
      <w:r>
        <w:rPr>
          <w:rFonts w:ascii="Arial" w:hAnsi="Arial" w:cs="Arial"/>
          <w:sz w:val="28"/>
          <w:szCs w:val="28"/>
        </w:rPr>
        <w:tab/>
      </w:r>
      <w:r>
        <w:rPr>
          <w:spacing w:val="-3"/>
          <w:sz w:val="28"/>
          <w:szCs w:val="28"/>
        </w:rPr>
        <w:t>тротуаров</w:t>
      </w:r>
      <w:r>
        <w:rPr>
          <w:rFonts w:ascii="Arial" w:hAnsi="Arial" w:cs="Arial"/>
          <w:sz w:val="28"/>
          <w:szCs w:val="28"/>
        </w:rPr>
        <w:tab/>
      </w:r>
      <w:r>
        <w:rPr>
          <w:sz w:val="28"/>
          <w:szCs w:val="28"/>
        </w:rPr>
        <w:t>с</w:t>
      </w:r>
    </w:p>
    <w:p w:rsidR="00272AA9" w:rsidRDefault="00272AA9" w:rsidP="00272AA9">
      <w:pPr>
        <w:shd w:val="clear" w:color="auto" w:fill="FFFFFF"/>
        <w:spacing w:line="322" w:lineRule="exact"/>
        <w:ind w:right="19"/>
        <w:jc w:val="both"/>
      </w:pPr>
      <w:r>
        <w:rPr>
          <w:spacing w:val="-14"/>
          <w:sz w:val="28"/>
          <w:szCs w:val="28"/>
        </w:rPr>
        <w:t xml:space="preserve">минимальным     числом     пересечений     с     проезжей     частью     дорог     и     пересечений </w:t>
      </w:r>
      <w:r>
        <w:rPr>
          <w:sz w:val="28"/>
          <w:szCs w:val="28"/>
        </w:rPr>
        <w:t>массовых пешеходных потоков.</w:t>
      </w:r>
    </w:p>
    <w:p w:rsidR="00272AA9" w:rsidRDefault="00272AA9" w:rsidP="00272AA9">
      <w:pPr>
        <w:shd w:val="clear" w:color="auto" w:fill="FFFFFF"/>
        <w:tabs>
          <w:tab w:val="left" w:pos="1085"/>
        </w:tabs>
        <w:spacing w:line="322" w:lineRule="exact"/>
        <w:ind w:right="5" w:firstLine="710"/>
        <w:jc w:val="both"/>
      </w:pPr>
      <w:r>
        <w:rPr>
          <w:spacing w:val="-1"/>
          <w:sz w:val="28"/>
          <w:szCs w:val="28"/>
        </w:rPr>
        <w:t>6.</w:t>
      </w:r>
      <w:r>
        <w:rPr>
          <w:sz w:val="28"/>
          <w:szCs w:val="28"/>
        </w:rPr>
        <w:tab/>
        <w:t>Покрытие пешеходных дорожек должно быть удобным при ходьбе и</w:t>
      </w:r>
      <w:r>
        <w:rPr>
          <w:sz w:val="28"/>
          <w:szCs w:val="28"/>
        </w:rPr>
        <w:br/>
        <w:t>устойчивым к износу.</w:t>
      </w:r>
    </w:p>
    <w:p w:rsidR="00272AA9" w:rsidRDefault="00272AA9" w:rsidP="00272AA9">
      <w:pPr>
        <w:shd w:val="clear" w:color="auto" w:fill="FFFFFF"/>
        <w:tabs>
          <w:tab w:val="left" w:pos="1123"/>
          <w:tab w:val="left" w:pos="2213"/>
          <w:tab w:val="left" w:pos="4142"/>
          <w:tab w:val="left" w:pos="6384"/>
          <w:tab w:val="left" w:pos="8885"/>
        </w:tabs>
        <w:spacing w:line="322" w:lineRule="exact"/>
        <w:ind w:right="5" w:firstLine="710"/>
        <w:jc w:val="both"/>
      </w:pPr>
      <w:r>
        <w:rPr>
          <w:spacing w:val="-1"/>
          <w:sz w:val="28"/>
          <w:szCs w:val="28"/>
        </w:rPr>
        <w:t>7.</w:t>
      </w:r>
      <w:r>
        <w:rPr>
          <w:sz w:val="28"/>
          <w:szCs w:val="28"/>
        </w:rPr>
        <w:tab/>
        <w:t>Пешеходные дорожки и тротуары в составе активно используемых</w:t>
      </w:r>
      <w:r>
        <w:rPr>
          <w:sz w:val="28"/>
          <w:szCs w:val="28"/>
        </w:rPr>
        <w:br/>
      </w:r>
      <w:r>
        <w:rPr>
          <w:spacing w:val="-2"/>
          <w:sz w:val="28"/>
          <w:szCs w:val="28"/>
        </w:rPr>
        <w:t>общественных</w:t>
      </w:r>
      <w:r>
        <w:rPr>
          <w:rFonts w:ascii="Arial" w:hAnsi="Arial" w:cs="Arial"/>
          <w:sz w:val="28"/>
          <w:szCs w:val="28"/>
        </w:rPr>
        <w:tab/>
      </w:r>
      <w:r>
        <w:rPr>
          <w:spacing w:val="-2"/>
          <w:sz w:val="28"/>
          <w:szCs w:val="28"/>
        </w:rPr>
        <w:t>пространств</w:t>
      </w:r>
      <w:r>
        <w:rPr>
          <w:rFonts w:ascii="Arial" w:hAnsi="Arial" w:cs="Arial"/>
          <w:sz w:val="28"/>
          <w:szCs w:val="28"/>
        </w:rPr>
        <w:tab/>
      </w:r>
      <w:r>
        <w:rPr>
          <w:spacing w:val="-2"/>
          <w:sz w:val="28"/>
          <w:szCs w:val="28"/>
        </w:rPr>
        <w:t>рекомендуется</w:t>
      </w:r>
      <w:r>
        <w:rPr>
          <w:rFonts w:ascii="Arial" w:hAnsi="Arial" w:cs="Arial"/>
          <w:sz w:val="28"/>
          <w:szCs w:val="28"/>
        </w:rPr>
        <w:tab/>
      </w:r>
      <w:r>
        <w:rPr>
          <w:spacing w:val="-2"/>
          <w:sz w:val="28"/>
          <w:szCs w:val="28"/>
        </w:rPr>
        <w:t>предусматривать</w:t>
      </w:r>
      <w:r>
        <w:rPr>
          <w:rFonts w:ascii="Arial" w:hAnsi="Arial" w:cs="Arial"/>
          <w:sz w:val="28"/>
          <w:szCs w:val="28"/>
        </w:rPr>
        <w:tab/>
      </w:r>
      <w:r>
        <w:rPr>
          <w:spacing w:val="-1"/>
          <w:sz w:val="28"/>
          <w:szCs w:val="28"/>
        </w:rPr>
        <w:t>шириной,</w:t>
      </w:r>
      <w:r>
        <w:rPr>
          <w:spacing w:val="-1"/>
          <w:sz w:val="28"/>
          <w:szCs w:val="28"/>
        </w:rPr>
        <w:br/>
      </w:r>
      <w:r>
        <w:rPr>
          <w:sz w:val="28"/>
          <w:szCs w:val="28"/>
        </w:rPr>
        <w:t>позволяющей избежать образования столпотворения.</w:t>
      </w:r>
    </w:p>
    <w:p w:rsidR="00272AA9" w:rsidRDefault="00272AA9" w:rsidP="00272AA9">
      <w:pPr>
        <w:shd w:val="clear" w:color="auto" w:fill="FFFFFF"/>
        <w:tabs>
          <w:tab w:val="left" w:pos="1027"/>
        </w:tabs>
        <w:spacing w:line="322" w:lineRule="exact"/>
        <w:ind w:firstLine="710"/>
        <w:jc w:val="both"/>
      </w:pPr>
      <w:r>
        <w:rPr>
          <w:spacing w:val="-1"/>
          <w:sz w:val="28"/>
          <w:szCs w:val="28"/>
        </w:rPr>
        <w:t>8.</w:t>
      </w:r>
      <w:r>
        <w:rPr>
          <w:sz w:val="28"/>
          <w:szCs w:val="28"/>
        </w:rPr>
        <w:tab/>
        <w:t>При планировании пешеходных маршрутов рекомендуется создание мест</w:t>
      </w:r>
      <w:r>
        <w:rPr>
          <w:sz w:val="28"/>
          <w:szCs w:val="28"/>
        </w:rPr>
        <w:br/>
        <w:t>для кратковременного отдыха (скамейки и пр.) для маломобильных и других групп</w:t>
      </w:r>
      <w:r>
        <w:rPr>
          <w:sz w:val="28"/>
          <w:szCs w:val="28"/>
        </w:rPr>
        <w:br/>
        <w:t>населения.</w:t>
      </w:r>
    </w:p>
    <w:p w:rsidR="00272AA9" w:rsidRDefault="00272AA9" w:rsidP="00272AA9">
      <w:pPr>
        <w:shd w:val="clear" w:color="auto" w:fill="FFFFFF"/>
        <w:tabs>
          <w:tab w:val="left" w:pos="1214"/>
        </w:tabs>
        <w:spacing w:line="322" w:lineRule="exact"/>
        <w:ind w:right="14" w:firstLine="710"/>
        <w:jc w:val="both"/>
      </w:pPr>
      <w:r>
        <w:rPr>
          <w:spacing w:val="-1"/>
          <w:sz w:val="28"/>
          <w:szCs w:val="28"/>
        </w:rPr>
        <w:t>9.</w:t>
      </w:r>
      <w:r>
        <w:rPr>
          <w:sz w:val="28"/>
          <w:szCs w:val="28"/>
        </w:rPr>
        <w:tab/>
        <w:t>Рекомендуется определять количество элементов благоустройства</w:t>
      </w:r>
      <w:r>
        <w:rPr>
          <w:sz w:val="28"/>
          <w:szCs w:val="28"/>
        </w:rPr>
        <w:br/>
        <w:t>пешеходных маршрутов (скамейки, урны, малые архитектурные формы) с учетом</w:t>
      </w:r>
      <w:r>
        <w:rPr>
          <w:sz w:val="28"/>
          <w:szCs w:val="28"/>
        </w:rPr>
        <w:br/>
        <w:t>интенсивности пешеходного движения.</w:t>
      </w:r>
    </w:p>
    <w:p w:rsidR="00272AA9" w:rsidRDefault="00272AA9" w:rsidP="00272AA9">
      <w:pPr>
        <w:shd w:val="clear" w:color="auto" w:fill="FFFFFF"/>
        <w:tabs>
          <w:tab w:val="left" w:pos="1133"/>
        </w:tabs>
        <w:spacing w:line="322" w:lineRule="exact"/>
        <w:ind w:left="710"/>
      </w:pPr>
      <w:r>
        <w:rPr>
          <w:spacing w:val="-2"/>
          <w:sz w:val="28"/>
          <w:szCs w:val="28"/>
        </w:rPr>
        <w:t>10.</w:t>
      </w:r>
      <w:r>
        <w:rPr>
          <w:sz w:val="28"/>
          <w:szCs w:val="28"/>
        </w:rPr>
        <w:tab/>
        <w:t>Пешеходные маршруты рекомендуется озеленять.</w:t>
      </w:r>
    </w:p>
    <w:p w:rsidR="00272AA9" w:rsidRDefault="00272AA9" w:rsidP="00272AA9">
      <w:pPr>
        <w:shd w:val="clear" w:color="auto" w:fill="FFFFFF"/>
        <w:spacing w:before="317"/>
        <w:ind w:firstLine="709"/>
      </w:pPr>
      <w:r>
        <w:rPr>
          <w:sz w:val="28"/>
          <w:szCs w:val="28"/>
        </w:rPr>
        <w:lastRenderedPageBreak/>
        <w:t>4.5.1. Велосипедная инфраструктура.</w:t>
      </w:r>
    </w:p>
    <w:p w:rsidR="00272AA9" w:rsidRDefault="00272AA9" w:rsidP="00272AA9">
      <w:pPr>
        <w:shd w:val="clear" w:color="auto" w:fill="FFFFFF"/>
        <w:tabs>
          <w:tab w:val="left" w:pos="1070"/>
        </w:tabs>
        <w:spacing w:line="322" w:lineRule="exact"/>
        <w:ind w:right="14" w:firstLine="710"/>
        <w:jc w:val="both"/>
      </w:pPr>
      <w:r>
        <w:rPr>
          <w:spacing w:val="-1"/>
          <w:sz w:val="28"/>
          <w:szCs w:val="28"/>
        </w:rPr>
        <w:t>1.</w:t>
      </w:r>
      <w:r>
        <w:rPr>
          <w:sz w:val="28"/>
          <w:szCs w:val="28"/>
        </w:rPr>
        <w:tab/>
        <w:t>При создании велосипедных путей рекомендуется связывать все части</w:t>
      </w:r>
      <w:r>
        <w:rPr>
          <w:sz w:val="28"/>
          <w:szCs w:val="28"/>
        </w:rPr>
        <w:br/>
      </w:r>
      <w:r>
        <w:rPr>
          <w:spacing w:val="-1"/>
          <w:sz w:val="28"/>
          <w:szCs w:val="28"/>
        </w:rPr>
        <w:t>поселения, создавая условия для беспрепятственного передвижения на велосипеде.</w:t>
      </w:r>
    </w:p>
    <w:p w:rsidR="00272AA9" w:rsidRDefault="00272AA9" w:rsidP="00C55613">
      <w:pPr>
        <w:widowControl w:val="0"/>
        <w:numPr>
          <w:ilvl w:val="0"/>
          <w:numId w:val="26"/>
        </w:numPr>
        <w:shd w:val="clear" w:color="auto" w:fill="FFFFFF"/>
        <w:tabs>
          <w:tab w:val="left" w:pos="984"/>
        </w:tabs>
        <w:autoSpaceDE w:val="0"/>
        <w:autoSpaceDN w:val="0"/>
        <w:adjustRightInd w:val="0"/>
        <w:spacing w:line="322" w:lineRule="exact"/>
        <w:ind w:right="5" w:firstLine="710"/>
        <w:jc w:val="both"/>
        <w:rPr>
          <w:spacing w:val="-1"/>
          <w:sz w:val="28"/>
          <w:szCs w:val="28"/>
        </w:rPr>
      </w:pPr>
      <w:r>
        <w:rPr>
          <w:spacing w:val="-1"/>
          <w:sz w:val="28"/>
          <w:szCs w:val="28"/>
        </w:rPr>
        <w:t xml:space="preserve">Типология объектов велосипедной инфраструктуры зависит от их функции </w:t>
      </w:r>
      <w:r>
        <w:rPr>
          <w:sz w:val="28"/>
          <w:szCs w:val="28"/>
        </w:rPr>
        <w:t>(транспортная или рекреационная), роли в масштабе поселения и характеристик автомобильного и пешеходного трафика пространств, в которые интегрируется велодвижение.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велополос на местных улицах и проездах, где скоростной режим не превышает 30 км/ч.</w:t>
      </w:r>
    </w:p>
    <w:p w:rsidR="00272AA9" w:rsidRDefault="00272AA9" w:rsidP="00C55613">
      <w:pPr>
        <w:widowControl w:val="0"/>
        <w:numPr>
          <w:ilvl w:val="0"/>
          <w:numId w:val="26"/>
        </w:numPr>
        <w:shd w:val="clear" w:color="auto" w:fill="FFFFFF"/>
        <w:tabs>
          <w:tab w:val="left" w:pos="984"/>
        </w:tabs>
        <w:autoSpaceDE w:val="0"/>
        <w:autoSpaceDN w:val="0"/>
        <w:adjustRightInd w:val="0"/>
        <w:spacing w:line="322" w:lineRule="exact"/>
        <w:ind w:right="14" w:firstLine="710"/>
        <w:jc w:val="both"/>
        <w:rPr>
          <w:spacing w:val="-1"/>
          <w:sz w:val="28"/>
          <w:szCs w:val="28"/>
        </w:rPr>
      </w:pPr>
      <w:r>
        <w:rPr>
          <w:sz w:val="28"/>
          <w:szCs w:val="28"/>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272AA9" w:rsidRDefault="00272AA9" w:rsidP="00C55613">
      <w:pPr>
        <w:widowControl w:val="0"/>
        <w:numPr>
          <w:ilvl w:val="0"/>
          <w:numId w:val="26"/>
        </w:numPr>
        <w:shd w:val="clear" w:color="auto" w:fill="FFFFFF"/>
        <w:tabs>
          <w:tab w:val="left" w:pos="984"/>
        </w:tabs>
        <w:autoSpaceDE w:val="0"/>
        <w:autoSpaceDN w:val="0"/>
        <w:adjustRightInd w:val="0"/>
        <w:spacing w:line="322" w:lineRule="exact"/>
        <w:ind w:right="5" w:firstLine="710"/>
        <w:jc w:val="both"/>
        <w:rPr>
          <w:spacing w:val="-1"/>
          <w:sz w:val="28"/>
          <w:szCs w:val="28"/>
        </w:rPr>
      </w:pPr>
      <w:r>
        <w:rPr>
          <w:spacing w:val="-2"/>
          <w:sz w:val="28"/>
          <w:szCs w:val="28"/>
        </w:rPr>
        <w:t xml:space="preserve">Перечень элементов комплексного благоустройства велодорожек включает: </w:t>
      </w:r>
      <w:r>
        <w:rPr>
          <w:sz w:val="28"/>
          <w:szCs w:val="28"/>
        </w:rPr>
        <w:t>твердый тип покрытия, элементы сопряжения поверхности велодорожки с прилегающими территориями.</w:t>
      </w:r>
    </w:p>
    <w:p w:rsidR="00272AA9" w:rsidRDefault="00272AA9" w:rsidP="00272AA9">
      <w:pPr>
        <w:shd w:val="clear" w:color="auto" w:fill="FFFFFF"/>
        <w:tabs>
          <w:tab w:val="left" w:pos="1114"/>
        </w:tabs>
        <w:spacing w:line="322" w:lineRule="exact"/>
        <w:ind w:firstLine="710"/>
        <w:jc w:val="both"/>
      </w:pPr>
      <w:r>
        <w:rPr>
          <w:spacing w:val="-1"/>
          <w:sz w:val="28"/>
          <w:szCs w:val="28"/>
        </w:rPr>
        <w:t>5.</w:t>
      </w:r>
      <w:r>
        <w:rPr>
          <w:sz w:val="28"/>
          <w:szCs w:val="28"/>
        </w:rPr>
        <w:tab/>
        <w:t>На велодорожках, размещаемых вдоль улиц и дорог, целесообразно</w:t>
      </w:r>
      <w:r>
        <w:rPr>
          <w:sz w:val="28"/>
          <w:szCs w:val="28"/>
        </w:rPr>
        <w:br/>
        <w:t>предусматривать освещение, на рекреационных территориях - озеленение вдоль</w:t>
      </w:r>
      <w:r>
        <w:rPr>
          <w:sz w:val="28"/>
          <w:szCs w:val="28"/>
        </w:rPr>
        <w:br/>
        <w:t>велодорожек.</w:t>
      </w:r>
    </w:p>
    <w:p w:rsidR="00272AA9" w:rsidRDefault="00272AA9" w:rsidP="00272AA9">
      <w:pPr>
        <w:shd w:val="clear" w:color="auto" w:fill="FFFFFF"/>
        <w:tabs>
          <w:tab w:val="left" w:pos="1272"/>
        </w:tabs>
        <w:spacing w:line="322" w:lineRule="exact"/>
        <w:ind w:right="10" w:firstLine="710"/>
        <w:jc w:val="both"/>
      </w:pPr>
      <w:r>
        <w:rPr>
          <w:spacing w:val="-1"/>
          <w:sz w:val="28"/>
          <w:szCs w:val="28"/>
        </w:rPr>
        <w:t>6.</w:t>
      </w:r>
      <w:r>
        <w:rPr>
          <w:sz w:val="28"/>
          <w:szCs w:val="28"/>
        </w:rPr>
        <w:tab/>
        <w:t>Для эффективного использования велосипедного передвижения</w:t>
      </w:r>
      <w:r>
        <w:rPr>
          <w:sz w:val="28"/>
          <w:szCs w:val="28"/>
        </w:rPr>
        <w:br/>
        <w:t>рекомендуется применить следующие меры:</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маршруты велодорожек, интегрированные в единую замкнутую систему;</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firstLine="710"/>
      </w:pPr>
      <w:r w:rsidRPr="00ED3F86">
        <w:rPr>
          <w:sz w:val="28"/>
          <w:szCs w:val="28"/>
        </w:rPr>
        <w:t xml:space="preserve">комфортные и безопасные пересечения веломаршрутов на перекрестках </w:t>
      </w:r>
      <w:r w:rsidRPr="00ED3F86">
        <w:rPr>
          <w:spacing w:val="-13"/>
          <w:sz w:val="28"/>
          <w:szCs w:val="28"/>
        </w:rPr>
        <w:t xml:space="preserve">пешеходного и автомобильного движения (например, проезды под </w:t>
      </w:r>
      <w:r w:rsidRPr="00ED3F86">
        <w:rPr>
          <w:sz w:val="28"/>
          <w:szCs w:val="28"/>
        </w:rPr>
        <w:t>интенсивными автомобильными перекрестками);</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right="14" w:firstLine="710"/>
        <w:jc w:val="both"/>
        <w:rPr>
          <w:sz w:val="28"/>
          <w:szCs w:val="28"/>
        </w:rPr>
      </w:pPr>
      <w:r>
        <w:rPr>
          <w:sz w:val="28"/>
          <w:szCs w:val="28"/>
        </w:rPr>
        <w:t>снижение общей скорости движения автомобильного транспорта в районе, чтобы велосипедисты могли безопасно пользоваться проезжей частью</w:t>
      </w:r>
    </w:p>
    <w:p w:rsidR="00272AA9" w:rsidRDefault="00272AA9" w:rsidP="00C55613">
      <w:pPr>
        <w:widowControl w:val="0"/>
        <w:numPr>
          <w:ilvl w:val="0"/>
          <w:numId w:val="12"/>
        </w:numPr>
        <w:shd w:val="clear" w:color="auto" w:fill="FFFFFF"/>
        <w:tabs>
          <w:tab w:val="left" w:pos="874"/>
        </w:tabs>
        <w:autoSpaceDE w:val="0"/>
        <w:autoSpaceDN w:val="0"/>
        <w:adjustRightInd w:val="0"/>
        <w:spacing w:line="322" w:lineRule="exact"/>
        <w:ind w:left="710"/>
        <w:rPr>
          <w:sz w:val="28"/>
          <w:szCs w:val="28"/>
        </w:rPr>
      </w:pPr>
      <w:r>
        <w:rPr>
          <w:sz w:val="28"/>
          <w:szCs w:val="28"/>
        </w:rPr>
        <w:t>организация безбарьерной среды в зонах перепада высот на маршруте;</w:t>
      </w:r>
    </w:p>
    <w:p w:rsidR="00272AA9" w:rsidRDefault="00272AA9" w:rsidP="00272AA9">
      <w:pPr>
        <w:shd w:val="clear" w:color="auto" w:fill="FFFFFF"/>
        <w:tabs>
          <w:tab w:val="left" w:pos="859"/>
        </w:tabs>
        <w:spacing w:line="322" w:lineRule="exact"/>
        <w:ind w:right="10" w:firstLine="710"/>
        <w:jc w:val="both"/>
      </w:pPr>
      <w:r>
        <w:rPr>
          <w:sz w:val="28"/>
          <w:szCs w:val="28"/>
        </w:rPr>
        <w:t>-</w:t>
      </w:r>
      <w:r>
        <w:rPr>
          <w:sz w:val="28"/>
          <w:szCs w:val="28"/>
        </w:rPr>
        <w:tab/>
      </w:r>
      <w:r>
        <w:rPr>
          <w:spacing w:val="-3"/>
          <w:sz w:val="28"/>
          <w:szCs w:val="28"/>
        </w:rPr>
        <w:t>организация велодорожек не только в прогулочных зонах, но и на маршрутах,</w:t>
      </w:r>
      <w:r>
        <w:rPr>
          <w:spacing w:val="-3"/>
          <w:sz w:val="28"/>
          <w:szCs w:val="28"/>
        </w:rPr>
        <w:br/>
      </w:r>
      <w:r>
        <w:rPr>
          <w:spacing w:val="-2"/>
          <w:sz w:val="28"/>
          <w:szCs w:val="28"/>
        </w:rPr>
        <w:t>ведущих к зонам транспортно-пересадочных узлов (ТПУ) и остановках внеуличного</w:t>
      </w:r>
      <w:r>
        <w:rPr>
          <w:spacing w:val="-2"/>
          <w:sz w:val="28"/>
          <w:szCs w:val="28"/>
        </w:rPr>
        <w:br/>
      </w:r>
      <w:r>
        <w:rPr>
          <w:sz w:val="28"/>
          <w:szCs w:val="28"/>
        </w:rPr>
        <w:t>транспорта;</w:t>
      </w:r>
    </w:p>
    <w:p w:rsidR="00272AA9" w:rsidRDefault="00272AA9" w:rsidP="00272AA9">
      <w:pPr>
        <w:shd w:val="clear" w:color="auto" w:fill="FFFFFF"/>
        <w:tabs>
          <w:tab w:val="left" w:pos="970"/>
        </w:tabs>
        <w:spacing w:line="326" w:lineRule="exact"/>
        <w:ind w:right="14" w:firstLine="710"/>
        <w:jc w:val="both"/>
      </w:pPr>
      <w:r>
        <w:rPr>
          <w:sz w:val="28"/>
          <w:szCs w:val="28"/>
        </w:rPr>
        <w:t>-</w:t>
      </w:r>
      <w:r>
        <w:rPr>
          <w:sz w:val="28"/>
          <w:szCs w:val="28"/>
        </w:rPr>
        <w:tab/>
        <w:t>безопасные велопарковки с ответственным хранением в зонах ТПУ и</w:t>
      </w:r>
      <w:r>
        <w:rPr>
          <w:sz w:val="28"/>
          <w:szCs w:val="28"/>
        </w:rPr>
        <w:br/>
        <w:t>остановок внеуличного транспорта, а также в районных центрах активности.</w:t>
      </w:r>
    </w:p>
    <w:p w:rsidR="00272AA9" w:rsidRDefault="00272AA9" w:rsidP="00272AA9">
      <w:pPr>
        <w:shd w:val="clear" w:color="auto" w:fill="FFFFFF"/>
        <w:spacing w:line="322" w:lineRule="exact"/>
        <w:ind w:left="710" w:right="3456"/>
      </w:pPr>
      <w:r>
        <w:rPr>
          <w:spacing w:val="-2"/>
          <w:sz w:val="28"/>
          <w:szCs w:val="28"/>
        </w:rPr>
        <w:t xml:space="preserve">4.6.1 Парки, скверы. </w:t>
      </w:r>
      <w:r>
        <w:rPr>
          <w:sz w:val="28"/>
          <w:szCs w:val="28"/>
        </w:rPr>
        <w:t>Парки</w:t>
      </w:r>
    </w:p>
    <w:p w:rsidR="00272AA9" w:rsidRDefault="00272AA9" w:rsidP="00272AA9">
      <w:pPr>
        <w:shd w:val="clear" w:color="auto" w:fill="FFFFFF"/>
        <w:tabs>
          <w:tab w:val="left" w:pos="1051"/>
          <w:tab w:val="left" w:pos="2136"/>
          <w:tab w:val="left" w:pos="4459"/>
        </w:tabs>
        <w:spacing w:line="322" w:lineRule="exact"/>
        <w:ind w:right="5" w:firstLine="710"/>
        <w:jc w:val="both"/>
      </w:pPr>
      <w:r>
        <w:rPr>
          <w:spacing w:val="-1"/>
          <w:sz w:val="28"/>
          <w:szCs w:val="28"/>
        </w:rPr>
        <w:t>1.</w:t>
      </w:r>
      <w:r>
        <w:rPr>
          <w:sz w:val="28"/>
          <w:szCs w:val="28"/>
        </w:rPr>
        <w:tab/>
        <w:t>На территории муниципального образования проектируются следующие</w:t>
      </w:r>
      <w:r>
        <w:rPr>
          <w:sz w:val="28"/>
          <w:szCs w:val="28"/>
        </w:rPr>
        <w:br/>
        <w:t>виды парков: многофункциональные, специализированные, парки жилых</w:t>
      </w:r>
      <w:r>
        <w:rPr>
          <w:sz w:val="28"/>
          <w:szCs w:val="28"/>
        </w:rPr>
        <w:br/>
      </w:r>
      <w:r>
        <w:rPr>
          <w:spacing w:val="-3"/>
          <w:sz w:val="28"/>
          <w:szCs w:val="28"/>
        </w:rPr>
        <w:t>микрорайонов.</w:t>
      </w:r>
      <w:r>
        <w:rPr>
          <w:rFonts w:ascii="Arial" w:cs="Arial"/>
          <w:sz w:val="28"/>
          <w:szCs w:val="28"/>
        </w:rPr>
        <w:tab/>
      </w:r>
      <w:r>
        <w:rPr>
          <w:spacing w:val="-3"/>
          <w:sz w:val="28"/>
          <w:szCs w:val="28"/>
        </w:rPr>
        <w:t>Проектирование</w:t>
      </w:r>
      <w:r>
        <w:rPr>
          <w:rFonts w:ascii="Arial" w:hAnsi="Arial" w:cs="Arial"/>
          <w:sz w:val="28"/>
          <w:szCs w:val="28"/>
        </w:rPr>
        <w:tab/>
      </w:r>
      <w:r>
        <w:rPr>
          <w:sz w:val="28"/>
          <w:szCs w:val="28"/>
        </w:rPr>
        <w:t>благоустройства парка зависит от его</w:t>
      </w:r>
      <w:r>
        <w:rPr>
          <w:sz w:val="28"/>
          <w:szCs w:val="28"/>
        </w:rPr>
        <w:br/>
        <w:t>функционального назначения.</w:t>
      </w:r>
    </w:p>
    <w:p w:rsidR="00272AA9" w:rsidRDefault="00272AA9" w:rsidP="00C55613">
      <w:pPr>
        <w:widowControl w:val="0"/>
        <w:numPr>
          <w:ilvl w:val="0"/>
          <w:numId w:val="27"/>
        </w:numPr>
        <w:shd w:val="clear" w:color="auto" w:fill="FFFFFF"/>
        <w:tabs>
          <w:tab w:val="left" w:pos="1013"/>
        </w:tabs>
        <w:autoSpaceDE w:val="0"/>
        <w:autoSpaceDN w:val="0"/>
        <w:adjustRightInd w:val="0"/>
        <w:spacing w:line="322" w:lineRule="exact"/>
        <w:ind w:right="5" w:firstLine="710"/>
        <w:jc w:val="both"/>
        <w:rPr>
          <w:spacing w:val="-1"/>
          <w:sz w:val="28"/>
          <w:szCs w:val="28"/>
        </w:rPr>
      </w:pPr>
      <w:r>
        <w:rPr>
          <w:sz w:val="28"/>
          <w:szCs w:val="28"/>
        </w:rPr>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272AA9" w:rsidRDefault="00272AA9" w:rsidP="00C55613">
      <w:pPr>
        <w:widowControl w:val="0"/>
        <w:numPr>
          <w:ilvl w:val="0"/>
          <w:numId w:val="27"/>
        </w:numPr>
        <w:shd w:val="clear" w:color="auto" w:fill="FFFFFF"/>
        <w:tabs>
          <w:tab w:val="left" w:pos="1013"/>
        </w:tabs>
        <w:autoSpaceDE w:val="0"/>
        <w:autoSpaceDN w:val="0"/>
        <w:adjustRightInd w:val="0"/>
        <w:spacing w:line="322" w:lineRule="exact"/>
        <w:ind w:right="10" w:firstLine="710"/>
        <w:jc w:val="both"/>
        <w:rPr>
          <w:spacing w:val="-1"/>
          <w:sz w:val="28"/>
          <w:szCs w:val="28"/>
        </w:rPr>
      </w:pPr>
      <w:r>
        <w:rPr>
          <w:sz w:val="28"/>
          <w:szCs w:val="28"/>
        </w:rPr>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272AA9" w:rsidRDefault="00272AA9" w:rsidP="00272AA9">
      <w:pPr>
        <w:rPr>
          <w:sz w:val="2"/>
          <w:szCs w:val="2"/>
        </w:rPr>
      </w:pPr>
    </w:p>
    <w:p w:rsidR="00272AA9" w:rsidRDefault="00272AA9" w:rsidP="00C55613">
      <w:pPr>
        <w:widowControl w:val="0"/>
        <w:numPr>
          <w:ilvl w:val="0"/>
          <w:numId w:val="28"/>
        </w:numPr>
        <w:shd w:val="clear" w:color="auto" w:fill="FFFFFF"/>
        <w:tabs>
          <w:tab w:val="left" w:pos="1171"/>
        </w:tabs>
        <w:autoSpaceDE w:val="0"/>
        <w:autoSpaceDN w:val="0"/>
        <w:adjustRightInd w:val="0"/>
        <w:spacing w:line="322" w:lineRule="exact"/>
        <w:ind w:firstLine="710"/>
        <w:jc w:val="both"/>
        <w:rPr>
          <w:spacing w:val="-1"/>
          <w:sz w:val="28"/>
          <w:szCs w:val="28"/>
        </w:rPr>
      </w:pPr>
      <w:r>
        <w:rPr>
          <w:sz w:val="28"/>
          <w:szCs w:val="28"/>
        </w:rPr>
        <w:lastRenderedPageBreak/>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Pr>
          <w:spacing w:val="-1"/>
          <w:sz w:val="28"/>
          <w:szCs w:val="28"/>
        </w:rPr>
        <w:t xml:space="preserve">зон аттракционов, отдельных площадок или насаждений); оборудование площадок; </w:t>
      </w:r>
      <w:r>
        <w:rPr>
          <w:sz w:val="28"/>
          <w:szCs w:val="28"/>
        </w:rPr>
        <w:t>некапитальные объекты торговли; средства наружного освещения; носители информации о зоне парка и о парке в целом; туалеты.</w:t>
      </w:r>
    </w:p>
    <w:p w:rsidR="00272AA9" w:rsidRDefault="00272AA9" w:rsidP="00C55613">
      <w:pPr>
        <w:widowControl w:val="0"/>
        <w:numPr>
          <w:ilvl w:val="0"/>
          <w:numId w:val="28"/>
        </w:numPr>
        <w:shd w:val="clear" w:color="auto" w:fill="FFFFFF"/>
        <w:tabs>
          <w:tab w:val="left" w:pos="1171"/>
        </w:tabs>
        <w:autoSpaceDE w:val="0"/>
        <w:autoSpaceDN w:val="0"/>
        <w:adjustRightInd w:val="0"/>
        <w:spacing w:line="322" w:lineRule="exact"/>
        <w:ind w:right="10" w:firstLine="710"/>
        <w:jc w:val="both"/>
        <w:rPr>
          <w:spacing w:val="-1"/>
          <w:sz w:val="28"/>
          <w:szCs w:val="28"/>
        </w:rPr>
      </w:pPr>
      <w:r>
        <w:rPr>
          <w:sz w:val="28"/>
          <w:szCs w:val="28"/>
        </w:rPr>
        <w:t>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272AA9" w:rsidRDefault="00272AA9" w:rsidP="00272AA9">
      <w:pPr>
        <w:shd w:val="clear" w:color="auto" w:fill="FFFFFF"/>
        <w:tabs>
          <w:tab w:val="left" w:pos="1037"/>
        </w:tabs>
        <w:spacing w:line="322" w:lineRule="exact"/>
        <w:ind w:right="10" w:firstLine="710"/>
        <w:jc w:val="both"/>
      </w:pPr>
      <w:r>
        <w:rPr>
          <w:spacing w:val="-1"/>
          <w:sz w:val="28"/>
          <w:szCs w:val="28"/>
        </w:rPr>
        <w:t>6.</w:t>
      </w:r>
      <w:r>
        <w:rPr>
          <w:sz w:val="28"/>
          <w:szCs w:val="28"/>
        </w:rPr>
        <w:tab/>
        <w:t>Специализированные парки муниципального образования предназначены</w:t>
      </w:r>
      <w:r>
        <w:rPr>
          <w:sz w:val="28"/>
          <w:szCs w:val="28"/>
        </w:rPr>
        <w:br/>
      </w:r>
      <w:r>
        <w:rPr>
          <w:spacing w:val="-2"/>
          <w:sz w:val="28"/>
          <w:szCs w:val="28"/>
        </w:rPr>
        <w:t>для организации специализированных видов отдыха. Состав и количество парковых</w:t>
      </w:r>
      <w:r>
        <w:rPr>
          <w:spacing w:val="-2"/>
          <w:sz w:val="28"/>
          <w:szCs w:val="28"/>
        </w:rPr>
        <w:br/>
      </w:r>
      <w:r>
        <w:rPr>
          <w:sz w:val="28"/>
          <w:szCs w:val="28"/>
        </w:rPr>
        <w:t>сооружений, элементы благоустройства, зависят от тематической направленности</w:t>
      </w:r>
      <w:r>
        <w:rPr>
          <w:sz w:val="28"/>
          <w:szCs w:val="28"/>
        </w:rPr>
        <w:br/>
        <w:t>парка, определяются заданием на проектирование и проектным решением.</w:t>
      </w:r>
    </w:p>
    <w:p w:rsidR="00272AA9" w:rsidRDefault="00272AA9" w:rsidP="00272AA9">
      <w:pPr>
        <w:shd w:val="clear" w:color="auto" w:fill="FFFFFF"/>
        <w:tabs>
          <w:tab w:val="left" w:pos="1171"/>
        </w:tabs>
        <w:spacing w:line="322" w:lineRule="exact"/>
        <w:ind w:right="5" w:firstLine="710"/>
        <w:jc w:val="both"/>
      </w:pPr>
      <w:r>
        <w:rPr>
          <w:spacing w:val="-1"/>
          <w:sz w:val="28"/>
          <w:szCs w:val="28"/>
        </w:rPr>
        <w:t>7.</w:t>
      </w:r>
      <w:r>
        <w:rPr>
          <w:sz w:val="28"/>
          <w:szCs w:val="28"/>
        </w:rPr>
        <w:tab/>
        <w:t>Обязательный перечень элементов благоустройства на территории</w:t>
      </w:r>
      <w:r>
        <w:rPr>
          <w:sz w:val="28"/>
          <w:szCs w:val="28"/>
        </w:rPr>
        <w:br/>
      </w:r>
      <w:r>
        <w:rPr>
          <w:spacing w:val="-1"/>
          <w:sz w:val="28"/>
          <w:szCs w:val="28"/>
        </w:rPr>
        <w:t>специализированных парков включает: твердые виды покрытия основных дорожек;</w:t>
      </w:r>
      <w:r>
        <w:rPr>
          <w:spacing w:val="-1"/>
          <w:sz w:val="28"/>
          <w:szCs w:val="28"/>
        </w:rPr>
        <w:br/>
        <w:t>элементы сопряжения поверхностей; скамьи; урны; информационное оборудование</w:t>
      </w:r>
      <w:r>
        <w:rPr>
          <w:spacing w:val="-1"/>
          <w:sz w:val="28"/>
          <w:szCs w:val="28"/>
        </w:rPr>
        <w:br/>
      </w:r>
      <w:r>
        <w:rPr>
          <w:sz w:val="28"/>
          <w:szCs w:val="28"/>
        </w:rPr>
        <w:t>(схема парка). Допускается установка размещение ограждения, туалетных кабин.</w:t>
      </w:r>
    </w:p>
    <w:p w:rsidR="00272AA9" w:rsidRDefault="00272AA9" w:rsidP="00272AA9">
      <w:pPr>
        <w:shd w:val="clear" w:color="auto" w:fill="FFFFFF"/>
        <w:tabs>
          <w:tab w:val="left" w:pos="979"/>
        </w:tabs>
        <w:spacing w:line="322" w:lineRule="exact"/>
        <w:ind w:right="14" w:firstLine="710"/>
        <w:jc w:val="both"/>
      </w:pPr>
      <w:r>
        <w:rPr>
          <w:spacing w:val="-1"/>
          <w:sz w:val="28"/>
          <w:szCs w:val="28"/>
        </w:rPr>
        <w:t>8.</w:t>
      </w:r>
      <w:r>
        <w:rPr>
          <w:sz w:val="28"/>
          <w:szCs w:val="28"/>
        </w:rPr>
        <w:tab/>
      </w:r>
      <w:r>
        <w:rPr>
          <w:spacing w:val="-3"/>
          <w:sz w:val="28"/>
          <w:szCs w:val="28"/>
        </w:rPr>
        <w:t>Парк жилого микрорайона обычно предназначен для организации активного</w:t>
      </w:r>
      <w:r>
        <w:rPr>
          <w:spacing w:val="-3"/>
          <w:sz w:val="28"/>
          <w:szCs w:val="28"/>
        </w:rPr>
        <w:br/>
      </w:r>
      <w:r>
        <w:rPr>
          <w:sz w:val="28"/>
          <w:szCs w:val="28"/>
        </w:rPr>
        <w:t>и тихого отдыха населения жилого микрорайона. На территории парка</w:t>
      </w:r>
      <w:r>
        <w:rPr>
          <w:sz w:val="28"/>
          <w:szCs w:val="28"/>
        </w:rPr>
        <w:br/>
      </w:r>
      <w:r>
        <w:rPr>
          <w:spacing w:val="-2"/>
          <w:sz w:val="28"/>
          <w:szCs w:val="28"/>
        </w:rPr>
        <w:t>предусматривают: систему аллей и дорожек, площадки (детские, тихого и активного</w:t>
      </w:r>
      <w:r>
        <w:rPr>
          <w:spacing w:val="-2"/>
          <w:sz w:val="28"/>
          <w:szCs w:val="28"/>
        </w:rPr>
        <w:br/>
      </w:r>
      <w:r>
        <w:rPr>
          <w:spacing w:val="-11"/>
          <w:sz w:val="28"/>
          <w:szCs w:val="28"/>
        </w:rPr>
        <w:t xml:space="preserve">отдыха,   спортивные).  Рядом с  территорией парка или в  его составе может быть </w:t>
      </w:r>
      <w:r>
        <w:rPr>
          <w:spacing w:val="-10"/>
          <w:sz w:val="28"/>
          <w:szCs w:val="28"/>
        </w:rPr>
        <w:t>расположен спортивный комплекс жилого микрорайона, детские спортивно-</w:t>
      </w:r>
      <w:r>
        <w:rPr>
          <w:sz w:val="28"/>
          <w:szCs w:val="28"/>
        </w:rPr>
        <w:t>игровые комплексы, места для катания на роликах, велосипедные дорожки.</w:t>
      </w:r>
    </w:p>
    <w:p w:rsidR="00272AA9" w:rsidRDefault="00272AA9" w:rsidP="00272AA9">
      <w:pPr>
        <w:shd w:val="clear" w:color="auto" w:fill="FFFFFF"/>
        <w:tabs>
          <w:tab w:val="left" w:pos="1042"/>
        </w:tabs>
        <w:spacing w:line="322" w:lineRule="exact"/>
        <w:ind w:right="14" w:firstLine="710"/>
        <w:jc w:val="both"/>
      </w:pPr>
      <w:r>
        <w:rPr>
          <w:spacing w:val="-1"/>
          <w:sz w:val="28"/>
          <w:szCs w:val="28"/>
        </w:rPr>
        <w:t>9.</w:t>
      </w:r>
      <w:r>
        <w:rPr>
          <w:sz w:val="28"/>
          <w:szCs w:val="28"/>
        </w:rPr>
        <w:tab/>
        <w:t>Обязательный перечень элементов благоустройства на территории парка</w:t>
      </w:r>
      <w:r>
        <w:rPr>
          <w:sz w:val="28"/>
          <w:szCs w:val="28"/>
        </w:rPr>
        <w:br/>
        <w:t>жилого микрорайона включает: твердые виды покрытия основных дорожек;</w:t>
      </w:r>
      <w:r>
        <w:rPr>
          <w:sz w:val="28"/>
          <w:szCs w:val="28"/>
        </w:rPr>
        <w:br/>
      </w:r>
      <w:r>
        <w:rPr>
          <w:spacing w:val="-2"/>
          <w:sz w:val="28"/>
          <w:szCs w:val="28"/>
        </w:rPr>
        <w:t>элементы сопряжения поверхностей; озеленение; скамьи; урны и малые контейнеры</w:t>
      </w:r>
      <w:r>
        <w:rPr>
          <w:spacing w:val="-2"/>
          <w:sz w:val="28"/>
          <w:szCs w:val="28"/>
        </w:rPr>
        <w:br/>
      </w:r>
      <w:r>
        <w:rPr>
          <w:sz w:val="28"/>
          <w:szCs w:val="28"/>
        </w:rPr>
        <w:t>для мусора; оборудование площадок; осветительное оборудование.</w:t>
      </w:r>
    </w:p>
    <w:p w:rsidR="00272AA9" w:rsidRDefault="00272AA9" w:rsidP="00272AA9">
      <w:pPr>
        <w:shd w:val="clear" w:color="auto" w:fill="FFFFFF"/>
        <w:tabs>
          <w:tab w:val="left" w:pos="1138"/>
        </w:tabs>
        <w:spacing w:line="322" w:lineRule="exact"/>
        <w:ind w:right="5" w:firstLine="710"/>
        <w:jc w:val="both"/>
      </w:pPr>
      <w:r>
        <w:rPr>
          <w:spacing w:val="-2"/>
          <w:sz w:val="28"/>
          <w:szCs w:val="28"/>
        </w:rPr>
        <w:t>10.</w:t>
      </w:r>
      <w:r>
        <w:rPr>
          <w:sz w:val="28"/>
          <w:szCs w:val="28"/>
        </w:rPr>
        <w:tab/>
      </w:r>
      <w:r>
        <w:rPr>
          <w:spacing w:val="-1"/>
          <w:sz w:val="28"/>
          <w:szCs w:val="28"/>
        </w:rPr>
        <w:t>При озеленении парка жилого микрорайона предусматривается цветочное</w:t>
      </w:r>
      <w:r>
        <w:rPr>
          <w:spacing w:val="-1"/>
          <w:sz w:val="28"/>
          <w:szCs w:val="28"/>
        </w:rPr>
        <w:br/>
      </w:r>
      <w:r>
        <w:rPr>
          <w:sz w:val="28"/>
          <w:szCs w:val="28"/>
        </w:rPr>
        <w:t>оформление с использованием видов растений, характерных для данной</w:t>
      </w:r>
      <w:r>
        <w:rPr>
          <w:sz w:val="28"/>
          <w:szCs w:val="28"/>
        </w:rPr>
        <w:br/>
        <w:t>климатической зоны.</w:t>
      </w:r>
    </w:p>
    <w:p w:rsidR="00272AA9" w:rsidRDefault="00272AA9" w:rsidP="00272AA9">
      <w:pPr>
        <w:shd w:val="clear" w:color="auto" w:fill="FFFFFF"/>
        <w:tabs>
          <w:tab w:val="left" w:pos="1190"/>
        </w:tabs>
        <w:spacing w:line="322" w:lineRule="exact"/>
        <w:ind w:right="14" w:firstLine="710"/>
        <w:jc w:val="both"/>
      </w:pPr>
      <w:r>
        <w:rPr>
          <w:spacing w:val="-2"/>
          <w:sz w:val="28"/>
          <w:szCs w:val="28"/>
        </w:rPr>
        <w:t>11.</w:t>
      </w:r>
      <w:r>
        <w:rPr>
          <w:sz w:val="28"/>
          <w:szCs w:val="28"/>
        </w:rPr>
        <w:tab/>
        <w:t>Возможно предусматривать ограждение территории парка и установку</w:t>
      </w:r>
      <w:r>
        <w:rPr>
          <w:sz w:val="28"/>
          <w:szCs w:val="28"/>
        </w:rPr>
        <w:br/>
        <w:t>некапитальных и нестационарных сооружений питания (летние кафе).</w:t>
      </w:r>
    </w:p>
    <w:p w:rsidR="00272AA9" w:rsidRDefault="00272AA9" w:rsidP="00272AA9">
      <w:pPr>
        <w:shd w:val="clear" w:color="auto" w:fill="FFFFFF"/>
        <w:spacing w:before="317" w:line="322" w:lineRule="exact"/>
        <w:ind w:left="710"/>
      </w:pPr>
      <w:r>
        <w:rPr>
          <w:sz w:val="28"/>
          <w:szCs w:val="28"/>
        </w:rPr>
        <w:t>Скверы.</w:t>
      </w:r>
    </w:p>
    <w:p w:rsidR="00272AA9" w:rsidRDefault="00272AA9" w:rsidP="00272AA9">
      <w:pPr>
        <w:shd w:val="clear" w:color="auto" w:fill="FFFFFF"/>
        <w:tabs>
          <w:tab w:val="left" w:pos="1157"/>
        </w:tabs>
        <w:spacing w:line="322" w:lineRule="exact"/>
        <w:ind w:right="14" w:firstLine="710"/>
        <w:jc w:val="both"/>
      </w:pPr>
      <w:r>
        <w:rPr>
          <w:spacing w:val="-1"/>
          <w:sz w:val="28"/>
          <w:szCs w:val="28"/>
        </w:rPr>
        <w:t>1.</w:t>
      </w:r>
      <w:r>
        <w:rPr>
          <w:sz w:val="28"/>
          <w:szCs w:val="28"/>
        </w:rPr>
        <w:tab/>
        <w:t>Скверы предназначены для организации кратковременного отдыха,</w:t>
      </w:r>
      <w:r>
        <w:rPr>
          <w:sz w:val="28"/>
          <w:szCs w:val="28"/>
        </w:rPr>
        <w:br/>
        <w:t>прогулок, транзитных пешеходных передвижений.</w:t>
      </w:r>
    </w:p>
    <w:p w:rsidR="00272AA9" w:rsidRDefault="00272AA9" w:rsidP="00272AA9">
      <w:pPr>
        <w:shd w:val="clear" w:color="auto" w:fill="FFFFFF"/>
        <w:tabs>
          <w:tab w:val="left" w:pos="1003"/>
          <w:tab w:val="left" w:pos="2208"/>
          <w:tab w:val="left" w:pos="4430"/>
          <w:tab w:val="left" w:pos="6576"/>
        </w:tabs>
        <w:spacing w:line="322" w:lineRule="exact"/>
        <w:ind w:firstLine="710"/>
        <w:jc w:val="both"/>
      </w:pPr>
      <w:r>
        <w:rPr>
          <w:spacing w:val="-1"/>
          <w:sz w:val="28"/>
          <w:szCs w:val="28"/>
        </w:rPr>
        <w:t>2.</w:t>
      </w:r>
      <w:r>
        <w:rPr>
          <w:sz w:val="28"/>
          <w:szCs w:val="28"/>
        </w:rPr>
        <w:tab/>
        <w:t>Обязательный перечень элементов благоустройства на территории скверов</w:t>
      </w:r>
      <w:r>
        <w:rPr>
          <w:sz w:val="28"/>
          <w:szCs w:val="28"/>
        </w:rPr>
        <w:br/>
        <w:t>включает: твердые виды покрытия дорожек и площадок, элементы сопряжения</w:t>
      </w:r>
      <w:r>
        <w:rPr>
          <w:sz w:val="28"/>
          <w:szCs w:val="28"/>
        </w:rPr>
        <w:br/>
        <w:t>поверхностей, озеленение, скамьи, урны или малые контейнеры для мусора,</w:t>
      </w:r>
      <w:r>
        <w:rPr>
          <w:sz w:val="28"/>
          <w:szCs w:val="28"/>
        </w:rPr>
        <w:br/>
      </w:r>
      <w:r>
        <w:rPr>
          <w:spacing w:val="-2"/>
          <w:sz w:val="28"/>
          <w:szCs w:val="28"/>
        </w:rPr>
        <w:t>осветительное</w:t>
      </w:r>
      <w:r>
        <w:rPr>
          <w:rFonts w:ascii="Arial" w:hAnsi="Arial" w:cs="Arial"/>
          <w:sz w:val="28"/>
          <w:szCs w:val="28"/>
        </w:rPr>
        <w:tab/>
      </w:r>
      <w:r>
        <w:rPr>
          <w:spacing w:val="-3"/>
          <w:sz w:val="28"/>
          <w:szCs w:val="28"/>
        </w:rPr>
        <w:t>оборудование,</w:t>
      </w:r>
      <w:r>
        <w:rPr>
          <w:rFonts w:ascii="Arial" w:cs="Arial"/>
          <w:sz w:val="28"/>
          <w:szCs w:val="28"/>
        </w:rPr>
        <w:tab/>
      </w:r>
      <w:r>
        <w:rPr>
          <w:spacing w:val="-3"/>
          <w:sz w:val="28"/>
          <w:szCs w:val="28"/>
        </w:rPr>
        <w:t>оборудование</w:t>
      </w:r>
      <w:r>
        <w:rPr>
          <w:rFonts w:ascii="Arial" w:hAnsi="Arial" w:cs="Arial"/>
          <w:sz w:val="28"/>
          <w:szCs w:val="28"/>
        </w:rPr>
        <w:tab/>
      </w:r>
      <w:r>
        <w:rPr>
          <w:spacing w:val="-2"/>
          <w:sz w:val="28"/>
          <w:szCs w:val="28"/>
        </w:rPr>
        <w:t>архитектурно-декоративного</w:t>
      </w:r>
      <w:r>
        <w:rPr>
          <w:spacing w:val="-2"/>
          <w:sz w:val="28"/>
          <w:szCs w:val="28"/>
        </w:rPr>
        <w:br/>
      </w:r>
      <w:r>
        <w:rPr>
          <w:sz w:val="28"/>
          <w:szCs w:val="28"/>
        </w:rPr>
        <w:t>освещения.</w:t>
      </w:r>
    </w:p>
    <w:p w:rsidR="00272AA9" w:rsidRDefault="00272AA9" w:rsidP="00272AA9">
      <w:pPr>
        <w:shd w:val="clear" w:color="auto" w:fill="FFFFFF"/>
        <w:tabs>
          <w:tab w:val="left" w:pos="1061"/>
          <w:tab w:val="left" w:pos="1637"/>
          <w:tab w:val="left" w:pos="5174"/>
          <w:tab w:val="left" w:pos="7128"/>
          <w:tab w:val="left" w:pos="8366"/>
        </w:tabs>
        <w:ind w:right="5" w:firstLine="710"/>
        <w:jc w:val="both"/>
      </w:pPr>
      <w:r>
        <w:rPr>
          <w:spacing w:val="-1"/>
          <w:sz w:val="28"/>
          <w:szCs w:val="28"/>
        </w:rPr>
        <w:t>3.</w:t>
      </w:r>
      <w:r>
        <w:rPr>
          <w:sz w:val="28"/>
          <w:szCs w:val="28"/>
        </w:rPr>
        <w:tab/>
        <w:t>Покрытие дорожек проектируется преимущественно в виде плиточного</w:t>
      </w:r>
      <w:r>
        <w:rPr>
          <w:sz w:val="28"/>
          <w:szCs w:val="28"/>
        </w:rPr>
        <w:br/>
        <w:t>мощения. Предусматривается колористическое решение покрытия, размещение</w:t>
      </w:r>
      <w:r>
        <w:rPr>
          <w:sz w:val="28"/>
          <w:szCs w:val="28"/>
        </w:rPr>
        <w:br/>
      </w:r>
      <w:r>
        <w:rPr>
          <w:spacing w:val="-3"/>
          <w:sz w:val="28"/>
          <w:szCs w:val="28"/>
        </w:rPr>
        <w:lastRenderedPageBreak/>
        <w:t>элементов</w:t>
      </w:r>
      <w:r>
        <w:rPr>
          <w:rFonts w:ascii="Arial" w:hAnsi="Arial" w:cs="Arial"/>
          <w:sz w:val="28"/>
          <w:szCs w:val="28"/>
        </w:rPr>
        <w:tab/>
      </w:r>
      <w:r>
        <w:rPr>
          <w:spacing w:val="-2"/>
          <w:sz w:val="28"/>
          <w:szCs w:val="28"/>
        </w:rPr>
        <w:t>декоративно-прикладного</w:t>
      </w:r>
      <w:r>
        <w:rPr>
          <w:rFonts w:ascii="Arial" w:hAnsi="Arial" w:cs="Arial"/>
          <w:sz w:val="28"/>
          <w:szCs w:val="28"/>
        </w:rPr>
        <w:tab/>
      </w:r>
      <w:r>
        <w:rPr>
          <w:spacing w:val="-2"/>
          <w:sz w:val="28"/>
          <w:szCs w:val="28"/>
        </w:rPr>
        <w:t>оформления,</w:t>
      </w:r>
      <w:r>
        <w:rPr>
          <w:rFonts w:ascii="Arial" w:cs="Arial"/>
          <w:sz w:val="28"/>
          <w:szCs w:val="28"/>
        </w:rPr>
        <w:tab/>
      </w:r>
      <w:r>
        <w:rPr>
          <w:spacing w:val="-3"/>
          <w:sz w:val="28"/>
          <w:szCs w:val="28"/>
        </w:rPr>
        <w:t>низких</w:t>
      </w:r>
      <w:r>
        <w:rPr>
          <w:rFonts w:ascii="Arial" w:hAnsi="Arial" w:cs="Arial"/>
          <w:sz w:val="28"/>
          <w:szCs w:val="28"/>
        </w:rPr>
        <w:tab/>
      </w:r>
      <w:r>
        <w:rPr>
          <w:spacing w:val="-2"/>
          <w:sz w:val="28"/>
          <w:szCs w:val="28"/>
        </w:rPr>
        <w:t>декоративных</w:t>
      </w:r>
      <w:r>
        <w:rPr>
          <w:spacing w:val="-2"/>
          <w:sz w:val="28"/>
          <w:szCs w:val="28"/>
        </w:rPr>
        <w:br/>
      </w:r>
      <w:r>
        <w:rPr>
          <w:sz w:val="28"/>
          <w:szCs w:val="28"/>
        </w:rPr>
        <w:t>ограждений.</w:t>
      </w:r>
    </w:p>
    <w:p w:rsidR="00272AA9" w:rsidRDefault="00272AA9" w:rsidP="00272AA9">
      <w:pPr>
        <w:shd w:val="clear" w:color="auto" w:fill="FFFFFF"/>
        <w:ind w:firstLine="710"/>
      </w:pPr>
      <w:r>
        <w:rPr>
          <w:sz w:val="28"/>
          <w:szCs w:val="28"/>
        </w:rPr>
        <w:t>4.7.1 Площади</w:t>
      </w:r>
    </w:p>
    <w:p w:rsidR="00272AA9" w:rsidRDefault="00272AA9" w:rsidP="00272AA9">
      <w:pPr>
        <w:shd w:val="clear" w:color="auto" w:fill="FFFFFF"/>
        <w:tabs>
          <w:tab w:val="left" w:pos="1003"/>
        </w:tabs>
        <w:ind w:right="14" w:firstLine="710"/>
        <w:jc w:val="both"/>
      </w:pPr>
      <w:r>
        <w:rPr>
          <w:spacing w:val="-1"/>
          <w:sz w:val="28"/>
          <w:szCs w:val="28"/>
        </w:rPr>
        <w:t>1.</w:t>
      </w:r>
      <w:r>
        <w:rPr>
          <w:sz w:val="28"/>
          <w:szCs w:val="28"/>
        </w:rPr>
        <w:tab/>
        <w:t>По функциональному назначению площади подразделяются на: главные (у</w:t>
      </w:r>
      <w:r>
        <w:rPr>
          <w:sz w:val="28"/>
          <w:szCs w:val="28"/>
        </w:rPr>
        <w:br/>
        <w:t>административных зданий, общественных организаций);</w:t>
      </w:r>
    </w:p>
    <w:p w:rsidR="00272AA9" w:rsidRDefault="00272AA9" w:rsidP="00272AA9">
      <w:pPr>
        <w:shd w:val="clear" w:color="auto" w:fill="FFFFFF"/>
        <w:spacing w:line="322" w:lineRule="exact"/>
        <w:ind w:right="10" w:firstLine="710"/>
        <w:jc w:val="both"/>
      </w:pPr>
      <w:r>
        <w:rPr>
          <w:sz w:val="28"/>
          <w:szCs w:val="28"/>
        </w:rPr>
        <w:t>приобъектные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
    <w:p w:rsidR="00272AA9" w:rsidRDefault="00272AA9" w:rsidP="00272AA9">
      <w:pPr>
        <w:shd w:val="clear" w:color="auto" w:fill="FFFFFF"/>
        <w:tabs>
          <w:tab w:val="left" w:pos="1090"/>
        </w:tabs>
        <w:spacing w:line="322" w:lineRule="exact"/>
        <w:ind w:right="5" w:firstLine="710"/>
        <w:jc w:val="both"/>
      </w:pPr>
      <w:r>
        <w:rPr>
          <w:spacing w:val="-1"/>
          <w:sz w:val="28"/>
          <w:szCs w:val="28"/>
        </w:rPr>
        <w:t>2.</w:t>
      </w:r>
      <w:r>
        <w:rPr>
          <w:sz w:val="28"/>
          <w:szCs w:val="28"/>
        </w:rPr>
        <w:tab/>
        <w:t>При разработке проекта благоустройства обеспечивается максимально</w:t>
      </w:r>
      <w:r>
        <w:rPr>
          <w:sz w:val="28"/>
          <w:szCs w:val="28"/>
        </w:rPr>
        <w:br/>
        <w:t>возможное разделение пешеходного и транспортного движения, основных и</w:t>
      </w:r>
      <w:r>
        <w:rPr>
          <w:sz w:val="28"/>
          <w:szCs w:val="28"/>
        </w:rPr>
        <w:br/>
        <w:t>местных транспортных потоков.</w:t>
      </w:r>
    </w:p>
    <w:p w:rsidR="00272AA9" w:rsidRDefault="00272AA9" w:rsidP="00272AA9">
      <w:pPr>
        <w:shd w:val="clear" w:color="auto" w:fill="FFFFFF"/>
        <w:tabs>
          <w:tab w:val="left" w:pos="1166"/>
        </w:tabs>
        <w:spacing w:line="322" w:lineRule="exact"/>
        <w:ind w:right="14" w:firstLine="710"/>
        <w:jc w:val="both"/>
      </w:pPr>
      <w:r>
        <w:rPr>
          <w:spacing w:val="-1"/>
          <w:sz w:val="28"/>
          <w:szCs w:val="28"/>
        </w:rPr>
        <w:t>3.</w:t>
      </w:r>
      <w:r>
        <w:rPr>
          <w:sz w:val="28"/>
          <w:szCs w:val="28"/>
        </w:rPr>
        <w:tab/>
        <w:t>В зависимости от функционального назначения площади на ней</w:t>
      </w:r>
      <w:r>
        <w:rPr>
          <w:sz w:val="28"/>
          <w:szCs w:val="28"/>
        </w:rPr>
        <w:br/>
        <w:t>размещаются следующие дополнительные элементы благоустройства:</w:t>
      </w:r>
    </w:p>
    <w:p w:rsidR="00272AA9" w:rsidRDefault="00272AA9" w:rsidP="00C55613">
      <w:pPr>
        <w:widowControl w:val="0"/>
        <w:numPr>
          <w:ilvl w:val="0"/>
          <w:numId w:val="29"/>
        </w:numPr>
        <w:shd w:val="clear" w:color="auto" w:fill="FFFFFF"/>
        <w:tabs>
          <w:tab w:val="left" w:pos="1123"/>
        </w:tabs>
        <w:autoSpaceDE w:val="0"/>
        <w:autoSpaceDN w:val="0"/>
        <w:adjustRightInd w:val="0"/>
        <w:spacing w:line="322" w:lineRule="exact"/>
        <w:ind w:right="10" w:firstLine="710"/>
        <w:jc w:val="both"/>
        <w:rPr>
          <w:spacing w:val="-1"/>
          <w:sz w:val="28"/>
          <w:szCs w:val="28"/>
        </w:rPr>
      </w:pPr>
      <w:r>
        <w:rPr>
          <w:sz w:val="28"/>
          <w:szCs w:val="28"/>
        </w:rPr>
        <w:t>на главных, приобъектных, мемориальных площадях – произведения монументально-декоративного искусства, водные устройства (фонтаны);</w:t>
      </w:r>
    </w:p>
    <w:p w:rsidR="00272AA9" w:rsidRDefault="00272AA9" w:rsidP="00C55613">
      <w:pPr>
        <w:widowControl w:val="0"/>
        <w:numPr>
          <w:ilvl w:val="0"/>
          <w:numId w:val="29"/>
        </w:numPr>
        <w:shd w:val="clear" w:color="auto" w:fill="FFFFFF"/>
        <w:tabs>
          <w:tab w:val="left" w:pos="1123"/>
          <w:tab w:val="left" w:pos="2198"/>
          <w:tab w:val="left" w:pos="3586"/>
          <w:tab w:val="left" w:pos="5962"/>
          <w:tab w:val="left" w:pos="7502"/>
          <w:tab w:val="left" w:pos="8938"/>
        </w:tabs>
        <w:autoSpaceDE w:val="0"/>
        <w:autoSpaceDN w:val="0"/>
        <w:adjustRightInd w:val="0"/>
        <w:spacing w:line="322" w:lineRule="exact"/>
        <w:ind w:right="10" w:firstLine="710"/>
        <w:jc w:val="both"/>
        <w:rPr>
          <w:spacing w:val="-1"/>
          <w:sz w:val="28"/>
          <w:szCs w:val="28"/>
        </w:rPr>
      </w:pPr>
      <w:r>
        <w:rPr>
          <w:sz w:val="28"/>
          <w:szCs w:val="28"/>
        </w:rPr>
        <w:t xml:space="preserve">на общественно-транспортных площадях – остановочные павильоны, </w:t>
      </w:r>
      <w:r>
        <w:rPr>
          <w:spacing w:val="-2"/>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мелкорозничной</w:t>
      </w:r>
      <w:r>
        <w:rPr>
          <w:rFonts w:ascii="Arial" w:hAnsi="Arial" w:cs="Arial"/>
          <w:sz w:val="28"/>
          <w:szCs w:val="28"/>
        </w:rPr>
        <w:tab/>
      </w:r>
      <w:r>
        <w:rPr>
          <w:spacing w:val="-2"/>
          <w:sz w:val="28"/>
          <w:szCs w:val="28"/>
        </w:rPr>
        <w:t>торговли,</w:t>
      </w:r>
      <w:r>
        <w:rPr>
          <w:rFonts w:ascii="Arial" w:cs="Arial"/>
          <w:sz w:val="28"/>
          <w:szCs w:val="28"/>
        </w:rPr>
        <w:tab/>
      </w:r>
      <w:r>
        <w:rPr>
          <w:spacing w:val="-3"/>
          <w:sz w:val="28"/>
          <w:szCs w:val="28"/>
        </w:rPr>
        <w:t>питания,</w:t>
      </w:r>
      <w:r>
        <w:rPr>
          <w:rFonts w:ascii="Arial" w:cs="Arial"/>
          <w:sz w:val="28"/>
          <w:szCs w:val="28"/>
        </w:rPr>
        <w:tab/>
      </w:r>
      <w:r>
        <w:rPr>
          <w:spacing w:val="-2"/>
          <w:sz w:val="28"/>
          <w:szCs w:val="28"/>
        </w:rPr>
        <w:t xml:space="preserve">бытового </w:t>
      </w:r>
      <w:r>
        <w:rPr>
          <w:sz w:val="28"/>
          <w:szCs w:val="28"/>
        </w:rPr>
        <w:t>обслуживания, средства наружной рекламы и информации.</w:t>
      </w:r>
    </w:p>
    <w:p w:rsidR="00272AA9" w:rsidRDefault="00272AA9" w:rsidP="00272AA9">
      <w:pPr>
        <w:shd w:val="clear" w:color="auto" w:fill="FFFFFF"/>
        <w:tabs>
          <w:tab w:val="left" w:pos="1085"/>
        </w:tabs>
        <w:spacing w:line="322" w:lineRule="exact"/>
        <w:ind w:firstLine="710"/>
        <w:jc w:val="both"/>
      </w:pPr>
      <w:r>
        <w:rPr>
          <w:spacing w:val="-1"/>
          <w:sz w:val="28"/>
          <w:szCs w:val="28"/>
        </w:rPr>
        <w:t>4.</w:t>
      </w:r>
      <w:r>
        <w:rPr>
          <w:sz w:val="28"/>
          <w:szCs w:val="28"/>
        </w:rPr>
        <w:tab/>
        <w:t>Виды покрытия пешеходной части площади должны предусматривать</w:t>
      </w:r>
      <w:r>
        <w:rPr>
          <w:sz w:val="28"/>
          <w:szCs w:val="28"/>
        </w:rPr>
        <w:br/>
        <w:t>возможность проезда автомобилей специального назначения (пожарных,</w:t>
      </w:r>
      <w:r>
        <w:rPr>
          <w:sz w:val="28"/>
          <w:szCs w:val="28"/>
        </w:rPr>
        <w:br/>
        <w:t>аварийных, уборочных и др.), временной парковки легковых автомобилей.</w:t>
      </w:r>
    </w:p>
    <w:p w:rsidR="00272AA9" w:rsidRDefault="00272AA9" w:rsidP="00C55613">
      <w:pPr>
        <w:widowControl w:val="0"/>
        <w:numPr>
          <w:ilvl w:val="0"/>
          <w:numId w:val="30"/>
        </w:numPr>
        <w:shd w:val="clear" w:color="auto" w:fill="FFFFFF"/>
        <w:tabs>
          <w:tab w:val="left" w:pos="1133"/>
        </w:tabs>
        <w:autoSpaceDE w:val="0"/>
        <w:autoSpaceDN w:val="0"/>
        <w:adjustRightInd w:val="0"/>
        <w:spacing w:line="322" w:lineRule="exact"/>
        <w:ind w:right="10" w:firstLine="710"/>
        <w:jc w:val="both"/>
        <w:rPr>
          <w:spacing w:val="-1"/>
          <w:sz w:val="28"/>
          <w:szCs w:val="28"/>
        </w:rPr>
      </w:pPr>
      <w:r>
        <w:rPr>
          <w:sz w:val="28"/>
          <w:szCs w:val="28"/>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272AA9" w:rsidRDefault="00272AA9" w:rsidP="00C55613">
      <w:pPr>
        <w:widowControl w:val="0"/>
        <w:numPr>
          <w:ilvl w:val="0"/>
          <w:numId w:val="30"/>
        </w:numPr>
        <w:shd w:val="clear" w:color="auto" w:fill="FFFFFF"/>
        <w:tabs>
          <w:tab w:val="left" w:pos="1133"/>
        </w:tabs>
        <w:autoSpaceDE w:val="0"/>
        <w:autoSpaceDN w:val="0"/>
        <w:adjustRightInd w:val="0"/>
        <w:spacing w:line="322" w:lineRule="exact"/>
        <w:ind w:firstLine="710"/>
        <w:jc w:val="both"/>
        <w:rPr>
          <w:spacing w:val="-1"/>
          <w:sz w:val="28"/>
          <w:szCs w:val="28"/>
        </w:rPr>
      </w:pPr>
      <w:r>
        <w:rPr>
          <w:sz w:val="28"/>
          <w:szCs w:val="28"/>
        </w:rPr>
        <w:t xml:space="preserve">При озеленении площади используется периметральное озеленение, насаждения в центре площади (сквер или островок безопасности), а также </w:t>
      </w:r>
      <w:r>
        <w:rPr>
          <w:spacing w:val="-1"/>
          <w:sz w:val="28"/>
          <w:szCs w:val="28"/>
        </w:rPr>
        <w:t xml:space="preserve">совмещение этих приемов. В условиях исторической среды населенного пункта или </w:t>
      </w:r>
      <w:r>
        <w:rPr>
          <w:sz w:val="28"/>
          <w:szCs w:val="28"/>
        </w:rPr>
        <w:t>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272AA9" w:rsidRDefault="00272AA9" w:rsidP="00272AA9">
      <w:pPr>
        <w:shd w:val="clear" w:color="auto" w:fill="FFFFFF"/>
        <w:spacing w:before="317" w:line="322" w:lineRule="exact"/>
        <w:ind w:left="3355" w:right="576" w:hanging="1973"/>
      </w:pPr>
      <w:r>
        <w:rPr>
          <w:spacing w:val="-1"/>
          <w:sz w:val="28"/>
          <w:szCs w:val="28"/>
        </w:rPr>
        <w:t xml:space="preserve">4.8. Технические зоны транспортных, инженерных коммуникаций, </w:t>
      </w:r>
      <w:r>
        <w:rPr>
          <w:sz w:val="28"/>
          <w:szCs w:val="28"/>
        </w:rPr>
        <w:t>инженерные коммуникации</w:t>
      </w:r>
    </w:p>
    <w:p w:rsidR="00272AA9" w:rsidRDefault="00272AA9" w:rsidP="00272AA9">
      <w:pPr>
        <w:shd w:val="clear" w:color="auto" w:fill="FFFFFF"/>
        <w:tabs>
          <w:tab w:val="left" w:pos="1584"/>
          <w:tab w:val="left" w:pos="2016"/>
          <w:tab w:val="left" w:pos="6043"/>
          <w:tab w:val="left" w:pos="7032"/>
          <w:tab w:val="left" w:pos="9019"/>
        </w:tabs>
        <w:spacing w:before="317" w:line="322" w:lineRule="exact"/>
        <w:ind w:right="5" w:firstLine="710"/>
        <w:jc w:val="both"/>
      </w:pPr>
      <w:r>
        <w:rPr>
          <w:spacing w:val="-1"/>
          <w:sz w:val="28"/>
          <w:szCs w:val="28"/>
        </w:rPr>
        <w:t>4.8.1.</w:t>
      </w:r>
      <w:r>
        <w:rPr>
          <w:sz w:val="28"/>
          <w:szCs w:val="28"/>
        </w:rPr>
        <w:tab/>
        <w:t>На территории поселения предусматриваются следующие виды</w:t>
      </w:r>
      <w:r>
        <w:rPr>
          <w:sz w:val="28"/>
          <w:szCs w:val="28"/>
        </w:rPr>
        <w:br/>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охранно-эксплуатационных)</w:t>
      </w:r>
      <w:r>
        <w:rPr>
          <w:rFonts w:ascii="Arial" w:cs="Arial"/>
          <w:sz w:val="28"/>
          <w:szCs w:val="28"/>
        </w:rPr>
        <w:tab/>
      </w:r>
      <w:r>
        <w:rPr>
          <w:spacing w:val="-3"/>
          <w:sz w:val="28"/>
          <w:szCs w:val="28"/>
        </w:rPr>
        <w:t>зон,</w:t>
      </w:r>
      <w:r>
        <w:rPr>
          <w:rFonts w:ascii="Arial" w:cs="Arial"/>
          <w:sz w:val="28"/>
          <w:szCs w:val="28"/>
        </w:rPr>
        <w:tab/>
      </w:r>
      <w:r>
        <w:rPr>
          <w:spacing w:val="-3"/>
          <w:sz w:val="28"/>
          <w:szCs w:val="28"/>
        </w:rPr>
        <w:t>выделяемые</w:t>
      </w:r>
      <w:r>
        <w:rPr>
          <w:rFonts w:ascii="Arial" w:hAnsi="Arial" w:cs="Arial"/>
          <w:sz w:val="28"/>
          <w:szCs w:val="28"/>
        </w:rPr>
        <w:tab/>
      </w:r>
      <w:r>
        <w:rPr>
          <w:spacing w:val="-2"/>
          <w:sz w:val="28"/>
          <w:szCs w:val="28"/>
        </w:rPr>
        <w:t>линиями</w:t>
      </w:r>
      <w:r>
        <w:rPr>
          <w:spacing w:val="-2"/>
          <w:sz w:val="28"/>
          <w:szCs w:val="28"/>
        </w:rPr>
        <w:br/>
      </w:r>
      <w:r>
        <w:rPr>
          <w:spacing w:val="-1"/>
          <w:sz w:val="28"/>
          <w:szCs w:val="28"/>
        </w:rPr>
        <w:t>градостроительного регулирования; канализационных коллекторов, трубопроводов</w:t>
      </w:r>
      <w:r>
        <w:rPr>
          <w:spacing w:val="-1"/>
          <w:sz w:val="28"/>
          <w:szCs w:val="28"/>
        </w:rPr>
        <w:br/>
      </w:r>
      <w:r>
        <w:rPr>
          <w:sz w:val="28"/>
          <w:szCs w:val="28"/>
        </w:rPr>
        <w:t>холодного водоснабжения и газоснабжения, кабелей высокого и низкого</w:t>
      </w:r>
      <w:r>
        <w:rPr>
          <w:sz w:val="28"/>
          <w:szCs w:val="28"/>
        </w:rPr>
        <w:br/>
        <w:t>напряжения, слабых токов, линий высоковольтных передач.</w:t>
      </w:r>
    </w:p>
    <w:p w:rsidR="00272AA9" w:rsidRDefault="00272AA9" w:rsidP="00272AA9">
      <w:pPr>
        <w:shd w:val="clear" w:color="auto" w:fill="FFFFFF"/>
        <w:tabs>
          <w:tab w:val="left" w:pos="1723"/>
          <w:tab w:val="left" w:pos="2429"/>
          <w:tab w:val="left" w:pos="4186"/>
          <w:tab w:val="left" w:pos="6038"/>
          <w:tab w:val="left" w:pos="7920"/>
          <w:tab w:val="left" w:pos="9667"/>
        </w:tabs>
        <w:spacing w:line="322" w:lineRule="exact"/>
        <w:ind w:firstLine="710"/>
        <w:jc w:val="both"/>
      </w:pPr>
      <w:r>
        <w:rPr>
          <w:spacing w:val="-1"/>
          <w:sz w:val="28"/>
          <w:szCs w:val="28"/>
        </w:rPr>
        <w:t>4.8.2.</w:t>
      </w:r>
      <w:r>
        <w:rPr>
          <w:sz w:val="28"/>
          <w:szCs w:val="28"/>
        </w:rPr>
        <w:tab/>
      </w:r>
      <w:r>
        <w:rPr>
          <w:spacing w:val="-4"/>
          <w:sz w:val="28"/>
          <w:szCs w:val="28"/>
        </w:rPr>
        <w:t>На</w:t>
      </w:r>
      <w:r>
        <w:rPr>
          <w:rFonts w:ascii="Arial" w:hAnsi="Arial" w:cs="Arial"/>
          <w:sz w:val="28"/>
          <w:szCs w:val="28"/>
        </w:rPr>
        <w:tab/>
      </w:r>
      <w:r>
        <w:rPr>
          <w:spacing w:val="-3"/>
          <w:sz w:val="28"/>
          <w:szCs w:val="28"/>
        </w:rPr>
        <w:t>территории</w:t>
      </w:r>
      <w:r>
        <w:rPr>
          <w:rFonts w:ascii="Arial" w:hAnsi="Arial" w:cs="Arial"/>
          <w:sz w:val="28"/>
          <w:szCs w:val="28"/>
        </w:rPr>
        <w:tab/>
      </w:r>
      <w:r>
        <w:rPr>
          <w:spacing w:val="-2"/>
          <w:sz w:val="28"/>
          <w:szCs w:val="28"/>
        </w:rPr>
        <w:t>выделенных</w:t>
      </w:r>
      <w:r>
        <w:rPr>
          <w:rFonts w:ascii="Arial" w:hAnsi="Arial" w:cs="Arial"/>
          <w:sz w:val="28"/>
          <w:szCs w:val="28"/>
        </w:rPr>
        <w:tab/>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охранных)</w:t>
      </w:r>
      <w:r>
        <w:rPr>
          <w:rFonts w:ascii="Arial" w:cs="Arial"/>
          <w:sz w:val="28"/>
          <w:szCs w:val="28"/>
        </w:rPr>
        <w:tab/>
      </w:r>
      <w:r>
        <w:rPr>
          <w:spacing w:val="-3"/>
          <w:sz w:val="28"/>
          <w:szCs w:val="28"/>
        </w:rPr>
        <w:t>зон</w:t>
      </w:r>
      <w:r>
        <w:rPr>
          <w:spacing w:val="-3"/>
          <w:sz w:val="28"/>
          <w:szCs w:val="28"/>
        </w:rPr>
        <w:br/>
      </w:r>
      <w:r>
        <w:rPr>
          <w:sz w:val="28"/>
          <w:szCs w:val="28"/>
        </w:rPr>
        <w:t>канализационных коллекторов, трубопроводов холодного водоснабжения и</w:t>
      </w:r>
      <w:r>
        <w:rPr>
          <w:sz w:val="28"/>
          <w:szCs w:val="28"/>
        </w:rPr>
        <w:br/>
        <w:t>газоснабжения, кабелей высокого, низкого напряжения и слабых токов, линий</w:t>
      </w:r>
      <w:r>
        <w:rPr>
          <w:sz w:val="28"/>
          <w:szCs w:val="28"/>
        </w:rPr>
        <w:br/>
      </w:r>
      <w:r>
        <w:rPr>
          <w:spacing w:val="-2"/>
          <w:sz w:val="28"/>
          <w:szCs w:val="28"/>
        </w:rPr>
        <w:t>высоковольтных передач не прокладывать транспортно-пешеходные коммуникации</w:t>
      </w:r>
      <w:r>
        <w:rPr>
          <w:spacing w:val="-2"/>
          <w:sz w:val="28"/>
          <w:szCs w:val="28"/>
        </w:rPr>
        <w:br/>
      </w:r>
      <w:r>
        <w:rPr>
          <w:sz w:val="28"/>
          <w:szCs w:val="28"/>
        </w:rPr>
        <w:t>с твердыми видами покрытий, установку осветительного оборудования, средств</w:t>
      </w:r>
      <w:r>
        <w:rPr>
          <w:sz w:val="28"/>
          <w:szCs w:val="28"/>
        </w:rPr>
        <w:br/>
        <w:t>наружной рекламы и информации, устройство площадок (детских, отдыха, стоянок</w:t>
      </w:r>
      <w:r>
        <w:rPr>
          <w:sz w:val="28"/>
          <w:szCs w:val="28"/>
        </w:rPr>
        <w:br/>
        <w:t>автомобилей, установки контейнеров), возведение любых видов сооружений, в том</w:t>
      </w:r>
      <w:r>
        <w:rPr>
          <w:sz w:val="28"/>
          <w:szCs w:val="28"/>
        </w:rPr>
        <w:br/>
      </w:r>
      <w:r>
        <w:rPr>
          <w:sz w:val="28"/>
          <w:szCs w:val="28"/>
        </w:rPr>
        <w:lastRenderedPageBreak/>
        <w:t>числе некапитальных нестационарных, кроме технических, имеющих отношение к</w:t>
      </w:r>
      <w:r>
        <w:rPr>
          <w:sz w:val="28"/>
          <w:szCs w:val="28"/>
        </w:rPr>
        <w:br/>
        <w:t>обслуживанию и эксплуатации проходящих в технической зоне коммуникаций.</w:t>
      </w:r>
    </w:p>
    <w:p w:rsidR="00272AA9" w:rsidRDefault="00272AA9" w:rsidP="00C55613">
      <w:pPr>
        <w:widowControl w:val="0"/>
        <w:numPr>
          <w:ilvl w:val="0"/>
          <w:numId w:val="31"/>
        </w:numPr>
        <w:shd w:val="clear" w:color="auto" w:fill="FFFFFF"/>
        <w:tabs>
          <w:tab w:val="left" w:pos="1469"/>
        </w:tabs>
        <w:autoSpaceDE w:val="0"/>
        <w:autoSpaceDN w:val="0"/>
        <w:adjustRightInd w:val="0"/>
        <w:spacing w:line="322" w:lineRule="exact"/>
        <w:ind w:right="10" w:firstLine="710"/>
        <w:jc w:val="both"/>
        <w:rPr>
          <w:spacing w:val="-1"/>
          <w:sz w:val="28"/>
          <w:szCs w:val="28"/>
        </w:rPr>
      </w:pPr>
      <w:r>
        <w:rPr>
          <w:sz w:val="28"/>
          <w:szCs w:val="28"/>
        </w:rPr>
        <w:t>В зоне линий высоковольтных передач напряжением менее 110 кВ возможно размещение площадок для выгула собак.</w:t>
      </w:r>
    </w:p>
    <w:p w:rsidR="00272AA9" w:rsidRDefault="00272AA9" w:rsidP="00C55613">
      <w:pPr>
        <w:widowControl w:val="0"/>
        <w:numPr>
          <w:ilvl w:val="0"/>
          <w:numId w:val="31"/>
        </w:numPr>
        <w:shd w:val="clear" w:color="auto" w:fill="FFFFFF"/>
        <w:tabs>
          <w:tab w:val="left" w:pos="1469"/>
        </w:tabs>
        <w:autoSpaceDE w:val="0"/>
        <w:autoSpaceDN w:val="0"/>
        <w:adjustRightInd w:val="0"/>
        <w:spacing w:line="322" w:lineRule="exact"/>
        <w:ind w:right="5" w:firstLine="710"/>
        <w:jc w:val="both"/>
        <w:rPr>
          <w:spacing w:val="-1"/>
          <w:sz w:val="28"/>
          <w:szCs w:val="28"/>
        </w:rPr>
      </w:pPr>
      <w:r>
        <w:rPr>
          <w:sz w:val="28"/>
          <w:szCs w:val="28"/>
        </w:rPr>
        <w:t>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272AA9" w:rsidRDefault="00272AA9" w:rsidP="00272AA9">
      <w:pPr>
        <w:shd w:val="clear" w:color="auto" w:fill="FFFFFF"/>
        <w:spacing w:before="317"/>
        <w:ind w:left="3629"/>
      </w:pPr>
      <w:r>
        <w:rPr>
          <w:sz w:val="28"/>
          <w:szCs w:val="28"/>
        </w:rPr>
        <w:t>4.9. Контейнерные площадки</w:t>
      </w:r>
    </w:p>
    <w:p w:rsidR="00272AA9" w:rsidRDefault="00272AA9" w:rsidP="00272AA9">
      <w:pPr>
        <w:shd w:val="clear" w:color="auto" w:fill="FFFFFF"/>
        <w:spacing w:line="322" w:lineRule="exact"/>
        <w:ind w:firstLine="710"/>
        <w:jc w:val="both"/>
      </w:pPr>
      <w:r>
        <w:rPr>
          <w:sz w:val="28"/>
          <w:szCs w:val="28"/>
        </w:rPr>
        <w:t xml:space="preserve">4.9.1.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Pr>
          <w:spacing w:val="-1"/>
          <w:sz w:val="28"/>
          <w:szCs w:val="28"/>
        </w:rPr>
        <w:t xml:space="preserve">застройки – не далее 100 м от входов, считая по пешеходным дорожкам от дальнего </w:t>
      </w:r>
      <w:r>
        <w:rPr>
          <w:sz w:val="28"/>
          <w:szCs w:val="28"/>
        </w:rPr>
        <w:t xml:space="preserve">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w:t>
      </w:r>
      <w:r w:rsidRPr="00154691">
        <w:rPr>
          <w:sz w:val="28"/>
          <w:szCs w:val="28"/>
        </w:rPr>
        <w:t>(12</w:t>
      </w:r>
      <w:r>
        <w:rPr>
          <w:sz w:val="28"/>
          <w:szCs w:val="28"/>
          <w:lang w:val="en-US"/>
        </w:rPr>
        <w:t>x</w:t>
      </w:r>
      <w:r w:rsidRPr="00154691">
        <w:rPr>
          <w:sz w:val="28"/>
          <w:szCs w:val="28"/>
        </w:rPr>
        <w:t xml:space="preserve">12 </w:t>
      </w:r>
      <w:r>
        <w:rPr>
          <w:sz w:val="28"/>
          <w:szCs w:val="28"/>
        </w:rPr>
        <w:t xml:space="preserve">м). Размещение </w:t>
      </w:r>
      <w:r>
        <w:rPr>
          <w:spacing w:val="-9"/>
          <w:sz w:val="28"/>
          <w:szCs w:val="28"/>
        </w:rPr>
        <w:t xml:space="preserve">площадок проектируется вне зоны видимости с транзитных транспортных и </w:t>
      </w:r>
      <w:r>
        <w:rPr>
          <w:sz w:val="28"/>
          <w:szCs w:val="28"/>
        </w:rPr>
        <w:t>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272AA9" w:rsidRDefault="00272AA9" w:rsidP="00272AA9">
      <w:pPr>
        <w:shd w:val="clear" w:color="auto" w:fill="FFFFFF"/>
        <w:tabs>
          <w:tab w:val="left" w:pos="1421"/>
        </w:tabs>
        <w:spacing w:line="322" w:lineRule="exact"/>
        <w:ind w:right="10" w:firstLine="710"/>
        <w:jc w:val="both"/>
      </w:pPr>
      <w:r>
        <w:rPr>
          <w:spacing w:val="-1"/>
          <w:sz w:val="28"/>
          <w:szCs w:val="28"/>
        </w:rPr>
        <w:t>4.9.2.</w:t>
      </w:r>
      <w:r>
        <w:rPr>
          <w:sz w:val="28"/>
          <w:szCs w:val="28"/>
        </w:rPr>
        <w:tab/>
      </w:r>
      <w:r>
        <w:rPr>
          <w:spacing w:val="-1"/>
          <w:sz w:val="28"/>
          <w:szCs w:val="28"/>
        </w:rPr>
        <w:t>На территории жилого назначения площадки проектируются из расчета</w:t>
      </w:r>
      <w:r>
        <w:rPr>
          <w:spacing w:val="-1"/>
          <w:sz w:val="28"/>
          <w:szCs w:val="28"/>
        </w:rPr>
        <w:br/>
      </w:r>
      <w:r>
        <w:rPr>
          <w:sz w:val="28"/>
          <w:szCs w:val="28"/>
        </w:rPr>
        <w:t>0,03 кв. м на 1 жителя.</w:t>
      </w:r>
    </w:p>
    <w:p w:rsidR="00272AA9" w:rsidRDefault="00272AA9" w:rsidP="00272AA9">
      <w:pPr>
        <w:shd w:val="clear" w:color="auto" w:fill="FFFFFF"/>
        <w:tabs>
          <w:tab w:val="left" w:pos="1522"/>
        </w:tabs>
        <w:spacing w:line="322" w:lineRule="exact"/>
        <w:ind w:right="5" w:firstLine="710"/>
        <w:jc w:val="both"/>
      </w:pPr>
      <w:r>
        <w:rPr>
          <w:spacing w:val="-1"/>
          <w:sz w:val="28"/>
          <w:szCs w:val="28"/>
        </w:rPr>
        <w:t>4.9.3.</w:t>
      </w:r>
      <w:r>
        <w:rPr>
          <w:sz w:val="28"/>
          <w:szCs w:val="28"/>
        </w:rPr>
        <w:tab/>
        <w:t>Обязательный перечень элементов благоустройства территории на</w:t>
      </w:r>
      <w:r>
        <w:rPr>
          <w:sz w:val="28"/>
          <w:szCs w:val="28"/>
        </w:rPr>
        <w:br/>
        <w:t>площадке для установки мусоросборников включает: твердые виды покрытия;</w:t>
      </w:r>
      <w:r>
        <w:rPr>
          <w:sz w:val="28"/>
          <w:szCs w:val="28"/>
        </w:rPr>
        <w:br/>
        <w:t>элементы сопряжения поверхности площадки с прилегающими территориями;</w:t>
      </w:r>
      <w:r>
        <w:rPr>
          <w:sz w:val="28"/>
          <w:szCs w:val="28"/>
        </w:rPr>
        <w:br/>
        <w:t>контейнеры для сбора твердых коммунальных отходов, в том числе для сбора</w:t>
      </w:r>
      <w:r>
        <w:rPr>
          <w:sz w:val="28"/>
          <w:szCs w:val="28"/>
        </w:rPr>
        <w:br/>
        <w:t>люминисцентных ламп, бытовых химических источников тока (батареек);</w:t>
      </w:r>
      <w:r>
        <w:rPr>
          <w:sz w:val="28"/>
          <w:szCs w:val="28"/>
        </w:rPr>
        <w:br/>
        <w:t>осветительного оборудования.</w:t>
      </w:r>
    </w:p>
    <w:p w:rsidR="00272AA9" w:rsidRDefault="00272AA9" w:rsidP="00272AA9">
      <w:pPr>
        <w:shd w:val="clear" w:color="auto" w:fill="FFFFFF"/>
        <w:tabs>
          <w:tab w:val="left" w:pos="1402"/>
        </w:tabs>
        <w:spacing w:line="322" w:lineRule="exact"/>
        <w:ind w:right="5" w:firstLine="710"/>
        <w:jc w:val="both"/>
      </w:pPr>
      <w:r>
        <w:rPr>
          <w:spacing w:val="-1"/>
          <w:sz w:val="28"/>
          <w:szCs w:val="28"/>
        </w:rPr>
        <w:t>4.9.4.</w:t>
      </w:r>
      <w:r>
        <w:rPr>
          <w:sz w:val="28"/>
          <w:szCs w:val="28"/>
        </w:rPr>
        <w:tab/>
      </w:r>
      <w:r>
        <w:rPr>
          <w:spacing w:val="-2"/>
          <w:sz w:val="28"/>
          <w:szCs w:val="28"/>
        </w:rPr>
        <w:t>Уклон покрытия площадки рекомендуется устанавливать составляющим</w:t>
      </w:r>
      <w:r>
        <w:rPr>
          <w:spacing w:val="-2"/>
          <w:sz w:val="28"/>
          <w:szCs w:val="28"/>
        </w:rPr>
        <w:br/>
      </w:r>
      <w:r>
        <w:rPr>
          <w:sz w:val="28"/>
          <w:szCs w:val="28"/>
        </w:rPr>
        <w:t>5-10% в сторону проезжей части, чтобы не допускать застаивания воды и</w:t>
      </w:r>
      <w:r>
        <w:rPr>
          <w:sz w:val="28"/>
          <w:szCs w:val="28"/>
        </w:rPr>
        <w:br/>
        <w:t>скатывания контейнера.</w:t>
      </w:r>
    </w:p>
    <w:p w:rsidR="00272AA9" w:rsidRDefault="00272AA9" w:rsidP="00272AA9">
      <w:pPr>
        <w:shd w:val="clear" w:color="auto" w:fill="FFFFFF"/>
        <w:tabs>
          <w:tab w:val="left" w:pos="1531"/>
        </w:tabs>
        <w:spacing w:line="322" w:lineRule="exact"/>
        <w:ind w:right="10" w:firstLine="710"/>
        <w:jc w:val="both"/>
      </w:pPr>
      <w:r>
        <w:rPr>
          <w:spacing w:val="-1"/>
          <w:sz w:val="28"/>
          <w:szCs w:val="28"/>
        </w:rPr>
        <w:t>4.9.5.</w:t>
      </w:r>
      <w:r>
        <w:rPr>
          <w:sz w:val="28"/>
          <w:szCs w:val="28"/>
        </w:rPr>
        <w:tab/>
        <w:t>Функционирование осветительного оборудования устанавливают в</w:t>
      </w:r>
      <w:r>
        <w:rPr>
          <w:sz w:val="28"/>
          <w:szCs w:val="28"/>
        </w:rPr>
        <w:br/>
        <w:t>режиме освещения прилегающей территории с высотой опор не менее 3 м.</w:t>
      </w:r>
    </w:p>
    <w:p w:rsidR="00272AA9" w:rsidRDefault="00272AA9" w:rsidP="00272AA9">
      <w:pPr>
        <w:shd w:val="clear" w:color="auto" w:fill="FFFFFF"/>
        <w:tabs>
          <w:tab w:val="left" w:pos="1483"/>
        </w:tabs>
        <w:spacing w:line="322" w:lineRule="exact"/>
        <w:ind w:right="10" w:firstLine="710"/>
        <w:jc w:val="both"/>
      </w:pPr>
      <w:r>
        <w:rPr>
          <w:spacing w:val="-1"/>
          <w:sz w:val="28"/>
          <w:szCs w:val="28"/>
        </w:rPr>
        <w:t>4.9.6.</w:t>
      </w:r>
      <w:r>
        <w:rPr>
          <w:sz w:val="28"/>
          <w:szCs w:val="28"/>
        </w:rPr>
        <w:tab/>
        <w:t>Озеленение площадки производится деревьями с высокой степенью</w:t>
      </w:r>
      <w:r>
        <w:rPr>
          <w:sz w:val="28"/>
          <w:szCs w:val="28"/>
        </w:rPr>
        <w:br/>
        <w:t>фитонцидности, густой и плотной кроной. Высоту свободного пространства над</w:t>
      </w:r>
      <w:r>
        <w:rPr>
          <w:sz w:val="28"/>
          <w:szCs w:val="28"/>
        </w:rPr>
        <w:br/>
        <w:t>уровнем покрытия площадки до кроны предусматривают не менее 3,0 м.</w:t>
      </w:r>
      <w:r>
        <w:rPr>
          <w:sz w:val="28"/>
          <w:szCs w:val="28"/>
        </w:rPr>
        <w:br/>
      </w:r>
      <w:r>
        <w:rPr>
          <w:spacing w:val="-1"/>
          <w:sz w:val="28"/>
          <w:szCs w:val="28"/>
        </w:rPr>
        <w:t>Допускается для визуальной изоляции площадок применение декоративных стенок,</w:t>
      </w:r>
      <w:r>
        <w:rPr>
          <w:spacing w:val="-1"/>
          <w:sz w:val="28"/>
          <w:szCs w:val="28"/>
        </w:rPr>
        <w:br/>
      </w:r>
      <w:r>
        <w:rPr>
          <w:sz w:val="28"/>
          <w:szCs w:val="28"/>
        </w:rPr>
        <w:t>трельяжей или периметральной живой изгороди в виде высоких кустарников без</w:t>
      </w:r>
      <w:r>
        <w:rPr>
          <w:sz w:val="28"/>
          <w:szCs w:val="28"/>
        </w:rPr>
        <w:br/>
        <w:t>плодов и ягод.</w:t>
      </w:r>
    </w:p>
    <w:p w:rsidR="00272AA9" w:rsidRDefault="00272AA9" w:rsidP="00272AA9">
      <w:pPr>
        <w:shd w:val="clear" w:color="auto" w:fill="FFFFFF"/>
        <w:tabs>
          <w:tab w:val="left" w:pos="1522"/>
        </w:tabs>
        <w:spacing w:line="322" w:lineRule="exact"/>
        <w:ind w:firstLine="710"/>
        <w:jc w:val="both"/>
      </w:pPr>
      <w:r>
        <w:rPr>
          <w:spacing w:val="-1"/>
          <w:sz w:val="28"/>
          <w:szCs w:val="28"/>
        </w:rPr>
        <w:t>4.9.7.</w:t>
      </w:r>
      <w:r>
        <w:rPr>
          <w:sz w:val="28"/>
          <w:szCs w:val="28"/>
        </w:rPr>
        <w:tab/>
        <w:t>Контейнерная площадка должна иметь с трех сторон ограждение</w:t>
      </w:r>
      <w:r>
        <w:rPr>
          <w:sz w:val="28"/>
          <w:szCs w:val="28"/>
        </w:rPr>
        <w:br/>
      </w:r>
      <w:r>
        <w:rPr>
          <w:spacing w:val="-2"/>
          <w:sz w:val="28"/>
          <w:szCs w:val="28"/>
        </w:rPr>
        <w:t>высотой не менее 1,5 метров, асфальтовое или бетонное покрытие с уклоном 5-10 %</w:t>
      </w:r>
      <w:r>
        <w:rPr>
          <w:spacing w:val="-2"/>
          <w:sz w:val="28"/>
          <w:szCs w:val="28"/>
        </w:rPr>
        <w:br/>
      </w:r>
      <w:r>
        <w:rPr>
          <w:sz w:val="28"/>
          <w:szCs w:val="28"/>
        </w:rPr>
        <w:t>в сторону проезжей части (чтобы не допускать застаивания воды и скатывания</w:t>
      </w:r>
      <w:r>
        <w:rPr>
          <w:sz w:val="28"/>
          <w:szCs w:val="28"/>
        </w:rPr>
        <w:br/>
        <w:t>контейнера), подъездной путь с твердым покрытием. Допускается изготовление</w:t>
      </w:r>
      <w:r>
        <w:rPr>
          <w:sz w:val="28"/>
          <w:szCs w:val="28"/>
        </w:rPr>
        <w:br/>
        <w:t>контейнерных площадок закрытого типа по специальным проектам (эскизам),</w:t>
      </w:r>
      <w:r>
        <w:rPr>
          <w:sz w:val="28"/>
          <w:szCs w:val="28"/>
        </w:rPr>
        <w:br/>
        <w:t>разработанным и согласованным в установленном порядке с органом местного</w:t>
      </w:r>
      <w:r>
        <w:rPr>
          <w:sz w:val="28"/>
          <w:szCs w:val="28"/>
        </w:rPr>
        <w:br/>
        <w:t>самоуправления.</w:t>
      </w:r>
    </w:p>
    <w:p w:rsidR="00272AA9" w:rsidRDefault="00272AA9" w:rsidP="00272AA9">
      <w:pPr>
        <w:shd w:val="clear" w:color="auto" w:fill="FFFFFF"/>
        <w:tabs>
          <w:tab w:val="left" w:pos="1565"/>
        </w:tabs>
        <w:spacing w:line="322" w:lineRule="exact"/>
        <w:ind w:right="5" w:firstLine="710"/>
        <w:jc w:val="both"/>
      </w:pPr>
      <w:r>
        <w:rPr>
          <w:spacing w:val="-1"/>
          <w:sz w:val="28"/>
          <w:szCs w:val="28"/>
        </w:rPr>
        <w:lastRenderedPageBreak/>
        <w:t>4.9.8.</w:t>
      </w:r>
      <w:r>
        <w:rPr>
          <w:sz w:val="28"/>
          <w:szCs w:val="28"/>
        </w:rPr>
        <w:tab/>
        <w:t>На территории сельского поселения допускается погрузка ТКО</w:t>
      </w:r>
      <w:r>
        <w:rPr>
          <w:sz w:val="28"/>
          <w:szCs w:val="28"/>
        </w:rPr>
        <w:br/>
      </w:r>
      <w:r>
        <w:rPr>
          <w:spacing w:val="-2"/>
          <w:sz w:val="28"/>
          <w:szCs w:val="28"/>
        </w:rPr>
        <w:t>непосредственно в мусоровоз или иное транспортное средство без организации мест</w:t>
      </w:r>
      <w:r>
        <w:rPr>
          <w:spacing w:val="-2"/>
          <w:sz w:val="28"/>
          <w:szCs w:val="28"/>
        </w:rPr>
        <w:br/>
      </w:r>
      <w:r>
        <w:rPr>
          <w:sz w:val="28"/>
          <w:szCs w:val="28"/>
        </w:rPr>
        <w:t>(площадок) накопления ТКО по графику, соответствующему требованиям</w:t>
      </w:r>
      <w:r>
        <w:rPr>
          <w:sz w:val="28"/>
          <w:szCs w:val="28"/>
        </w:rPr>
        <w:br/>
        <w:t>законодательства в области санитарно-эпидемиологического благополучия</w:t>
      </w:r>
      <w:r>
        <w:rPr>
          <w:sz w:val="28"/>
          <w:szCs w:val="28"/>
        </w:rPr>
        <w:br/>
        <w:t>населения к периодичности вывоза ТКО, согласованному с органами местного</w:t>
      </w:r>
      <w:r>
        <w:rPr>
          <w:sz w:val="28"/>
          <w:szCs w:val="28"/>
        </w:rPr>
        <w:br/>
        <w:t xml:space="preserve">самоуправления и региональным оператором. </w:t>
      </w:r>
    </w:p>
    <w:p w:rsidR="00272AA9" w:rsidRDefault="00272AA9" w:rsidP="00272AA9">
      <w:pPr>
        <w:shd w:val="clear" w:color="auto" w:fill="FFFFFF"/>
        <w:spacing w:line="370" w:lineRule="exact"/>
        <w:ind w:firstLine="542"/>
        <w:rPr>
          <w:sz w:val="28"/>
          <w:szCs w:val="28"/>
        </w:rPr>
      </w:pPr>
      <w:r>
        <w:rPr>
          <w:spacing w:val="-11"/>
          <w:sz w:val="28"/>
          <w:szCs w:val="28"/>
        </w:rPr>
        <w:t xml:space="preserve"> Места погрузки ТКО без организации мест (площадок) накопления ТКО о</w:t>
      </w:r>
      <w:r>
        <w:rPr>
          <w:sz w:val="28"/>
          <w:szCs w:val="28"/>
        </w:rPr>
        <w:t>пределяются органами местного самоуправления.</w:t>
      </w:r>
    </w:p>
    <w:p w:rsidR="00272AA9" w:rsidRDefault="00272AA9" w:rsidP="00272AA9">
      <w:pPr>
        <w:shd w:val="clear" w:color="auto" w:fill="FFFFFF"/>
        <w:spacing w:line="370" w:lineRule="exact"/>
        <w:ind w:firstLine="542"/>
      </w:pPr>
    </w:p>
    <w:p w:rsidR="00272AA9" w:rsidRDefault="00272AA9" w:rsidP="00272AA9">
      <w:pPr>
        <w:shd w:val="clear" w:color="auto" w:fill="FFFFFF"/>
        <w:spacing w:line="370" w:lineRule="exact"/>
        <w:ind w:firstLine="709"/>
      </w:pPr>
      <w:r>
        <w:rPr>
          <w:sz w:val="28"/>
          <w:szCs w:val="28"/>
        </w:rPr>
        <w:t>4.10. Особенности озеленения территорий муниципального образования</w:t>
      </w:r>
    </w:p>
    <w:p w:rsidR="00272AA9" w:rsidRDefault="00272AA9" w:rsidP="00272AA9">
      <w:pPr>
        <w:shd w:val="clear" w:color="auto" w:fill="FFFFFF"/>
        <w:tabs>
          <w:tab w:val="left" w:pos="1954"/>
          <w:tab w:val="left" w:pos="4157"/>
          <w:tab w:val="left" w:pos="6955"/>
          <w:tab w:val="left" w:pos="8539"/>
          <w:tab w:val="left" w:pos="9034"/>
        </w:tabs>
        <w:spacing w:line="322" w:lineRule="exact"/>
        <w:ind w:right="5" w:firstLine="710"/>
        <w:jc w:val="both"/>
      </w:pPr>
      <w:r>
        <w:rPr>
          <w:sz w:val="28"/>
          <w:szCs w:val="28"/>
        </w:rPr>
        <w:t>4.10.1. Создание зеленых насаждений осуществляется на основании</w:t>
      </w:r>
      <w:r>
        <w:rPr>
          <w:sz w:val="28"/>
          <w:szCs w:val="28"/>
        </w:rPr>
        <w:br/>
      </w:r>
      <w:r>
        <w:rPr>
          <w:spacing w:val="-2"/>
          <w:sz w:val="28"/>
          <w:szCs w:val="28"/>
        </w:rPr>
        <w:t>дендроплана,</w:t>
      </w:r>
      <w:r>
        <w:rPr>
          <w:rFonts w:ascii="Arial" w:cs="Arial"/>
          <w:sz w:val="28"/>
          <w:szCs w:val="28"/>
        </w:rPr>
        <w:tab/>
      </w:r>
      <w:r>
        <w:rPr>
          <w:spacing w:val="-3"/>
          <w:sz w:val="28"/>
          <w:szCs w:val="28"/>
        </w:rPr>
        <w:t>согласованного</w:t>
      </w:r>
      <w:r>
        <w:rPr>
          <w:rFonts w:ascii="Arial" w:hAnsi="Arial" w:cs="Arial"/>
          <w:sz w:val="28"/>
          <w:szCs w:val="28"/>
        </w:rPr>
        <w:tab/>
      </w:r>
      <w:r>
        <w:rPr>
          <w:spacing w:val="-12"/>
          <w:sz w:val="28"/>
          <w:szCs w:val="28"/>
        </w:rPr>
        <w:t>с  администрацией</w:t>
      </w:r>
      <w:r>
        <w:rPr>
          <w:rFonts w:ascii="Arial" w:hAnsi="Arial" w:cs="Arial"/>
          <w:sz w:val="28"/>
          <w:szCs w:val="28"/>
        </w:rPr>
        <w:tab/>
      </w:r>
      <w:r>
        <w:rPr>
          <w:spacing w:val="-2"/>
          <w:sz w:val="28"/>
          <w:szCs w:val="28"/>
        </w:rPr>
        <w:t>поселения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порядке,</w:t>
      </w:r>
    </w:p>
    <w:p w:rsidR="00272AA9" w:rsidRDefault="00272AA9" w:rsidP="00272AA9">
      <w:pPr>
        <w:shd w:val="clear" w:color="auto" w:fill="FFFFFF"/>
        <w:spacing w:line="322" w:lineRule="exact"/>
      </w:pPr>
      <w:r>
        <w:rPr>
          <w:sz w:val="28"/>
          <w:szCs w:val="28"/>
        </w:rPr>
        <w:t>установленном правовым актом администрации поселения.</w:t>
      </w:r>
    </w:p>
    <w:p w:rsidR="00272AA9" w:rsidRDefault="00272AA9" w:rsidP="00272AA9">
      <w:pPr>
        <w:shd w:val="clear" w:color="auto" w:fill="FFFFFF"/>
        <w:tabs>
          <w:tab w:val="left" w:pos="1642"/>
        </w:tabs>
        <w:spacing w:line="322" w:lineRule="exact"/>
        <w:ind w:right="19" w:firstLine="710"/>
        <w:jc w:val="both"/>
      </w:pPr>
      <w:r>
        <w:rPr>
          <w:spacing w:val="-2"/>
          <w:sz w:val="28"/>
          <w:szCs w:val="28"/>
        </w:rPr>
        <w:t>4.10.2.</w:t>
      </w:r>
      <w:r>
        <w:rPr>
          <w:sz w:val="28"/>
          <w:szCs w:val="28"/>
        </w:rPr>
        <w:tab/>
        <w:t>Основными типами насаждений и озеленения являются: массивы,</w:t>
      </w:r>
      <w:r>
        <w:rPr>
          <w:sz w:val="28"/>
          <w:szCs w:val="28"/>
        </w:rPr>
        <w:br/>
        <w:t>группы, солитеры, живые изгороди, кулисы, боскеты, шпалеры, газоны, цветники,</w:t>
      </w:r>
      <w:r>
        <w:rPr>
          <w:sz w:val="28"/>
          <w:szCs w:val="28"/>
        </w:rPr>
        <w:br/>
        <w:t>различные виды посадок (аллейные, рядовые, букетные и др.).</w:t>
      </w:r>
    </w:p>
    <w:p w:rsidR="00272AA9" w:rsidRDefault="00272AA9" w:rsidP="00272AA9">
      <w:pPr>
        <w:shd w:val="clear" w:color="auto" w:fill="FFFFFF"/>
        <w:tabs>
          <w:tab w:val="left" w:pos="1550"/>
        </w:tabs>
        <w:spacing w:line="322" w:lineRule="exact"/>
        <w:ind w:firstLine="710"/>
        <w:jc w:val="both"/>
      </w:pPr>
      <w:r>
        <w:rPr>
          <w:spacing w:val="-2"/>
          <w:sz w:val="28"/>
          <w:szCs w:val="28"/>
        </w:rPr>
        <w:t>4.10.3.</w:t>
      </w:r>
      <w:r>
        <w:rPr>
          <w:sz w:val="28"/>
          <w:szCs w:val="28"/>
        </w:rPr>
        <w:tab/>
      </w:r>
      <w:r>
        <w:rPr>
          <w:spacing w:val="-2"/>
          <w:sz w:val="28"/>
          <w:szCs w:val="28"/>
        </w:rPr>
        <w:t>На территории муниципального образования могут использоваться два</w:t>
      </w:r>
      <w:r>
        <w:rPr>
          <w:spacing w:val="-2"/>
          <w:sz w:val="28"/>
          <w:szCs w:val="28"/>
        </w:rPr>
        <w:br/>
      </w:r>
      <w:r>
        <w:rPr>
          <w:sz w:val="28"/>
          <w:szCs w:val="28"/>
        </w:rPr>
        <w:t>вида озеленения: стационарное – посадка растений в грунт и мобильное – посадка</w:t>
      </w:r>
      <w:r>
        <w:rPr>
          <w:sz w:val="28"/>
          <w:szCs w:val="28"/>
        </w:rPr>
        <w:br/>
        <w:t>растений в специальные передвижные емкости (контейнеры, вазоны и т.п.).</w:t>
      </w:r>
      <w:r>
        <w:rPr>
          <w:sz w:val="28"/>
          <w:szCs w:val="28"/>
        </w:rPr>
        <w:br/>
        <w:t>Стационарное и мобильное озеленение используют для создания архитектурно -</w:t>
      </w:r>
      <w:r>
        <w:rPr>
          <w:sz w:val="28"/>
          <w:szCs w:val="28"/>
        </w:rPr>
        <w:br/>
        <w:t>ландшафтных объектов (газонов, садов, цветников, озелененных площадок с</w:t>
      </w:r>
      <w:r>
        <w:rPr>
          <w:sz w:val="28"/>
          <w:szCs w:val="28"/>
        </w:rPr>
        <w:br/>
        <w:t>деревьями и кустарниками и т.п.) на естественных и искусственных элементах</w:t>
      </w:r>
      <w:r>
        <w:rPr>
          <w:sz w:val="28"/>
          <w:szCs w:val="28"/>
        </w:rPr>
        <w:br/>
        <w:t>рельефа, крышах (крышное озеленение), фасадах (вертикальное озеленение)</w:t>
      </w:r>
      <w:r>
        <w:rPr>
          <w:sz w:val="28"/>
          <w:szCs w:val="28"/>
        </w:rPr>
        <w:br/>
        <w:t>объектов капитального строительства. Видовой состав, возраст, особенности</w:t>
      </w:r>
      <w:r>
        <w:rPr>
          <w:sz w:val="28"/>
          <w:szCs w:val="28"/>
        </w:rPr>
        <w:br/>
        <w:t>содержания высаживаемых деревьев и кустарников устанавливаются органом</w:t>
      </w:r>
      <w:r>
        <w:rPr>
          <w:sz w:val="28"/>
          <w:szCs w:val="28"/>
        </w:rPr>
        <w:br/>
        <w:t>местного самоуправления поселения и настоящими Правилами.</w:t>
      </w:r>
    </w:p>
    <w:p w:rsidR="00272AA9" w:rsidRDefault="00272AA9" w:rsidP="00272AA9">
      <w:pPr>
        <w:shd w:val="clear" w:color="auto" w:fill="FFFFFF"/>
        <w:tabs>
          <w:tab w:val="left" w:pos="1781"/>
        </w:tabs>
        <w:spacing w:line="322" w:lineRule="exact"/>
        <w:ind w:right="14" w:firstLine="710"/>
        <w:jc w:val="both"/>
      </w:pPr>
      <w:r>
        <w:rPr>
          <w:spacing w:val="-2"/>
          <w:sz w:val="28"/>
          <w:szCs w:val="28"/>
        </w:rPr>
        <w:t>4.10.4.</w:t>
      </w:r>
      <w:r>
        <w:rPr>
          <w:sz w:val="28"/>
          <w:szCs w:val="28"/>
        </w:rPr>
        <w:tab/>
        <w:t>При проектировании озеленения учитываются: минимальные</w:t>
      </w:r>
      <w:r>
        <w:rPr>
          <w:sz w:val="28"/>
          <w:szCs w:val="28"/>
        </w:rPr>
        <w:br/>
        <w:t>расстояния посадок деревьев и кустарников до инженерных сетей, зданий и</w:t>
      </w:r>
      <w:r>
        <w:rPr>
          <w:sz w:val="28"/>
          <w:szCs w:val="28"/>
        </w:rPr>
        <w:br/>
        <w:t>сооружений; размеры комов, ям и траншей для посадки насаждений;</w:t>
      </w:r>
      <w:r>
        <w:rPr>
          <w:sz w:val="28"/>
          <w:szCs w:val="28"/>
        </w:rPr>
        <w:br/>
        <w:t>ориентировочный процент озеленяемых территорий на участках различного</w:t>
      </w:r>
      <w:r>
        <w:rPr>
          <w:sz w:val="28"/>
          <w:szCs w:val="28"/>
        </w:rPr>
        <w:br/>
      </w:r>
      <w:r>
        <w:rPr>
          <w:spacing w:val="-2"/>
          <w:sz w:val="28"/>
          <w:szCs w:val="28"/>
        </w:rPr>
        <w:t>функционального назначения; параметры и требования для сортировки посадочного</w:t>
      </w:r>
      <w:r>
        <w:rPr>
          <w:spacing w:val="-2"/>
          <w:sz w:val="28"/>
          <w:szCs w:val="28"/>
        </w:rPr>
        <w:br/>
      </w:r>
      <w:r>
        <w:rPr>
          <w:sz w:val="28"/>
          <w:szCs w:val="28"/>
        </w:rPr>
        <w:t>материала.</w:t>
      </w:r>
    </w:p>
    <w:p w:rsidR="00272AA9" w:rsidRDefault="00272AA9" w:rsidP="00272AA9">
      <w:pPr>
        <w:shd w:val="clear" w:color="auto" w:fill="FFFFFF"/>
        <w:tabs>
          <w:tab w:val="left" w:pos="1714"/>
        </w:tabs>
        <w:spacing w:line="322" w:lineRule="exact"/>
        <w:ind w:right="10" w:firstLine="710"/>
        <w:jc w:val="both"/>
      </w:pPr>
      <w:r>
        <w:rPr>
          <w:spacing w:val="-2"/>
          <w:sz w:val="28"/>
          <w:szCs w:val="28"/>
        </w:rPr>
        <w:t>4.10.5.</w:t>
      </w:r>
      <w:r>
        <w:rPr>
          <w:sz w:val="28"/>
          <w:szCs w:val="28"/>
        </w:rPr>
        <w:tab/>
        <w:t>Проектирование озеленения и формирование системы зеленых</w:t>
      </w:r>
      <w:r>
        <w:rPr>
          <w:sz w:val="28"/>
          <w:szCs w:val="28"/>
        </w:rPr>
        <w:br/>
      </w:r>
      <w:r>
        <w:rPr>
          <w:spacing w:val="-2"/>
          <w:sz w:val="28"/>
          <w:szCs w:val="28"/>
        </w:rPr>
        <w:t>насаждений на территории муниципального образования ведутся с учетом факторов</w:t>
      </w:r>
      <w:r>
        <w:rPr>
          <w:spacing w:val="-2"/>
          <w:sz w:val="28"/>
          <w:szCs w:val="28"/>
        </w:rPr>
        <w:br/>
      </w:r>
      <w:r>
        <w:rPr>
          <w:sz w:val="28"/>
          <w:szCs w:val="28"/>
        </w:rPr>
        <w:t>потери (в той или иной степени) способности экосистем к саморегуляции. Для</w:t>
      </w:r>
      <w:r>
        <w:rPr>
          <w:sz w:val="28"/>
          <w:szCs w:val="28"/>
        </w:rPr>
        <w:br/>
        <w:t>обеспечения жизнеспособности зеленых насаждений и озеленяемых территорий</w:t>
      </w:r>
      <w:r>
        <w:rPr>
          <w:sz w:val="28"/>
          <w:szCs w:val="28"/>
        </w:rPr>
        <w:br/>
        <w:t>муниципальных образований необходимо:</w:t>
      </w:r>
    </w:p>
    <w:p w:rsidR="00272AA9" w:rsidRDefault="00272AA9" w:rsidP="00272AA9">
      <w:pPr>
        <w:shd w:val="clear" w:color="auto" w:fill="FFFFFF"/>
        <w:tabs>
          <w:tab w:val="left" w:pos="1118"/>
        </w:tabs>
        <w:spacing w:line="322" w:lineRule="exact"/>
        <w:ind w:right="10" w:firstLine="710"/>
        <w:jc w:val="both"/>
      </w:pPr>
      <w:r>
        <w:rPr>
          <w:spacing w:val="-3"/>
          <w:sz w:val="28"/>
          <w:szCs w:val="28"/>
        </w:rPr>
        <w:t>а)</w:t>
      </w:r>
      <w:r>
        <w:rPr>
          <w:sz w:val="28"/>
          <w:szCs w:val="28"/>
        </w:rPr>
        <w:tab/>
        <w:t>производить благоустройство территории в зонах особо охраняемых</w:t>
      </w:r>
      <w:r>
        <w:rPr>
          <w:sz w:val="28"/>
          <w:szCs w:val="28"/>
        </w:rPr>
        <w:br/>
      </w:r>
      <w:r>
        <w:rPr>
          <w:spacing w:val="-1"/>
          <w:sz w:val="28"/>
          <w:szCs w:val="28"/>
        </w:rPr>
        <w:t>природных территорий в соответствии с установленными режимами хозяйственной</w:t>
      </w:r>
      <w:r>
        <w:rPr>
          <w:spacing w:val="-1"/>
          <w:sz w:val="28"/>
          <w:szCs w:val="28"/>
        </w:rPr>
        <w:br/>
      </w:r>
      <w:r>
        <w:rPr>
          <w:sz w:val="28"/>
          <w:szCs w:val="28"/>
        </w:rPr>
        <w:t>деятельности и величиной нормативно допустимой рекреационной нагрузки;</w:t>
      </w:r>
    </w:p>
    <w:p w:rsidR="00272AA9" w:rsidRDefault="00272AA9" w:rsidP="00272AA9">
      <w:pPr>
        <w:shd w:val="clear" w:color="auto" w:fill="FFFFFF"/>
        <w:tabs>
          <w:tab w:val="left" w:pos="1018"/>
        </w:tabs>
        <w:spacing w:line="322" w:lineRule="exact"/>
        <w:ind w:left="710"/>
      </w:pPr>
      <w:r>
        <w:rPr>
          <w:spacing w:val="-2"/>
          <w:sz w:val="28"/>
          <w:szCs w:val="28"/>
        </w:rPr>
        <w:t>б)</w:t>
      </w:r>
      <w:r>
        <w:rPr>
          <w:sz w:val="28"/>
          <w:szCs w:val="28"/>
        </w:rPr>
        <w:tab/>
        <w:t>учитывать степень техногенных нагрузок от прилегающих территорий;</w:t>
      </w:r>
    </w:p>
    <w:p w:rsidR="00272AA9" w:rsidRDefault="00272AA9" w:rsidP="00272AA9">
      <w:pPr>
        <w:shd w:val="clear" w:color="auto" w:fill="FFFFFF"/>
        <w:tabs>
          <w:tab w:val="left" w:pos="1085"/>
        </w:tabs>
        <w:spacing w:line="322" w:lineRule="exact"/>
        <w:ind w:right="14" w:firstLine="710"/>
        <w:jc w:val="both"/>
      </w:pPr>
      <w:r>
        <w:rPr>
          <w:spacing w:val="-2"/>
          <w:sz w:val="28"/>
          <w:szCs w:val="28"/>
        </w:rPr>
        <w:t>в)</w:t>
      </w:r>
      <w:r>
        <w:rPr>
          <w:sz w:val="28"/>
          <w:szCs w:val="28"/>
        </w:rPr>
        <w:tab/>
        <w:t>осуществлять для посадок подбор адаптированных пород посадочного</w:t>
      </w:r>
      <w:r>
        <w:rPr>
          <w:sz w:val="28"/>
          <w:szCs w:val="28"/>
        </w:rPr>
        <w:br/>
        <w:t>материала с учетом характеристик их устойчивости к воздействию антропогенных</w:t>
      </w:r>
      <w:r>
        <w:rPr>
          <w:sz w:val="28"/>
          <w:szCs w:val="28"/>
        </w:rPr>
        <w:br/>
        <w:t>факторов.</w:t>
      </w:r>
    </w:p>
    <w:p w:rsidR="00272AA9" w:rsidRDefault="00272AA9" w:rsidP="00C55613">
      <w:pPr>
        <w:widowControl w:val="0"/>
        <w:numPr>
          <w:ilvl w:val="0"/>
          <w:numId w:val="32"/>
        </w:numPr>
        <w:shd w:val="clear" w:color="auto" w:fill="FFFFFF"/>
        <w:tabs>
          <w:tab w:val="left" w:pos="1550"/>
        </w:tabs>
        <w:autoSpaceDE w:val="0"/>
        <w:autoSpaceDN w:val="0"/>
        <w:adjustRightInd w:val="0"/>
        <w:spacing w:line="322" w:lineRule="exact"/>
        <w:ind w:right="10" w:firstLine="710"/>
        <w:jc w:val="both"/>
        <w:rPr>
          <w:spacing w:val="-2"/>
          <w:sz w:val="28"/>
          <w:szCs w:val="28"/>
        </w:rPr>
      </w:pPr>
      <w:r>
        <w:rPr>
          <w:spacing w:val="-2"/>
          <w:sz w:val="28"/>
          <w:szCs w:val="28"/>
        </w:rPr>
        <w:t xml:space="preserve">При озеленении территории общественного пользования, в том числе с </w:t>
      </w:r>
      <w:r>
        <w:rPr>
          <w:sz w:val="28"/>
          <w:szCs w:val="28"/>
        </w:rPr>
        <w:t xml:space="preserve">использованием крышного и вертикального озеленения, предусматривается </w:t>
      </w:r>
      <w:r>
        <w:rPr>
          <w:sz w:val="28"/>
          <w:szCs w:val="28"/>
        </w:rPr>
        <w:lastRenderedPageBreak/>
        <w:t>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272AA9" w:rsidRDefault="00272AA9" w:rsidP="00C55613">
      <w:pPr>
        <w:widowControl w:val="0"/>
        <w:numPr>
          <w:ilvl w:val="0"/>
          <w:numId w:val="32"/>
        </w:numPr>
        <w:shd w:val="clear" w:color="auto" w:fill="FFFFFF"/>
        <w:tabs>
          <w:tab w:val="left" w:pos="1550"/>
        </w:tabs>
        <w:autoSpaceDE w:val="0"/>
        <w:autoSpaceDN w:val="0"/>
        <w:adjustRightInd w:val="0"/>
        <w:spacing w:line="322" w:lineRule="exact"/>
        <w:ind w:firstLine="710"/>
        <w:jc w:val="both"/>
        <w:rPr>
          <w:spacing w:val="-2"/>
          <w:sz w:val="28"/>
          <w:szCs w:val="28"/>
        </w:rPr>
      </w:pPr>
      <w:r>
        <w:rPr>
          <w:spacing w:val="-2"/>
          <w:sz w:val="28"/>
          <w:szCs w:val="28"/>
        </w:rPr>
        <w:t xml:space="preserve">При посадке деревьев в зонах действия теплотрасс учитывается фактор </w:t>
      </w:r>
      <w:r>
        <w:rPr>
          <w:sz w:val="28"/>
          <w:szCs w:val="28"/>
        </w:rPr>
        <w:t>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дёрен, лиственницу, березу – ближе 3-4 м.</w:t>
      </w:r>
    </w:p>
    <w:p w:rsidR="00272AA9" w:rsidRDefault="00272AA9" w:rsidP="00272AA9">
      <w:pPr>
        <w:shd w:val="clear" w:color="auto" w:fill="FFFFFF"/>
        <w:tabs>
          <w:tab w:val="left" w:pos="1651"/>
        </w:tabs>
        <w:spacing w:line="322" w:lineRule="exact"/>
        <w:ind w:right="10" w:firstLine="710"/>
        <w:jc w:val="both"/>
      </w:pPr>
      <w:r>
        <w:rPr>
          <w:spacing w:val="-2"/>
          <w:sz w:val="28"/>
          <w:szCs w:val="28"/>
        </w:rPr>
        <w:t>4.10.8.</w:t>
      </w:r>
      <w:r>
        <w:rPr>
          <w:sz w:val="28"/>
          <w:szCs w:val="28"/>
        </w:rPr>
        <w:tab/>
        <w:t>При воздействии неблагоприятных техногенных и климатических</w:t>
      </w:r>
      <w:r>
        <w:rPr>
          <w:sz w:val="28"/>
          <w:szCs w:val="28"/>
        </w:rPr>
        <w:br/>
      </w:r>
      <w:r>
        <w:rPr>
          <w:spacing w:val="-6"/>
          <w:sz w:val="28"/>
          <w:szCs w:val="28"/>
        </w:rPr>
        <w:t xml:space="preserve">факторов на различные территории муниципального образования формируются </w:t>
      </w:r>
      <w:r>
        <w:rPr>
          <w:sz w:val="28"/>
          <w:szCs w:val="28"/>
        </w:rPr>
        <w:t>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272AA9" w:rsidRDefault="00272AA9" w:rsidP="00272AA9">
      <w:pPr>
        <w:shd w:val="clear" w:color="auto" w:fill="FFFFFF"/>
        <w:tabs>
          <w:tab w:val="left" w:pos="2002"/>
          <w:tab w:val="left" w:pos="5386"/>
          <w:tab w:val="left" w:pos="6830"/>
          <w:tab w:val="left" w:pos="7675"/>
          <w:tab w:val="left" w:pos="9149"/>
        </w:tabs>
        <w:spacing w:line="322" w:lineRule="exact"/>
        <w:ind w:right="14" w:firstLine="710"/>
        <w:jc w:val="both"/>
      </w:pPr>
      <w:r>
        <w:rPr>
          <w:sz w:val="28"/>
          <w:szCs w:val="28"/>
        </w:rPr>
        <w:t>4.10.9. В условиях высокого уровня загрязнения воздуха формируются</w:t>
      </w:r>
      <w:r>
        <w:rPr>
          <w:sz w:val="28"/>
          <w:szCs w:val="28"/>
        </w:rPr>
        <w:br/>
      </w:r>
      <w:r>
        <w:rPr>
          <w:spacing w:val="-2"/>
          <w:sz w:val="28"/>
          <w:szCs w:val="28"/>
        </w:rPr>
        <w:t>многорядные</w:t>
      </w:r>
      <w:r>
        <w:rPr>
          <w:rFonts w:ascii="Arial" w:hAnsi="Arial" w:cs="Arial"/>
          <w:sz w:val="28"/>
          <w:szCs w:val="28"/>
        </w:rPr>
        <w:tab/>
      </w:r>
      <w:r>
        <w:rPr>
          <w:spacing w:val="-2"/>
          <w:sz w:val="28"/>
          <w:szCs w:val="28"/>
        </w:rPr>
        <w:t>древесно-кустарниковые</w:t>
      </w:r>
      <w:r>
        <w:rPr>
          <w:rFonts w:ascii="Arial" w:hAnsi="Arial" w:cs="Arial"/>
          <w:sz w:val="28"/>
          <w:szCs w:val="28"/>
        </w:rPr>
        <w:tab/>
      </w:r>
      <w:r>
        <w:rPr>
          <w:spacing w:val="-2"/>
          <w:sz w:val="28"/>
          <w:szCs w:val="28"/>
        </w:rPr>
        <w:t>посадки:</w:t>
      </w:r>
      <w:r>
        <w:rPr>
          <w:rFonts w:ascii="Arial" w:cs="Arial"/>
          <w:sz w:val="28"/>
          <w:szCs w:val="28"/>
        </w:rPr>
        <w:tab/>
      </w:r>
      <w:r>
        <w:rPr>
          <w:spacing w:val="-3"/>
          <w:sz w:val="28"/>
          <w:szCs w:val="28"/>
        </w:rPr>
        <w:t>при</w:t>
      </w:r>
      <w:r>
        <w:rPr>
          <w:rFonts w:ascii="Arial" w:hAnsi="Arial" w:cs="Arial"/>
          <w:sz w:val="28"/>
          <w:szCs w:val="28"/>
        </w:rPr>
        <w:tab/>
      </w:r>
      <w:r>
        <w:rPr>
          <w:spacing w:val="-4"/>
          <w:sz w:val="28"/>
          <w:szCs w:val="28"/>
        </w:rPr>
        <w:t>хорошем</w:t>
      </w:r>
      <w:r>
        <w:rPr>
          <w:rFonts w:ascii="Arial" w:hAnsi="Arial" w:cs="Arial"/>
          <w:sz w:val="28"/>
          <w:szCs w:val="28"/>
        </w:rPr>
        <w:tab/>
      </w:r>
      <w:r>
        <w:rPr>
          <w:spacing w:val="-2"/>
          <w:sz w:val="28"/>
          <w:szCs w:val="28"/>
        </w:rPr>
        <w:t>режиме</w:t>
      </w:r>
    </w:p>
    <w:p w:rsidR="00272AA9" w:rsidRDefault="00272AA9" w:rsidP="00272AA9">
      <w:pPr>
        <w:shd w:val="clear" w:color="auto" w:fill="FFFFFF"/>
        <w:spacing w:line="322" w:lineRule="exact"/>
        <w:ind w:right="10"/>
        <w:jc w:val="both"/>
      </w:pPr>
      <w:r>
        <w:rPr>
          <w:sz w:val="28"/>
          <w:szCs w:val="28"/>
        </w:rPr>
        <w:t>проветривания – закрытого типа (смыкание крон), при плохом режиме проветривания – открытого, фильтрующего типа (несмыкание крон).</w:t>
      </w:r>
    </w:p>
    <w:p w:rsidR="00272AA9" w:rsidRDefault="00272AA9" w:rsidP="00272AA9">
      <w:pPr>
        <w:shd w:val="clear" w:color="auto" w:fill="FFFFFF"/>
        <w:spacing w:before="317"/>
        <w:ind w:left="782"/>
      </w:pPr>
      <w:r>
        <w:rPr>
          <w:sz w:val="28"/>
          <w:szCs w:val="28"/>
        </w:rPr>
        <w:t>4.11. Обеспечение сохранности зеленых насаждений</w:t>
      </w:r>
    </w:p>
    <w:p w:rsidR="00272AA9" w:rsidRDefault="00272AA9" w:rsidP="00272AA9">
      <w:pPr>
        <w:shd w:val="clear" w:color="auto" w:fill="FFFFFF"/>
        <w:tabs>
          <w:tab w:val="left" w:pos="1570"/>
        </w:tabs>
        <w:spacing w:line="322" w:lineRule="exact"/>
        <w:ind w:right="14" w:firstLine="710"/>
        <w:jc w:val="both"/>
      </w:pPr>
      <w:r>
        <w:rPr>
          <w:spacing w:val="-2"/>
          <w:sz w:val="28"/>
          <w:szCs w:val="28"/>
        </w:rPr>
        <w:t>4.11.1.</w:t>
      </w:r>
      <w:r>
        <w:rPr>
          <w:sz w:val="28"/>
          <w:szCs w:val="28"/>
        </w:rPr>
        <w:tab/>
        <w:t>Посадка или пересадка  деревьев и кустарников на землях, на которые</w:t>
      </w:r>
      <w:r>
        <w:rPr>
          <w:sz w:val="28"/>
          <w:szCs w:val="28"/>
        </w:rPr>
        <w:br/>
      </w:r>
      <w:r>
        <w:rPr>
          <w:spacing w:val="-2"/>
          <w:sz w:val="28"/>
          <w:szCs w:val="28"/>
        </w:rPr>
        <w:t>не распространяется действие лесного законодательства Российской Федерации, без</w:t>
      </w:r>
      <w:r>
        <w:rPr>
          <w:spacing w:val="-2"/>
          <w:sz w:val="28"/>
          <w:szCs w:val="28"/>
        </w:rPr>
        <w:br/>
      </w:r>
      <w:r>
        <w:rPr>
          <w:sz w:val="28"/>
          <w:szCs w:val="28"/>
        </w:rPr>
        <w:t>соответствующей разрешительной документации органа местного самоуправления</w:t>
      </w:r>
      <w:r>
        <w:rPr>
          <w:sz w:val="28"/>
          <w:szCs w:val="28"/>
        </w:rPr>
        <w:br/>
        <w:t>поселения, не допускается.</w:t>
      </w:r>
    </w:p>
    <w:p w:rsidR="00272AA9" w:rsidRDefault="00272AA9" w:rsidP="00272AA9">
      <w:pPr>
        <w:shd w:val="clear" w:color="auto" w:fill="FFFFFF"/>
        <w:tabs>
          <w:tab w:val="left" w:pos="1608"/>
        </w:tabs>
        <w:spacing w:line="322" w:lineRule="exact"/>
        <w:ind w:right="14" w:firstLine="710"/>
        <w:jc w:val="both"/>
      </w:pPr>
      <w:r>
        <w:rPr>
          <w:spacing w:val="-2"/>
          <w:sz w:val="28"/>
          <w:szCs w:val="28"/>
        </w:rPr>
        <w:t>4.11.2.</w:t>
      </w:r>
      <w:r>
        <w:rPr>
          <w:sz w:val="28"/>
          <w:szCs w:val="28"/>
        </w:rPr>
        <w:tab/>
        <w:t>Органы местного самоуправления поселений обязаны осуществлять</w:t>
      </w:r>
      <w:r>
        <w:rPr>
          <w:sz w:val="28"/>
          <w:szCs w:val="28"/>
        </w:rPr>
        <w:br/>
        <w:t>компенсационное озеленение во всех случаях повреждения или уничтожения</w:t>
      </w:r>
      <w:r>
        <w:rPr>
          <w:sz w:val="28"/>
          <w:szCs w:val="28"/>
        </w:rPr>
        <w:br/>
        <w:t>зеленых насаждений в соответствии с требованиями Закона Алтайского края от</w:t>
      </w:r>
      <w:r>
        <w:rPr>
          <w:sz w:val="28"/>
          <w:szCs w:val="28"/>
        </w:rPr>
        <w:br/>
        <w:t>08.09.2003 №41-ЗС «Об охране зеленых насаждений в Алтайском крае».</w:t>
      </w:r>
    </w:p>
    <w:p w:rsidR="00272AA9" w:rsidRDefault="00272AA9" w:rsidP="00272AA9">
      <w:pPr>
        <w:shd w:val="clear" w:color="auto" w:fill="FFFFFF"/>
        <w:tabs>
          <w:tab w:val="left" w:pos="1555"/>
        </w:tabs>
        <w:spacing w:line="322" w:lineRule="exact"/>
        <w:ind w:right="14" w:firstLine="710"/>
        <w:jc w:val="both"/>
      </w:pPr>
      <w:r>
        <w:rPr>
          <w:spacing w:val="-2"/>
          <w:sz w:val="28"/>
          <w:szCs w:val="28"/>
        </w:rPr>
        <w:t>4.11.3.</w:t>
      </w:r>
      <w:r>
        <w:rPr>
          <w:sz w:val="28"/>
          <w:szCs w:val="28"/>
        </w:rPr>
        <w:tab/>
      </w:r>
      <w:r>
        <w:rPr>
          <w:spacing w:val="-1"/>
          <w:sz w:val="28"/>
          <w:szCs w:val="28"/>
        </w:rPr>
        <w:t>Вырубка деревьев и кустарников, в том числе сухостойных и больных,</w:t>
      </w:r>
      <w:r>
        <w:rPr>
          <w:spacing w:val="-1"/>
          <w:sz w:val="28"/>
          <w:szCs w:val="28"/>
        </w:rPr>
        <w:br/>
      </w:r>
      <w:r>
        <w:rPr>
          <w:sz w:val="28"/>
          <w:szCs w:val="28"/>
        </w:rPr>
        <w:t>производится только на основании разрешения, выдаваемого в установленном</w:t>
      </w:r>
      <w:r>
        <w:rPr>
          <w:sz w:val="28"/>
          <w:szCs w:val="28"/>
        </w:rPr>
        <w:br/>
        <w:t>порядке. Разрешение на производство вырубки деревьев и кустарников в</w:t>
      </w:r>
      <w:r>
        <w:rPr>
          <w:sz w:val="28"/>
          <w:szCs w:val="28"/>
        </w:rPr>
        <w:br/>
        <w:t>муниципальном образовании выдается Администрацией Курьинского сельсовета.</w:t>
      </w:r>
    </w:p>
    <w:p w:rsidR="00272AA9" w:rsidRDefault="00272AA9" w:rsidP="00272AA9">
      <w:pPr>
        <w:shd w:val="clear" w:color="auto" w:fill="FFFFFF"/>
        <w:spacing w:line="322" w:lineRule="exact"/>
        <w:ind w:right="19" w:firstLine="710"/>
        <w:jc w:val="both"/>
      </w:pPr>
      <w:r>
        <w:rPr>
          <w:sz w:val="28"/>
          <w:szCs w:val="28"/>
        </w:rPr>
        <w:t>4.11.4.Собственники (правообладатели) территорий (участков) с зелеными насаждениями обязаны:</w:t>
      </w:r>
    </w:p>
    <w:p w:rsidR="00272AA9" w:rsidRDefault="00272AA9" w:rsidP="00272AA9">
      <w:pPr>
        <w:shd w:val="clear" w:color="auto" w:fill="FFFFFF"/>
        <w:tabs>
          <w:tab w:val="left" w:pos="998"/>
        </w:tabs>
        <w:spacing w:line="322" w:lineRule="exact"/>
        <w:ind w:left="710"/>
      </w:pPr>
      <w:r>
        <w:rPr>
          <w:spacing w:val="-3"/>
          <w:sz w:val="28"/>
          <w:szCs w:val="28"/>
        </w:rPr>
        <w:t>а)</w:t>
      </w:r>
      <w:r>
        <w:rPr>
          <w:sz w:val="28"/>
          <w:szCs w:val="28"/>
        </w:rPr>
        <w:tab/>
        <w:t>обеспечивать сохранность зеленых насаждений;</w:t>
      </w:r>
    </w:p>
    <w:p w:rsidR="00272AA9" w:rsidRDefault="00272AA9" w:rsidP="00272AA9">
      <w:pPr>
        <w:shd w:val="clear" w:color="auto" w:fill="FFFFFF"/>
        <w:tabs>
          <w:tab w:val="left" w:pos="1090"/>
        </w:tabs>
        <w:spacing w:line="322" w:lineRule="exact"/>
        <w:ind w:firstLine="710"/>
        <w:jc w:val="both"/>
      </w:pPr>
      <w:r>
        <w:rPr>
          <w:spacing w:val="-2"/>
          <w:sz w:val="28"/>
          <w:szCs w:val="28"/>
        </w:rPr>
        <w:t>б)</w:t>
      </w:r>
      <w:r>
        <w:rPr>
          <w:sz w:val="28"/>
          <w:szCs w:val="28"/>
        </w:rPr>
        <w:tab/>
        <w:t>обеспечивать квалифицированный уход за зелеными насаждениями, не</w:t>
      </w:r>
      <w:r>
        <w:rPr>
          <w:sz w:val="28"/>
          <w:szCs w:val="28"/>
        </w:rPr>
        <w:br/>
      </w:r>
      <w:r>
        <w:rPr>
          <w:spacing w:val="-2"/>
          <w:sz w:val="28"/>
          <w:szCs w:val="28"/>
        </w:rPr>
        <w:t>допускать складирования на зеленые насаждения мусора, строительных материалов,</w:t>
      </w:r>
      <w:r>
        <w:rPr>
          <w:spacing w:val="-2"/>
          <w:sz w:val="28"/>
          <w:szCs w:val="28"/>
        </w:rPr>
        <w:br/>
      </w:r>
      <w:r>
        <w:rPr>
          <w:sz w:val="28"/>
          <w:szCs w:val="28"/>
        </w:rPr>
        <w:t>изделий, конструкций;</w:t>
      </w:r>
    </w:p>
    <w:p w:rsidR="00272AA9" w:rsidRDefault="00272AA9" w:rsidP="00272AA9">
      <w:pPr>
        <w:shd w:val="clear" w:color="auto" w:fill="FFFFFF"/>
        <w:tabs>
          <w:tab w:val="left" w:pos="1090"/>
        </w:tabs>
        <w:spacing w:line="322" w:lineRule="exact"/>
        <w:ind w:right="14" w:firstLine="710"/>
        <w:jc w:val="both"/>
      </w:pPr>
      <w:r>
        <w:rPr>
          <w:spacing w:val="-2"/>
          <w:sz w:val="28"/>
          <w:szCs w:val="28"/>
        </w:rPr>
        <w:t>в)</w:t>
      </w:r>
      <w:r>
        <w:rPr>
          <w:sz w:val="28"/>
          <w:szCs w:val="28"/>
        </w:rPr>
        <w:tab/>
        <w:t>производить комплексный уход за газонами, систематический покос</w:t>
      </w:r>
      <w:r>
        <w:rPr>
          <w:sz w:val="28"/>
          <w:szCs w:val="28"/>
        </w:rPr>
        <w:br/>
        <w:t>газонов и иной травянистой растительности на территории муниципального</w:t>
      </w:r>
      <w:r>
        <w:rPr>
          <w:sz w:val="28"/>
          <w:szCs w:val="28"/>
        </w:rPr>
        <w:br/>
        <w:t>образования, а также на территории, прилегающей к объектам.</w:t>
      </w:r>
    </w:p>
    <w:p w:rsidR="00272AA9" w:rsidRDefault="00272AA9" w:rsidP="00272AA9">
      <w:pPr>
        <w:shd w:val="clear" w:color="auto" w:fill="FFFFFF"/>
        <w:spacing w:line="322" w:lineRule="exact"/>
        <w:ind w:right="14" w:firstLine="710"/>
        <w:jc w:val="both"/>
      </w:pPr>
      <w:r>
        <w:rPr>
          <w:spacing w:val="-2"/>
          <w:sz w:val="28"/>
          <w:szCs w:val="28"/>
        </w:rPr>
        <w:t xml:space="preserve">4.11.5. В садах, парках, скверах и на иных территориях, относящихся к местам </w:t>
      </w:r>
      <w:r>
        <w:rPr>
          <w:sz w:val="28"/>
          <w:szCs w:val="28"/>
        </w:rPr>
        <w:t>общественного пользования, где имеются зеленые насаждения, запрещается:</w:t>
      </w:r>
    </w:p>
    <w:p w:rsidR="00272AA9" w:rsidRDefault="00272AA9" w:rsidP="00272AA9">
      <w:pPr>
        <w:shd w:val="clear" w:color="auto" w:fill="FFFFFF"/>
        <w:tabs>
          <w:tab w:val="left" w:pos="1114"/>
        </w:tabs>
        <w:spacing w:line="322" w:lineRule="exact"/>
        <w:ind w:right="5" w:firstLine="710"/>
        <w:jc w:val="both"/>
      </w:pPr>
      <w:r>
        <w:rPr>
          <w:spacing w:val="-3"/>
          <w:sz w:val="28"/>
          <w:szCs w:val="28"/>
        </w:rPr>
        <w:t>а)</w:t>
      </w:r>
      <w:r>
        <w:rPr>
          <w:sz w:val="28"/>
          <w:szCs w:val="28"/>
        </w:rPr>
        <w:tab/>
        <w:t>устраивать свалки мусора, снега и льда, скола асфальта, сливать и</w:t>
      </w:r>
      <w:r>
        <w:rPr>
          <w:sz w:val="28"/>
          <w:szCs w:val="28"/>
        </w:rPr>
        <w:br/>
        <w:t>сбрасывать отходы;</w:t>
      </w:r>
    </w:p>
    <w:p w:rsidR="00272AA9" w:rsidRDefault="00272AA9" w:rsidP="00272AA9">
      <w:pPr>
        <w:shd w:val="clear" w:color="auto" w:fill="FFFFFF"/>
        <w:tabs>
          <w:tab w:val="left" w:pos="989"/>
        </w:tabs>
        <w:spacing w:line="322" w:lineRule="exact"/>
        <w:ind w:right="10" w:firstLine="710"/>
        <w:jc w:val="both"/>
      </w:pPr>
      <w:r>
        <w:rPr>
          <w:spacing w:val="-2"/>
          <w:sz w:val="28"/>
          <w:szCs w:val="28"/>
        </w:rPr>
        <w:lastRenderedPageBreak/>
        <w:t>б)</w:t>
      </w:r>
      <w:r>
        <w:rPr>
          <w:sz w:val="28"/>
          <w:szCs w:val="28"/>
        </w:rPr>
        <w:tab/>
      </w:r>
      <w:r>
        <w:rPr>
          <w:spacing w:val="-1"/>
          <w:sz w:val="28"/>
          <w:szCs w:val="28"/>
        </w:rPr>
        <w:t>сбрасывать снег с крыш на участках, занятых зелеными насаждениями, без</w:t>
      </w:r>
      <w:r>
        <w:rPr>
          <w:spacing w:val="-1"/>
          <w:sz w:val="28"/>
          <w:szCs w:val="28"/>
        </w:rPr>
        <w:br/>
      </w:r>
      <w:r>
        <w:rPr>
          <w:sz w:val="28"/>
          <w:szCs w:val="28"/>
        </w:rPr>
        <w:t>принятия мер, обеспечивающих сохранность деревьев и кустарников;</w:t>
      </w:r>
    </w:p>
    <w:p w:rsidR="00272AA9" w:rsidRDefault="00272AA9" w:rsidP="00272AA9">
      <w:pPr>
        <w:shd w:val="clear" w:color="auto" w:fill="FFFFFF"/>
        <w:tabs>
          <w:tab w:val="left" w:pos="989"/>
        </w:tabs>
        <w:spacing w:line="322" w:lineRule="exact"/>
        <w:ind w:right="10" w:firstLine="710"/>
        <w:jc w:val="both"/>
      </w:pPr>
      <w:r>
        <w:rPr>
          <w:spacing w:val="-2"/>
          <w:sz w:val="28"/>
          <w:szCs w:val="28"/>
        </w:rPr>
        <w:t>в)</w:t>
      </w:r>
      <w:r>
        <w:rPr>
          <w:sz w:val="28"/>
          <w:szCs w:val="28"/>
        </w:rPr>
        <w:tab/>
      </w:r>
      <w:r>
        <w:rPr>
          <w:spacing w:val="-1"/>
          <w:sz w:val="28"/>
          <w:szCs w:val="28"/>
        </w:rPr>
        <w:t>проезд и размещение автотранспортных средств, строительной и дорожной</w:t>
      </w:r>
      <w:r>
        <w:rPr>
          <w:spacing w:val="-1"/>
          <w:sz w:val="28"/>
          <w:szCs w:val="28"/>
        </w:rPr>
        <w:br/>
      </w:r>
      <w:r>
        <w:rPr>
          <w:spacing w:val="-2"/>
          <w:sz w:val="28"/>
          <w:szCs w:val="28"/>
        </w:rPr>
        <w:t>техники, кроме техники, связанной с эксплуатацией данных территорий и уходом за</w:t>
      </w:r>
      <w:r>
        <w:rPr>
          <w:spacing w:val="-2"/>
          <w:sz w:val="28"/>
          <w:szCs w:val="28"/>
        </w:rPr>
        <w:br/>
      </w:r>
      <w:r>
        <w:rPr>
          <w:sz w:val="28"/>
          <w:szCs w:val="28"/>
        </w:rPr>
        <w:t>зелеными насаждениями;</w:t>
      </w:r>
    </w:p>
    <w:p w:rsidR="00272AA9" w:rsidRDefault="00272AA9" w:rsidP="00272AA9">
      <w:pPr>
        <w:shd w:val="clear" w:color="auto" w:fill="FFFFFF"/>
        <w:tabs>
          <w:tab w:val="left" w:pos="989"/>
        </w:tabs>
        <w:spacing w:line="322" w:lineRule="exact"/>
        <w:ind w:left="710"/>
      </w:pPr>
      <w:r>
        <w:rPr>
          <w:spacing w:val="-3"/>
          <w:sz w:val="28"/>
          <w:szCs w:val="28"/>
        </w:rPr>
        <w:t>г)</w:t>
      </w:r>
      <w:r>
        <w:rPr>
          <w:sz w:val="28"/>
          <w:szCs w:val="28"/>
        </w:rPr>
        <w:tab/>
        <w:t>ломать деревья, кустарники, их ветви;</w:t>
      </w:r>
    </w:p>
    <w:p w:rsidR="00272AA9" w:rsidRDefault="00272AA9" w:rsidP="00272AA9">
      <w:pPr>
        <w:shd w:val="clear" w:color="auto" w:fill="FFFFFF"/>
        <w:tabs>
          <w:tab w:val="left" w:pos="989"/>
        </w:tabs>
        <w:spacing w:line="322" w:lineRule="exact"/>
        <w:ind w:left="710"/>
      </w:pPr>
      <w:r>
        <w:rPr>
          <w:spacing w:val="-2"/>
          <w:sz w:val="28"/>
          <w:szCs w:val="28"/>
        </w:rPr>
        <w:t>д)</w:t>
      </w:r>
      <w:r>
        <w:rPr>
          <w:sz w:val="28"/>
          <w:szCs w:val="28"/>
        </w:rPr>
        <w:tab/>
      </w:r>
      <w:r>
        <w:rPr>
          <w:spacing w:val="-1"/>
          <w:sz w:val="28"/>
          <w:szCs w:val="28"/>
        </w:rPr>
        <w:t>разводить костры;</w:t>
      </w:r>
    </w:p>
    <w:p w:rsidR="00272AA9" w:rsidRDefault="00272AA9" w:rsidP="00272AA9">
      <w:pPr>
        <w:shd w:val="clear" w:color="auto" w:fill="FFFFFF"/>
        <w:tabs>
          <w:tab w:val="left" w:pos="989"/>
        </w:tabs>
        <w:spacing w:line="322" w:lineRule="exact"/>
        <w:ind w:left="710"/>
      </w:pPr>
      <w:r>
        <w:rPr>
          <w:spacing w:val="-3"/>
          <w:sz w:val="28"/>
          <w:szCs w:val="28"/>
        </w:rPr>
        <w:t>е)</w:t>
      </w:r>
      <w:r>
        <w:rPr>
          <w:sz w:val="28"/>
          <w:szCs w:val="28"/>
        </w:rPr>
        <w:tab/>
        <w:t>засорять газоны, цветники;</w:t>
      </w:r>
    </w:p>
    <w:p w:rsidR="00272AA9" w:rsidRDefault="00272AA9" w:rsidP="00272AA9">
      <w:pPr>
        <w:shd w:val="clear" w:color="auto" w:fill="FFFFFF"/>
        <w:tabs>
          <w:tab w:val="left" w:pos="1090"/>
        </w:tabs>
        <w:spacing w:line="322" w:lineRule="exact"/>
        <w:ind w:right="14" w:firstLine="710"/>
        <w:jc w:val="both"/>
      </w:pPr>
      <w:r>
        <w:rPr>
          <w:spacing w:val="-1"/>
          <w:sz w:val="28"/>
          <w:szCs w:val="28"/>
        </w:rPr>
        <w:t>ж)</w:t>
      </w:r>
      <w:r>
        <w:rPr>
          <w:sz w:val="28"/>
          <w:szCs w:val="28"/>
        </w:rPr>
        <w:tab/>
        <w:t>ремонтировать или мыть транспортные средства, устанавливать гаражи и</w:t>
      </w:r>
      <w:r>
        <w:rPr>
          <w:sz w:val="28"/>
          <w:szCs w:val="28"/>
        </w:rPr>
        <w:br/>
        <w:t>иные укрытия для автотранспорта;</w:t>
      </w:r>
    </w:p>
    <w:p w:rsidR="00272AA9" w:rsidRDefault="00272AA9" w:rsidP="00272AA9">
      <w:pPr>
        <w:shd w:val="clear" w:color="auto" w:fill="FFFFFF"/>
        <w:spacing w:line="322" w:lineRule="exact"/>
        <w:ind w:left="710"/>
      </w:pPr>
      <w:r>
        <w:rPr>
          <w:sz w:val="28"/>
          <w:szCs w:val="28"/>
        </w:rPr>
        <w:t>з) самовольно устраивать огороды;</w:t>
      </w:r>
    </w:p>
    <w:p w:rsidR="00272AA9" w:rsidRDefault="00272AA9" w:rsidP="00272AA9">
      <w:pPr>
        <w:shd w:val="clear" w:color="auto" w:fill="FFFFFF"/>
        <w:spacing w:line="322" w:lineRule="exact"/>
        <w:ind w:left="710"/>
      </w:pPr>
      <w:r>
        <w:rPr>
          <w:sz w:val="28"/>
          <w:szCs w:val="28"/>
        </w:rPr>
        <w:t>и) пасти скот;</w:t>
      </w:r>
    </w:p>
    <w:p w:rsidR="00272AA9" w:rsidRDefault="00272AA9" w:rsidP="00272AA9">
      <w:pPr>
        <w:shd w:val="clear" w:color="auto" w:fill="FFFFFF"/>
        <w:spacing w:line="322" w:lineRule="exact"/>
        <w:ind w:right="14" w:firstLine="710"/>
        <w:jc w:val="both"/>
      </w:pPr>
      <w:r>
        <w:rPr>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272AA9" w:rsidRDefault="00272AA9" w:rsidP="00272AA9">
      <w:pPr>
        <w:shd w:val="clear" w:color="auto" w:fill="FFFFFF"/>
        <w:spacing w:line="322" w:lineRule="exact"/>
        <w:ind w:left="710"/>
      </w:pPr>
      <w:r>
        <w:rPr>
          <w:sz w:val="28"/>
          <w:szCs w:val="28"/>
        </w:rPr>
        <w:t>л) добывать растительную землю, песок у корней деревьев и кустарника;</w:t>
      </w:r>
    </w:p>
    <w:p w:rsidR="00272AA9" w:rsidRDefault="00272AA9" w:rsidP="00272AA9">
      <w:pPr>
        <w:shd w:val="clear" w:color="auto" w:fill="FFFFFF"/>
        <w:spacing w:line="322" w:lineRule="exact"/>
        <w:ind w:left="710"/>
      </w:pPr>
      <w:r>
        <w:rPr>
          <w:sz w:val="28"/>
          <w:szCs w:val="28"/>
        </w:rPr>
        <w:t>м) сжигать листву, траву, части деревьев и кустарника.</w:t>
      </w:r>
    </w:p>
    <w:p w:rsidR="00272AA9" w:rsidRDefault="00272AA9" w:rsidP="00272AA9">
      <w:pPr>
        <w:shd w:val="clear" w:color="auto" w:fill="FFFFFF"/>
        <w:spacing w:line="322" w:lineRule="exact"/>
        <w:ind w:right="19" w:firstLine="710"/>
        <w:jc w:val="both"/>
      </w:pPr>
      <w:r>
        <w:rPr>
          <w:sz w:val="28"/>
          <w:szCs w:val="28"/>
        </w:rPr>
        <w:t>4.11.6. На всей территории поселения запрещается проведение выжигания сухой травы в период с 15 марта по 15 ноября.</w:t>
      </w:r>
    </w:p>
    <w:p w:rsidR="00272AA9" w:rsidRDefault="00272AA9" w:rsidP="00272AA9">
      <w:pPr>
        <w:shd w:val="clear" w:color="auto" w:fill="FFFFFF"/>
        <w:spacing w:line="322" w:lineRule="exact"/>
        <w:ind w:left="710"/>
      </w:pPr>
      <w:r>
        <w:rPr>
          <w:sz w:val="28"/>
          <w:szCs w:val="28"/>
        </w:rPr>
        <w:t>4.12. Устройства для оформления озеленения</w:t>
      </w:r>
    </w:p>
    <w:p w:rsidR="00272AA9" w:rsidRDefault="00272AA9" w:rsidP="00272AA9">
      <w:pPr>
        <w:shd w:val="clear" w:color="auto" w:fill="FFFFFF"/>
        <w:tabs>
          <w:tab w:val="left" w:pos="1550"/>
        </w:tabs>
        <w:spacing w:line="322" w:lineRule="exact"/>
        <w:ind w:right="10" w:firstLine="710"/>
        <w:jc w:val="both"/>
      </w:pPr>
      <w:r>
        <w:rPr>
          <w:spacing w:val="-2"/>
          <w:sz w:val="28"/>
          <w:szCs w:val="28"/>
        </w:rPr>
        <w:t>4.12.1.</w:t>
      </w:r>
      <w:r>
        <w:rPr>
          <w:sz w:val="28"/>
          <w:szCs w:val="28"/>
        </w:rPr>
        <w:tab/>
      </w:r>
      <w:r>
        <w:rPr>
          <w:spacing w:val="-2"/>
          <w:sz w:val="28"/>
          <w:szCs w:val="28"/>
        </w:rPr>
        <w:t>Для оформления озеленения применяются следующие виды устройств:</w:t>
      </w:r>
      <w:r>
        <w:rPr>
          <w:spacing w:val="-2"/>
          <w:sz w:val="28"/>
          <w:szCs w:val="28"/>
        </w:rPr>
        <w:br/>
      </w:r>
      <w:r>
        <w:rPr>
          <w:sz w:val="28"/>
          <w:szCs w:val="28"/>
        </w:rPr>
        <w:t>трельяжи, шпалеры, перголы, контейнеры, цветочницы, вазоны.</w:t>
      </w:r>
    </w:p>
    <w:p w:rsidR="00272AA9" w:rsidRDefault="00272AA9" w:rsidP="00272AA9">
      <w:pPr>
        <w:shd w:val="clear" w:color="auto" w:fill="FFFFFF"/>
        <w:tabs>
          <w:tab w:val="left" w:pos="1714"/>
        </w:tabs>
        <w:spacing w:line="322" w:lineRule="exact"/>
        <w:ind w:right="10" w:firstLine="710"/>
        <w:jc w:val="both"/>
      </w:pPr>
      <w:r>
        <w:rPr>
          <w:spacing w:val="-2"/>
          <w:sz w:val="28"/>
          <w:szCs w:val="28"/>
        </w:rPr>
        <w:t>4.12.2.</w:t>
      </w:r>
      <w:r>
        <w:rPr>
          <w:sz w:val="28"/>
          <w:szCs w:val="28"/>
        </w:rPr>
        <w:tab/>
        <w:t>Трельяж и шпалера – легкие деревянные или металлические</w:t>
      </w:r>
      <w:r>
        <w:rPr>
          <w:sz w:val="28"/>
          <w:szCs w:val="28"/>
        </w:rPr>
        <w:br/>
        <w:t>конструкции в виде решетки для озеленения вьющимися или опирающимися</w:t>
      </w:r>
      <w:r>
        <w:rPr>
          <w:sz w:val="28"/>
          <w:szCs w:val="28"/>
        </w:rPr>
        <w:br/>
      </w:r>
      <w:r>
        <w:rPr>
          <w:spacing w:val="-2"/>
          <w:sz w:val="28"/>
          <w:szCs w:val="28"/>
        </w:rPr>
        <w:t>растениями, могут использоваться для организации уголков тихого отдыха, укрытия</w:t>
      </w:r>
      <w:r>
        <w:rPr>
          <w:spacing w:val="-2"/>
          <w:sz w:val="28"/>
          <w:szCs w:val="28"/>
        </w:rPr>
        <w:br/>
      </w:r>
      <w:r>
        <w:rPr>
          <w:sz w:val="28"/>
          <w:szCs w:val="28"/>
        </w:rPr>
        <w:t>от солнца, ограждения площадок, технических устройств и сооружений.</w:t>
      </w:r>
    </w:p>
    <w:p w:rsidR="00272AA9" w:rsidRDefault="00272AA9" w:rsidP="00272AA9">
      <w:pPr>
        <w:shd w:val="clear" w:color="auto" w:fill="FFFFFF"/>
        <w:tabs>
          <w:tab w:val="left" w:pos="1555"/>
        </w:tabs>
        <w:spacing w:line="322" w:lineRule="exact"/>
        <w:ind w:right="5" w:firstLine="710"/>
        <w:jc w:val="both"/>
      </w:pPr>
      <w:r>
        <w:rPr>
          <w:spacing w:val="-2"/>
          <w:sz w:val="28"/>
          <w:szCs w:val="28"/>
        </w:rPr>
        <w:t>4.12.3.</w:t>
      </w:r>
      <w:r>
        <w:rPr>
          <w:sz w:val="28"/>
          <w:szCs w:val="28"/>
        </w:rPr>
        <w:tab/>
      </w:r>
      <w:r>
        <w:rPr>
          <w:spacing w:val="-1"/>
          <w:sz w:val="28"/>
          <w:szCs w:val="28"/>
        </w:rPr>
        <w:t>Пергола – легкое решетчатое сооружение из дерева или металла в виде</w:t>
      </w:r>
      <w:r>
        <w:rPr>
          <w:spacing w:val="-1"/>
          <w:sz w:val="28"/>
          <w:szCs w:val="28"/>
        </w:rPr>
        <w:br/>
      </w:r>
      <w:r>
        <w:rPr>
          <w:sz w:val="28"/>
          <w:szCs w:val="28"/>
        </w:rPr>
        <w:t>беседки, галереи или навеса, используется как «зеленый тоннель», переход между</w:t>
      </w:r>
      <w:r>
        <w:rPr>
          <w:sz w:val="28"/>
          <w:szCs w:val="28"/>
        </w:rPr>
        <w:br/>
        <w:t>площадками или архитектурными объектами.</w:t>
      </w:r>
    </w:p>
    <w:p w:rsidR="00272AA9" w:rsidRDefault="00272AA9" w:rsidP="00272AA9">
      <w:pPr>
        <w:shd w:val="clear" w:color="auto" w:fill="FFFFFF"/>
        <w:tabs>
          <w:tab w:val="left" w:pos="1742"/>
        </w:tabs>
        <w:spacing w:line="322" w:lineRule="exact"/>
        <w:ind w:right="10" w:firstLine="710"/>
        <w:jc w:val="both"/>
      </w:pPr>
      <w:r>
        <w:rPr>
          <w:spacing w:val="-2"/>
          <w:sz w:val="28"/>
          <w:szCs w:val="28"/>
        </w:rPr>
        <w:t>4.12.4.</w:t>
      </w:r>
      <w:r>
        <w:rPr>
          <w:sz w:val="28"/>
          <w:szCs w:val="28"/>
        </w:rPr>
        <w:tab/>
        <w:t>Контейнеры – специальные кадки, ящики и иные емкости,</w:t>
      </w:r>
      <w:r>
        <w:rPr>
          <w:sz w:val="28"/>
          <w:szCs w:val="28"/>
        </w:rPr>
        <w:br/>
        <w:t>применяемые для высадки в них зеленых насаждений.</w:t>
      </w:r>
    </w:p>
    <w:p w:rsidR="00272AA9" w:rsidRDefault="00272AA9" w:rsidP="00272AA9">
      <w:pPr>
        <w:shd w:val="clear" w:color="auto" w:fill="FFFFFF"/>
        <w:tabs>
          <w:tab w:val="left" w:pos="1570"/>
        </w:tabs>
        <w:spacing w:line="322" w:lineRule="exact"/>
        <w:ind w:right="5" w:firstLine="710"/>
        <w:jc w:val="both"/>
      </w:pPr>
      <w:r>
        <w:rPr>
          <w:spacing w:val="-2"/>
          <w:sz w:val="28"/>
          <w:szCs w:val="28"/>
        </w:rPr>
        <w:t>4.12.5.</w:t>
      </w:r>
      <w:r>
        <w:rPr>
          <w:sz w:val="28"/>
          <w:szCs w:val="28"/>
        </w:rPr>
        <w:tab/>
        <w:t>Цветочницы, вазоны – небольшие емкости с растительным грунтом, в</w:t>
      </w:r>
      <w:r>
        <w:rPr>
          <w:sz w:val="28"/>
          <w:szCs w:val="28"/>
        </w:rPr>
        <w:br/>
        <w:t>которые высаживаются цветочные растения.</w:t>
      </w:r>
    </w:p>
    <w:p w:rsidR="00272AA9" w:rsidRDefault="00272AA9" w:rsidP="00272AA9">
      <w:pPr>
        <w:shd w:val="clear" w:color="auto" w:fill="FFFFFF"/>
        <w:spacing w:before="322"/>
        <w:ind w:left="4469"/>
      </w:pPr>
      <w:r>
        <w:rPr>
          <w:spacing w:val="-1"/>
          <w:sz w:val="28"/>
          <w:szCs w:val="28"/>
        </w:rPr>
        <w:t>4.13. Покрытия</w:t>
      </w:r>
    </w:p>
    <w:p w:rsidR="00272AA9" w:rsidRDefault="00272AA9" w:rsidP="00C55613">
      <w:pPr>
        <w:widowControl w:val="0"/>
        <w:numPr>
          <w:ilvl w:val="0"/>
          <w:numId w:val="33"/>
        </w:numPr>
        <w:shd w:val="clear" w:color="auto" w:fill="FFFFFF"/>
        <w:tabs>
          <w:tab w:val="left" w:pos="1574"/>
        </w:tabs>
        <w:autoSpaceDE w:val="0"/>
        <w:autoSpaceDN w:val="0"/>
        <w:adjustRightInd w:val="0"/>
        <w:spacing w:line="322" w:lineRule="exact"/>
        <w:ind w:right="14" w:firstLine="710"/>
        <w:jc w:val="both"/>
        <w:rPr>
          <w:spacing w:val="-2"/>
          <w:sz w:val="28"/>
          <w:szCs w:val="28"/>
        </w:rPr>
      </w:pPr>
      <w:r>
        <w:rPr>
          <w:sz w:val="28"/>
          <w:szCs w:val="28"/>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272AA9" w:rsidRDefault="00272AA9" w:rsidP="00C55613">
      <w:pPr>
        <w:widowControl w:val="0"/>
        <w:numPr>
          <w:ilvl w:val="0"/>
          <w:numId w:val="33"/>
        </w:numPr>
        <w:shd w:val="clear" w:color="auto" w:fill="FFFFFF"/>
        <w:tabs>
          <w:tab w:val="left" w:pos="1574"/>
        </w:tabs>
        <w:autoSpaceDE w:val="0"/>
        <w:autoSpaceDN w:val="0"/>
        <w:adjustRightInd w:val="0"/>
        <w:spacing w:line="322" w:lineRule="exact"/>
        <w:ind w:firstLine="710"/>
        <w:jc w:val="both"/>
        <w:rPr>
          <w:spacing w:val="-2"/>
          <w:sz w:val="28"/>
          <w:szCs w:val="28"/>
        </w:rPr>
      </w:pPr>
      <w:r>
        <w:rPr>
          <w:sz w:val="28"/>
          <w:szCs w:val="28"/>
        </w:rPr>
        <w:t xml:space="preserve">Покрытия поверхности обеспечивают на территории муниципального </w:t>
      </w:r>
      <w:r>
        <w:rPr>
          <w:spacing w:val="-3"/>
          <w:sz w:val="28"/>
          <w:szCs w:val="28"/>
        </w:rPr>
        <w:t xml:space="preserve">образования условия безопасного и комфортного передвижения, а также формируют </w:t>
      </w:r>
      <w:r>
        <w:rPr>
          <w:sz w:val="28"/>
          <w:szCs w:val="28"/>
        </w:rPr>
        <w:t>архитектурно-художественный облик среды.</w:t>
      </w:r>
    </w:p>
    <w:p w:rsidR="00272AA9" w:rsidRDefault="00272AA9" w:rsidP="00C55613">
      <w:pPr>
        <w:widowControl w:val="0"/>
        <w:numPr>
          <w:ilvl w:val="0"/>
          <w:numId w:val="33"/>
        </w:numPr>
        <w:shd w:val="clear" w:color="auto" w:fill="FFFFFF"/>
        <w:tabs>
          <w:tab w:val="left" w:pos="1574"/>
        </w:tabs>
        <w:autoSpaceDE w:val="0"/>
        <w:autoSpaceDN w:val="0"/>
        <w:adjustRightInd w:val="0"/>
        <w:spacing w:line="322" w:lineRule="exact"/>
        <w:ind w:firstLine="710"/>
        <w:jc w:val="both"/>
        <w:rPr>
          <w:spacing w:val="-2"/>
          <w:sz w:val="28"/>
          <w:szCs w:val="28"/>
        </w:rPr>
      </w:pPr>
      <w:r>
        <w:rPr>
          <w:sz w:val="28"/>
          <w:szCs w:val="28"/>
        </w:rPr>
        <w:t>Применяемый в проекте вид покрытия рекомендуется устанавливать прочным, ремонтопригодным, экологичным, не допускающим скольжения. Выбор видов покрытия осуществляется в соответствии с их целевым назначением.</w:t>
      </w:r>
    </w:p>
    <w:p w:rsidR="00272AA9" w:rsidRDefault="00272AA9" w:rsidP="00C55613">
      <w:pPr>
        <w:widowControl w:val="0"/>
        <w:numPr>
          <w:ilvl w:val="0"/>
          <w:numId w:val="33"/>
        </w:numPr>
        <w:shd w:val="clear" w:color="auto" w:fill="FFFFFF"/>
        <w:tabs>
          <w:tab w:val="left" w:pos="1574"/>
        </w:tabs>
        <w:autoSpaceDE w:val="0"/>
        <w:autoSpaceDN w:val="0"/>
        <w:adjustRightInd w:val="0"/>
        <w:spacing w:line="322" w:lineRule="exact"/>
        <w:ind w:right="14" w:firstLine="710"/>
        <w:jc w:val="both"/>
        <w:rPr>
          <w:spacing w:val="-2"/>
          <w:sz w:val="28"/>
          <w:szCs w:val="28"/>
        </w:rPr>
      </w:pPr>
      <w:r>
        <w:rPr>
          <w:sz w:val="28"/>
          <w:szCs w:val="28"/>
        </w:rPr>
        <w:t xml:space="preserve">Для деревьев, расположенных в мощении, рекомендуется применять </w:t>
      </w:r>
      <w:r>
        <w:rPr>
          <w:sz w:val="28"/>
          <w:szCs w:val="28"/>
        </w:rPr>
        <w:lastRenderedPageBreak/>
        <w:t>различные виды защиты (приствольные решетки, бордюры, периметральные скамейки и пр.).</w:t>
      </w:r>
    </w:p>
    <w:p w:rsidR="00272AA9" w:rsidRDefault="00272AA9" w:rsidP="00272AA9">
      <w:pPr>
        <w:shd w:val="clear" w:color="auto" w:fill="FFFFFF"/>
        <w:spacing w:before="317"/>
        <w:ind w:left="2294"/>
      </w:pPr>
      <w:r>
        <w:rPr>
          <w:sz w:val="28"/>
          <w:szCs w:val="28"/>
        </w:rPr>
        <w:t>4.14. Требования к установке ограждений (заборов)</w:t>
      </w:r>
    </w:p>
    <w:p w:rsidR="00272AA9" w:rsidRDefault="00272AA9" w:rsidP="00272AA9">
      <w:pPr>
        <w:shd w:val="clear" w:color="auto" w:fill="FFFFFF"/>
        <w:ind w:right="10" w:firstLine="710"/>
        <w:jc w:val="both"/>
      </w:pPr>
      <w:r>
        <w:rPr>
          <w:sz w:val="28"/>
          <w:szCs w:val="28"/>
        </w:rPr>
        <w:t xml:space="preserve">4.14.1. На территории муниципальных образований установка ограждений </w:t>
      </w:r>
      <w:r>
        <w:rPr>
          <w:spacing w:val="-8"/>
          <w:sz w:val="28"/>
          <w:szCs w:val="28"/>
        </w:rPr>
        <w:t>должна производиться исходя из необходимости, сформированной условиями</w:t>
      </w:r>
    </w:p>
    <w:p w:rsidR="00272AA9" w:rsidRDefault="00272AA9" w:rsidP="00272AA9">
      <w:pPr>
        <w:shd w:val="clear" w:color="auto" w:fill="FFFFFF"/>
        <w:spacing w:line="322" w:lineRule="exact"/>
        <w:ind w:right="10"/>
        <w:jc w:val="both"/>
      </w:pPr>
      <w:r>
        <w:rPr>
          <w:sz w:val="28"/>
          <w:szCs w:val="28"/>
        </w:rPr>
        <w:t>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272AA9" w:rsidRDefault="00272AA9" w:rsidP="00C55613">
      <w:pPr>
        <w:widowControl w:val="0"/>
        <w:numPr>
          <w:ilvl w:val="0"/>
          <w:numId w:val="34"/>
        </w:numPr>
        <w:shd w:val="clear" w:color="auto" w:fill="FFFFFF"/>
        <w:tabs>
          <w:tab w:val="left" w:pos="1613"/>
        </w:tabs>
        <w:autoSpaceDE w:val="0"/>
        <w:autoSpaceDN w:val="0"/>
        <w:adjustRightInd w:val="0"/>
        <w:spacing w:line="322" w:lineRule="exact"/>
        <w:ind w:firstLine="710"/>
        <w:jc w:val="both"/>
        <w:rPr>
          <w:spacing w:val="-2"/>
          <w:sz w:val="28"/>
          <w:szCs w:val="28"/>
        </w:rPr>
      </w:pPr>
      <w:r>
        <w:rPr>
          <w:sz w:val="28"/>
          <w:szCs w:val="28"/>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272AA9" w:rsidRDefault="00272AA9" w:rsidP="00C55613">
      <w:pPr>
        <w:widowControl w:val="0"/>
        <w:numPr>
          <w:ilvl w:val="0"/>
          <w:numId w:val="34"/>
        </w:numPr>
        <w:shd w:val="clear" w:color="auto" w:fill="FFFFFF"/>
        <w:tabs>
          <w:tab w:val="left" w:pos="1613"/>
        </w:tabs>
        <w:autoSpaceDE w:val="0"/>
        <w:autoSpaceDN w:val="0"/>
        <w:adjustRightInd w:val="0"/>
        <w:spacing w:line="322" w:lineRule="exact"/>
        <w:ind w:firstLine="710"/>
        <w:jc w:val="both"/>
        <w:rPr>
          <w:spacing w:val="-2"/>
          <w:sz w:val="28"/>
          <w:szCs w:val="28"/>
        </w:rPr>
      </w:pPr>
      <w:r>
        <w:rPr>
          <w:sz w:val="28"/>
          <w:szCs w:val="28"/>
        </w:rPr>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Pr>
          <w:spacing w:val="-2"/>
          <w:sz w:val="28"/>
          <w:szCs w:val="28"/>
        </w:rPr>
        <w:t xml:space="preserve">высокие – 1,8-3,0 м); по виду материала их изготовления; по степени проницаемости </w:t>
      </w:r>
      <w:r>
        <w:rPr>
          <w:sz w:val="28"/>
          <w:szCs w:val="28"/>
        </w:rPr>
        <w:t>для взгляда (прозрачные, глухие); по степени стационарности (постоянные, временные, передвижные).</w:t>
      </w:r>
    </w:p>
    <w:p w:rsidR="00272AA9" w:rsidRDefault="00272AA9" w:rsidP="00272AA9">
      <w:pPr>
        <w:shd w:val="clear" w:color="auto" w:fill="FFFFFF"/>
        <w:tabs>
          <w:tab w:val="left" w:pos="1574"/>
        </w:tabs>
        <w:spacing w:line="322" w:lineRule="exact"/>
        <w:ind w:firstLine="710"/>
        <w:jc w:val="both"/>
      </w:pPr>
      <w:r>
        <w:rPr>
          <w:spacing w:val="-2"/>
          <w:sz w:val="28"/>
          <w:szCs w:val="28"/>
        </w:rPr>
        <w:t>4.14.4.</w:t>
      </w:r>
      <w:r>
        <w:rPr>
          <w:sz w:val="28"/>
          <w:szCs w:val="28"/>
        </w:rPr>
        <w:tab/>
        <w:t>Высота ограждений не должна превышать двух метров. При наличии</w:t>
      </w:r>
      <w:r>
        <w:rPr>
          <w:sz w:val="28"/>
          <w:szCs w:val="28"/>
        </w:rPr>
        <w:br/>
        <w:t>специальных требований, связанных с особенностями эксплуатации и (или)</w:t>
      </w:r>
      <w:r>
        <w:rPr>
          <w:sz w:val="28"/>
          <w:szCs w:val="28"/>
        </w:rPr>
        <w:br/>
        <w:t>безопасностью объекта, высота может быть увеличена.</w:t>
      </w:r>
    </w:p>
    <w:p w:rsidR="00272AA9" w:rsidRDefault="00272AA9" w:rsidP="00C55613">
      <w:pPr>
        <w:widowControl w:val="0"/>
        <w:numPr>
          <w:ilvl w:val="0"/>
          <w:numId w:val="35"/>
        </w:numPr>
        <w:shd w:val="clear" w:color="auto" w:fill="FFFFFF"/>
        <w:tabs>
          <w:tab w:val="left" w:pos="1632"/>
        </w:tabs>
        <w:autoSpaceDE w:val="0"/>
        <w:autoSpaceDN w:val="0"/>
        <w:adjustRightInd w:val="0"/>
        <w:spacing w:line="322" w:lineRule="exact"/>
        <w:ind w:firstLine="710"/>
        <w:jc w:val="both"/>
        <w:rPr>
          <w:spacing w:val="-2"/>
          <w:sz w:val="28"/>
          <w:szCs w:val="28"/>
        </w:rPr>
      </w:pPr>
      <w:r>
        <w:rPr>
          <w:sz w:val="28"/>
          <w:szCs w:val="28"/>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272AA9" w:rsidRDefault="00272AA9" w:rsidP="00C55613">
      <w:pPr>
        <w:widowControl w:val="0"/>
        <w:numPr>
          <w:ilvl w:val="0"/>
          <w:numId w:val="35"/>
        </w:numPr>
        <w:shd w:val="clear" w:color="auto" w:fill="FFFFFF"/>
        <w:tabs>
          <w:tab w:val="left" w:pos="1632"/>
        </w:tabs>
        <w:autoSpaceDE w:val="0"/>
        <w:autoSpaceDN w:val="0"/>
        <w:adjustRightInd w:val="0"/>
        <w:spacing w:line="322" w:lineRule="exact"/>
        <w:ind w:right="5" w:firstLine="710"/>
        <w:jc w:val="both"/>
        <w:rPr>
          <w:spacing w:val="-2"/>
          <w:sz w:val="28"/>
          <w:szCs w:val="28"/>
        </w:rPr>
      </w:pPr>
      <w:r>
        <w:rPr>
          <w:sz w:val="28"/>
          <w:szCs w:val="28"/>
        </w:rPr>
        <w:t xml:space="preserve">На территории муниципального образования ограждения соседних </w:t>
      </w:r>
      <w:r>
        <w:rPr>
          <w:spacing w:val="-2"/>
          <w:sz w:val="28"/>
          <w:szCs w:val="28"/>
        </w:rPr>
        <w:t xml:space="preserve">участков индивидуальных жилых домов и иных частных домовладений, выходящие </w:t>
      </w:r>
      <w:r>
        <w:rPr>
          <w:sz w:val="28"/>
          <w:szCs w:val="28"/>
        </w:rPr>
        <w:t>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272AA9" w:rsidRDefault="00272AA9" w:rsidP="00272AA9">
      <w:pPr>
        <w:shd w:val="clear" w:color="auto" w:fill="FFFFFF"/>
        <w:tabs>
          <w:tab w:val="left" w:pos="1670"/>
        </w:tabs>
        <w:spacing w:line="322" w:lineRule="exact"/>
        <w:ind w:right="5" w:firstLine="710"/>
        <w:jc w:val="both"/>
      </w:pPr>
      <w:r>
        <w:rPr>
          <w:spacing w:val="-2"/>
          <w:sz w:val="28"/>
          <w:szCs w:val="28"/>
        </w:rPr>
        <w:t>4.14.7.</w:t>
      </w:r>
      <w:r>
        <w:rPr>
          <w:sz w:val="28"/>
          <w:szCs w:val="28"/>
        </w:rPr>
        <w:tab/>
        <w:t>Установка ограждений из бытовых отходов и их элементов не</w:t>
      </w:r>
      <w:r>
        <w:rPr>
          <w:sz w:val="28"/>
          <w:szCs w:val="28"/>
        </w:rPr>
        <w:br/>
        <w:t>допускается.</w:t>
      </w:r>
    </w:p>
    <w:p w:rsidR="00272AA9" w:rsidRDefault="00272AA9" w:rsidP="00C55613">
      <w:pPr>
        <w:widowControl w:val="0"/>
        <w:numPr>
          <w:ilvl w:val="0"/>
          <w:numId w:val="36"/>
        </w:numPr>
        <w:shd w:val="clear" w:color="auto" w:fill="FFFFFF"/>
        <w:tabs>
          <w:tab w:val="left" w:pos="1541"/>
        </w:tabs>
        <w:autoSpaceDE w:val="0"/>
        <w:autoSpaceDN w:val="0"/>
        <w:adjustRightInd w:val="0"/>
        <w:spacing w:line="322" w:lineRule="exact"/>
        <w:ind w:right="5" w:firstLine="710"/>
        <w:jc w:val="both"/>
        <w:rPr>
          <w:spacing w:val="-2"/>
          <w:sz w:val="28"/>
          <w:szCs w:val="28"/>
        </w:rPr>
      </w:pPr>
      <w:r>
        <w:rPr>
          <w:sz w:val="28"/>
          <w:szCs w:val="28"/>
        </w:rPr>
        <w:t>Применение на территории муниципального образования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272AA9" w:rsidRDefault="00272AA9" w:rsidP="00C55613">
      <w:pPr>
        <w:widowControl w:val="0"/>
        <w:numPr>
          <w:ilvl w:val="0"/>
          <w:numId w:val="36"/>
        </w:numPr>
        <w:shd w:val="clear" w:color="auto" w:fill="FFFFFF"/>
        <w:tabs>
          <w:tab w:val="left" w:pos="1541"/>
        </w:tabs>
        <w:autoSpaceDE w:val="0"/>
        <w:autoSpaceDN w:val="0"/>
        <w:adjustRightInd w:val="0"/>
        <w:spacing w:line="322" w:lineRule="exact"/>
        <w:ind w:firstLine="710"/>
        <w:jc w:val="both"/>
        <w:rPr>
          <w:spacing w:val="-2"/>
          <w:sz w:val="28"/>
          <w:szCs w:val="28"/>
        </w:rPr>
      </w:pPr>
      <w:r>
        <w:rPr>
          <w:spacing w:val="-3"/>
          <w:sz w:val="28"/>
          <w:szCs w:val="28"/>
        </w:rPr>
        <w:t xml:space="preserve">Установка ограждений в виде сплошной кладки строительного кирпича </w:t>
      </w:r>
      <w:r>
        <w:rPr>
          <w:sz w:val="28"/>
          <w:szCs w:val="28"/>
        </w:rPr>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Pr>
          <w:spacing w:val="-1"/>
          <w:sz w:val="28"/>
          <w:szCs w:val="28"/>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Pr>
          <w:sz w:val="28"/>
          <w:szCs w:val="28"/>
        </w:rPr>
        <w:t>рекомендуется использование облицовочного кирпича. Окраска ограждения из облицовочного кирпича не допускается.</w:t>
      </w:r>
    </w:p>
    <w:p w:rsidR="00272AA9" w:rsidRDefault="00272AA9" w:rsidP="00272AA9">
      <w:pPr>
        <w:shd w:val="clear" w:color="auto" w:fill="FFFFFF"/>
        <w:spacing w:before="317"/>
        <w:ind w:left="3907"/>
      </w:pPr>
      <w:r>
        <w:rPr>
          <w:sz w:val="28"/>
          <w:szCs w:val="28"/>
        </w:rPr>
        <w:t>4.15. Водные устройства</w:t>
      </w:r>
    </w:p>
    <w:p w:rsidR="00272AA9" w:rsidRDefault="00272AA9" w:rsidP="00272AA9">
      <w:pPr>
        <w:shd w:val="clear" w:color="auto" w:fill="FFFFFF"/>
        <w:spacing w:before="322" w:line="322" w:lineRule="exact"/>
        <w:ind w:firstLine="710"/>
        <w:jc w:val="both"/>
      </w:pPr>
      <w:r>
        <w:rPr>
          <w:sz w:val="28"/>
          <w:szCs w:val="28"/>
        </w:rPr>
        <w:lastRenderedPageBreak/>
        <w:t xml:space="preserve">4.15.1. К водным устройствам относятся фонтаны, питьевые фонтанчики, декоративные водоемы. Водные устройства выполняют декоративно-эстетическую </w:t>
      </w:r>
      <w:r>
        <w:rPr>
          <w:spacing w:val="-10"/>
          <w:sz w:val="28"/>
          <w:szCs w:val="28"/>
        </w:rPr>
        <w:t xml:space="preserve">функцию, улучшают микроклимат, воздушную и акустическую среду.  Водные устройства  всех видов следует снабжать водосливными трубами, отводящими </w:t>
      </w:r>
      <w:r>
        <w:rPr>
          <w:sz w:val="28"/>
          <w:szCs w:val="28"/>
        </w:rPr>
        <w:t>избыток воды в дренажную сеть и ливневую канализацию.</w:t>
      </w:r>
    </w:p>
    <w:p w:rsidR="00272AA9" w:rsidRDefault="00272AA9" w:rsidP="00C55613">
      <w:pPr>
        <w:widowControl w:val="0"/>
        <w:numPr>
          <w:ilvl w:val="0"/>
          <w:numId w:val="37"/>
        </w:numPr>
        <w:shd w:val="clear" w:color="auto" w:fill="FFFFFF"/>
        <w:tabs>
          <w:tab w:val="left" w:pos="1546"/>
        </w:tabs>
        <w:autoSpaceDE w:val="0"/>
        <w:autoSpaceDN w:val="0"/>
        <w:adjustRightInd w:val="0"/>
        <w:spacing w:line="322" w:lineRule="exact"/>
        <w:ind w:right="10" w:firstLine="710"/>
        <w:jc w:val="both"/>
        <w:rPr>
          <w:spacing w:val="-2"/>
          <w:sz w:val="28"/>
          <w:szCs w:val="28"/>
        </w:rPr>
      </w:pPr>
      <w:r>
        <w:rPr>
          <w:spacing w:val="-1"/>
          <w:sz w:val="28"/>
          <w:szCs w:val="28"/>
        </w:rPr>
        <w:t xml:space="preserve">Питьевые фонтанчики могут быть как типовыми, так и выполненными </w:t>
      </w:r>
      <w:r>
        <w:rPr>
          <w:sz w:val="28"/>
          <w:szCs w:val="28"/>
        </w:rPr>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Pr>
          <w:spacing w:val="-3"/>
          <w:sz w:val="28"/>
          <w:szCs w:val="28"/>
        </w:rPr>
        <w:t xml:space="preserve">оборудуется твердым видом покрытия, высота должна составлять не более 90 см для </w:t>
      </w:r>
      <w:r>
        <w:rPr>
          <w:sz w:val="28"/>
          <w:szCs w:val="28"/>
        </w:rPr>
        <w:t>взрослых и не более 70 см для детей.</w:t>
      </w:r>
    </w:p>
    <w:p w:rsidR="00272AA9" w:rsidRDefault="00272AA9" w:rsidP="00C55613">
      <w:pPr>
        <w:widowControl w:val="0"/>
        <w:numPr>
          <w:ilvl w:val="0"/>
          <w:numId w:val="37"/>
        </w:numPr>
        <w:shd w:val="clear" w:color="auto" w:fill="FFFFFF"/>
        <w:tabs>
          <w:tab w:val="left" w:pos="1546"/>
        </w:tabs>
        <w:autoSpaceDE w:val="0"/>
        <w:autoSpaceDN w:val="0"/>
        <w:adjustRightInd w:val="0"/>
        <w:spacing w:line="322" w:lineRule="exact"/>
        <w:ind w:right="5" w:firstLine="710"/>
        <w:jc w:val="both"/>
        <w:rPr>
          <w:spacing w:val="-2"/>
          <w:sz w:val="28"/>
          <w:szCs w:val="28"/>
        </w:rPr>
      </w:pPr>
      <w:r>
        <w:rPr>
          <w:spacing w:val="-2"/>
          <w:sz w:val="28"/>
          <w:szCs w:val="28"/>
        </w:rPr>
        <w:t xml:space="preserve">Декоративные водоемы сооружаются с использованием рельефа или на </w:t>
      </w:r>
      <w:r>
        <w:rPr>
          <w:sz w:val="28"/>
          <w:szCs w:val="28"/>
        </w:rPr>
        <w:t xml:space="preserve">ровной поверхности в сочетании с газоном, плиточным покрытием, цветниками, </w:t>
      </w:r>
      <w:r>
        <w:rPr>
          <w:spacing w:val="-1"/>
          <w:sz w:val="28"/>
          <w:szCs w:val="28"/>
        </w:rPr>
        <w:t xml:space="preserve">древесно-кустарниковыми посадками. Дно водоема делается гладким, удобным для </w:t>
      </w:r>
      <w:r>
        <w:rPr>
          <w:spacing w:val="-2"/>
          <w:sz w:val="28"/>
          <w:szCs w:val="28"/>
        </w:rPr>
        <w:t>очистки. Рекомендуется использование приемов цветового и светового оформления.</w:t>
      </w:r>
    </w:p>
    <w:p w:rsidR="00272AA9" w:rsidRDefault="00272AA9" w:rsidP="00272AA9">
      <w:pPr>
        <w:shd w:val="clear" w:color="auto" w:fill="FFFFFF"/>
        <w:spacing w:before="317"/>
        <w:ind w:left="2304"/>
      </w:pPr>
      <w:r>
        <w:rPr>
          <w:sz w:val="28"/>
          <w:szCs w:val="28"/>
        </w:rPr>
        <w:t>4.16. Уличное коммунально-бытовое оборудование</w:t>
      </w:r>
    </w:p>
    <w:p w:rsidR="00272AA9" w:rsidRDefault="00272AA9" w:rsidP="00272AA9">
      <w:pPr>
        <w:shd w:val="clear" w:color="auto" w:fill="FFFFFF"/>
        <w:tabs>
          <w:tab w:val="left" w:pos="1560"/>
          <w:tab w:val="left" w:pos="3317"/>
          <w:tab w:val="left" w:pos="6394"/>
          <w:tab w:val="left" w:pos="8453"/>
        </w:tabs>
        <w:spacing w:line="322" w:lineRule="exact"/>
        <w:ind w:firstLine="710"/>
        <w:jc w:val="both"/>
      </w:pPr>
      <w:r>
        <w:rPr>
          <w:spacing w:val="-2"/>
          <w:sz w:val="28"/>
          <w:szCs w:val="28"/>
        </w:rPr>
        <w:t>4.16.1.</w:t>
      </w:r>
      <w:r>
        <w:rPr>
          <w:sz w:val="28"/>
          <w:szCs w:val="28"/>
        </w:rPr>
        <w:tab/>
      </w:r>
      <w:r>
        <w:rPr>
          <w:spacing w:val="-3"/>
          <w:sz w:val="28"/>
          <w:szCs w:val="28"/>
        </w:rPr>
        <w:t>Уличное</w:t>
      </w:r>
      <w:r>
        <w:rPr>
          <w:rFonts w:ascii="Arial" w:hAnsi="Arial" w:cs="Arial"/>
          <w:sz w:val="28"/>
          <w:szCs w:val="28"/>
        </w:rPr>
        <w:tab/>
      </w:r>
      <w:r>
        <w:rPr>
          <w:spacing w:val="-2"/>
          <w:sz w:val="28"/>
          <w:szCs w:val="28"/>
        </w:rPr>
        <w:t>коммунально-бытовое</w:t>
      </w:r>
      <w:r>
        <w:rPr>
          <w:rFonts w:ascii="Arial" w:hAnsi="Arial" w:cs="Arial"/>
          <w:sz w:val="28"/>
          <w:szCs w:val="28"/>
        </w:rPr>
        <w:tab/>
      </w:r>
      <w:r>
        <w:rPr>
          <w:spacing w:val="-2"/>
          <w:sz w:val="28"/>
          <w:szCs w:val="28"/>
        </w:rPr>
        <w:t>оборудование</w:t>
      </w:r>
      <w:r>
        <w:rPr>
          <w:rFonts w:ascii="Arial" w:hAnsi="Arial" w:cs="Arial"/>
          <w:sz w:val="28"/>
          <w:szCs w:val="28"/>
        </w:rPr>
        <w:tab/>
      </w:r>
      <w:r>
        <w:rPr>
          <w:spacing w:val="-2"/>
          <w:sz w:val="28"/>
          <w:szCs w:val="28"/>
        </w:rPr>
        <w:t>представлено</w:t>
      </w:r>
      <w:r>
        <w:rPr>
          <w:spacing w:val="-2"/>
          <w:sz w:val="28"/>
          <w:szCs w:val="28"/>
        </w:rPr>
        <w:br/>
      </w:r>
      <w:r>
        <w:rPr>
          <w:sz w:val="28"/>
          <w:szCs w:val="28"/>
        </w:rPr>
        <w:t>различными видами мусоросборников – контейнерами, урнами. Основными</w:t>
      </w:r>
      <w:r>
        <w:rPr>
          <w:sz w:val="28"/>
          <w:szCs w:val="28"/>
        </w:rPr>
        <w:br/>
        <w:t>требованиями при выборе того или иного вида коммунально-бытового</w:t>
      </w:r>
      <w:r>
        <w:rPr>
          <w:sz w:val="28"/>
          <w:szCs w:val="28"/>
        </w:rPr>
        <w:br/>
        <w:t>оборудования являются: экологичность, безопасность (отсутствие острых углов),</w:t>
      </w:r>
      <w:r>
        <w:rPr>
          <w:sz w:val="28"/>
          <w:szCs w:val="28"/>
        </w:rPr>
        <w:br/>
        <w:t>удобство в пользовании, легкость очистки, привлекательный внешний вид.</w:t>
      </w:r>
    </w:p>
    <w:p w:rsidR="00272AA9" w:rsidRDefault="00272AA9" w:rsidP="00272AA9">
      <w:pPr>
        <w:shd w:val="clear" w:color="auto" w:fill="FFFFFF"/>
        <w:tabs>
          <w:tab w:val="left" w:pos="1565"/>
        </w:tabs>
        <w:spacing w:line="322" w:lineRule="exact"/>
        <w:ind w:right="5" w:firstLine="710"/>
        <w:jc w:val="both"/>
      </w:pPr>
      <w:r>
        <w:rPr>
          <w:spacing w:val="-2"/>
          <w:sz w:val="28"/>
          <w:szCs w:val="28"/>
        </w:rPr>
        <w:t>4.16.2.</w:t>
      </w:r>
      <w:r>
        <w:rPr>
          <w:sz w:val="28"/>
          <w:szCs w:val="28"/>
        </w:rPr>
        <w:tab/>
        <w:t>Для сбора бытового мусора на улицах, площадях, объектах рекреации</w:t>
      </w:r>
      <w:r>
        <w:rPr>
          <w:sz w:val="28"/>
          <w:szCs w:val="28"/>
        </w:rPr>
        <w:br/>
      </w:r>
      <w:r>
        <w:rPr>
          <w:spacing w:val="-2"/>
          <w:sz w:val="28"/>
          <w:szCs w:val="28"/>
        </w:rPr>
        <w:t>собственники (владельцы) объектов общественного назначения обязаны обеспечить</w:t>
      </w:r>
      <w:r>
        <w:rPr>
          <w:spacing w:val="-2"/>
          <w:sz w:val="28"/>
          <w:szCs w:val="28"/>
        </w:rPr>
        <w:br/>
      </w:r>
      <w:r>
        <w:rPr>
          <w:sz w:val="28"/>
          <w:szCs w:val="28"/>
        </w:rPr>
        <w:t>установку урн у входов в объекты общественного назначения. Интервал при</w:t>
      </w:r>
      <w:r>
        <w:rPr>
          <w:sz w:val="28"/>
          <w:szCs w:val="28"/>
        </w:rPr>
        <w:br/>
        <w:t>расстановке урн (без учета обязательной расстановки у вышеперечисленных</w:t>
      </w:r>
      <w:r>
        <w:rPr>
          <w:sz w:val="28"/>
          <w:szCs w:val="28"/>
        </w:rPr>
        <w:br/>
        <w:t>объектов) должен составлять: на основных пешеходных коммуникациях – не более</w:t>
      </w:r>
      <w:r>
        <w:rPr>
          <w:sz w:val="28"/>
          <w:szCs w:val="28"/>
        </w:rPr>
        <w:br/>
        <w:t>60 м, других территорий муниципального образования – не более 100 м. На</w:t>
      </w:r>
      <w:r>
        <w:rPr>
          <w:sz w:val="28"/>
          <w:szCs w:val="28"/>
        </w:rPr>
        <w:br/>
        <w:t>рекреационных территориях расстановка урн предусматривается у скамей,</w:t>
      </w:r>
      <w:r>
        <w:rPr>
          <w:sz w:val="28"/>
          <w:szCs w:val="28"/>
        </w:rPr>
        <w:br/>
        <w:t>некапитальных объектов, ориентированных на продажу продуктов питания. Кроме</w:t>
      </w:r>
      <w:r>
        <w:rPr>
          <w:sz w:val="28"/>
          <w:szCs w:val="28"/>
        </w:rPr>
        <w:br/>
      </w:r>
      <w:r>
        <w:rPr>
          <w:spacing w:val="-2"/>
          <w:sz w:val="28"/>
          <w:szCs w:val="28"/>
        </w:rPr>
        <w:t>того, урны следует устанавливать на остановках общественного транспорта. Во всех</w:t>
      </w:r>
      <w:r>
        <w:rPr>
          <w:spacing w:val="-2"/>
          <w:sz w:val="28"/>
          <w:szCs w:val="28"/>
        </w:rPr>
        <w:br/>
      </w:r>
      <w:r>
        <w:rPr>
          <w:sz w:val="28"/>
          <w:szCs w:val="28"/>
        </w:rPr>
        <w:t>случаях расстановка урн не должна мешать передвижению пешеходов, проезду</w:t>
      </w:r>
      <w:r>
        <w:rPr>
          <w:sz w:val="28"/>
          <w:szCs w:val="28"/>
        </w:rPr>
        <w:br/>
        <w:t>инвалидных и детских колясок.</w:t>
      </w:r>
    </w:p>
    <w:p w:rsidR="00272AA9" w:rsidRDefault="00272AA9" w:rsidP="00272AA9">
      <w:pPr>
        <w:shd w:val="clear" w:color="auto" w:fill="FFFFFF"/>
        <w:tabs>
          <w:tab w:val="left" w:pos="1608"/>
          <w:tab w:val="left" w:pos="1829"/>
          <w:tab w:val="left" w:pos="4138"/>
          <w:tab w:val="left" w:pos="6418"/>
          <w:tab w:val="left" w:pos="8323"/>
          <w:tab w:val="left" w:pos="9782"/>
        </w:tabs>
        <w:spacing w:line="322" w:lineRule="exact"/>
        <w:ind w:right="5" w:firstLine="710"/>
        <w:jc w:val="both"/>
      </w:pPr>
      <w:r>
        <w:rPr>
          <w:spacing w:val="-2"/>
          <w:sz w:val="28"/>
          <w:szCs w:val="28"/>
        </w:rPr>
        <w:t>4.16.3.</w:t>
      </w:r>
      <w:r>
        <w:rPr>
          <w:sz w:val="28"/>
          <w:szCs w:val="28"/>
        </w:rPr>
        <w:tab/>
        <w:t>Урны, расположенные на остановках общественного пассажирского</w:t>
      </w:r>
      <w:r>
        <w:rPr>
          <w:sz w:val="28"/>
          <w:szCs w:val="28"/>
        </w:rPr>
        <w:br/>
        <w:t>транспорта, предназначены для сброса мелкого мусора, образующегося у</w:t>
      </w:r>
      <w:r>
        <w:rPr>
          <w:sz w:val="28"/>
          <w:szCs w:val="28"/>
        </w:rPr>
        <w:br/>
        <w:t>пассажиров общественного транспорта во время поездки или ожидания на</w:t>
      </w:r>
      <w:r>
        <w:rPr>
          <w:sz w:val="28"/>
          <w:szCs w:val="28"/>
        </w:rPr>
        <w:br/>
        <w:t>остановочном пункте. Не допускается сброс мусора в урны, расположенные на</w:t>
      </w:r>
      <w:r>
        <w:rPr>
          <w:sz w:val="28"/>
          <w:szCs w:val="28"/>
        </w:rPr>
        <w:br/>
      </w:r>
      <w:r>
        <w:rPr>
          <w:spacing w:val="-2"/>
          <w:sz w:val="28"/>
          <w:szCs w:val="28"/>
        </w:rPr>
        <w:t>остановках</w:t>
      </w:r>
      <w:r>
        <w:rPr>
          <w:rFonts w:ascii="Arial" w:hAnsi="Arial" w:cs="Arial"/>
          <w:sz w:val="28"/>
          <w:szCs w:val="28"/>
        </w:rPr>
        <w:tab/>
      </w:r>
      <w:r>
        <w:rPr>
          <w:spacing w:val="-3"/>
          <w:sz w:val="28"/>
          <w:szCs w:val="28"/>
        </w:rPr>
        <w:t>общественного</w:t>
      </w:r>
      <w:r>
        <w:rPr>
          <w:rFonts w:ascii="Arial" w:hAnsi="Arial" w:cs="Arial"/>
          <w:sz w:val="28"/>
          <w:szCs w:val="28"/>
        </w:rPr>
        <w:tab/>
      </w:r>
      <w:r>
        <w:rPr>
          <w:spacing w:val="-2"/>
          <w:sz w:val="28"/>
          <w:szCs w:val="28"/>
        </w:rPr>
        <w:t>пассажирского</w:t>
      </w:r>
      <w:r>
        <w:rPr>
          <w:rFonts w:ascii="Arial" w:hAnsi="Arial" w:cs="Arial"/>
          <w:sz w:val="28"/>
          <w:szCs w:val="28"/>
        </w:rPr>
        <w:tab/>
      </w:r>
      <w:r>
        <w:rPr>
          <w:spacing w:val="-3"/>
          <w:sz w:val="28"/>
          <w:szCs w:val="28"/>
        </w:rPr>
        <w:t>транспорта,</w:t>
      </w:r>
      <w:r>
        <w:rPr>
          <w:rFonts w:ascii="Arial" w:cs="Arial"/>
          <w:sz w:val="28"/>
          <w:szCs w:val="28"/>
        </w:rPr>
        <w:tab/>
      </w:r>
      <w:r>
        <w:rPr>
          <w:spacing w:val="-3"/>
          <w:sz w:val="28"/>
          <w:szCs w:val="28"/>
        </w:rPr>
        <w:t>лицами,</w:t>
      </w:r>
      <w:r>
        <w:rPr>
          <w:rFonts w:ascii="Arial" w:cs="Arial"/>
          <w:sz w:val="28"/>
          <w:szCs w:val="28"/>
        </w:rPr>
        <w:tab/>
      </w:r>
      <w:r>
        <w:rPr>
          <w:spacing w:val="-3"/>
          <w:sz w:val="28"/>
          <w:szCs w:val="28"/>
        </w:rPr>
        <w:t>не</w:t>
      </w:r>
      <w:r>
        <w:rPr>
          <w:spacing w:val="-3"/>
          <w:sz w:val="28"/>
          <w:szCs w:val="28"/>
        </w:rPr>
        <w:br/>
      </w:r>
      <w:r>
        <w:rPr>
          <w:sz w:val="28"/>
          <w:szCs w:val="28"/>
        </w:rPr>
        <w:t>осуществляющими непосредственного использования общественного</w:t>
      </w:r>
      <w:r>
        <w:rPr>
          <w:sz w:val="28"/>
          <w:szCs w:val="28"/>
        </w:rPr>
        <w:br/>
        <w:t>пассажирского транспорта либо его ожидания на остановочном пункте, а также</w:t>
      </w:r>
      <w:r>
        <w:rPr>
          <w:sz w:val="28"/>
          <w:szCs w:val="28"/>
        </w:rPr>
        <w:br/>
        <w:t>мусора в объеме более 0,015 метра кубических, либо строительного мусора.</w:t>
      </w:r>
    </w:p>
    <w:p w:rsidR="00272AA9" w:rsidRDefault="00272AA9" w:rsidP="00272AA9">
      <w:pPr>
        <w:shd w:val="clear" w:color="auto" w:fill="FFFFFF"/>
        <w:spacing w:before="317"/>
        <w:ind w:firstLine="710"/>
      </w:pPr>
      <w:r>
        <w:rPr>
          <w:sz w:val="28"/>
          <w:szCs w:val="28"/>
        </w:rPr>
        <w:t>4.17. Уличное техническое оборудование</w:t>
      </w:r>
    </w:p>
    <w:p w:rsidR="00272AA9" w:rsidRDefault="00272AA9" w:rsidP="00272AA9">
      <w:pPr>
        <w:shd w:val="clear" w:color="auto" w:fill="FFFFFF"/>
        <w:spacing w:line="322" w:lineRule="exact"/>
        <w:ind w:firstLine="710"/>
        <w:jc w:val="both"/>
      </w:pPr>
      <w:r>
        <w:rPr>
          <w:sz w:val="28"/>
          <w:szCs w:val="28"/>
        </w:rPr>
        <w:t xml:space="preserve">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дождеприемных колодцев, </w:t>
      </w:r>
      <w:r>
        <w:rPr>
          <w:spacing w:val="-2"/>
          <w:sz w:val="28"/>
          <w:szCs w:val="28"/>
        </w:rPr>
        <w:t>вентиляционные шахты подземных коммуникаций, шкафы телефонной связи и т.п.).</w:t>
      </w:r>
    </w:p>
    <w:p w:rsidR="00272AA9" w:rsidRDefault="00272AA9" w:rsidP="00272AA9">
      <w:pPr>
        <w:shd w:val="clear" w:color="auto" w:fill="FFFFFF"/>
        <w:spacing w:before="317" w:line="322" w:lineRule="exact"/>
        <w:ind w:firstLine="710"/>
        <w:jc w:val="both"/>
        <w:sectPr w:rsidR="00272AA9">
          <w:pgSz w:w="11909" w:h="16834"/>
          <w:pgMar w:top="1167" w:right="565" w:bottom="360" w:left="1279" w:header="720" w:footer="720" w:gutter="0"/>
          <w:cols w:space="60"/>
          <w:noEndnote/>
        </w:sectPr>
      </w:pPr>
    </w:p>
    <w:p w:rsidR="00272AA9" w:rsidRDefault="00272AA9" w:rsidP="00272AA9">
      <w:pPr>
        <w:shd w:val="clear" w:color="auto" w:fill="FFFFFF"/>
        <w:spacing w:line="322" w:lineRule="exact"/>
        <w:ind w:right="10" w:firstLine="710"/>
        <w:jc w:val="both"/>
      </w:pPr>
      <w:r>
        <w:rPr>
          <w:sz w:val="28"/>
          <w:szCs w:val="28"/>
        </w:rPr>
        <w:lastRenderedPageBreak/>
        <w:t>4.17.2. Элементы инженерного оборудования не должны противоречить техническим условиям, в том числе:</w:t>
      </w:r>
    </w:p>
    <w:p w:rsidR="00272AA9" w:rsidRDefault="00272AA9" w:rsidP="00272AA9">
      <w:pPr>
        <w:shd w:val="clear" w:color="auto" w:fill="FFFFFF"/>
        <w:tabs>
          <w:tab w:val="left" w:pos="1138"/>
        </w:tabs>
        <w:spacing w:line="322" w:lineRule="exact"/>
        <w:ind w:firstLine="710"/>
        <w:jc w:val="both"/>
      </w:pPr>
      <w:r>
        <w:rPr>
          <w:spacing w:val="-1"/>
          <w:sz w:val="28"/>
          <w:szCs w:val="28"/>
        </w:rPr>
        <w:t>1)</w:t>
      </w:r>
      <w:r>
        <w:rPr>
          <w:sz w:val="28"/>
          <w:szCs w:val="28"/>
        </w:rPr>
        <w:tab/>
        <w:t>крышки люков смотровых колодцев, расположенных на территории</w:t>
      </w:r>
      <w:r>
        <w:rPr>
          <w:sz w:val="28"/>
          <w:szCs w:val="28"/>
        </w:rPr>
        <w:br/>
      </w:r>
      <w:r>
        <w:rPr>
          <w:spacing w:val="-2"/>
          <w:sz w:val="28"/>
          <w:szCs w:val="28"/>
        </w:rPr>
        <w:t>пешеходных коммуникаций (в т.ч. уличных переходов), должны быть выполнены на</w:t>
      </w:r>
      <w:r w:rsidR="00B02101">
        <w:rPr>
          <w:spacing w:val="-2"/>
          <w:sz w:val="28"/>
          <w:szCs w:val="28"/>
        </w:rPr>
        <w:t xml:space="preserve"> </w:t>
      </w:r>
      <w:r>
        <w:rPr>
          <w:sz w:val="28"/>
          <w:szCs w:val="28"/>
        </w:rPr>
        <w:t>одном уровне с покрытием прилегающей поверхности, перепад не должен</w:t>
      </w:r>
      <w:r>
        <w:rPr>
          <w:sz w:val="28"/>
          <w:szCs w:val="28"/>
        </w:rPr>
        <w:br/>
        <w:t>превышать 20 мм, а зазоры между краем люка и покрытием тротуара – не более 15</w:t>
      </w:r>
      <w:r w:rsidR="00B02101">
        <w:rPr>
          <w:sz w:val="28"/>
          <w:szCs w:val="28"/>
        </w:rPr>
        <w:t xml:space="preserve"> </w:t>
      </w:r>
      <w:r>
        <w:rPr>
          <w:sz w:val="28"/>
          <w:szCs w:val="28"/>
        </w:rPr>
        <w:t>мм;</w:t>
      </w:r>
    </w:p>
    <w:p w:rsidR="00272AA9" w:rsidRDefault="00272AA9" w:rsidP="00272AA9">
      <w:pPr>
        <w:shd w:val="clear" w:color="auto" w:fill="FFFFFF"/>
        <w:tabs>
          <w:tab w:val="left" w:pos="1013"/>
        </w:tabs>
        <w:spacing w:line="322" w:lineRule="exact"/>
        <w:ind w:left="710"/>
      </w:pPr>
      <w:r>
        <w:rPr>
          <w:spacing w:val="-1"/>
          <w:sz w:val="28"/>
          <w:szCs w:val="28"/>
        </w:rPr>
        <w:t>2)</w:t>
      </w:r>
      <w:r>
        <w:rPr>
          <w:sz w:val="28"/>
          <w:szCs w:val="28"/>
        </w:rPr>
        <w:tab/>
        <w:t>вентиляционные шахты необходимо оборудовать решетками.</w:t>
      </w:r>
    </w:p>
    <w:p w:rsidR="00272AA9" w:rsidRDefault="00272AA9" w:rsidP="00272AA9">
      <w:pPr>
        <w:shd w:val="clear" w:color="auto" w:fill="FFFFFF"/>
        <w:spacing w:before="317"/>
        <w:ind w:firstLine="710"/>
      </w:pPr>
      <w:r>
        <w:rPr>
          <w:sz w:val="28"/>
          <w:szCs w:val="28"/>
        </w:rPr>
        <w:t>4.18. Игровое и спортивное оборудование</w:t>
      </w:r>
    </w:p>
    <w:p w:rsidR="00272AA9" w:rsidRDefault="00272AA9" w:rsidP="00272AA9">
      <w:pPr>
        <w:shd w:val="clear" w:color="auto" w:fill="FFFFFF"/>
        <w:tabs>
          <w:tab w:val="left" w:pos="1675"/>
        </w:tabs>
        <w:spacing w:line="322" w:lineRule="exact"/>
        <w:ind w:right="10" w:firstLine="710"/>
        <w:jc w:val="both"/>
      </w:pPr>
      <w:r>
        <w:rPr>
          <w:spacing w:val="-2"/>
          <w:sz w:val="28"/>
          <w:szCs w:val="28"/>
        </w:rPr>
        <w:t>4.18.1.</w:t>
      </w:r>
      <w:r>
        <w:rPr>
          <w:sz w:val="28"/>
          <w:szCs w:val="28"/>
        </w:rPr>
        <w:tab/>
        <w:t>В рамках решения задачи обеспечения комфортной среды, при</w:t>
      </w:r>
      <w:r>
        <w:rPr>
          <w:sz w:val="28"/>
          <w:szCs w:val="28"/>
        </w:rPr>
        <w:br/>
        <w:t>создании и благоустройстве игрового и спортивного оборудования, рекомендуется</w:t>
      </w:r>
      <w:r w:rsidR="00B02101">
        <w:rPr>
          <w:sz w:val="28"/>
          <w:szCs w:val="28"/>
        </w:rPr>
        <w:t xml:space="preserve"> </w:t>
      </w:r>
      <w:r>
        <w:rPr>
          <w:sz w:val="28"/>
          <w:szCs w:val="28"/>
        </w:rPr>
        <w:t>учитывать принципы функционального разнообразия, комфортной среды для</w:t>
      </w:r>
      <w:r w:rsidR="00B02101">
        <w:rPr>
          <w:sz w:val="28"/>
          <w:szCs w:val="28"/>
        </w:rPr>
        <w:t xml:space="preserve"> </w:t>
      </w:r>
      <w:r>
        <w:rPr>
          <w:sz w:val="28"/>
          <w:szCs w:val="28"/>
        </w:rPr>
        <w:t>общения в части организации игровых и спортивных площадок как центров</w:t>
      </w:r>
      <w:r w:rsidR="00B02101">
        <w:rPr>
          <w:sz w:val="28"/>
          <w:szCs w:val="28"/>
        </w:rPr>
        <w:t xml:space="preserve"> </w:t>
      </w:r>
      <w:r>
        <w:rPr>
          <w:sz w:val="28"/>
          <w:szCs w:val="28"/>
        </w:rPr>
        <w:t>притяжения людей.</w:t>
      </w:r>
    </w:p>
    <w:p w:rsidR="00272AA9" w:rsidRDefault="00272AA9" w:rsidP="00272AA9">
      <w:pPr>
        <w:shd w:val="clear" w:color="auto" w:fill="FFFFFF"/>
        <w:tabs>
          <w:tab w:val="left" w:pos="1594"/>
        </w:tabs>
        <w:spacing w:line="322" w:lineRule="exact"/>
        <w:ind w:right="5" w:firstLine="710"/>
        <w:jc w:val="both"/>
      </w:pPr>
      <w:r>
        <w:rPr>
          <w:spacing w:val="-2"/>
          <w:sz w:val="28"/>
          <w:szCs w:val="28"/>
        </w:rPr>
        <w:t>4.18.2.</w:t>
      </w:r>
      <w:r>
        <w:rPr>
          <w:sz w:val="28"/>
          <w:szCs w:val="28"/>
        </w:rPr>
        <w:tab/>
        <w:t>Игровое и спортивное оборудование на территории муниципального</w:t>
      </w:r>
      <w:r>
        <w:rPr>
          <w:sz w:val="28"/>
          <w:szCs w:val="28"/>
        </w:rPr>
        <w:br/>
      </w:r>
      <w:r>
        <w:rPr>
          <w:spacing w:val="-1"/>
          <w:sz w:val="28"/>
          <w:szCs w:val="28"/>
        </w:rPr>
        <w:t>образования может быть представлено игровыми, физкультурно-оздоровительными</w:t>
      </w:r>
      <w:r w:rsidR="00B02101">
        <w:rPr>
          <w:spacing w:val="-1"/>
          <w:sz w:val="28"/>
          <w:szCs w:val="28"/>
        </w:rPr>
        <w:t xml:space="preserve"> </w:t>
      </w:r>
      <w:r>
        <w:rPr>
          <w:spacing w:val="-2"/>
          <w:sz w:val="28"/>
          <w:szCs w:val="28"/>
        </w:rPr>
        <w:t>устройствами, сооружениями и (или) их комплексами. При выборе состава игрового</w:t>
      </w:r>
      <w:r w:rsidR="00B02101">
        <w:rPr>
          <w:spacing w:val="-2"/>
          <w:sz w:val="28"/>
          <w:szCs w:val="28"/>
        </w:rPr>
        <w:t xml:space="preserve"> </w:t>
      </w:r>
      <w:r>
        <w:rPr>
          <w:sz w:val="28"/>
          <w:szCs w:val="28"/>
        </w:rPr>
        <w:t>и спортивного оборудования для детей и подростков рекомендуется обеспечивать</w:t>
      </w:r>
      <w:r w:rsidR="00B02101">
        <w:rPr>
          <w:sz w:val="28"/>
          <w:szCs w:val="28"/>
        </w:rPr>
        <w:t xml:space="preserve"> </w:t>
      </w:r>
      <w:r>
        <w:rPr>
          <w:sz w:val="28"/>
          <w:szCs w:val="28"/>
        </w:rPr>
        <w:t>соответствие оборудования анатомо-физиологическим особенностям разных</w:t>
      </w:r>
      <w:r w:rsidR="00B02101">
        <w:rPr>
          <w:sz w:val="28"/>
          <w:szCs w:val="28"/>
        </w:rPr>
        <w:t xml:space="preserve"> </w:t>
      </w:r>
      <w:r>
        <w:rPr>
          <w:sz w:val="28"/>
          <w:szCs w:val="28"/>
        </w:rPr>
        <w:t>возрастных групп.</w:t>
      </w:r>
    </w:p>
    <w:p w:rsidR="00272AA9" w:rsidRDefault="00272AA9" w:rsidP="00B02101">
      <w:pPr>
        <w:shd w:val="clear" w:color="auto" w:fill="FFFFFF"/>
        <w:tabs>
          <w:tab w:val="left" w:pos="1536"/>
        </w:tabs>
        <w:spacing w:line="322" w:lineRule="exact"/>
        <w:ind w:right="5" w:firstLine="710"/>
        <w:jc w:val="both"/>
      </w:pPr>
      <w:r>
        <w:rPr>
          <w:spacing w:val="-2"/>
          <w:sz w:val="28"/>
          <w:szCs w:val="28"/>
        </w:rPr>
        <w:t>4.18.3.</w:t>
      </w:r>
      <w:r>
        <w:rPr>
          <w:sz w:val="28"/>
          <w:szCs w:val="28"/>
        </w:rPr>
        <w:tab/>
      </w:r>
      <w:r>
        <w:rPr>
          <w:spacing w:val="-3"/>
          <w:sz w:val="28"/>
          <w:szCs w:val="28"/>
        </w:rPr>
        <w:t>Спортивное оборудование, предназначенное для всех возрастных групп</w:t>
      </w:r>
      <w:r w:rsidR="00B02101">
        <w:rPr>
          <w:spacing w:val="-3"/>
          <w:sz w:val="28"/>
          <w:szCs w:val="28"/>
        </w:rPr>
        <w:t xml:space="preserve"> </w:t>
      </w:r>
      <w:r>
        <w:rPr>
          <w:sz w:val="28"/>
          <w:szCs w:val="28"/>
        </w:rPr>
        <w:t>населения, размещается на спортивных, физкультурных площадках либо на</w:t>
      </w:r>
      <w:r>
        <w:rPr>
          <w:sz w:val="28"/>
          <w:szCs w:val="28"/>
        </w:rPr>
        <w:br/>
      </w:r>
      <w:r>
        <w:rPr>
          <w:spacing w:val="-2"/>
          <w:sz w:val="28"/>
          <w:szCs w:val="28"/>
        </w:rPr>
        <w:t>специально оборудованных пешеходных коммуникациях (тропы здоровья) в составе</w:t>
      </w:r>
      <w:r w:rsidR="00B02101">
        <w:rPr>
          <w:spacing w:val="-2"/>
          <w:sz w:val="28"/>
          <w:szCs w:val="28"/>
        </w:rPr>
        <w:t xml:space="preserve"> </w:t>
      </w:r>
      <w:r>
        <w:rPr>
          <w:spacing w:val="-2"/>
          <w:sz w:val="28"/>
          <w:szCs w:val="28"/>
        </w:rPr>
        <w:t>рекреаций. Спортивное оборудование в виде специальных физкультурных снарядов</w:t>
      </w:r>
      <w:r w:rsidR="00B02101">
        <w:rPr>
          <w:spacing w:val="-2"/>
          <w:sz w:val="28"/>
          <w:szCs w:val="28"/>
        </w:rPr>
        <w:t xml:space="preserve"> </w:t>
      </w:r>
      <w:r>
        <w:rPr>
          <w:sz w:val="28"/>
          <w:szCs w:val="28"/>
        </w:rPr>
        <w:t>и тренажеров может быть как заводского изготовления, так и выполненным из</w:t>
      </w:r>
      <w:r w:rsidR="00B02101">
        <w:rPr>
          <w:sz w:val="28"/>
          <w:szCs w:val="28"/>
        </w:rPr>
        <w:t xml:space="preserve"> </w:t>
      </w:r>
      <w:r>
        <w:rPr>
          <w:sz w:val="28"/>
          <w:szCs w:val="28"/>
        </w:rPr>
        <w:t>бревен и брусьев со специально обработанной поверхностью, исключающей</w:t>
      </w:r>
      <w:r w:rsidR="00B02101">
        <w:rPr>
          <w:sz w:val="28"/>
          <w:szCs w:val="28"/>
        </w:rPr>
        <w:t xml:space="preserve"> </w:t>
      </w:r>
      <w:r>
        <w:rPr>
          <w:spacing w:val="-3"/>
          <w:sz w:val="28"/>
          <w:szCs w:val="28"/>
        </w:rPr>
        <w:t>получение травм (отсутствие трещин, сколов и т.п.). При размещении целесообразно</w:t>
      </w:r>
      <w:r w:rsidR="00B02101">
        <w:rPr>
          <w:spacing w:val="-3"/>
          <w:sz w:val="28"/>
          <w:szCs w:val="28"/>
        </w:rPr>
        <w:t xml:space="preserve"> </w:t>
      </w:r>
      <w:r>
        <w:rPr>
          <w:sz w:val="28"/>
          <w:szCs w:val="28"/>
        </w:rPr>
        <w:t>руководствоваться каталогами сертифицированного оборудования.</w:t>
      </w:r>
    </w:p>
    <w:p w:rsidR="00272AA9" w:rsidRDefault="00272AA9" w:rsidP="00272AA9">
      <w:pPr>
        <w:shd w:val="clear" w:color="auto" w:fill="FFFFFF"/>
        <w:spacing w:before="317"/>
        <w:ind w:firstLine="710"/>
      </w:pPr>
      <w:r>
        <w:rPr>
          <w:sz w:val="28"/>
          <w:szCs w:val="28"/>
        </w:rPr>
        <w:t>4.19. Основные требования по организации освещения</w:t>
      </w:r>
    </w:p>
    <w:p w:rsidR="00272AA9" w:rsidRDefault="00272AA9" w:rsidP="00C55613">
      <w:pPr>
        <w:widowControl w:val="0"/>
        <w:numPr>
          <w:ilvl w:val="0"/>
          <w:numId w:val="38"/>
        </w:numPr>
        <w:shd w:val="clear" w:color="auto" w:fill="FFFFFF"/>
        <w:tabs>
          <w:tab w:val="left" w:pos="1541"/>
        </w:tabs>
        <w:autoSpaceDE w:val="0"/>
        <w:autoSpaceDN w:val="0"/>
        <w:adjustRightInd w:val="0"/>
        <w:spacing w:line="322" w:lineRule="exact"/>
        <w:ind w:right="10" w:firstLine="710"/>
        <w:jc w:val="both"/>
        <w:rPr>
          <w:spacing w:val="-2"/>
          <w:sz w:val="28"/>
          <w:szCs w:val="28"/>
        </w:rPr>
      </w:pPr>
      <w:r>
        <w:rPr>
          <w:spacing w:val="-1"/>
          <w:sz w:val="28"/>
          <w:szCs w:val="28"/>
        </w:rPr>
        <w:t xml:space="preserve">При проектировании освещения на территории поселения необходимо </w:t>
      </w:r>
      <w:r>
        <w:rPr>
          <w:sz w:val="28"/>
          <w:szCs w:val="28"/>
        </w:rPr>
        <w:t>предусматривать функциональное, архитектурное и информационное освещение с целью решения утилитарных, светопланировочных и светокомпозиционных задач.</w:t>
      </w:r>
    </w:p>
    <w:p w:rsidR="00272AA9" w:rsidRDefault="00272AA9" w:rsidP="00C55613">
      <w:pPr>
        <w:widowControl w:val="0"/>
        <w:numPr>
          <w:ilvl w:val="0"/>
          <w:numId w:val="38"/>
        </w:numPr>
        <w:shd w:val="clear" w:color="auto" w:fill="FFFFFF"/>
        <w:tabs>
          <w:tab w:val="left" w:pos="1541"/>
        </w:tabs>
        <w:autoSpaceDE w:val="0"/>
        <w:autoSpaceDN w:val="0"/>
        <w:adjustRightInd w:val="0"/>
        <w:spacing w:line="322" w:lineRule="exact"/>
        <w:ind w:right="5" w:firstLine="710"/>
        <w:jc w:val="both"/>
        <w:rPr>
          <w:spacing w:val="-2"/>
          <w:sz w:val="28"/>
          <w:szCs w:val="28"/>
        </w:rPr>
      </w:pPr>
      <w:r>
        <w:rPr>
          <w:spacing w:val="-3"/>
          <w:sz w:val="28"/>
          <w:szCs w:val="28"/>
        </w:rPr>
        <w:t xml:space="preserve">Освещение улиц, дорог и площадей территории поселения выполняется </w:t>
      </w:r>
      <w:r>
        <w:rPr>
          <w:sz w:val="28"/>
          <w:szCs w:val="28"/>
        </w:rPr>
        <w:t>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272AA9" w:rsidRDefault="00272AA9" w:rsidP="00272AA9">
      <w:pPr>
        <w:shd w:val="clear" w:color="auto" w:fill="FFFFFF"/>
        <w:tabs>
          <w:tab w:val="left" w:pos="1723"/>
        </w:tabs>
        <w:spacing w:line="322" w:lineRule="exact"/>
        <w:ind w:right="14" w:firstLine="710"/>
        <w:jc w:val="both"/>
      </w:pPr>
      <w:r>
        <w:rPr>
          <w:spacing w:val="-2"/>
          <w:sz w:val="28"/>
          <w:szCs w:val="28"/>
        </w:rPr>
        <w:lastRenderedPageBreak/>
        <w:t>4.19.3.</w:t>
      </w:r>
      <w:r>
        <w:rPr>
          <w:sz w:val="28"/>
          <w:szCs w:val="28"/>
        </w:rPr>
        <w:tab/>
        <w:t>На улицах и дорогах, оборудованных кюветами, допускается</w:t>
      </w:r>
      <w:r>
        <w:rPr>
          <w:sz w:val="28"/>
          <w:szCs w:val="28"/>
        </w:rPr>
        <w:br/>
        <w:t>устанавливать опоры за кюветом, если расстояние от опоры до ближней границы</w:t>
      </w:r>
      <w:r>
        <w:rPr>
          <w:sz w:val="28"/>
          <w:szCs w:val="28"/>
        </w:rPr>
        <w:br/>
        <w:t>проезжей части не превышает 4 м. Опора не должна находиться между пожарным</w:t>
      </w:r>
      <w:r>
        <w:rPr>
          <w:sz w:val="28"/>
          <w:szCs w:val="28"/>
        </w:rPr>
        <w:br/>
        <w:t>гидрантом и проезжей частью улицы или дороги.</w:t>
      </w:r>
    </w:p>
    <w:p w:rsidR="00272AA9" w:rsidRDefault="00272AA9" w:rsidP="00272AA9">
      <w:pPr>
        <w:shd w:val="clear" w:color="auto" w:fill="FFFFFF"/>
        <w:tabs>
          <w:tab w:val="left" w:pos="1550"/>
        </w:tabs>
        <w:spacing w:line="322" w:lineRule="exact"/>
        <w:ind w:right="14" w:firstLine="710"/>
        <w:jc w:val="both"/>
      </w:pPr>
      <w:r>
        <w:rPr>
          <w:spacing w:val="-2"/>
          <w:sz w:val="28"/>
          <w:szCs w:val="28"/>
        </w:rPr>
        <w:t>4.19.4.</w:t>
      </w:r>
      <w:r>
        <w:rPr>
          <w:sz w:val="28"/>
          <w:szCs w:val="28"/>
        </w:rPr>
        <w:tab/>
      </w:r>
      <w:r>
        <w:rPr>
          <w:spacing w:val="-2"/>
          <w:sz w:val="28"/>
          <w:szCs w:val="28"/>
        </w:rPr>
        <w:t>Опоры на пешеходных дорогах должны располагаться вне пешеходной</w:t>
      </w:r>
      <w:r w:rsidR="00B02101">
        <w:rPr>
          <w:spacing w:val="-2"/>
          <w:sz w:val="28"/>
          <w:szCs w:val="28"/>
        </w:rPr>
        <w:t xml:space="preserve"> </w:t>
      </w:r>
      <w:r>
        <w:rPr>
          <w:sz w:val="28"/>
          <w:szCs w:val="28"/>
        </w:rPr>
        <w:t>части.</w:t>
      </w:r>
    </w:p>
    <w:p w:rsidR="00272AA9" w:rsidRDefault="00272AA9" w:rsidP="00272AA9">
      <w:pPr>
        <w:shd w:val="clear" w:color="auto" w:fill="FFFFFF"/>
        <w:tabs>
          <w:tab w:val="left" w:pos="1675"/>
        </w:tabs>
        <w:spacing w:line="322" w:lineRule="exact"/>
        <w:ind w:firstLine="710"/>
        <w:jc w:val="both"/>
      </w:pPr>
      <w:r>
        <w:rPr>
          <w:spacing w:val="-2"/>
          <w:sz w:val="28"/>
          <w:szCs w:val="28"/>
        </w:rPr>
        <w:t>4.19.5.</w:t>
      </w:r>
      <w:r>
        <w:rPr>
          <w:sz w:val="28"/>
          <w:szCs w:val="28"/>
        </w:rPr>
        <w:tab/>
        <w:t>Высота размещения светильников наружного освещения должна</w:t>
      </w:r>
      <w:r>
        <w:rPr>
          <w:sz w:val="28"/>
          <w:szCs w:val="28"/>
        </w:rPr>
        <w:br/>
        <w:t>составлять не менее 2,5 м. Светильники на улицах и дорогах с рядовой посадкой</w:t>
      </w:r>
      <w:r>
        <w:rPr>
          <w:sz w:val="28"/>
          <w:szCs w:val="28"/>
        </w:rPr>
        <w:br/>
        <w:t>деревьев устанавливаются вне крон деревьев на удлиненных кронштейнах,</w:t>
      </w:r>
      <w:r>
        <w:rPr>
          <w:sz w:val="28"/>
          <w:szCs w:val="28"/>
        </w:rPr>
        <w:br/>
        <w:t>обращенных в сторону проезжей части улицы, или применяется тросовый подвес</w:t>
      </w:r>
      <w:r>
        <w:rPr>
          <w:sz w:val="28"/>
          <w:szCs w:val="28"/>
        </w:rPr>
        <w:br/>
        <w:t>светильников.</w:t>
      </w:r>
    </w:p>
    <w:p w:rsidR="00272AA9" w:rsidRDefault="00272AA9" w:rsidP="00272AA9">
      <w:pPr>
        <w:shd w:val="clear" w:color="auto" w:fill="FFFFFF"/>
        <w:tabs>
          <w:tab w:val="left" w:pos="1589"/>
        </w:tabs>
        <w:spacing w:line="322" w:lineRule="exact"/>
        <w:ind w:right="10" w:firstLine="710"/>
        <w:jc w:val="both"/>
      </w:pPr>
      <w:r>
        <w:rPr>
          <w:spacing w:val="-2"/>
          <w:sz w:val="28"/>
          <w:szCs w:val="28"/>
        </w:rPr>
        <w:t>4.19.6.</w:t>
      </w:r>
      <w:r>
        <w:rPr>
          <w:sz w:val="28"/>
          <w:szCs w:val="28"/>
        </w:rPr>
        <w:tab/>
        <w:t>Системы уличного, дворового и других видов наружного освещения</w:t>
      </w:r>
      <w:r>
        <w:rPr>
          <w:sz w:val="28"/>
          <w:szCs w:val="28"/>
        </w:rPr>
        <w:br/>
        <w:t>должны быть настроены способом, исключающим возможность засветки окон</w:t>
      </w:r>
      <w:r>
        <w:rPr>
          <w:sz w:val="28"/>
          <w:szCs w:val="28"/>
        </w:rPr>
        <w:br/>
        <w:t>жилых помещений.</w:t>
      </w:r>
    </w:p>
    <w:p w:rsidR="00272AA9" w:rsidRDefault="00272AA9" w:rsidP="00272AA9">
      <w:pPr>
        <w:shd w:val="clear" w:color="auto" w:fill="FFFFFF"/>
        <w:tabs>
          <w:tab w:val="left" w:pos="1637"/>
        </w:tabs>
        <w:spacing w:line="322" w:lineRule="exact"/>
        <w:ind w:firstLine="710"/>
        <w:jc w:val="both"/>
      </w:pPr>
      <w:r>
        <w:rPr>
          <w:spacing w:val="-2"/>
          <w:sz w:val="28"/>
          <w:szCs w:val="28"/>
        </w:rPr>
        <w:t>4.19.7.</w:t>
      </w:r>
      <w:r>
        <w:rPr>
          <w:sz w:val="28"/>
          <w:szCs w:val="28"/>
        </w:rPr>
        <w:tab/>
        <w:t>Включение и отключение объектов наружного освещения должно</w:t>
      </w:r>
      <w:r>
        <w:rPr>
          <w:sz w:val="28"/>
          <w:szCs w:val="28"/>
        </w:rPr>
        <w:br/>
        <w:t>осуществляться их владельцами в соответствии с утвержденным графиком,</w:t>
      </w:r>
      <w:r>
        <w:rPr>
          <w:sz w:val="28"/>
          <w:szCs w:val="28"/>
        </w:rPr>
        <w:br/>
        <w:t>согласованным с администрацией поселения, а установок световой информации –</w:t>
      </w:r>
      <w:r>
        <w:rPr>
          <w:sz w:val="28"/>
          <w:szCs w:val="28"/>
        </w:rPr>
        <w:br/>
        <w:t>по решению правообладателей.</w:t>
      </w:r>
    </w:p>
    <w:p w:rsidR="00272AA9" w:rsidRDefault="00272AA9" w:rsidP="00C55613">
      <w:pPr>
        <w:widowControl w:val="0"/>
        <w:numPr>
          <w:ilvl w:val="0"/>
          <w:numId w:val="39"/>
        </w:numPr>
        <w:shd w:val="clear" w:color="auto" w:fill="FFFFFF"/>
        <w:tabs>
          <w:tab w:val="left" w:pos="1694"/>
        </w:tabs>
        <w:autoSpaceDE w:val="0"/>
        <w:autoSpaceDN w:val="0"/>
        <w:adjustRightInd w:val="0"/>
        <w:spacing w:line="322" w:lineRule="exact"/>
        <w:ind w:right="5" w:firstLine="710"/>
        <w:jc w:val="both"/>
        <w:rPr>
          <w:spacing w:val="-2"/>
          <w:sz w:val="28"/>
          <w:szCs w:val="28"/>
        </w:rPr>
      </w:pPr>
      <w:r>
        <w:rPr>
          <w:sz w:val="28"/>
          <w:szCs w:val="28"/>
        </w:rPr>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Pr>
          <w:spacing w:val="-2"/>
          <w:sz w:val="28"/>
          <w:szCs w:val="28"/>
        </w:rPr>
        <w:t>сетей, без согласования с собственником сетей или эксплуатирующей организацией.</w:t>
      </w:r>
    </w:p>
    <w:p w:rsidR="00272AA9" w:rsidRDefault="00272AA9" w:rsidP="00C55613">
      <w:pPr>
        <w:widowControl w:val="0"/>
        <w:numPr>
          <w:ilvl w:val="0"/>
          <w:numId w:val="39"/>
        </w:numPr>
        <w:shd w:val="clear" w:color="auto" w:fill="FFFFFF"/>
        <w:tabs>
          <w:tab w:val="left" w:pos="1694"/>
          <w:tab w:val="left" w:pos="1915"/>
          <w:tab w:val="left" w:pos="3960"/>
          <w:tab w:val="left" w:pos="5870"/>
          <w:tab w:val="left" w:pos="7810"/>
          <w:tab w:val="left" w:pos="9427"/>
        </w:tabs>
        <w:autoSpaceDE w:val="0"/>
        <w:autoSpaceDN w:val="0"/>
        <w:adjustRightInd w:val="0"/>
        <w:spacing w:line="322" w:lineRule="exact"/>
        <w:ind w:right="14" w:firstLine="710"/>
        <w:jc w:val="both"/>
        <w:rPr>
          <w:spacing w:val="-2"/>
          <w:sz w:val="28"/>
          <w:szCs w:val="28"/>
        </w:rPr>
      </w:pPr>
      <w:r>
        <w:rPr>
          <w:sz w:val="28"/>
          <w:szCs w:val="28"/>
        </w:rPr>
        <w:t xml:space="preserve">Запрещается использовать объекты сетей наружного освещения (столбы, щиты, шкафы и пр.) для организации торговли, установки средств </w:t>
      </w:r>
      <w:r>
        <w:rPr>
          <w:spacing w:val="-2"/>
          <w:sz w:val="28"/>
          <w:szCs w:val="28"/>
        </w:rPr>
        <w:t>размещения</w:t>
      </w:r>
      <w:r>
        <w:rPr>
          <w:rFonts w:ascii="Arial" w:hAnsi="Arial" w:cs="Arial"/>
          <w:sz w:val="28"/>
          <w:szCs w:val="28"/>
        </w:rPr>
        <w:tab/>
      </w:r>
      <w:r>
        <w:rPr>
          <w:spacing w:val="-3"/>
          <w:sz w:val="28"/>
          <w:szCs w:val="28"/>
        </w:rPr>
        <w:t>информации,</w:t>
      </w:r>
      <w:r>
        <w:rPr>
          <w:rFonts w:ascii="Arial" w:cs="Arial"/>
          <w:sz w:val="28"/>
          <w:szCs w:val="28"/>
        </w:rPr>
        <w:tab/>
      </w:r>
      <w:r>
        <w:rPr>
          <w:spacing w:val="-2"/>
          <w:sz w:val="28"/>
          <w:szCs w:val="28"/>
        </w:rPr>
        <w:t>размещения</w:t>
      </w:r>
      <w:r>
        <w:rPr>
          <w:rFonts w:ascii="Arial" w:hAnsi="Arial" w:cs="Arial"/>
          <w:sz w:val="28"/>
          <w:szCs w:val="28"/>
        </w:rPr>
        <w:tab/>
      </w:r>
      <w:r>
        <w:rPr>
          <w:spacing w:val="-3"/>
          <w:sz w:val="28"/>
          <w:szCs w:val="28"/>
        </w:rPr>
        <w:t>объявлений,</w:t>
      </w:r>
      <w:r>
        <w:rPr>
          <w:rFonts w:ascii="Arial" w:cs="Arial"/>
          <w:sz w:val="28"/>
          <w:szCs w:val="28"/>
        </w:rPr>
        <w:tab/>
      </w:r>
      <w:r>
        <w:rPr>
          <w:spacing w:val="-3"/>
          <w:sz w:val="28"/>
          <w:szCs w:val="28"/>
        </w:rPr>
        <w:t>листовок,</w:t>
      </w:r>
      <w:r w:rsidR="00B02101">
        <w:rPr>
          <w:spacing w:val="-3"/>
          <w:sz w:val="28"/>
          <w:szCs w:val="28"/>
        </w:rPr>
        <w:t xml:space="preserve"> </w:t>
      </w:r>
      <w:r>
        <w:rPr>
          <w:spacing w:val="-3"/>
          <w:sz w:val="28"/>
          <w:szCs w:val="28"/>
        </w:rPr>
        <w:t xml:space="preserve">иных </w:t>
      </w:r>
      <w:r>
        <w:rPr>
          <w:sz w:val="28"/>
          <w:szCs w:val="28"/>
        </w:rPr>
        <w:t>информационных материалов, с нарушением установленного органом местного самоуправления порядка.</w:t>
      </w:r>
    </w:p>
    <w:p w:rsidR="00272AA9" w:rsidRDefault="00272AA9" w:rsidP="00272AA9">
      <w:pPr>
        <w:shd w:val="clear" w:color="auto" w:fill="FFFFFF"/>
        <w:spacing w:before="317"/>
        <w:ind w:firstLine="710"/>
      </w:pPr>
      <w:r>
        <w:rPr>
          <w:sz w:val="28"/>
          <w:szCs w:val="28"/>
        </w:rPr>
        <w:t>4.20. Архитектурно-художественное освещение</w:t>
      </w:r>
    </w:p>
    <w:p w:rsidR="00272AA9" w:rsidRDefault="00272AA9" w:rsidP="00272AA9">
      <w:pPr>
        <w:shd w:val="clear" w:color="auto" w:fill="FFFFFF"/>
        <w:tabs>
          <w:tab w:val="left" w:pos="1762"/>
        </w:tabs>
        <w:spacing w:line="322" w:lineRule="exact"/>
        <w:ind w:right="5" w:firstLine="710"/>
        <w:jc w:val="both"/>
      </w:pPr>
      <w:r>
        <w:rPr>
          <w:spacing w:val="-2"/>
          <w:sz w:val="28"/>
          <w:szCs w:val="28"/>
        </w:rPr>
        <w:t>4.20.1.</w:t>
      </w:r>
      <w:r>
        <w:rPr>
          <w:sz w:val="28"/>
          <w:szCs w:val="28"/>
        </w:rPr>
        <w:tab/>
        <w:t>На территории поселения для формирования художественно</w:t>
      </w:r>
      <w:r>
        <w:rPr>
          <w:sz w:val="28"/>
          <w:szCs w:val="28"/>
        </w:rPr>
        <w:br/>
        <w:t>выразительной визуальной среды в темное время суток, выявления из темноты и</w:t>
      </w:r>
      <w:r>
        <w:rPr>
          <w:sz w:val="28"/>
          <w:szCs w:val="28"/>
        </w:rPr>
        <w:br/>
        <w:t>образной интерпретации памятников архитектуры, истории и культуры,</w:t>
      </w:r>
      <w:r>
        <w:rPr>
          <w:sz w:val="28"/>
          <w:szCs w:val="28"/>
        </w:rPr>
        <w:br/>
        <w:t>инженерного и монументального искусства, малых архитектурных форм,</w:t>
      </w:r>
      <w:r>
        <w:rPr>
          <w:sz w:val="28"/>
          <w:szCs w:val="28"/>
        </w:rPr>
        <w:br/>
        <w:t>доминантных и достопримечательных объектов, ландшафтных композиций,</w:t>
      </w:r>
      <w:r>
        <w:rPr>
          <w:sz w:val="28"/>
          <w:szCs w:val="28"/>
        </w:rPr>
        <w:br/>
        <w:t>создания световых ансамблей, а также устройства праздничной и декоративной</w:t>
      </w:r>
      <w:r>
        <w:rPr>
          <w:sz w:val="28"/>
          <w:szCs w:val="28"/>
        </w:rPr>
        <w:br/>
        <w:t>иллюминации применяется архитектурно-художественное освещение.</w:t>
      </w:r>
    </w:p>
    <w:p w:rsidR="00272AA9" w:rsidRDefault="00272AA9" w:rsidP="00272AA9">
      <w:pPr>
        <w:shd w:val="clear" w:color="auto" w:fill="FFFFFF"/>
        <w:tabs>
          <w:tab w:val="left" w:pos="2040"/>
          <w:tab w:val="left" w:pos="6336"/>
          <w:tab w:val="left" w:pos="8174"/>
        </w:tabs>
        <w:spacing w:line="322" w:lineRule="exact"/>
        <w:ind w:right="5" w:firstLine="710"/>
        <w:jc w:val="both"/>
      </w:pPr>
      <w:r>
        <w:rPr>
          <w:spacing w:val="-2"/>
          <w:sz w:val="28"/>
          <w:szCs w:val="28"/>
        </w:rPr>
        <w:t>4.20.2.</w:t>
      </w:r>
      <w:r>
        <w:rPr>
          <w:sz w:val="28"/>
          <w:szCs w:val="28"/>
        </w:rPr>
        <w:tab/>
      </w:r>
      <w:r>
        <w:rPr>
          <w:spacing w:val="-2"/>
          <w:sz w:val="28"/>
          <w:szCs w:val="28"/>
        </w:rPr>
        <w:t>Архитектурно-художественное</w:t>
      </w:r>
      <w:r>
        <w:rPr>
          <w:rFonts w:ascii="Arial" w:hAnsi="Arial" w:cs="Arial"/>
          <w:sz w:val="28"/>
          <w:szCs w:val="28"/>
        </w:rPr>
        <w:tab/>
      </w:r>
      <w:r>
        <w:rPr>
          <w:spacing w:val="-2"/>
          <w:sz w:val="28"/>
          <w:szCs w:val="28"/>
        </w:rPr>
        <w:t>освещение</w:t>
      </w:r>
      <w:r w:rsidR="00B02101">
        <w:rPr>
          <w:spacing w:val="-2"/>
          <w:sz w:val="28"/>
          <w:szCs w:val="28"/>
        </w:rPr>
        <w:t xml:space="preserve"> </w:t>
      </w:r>
      <w:r>
        <w:rPr>
          <w:spacing w:val="-3"/>
          <w:sz w:val="28"/>
          <w:szCs w:val="28"/>
        </w:rPr>
        <w:t>осуществляется</w:t>
      </w:r>
      <w:r>
        <w:rPr>
          <w:spacing w:val="-3"/>
          <w:sz w:val="28"/>
          <w:szCs w:val="28"/>
        </w:rPr>
        <w:br/>
      </w:r>
      <w:r>
        <w:rPr>
          <w:sz w:val="28"/>
          <w:szCs w:val="28"/>
        </w:rPr>
        <w:t>стационарными или временными установками освещения объектов, путем</w:t>
      </w:r>
      <w:r>
        <w:rPr>
          <w:sz w:val="28"/>
          <w:szCs w:val="28"/>
        </w:rPr>
        <w:br/>
        <w:t>наружного освещения фасадных поверхностей зданий, сооружений, а также</w:t>
      </w:r>
      <w:r>
        <w:rPr>
          <w:sz w:val="28"/>
          <w:szCs w:val="28"/>
        </w:rPr>
        <w:br/>
        <w:t>элементов озеленения и ландшафта. При монтаже световых приборов,</w:t>
      </w:r>
      <w:r>
        <w:rPr>
          <w:sz w:val="28"/>
          <w:szCs w:val="28"/>
        </w:rPr>
        <w:br/>
        <w:t>нацеливаемых на объекты, должна быть обеспечена их безопасная установка и</w:t>
      </w:r>
      <w:r>
        <w:rPr>
          <w:sz w:val="28"/>
          <w:szCs w:val="28"/>
        </w:rPr>
        <w:br/>
        <w:t>эксплуатация.</w:t>
      </w:r>
    </w:p>
    <w:p w:rsidR="00272AA9" w:rsidRDefault="00272AA9" w:rsidP="00272AA9">
      <w:pPr>
        <w:shd w:val="clear" w:color="auto" w:fill="FFFFFF"/>
        <w:spacing w:before="322"/>
        <w:ind w:firstLine="710"/>
      </w:pPr>
      <w:r>
        <w:rPr>
          <w:sz w:val="28"/>
          <w:szCs w:val="28"/>
        </w:rPr>
        <w:t>4.21. Источники света</w:t>
      </w:r>
    </w:p>
    <w:p w:rsidR="00272AA9" w:rsidRDefault="00272AA9" w:rsidP="00272AA9">
      <w:pPr>
        <w:shd w:val="clear" w:color="auto" w:fill="FFFFFF"/>
        <w:tabs>
          <w:tab w:val="left" w:pos="1978"/>
          <w:tab w:val="left" w:pos="2654"/>
          <w:tab w:val="left" w:pos="4848"/>
          <w:tab w:val="left" w:pos="6672"/>
          <w:tab w:val="left" w:pos="8453"/>
        </w:tabs>
        <w:spacing w:line="322" w:lineRule="exact"/>
        <w:ind w:right="10" w:firstLine="710"/>
        <w:jc w:val="both"/>
      </w:pPr>
      <w:r>
        <w:rPr>
          <w:spacing w:val="-2"/>
          <w:sz w:val="28"/>
          <w:szCs w:val="28"/>
        </w:rPr>
        <w:lastRenderedPageBreak/>
        <w:t>4.21.1.</w:t>
      </w:r>
      <w:r>
        <w:rPr>
          <w:sz w:val="28"/>
          <w:szCs w:val="28"/>
        </w:rPr>
        <w:tab/>
        <w:t>В</w:t>
      </w:r>
      <w:r>
        <w:rPr>
          <w:rFonts w:ascii="Arial" w:hAnsi="Arial" w:cs="Arial"/>
          <w:sz w:val="28"/>
          <w:szCs w:val="28"/>
        </w:rPr>
        <w:tab/>
      </w:r>
      <w:r>
        <w:rPr>
          <w:spacing w:val="-2"/>
          <w:sz w:val="28"/>
          <w:szCs w:val="28"/>
        </w:rPr>
        <w:t>стационарных</w:t>
      </w:r>
      <w:r>
        <w:rPr>
          <w:rFonts w:ascii="Arial" w:hAnsi="Arial" w:cs="Arial"/>
          <w:sz w:val="28"/>
          <w:szCs w:val="28"/>
        </w:rPr>
        <w:tab/>
      </w:r>
      <w:r>
        <w:rPr>
          <w:spacing w:val="-2"/>
          <w:sz w:val="28"/>
          <w:szCs w:val="28"/>
        </w:rPr>
        <w:t>установках</w:t>
      </w:r>
      <w:r>
        <w:rPr>
          <w:rFonts w:ascii="Arial" w:hAnsi="Arial" w:cs="Arial"/>
          <w:sz w:val="28"/>
          <w:szCs w:val="28"/>
        </w:rPr>
        <w:tab/>
      </w:r>
      <w:r>
        <w:rPr>
          <w:spacing w:val="-2"/>
          <w:sz w:val="28"/>
          <w:szCs w:val="28"/>
        </w:rPr>
        <w:t>освещения</w:t>
      </w:r>
      <w:r w:rsidR="00B02101">
        <w:rPr>
          <w:spacing w:val="-2"/>
          <w:sz w:val="28"/>
          <w:szCs w:val="28"/>
        </w:rPr>
        <w:t xml:space="preserve"> </w:t>
      </w:r>
      <w:r>
        <w:rPr>
          <w:spacing w:val="-2"/>
          <w:sz w:val="28"/>
          <w:szCs w:val="28"/>
        </w:rPr>
        <w:t>применяются</w:t>
      </w:r>
      <w:r>
        <w:rPr>
          <w:spacing w:val="-2"/>
          <w:sz w:val="28"/>
          <w:szCs w:val="28"/>
        </w:rPr>
        <w:br/>
      </w:r>
      <w:r>
        <w:rPr>
          <w:sz w:val="28"/>
          <w:szCs w:val="28"/>
        </w:rPr>
        <w:t>энергоэффективные источники света, эффективные осветительные приборы и</w:t>
      </w:r>
      <w:r>
        <w:rPr>
          <w:sz w:val="28"/>
          <w:szCs w:val="28"/>
        </w:rPr>
        <w:br/>
      </w:r>
      <w:r>
        <w:rPr>
          <w:spacing w:val="-2"/>
          <w:sz w:val="28"/>
          <w:szCs w:val="28"/>
        </w:rPr>
        <w:t>системы, качественные по дизайну и эксплуатационным характеристикам изделия и</w:t>
      </w:r>
      <w:r w:rsidR="00B02101">
        <w:rPr>
          <w:spacing w:val="-2"/>
          <w:sz w:val="28"/>
          <w:szCs w:val="28"/>
        </w:rPr>
        <w:t xml:space="preserve"> </w:t>
      </w:r>
      <w:r>
        <w:rPr>
          <w:sz w:val="28"/>
          <w:szCs w:val="28"/>
        </w:rPr>
        <w:t>материалы: опоры, кронштейны, защитные решетки, экраны и конструктивные</w:t>
      </w:r>
      <w:r>
        <w:rPr>
          <w:sz w:val="28"/>
          <w:szCs w:val="28"/>
        </w:rPr>
        <w:br/>
        <w:t>элементы, отвечающие требованиям действующих национальных стандартов.</w:t>
      </w:r>
    </w:p>
    <w:p w:rsidR="00272AA9" w:rsidRDefault="00272AA9" w:rsidP="00272AA9">
      <w:pPr>
        <w:shd w:val="clear" w:color="auto" w:fill="FFFFFF"/>
        <w:tabs>
          <w:tab w:val="left" w:pos="1666"/>
        </w:tabs>
        <w:spacing w:line="322" w:lineRule="exact"/>
        <w:ind w:right="14" w:firstLine="710"/>
        <w:jc w:val="both"/>
      </w:pPr>
      <w:r>
        <w:rPr>
          <w:spacing w:val="-2"/>
          <w:sz w:val="28"/>
          <w:szCs w:val="28"/>
        </w:rPr>
        <w:t>4.21.2.</w:t>
      </w:r>
      <w:r>
        <w:rPr>
          <w:sz w:val="28"/>
          <w:szCs w:val="28"/>
        </w:rPr>
        <w:tab/>
        <w:t>Источники света в установках освещения выбираются с учетом</w:t>
      </w:r>
      <w:r>
        <w:rPr>
          <w:sz w:val="28"/>
          <w:szCs w:val="28"/>
        </w:rPr>
        <w:br/>
        <w:t>требований улучшения ориентации, формирования благоприятных зрительных</w:t>
      </w:r>
      <w:r>
        <w:rPr>
          <w:sz w:val="28"/>
          <w:szCs w:val="28"/>
        </w:rPr>
        <w:br/>
        <w:t>условий, а также, в случае необходимости, светоцветового зонирования.</w:t>
      </w:r>
    </w:p>
    <w:p w:rsidR="00272AA9" w:rsidRDefault="00272AA9" w:rsidP="00272AA9">
      <w:pPr>
        <w:shd w:val="clear" w:color="auto" w:fill="FFFFFF"/>
        <w:spacing w:before="317"/>
        <w:ind w:firstLine="710"/>
      </w:pPr>
      <w:r>
        <w:rPr>
          <w:sz w:val="28"/>
          <w:szCs w:val="28"/>
        </w:rPr>
        <w:t>4.22. Общие требования к установке средств размещения информации и</w:t>
      </w:r>
    </w:p>
    <w:p w:rsidR="00272AA9" w:rsidRDefault="00272AA9" w:rsidP="00272AA9">
      <w:pPr>
        <w:shd w:val="clear" w:color="auto" w:fill="FFFFFF"/>
      </w:pPr>
      <w:r>
        <w:rPr>
          <w:spacing w:val="-1"/>
          <w:sz w:val="28"/>
          <w:szCs w:val="28"/>
        </w:rPr>
        <w:t>рекламы</w:t>
      </w:r>
    </w:p>
    <w:p w:rsidR="00272AA9" w:rsidRDefault="00272AA9" w:rsidP="00272AA9">
      <w:pPr>
        <w:shd w:val="clear" w:color="auto" w:fill="FFFFFF"/>
        <w:spacing w:line="322" w:lineRule="exact"/>
        <w:ind w:right="5" w:firstLine="710"/>
        <w:jc w:val="both"/>
      </w:pPr>
      <w:r>
        <w:rPr>
          <w:sz w:val="28"/>
          <w:szCs w:val="28"/>
        </w:rPr>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Pr>
          <w:spacing w:val="-1"/>
          <w:sz w:val="28"/>
          <w:szCs w:val="28"/>
        </w:rPr>
        <w:t xml:space="preserve">перекрывать технические и инженерные коммуникации, нарушать функциональное </w:t>
      </w:r>
      <w:r>
        <w:rPr>
          <w:sz w:val="28"/>
          <w:szCs w:val="28"/>
        </w:rPr>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272AA9" w:rsidRDefault="00272AA9" w:rsidP="00272AA9">
      <w:pPr>
        <w:shd w:val="clear" w:color="auto" w:fill="FFFFFF"/>
        <w:spacing w:line="322" w:lineRule="exact"/>
        <w:ind w:right="5" w:firstLine="710"/>
        <w:jc w:val="both"/>
        <w:rPr>
          <w:sz w:val="28"/>
          <w:szCs w:val="28"/>
        </w:rPr>
      </w:pPr>
      <w:r>
        <w:rPr>
          <w:sz w:val="28"/>
          <w:szCs w:val="28"/>
        </w:rPr>
        <w:t xml:space="preserve">Установку информационных конструкций (далее – вывесок), а также </w:t>
      </w:r>
      <w:r>
        <w:rPr>
          <w:spacing w:val="-2"/>
          <w:sz w:val="28"/>
          <w:szCs w:val="28"/>
        </w:rPr>
        <w:t xml:space="preserve">размещение иных графических элементов необходимо осуществлять в соответствии </w:t>
      </w:r>
      <w:r>
        <w:rPr>
          <w:sz w:val="28"/>
          <w:szCs w:val="28"/>
        </w:rPr>
        <w:t>с Федеральным законом</w:t>
      </w:r>
      <w:hyperlink r:id="rId19" w:history="1">
        <w:r w:rsidRPr="00841786">
          <w:rPr>
            <w:sz w:val="28"/>
            <w:szCs w:val="28"/>
          </w:rPr>
          <w:t xml:space="preserve"> от 13.03.2006 № 38-ФЗ </w:t>
        </w:r>
      </w:hyperlink>
      <w:r>
        <w:rPr>
          <w:sz w:val="28"/>
          <w:szCs w:val="28"/>
        </w:rPr>
        <w:t>«О рекламе».</w:t>
      </w:r>
    </w:p>
    <w:p w:rsidR="00272AA9" w:rsidRDefault="00272AA9" w:rsidP="00272AA9">
      <w:pPr>
        <w:shd w:val="clear" w:color="auto" w:fill="FFFFFF"/>
        <w:spacing w:before="317"/>
        <w:ind w:firstLine="710"/>
      </w:pPr>
      <w:r>
        <w:rPr>
          <w:sz w:val="28"/>
          <w:szCs w:val="28"/>
        </w:rPr>
        <w:t>4.22.1. Средства размещения информации</w:t>
      </w:r>
    </w:p>
    <w:p w:rsidR="00272AA9" w:rsidRDefault="00272AA9" w:rsidP="00C55613">
      <w:pPr>
        <w:widowControl w:val="0"/>
        <w:numPr>
          <w:ilvl w:val="0"/>
          <w:numId w:val="40"/>
        </w:numPr>
        <w:shd w:val="clear" w:color="auto" w:fill="FFFFFF"/>
        <w:tabs>
          <w:tab w:val="left" w:pos="1152"/>
        </w:tabs>
        <w:autoSpaceDE w:val="0"/>
        <w:autoSpaceDN w:val="0"/>
        <w:adjustRightInd w:val="0"/>
        <w:spacing w:line="322" w:lineRule="exact"/>
        <w:ind w:firstLine="710"/>
        <w:jc w:val="both"/>
        <w:rPr>
          <w:spacing w:val="-1"/>
          <w:sz w:val="28"/>
          <w:szCs w:val="28"/>
        </w:rPr>
      </w:pPr>
      <w:r>
        <w:rPr>
          <w:sz w:val="28"/>
          <w:szCs w:val="28"/>
        </w:rPr>
        <w:t>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272AA9" w:rsidRDefault="00272AA9" w:rsidP="00C55613">
      <w:pPr>
        <w:widowControl w:val="0"/>
        <w:numPr>
          <w:ilvl w:val="0"/>
          <w:numId w:val="40"/>
        </w:numPr>
        <w:shd w:val="clear" w:color="auto" w:fill="FFFFFF"/>
        <w:tabs>
          <w:tab w:val="left" w:pos="1152"/>
        </w:tabs>
        <w:autoSpaceDE w:val="0"/>
        <w:autoSpaceDN w:val="0"/>
        <w:adjustRightInd w:val="0"/>
        <w:spacing w:line="322" w:lineRule="exact"/>
        <w:ind w:right="10" w:firstLine="710"/>
        <w:jc w:val="both"/>
        <w:rPr>
          <w:spacing w:val="-1"/>
          <w:sz w:val="28"/>
          <w:szCs w:val="28"/>
        </w:rPr>
      </w:pPr>
      <w:r>
        <w:rPr>
          <w:sz w:val="28"/>
          <w:szCs w:val="28"/>
        </w:rPr>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272AA9" w:rsidRDefault="00272AA9" w:rsidP="00C55613">
      <w:pPr>
        <w:widowControl w:val="0"/>
        <w:numPr>
          <w:ilvl w:val="0"/>
          <w:numId w:val="40"/>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 xml:space="preserve">После прекращения действия разрешения на установку средства размещения информации владелец средства размещения информации обязан в 15 -дневный срок произвести его демонтаж, а также в 3-дневный срок восстановить </w:t>
      </w:r>
      <w:r>
        <w:rPr>
          <w:spacing w:val="-1"/>
          <w:sz w:val="28"/>
          <w:szCs w:val="28"/>
        </w:rPr>
        <w:t xml:space="preserve">место установки средства размещения информации в том виде, в котором оно было </w:t>
      </w:r>
      <w:r>
        <w:rPr>
          <w:sz w:val="28"/>
          <w:szCs w:val="28"/>
        </w:rPr>
        <w:t>до монтажа средства размещения информации.</w:t>
      </w:r>
    </w:p>
    <w:p w:rsidR="00272AA9" w:rsidRDefault="00272AA9" w:rsidP="00272AA9">
      <w:pPr>
        <w:shd w:val="clear" w:color="auto" w:fill="FFFFFF"/>
        <w:rPr>
          <w:sz w:val="28"/>
          <w:szCs w:val="28"/>
        </w:rPr>
      </w:pPr>
    </w:p>
    <w:p w:rsidR="00272AA9" w:rsidRDefault="00272AA9" w:rsidP="00272AA9">
      <w:pPr>
        <w:shd w:val="clear" w:color="auto" w:fill="FFFFFF"/>
        <w:ind w:firstLine="710"/>
      </w:pPr>
      <w:r>
        <w:rPr>
          <w:sz w:val="28"/>
          <w:szCs w:val="28"/>
        </w:rPr>
        <w:t>4.22.2. Рекламные конструкции</w:t>
      </w:r>
    </w:p>
    <w:p w:rsidR="00272AA9" w:rsidRDefault="00272AA9" w:rsidP="00272AA9">
      <w:pPr>
        <w:shd w:val="clear" w:color="auto" w:fill="FFFFFF"/>
        <w:tabs>
          <w:tab w:val="left" w:pos="1118"/>
        </w:tabs>
        <w:spacing w:line="322" w:lineRule="exact"/>
        <w:ind w:right="14" w:firstLine="710"/>
        <w:jc w:val="both"/>
      </w:pPr>
      <w:r>
        <w:rPr>
          <w:spacing w:val="-1"/>
          <w:sz w:val="28"/>
          <w:szCs w:val="28"/>
        </w:rPr>
        <w:lastRenderedPageBreak/>
        <w:t>1.</w:t>
      </w:r>
      <w:r>
        <w:rPr>
          <w:sz w:val="28"/>
          <w:szCs w:val="28"/>
        </w:rPr>
        <w:tab/>
        <w:t>Размещение рекламных конструкций на территории муниципального</w:t>
      </w:r>
      <w:r>
        <w:rPr>
          <w:sz w:val="28"/>
          <w:szCs w:val="28"/>
        </w:rPr>
        <w:br/>
      </w:r>
      <w:r w:rsidRPr="00522A1C">
        <w:rPr>
          <w:sz w:val="28"/>
          <w:szCs w:val="28"/>
        </w:rPr>
        <w:t>образования выполняется на основании разрешения, полученного в Администрации Курьинского района в  соответствии с требованиями закона Российской Федерации №-38 ФЗ «О рекламе». в соответствии с требованиями законодательства Российской Федерации.</w:t>
      </w:r>
    </w:p>
    <w:p w:rsidR="00272AA9" w:rsidRDefault="00272AA9" w:rsidP="00272AA9">
      <w:pPr>
        <w:shd w:val="clear" w:color="auto" w:fill="FFFFFF"/>
        <w:tabs>
          <w:tab w:val="left" w:pos="1219"/>
        </w:tabs>
        <w:spacing w:line="322" w:lineRule="exact"/>
        <w:ind w:right="5" w:firstLine="710"/>
        <w:jc w:val="both"/>
      </w:pPr>
      <w:r>
        <w:rPr>
          <w:spacing w:val="-1"/>
          <w:sz w:val="28"/>
          <w:szCs w:val="28"/>
        </w:rPr>
        <w:t>2.</w:t>
      </w:r>
      <w:r>
        <w:rPr>
          <w:sz w:val="28"/>
          <w:szCs w:val="28"/>
        </w:rPr>
        <w:tab/>
        <w:t>Рекламные конструкции должны соответствовать художественно-</w:t>
      </w:r>
      <w:r>
        <w:rPr>
          <w:sz w:val="28"/>
          <w:szCs w:val="28"/>
        </w:rPr>
        <w:br/>
        <w:t>композиционным требованиям к их внешнему виду.</w:t>
      </w:r>
    </w:p>
    <w:p w:rsidR="00272AA9" w:rsidRDefault="00272AA9" w:rsidP="00272AA9">
      <w:pPr>
        <w:shd w:val="clear" w:color="auto" w:fill="FFFFFF"/>
        <w:spacing w:before="317"/>
        <w:ind w:firstLine="710"/>
      </w:pPr>
      <w:r>
        <w:rPr>
          <w:sz w:val="28"/>
          <w:szCs w:val="28"/>
        </w:rPr>
        <w:t>4.23. Малые архитектурные формы и характерные требования к ним</w:t>
      </w:r>
    </w:p>
    <w:p w:rsidR="00272AA9" w:rsidRDefault="00272AA9" w:rsidP="00272AA9">
      <w:pPr>
        <w:shd w:val="clear" w:color="auto" w:fill="FFFFFF"/>
        <w:tabs>
          <w:tab w:val="left" w:pos="1656"/>
        </w:tabs>
        <w:spacing w:line="322" w:lineRule="exact"/>
        <w:ind w:right="5" w:firstLine="710"/>
        <w:jc w:val="both"/>
      </w:pPr>
      <w:r>
        <w:rPr>
          <w:spacing w:val="-2"/>
          <w:sz w:val="28"/>
          <w:szCs w:val="28"/>
        </w:rPr>
        <w:t>4.23.1.</w:t>
      </w:r>
      <w:r>
        <w:rPr>
          <w:sz w:val="28"/>
          <w:szCs w:val="28"/>
        </w:rPr>
        <w:tab/>
        <w:t>В рамках решения задачи обеспечения комфортности среды при</w:t>
      </w:r>
      <w:r>
        <w:rPr>
          <w:sz w:val="28"/>
          <w:szCs w:val="28"/>
        </w:rPr>
        <w:br/>
        <w:t>создании и благоустройстве малых архитектурных форм рекомендуется учитывать</w:t>
      </w:r>
      <w:r w:rsidR="00B02101">
        <w:rPr>
          <w:sz w:val="28"/>
          <w:szCs w:val="28"/>
        </w:rPr>
        <w:t xml:space="preserve"> </w:t>
      </w:r>
      <w:r>
        <w:rPr>
          <w:sz w:val="28"/>
          <w:szCs w:val="28"/>
        </w:rPr>
        <w:t>принципы функционального разнообразия, комфортной среды для общения,</w:t>
      </w:r>
      <w:r w:rsidR="00B02101">
        <w:rPr>
          <w:sz w:val="28"/>
          <w:szCs w:val="28"/>
        </w:rPr>
        <w:t xml:space="preserve"> </w:t>
      </w:r>
      <w:r>
        <w:rPr>
          <w:sz w:val="28"/>
          <w:szCs w:val="28"/>
        </w:rPr>
        <w:t>гармонии с природой в части обеспечения разнообразия визуального облика</w:t>
      </w:r>
      <w:r w:rsidR="00B02101">
        <w:rPr>
          <w:sz w:val="28"/>
          <w:szCs w:val="28"/>
        </w:rPr>
        <w:t xml:space="preserve"> </w:t>
      </w:r>
      <w:r>
        <w:rPr>
          <w:sz w:val="28"/>
          <w:szCs w:val="28"/>
        </w:rPr>
        <w:t>территории, различных видов социальной активности и коммуникаций между</w:t>
      </w:r>
      <w:r w:rsidR="00B02101">
        <w:rPr>
          <w:sz w:val="28"/>
          <w:szCs w:val="28"/>
        </w:rPr>
        <w:t xml:space="preserve"> </w:t>
      </w:r>
      <w:r>
        <w:rPr>
          <w:sz w:val="28"/>
          <w:szCs w:val="28"/>
        </w:rPr>
        <w:t>людьми, применения экологичных материалов, привлечения людей к активному</w:t>
      </w:r>
      <w:r w:rsidR="00B02101">
        <w:rPr>
          <w:sz w:val="28"/>
          <w:szCs w:val="28"/>
        </w:rPr>
        <w:t xml:space="preserve"> </w:t>
      </w:r>
      <w:r>
        <w:rPr>
          <w:sz w:val="28"/>
          <w:szCs w:val="28"/>
        </w:rPr>
        <w:t>и</w:t>
      </w:r>
      <w:r w:rsidR="00B02101">
        <w:rPr>
          <w:sz w:val="28"/>
          <w:szCs w:val="28"/>
        </w:rPr>
        <w:t xml:space="preserve"> </w:t>
      </w:r>
      <w:r>
        <w:rPr>
          <w:sz w:val="28"/>
          <w:szCs w:val="28"/>
        </w:rPr>
        <w:t>здоровому времяпрепровождению на территории с зелеными насаждениями.</w:t>
      </w:r>
    </w:p>
    <w:p w:rsidR="00272AA9" w:rsidRDefault="00272AA9" w:rsidP="00272AA9">
      <w:pPr>
        <w:shd w:val="clear" w:color="auto" w:fill="FFFFFF"/>
        <w:tabs>
          <w:tab w:val="left" w:pos="1733"/>
        </w:tabs>
        <w:spacing w:line="322" w:lineRule="exact"/>
        <w:ind w:firstLine="710"/>
        <w:jc w:val="both"/>
      </w:pPr>
      <w:r>
        <w:rPr>
          <w:spacing w:val="-2"/>
          <w:sz w:val="28"/>
          <w:szCs w:val="28"/>
        </w:rPr>
        <w:t>4.23.2.</w:t>
      </w:r>
      <w:r>
        <w:rPr>
          <w:sz w:val="28"/>
          <w:szCs w:val="28"/>
        </w:rPr>
        <w:tab/>
        <w:t>Для каждого элемента планировочной структуры существуют</w:t>
      </w:r>
      <w:r>
        <w:rPr>
          <w:sz w:val="28"/>
          <w:szCs w:val="28"/>
        </w:rPr>
        <w:br/>
      </w:r>
      <w:r>
        <w:rPr>
          <w:spacing w:val="-2"/>
          <w:sz w:val="28"/>
          <w:szCs w:val="28"/>
        </w:rPr>
        <w:t>характерные требования, которые основываются на частоте и продолжительности ее</w:t>
      </w:r>
      <w:r w:rsidR="00B02101">
        <w:rPr>
          <w:spacing w:val="-2"/>
          <w:sz w:val="28"/>
          <w:szCs w:val="28"/>
        </w:rPr>
        <w:t xml:space="preserve"> </w:t>
      </w:r>
      <w:r>
        <w:rPr>
          <w:sz w:val="28"/>
          <w:szCs w:val="28"/>
        </w:rPr>
        <w:t>использования, потенциальной аудитории, наличии свободного пространства,</w:t>
      </w:r>
      <w:r>
        <w:rPr>
          <w:sz w:val="28"/>
          <w:szCs w:val="28"/>
        </w:rPr>
        <w:br/>
        <w:t>интенсивности пешеходного и автомобильного движения, близости транспортных</w:t>
      </w:r>
      <w:r w:rsidR="007C1137">
        <w:rPr>
          <w:sz w:val="28"/>
          <w:szCs w:val="28"/>
        </w:rPr>
        <w:t xml:space="preserve"> </w:t>
      </w:r>
      <w:r>
        <w:rPr>
          <w:sz w:val="28"/>
          <w:szCs w:val="28"/>
        </w:rPr>
        <w:t>узлов.</w:t>
      </w:r>
    </w:p>
    <w:p w:rsidR="00272AA9" w:rsidRDefault="00272AA9" w:rsidP="00272AA9">
      <w:pPr>
        <w:shd w:val="clear" w:color="auto" w:fill="FFFFFF"/>
        <w:tabs>
          <w:tab w:val="left" w:pos="1555"/>
        </w:tabs>
        <w:spacing w:line="322" w:lineRule="exact"/>
        <w:ind w:left="710"/>
      </w:pPr>
      <w:r>
        <w:rPr>
          <w:spacing w:val="-2"/>
          <w:sz w:val="28"/>
          <w:szCs w:val="28"/>
        </w:rPr>
        <w:t>4.23.3.</w:t>
      </w:r>
      <w:r>
        <w:rPr>
          <w:sz w:val="28"/>
          <w:szCs w:val="28"/>
        </w:rPr>
        <w:tab/>
        <w:t>При проектировании, выборе МАФ рекомендуется учитывать:</w:t>
      </w:r>
    </w:p>
    <w:p w:rsidR="00272AA9" w:rsidRDefault="00272AA9" w:rsidP="00272AA9">
      <w:pPr>
        <w:shd w:val="clear" w:color="auto" w:fill="FFFFFF"/>
        <w:tabs>
          <w:tab w:val="left" w:pos="998"/>
        </w:tabs>
        <w:spacing w:line="322" w:lineRule="exact"/>
        <w:ind w:left="710"/>
      </w:pPr>
      <w:r>
        <w:rPr>
          <w:spacing w:val="-1"/>
          <w:sz w:val="28"/>
          <w:szCs w:val="28"/>
        </w:rPr>
        <w:t>1)</w:t>
      </w:r>
      <w:r>
        <w:rPr>
          <w:sz w:val="28"/>
          <w:szCs w:val="28"/>
        </w:rPr>
        <w:tab/>
      </w:r>
      <w:r>
        <w:rPr>
          <w:spacing w:val="-3"/>
          <w:sz w:val="28"/>
          <w:szCs w:val="28"/>
        </w:rPr>
        <w:t>соответствие материалов и конструкции МАФ климату и назначению МАФ;</w:t>
      </w:r>
    </w:p>
    <w:p w:rsidR="00272AA9" w:rsidRDefault="00272AA9" w:rsidP="00272AA9">
      <w:pPr>
        <w:shd w:val="clear" w:color="auto" w:fill="FFFFFF"/>
        <w:tabs>
          <w:tab w:val="left" w:pos="1123"/>
        </w:tabs>
        <w:spacing w:line="322" w:lineRule="exact"/>
        <w:ind w:right="10" w:firstLine="710"/>
        <w:jc w:val="both"/>
      </w:pPr>
      <w:r>
        <w:rPr>
          <w:spacing w:val="-1"/>
          <w:sz w:val="28"/>
          <w:szCs w:val="28"/>
        </w:rPr>
        <w:t>2)</w:t>
      </w:r>
      <w:r>
        <w:rPr>
          <w:sz w:val="28"/>
          <w:szCs w:val="28"/>
        </w:rPr>
        <w:tab/>
        <w:t>антивандальную защищенность - от разрушения, оклейки, нанесения</w:t>
      </w:r>
      <w:r>
        <w:rPr>
          <w:sz w:val="28"/>
          <w:szCs w:val="28"/>
        </w:rPr>
        <w:br/>
        <w:t>надписей и изображений;</w:t>
      </w:r>
    </w:p>
    <w:p w:rsidR="00272AA9" w:rsidRDefault="00272AA9" w:rsidP="00C55613">
      <w:pPr>
        <w:widowControl w:val="0"/>
        <w:numPr>
          <w:ilvl w:val="0"/>
          <w:numId w:val="41"/>
        </w:numPr>
        <w:shd w:val="clear" w:color="auto" w:fill="FFFFFF"/>
        <w:tabs>
          <w:tab w:val="left" w:pos="1008"/>
        </w:tabs>
        <w:autoSpaceDE w:val="0"/>
        <w:autoSpaceDN w:val="0"/>
        <w:adjustRightInd w:val="0"/>
        <w:spacing w:line="322" w:lineRule="exact"/>
        <w:ind w:left="710"/>
        <w:rPr>
          <w:spacing w:val="-1"/>
          <w:sz w:val="28"/>
          <w:szCs w:val="28"/>
        </w:rPr>
      </w:pPr>
      <w:r>
        <w:rPr>
          <w:sz w:val="28"/>
          <w:szCs w:val="28"/>
        </w:rPr>
        <w:t>возможность ремонта или замены деталей МАФ;</w:t>
      </w:r>
    </w:p>
    <w:p w:rsidR="00272AA9" w:rsidRDefault="00272AA9" w:rsidP="00C55613">
      <w:pPr>
        <w:widowControl w:val="0"/>
        <w:numPr>
          <w:ilvl w:val="0"/>
          <w:numId w:val="41"/>
        </w:numPr>
        <w:shd w:val="clear" w:color="auto" w:fill="FFFFFF"/>
        <w:tabs>
          <w:tab w:val="left" w:pos="1008"/>
        </w:tabs>
        <w:autoSpaceDE w:val="0"/>
        <w:autoSpaceDN w:val="0"/>
        <w:adjustRightInd w:val="0"/>
        <w:spacing w:line="322" w:lineRule="exact"/>
        <w:ind w:left="710"/>
        <w:rPr>
          <w:spacing w:val="-1"/>
          <w:sz w:val="28"/>
          <w:szCs w:val="28"/>
        </w:rPr>
      </w:pPr>
      <w:r>
        <w:rPr>
          <w:spacing w:val="-2"/>
          <w:sz w:val="28"/>
          <w:szCs w:val="28"/>
        </w:rPr>
        <w:t>защиту от образования наледи и снежных заносов, обеспечение стока воды;</w:t>
      </w:r>
    </w:p>
    <w:p w:rsidR="00272AA9" w:rsidRDefault="00272AA9" w:rsidP="00C55613">
      <w:pPr>
        <w:widowControl w:val="0"/>
        <w:numPr>
          <w:ilvl w:val="0"/>
          <w:numId w:val="41"/>
        </w:numPr>
        <w:shd w:val="clear" w:color="auto" w:fill="FFFFFF"/>
        <w:tabs>
          <w:tab w:val="left" w:pos="1008"/>
        </w:tabs>
        <w:autoSpaceDE w:val="0"/>
        <w:autoSpaceDN w:val="0"/>
        <w:adjustRightInd w:val="0"/>
        <w:spacing w:line="322" w:lineRule="exact"/>
        <w:ind w:left="710" w:right="576"/>
        <w:rPr>
          <w:spacing w:val="-1"/>
          <w:sz w:val="28"/>
          <w:szCs w:val="28"/>
        </w:rPr>
      </w:pPr>
      <w:r>
        <w:rPr>
          <w:spacing w:val="-1"/>
          <w:sz w:val="28"/>
          <w:szCs w:val="28"/>
        </w:rPr>
        <w:t xml:space="preserve">удобство обслуживания, а также механизированной и ручной очистки </w:t>
      </w:r>
      <w:r>
        <w:rPr>
          <w:sz w:val="28"/>
          <w:szCs w:val="28"/>
        </w:rPr>
        <w:t>территории рядом с МАФ и под конструкцией;</w:t>
      </w:r>
    </w:p>
    <w:p w:rsidR="00272AA9" w:rsidRDefault="00272AA9" w:rsidP="00272AA9">
      <w:pPr>
        <w:shd w:val="clear" w:color="auto" w:fill="FFFFFF"/>
        <w:tabs>
          <w:tab w:val="left" w:pos="1094"/>
        </w:tabs>
        <w:spacing w:line="322" w:lineRule="exact"/>
        <w:ind w:right="5" w:firstLine="710"/>
        <w:jc w:val="both"/>
      </w:pPr>
      <w:r>
        <w:rPr>
          <w:spacing w:val="-1"/>
          <w:sz w:val="28"/>
          <w:szCs w:val="28"/>
        </w:rPr>
        <w:t>6)</w:t>
      </w:r>
      <w:r>
        <w:rPr>
          <w:sz w:val="28"/>
          <w:szCs w:val="28"/>
        </w:rPr>
        <w:tab/>
        <w:t>эргономичность конструкций (высоту и наклон спинки, высоту урн и</w:t>
      </w:r>
      <w:r>
        <w:rPr>
          <w:sz w:val="28"/>
          <w:szCs w:val="28"/>
        </w:rPr>
        <w:br/>
        <w:t>прочее);</w:t>
      </w:r>
    </w:p>
    <w:p w:rsidR="00272AA9" w:rsidRDefault="00272AA9" w:rsidP="00C55613">
      <w:pPr>
        <w:widowControl w:val="0"/>
        <w:numPr>
          <w:ilvl w:val="0"/>
          <w:numId w:val="42"/>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расцветку, не диссонирующую с окружением;</w:t>
      </w:r>
    </w:p>
    <w:p w:rsidR="00272AA9" w:rsidRDefault="00272AA9" w:rsidP="00C55613">
      <w:pPr>
        <w:widowControl w:val="0"/>
        <w:numPr>
          <w:ilvl w:val="0"/>
          <w:numId w:val="42"/>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безопасность для потенциальных пользователей;</w:t>
      </w:r>
    </w:p>
    <w:p w:rsidR="00272AA9" w:rsidRDefault="00272AA9" w:rsidP="00C55613">
      <w:pPr>
        <w:widowControl w:val="0"/>
        <w:numPr>
          <w:ilvl w:val="0"/>
          <w:numId w:val="42"/>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стилистическое сочетание с другими МАФ и окружающей архитектурой;</w:t>
      </w:r>
    </w:p>
    <w:p w:rsidR="00272AA9" w:rsidRDefault="00272AA9" w:rsidP="00272AA9">
      <w:pPr>
        <w:shd w:val="clear" w:color="auto" w:fill="FFFFFF"/>
        <w:tabs>
          <w:tab w:val="left" w:pos="1358"/>
        </w:tabs>
        <w:spacing w:line="322" w:lineRule="exact"/>
        <w:ind w:right="5" w:firstLine="710"/>
        <w:jc w:val="both"/>
      </w:pPr>
      <w:r>
        <w:rPr>
          <w:spacing w:val="-2"/>
          <w:sz w:val="28"/>
          <w:szCs w:val="28"/>
        </w:rPr>
        <w:t>10)</w:t>
      </w:r>
      <w:r>
        <w:rPr>
          <w:sz w:val="28"/>
          <w:szCs w:val="28"/>
        </w:rPr>
        <w:tab/>
        <w:t>соответствие характеристикам зоны расположения: утилитарный,</w:t>
      </w:r>
      <w:r>
        <w:rPr>
          <w:sz w:val="28"/>
          <w:szCs w:val="28"/>
        </w:rPr>
        <w:br/>
        <w:t>минималистический дизайн для тротуаров дорог, более сложный, с элементами</w:t>
      </w:r>
      <w:r>
        <w:rPr>
          <w:sz w:val="28"/>
          <w:szCs w:val="28"/>
        </w:rPr>
        <w:br/>
        <w:t>декора - для рекреационных зон и дворов.</w:t>
      </w:r>
    </w:p>
    <w:p w:rsidR="00272AA9" w:rsidRDefault="00272AA9" w:rsidP="00272AA9">
      <w:pPr>
        <w:shd w:val="clear" w:color="auto" w:fill="FFFFFF"/>
        <w:tabs>
          <w:tab w:val="left" w:pos="1555"/>
        </w:tabs>
        <w:spacing w:line="322" w:lineRule="exact"/>
        <w:ind w:left="710"/>
      </w:pPr>
      <w:r>
        <w:rPr>
          <w:spacing w:val="-2"/>
          <w:sz w:val="28"/>
          <w:szCs w:val="28"/>
        </w:rPr>
        <w:t>4.23.4.</w:t>
      </w:r>
      <w:r>
        <w:rPr>
          <w:sz w:val="28"/>
          <w:szCs w:val="28"/>
        </w:rPr>
        <w:tab/>
        <w:t>Общие рекомендации к установке МАФ:</w:t>
      </w:r>
    </w:p>
    <w:p w:rsidR="00272AA9" w:rsidRDefault="00272AA9" w:rsidP="00272AA9">
      <w:pPr>
        <w:shd w:val="clear" w:color="auto" w:fill="FFFFFF"/>
        <w:tabs>
          <w:tab w:val="left" w:pos="1013"/>
        </w:tabs>
        <w:spacing w:line="322" w:lineRule="exact"/>
        <w:ind w:left="710"/>
      </w:pPr>
      <w:r>
        <w:rPr>
          <w:spacing w:val="-1"/>
          <w:sz w:val="28"/>
          <w:szCs w:val="28"/>
        </w:rPr>
        <w:t>1)</w:t>
      </w:r>
      <w:r>
        <w:rPr>
          <w:sz w:val="28"/>
          <w:szCs w:val="28"/>
        </w:rPr>
        <w:tab/>
        <w:t>расположение, не создающее препятствий для пешеходов;</w:t>
      </w:r>
    </w:p>
    <w:p w:rsidR="00272AA9" w:rsidRDefault="00272AA9" w:rsidP="00272AA9">
      <w:pPr>
        <w:shd w:val="clear" w:color="auto" w:fill="FFFFFF"/>
        <w:tabs>
          <w:tab w:val="left" w:pos="1128"/>
        </w:tabs>
        <w:spacing w:line="322" w:lineRule="exact"/>
        <w:ind w:right="10" w:firstLine="710"/>
        <w:jc w:val="both"/>
      </w:pPr>
      <w:r>
        <w:rPr>
          <w:spacing w:val="-1"/>
          <w:sz w:val="28"/>
          <w:szCs w:val="28"/>
        </w:rPr>
        <w:t>2)</w:t>
      </w:r>
      <w:r>
        <w:rPr>
          <w:sz w:val="28"/>
          <w:szCs w:val="28"/>
        </w:rPr>
        <w:tab/>
        <w:t>компактная установка на минимальной площади в местах большого</w:t>
      </w:r>
      <w:r>
        <w:rPr>
          <w:sz w:val="28"/>
          <w:szCs w:val="28"/>
        </w:rPr>
        <w:br/>
        <w:t>скопления людей;</w:t>
      </w:r>
    </w:p>
    <w:p w:rsidR="00272AA9" w:rsidRDefault="00272AA9" w:rsidP="00272AA9">
      <w:pPr>
        <w:shd w:val="clear" w:color="auto" w:fill="FFFFFF"/>
        <w:tabs>
          <w:tab w:val="left" w:pos="1013"/>
        </w:tabs>
        <w:spacing w:line="322" w:lineRule="exact"/>
        <w:ind w:left="710"/>
      </w:pPr>
      <w:r>
        <w:rPr>
          <w:spacing w:val="-1"/>
          <w:sz w:val="28"/>
          <w:szCs w:val="28"/>
        </w:rPr>
        <w:lastRenderedPageBreak/>
        <w:t>3)</w:t>
      </w:r>
      <w:r>
        <w:rPr>
          <w:sz w:val="28"/>
          <w:szCs w:val="28"/>
        </w:rPr>
        <w:tab/>
        <w:t>устойчивость конструкции;</w:t>
      </w:r>
    </w:p>
    <w:p w:rsidR="00272AA9" w:rsidRDefault="00272AA9" w:rsidP="00272AA9">
      <w:pPr>
        <w:shd w:val="clear" w:color="auto" w:fill="FFFFFF"/>
        <w:tabs>
          <w:tab w:val="left" w:pos="1171"/>
        </w:tabs>
        <w:spacing w:line="322" w:lineRule="exact"/>
        <w:ind w:right="10" w:firstLine="710"/>
        <w:jc w:val="both"/>
      </w:pPr>
      <w:r>
        <w:rPr>
          <w:spacing w:val="-1"/>
          <w:sz w:val="28"/>
          <w:szCs w:val="28"/>
        </w:rPr>
        <w:t>4)</w:t>
      </w:r>
      <w:r>
        <w:rPr>
          <w:sz w:val="28"/>
          <w:szCs w:val="28"/>
        </w:rPr>
        <w:tab/>
        <w:t>надежная фиксация или обеспечение возможности перемещения в</w:t>
      </w:r>
      <w:r>
        <w:rPr>
          <w:sz w:val="28"/>
          <w:szCs w:val="28"/>
        </w:rPr>
        <w:br/>
        <w:t>зависимости от условий расположения;</w:t>
      </w:r>
    </w:p>
    <w:p w:rsidR="00272AA9" w:rsidRDefault="00272AA9" w:rsidP="00272AA9">
      <w:pPr>
        <w:shd w:val="clear" w:color="auto" w:fill="FFFFFF"/>
        <w:spacing w:line="322" w:lineRule="exact"/>
        <w:ind w:firstLine="710"/>
        <w:jc w:val="both"/>
      </w:pPr>
      <w:r>
        <w:rPr>
          <w:sz w:val="28"/>
          <w:szCs w:val="28"/>
        </w:rPr>
        <w:t>5) наличие в каждой конкретной зоне МАФ рекомендуемых типов для такой зоны.</w:t>
      </w:r>
    </w:p>
    <w:p w:rsidR="00272AA9" w:rsidRDefault="00272AA9" w:rsidP="00272AA9">
      <w:pPr>
        <w:shd w:val="clear" w:color="auto" w:fill="FFFFFF"/>
        <w:tabs>
          <w:tab w:val="left" w:pos="1627"/>
        </w:tabs>
        <w:spacing w:line="322" w:lineRule="exact"/>
        <w:ind w:left="782"/>
      </w:pPr>
      <w:r>
        <w:rPr>
          <w:spacing w:val="-2"/>
          <w:sz w:val="28"/>
          <w:szCs w:val="28"/>
        </w:rPr>
        <w:t>4.23.5.</w:t>
      </w:r>
      <w:r>
        <w:rPr>
          <w:sz w:val="28"/>
          <w:szCs w:val="28"/>
        </w:rPr>
        <w:tab/>
        <w:t>Рекомендации к установке урн:</w:t>
      </w:r>
    </w:p>
    <w:p w:rsidR="00272AA9" w:rsidRDefault="00272AA9" w:rsidP="00C55613">
      <w:pPr>
        <w:widowControl w:val="0"/>
        <w:numPr>
          <w:ilvl w:val="0"/>
          <w:numId w:val="4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достаточная высота (максимальная до 100 см) и объем;</w:t>
      </w:r>
    </w:p>
    <w:p w:rsidR="00272AA9" w:rsidRDefault="00272AA9" w:rsidP="00C55613">
      <w:pPr>
        <w:widowControl w:val="0"/>
        <w:numPr>
          <w:ilvl w:val="0"/>
          <w:numId w:val="43"/>
        </w:numPr>
        <w:shd w:val="clear" w:color="auto" w:fill="FFFFFF"/>
        <w:tabs>
          <w:tab w:val="left" w:pos="1013"/>
        </w:tabs>
        <w:autoSpaceDE w:val="0"/>
        <w:autoSpaceDN w:val="0"/>
        <w:adjustRightInd w:val="0"/>
        <w:spacing w:line="322" w:lineRule="exact"/>
        <w:ind w:right="10" w:firstLine="710"/>
        <w:jc w:val="both"/>
        <w:rPr>
          <w:spacing w:val="-1"/>
          <w:sz w:val="28"/>
          <w:szCs w:val="28"/>
        </w:rPr>
      </w:pPr>
      <w:r>
        <w:rPr>
          <w:sz w:val="28"/>
          <w:szCs w:val="28"/>
        </w:rPr>
        <w:t>наличие рельефного текстурирования или перфорирования для защиты от графического вандализма;</w:t>
      </w:r>
    </w:p>
    <w:p w:rsidR="00272AA9" w:rsidRDefault="00272AA9" w:rsidP="00C55613">
      <w:pPr>
        <w:widowControl w:val="0"/>
        <w:numPr>
          <w:ilvl w:val="0"/>
          <w:numId w:val="4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защита от дождя и снега;</w:t>
      </w:r>
    </w:p>
    <w:p w:rsidR="00272AA9" w:rsidRDefault="00272AA9" w:rsidP="00272AA9">
      <w:pPr>
        <w:shd w:val="clear" w:color="auto" w:fill="FFFFFF"/>
        <w:tabs>
          <w:tab w:val="left" w:pos="1075"/>
        </w:tabs>
        <w:spacing w:line="322" w:lineRule="exact"/>
        <w:ind w:firstLine="710"/>
        <w:jc w:val="both"/>
      </w:pPr>
      <w:r>
        <w:rPr>
          <w:spacing w:val="-1"/>
          <w:sz w:val="28"/>
          <w:szCs w:val="28"/>
        </w:rPr>
        <w:t>4)</w:t>
      </w:r>
      <w:r>
        <w:rPr>
          <w:sz w:val="28"/>
          <w:szCs w:val="28"/>
        </w:rPr>
        <w:tab/>
        <w:t>использование и аккуратное расположение вставных ведер и мусорных</w:t>
      </w:r>
      <w:r>
        <w:rPr>
          <w:sz w:val="28"/>
          <w:szCs w:val="28"/>
        </w:rPr>
        <w:br/>
        <w:t>мешков.</w:t>
      </w:r>
    </w:p>
    <w:p w:rsidR="00272AA9" w:rsidRDefault="00272AA9" w:rsidP="00272AA9">
      <w:pPr>
        <w:shd w:val="clear" w:color="auto" w:fill="FFFFFF"/>
        <w:tabs>
          <w:tab w:val="left" w:pos="1685"/>
        </w:tabs>
        <w:spacing w:line="322" w:lineRule="exact"/>
        <w:ind w:right="10" w:firstLine="782"/>
        <w:jc w:val="both"/>
      </w:pPr>
      <w:r>
        <w:rPr>
          <w:spacing w:val="-2"/>
          <w:sz w:val="28"/>
          <w:szCs w:val="28"/>
        </w:rPr>
        <w:t>4.23.6.</w:t>
      </w:r>
      <w:r>
        <w:rPr>
          <w:sz w:val="28"/>
          <w:szCs w:val="28"/>
        </w:rPr>
        <w:tab/>
        <w:t>Рекомендации к уличной мебели, в том числе к различным видам</w:t>
      </w:r>
      <w:r>
        <w:rPr>
          <w:sz w:val="28"/>
          <w:szCs w:val="28"/>
        </w:rPr>
        <w:br/>
      </w:r>
      <w:r>
        <w:rPr>
          <w:spacing w:val="-1"/>
          <w:sz w:val="28"/>
          <w:szCs w:val="28"/>
        </w:rPr>
        <w:t>скамей отдыха, размещаемых на территории общественных пространств, рекреаций</w:t>
      </w:r>
      <w:r w:rsidR="007C1137">
        <w:rPr>
          <w:spacing w:val="-1"/>
          <w:sz w:val="28"/>
          <w:szCs w:val="28"/>
        </w:rPr>
        <w:t xml:space="preserve"> </w:t>
      </w:r>
      <w:r>
        <w:rPr>
          <w:sz w:val="28"/>
          <w:szCs w:val="28"/>
        </w:rPr>
        <w:t>и дворов; скамей и столов - на площадках для настольных игр, летних кафе и др.:</w:t>
      </w:r>
    </w:p>
    <w:p w:rsidR="00272AA9" w:rsidRDefault="00272AA9" w:rsidP="00272AA9">
      <w:pPr>
        <w:shd w:val="clear" w:color="auto" w:fill="FFFFFF"/>
        <w:tabs>
          <w:tab w:val="left" w:pos="1027"/>
        </w:tabs>
        <w:spacing w:line="322" w:lineRule="exact"/>
        <w:ind w:right="10" w:firstLine="710"/>
        <w:jc w:val="both"/>
      </w:pPr>
      <w:r>
        <w:rPr>
          <w:spacing w:val="-1"/>
          <w:sz w:val="28"/>
          <w:szCs w:val="28"/>
        </w:rPr>
        <w:t>1)</w:t>
      </w:r>
      <w:r>
        <w:rPr>
          <w:sz w:val="28"/>
          <w:szCs w:val="28"/>
        </w:rPr>
        <w:tab/>
        <w:t>установку скамей рекомендуется осуществлять на твердые виды покрытия</w:t>
      </w:r>
      <w:r w:rsidR="007C1137">
        <w:rPr>
          <w:sz w:val="28"/>
          <w:szCs w:val="28"/>
        </w:rPr>
        <w:t xml:space="preserve"> </w:t>
      </w:r>
      <w:r>
        <w:rPr>
          <w:sz w:val="28"/>
          <w:szCs w:val="28"/>
        </w:rPr>
        <w:t>или фундамент. В зонах отдыха, лесопарках, на детских площадках может</w:t>
      </w:r>
      <w:r w:rsidR="007C1137">
        <w:rPr>
          <w:sz w:val="28"/>
          <w:szCs w:val="28"/>
        </w:rPr>
        <w:t xml:space="preserve"> </w:t>
      </w:r>
      <w:r>
        <w:rPr>
          <w:sz w:val="28"/>
          <w:szCs w:val="28"/>
        </w:rPr>
        <w:t>допускаться установка скамей на мягкие виды покрытия. При наличии фундамента</w:t>
      </w:r>
      <w:r w:rsidR="007C1137">
        <w:rPr>
          <w:sz w:val="28"/>
          <w:szCs w:val="28"/>
        </w:rPr>
        <w:t xml:space="preserve"> </w:t>
      </w:r>
      <w:r>
        <w:rPr>
          <w:sz w:val="28"/>
          <w:szCs w:val="28"/>
        </w:rPr>
        <w:t>его части рекомендуется выполнять не выступающими над поверхностью земли;</w:t>
      </w:r>
    </w:p>
    <w:p w:rsidR="00272AA9" w:rsidRDefault="00272AA9" w:rsidP="00C55613">
      <w:pPr>
        <w:widowControl w:val="0"/>
        <w:numPr>
          <w:ilvl w:val="0"/>
          <w:numId w:val="44"/>
        </w:numPr>
        <w:shd w:val="clear" w:color="auto" w:fill="FFFFFF"/>
        <w:tabs>
          <w:tab w:val="left" w:pos="1123"/>
        </w:tabs>
        <w:autoSpaceDE w:val="0"/>
        <w:autoSpaceDN w:val="0"/>
        <w:adjustRightInd w:val="0"/>
        <w:spacing w:line="322" w:lineRule="exact"/>
        <w:ind w:right="10" w:firstLine="710"/>
        <w:jc w:val="both"/>
        <w:rPr>
          <w:spacing w:val="-1"/>
          <w:sz w:val="28"/>
          <w:szCs w:val="28"/>
        </w:rPr>
      </w:pPr>
      <w:r>
        <w:rPr>
          <w:sz w:val="28"/>
          <w:szCs w:val="28"/>
        </w:rPr>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272AA9" w:rsidRDefault="00272AA9" w:rsidP="00C55613">
      <w:pPr>
        <w:widowControl w:val="0"/>
        <w:numPr>
          <w:ilvl w:val="0"/>
          <w:numId w:val="44"/>
        </w:numPr>
        <w:shd w:val="clear" w:color="auto" w:fill="FFFFFF"/>
        <w:tabs>
          <w:tab w:val="left" w:pos="1123"/>
        </w:tabs>
        <w:autoSpaceDE w:val="0"/>
        <w:autoSpaceDN w:val="0"/>
        <w:adjustRightInd w:val="0"/>
        <w:spacing w:line="322" w:lineRule="exact"/>
        <w:ind w:firstLine="710"/>
        <w:jc w:val="both"/>
        <w:rPr>
          <w:spacing w:val="-1"/>
          <w:sz w:val="28"/>
          <w:szCs w:val="28"/>
        </w:rPr>
      </w:pPr>
      <w:r>
        <w:rPr>
          <w:sz w:val="28"/>
          <w:szCs w:val="28"/>
        </w:rPr>
        <w:t>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272AA9" w:rsidRDefault="00272AA9" w:rsidP="00272AA9">
      <w:pPr>
        <w:shd w:val="clear" w:color="auto" w:fill="FFFFFF"/>
        <w:tabs>
          <w:tab w:val="left" w:pos="1738"/>
        </w:tabs>
        <w:spacing w:line="322" w:lineRule="exact"/>
        <w:ind w:right="5" w:firstLine="782"/>
        <w:jc w:val="both"/>
      </w:pPr>
      <w:r>
        <w:rPr>
          <w:spacing w:val="-2"/>
          <w:sz w:val="28"/>
          <w:szCs w:val="28"/>
        </w:rPr>
        <w:t>4.23.7.</w:t>
      </w:r>
      <w:r>
        <w:rPr>
          <w:sz w:val="28"/>
          <w:szCs w:val="28"/>
        </w:rPr>
        <w:tab/>
        <w:t>Рекомендации к установке цветочниц (вазонов), в том числе к</w:t>
      </w:r>
      <w:r>
        <w:rPr>
          <w:sz w:val="28"/>
          <w:szCs w:val="28"/>
        </w:rPr>
        <w:br/>
        <w:t>навесным цветочницам:</w:t>
      </w:r>
    </w:p>
    <w:p w:rsidR="00272AA9" w:rsidRDefault="00272AA9" w:rsidP="00C55613">
      <w:pPr>
        <w:widowControl w:val="0"/>
        <w:numPr>
          <w:ilvl w:val="0"/>
          <w:numId w:val="45"/>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высота цветочниц (вазонов) обеспечивает предотвращение случайного наезда автомобилей и попадания мусора;</w:t>
      </w:r>
    </w:p>
    <w:p w:rsidR="00272AA9" w:rsidRDefault="00272AA9" w:rsidP="00C55613">
      <w:pPr>
        <w:widowControl w:val="0"/>
        <w:numPr>
          <w:ilvl w:val="0"/>
          <w:numId w:val="45"/>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дизайн (цвет, форма) цветочниц (вазонов) не отвлекает внимание от растений;</w:t>
      </w:r>
    </w:p>
    <w:p w:rsidR="00272AA9" w:rsidRDefault="00272AA9" w:rsidP="00272AA9">
      <w:pPr>
        <w:shd w:val="clear" w:color="auto" w:fill="FFFFFF"/>
        <w:tabs>
          <w:tab w:val="left" w:pos="1003"/>
        </w:tabs>
        <w:spacing w:line="322" w:lineRule="exact"/>
        <w:ind w:right="10" w:firstLine="710"/>
        <w:jc w:val="both"/>
      </w:pPr>
      <w:r>
        <w:rPr>
          <w:spacing w:val="-1"/>
          <w:sz w:val="28"/>
          <w:szCs w:val="28"/>
        </w:rPr>
        <w:t>3)</w:t>
      </w:r>
      <w:r>
        <w:rPr>
          <w:sz w:val="28"/>
          <w:szCs w:val="28"/>
        </w:rPr>
        <w:tab/>
      </w:r>
      <w:r>
        <w:rPr>
          <w:spacing w:val="-2"/>
          <w:sz w:val="28"/>
          <w:szCs w:val="28"/>
        </w:rPr>
        <w:t>цветочницы и кашпо зимой необходимо хранить в помещении или заменять</w:t>
      </w:r>
      <w:r w:rsidR="007C1137">
        <w:rPr>
          <w:spacing w:val="-2"/>
          <w:sz w:val="28"/>
          <w:szCs w:val="28"/>
        </w:rPr>
        <w:t xml:space="preserve"> </w:t>
      </w:r>
      <w:r>
        <w:rPr>
          <w:sz w:val="28"/>
          <w:szCs w:val="28"/>
        </w:rPr>
        <w:t>в них цветы хвойными растениями или иными растительными декорациями.</w:t>
      </w:r>
    </w:p>
    <w:p w:rsidR="00272AA9" w:rsidRDefault="00272AA9" w:rsidP="00272AA9">
      <w:pPr>
        <w:shd w:val="clear" w:color="auto" w:fill="FFFFFF"/>
        <w:tabs>
          <w:tab w:val="left" w:pos="1555"/>
        </w:tabs>
        <w:spacing w:line="322" w:lineRule="exact"/>
        <w:ind w:left="710"/>
      </w:pPr>
      <w:r>
        <w:rPr>
          <w:spacing w:val="-2"/>
          <w:sz w:val="28"/>
          <w:szCs w:val="28"/>
        </w:rPr>
        <w:t>4.23.8.</w:t>
      </w:r>
      <w:r>
        <w:rPr>
          <w:sz w:val="28"/>
          <w:szCs w:val="28"/>
        </w:rPr>
        <w:tab/>
        <w:t>При установке ограждений рекомендуется учитывать следующее:</w:t>
      </w:r>
    </w:p>
    <w:p w:rsidR="00272AA9" w:rsidRDefault="00272AA9" w:rsidP="00C55613">
      <w:pPr>
        <w:widowControl w:val="0"/>
        <w:numPr>
          <w:ilvl w:val="0"/>
          <w:numId w:val="46"/>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прочность, обеспечивающая защиту пешеходов от наезда автомобилей;</w:t>
      </w:r>
    </w:p>
    <w:p w:rsidR="00272AA9" w:rsidRDefault="00272AA9" w:rsidP="00C55613">
      <w:pPr>
        <w:widowControl w:val="0"/>
        <w:numPr>
          <w:ilvl w:val="0"/>
          <w:numId w:val="46"/>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модульность, позволяющая создавать конструкции любой формы;</w:t>
      </w:r>
    </w:p>
    <w:p w:rsidR="00272AA9" w:rsidRDefault="00272AA9" w:rsidP="00272AA9">
      <w:pPr>
        <w:shd w:val="clear" w:color="auto" w:fill="FFFFFF"/>
        <w:tabs>
          <w:tab w:val="left" w:pos="1157"/>
        </w:tabs>
        <w:spacing w:line="322" w:lineRule="exact"/>
        <w:ind w:right="5" w:firstLine="710"/>
        <w:jc w:val="both"/>
      </w:pPr>
      <w:r>
        <w:rPr>
          <w:spacing w:val="-1"/>
          <w:sz w:val="28"/>
          <w:szCs w:val="28"/>
        </w:rPr>
        <w:t>3)</w:t>
      </w:r>
      <w:r>
        <w:rPr>
          <w:sz w:val="28"/>
          <w:szCs w:val="28"/>
        </w:rPr>
        <w:tab/>
        <w:t>наличие светоотражающих элементов, в местах возможного наезда</w:t>
      </w:r>
      <w:r>
        <w:rPr>
          <w:sz w:val="28"/>
          <w:szCs w:val="28"/>
        </w:rPr>
        <w:br/>
        <w:t>автомобиля;</w:t>
      </w:r>
    </w:p>
    <w:p w:rsidR="00272AA9" w:rsidRDefault="00272AA9" w:rsidP="00C55613">
      <w:pPr>
        <w:widowControl w:val="0"/>
        <w:numPr>
          <w:ilvl w:val="0"/>
          <w:numId w:val="47"/>
        </w:numPr>
        <w:shd w:val="clear" w:color="auto" w:fill="FFFFFF"/>
        <w:tabs>
          <w:tab w:val="left" w:pos="1003"/>
        </w:tabs>
        <w:autoSpaceDE w:val="0"/>
        <w:autoSpaceDN w:val="0"/>
        <w:adjustRightInd w:val="0"/>
        <w:spacing w:line="322" w:lineRule="exact"/>
        <w:ind w:left="710"/>
        <w:rPr>
          <w:spacing w:val="-1"/>
          <w:sz w:val="28"/>
          <w:szCs w:val="28"/>
        </w:rPr>
      </w:pPr>
      <w:r>
        <w:rPr>
          <w:sz w:val="28"/>
          <w:szCs w:val="28"/>
        </w:rPr>
        <w:t>расположение ограды не далее 10 см от края газона;</w:t>
      </w:r>
    </w:p>
    <w:p w:rsidR="00272AA9" w:rsidRDefault="00272AA9" w:rsidP="00C55613">
      <w:pPr>
        <w:widowControl w:val="0"/>
        <w:numPr>
          <w:ilvl w:val="0"/>
          <w:numId w:val="47"/>
        </w:numPr>
        <w:shd w:val="clear" w:color="auto" w:fill="FFFFFF"/>
        <w:tabs>
          <w:tab w:val="left" w:pos="1003"/>
        </w:tabs>
        <w:autoSpaceDE w:val="0"/>
        <w:autoSpaceDN w:val="0"/>
        <w:adjustRightInd w:val="0"/>
        <w:spacing w:line="322" w:lineRule="exact"/>
        <w:ind w:right="10" w:firstLine="710"/>
        <w:jc w:val="both"/>
        <w:rPr>
          <w:spacing w:val="-1"/>
          <w:sz w:val="28"/>
          <w:szCs w:val="28"/>
        </w:rPr>
      </w:pPr>
      <w:r>
        <w:rPr>
          <w:spacing w:val="-2"/>
          <w:sz w:val="28"/>
          <w:szCs w:val="28"/>
        </w:rPr>
        <w:t xml:space="preserve">использование нейтральных цветов или естественного цвета используемого </w:t>
      </w:r>
      <w:r>
        <w:rPr>
          <w:sz w:val="28"/>
          <w:szCs w:val="28"/>
        </w:rPr>
        <w:t>материала.</w:t>
      </w:r>
    </w:p>
    <w:p w:rsidR="00272AA9" w:rsidRDefault="00272AA9" w:rsidP="00272AA9">
      <w:pPr>
        <w:shd w:val="clear" w:color="auto" w:fill="FFFFFF"/>
        <w:tabs>
          <w:tab w:val="left" w:pos="1675"/>
        </w:tabs>
        <w:spacing w:line="322" w:lineRule="exact"/>
        <w:ind w:firstLine="710"/>
        <w:jc w:val="both"/>
      </w:pPr>
      <w:r>
        <w:rPr>
          <w:spacing w:val="-2"/>
          <w:sz w:val="28"/>
          <w:szCs w:val="28"/>
        </w:rPr>
        <w:lastRenderedPageBreak/>
        <w:t>4.23.9.</w:t>
      </w:r>
      <w:r>
        <w:rPr>
          <w:sz w:val="28"/>
          <w:szCs w:val="28"/>
        </w:rPr>
        <w:tab/>
        <w:t>На тротуарах автомобильных дорог рекомендуется использовать</w:t>
      </w:r>
      <w:r>
        <w:rPr>
          <w:sz w:val="28"/>
          <w:szCs w:val="28"/>
        </w:rPr>
        <w:br/>
        <w:t>следующие МАФ:</w:t>
      </w:r>
    </w:p>
    <w:p w:rsidR="00272AA9" w:rsidRDefault="00272AA9" w:rsidP="00C55613">
      <w:pPr>
        <w:widowControl w:val="0"/>
        <w:numPr>
          <w:ilvl w:val="0"/>
          <w:numId w:val="4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скамейки без спинки с местом для сумок;</w:t>
      </w:r>
    </w:p>
    <w:p w:rsidR="00272AA9" w:rsidRDefault="00272AA9" w:rsidP="00C55613">
      <w:pPr>
        <w:widowControl w:val="0"/>
        <w:numPr>
          <w:ilvl w:val="0"/>
          <w:numId w:val="4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опоры у скамеек для людей с ограниченными возможностями;</w:t>
      </w:r>
    </w:p>
    <w:p w:rsidR="00272AA9" w:rsidRDefault="00272AA9" w:rsidP="00C55613">
      <w:pPr>
        <w:widowControl w:val="0"/>
        <w:numPr>
          <w:ilvl w:val="0"/>
          <w:numId w:val="4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 xml:space="preserve">заграждения, обеспечивающие защиту пешеходов от наезда </w:t>
      </w:r>
      <w:r w:rsidR="007C1137">
        <w:rPr>
          <w:sz w:val="28"/>
          <w:szCs w:val="28"/>
        </w:rPr>
        <w:t>а</w:t>
      </w:r>
      <w:r>
        <w:rPr>
          <w:sz w:val="28"/>
          <w:szCs w:val="28"/>
        </w:rPr>
        <w:t>втомобилей;</w:t>
      </w:r>
    </w:p>
    <w:p w:rsidR="00272AA9" w:rsidRDefault="00272AA9" w:rsidP="00C55613">
      <w:pPr>
        <w:widowControl w:val="0"/>
        <w:numPr>
          <w:ilvl w:val="0"/>
          <w:numId w:val="4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навесные кашпо, навесные цветочницы и вазоны;</w:t>
      </w:r>
    </w:p>
    <w:p w:rsidR="00272AA9" w:rsidRDefault="00272AA9" w:rsidP="00C55613">
      <w:pPr>
        <w:widowControl w:val="0"/>
        <w:numPr>
          <w:ilvl w:val="0"/>
          <w:numId w:val="4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высокие цветочницы (вазоны) и урны.</w:t>
      </w:r>
    </w:p>
    <w:p w:rsidR="00272AA9" w:rsidRDefault="00272AA9" w:rsidP="00272AA9">
      <w:pPr>
        <w:shd w:val="clear" w:color="auto" w:fill="FFFFFF"/>
        <w:tabs>
          <w:tab w:val="left" w:pos="1752"/>
        </w:tabs>
        <w:spacing w:line="322" w:lineRule="exact"/>
        <w:ind w:right="5" w:firstLine="710"/>
        <w:jc w:val="both"/>
      </w:pPr>
      <w:r>
        <w:rPr>
          <w:spacing w:val="-2"/>
          <w:sz w:val="28"/>
          <w:szCs w:val="28"/>
        </w:rPr>
        <w:t>4.23.10.</w:t>
      </w:r>
      <w:r>
        <w:rPr>
          <w:sz w:val="28"/>
          <w:szCs w:val="28"/>
        </w:rPr>
        <w:tab/>
        <w:t>Рекомендуется выбирать мебель в зависимости от архитектурного</w:t>
      </w:r>
      <w:r>
        <w:rPr>
          <w:sz w:val="28"/>
          <w:szCs w:val="28"/>
        </w:rPr>
        <w:br/>
        <w:t>окружения, специальные требования к дизайну МАФ и мебели рекомендуется</w:t>
      </w:r>
      <w:r>
        <w:rPr>
          <w:sz w:val="28"/>
          <w:szCs w:val="28"/>
        </w:rPr>
        <w:br/>
        <w:t>предъявлять в зонах муниципального образования привлекающих посетителей.</w:t>
      </w:r>
      <w:r>
        <w:rPr>
          <w:sz w:val="28"/>
          <w:szCs w:val="28"/>
        </w:rPr>
        <w:br/>
        <w:t>Типовая мебель современного дизайна при условии высокого качества исполнения</w:t>
      </w:r>
      <w:r w:rsidR="007C1137">
        <w:rPr>
          <w:sz w:val="28"/>
          <w:szCs w:val="28"/>
        </w:rPr>
        <w:t xml:space="preserve"> </w:t>
      </w:r>
      <w:r>
        <w:rPr>
          <w:sz w:val="28"/>
          <w:szCs w:val="28"/>
        </w:rPr>
        <w:t>может использоваться в зонах исторической застройки. Использование</w:t>
      </w:r>
      <w:r w:rsidR="007C1137">
        <w:rPr>
          <w:sz w:val="28"/>
          <w:szCs w:val="28"/>
        </w:rPr>
        <w:t xml:space="preserve"> </w:t>
      </w:r>
      <w:r>
        <w:rPr>
          <w:sz w:val="28"/>
          <w:szCs w:val="28"/>
        </w:rPr>
        <w:t>стилизованной в историческом стиле мебели в районах с современной застройкой</w:t>
      </w:r>
      <w:r w:rsidR="007C1137">
        <w:rPr>
          <w:sz w:val="28"/>
          <w:szCs w:val="28"/>
        </w:rPr>
        <w:t xml:space="preserve"> </w:t>
      </w:r>
      <w:r>
        <w:rPr>
          <w:sz w:val="28"/>
          <w:szCs w:val="28"/>
        </w:rPr>
        <w:t>нежелательно.</w:t>
      </w:r>
    </w:p>
    <w:p w:rsidR="00272AA9" w:rsidRDefault="00272AA9" w:rsidP="00272AA9">
      <w:pPr>
        <w:shd w:val="clear" w:color="auto" w:fill="FFFFFF"/>
        <w:tabs>
          <w:tab w:val="left" w:pos="1694"/>
        </w:tabs>
        <w:spacing w:line="322" w:lineRule="exact"/>
        <w:ind w:left="710"/>
      </w:pPr>
      <w:r>
        <w:rPr>
          <w:spacing w:val="-2"/>
          <w:sz w:val="28"/>
          <w:szCs w:val="28"/>
        </w:rPr>
        <w:t>4.23.11.</w:t>
      </w:r>
      <w:r>
        <w:rPr>
          <w:sz w:val="28"/>
          <w:szCs w:val="28"/>
        </w:rPr>
        <w:tab/>
        <w:t>Для пешеходных зон рекомендуется использовать следующие МАФ:</w:t>
      </w:r>
    </w:p>
    <w:p w:rsidR="00272AA9" w:rsidRDefault="00272AA9" w:rsidP="00C55613">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уличные фонари, высота которых соотносима с ростом человека;</w:t>
      </w:r>
    </w:p>
    <w:p w:rsidR="00272AA9" w:rsidRDefault="00272AA9" w:rsidP="00C55613">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скамейки, предполагающие длительное сидение;</w:t>
      </w:r>
    </w:p>
    <w:p w:rsidR="00272AA9" w:rsidRDefault="00272AA9" w:rsidP="00C55613">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цветочницы и кашпо (вазоны);</w:t>
      </w:r>
    </w:p>
    <w:p w:rsidR="00272AA9" w:rsidRDefault="00272AA9" w:rsidP="00C55613">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информационные стенды;</w:t>
      </w:r>
    </w:p>
    <w:p w:rsidR="00272AA9" w:rsidRDefault="00272AA9" w:rsidP="00C55613">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защитные ограждения;</w:t>
      </w:r>
    </w:p>
    <w:p w:rsidR="00272AA9" w:rsidRDefault="00272AA9" w:rsidP="00C55613">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столы для игр.</w:t>
      </w:r>
    </w:p>
    <w:p w:rsidR="00272AA9" w:rsidRDefault="00272AA9" w:rsidP="00272AA9">
      <w:pPr>
        <w:shd w:val="clear" w:color="auto" w:fill="FFFFFF"/>
        <w:tabs>
          <w:tab w:val="left" w:pos="1742"/>
        </w:tabs>
        <w:spacing w:line="322" w:lineRule="exact"/>
        <w:ind w:right="10" w:firstLine="710"/>
        <w:jc w:val="both"/>
      </w:pPr>
      <w:r>
        <w:rPr>
          <w:spacing w:val="-2"/>
          <w:sz w:val="28"/>
          <w:szCs w:val="28"/>
        </w:rPr>
        <w:t>4.23.12.</w:t>
      </w:r>
      <w:r>
        <w:rPr>
          <w:sz w:val="28"/>
          <w:szCs w:val="28"/>
        </w:rPr>
        <w:tab/>
        <w:t>Принципы антивандальной защиты малых архитектурных форм от</w:t>
      </w:r>
      <w:r>
        <w:rPr>
          <w:sz w:val="28"/>
          <w:szCs w:val="28"/>
        </w:rPr>
        <w:br/>
        <w:t>графического вандализма.</w:t>
      </w:r>
    </w:p>
    <w:p w:rsidR="00272AA9" w:rsidRDefault="00272AA9" w:rsidP="00272AA9">
      <w:pPr>
        <w:shd w:val="clear" w:color="auto" w:fill="FFFFFF"/>
        <w:tabs>
          <w:tab w:val="left" w:pos="1046"/>
        </w:tabs>
        <w:spacing w:line="322" w:lineRule="exact"/>
        <w:ind w:right="10" w:firstLine="710"/>
        <w:jc w:val="both"/>
      </w:pPr>
      <w:r>
        <w:rPr>
          <w:spacing w:val="-1"/>
          <w:sz w:val="28"/>
          <w:szCs w:val="28"/>
        </w:rPr>
        <w:t>1)</w:t>
      </w:r>
      <w:r>
        <w:rPr>
          <w:sz w:val="28"/>
          <w:szCs w:val="28"/>
        </w:rPr>
        <w:tab/>
        <w:t>Рекомендуется минимизировать площадь поверхностей МАФ, свободные</w:t>
      </w:r>
      <w:r w:rsidR="007C1137">
        <w:rPr>
          <w:sz w:val="28"/>
          <w:szCs w:val="28"/>
        </w:rPr>
        <w:t xml:space="preserve"> </w:t>
      </w:r>
      <w:r>
        <w:rPr>
          <w:sz w:val="28"/>
          <w:szCs w:val="28"/>
        </w:rPr>
        <w:t>поверхности рекомендуется делать перфорированными или с рельефом,</w:t>
      </w:r>
      <w:r w:rsidR="007C1137">
        <w:rPr>
          <w:sz w:val="28"/>
          <w:szCs w:val="28"/>
        </w:rPr>
        <w:t xml:space="preserve"> </w:t>
      </w:r>
      <w:r>
        <w:rPr>
          <w:sz w:val="28"/>
          <w:szCs w:val="28"/>
        </w:rPr>
        <w:t>препятствующим графическому вандализму или облегчающим его устранению.</w:t>
      </w:r>
    </w:p>
    <w:p w:rsidR="00272AA9" w:rsidRDefault="00272AA9" w:rsidP="00272AA9">
      <w:pPr>
        <w:shd w:val="clear" w:color="auto" w:fill="FFFFFF"/>
        <w:tabs>
          <w:tab w:val="left" w:pos="1114"/>
        </w:tabs>
        <w:spacing w:line="322" w:lineRule="exact"/>
        <w:ind w:firstLine="710"/>
        <w:jc w:val="both"/>
      </w:pPr>
      <w:r>
        <w:rPr>
          <w:spacing w:val="-1"/>
          <w:sz w:val="28"/>
          <w:szCs w:val="28"/>
        </w:rPr>
        <w:t>2)</w:t>
      </w:r>
      <w:r>
        <w:rPr>
          <w:sz w:val="28"/>
          <w:szCs w:val="28"/>
        </w:rPr>
        <w:tab/>
        <w:t>Глухие заборы рекомендуется заменять просматриваемыми. Если нет</w:t>
      </w:r>
      <w:r>
        <w:rPr>
          <w:sz w:val="28"/>
          <w:szCs w:val="28"/>
        </w:rPr>
        <w:br/>
        <w:t>возможности убрать забор или заменить его на просматриваемый, он может быть</w:t>
      </w:r>
      <w:r>
        <w:rPr>
          <w:sz w:val="28"/>
          <w:szCs w:val="28"/>
        </w:rPr>
        <w:br/>
      </w:r>
      <w:r>
        <w:rPr>
          <w:spacing w:val="-1"/>
          <w:sz w:val="28"/>
          <w:szCs w:val="28"/>
        </w:rPr>
        <w:t>изменен визуально (например, с помощью стрит-арта с контрастным рисунком) или</w:t>
      </w:r>
      <w:r w:rsidR="007C1137">
        <w:rPr>
          <w:spacing w:val="-1"/>
          <w:sz w:val="28"/>
          <w:szCs w:val="28"/>
        </w:rPr>
        <w:t xml:space="preserve"> </w:t>
      </w:r>
      <w:r>
        <w:rPr>
          <w:sz w:val="28"/>
          <w:szCs w:val="28"/>
        </w:rPr>
        <w:t>закрыт визуально с использованием зеленых насаждений.</w:t>
      </w:r>
    </w:p>
    <w:p w:rsidR="00272AA9" w:rsidRDefault="00272AA9" w:rsidP="00C55613">
      <w:pPr>
        <w:widowControl w:val="0"/>
        <w:numPr>
          <w:ilvl w:val="0"/>
          <w:numId w:val="50"/>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w:t>
      </w:r>
    </w:p>
    <w:p w:rsidR="00272AA9" w:rsidRDefault="00272AA9" w:rsidP="00C55613">
      <w:pPr>
        <w:widowControl w:val="0"/>
        <w:numPr>
          <w:ilvl w:val="0"/>
          <w:numId w:val="50"/>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272AA9" w:rsidRDefault="00272AA9" w:rsidP="00272AA9">
      <w:pPr>
        <w:shd w:val="clear" w:color="auto" w:fill="FFFFFF"/>
        <w:tabs>
          <w:tab w:val="left" w:pos="1210"/>
        </w:tabs>
        <w:spacing w:line="322" w:lineRule="exact"/>
        <w:ind w:right="5" w:firstLine="710"/>
        <w:jc w:val="both"/>
      </w:pPr>
      <w:r>
        <w:rPr>
          <w:spacing w:val="-1"/>
          <w:sz w:val="28"/>
          <w:szCs w:val="28"/>
        </w:rPr>
        <w:t>5)</w:t>
      </w:r>
      <w:r>
        <w:rPr>
          <w:sz w:val="28"/>
          <w:szCs w:val="28"/>
        </w:rPr>
        <w:tab/>
        <w:t>Рекомендуется вместо отдельно стоящих конструкций размещать</w:t>
      </w:r>
      <w:r>
        <w:rPr>
          <w:sz w:val="28"/>
          <w:szCs w:val="28"/>
        </w:rPr>
        <w:br/>
        <w:t>рекламные конструкции на местах потенциального вандализма (основная зона</w:t>
      </w:r>
      <w:r>
        <w:rPr>
          <w:sz w:val="28"/>
          <w:szCs w:val="28"/>
        </w:rPr>
        <w:br/>
        <w:t>вандализма - 30 - 200 сантиметров от земли) на столбах, коммутационных шкафах,</w:t>
      </w:r>
      <w:r>
        <w:rPr>
          <w:sz w:val="28"/>
          <w:szCs w:val="28"/>
        </w:rPr>
        <w:br/>
        <w:t>заборах и т.п. В том числе в этой зоне возможно размещение информационных</w:t>
      </w:r>
      <w:r>
        <w:rPr>
          <w:sz w:val="28"/>
          <w:szCs w:val="28"/>
        </w:rPr>
        <w:br/>
      </w:r>
      <w:r>
        <w:rPr>
          <w:sz w:val="28"/>
          <w:szCs w:val="28"/>
        </w:rPr>
        <w:lastRenderedPageBreak/>
        <w:t>конструкций с общественно полезной информацией, например, планов местности,</w:t>
      </w:r>
      <w:r>
        <w:rPr>
          <w:sz w:val="28"/>
          <w:szCs w:val="28"/>
        </w:rPr>
        <w:br/>
        <w:t>навигационных схем и других подобных элементов.</w:t>
      </w:r>
    </w:p>
    <w:p w:rsidR="00272AA9" w:rsidRDefault="00272AA9" w:rsidP="00272AA9">
      <w:pPr>
        <w:shd w:val="clear" w:color="auto" w:fill="FFFFFF"/>
        <w:tabs>
          <w:tab w:val="left" w:pos="1080"/>
        </w:tabs>
        <w:spacing w:line="322" w:lineRule="exact"/>
        <w:ind w:right="10" w:firstLine="710"/>
        <w:jc w:val="both"/>
      </w:pPr>
      <w:r>
        <w:rPr>
          <w:spacing w:val="-1"/>
          <w:sz w:val="28"/>
          <w:szCs w:val="28"/>
        </w:rPr>
        <w:t>6)</w:t>
      </w:r>
      <w:r>
        <w:rPr>
          <w:sz w:val="28"/>
          <w:szCs w:val="28"/>
        </w:rPr>
        <w:tab/>
        <w:t>При проектировании оборудования рекомендуется предусматривать его</w:t>
      </w:r>
      <w:r>
        <w:rPr>
          <w:sz w:val="28"/>
          <w:szCs w:val="28"/>
        </w:rPr>
        <w:br/>
        <w:t>вандалозащищенность, в том числе:</w:t>
      </w:r>
    </w:p>
    <w:p w:rsidR="00272AA9" w:rsidRDefault="00272AA9" w:rsidP="00272AA9">
      <w:pPr>
        <w:shd w:val="clear" w:color="auto" w:fill="FFFFFF"/>
        <w:tabs>
          <w:tab w:val="left" w:pos="1075"/>
        </w:tabs>
        <w:spacing w:line="322" w:lineRule="exact"/>
        <w:ind w:firstLine="710"/>
        <w:jc w:val="both"/>
      </w:pPr>
      <w:r>
        <w:rPr>
          <w:sz w:val="28"/>
          <w:szCs w:val="28"/>
        </w:rPr>
        <w:t>-</w:t>
      </w:r>
      <w:r>
        <w:rPr>
          <w:sz w:val="28"/>
          <w:szCs w:val="28"/>
        </w:rPr>
        <w:tab/>
        <w:t>использовать легко очищающиеся и не боящиеся абразивных и</w:t>
      </w:r>
      <w:r>
        <w:rPr>
          <w:sz w:val="28"/>
          <w:szCs w:val="28"/>
        </w:rPr>
        <w:br/>
        <w:t>растворяющих веществ материалы.</w:t>
      </w:r>
    </w:p>
    <w:p w:rsidR="00272AA9" w:rsidRDefault="00272AA9" w:rsidP="00272AA9">
      <w:pPr>
        <w:shd w:val="clear" w:color="auto" w:fill="FFFFFF"/>
        <w:tabs>
          <w:tab w:val="left" w:pos="1133"/>
        </w:tabs>
        <w:spacing w:line="322" w:lineRule="exact"/>
        <w:ind w:right="10" w:firstLine="710"/>
        <w:jc w:val="both"/>
      </w:pPr>
      <w:r>
        <w:rPr>
          <w:sz w:val="28"/>
          <w:szCs w:val="28"/>
        </w:rPr>
        <w:t>-</w:t>
      </w:r>
      <w:r>
        <w:rPr>
          <w:sz w:val="28"/>
          <w:szCs w:val="28"/>
        </w:rPr>
        <w:tab/>
        <w:t>использовать на плоских поверхностях оборудования и МАФ</w:t>
      </w:r>
      <w:r>
        <w:rPr>
          <w:sz w:val="28"/>
          <w:szCs w:val="28"/>
        </w:rPr>
        <w:br/>
        <w:t>перфорирование или рельефное текстурирование, которое мешает расклейке</w:t>
      </w:r>
      <w:r>
        <w:rPr>
          <w:sz w:val="28"/>
          <w:szCs w:val="28"/>
        </w:rPr>
        <w:br/>
        <w:t>объявлений и разрисовыванию поверхности и облегчает очистку;</w:t>
      </w:r>
    </w:p>
    <w:p w:rsidR="00272AA9" w:rsidRDefault="00272AA9" w:rsidP="00272AA9">
      <w:pPr>
        <w:shd w:val="clear" w:color="auto" w:fill="FFFFFF"/>
        <w:tabs>
          <w:tab w:val="left" w:pos="965"/>
        </w:tabs>
        <w:spacing w:line="322" w:lineRule="exact"/>
        <w:ind w:right="10" w:firstLine="710"/>
        <w:jc w:val="both"/>
      </w:pPr>
      <w:r>
        <w:rPr>
          <w:sz w:val="28"/>
          <w:szCs w:val="28"/>
        </w:rPr>
        <w:t>-</w:t>
      </w:r>
      <w:r>
        <w:rPr>
          <w:sz w:val="28"/>
          <w:szCs w:val="28"/>
        </w:rPr>
        <w:tab/>
        <w:t>использовать темные тона окраски или материалов, поскольку светлая</w:t>
      </w:r>
      <w:r>
        <w:rPr>
          <w:sz w:val="28"/>
          <w:szCs w:val="28"/>
        </w:rPr>
        <w:br/>
      </w:r>
      <w:r>
        <w:rPr>
          <w:spacing w:val="-1"/>
          <w:sz w:val="28"/>
          <w:szCs w:val="28"/>
        </w:rPr>
        <w:t>однотонная окраска провоцирует нанесение незаконных надписей, при этом темная</w:t>
      </w:r>
      <w:r w:rsidR="007C1137">
        <w:rPr>
          <w:spacing w:val="-1"/>
          <w:sz w:val="28"/>
          <w:szCs w:val="28"/>
        </w:rPr>
        <w:t xml:space="preserve"> </w:t>
      </w:r>
      <w:r>
        <w:rPr>
          <w:sz w:val="28"/>
          <w:szCs w:val="28"/>
        </w:rPr>
        <w:t>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вандалозащищенность: -оборудование (будки, остановки, столбы, заборы) и фасады зданий рекомендуется защитить с помощью рекламы и полезной информации, стрит-арта и рекламного графити, озеленения.</w:t>
      </w:r>
    </w:p>
    <w:p w:rsidR="00272AA9" w:rsidRDefault="00272AA9" w:rsidP="00272AA9">
      <w:pPr>
        <w:shd w:val="clear" w:color="auto" w:fill="FFFFFF"/>
        <w:spacing w:line="322" w:lineRule="exact"/>
        <w:ind w:right="10" w:firstLine="710"/>
        <w:jc w:val="both"/>
      </w:pPr>
      <w:r>
        <w:rPr>
          <w:spacing w:val="-3"/>
          <w:sz w:val="28"/>
          <w:szCs w:val="28"/>
        </w:rPr>
        <w:t xml:space="preserve">- минимизировать количество оборудования, группируя объекты «бок к боку», </w:t>
      </w:r>
      <w:r>
        <w:rPr>
          <w:sz w:val="28"/>
          <w:szCs w:val="28"/>
        </w:rPr>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272AA9" w:rsidRDefault="00272AA9" w:rsidP="00272AA9">
      <w:pPr>
        <w:shd w:val="clear" w:color="auto" w:fill="FFFFFF"/>
        <w:spacing w:before="317"/>
        <w:ind w:firstLine="710"/>
      </w:pPr>
      <w:r>
        <w:rPr>
          <w:sz w:val="28"/>
          <w:szCs w:val="28"/>
        </w:rPr>
        <w:t>4.24. Основные требования к размещению некапитальных объектов</w:t>
      </w:r>
    </w:p>
    <w:p w:rsidR="00272AA9" w:rsidRDefault="00272AA9" w:rsidP="00272AA9">
      <w:pPr>
        <w:shd w:val="clear" w:color="auto" w:fill="FFFFFF"/>
        <w:tabs>
          <w:tab w:val="left" w:pos="1579"/>
        </w:tabs>
        <w:spacing w:line="322" w:lineRule="exact"/>
        <w:ind w:right="5" w:firstLine="710"/>
        <w:jc w:val="both"/>
      </w:pPr>
      <w:r>
        <w:rPr>
          <w:spacing w:val="-2"/>
          <w:sz w:val="28"/>
          <w:szCs w:val="28"/>
        </w:rPr>
        <w:t>4.24.1.</w:t>
      </w:r>
      <w:r>
        <w:rPr>
          <w:sz w:val="28"/>
          <w:szCs w:val="28"/>
        </w:rPr>
        <w:tab/>
        <w:t>Установка некапитальных объектов допускается с разрешения органа</w:t>
      </w:r>
      <w:r w:rsidR="007C1137">
        <w:rPr>
          <w:sz w:val="28"/>
          <w:szCs w:val="28"/>
        </w:rPr>
        <w:t xml:space="preserve"> </w:t>
      </w:r>
      <w:r>
        <w:rPr>
          <w:sz w:val="28"/>
          <w:szCs w:val="28"/>
        </w:rPr>
        <w:t>местного самоуправления.</w:t>
      </w:r>
    </w:p>
    <w:p w:rsidR="00272AA9" w:rsidRDefault="00272AA9" w:rsidP="00272AA9">
      <w:pPr>
        <w:shd w:val="clear" w:color="auto" w:fill="FFFFFF"/>
        <w:tabs>
          <w:tab w:val="left" w:pos="1819"/>
        </w:tabs>
        <w:spacing w:line="322" w:lineRule="exact"/>
        <w:ind w:firstLine="710"/>
        <w:jc w:val="both"/>
      </w:pPr>
      <w:r>
        <w:rPr>
          <w:spacing w:val="-2"/>
          <w:sz w:val="28"/>
          <w:szCs w:val="28"/>
        </w:rPr>
        <w:t>4.24.2.</w:t>
      </w:r>
      <w:r>
        <w:rPr>
          <w:sz w:val="28"/>
          <w:szCs w:val="28"/>
        </w:rPr>
        <w:tab/>
        <w:t>При создании некапитальных нестационарных сооружений,</w:t>
      </w:r>
      <w:r>
        <w:rPr>
          <w:sz w:val="28"/>
          <w:szCs w:val="28"/>
        </w:rPr>
        <w:br/>
        <w:t>выполненных из легких конструкций, не предусматривающих устройство</w:t>
      </w:r>
      <w:r>
        <w:rPr>
          <w:sz w:val="28"/>
          <w:szCs w:val="28"/>
        </w:rPr>
        <w:br/>
        <w:t>заглубленных фундаментов и подземных сооружений (объекты мелкорозничной</w:t>
      </w:r>
      <w:r>
        <w:rPr>
          <w:sz w:val="28"/>
          <w:szCs w:val="28"/>
        </w:rPr>
        <w:br/>
        <w:t>торговли, бытового обслуживания и питания, остановочные павильоны, наземные</w:t>
      </w:r>
      <w:r>
        <w:rPr>
          <w:sz w:val="28"/>
          <w:szCs w:val="28"/>
        </w:rPr>
        <w:br/>
        <w:t>туалетные кабины, боксовые гаражи, другие объекты некапитального характера)</w:t>
      </w:r>
      <w:r>
        <w:rPr>
          <w:sz w:val="28"/>
          <w:szCs w:val="28"/>
        </w:rPr>
        <w:br/>
        <w:t>рекомендуется применять отделочные материалы сооружений, отвечающие</w:t>
      </w:r>
      <w:r>
        <w:rPr>
          <w:sz w:val="28"/>
          <w:szCs w:val="28"/>
        </w:rPr>
        <w:br/>
        <w:t>архитектурно-художественным требованиям дизайна и освещения, характеру</w:t>
      </w:r>
      <w:r>
        <w:rPr>
          <w:sz w:val="28"/>
          <w:szCs w:val="28"/>
        </w:rPr>
        <w:br/>
      </w:r>
      <w:r>
        <w:rPr>
          <w:spacing w:val="-1"/>
          <w:sz w:val="28"/>
          <w:szCs w:val="28"/>
        </w:rPr>
        <w:t>сложившейся среды населенного пункта и условиям долговременной эксплуатации.</w:t>
      </w:r>
      <w:r>
        <w:rPr>
          <w:spacing w:val="-1"/>
          <w:sz w:val="28"/>
          <w:szCs w:val="28"/>
        </w:rPr>
        <w:br/>
      </w:r>
      <w:r>
        <w:rPr>
          <w:sz w:val="28"/>
          <w:szCs w:val="28"/>
        </w:rPr>
        <w:t>При остеклении витрин рекомендуется применять безосколочные, ударостойкие</w:t>
      </w:r>
      <w:r>
        <w:rPr>
          <w:sz w:val="28"/>
          <w:szCs w:val="28"/>
        </w:rPr>
        <w:br/>
        <w:t>материалы, безопасные упрочняющие многослойные пленочные покрытия,</w:t>
      </w:r>
      <w:r>
        <w:rPr>
          <w:sz w:val="28"/>
          <w:szCs w:val="28"/>
        </w:rPr>
        <w:br/>
        <w:t>поликарбонатные стекла. При проектировании мини-маркетов, мини-рынков,</w:t>
      </w:r>
      <w:r>
        <w:rPr>
          <w:sz w:val="28"/>
          <w:szCs w:val="28"/>
        </w:rPr>
        <w:br/>
        <w:t>торговых рядов рекомендуется применение быстровозводимых модульных</w:t>
      </w:r>
      <w:r>
        <w:rPr>
          <w:sz w:val="28"/>
          <w:szCs w:val="28"/>
        </w:rPr>
        <w:br/>
        <w:t>комплексов, выполняемых из легких конструкций.</w:t>
      </w:r>
    </w:p>
    <w:p w:rsidR="00272AA9" w:rsidRDefault="00272AA9" w:rsidP="00272AA9">
      <w:pPr>
        <w:shd w:val="clear" w:color="auto" w:fill="FFFFFF"/>
        <w:tabs>
          <w:tab w:val="left" w:pos="1598"/>
        </w:tabs>
        <w:spacing w:line="322" w:lineRule="exact"/>
        <w:ind w:firstLine="710"/>
        <w:jc w:val="both"/>
      </w:pPr>
      <w:r>
        <w:rPr>
          <w:spacing w:val="-2"/>
          <w:sz w:val="28"/>
          <w:szCs w:val="28"/>
        </w:rPr>
        <w:t>4.24.3.</w:t>
      </w:r>
      <w:r>
        <w:rPr>
          <w:sz w:val="28"/>
          <w:szCs w:val="28"/>
        </w:rPr>
        <w:tab/>
        <w:t>В рамках решения задачи по обеспечению комфортности городской</w:t>
      </w:r>
      <w:r>
        <w:rPr>
          <w:sz w:val="28"/>
          <w:szCs w:val="28"/>
        </w:rPr>
        <w:br/>
      </w:r>
      <w:r>
        <w:rPr>
          <w:spacing w:val="-2"/>
          <w:sz w:val="28"/>
          <w:szCs w:val="28"/>
        </w:rPr>
        <w:t>среды при создании и благоустройстве некапитальных нестационарных сооружений</w:t>
      </w:r>
      <w:r w:rsidR="007C1137">
        <w:rPr>
          <w:spacing w:val="-2"/>
          <w:sz w:val="28"/>
          <w:szCs w:val="28"/>
        </w:rPr>
        <w:t xml:space="preserve"> </w:t>
      </w:r>
      <w:r>
        <w:rPr>
          <w:sz w:val="28"/>
          <w:szCs w:val="28"/>
        </w:rPr>
        <w:t>рекомендуется учитывать принципы функционального разнообразия, организации</w:t>
      </w:r>
      <w:r w:rsidR="007C1137">
        <w:rPr>
          <w:sz w:val="28"/>
          <w:szCs w:val="28"/>
        </w:rPr>
        <w:t xml:space="preserve"> </w:t>
      </w:r>
      <w:r>
        <w:rPr>
          <w:sz w:val="28"/>
          <w:szCs w:val="28"/>
        </w:rPr>
        <w:t>комфортной пешеходной среды, комфортной среды для общения в части</w:t>
      </w:r>
      <w:r w:rsidR="007C1137">
        <w:rPr>
          <w:sz w:val="28"/>
          <w:szCs w:val="28"/>
        </w:rPr>
        <w:t xml:space="preserve"> </w:t>
      </w:r>
      <w:r>
        <w:rPr>
          <w:sz w:val="28"/>
          <w:szCs w:val="28"/>
        </w:rPr>
        <w:t xml:space="preserve">обеспечения территории разнообразными сервисами, востребованными </w:t>
      </w:r>
      <w:r>
        <w:rPr>
          <w:sz w:val="28"/>
          <w:szCs w:val="28"/>
        </w:rPr>
        <w:lastRenderedPageBreak/>
        <w:t>центрами</w:t>
      </w:r>
      <w:r w:rsidR="007C1137">
        <w:rPr>
          <w:sz w:val="28"/>
          <w:szCs w:val="28"/>
        </w:rPr>
        <w:t xml:space="preserve"> </w:t>
      </w:r>
      <w:r>
        <w:rPr>
          <w:sz w:val="28"/>
          <w:szCs w:val="28"/>
        </w:rPr>
        <w:t>притяжения людей без ущерба для комфортного передвижения по сложившимся</w:t>
      </w:r>
      <w:r w:rsidR="007C1137">
        <w:rPr>
          <w:sz w:val="28"/>
          <w:szCs w:val="28"/>
        </w:rPr>
        <w:t xml:space="preserve"> </w:t>
      </w:r>
      <w:r>
        <w:rPr>
          <w:sz w:val="28"/>
          <w:szCs w:val="28"/>
        </w:rPr>
        <w:t>пешеходным маршрутам.</w:t>
      </w:r>
    </w:p>
    <w:p w:rsidR="00272AA9" w:rsidRDefault="00272AA9" w:rsidP="00272AA9">
      <w:pPr>
        <w:shd w:val="clear" w:color="auto" w:fill="FFFFFF"/>
        <w:tabs>
          <w:tab w:val="left" w:pos="1872"/>
          <w:tab w:val="left" w:pos="4114"/>
          <w:tab w:val="left" w:pos="5496"/>
          <w:tab w:val="left" w:pos="7642"/>
          <w:tab w:val="left" w:pos="7824"/>
          <w:tab w:val="left" w:pos="9907"/>
        </w:tabs>
        <w:spacing w:line="322" w:lineRule="exact"/>
        <w:ind w:firstLine="710"/>
        <w:jc w:val="both"/>
      </w:pPr>
      <w:r>
        <w:rPr>
          <w:spacing w:val="-2"/>
          <w:sz w:val="28"/>
          <w:szCs w:val="28"/>
        </w:rPr>
        <w:t>4.24.4.</w:t>
      </w:r>
      <w:r>
        <w:rPr>
          <w:sz w:val="28"/>
          <w:szCs w:val="28"/>
        </w:rPr>
        <w:tab/>
      </w:r>
      <w:r>
        <w:rPr>
          <w:spacing w:val="-3"/>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собственников</w:t>
      </w:r>
      <w:r w:rsidR="007C1137">
        <w:rPr>
          <w:spacing w:val="-2"/>
          <w:sz w:val="28"/>
          <w:szCs w:val="28"/>
        </w:rPr>
        <w:t xml:space="preserve"> </w:t>
      </w:r>
      <w:r>
        <w:rPr>
          <w:rFonts w:hAnsi="Arial"/>
          <w:spacing w:val="-2"/>
          <w:sz w:val="28"/>
          <w:szCs w:val="28"/>
        </w:rPr>
        <w:t>(</w:t>
      </w:r>
      <w:r>
        <w:rPr>
          <w:spacing w:val="-2"/>
          <w:sz w:val="28"/>
          <w:szCs w:val="28"/>
        </w:rPr>
        <w:t>правообладателей),</w:t>
      </w:r>
      <w:r>
        <w:rPr>
          <w:spacing w:val="-2"/>
          <w:sz w:val="28"/>
          <w:szCs w:val="28"/>
        </w:rPr>
        <w:br/>
      </w:r>
      <w:r>
        <w:rPr>
          <w:spacing w:val="-12"/>
          <w:sz w:val="28"/>
          <w:szCs w:val="28"/>
        </w:rPr>
        <w:t xml:space="preserve">осуществляющих мелкорозничную торговлю, бытовое </w:t>
      </w:r>
      <w:r>
        <w:rPr>
          <w:spacing w:val="-3"/>
          <w:sz w:val="28"/>
          <w:szCs w:val="28"/>
        </w:rPr>
        <w:t>обслуживание</w:t>
      </w:r>
      <w:r>
        <w:rPr>
          <w:rFonts w:ascii="Arial" w:hAnsi="Arial" w:cs="Arial"/>
          <w:sz w:val="28"/>
          <w:szCs w:val="28"/>
        </w:rPr>
        <w:tab/>
      </w:r>
      <w:r>
        <w:rPr>
          <w:sz w:val="28"/>
          <w:szCs w:val="28"/>
        </w:rPr>
        <w:t>и предоставляющих услуги общественного питания (пассажи, палатки, павильоны и т.п.), размещаемые на территориях пешеходных зон, в парках, садах, должны</w:t>
      </w:r>
      <w:r>
        <w:rPr>
          <w:sz w:val="28"/>
          <w:szCs w:val="28"/>
        </w:rPr>
        <w:br/>
        <w:t>устанавливаться на твердые виды покрытия, оборудоваться осветительным</w:t>
      </w:r>
      <w:r>
        <w:rPr>
          <w:sz w:val="28"/>
          <w:szCs w:val="28"/>
        </w:rPr>
        <w:br/>
        <w:t>оборудованием, урнами и мусорными контейнерами, сооружения питания и</w:t>
      </w:r>
      <w:r>
        <w:rPr>
          <w:sz w:val="28"/>
          <w:szCs w:val="28"/>
        </w:rPr>
        <w:br/>
        <w:t>автозаправочные станции – туалетными кабинами (при отсутствии общественных</w:t>
      </w:r>
      <w:r>
        <w:rPr>
          <w:sz w:val="28"/>
          <w:szCs w:val="28"/>
        </w:rPr>
        <w:br/>
        <w:t>туалетов на прилегающей территории в зоне доступности 200 м).</w:t>
      </w:r>
    </w:p>
    <w:p w:rsidR="00272AA9" w:rsidRDefault="00272AA9" w:rsidP="00272AA9">
      <w:pPr>
        <w:shd w:val="clear" w:color="auto" w:fill="FFFFFF"/>
        <w:tabs>
          <w:tab w:val="left" w:pos="1594"/>
        </w:tabs>
        <w:spacing w:line="322" w:lineRule="exact"/>
        <w:ind w:right="5" w:firstLine="710"/>
        <w:jc w:val="both"/>
      </w:pPr>
      <w:r>
        <w:rPr>
          <w:spacing w:val="-2"/>
          <w:sz w:val="28"/>
          <w:szCs w:val="28"/>
        </w:rPr>
        <w:t>4.24.5.</w:t>
      </w:r>
      <w:r>
        <w:rPr>
          <w:sz w:val="28"/>
          <w:szCs w:val="28"/>
        </w:rPr>
        <w:tab/>
        <w:t>Туалетные кабины, а также туалеты в помещениях автозаправочных</w:t>
      </w:r>
      <w:r>
        <w:rPr>
          <w:sz w:val="28"/>
          <w:szCs w:val="28"/>
        </w:rPr>
        <w:br/>
      </w:r>
      <w:r>
        <w:rPr>
          <w:spacing w:val="-8"/>
          <w:sz w:val="28"/>
          <w:szCs w:val="28"/>
        </w:rPr>
        <w:t xml:space="preserve">станций   должны   иметь   свободный   доступ   для   использования   в   период   работы </w:t>
      </w:r>
      <w:r>
        <w:rPr>
          <w:spacing w:val="-4"/>
          <w:sz w:val="28"/>
          <w:szCs w:val="28"/>
        </w:rPr>
        <w:t xml:space="preserve">сооружения  питания  или  автозаправочной  станции,  иметь  внутреннее  освещение, </w:t>
      </w:r>
      <w:r>
        <w:rPr>
          <w:sz w:val="28"/>
          <w:szCs w:val="28"/>
        </w:rPr>
        <w:t>запирающие устройства.</w:t>
      </w:r>
    </w:p>
    <w:p w:rsidR="00272AA9" w:rsidRDefault="00272AA9" w:rsidP="00272AA9">
      <w:pPr>
        <w:shd w:val="clear" w:color="auto" w:fill="FFFFFF"/>
        <w:spacing w:line="322" w:lineRule="exact"/>
        <w:ind w:right="5" w:firstLine="710"/>
        <w:jc w:val="both"/>
      </w:pPr>
      <w:r>
        <w:rPr>
          <w:sz w:val="28"/>
          <w:szCs w:val="28"/>
        </w:rPr>
        <w:t xml:space="preserve">4.24.6. Не допускается размещение некапитальных объектов в арках зданий, </w:t>
      </w:r>
      <w:r>
        <w:rPr>
          <w:spacing w:val="-2"/>
          <w:sz w:val="28"/>
          <w:szCs w:val="28"/>
        </w:rPr>
        <w:t xml:space="preserve">на газонах (без устройства специального настила), площадках (детских, для отдыха, </w:t>
      </w:r>
      <w:r>
        <w:rPr>
          <w:sz w:val="28"/>
          <w:szCs w:val="28"/>
        </w:rPr>
        <w:t xml:space="preserve">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w:t>
      </w:r>
      <w:r>
        <w:rPr>
          <w:spacing w:val="-3"/>
          <w:sz w:val="28"/>
          <w:szCs w:val="28"/>
        </w:rPr>
        <w:t xml:space="preserve">вентиляционных шахт, 20 м – от окон жилых помещений, перед витринами торговых </w:t>
      </w:r>
      <w:r>
        <w:rPr>
          <w:spacing w:val="-1"/>
          <w:sz w:val="28"/>
          <w:szCs w:val="28"/>
        </w:rPr>
        <w:t>организаций, 3 м – от ствола дерева, 1,5 м – от внешней границы кроны кустарника.</w:t>
      </w:r>
    </w:p>
    <w:p w:rsidR="00272AA9" w:rsidRDefault="00272AA9" w:rsidP="00272AA9">
      <w:pPr>
        <w:shd w:val="clear" w:color="auto" w:fill="FFFFFF"/>
        <w:spacing w:before="317"/>
        <w:ind w:firstLine="710"/>
      </w:pPr>
      <w:r>
        <w:rPr>
          <w:sz w:val="28"/>
          <w:szCs w:val="28"/>
        </w:rPr>
        <w:t>4.25. Основные требования к элементам объектов капитального</w:t>
      </w:r>
    </w:p>
    <w:p w:rsidR="00272AA9" w:rsidRDefault="00272AA9" w:rsidP="00272AA9">
      <w:pPr>
        <w:shd w:val="clear" w:color="auto" w:fill="FFFFFF"/>
        <w:ind w:right="14"/>
        <w:jc w:val="center"/>
      </w:pPr>
      <w:r>
        <w:rPr>
          <w:sz w:val="28"/>
          <w:szCs w:val="28"/>
        </w:rPr>
        <w:t>строительства</w:t>
      </w:r>
    </w:p>
    <w:p w:rsidR="00272AA9" w:rsidRDefault="00272AA9" w:rsidP="00272AA9">
      <w:pPr>
        <w:shd w:val="clear" w:color="auto" w:fill="FFFFFF"/>
        <w:tabs>
          <w:tab w:val="left" w:pos="1594"/>
        </w:tabs>
        <w:spacing w:line="322" w:lineRule="exact"/>
        <w:ind w:right="10" w:firstLine="710"/>
        <w:jc w:val="both"/>
      </w:pPr>
      <w:r>
        <w:rPr>
          <w:spacing w:val="-2"/>
          <w:sz w:val="28"/>
          <w:szCs w:val="28"/>
        </w:rPr>
        <w:t>4.25.1.</w:t>
      </w:r>
      <w:r>
        <w:rPr>
          <w:sz w:val="28"/>
          <w:szCs w:val="28"/>
        </w:rPr>
        <w:tab/>
        <w:t>Минимальные требования к благоустройству внешних поверхностей</w:t>
      </w:r>
      <w:r w:rsidR="007C1137">
        <w:rPr>
          <w:sz w:val="28"/>
          <w:szCs w:val="28"/>
        </w:rPr>
        <w:t xml:space="preserve"> </w:t>
      </w:r>
      <w:r>
        <w:rPr>
          <w:sz w:val="28"/>
          <w:szCs w:val="28"/>
        </w:rPr>
        <w:t>объектов капитального строительства:</w:t>
      </w:r>
    </w:p>
    <w:p w:rsidR="00272AA9" w:rsidRDefault="00272AA9" w:rsidP="00C55613">
      <w:pPr>
        <w:widowControl w:val="0"/>
        <w:numPr>
          <w:ilvl w:val="0"/>
          <w:numId w:val="51"/>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 xml:space="preserve">Содержание и ремонт внешних поверхностей объектов капитального строительства (в том числе крыш, фасадов, архитектурно-декоративных деталей </w:t>
      </w:r>
      <w:r>
        <w:rPr>
          <w:spacing w:val="-2"/>
          <w:sz w:val="28"/>
          <w:szCs w:val="28"/>
        </w:rPr>
        <w:t xml:space="preserve">(элементов) фасадов, входных групп, цоколей, террас), а также размещаемых на них </w:t>
      </w:r>
      <w:r>
        <w:rPr>
          <w:sz w:val="28"/>
          <w:szCs w:val="28"/>
        </w:rPr>
        <w:t>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w:t>
      </w:r>
    </w:p>
    <w:p w:rsidR="00272AA9" w:rsidRDefault="00272AA9" w:rsidP="00C55613">
      <w:pPr>
        <w:widowControl w:val="0"/>
        <w:numPr>
          <w:ilvl w:val="0"/>
          <w:numId w:val="51"/>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272AA9" w:rsidRDefault="00272AA9" w:rsidP="00C55613">
      <w:pPr>
        <w:widowControl w:val="0"/>
        <w:numPr>
          <w:ilvl w:val="0"/>
          <w:numId w:val="51"/>
        </w:numPr>
        <w:shd w:val="clear" w:color="auto" w:fill="FFFFFF"/>
        <w:tabs>
          <w:tab w:val="left" w:pos="1104"/>
        </w:tabs>
        <w:autoSpaceDE w:val="0"/>
        <w:autoSpaceDN w:val="0"/>
        <w:adjustRightInd w:val="0"/>
        <w:spacing w:line="322" w:lineRule="exact"/>
        <w:ind w:right="14" w:firstLine="710"/>
        <w:jc w:val="both"/>
        <w:rPr>
          <w:spacing w:val="-1"/>
          <w:sz w:val="28"/>
          <w:szCs w:val="28"/>
        </w:rPr>
      </w:pPr>
      <w:r>
        <w:rPr>
          <w:sz w:val="28"/>
          <w:szCs w:val="28"/>
        </w:rPr>
        <w:t xml:space="preserve">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w:t>
      </w:r>
      <w:r>
        <w:rPr>
          <w:sz w:val="28"/>
          <w:szCs w:val="28"/>
        </w:rPr>
        <w:lastRenderedPageBreak/>
        <w:t>информационных конструкций.</w:t>
      </w:r>
    </w:p>
    <w:p w:rsidR="00272AA9" w:rsidRDefault="00272AA9" w:rsidP="00272AA9">
      <w:pPr>
        <w:shd w:val="clear" w:color="auto" w:fill="FFFFFF"/>
        <w:tabs>
          <w:tab w:val="left" w:pos="1037"/>
          <w:tab w:val="left" w:pos="7819"/>
        </w:tabs>
        <w:spacing w:line="322" w:lineRule="exact"/>
        <w:ind w:firstLine="710"/>
        <w:jc w:val="both"/>
      </w:pPr>
      <w:r>
        <w:rPr>
          <w:spacing w:val="-1"/>
          <w:sz w:val="28"/>
          <w:szCs w:val="28"/>
        </w:rPr>
        <w:t>4.</w:t>
      </w:r>
      <w:r>
        <w:rPr>
          <w:sz w:val="28"/>
          <w:szCs w:val="28"/>
        </w:rPr>
        <w:tab/>
        <w:t>При нарушении собственниками (правообладателями) нежилых объектов</w:t>
      </w:r>
      <w:r>
        <w:rPr>
          <w:sz w:val="28"/>
          <w:szCs w:val="28"/>
        </w:rPr>
        <w:br/>
        <w:t>капитального строительства (помещений в них), являющимися юридическими</w:t>
      </w:r>
      <w:r>
        <w:rPr>
          <w:sz w:val="28"/>
          <w:szCs w:val="28"/>
        </w:rPr>
        <w:br/>
        <w:t>лицами (индивидуальными предпринимателями), установленных требований,</w:t>
      </w:r>
      <w:r>
        <w:rPr>
          <w:sz w:val="28"/>
          <w:szCs w:val="28"/>
        </w:rPr>
        <w:br/>
        <w:t>правил осуществления ремонта внешних поверхностей объектов капитального</w:t>
      </w:r>
      <w:r>
        <w:rPr>
          <w:sz w:val="28"/>
          <w:szCs w:val="28"/>
        </w:rPr>
        <w:br/>
        <w:t>строительства, в том числе сроков, ремонт указанных внешних поверхностей</w:t>
      </w:r>
      <w:r>
        <w:rPr>
          <w:sz w:val="28"/>
          <w:szCs w:val="28"/>
        </w:rPr>
        <w:br/>
      </w:r>
      <w:r>
        <w:rPr>
          <w:spacing w:val="-1"/>
          <w:sz w:val="28"/>
          <w:szCs w:val="28"/>
        </w:rPr>
        <w:t>объектов капитального строительства осуществляется указанными собственниками</w:t>
      </w:r>
      <w:r w:rsidR="007C1137">
        <w:rPr>
          <w:spacing w:val="-1"/>
          <w:sz w:val="28"/>
          <w:szCs w:val="28"/>
        </w:rPr>
        <w:t xml:space="preserve"> </w:t>
      </w:r>
      <w:r>
        <w:rPr>
          <w:spacing w:val="-12"/>
          <w:sz w:val="28"/>
          <w:szCs w:val="28"/>
        </w:rPr>
        <w:t xml:space="preserve">(правообладателями) в соответствии с предписанием </w:t>
      </w:r>
      <w:r>
        <w:rPr>
          <w:sz w:val="28"/>
          <w:szCs w:val="28"/>
        </w:rPr>
        <w:t>органа местного самоуправления.</w:t>
      </w:r>
    </w:p>
    <w:p w:rsidR="00272AA9" w:rsidRDefault="00272AA9" w:rsidP="00272AA9">
      <w:pPr>
        <w:shd w:val="clear" w:color="auto" w:fill="FFFFFF"/>
        <w:tabs>
          <w:tab w:val="left" w:pos="1666"/>
        </w:tabs>
        <w:spacing w:line="322" w:lineRule="exact"/>
        <w:ind w:right="5" w:firstLine="710"/>
        <w:jc w:val="both"/>
      </w:pPr>
      <w:r>
        <w:rPr>
          <w:spacing w:val="-2"/>
          <w:sz w:val="28"/>
          <w:szCs w:val="28"/>
        </w:rPr>
        <w:t>4.25.2.</w:t>
      </w:r>
      <w:r>
        <w:rPr>
          <w:sz w:val="28"/>
          <w:szCs w:val="28"/>
        </w:rPr>
        <w:tab/>
        <w:t>Объекты капитального строительства должны быть оборудованы</w:t>
      </w:r>
      <w:r>
        <w:rPr>
          <w:sz w:val="28"/>
          <w:szCs w:val="28"/>
        </w:rPr>
        <w:br/>
      </w:r>
      <w:r>
        <w:rPr>
          <w:spacing w:val="-13"/>
          <w:sz w:val="28"/>
          <w:szCs w:val="28"/>
        </w:rPr>
        <w:t xml:space="preserve">номерными, указательными и домовыми знаками (далее – домовые знаки), </w:t>
      </w:r>
      <w:r>
        <w:rPr>
          <w:spacing w:val="-8"/>
          <w:sz w:val="28"/>
          <w:szCs w:val="28"/>
        </w:rPr>
        <w:t xml:space="preserve">освещаются  в   темное время суток. Жилые здания, должны быть оборудованы </w:t>
      </w:r>
      <w:r>
        <w:rPr>
          <w:sz w:val="28"/>
          <w:szCs w:val="28"/>
        </w:rPr>
        <w:t>указателями номеров подъездов.</w:t>
      </w:r>
    </w:p>
    <w:p w:rsidR="00272AA9" w:rsidRDefault="00272AA9" w:rsidP="00272AA9">
      <w:pPr>
        <w:shd w:val="clear" w:color="auto" w:fill="FFFFFF"/>
        <w:tabs>
          <w:tab w:val="left" w:pos="1723"/>
        </w:tabs>
        <w:spacing w:line="322" w:lineRule="exact"/>
        <w:ind w:right="10" w:firstLine="710"/>
        <w:jc w:val="both"/>
      </w:pPr>
      <w:r>
        <w:rPr>
          <w:spacing w:val="-2"/>
          <w:sz w:val="28"/>
          <w:szCs w:val="28"/>
        </w:rPr>
        <w:t>4.25.3.</w:t>
      </w:r>
      <w:r>
        <w:rPr>
          <w:sz w:val="28"/>
          <w:szCs w:val="28"/>
        </w:rPr>
        <w:tab/>
        <w:t>Состав домовых знаков на конкретном объекте капитального</w:t>
      </w:r>
      <w:r>
        <w:rPr>
          <w:sz w:val="28"/>
          <w:szCs w:val="28"/>
        </w:rPr>
        <w:br/>
        <w:t>строительства и условия их размещения определяются функциональным</w:t>
      </w:r>
      <w:r>
        <w:rPr>
          <w:sz w:val="28"/>
          <w:szCs w:val="28"/>
        </w:rPr>
        <w:br/>
      </w:r>
      <w:r>
        <w:rPr>
          <w:spacing w:val="-2"/>
          <w:sz w:val="28"/>
          <w:szCs w:val="28"/>
        </w:rPr>
        <w:t>назначением и местоположением объекта капитального строительства относительно</w:t>
      </w:r>
      <w:r w:rsidR="007C1137">
        <w:rPr>
          <w:spacing w:val="-2"/>
          <w:sz w:val="28"/>
          <w:szCs w:val="28"/>
        </w:rPr>
        <w:t xml:space="preserve"> </w:t>
      </w:r>
      <w:r>
        <w:rPr>
          <w:sz w:val="28"/>
          <w:szCs w:val="28"/>
        </w:rPr>
        <w:t>улично-дорожной сети.</w:t>
      </w:r>
    </w:p>
    <w:p w:rsidR="00272AA9" w:rsidRDefault="00272AA9" w:rsidP="00272AA9">
      <w:pPr>
        <w:shd w:val="clear" w:color="auto" w:fill="FFFFFF"/>
        <w:tabs>
          <w:tab w:val="left" w:pos="1685"/>
        </w:tabs>
        <w:spacing w:line="322" w:lineRule="exact"/>
        <w:ind w:right="5" w:firstLine="710"/>
        <w:jc w:val="both"/>
      </w:pPr>
      <w:r>
        <w:rPr>
          <w:spacing w:val="-2"/>
          <w:sz w:val="28"/>
          <w:szCs w:val="28"/>
        </w:rPr>
        <w:t>4.25.4.</w:t>
      </w:r>
      <w:r>
        <w:rPr>
          <w:sz w:val="28"/>
          <w:szCs w:val="28"/>
        </w:rPr>
        <w:tab/>
        <w:t>При входах в объекты капитального строительства необходимо</w:t>
      </w:r>
      <w:r>
        <w:rPr>
          <w:sz w:val="28"/>
          <w:szCs w:val="28"/>
        </w:rPr>
        <w:br/>
        <w:t>предусматривать организацию площадок с твердыми видами покрытия, возможно</w:t>
      </w:r>
      <w:r>
        <w:rPr>
          <w:sz w:val="28"/>
          <w:szCs w:val="28"/>
        </w:rPr>
        <w:br/>
        <w:t>размещение скамей и применение различных видов озеленения.</w:t>
      </w:r>
    </w:p>
    <w:p w:rsidR="00272AA9" w:rsidRDefault="00272AA9" w:rsidP="00272AA9">
      <w:pPr>
        <w:shd w:val="clear" w:color="auto" w:fill="FFFFFF"/>
        <w:spacing w:line="322" w:lineRule="exact"/>
        <w:ind w:left="782"/>
      </w:pPr>
      <w:r>
        <w:rPr>
          <w:sz w:val="28"/>
          <w:szCs w:val="28"/>
        </w:rPr>
        <w:t>4.25.5. Не допускается:</w:t>
      </w:r>
    </w:p>
    <w:p w:rsidR="00272AA9" w:rsidRDefault="00272AA9" w:rsidP="00272AA9">
      <w:pPr>
        <w:shd w:val="clear" w:color="auto" w:fill="FFFFFF"/>
        <w:tabs>
          <w:tab w:val="left" w:pos="1075"/>
        </w:tabs>
        <w:spacing w:line="322" w:lineRule="exact"/>
        <w:ind w:right="14" w:firstLine="710"/>
        <w:jc w:val="both"/>
      </w:pPr>
      <w:r>
        <w:rPr>
          <w:spacing w:val="-1"/>
          <w:sz w:val="28"/>
          <w:szCs w:val="28"/>
        </w:rPr>
        <w:t>1)</w:t>
      </w:r>
      <w:r>
        <w:rPr>
          <w:sz w:val="28"/>
          <w:szCs w:val="28"/>
        </w:rPr>
        <w:tab/>
        <w:t>производить окраску фасадов объектов капитального строительства без</w:t>
      </w:r>
      <w:r>
        <w:rPr>
          <w:sz w:val="28"/>
          <w:szCs w:val="28"/>
        </w:rPr>
        <w:br/>
        <w:t>предварительного восстановления архитектурных деталей;</w:t>
      </w:r>
    </w:p>
    <w:p w:rsidR="00272AA9" w:rsidRDefault="00272AA9" w:rsidP="00272AA9">
      <w:pPr>
        <w:shd w:val="clear" w:color="auto" w:fill="FFFFFF"/>
        <w:tabs>
          <w:tab w:val="left" w:pos="1032"/>
        </w:tabs>
        <w:spacing w:line="322" w:lineRule="exact"/>
        <w:ind w:right="14" w:firstLine="710"/>
        <w:jc w:val="both"/>
      </w:pPr>
      <w:r>
        <w:rPr>
          <w:spacing w:val="-1"/>
          <w:sz w:val="28"/>
          <w:szCs w:val="28"/>
        </w:rPr>
        <w:t>2)</w:t>
      </w:r>
      <w:r>
        <w:rPr>
          <w:sz w:val="28"/>
          <w:szCs w:val="28"/>
        </w:rPr>
        <w:tab/>
        <w:t>самовольное переоборудование балконов и лоджий без соответствующего</w:t>
      </w:r>
      <w:r w:rsidR="007C1137">
        <w:rPr>
          <w:sz w:val="28"/>
          <w:szCs w:val="28"/>
        </w:rPr>
        <w:t xml:space="preserve"> </w:t>
      </w:r>
      <w:r>
        <w:rPr>
          <w:sz w:val="28"/>
          <w:szCs w:val="28"/>
        </w:rPr>
        <w:t>разрешения;</w:t>
      </w:r>
    </w:p>
    <w:p w:rsidR="00272AA9" w:rsidRDefault="00272AA9" w:rsidP="00272AA9">
      <w:pPr>
        <w:shd w:val="clear" w:color="auto" w:fill="FFFFFF"/>
        <w:tabs>
          <w:tab w:val="left" w:pos="1080"/>
        </w:tabs>
        <w:spacing w:line="322" w:lineRule="exact"/>
        <w:ind w:firstLine="710"/>
        <w:jc w:val="both"/>
      </w:pPr>
      <w:r>
        <w:rPr>
          <w:spacing w:val="-1"/>
          <w:sz w:val="28"/>
          <w:szCs w:val="28"/>
        </w:rPr>
        <w:t>3)</w:t>
      </w:r>
      <w:r>
        <w:rPr>
          <w:sz w:val="28"/>
          <w:szCs w:val="28"/>
        </w:rPr>
        <w:tab/>
        <w:t>установка цветочных ящиков с внешней стороны окон и балконов без</w:t>
      </w:r>
      <w:r>
        <w:rPr>
          <w:sz w:val="28"/>
          <w:szCs w:val="28"/>
        </w:rPr>
        <w:br/>
        <w:t>согласования с органом местного самоуправления в установленном органом</w:t>
      </w:r>
      <w:r>
        <w:rPr>
          <w:sz w:val="28"/>
          <w:szCs w:val="28"/>
        </w:rPr>
        <w:br/>
        <w:t>местного самоуправления порядке;</w:t>
      </w:r>
    </w:p>
    <w:p w:rsidR="00272AA9" w:rsidRDefault="00272AA9" w:rsidP="00272AA9">
      <w:pPr>
        <w:shd w:val="clear" w:color="auto" w:fill="FFFFFF"/>
        <w:tabs>
          <w:tab w:val="left" w:pos="1286"/>
        </w:tabs>
        <w:spacing w:line="322" w:lineRule="exact"/>
        <w:ind w:right="5" w:firstLine="710"/>
        <w:jc w:val="both"/>
      </w:pPr>
      <w:r>
        <w:rPr>
          <w:spacing w:val="-1"/>
          <w:sz w:val="28"/>
          <w:szCs w:val="28"/>
        </w:rPr>
        <w:t>4)</w:t>
      </w:r>
      <w:r>
        <w:rPr>
          <w:sz w:val="28"/>
          <w:szCs w:val="28"/>
        </w:rPr>
        <w:tab/>
        <w:t>самовольное переоборудование фасадов объектов капитального</w:t>
      </w:r>
      <w:r>
        <w:rPr>
          <w:sz w:val="28"/>
          <w:szCs w:val="28"/>
        </w:rPr>
        <w:br/>
        <w:t>строительства (проведение реконструктивных работ) и их конструктивных</w:t>
      </w:r>
      <w:r>
        <w:rPr>
          <w:sz w:val="28"/>
          <w:szCs w:val="28"/>
        </w:rPr>
        <w:br/>
        <w:t>элементов (кроме объектов индивидуального жилищного строительства и садово-</w:t>
      </w:r>
      <w:r>
        <w:rPr>
          <w:sz w:val="28"/>
          <w:szCs w:val="28"/>
        </w:rPr>
        <w:br/>
        <w:t>дачных товариществ) без согласования с органами местного самоуправления в</w:t>
      </w:r>
      <w:r>
        <w:rPr>
          <w:sz w:val="28"/>
          <w:szCs w:val="28"/>
        </w:rPr>
        <w:br/>
        <w:t>установленном органом местного самоуправления порядке;</w:t>
      </w:r>
    </w:p>
    <w:p w:rsidR="00272AA9" w:rsidRDefault="00272AA9" w:rsidP="00272AA9">
      <w:pPr>
        <w:shd w:val="clear" w:color="auto" w:fill="FFFFFF"/>
        <w:tabs>
          <w:tab w:val="left" w:pos="1061"/>
        </w:tabs>
        <w:spacing w:line="322" w:lineRule="exact"/>
        <w:ind w:right="14" w:firstLine="710"/>
        <w:jc w:val="both"/>
      </w:pPr>
      <w:r>
        <w:rPr>
          <w:spacing w:val="-1"/>
          <w:sz w:val="28"/>
          <w:szCs w:val="28"/>
        </w:rPr>
        <w:t>5)</w:t>
      </w:r>
      <w:r>
        <w:rPr>
          <w:sz w:val="28"/>
          <w:szCs w:val="28"/>
        </w:rPr>
        <w:tab/>
        <w:t>установка на элементах объектов капитального строительства, объектов,</w:t>
      </w:r>
      <w:r>
        <w:rPr>
          <w:sz w:val="28"/>
          <w:szCs w:val="28"/>
        </w:rPr>
        <w:br/>
        <w:t>ставящих под угрозу обеспечение безопасности в случае их падения.</w:t>
      </w:r>
    </w:p>
    <w:p w:rsidR="00272AA9" w:rsidRDefault="00272AA9" w:rsidP="00272AA9">
      <w:pPr>
        <w:shd w:val="clear" w:color="auto" w:fill="FFFFFF"/>
        <w:spacing w:before="322"/>
        <w:ind w:firstLine="710"/>
      </w:pPr>
      <w:r>
        <w:rPr>
          <w:sz w:val="28"/>
          <w:szCs w:val="28"/>
        </w:rPr>
        <w:t>4.26. Сезонные (летние) кафе</w:t>
      </w:r>
    </w:p>
    <w:p w:rsidR="00272AA9" w:rsidRDefault="00272AA9" w:rsidP="00272AA9">
      <w:pPr>
        <w:shd w:val="clear" w:color="auto" w:fill="FFFFFF"/>
        <w:tabs>
          <w:tab w:val="left" w:pos="1598"/>
        </w:tabs>
        <w:spacing w:line="322" w:lineRule="exact"/>
        <w:ind w:right="10" w:firstLine="710"/>
        <w:jc w:val="both"/>
      </w:pPr>
      <w:r>
        <w:rPr>
          <w:spacing w:val="-2"/>
          <w:sz w:val="28"/>
          <w:szCs w:val="28"/>
        </w:rPr>
        <w:t>4.26.1.</w:t>
      </w:r>
      <w:r>
        <w:rPr>
          <w:sz w:val="28"/>
          <w:szCs w:val="28"/>
        </w:rPr>
        <w:tab/>
        <w:t>Размещение сезонных (летних) кафе производится на любой период</w:t>
      </w:r>
      <w:r>
        <w:rPr>
          <w:sz w:val="28"/>
          <w:szCs w:val="28"/>
        </w:rPr>
        <w:br/>
        <w:t>времени с 01 апреля по 01 ноября. Собственник (правообладатель) стационарного</w:t>
      </w:r>
      <w:r>
        <w:rPr>
          <w:sz w:val="28"/>
          <w:szCs w:val="28"/>
        </w:rPr>
        <w:br/>
        <w:t>предприятия общественного питания, выполняет монтаж сезонного (летнего) кафе</w:t>
      </w:r>
      <w:r w:rsidR="007C1137">
        <w:rPr>
          <w:sz w:val="28"/>
          <w:szCs w:val="28"/>
        </w:rPr>
        <w:t xml:space="preserve"> </w:t>
      </w:r>
      <w:r>
        <w:rPr>
          <w:sz w:val="28"/>
          <w:szCs w:val="28"/>
        </w:rPr>
        <w:t>не ранее 15 марта. Демонтаж сезонного (летнего) кафе не позднее 15 ноября.</w:t>
      </w:r>
    </w:p>
    <w:p w:rsidR="00272AA9" w:rsidRDefault="00272AA9" w:rsidP="00272AA9">
      <w:pPr>
        <w:shd w:val="clear" w:color="auto" w:fill="FFFFFF"/>
        <w:tabs>
          <w:tab w:val="left" w:pos="1685"/>
        </w:tabs>
        <w:spacing w:line="322" w:lineRule="exact"/>
        <w:ind w:right="5" w:firstLine="710"/>
        <w:jc w:val="both"/>
      </w:pPr>
      <w:r>
        <w:rPr>
          <w:spacing w:val="-2"/>
          <w:sz w:val="28"/>
          <w:szCs w:val="28"/>
        </w:rPr>
        <w:t>4.26.2.</w:t>
      </w:r>
      <w:r>
        <w:rPr>
          <w:sz w:val="28"/>
          <w:szCs w:val="28"/>
        </w:rPr>
        <w:tab/>
        <w:t>Сезонные (летние) кафе должны непосредственно примыкать к</w:t>
      </w:r>
      <w:r>
        <w:rPr>
          <w:sz w:val="28"/>
          <w:szCs w:val="28"/>
        </w:rPr>
        <w:br/>
        <w:t>стационарному предприятию общественного питания или находится в</w:t>
      </w:r>
      <w:r>
        <w:rPr>
          <w:sz w:val="28"/>
          <w:szCs w:val="28"/>
        </w:rPr>
        <w:br/>
        <w:t>непосредственной близости от стационарного предприятия питания, при этом</w:t>
      </w:r>
      <w:r>
        <w:rPr>
          <w:sz w:val="28"/>
          <w:szCs w:val="28"/>
        </w:rPr>
        <w:br/>
        <w:t>границы места размещения летнего (сезонного) кафе не должны нарушать права</w:t>
      </w:r>
      <w:r>
        <w:rPr>
          <w:sz w:val="28"/>
          <w:szCs w:val="28"/>
        </w:rPr>
        <w:br/>
      </w:r>
      <w:r>
        <w:rPr>
          <w:sz w:val="28"/>
          <w:szCs w:val="28"/>
        </w:rPr>
        <w:lastRenderedPageBreak/>
        <w:t>собственников и пользователей соседних помещений, зданий, строений,</w:t>
      </w:r>
      <w:r>
        <w:rPr>
          <w:sz w:val="28"/>
          <w:szCs w:val="28"/>
        </w:rPr>
        <w:br/>
        <w:t>сооружений.</w:t>
      </w:r>
    </w:p>
    <w:p w:rsidR="00272AA9" w:rsidRDefault="00272AA9" w:rsidP="00272AA9">
      <w:pPr>
        <w:shd w:val="clear" w:color="auto" w:fill="FFFFFF"/>
        <w:tabs>
          <w:tab w:val="left" w:pos="1555"/>
        </w:tabs>
        <w:spacing w:line="322" w:lineRule="exact"/>
        <w:ind w:left="710"/>
      </w:pPr>
      <w:r>
        <w:rPr>
          <w:spacing w:val="-2"/>
          <w:sz w:val="28"/>
          <w:szCs w:val="28"/>
        </w:rPr>
        <w:t>4.26.3.</w:t>
      </w:r>
      <w:r>
        <w:rPr>
          <w:sz w:val="28"/>
          <w:szCs w:val="28"/>
        </w:rPr>
        <w:tab/>
        <w:t>Не допускается размещение сезонных (летних) кафе:</w:t>
      </w:r>
    </w:p>
    <w:p w:rsidR="00272AA9" w:rsidRDefault="00272AA9" w:rsidP="00272AA9">
      <w:pPr>
        <w:shd w:val="clear" w:color="auto" w:fill="FFFFFF"/>
        <w:tabs>
          <w:tab w:val="left" w:pos="1008"/>
        </w:tabs>
        <w:spacing w:line="322" w:lineRule="exact"/>
        <w:ind w:right="10" w:firstLine="710"/>
        <w:jc w:val="both"/>
      </w:pPr>
      <w:r>
        <w:rPr>
          <w:spacing w:val="-1"/>
          <w:sz w:val="28"/>
          <w:szCs w:val="28"/>
        </w:rPr>
        <w:t>1)</w:t>
      </w:r>
      <w:r>
        <w:rPr>
          <w:sz w:val="28"/>
          <w:szCs w:val="28"/>
        </w:rPr>
        <w:tab/>
      </w:r>
      <w:r>
        <w:rPr>
          <w:spacing w:val="-2"/>
          <w:sz w:val="28"/>
          <w:szCs w:val="28"/>
        </w:rPr>
        <w:t>в 25-метровой зоне от технических сооружений общественного транспорта,</w:t>
      </w:r>
      <w:r w:rsidR="007C1137">
        <w:rPr>
          <w:spacing w:val="-2"/>
          <w:sz w:val="28"/>
          <w:szCs w:val="28"/>
        </w:rPr>
        <w:t xml:space="preserve"> </w:t>
      </w:r>
      <w:r>
        <w:rPr>
          <w:sz w:val="28"/>
          <w:szCs w:val="28"/>
        </w:rPr>
        <w:t>в арках зданий, на газонах (без устройства специальной площадки на опорах</w:t>
      </w:r>
      <w:r w:rsidR="007C1137">
        <w:rPr>
          <w:sz w:val="28"/>
          <w:szCs w:val="28"/>
        </w:rPr>
        <w:t xml:space="preserve"> </w:t>
      </w:r>
      <w:r>
        <w:rPr>
          <w:sz w:val="28"/>
          <w:szCs w:val="28"/>
        </w:rPr>
        <w:t>(технологического настила высотой не более 0,45 м от газона до верхней отметки</w:t>
      </w:r>
      <w:r w:rsidR="007C1137">
        <w:rPr>
          <w:sz w:val="28"/>
          <w:szCs w:val="28"/>
        </w:rPr>
        <w:t xml:space="preserve"> (</w:t>
      </w:r>
      <w:r>
        <w:rPr>
          <w:sz w:val="28"/>
          <w:szCs w:val="28"/>
        </w:rPr>
        <w:t>пола технологического настила), цветниках, детских и спортивных площадках;</w:t>
      </w:r>
    </w:p>
    <w:p w:rsidR="00272AA9" w:rsidRDefault="00272AA9" w:rsidP="007C1137">
      <w:pPr>
        <w:shd w:val="clear" w:color="auto" w:fill="FFFFFF"/>
        <w:tabs>
          <w:tab w:val="left" w:pos="1061"/>
        </w:tabs>
        <w:spacing w:line="322" w:lineRule="exact"/>
        <w:ind w:right="10" w:firstLine="710"/>
        <w:jc w:val="both"/>
      </w:pPr>
      <w:r>
        <w:rPr>
          <w:spacing w:val="-1"/>
          <w:sz w:val="28"/>
          <w:szCs w:val="28"/>
        </w:rPr>
        <w:t>2)</w:t>
      </w:r>
      <w:r>
        <w:rPr>
          <w:sz w:val="28"/>
          <w:szCs w:val="28"/>
        </w:rPr>
        <w:tab/>
        <w:t>на тротуарах и площадках, если свободная ширина прохода от крайних</w:t>
      </w:r>
      <w:r>
        <w:rPr>
          <w:sz w:val="28"/>
          <w:szCs w:val="28"/>
        </w:rPr>
        <w:br/>
        <w:t>элементов конструкции сезонного кафе до края проезжей части составляет менее 2</w:t>
      </w:r>
      <w:r w:rsidR="007C1137">
        <w:rPr>
          <w:sz w:val="28"/>
          <w:szCs w:val="28"/>
        </w:rPr>
        <w:t xml:space="preserve"> </w:t>
      </w:r>
      <w:r>
        <w:rPr>
          <w:sz w:val="28"/>
          <w:szCs w:val="28"/>
        </w:rPr>
        <w:t>метров или если расстояние от крайних элементов конструкции сезонного кафе до</w:t>
      </w:r>
      <w:r w:rsidR="007C1137">
        <w:rPr>
          <w:sz w:val="28"/>
          <w:szCs w:val="28"/>
        </w:rPr>
        <w:t xml:space="preserve"> </w:t>
      </w:r>
      <w:r>
        <w:rPr>
          <w:sz w:val="28"/>
          <w:szCs w:val="28"/>
        </w:rPr>
        <w:t>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272AA9" w:rsidRDefault="00272AA9" w:rsidP="00272AA9">
      <w:pPr>
        <w:shd w:val="clear" w:color="auto" w:fill="FFFFFF"/>
        <w:spacing w:line="322" w:lineRule="exact"/>
        <w:ind w:right="10" w:firstLine="710"/>
        <w:jc w:val="both"/>
      </w:pPr>
      <w:r>
        <w:rPr>
          <w:sz w:val="28"/>
          <w:szCs w:val="28"/>
        </w:rPr>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272AA9" w:rsidRDefault="00272AA9" w:rsidP="00C55613">
      <w:pPr>
        <w:widowControl w:val="0"/>
        <w:numPr>
          <w:ilvl w:val="0"/>
          <w:numId w:val="52"/>
        </w:numPr>
        <w:shd w:val="clear" w:color="auto" w:fill="FFFFFF"/>
        <w:tabs>
          <w:tab w:val="left" w:pos="1704"/>
          <w:tab w:val="left" w:pos="1762"/>
          <w:tab w:val="left" w:pos="3773"/>
          <w:tab w:val="left" w:pos="6365"/>
          <w:tab w:val="left" w:pos="8525"/>
        </w:tabs>
        <w:autoSpaceDE w:val="0"/>
        <w:autoSpaceDN w:val="0"/>
        <w:adjustRightInd w:val="0"/>
        <w:spacing w:line="322" w:lineRule="exact"/>
        <w:ind w:firstLine="710"/>
        <w:jc w:val="both"/>
        <w:rPr>
          <w:spacing w:val="-2"/>
          <w:sz w:val="28"/>
          <w:szCs w:val="28"/>
        </w:rPr>
      </w:pPr>
      <w:r>
        <w:rPr>
          <w:sz w:val="28"/>
          <w:szCs w:val="28"/>
        </w:rPr>
        <w:t xml:space="preserve">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Pr>
          <w:spacing w:val="-2"/>
          <w:sz w:val="28"/>
          <w:szCs w:val="28"/>
        </w:rPr>
        <w:t>уведомляет</w:t>
      </w:r>
      <w:r>
        <w:rPr>
          <w:rFonts w:ascii="Arial" w:hAnsi="Arial" w:cs="Arial"/>
          <w:sz w:val="28"/>
          <w:szCs w:val="28"/>
        </w:rPr>
        <w:tab/>
      </w:r>
      <w:r>
        <w:rPr>
          <w:spacing w:val="-3"/>
          <w:sz w:val="28"/>
          <w:szCs w:val="28"/>
        </w:rPr>
        <w:t>собственника</w:t>
      </w:r>
      <w:r>
        <w:rPr>
          <w:rFonts w:ascii="Arial" w:hAnsi="Arial" w:cs="Arial"/>
          <w:sz w:val="28"/>
          <w:szCs w:val="28"/>
        </w:rPr>
        <w:tab/>
      </w:r>
      <w:r>
        <w:rPr>
          <w:rFonts w:hAnsi="Arial"/>
          <w:spacing w:val="-2"/>
          <w:sz w:val="28"/>
          <w:szCs w:val="28"/>
        </w:rPr>
        <w:t>(</w:t>
      </w:r>
      <w:r>
        <w:rPr>
          <w:spacing w:val="-2"/>
          <w:sz w:val="28"/>
          <w:szCs w:val="28"/>
        </w:rPr>
        <w:t>правообладателя)</w:t>
      </w:r>
      <w:r>
        <w:rPr>
          <w:rFonts w:ascii="Arial" w:cs="Arial"/>
          <w:sz w:val="28"/>
          <w:szCs w:val="28"/>
        </w:rPr>
        <w:tab/>
      </w:r>
      <w:r>
        <w:rPr>
          <w:spacing w:val="-2"/>
          <w:sz w:val="28"/>
          <w:szCs w:val="28"/>
        </w:rPr>
        <w:t>стационарного</w:t>
      </w:r>
      <w:r w:rsidR="007C1137">
        <w:rPr>
          <w:spacing w:val="-2"/>
          <w:sz w:val="28"/>
          <w:szCs w:val="28"/>
        </w:rPr>
        <w:t xml:space="preserve"> </w:t>
      </w:r>
      <w:r>
        <w:rPr>
          <w:spacing w:val="-2"/>
          <w:sz w:val="28"/>
          <w:szCs w:val="28"/>
        </w:rPr>
        <w:t xml:space="preserve">предприятия </w:t>
      </w:r>
      <w:r>
        <w:rPr>
          <w:sz w:val="28"/>
          <w:szCs w:val="28"/>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272AA9" w:rsidRDefault="00272AA9" w:rsidP="00C55613">
      <w:pPr>
        <w:widowControl w:val="0"/>
        <w:numPr>
          <w:ilvl w:val="0"/>
          <w:numId w:val="52"/>
        </w:numPr>
        <w:shd w:val="clear" w:color="auto" w:fill="FFFFFF"/>
        <w:tabs>
          <w:tab w:val="left" w:pos="1704"/>
        </w:tabs>
        <w:autoSpaceDE w:val="0"/>
        <w:autoSpaceDN w:val="0"/>
        <w:adjustRightInd w:val="0"/>
        <w:spacing w:line="322" w:lineRule="exact"/>
        <w:ind w:right="10" w:firstLine="710"/>
        <w:jc w:val="both"/>
        <w:rPr>
          <w:spacing w:val="-2"/>
          <w:sz w:val="28"/>
          <w:szCs w:val="28"/>
        </w:rPr>
      </w:pPr>
      <w:r>
        <w:rPr>
          <w:sz w:val="28"/>
          <w:szCs w:val="28"/>
        </w:rPr>
        <w:t>При необходимости проведения аварийных работ уведомление производится незамедлительно.</w:t>
      </w:r>
    </w:p>
    <w:p w:rsidR="00272AA9" w:rsidRDefault="00272AA9" w:rsidP="00604528">
      <w:pPr>
        <w:shd w:val="clear" w:color="auto" w:fill="FFFFFF"/>
        <w:tabs>
          <w:tab w:val="center" w:pos="1867"/>
          <w:tab w:val="left" w:pos="3802"/>
          <w:tab w:val="left" w:pos="6379"/>
          <w:tab w:val="left" w:pos="8678"/>
          <w:tab w:val="left" w:pos="9771"/>
        </w:tabs>
        <w:spacing w:line="322" w:lineRule="exact"/>
        <w:ind w:right="10" w:firstLine="710"/>
        <w:jc w:val="both"/>
      </w:pPr>
      <w:r>
        <w:rPr>
          <w:spacing w:val="-2"/>
          <w:sz w:val="28"/>
          <w:szCs w:val="28"/>
        </w:rPr>
        <w:t>4.26.6.</w:t>
      </w:r>
      <w:r>
        <w:rPr>
          <w:sz w:val="28"/>
          <w:szCs w:val="28"/>
        </w:rPr>
        <w:tab/>
      </w:r>
      <w:r>
        <w:rPr>
          <w:spacing w:val="-3"/>
          <w:sz w:val="28"/>
          <w:szCs w:val="28"/>
        </w:rPr>
        <w:t>Собственник</w:t>
      </w:r>
      <w:r>
        <w:rPr>
          <w:rFonts w:ascii="Arial" w:hAnsi="Arial" w:cs="Arial"/>
          <w:sz w:val="28"/>
          <w:szCs w:val="28"/>
        </w:rPr>
        <w:tab/>
      </w:r>
      <w:r>
        <w:rPr>
          <w:rFonts w:hAnsi="Arial"/>
          <w:spacing w:val="-2"/>
          <w:sz w:val="28"/>
          <w:szCs w:val="28"/>
        </w:rPr>
        <w:t>(</w:t>
      </w:r>
      <w:r>
        <w:rPr>
          <w:spacing w:val="-2"/>
          <w:sz w:val="28"/>
          <w:szCs w:val="28"/>
        </w:rPr>
        <w:t>правообладатель)</w:t>
      </w:r>
      <w:r>
        <w:rPr>
          <w:rFonts w:ascii="Arial" w:cs="Arial"/>
          <w:sz w:val="28"/>
          <w:szCs w:val="28"/>
        </w:rPr>
        <w:tab/>
      </w:r>
      <w:r>
        <w:rPr>
          <w:spacing w:val="-2"/>
          <w:sz w:val="28"/>
          <w:szCs w:val="28"/>
        </w:rPr>
        <w:t>стационарного</w:t>
      </w:r>
      <w:r w:rsidR="007C1137">
        <w:rPr>
          <w:spacing w:val="-2"/>
          <w:sz w:val="28"/>
          <w:szCs w:val="28"/>
        </w:rPr>
        <w:t xml:space="preserve"> </w:t>
      </w:r>
      <w:r>
        <w:rPr>
          <w:spacing w:val="-2"/>
          <w:sz w:val="28"/>
          <w:szCs w:val="28"/>
        </w:rPr>
        <w:t>предприятия</w:t>
      </w:r>
      <w:r>
        <w:rPr>
          <w:spacing w:val="-2"/>
          <w:sz w:val="28"/>
          <w:szCs w:val="28"/>
        </w:rPr>
        <w:br/>
      </w:r>
      <w:r>
        <w:rPr>
          <w:spacing w:val="-14"/>
          <w:sz w:val="28"/>
          <w:szCs w:val="28"/>
        </w:rPr>
        <w:t>общественного питания, обязан обеспечить возможность</w:t>
      </w:r>
      <w:r>
        <w:rPr>
          <w:rFonts w:ascii="Arial" w:hAnsi="Arial" w:cs="Arial"/>
          <w:sz w:val="28"/>
          <w:szCs w:val="28"/>
        </w:rPr>
        <w:tab/>
      </w:r>
      <w:r>
        <w:rPr>
          <w:spacing w:val="-2"/>
          <w:sz w:val="28"/>
          <w:szCs w:val="28"/>
        </w:rPr>
        <w:t>проведения</w:t>
      </w:r>
      <w:r w:rsidR="007C1137">
        <w:rPr>
          <w:spacing w:val="-2"/>
          <w:sz w:val="28"/>
          <w:szCs w:val="28"/>
        </w:rPr>
        <w:t xml:space="preserve"> </w:t>
      </w:r>
      <w:r>
        <w:rPr>
          <w:sz w:val="28"/>
          <w:szCs w:val="28"/>
        </w:rPr>
        <w:t>соответствующих работ в указанный органом местного самоуправления период</w:t>
      </w:r>
      <w:r>
        <w:rPr>
          <w:sz w:val="28"/>
          <w:szCs w:val="28"/>
        </w:rPr>
        <w:br/>
        <w:t>времени.</w:t>
      </w:r>
    </w:p>
    <w:p w:rsidR="00272AA9" w:rsidRDefault="00272AA9" w:rsidP="00C55613">
      <w:pPr>
        <w:widowControl w:val="0"/>
        <w:numPr>
          <w:ilvl w:val="0"/>
          <w:numId w:val="53"/>
        </w:numPr>
        <w:shd w:val="clear" w:color="auto" w:fill="FFFFFF"/>
        <w:tabs>
          <w:tab w:val="left" w:pos="1656"/>
        </w:tabs>
        <w:autoSpaceDE w:val="0"/>
        <w:autoSpaceDN w:val="0"/>
        <w:adjustRightInd w:val="0"/>
        <w:spacing w:line="322" w:lineRule="exact"/>
        <w:ind w:right="5" w:firstLine="710"/>
        <w:jc w:val="both"/>
        <w:rPr>
          <w:spacing w:val="-2"/>
          <w:sz w:val="28"/>
          <w:szCs w:val="28"/>
        </w:rPr>
      </w:pPr>
      <w:r>
        <w:rPr>
          <w:sz w:val="28"/>
          <w:szCs w:val="28"/>
        </w:rPr>
        <w:t>При обустройстве сезонных (летних) кафе используются сборно-разборные (легковозводимые) конструкции, элементы оборудования.</w:t>
      </w:r>
    </w:p>
    <w:p w:rsidR="00272AA9" w:rsidRDefault="00272AA9" w:rsidP="00C55613">
      <w:pPr>
        <w:widowControl w:val="0"/>
        <w:numPr>
          <w:ilvl w:val="0"/>
          <w:numId w:val="53"/>
        </w:numPr>
        <w:shd w:val="clear" w:color="auto" w:fill="FFFFFF"/>
        <w:tabs>
          <w:tab w:val="left" w:pos="1656"/>
        </w:tabs>
        <w:autoSpaceDE w:val="0"/>
        <w:autoSpaceDN w:val="0"/>
        <w:adjustRightInd w:val="0"/>
        <w:spacing w:line="322" w:lineRule="exact"/>
        <w:ind w:right="14" w:firstLine="710"/>
        <w:jc w:val="both"/>
        <w:rPr>
          <w:spacing w:val="-2"/>
          <w:sz w:val="28"/>
          <w:szCs w:val="28"/>
        </w:rPr>
      </w:pPr>
      <w:r>
        <w:rPr>
          <w:sz w:val="28"/>
          <w:szCs w:val="28"/>
        </w:rPr>
        <w:t>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272AA9" w:rsidRDefault="00272AA9" w:rsidP="00272AA9">
      <w:pPr>
        <w:shd w:val="clear" w:color="auto" w:fill="FFFFFF"/>
        <w:tabs>
          <w:tab w:val="left" w:pos="1555"/>
        </w:tabs>
        <w:spacing w:line="322" w:lineRule="exact"/>
        <w:ind w:left="710"/>
      </w:pPr>
      <w:r>
        <w:rPr>
          <w:spacing w:val="-2"/>
          <w:sz w:val="28"/>
          <w:szCs w:val="28"/>
        </w:rPr>
        <w:t>4.26.9.</w:t>
      </w:r>
      <w:r>
        <w:rPr>
          <w:sz w:val="28"/>
          <w:szCs w:val="28"/>
        </w:rPr>
        <w:tab/>
        <w:t>При оборудовании сезонных (летних) кафе не допускается:</w:t>
      </w:r>
    </w:p>
    <w:p w:rsidR="00272AA9" w:rsidRDefault="00272AA9" w:rsidP="00272AA9">
      <w:pPr>
        <w:shd w:val="clear" w:color="auto" w:fill="FFFFFF"/>
        <w:tabs>
          <w:tab w:val="left" w:pos="1018"/>
        </w:tabs>
        <w:spacing w:line="322" w:lineRule="exact"/>
        <w:ind w:right="14" w:firstLine="710"/>
        <w:jc w:val="both"/>
      </w:pPr>
      <w:r>
        <w:rPr>
          <w:spacing w:val="-1"/>
          <w:sz w:val="28"/>
          <w:szCs w:val="28"/>
        </w:rPr>
        <w:t>1)</w:t>
      </w:r>
      <w:r>
        <w:rPr>
          <w:sz w:val="28"/>
          <w:szCs w:val="28"/>
        </w:rPr>
        <w:tab/>
      </w:r>
      <w:r>
        <w:rPr>
          <w:spacing w:val="-1"/>
          <w:sz w:val="28"/>
          <w:szCs w:val="28"/>
        </w:rPr>
        <w:t>использование кирпича, строительных блоков и плит, монолитного бетона,</w:t>
      </w:r>
      <w:r w:rsidR="00604528">
        <w:rPr>
          <w:spacing w:val="-1"/>
          <w:sz w:val="28"/>
          <w:szCs w:val="28"/>
        </w:rPr>
        <w:t xml:space="preserve"> </w:t>
      </w:r>
      <w:r>
        <w:rPr>
          <w:sz w:val="28"/>
          <w:szCs w:val="28"/>
        </w:rPr>
        <w:t>железобетона, стальных профилированных листов, баннерной ткани;</w:t>
      </w:r>
    </w:p>
    <w:p w:rsidR="00272AA9" w:rsidRDefault="00272AA9" w:rsidP="00272AA9">
      <w:pPr>
        <w:shd w:val="clear" w:color="auto" w:fill="FFFFFF"/>
        <w:tabs>
          <w:tab w:val="left" w:pos="1234"/>
        </w:tabs>
        <w:spacing w:line="322" w:lineRule="exact"/>
        <w:ind w:right="10" w:firstLine="710"/>
        <w:jc w:val="both"/>
      </w:pPr>
      <w:r>
        <w:rPr>
          <w:spacing w:val="-1"/>
          <w:sz w:val="28"/>
          <w:szCs w:val="28"/>
        </w:rPr>
        <w:t>2)</w:t>
      </w:r>
      <w:r>
        <w:rPr>
          <w:sz w:val="28"/>
          <w:szCs w:val="28"/>
        </w:rPr>
        <w:tab/>
        <w:t>прокладка подземных инженерных коммуникаций и проведение</w:t>
      </w:r>
      <w:r>
        <w:rPr>
          <w:sz w:val="28"/>
          <w:szCs w:val="28"/>
        </w:rPr>
        <w:br/>
        <w:t>строительно-монтажных работ капитального характера;</w:t>
      </w:r>
    </w:p>
    <w:p w:rsidR="00272AA9" w:rsidRDefault="00272AA9" w:rsidP="00C55613">
      <w:pPr>
        <w:widowControl w:val="0"/>
        <w:numPr>
          <w:ilvl w:val="0"/>
          <w:numId w:val="54"/>
        </w:numPr>
        <w:shd w:val="clear" w:color="auto" w:fill="FFFFFF"/>
        <w:tabs>
          <w:tab w:val="left" w:pos="1070"/>
        </w:tabs>
        <w:autoSpaceDE w:val="0"/>
        <w:autoSpaceDN w:val="0"/>
        <w:adjustRightInd w:val="0"/>
        <w:spacing w:line="322" w:lineRule="exact"/>
        <w:ind w:right="14" w:firstLine="710"/>
        <w:jc w:val="both"/>
        <w:rPr>
          <w:spacing w:val="-1"/>
          <w:sz w:val="28"/>
          <w:szCs w:val="28"/>
        </w:rPr>
      </w:pPr>
      <w:r>
        <w:rPr>
          <w:sz w:val="28"/>
          <w:szCs w:val="28"/>
        </w:rPr>
        <w:t xml:space="preserve">заполнение пространства между элементами оборудования при помощи </w:t>
      </w:r>
      <w:r>
        <w:rPr>
          <w:spacing w:val="-2"/>
          <w:sz w:val="28"/>
          <w:szCs w:val="28"/>
        </w:rPr>
        <w:t xml:space="preserve">оконных и дверных блоков (рамное остекление), сплошных металлических панелей, </w:t>
      </w:r>
      <w:r>
        <w:rPr>
          <w:sz w:val="28"/>
          <w:szCs w:val="28"/>
        </w:rPr>
        <w:t>сайдинг-панелей и остекления;</w:t>
      </w:r>
    </w:p>
    <w:p w:rsidR="00272AA9" w:rsidRDefault="00272AA9" w:rsidP="00C55613">
      <w:pPr>
        <w:widowControl w:val="0"/>
        <w:numPr>
          <w:ilvl w:val="0"/>
          <w:numId w:val="54"/>
        </w:numPr>
        <w:shd w:val="clear" w:color="auto" w:fill="FFFFFF"/>
        <w:tabs>
          <w:tab w:val="left" w:pos="1070"/>
        </w:tabs>
        <w:autoSpaceDE w:val="0"/>
        <w:autoSpaceDN w:val="0"/>
        <w:adjustRightInd w:val="0"/>
        <w:spacing w:line="322" w:lineRule="exact"/>
        <w:ind w:right="10" w:firstLine="710"/>
        <w:jc w:val="both"/>
        <w:rPr>
          <w:spacing w:val="-1"/>
          <w:sz w:val="28"/>
          <w:szCs w:val="28"/>
        </w:rPr>
      </w:pPr>
      <w:r>
        <w:rPr>
          <w:sz w:val="28"/>
          <w:szCs w:val="28"/>
        </w:rPr>
        <w:lastRenderedPageBreak/>
        <w:t>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rsidR="00272AA9" w:rsidRDefault="00272AA9" w:rsidP="00272AA9">
      <w:pPr>
        <w:shd w:val="clear" w:color="auto" w:fill="FFFFFF"/>
        <w:tabs>
          <w:tab w:val="left" w:pos="1906"/>
        </w:tabs>
        <w:spacing w:line="322" w:lineRule="exact"/>
        <w:ind w:right="14" w:firstLine="710"/>
        <w:jc w:val="both"/>
      </w:pPr>
      <w:r>
        <w:rPr>
          <w:spacing w:val="-2"/>
          <w:sz w:val="28"/>
          <w:szCs w:val="28"/>
        </w:rPr>
        <w:t>4.26.10.</w:t>
      </w:r>
      <w:r>
        <w:rPr>
          <w:sz w:val="28"/>
          <w:szCs w:val="28"/>
        </w:rPr>
        <w:tab/>
        <w:t>Допускается размещение элементов оборудования сезонного</w:t>
      </w:r>
      <w:r>
        <w:rPr>
          <w:sz w:val="28"/>
          <w:szCs w:val="28"/>
        </w:rPr>
        <w:br/>
        <w:t>(летнего) кафе с заглублением элементов их крепления до 0,30 м.</w:t>
      </w:r>
    </w:p>
    <w:p w:rsidR="00272AA9" w:rsidRDefault="00272AA9" w:rsidP="00272AA9">
      <w:pPr>
        <w:shd w:val="clear" w:color="auto" w:fill="FFFFFF"/>
        <w:tabs>
          <w:tab w:val="left" w:pos="1762"/>
        </w:tabs>
        <w:spacing w:line="322" w:lineRule="exact"/>
        <w:ind w:right="5" w:firstLine="710"/>
        <w:jc w:val="both"/>
      </w:pPr>
      <w:r>
        <w:rPr>
          <w:spacing w:val="-2"/>
          <w:sz w:val="28"/>
          <w:szCs w:val="28"/>
        </w:rPr>
        <w:t>4.26.11.</w:t>
      </w:r>
      <w:r>
        <w:rPr>
          <w:sz w:val="28"/>
          <w:szCs w:val="28"/>
        </w:rPr>
        <w:tab/>
        <w:t>Зонты, используемые при обустройстве сезонного (летнего) кафе,</w:t>
      </w:r>
      <w:r>
        <w:rPr>
          <w:sz w:val="28"/>
          <w:szCs w:val="28"/>
        </w:rPr>
        <w:br/>
        <w:t>могут быть как однокупольными, так и многокупольными с центральной опорой.</w:t>
      </w:r>
      <w:r>
        <w:rPr>
          <w:sz w:val="28"/>
          <w:szCs w:val="28"/>
        </w:rPr>
        <w:br/>
        <w:t>Высота зонтов не должна превышать высоту первого этажа (линии перекрытий</w:t>
      </w:r>
      <w:r>
        <w:rPr>
          <w:sz w:val="28"/>
          <w:szCs w:val="28"/>
        </w:rPr>
        <w:br/>
        <w:t>между первым и вторым этажами) здания, строения, сооружения, занимаемого</w:t>
      </w:r>
      <w:r>
        <w:rPr>
          <w:sz w:val="28"/>
          <w:szCs w:val="28"/>
        </w:rPr>
        <w:br/>
        <w:t>стационарным предприятием общественного питания. Материалом каркаса</w:t>
      </w:r>
      <w:r>
        <w:rPr>
          <w:sz w:val="28"/>
          <w:szCs w:val="28"/>
        </w:rPr>
        <w:br/>
      </w:r>
      <w:r>
        <w:rPr>
          <w:spacing w:val="-8"/>
          <w:sz w:val="28"/>
          <w:szCs w:val="28"/>
        </w:rPr>
        <w:t xml:space="preserve">устраиваемых   зонтов   может   быть   металл,   дерево   (обработанное,   окрашенное), а </w:t>
      </w:r>
      <w:r>
        <w:rPr>
          <w:spacing w:val="-1"/>
          <w:sz w:val="28"/>
          <w:szCs w:val="28"/>
        </w:rPr>
        <w:t xml:space="preserve">также композитные материалы. В качестве материала покрытия используется ткань </w:t>
      </w:r>
      <w:r>
        <w:rPr>
          <w:sz w:val="28"/>
          <w:szCs w:val="28"/>
        </w:rPr>
        <w:t>пастельных тонов.</w:t>
      </w:r>
    </w:p>
    <w:p w:rsidR="00272AA9" w:rsidRDefault="00272AA9" w:rsidP="00272AA9">
      <w:pPr>
        <w:shd w:val="clear" w:color="auto" w:fill="FFFFFF"/>
        <w:tabs>
          <w:tab w:val="left" w:pos="1814"/>
        </w:tabs>
        <w:spacing w:line="322" w:lineRule="exact"/>
        <w:ind w:firstLine="710"/>
        <w:jc w:val="both"/>
      </w:pPr>
      <w:r>
        <w:rPr>
          <w:spacing w:val="-2"/>
          <w:sz w:val="28"/>
          <w:szCs w:val="28"/>
        </w:rPr>
        <w:t>4.26.12.</w:t>
      </w:r>
      <w:r>
        <w:rPr>
          <w:sz w:val="28"/>
          <w:szCs w:val="28"/>
        </w:rPr>
        <w:tab/>
        <w:t>В случае размещения нескольких сезонных (летних) кафе при</w:t>
      </w:r>
      <w:r>
        <w:rPr>
          <w:sz w:val="28"/>
          <w:szCs w:val="28"/>
        </w:rPr>
        <w:br/>
        <w:t>стационарных предприятиях общественного питания, принадлежащих разным</w:t>
      </w:r>
      <w:r>
        <w:rPr>
          <w:sz w:val="28"/>
          <w:szCs w:val="28"/>
        </w:rPr>
        <w:br/>
        <w:t>собственникам (владельцам) и расположенных в одном здании, строении,</w:t>
      </w:r>
      <w:r>
        <w:rPr>
          <w:sz w:val="28"/>
          <w:szCs w:val="28"/>
        </w:rPr>
        <w:br/>
        <w:t>сооружении, конструкции сезонных (летних) кафе должны быть выполнены в</w:t>
      </w:r>
      <w:r>
        <w:rPr>
          <w:sz w:val="28"/>
          <w:szCs w:val="28"/>
        </w:rPr>
        <w:br/>
        <w:t>едином архитектурно-художественном решении (гармонично взаимоувязанные</w:t>
      </w:r>
      <w:r>
        <w:rPr>
          <w:sz w:val="28"/>
          <w:szCs w:val="28"/>
        </w:rPr>
        <w:br/>
        <w:t>материалы конструкций, колористические решения, рекламно-информационное</w:t>
      </w:r>
      <w:r>
        <w:rPr>
          <w:sz w:val="28"/>
          <w:szCs w:val="28"/>
        </w:rPr>
        <w:br/>
        <w:t>оформление), с соблюдением единой линии размещения крайних точек выступа</w:t>
      </w:r>
      <w:r>
        <w:rPr>
          <w:sz w:val="28"/>
          <w:szCs w:val="28"/>
        </w:rPr>
        <w:br/>
        <w:t>элементов оборудования сезонного (летнего) кафе относительно горизонтальной</w:t>
      </w:r>
      <w:r>
        <w:rPr>
          <w:sz w:val="28"/>
          <w:szCs w:val="28"/>
        </w:rPr>
        <w:br/>
        <w:t>плоскости фасада.</w:t>
      </w:r>
    </w:p>
    <w:p w:rsidR="00272AA9" w:rsidRDefault="00272AA9" w:rsidP="00272AA9">
      <w:pPr>
        <w:shd w:val="clear" w:color="auto" w:fill="FFFFFF"/>
        <w:tabs>
          <w:tab w:val="left" w:pos="1718"/>
        </w:tabs>
        <w:spacing w:line="322" w:lineRule="exact"/>
        <w:ind w:firstLine="710"/>
        <w:jc w:val="both"/>
      </w:pPr>
      <w:r>
        <w:rPr>
          <w:spacing w:val="-2"/>
          <w:sz w:val="28"/>
          <w:szCs w:val="28"/>
        </w:rPr>
        <w:t>4.26.13.</w:t>
      </w:r>
      <w:r>
        <w:rPr>
          <w:sz w:val="28"/>
          <w:szCs w:val="28"/>
        </w:rPr>
        <w:tab/>
        <w:t>Элементы оборудования, используемые при обустройстве сезонного</w:t>
      </w:r>
      <w:r w:rsidR="007C1137">
        <w:rPr>
          <w:sz w:val="28"/>
          <w:szCs w:val="28"/>
        </w:rPr>
        <w:t xml:space="preserve"> </w:t>
      </w:r>
      <w:r>
        <w:rPr>
          <w:sz w:val="28"/>
          <w:szCs w:val="28"/>
        </w:rPr>
        <w:t>(летнего) кафе, должны быть выполнены в едином архитектурно-художественном</w:t>
      </w:r>
      <w:r w:rsidR="007C1137">
        <w:rPr>
          <w:sz w:val="28"/>
          <w:szCs w:val="28"/>
        </w:rPr>
        <w:t xml:space="preserve"> </w:t>
      </w:r>
      <w:r>
        <w:rPr>
          <w:spacing w:val="-1"/>
          <w:sz w:val="28"/>
          <w:szCs w:val="28"/>
        </w:rPr>
        <w:t>стиле, с учетом колористического решения фасадов и стилистики здания, строения,</w:t>
      </w:r>
      <w:r w:rsidR="007C1137">
        <w:rPr>
          <w:spacing w:val="-1"/>
          <w:sz w:val="28"/>
          <w:szCs w:val="28"/>
        </w:rPr>
        <w:t xml:space="preserve"> </w:t>
      </w:r>
      <w:r>
        <w:rPr>
          <w:sz w:val="28"/>
          <w:szCs w:val="28"/>
        </w:rPr>
        <w:t>сооружения, в котором размещено стационарное предприятие общественного</w:t>
      </w:r>
      <w:r w:rsidR="007C1137">
        <w:rPr>
          <w:sz w:val="28"/>
          <w:szCs w:val="28"/>
        </w:rPr>
        <w:t xml:space="preserve"> </w:t>
      </w:r>
      <w:r>
        <w:rPr>
          <w:sz w:val="28"/>
          <w:szCs w:val="28"/>
        </w:rPr>
        <w:t>питания, а также архитектурно-градостроительного решения окружающей</w:t>
      </w:r>
      <w:r w:rsidR="007C1137">
        <w:rPr>
          <w:sz w:val="28"/>
          <w:szCs w:val="28"/>
        </w:rPr>
        <w:t xml:space="preserve"> </w:t>
      </w:r>
      <w:r>
        <w:rPr>
          <w:sz w:val="28"/>
          <w:szCs w:val="28"/>
        </w:rPr>
        <w:t>застройки и особенностей благоустройства прилегающей территории.</w:t>
      </w:r>
    </w:p>
    <w:p w:rsidR="00272AA9" w:rsidRDefault="00272AA9" w:rsidP="00272AA9">
      <w:pPr>
        <w:shd w:val="clear" w:color="auto" w:fill="FFFFFF"/>
        <w:tabs>
          <w:tab w:val="left" w:pos="1925"/>
        </w:tabs>
        <w:spacing w:line="322" w:lineRule="exact"/>
        <w:ind w:right="14" w:firstLine="710"/>
        <w:jc w:val="both"/>
      </w:pPr>
      <w:r>
        <w:rPr>
          <w:spacing w:val="-2"/>
          <w:sz w:val="28"/>
          <w:szCs w:val="28"/>
        </w:rPr>
        <w:t>4.26.14.</w:t>
      </w:r>
      <w:r>
        <w:rPr>
          <w:sz w:val="28"/>
          <w:szCs w:val="28"/>
        </w:rPr>
        <w:tab/>
        <w:t>Декоративные ограждения, используемые при обустройстве</w:t>
      </w:r>
      <w:r>
        <w:rPr>
          <w:sz w:val="28"/>
          <w:szCs w:val="28"/>
        </w:rPr>
        <w:br/>
      </w:r>
      <w:r>
        <w:rPr>
          <w:spacing w:val="-1"/>
          <w:sz w:val="28"/>
          <w:szCs w:val="28"/>
        </w:rPr>
        <w:t>сезонного (летнего) кафе, размещаются в одну линию в границах места размещения</w:t>
      </w:r>
      <w:r w:rsidR="007C1137">
        <w:rPr>
          <w:spacing w:val="-1"/>
          <w:sz w:val="28"/>
          <w:szCs w:val="28"/>
        </w:rPr>
        <w:t xml:space="preserve"> </w:t>
      </w:r>
      <w:r>
        <w:rPr>
          <w:sz w:val="28"/>
          <w:szCs w:val="28"/>
        </w:rPr>
        <w:t>сезонного (летнего) кафе.</w:t>
      </w:r>
    </w:p>
    <w:p w:rsidR="00272AA9" w:rsidRDefault="00272AA9" w:rsidP="00272AA9">
      <w:pPr>
        <w:shd w:val="clear" w:color="auto" w:fill="FFFFFF"/>
        <w:spacing w:line="322" w:lineRule="exact"/>
        <w:ind w:right="5" w:firstLine="710"/>
        <w:jc w:val="both"/>
      </w:pPr>
      <w:r>
        <w:rPr>
          <w:spacing w:val="-1"/>
          <w:sz w:val="28"/>
          <w:szCs w:val="28"/>
        </w:rPr>
        <w:t xml:space="preserve">Высота декоративных ограждений, используемых при обустройстве сезонных </w:t>
      </w:r>
      <w:r>
        <w:rPr>
          <w:spacing w:val="-4"/>
          <w:sz w:val="28"/>
          <w:szCs w:val="28"/>
        </w:rPr>
        <w:t xml:space="preserve">летних (кафе), не может быть менее 0,60 метров (за исключением случаев устройства </w:t>
      </w:r>
      <w:r>
        <w:rPr>
          <w:sz w:val="28"/>
          <w:szCs w:val="28"/>
        </w:rPr>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w:t>
      </w:r>
      <w:r>
        <w:rPr>
          <w:spacing w:val="-2"/>
          <w:sz w:val="28"/>
          <w:szCs w:val="28"/>
        </w:rPr>
        <w:t xml:space="preserve">секций, скрепленных между собой элементами, обеспечивающими их устойчивость. </w:t>
      </w:r>
      <w:r>
        <w:rPr>
          <w:sz w:val="28"/>
          <w:szCs w:val="28"/>
        </w:rPr>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272AA9" w:rsidRDefault="00272AA9" w:rsidP="00272AA9">
      <w:pPr>
        <w:shd w:val="clear" w:color="auto" w:fill="FFFFFF"/>
        <w:tabs>
          <w:tab w:val="left" w:pos="1771"/>
        </w:tabs>
        <w:spacing w:line="322" w:lineRule="exact"/>
        <w:ind w:right="5" w:firstLine="710"/>
        <w:jc w:val="both"/>
      </w:pPr>
      <w:r>
        <w:rPr>
          <w:spacing w:val="-2"/>
          <w:sz w:val="28"/>
          <w:szCs w:val="28"/>
        </w:rPr>
        <w:lastRenderedPageBreak/>
        <w:t>4.26.15.</w:t>
      </w:r>
      <w:r>
        <w:rPr>
          <w:sz w:val="28"/>
          <w:szCs w:val="28"/>
        </w:rPr>
        <w:tab/>
        <w:t>Элементы озеленения, используемые при обустройстве сезонного</w:t>
      </w:r>
      <w:r>
        <w:rPr>
          <w:sz w:val="28"/>
          <w:szCs w:val="28"/>
        </w:rPr>
        <w:br/>
        <w:t>(летнего) кафе, должны быть устойчивыми. Запрещается использование</w:t>
      </w:r>
      <w:r>
        <w:rPr>
          <w:sz w:val="28"/>
          <w:szCs w:val="28"/>
        </w:rPr>
        <w:br/>
        <w:t>контейнеров для озеленения, изготовленных из легко бьющихся, пачкающихся</w:t>
      </w:r>
      <w:r>
        <w:rPr>
          <w:sz w:val="28"/>
          <w:szCs w:val="28"/>
        </w:rPr>
        <w:br/>
        <w:t>материалов, а также стекла, строительного бетона, необработанного металла и</w:t>
      </w:r>
      <w:r>
        <w:rPr>
          <w:sz w:val="28"/>
          <w:szCs w:val="28"/>
        </w:rPr>
        <w:br/>
        <w:t>пластика. Использование контейнеров для озеленения со сливным отверстием не</w:t>
      </w:r>
      <w:r>
        <w:rPr>
          <w:sz w:val="28"/>
          <w:szCs w:val="28"/>
        </w:rPr>
        <w:br/>
        <w:t>допускается. Для организации озеленения сезонного (летнего) кафе допускается</w:t>
      </w:r>
      <w:r>
        <w:rPr>
          <w:sz w:val="28"/>
          <w:szCs w:val="28"/>
        </w:rPr>
        <w:br/>
        <w:t>использование подвесных контейнеров, в том числе путем их размещения на</w:t>
      </w:r>
      <w:r>
        <w:rPr>
          <w:sz w:val="28"/>
          <w:szCs w:val="28"/>
        </w:rPr>
        <w:br/>
        <w:t>декоративных ограждениях.</w:t>
      </w:r>
    </w:p>
    <w:p w:rsidR="00272AA9" w:rsidRDefault="00272AA9" w:rsidP="007C1137">
      <w:pPr>
        <w:shd w:val="clear" w:color="auto" w:fill="FFFFFF"/>
        <w:tabs>
          <w:tab w:val="left" w:pos="1877"/>
        </w:tabs>
        <w:spacing w:line="322" w:lineRule="exact"/>
        <w:ind w:firstLine="710"/>
        <w:jc w:val="both"/>
      </w:pPr>
      <w:r>
        <w:rPr>
          <w:spacing w:val="-2"/>
          <w:sz w:val="28"/>
          <w:szCs w:val="28"/>
        </w:rPr>
        <w:t>4.26.16.</w:t>
      </w:r>
      <w:r>
        <w:rPr>
          <w:sz w:val="28"/>
          <w:szCs w:val="28"/>
        </w:rPr>
        <w:tab/>
        <w:t>Для обеспечения устойчивости элементов оборудования при</w:t>
      </w:r>
      <w:r>
        <w:rPr>
          <w:sz w:val="28"/>
          <w:szCs w:val="28"/>
        </w:rPr>
        <w:br/>
        <w:t>устройстве сезонного (летнего) кафе допускается организация технологического</w:t>
      </w:r>
      <w:r>
        <w:rPr>
          <w:sz w:val="28"/>
          <w:szCs w:val="28"/>
        </w:rPr>
        <w:br/>
        <w:t>настила высотой не более 0,45 м от отметки тротуара до верхней отметки пола</w:t>
      </w:r>
      <w:r>
        <w:rPr>
          <w:sz w:val="28"/>
          <w:szCs w:val="28"/>
        </w:rPr>
        <w:br/>
        <w:t>технологического настила. Технологические настилы устраиваются на территории,</w:t>
      </w:r>
      <w:r w:rsidR="007C1137">
        <w:rPr>
          <w:sz w:val="28"/>
          <w:szCs w:val="28"/>
        </w:rPr>
        <w:t xml:space="preserve"> </w:t>
      </w:r>
      <w:r>
        <w:rPr>
          <w:sz w:val="28"/>
          <w:szCs w:val="28"/>
        </w:rPr>
        <w:t>имеющей уклон более 3 процентов (включительно), для целей ее выравнивания, в</w:t>
      </w:r>
      <w:r w:rsidR="007C1137">
        <w:rPr>
          <w:sz w:val="28"/>
          <w:szCs w:val="28"/>
        </w:rPr>
        <w:t xml:space="preserve"> </w:t>
      </w:r>
      <w:r>
        <w:rPr>
          <w:sz w:val="28"/>
          <w:szCs w:val="28"/>
        </w:rPr>
        <w:t xml:space="preserve">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Pr>
          <w:spacing w:val="-1"/>
          <w:sz w:val="28"/>
          <w:szCs w:val="28"/>
        </w:rPr>
        <w:t xml:space="preserve">кафе (разрушенное асфальтобетонное покрытие или покрытие тротуарной плиткой, </w:t>
      </w:r>
      <w:r>
        <w:rPr>
          <w:sz w:val="28"/>
          <w:szCs w:val="28"/>
        </w:rPr>
        <w:t xml:space="preserve">наличие трещин, выбоин и т.д.). Лестничные сходы с технологического настила по </w:t>
      </w:r>
      <w:r>
        <w:rPr>
          <w:spacing w:val="-2"/>
          <w:sz w:val="28"/>
          <w:szCs w:val="28"/>
        </w:rPr>
        <w:t xml:space="preserve">ширине не должны быть менее 0,90 метра. Доступ маломобильных групп населения </w:t>
      </w:r>
      <w:r>
        <w:rPr>
          <w:sz w:val="28"/>
          <w:szCs w:val="28"/>
        </w:rPr>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272AA9" w:rsidRDefault="00272AA9" w:rsidP="00C55613">
      <w:pPr>
        <w:widowControl w:val="0"/>
        <w:numPr>
          <w:ilvl w:val="0"/>
          <w:numId w:val="55"/>
        </w:numPr>
        <w:shd w:val="clear" w:color="auto" w:fill="FFFFFF"/>
        <w:tabs>
          <w:tab w:val="left" w:pos="1685"/>
        </w:tabs>
        <w:autoSpaceDE w:val="0"/>
        <w:autoSpaceDN w:val="0"/>
        <w:adjustRightInd w:val="0"/>
        <w:spacing w:line="322" w:lineRule="exact"/>
        <w:ind w:firstLine="710"/>
        <w:jc w:val="both"/>
        <w:rPr>
          <w:spacing w:val="-2"/>
          <w:sz w:val="28"/>
          <w:szCs w:val="28"/>
        </w:rPr>
      </w:pPr>
      <w:r>
        <w:rPr>
          <w:sz w:val="28"/>
          <w:szCs w:val="28"/>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272AA9" w:rsidRDefault="00272AA9" w:rsidP="00C55613">
      <w:pPr>
        <w:widowControl w:val="0"/>
        <w:numPr>
          <w:ilvl w:val="0"/>
          <w:numId w:val="55"/>
        </w:numPr>
        <w:shd w:val="clear" w:color="auto" w:fill="FFFFFF"/>
        <w:tabs>
          <w:tab w:val="left" w:pos="1685"/>
        </w:tabs>
        <w:autoSpaceDE w:val="0"/>
        <w:autoSpaceDN w:val="0"/>
        <w:adjustRightInd w:val="0"/>
        <w:spacing w:line="322" w:lineRule="exact"/>
        <w:ind w:right="5" w:firstLine="710"/>
        <w:jc w:val="both"/>
        <w:rPr>
          <w:spacing w:val="-2"/>
          <w:sz w:val="28"/>
          <w:szCs w:val="28"/>
        </w:rPr>
      </w:pPr>
      <w:r>
        <w:rPr>
          <w:spacing w:val="-2"/>
          <w:sz w:val="28"/>
          <w:szCs w:val="28"/>
        </w:rPr>
        <w:t xml:space="preserve">Элементы оборудования сезонных (летних) кафе должны содержаться </w:t>
      </w:r>
      <w:r>
        <w:rPr>
          <w:spacing w:val="-1"/>
          <w:sz w:val="28"/>
          <w:szCs w:val="28"/>
        </w:rPr>
        <w:t xml:space="preserve">в технически исправном состоянии, быть очищенными от грязи и иного мусора. Не </w:t>
      </w:r>
      <w:r>
        <w:rPr>
          <w:sz w:val="28"/>
          <w:szCs w:val="28"/>
        </w:rPr>
        <w:t>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272AA9" w:rsidRDefault="00272AA9" w:rsidP="00C55613">
      <w:pPr>
        <w:widowControl w:val="0"/>
        <w:numPr>
          <w:ilvl w:val="0"/>
          <w:numId w:val="55"/>
        </w:numPr>
        <w:shd w:val="clear" w:color="auto" w:fill="FFFFFF"/>
        <w:tabs>
          <w:tab w:val="left" w:pos="1685"/>
        </w:tabs>
        <w:autoSpaceDE w:val="0"/>
        <w:autoSpaceDN w:val="0"/>
        <w:adjustRightInd w:val="0"/>
        <w:spacing w:line="322" w:lineRule="exact"/>
        <w:ind w:left="710"/>
        <w:rPr>
          <w:spacing w:val="-2"/>
          <w:sz w:val="28"/>
          <w:szCs w:val="28"/>
        </w:rPr>
      </w:pPr>
      <w:r>
        <w:rPr>
          <w:sz w:val="28"/>
          <w:szCs w:val="28"/>
        </w:rPr>
        <w:t>При эксплуатации сезонного (летнего) кафе не допускается:</w:t>
      </w:r>
    </w:p>
    <w:p w:rsidR="00272AA9" w:rsidRDefault="00272AA9" w:rsidP="00272AA9">
      <w:pPr>
        <w:shd w:val="clear" w:color="auto" w:fill="FFFFFF"/>
        <w:tabs>
          <w:tab w:val="left" w:pos="1008"/>
        </w:tabs>
        <w:spacing w:line="322" w:lineRule="exact"/>
        <w:ind w:right="14" w:firstLine="710"/>
        <w:jc w:val="both"/>
      </w:pPr>
      <w:r>
        <w:rPr>
          <w:spacing w:val="-1"/>
          <w:sz w:val="28"/>
          <w:szCs w:val="28"/>
        </w:rPr>
        <w:t>1)</w:t>
      </w:r>
      <w:r>
        <w:rPr>
          <w:sz w:val="28"/>
          <w:szCs w:val="28"/>
        </w:rPr>
        <w:tab/>
      </w:r>
      <w:r>
        <w:rPr>
          <w:spacing w:val="-2"/>
          <w:sz w:val="28"/>
          <w:szCs w:val="28"/>
        </w:rPr>
        <w:t>использование оборудования, эксплуатация которого связана с выделением</w:t>
      </w:r>
      <w:r w:rsidR="007C1137">
        <w:rPr>
          <w:spacing w:val="-2"/>
          <w:sz w:val="28"/>
          <w:szCs w:val="28"/>
        </w:rPr>
        <w:t xml:space="preserve"> </w:t>
      </w:r>
      <w:r>
        <w:rPr>
          <w:spacing w:val="-3"/>
          <w:sz w:val="28"/>
          <w:szCs w:val="28"/>
        </w:rPr>
        <w:t>острых запахов (шашлычных, чебуречных и других), в случае размещения сезонного</w:t>
      </w:r>
      <w:r w:rsidR="007C1137">
        <w:rPr>
          <w:spacing w:val="-3"/>
          <w:sz w:val="28"/>
          <w:szCs w:val="28"/>
        </w:rPr>
        <w:t xml:space="preserve"> </w:t>
      </w:r>
      <w:r>
        <w:rPr>
          <w:sz w:val="28"/>
          <w:szCs w:val="28"/>
        </w:rPr>
        <w:t>(летнего) кафе при стационарном предприятии общественного питания,</w:t>
      </w:r>
      <w:r w:rsidR="007C1137">
        <w:rPr>
          <w:sz w:val="28"/>
          <w:szCs w:val="28"/>
        </w:rPr>
        <w:t xml:space="preserve"> </w:t>
      </w:r>
      <w:r>
        <w:rPr>
          <w:sz w:val="28"/>
          <w:szCs w:val="28"/>
        </w:rPr>
        <w:t>расположенном в непосредственной близости к помещениям жилых зданий;</w:t>
      </w:r>
    </w:p>
    <w:p w:rsidR="00272AA9" w:rsidRDefault="00272AA9" w:rsidP="00272AA9">
      <w:pPr>
        <w:shd w:val="clear" w:color="auto" w:fill="FFFFFF"/>
        <w:tabs>
          <w:tab w:val="left" w:pos="1349"/>
          <w:tab w:val="left" w:pos="3514"/>
          <w:tab w:val="left" w:pos="6710"/>
          <w:tab w:val="left" w:pos="8309"/>
          <w:tab w:val="left" w:pos="8866"/>
        </w:tabs>
        <w:spacing w:line="322" w:lineRule="exact"/>
        <w:ind w:right="10" w:firstLine="710"/>
        <w:jc w:val="both"/>
      </w:pPr>
      <w:r>
        <w:rPr>
          <w:spacing w:val="-1"/>
          <w:sz w:val="28"/>
          <w:szCs w:val="28"/>
        </w:rPr>
        <w:t>2)</w:t>
      </w:r>
      <w:r>
        <w:rPr>
          <w:sz w:val="28"/>
          <w:szCs w:val="28"/>
        </w:rPr>
        <w:tab/>
      </w:r>
      <w:r>
        <w:rPr>
          <w:spacing w:val="-2"/>
          <w:sz w:val="28"/>
          <w:szCs w:val="28"/>
        </w:rPr>
        <w:t>использование</w:t>
      </w:r>
      <w:r>
        <w:rPr>
          <w:rFonts w:ascii="Arial" w:hAnsi="Arial" w:cs="Arial"/>
          <w:sz w:val="28"/>
          <w:szCs w:val="28"/>
        </w:rPr>
        <w:tab/>
      </w:r>
      <w:r>
        <w:rPr>
          <w:spacing w:val="-2"/>
          <w:sz w:val="28"/>
          <w:szCs w:val="28"/>
        </w:rPr>
        <w:t>звуковоспроизводящих</w:t>
      </w:r>
      <w:r>
        <w:rPr>
          <w:rFonts w:ascii="Arial" w:hAnsi="Arial" w:cs="Arial"/>
          <w:sz w:val="28"/>
          <w:szCs w:val="28"/>
        </w:rPr>
        <w:tab/>
      </w:r>
      <w:r>
        <w:rPr>
          <w:spacing w:val="-2"/>
          <w:sz w:val="28"/>
          <w:szCs w:val="28"/>
        </w:rPr>
        <w:t>устройств</w:t>
      </w:r>
      <w:r>
        <w:rPr>
          <w:rFonts w:ascii="Arial" w:hAnsi="Arial" w:cs="Arial"/>
          <w:sz w:val="28"/>
          <w:szCs w:val="28"/>
        </w:rPr>
        <w:tab/>
      </w:r>
      <w:r>
        <w:rPr>
          <w:sz w:val="28"/>
          <w:szCs w:val="28"/>
        </w:rPr>
        <w:t>и</w:t>
      </w:r>
      <w:r w:rsidR="007C1137">
        <w:rPr>
          <w:sz w:val="28"/>
          <w:szCs w:val="28"/>
        </w:rPr>
        <w:t xml:space="preserve"> </w:t>
      </w:r>
      <w:r>
        <w:rPr>
          <w:spacing w:val="-3"/>
          <w:sz w:val="28"/>
          <w:szCs w:val="28"/>
        </w:rPr>
        <w:t>устройств</w:t>
      </w:r>
      <w:r>
        <w:rPr>
          <w:spacing w:val="-3"/>
          <w:sz w:val="28"/>
          <w:szCs w:val="28"/>
        </w:rPr>
        <w:br/>
      </w:r>
      <w:r>
        <w:rPr>
          <w:sz w:val="28"/>
          <w:szCs w:val="28"/>
        </w:rPr>
        <w:t>звукоусиления, игра на музыкальных инструментах, пение, а также иные действия,</w:t>
      </w:r>
      <w:r w:rsidR="007C1137">
        <w:rPr>
          <w:sz w:val="28"/>
          <w:szCs w:val="28"/>
        </w:rPr>
        <w:t xml:space="preserve"> </w:t>
      </w:r>
      <w:r>
        <w:rPr>
          <w:sz w:val="28"/>
          <w:szCs w:val="28"/>
        </w:rPr>
        <w:t>нарушающие тишину и покой граждан в ночное время;</w:t>
      </w:r>
    </w:p>
    <w:p w:rsidR="00272AA9" w:rsidRDefault="00272AA9" w:rsidP="00272AA9">
      <w:pPr>
        <w:shd w:val="clear" w:color="auto" w:fill="FFFFFF"/>
        <w:tabs>
          <w:tab w:val="left" w:pos="1032"/>
        </w:tabs>
        <w:spacing w:line="322" w:lineRule="exact"/>
        <w:ind w:right="5" w:firstLine="710"/>
        <w:jc w:val="both"/>
      </w:pPr>
      <w:r>
        <w:rPr>
          <w:spacing w:val="-1"/>
          <w:sz w:val="28"/>
          <w:szCs w:val="28"/>
        </w:rPr>
        <w:lastRenderedPageBreak/>
        <w:t>3)</w:t>
      </w:r>
      <w:r>
        <w:rPr>
          <w:sz w:val="28"/>
          <w:szCs w:val="28"/>
        </w:rPr>
        <w:tab/>
        <w:t>использование осветительных приборов вблизи окон жилых помещений в</w:t>
      </w:r>
      <w:r w:rsidR="007C1137">
        <w:rPr>
          <w:sz w:val="28"/>
          <w:szCs w:val="28"/>
        </w:rPr>
        <w:t xml:space="preserve"> </w:t>
      </w:r>
      <w:r>
        <w:rPr>
          <w:sz w:val="28"/>
          <w:szCs w:val="28"/>
        </w:rPr>
        <w:t>случае прямого попадания на окна световых лучей.</w:t>
      </w:r>
    </w:p>
    <w:p w:rsidR="00272AA9" w:rsidRDefault="00272AA9" w:rsidP="00272AA9">
      <w:pPr>
        <w:shd w:val="clear" w:color="auto" w:fill="FFFFFF"/>
        <w:spacing w:before="317"/>
        <w:ind w:firstLine="710"/>
      </w:pPr>
      <w:r>
        <w:rPr>
          <w:sz w:val="28"/>
          <w:szCs w:val="28"/>
        </w:rPr>
        <w:t>4.27. Общие требования к зонам отдыха</w:t>
      </w:r>
    </w:p>
    <w:p w:rsidR="00272AA9" w:rsidRDefault="00272AA9" w:rsidP="00272AA9">
      <w:pPr>
        <w:shd w:val="clear" w:color="auto" w:fill="FFFFFF"/>
        <w:tabs>
          <w:tab w:val="left" w:pos="1632"/>
        </w:tabs>
        <w:spacing w:line="322" w:lineRule="exact"/>
        <w:ind w:right="10" w:firstLine="710"/>
        <w:jc w:val="both"/>
      </w:pPr>
      <w:r>
        <w:rPr>
          <w:spacing w:val="-2"/>
          <w:sz w:val="28"/>
          <w:szCs w:val="28"/>
        </w:rPr>
        <w:t>4.27.1.</w:t>
      </w:r>
      <w:r>
        <w:rPr>
          <w:sz w:val="28"/>
          <w:szCs w:val="28"/>
        </w:rPr>
        <w:tab/>
        <w:t>Зоны отдыха – территории, предназначенные и обустроенные для</w:t>
      </w:r>
      <w:r>
        <w:rPr>
          <w:sz w:val="28"/>
          <w:szCs w:val="28"/>
        </w:rPr>
        <w:br/>
        <w:t>организации активного массового отдыха, купания и рекреации.</w:t>
      </w:r>
    </w:p>
    <w:p w:rsidR="00272AA9" w:rsidRDefault="00272AA9" w:rsidP="00C55613">
      <w:pPr>
        <w:widowControl w:val="0"/>
        <w:numPr>
          <w:ilvl w:val="0"/>
          <w:numId w:val="56"/>
        </w:numPr>
        <w:shd w:val="clear" w:color="auto" w:fill="FFFFFF"/>
        <w:tabs>
          <w:tab w:val="left" w:pos="1670"/>
        </w:tabs>
        <w:autoSpaceDE w:val="0"/>
        <w:autoSpaceDN w:val="0"/>
        <w:adjustRightInd w:val="0"/>
        <w:spacing w:line="322" w:lineRule="exact"/>
        <w:ind w:right="10" w:firstLine="710"/>
        <w:jc w:val="both"/>
        <w:rPr>
          <w:spacing w:val="-2"/>
          <w:sz w:val="28"/>
          <w:szCs w:val="28"/>
        </w:rPr>
      </w:pPr>
      <w:r>
        <w:rPr>
          <w:sz w:val="28"/>
          <w:szCs w:val="28"/>
        </w:rPr>
        <w:t xml:space="preserve">При проектировании зон отдыха в прибрежной части водоемов </w:t>
      </w:r>
      <w:r>
        <w:rPr>
          <w:spacing w:val="-1"/>
          <w:sz w:val="28"/>
          <w:szCs w:val="28"/>
        </w:rPr>
        <w:t xml:space="preserve">площадь пляжа и протяженность береговой линии пляжей принимаются по расчету </w:t>
      </w:r>
      <w:r>
        <w:rPr>
          <w:sz w:val="28"/>
          <w:szCs w:val="28"/>
        </w:rPr>
        <w:t>количества посетителей.</w:t>
      </w:r>
    </w:p>
    <w:p w:rsidR="00272AA9" w:rsidRDefault="00272AA9" w:rsidP="00C55613">
      <w:pPr>
        <w:widowControl w:val="0"/>
        <w:numPr>
          <w:ilvl w:val="0"/>
          <w:numId w:val="56"/>
        </w:numPr>
        <w:shd w:val="clear" w:color="auto" w:fill="FFFFFF"/>
        <w:tabs>
          <w:tab w:val="left" w:pos="1670"/>
        </w:tabs>
        <w:autoSpaceDE w:val="0"/>
        <w:autoSpaceDN w:val="0"/>
        <w:adjustRightInd w:val="0"/>
        <w:spacing w:line="322" w:lineRule="exact"/>
        <w:ind w:right="14" w:firstLine="710"/>
        <w:jc w:val="both"/>
      </w:pPr>
      <w:r w:rsidRPr="00841786">
        <w:rPr>
          <w:sz w:val="28"/>
          <w:szCs w:val="28"/>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r w:rsidRPr="00841786">
        <w:rPr>
          <w:spacing w:val="-4"/>
          <w:sz w:val="28"/>
          <w:szCs w:val="28"/>
        </w:rPr>
        <w:t xml:space="preserve">располагают  рядом  со  спасательной  станцией  и  оснащают надписью  «Медпункт» </w:t>
      </w:r>
      <w:r w:rsidRPr="00841786">
        <w:rPr>
          <w:sz w:val="28"/>
          <w:szCs w:val="28"/>
        </w:rPr>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sidRPr="00841786">
        <w:rPr>
          <w:spacing w:val="-1"/>
          <w:sz w:val="28"/>
          <w:szCs w:val="28"/>
        </w:rPr>
        <w:t xml:space="preserve">скорой помощи. Помещение медпункта рекомендуется устанавливать площадью не </w:t>
      </w:r>
      <w:r w:rsidRPr="00841786">
        <w:rPr>
          <w:sz w:val="28"/>
          <w:szCs w:val="28"/>
        </w:rPr>
        <w:t>менее 12 кв. м, имеющим естественное и искусственное освещение, водопровод и туалет.</w:t>
      </w:r>
    </w:p>
    <w:p w:rsidR="00272AA9" w:rsidRDefault="00272AA9" w:rsidP="00272AA9">
      <w:pPr>
        <w:shd w:val="clear" w:color="auto" w:fill="FFFFFF"/>
        <w:tabs>
          <w:tab w:val="left" w:pos="1642"/>
        </w:tabs>
        <w:spacing w:line="322" w:lineRule="exact"/>
        <w:ind w:right="14" w:firstLine="710"/>
        <w:jc w:val="both"/>
      </w:pPr>
      <w:r>
        <w:rPr>
          <w:spacing w:val="-2"/>
          <w:sz w:val="28"/>
          <w:szCs w:val="28"/>
        </w:rPr>
        <w:t>4.27.4.</w:t>
      </w:r>
      <w:r>
        <w:rPr>
          <w:sz w:val="28"/>
          <w:szCs w:val="28"/>
        </w:rPr>
        <w:tab/>
        <w:t>Обязательный перечень элементов благоустройства на территории</w:t>
      </w:r>
      <w:r>
        <w:rPr>
          <w:sz w:val="28"/>
          <w:szCs w:val="28"/>
        </w:rPr>
        <w:br/>
        <w:t>зоны отдыха включает: твердые виды покрытия проезда, комбинированные виды</w:t>
      </w:r>
      <w:r>
        <w:rPr>
          <w:sz w:val="28"/>
          <w:szCs w:val="28"/>
        </w:rPr>
        <w:br/>
      </w:r>
      <w:r>
        <w:rPr>
          <w:spacing w:val="-2"/>
          <w:sz w:val="28"/>
          <w:szCs w:val="28"/>
        </w:rPr>
        <w:t>покрытия дорожек (плитка, утопленная в газон), озеленение, удобный и безопасный</w:t>
      </w:r>
      <w:r w:rsidR="007C1137">
        <w:rPr>
          <w:spacing w:val="-2"/>
          <w:sz w:val="28"/>
          <w:szCs w:val="28"/>
        </w:rPr>
        <w:t xml:space="preserve"> </w:t>
      </w:r>
      <w:r>
        <w:rPr>
          <w:sz w:val="28"/>
          <w:szCs w:val="28"/>
        </w:rPr>
        <w:t>подъезд к воде инвалидов (в том числе приспособленные пирсы), скамьи, урны,</w:t>
      </w:r>
      <w:r w:rsidR="007C1137">
        <w:rPr>
          <w:sz w:val="28"/>
          <w:szCs w:val="28"/>
        </w:rPr>
        <w:t xml:space="preserve"> </w:t>
      </w:r>
      <w:r>
        <w:rPr>
          <w:sz w:val="28"/>
          <w:szCs w:val="28"/>
        </w:rPr>
        <w:t>контейнеры для мусора, оборудование пляжа (навесы от солнца, лежаки, кабинки</w:t>
      </w:r>
      <w:r w:rsidR="007C1137">
        <w:rPr>
          <w:sz w:val="28"/>
          <w:szCs w:val="28"/>
        </w:rPr>
        <w:t xml:space="preserve"> </w:t>
      </w:r>
      <w:r>
        <w:rPr>
          <w:sz w:val="28"/>
          <w:szCs w:val="28"/>
        </w:rPr>
        <w:t>для переодевания), адаптированные для инвалидов участки на пляжах, туалетные</w:t>
      </w:r>
      <w:r w:rsidR="007C1137">
        <w:rPr>
          <w:sz w:val="28"/>
          <w:szCs w:val="28"/>
        </w:rPr>
        <w:t xml:space="preserve"> </w:t>
      </w:r>
      <w:r>
        <w:rPr>
          <w:sz w:val="28"/>
          <w:szCs w:val="28"/>
        </w:rPr>
        <w:t>кабины.</w:t>
      </w:r>
    </w:p>
    <w:p w:rsidR="00272AA9" w:rsidRDefault="00272AA9" w:rsidP="00272AA9">
      <w:pPr>
        <w:shd w:val="clear" w:color="auto" w:fill="FFFFFF"/>
        <w:tabs>
          <w:tab w:val="left" w:pos="1555"/>
        </w:tabs>
        <w:spacing w:line="322" w:lineRule="exact"/>
        <w:ind w:left="710"/>
      </w:pPr>
      <w:r>
        <w:rPr>
          <w:spacing w:val="-2"/>
          <w:sz w:val="28"/>
          <w:szCs w:val="28"/>
        </w:rPr>
        <w:t>4.27.5.</w:t>
      </w:r>
      <w:r>
        <w:rPr>
          <w:sz w:val="28"/>
          <w:szCs w:val="28"/>
        </w:rPr>
        <w:tab/>
        <w:t>При проектировании озеленения обеспечиваются:</w:t>
      </w:r>
    </w:p>
    <w:p w:rsidR="00272AA9" w:rsidRDefault="00272AA9" w:rsidP="00272AA9">
      <w:pPr>
        <w:shd w:val="clear" w:color="auto" w:fill="FFFFFF"/>
        <w:tabs>
          <w:tab w:val="left" w:pos="1099"/>
        </w:tabs>
        <w:spacing w:line="322" w:lineRule="exact"/>
        <w:ind w:right="10" w:firstLine="710"/>
        <w:jc w:val="both"/>
      </w:pPr>
      <w:r>
        <w:rPr>
          <w:spacing w:val="-1"/>
          <w:sz w:val="28"/>
          <w:szCs w:val="28"/>
        </w:rPr>
        <w:t>1)</w:t>
      </w:r>
      <w:r>
        <w:rPr>
          <w:sz w:val="28"/>
          <w:szCs w:val="28"/>
        </w:rPr>
        <w:tab/>
        <w:t>сохранение травяного покрова, древесно-кустарниковой и прибрежной</w:t>
      </w:r>
      <w:r>
        <w:rPr>
          <w:sz w:val="28"/>
          <w:szCs w:val="28"/>
        </w:rPr>
        <w:br/>
        <w:t>растительности не менее чем на 80% общей площади зоны отдыха;</w:t>
      </w:r>
    </w:p>
    <w:p w:rsidR="00272AA9" w:rsidRDefault="00272AA9" w:rsidP="00272AA9">
      <w:pPr>
        <w:shd w:val="clear" w:color="auto" w:fill="FFFFFF"/>
        <w:tabs>
          <w:tab w:val="left" w:pos="998"/>
        </w:tabs>
        <w:spacing w:line="322" w:lineRule="exact"/>
        <w:ind w:firstLine="710"/>
        <w:jc w:val="both"/>
      </w:pPr>
      <w:r>
        <w:rPr>
          <w:spacing w:val="-1"/>
          <w:sz w:val="28"/>
          <w:szCs w:val="28"/>
        </w:rPr>
        <w:t>2)</w:t>
      </w:r>
      <w:r>
        <w:rPr>
          <w:sz w:val="28"/>
          <w:szCs w:val="28"/>
        </w:rPr>
        <w:tab/>
      </w:r>
      <w:r>
        <w:rPr>
          <w:spacing w:val="-2"/>
          <w:sz w:val="28"/>
          <w:szCs w:val="28"/>
        </w:rPr>
        <w:t>озеленение и формирование берегов водоема (берегоукрепительный пояс на</w:t>
      </w:r>
      <w:r w:rsidR="007C1137">
        <w:rPr>
          <w:spacing w:val="-2"/>
          <w:sz w:val="28"/>
          <w:szCs w:val="28"/>
        </w:rPr>
        <w:t xml:space="preserve"> </w:t>
      </w:r>
      <w:r>
        <w:rPr>
          <w:sz w:val="28"/>
          <w:szCs w:val="28"/>
        </w:rPr>
        <w:t>оползневых и эродируемых склонах, склоновые водозадерживающие пояса –</w:t>
      </w:r>
      <w:r>
        <w:rPr>
          <w:sz w:val="28"/>
          <w:szCs w:val="28"/>
        </w:rPr>
        <w:br/>
        <w:t>головной дренаж и пр.);</w:t>
      </w:r>
    </w:p>
    <w:p w:rsidR="00272AA9" w:rsidRDefault="00272AA9" w:rsidP="00272AA9">
      <w:pPr>
        <w:shd w:val="clear" w:color="auto" w:fill="FFFFFF"/>
        <w:tabs>
          <w:tab w:val="left" w:pos="1090"/>
        </w:tabs>
        <w:spacing w:line="322" w:lineRule="exact"/>
        <w:ind w:right="19" w:firstLine="710"/>
        <w:jc w:val="both"/>
      </w:pPr>
      <w:r>
        <w:rPr>
          <w:spacing w:val="-1"/>
          <w:sz w:val="28"/>
          <w:szCs w:val="28"/>
        </w:rPr>
        <w:t>3)</w:t>
      </w:r>
      <w:r>
        <w:rPr>
          <w:sz w:val="28"/>
          <w:szCs w:val="28"/>
        </w:rPr>
        <w:tab/>
        <w:t>недопущение использования территории зоны отдыха для иных целей</w:t>
      </w:r>
      <w:r>
        <w:rPr>
          <w:sz w:val="28"/>
          <w:szCs w:val="28"/>
        </w:rPr>
        <w:br/>
        <w:t>(выгуливание собак и т.п.).</w:t>
      </w:r>
    </w:p>
    <w:p w:rsidR="00272AA9" w:rsidRDefault="00272AA9" w:rsidP="00272AA9">
      <w:pPr>
        <w:shd w:val="clear" w:color="auto" w:fill="FFFFFF"/>
        <w:tabs>
          <w:tab w:val="left" w:pos="1752"/>
        </w:tabs>
        <w:spacing w:line="322" w:lineRule="exact"/>
        <w:ind w:right="10" w:firstLine="710"/>
        <w:jc w:val="both"/>
      </w:pPr>
      <w:r>
        <w:rPr>
          <w:spacing w:val="-2"/>
          <w:sz w:val="28"/>
          <w:szCs w:val="28"/>
        </w:rPr>
        <w:t>4.27.6.</w:t>
      </w:r>
      <w:r>
        <w:rPr>
          <w:sz w:val="28"/>
          <w:szCs w:val="28"/>
        </w:rPr>
        <w:tab/>
        <w:t>Допускается установка передвижного торгового оборудования</w:t>
      </w:r>
      <w:r>
        <w:rPr>
          <w:sz w:val="28"/>
          <w:szCs w:val="28"/>
        </w:rPr>
        <w:br/>
        <w:t>(торговые тележки «Вода», «Мороженое»).</w:t>
      </w:r>
    </w:p>
    <w:p w:rsidR="00272AA9" w:rsidRDefault="00272AA9" w:rsidP="00272AA9">
      <w:pPr>
        <w:shd w:val="clear" w:color="auto" w:fill="FFFFFF"/>
        <w:spacing w:before="317"/>
        <w:ind w:firstLine="710"/>
      </w:pPr>
      <w:r>
        <w:rPr>
          <w:sz w:val="28"/>
          <w:szCs w:val="28"/>
        </w:rPr>
        <w:t>4.28. Кондиционеры и антенны</w:t>
      </w:r>
    </w:p>
    <w:p w:rsidR="00272AA9" w:rsidRDefault="00272AA9" w:rsidP="00272AA9">
      <w:pPr>
        <w:shd w:val="clear" w:color="auto" w:fill="FFFFFF"/>
        <w:tabs>
          <w:tab w:val="left" w:pos="1690"/>
        </w:tabs>
        <w:spacing w:line="322" w:lineRule="exact"/>
        <w:ind w:right="14" w:firstLine="710"/>
        <w:jc w:val="both"/>
      </w:pPr>
      <w:r>
        <w:rPr>
          <w:spacing w:val="-2"/>
          <w:sz w:val="28"/>
          <w:szCs w:val="28"/>
        </w:rPr>
        <w:t>4.28.1.</w:t>
      </w:r>
      <w:r>
        <w:rPr>
          <w:sz w:val="28"/>
          <w:szCs w:val="28"/>
        </w:rPr>
        <w:tab/>
        <w:t>Установка кондиционеров в объектах жилого и общественного</w:t>
      </w:r>
      <w:r>
        <w:rPr>
          <w:sz w:val="28"/>
          <w:szCs w:val="28"/>
        </w:rPr>
        <w:br/>
        <w:t>назначения должна производиться при условии исключения их вредного</w:t>
      </w:r>
      <w:r>
        <w:rPr>
          <w:sz w:val="28"/>
          <w:szCs w:val="28"/>
        </w:rPr>
        <w:br/>
        <w:t>воздействия на элементы здания. Наружные блоки кондиционеров должны</w:t>
      </w:r>
      <w:r>
        <w:rPr>
          <w:sz w:val="28"/>
          <w:szCs w:val="28"/>
        </w:rPr>
        <w:br/>
        <w:t>устанавливаться таким образом, чтобы конденсат, образующийся при работе</w:t>
      </w:r>
      <w:r>
        <w:rPr>
          <w:sz w:val="28"/>
          <w:szCs w:val="28"/>
        </w:rPr>
        <w:br/>
        <w:t>кондиционера, не попадал на козырьки, окна и оконные сливы.</w:t>
      </w:r>
    </w:p>
    <w:p w:rsidR="00272AA9" w:rsidRDefault="00272AA9" w:rsidP="00272AA9">
      <w:pPr>
        <w:shd w:val="clear" w:color="auto" w:fill="FFFFFF"/>
        <w:tabs>
          <w:tab w:val="left" w:pos="1546"/>
        </w:tabs>
        <w:spacing w:line="322" w:lineRule="exact"/>
        <w:ind w:right="14" w:firstLine="710"/>
        <w:jc w:val="both"/>
      </w:pPr>
      <w:r>
        <w:rPr>
          <w:spacing w:val="-2"/>
          <w:sz w:val="28"/>
          <w:szCs w:val="28"/>
        </w:rPr>
        <w:t>4.28.2.</w:t>
      </w:r>
      <w:r>
        <w:rPr>
          <w:sz w:val="28"/>
          <w:szCs w:val="28"/>
        </w:rPr>
        <w:tab/>
      </w:r>
      <w:r>
        <w:rPr>
          <w:spacing w:val="-2"/>
          <w:sz w:val="28"/>
          <w:szCs w:val="28"/>
        </w:rPr>
        <w:t>Не допускается размещение наружных блоков кондиционеров и антенн</w:t>
      </w:r>
      <w:r w:rsidR="007C1137">
        <w:rPr>
          <w:spacing w:val="-2"/>
          <w:sz w:val="28"/>
          <w:szCs w:val="28"/>
        </w:rPr>
        <w:t xml:space="preserve"> </w:t>
      </w:r>
      <w:r>
        <w:rPr>
          <w:spacing w:val="-2"/>
          <w:sz w:val="28"/>
          <w:szCs w:val="28"/>
        </w:rPr>
        <w:t xml:space="preserve">на архитектурных деталях, элементах декора, поверхностях с ценной </w:t>
      </w:r>
      <w:r>
        <w:rPr>
          <w:spacing w:val="-2"/>
          <w:sz w:val="28"/>
          <w:szCs w:val="28"/>
        </w:rPr>
        <w:lastRenderedPageBreak/>
        <w:t>архитектурной</w:t>
      </w:r>
      <w:r w:rsidR="007C1137">
        <w:rPr>
          <w:spacing w:val="-2"/>
          <w:sz w:val="28"/>
          <w:szCs w:val="28"/>
        </w:rPr>
        <w:t xml:space="preserve"> </w:t>
      </w:r>
      <w:r>
        <w:rPr>
          <w:sz w:val="28"/>
          <w:szCs w:val="28"/>
        </w:rPr>
        <w:t>отделкой, а также их крепление, ведущее к повреждению архитектурных</w:t>
      </w:r>
      <w:r w:rsidR="007C1137">
        <w:rPr>
          <w:sz w:val="28"/>
          <w:szCs w:val="28"/>
        </w:rPr>
        <w:t xml:space="preserve"> </w:t>
      </w:r>
      <w:r>
        <w:rPr>
          <w:sz w:val="28"/>
          <w:szCs w:val="28"/>
        </w:rPr>
        <w:t>поверхностей.</w:t>
      </w:r>
    </w:p>
    <w:p w:rsidR="00272AA9" w:rsidRDefault="00272AA9" w:rsidP="00272AA9">
      <w:pPr>
        <w:shd w:val="clear" w:color="auto" w:fill="FFFFFF"/>
        <w:spacing w:before="317"/>
        <w:ind w:firstLine="710"/>
      </w:pPr>
      <w:r>
        <w:rPr>
          <w:sz w:val="28"/>
          <w:szCs w:val="28"/>
        </w:rPr>
        <w:t>4.29. Общие требования к обустройству мест производства работ</w:t>
      </w:r>
    </w:p>
    <w:p w:rsidR="00272AA9" w:rsidRDefault="00272AA9" w:rsidP="00C55613">
      <w:pPr>
        <w:widowControl w:val="0"/>
        <w:numPr>
          <w:ilvl w:val="0"/>
          <w:numId w:val="57"/>
        </w:numPr>
        <w:shd w:val="clear" w:color="auto" w:fill="FFFFFF"/>
        <w:tabs>
          <w:tab w:val="left" w:pos="1632"/>
        </w:tabs>
        <w:autoSpaceDE w:val="0"/>
        <w:autoSpaceDN w:val="0"/>
        <w:adjustRightInd w:val="0"/>
        <w:spacing w:line="322" w:lineRule="exact"/>
        <w:ind w:right="10" w:firstLine="710"/>
        <w:jc w:val="both"/>
        <w:rPr>
          <w:spacing w:val="-2"/>
          <w:sz w:val="28"/>
          <w:szCs w:val="28"/>
        </w:rPr>
      </w:pPr>
      <w:r>
        <w:rPr>
          <w:sz w:val="28"/>
          <w:szCs w:val="28"/>
        </w:rPr>
        <w:t>Карьеры и полигон твердых коммунальных отходов (в том числе рекультивируемые), предприятия по производству строительных материалов должны оборудоваться подъездными дорогами.</w:t>
      </w:r>
    </w:p>
    <w:p w:rsidR="00272AA9" w:rsidRDefault="00272AA9" w:rsidP="00C55613">
      <w:pPr>
        <w:widowControl w:val="0"/>
        <w:numPr>
          <w:ilvl w:val="0"/>
          <w:numId w:val="57"/>
        </w:numPr>
        <w:shd w:val="clear" w:color="auto" w:fill="FFFFFF"/>
        <w:tabs>
          <w:tab w:val="left" w:pos="1632"/>
        </w:tabs>
        <w:autoSpaceDE w:val="0"/>
        <w:autoSpaceDN w:val="0"/>
        <w:adjustRightInd w:val="0"/>
        <w:spacing w:line="322" w:lineRule="exact"/>
        <w:ind w:right="5" w:firstLine="710"/>
        <w:jc w:val="both"/>
      </w:pPr>
      <w:r w:rsidRPr="00841786">
        <w:rPr>
          <w:sz w:val="28"/>
          <w:szCs w:val="28"/>
        </w:rPr>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sidRPr="00841786">
        <w:rPr>
          <w:spacing w:val="-10"/>
          <w:sz w:val="28"/>
          <w:szCs w:val="28"/>
        </w:rPr>
        <w:t>устройства бетономешалок, а также объем заполнения автомиксеров бетонной</w:t>
      </w:r>
      <w:r>
        <w:rPr>
          <w:spacing w:val="-10"/>
          <w:sz w:val="28"/>
          <w:szCs w:val="28"/>
        </w:rPr>
        <w:t xml:space="preserve"> </w:t>
      </w:r>
      <w:r w:rsidRPr="00841786">
        <w:rPr>
          <w:spacing w:val="-4"/>
          <w:sz w:val="28"/>
          <w:szCs w:val="28"/>
        </w:rPr>
        <w:t xml:space="preserve">смесью  или  раствором  должны  исключить  возможность  пролива  бетонной  смеси </w:t>
      </w:r>
      <w:r w:rsidRPr="00841786">
        <w:rPr>
          <w:sz w:val="28"/>
          <w:szCs w:val="28"/>
        </w:rPr>
        <w:t>или раствора при перемещении автомиксеров по дорогам.</w:t>
      </w:r>
    </w:p>
    <w:p w:rsidR="00272AA9" w:rsidRDefault="00272AA9" w:rsidP="00272AA9">
      <w:pPr>
        <w:shd w:val="clear" w:color="auto" w:fill="FFFFFF"/>
        <w:tabs>
          <w:tab w:val="left" w:pos="1550"/>
        </w:tabs>
        <w:spacing w:line="322" w:lineRule="exact"/>
        <w:ind w:firstLine="710"/>
        <w:jc w:val="both"/>
      </w:pPr>
      <w:r>
        <w:rPr>
          <w:spacing w:val="-2"/>
          <w:sz w:val="28"/>
          <w:szCs w:val="28"/>
        </w:rPr>
        <w:t>4.29.3.</w:t>
      </w:r>
      <w:r>
        <w:rPr>
          <w:sz w:val="28"/>
          <w:szCs w:val="28"/>
        </w:rPr>
        <w:tab/>
      </w:r>
      <w:r>
        <w:rPr>
          <w:spacing w:val="-2"/>
          <w:sz w:val="28"/>
          <w:szCs w:val="28"/>
        </w:rPr>
        <w:t>При необходимости складирования материалов, изделий, конструкций,</w:t>
      </w:r>
      <w:r w:rsidR="007C1137">
        <w:rPr>
          <w:spacing w:val="-2"/>
          <w:sz w:val="28"/>
          <w:szCs w:val="28"/>
        </w:rPr>
        <w:t xml:space="preserve"> </w:t>
      </w:r>
      <w:r>
        <w:rPr>
          <w:sz w:val="28"/>
          <w:szCs w:val="28"/>
        </w:rPr>
        <w:t>оборудования, а также размещения некапитальных сооружений и устройства</w:t>
      </w:r>
      <w:r w:rsidR="007C1137">
        <w:rPr>
          <w:sz w:val="28"/>
          <w:szCs w:val="28"/>
        </w:rPr>
        <w:t xml:space="preserve"> </w:t>
      </w:r>
      <w:r>
        <w:rPr>
          <w:sz w:val="28"/>
          <w:szCs w:val="28"/>
        </w:rPr>
        <w:t>временного отвала грунта за пределами строительной площадки или за пределами</w:t>
      </w:r>
      <w:r w:rsidR="007C1137">
        <w:rPr>
          <w:sz w:val="28"/>
          <w:szCs w:val="28"/>
        </w:rPr>
        <w:t xml:space="preserve"> </w:t>
      </w:r>
      <w:r>
        <w:rPr>
          <w:spacing w:val="-2"/>
          <w:sz w:val="28"/>
          <w:szCs w:val="28"/>
        </w:rPr>
        <w:t>ограждения места проведения ремонтных, аварийных и иных работ, места для этого</w:t>
      </w:r>
      <w:r w:rsidR="007C1137">
        <w:rPr>
          <w:spacing w:val="-2"/>
          <w:sz w:val="28"/>
          <w:szCs w:val="28"/>
        </w:rPr>
        <w:t xml:space="preserve"> </w:t>
      </w:r>
      <w:r>
        <w:rPr>
          <w:sz w:val="28"/>
          <w:szCs w:val="28"/>
        </w:rPr>
        <w:t>определяются по согласованию с органами местного самоуправления поселения.</w:t>
      </w:r>
    </w:p>
    <w:p w:rsidR="00272AA9" w:rsidRDefault="00272AA9" w:rsidP="00272AA9">
      <w:pPr>
        <w:shd w:val="clear" w:color="auto" w:fill="FFFFFF"/>
        <w:tabs>
          <w:tab w:val="left" w:pos="1618"/>
        </w:tabs>
        <w:spacing w:line="322" w:lineRule="exact"/>
        <w:ind w:firstLine="710"/>
        <w:jc w:val="both"/>
      </w:pPr>
      <w:r>
        <w:rPr>
          <w:spacing w:val="-2"/>
          <w:sz w:val="28"/>
          <w:szCs w:val="28"/>
        </w:rPr>
        <w:t>4.29.4.</w:t>
      </w:r>
      <w:r>
        <w:rPr>
          <w:sz w:val="28"/>
          <w:szCs w:val="28"/>
        </w:rPr>
        <w:tab/>
        <w:t>Ремонтно-строительные организации обязаны обеспечивать сдачу в</w:t>
      </w:r>
      <w:r>
        <w:rPr>
          <w:sz w:val="28"/>
          <w:szCs w:val="28"/>
        </w:rPr>
        <w:br/>
        <w:t>эксплуатацию объектов после капитального ремонта или реконструкции с</w:t>
      </w:r>
      <w:r>
        <w:rPr>
          <w:sz w:val="28"/>
          <w:szCs w:val="28"/>
        </w:rPr>
        <w:br/>
        <w:t>выполнением всех работ, предусмотренных проектом по благоустройству и</w:t>
      </w:r>
      <w:r>
        <w:rPr>
          <w:sz w:val="28"/>
          <w:szCs w:val="28"/>
        </w:rPr>
        <w:br/>
        <w:t>озеленению территорий и приведению их в порядок.</w:t>
      </w:r>
    </w:p>
    <w:p w:rsidR="00272AA9" w:rsidRDefault="00272AA9" w:rsidP="00272AA9">
      <w:pPr>
        <w:shd w:val="clear" w:color="auto" w:fill="FFFFFF"/>
        <w:tabs>
          <w:tab w:val="left" w:pos="1690"/>
        </w:tabs>
        <w:spacing w:line="322" w:lineRule="exact"/>
        <w:ind w:right="10" w:firstLine="710"/>
        <w:jc w:val="both"/>
      </w:pPr>
      <w:r>
        <w:rPr>
          <w:spacing w:val="-2"/>
          <w:sz w:val="28"/>
          <w:szCs w:val="28"/>
        </w:rPr>
        <w:t>4.29.5.</w:t>
      </w:r>
      <w:r>
        <w:rPr>
          <w:sz w:val="28"/>
          <w:szCs w:val="28"/>
        </w:rPr>
        <w:tab/>
        <w:t>Разборка подлежащих сносу строений должна производиться в</w:t>
      </w:r>
      <w:r>
        <w:rPr>
          <w:sz w:val="28"/>
          <w:szCs w:val="28"/>
        </w:rPr>
        <w:br/>
        <w:t>установленные органами местного самоуправления сроки.</w:t>
      </w:r>
    </w:p>
    <w:p w:rsidR="00272AA9" w:rsidRDefault="00272AA9" w:rsidP="00C55613">
      <w:pPr>
        <w:widowControl w:val="0"/>
        <w:numPr>
          <w:ilvl w:val="0"/>
          <w:numId w:val="58"/>
        </w:numPr>
        <w:shd w:val="clear" w:color="auto" w:fill="FFFFFF"/>
        <w:tabs>
          <w:tab w:val="left" w:pos="1579"/>
        </w:tabs>
        <w:autoSpaceDE w:val="0"/>
        <w:autoSpaceDN w:val="0"/>
        <w:adjustRightInd w:val="0"/>
        <w:spacing w:line="322" w:lineRule="exact"/>
        <w:ind w:firstLine="710"/>
        <w:jc w:val="both"/>
        <w:rPr>
          <w:spacing w:val="-2"/>
          <w:sz w:val="28"/>
          <w:szCs w:val="28"/>
        </w:rPr>
      </w:pPr>
      <w:r>
        <w:rPr>
          <w:sz w:val="28"/>
          <w:szCs w:val="28"/>
        </w:rPr>
        <w:t>Площадка после сноса строений должна быть в 2-недельный срок спланирована и благоустроена.</w:t>
      </w:r>
    </w:p>
    <w:p w:rsidR="00272AA9" w:rsidRDefault="00272AA9" w:rsidP="00C55613">
      <w:pPr>
        <w:widowControl w:val="0"/>
        <w:numPr>
          <w:ilvl w:val="0"/>
          <w:numId w:val="58"/>
        </w:numPr>
        <w:shd w:val="clear" w:color="auto" w:fill="FFFFFF"/>
        <w:tabs>
          <w:tab w:val="left" w:pos="1579"/>
          <w:tab w:val="left" w:pos="1699"/>
          <w:tab w:val="left" w:pos="3619"/>
          <w:tab w:val="left" w:pos="5275"/>
          <w:tab w:val="left" w:pos="5851"/>
          <w:tab w:val="left" w:pos="7872"/>
          <w:tab w:val="left" w:pos="8443"/>
        </w:tabs>
        <w:autoSpaceDE w:val="0"/>
        <w:autoSpaceDN w:val="0"/>
        <w:adjustRightInd w:val="0"/>
        <w:spacing w:line="322" w:lineRule="exact"/>
        <w:ind w:firstLine="710"/>
        <w:jc w:val="both"/>
        <w:rPr>
          <w:spacing w:val="-2"/>
          <w:sz w:val="28"/>
          <w:szCs w:val="28"/>
        </w:rPr>
      </w:pPr>
      <w:r>
        <w:rPr>
          <w:sz w:val="28"/>
          <w:szCs w:val="28"/>
        </w:rPr>
        <w:t xml:space="preserve">Проведение любых видов земляных работ без разрешения (ордера) запрещается, за исключением случаев, когда указанные работы осуществляются на </w:t>
      </w:r>
      <w:r>
        <w:rPr>
          <w:spacing w:val="-3"/>
          <w:sz w:val="28"/>
          <w:szCs w:val="28"/>
        </w:rPr>
        <w:t>основании</w:t>
      </w:r>
      <w:r>
        <w:rPr>
          <w:rFonts w:ascii="Arial" w:hAnsi="Arial" w:cs="Arial"/>
          <w:sz w:val="28"/>
          <w:szCs w:val="28"/>
        </w:rPr>
        <w:tab/>
      </w:r>
      <w:r>
        <w:rPr>
          <w:spacing w:val="-3"/>
          <w:sz w:val="28"/>
          <w:szCs w:val="28"/>
        </w:rPr>
        <w:t>документов,</w:t>
      </w:r>
      <w:r>
        <w:rPr>
          <w:rFonts w:ascii="Arial" w:cs="Arial"/>
          <w:sz w:val="28"/>
          <w:szCs w:val="28"/>
        </w:rPr>
        <w:tab/>
      </w:r>
      <w:r>
        <w:rPr>
          <w:spacing w:val="-3"/>
          <w:sz w:val="28"/>
          <w:szCs w:val="28"/>
        </w:rPr>
        <w:t>выданных</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соответствии</w:t>
      </w:r>
      <w:r>
        <w:rPr>
          <w:rFonts w:ascii="Arial" w:hAnsi="Arial" w:cs="Arial"/>
          <w:sz w:val="28"/>
          <w:szCs w:val="28"/>
        </w:rPr>
        <w:tab/>
      </w:r>
      <w:r>
        <w:rPr>
          <w:sz w:val="28"/>
          <w:szCs w:val="28"/>
        </w:rPr>
        <w:t>с</w:t>
      </w:r>
      <w:r w:rsidR="007C1137">
        <w:rPr>
          <w:sz w:val="28"/>
          <w:szCs w:val="28"/>
        </w:rPr>
        <w:t xml:space="preserve"> </w:t>
      </w:r>
      <w:r>
        <w:rPr>
          <w:spacing w:val="-3"/>
          <w:sz w:val="28"/>
          <w:szCs w:val="28"/>
        </w:rPr>
        <w:t xml:space="preserve">федеральным </w:t>
      </w:r>
      <w:r>
        <w:rPr>
          <w:sz w:val="28"/>
          <w:szCs w:val="28"/>
        </w:rPr>
        <w:t>законодательством.</w:t>
      </w:r>
    </w:p>
    <w:p w:rsidR="00272AA9" w:rsidRDefault="00272AA9" w:rsidP="00C55613">
      <w:pPr>
        <w:widowControl w:val="0"/>
        <w:numPr>
          <w:ilvl w:val="0"/>
          <w:numId w:val="58"/>
        </w:numPr>
        <w:shd w:val="clear" w:color="auto" w:fill="FFFFFF"/>
        <w:tabs>
          <w:tab w:val="left" w:pos="1579"/>
        </w:tabs>
        <w:autoSpaceDE w:val="0"/>
        <w:autoSpaceDN w:val="0"/>
        <w:adjustRightInd w:val="0"/>
        <w:spacing w:line="322" w:lineRule="exact"/>
        <w:ind w:right="5" w:firstLine="710"/>
        <w:jc w:val="both"/>
        <w:rPr>
          <w:spacing w:val="-2"/>
          <w:sz w:val="28"/>
          <w:szCs w:val="28"/>
        </w:rPr>
      </w:pPr>
      <w:r>
        <w:rPr>
          <w:sz w:val="28"/>
          <w:szCs w:val="28"/>
        </w:rPr>
        <w:t xml:space="preserve">Вскрытие дорожных покрытий, тротуаров, газонов, а также разрытие </w:t>
      </w:r>
      <w:r>
        <w:rPr>
          <w:spacing w:val="-2"/>
          <w:sz w:val="28"/>
          <w:szCs w:val="28"/>
        </w:rPr>
        <w:t xml:space="preserve">других мест общего пользования при строительстве или ремонте подземных сетей и </w:t>
      </w:r>
      <w:r>
        <w:rPr>
          <w:sz w:val="28"/>
          <w:szCs w:val="28"/>
        </w:rPr>
        <w:t>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272AA9" w:rsidRDefault="00272AA9" w:rsidP="00272AA9">
      <w:pPr>
        <w:rPr>
          <w:sz w:val="2"/>
          <w:szCs w:val="2"/>
        </w:rPr>
      </w:pPr>
    </w:p>
    <w:p w:rsidR="00272AA9" w:rsidRDefault="00272AA9" w:rsidP="00C55613">
      <w:pPr>
        <w:widowControl w:val="0"/>
        <w:numPr>
          <w:ilvl w:val="0"/>
          <w:numId w:val="59"/>
        </w:numPr>
        <w:shd w:val="clear" w:color="auto" w:fill="FFFFFF"/>
        <w:tabs>
          <w:tab w:val="left" w:pos="1694"/>
        </w:tabs>
        <w:autoSpaceDE w:val="0"/>
        <w:autoSpaceDN w:val="0"/>
        <w:adjustRightInd w:val="0"/>
        <w:spacing w:line="322" w:lineRule="exact"/>
        <w:ind w:right="10" w:firstLine="710"/>
        <w:jc w:val="both"/>
        <w:rPr>
          <w:spacing w:val="-2"/>
          <w:sz w:val="28"/>
          <w:szCs w:val="28"/>
        </w:rPr>
      </w:pPr>
      <w:r>
        <w:rPr>
          <w:sz w:val="28"/>
          <w:szCs w:val="28"/>
        </w:rPr>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272AA9" w:rsidRDefault="00272AA9" w:rsidP="00C55613">
      <w:pPr>
        <w:widowControl w:val="0"/>
        <w:numPr>
          <w:ilvl w:val="0"/>
          <w:numId w:val="59"/>
        </w:numPr>
        <w:shd w:val="clear" w:color="auto" w:fill="FFFFFF"/>
        <w:tabs>
          <w:tab w:val="left" w:pos="1694"/>
        </w:tabs>
        <w:autoSpaceDE w:val="0"/>
        <w:autoSpaceDN w:val="0"/>
        <w:adjustRightInd w:val="0"/>
        <w:spacing w:line="322" w:lineRule="exact"/>
        <w:ind w:left="710"/>
        <w:rPr>
          <w:spacing w:val="-2"/>
          <w:sz w:val="28"/>
          <w:szCs w:val="28"/>
        </w:rPr>
      </w:pPr>
      <w:r>
        <w:rPr>
          <w:sz w:val="28"/>
          <w:szCs w:val="28"/>
        </w:rPr>
        <w:t>При производстве работ запрещается:</w:t>
      </w:r>
    </w:p>
    <w:p w:rsidR="00272AA9" w:rsidRDefault="00272AA9" w:rsidP="00272AA9">
      <w:pPr>
        <w:shd w:val="clear" w:color="auto" w:fill="FFFFFF"/>
        <w:tabs>
          <w:tab w:val="left" w:pos="1046"/>
        </w:tabs>
        <w:spacing w:line="322" w:lineRule="exact"/>
        <w:ind w:right="5" w:firstLine="710"/>
        <w:jc w:val="both"/>
      </w:pPr>
      <w:r>
        <w:rPr>
          <w:spacing w:val="-1"/>
          <w:sz w:val="28"/>
          <w:szCs w:val="28"/>
        </w:rPr>
        <w:t>1)</w:t>
      </w:r>
      <w:r>
        <w:rPr>
          <w:sz w:val="28"/>
          <w:szCs w:val="28"/>
        </w:rPr>
        <w:tab/>
        <w:t>повреждать существующие сооружения, зеленые насаждения и элементы</w:t>
      </w:r>
      <w:r>
        <w:rPr>
          <w:sz w:val="28"/>
          <w:szCs w:val="28"/>
        </w:rPr>
        <w:br/>
      </w:r>
      <w:r>
        <w:rPr>
          <w:spacing w:val="-1"/>
          <w:sz w:val="28"/>
          <w:szCs w:val="28"/>
        </w:rPr>
        <w:t>благоустройства, приготовлять раствор и бетон непосредственно на проезжей части</w:t>
      </w:r>
      <w:r w:rsidR="007C1137">
        <w:rPr>
          <w:spacing w:val="-1"/>
          <w:sz w:val="28"/>
          <w:szCs w:val="28"/>
        </w:rPr>
        <w:t xml:space="preserve"> </w:t>
      </w:r>
      <w:r>
        <w:rPr>
          <w:sz w:val="28"/>
          <w:szCs w:val="28"/>
        </w:rPr>
        <w:t>улиц;</w:t>
      </w:r>
    </w:p>
    <w:p w:rsidR="00272AA9" w:rsidRDefault="00272AA9" w:rsidP="00272AA9">
      <w:pPr>
        <w:shd w:val="clear" w:color="auto" w:fill="FFFFFF"/>
        <w:tabs>
          <w:tab w:val="left" w:pos="1253"/>
        </w:tabs>
        <w:spacing w:line="322" w:lineRule="exact"/>
        <w:ind w:right="5" w:firstLine="710"/>
        <w:jc w:val="both"/>
      </w:pPr>
      <w:r>
        <w:rPr>
          <w:spacing w:val="-1"/>
          <w:sz w:val="28"/>
          <w:szCs w:val="28"/>
        </w:rPr>
        <w:lastRenderedPageBreak/>
        <w:t>2)</w:t>
      </w:r>
      <w:r>
        <w:rPr>
          <w:sz w:val="28"/>
          <w:szCs w:val="28"/>
        </w:rPr>
        <w:tab/>
        <w:t>производить откачку воды из колодцев, траншей, котлованов</w:t>
      </w:r>
      <w:r>
        <w:rPr>
          <w:sz w:val="28"/>
          <w:szCs w:val="28"/>
        </w:rPr>
        <w:br/>
        <w:t>непосредственно на тротуары и проезжую часть улиц;</w:t>
      </w:r>
    </w:p>
    <w:p w:rsidR="00272AA9" w:rsidRDefault="00272AA9" w:rsidP="00C55613">
      <w:pPr>
        <w:widowControl w:val="0"/>
        <w:numPr>
          <w:ilvl w:val="0"/>
          <w:numId w:val="60"/>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оставлять на проезжей части и тротуарах, газонах землю и строительный мусор после окончания работ;</w:t>
      </w:r>
    </w:p>
    <w:p w:rsidR="00272AA9" w:rsidRDefault="00272AA9" w:rsidP="00C55613">
      <w:pPr>
        <w:widowControl w:val="0"/>
        <w:numPr>
          <w:ilvl w:val="0"/>
          <w:numId w:val="60"/>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занимать излишнюю площадь под складирование, ограждение работ сверх установленных границ;</w:t>
      </w:r>
    </w:p>
    <w:p w:rsidR="00272AA9" w:rsidRDefault="00272AA9" w:rsidP="00C55613">
      <w:pPr>
        <w:widowControl w:val="0"/>
        <w:numPr>
          <w:ilvl w:val="0"/>
          <w:numId w:val="60"/>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загромождать проходы и въезды во дворы, нарушать нормальный проезд транспорта и движение пешеходов;</w:t>
      </w:r>
    </w:p>
    <w:p w:rsidR="00272AA9" w:rsidRDefault="00272AA9" w:rsidP="00272AA9">
      <w:pPr>
        <w:shd w:val="clear" w:color="auto" w:fill="FFFFFF"/>
        <w:tabs>
          <w:tab w:val="left" w:pos="1118"/>
        </w:tabs>
        <w:spacing w:line="322" w:lineRule="exact"/>
        <w:ind w:right="14" w:firstLine="710"/>
        <w:jc w:val="both"/>
      </w:pPr>
      <w:r>
        <w:rPr>
          <w:spacing w:val="-1"/>
          <w:sz w:val="28"/>
          <w:szCs w:val="28"/>
        </w:rPr>
        <w:t>6)</w:t>
      </w:r>
      <w:r>
        <w:rPr>
          <w:sz w:val="28"/>
          <w:szCs w:val="28"/>
        </w:rPr>
        <w:tab/>
        <w:t>выезд автотранспорта со строительных площадок, мест производства</w:t>
      </w:r>
      <w:r>
        <w:rPr>
          <w:sz w:val="28"/>
          <w:szCs w:val="28"/>
        </w:rPr>
        <w:br/>
      </w:r>
      <w:r>
        <w:rPr>
          <w:spacing w:val="-1"/>
          <w:sz w:val="28"/>
          <w:szCs w:val="28"/>
        </w:rPr>
        <w:t>аварийных, ремонтных и иных видов работ без очистки колес от налипшего грунта.</w:t>
      </w:r>
    </w:p>
    <w:p w:rsidR="00272AA9" w:rsidRDefault="00272AA9" w:rsidP="00272AA9">
      <w:pPr>
        <w:shd w:val="clear" w:color="auto" w:fill="FFFFFF"/>
        <w:tabs>
          <w:tab w:val="left" w:pos="1790"/>
        </w:tabs>
        <w:spacing w:line="322" w:lineRule="exact"/>
        <w:ind w:right="10" w:firstLine="710"/>
        <w:jc w:val="both"/>
      </w:pPr>
      <w:r>
        <w:rPr>
          <w:spacing w:val="-2"/>
          <w:sz w:val="28"/>
          <w:szCs w:val="28"/>
        </w:rPr>
        <w:t>4.29.11.</w:t>
      </w:r>
      <w:r>
        <w:rPr>
          <w:sz w:val="28"/>
          <w:szCs w:val="28"/>
        </w:rPr>
        <w:tab/>
        <w:t>В случае повреждения подземных коммуникаций производители</w:t>
      </w:r>
      <w:r>
        <w:rPr>
          <w:sz w:val="28"/>
          <w:szCs w:val="28"/>
        </w:rPr>
        <w:br/>
        <w:t>работ обязаны немедленно сообщить об этом владельцам сооружений и принять</w:t>
      </w:r>
      <w:r>
        <w:rPr>
          <w:sz w:val="28"/>
          <w:szCs w:val="28"/>
        </w:rPr>
        <w:br/>
        <w:t>меры по немедленной ликвидации аварий.</w:t>
      </w:r>
    </w:p>
    <w:p w:rsidR="00272AA9" w:rsidRDefault="00272AA9" w:rsidP="00272AA9">
      <w:pPr>
        <w:shd w:val="clear" w:color="auto" w:fill="FFFFFF"/>
        <w:tabs>
          <w:tab w:val="left" w:pos="1915"/>
        </w:tabs>
        <w:spacing w:line="322" w:lineRule="exact"/>
        <w:ind w:firstLine="710"/>
        <w:jc w:val="both"/>
      </w:pPr>
      <w:r>
        <w:rPr>
          <w:spacing w:val="-2"/>
          <w:sz w:val="28"/>
          <w:szCs w:val="28"/>
        </w:rPr>
        <w:t>4.29.12.</w:t>
      </w:r>
      <w:r>
        <w:rPr>
          <w:sz w:val="28"/>
          <w:szCs w:val="28"/>
        </w:rPr>
        <w:tab/>
        <w:t>В процессе производства земляных, ремонтных, аварийно-</w:t>
      </w:r>
      <w:r>
        <w:rPr>
          <w:sz w:val="28"/>
          <w:szCs w:val="28"/>
        </w:rPr>
        <w:br/>
        <w:t>восстановительных и иных видов работ, место производства работ должно иметь</w:t>
      </w:r>
      <w:r>
        <w:rPr>
          <w:sz w:val="28"/>
          <w:szCs w:val="28"/>
        </w:rPr>
        <w:br/>
        <w:t>ограждение, в том числе соответствующее архитектурно-художественным</w:t>
      </w:r>
      <w:r>
        <w:rPr>
          <w:sz w:val="28"/>
          <w:szCs w:val="28"/>
        </w:rPr>
        <w:br/>
        <w:t>требованиям, аварийное освещение, необходимые указатели, бункеры-накопители</w:t>
      </w:r>
      <w:r w:rsidR="007C1137">
        <w:rPr>
          <w:sz w:val="28"/>
          <w:szCs w:val="28"/>
        </w:rPr>
        <w:t xml:space="preserve"> </w:t>
      </w:r>
      <w:r>
        <w:rPr>
          <w:sz w:val="28"/>
          <w:szCs w:val="28"/>
        </w:rPr>
        <w:t>для сбора строительного мусора.</w:t>
      </w:r>
    </w:p>
    <w:p w:rsidR="00272AA9" w:rsidRDefault="00272AA9" w:rsidP="00C55613">
      <w:pPr>
        <w:widowControl w:val="0"/>
        <w:numPr>
          <w:ilvl w:val="0"/>
          <w:numId w:val="61"/>
        </w:numPr>
        <w:shd w:val="clear" w:color="auto" w:fill="FFFFFF"/>
        <w:tabs>
          <w:tab w:val="left" w:pos="1738"/>
          <w:tab w:val="left" w:pos="2237"/>
          <w:tab w:val="left" w:pos="4176"/>
          <w:tab w:val="left" w:pos="6744"/>
          <w:tab w:val="left" w:pos="8746"/>
        </w:tabs>
        <w:autoSpaceDE w:val="0"/>
        <w:autoSpaceDN w:val="0"/>
        <w:adjustRightInd w:val="0"/>
        <w:spacing w:line="322" w:lineRule="exact"/>
        <w:ind w:right="5" w:firstLine="710"/>
        <w:jc w:val="both"/>
        <w:rPr>
          <w:spacing w:val="-2"/>
          <w:sz w:val="28"/>
          <w:szCs w:val="28"/>
        </w:rPr>
      </w:pPr>
      <w:r>
        <w:rPr>
          <w:sz w:val="28"/>
          <w:szCs w:val="28"/>
        </w:rPr>
        <w:t xml:space="preserve">В случае аварии при производстве земляных, ремонтных и иных работ, исполнитель обязан своевременно вызывать на место производства работ </w:t>
      </w:r>
      <w:r>
        <w:rPr>
          <w:spacing w:val="-2"/>
          <w:sz w:val="28"/>
          <w:szCs w:val="28"/>
        </w:rPr>
        <w:t>представителей</w:t>
      </w:r>
      <w:r>
        <w:rPr>
          <w:rFonts w:ascii="Arial" w:hAnsi="Arial" w:cs="Arial"/>
          <w:sz w:val="28"/>
          <w:szCs w:val="28"/>
        </w:rPr>
        <w:tab/>
      </w:r>
      <w:r>
        <w:rPr>
          <w:spacing w:val="-2"/>
          <w:sz w:val="28"/>
          <w:szCs w:val="28"/>
        </w:rPr>
        <w:t>организаций,</w:t>
      </w:r>
      <w:r>
        <w:rPr>
          <w:rFonts w:ascii="Arial" w:cs="Arial"/>
          <w:sz w:val="28"/>
          <w:szCs w:val="28"/>
        </w:rPr>
        <w:tab/>
      </w:r>
      <w:r>
        <w:rPr>
          <w:spacing w:val="-2"/>
          <w:sz w:val="28"/>
          <w:szCs w:val="28"/>
        </w:rPr>
        <w:t>эксплуатирующих</w:t>
      </w:r>
      <w:r>
        <w:rPr>
          <w:rFonts w:ascii="Arial" w:hAnsi="Arial" w:cs="Arial"/>
          <w:sz w:val="28"/>
          <w:szCs w:val="28"/>
        </w:rPr>
        <w:tab/>
      </w:r>
      <w:r>
        <w:rPr>
          <w:spacing w:val="-2"/>
          <w:sz w:val="28"/>
          <w:szCs w:val="28"/>
        </w:rPr>
        <w:t>действующие</w:t>
      </w:r>
      <w:r w:rsidR="007C1137">
        <w:rPr>
          <w:spacing w:val="-2"/>
          <w:sz w:val="28"/>
          <w:szCs w:val="28"/>
        </w:rPr>
        <w:t xml:space="preserve"> </w:t>
      </w:r>
      <w:r>
        <w:rPr>
          <w:spacing w:val="-2"/>
          <w:sz w:val="28"/>
          <w:szCs w:val="28"/>
        </w:rPr>
        <w:t xml:space="preserve">подземные </w:t>
      </w:r>
      <w:r>
        <w:rPr>
          <w:spacing w:val="-1"/>
          <w:sz w:val="28"/>
          <w:szCs w:val="28"/>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Pr>
          <w:sz w:val="28"/>
          <w:szCs w:val="28"/>
        </w:rPr>
        <w:t>местом аварии территории.</w:t>
      </w:r>
    </w:p>
    <w:p w:rsidR="00272AA9" w:rsidRDefault="00272AA9" w:rsidP="00C55613">
      <w:pPr>
        <w:widowControl w:val="0"/>
        <w:numPr>
          <w:ilvl w:val="0"/>
          <w:numId w:val="61"/>
        </w:numPr>
        <w:shd w:val="clear" w:color="auto" w:fill="FFFFFF"/>
        <w:tabs>
          <w:tab w:val="left" w:pos="1738"/>
        </w:tabs>
        <w:autoSpaceDE w:val="0"/>
        <w:autoSpaceDN w:val="0"/>
        <w:adjustRightInd w:val="0"/>
        <w:spacing w:line="322" w:lineRule="exact"/>
        <w:ind w:right="5" w:firstLine="710"/>
        <w:jc w:val="both"/>
        <w:rPr>
          <w:spacing w:val="-2"/>
          <w:sz w:val="28"/>
          <w:szCs w:val="28"/>
        </w:rPr>
      </w:pPr>
      <w:r>
        <w:rPr>
          <w:sz w:val="28"/>
          <w:szCs w:val="28"/>
        </w:rPr>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272AA9" w:rsidRDefault="00272AA9" w:rsidP="00272AA9">
      <w:pPr>
        <w:shd w:val="clear" w:color="auto" w:fill="FFFFFF"/>
        <w:spacing w:before="322" w:line="322" w:lineRule="exact"/>
        <w:ind w:firstLine="710"/>
      </w:pPr>
      <w:r>
        <w:rPr>
          <w:sz w:val="28"/>
          <w:szCs w:val="28"/>
        </w:rPr>
        <w:t>4.30. Строительные площадки</w:t>
      </w:r>
    </w:p>
    <w:p w:rsidR="00272AA9" w:rsidRDefault="00272AA9" w:rsidP="00272AA9">
      <w:pPr>
        <w:shd w:val="clear" w:color="auto" w:fill="FFFFFF"/>
        <w:tabs>
          <w:tab w:val="left" w:pos="1632"/>
        </w:tabs>
        <w:spacing w:line="322" w:lineRule="exact"/>
        <w:ind w:firstLine="710"/>
        <w:jc w:val="both"/>
      </w:pPr>
      <w:r>
        <w:rPr>
          <w:spacing w:val="-2"/>
          <w:sz w:val="28"/>
          <w:szCs w:val="28"/>
        </w:rPr>
        <w:t>4.30.1.</w:t>
      </w:r>
      <w:r>
        <w:rPr>
          <w:sz w:val="28"/>
          <w:szCs w:val="28"/>
        </w:rPr>
        <w:tab/>
        <w:t>Ограждения строительных площадок должны иметь внешний вид,</w:t>
      </w:r>
      <w:r>
        <w:rPr>
          <w:sz w:val="28"/>
          <w:szCs w:val="28"/>
        </w:rPr>
        <w:br/>
        <w:t>соответствующий установленным требованиям, в том числе архитектурно -</w:t>
      </w:r>
      <w:r>
        <w:rPr>
          <w:sz w:val="28"/>
          <w:szCs w:val="28"/>
        </w:rPr>
        <w:br/>
      </w:r>
      <w:r>
        <w:rPr>
          <w:spacing w:val="-3"/>
          <w:sz w:val="28"/>
          <w:szCs w:val="28"/>
        </w:rPr>
        <w:t>художественным требованиям, быть очищены от грязи, промыты, не иметь проемов,</w:t>
      </w:r>
      <w:r w:rsidR="007C1137">
        <w:rPr>
          <w:spacing w:val="-3"/>
          <w:sz w:val="28"/>
          <w:szCs w:val="28"/>
        </w:rPr>
        <w:t xml:space="preserve"> </w:t>
      </w:r>
      <w:r>
        <w:rPr>
          <w:sz w:val="28"/>
          <w:szCs w:val="28"/>
        </w:rPr>
        <w:t>не предусмотренных проектом, поврежденных участков, отклонений от вертикали,</w:t>
      </w:r>
      <w:r w:rsidR="007C1137">
        <w:rPr>
          <w:sz w:val="28"/>
          <w:szCs w:val="28"/>
        </w:rPr>
        <w:t xml:space="preserve"> </w:t>
      </w:r>
      <w:r>
        <w:rPr>
          <w:sz w:val="28"/>
          <w:szCs w:val="28"/>
        </w:rPr>
        <w:t>посторонних наклеек, объявлений и надписей. По периметру ограждений должно</w:t>
      </w:r>
      <w:r w:rsidR="007C1137">
        <w:rPr>
          <w:sz w:val="28"/>
          <w:szCs w:val="28"/>
        </w:rPr>
        <w:t xml:space="preserve"> </w:t>
      </w:r>
      <w:r>
        <w:rPr>
          <w:sz w:val="28"/>
          <w:szCs w:val="28"/>
        </w:rPr>
        <w:t>быть установлено освещение.</w:t>
      </w:r>
    </w:p>
    <w:p w:rsidR="00272AA9" w:rsidRDefault="00272AA9" w:rsidP="00272AA9">
      <w:pPr>
        <w:shd w:val="clear" w:color="auto" w:fill="FFFFFF"/>
        <w:tabs>
          <w:tab w:val="left" w:pos="1776"/>
        </w:tabs>
        <w:spacing w:line="322" w:lineRule="exact"/>
        <w:ind w:right="5" w:firstLine="710"/>
        <w:jc w:val="both"/>
      </w:pPr>
      <w:r>
        <w:rPr>
          <w:spacing w:val="-2"/>
          <w:sz w:val="28"/>
          <w:szCs w:val="28"/>
        </w:rPr>
        <w:t>4.30.2.</w:t>
      </w:r>
      <w:r>
        <w:rPr>
          <w:sz w:val="28"/>
          <w:szCs w:val="28"/>
        </w:rPr>
        <w:tab/>
        <w:t>На территории строительной площадки не допускается не</w:t>
      </w:r>
      <w:r>
        <w:rPr>
          <w:sz w:val="28"/>
          <w:szCs w:val="28"/>
        </w:rPr>
        <w:br/>
        <w:t>предусмотренное проектной документацией уничтожение древесно-кустарниковой</w:t>
      </w:r>
      <w:r w:rsidR="007C1137">
        <w:rPr>
          <w:sz w:val="28"/>
          <w:szCs w:val="28"/>
        </w:rPr>
        <w:t xml:space="preserve"> </w:t>
      </w:r>
      <w:r>
        <w:rPr>
          <w:spacing w:val="-2"/>
          <w:sz w:val="28"/>
          <w:szCs w:val="28"/>
        </w:rPr>
        <w:t>растительности и засыпка грунтом корневых шеек и стволов деревьев и кустарника.</w:t>
      </w:r>
      <w:r w:rsidR="007C1137">
        <w:rPr>
          <w:spacing w:val="-2"/>
          <w:sz w:val="28"/>
          <w:szCs w:val="28"/>
        </w:rPr>
        <w:t xml:space="preserve"> </w:t>
      </w:r>
      <w:r>
        <w:rPr>
          <w:sz w:val="28"/>
          <w:szCs w:val="28"/>
        </w:rPr>
        <w:t>Деревья, не подлежащие вырубке, должны быть огорожены щитами.</w:t>
      </w:r>
    </w:p>
    <w:p w:rsidR="00272AA9" w:rsidRDefault="00272AA9" w:rsidP="00272AA9">
      <w:pPr>
        <w:shd w:val="clear" w:color="auto" w:fill="FFFFFF"/>
        <w:tabs>
          <w:tab w:val="left" w:pos="1589"/>
        </w:tabs>
        <w:spacing w:line="322" w:lineRule="exact"/>
        <w:ind w:right="14" w:firstLine="710"/>
        <w:jc w:val="both"/>
      </w:pPr>
      <w:r>
        <w:rPr>
          <w:spacing w:val="-2"/>
          <w:sz w:val="28"/>
          <w:szCs w:val="28"/>
        </w:rPr>
        <w:lastRenderedPageBreak/>
        <w:t>4.30.3.</w:t>
      </w:r>
      <w:r>
        <w:rPr>
          <w:sz w:val="28"/>
          <w:szCs w:val="28"/>
        </w:rPr>
        <w:tab/>
        <w:t>Производственные и бытовые стоки, образующиеся на строительной</w:t>
      </w:r>
      <w:r>
        <w:rPr>
          <w:sz w:val="28"/>
          <w:szCs w:val="28"/>
        </w:rPr>
        <w:br/>
        <w:t>площадке, должны очищаться и обезвреживаться в порядке, предусмотренном</w:t>
      </w:r>
      <w:r>
        <w:rPr>
          <w:sz w:val="28"/>
          <w:szCs w:val="28"/>
        </w:rPr>
        <w:br/>
        <w:t>проектом организации строительства и производства работ.</w:t>
      </w:r>
    </w:p>
    <w:p w:rsidR="00272AA9" w:rsidRDefault="00272AA9" w:rsidP="00272AA9">
      <w:pPr>
        <w:shd w:val="clear" w:color="auto" w:fill="FFFFFF"/>
        <w:tabs>
          <w:tab w:val="left" w:pos="1646"/>
        </w:tabs>
        <w:spacing w:line="322" w:lineRule="exact"/>
        <w:ind w:right="14" w:firstLine="710"/>
        <w:jc w:val="both"/>
      </w:pPr>
      <w:r>
        <w:rPr>
          <w:spacing w:val="-2"/>
          <w:sz w:val="28"/>
          <w:szCs w:val="28"/>
        </w:rPr>
        <w:t>4.30.4.</w:t>
      </w:r>
      <w:r>
        <w:rPr>
          <w:sz w:val="28"/>
          <w:szCs w:val="28"/>
        </w:rPr>
        <w:tab/>
        <w:t>Строительный мусор и грунт со строительных площадок должен</w:t>
      </w:r>
      <w:r>
        <w:rPr>
          <w:sz w:val="28"/>
          <w:szCs w:val="28"/>
        </w:rPr>
        <w:br/>
      </w:r>
      <w:r>
        <w:rPr>
          <w:spacing w:val="-2"/>
          <w:sz w:val="28"/>
          <w:szCs w:val="28"/>
        </w:rPr>
        <w:t>вывозиться регулярно на полигон ТКО, согласно договора на размещения отходов в</w:t>
      </w:r>
      <w:r w:rsidR="007C1137">
        <w:rPr>
          <w:spacing w:val="-2"/>
          <w:sz w:val="28"/>
          <w:szCs w:val="28"/>
        </w:rPr>
        <w:t xml:space="preserve"> </w:t>
      </w:r>
      <w:r>
        <w:rPr>
          <w:sz w:val="28"/>
          <w:szCs w:val="28"/>
        </w:rPr>
        <w:t>установленном порядке.</w:t>
      </w:r>
    </w:p>
    <w:p w:rsidR="00272AA9" w:rsidRDefault="00272AA9" w:rsidP="00272AA9">
      <w:pPr>
        <w:shd w:val="clear" w:color="auto" w:fill="FFFFFF"/>
        <w:tabs>
          <w:tab w:val="left" w:pos="1728"/>
          <w:tab w:val="left" w:pos="9907"/>
        </w:tabs>
        <w:spacing w:line="322" w:lineRule="exact"/>
        <w:ind w:right="5" w:firstLine="710"/>
        <w:jc w:val="both"/>
      </w:pPr>
      <w:r>
        <w:rPr>
          <w:spacing w:val="-2"/>
          <w:sz w:val="28"/>
          <w:szCs w:val="28"/>
        </w:rPr>
        <w:t>4.30.5.</w:t>
      </w:r>
      <w:r>
        <w:rPr>
          <w:sz w:val="28"/>
          <w:szCs w:val="28"/>
        </w:rPr>
        <w:tab/>
        <w:t>Строительные материалы, изделия, конструкции, оборудование</w:t>
      </w:r>
      <w:r>
        <w:rPr>
          <w:sz w:val="28"/>
          <w:szCs w:val="28"/>
        </w:rPr>
        <w:br/>
        <w:t>должны складироваться, а некапитальные сооружения (строительные вагончики,</w:t>
      </w:r>
      <w:r>
        <w:rPr>
          <w:sz w:val="28"/>
          <w:szCs w:val="28"/>
        </w:rPr>
        <w:br/>
        <w:t>бытовки, будки и т.п.) размещаться только в пределах огражденной площадки в</w:t>
      </w:r>
      <w:r>
        <w:rPr>
          <w:sz w:val="28"/>
          <w:szCs w:val="28"/>
        </w:rPr>
        <w:br/>
      </w:r>
      <w:r>
        <w:rPr>
          <w:spacing w:val="-12"/>
          <w:sz w:val="28"/>
          <w:szCs w:val="28"/>
        </w:rPr>
        <w:t xml:space="preserve">соответствии с утвержденным проектом организации строительства </w:t>
      </w:r>
      <w:r>
        <w:rPr>
          <w:sz w:val="28"/>
          <w:szCs w:val="28"/>
        </w:rPr>
        <w:t>и утвержденным планом производства работ.</w:t>
      </w:r>
    </w:p>
    <w:p w:rsidR="00272AA9" w:rsidRDefault="00272AA9" w:rsidP="00272AA9">
      <w:pPr>
        <w:shd w:val="clear" w:color="auto" w:fill="FFFFFF"/>
        <w:spacing w:before="317"/>
        <w:ind w:firstLine="710"/>
      </w:pPr>
      <w:r>
        <w:rPr>
          <w:sz w:val="28"/>
          <w:szCs w:val="28"/>
        </w:rPr>
        <w:t>5. Требования к содержанию объектов благоустройства, зданий, строений,</w:t>
      </w:r>
    </w:p>
    <w:p w:rsidR="00272AA9" w:rsidRDefault="00272AA9" w:rsidP="00272AA9">
      <w:pPr>
        <w:shd w:val="clear" w:color="auto" w:fill="FFFFFF"/>
        <w:ind w:right="10"/>
        <w:jc w:val="center"/>
      </w:pPr>
      <w:r>
        <w:rPr>
          <w:spacing w:val="-1"/>
          <w:sz w:val="28"/>
          <w:szCs w:val="28"/>
        </w:rPr>
        <w:t>сооружений</w:t>
      </w:r>
    </w:p>
    <w:p w:rsidR="00272AA9" w:rsidRDefault="00272AA9" w:rsidP="00272AA9">
      <w:pPr>
        <w:shd w:val="clear" w:color="auto" w:fill="FFFFFF"/>
        <w:spacing w:line="322" w:lineRule="exact"/>
        <w:ind w:right="288" w:firstLine="710"/>
        <w:rPr>
          <w:sz w:val="28"/>
          <w:szCs w:val="28"/>
        </w:rPr>
      </w:pPr>
      <w:r>
        <w:rPr>
          <w:spacing w:val="-1"/>
          <w:sz w:val="28"/>
          <w:szCs w:val="28"/>
        </w:rPr>
        <w:t>5.1. Ввод в эксплуатацию детских, игровых, спортивных (физкультурно-</w:t>
      </w:r>
      <w:r>
        <w:rPr>
          <w:sz w:val="28"/>
          <w:szCs w:val="28"/>
        </w:rPr>
        <w:t>оздоровительных) площадок и их содержание</w:t>
      </w:r>
    </w:p>
    <w:p w:rsidR="00272AA9" w:rsidRDefault="00272AA9" w:rsidP="00272AA9">
      <w:pPr>
        <w:shd w:val="clear" w:color="auto" w:fill="FFFFFF"/>
        <w:spacing w:line="322" w:lineRule="exact"/>
        <w:ind w:right="288" w:firstLine="710"/>
      </w:pPr>
      <w:r>
        <w:rPr>
          <w:spacing w:val="-1"/>
          <w:sz w:val="28"/>
          <w:szCs w:val="28"/>
        </w:rPr>
        <w:t>5.1.1.</w:t>
      </w:r>
      <w:r>
        <w:rPr>
          <w:sz w:val="28"/>
          <w:szCs w:val="28"/>
        </w:rPr>
        <w:tab/>
        <w:t xml:space="preserve">При установке нового оборудования детских, игровых, </w:t>
      </w:r>
      <w:r w:rsidR="007C1137">
        <w:rPr>
          <w:sz w:val="28"/>
          <w:szCs w:val="28"/>
        </w:rPr>
        <w:t xml:space="preserve"> </w:t>
      </w:r>
      <w:r>
        <w:rPr>
          <w:sz w:val="28"/>
          <w:szCs w:val="28"/>
        </w:rPr>
        <w:t>портивных</w:t>
      </w:r>
      <w:r>
        <w:rPr>
          <w:sz w:val="28"/>
          <w:szCs w:val="28"/>
        </w:rPr>
        <w:br/>
        <w:t>(физкультурно-оздоровительных) площадок (далее – площадок), место их</w:t>
      </w:r>
      <w:r>
        <w:rPr>
          <w:sz w:val="28"/>
          <w:szCs w:val="28"/>
        </w:rPr>
        <w:br/>
        <w:t>размещения согласовывается с администрацией поселения.</w:t>
      </w:r>
    </w:p>
    <w:p w:rsidR="00272AA9" w:rsidRDefault="00272AA9" w:rsidP="00272AA9">
      <w:pPr>
        <w:shd w:val="clear" w:color="auto" w:fill="FFFFFF"/>
        <w:tabs>
          <w:tab w:val="left" w:pos="1570"/>
        </w:tabs>
        <w:spacing w:line="322" w:lineRule="exact"/>
        <w:ind w:right="5" w:firstLine="710"/>
        <w:jc w:val="both"/>
      </w:pPr>
      <w:r>
        <w:rPr>
          <w:spacing w:val="-1"/>
          <w:sz w:val="28"/>
          <w:szCs w:val="28"/>
        </w:rPr>
        <w:t>5.1.2.</w:t>
      </w:r>
      <w:r>
        <w:rPr>
          <w:sz w:val="28"/>
          <w:szCs w:val="28"/>
        </w:rPr>
        <w:tab/>
        <w:t>Монтаж оборудования должен производиться в соответствии с</w:t>
      </w:r>
      <w:r>
        <w:rPr>
          <w:sz w:val="28"/>
          <w:szCs w:val="28"/>
        </w:rPr>
        <w:br/>
        <w:t>инструкцией изготовителя, организациями, имеющими опыт и профессионально</w:t>
      </w:r>
      <w:r>
        <w:rPr>
          <w:sz w:val="28"/>
          <w:szCs w:val="28"/>
        </w:rPr>
        <w:br/>
        <w:t>осуществляющими данный вид работ.</w:t>
      </w:r>
    </w:p>
    <w:p w:rsidR="00272AA9" w:rsidRDefault="00272AA9" w:rsidP="00272AA9">
      <w:pPr>
        <w:shd w:val="clear" w:color="auto" w:fill="FFFFFF"/>
        <w:tabs>
          <w:tab w:val="left" w:pos="1421"/>
        </w:tabs>
        <w:spacing w:line="322" w:lineRule="exact"/>
        <w:ind w:right="10" w:firstLine="710"/>
        <w:jc w:val="both"/>
      </w:pPr>
      <w:r>
        <w:rPr>
          <w:spacing w:val="-1"/>
          <w:sz w:val="28"/>
          <w:szCs w:val="28"/>
        </w:rPr>
        <w:t>5.1.3.</w:t>
      </w:r>
      <w:r>
        <w:rPr>
          <w:sz w:val="28"/>
          <w:szCs w:val="28"/>
        </w:rPr>
        <w:tab/>
      </w:r>
      <w:r>
        <w:rPr>
          <w:spacing w:val="-1"/>
          <w:sz w:val="28"/>
          <w:szCs w:val="28"/>
        </w:rPr>
        <w:t>Лицо, ответственное за эксплуатацию оборудования площадки (при его</w:t>
      </w:r>
      <w:r w:rsidR="007C1137">
        <w:rPr>
          <w:spacing w:val="-1"/>
          <w:sz w:val="28"/>
          <w:szCs w:val="28"/>
        </w:rPr>
        <w:t xml:space="preserve"> </w:t>
      </w:r>
      <w:r>
        <w:rPr>
          <w:sz w:val="28"/>
          <w:szCs w:val="28"/>
        </w:rPr>
        <w:t>отсутствии – собственник, правообладатель оборудования) осуществляет контроль</w:t>
      </w:r>
      <w:r w:rsidR="007C1137">
        <w:rPr>
          <w:sz w:val="28"/>
          <w:szCs w:val="28"/>
        </w:rPr>
        <w:t xml:space="preserve"> </w:t>
      </w:r>
      <w:r>
        <w:rPr>
          <w:sz w:val="28"/>
          <w:szCs w:val="28"/>
        </w:rPr>
        <w:t>за ходом производства работ по установке (монтажу) оборудования.</w:t>
      </w:r>
    </w:p>
    <w:p w:rsidR="00272AA9" w:rsidRDefault="00272AA9" w:rsidP="00272AA9">
      <w:pPr>
        <w:shd w:val="clear" w:color="auto" w:fill="FFFFFF"/>
        <w:tabs>
          <w:tab w:val="left" w:pos="1517"/>
        </w:tabs>
        <w:spacing w:line="322" w:lineRule="exact"/>
        <w:ind w:right="5" w:firstLine="710"/>
        <w:jc w:val="both"/>
      </w:pPr>
      <w:r>
        <w:rPr>
          <w:spacing w:val="-1"/>
          <w:sz w:val="28"/>
          <w:szCs w:val="28"/>
        </w:rPr>
        <w:t>5.1.4.</w:t>
      </w:r>
      <w:r>
        <w:rPr>
          <w:sz w:val="28"/>
          <w:szCs w:val="28"/>
        </w:rPr>
        <w:tab/>
        <w:t>При вводе оборудования площадки в эксплуатацию присутствуют</w:t>
      </w:r>
      <w:r>
        <w:rPr>
          <w:sz w:val="28"/>
          <w:szCs w:val="28"/>
        </w:rPr>
        <w:br/>
        <w:t>представители муниципального образования, составляется акт ввода в</w:t>
      </w:r>
      <w:r>
        <w:rPr>
          <w:sz w:val="28"/>
          <w:szCs w:val="28"/>
        </w:rPr>
        <w:br/>
        <w:t>эксплуатацию объекта, разработанный и утвержденный органом местного</w:t>
      </w:r>
      <w:r>
        <w:rPr>
          <w:sz w:val="28"/>
          <w:szCs w:val="28"/>
        </w:rPr>
        <w:br/>
        <w:t>самоуправления.</w:t>
      </w:r>
    </w:p>
    <w:p w:rsidR="00272AA9" w:rsidRDefault="00272AA9" w:rsidP="00272AA9">
      <w:pPr>
        <w:shd w:val="clear" w:color="auto" w:fill="FFFFFF"/>
        <w:tabs>
          <w:tab w:val="left" w:pos="1411"/>
          <w:tab w:val="left" w:pos="1858"/>
          <w:tab w:val="left" w:pos="2371"/>
          <w:tab w:val="left" w:pos="3533"/>
          <w:tab w:val="left" w:pos="4925"/>
          <w:tab w:val="left" w:pos="6374"/>
          <w:tab w:val="left" w:pos="8189"/>
        </w:tabs>
        <w:spacing w:line="322" w:lineRule="exact"/>
        <w:ind w:firstLine="710"/>
        <w:jc w:val="both"/>
      </w:pPr>
      <w:r>
        <w:rPr>
          <w:spacing w:val="-1"/>
          <w:sz w:val="28"/>
          <w:szCs w:val="28"/>
        </w:rPr>
        <w:t>5.1.5.</w:t>
      </w:r>
      <w:r>
        <w:rPr>
          <w:sz w:val="28"/>
          <w:szCs w:val="28"/>
        </w:rPr>
        <w:tab/>
      </w:r>
      <w:r>
        <w:rPr>
          <w:spacing w:val="-2"/>
          <w:sz w:val="28"/>
          <w:szCs w:val="28"/>
        </w:rPr>
        <w:t>Площадка вносится органом местного самоуправления муниципального</w:t>
      </w:r>
      <w:r w:rsidR="007C1137">
        <w:rPr>
          <w:spacing w:val="-2"/>
          <w:sz w:val="28"/>
          <w:szCs w:val="28"/>
        </w:rPr>
        <w:t xml:space="preserve"> </w:t>
      </w:r>
      <w:r>
        <w:rPr>
          <w:spacing w:val="-2"/>
          <w:sz w:val="28"/>
          <w:szCs w:val="28"/>
        </w:rPr>
        <w:t>образования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Реестр</w:t>
      </w:r>
      <w:r>
        <w:rPr>
          <w:rFonts w:ascii="Arial" w:hAnsi="Arial" w:cs="Arial"/>
          <w:sz w:val="28"/>
          <w:szCs w:val="28"/>
        </w:rPr>
        <w:tab/>
      </w:r>
      <w:r>
        <w:rPr>
          <w:spacing w:val="-2"/>
          <w:sz w:val="28"/>
          <w:szCs w:val="28"/>
        </w:rPr>
        <w:t>детских,</w:t>
      </w:r>
      <w:r>
        <w:rPr>
          <w:rFonts w:ascii="Arial" w:cs="Arial"/>
          <w:sz w:val="28"/>
          <w:szCs w:val="28"/>
        </w:rPr>
        <w:tab/>
      </w:r>
      <w:r>
        <w:rPr>
          <w:spacing w:val="-3"/>
          <w:sz w:val="28"/>
          <w:szCs w:val="28"/>
        </w:rPr>
        <w:t>игровых,</w:t>
      </w:r>
      <w:r w:rsidR="007C1137">
        <w:rPr>
          <w:spacing w:val="-3"/>
          <w:sz w:val="28"/>
          <w:szCs w:val="28"/>
        </w:rPr>
        <w:t xml:space="preserve"> </w:t>
      </w:r>
      <w:r>
        <w:rPr>
          <w:spacing w:val="-2"/>
          <w:sz w:val="28"/>
          <w:szCs w:val="28"/>
        </w:rPr>
        <w:t>спортивных</w:t>
      </w:r>
      <w:r>
        <w:rPr>
          <w:rFonts w:ascii="Arial" w:hAnsi="Arial" w:cs="Arial"/>
          <w:sz w:val="28"/>
          <w:szCs w:val="28"/>
        </w:rPr>
        <w:tab/>
      </w:r>
      <w:r>
        <w:rPr>
          <w:rFonts w:hAnsi="Arial"/>
          <w:spacing w:val="-1"/>
          <w:sz w:val="28"/>
          <w:szCs w:val="28"/>
        </w:rPr>
        <w:t>(</w:t>
      </w:r>
      <w:r>
        <w:rPr>
          <w:spacing w:val="-1"/>
          <w:sz w:val="28"/>
          <w:szCs w:val="28"/>
        </w:rPr>
        <w:t>физкультурно-</w:t>
      </w:r>
      <w:r>
        <w:rPr>
          <w:sz w:val="28"/>
          <w:szCs w:val="28"/>
        </w:rPr>
        <w:t>оздоровительных) площадок поселения в установленном органом местного</w:t>
      </w:r>
      <w:r w:rsidR="007C1137">
        <w:rPr>
          <w:sz w:val="28"/>
          <w:szCs w:val="28"/>
        </w:rPr>
        <w:t xml:space="preserve"> </w:t>
      </w:r>
      <w:r>
        <w:rPr>
          <w:sz w:val="28"/>
          <w:szCs w:val="28"/>
        </w:rPr>
        <w:t>самоуправления порядке.</w:t>
      </w:r>
    </w:p>
    <w:p w:rsidR="00272AA9" w:rsidRDefault="00272AA9" w:rsidP="00C55613">
      <w:pPr>
        <w:widowControl w:val="0"/>
        <w:numPr>
          <w:ilvl w:val="0"/>
          <w:numId w:val="62"/>
        </w:numPr>
        <w:shd w:val="clear" w:color="auto" w:fill="FFFFFF"/>
        <w:tabs>
          <w:tab w:val="left" w:pos="1478"/>
        </w:tabs>
        <w:autoSpaceDE w:val="0"/>
        <w:autoSpaceDN w:val="0"/>
        <w:adjustRightInd w:val="0"/>
        <w:spacing w:line="322" w:lineRule="exact"/>
        <w:ind w:firstLine="710"/>
        <w:jc w:val="both"/>
        <w:rPr>
          <w:spacing w:val="-1"/>
          <w:sz w:val="28"/>
          <w:szCs w:val="28"/>
        </w:rPr>
      </w:pPr>
      <w:r>
        <w:rPr>
          <w:sz w:val="28"/>
          <w:szCs w:val="28"/>
        </w:rPr>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272AA9" w:rsidRDefault="00272AA9" w:rsidP="00C55613">
      <w:pPr>
        <w:widowControl w:val="0"/>
        <w:numPr>
          <w:ilvl w:val="0"/>
          <w:numId w:val="62"/>
        </w:numPr>
        <w:shd w:val="clear" w:color="auto" w:fill="FFFFFF"/>
        <w:tabs>
          <w:tab w:val="left" w:pos="1478"/>
        </w:tabs>
        <w:autoSpaceDE w:val="0"/>
        <w:autoSpaceDN w:val="0"/>
        <w:adjustRightInd w:val="0"/>
        <w:spacing w:line="322" w:lineRule="exact"/>
        <w:ind w:right="5" w:firstLine="710"/>
        <w:jc w:val="both"/>
        <w:rPr>
          <w:spacing w:val="-1"/>
          <w:sz w:val="28"/>
          <w:szCs w:val="28"/>
        </w:rPr>
      </w:pPr>
      <w:r>
        <w:rPr>
          <w:sz w:val="28"/>
          <w:szCs w:val="28"/>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272AA9" w:rsidRDefault="00272AA9" w:rsidP="00C55613">
      <w:pPr>
        <w:widowControl w:val="0"/>
        <w:numPr>
          <w:ilvl w:val="0"/>
          <w:numId w:val="62"/>
        </w:numPr>
        <w:shd w:val="clear" w:color="auto" w:fill="FFFFFF"/>
        <w:tabs>
          <w:tab w:val="left" w:pos="1478"/>
        </w:tabs>
        <w:autoSpaceDE w:val="0"/>
        <w:autoSpaceDN w:val="0"/>
        <w:adjustRightInd w:val="0"/>
        <w:spacing w:line="322" w:lineRule="exact"/>
        <w:ind w:right="10" w:firstLine="710"/>
        <w:jc w:val="both"/>
        <w:rPr>
          <w:spacing w:val="-1"/>
          <w:sz w:val="28"/>
          <w:szCs w:val="28"/>
        </w:rPr>
      </w:pPr>
      <w:r>
        <w:rPr>
          <w:sz w:val="28"/>
          <w:szCs w:val="28"/>
        </w:rPr>
        <w:t xml:space="preserve">Содержание оборудования и покрытия площадок осуществляется в </w:t>
      </w:r>
      <w:r>
        <w:rPr>
          <w:spacing w:val="-2"/>
          <w:sz w:val="28"/>
          <w:szCs w:val="28"/>
        </w:rPr>
        <w:t xml:space="preserve">соответствии с рекомендациями изготовителя и/или требованиями, </w:t>
      </w:r>
      <w:r>
        <w:rPr>
          <w:spacing w:val="-2"/>
          <w:sz w:val="28"/>
          <w:szCs w:val="28"/>
        </w:rPr>
        <w:lastRenderedPageBreak/>
        <w:t xml:space="preserve">установленными </w:t>
      </w:r>
      <w:r>
        <w:rPr>
          <w:sz w:val="28"/>
          <w:szCs w:val="28"/>
        </w:rPr>
        <w:t>государственными стандартами и настоящими Правилами.</w:t>
      </w:r>
    </w:p>
    <w:p w:rsidR="00272AA9" w:rsidRDefault="00272AA9" w:rsidP="00272AA9">
      <w:pPr>
        <w:shd w:val="clear" w:color="auto" w:fill="FFFFFF"/>
        <w:tabs>
          <w:tab w:val="left" w:pos="1598"/>
        </w:tabs>
        <w:spacing w:line="322" w:lineRule="exact"/>
        <w:ind w:firstLine="710"/>
        <w:jc w:val="both"/>
      </w:pPr>
      <w:r>
        <w:rPr>
          <w:spacing w:val="-1"/>
          <w:sz w:val="28"/>
          <w:szCs w:val="28"/>
        </w:rPr>
        <w:t>5.1.9.</w:t>
      </w:r>
      <w:r>
        <w:rPr>
          <w:sz w:val="28"/>
          <w:szCs w:val="28"/>
        </w:rPr>
        <w:tab/>
        <w:t>Лицо, эксплуатирующее площадку, является ответственным за</w:t>
      </w:r>
      <w:r>
        <w:rPr>
          <w:sz w:val="28"/>
          <w:szCs w:val="28"/>
        </w:rPr>
        <w:br/>
        <w:t>состояние и содержание оборудования и покрытия площадки (контроль</w:t>
      </w:r>
      <w:r>
        <w:rPr>
          <w:sz w:val="28"/>
          <w:szCs w:val="28"/>
        </w:rPr>
        <w:br/>
        <w:t>соответствия требованиям безопасности, техническое обслуживание и ремонт),</w:t>
      </w:r>
      <w:r>
        <w:rPr>
          <w:sz w:val="28"/>
          <w:szCs w:val="28"/>
        </w:rPr>
        <w:br/>
        <w:t>наличие и состояние документации и информационное обеспечение безопасности</w:t>
      </w:r>
      <w:r>
        <w:rPr>
          <w:sz w:val="28"/>
          <w:szCs w:val="28"/>
        </w:rPr>
        <w:br/>
        <w:t>площадки.</w:t>
      </w:r>
    </w:p>
    <w:p w:rsidR="00272AA9" w:rsidRDefault="00272AA9" w:rsidP="00272AA9">
      <w:pPr>
        <w:shd w:val="clear" w:color="auto" w:fill="FFFFFF"/>
        <w:tabs>
          <w:tab w:val="left" w:pos="1699"/>
          <w:tab w:val="left" w:pos="2611"/>
          <w:tab w:val="left" w:pos="4723"/>
          <w:tab w:val="left" w:pos="6768"/>
          <w:tab w:val="left" w:pos="8424"/>
        </w:tabs>
        <w:spacing w:line="322" w:lineRule="exact"/>
        <w:ind w:firstLine="710"/>
        <w:jc w:val="both"/>
      </w:pPr>
      <w:r>
        <w:rPr>
          <w:spacing w:val="-2"/>
          <w:sz w:val="28"/>
          <w:szCs w:val="28"/>
        </w:rPr>
        <w:t>5.1.10.</w:t>
      </w:r>
      <w:r>
        <w:rPr>
          <w:sz w:val="28"/>
          <w:szCs w:val="28"/>
        </w:rPr>
        <w:tab/>
        <w:t>В случае если лицо, эксплуатирующее площадку, отсутствует,</w:t>
      </w:r>
      <w:r>
        <w:rPr>
          <w:sz w:val="28"/>
          <w:szCs w:val="28"/>
        </w:rPr>
        <w:br/>
        <w:t>контроль за техническим состоянием оборудования и покрытия площадки,</w:t>
      </w:r>
      <w:r>
        <w:rPr>
          <w:sz w:val="28"/>
          <w:szCs w:val="28"/>
        </w:rPr>
        <w:br/>
        <w:t>техническим обслуживанием и ремонтом, наличием и состоянием документации и</w:t>
      </w:r>
      <w:r w:rsidR="007C1137">
        <w:rPr>
          <w:sz w:val="28"/>
          <w:szCs w:val="28"/>
        </w:rPr>
        <w:t xml:space="preserve"> </w:t>
      </w:r>
      <w:r>
        <w:rPr>
          <w:spacing w:val="-2"/>
          <w:sz w:val="28"/>
          <w:szCs w:val="28"/>
        </w:rPr>
        <w:t>информационным</w:t>
      </w:r>
      <w:r>
        <w:rPr>
          <w:rFonts w:ascii="Arial" w:hAnsi="Arial" w:cs="Arial"/>
          <w:sz w:val="28"/>
          <w:szCs w:val="28"/>
        </w:rPr>
        <w:tab/>
      </w:r>
      <w:r>
        <w:rPr>
          <w:spacing w:val="-2"/>
          <w:sz w:val="28"/>
          <w:szCs w:val="28"/>
        </w:rPr>
        <w:t>обеспечением</w:t>
      </w:r>
      <w:r>
        <w:rPr>
          <w:rFonts w:ascii="Arial" w:hAnsi="Arial" w:cs="Arial"/>
          <w:sz w:val="28"/>
          <w:szCs w:val="28"/>
        </w:rPr>
        <w:tab/>
      </w:r>
      <w:r>
        <w:rPr>
          <w:spacing w:val="-2"/>
          <w:sz w:val="28"/>
          <w:szCs w:val="28"/>
        </w:rPr>
        <w:t>безопасности</w:t>
      </w:r>
      <w:r>
        <w:rPr>
          <w:rFonts w:ascii="Arial" w:hAnsi="Arial" w:cs="Arial"/>
          <w:sz w:val="28"/>
          <w:szCs w:val="28"/>
        </w:rPr>
        <w:tab/>
      </w:r>
      <w:r>
        <w:rPr>
          <w:spacing w:val="-1"/>
          <w:sz w:val="28"/>
          <w:szCs w:val="28"/>
        </w:rPr>
        <w:t>площадки</w:t>
      </w:r>
      <w:r w:rsidR="007C1137">
        <w:rPr>
          <w:spacing w:val="-1"/>
          <w:sz w:val="28"/>
          <w:szCs w:val="28"/>
        </w:rPr>
        <w:t xml:space="preserve"> </w:t>
      </w:r>
      <w:r>
        <w:rPr>
          <w:spacing w:val="-2"/>
          <w:sz w:val="28"/>
          <w:szCs w:val="28"/>
        </w:rPr>
        <w:t>осуществляет</w:t>
      </w:r>
      <w:r>
        <w:rPr>
          <w:spacing w:val="-2"/>
          <w:sz w:val="28"/>
          <w:szCs w:val="28"/>
        </w:rPr>
        <w:br/>
      </w:r>
      <w:r>
        <w:rPr>
          <w:sz w:val="28"/>
          <w:szCs w:val="28"/>
        </w:rPr>
        <w:t>правообладатель земельного участка, на котором она расположена.</w:t>
      </w:r>
    </w:p>
    <w:p w:rsidR="00272AA9" w:rsidRDefault="00272AA9" w:rsidP="00272AA9">
      <w:pPr>
        <w:shd w:val="clear" w:color="auto" w:fill="FFFFFF"/>
        <w:tabs>
          <w:tab w:val="left" w:pos="1747"/>
        </w:tabs>
        <w:spacing w:line="322" w:lineRule="exact"/>
        <w:ind w:right="10" w:firstLine="710"/>
        <w:jc w:val="both"/>
      </w:pPr>
      <w:r>
        <w:rPr>
          <w:spacing w:val="-2"/>
          <w:sz w:val="28"/>
          <w:szCs w:val="28"/>
        </w:rPr>
        <w:t>5.1.11.</w:t>
      </w:r>
      <w:r>
        <w:rPr>
          <w:sz w:val="28"/>
          <w:szCs w:val="28"/>
        </w:rPr>
        <w:tab/>
        <w:t>Территория площадки и прилегающая территория ежедневно</w:t>
      </w:r>
      <w:r>
        <w:rPr>
          <w:sz w:val="28"/>
          <w:szCs w:val="28"/>
        </w:rPr>
        <w:br/>
        <w:t>очищаются от мусора и посторонних предметов. Своевременно производится</w:t>
      </w:r>
      <w:r>
        <w:rPr>
          <w:sz w:val="28"/>
          <w:szCs w:val="28"/>
        </w:rPr>
        <w:br/>
        <w:t>обрезка деревьев, кустарника и скос травы.</w:t>
      </w:r>
    </w:p>
    <w:p w:rsidR="00272AA9" w:rsidRDefault="00272AA9" w:rsidP="00272AA9">
      <w:pPr>
        <w:shd w:val="clear" w:color="auto" w:fill="FFFFFF"/>
        <w:tabs>
          <w:tab w:val="left" w:pos="1574"/>
        </w:tabs>
        <w:spacing w:line="322" w:lineRule="exact"/>
        <w:ind w:right="10" w:firstLine="710"/>
        <w:jc w:val="both"/>
      </w:pPr>
      <w:r>
        <w:rPr>
          <w:spacing w:val="-2"/>
          <w:sz w:val="28"/>
          <w:szCs w:val="28"/>
        </w:rPr>
        <w:t>5.1.12.</w:t>
      </w:r>
      <w:r>
        <w:rPr>
          <w:sz w:val="28"/>
          <w:szCs w:val="28"/>
        </w:rPr>
        <w:tab/>
        <w:t>Дорожки, ограждения и калитки, скамейки, урны для мусора должны</w:t>
      </w:r>
      <w:r>
        <w:rPr>
          <w:sz w:val="28"/>
          <w:szCs w:val="28"/>
        </w:rPr>
        <w:br/>
        <w:t>быть окрашены и находиться в исправном состоянии. Мусор из урн удаляется в</w:t>
      </w:r>
      <w:r>
        <w:rPr>
          <w:sz w:val="28"/>
          <w:szCs w:val="28"/>
        </w:rPr>
        <w:br/>
        <w:t>утренние часы, по мере необходимости, но не реже одного раза в сутки.</w:t>
      </w:r>
    </w:p>
    <w:p w:rsidR="00272AA9" w:rsidRDefault="00272AA9" w:rsidP="00272AA9">
      <w:pPr>
        <w:shd w:val="clear" w:color="auto" w:fill="FFFFFF"/>
        <w:tabs>
          <w:tab w:val="left" w:pos="1632"/>
        </w:tabs>
        <w:spacing w:line="322" w:lineRule="exact"/>
        <w:ind w:right="10" w:firstLine="710"/>
        <w:jc w:val="both"/>
      </w:pPr>
      <w:r>
        <w:rPr>
          <w:spacing w:val="-2"/>
          <w:sz w:val="28"/>
          <w:szCs w:val="28"/>
        </w:rPr>
        <w:t>5.1.13.</w:t>
      </w:r>
      <w:r>
        <w:rPr>
          <w:sz w:val="28"/>
          <w:szCs w:val="28"/>
        </w:rPr>
        <w:tab/>
        <w:t>Средства наружного освещения должны содержаться в исправном</w:t>
      </w:r>
      <w:r>
        <w:rPr>
          <w:sz w:val="28"/>
          <w:szCs w:val="28"/>
        </w:rPr>
        <w:br/>
        <w:t>состоянии, осветительная арматура и/или опора освещения не должны иметь</w:t>
      </w:r>
      <w:r>
        <w:rPr>
          <w:sz w:val="28"/>
          <w:szCs w:val="28"/>
        </w:rPr>
        <w:br/>
      </w:r>
      <w:r>
        <w:rPr>
          <w:spacing w:val="-3"/>
          <w:sz w:val="28"/>
          <w:szCs w:val="28"/>
        </w:rPr>
        <w:t>механических повреждений и ржавчины, плафоны должны быть чистыми и не иметь</w:t>
      </w:r>
      <w:r w:rsidR="007C1137">
        <w:rPr>
          <w:spacing w:val="-3"/>
          <w:sz w:val="28"/>
          <w:szCs w:val="28"/>
        </w:rPr>
        <w:t xml:space="preserve"> </w:t>
      </w:r>
      <w:r>
        <w:rPr>
          <w:sz w:val="28"/>
          <w:szCs w:val="28"/>
        </w:rPr>
        <w:t>трещин и сколов.</w:t>
      </w:r>
    </w:p>
    <w:p w:rsidR="00272AA9" w:rsidRDefault="00272AA9" w:rsidP="00272AA9">
      <w:pPr>
        <w:shd w:val="clear" w:color="auto" w:fill="FFFFFF"/>
        <w:tabs>
          <w:tab w:val="left" w:pos="1555"/>
        </w:tabs>
        <w:spacing w:line="322" w:lineRule="exact"/>
        <w:ind w:right="10" w:firstLine="710"/>
        <w:jc w:val="both"/>
      </w:pPr>
      <w:r>
        <w:rPr>
          <w:spacing w:val="-2"/>
          <w:sz w:val="28"/>
          <w:szCs w:val="28"/>
        </w:rPr>
        <w:t>5.1.14.</w:t>
      </w:r>
      <w:r>
        <w:rPr>
          <w:sz w:val="28"/>
          <w:szCs w:val="28"/>
        </w:rPr>
        <w:tab/>
      </w:r>
      <w:r>
        <w:rPr>
          <w:spacing w:val="-2"/>
          <w:sz w:val="28"/>
          <w:szCs w:val="28"/>
        </w:rPr>
        <w:t>На площадке и прилегающей к ней территории не должно быть мусора</w:t>
      </w:r>
      <w:r w:rsidR="007C1137">
        <w:rPr>
          <w:spacing w:val="-2"/>
          <w:sz w:val="28"/>
          <w:szCs w:val="28"/>
        </w:rPr>
        <w:t xml:space="preserve"> </w:t>
      </w:r>
      <w:r>
        <w:rPr>
          <w:spacing w:val="-1"/>
          <w:sz w:val="28"/>
          <w:szCs w:val="28"/>
        </w:rPr>
        <w:t>или посторонних предметов, о которые можно споткнуться и/или получить травму.</w:t>
      </w:r>
    </w:p>
    <w:p w:rsidR="00272AA9" w:rsidRDefault="00272AA9" w:rsidP="00C55613">
      <w:pPr>
        <w:widowControl w:val="0"/>
        <w:numPr>
          <w:ilvl w:val="0"/>
          <w:numId w:val="63"/>
        </w:numPr>
        <w:shd w:val="clear" w:color="auto" w:fill="FFFFFF"/>
        <w:tabs>
          <w:tab w:val="left" w:pos="1709"/>
        </w:tabs>
        <w:autoSpaceDE w:val="0"/>
        <w:autoSpaceDN w:val="0"/>
        <w:adjustRightInd w:val="0"/>
        <w:spacing w:line="322" w:lineRule="exact"/>
        <w:ind w:right="10" w:firstLine="710"/>
        <w:jc w:val="both"/>
        <w:rPr>
          <w:spacing w:val="-2"/>
          <w:sz w:val="28"/>
          <w:szCs w:val="28"/>
        </w:rPr>
      </w:pPr>
      <w:r>
        <w:rPr>
          <w:sz w:val="28"/>
          <w:szCs w:val="28"/>
        </w:rPr>
        <w:t xml:space="preserve">Лицо, эксплуатирующее площадку, должно в течение суток </w:t>
      </w:r>
      <w:r>
        <w:rPr>
          <w:spacing w:val="-2"/>
          <w:sz w:val="28"/>
          <w:szCs w:val="28"/>
        </w:rPr>
        <w:t xml:space="preserve">представлять в орган местного самоуправления информацию о травмах (несчастных </w:t>
      </w:r>
      <w:r>
        <w:rPr>
          <w:sz w:val="28"/>
          <w:szCs w:val="28"/>
        </w:rPr>
        <w:t>случаях), полученных на площадке.</w:t>
      </w:r>
    </w:p>
    <w:p w:rsidR="00272AA9" w:rsidRDefault="00272AA9" w:rsidP="00C55613">
      <w:pPr>
        <w:widowControl w:val="0"/>
        <w:numPr>
          <w:ilvl w:val="0"/>
          <w:numId w:val="63"/>
        </w:numPr>
        <w:shd w:val="clear" w:color="auto" w:fill="FFFFFF"/>
        <w:tabs>
          <w:tab w:val="left" w:pos="1709"/>
        </w:tabs>
        <w:autoSpaceDE w:val="0"/>
        <w:autoSpaceDN w:val="0"/>
        <w:adjustRightInd w:val="0"/>
        <w:spacing w:line="322" w:lineRule="exact"/>
        <w:ind w:right="10" w:firstLine="710"/>
        <w:jc w:val="both"/>
        <w:rPr>
          <w:spacing w:val="-2"/>
          <w:sz w:val="28"/>
          <w:szCs w:val="28"/>
        </w:rPr>
      </w:pPr>
      <w:r>
        <w:rPr>
          <w:sz w:val="28"/>
          <w:szCs w:val="28"/>
        </w:rPr>
        <w:t>Контроль за техническим состоянием оборудования площадок включает:</w:t>
      </w:r>
    </w:p>
    <w:p w:rsidR="00272AA9" w:rsidRDefault="00272AA9" w:rsidP="00272AA9">
      <w:pPr>
        <w:shd w:val="clear" w:color="auto" w:fill="FFFFFF"/>
        <w:tabs>
          <w:tab w:val="left" w:pos="1008"/>
        </w:tabs>
        <w:spacing w:line="322" w:lineRule="exact"/>
        <w:ind w:left="710"/>
      </w:pPr>
      <w:r>
        <w:rPr>
          <w:spacing w:val="-1"/>
          <w:sz w:val="28"/>
          <w:szCs w:val="28"/>
        </w:rPr>
        <w:t>1)</w:t>
      </w:r>
      <w:r>
        <w:rPr>
          <w:sz w:val="28"/>
          <w:szCs w:val="28"/>
        </w:rPr>
        <w:tab/>
      </w:r>
      <w:r>
        <w:rPr>
          <w:spacing w:val="-2"/>
          <w:sz w:val="28"/>
          <w:szCs w:val="28"/>
        </w:rPr>
        <w:t>первичный осмотр и проверку оборудования перед вводом в эксплуатацию;</w:t>
      </w:r>
    </w:p>
    <w:p w:rsidR="00272AA9" w:rsidRDefault="00272AA9" w:rsidP="00272AA9">
      <w:pPr>
        <w:shd w:val="clear" w:color="auto" w:fill="FFFFFF"/>
        <w:tabs>
          <w:tab w:val="left" w:pos="1253"/>
        </w:tabs>
        <w:spacing w:line="322" w:lineRule="exact"/>
        <w:ind w:firstLine="710"/>
        <w:jc w:val="both"/>
      </w:pPr>
      <w:r>
        <w:rPr>
          <w:spacing w:val="-1"/>
          <w:sz w:val="28"/>
          <w:szCs w:val="28"/>
        </w:rPr>
        <w:t>2)</w:t>
      </w:r>
      <w:r>
        <w:rPr>
          <w:sz w:val="28"/>
          <w:szCs w:val="28"/>
        </w:rPr>
        <w:tab/>
        <w:t>визуальный осмотр, который позволяет обнаружить очевидные</w:t>
      </w:r>
      <w:r>
        <w:rPr>
          <w:sz w:val="28"/>
          <w:szCs w:val="28"/>
        </w:rPr>
        <w:br/>
        <w:t>неисправности и посторонние предметы, представляющие опасности, вызванные в</w:t>
      </w:r>
      <w:r w:rsidR="007C1137">
        <w:rPr>
          <w:sz w:val="28"/>
          <w:szCs w:val="28"/>
        </w:rPr>
        <w:t xml:space="preserve"> </w:t>
      </w:r>
      <w:r>
        <w:rPr>
          <w:sz w:val="28"/>
          <w:szCs w:val="28"/>
        </w:rPr>
        <w:t>результате использования оборудования, климатическими условиями, актами</w:t>
      </w:r>
      <w:r>
        <w:rPr>
          <w:sz w:val="28"/>
          <w:szCs w:val="28"/>
        </w:rPr>
        <w:br/>
        <w:t>вандализма;</w:t>
      </w:r>
    </w:p>
    <w:p w:rsidR="00272AA9" w:rsidRDefault="00272AA9" w:rsidP="00272AA9">
      <w:pPr>
        <w:shd w:val="clear" w:color="auto" w:fill="FFFFFF"/>
        <w:tabs>
          <w:tab w:val="left" w:pos="1032"/>
        </w:tabs>
        <w:spacing w:line="322" w:lineRule="exact"/>
        <w:ind w:right="5" w:firstLine="710"/>
        <w:jc w:val="both"/>
      </w:pPr>
      <w:r>
        <w:rPr>
          <w:spacing w:val="-1"/>
          <w:sz w:val="28"/>
          <w:szCs w:val="28"/>
        </w:rPr>
        <w:t>3)</w:t>
      </w:r>
      <w:r>
        <w:rPr>
          <w:sz w:val="28"/>
          <w:szCs w:val="28"/>
        </w:rPr>
        <w:tab/>
        <w:t>функциональный осмотр – представляет собой детальный осмотр с целью</w:t>
      </w:r>
      <w:r>
        <w:rPr>
          <w:sz w:val="28"/>
          <w:szCs w:val="28"/>
        </w:rPr>
        <w:br/>
        <w:t>проверки исправности и устойчивости оборудования, выявления износа элементов</w:t>
      </w:r>
      <w:r w:rsidR="007C1137">
        <w:rPr>
          <w:sz w:val="28"/>
          <w:szCs w:val="28"/>
        </w:rPr>
        <w:t xml:space="preserve"> </w:t>
      </w:r>
      <w:r>
        <w:rPr>
          <w:sz w:val="28"/>
          <w:szCs w:val="28"/>
        </w:rPr>
        <w:t>конструкции оборудования;</w:t>
      </w:r>
    </w:p>
    <w:p w:rsidR="00272AA9" w:rsidRDefault="00272AA9" w:rsidP="00272AA9">
      <w:pPr>
        <w:shd w:val="clear" w:color="auto" w:fill="FFFFFF"/>
        <w:tabs>
          <w:tab w:val="left" w:pos="1157"/>
        </w:tabs>
        <w:spacing w:line="322" w:lineRule="exact"/>
        <w:ind w:right="14" w:firstLine="710"/>
        <w:jc w:val="both"/>
      </w:pPr>
      <w:r>
        <w:rPr>
          <w:spacing w:val="-1"/>
          <w:sz w:val="28"/>
          <w:szCs w:val="28"/>
        </w:rPr>
        <w:t>4)</w:t>
      </w:r>
      <w:r>
        <w:rPr>
          <w:sz w:val="28"/>
          <w:szCs w:val="28"/>
        </w:rPr>
        <w:tab/>
        <w:t>основной осмотр – представляет собой осмотр для целей оценки</w:t>
      </w:r>
      <w:r>
        <w:rPr>
          <w:sz w:val="28"/>
          <w:szCs w:val="28"/>
        </w:rPr>
        <w:br/>
        <w:t>соответствия технического состояния оборудования требованиям безопасности.</w:t>
      </w:r>
    </w:p>
    <w:p w:rsidR="00272AA9" w:rsidRDefault="00272AA9" w:rsidP="00272AA9">
      <w:pPr>
        <w:shd w:val="clear" w:color="auto" w:fill="FFFFFF"/>
        <w:tabs>
          <w:tab w:val="left" w:pos="1709"/>
          <w:tab w:val="left" w:pos="2035"/>
          <w:tab w:val="left" w:pos="3658"/>
          <w:tab w:val="left" w:pos="6062"/>
          <w:tab w:val="left" w:pos="8136"/>
        </w:tabs>
        <w:spacing w:line="322" w:lineRule="exact"/>
        <w:ind w:right="10" w:firstLine="710"/>
        <w:jc w:val="both"/>
      </w:pPr>
      <w:r>
        <w:rPr>
          <w:spacing w:val="-2"/>
          <w:sz w:val="28"/>
          <w:szCs w:val="28"/>
        </w:rPr>
        <w:t>5.1.17.</w:t>
      </w:r>
      <w:r>
        <w:rPr>
          <w:sz w:val="28"/>
          <w:szCs w:val="28"/>
        </w:rPr>
        <w:tab/>
        <w:t>Периодичность регулярного визуального осмотра устанавливает</w:t>
      </w:r>
      <w:r>
        <w:rPr>
          <w:sz w:val="28"/>
          <w:szCs w:val="28"/>
        </w:rPr>
        <w:br/>
        <w:t>собственник на основе учета условий эксплуатации. Визуальный осмотр</w:t>
      </w:r>
      <w:r>
        <w:rPr>
          <w:sz w:val="28"/>
          <w:szCs w:val="28"/>
        </w:rPr>
        <w:br/>
      </w:r>
      <w:r>
        <w:rPr>
          <w:spacing w:val="-2"/>
          <w:sz w:val="28"/>
          <w:szCs w:val="28"/>
        </w:rPr>
        <w:t>оборудования</w:t>
      </w:r>
      <w:r>
        <w:rPr>
          <w:rFonts w:ascii="Arial" w:hAnsi="Arial" w:cs="Arial"/>
          <w:sz w:val="28"/>
          <w:szCs w:val="28"/>
        </w:rPr>
        <w:tab/>
      </w:r>
      <w:r>
        <w:rPr>
          <w:spacing w:val="-3"/>
          <w:sz w:val="28"/>
          <w:szCs w:val="28"/>
        </w:rPr>
        <w:t>площадок,</w:t>
      </w:r>
      <w:r>
        <w:rPr>
          <w:rFonts w:ascii="Arial" w:cs="Arial"/>
          <w:sz w:val="28"/>
          <w:szCs w:val="28"/>
        </w:rPr>
        <w:tab/>
      </w:r>
      <w:r>
        <w:rPr>
          <w:spacing w:val="-2"/>
          <w:sz w:val="28"/>
          <w:szCs w:val="28"/>
        </w:rPr>
        <w:t>подвергающихся</w:t>
      </w:r>
      <w:r>
        <w:rPr>
          <w:rFonts w:ascii="Arial" w:hAnsi="Arial" w:cs="Arial"/>
          <w:sz w:val="28"/>
          <w:szCs w:val="28"/>
        </w:rPr>
        <w:tab/>
      </w:r>
      <w:r>
        <w:rPr>
          <w:spacing w:val="-2"/>
          <w:sz w:val="28"/>
          <w:szCs w:val="28"/>
        </w:rPr>
        <w:t>интенсивному</w:t>
      </w:r>
      <w:r w:rsidR="007C1137">
        <w:rPr>
          <w:spacing w:val="-2"/>
          <w:sz w:val="28"/>
          <w:szCs w:val="28"/>
        </w:rPr>
        <w:t xml:space="preserve"> </w:t>
      </w:r>
      <w:r>
        <w:rPr>
          <w:spacing w:val="-2"/>
          <w:sz w:val="28"/>
          <w:szCs w:val="28"/>
        </w:rPr>
        <w:t>использованию,</w:t>
      </w:r>
      <w:r>
        <w:rPr>
          <w:spacing w:val="-2"/>
          <w:sz w:val="28"/>
          <w:szCs w:val="28"/>
        </w:rPr>
        <w:br/>
      </w:r>
      <w:r>
        <w:rPr>
          <w:sz w:val="28"/>
          <w:szCs w:val="28"/>
        </w:rPr>
        <w:t>проводится ежедневно.</w:t>
      </w:r>
    </w:p>
    <w:p w:rsidR="00272AA9" w:rsidRDefault="00272AA9" w:rsidP="00272AA9">
      <w:pPr>
        <w:shd w:val="clear" w:color="auto" w:fill="FFFFFF"/>
        <w:tabs>
          <w:tab w:val="left" w:pos="1560"/>
        </w:tabs>
        <w:spacing w:line="322" w:lineRule="exact"/>
        <w:ind w:firstLine="710"/>
        <w:jc w:val="both"/>
      </w:pPr>
      <w:r>
        <w:rPr>
          <w:spacing w:val="-2"/>
          <w:sz w:val="28"/>
          <w:szCs w:val="28"/>
        </w:rPr>
        <w:lastRenderedPageBreak/>
        <w:t>5.1.18.</w:t>
      </w:r>
      <w:r>
        <w:rPr>
          <w:sz w:val="28"/>
          <w:szCs w:val="28"/>
        </w:rPr>
        <w:tab/>
      </w:r>
      <w:r>
        <w:rPr>
          <w:spacing w:val="-1"/>
          <w:sz w:val="28"/>
          <w:szCs w:val="28"/>
        </w:rPr>
        <w:t>Функциональный осмотр проводится с периодичностью один раз в 1-3</w:t>
      </w:r>
      <w:r w:rsidR="007C1137">
        <w:rPr>
          <w:spacing w:val="-1"/>
          <w:sz w:val="28"/>
          <w:szCs w:val="28"/>
        </w:rPr>
        <w:t xml:space="preserve"> </w:t>
      </w:r>
      <w:r>
        <w:rPr>
          <w:spacing w:val="-3"/>
          <w:sz w:val="28"/>
          <w:szCs w:val="28"/>
        </w:rPr>
        <w:t>месяца, в соответствии с инструкцией изготовителя, а также с учетом интенсивности</w:t>
      </w:r>
      <w:r w:rsidR="007C1137">
        <w:rPr>
          <w:spacing w:val="-3"/>
          <w:sz w:val="28"/>
          <w:szCs w:val="28"/>
        </w:rPr>
        <w:t xml:space="preserve"> </w:t>
      </w:r>
      <w:r>
        <w:rPr>
          <w:sz w:val="28"/>
          <w:szCs w:val="28"/>
        </w:rPr>
        <w:t>использования площадки. Особое внимание уделяется скрытым, труднодоступным</w:t>
      </w:r>
      <w:r w:rsidR="007C1137">
        <w:rPr>
          <w:sz w:val="28"/>
          <w:szCs w:val="28"/>
        </w:rPr>
        <w:t xml:space="preserve"> </w:t>
      </w:r>
      <w:r>
        <w:rPr>
          <w:sz w:val="28"/>
          <w:szCs w:val="28"/>
        </w:rPr>
        <w:t>элементам оборудования.</w:t>
      </w:r>
    </w:p>
    <w:p w:rsidR="00272AA9" w:rsidRDefault="00272AA9" w:rsidP="00272AA9">
      <w:pPr>
        <w:shd w:val="clear" w:color="auto" w:fill="FFFFFF"/>
        <w:tabs>
          <w:tab w:val="left" w:pos="1637"/>
        </w:tabs>
        <w:spacing w:line="322" w:lineRule="exact"/>
        <w:ind w:right="5" w:firstLine="710"/>
        <w:jc w:val="both"/>
      </w:pPr>
      <w:r>
        <w:rPr>
          <w:spacing w:val="-2"/>
          <w:sz w:val="28"/>
          <w:szCs w:val="28"/>
        </w:rPr>
        <w:t>5.1.19.</w:t>
      </w:r>
      <w:r>
        <w:rPr>
          <w:sz w:val="28"/>
          <w:szCs w:val="28"/>
        </w:rPr>
        <w:tab/>
        <w:t>Основной осмотр проводится один раз в год. В ходе ежегодного</w:t>
      </w:r>
      <w:r>
        <w:rPr>
          <w:sz w:val="28"/>
          <w:szCs w:val="28"/>
        </w:rPr>
        <w:br/>
      </w:r>
      <w:r>
        <w:rPr>
          <w:spacing w:val="-2"/>
          <w:sz w:val="28"/>
          <w:szCs w:val="28"/>
        </w:rPr>
        <w:t>основного осмотра определяются наличие гниения деревянных элементов, коррозии</w:t>
      </w:r>
      <w:r w:rsidR="007C1137">
        <w:rPr>
          <w:spacing w:val="-2"/>
          <w:sz w:val="28"/>
          <w:szCs w:val="28"/>
        </w:rPr>
        <w:t xml:space="preserve"> </w:t>
      </w:r>
      <w:r>
        <w:rPr>
          <w:spacing w:val="-1"/>
          <w:sz w:val="28"/>
          <w:szCs w:val="28"/>
        </w:rPr>
        <w:t>металлических элементов, влияние выполненных ремонтных работ на безопасность</w:t>
      </w:r>
      <w:r w:rsidR="007C1137">
        <w:rPr>
          <w:spacing w:val="-1"/>
          <w:sz w:val="28"/>
          <w:szCs w:val="28"/>
        </w:rPr>
        <w:t xml:space="preserve"> </w:t>
      </w:r>
      <w:r>
        <w:rPr>
          <w:sz w:val="28"/>
          <w:szCs w:val="28"/>
        </w:rPr>
        <w:t>оборудования. По результатам ежегодного осмотра выявляются дефекты объектов</w:t>
      </w:r>
      <w:r w:rsidR="007C1137">
        <w:rPr>
          <w:sz w:val="28"/>
          <w:szCs w:val="28"/>
        </w:rPr>
        <w:t xml:space="preserve"> </w:t>
      </w:r>
      <w:r>
        <w:rPr>
          <w:sz w:val="28"/>
          <w:szCs w:val="28"/>
        </w:rPr>
        <w:t>благоустройства, подлежащие устранению, определяется характер и объем</w:t>
      </w:r>
      <w:r w:rsidR="007C1137">
        <w:rPr>
          <w:sz w:val="28"/>
          <w:szCs w:val="28"/>
        </w:rPr>
        <w:t xml:space="preserve"> </w:t>
      </w:r>
      <w:r>
        <w:rPr>
          <w:sz w:val="28"/>
          <w:szCs w:val="28"/>
        </w:rPr>
        <w:t>необходимых ремонтных работ и составляется акт.</w:t>
      </w:r>
    </w:p>
    <w:p w:rsidR="00272AA9" w:rsidRDefault="00272AA9" w:rsidP="00272AA9">
      <w:pPr>
        <w:shd w:val="clear" w:color="auto" w:fill="FFFFFF"/>
        <w:tabs>
          <w:tab w:val="left" w:pos="1757"/>
        </w:tabs>
        <w:spacing w:line="322" w:lineRule="exact"/>
        <w:ind w:right="14" w:firstLine="710"/>
        <w:jc w:val="both"/>
      </w:pPr>
      <w:r>
        <w:rPr>
          <w:spacing w:val="-2"/>
          <w:sz w:val="28"/>
          <w:szCs w:val="28"/>
        </w:rPr>
        <w:t>5.1.20.</w:t>
      </w:r>
      <w:r>
        <w:rPr>
          <w:sz w:val="28"/>
          <w:szCs w:val="28"/>
        </w:rPr>
        <w:tab/>
        <w:t>В целях контроля периодичности, полноты и правильности</w:t>
      </w:r>
      <w:r>
        <w:rPr>
          <w:sz w:val="28"/>
          <w:szCs w:val="28"/>
        </w:rPr>
        <w:br/>
        <w:t>выполняемых работ при осмотрах различного вида лицом, осуществляющим</w:t>
      </w:r>
      <w:r>
        <w:rPr>
          <w:sz w:val="28"/>
          <w:szCs w:val="28"/>
        </w:rPr>
        <w:br/>
      </w:r>
      <w:r>
        <w:rPr>
          <w:spacing w:val="-1"/>
          <w:sz w:val="28"/>
          <w:szCs w:val="28"/>
        </w:rPr>
        <w:t>эксплуатацию площадки, должны быть разработаны графики проведения осмотров.</w:t>
      </w:r>
    </w:p>
    <w:p w:rsidR="00272AA9" w:rsidRDefault="00272AA9" w:rsidP="00272AA9">
      <w:pPr>
        <w:shd w:val="clear" w:color="auto" w:fill="FFFFFF"/>
        <w:tabs>
          <w:tab w:val="left" w:pos="1694"/>
        </w:tabs>
        <w:spacing w:line="322" w:lineRule="exact"/>
        <w:ind w:right="10" w:firstLine="710"/>
        <w:jc w:val="both"/>
      </w:pPr>
      <w:r>
        <w:rPr>
          <w:spacing w:val="-2"/>
          <w:sz w:val="28"/>
          <w:szCs w:val="28"/>
        </w:rPr>
        <w:t>5.1.21.</w:t>
      </w:r>
      <w:r>
        <w:rPr>
          <w:sz w:val="28"/>
          <w:szCs w:val="28"/>
        </w:rPr>
        <w:tab/>
        <w:t>При обнаружении в процессе осмотра оборудования дефектов,</w:t>
      </w:r>
      <w:r>
        <w:rPr>
          <w:sz w:val="28"/>
          <w:szCs w:val="28"/>
        </w:rPr>
        <w:br/>
        <w:t>влияющих на безопасность оборудования, дефекты должны быть незамедлительно</w:t>
      </w:r>
      <w:r w:rsidR="007C1137">
        <w:rPr>
          <w:sz w:val="28"/>
          <w:szCs w:val="28"/>
        </w:rPr>
        <w:t xml:space="preserve"> </w:t>
      </w:r>
      <w:r>
        <w:rPr>
          <w:sz w:val="28"/>
          <w:szCs w:val="28"/>
        </w:rPr>
        <w:t>устранены. Если это невозможно, эксплуатацию оборудования необходимо</w:t>
      </w:r>
      <w:r w:rsidR="007C1137">
        <w:rPr>
          <w:sz w:val="28"/>
          <w:szCs w:val="28"/>
        </w:rPr>
        <w:t xml:space="preserve"> </w:t>
      </w:r>
      <w:r>
        <w:rPr>
          <w:spacing w:val="-2"/>
          <w:sz w:val="28"/>
          <w:szCs w:val="28"/>
        </w:rPr>
        <w:t>прекратить, либо оборудование должно быть демонтировано и удалено с площадки.</w:t>
      </w:r>
      <w:r w:rsidR="007C1137">
        <w:rPr>
          <w:spacing w:val="-2"/>
          <w:sz w:val="28"/>
          <w:szCs w:val="28"/>
        </w:rPr>
        <w:t xml:space="preserve"> </w:t>
      </w:r>
      <w:r>
        <w:rPr>
          <w:sz w:val="28"/>
          <w:szCs w:val="28"/>
        </w:rPr>
        <w:t>После удаления оборудования оставшийся в земле фундамент также удаляют или</w:t>
      </w:r>
      <w:r w:rsidR="007C1137">
        <w:rPr>
          <w:sz w:val="28"/>
          <w:szCs w:val="28"/>
        </w:rPr>
        <w:t xml:space="preserve"> </w:t>
      </w:r>
      <w:r>
        <w:rPr>
          <w:sz w:val="28"/>
          <w:szCs w:val="28"/>
        </w:rPr>
        <w:t>огораживают способом, исключающим возможность получения травм.</w:t>
      </w:r>
    </w:p>
    <w:p w:rsidR="00272AA9" w:rsidRDefault="00272AA9" w:rsidP="001C331D">
      <w:pPr>
        <w:shd w:val="clear" w:color="auto" w:fill="FFFFFF"/>
        <w:tabs>
          <w:tab w:val="left" w:pos="851"/>
          <w:tab w:val="left" w:pos="2914"/>
          <w:tab w:val="left" w:pos="4656"/>
          <w:tab w:val="left" w:pos="5957"/>
          <w:tab w:val="left" w:pos="8179"/>
        </w:tabs>
        <w:spacing w:line="322" w:lineRule="exact"/>
        <w:ind w:right="10" w:firstLine="710"/>
        <w:jc w:val="both"/>
        <w:rPr>
          <w:sz w:val="28"/>
          <w:szCs w:val="28"/>
        </w:rPr>
      </w:pPr>
      <w:r>
        <w:rPr>
          <w:spacing w:val="-2"/>
          <w:sz w:val="28"/>
          <w:szCs w:val="28"/>
        </w:rPr>
        <w:t>5.1.22.</w:t>
      </w:r>
      <w:r w:rsidR="00604528">
        <w:rPr>
          <w:spacing w:val="-2"/>
          <w:sz w:val="28"/>
          <w:szCs w:val="28"/>
        </w:rPr>
        <w:t xml:space="preserve"> </w:t>
      </w:r>
      <w:r>
        <w:rPr>
          <w:sz w:val="28"/>
          <w:szCs w:val="28"/>
        </w:rPr>
        <w:t>Обслуживание включает: мероприятия по поддержанию безопасности</w:t>
      </w:r>
      <w:r w:rsidR="007C1137">
        <w:rPr>
          <w:sz w:val="28"/>
          <w:szCs w:val="28"/>
        </w:rPr>
        <w:t xml:space="preserve"> </w:t>
      </w:r>
      <w:r>
        <w:rPr>
          <w:sz w:val="28"/>
          <w:szCs w:val="28"/>
        </w:rPr>
        <w:t>и качества функционирования оборудования и покрытий площадки; проверку и</w:t>
      </w:r>
      <w:r w:rsidR="007C1137">
        <w:rPr>
          <w:sz w:val="28"/>
          <w:szCs w:val="28"/>
        </w:rPr>
        <w:t xml:space="preserve"> </w:t>
      </w:r>
      <w:r>
        <w:rPr>
          <w:sz w:val="28"/>
          <w:szCs w:val="28"/>
        </w:rPr>
        <w:t>подтягивание узлов крепления; обновление окраски оборудования; обслуживание</w:t>
      </w:r>
      <w:r w:rsidR="007C1137">
        <w:rPr>
          <w:sz w:val="28"/>
          <w:szCs w:val="28"/>
        </w:rPr>
        <w:t xml:space="preserve"> </w:t>
      </w:r>
      <w:r>
        <w:rPr>
          <w:spacing w:val="-2"/>
          <w:sz w:val="28"/>
          <w:szCs w:val="28"/>
        </w:rPr>
        <w:t>ударопоглощающих</w:t>
      </w:r>
      <w:r>
        <w:rPr>
          <w:rFonts w:ascii="Arial" w:hAnsi="Arial" w:cs="Arial"/>
          <w:sz w:val="28"/>
          <w:szCs w:val="28"/>
        </w:rPr>
        <w:tab/>
      </w:r>
      <w:r>
        <w:rPr>
          <w:spacing w:val="-2"/>
          <w:sz w:val="28"/>
          <w:szCs w:val="28"/>
        </w:rPr>
        <w:t>покрытий;</w:t>
      </w:r>
      <w:r>
        <w:rPr>
          <w:rFonts w:ascii="Arial" w:cs="Arial"/>
          <w:sz w:val="28"/>
          <w:szCs w:val="28"/>
        </w:rPr>
        <w:tab/>
      </w:r>
      <w:r>
        <w:rPr>
          <w:spacing w:val="-2"/>
          <w:sz w:val="28"/>
          <w:szCs w:val="28"/>
        </w:rPr>
        <w:t>смазку</w:t>
      </w:r>
      <w:r w:rsidR="001C331D">
        <w:rPr>
          <w:spacing w:val="-2"/>
          <w:sz w:val="28"/>
          <w:szCs w:val="28"/>
        </w:rPr>
        <w:t xml:space="preserve"> </w:t>
      </w:r>
      <w:r>
        <w:rPr>
          <w:spacing w:val="-2"/>
          <w:sz w:val="28"/>
          <w:szCs w:val="28"/>
        </w:rPr>
        <w:t>подшипников;</w:t>
      </w:r>
      <w:r w:rsidR="001C331D">
        <w:rPr>
          <w:spacing w:val="-2"/>
          <w:sz w:val="28"/>
          <w:szCs w:val="28"/>
        </w:rPr>
        <w:t xml:space="preserve"> </w:t>
      </w:r>
      <w:r>
        <w:rPr>
          <w:spacing w:val="-2"/>
          <w:sz w:val="28"/>
          <w:szCs w:val="28"/>
        </w:rPr>
        <w:t>восстановление</w:t>
      </w:r>
      <w:r w:rsidR="001C331D">
        <w:rPr>
          <w:spacing w:val="-2"/>
          <w:sz w:val="28"/>
          <w:szCs w:val="28"/>
        </w:rPr>
        <w:t xml:space="preserve"> </w:t>
      </w:r>
      <w:r>
        <w:rPr>
          <w:sz w:val="28"/>
          <w:szCs w:val="28"/>
        </w:rPr>
        <w:t>ударопоглощающих покрытий из сыпучих материалов и корректировку их уровня.</w:t>
      </w:r>
    </w:p>
    <w:p w:rsidR="00272AA9" w:rsidRPr="00522A1C" w:rsidRDefault="00272AA9" w:rsidP="00272AA9">
      <w:pPr>
        <w:pStyle w:val="ConsPlusNormal0"/>
        <w:ind w:firstLine="709"/>
        <w:jc w:val="both"/>
        <w:rPr>
          <w:sz w:val="28"/>
          <w:szCs w:val="28"/>
        </w:rPr>
      </w:pPr>
      <w:r w:rsidRPr="00522A1C">
        <w:rPr>
          <w:sz w:val="28"/>
          <w:szCs w:val="28"/>
        </w:rPr>
        <w:t>5.1.23. Покраску элементов благоустройства на детских игровых площадках, детских спортивных площадках, спортивных площадках, а также малых архитектурных форм, ограждений, иных элементов благоустройства необходимо производить, если площадь ненадлежащего состояния покрытия элемента благоустройства составляет более 20% площади покрытия соответствующего элемента благоустройства;</w:t>
      </w:r>
    </w:p>
    <w:p w:rsidR="00272AA9" w:rsidRPr="00522A1C" w:rsidRDefault="00272AA9" w:rsidP="00C55613">
      <w:pPr>
        <w:pStyle w:val="ConsPlusNormal0"/>
        <w:numPr>
          <w:ilvl w:val="2"/>
          <w:numId w:val="28"/>
        </w:numPr>
        <w:tabs>
          <w:tab w:val="left" w:pos="1560"/>
        </w:tabs>
        <w:adjustRightInd/>
        <w:ind w:left="0" w:firstLine="709"/>
        <w:jc w:val="both"/>
        <w:rPr>
          <w:sz w:val="28"/>
          <w:szCs w:val="28"/>
        </w:rPr>
      </w:pPr>
      <w:r w:rsidRPr="00522A1C">
        <w:rPr>
          <w:sz w:val="28"/>
          <w:szCs w:val="28"/>
        </w:rPr>
        <w:t>После таяния снега элементы благоустройства, не соответствующие требованиям Правил, должны быть в срок до 1 июня приведены в соответствие требованиям Правил.</w:t>
      </w:r>
    </w:p>
    <w:p w:rsidR="00272AA9" w:rsidRDefault="00272AA9" w:rsidP="00272AA9">
      <w:pPr>
        <w:shd w:val="clear" w:color="auto" w:fill="FFFFFF"/>
        <w:tabs>
          <w:tab w:val="left" w:pos="1718"/>
        </w:tabs>
        <w:spacing w:line="322" w:lineRule="exact"/>
        <w:ind w:right="14" w:firstLine="710"/>
        <w:jc w:val="both"/>
        <w:rPr>
          <w:sz w:val="28"/>
          <w:szCs w:val="28"/>
        </w:rPr>
      </w:pPr>
      <w:r>
        <w:rPr>
          <w:spacing w:val="-2"/>
          <w:sz w:val="28"/>
          <w:szCs w:val="28"/>
        </w:rPr>
        <w:t>5.1.25.</w:t>
      </w:r>
      <w:r>
        <w:rPr>
          <w:sz w:val="28"/>
          <w:szCs w:val="28"/>
        </w:rPr>
        <w:tab/>
        <w:t xml:space="preserve">Лица, производящие ремонтные работы, принимают меры по </w:t>
      </w:r>
      <w:r>
        <w:rPr>
          <w:sz w:val="28"/>
          <w:szCs w:val="28"/>
        </w:rPr>
        <w:br/>
        <w:t>ограждению места производства работ, исключающему допуск детей и получение</w:t>
      </w:r>
      <w:r>
        <w:rPr>
          <w:sz w:val="28"/>
          <w:szCs w:val="28"/>
        </w:rPr>
        <w:br/>
        <w:t>ими травм. Ремонтные работы включают замену крепежных деталей, сварочные</w:t>
      </w:r>
      <w:r>
        <w:rPr>
          <w:sz w:val="28"/>
          <w:szCs w:val="28"/>
        </w:rPr>
        <w:br/>
        <w:t>работы, замену частей оборудования.</w:t>
      </w:r>
    </w:p>
    <w:p w:rsidR="00272AA9" w:rsidRPr="00AB16B2" w:rsidRDefault="00272AA9" w:rsidP="00272AA9">
      <w:pPr>
        <w:pStyle w:val="ConsPlusNormal0"/>
        <w:ind w:left="540"/>
        <w:jc w:val="both"/>
      </w:pPr>
      <w:r w:rsidRPr="00AB16B2">
        <w:rPr>
          <w:sz w:val="28"/>
          <w:szCs w:val="28"/>
        </w:rPr>
        <w:t>5.2. Содержание площадок автостоянок, мест размещения и хранения</w:t>
      </w:r>
    </w:p>
    <w:p w:rsidR="00272AA9" w:rsidRDefault="00272AA9" w:rsidP="00272AA9">
      <w:pPr>
        <w:shd w:val="clear" w:color="auto" w:fill="FFFFFF"/>
        <w:ind w:right="10"/>
      </w:pPr>
      <w:r>
        <w:rPr>
          <w:sz w:val="28"/>
          <w:szCs w:val="28"/>
        </w:rPr>
        <w:t>транспортных средств</w:t>
      </w:r>
    </w:p>
    <w:p w:rsidR="00272AA9" w:rsidRDefault="00272AA9" w:rsidP="00272AA9">
      <w:pPr>
        <w:shd w:val="clear" w:color="auto" w:fill="FFFFFF"/>
        <w:tabs>
          <w:tab w:val="left" w:pos="1402"/>
        </w:tabs>
        <w:spacing w:line="322" w:lineRule="exact"/>
        <w:ind w:right="5" w:firstLine="710"/>
        <w:jc w:val="both"/>
      </w:pPr>
      <w:r>
        <w:rPr>
          <w:spacing w:val="-1"/>
          <w:sz w:val="28"/>
          <w:szCs w:val="28"/>
        </w:rPr>
        <w:t>5.2.1.</w:t>
      </w:r>
      <w:r>
        <w:rPr>
          <w:sz w:val="28"/>
          <w:szCs w:val="28"/>
        </w:rPr>
        <w:tab/>
      </w:r>
      <w:r>
        <w:rPr>
          <w:spacing w:val="-2"/>
          <w:sz w:val="28"/>
          <w:szCs w:val="28"/>
        </w:rPr>
        <w:t>Юридическое лицо (индивидуальный предприниматель) или физическое</w:t>
      </w:r>
      <w:r w:rsidR="001C331D">
        <w:rPr>
          <w:spacing w:val="-2"/>
          <w:sz w:val="28"/>
          <w:szCs w:val="28"/>
        </w:rPr>
        <w:t xml:space="preserve"> </w:t>
      </w:r>
      <w:r>
        <w:rPr>
          <w:spacing w:val="-3"/>
          <w:sz w:val="28"/>
          <w:szCs w:val="28"/>
        </w:rPr>
        <w:t xml:space="preserve">лицо, эксплуатирующее площадку, обеспечивает ее содержание, а </w:t>
      </w:r>
      <w:r>
        <w:rPr>
          <w:spacing w:val="-3"/>
          <w:sz w:val="28"/>
          <w:szCs w:val="28"/>
        </w:rPr>
        <w:lastRenderedPageBreak/>
        <w:t>также содержание</w:t>
      </w:r>
      <w:r w:rsidR="001C331D">
        <w:rPr>
          <w:spacing w:val="-3"/>
          <w:sz w:val="28"/>
          <w:szCs w:val="28"/>
        </w:rPr>
        <w:t xml:space="preserve"> </w:t>
      </w:r>
      <w:r>
        <w:rPr>
          <w:sz w:val="28"/>
          <w:szCs w:val="28"/>
        </w:rPr>
        <w:t>прилегающей территории, установленной органом местного самоуправления.</w:t>
      </w:r>
    </w:p>
    <w:p w:rsidR="00272AA9" w:rsidRPr="00522A1C" w:rsidRDefault="00272AA9" w:rsidP="00272AA9">
      <w:pPr>
        <w:shd w:val="clear" w:color="auto" w:fill="FFFFFF"/>
        <w:tabs>
          <w:tab w:val="left" w:pos="1733"/>
          <w:tab w:val="left" w:pos="2803"/>
          <w:tab w:val="left" w:pos="5366"/>
          <w:tab w:val="left" w:pos="7426"/>
          <w:tab w:val="left" w:pos="8918"/>
        </w:tabs>
        <w:spacing w:line="322" w:lineRule="exact"/>
        <w:ind w:right="5" w:firstLine="710"/>
        <w:jc w:val="both"/>
        <w:rPr>
          <w:sz w:val="28"/>
          <w:szCs w:val="28"/>
        </w:rPr>
      </w:pPr>
      <w:r w:rsidRPr="00522A1C">
        <w:rPr>
          <w:spacing w:val="-1"/>
          <w:sz w:val="28"/>
          <w:szCs w:val="28"/>
        </w:rPr>
        <w:t>5.2.2.</w:t>
      </w:r>
      <w:r w:rsidRPr="00522A1C">
        <w:rPr>
          <w:sz w:val="28"/>
          <w:szCs w:val="28"/>
        </w:rPr>
        <w:tab/>
      </w:r>
      <w:r w:rsidRPr="00522A1C">
        <w:rPr>
          <w:spacing w:val="-3"/>
          <w:sz w:val="28"/>
          <w:szCs w:val="28"/>
        </w:rPr>
        <w:t>Лица,</w:t>
      </w:r>
      <w:r w:rsidRPr="00522A1C">
        <w:rPr>
          <w:rFonts w:ascii="Arial" w:cs="Arial"/>
          <w:sz w:val="28"/>
          <w:szCs w:val="28"/>
        </w:rPr>
        <w:tab/>
      </w:r>
      <w:r w:rsidRPr="00522A1C">
        <w:rPr>
          <w:spacing w:val="-3"/>
          <w:sz w:val="28"/>
          <w:szCs w:val="28"/>
        </w:rPr>
        <w:t>эксплуатирующие</w:t>
      </w:r>
      <w:r w:rsidRPr="00522A1C">
        <w:rPr>
          <w:rFonts w:ascii="Arial" w:hAnsi="Arial" w:cs="Arial"/>
          <w:sz w:val="28"/>
          <w:szCs w:val="28"/>
        </w:rPr>
        <w:tab/>
      </w:r>
      <w:r w:rsidRPr="00522A1C">
        <w:rPr>
          <w:spacing w:val="-2"/>
          <w:sz w:val="28"/>
          <w:szCs w:val="28"/>
        </w:rPr>
        <w:t>транспортные</w:t>
      </w:r>
      <w:r w:rsidRPr="00522A1C">
        <w:rPr>
          <w:rFonts w:ascii="Arial" w:hAnsi="Arial" w:cs="Arial"/>
          <w:sz w:val="28"/>
          <w:szCs w:val="28"/>
        </w:rPr>
        <w:tab/>
      </w:r>
      <w:r w:rsidRPr="00522A1C">
        <w:rPr>
          <w:spacing w:val="-3"/>
          <w:sz w:val="28"/>
          <w:szCs w:val="28"/>
        </w:rPr>
        <w:t>средства,</w:t>
      </w:r>
      <w:r w:rsidR="001C331D">
        <w:rPr>
          <w:spacing w:val="-3"/>
          <w:sz w:val="28"/>
          <w:szCs w:val="28"/>
        </w:rPr>
        <w:t xml:space="preserve"> </w:t>
      </w:r>
      <w:r w:rsidRPr="00522A1C">
        <w:rPr>
          <w:spacing w:val="-2"/>
          <w:sz w:val="28"/>
          <w:szCs w:val="28"/>
        </w:rPr>
        <w:t>дорожно-</w:t>
      </w:r>
      <w:r w:rsidRPr="00522A1C">
        <w:rPr>
          <w:spacing w:val="-2"/>
          <w:sz w:val="28"/>
          <w:szCs w:val="28"/>
        </w:rPr>
        <w:br/>
      </w:r>
      <w:r w:rsidRPr="00522A1C">
        <w:rPr>
          <w:sz w:val="28"/>
          <w:szCs w:val="28"/>
        </w:rPr>
        <w:t>строительную и сельскохозяйственную технику или производящие ремонт</w:t>
      </w:r>
      <w:r w:rsidRPr="00522A1C">
        <w:rPr>
          <w:sz w:val="28"/>
          <w:szCs w:val="28"/>
        </w:rPr>
        <w:br/>
        <w:t>указанной техники обязаны осуществлять сбор и передачу замененных деталей и</w:t>
      </w:r>
      <w:r w:rsidRPr="00522A1C">
        <w:rPr>
          <w:sz w:val="28"/>
          <w:szCs w:val="28"/>
        </w:rPr>
        <w:br/>
        <w:t>комплектующих (фильтров, канистр, стеклоочистителей и т. п.) организациям,</w:t>
      </w:r>
      <w:r w:rsidRPr="00522A1C">
        <w:rPr>
          <w:sz w:val="28"/>
          <w:szCs w:val="28"/>
        </w:rPr>
        <w:br/>
        <w:t>осуществляющим их переработку или утилизацию. Запрещается сжигание</w:t>
      </w:r>
      <w:r w:rsidRPr="00522A1C">
        <w:rPr>
          <w:sz w:val="28"/>
          <w:szCs w:val="28"/>
        </w:rPr>
        <w:br/>
        <w:t>автомобильных покрышек и комплектующих, их сброс в контейнеры, бункеры, на</w:t>
      </w:r>
      <w:r w:rsidRPr="00522A1C">
        <w:rPr>
          <w:sz w:val="28"/>
          <w:szCs w:val="28"/>
        </w:rPr>
        <w:br/>
        <w:t>контейнерные площадки и вне установленных для этих целей мест.</w:t>
      </w:r>
    </w:p>
    <w:p w:rsidR="00272AA9" w:rsidRPr="00522A1C" w:rsidRDefault="00272AA9" w:rsidP="00272AA9">
      <w:pPr>
        <w:ind w:firstLine="710"/>
        <w:jc w:val="both"/>
        <w:rPr>
          <w:sz w:val="28"/>
          <w:szCs w:val="28"/>
        </w:rPr>
      </w:pPr>
      <w:r w:rsidRPr="00522A1C">
        <w:rPr>
          <w:sz w:val="28"/>
          <w:szCs w:val="28"/>
        </w:rPr>
        <w:t xml:space="preserve">Запрещается складирование строительных материалов, узлов автомобилей, сельскохозяйственной техники, разных металлоизделий и других предметов, а также постановка техники на территории улиц, в местах общего пользования в других неустановленных для складирования и стоянки местах. </w:t>
      </w:r>
    </w:p>
    <w:p w:rsidR="00272AA9" w:rsidRPr="00522A1C" w:rsidRDefault="00272AA9" w:rsidP="00272AA9">
      <w:pPr>
        <w:shd w:val="clear" w:color="auto" w:fill="FFFFFF"/>
        <w:tabs>
          <w:tab w:val="left" w:pos="1618"/>
        </w:tabs>
        <w:spacing w:line="322" w:lineRule="exact"/>
        <w:ind w:firstLine="710"/>
        <w:jc w:val="both"/>
      </w:pPr>
      <w:r w:rsidRPr="00522A1C">
        <w:rPr>
          <w:spacing w:val="-1"/>
          <w:sz w:val="28"/>
          <w:szCs w:val="28"/>
        </w:rPr>
        <w:t>5.2.3.</w:t>
      </w:r>
      <w:r w:rsidRPr="00522A1C">
        <w:rPr>
          <w:sz w:val="28"/>
          <w:szCs w:val="28"/>
        </w:rPr>
        <w:tab/>
        <w:t>На территории стоянок, станций технического обслуживания,</w:t>
      </w:r>
      <w:r w:rsidRPr="00522A1C">
        <w:rPr>
          <w:sz w:val="28"/>
          <w:szCs w:val="28"/>
        </w:rPr>
        <w:br/>
      </w:r>
      <w:r w:rsidRPr="00522A1C">
        <w:rPr>
          <w:spacing w:val="-3"/>
          <w:sz w:val="28"/>
          <w:szCs w:val="28"/>
        </w:rPr>
        <w:t>автомобильных моек следует предусматривать пешеходные дорожки, осветительное</w:t>
      </w:r>
      <w:r w:rsidR="001C331D">
        <w:rPr>
          <w:spacing w:val="-3"/>
          <w:sz w:val="28"/>
          <w:szCs w:val="28"/>
        </w:rPr>
        <w:t xml:space="preserve"> </w:t>
      </w:r>
      <w:r w:rsidRPr="00522A1C">
        <w:rPr>
          <w:sz w:val="28"/>
          <w:szCs w:val="28"/>
        </w:rPr>
        <w:t>оборудование, информационные указатели, твердые виды покрытия, урны или</w:t>
      </w:r>
      <w:r w:rsidR="001C331D">
        <w:rPr>
          <w:sz w:val="28"/>
          <w:szCs w:val="28"/>
        </w:rPr>
        <w:t xml:space="preserve"> </w:t>
      </w:r>
      <w:r w:rsidRPr="00522A1C">
        <w:rPr>
          <w:sz w:val="28"/>
          <w:szCs w:val="28"/>
        </w:rPr>
        <w:t>контейнеры для мусора, вывоз которого осуществляется согласно заключенным</w:t>
      </w:r>
      <w:r w:rsidR="001C331D">
        <w:rPr>
          <w:sz w:val="28"/>
          <w:szCs w:val="28"/>
        </w:rPr>
        <w:t xml:space="preserve"> </w:t>
      </w:r>
      <w:r w:rsidRPr="00522A1C">
        <w:rPr>
          <w:sz w:val="28"/>
          <w:szCs w:val="28"/>
        </w:rPr>
        <w:t>договорам с организациями, осуществляющими вывоз и утилизацию мусора.</w:t>
      </w:r>
    </w:p>
    <w:p w:rsidR="00272AA9" w:rsidRPr="00522A1C" w:rsidRDefault="00272AA9" w:rsidP="00272AA9">
      <w:pPr>
        <w:shd w:val="clear" w:color="auto" w:fill="FFFFFF"/>
        <w:tabs>
          <w:tab w:val="left" w:pos="1430"/>
        </w:tabs>
        <w:spacing w:line="322" w:lineRule="exact"/>
        <w:ind w:right="10" w:firstLine="710"/>
        <w:jc w:val="both"/>
      </w:pPr>
      <w:r w:rsidRPr="00522A1C">
        <w:rPr>
          <w:spacing w:val="-1"/>
          <w:sz w:val="28"/>
          <w:szCs w:val="28"/>
        </w:rPr>
        <w:t>5.2.4.</w:t>
      </w:r>
      <w:r w:rsidRPr="00522A1C">
        <w:rPr>
          <w:sz w:val="28"/>
          <w:szCs w:val="28"/>
        </w:rPr>
        <w:tab/>
        <w:t>Кровли зданий гаражей, стоянок, станций технического обслуживания,</w:t>
      </w:r>
      <w:r w:rsidR="001C331D">
        <w:rPr>
          <w:sz w:val="28"/>
          <w:szCs w:val="28"/>
        </w:rPr>
        <w:t xml:space="preserve"> </w:t>
      </w:r>
      <w:r w:rsidRPr="00522A1C">
        <w:rPr>
          <w:sz w:val="28"/>
          <w:szCs w:val="28"/>
        </w:rPr>
        <w:t>автомобильных моек должны содержаться в чистоте.</w:t>
      </w:r>
    </w:p>
    <w:p w:rsidR="00272AA9" w:rsidRPr="00522A1C" w:rsidRDefault="00272AA9" w:rsidP="00272AA9">
      <w:pPr>
        <w:shd w:val="clear" w:color="auto" w:fill="FFFFFF"/>
        <w:tabs>
          <w:tab w:val="left" w:pos="1536"/>
        </w:tabs>
        <w:spacing w:line="322" w:lineRule="exact"/>
        <w:ind w:right="14" w:firstLine="710"/>
        <w:jc w:val="both"/>
      </w:pPr>
      <w:r w:rsidRPr="00522A1C">
        <w:rPr>
          <w:spacing w:val="-1"/>
          <w:sz w:val="28"/>
          <w:szCs w:val="28"/>
        </w:rPr>
        <w:t>5.2.5.</w:t>
      </w:r>
      <w:r w:rsidRPr="00522A1C">
        <w:rPr>
          <w:sz w:val="28"/>
          <w:szCs w:val="28"/>
        </w:rPr>
        <w:tab/>
        <w:t>Ливневые системы водоотведения, расположенные на территории</w:t>
      </w:r>
      <w:r w:rsidRPr="00522A1C">
        <w:rPr>
          <w:sz w:val="28"/>
          <w:szCs w:val="28"/>
        </w:rPr>
        <w:br/>
        <w:t>стоянок, станций технического обслуживания, автомобильных моек, должны</w:t>
      </w:r>
      <w:r w:rsidRPr="00522A1C">
        <w:rPr>
          <w:sz w:val="28"/>
          <w:szCs w:val="28"/>
        </w:rPr>
        <w:br/>
      </w:r>
      <w:r w:rsidRPr="00522A1C">
        <w:rPr>
          <w:spacing w:val="-1"/>
          <w:sz w:val="28"/>
          <w:szCs w:val="28"/>
        </w:rPr>
        <w:t>содержаться в чистоте и очищаться по мере необходимости, но не реже одного раза</w:t>
      </w:r>
      <w:r w:rsidR="001C331D">
        <w:rPr>
          <w:spacing w:val="-1"/>
          <w:sz w:val="28"/>
          <w:szCs w:val="28"/>
        </w:rPr>
        <w:t xml:space="preserve"> </w:t>
      </w:r>
      <w:r w:rsidRPr="00522A1C">
        <w:rPr>
          <w:sz w:val="28"/>
          <w:szCs w:val="28"/>
        </w:rPr>
        <w:t>в год по окончанию зимнего периода.</w:t>
      </w:r>
    </w:p>
    <w:p w:rsidR="00272AA9" w:rsidRDefault="00272AA9" w:rsidP="001C331D">
      <w:pPr>
        <w:shd w:val="clear" w:color="auto" w:fill="FFFFFF"/>
        <w:tabs>
          <w:tab w:val="left" w:pos="1618"/>
        </w:tabs>
        <w:spacing w:line="322" w:lineRule="exact"/>
        <w:ind w:right="5" w:firstLine="710"/>
        <w:jc w:val="both"/>
      </w:pPr>
      <w:r w:rsidRPr="00522A1C">
        <w:rPr>
          <w:spacing w:val="-1"/>
          <w:sz w:val="28"/>
          <w:szCs w:val="28"/>
        </w:rPr>
        <w:t>5.2.6.</w:t>
      </w:r>
      <w:r w:rsidRPr="00522A1C">
        <w:rPr>
          <w:sz w:val="28"/>
          <w:szCs w:val="28"/>
        </w:rPr>
        <w:tab/>
        <w:t>На территории стоянок, станций технического обслуживания,</w:t>
      </w:r>
      <w:r w:rsidRPr="00522A1C">
        <w:rPr>
          <w:sz w:val="28"/>
          <w:szCs w:val="28"/>
        </w:rPr>
        <w:br/>
        <w:t>автомобильных моек организуется раздельный сбор отработанных масел и иных</w:t>
      </w:r>
      <w:r w:rsidRPr="00522A1C">
        <w:rPr>
          <w:sz w:val="28"/>
          <w:szCs w:val="28"/>
        </w:rPr>
        <w:br/>
        <w:t>технических жидкостей, автомобильных покрышек, металлического лома, вывоз</w:t>
      </w:r>
      <w:r w:rsidRPr="00522A1C">
        <w:rPr>
          <w:sz w:val="28"/>
          <w:szCs w:val="28"/>
        </w:rPr>
        <w:br/>
        <w:t>которых осуществляется согласно специально заключенным договорам. Площадки</w:t>
      </w:r>
      <w:r w:rsidR="001C331D">
        <w:rPr>
          <w:sz w:val="28"/>
          <w:szCs w:val="28"/>
        </w:rPr>
        <w:t xml:space="preserve"> </w:t>
      </w:r>
      <w:r w:rsidRPr="00522A1C">
        <w:rPr>
          <w:spacing w:val="-14"/>
          <w:sz w:val="28"/>
          <w:szCs w:val="28"/>
        </w:rPr>
        <w:t xml:space="preserve">для  сбора отходов  производства должны иметь твердое покрытие и навес, </w:t>
      </w:r>
      <w:r w:rsidRPr="00522A1C">
        <w:rPr>
          <w:sz w:val="28"/>
          <w:szCs w:val="28"/>
        </w:rPr>
        <w:t>исключающий попадание атмосферных осадков.</w:t>
      </w:r>
    </w:p>
    <w:p w:rsidR="00272AA9" w:rsidRDefault="00272AA9" w:rsidP="00272AA9">
      <w:pPr>
        <w:shd w:val="clear" w:color="auto" w:fill="FFFFFF"/>
        <w:spacing w:before="317"/>
        <w:ind w:left="1882"/>
      </w:pPr>
      <w:r>
        <w:rPr>
          <w:sz w:val="28"/>
          <w:szCs w:val="28"/>
        </w:rPr>
        <w:t>5.3. Содержание объектов (средств) наружного освещения</w:t>
      </w:r>
    </w:p>
    <w:p w:rsidR="00272AA9" w:rsidRDefault="00272AA9" w:rsidP="00272AA9">
      <w:pPr>
        <w:shd w:val="clear" w:color="auto" w:fill="FFFFFF"/>
        <w:tabs>
          <w:tab w:val="left" w:pos="1411"/>
        </w:tabs>
        <w:spacing w:line="322" w:lineRule="exact"/>
        <w:ind w:right="5" w:firstLine="710"/>
        <w:jc w:val="both"/>
      </w:pPr>
      <w:r>
        <w:rPr>
          <w:spacing w:val="-1"/>
          <w:sz w:val="28"/>
          <w:szCs w:val="28"/>
        </w:rPr>
        <w:t>5.3.1.</w:t>
      </w:r>
      <w:r>
        <w:rPr>
          <w:sz w:val="28"/>
          <w:szCs w:val="28"/>
        </w:rPr>
        <w:tab/>
      </w:r>
      <w:r>
        <w:rPr>
          <w:spacing w:val="-1"/>
          <w:sz w:val="28"/>
          <w:szCs w:val="28"/>
        </w:rPr>
        <w:t>Все системы уличного, дворового и других видов наружного освещения</w:t>
      </w:r>
      <w:r w:rsidR="001C331D">
        <w:rPr>
          <w:spacing w:val="-1"/>
          <w:sz w:val="28"/>
          <w:szCs w:val="28"/>
        </w:rPr>
        <w:t xml:space="preserve"> </w:t>
      </w:r>
      <w:r>
        <w:rPr>
          <w:sz w:val="28"/>
          <w:szCs w:val="28"/>
        </w:rPr>
        <w:t>должны поддерживаться в исправном состоянии. Собственники сетей наружного</w:t>
      </w:r>
      <w:r w:rsidR="001C331D">
        <w:rPr>
          <w:sz w:val="28"/>
          <w:szCs w:val="28"/>
        </w:rPr>
        <w:t xml:space="preserve"> </w:t>
      </w:r>
      <w:r>
        <w:rPr>
          <w:sz w:val="28"/>
          <w:szCs w:val="28"/>
        </w:rPr>
        <w:t>освещения и эксплуатирующие организации должны обеспечивать содержание</w:t>
      </w:r>
      <w:r w:rsidR="001C331D">
        <w:rPr>
          <w:sz w:val="28"/>
          <w:szCs w:val="28"/>
        </w:rPr>
        <w:t xml:space="preserve"> </w:t>
      </w:r>
      <w:r>
        <w:rPr>
          <w:sz w:val="28"/>
          <w:szCs w:val="28"/>
        </w:rPr>
        <w:t>сетей и их конструктивных элементов в исправном состоянии, обеспечивать</w:t>
      </w:r>
      <w:r w:rsidR="001C331D">
        <w:rPr>
          <w:sz w:val="28"/>
          <w:szCs w:val="28"/>
        </w:rPr>
        <w:t xml:space="preserve"> </w:t>
      </w:r>
      <w:r>
        <w:rPr>
          <w:sz w:val="28"/>
          <w:szCs w:val="28"/>
        </w:rPr>
        <w:t>надлежащую эксплуатацию и проведение текущих и капитальных ремонтов.</w:t>
      </w:r>
    </w:p>
    <w:p w:rsidR="00272AA9" w:rsidRDefault="00272AA9" w:rsidP="00272AA9">
      <w:pPr>
        <w:shd w:val="clear" w:color="auto" w:fill="FFFFFF"/>
        <w:tabs>
          <w:tab w:val="left" w:pos="1522"/>
        </w:tabs>
        <w:spacing w:line="322" w:lineRule="exact"/>
        <w:ind w:firstLine="710"/>
        <w:jc w:val="both"/>
      </w:pPr>
      <w:r>
        <w:rPr>
          <w:spacing w:val="-1"/>
          <w:sz w:val="28"/>
          <w:szCs w:val="28"/>
        </w:rPr>
        <w:t>5.3.2.</w:t>
      </w:r>
      <w:r>
        <w:rPr>
          <w:sz w:val="28"/>
          <w:szCs w:val="28"/>
        </w:rPr>
        <w:tab/>
        <w:t>Металлические опоры, кронштейны и другие элементы устройств</w:t>
      </w:r>
      <w:r>
        <w:rPr>
          <w:sz w:val="28"/>
          <w:szCs w:val="28"/>
        </w:rPr>
        <w:br/>
        <w:t>наружного освещения должны содержаться их владельцами в чистоте, не иметь</w:t>
      </w:r>
      <w:r>
        <w:rPr>
          <w:sz w:val="28"/>
          <w:szCs w:val="28"/>
        </w:rPr>
        <w:br/>
        <w:t>очагов коррозии и окрашиваться по мере необходимости, но не реже одного раза в</w:t>
      </w:r>
      <w:r w:rsidR="001C331D">
        <w:rPr>
          <w:sz w:val="28"/>
          <w:szCs w:val="28"/>
        </w:rPr>
        <w:t xml:space="preserve"> </w:t>
      </w:r>
      <w:r>
        <w:rPr>
          <w:sz w:val="28"/>
          <w:szCs w:val="28"/>
        </w:rPr>
        <w:t>три года. Опоры сетей наружного освещения не должны иметь отклонение от</w:t>
      </w:r>
      <w:r>
        <w:rPr>
          <w:sz w:val="28"/>
          <w:szCs w:val="28"/>
        </w:rPr>
        <w:br/>
        <w:t>вертикали более 5 градусов.</w:t>
      </w:r>
    </w:p>
    <w:p w:rsidR="00272AA9" w:rsidRDefault="00272AA9" w:rsidP="00C55613">
      <w:pPr>
        <w:widowControl w:val="0"/>
        <w:numPr>
          <w:ilvl w:val="0"/>
          <w:numId w:val="64"/>
        </w:numPr>
        <w:shd w:val="clear" w:color="auto" w:fill="FFFFFF"/>
        <w:tabs>
          <w:tab w:val="left" w:pos="1574"/>
        </w:tabs>
        <w:autoSpaceDE w:val="0"/>
        <w:autoSpaceDN w:val="0"/>
        <w:adjustRightInd w:val="0"/>
        <w:spacing w:line="322" w:lineRule="exact"/>
        <w:ind w:right="5" w:firstLine="710"/>
        <w:jc w:val="both"/>
        <w:rPr>
          <w:spacing w:val="-1"/>
          <w:sz w:val="28"/>
          <w:szCs w:val="28"/>
        </w:rPr>
      </w:pPr>
      <w:r>
        <w:rPr>
          <w:sz w:val="28"/>
          <w:szCs w:val="28"/>
        </w:rPr>
        <w:t xml:space="preserve">Поврежденные элементы сетей, влияющие на их работу или </w:t>
      </w:r>
      <w:r>
        <w:rPr>
          <w:sz w:val="28"/>
          <w:szCs w:val="28"/>
        </w:rPr>
        <w:lastRenderedPageBreak/>
        <w:t>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272AA9" w:rsidRDefault="00272AA9" w:rsidP="00C55613">
      <w:pPr>
        <w:widowControl w:val="0"/>
        <w:numPr>
          <w:ilvl w:val="0"/>
          <w:numId w:val="64"/>
        </w:numPr>
        <w:shd w:val="clear" w:color="auto" w:fill="FFFFFF"/>
        <w:tabs>
          <w:tab w:val="left" w:pos="1574"/>
        </w:tabs>
        <w:autoSpaceDE w:val="0"/>
        <w:autoSpaceDN w:val="0"/>
        <w:adjustRightInd w:val="0"/>
        <w:spacing w:line="322" w:lineRule="exact"/>
        <w:ind w:right="5" w:firstLine="710"/>
        <w:jc w:val="both"/>
        <w:rPr>
          <w:spacing w:val="-1"/>
          <w:sz w:val="28"/>
          <w:szCs w:val="28"/>
        </w:rPr>
      </w:pPr>
      <w:r>
        <w:rPr>
          <w:sz w:val="28"/>
          <w:szCs w:val="28"/>
        </w:rPr>
        <w:t xml:space="preserve">Количество неработающих светильников на улицах не должно </w:t>
      </w:r>
      <w:r>
        <w:rPr>
          <w:spacing w:val="-3"/>
          <w:sz w:val="28"/>
          <w:szCs w:val="28"/>
        </w:rPr>
        <w:t xml:space="preserve">превышать 10 процентов от их общего числа, при этом не допускается расположение </w:t>
      </w:r>
      <w:r>
        <w:rPr>
          <w:sz w:val="28"/>
          <w:szCs w:val="28"/>
        </w:rPr>
        <w:t>неработающих светильников подряд, один за другим.</w:t>
      </w:r>
    </w:p>
    <w:p w:rsidR="00272AA9" w:rsidRDefault="00272AA9" w:rsidP="00272AA9">
      <w:pPr>
        <w:shd w:val="clear" w:color="auto" w:fill="FFFFFF"/>
        <w:tabs>
          <w:tab w:val="left" w:pos="1522"/>
        </w:tabs>
        <w:spacing w:line="322" w:lineRule="exact"/>
        <w:ind w:right="10" w:firstLine="710"/>
        <w:jc w:val="both"/>
      </w:pPr>
      <w:r>
        <w:rPr>
          <w:spacing w:val="-1"/>
          <w:sz w:val="28"/>
          <w:szCs w:val="28"/>
        </w:rPr>
        <w:t>5.3.5.</w:t>
      </w:r>
      <w:r>
        <w:rPr>
          <w:sz w:val="28"/>
          <w:szCs w:val="28"/>
        </w:rPr>
        <w:tab/>
        <w:t>Срок восстановления горения отдельных светильников не должен</w:t>
      </w:r>
      <w:r>
        <w:rPr>
          <w:sz w:val="28"/>
          <w:szCs w:val="28"/>
        </w:rPr>
        <w:br/>
        <w:t>превышать 10 суток с момента обнаружения неисправностей или поступления</w:t>
      </w:r>
      <w:r>
        <w:rPr>
          <w:sz w:val="28"/>
          <w:szCs w:val="28"/>
        </w:rPr>
        <w:br/>
        <w:t>соответствующего сообщения. Массовое отключение светильников (более 25</w:t>
      </w:r>
      <w:r>
        <w:rPr>
          <w:sz w:val="28"/>
          <w:szCs w:val="28"/>
        </w:rPr>
        <w:br/>
        <w:t>процентов) должно быть устранено в течение одних суток. Массовое отключение,</w:t>
      </w:r>
      <w:r>
        <w:rPr>
          <w:sz w:val="28"/>
          <w:szCs w:val="28"/>
        </w:rPr>
        <w:br/>
        <w:t>возникшее в результате обстоятельств непреодолимой силы, устраняется в</w:t>
      </w:r>
      <w:r>
        <w:rPr>
          <w:sz w:val="28"/>
          <w:szCs w:val="28"/>
        </w:rPr>
        <w:br/>
        <w:t>возможно короткие сроки.</w:t>
      </w:r>
    </w:p>
    <w:p w:rsidR="00272AA9" w:rsidRDefault="00272AA9" w:rsidP="00272AA9">
      <w:pPr>
        <w:shd w:val="clear" w:color="auto" w:fill="FFFFFF"/>
        <w:tabs>
          <w:tab w:val="left" w:pos="1445"/>
        </w:tabs>
        <w:spacing w:line="322" w:lineRule="exact"/>
        <w:ind w:right="5" w:firstLine="710"/>
        <w:jc w:val="both"/>
      </w:pPr>
      <w:r>
        <w:rPr>
          <w:spacing w:val="-1"/>
          <w:sz w:val="28"/>
          <w:szCs w:val="28"/>
        </w:rPr>
        <w:t>5.3.6.</w:t>
      </w:r>
      <w:r>
        <w:rPr>
          <w:sz w:val="28"/>
          <w:szCs w:val="28"/>
        </w:rPr>
        <w:tab/>
        <w:t>Наличие сбитых, а также оставшихся после замены опор освещения в</w:t>
      </w:r>
      <w:r>
        <w:rPr>
          <w:sz w:val="28"/>
          <w:szCs w:val="28"/>
        </w:rPr>
        <w:br/>
        <w:t>местах общественного пользования не допускается. Вывоз таких опор</w:t>
      </w:r>
      <w:r>
        <w:rPr>
          <w:sz w:val="28"/>
          <w:szCs w:val="28"/>
        </w:rPr>
        <w:br/>
        <w:t>осуществляется их владельцами в течение суток с момента демонтажа, либо с</w:t>
      </w:r>
      <w:r>
        <w:rPr>
          <w:sz w:val="28"/>
          <w:szCs w:val="28"/>
        </w:rPr>
        <w:br/>
      </w:r>
      <w:r>
        <w:rPr>
          <w:spacing w:val="-3"/>
          <w:sz w:val="28"/>
          <w:szCs w:val="28"/>
        </w:rPr>
        <w:t>момента получения информации о наличии таких опор от граждан или юридических</w:t>
      </w:r>
      <w:r w:rsidR="001C331D">
        <w:rPr>
          <w:spacing w:val="-3"/>
          <w:sz w:val="28"/>
          <w:szCs w:val="28"/>
        </w:rPr>
        <w:t xml:space="preserve"> </w:t>
      </w:r>
      <w:r>
        <w:rPr>
          <w:sz w:val="28"/>
          <w:szCs w:val="28"/>
        </w:rPr>
        <w:t>лиц, органов государственной власти или органов местного самоуправления.</w:t>
      </w:r>
    </w:p>
    <w:p w:rsidR="00272AA9" w:rsidRDefault="00272AA9" w:rsidP="00272AA9">
      <w:pPr>
        <w:shd w:val="clear" w:color="auto" w:fill="FFFFFF"/>
        <w:spacing w:before="317"/>
        <w:ind w:left="830"/>
      </w:pPr>
      <w:r>
        <w:rPr>
          <w:sz w:val="28"/>
          <w:szCs w:val="28"/>
        </w:rPr>
        <w:t xml:space="preserve">5.4. Содержание средств размещения информации, рекламных </w:t>
      </w:r>
      <w:r w:rsidR="001C331D">
        <w:rPr>
          <w:sz w:val="28"/>
          <w:szCs w:val="28"/>
        </w:rPr>
        <w:t>к</w:t>
      </w:r>
      <w:r>
        <w:rPr>
          <w:sz w:val="28"/>
          <w:szCs w:val="28"/>
        </w:rPr>
        <w:t>онструкций</w:t>
      </w:r>
    </w:p>
    <w:p w:rsidR="00272AA9" w:rsidRDefault="00272AA9" w:rsidP="00272AA9">
      <w:pPr>
        <w:shd w:val="clear" w:color="auto" w:fill="FFFFFF"/>
        <w:spacing w:line="322" w:lineRule="exact"/>
        <w:ind w:firstLine="710"/>
        <w:jc w:val="both"/>
      </w:pPr>
      <w:r>
        <w:rPr>
          <w:sz w:val="28"/>
          <w:szCs w:val="28"/>
        </w:rPr>
        <w:t xml:space="preserve">5.4.1. Правообладатель средства размещения информации, рекламной конструкции обязан содержать их в чистоте, мойку производить по мере </w:t>
      </w:r>
      <w:r>
        <w:rPr>
          <w:spacing w:val="-1"/>
          <w:sz w:val="28"/>
          <w:szCs w:val="28"/>
        </w:rPr>
        <w:t xml:space="preserve">загрязнения, элементы конструкций окрашивать по мере необходимости, устранять </w:t>
      </w:r>
      <w:r>
        <w:rPr>
          <w:sz w:val="28"/>
          <w:szCs w:val="28"/>
        </w:rPr>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Pr>
          <w:spacing w:val="-11"/>
          <w:sz w:val="28"/>
          <w:szCs w:val="28"/>
        </w:rPr>
        <w:t xml:space="preserve">Техническое состояние должно соответствовать требованиям документов, </w:t>
      </w:r>
      <w:r>
        <w:rPr>
          <w:spacing w:val="-12"/>
          <w:sz w:val="28"/>
          <w:szCs w:val="28"/>
        </w:rPr>
        <w:t xml:space="preserve">необходимых  для  установки средства размещения  информации, рекламной </w:t>
      </w:r>
      <w:r>
        <w:rPr>
          <w:sz w:val="28"/>
          <w:szCs w:val="28"/>
        </w:rPr>
        <w:t>конструкции.</w:t>
      </w:r>
    </w:p>
    <w:p w:rsidR="00272AA9" w:rsidRDefault="00272AA9" w:rsidP="00272AA9">
      <w:pPr>
        <w:shd w:val="clear" w:color="auto" w:fill="FFFFFF"/>
        <w:spacing w:line="322" w:lineRule="exact"/>
        <w:ind w:right="5" w:firstLine="710"/>
        <w:jc w:val="both"/>
        <w:rPr>
          <w:sz w:val="28"/>
          <w:szCs w:val="28"/>
        </w:rPr>
      </w:pPr>
      <w:r>
        <w:rPr>
          <w:sz w:val="28"/>
          <w:szCs w:val="28"/>
        </w:rPr>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Pr>
          <w:spacing w:val="-2"/>
          <w:sz w:val="28"/>
          <w:szCs w:val="28"/>
        </w:rPr>
        <w:t xml:space="preserve">функциональное назначение отдельных элементов фасада (незадымляемые балконы </w:t>
      </w:r>
      <w:r>
        <w:rPr>
          <w:sz w:val="28"/>
          <w:szCs w:val="28"/>
        </w:rPr>
        <w:t>и лоджии, слуховые окна и другие), не должны перекрывать оконные проёмы, балконы и лоджии жилых помещений многоквартирных домов.</w:t>
      </w:r>
    </w:p>
    <w:p w:rsidR="00272AA9" w:rsidRPr="00522A1C" w:rsidRDefault="00272AA9" w:rsidP="00272AA9">
      <w:pPr>
        <w:pStyle w:val="ConsPlusNormal0"/>
        <w:ind w:firstLine="540"/>
        <w:jc w:val="both"/>
        <w:rPr>
          <w:sz w:val="28"/>
          <w:szCs w:val="28"/>
        </w:rPr>
      </w:pPr>
      <w:r w:rsidRPr="00522A1C">
        <w:rPr>
          <w:sz w:val="28"/>
          <w:szCs w:val="28"/>
        </w:rPr>
        <w:t>5.4.3. Запрещается расклеивать объявления, устанавливать и крепить вывески, указатели, не содержащие рекламной информации, а также информационные щиты и указатели, не имеющие отношения к обеспечению безопасности дорожного движения и осуществлению дорожной деятельности, на опорах освещения, электропередачи, контактной сети электротранспорта,</w:t>
      </w:r>
    </w:p>
    <w:p w:rsidR="00272AA9" w:rsidRPr="006B3DD0" w:rsidRDefault="00272AA9" w:rsidP="00272AA9">
      <w:pPr>
        <w:pStyle w:val="ConsPlusNormal0"/>
        <w:ind w:firstLine="540"/>
        <w:jc w:val="both"/>
        <w:rPr>
          <w:sz w:val="28"/>
          <w:szCs w:val="28"/>
        </w:rPr>
      </w:pPr>
      <w:r w:rsidRPr="00522A1C">
        <w:rPr>
          <w:sz w:val="28"/>
          <w:szCs w:val="28"/>
        </w:rPr>
        <w:t xml:space="preserve">5.4.4. Запрещается размещать конструкции, содержащие информацию или изображения, а также размещать частные объявления, афиши, агитационные </w:t>
      </w:r>
      <w:r w:rsidRPr="00522A1C">
        <w:rPr>
          <w:sz w:val="28"/>
          <w:szCs w:val="28"/>
        </w:rPr>
        <w:lastRenderedPageBreak/>
        <w:t>материалы, крепить растяжки, выполнять надписи, графические рисунки и иные изображения на гаражах, некапитальных строениях, сооружениях, на иных объектах с нарушением требований, установленных законодательством, Правилами.</w:t>
      </w:r>
    </w:p>
    <w:p w:rsidR="00272AA9" w:rsidRDefault="00272AA9" w:rsidP="00272AA9">
      <w:pPr>
        <w:shd w:val="clear" w:color="auto" w:fill="FFFFFF"/>
        <w:spacing w:before="317"/>
        <w:ind w:firstLine="710"/>
      </w:pPr>
      <w:r>
        <w:rPr>
          <w:sz w:val="28"/>
          <w:szCs w:val="28"/>
        </w:rPr>
        <w:t>5.5. Требования к содержанию ограждений (заборов)</w:t>
      </w:r>
    </w:p>
    <w:p w:rsidR="00272AA9" w:rsidRDefault="00272AA9" w:rsidP="00272AA9">
      <w:pPr>
        <w:shd w:val="clear" w:color="auto" w:fill="FFFFFF"/>
        <w:tabs>
          <w:tab w:val="left" w:pos="1502"/>
        </w:tabs>
        <w:spacing w:line="322" w:lineRule="exact"/>
        <w:ind w:firstLine="710"/>
        <w:jc w:val="both"/>
      </w:pPr>
      <w:r>
        <w:rPr>
          <w:spacing w:val="-1"/>
          <w:sz w:val="28"/>
          <w:szCs w:val="28"/>
        </w:rPr>
        <w:t>5.5.1.</w:t>
      </w:r>
      <w:r>
        <w:rPr>
          <w:sz w:val="28"/>
          <w:szCs w:val="28"/>
        </w:rPr>
        <w:tab/>
        <w:t>Не допускается отклонение ограждения от вертикали. Запрещается</w:t>
      </w:r>
      <w:r>
        <w:rPr>
          <w:sz w:val="28"/>
          <w:szCs w:val="28"/>
        </w:rPr>
        <w:br/>
        <w:t>дальнейшая эксплуатация ветхого и аварийного ограждения, а также, отдельных</w:t>
      </w:r>
      <w:r>
        <w:rPr>
          <w:sz w:val="28"/>
          <w:szCs w:val="28"/>
        </w:rPr>
        <w:br/>
        <w:t>элементов ограждения без проведения срочного ремонта, если общая площадь</w:t>
      </w:r>
      <w:r>
        <w:rPr>
          <w:sz w:val="28"/>
          <w:szCs w:val="28"/>
        </w:rPr>
        <w:br/>
        <w:t>разрушения превышает двадцать процентов от общей площади элемента, либо</w:t>
      </w:r>
      <w:r>
        <w:rPr>
          <w:sz w:val="28"/>
          <w:szCs w:val="28"/>
        </w:rPr>
        <w:br/>
        <w:t>отклонение ограждения от вертикали может повлечь его падение.</w:t>
      </w:r>
    </w:p>
    <w:p w:rsidR="00272AA9" w:rsidRDefault="00272AA9" w:rsidP="00272AA9">
      <w:pPr>
        <w:shd w:val="clear" w:color="auto" w:fill="FFFFFF"/>
        <w:tabs>
          <w:tab w:val="left" w:pos="1440"/>
        </w:tabs>
        <w:spacing w:line="322" w:lineRule="exact"/>
        <w:ind w:right="5" w:firstLine="710"/>
        <w:jc w:val="both"/>
      </w:pPr>
      <w:r>
        <w:rPr>
          <w:spacing w:val="-1"/>
          <w:sz w:val="28"/>
          <w:szCs w:val="28"/>
        </w:rPr>
        <w:t>5.5.2.</w:t>
      </w:r>
      <w:r>
        <w:rPr>
          <w:sz w:val="28"/>
          <w:szCs w:val="28"/>
        </w:rPr>
        <w:tab/>
        <w:t>Ограждение должно содержаться в чистоте и порядке собственниками</w:t>
      </w:r>
      <w:r w:rsidR="00604528">
        <w:rPr>
          <w:sz w:val="28"/>
          <w:szCs w:val="28"/>
        </w:rPr>
        <w:t xml:space="preserve"> </w:t>
      </w:r>
      <w:r>
        <w:rPr>
          <w:sz w:val="28"/>
          <w:szCs w:val="28"/>
        </w:rPr>
        <w:t>(правообладателями) земельного участка, на котором данное ограждение</w:t>
      </w:r>
      <w:r w:rsidR="00604528">
        <w:rPr>
          <w:sz w:val="28"/>
          <w:szCs w:val="28"/>
        </w:rPr>
        <w:t xml:space="preserve"> </w:t>
      </w:r>
      <w:r>
        <w:rPr>
          <w:sz w:val="28"/>
          <w:szCs w:val="28"/>
        </w:rPr>
        <w:t>установлено. Мойка производится по мере загрязнения, ремонт, окрашивание</w:t>
      </w:r>
      <w:r w:rsidR="00604528">
        <w:rPr>
          <w:sz w:val="28"/>
          <w:szCs w:val="28"/>
        </w:rPr>
        <w:t xml:space="preserve"> </w:t>
      </w:r>
      <w:r>
        <w:rPr>
          <w:sz w:val="28"/>
          <w:szCs w:val="28"/>
        </w:rPr>
        <w:t>ограждения и его элементов производится по мере необходимости, но не реже</w:t>
      </w:r>
      <w:r w:rsidR="00604528">
        <w:rPr>
          <w:sz w:val="28"/>
          <w:szCs w:val="28"/>
        </w:rPr>
        <w:t xml:space="preserve"> </w:t>
      </w:r>
      <w:r>
        <w:rPr>
          <w:sz w:val="28"/>
          <w:szCs w:val="28"/>
        </w:rPr>
        <w:t>одного раза в три года.</w:t>
      </w:r>
    </w:p>
    <w:p w:rsidR="00272AA9" w:rsidRDefault="00272AA9" w:rsidP="00272AA9">
      <w:pPr>
        <w:shd w:val="clear" w:color="auto" w:fill="FFFFFF"/>
        <w:spacing w:before="317"/>
        <w:ind w:firstLine="710"/>
      </w:pPr>
      <w:r>
        <w:rPr>
          <w:sz w:val="28"/>
          <w:szCs w:val="28"/>
        </w:rPr>
        <w:t>5.6. Содержание объектов капитального строительства и объектов</w:t>
      </w:r>
    </w:p>
    <w:p w:rsidR="00272AA9" w:rsidRDefault="00272AA9" w:rsidP="00272AA9">
      <w:pPr>
        <w:shd w:val="clear" w:color="auto" w:fill="FFFFFF"/>
        <w:ind w:right="5"/>
      </w:pPr>
      <w:r>
        <w:rPr>
          <w:sz w:val="28"/>
          <w:szCs w:val="28"/>
        </w:rPr>
        <w:t>инфраструктуры</w:t>
      </w:r>
    </w:p>
    <w:p w:rsidR="00272AA9" w:rsidRDefault="00272AA9" w:rsidP="00272AA9">
      <w:pPr>
        <w:shd w:val="clear" w:color="auto" w:fill="FFFFFF"/>
        <w:spacing w:line="322" w:lineRule="exact"/>
        <w:ind w:firstLine="710"/>
      </w:pPr>
      <w:r>
        <w:rPr>
          <w:sz w:val="28"/>
          <w:szCs w:val="28"/>
        </w:rPr>
        <w:t>5.6.1. Содержание объектов капитального строительства:</w:t>
      </w:r>
    </w:p>
    <w:p w:rsidR="00272AA9" w:rsidRDefault="00272AA9" w:rsidP="00272AA9">
      <w:pPr>
        <w:shd w:val="clear" w:color="auto" w:fill="FFFFFF"/>
        <w:tabs>
          <w:tab w:val="left" w:pos="1046"/>
        </w:tabs>
        <w:spacing w:line="322" w:lineRule="exact"/>
        <w:ind w:firstLine="710"/>
        <w:jc w:val="both"/>
      </w:pPr>
      <w:r>
        <w:rPr>
          <w:spacing w:val="-3"/>
          <w:sz w:val="28"/>
          <w:szCs w:val="28"/>
        </w:rPr>
        <w:t>а)</w:t>
      </w:r>
      <w:r>
        <w:rPr>
          <w:sz w:val="28"/>
          <w:szCs w:val="28"/>
        </w:rPr>
        <w:tab/>
        <w:t>местные разрушения облицовки, штукатурки, фактурного и окрасочного</w:t>
      </w:r>
      <w:r>
        <w:rPr>
          <w:sz w:val="28"/>
          <w:szCs w:val="28"/>
        </w:rPr>
        <w:br/>
        <w:t>слоев, трещины в штукатурке, выкрашивание раствора из швов облицовки,</w:t>
      </w:r>
      <w:r>
        <w:rPr>
          <w:sz w:val="28"/>
          <w:szCs w:val="28"/>
        </w:rPr>
        <w:br/>
        <w:t>кирпичной и мелкоблочной кладки, разрушение герметизирующих заделок стыков</w:t>
      </w:r>
      <w:r w:rsidR="00B02101">
        <w:rPr>
          <w:sz w:val="28"/>
          <w:szCs w:val="28"/>
        </w:rPr>
        <w:t xml:space="preserve"> </w:t>
      </w:r>
      <w:r>
        <w:rPr>
          <w:sz w:val="28"/>
          <w:szCs w:val="28"/>
        </w:rPr>
        <w:t>полносборных зданий, повреждение или износ металлических покрытий на</w:t>
      </w:r>
      <w:r w:rsidR="00B02101">
        <w:rPr>
          <w:sz w:val="28"/>
          <w:szCs w:val="28"/>
        </w:rPr>
        <w:t xml:space="preserve"> </w:t>
      </w:r>
      <w:r>
        <w:rPr>
          <w:sz w:val="28"/>
          <w:szCs w:val="28"/>
        </w:rPr>
        <w:t>выступающих частях стен, разрушение водосточных труб, мокрые и ржавые пятна,</w:t>
      </w:r>
      <w:r w:rsidR="00B02101">
        <w:rPr>
          <w:sz w:val="28"/>
          <w:szCs w:val="28"/>
        </w:rPr>
        <w:t xml:space="preserve"> </w:t>
      </w:r>
      <w:r>
        <w:rPr>
          <w:sz w:val="28"/>
          <w:szCs w:val="28"/>
        </w:rPr>
        <w:t>потеки и высолы, общее загрязнение поверхности, разрушение парапетов и иные</w:t>
      </w:r>
      <w:r w:rsidR="00B02101">
        <w:rPr>
          <w:sz w:val="28"/>
          <w:szCs w:val="28"/>
        </w:rPr>
        <w:t xml:space="preserve"> </w:t>
      </w:r>
      <w:r>
        <w:rPr>
          <w:sz w:val="28"/>
          <w:szCs w:val="28"/>
        </w:rPr>
        <w:t>подобные разрушения должны устраняться, не допуская их дальнейшего развития;</w:t>
      </w:r>
    </w:p>
    <w:p w:rsidR="00272AA9" w:rsidRDefault="00272AA9" w:rsidP="00272AA9">
      <w:pPr>
        <w:shd w:val="clear" w:color="auto" w:fill="FFFFFF"/>
        <w:tabs>
          <w:tab w:val="left" w:pos="1142"/>
        </w:tabs>
        <w:spacing w:line="322" w:lineRule="exact"/>
        <w:ind w:right="5" w:firstLine="710"/>
        <w:jc w:val="both"/>
      </w:pPr>
      <w:r>
        <w:rPr>
          <w:spacing w:val="-2"/>
          <w:sz w:val="28"/>
          <w:szCs w:val="28"/>
        </w:rPr>
        <w:t>б)</w:t>
      </w:r>
      <w:r>
        <w:rPr>
          <w:sz w:val="28"/>
          <w:szCs w:val="28"/>
        </w:rPr>
        <w:tab/>
        <w:t>в случае, если в собственности юридических или физических лиц,</w:t>
      </w:r>
      <w:r>
        <w:rPr>
          <w:sz w:val="28"/>
          <w:szCs w:val="28"/>
        </w:rPr>
        <w:br/>
        <w:t>хозяйственном ведении или оперативном управлении юридических лиц находятся</w:t>
      </w:r>
      <w:r>
        <w:rPr>
          <w:sz w:val="28"/>
          <w:szCs w:val="28"/>
        </w:rPr>
        <w:br/>
        <w:t>отдельные нежилые помещения в нежилых или жилых зданиях, такие лица несут</w:t>
      </w:r>
      <w:r>
        <w:rPr>
          <w:sz w:val="28"/>
          <w:szCs w:val="28"/>
        </w:rPr>
        <w:br/>
        <w:t>обязательства по долевому участию в ремонте фасадов названных зданий</w:t>
      </w:r>
      <w:r>
        <w:rPr>
          <w:sz w:val="28"/>
          <w:szCs w:val="28"/>
        </w:rPr>
        <w:br/>
        <w:t>пропорционально занимаемым площадям.</w:t>
      </w:r>
    </w:p>
    <w:p w:rsidR="00272AA9" w:rsidRDefault="00272AA9" w:rsidP="00272AA9">
      <w:pPr>
        <w:shd w:val="clear" w:color="auto" w:fill="FFFFFF"/>
        <w:spacing w:line="322" w:lineRule="exact"/>
        <w:ind w:right="10" w:firstLine="710"/>
        <w:jc w:val="both"/>
      </w:pPr>
      <w:r>
        <w:rPr>
          <w:sz w:val="28"/>
          <w:szCs w:val="28"/>
        </w:rPr>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Pr>
          <w:spacing w:val="-2"/>
          <w:sz w:val="28"/>
          <w:szCs w:val="28"/>
        </w:rPr>
        <w:t xml:space="preserve">самоуправления поселения. Расположенные на фасадах информационные таблички, </w:t>
      </w:r>
      <w:r>
        <w:rPr>
          <w:sz w:val="28"/>
          <w:szCs w:val="28"/>
        </w:rPr>
        <w:t>памятные доски должны поддерживаться в чистоте и исправном состоянии;</w:t>
      </w:r>
    </w:p>
    <w:p w:rsidR="00272AA9" w:rsidRDefault="00272AA9" w:rsidP="00272AA9">
      <w:pPr>
        <w:shd w:val="clear" w:color="auto" w:fill="FFFFFF"/>
        <w:tabs>
          <w:tab w:val="left" w:pos="1090"/>
        </w:tabs>
        <w:spacing w:line="322" w:lineRule="exact"/>
        <w:ind w:firstLine="710"/>
        <w:jc w:val="both"/>
      </w:pPr>
      <w:r>
        <w:rPr>
          <w:spacing w:val="-2"/>
          <w:sz w:val="28"/>
          <w:szCs w:val="28"/>
        </w:rPr>
        <w:t>в)</w:t>
      </w:r>
      <w:r>
        <w:rPr>
          <w:sz w:val="28"/>
          <w:szCs w:val="28"/>
        </w:rPr>
        <w:tab/>
        <w:t>входы, цоколи, витрины должны содержаться в чистоте и исправном</w:t>
      </w:r>
      <w:r>
        <w:rPr>
          <w:sz w:val="28"/>
          <w:szCs w:val="28"/>
        </w:rPr>
        <w:br/>
        <w:t>состоянии;</w:t>
      </w:r>
    </w:p>
    <w:p w:rsidR="00272AA9" w:rsidRDefault="00272AA9" w:rsidP="00272AA9">
      <w:pPr>
        <w:shd w:val="clear" w:color="auto" w:fill="FFFFFF"/>
        <w:tabs>
          <w:tab w:val="left" w:pos="974"/>
        </w:tabs>
        <w:spacing w:line="322" w:lineRule="exact"/>
        <w:ind w:right="14" w:firstLine="710"/>
        <w:jc w:val="both"/>
      </w:pPr>
      <w:r>
        <w:rPr>
          <w:spacing w:val="-3"/>
          <w:sz w:val="28"/>
          <w:szCs w:val="28"/>
        </w:rPr>
        <w:t>г)</w:t>
      </w:r>
      <w:r>
        <w:rPr>
          <w:sz w:val="28"/>
          <w:szCs w:val="28"/>
        </w:rPr>
        <w:tab/>
      </w:r>
      <w:r>
        <w:rPr>
          <w:spacing w:val="-3"/>
          <w:sz w:val="28"/>
          <w:szCs w:val="28"/>
        </w:rPr>
        <w:t>домовые знаки должны содержаться в чистоте, их освещение в темное время</w:t>
      </w:r>
      <w:r w:rsidR="00B02101">
        <w:rPr>
          <w:spacing w:val="-3"/>
          <w:sz w:val="28"/>
          <w:szCs w:val="28"/>
        </w:rPr>
        <w:t xml:space="preserve"> </w:t>
      </w:r>
      <w:r>
        <w:rPr>
          <w:sz w:val="28"/>
          <w:szCs w:val="28"/>
        </w:rPr>
        <w:t>суток должно быть в исправном состоянии;</w:t>
      </w:r>
    </w:p>
    <w:p w:rsidR="00272AA9" w:rsidRDefault="00272AA9" w:rsidP="00272AA9">
      <w:pPr>
        <w:shd w:val="clear" w:color="auto" w:fill="FFFFFF"/>
        <w:tabs>
          <w:tab w:val="left" w:pos="1022"/>
        </w:tabs>
        <w:spacing w:line="322" w:lineRule="exact"/>
        <w:ind w:right="10" w:firstLine="710"/>
        <w:jc w:val="both"/>
      </w:pPr>
      <w:r>
        <w:rPr>
          <w:spacing w:val="-2"/>
          <w:sz w:val="28"/>
          <w:szCs w:val="28"/>
        </w:rPr>
        <w:t>д)</w:t>
      </w:r>
      <w:r>
        <w:rPr>
          <w:sz w:val="28"/>
          <w:szCs w:val="28"/>
        </w:rPr>
        <w:tab/>
      </w:r>
      <w:r>
        <w:rPr>
          <w:spacing w:val="-1"/>
          <w:sz w:val="28"/>
          <w:szCs w:val="28"/>
        </w:rPr>
        <w:t>при входах в здания предусматривается организация площадок с твердыми</w:t>
      </w:r>
      <w:r w:rsidR="00B02101">
        <w:rPr>
          <w:spacing w:val="-1"/>
          <w:sz w:val="28"/>
          <w:szCs w:val="28"/>
        </w:rPr>
        <w:t xml:space="preserve"> </w:t>
      </w:r>
      <w:r>
        <w:rPr>
          <w:sz w:val="28"/>
          <w:szCs w:val="28"/>
        </w:rPr>
        <w:t xml:space="preserve">видами покрытия, скамьями и различными приемами озеленения. </w:t>
      </w:r>
      <w:r>
        <w:rPr>
          <w:sz w:val="28"/>
          <w:szCs w:val="28"/>
        </w:rPr>
        <w:lastRenderedPageBreak/>
        <w:t>Размещение</w:t>
      </w:r>
      <w:r w:rsidR="00B02101">
        <w:rPr>
          <w:sz w:val="28"/>
          <w:szCs w:val="28"/>
        </w:rPr>
        <w:t xml:space="preserve"> </w:t>
      </w:r>
      <w:r>
        <w:rPr>
          <w:sz w:val="28"/>
          <w:szCs w:val="28"/>
        </w:rPr>
        <w:t>площадок при входах в здания предусматривается в границах территории участка;</w:t>
      </w:r>
    </w:p>
    <w:p w:rsidR="00272AA9" w:rsidRDefault="00272AA9" w:rsidP="00272AA9">
      <w:pPr>
        <w:shd w:val="clear" w:color="auto" w:fill="FFFFFF"/>
        <w:tabs>
          <w:tab w:val="left" w:pos="1104"/>
        </w:tabs>
        <w:spacing w:line="322" w:lineRule="exact"/>
        <w:ind w:right="10" w:firstLine="710"/>
        <w:jc w:val="both"/>
      </w:pPr>
      <w:r>
        <w:rPr>
          <w:spacing w:val="-3"/>
          <w:sz w:val="28"/>
          <w:szCs w:val="28"/>
        </w:rPr>
        <w:t>е)</w:t>
      </w:r>
      <w:r>
        <w:rPr>
          <w:sz w:val="28"/>
          <w:szCs w:val="28"/>
        </w:rPr>
        <w:tab/>
        <w:t>все закрепленные к стене стальные элементы и детали крепления</w:t>
      </w:r>
      <w:r>
        <w:rPr>
          <w:sz w:val="28"/>
          <w:szCs w:val="28"/>
        </w:rPr>
        <w:br/>
      </w:r>
      <w:r>
        <w:rPr>
          <w:spacing w:val="-4"/>
          <w:sz w:val="28"/>
          <w:szCs w:val="28"/>
        </w:rPr>
        <w:t>необходимо защищать от коррозии и окрашивать по мере необходимости, но не реже</w:t>
      </w:r>
      <w:r>
        <w:rPr>
          <w:spacing w:val="-4"/>
          <w:sz w:val="28"/>
          <w:szCs w:val="28"/>
        </w:rPr>
        <w:br/>
      </w:r>
      <w:r>
        <w:rPr>
          <w:sz w:val="28"/>
          <w:szCs w:val="28"/>
        </w:rPr>
        <w:t>одного раза в три года;</w:t>
      </w:r>
    </w:p>
    <w:p w:rsidR="00272AA9" w:rsidRDefault="00272AA9" w:rsidP="00272AA9">
      <w:pPr>
        <w:shd w:val="clear" w:color="auto" w:fill="FFFFFF"/>
        <w:tabs>
          <w:tab w:val="left" w:pos="1104"/>
        </w:tabs>
        <w:spacing w:line="322" w:lineRule="exact"/>
        <w:ind w:right="14" w:firstLine="710"/>
        <w:jc w:val="both"/>
      </w:pPr>
      <w:r>
        <w:rPr>
          <w:spacing w:val="-1"/>
          <w:sz w:val="28"/>
          <w:szCs w:val="28"/>
        </w:rPr>
        <w:t>ж)</w:t>
      </w:r>
      <w:r>
        <w:rPr>
          <w:sz w:val="28"/>
          <w:szCs w:val="28"/>
        </w:rPr>
        <w:tab/>
        <w:t>мостики для перехода через коммуникации должны быть исправными и</w:t>
      </w:r>
      <w:r>
        <w:rPr>
          <w:sz w:val="28"/>
          <w:szCs w:val="28"/>
        </w:rPr>
        <w:br/>
        <w:t>содержаться в чистоте;</w:t>
      </w:r>
    </w:p>
    <w:p w:rsidR="00272AA9" w:rsidRDefault="00272AA9" w:rsidP="00272AA9">
      <w:pPr>
        <w:shd w:val="clear" w:color="auto" w:fill="FFFFFF"/>
        <w:tabs>
          <w:tab w:val="left" w:pos="979"/>
        </w:tabs>
        <w:spacing w:line="322" w:lineRule="exact"/>
        <w:ind w:right="10" w:firstLine="710"/>
        <w:jc w:val="both"/>
      </w:pPr>
      <w:r>
        <w:rPr>
          <w:spacing w:val="-3"/>
          <w:sz w:val="28"/>
          <w:szCs w:val="28"/>
        </w:rPr>
        <w:t>з)</w:t>
      </w:r>
      <w:r>
        <w:rPr>
          <w:sz w:val="28"/>
          <w:szCs w:val="28"/>
        </w:rPr>
        <w:tab/>
      </w:r>
      <w:r>
        <w:rPr>
          <w:spacing w:val="-2"/>
          <w:sz w:val="28"/>
          <w:szCs w:val="28"/>
        </w:rPr>
        <w:t>козырьки подъездов, а также кровля должны быть очищены от загрязнений,</w:t>
      </w:r>
      <w:r w:rsidR="00B02101">
        <w:rPr>
          <w:spacing w:val="-2"/>
          <w:sz w:val="28"/>
          <w:szCs w:val="28"/>
        </w:rPr>
        <w:t xml:space="preserve"> </w:t>
      </w:r>
      <w:r>
        <w:rPr>
          <w:sz w:val="28"/>
          <w:szCs w:val="28"/>
        </w:rPr>
        <w:t>древесно-кустарниковой и сорной растительности;</w:t>
      </w:r>
    </w:p>
    <w:p w:rsidR="00272AA9" w:rsidRDefault="00272AA9" w:rsidP="00272AA9">
      <w:pPr>
        <w:shd w:val="clear" w:color="auto" w:fill="FFFFFF"/>
        <w:spacing w:line="322" w:lineRule="exact"/>
        <w:ind w:right="5" w:firstLine="710"/>
        <w:jc w:val="both"/>
      </w:pPr>
      <w:r>
        <w:rPr>
          <w:sz w:val="28"/>
          <w:szCs w:val="28"/>
        </w:rPr>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w:t>
      </w:r>
      <w:r>
        <w:rPr>
          <w:spacing w:val="-2"/>
          <w:sz w:val="28"/>
          <w:szCs w:val="28"/>
        </w:rPr>
        <w:t xml:space="preserve">плоских кровель должен производиться на внутренние дворовые территории. Перед </w:t>
      </w:r>
      <w:r>
        <w:rPr>
          <w:sz w:val="28"/>
          <w:szCs w:val="28"/>
        </w:rPr>
        <w:t>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Сброшенные с кровель зданий снег (наледь) убираются в специально отведенные места для последующего вывоза не позднее 3-х часов после сброса;</w:t>
      </w:r>
    </w:p>
    <w:p w:rsidR="00272AA9" w:rsidRDefault="00272AA9" w:rsidP="00272AA9">
      <w:pPr>
        <w:shd w:val="clear" w:color="auto" w:fill="FFFFFF"/>
        <w:spacing w:line="322" w:lineRule="exact"/>
        <w:ind w:right="10" w:firstLine="710"/>
        <w:jc w:val="both"/>
      </w:pPr>
      <w:r>
        <w:rPr>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272AA9" w:rsidRDefault="00272AA9" w:rsidP="00272AA9">
      <w:pPr>
        <w:shd w:val="clear" w:color="auto" w:fill="FFFFFF"/>
        <w:tabs>
          <w:tab w:val="left" w:pos="1440"/>
        </w:tabs>
        <w:spacing w:line="322" w:lineRule="exact"/>
        <w:ind w:right="14" w:firstLine="710"/>
        <w:jc w:val="both"/>
      </w:pPr>
      <w:r>
        <w:rPr>
          <w:spacing w:val="-1"/>
          <w:sz w:val="28"/>
          <w:szCs w:val="28"/>
        </w:rPr>
        <w:t>5.6.2.</w:t>
      </w:r>
      <w:r>
        <w:rPr>
          <w:sz w:val="28"/>
          <w:szCs w:val="28"/>
        </w:rPr>
        <w:tab/>
        <w:t>Малые архитектурные формы должны содержаться в чистоте, окраска</w:t>
      </w:r>
      <w:r>
        <w:rPr>
          <w:sz w:val="28"/>
          <w:szCs w:val="28"/>
        </w:rPr>
        <w:br/>
        <w:t>должна производиться не реже 1 раза в год, ремонт – по мере необходимости.</w:t>
      </w:r>
    </w:p>
    <w:p w:rsidR="00272AA9" w:rsidRDefault="00272AA9" w:rsidP="00C55613">
      <w:pPr>
        <w:widowControl w:val="0"/>
        <w:numPr>
          <w:ilvl w:val="0"/>
          <w:numId w:val="65"/>
        </w:numPr>
        <w:shd w:val="clear" w:color="auto" w:fill="FFFFFF"/>
        <w:tabs>
          <w:tab w:val="left" w:pos="1402"/>
        </w:tabs>
        <w:autoSpaceDE w:val="0"/>
        <w:autoSpaceDN w:val="0"/>
        <w:adjustRightInd w:val="0"/>
        <w:spacing w:line="322" w:lineRule="exact"/>
        <w:ind w:right="10" w:firstLine="710"/>
        <w:jc w:val="both"/>
        <w:rPr>
          <w:spacing w:val="-1"/>
          <w:sz w:val="28"/>
          <w:szCs w:val="28"/>
        </w:rPr>
      </w:pPr>
      <w:r>
        <w:rPr>
          <w:spacing w:val="-3"/>
          <w:sz w:val="28"/>
          <w:szCs w:val="28"/>
        </w:rPr>
        <w:t xml:space="preserve">Окраску и ремонт оград, ворот жилых и промышленных зданий, фонарей </w:t>
      </w:r>
      <w:r>
        <w:rPr>
          <w:sz w:val="28"/>
          <w:szCs w:val="28"/>
        </w:rPr>
        <w:t>уличного освещения, опор, трансформаторных будок производить по мере необходимости.</w:t>
      </w:r>
    </w:p>
    <w:p w:rsidR="00272AA9" w:rsidRDefault="00272AA9" w:rsidP="00C55613">
      <w:pPr>
        <w:widowControl w:val="0"/>
        <w:numPr>
          <w:ilvl w:val="0"/>
          <w:numId w:val="65"/>
        </w:numPr>
        <w:shd w:val="clear" w:color="auto" w:fill="FFFFFF"/>
        <w:tabs>
          <w:tab w:val="left" w:pos="1402"/>
        </w:tabs>
        <w:autoSpaceDE w:val="0"/>
        <w:autoSpaceDN w:val="0"/>
        <w:adjustRightInd w:val="0"/>
        <w:spacing w:line="322" w:lineRule="exact"/>
        <w:ind w:left="710"/>
        <w:rPr>
          <w:spacing w:val="-1"/>
          <w:sz w:val="28"/>
          <w:szCs w:val="28"/>
        </w:rPr>
      </w:pPr>
      <w:r>
        <w:rPr>
          <w:sz w:val="28"/>
          <w:szCs w:val="28"/>
        </w:rPr>
        <w:t>Содержание некапитальных сооружений:</w:t>
      </w:r>
    </w:p>
    <w:p w:rsidR="00272AA9" w:rsidRDefault="00272AA9" w:rsidP="00272AA9">
      <w:pPr>
        <w:shd w:val="clear" w:color="auto" w:fill="FFFFFF"/>
        <w:tabs>
          <w:tab w:val="left" w:pos="1013"/>
        </w:tabs>
        <w:spacing w:line="322" w:lineRule="exact"/>
        <w:ind w:right="10" w:firstLine="710"/>
        <w:jc w:val="both"/>
      </w:pPr>
      <w:r>
        <w:rPr>
          <w:spacing w:val="-3"/>
          <w:sz w:val="28"/>
          <w:szCs w:val="28"/>
        </w:rPr>
        <w:t>а)</w:t>
      </w:r>
      <w:r>
        <w:rPr>
          <w:sz w:val="28"/>
          <w:szCs w:val="28"/>
        </w:rPr>
        <w:tab/>
        <w:t>уборка туалетных кабин или туалетов осуществляется регулярно по мере</w:t>
      </w:r>
      <w:r>
        <w:rPr>
          <w:sz w:val="28"/>
          <w:szCs w:val="28"/>
        </w:rPr>
        <w:br/>
        <w:t>необходимости силами юридических лиц (индивидуальных предпринимателей),</w:t>
      </w:r>
      <w:r>
        <w:rPr>
          <w:sz w:val="28"/>
          <w:szCs w:val="28"/>
        </w:rPr>
        <w:br/>
        <w:t>предоставляющих услуги общественного питания, заправки автотранспортных</w:t>
      </w:r>
      <w:r>
        <w:rPr>
          <w:sz w:val="28"/>
          <w:szCs w:val="28"/>
        </w:rPr>
        <w:br/>
        <w:t>средств;</w:t>
      </w:r>
    </w:p>
    <w:p w:rsidR="00272AA9" w:rsidRDefault="00272AA9" w:rsidP="00272AA9">
      <w:pPr>
        <w:shd w:val="clear" w:color="auto" w:fill="FFFFFF"/>
        <w:tabs>
          <w:tab w:val="left" w:pos="1013"/>
        </w:tabs>
        <w:spacing w:line="322" w:lineRule="exact"/>
        <w:ind w:firstLine="710"/>
        <w:jc w:val="both"/>
      </w:pPr>
      <w:r>
        <w:rPr>
          <w:spacing w:val="-2"/>
          <w:sz w:val="28"/>
          <w:szCs w:val="28"/>
        </w:rPr>
        <w:t>б)</w:t>
      </w:r>
      <w:r>
        <w:rPr>
          <w:sz w:val="28"/>
          <w:szCs w:val="28"/>
        </w:rPr>
        <w:tab/>
      </w:r>
      <w:r>
        <w:rPr>
          <w:spacing w:val="-2"/>
          <w:sz w:val="28"/>
          <w:szCs w:val="28"/>
        </w:rPr>
        <w:t>окраска некапитальных сооружений должна производиться не реже 1 раза в</w:t>
      </w:r>
      <w:r w:rsidR="00B02101">
        <w:rPr>
          <w:spacing w:val="-2"/>
          <w:sz w:val="28"/>
          <w:szCs w:val="28"/>
        </w:rPr>
        <w:t xml:space="preserve"> </w:t>
      </w:r>
      <w:r>
        <w:rPr>
          <w:sz w:val="28"/>
          <w:szCs w:val="28"/>
        </w:rPr>
        <w:t>год, ремонт – по мере необходимости.</w:t>
      </w:r>
    </w:p>
    <w:p w:rsidR="00272AA9" w:rsidRDefault="00272AA9" w:rsidP="00272AA9">
      <w:pPr>
        <w:shd w:val="clear" w:color="auto" w:fill="FFFFFF"/>
        <w:tabs>
          <w:tab w:val="left" w:pos="1469"/>
        </w:tabs>
        <w:spacing w:line="322" w:lineRule="exact"/>
        <w:ind w:right="10" w:firstLine="710"/>
        <w:jc w:val="both"/>
        <w:rPr>
          <w:sz w:val="28"/>
          <w:szCs w:val="28"/>
        </w:rPr>
      </w:pPr>
      <w:r>
        <w:rPr>
          <w:spacing w:val="-1"/>
          <w:sz w:val="28"/>
          <w:szCs w:val="28"/>
        </w:rPr>
        <w:t>5.6.5.</w:t>
      </w:r>
      <w:r>
        <w:rPr>
          <w:sz w:val="28"/>
          <w:szCs w:val="28"/>
        </w:rPr>
        <w:tab/>
        <w:t>Водные устройства должны содержаться в чистоте, в том числе и в</w:t>
      </w:r>
      <w:r>
        <w:rPr>
          <w:sz w:val="28"/>
          <w:szCs w:val="28"/>
        </w:rPr>
        <w:br/>
      </w:r>
      <w:r>
        <w:rPr>
          <w:spacing w:val="-2"/>
          <w:sz w:val="28"/>
          <w:szCs w:val="28"/>
        </w:rPr>
        <w:t>период их отключения. Окраска элементов водных устройств должна производиться</w:t>
      </w:r>
      <w:r w:rsidR="00B02101">
        <w:rPr>
          <w:spacing w:val="-2"/>
          <w:sz w:val="28"/>
          <w:szCs w:val="28"/>
        </w:rPr>
        <w:t xml:space="preserve"> </w:t>
      </w:r>
      <w:r>
        <w:rPr>
          <w:spacing w:val="-1"/>
          <w:sz w:val="28"/>
          <w:szCs w:val="28"/>
        </w:rPr>
        <w:t>не реже 1 раза в год, ремонт – по мере необходимости. Сроки включения фонтанов,</w:t>
      </w:r>
      <w:r w:rsidR="00B02101">
        <w:rPr>
          <w:spacing w:val="-1"/>
          <w:sz w:val="28"/>
          <w:szCs w:val="28"/>
        </w:rPr>
        <w:t xml:space="preserve"> </w:t>
      </w:r>
      <w:r>
        <w:rPr>
          <w:sz w:val="28"/>
          <w:szCs w:val="28"/>
        </w:rPr>
        <w:t>питьевых фонтанчиков, декоративных водоемов, режимы их работы, график</w:t>
      </w:r>
      <w:r w:rsidR="00B02101">
        <w:rPr>
          <w:sz w:val="28"/>
          <w:szCs w:val="28"/>
        </w:rPr>
        <w:t xml:space="preserve"> </w:t>
      </w:r>
      <w:r>
        <w:rPr>
          <w:sz w:val="28"/>
          <w:szCs w:val="28"/>
        </w:rPr>
        <w:t>промывки и очистки чаш, технологические перерывы и окончание работы</w:t>
      </w:r>
      <w:r w:rsidR="00B02101">
        <w:rPr>
          <w:sz w:val="28"/>
          <w:szCs w:val="28"/>
        </w:rPr>
        <w:t xml:space="preserve"> </w:t>
      </w:r>
      <w:r>
        <w:rPr>
          <w:sz w:val="28"/>
          <w:szCs w:val="28"/>
        </w:rPr>
        <w:t>определяются органами местного самоуправления.</w:t>
      </w:r>
    </w:p>
    <w:p w:rsidR="00272AA9" w:rsidRDefault="00272AA9" w:rsidP="00272AA9">
      <w:pPr>
        <w:shd w:val="clear" w:color="auto" w:fill="FFFFFF"/>
        <w:ind w:firstLine="710"/>
      </w:pPr>
    </w:p>
    <w:p w:rsidR="00272AA9" w:rsidRDefault="00272AA9" w:rsidP="00272AA9">
      <w:pPr>
        <w:shd w:val="clear" w:color="auto" w:fill="FFFFFF"/>
        <w:ind w:firstLine="710"/>
      </w:pPr>
      <w:r>
        <w:rPr>
          <w:sz w:val="28"/>
          <w:szCs w:val="28"/>
        </w:rPr>
        <w:t>5.7. Содержание зеленых насаждений</w:t>
      </w:r>
    </w:p>
    <w:p w:rsidR="00272AA9" w:rsidRDefault="00272AA9" w:rsidP="00272AA9">
      <w:pPr>
        <w:shd w:val="clear" w:color="auto" w:fill="FFFFFF"/>
        <w:tabs>
          <w:tab w:val="left" w:pos="1450"/>
        </w:tabs>
        <w:spacing w:line="322" w:lineRule="exact"/>
        <w:ind w:right="10" w:firstLine="710"/>
        <w:jc w:val="both"/>
      </w:pPr>
      <w:r>
        <w:rPr>
          <w:spacing w:val="-1"/>
          <w:sz w:val="28"/>
          <w:szCs w:val="28"/>
        </w:rPr>
        <w:t>5.7.1.</w:t>
      </w:r>
      <w:r>
        <w:rPr>
          <w:sz w:val="28"/>
          <w:szCs w:val="28"/>
        </w:rPr>
        <w:tab/>
        <w:t>Юридические лица (индивидуальные предприниматели) и физические</w:t>
      </w:r>
      <w:r w:rsidR="00B02101">
        <w:rPr>
          <w:sz w:val="28"/>
          <w:szCs w:val="28"/>
        </w:rPr>
        <w:t xml:space="preserve"> </w:t>
      </w:r>
      <w:r>
        <w:rPr>
          <w:sz w:val="28"/>
          <w:szCs w:val="28"/>
        </w:rPr>
        <w:t xml:space="preserve">лица обязаны обеспечивать содержание зеленых насаждений, </w:t>
      </w:r>
      <w:r>
        <w:rPr>
          <w:sz w:val="28"/>
          <w:szCs w:val="28"/>
        </w:rPr>
        <w:lastRenderedPageBreak/>
        <w:t>расположенных</w:t>
      </w:r>
      <w:r w:rsidR="00B02101">
        <w:rPr>
          <w:sz w:val="28"/>
          <w:szCs w:val="28"/>
        </w:rPr>
        <w:t xml:space="preserve"> </w:t>
      </w:r>
      <w:r>
        <w:rPr>
          <w:sz w:val="28"/>
          <w:szCs w:val="28"/>
        </w:rPr>
        <w:t>на</w:t>
      </w:r>
      <w:r w:rsidR="00B02101">
        <w:rPr>
          <w:sz w:val="28"/>
          <w:szCs w:val="28"/>
        </w:rPr>
        <w:t xml:space="preserve"> </w:t>
      </w:r>
      <w:r>
        <w:rPr>
          <w:spacing w:val="-1"/>
          <w:sz w:val="28"/>
          <w:szCs w:val="28"/>
        </w:rPr>
        <w:t>земельных участках, находящихся в их собственности, владении или пользовании и</w:t>
      </w:r>
      <w:r w:rsidR="00B02101">
        <w:rPr>
          <w:spacing w:val="-1"/>
          <w:sz w:val="28"/>
          <w:szCs w:val="28"/>
        </w:rPr>
        <w:t xml:space="preserve"> </w:t>
      </w:r>
      <w:r>
        <w:rPr>
          <w:sz w:val="28"/>
          <w:szCs w:val="28"/>
        </w:rPr>
        <w:t>прилегающей территории, а также осуществлять контроль за состоянием</w:t>
      </w:r>
      <w:r w:rsidR="00B02101">
        <w:rPr>
          <w:sz w:val="28"/>
          <w:szCs w:val="28"/>
        </w:rPr>
        <w:t xml:space="preserve"> </w:t>
      </w:r>
      <w:r>
        <w:rPr>
          <w:sz w:val="28"/>
          <w:szCs w:val="28"/>
        </w:rPr>
        <w:t>соответствующих зеленых насаждений, обеспечивать их удовлетворительное</w:t>
      </w:r>
      <w:r w:rsidR="00B02101">
        <w:rPr>
          <w:sz w:val="28"/>
          <w:szCs w:val="28"/>
        </w:rPr>
        <w:t xml:space="preserve"> </w:t>
      </w:r>
      <w:r>
        <w:rPr>
          <w:sz w:val="28"/>
          <w:szCs w:val="28"/>
        </w:rPr>
        <w:t>состояние и развитие.</w:t>
      </w:r>
    </w:p>
    <w:p w:rsidR="00272AA9" w:rsidRDefault="00272AA9" w:rsidP="00272AA9">
      <w:pPr>
        <w:shd w:val="clear" w:color="auto" w:fill="FFFFFF"/>
        <w:tabs>
          <w:tab w:val="left" w:pos="1526"/>
        </w:tabs>
        <w:spacing w:line="322" w:lineRule="exact"/>
        <w:ind w:right="10" w:firstLine="710"/>
        <w:jc w:val="both"/>
      </w:pPr>
      <w:r>
        <w:rPr>
          <w:spacing w:val="-1"/>
          <w:sz w:val="28"/>
          <w:szCs w:val="28"/>
        </w:rPr>
        <w:t>5.7.2.</w:t>
      </w:r>
      <w:r>
        <w:rPr>
          <w:sz w:val="28"/>
          <w:szCs w:val="28"/>
        </w:rPr>
        <w:tab/>
        <w:t>Газоны стригут (скашивают) при высоте травостоя более 20 см.</w:t>
      </w:r>
      <w:r>
        <w:rPr>
          <w:sz w:val="28"/>
          <w:szCs w:val="28"/>
        </w:rPr>
        <w:br/>
        <w:t>Окошенная трава с территории удаляется в течение трех суток со дня проведения</w:t>
      </w:r>
      <w:r>
        <w:rPr>
          <w:sz w:val="28"/>
          <w:szCs w:val="28"/>
        </w:rPr>
        <w:br/>
        <w:t>покоса. Срезанную траву, опавшие листья убирают и вывозят на специально</w:t>
      </w:r>
      <w:r>
        <w:rPr>
          <w:sz w:val="28"/>
          <w:szCs w:val="28"/>
        </w:rPr>
        <w:br/>
        <w:t>оборудованные полигоны.</w:t>
      </w:r>
    </w:p>
    <w:p w:rsidR="00272AA9" w:rsidRDefault="00272AA9" w:rsidP="00C55613">
      <w:pPr>
        <w:widowControl w:val="0"/>
        <w:numPr>
          <w:ilvl w:val="0"/>
          <w:numId w:val="66"/>
        </w:numPr>
        <w:shd w:val="clear" w:color="auto" w:fill="FFFFFF"/>
        <w:tabs>
          <w:tab w:val="left" w:pos="1445"/>
        </w:tabs>
        <w:autoSpaceDE w:val="0"/>
        <w:autoSpaceDN w:val="0"/>
        <w:adjustRightInd w:val="0"/>
        <w:spacing w:line="322" w:lineRule="exact"/>
        <w:ind w:right="10" w:firstLine="710"/>
        <w:jc w:val="both"/>
        <w:rPr>
          <w:spacing w:val="-1"/>
          <w:sz w:val="28"/>
          <w:szCs w:val="28"/>
        </w:rPr>
      </w:pPr>
      <w:r>
        <w:rPr>
          <w:sz w:val="28"/>
          <w:szCs w:val="28"/>
        </w:rPr>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272AA9" w:rsidRDefault="00272AA9" w:rsidP="00C55613">
      <w:pPr>
        <w:widowControl w:val="0"/>
        <w:numPr>
          <w:ilvl w:val="0"/>
          <w:numId w:val="66"/>
        </w:numPr>
        <w:shd w:val="clear" w:color="auto" w:fill="FFFFFF"/>
        <w:tabs>
          <w:tab w:val="left" w:pos="1445"/>
        </w:tabs>
        <w:autoSpaceDE w:val="0"/>
        <w:autoSpaceDN w:val="0"/>
        <w:adjustRightInd w:val="0"/>
        <w:spacing w:line="322" w:lineRule="exact"/>
        <w:ind w:firstLine="710"/>
        <w:jc w:val="both"/>
        <w:rPr>
          <w:spacing w:val="-1"/>
          <w:sz w:val="28"/>
          <w:szCs w:val="28"/>
        </w:rPr>
      </w:pPr>
      <w:r>
        <w:rPr>
          <w:sz w:val="28"/>
          <w:szCs w:val="28"/>
        </w:rPr>
        <w:t>Части деревьев, кустарников с территории удаляются в течение трех суток со дня проведения вырубки.</w:t>
      </w:r>
    </w:p>
    <w:p w:rsidR="00272AA9" w:rsidRDefault="00272AA9" w:rsidP="00272AA9">
      <w:pPr>
        <w:shd w:val="clear" w:color="auto" w:fill="FFFFFF"/>
        <w:spacing w:before="317"/>
        <w:ind w:left="931"/>
      </w:pPr>
      <w:r>
        <w:rPr>
          <w:sz w:val="28"/>
          <w:szCs w:val="28"/>
        </w:rPr>
        <w:t>5.8. Содержание наземных частей линейных сооружений и коммуникаций</w:t>
      </w:r>
    </w:p>
    <w:p w:rsidR="00272AA9" w:rsidRDefault="00272AA9" w:rsidP="00C55613">
      <w:pPr>
        <w:widowControl w:val="0"/>
        <w:numPr>
          <w:ilvl w:val="0"/>
          <w:numId w:val="67"/>
        </w:numPr>
        <w:shd w:val="clear" w:color="auto" w:fill="FFFFFF"/>
        <w:tabs>
          <w:tab w:val="left" w:pos="1507"/>
        </w:tabs>
        <w:autoSpaceDE w:val="0"/>
        <w:autoSpaceDN w:val="0"/>
        <w:adjustRightInd w:val="0"/>
        <w:spacing w:line="322" w:lineRule="exact"/>
        <w:ind w:right="5" w:firstLine="710"/>
        <w:jc w:val="both"/>
        <w:rPr>
          <w:spacing w:val="-1"/>
          <w:sz w:val="28"/>
          <w:szCs w:val="28"/>
        </w:rPr>
      </w:pPr>
      <w:r>
        <w:rPr>
          <w:sz w:val="28"/>
          <w:szCs w:val="28"/>
        </w:rPr>
        <w:t xml:space="preserve">Наружные инженерные коммуникации (тепловые сети, газопровод, электросети, горячее водоснабжение и другие), и системы водоотведения должны </w:t>
      </w:r>
      <w:r>
        <w:rPr>
          <w:spacing w:val="-2"/>
          <w:sz w:val="28"/>
          <w:szCs w:val="28"/>
        </w:rPr>
        <w:t xml:space="preserve">находиться в исправном состоянии, а прилегающая к ним территория содержаться в </w:t>
      </w:r>
      <w:r>
        <w:rPr>
          <w:sz w:val="28"/>
          <w:szCs w:val="28"/>
        </w:rPr>
        <w:t>чистоте.</w:t>
      </w:r>
    </w:p>
    <w:p w:rsidR="00272AA9" w:rsidRDefault="00272AA9" w:rsidP="00C55613">
      <w:pPr>
        <w:widowControl w:val="0"/>
        <w:numPr>
          <w:ilvl w:val="0"/>
          <w:numId w:val="67"/>
        </w:numPr>
        <w:shd w:val="clear" w:color="auto" w:fill="FFFFFF"/>
        <w:tabs>
          <w:tab w:val="left" w:pos="1507"/>
        </w:tabs>
        <w:autoSpaceDE w:val="0"/>
        <w:autoSpaceDN w:val="0"/>
        <w:adjustRightInd w:val="0"/>
        <w:spacing w:line="322" w:lineRule="exact"/>
        <w:ind w:right="10" w:firstLine="710"/>
        <w:jc w:val="both"/>
        <w:rPr>
          <w:spacing w:val="-1"/>
          <w:sz w:val="28"/>
          <w:szCs w:val="28"/>
        </w:rPr>
      </w:pPr>
      <w:r>
        <w:rPr>
          <w:sz w:val="28"/>
          <w:szCs w:val="28"/>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272AA9" w:rsidRDefault="00272AA9" w:rsidP="00272AA9">
      <w:pPr>
        <w:shd w:val="clear" w:color="auto" w:fill="FFFFFF"/>
        <w:tabs>
          <w:tab w:val="left" w:pos="1627"/>
        </w:tabs>
        <w:spacing w:line="322" w:lineRule="exact"/>
        <w:ind w:right="10" w:firstLine="710"/>
        <w:jc w:val="both"/>
      </w:pPr>
      <w:r>
        <w:rPr>
          <w:spacing w:val="-1"/>
          <w:sz w:val="28"/>
          <w:szCs w:val="28"/>
        </w:rPr>
        <w:t>5.8.3.</w:t>
      </w:r>
      <w:r>
        <w:rPr>
          <w:sz w:val="28"/>
          <w:szCs w:val="28"/>
        </w:rPr>
        <w:tab/>
        <w:t>Не допускается повреждение наземных частей смотровых и</w:t>
      </w:r>
      <w:r>
        <w:rPr>
          <w:sz w:val="28"/>
          <w:szCs w:val="28"/>
        </w:rPr>
        <w:br/>
      </w:r>
      <w:r>
        <w:rPr>
          <w:spacing w:val="-1"/>
          <w:sz w:val="28"/>
          <w:szCs w:val="28"/>
        </w:rPr>
        <w:t>дождеприемных колодцев, линий теплотрасс, газо-, топливо-, водопроводов, линий</w:t>
      </w:r>
      <w:r w:rsidR="001C331D">
        <w:rPr>
          <w:spacing w:val="-1"/>
          <w:sz w:val="28"/>
          <w:szCs w:val="28"/>
        </w:rPr>
        <w:t xml:space="preserve"> </w:t>
      </w:r>
      <w:r>
        <w:rPr>
          <w:sz w:val="28"/>
          <w:szCs w:val="28"/>
        </w:rPr>
        <w:t>электропередачи и их изоляции, иных наземных частей линейных сооружений и</w:t>
      </w:r>
      <w:r w:rsidR="001C331D">
        <w:rPr>
          <w:sz w:val="28"/>
          <w:szCs w:val="28"/>
        </w:rPr>
        <w:t xml:space="preserve"> </w:t>
      </w:r>
      <w:r>
        <w:rPr>
          <w:sz w:val="28"/>
          <w:szCs w:val="28"/>
        </w:rPr>
        <w:t>коммуникаций.</w:t>
      </w:r>
    </w:p>
    <w:p w:rsidR="00272AA9" w:rsidRDefault="00272AA9" w:rsidP="00272AA9">
      <w:pPr>
        <w:shd w:val="clear" w:color="auto" w:fill="FFFFFF"/>
        <w:tabs>
          <w:tab w:val="left" w:pos="1454"/>
        </w:tabs>
        <w:spacing w:line="322" w:lineRule="exact"/>
        <w:ind w:right="5" w:firstLine="710"/>
        <w:jc w:val="both"/>
      </w:pPr>
      <w:r>
        <w:rPr>
          <w:spacing w:val="-1"/>
          <w:sz w:val="28"/>
          <w:szCs w:val="28"/>
        </w:rPr>
        <w:t>5.8.4.</w:t>
      </w:r>
      <w:r>
        <w:rPr>
          <w:sz w:val="28"/>
          <w:szCs w:val="28"/>
        </w:rPr>
        <w:tab/>
        <w:t>Не допускается отсутствие, загрязнение или неокрашенное состояние</w:t>
      </w:r>
      <w:r>
        <w:rPr>
          <w:sz w:val="28"/>
          <w:szCs w:val="28"/>
        </w:rPr>
        <w:br/>
        <w:t>ограждений, люков смотровых и дождеприемных колодцев, отсутствие наружной</w:t>
      </w:r>
      <w:r>
        <w:rPr>
          <w:sz w:val="28"/>
          <w:szCs w:val="28"/>
        </w:rPr>
        <w:br/>
        <w:t>изоляции наземных линий теплосети, газо-, топливо- и водопроводов и иных</w:t>
      </w:r>
      <w:r>
        <w:rPr>
          <w:sz w:val="28"/>
          <w:szCs w:val="28"/>
        </w:rPr>
        <w:br/>
      </w:r>
      <w:r>
        <w:rPr>
          <w:spacing w:val="-1"/>
          <w:sz w:val="28"/>
          <w:szCs w:val="28"/>
        </w:rPr>
        <w:t>наземных частей линейных сооружений и коммуникаций, отсутствие необходимого</w:t>
      </w:r>
      <w:r w:rsidR="001C331D">
        <w:rPr>
          <w:spacing w:val="-1"/>
          <w:sz w:val="28"/>
          <w:szCs w:val="28"/>
        </w:rPr>
        <w:t xml:space="preserve"> </w:t>
      </w:r>
      <w:r>
        <w:rPr>
          <w:sz w:val="28"/>
          <w:szCs w:val="28"/>
        </w:rPr>
        <w:t>ремонта или несвоевременное проведение профилактических обследований</w:t>
      </w:r>
      <w:r w:rsidR="001C331D">
        <w:rPr>
          <w:sz w:val="28"/>
          <w:szCs w:val="28"/>
        </w:rPr>
        <w:t xml:space="preserve"> </w:t>
      </w:r>
      <w:r>
        <w:rPr>
          <w:sz w:val="28"/>
          <w:szCs w:val="28"/>
        </w:rPr>
        <w:t>указанных объектов, их очистки, покраски.</w:t>
      </w:r>
    </w:p>
    <w:p w:rsidR="00272AA9" w:rsidRDefault="00272AA9" w:rsidP="00F63F6F">
      <w:pPr>
        <w:shd w:val="clear" w:color="auto" w:fill="FFFFFF"/>
        <w:tabs>
          <w:tab w:val="left" w:pos="709"/>
          <w:tab w:val="left" w:pos="2520"/>
          <w:tab w:val="left" w:pos="4474"/>
          <w:tab w:val="left" w:pos="6250"/>
          <w:tab w:val="left" w:pos="7574"/>
          <w:tab w:val="left" w:pos="8218"/>
          <w:tab w:val="left" w:pos="9639"/>
          <w:tab w:val="left" w:pos="9902"/>
        </w:tabs>
        <w:spacing w:line="322" w:lineRule="exact"/>
        <w:ind w:right="5" w:firstLine="710"/>
        <w:jc w:val="both"/>
      </w:pPr>
      <w:r>
        <w:rPr>
          <w:spacing w:val="-1"/>
          <w:sz w:val="28"/>
          <w:szCs w:val="28"/>
        </w:rPr>
        <w:t>5.8.5.</w:t>
      </w:r>
      <w:r w:rsidR="00604528">
        <w:rPr>
          <w:spacing w:val="-1"/>
          <w:sz w:val="28"/>
          <w:szCs w:val="28"/>
        </w:rPr>
        <w:t xml:space="preserve"> </w:t>
      </w:r>
      <w:r>
        <w:rPr>
          <w:sz w:val="28"/>
          <w:szCs w:val="28"/>
        </w:rPr>
        <w:t>Водоотводные сооружения, принадлежащие юридическим лицам,</w:t>
      </w:r>
      <w:r>
        <w:rPr>
          <w:sz w:val="28"/>
          <w:szCs w:val="28"/>
        </w:rPr>
        <w:br/>
        <w:t>обслуживаются дорожными службами или иными структурными подразделениями</w:t>
      </w:r>
      <w:r w:rsidR="001C331D">
        <w:rPr>
          <w:sz w:val="28"/>
          <w:szCs w:val="28"/>
        </w:rPr>
        <w:t>с</w:t>
      </w:r>
      <w:r>
        <w:rPr>
          <w:spacing w:val="-2"/>
          <w:sz w:val="28"/>
          <w:szCs w:val="28"/>
        </w:rPr>
        <w:t>оответствующих</w:t>
      </w:r>
      <w:r>
        <w:rPr>
          <w:rFonts w:ascii="Arial" w:hAnsi="Arial" w:cs="Arial"/>
          <w:sz w:val="28"/>
          <w:szCs w:val="28"/>
        </w:rPr>
        <w:tab/>
      </w:r>
      <w:r>
        <w:rPr>
          <w:spacing w:val="-3"/>
          <w:sz w:val="28"/>
          <w:szCs w:val="28"/>
        </w:rPr>
        <w:t>организаций.</w:t>
      </w:r>
      <w:r>
        <w:rPr>
          <w:rFonts w:ascii="Arial" w:cs="Arial"/>
          <w:sz w:val="28"/>
          <w:szCs w:val="28"/>
        </w:rPr>
        <w:tab/>
      </w:r>
      <w:r>
        <w:rPr>
          <w:spacing w:val="-3"/>
          <w:sz w:val="28"/>
          <w:szCs w:val="28"/>
        </w:rPr>
        <w:t>Извлечение</w:t>
      </w:r>
      <w:r>
        <w:rPr>
          <w:rFonts w:ascii="Arial" w:hAnsi="Arial" w:cs="Arial"/>
          <w:sz w:val="28"/>
          <w:szCs w:val="28"/>
        </w:rPr>
        <w:tab/>
      </w:r>
      <w:r>
        <w:rPr>
          <w:spacing w:val="-2"/>
          <w:sz w:val="28"/>
          <w:szCs w:val="28"/>
        </w:rPr>
        <w:t>осадков</w:t>
      </w:r>
      <w:r w:rsidR="001C331D">
        <w:rPr>
          <w:spacing w:val="-2"/>
          <w:sz w:val="28"/>
          <w:szCs w:val="28"/>
        </w:rPr>
        <w:t xml:space="preserve"> </w:t>
      </w:r>
      <w:r w:rsidR="00F63F6F">
        <w:rPr>
          <w:spacing w:val="-2"/>
          <w:sz w:val="28"/>
          <w:szCs w:val="28"/>
        </w:rPr>
        <w:t>и</w:t>
      </w:r>
      <w:r>
        <w:rPr>
          <w:spacing w:val="-3"/>
          <w:sz w:val="28"/>
          <w:szCs w:val="28"/>
        </w:rPr>
        <w:t>з</w:t>
      </w:r>
      <w:r>
        <w:rPr>
          <w:rFonts w:ascii="Arial" w:hAnsi="Arial" w:cs="Arial"/>
          <w:sz w:val="28"/>
          <w:szCs w:val="28"/>
        </w:rPr>
        <w:tab/>
      </w:r>
      <w:r>
        <w:rPr>
          <w:spacing w:val="-2"/>
          <w:sz w:val="28"/>
          <w:szCs w:val="28"/>
        </w:rPr>
        <w:t>смотровых</w:t>
      </w:r>
      <w:r w:rsidR="00B02101">
        <w:rPr>
          <w:spacing w:val="-2"/>
          <w:sz w:val="28"/>
          <w:szCs w:val="28"/>
        </w:rPr>
        <w:t xml:space="preserve"> </w:t>
      </w:r>
      <w:r>
        <w:rPr>
          <w:sz w:val="28"/>
          <w:szCs w:val="28"/>
        </w:rPr>
        <w:t>и</w:t>
      </w:r>
      <w:r w:rsidR="001C331D">
        <w:rPr>
          <w:sz w:val="28"/>
          <w:szCs w:val="28"/>
        </w:rPr>
        <w:t xml:space="preserve"> </w:t>
      </w:r>
      <w:r>
        <w:rPr>
          <w:spacing w:val="-1"/>
          <w:sz w:val="28"/>
          <w:szCs w:val="28"/>
        </w:rPr>
        <w:t>дождеприемных колодцев производится юридическими лицами (индивидуальными</w:t>
      </w:r>
      <w:r w:rsidR="00B02101">
        <w:rPr>
          <w:spacing w:val="-1"/>
          <w:sz w:val="28"/>
          <w:szCs w:val="28"/>
        </w:rPr>
        <w:t xml:space="preserve"> </w:t>
      </w:r>
      <w:r>
        <w:rPr>
          <w:sz w:val="28"/>
          <w:szCs w:val="28"/>
        </w:rPr>
        <w:t>предпринимателями), эксплуатирующими эти сооружения.</w:t>
      </w:r>
    </w:p>
    <w:p w:rsidR="00272AA9" w:rsidRDefault="00272AA9" w:rsidP="00272AA9">
      <w:pPr>
        <w:shd w:val="clear" w:color="auto" w:fill="FFFFFF"/>
        <w:tabs>
          <w:tab w:val="left" w:pos="1670"/>
        </w:tabs>
        <w:spacing w:line="322" w:lineRule="exact"/>
        <w:ind w:firstLine="710"/>
        <w:jc w:val="both"/>
      </w:pPr>
      <w:r>
        <w:rPr>
          <w:spacing w:val="-1"/>
          <w:sz w:val="28"/>
          <w:szCs w:val="28"/>
        </w:rPr>
        <w:t>5.8.6.</w:t>
      </w:r>
      <w:r>
        <w:rPr>
          <w:sz w:val="28"/>
          <w:szCs w:val="28"/>
        </w:rPr>
        <w:tab/>
        <w:t>Организации по обслуживанию жилищного фонда обязаны</w:t>
      </w:r>
      <w:r>
        <w:rPr>
          <w:sz w:val="28"/>
          <w:szCs w:val="28"/>
        </w:rPr>
        <w:br/>
      </w:r>
      <w:r>
        <w:rPr>
          <w:spacing w:val="-1"/>
          <w:sz w:val="28"/>
          <w:szCs w:val="28"/>
        </w:rPr>
        <w:t>обеспечивать свободный подъезд к люкам смотровых колодцев и узлам управления</w:t>
      </w:r>
      <w:r w:rsidR="00F63F6F">
        <w:rPr>
          <w:spacing w:val="-1"/>
          <w:sz w:val="28"/>
          <w:szCs w:val="28"/>
        </w:rPr>
        <w:t xml:space="preserve"> </w:t>
      </w:r>
      <w:r>
        <w:rPr>
          <w:sz w:val="28"/>
          <w:szCs w:val="28"/>
        </w:rPr>
        <w:t>инженерными сетями, а также источникам пожарного водоснабжения (пожарные</w:t>
      </w:r>
      <w:r w:rsidR="00F63F6F">
        <w:rPr>
          <w:sz w:val="28"/>
          <w:szCs w:val="28"/>
        </w:rPr>
        <w:t xml:space="preserve"> </w:t>
      </w:r>
      <w:r>
        <w:rPr>
          <w:sz w:val="28"/>
          <w:szCs w:val="28"/>
        </w:rPr>
        <w:t>гидранты, водоемы), расположенным на обслуживаемой территории.</w:t>
      </w:r>
    </w:p>
    <w:p w:rsidR="00272AA9" w:rsidRDefault="00272AA9" w:rsidP="00272AA9">
      <w:pPr>
        <w:shd w:val="clear" w:color="auto" w:fill="FFFFFF"/>
        <w:tabs>
          <w:tab w:val="left" w:pos="1709"/>
          <w:tab w:val="left" w:pos="2256"/>
          <w:tab w:val="left" w:pos="3298"/>
          <w:tab w:val="left" w:pos="5246"/>
          <w:tab w:val="left" w:pos="7094"/>
          <w:tab w:val="left" w:pos="8429"/>
        </w:tabs>
        <w:spacing w:line="322" w:lineRule="exact"/>
        <w:ind w:firstLine="710"/>
        <w:jc w:val="both"/>
      </w:pPr>
      <w:r>
        <w:rPr>
          <w:spacing w:val="-1"/>
          <w:sz w:val="28"/>
          <w:szCs w:val="28"/>
        </w:rPr>
        <w:lastRenderedPageBreak/>
        <w:t>5.8.7.</w:t>
      </w:r>
      <w:r>
        <w:rPr>
          <w:sz w:val="28"/>
          <w:szCs w:val="28"/>
        </w:rPr>
        <w:tab/>
        <w:t>В</w:t>
      </w:r>
      <w:r>
        <w:rPr>
          <w:rFonts w:ascii="Arial" w:hAnsi="Arial" w:cs="Arial"/>
          <w:sz w:val="28"/>
          <w:szCs w:val="28"/>
        </w:rPr>
        <w:tab/>
      </w:r>
      <w:r>
        <w:rPr>
          <w:spacing w:val="-2"/>
          <w:sz w:val="28"/>
          <w:szCs w:val="28"/>
        </w:rPr>
        <w:t>целях</w:t>
      </w:r>
      <w:r>
        <w:rPr>
          <w:rFonts w:ascii="Arial" w:hAnsi="Arial" w:cs="Arial"/>
          <w:sz w:val="28"/>
          <w:szCs w:val="28"/>
        </w:rPr>
        <w:tab/>
      </w:r>
      <w:r>
        <w:rPr>
          <w:spacing w:val="-2"/>
          <w:sz w:val="28"/>
          <w:szCs w:val="28"/>
        </w:rPr>
        <w:t>поддержания</w:t>
      </w:r>
      <w:r>
        <w:rPr>
          <w:rFonts w:ascii="Arial" w:hAnsi="Arial" w:cs="Arial"/>
          <w:sz w:val="28"/>
          <w:szCs w:val="28"/>
        </w:rPr>
        <w:tab/>
      </w:r>
      <w:r>
        <w:rPr>
          <w:spacing w:val="-1"/>
          <w:sz w:val="28"/>
          <w:szCs w:val="28"/>
        </w:rPr>
        <w:t>нормальных</w:t>
      </w:r>
      <w:r>
        <w:rPr>
          <w:rFonts w:ascii="Arial" w:hAnsi="Arial" w:cs="Arial"/>
          <w:sz w:val="28"/>
          <w:szCs w:val="28"/>
        </w:rPr>
        <w:tab/>
      </w:r>
      <w:r>
        <w:rPr>
          <w:spacing w:val="-3"/>
          <w:sz w:val="28"/>
          <w:szCs w:val="28"/>
        </w:rPr>
        <w:t>условий</w:t>
      </w:r>
      <w:r w:rsidR="00B02101">
        <w:rPr>
          <w:spacing w:val="-3"/>
          <w:sz w:val="28"/>
          <w:szCs w:val="28"/>
        </w:rPr>
        <w:t xml:space="preserve"> </w:t>
      </w:r>
      <w:r>
        <w:rPr>
          <w:spacing w:val="-2"/>
          <w:sz w:val="28"/>
          <w:szCs w:val="28"/>
        </w:rPr>
        <w:t>эксплуатации</w:t>
      </w:r>
      <w:r>
        <w:rPr>
          <w:spacing w:val="-2"/>
          <w:sz w:val="28"/>
          <w:szCs w:val="28"/>
        </w:rPr>
        <w:br/>
      </w:r>
      <w:r>
        <w:rPr>
          <w:sz w:val="28"/>
          <w:szCs w:val="28"/>
        </w:rPr>
        <w:t>внутриквартальных и домовых сетей линейных сооружений и коммуникаций</w:t>
      </w:r>
      <w:r>
        <w:rPr>
          <w:sz w:val="28"/>
          <w:szCs w:val="28"/>
        </w:rPr>
        <w:br/>
        <w:t>физическим и юридическим лицам запрещается:</w:t>
      </w:r>
    </w:p>
    <w:p w:rsidR="00272AA9" w:rsidRDefault="00272AA9" w:rsidP="00C55613">
      <w:pPr>
        <w:widowControl w:val="0"/>
        <w:numPr>
          <w:ilvl w:val="0"/>
          <w:numId w:val="68"/>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открывать люки колодцев и регулировать запорные устройства на магистралях водопровода, канализации, теплотрасс;</w:t>
      </w:r>
    </w:p>
    <w:p w:rsidR="00272AA9" w:rsidRDefault="00272AA9" w:rsidP="00C55613">
      <w:pPr>
        <w:widowControl w:val="0"/>
        <w:numPr>
          <w:ilvl w:val="0"/>
          <w:numId w:val="68"/>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производить какие-либо работы на данных сетях без разрешения эксплуатирующих организаций;</w:t>
      </w:r>
    </w:p>
    <w:p w:rsidR="00272AA9" w:rsidRDefault="00272AA9" w:rsidP="00272AA9">
      <w:pPr>
        <w:rPr>
          <w:sz w:val="2"/>
          <w:szCs w:val="2"/>
        </w:rPr>
      </w:pPr>
    </w:p>
    <w:p w:rsidR="00272AA9" w:rsidRDefault="00272AA9" w:rsidP="00C55613">
      <w:pPr>
        <w:widowControl w:val="0"/>
        <w:numPr>
          <w:ilvl w:val="0"/>
          <w:numId w:val="69"/>
        </w:numPr>
        <w:shd w:val="clear" w:color="auto" w:fill="FFFFFF"/>
        <w:tabs>
          <w:tab w:val="left" w:pos="1085"/>
          <w:tab w:val="left" w:pos="1800"/>
          <w:tab w:val="left" w:pos="3446"/>
          <w:tab w:val="left" w:pos="5136"/>
          <w:tab w:val="left" w:pos="6365"/>
          <w:tab w:val="left" w:pos="8275"/>
        </w:tabs>
        <w:autoSpaceDE w:val="0"/>
        <w:autoSpaceDN w:val="0"/>
        <w:adjustRightInd w:val="0"/>
        <w:spacing w:line="322" w:lineRule="exact"/>
        <w:ind w:right="5" w:firstLine="710"/>
        <w:jc w:val="both"/>
        <w:rPr>
          <w:spacing w:val="-1"/>
          <w:sz w:val="28"/>
          <w:szCs w:val="28"/>
        </w:rPr>
      </w:pPr>
      <w:r>
        <w:rPr>
          <w:sz w:val="28"/>
          <w:szCs w:val="28"/>
        </w:rPr>
        <w:t xml:space="preserve">возводить над уличными, дворовыми сетями постройки постоянного и </w:t>
      </w:r>
      <w:r>
        <w:rPr>
          <w:spacing w:val="-3"/>
          <w:sz w:val="28"/>
          <w:szCs w:val="28"/>
        </w:rPr>
        <w:t>временного</w:t>
      </w:r>
      <w:r>
        <w:rPr>
          <w:rFonts w:ascii="Arial" w:hAnsi="Arial" w:cs="Arial"/>
          <w:sz w:val="28"/>
          <w:szCs w:val="28"/>
        </w:rPr>
        <w:tab/>
      </w:r>
      <w:r>
        <w:rPr>
          <w:spacing w:val="-3"/>
          <w:sz w:val="28"/>
          <w:szCs w:val="28"/>
        </w:rPr>
        <w:t>характера,</w:t>
      </w:r>
      <w:r>
        <w:rPr>
          <w:rFonts w:ascii="Arial" w:cs="Arial"/>
          <w:sz w:val="28"/>
          <w:szCs w:val="28"/>
        </w:rPr>
        <w:tab/>
      </w:r>
      <w:r>
        <w:rPr>
          <w:spacing w:val="-3"/>
          <w:sz w:val="28"/>
          <w:szCs w:val="28"/>
        </w:rPr>
        <w:t>заваливать</w:t>
      </w:r>
      <w:r>
        <w:rPr>
          <w:rFonts w:ascii="Arial" w:hAnsi="Arial" w:cs="Arial"/>
          <w:sz w:val="28"/>
          <w:szCs w:val="28"/>
        </w:rPr>
        <w:tab/>
      </w:r>
      <w:r>
        <w:rPr>
          <w:spacing w:val="-2"/>
          <w:sz w:val="28"/>
          <w:szCs w:val="28"/>
        </w:rPr>
        <w:t>трассы</w:t>
      </w:r>
      <w:r>
        <w:rPr>
          <w:rFonts w:ascii="Arial" w:hAnsi="Arial" w:cs="Arial"/>
          <w:sz w:val="28"/>
          <w:szCs w:val="28"/>
        </w:rPr>
        <w:tab/>
      </w:r>
      <w:r>
        <w:rPr>
          <w:spacing w:val="-2"/>
          <w:sz w:val="28"/>
          <w:szCs w:val="28"/>
        </w:rPr>
        <w:t>инженерных</w:t>
      </w:r>
      <w:r w:rsidR="00F63F6F">
        <w:rPr>
          <w:spacing w:val="-2"/>
          <w:sz w:val="28"/>
          <w:szCs w:val="28"/>
        </w:rPr>
        <w:t xml:space="preserve"> </w:t>
      </w:r>
      <w:r>
        <w:rPr>
          <w:spacing w:val="-2"/>
          <w:sz w:val="28"/>
          <w:szCs w:val="28"/>
        </w:rPr>
        <w:t xml:space="preserve">коммуникаций </w:t>
      </w:r>
      <w:r>
        <w:rPr>
          <w:sz w:val="28"/>
          <w:szCs w:val="28"/>
        </w:rPr>
        <w:t>строительными материалами, мусором и т.п.;</w:t>
      </w:r>
    </w:p>
    <w:p w:rsidR="00272AA9" w:rsidRDefault="00272AA9" w:rsidP="00C55613">
      <w:pPr>
        <w:widowControl w:val="0"/>
        <w:numPr>
          <w:ilvl w:val="0"/>
          <w:numId w:val="69"/>
        </w:numPr>
        <w:shd w:val="clear" w:color="auto" w:fill="FFFFFF"/>
        <w:tabs>
          <w:tab w:val="left" w:pos="1085"/>
        </w:tabs>
        <w:autoSpaceDE w:val="0"/>
        <w:autoSpaceDN w:val="0"/>
        <w:adjustRightInd w:val="0"/>
        <w:spacing w:line="322" w:lineRule="exact"/>
        <w:ind w:right="5" w:firstLine="710"/>
        <w:jc w:val="both"/>
        <w:rPr>
          <w:spacing w:val="-1"/>
          <w:sz w:val="28"/>
          <w:szCs w:val="28"/>
        </w:rPr>
      </w:pPr>
      <w:r>
        <w:rPr>
          <w:sz w:val="28"/>
          <w:szCs w:val="28"/>
        </w:rPr>
        <w:t>оставлять колодцы неплотно закрытыми и (или) закрывать разбитыми крышками;</w:t>
      </w:r>
    </w:p>
    <w:p w:rsidR="00272AA9" w:rsidRDefault="00272AA9" w:rsidP="00272AA9">
      <w:pPr>
        <w:rPr>
          <w:sz w:val="2"/>
          <w:szCs w:val="2"/>
        </w:rPr>
      </w:pPr>
    </w:p>
    <w:p w:rsidR="00272AA9" w:rsidRDefault="00272AA9" w:rsidP="00C55613">
      <w:pPr>
        <w:widowControl w:val="0"/>
        <w:numPr>
          <w:ilvl w:val="0"/>
          <w:numId w:val="7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отводить поверхностные воды в систему канализации;</w:t>
      </w:r>
    </w:p>
    <w:p w:rsidR="00272AA9" w:rsidRDefault="00272AA9" w:rsidP="00C55613">
      <w:pPr>
        <w:widowControl w:val="0"/>
        <w:numPr>
          <w:ilvl w:val="0"/>
          <w:numId w:val="7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пользоваться пожарными гидрантами в хозяйственных целях;</w:t>
      </w:r>
    </w:p>
    <w:p w:rsidR="00272AA9" w:rsidRDefault="00272AA9" w:rsidP="00C55613">
      <w:pPr>
        <w:widowControl w:val="0"/>
        <w:numPr>
          <w:ilvl w:val="0"/>
          <w:numId w:val="7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производить забор воды от уличных колонок с помощью шлангов;</w:t>
      </w:r>
    </w:p>
    <w:p w:rsidR="00272AA9" w:rsidRDefault="00272AA9" w:rsidP="00C55613">
      <w:pPr>
        <w:widowControl w:val="0"/>
        <w:numPr>
          <w:ilvl w:val="0"/>
          <w:numId w:val="7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производить разборку колонок;</w:t>
      </w:r>
    </w:p>
    <w:p w:rsidR="00272AA9" w:rsidRDefault="00272AA9" w:rsidP="00272AA9">
      <w:pPr>
        <w:shd w:val="clear" w:color="auto" w:fill="FFFFFF"/>
        <w:tabs>
          <w:tab w:val="left" w:pos="1229"/>
        </w:tabs>
        <w:spacing w:line="322" w:lineRule="exact"/>
        <w:ind w:right="5" w:firstLine="710"/>
        <w:jc w:val="both"/>
      </w:pPr>
      <w:r>
        <w:rPr>
          <w:spacing w:val="-1"/>
          <w:sz w:val="28"/>
          <w:szCs w:val="28"/>
        </w:rPr>
        <w:t>9)</w:t>
      </w:r>
      <w:r>
        <w:rPr>
          <w:sz w:val="28"/>
          <w:szCs w:val="28"/>
        </w:rPr>
        <w:tab/>
        <w:t>при производстве земляных и дорожных работ на улицах и</w:t>
      </w:r>
      <w:r>
        <w:rPr>
          <w:sz w:val="28"/>
          <w:szCs w:val="28"/>
        </w:rPr>
        <w:br/>
        <w:t>внутриквартальных территориях сбивать люки и засыпать грунтом колодцы</w:t>
      </w:r>
      <w:r>
        <w:rPr>
          <w:sz w:val="28"/>
          <w:szCs w:val="28"/>
        </w:rPr>
        <w:br/>
        <w:t>подземных коммуникаций, при асфальтировании – покрывать их асфальтом.</w:t>
      </w:r>
    </w:p>
    <w:p w:rsidR="00272AA9" w:rsidRDefault="00272AA9" w:rsidP="00272AA9">
      <w:pPr>
        <w:shd w:val="clear" w:color="auto" w:fill="FFFFFF"/>
        <w:tabs>
          <w:tab w:val="left" w:pos="1469"/>
        </w:tabs>
        <w:spacing w:line="322" w:lineRule="exact"/>
        <w:ind w:firstLine="710"/>
        <w:jc w:val="both"/>
      </w:pPr>
      <w:r>
        <w:rPr>
          <w:spacing w:val="-1"/>
          <w:sz w:val="28"/>
          <w:szCs w:val="28"/>
        </w:rPr>
        <w:t>5.8.8.</w:t>
      </w:r>
      <w:r>
        <w:rPr>
          <w:sz w:val="28"/>
          <w:szCs w:val="28"/>
        </w:rPr>
        <w:tab/>
        <w:t>В зимний период собственники (правообладатели), ответственные за</w:t>
      </w:r>
      <w:r>
        <w:rPr>
          <w:sz w:val="28"/>
          <w:szCs w:val="28"/>
        </w:rPr>
        <w:br/>
      </w:r>
      <w:r>
        <w:rPr>
          <w:spacing w:val="-2"/>
          <w:sz w:val="28"/>
          <w:szCs w:val="28"/>
        </w:rPr>
        <w:t>содержание объектов, перечисленных в настоящей статье, должны расчищать места</w:t>
      </w:r>
      <w:r w:rsidR="005E31B6">
        <w:rPr>
          <w:spacing w:val="-2"/>
          <w:sz w:val="28"/>
          <w:szCs w:val="28"/>
        </w:rPr>
        <w:t xml:space="preserve"> </w:t>
      </w:r>
      <w:r>
        <w:rPr>
          <w:sz w:val="28"/>
          <w:szCs w:val="28"/>
        </w:rPr>
        <w:t>нахождения пожарных гидрантов и обеспечивать наличие указателей их</w:t>
      </w:r>
      <w:r>
        <w:rPr>
          <w:sz w:val="28"/>
          <w:szCs w:val="28"/>
        </w:rPr>
        <w:br/>
      </w:r>
      <w:r>
        <w:rPr>
          <w:spacing w:val="-1"/>
          <w:sz w:val="28"/>
          <w:szCs w:val="28"/>
        </w:rPr>
        <w:t>расположения. Пожарные гидранты должны находиться в исправном состоянии и в</w:t>
      </w:r>
      <w:r w:rsidR="005E31B6">
        <w:rPr>
          <w:spacing w:val="-1"/>
          <w:sz w:val="28"/>
          <w:szCs w:val="28"/>
        </w:rPr>
        <w:t xml:space="preserve"> </w:t>
      </w:r>
      <w:r>
        <w:rPr>
          <w:sz w:val="28"/>
          <w:szCs w:val="28"/>
        </w:rPr>
        <w:t>зимний период должны быть утеплены.</w:t>
      </w:r>
    </w:p>
    <w:p w:rsidR="00272AA9" w:rsidRDefault="00272AA9" w:rsidP="00272AA9">
      <w:pPr>
        <w:shd w:val="clear" w:color="auto" w:fill="FFFFFF"/>
        <w:spacing w:before="322"/>
        <w:ind w:firstLine="710"/>
      </w:pPr>
      <w:r>
        <w:rPr>
          <w:sz w:val="28"/>
          <w:szCs w:val="28"/>
        </w:rPr>
        <w:t>5.9. Содержание производственных территорий</w:t>
      </w:r>
    </w:p>
    <w:p w:rsidR="00272AA9" w:rsidRDefault="00272AA9" w:rsidP="00272AA9">
      <w:pPr>
        <w:shd w:val="clear" w:color="auto" w:fill="FFFFFF"/>
        <w:tabs>
          <w:tab w:val="left" w:pos="1560"/>
        </w:tabs>
        <w:spacing w:line="322" w:lineRule="exact"/>
        <w:ind w:firstLine="710"/>
        <w:jc w:val="both"/>
      </w:pPr>
      <w:r>
        <w:rPr>
          <w:spacing w:val="-1"/>
          <w:sz w:val="28"/>
          <w:szCs w:val="28"/>
        </w:rPr>
        <w:t>5.9.1.</w:t>
      </w:r>
      <w:r>
        <w:rPr>
          <w:sz w:val="28"/>
          <w:szCs w:val="28"/>
        </w:rPr>
        <w:tab/>
        <w:t>Организация работ по уборке и содержанию производственных</w:t>
      </w:r>
      <w:r>
        <w:rPr>
          <w:sz w:val="28"/>
          <w:szCs w:val="28"/>
        </w:rPr>
        <w:br/>
        <w:t>площадей и прилегающей территории (от границ участков, ограждений, зданий),</w:t>
      </w:r>
      <w:r>
        <w:rPr>
          <w:sz w:val="28"/>
          <w:szCs w:val="28"/>
        </w:rPr>
        <w:br/>
        <w:t>установленной настоящими Правилами, подъездных путей к ним возлагается на</w:t>
      </w:r>
      <w:r>
        <w:rPr>
          <w:sz w:val="28"/>
          <w:szCs w:val="28"/>
        </w:rPr>
        <w:br/>
        <w:t>собственников, правообладателей и пользователей (арендаторов) объектов</w:t>
      </w:r>
      <w:r>
        <w:rPr>
          <w:sz w:val="28"/>
          <w:szCs w:val="28"/>
        </w:rPr>
        <w:br/>
        <w:t>капитального строительства, расположенных на указанных территориях.</w:t>
      </w:r>
    </w:p>
    <w:p w:rsidR="00272AA9" w:rsidRDefault="00272AA9" w:rsidP="00272AA9">
      <w:pPr>
        <w:shd w:val="clear" w:color="auto" w:fill="FFFFFF"/>
        <w:tabs>
          <w:tab w:val="left" w:pos="1656"/>
        </w:tabs>
        <w:spacing w:line="322" w:lineRule="exact"/>
        <w:ind w:firstLine="710"/>
        <w:jc w:val="both"/>
      </w:pPr>
      <w:r>
        <w:rPr>
          <w:spacing w:val="-1"/>
          <w:sz w:val="28"/>
          <w:szCs w:val="28"/>
        </w:rPr>
        <w:t>5.9.2.</w:t>
      </w:r>
      <w:r>
        <w:rPr>
          <w:sz w:val="28"/>
          <w:szCs w:val="28"/>
        </w:rPr>
        <w:tab/>
        <w:t>Территория производственного назначения должна включать:</w:t>
      </w:r>
      <w:r>
        <w:rPr>
          <w:sz w:val="28"/>
          <w:szCs w:val="28"/>
        </w:rPr>
        <w:br/>
        <w:t>железобетонное, бетонное, асфальтобетонное или щебеночное покрытие,</w:t>
      </w:r>
      <w:r>
        <w:rPr>
          <w:sz w:val="28"/>
          <w:szCs w:val="28"/>
        </w:rPr>
        <w:br/>
        <w:t>озеленение, скамьи, урны и малые контейнеры для мусора, осветительное</w:t>
      </w:r>
      <w:r>
        <w:rPr>
          <w:sz w:val="28"/>
          <w:szCs w:val="28"/>
        </w:rPr>
        <w:br/>
        <w:t>оборудование, носители информационного оформления организации. Подъездные</w:t>
      </w:r>
      <w:r w:rsidR="00B02101">
        <w:rPr>
          <w:sz w:val="28"/>
          <w:szCs w:val="28"/>
        </w:rPr>
        <w:t xml:space="preserve"> </w:t>
      </w:r>
      <w:r>
        <w:rPr>
          <w:sz w:val="28"/>
          <w:szCs w:val="28"/>
        </w:rPr>
        <w:t>пути должны иметь твердое покрытие.</w:t>
      </w:r>
    </w:p>
    <w:p w:rsidR="00272AA9" w:rsidRDefault="00272AA9" w:rsidP="00272AA9">
      <w:pPr>
        <w:shd w:val="clear" w:color="auto" w:fill="FFFFFF"/>
        <w:tabs>
          <w:tab w:val="left" w:pos="1603"/>
          <w:tab w:val="left" w:pos="7166"/>
        </w:tabs>
        <w:spacing w:line="322" w:lineRule="exact"/>
        <w:ind w:firstLine="710"/>
        <w:jc w:val="both"/>
        <w:rPr>
          <w:sz w:val="28"/>
          <w:szCs w:val="28"/>
        </w:rPr>
      </w:pPr>
      <w:r>
        <w:rPr>
          <w:spacing w:val="-1"/>
          <w:sz w:val="28"/>
          <w:szCs w:val="28"/>
        </w:rPr>
        <w:t>5.9.3.</w:t>
      </w:r>
      <w:r>
        <w:rPr>
          <w:sz w:val="28"/>
          <w:szCs w:val="28"/>
        </w:rPr>
        <w:tab/>
        <w:t>Сбор и временное хранение твердых коммунальных отходов,</w:t>
      </w:r>
      <w:r>
        <w:rPr>
          <w:sz w:val="28"/>
          <w:szCs w:val="28"/>
        </w:rPr>
        <w:br/>
      </w:r>
      <w:r>
        <w:rPr>
          <w:spacing w:val="-5"/>
          <w:sz w:val="28"/>
          <w:szCs w:val="28"/>
        </w:rPr>
        <w:t xml:space="preserve">образующихся в результате деятельности, </w:t>
      </w:r>
      <w:r>
        <w:rPr>
          <w:spacing w:val="-1"/>
          <w:sz w:val="28"/>
          <w:szCs w:val="28"/>
        </w:rPr>
        <w:t xml:space="preserve">осуществляется силами </w:t>
      </w:r>
      <w:r>
        <w:rPr>
          <w:sz w:val="28"/>
          <w:szCs w:val="28"/>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272AA9" w:rsidRDefault="00272AA9" w:rsidP="00272AA9">
      <w:pPr>
        <w:shd w:val="clear" w:color="auto" w:fill="FFFFFF"/>
        <w:tabs>
          <w:tab w:val="left" w:pos="1603"/>
          <w:tab w:val="left" w:pos="7166"/>
        </w:tabs>
        <w:spacing w:line="322" w:lineRule="exact"/>
        <w:ind w:firstLine="710"/>
        <w:jc w:val="both"/>
      </w:pPr>
    </w:p>
    <w:p w:rsidR="00272AA9" w:rsidRDefault="00272AA9" w:rsidP="00272AA9">
      <w:pPr>
        <w:shd w:val="clear" w:color="auto" w:fill="FFFFFF"/>
        <w:spacing w:line="322" w:lineRule="exact"/>
        <w:ind w:left="1339" w:hanging="398"/>
      </w:pPr>
      <w:r>
        <w:rPr>
          <w:spacing w:val="-1"/>
          <w:sz w:val="28"/>
          <w:szCs w:val="28"/>
        </w:rPr>
        <w:t xml:space="preserve">5.10. Содержание прилегающей территории частных домовладений, в том </w:t>
      </w:r>
      <w:r>
        <w:rPr>
          <w:sz w:val="28"/>
          <w:szCs w:val="28"/>
        </w:rPr>
        <w:t>числе используемых для временного (сезонного) проживания</w:t>
      </w:r>
    </w:p>
    <w:p w:rsidR="00272AA9" w:rsidRDefault="00272AA9" w:rsidP="00272AA9">
      <w:pPr>
        <w:shd w:val="clear" w:color="auto" w:fill="FFFFFF"/>
        <w:tabs>
          <w:tab w:val="left" w:pos="1733"/>
        </w:tabs>
        <w:spacing w:line="322" w:lineRule="exact"/>
        <w:ind w:right="10" w:firstLine="710"/>
        <w:jc w:val="both"/>
      </w:pPr>
      <w:r>
        <w:rPr>
          <w:spacing w:val="-2"/>
          <w:sz w:val="28"/>
          <w:szCs w:val="28"/>
        </w:rPr>
        <w:t>5.10.1.</w:t>
      </w:r>
      <w:r>
        <w:rPr>
          <w:sz w:val="28"/>
          <w:szCs w:val="28"/>
        </w:rPr>
        <w:tab/>
        <w:t>Собственники домовладений, в том числе используемых для</w:t>
      </w:r>
      <w:r>
        <w:rPr>
          <w:sz w:val="28"/>
          <w:szCs w:val="28"/>
        </w:rPr>
        <w:br/>
        <w:t>временного (сезонного) проживания, обязаны:</w:t>
      </w:r>
    </w:p>
    <w:p w:rsidR="00272AA9" w:rsidRDefault="00272AA9" w:rsidP="00C55613">
      <w:pPr>
        <w:widowControl w:val="0"/>
        <w:numPr>
          <w:ilvl w:val="0"/>
          <w:numId w:val="71"/>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lastRenderedPageBreak/>
        <w:t xml:space="preserve">своевременно производить ремонт ограждений. Поддерживать в исправном </w:t>
      </w:r>
      <w:r>
        <w:rPr>
          <w:sz w:val="28"/>
          <w:szCs w:val="28"/>
        </w:rPr>
        <w:t>состоянии и чистоте домовые знаки и информационные таблички, расположенные на фасадах домовладений;</w:t>
      </w:r>
    </w:p>
    <w:p w:rsidR="00272AA9" w:rsidRDefault="00272AA9" w:rsidP="00C55613">
      <w:pPr>
        <w:widowControl w:val="0"/>
        <w:numPr>
          <w:ilvl w:val="0"/>
          <w:numId w:val="71"/>
        </w:numPr>
        <w:shd w:val="clear" w:color="auto" w:fill="FFFFFF"/>
        <w:tabs>
          <w:tab w:val="left" w:pos="1008"/>
        </w:tabs>
        <w:autoSpaceDE w:val="0"/>
        <w:autoSpaceDN w:val="0"/>
        <w:adjustRightInd w:val="0"/>
        <w:spacing w:line="322" w:lineRule="exact"/>
        <w:ind w:right="5" w:firstLine="710"/>
        <w:jc w:val="both"/>
        <w:rPr>
          <w:spacing w:val="-1"/>
          <w:sz w:val="28"/>
          <w:szCs w:val="28"/>
        </w:rPr>
      </w:pPr>
      <w:r>
        <w:rPr>
          <w:sz w:val="28"/>
          <w:szCs w:val="28"/>
        </w:rPr>
        <w:t>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272AA9" w:rsidRDefault="00272AA9" w:rsidP="00272AA9">
      <w:pPr>
        <w:shd w:val="clear" w:color="auto" w:fill="FFFFFF"/>
        <w:tabs>
          <w:tab w:val="left" w:pos="1051"/>
        </w:tabs>
        <w:spacing w:line="322" w:lineRule="exact"/>
        <w:ind w:right="10" w:firstLine="710"/>
        <w:jc w:val="both"/>
      </w:pPr>
      <w:r>
        <w:rPr>
          <w:spacing w:val="-1"/>
          <w:sz w:val="28"/>
          <w:szCs w:val="28"/>
        </w:rPr>
        <w:t>3)</w:t>
      </w:r>
      <w:r>
        <w:rPr>
          <w:sz w:val="28"/>
          <w:szCs w:val="28"/>
        </w:rPr>
        <w:tab/>
        <w:t>не допускать длительного (свыше 7 дней) хранения топлива, удобрений,</w:t>
      </w:r>
      <w:r>
        <w:rPr>
          <w:sz w:val="28"/>
          <w:szCs w:val="28"/>
        </w:rPr>
        <w:br/>
        <w:t>строительных и других материалов на прилегающей территории к домовладению;</w:t>
      </w:r>
    </w:p>
    <w:p w:rsidR="00272AA9" w:rsidRDefault="00272AA9" w:rsidP="00272AA9">
      <w:pPr>
        <w:shd w:val="clear" w:color="auto" w:fill="FFFFFF"/>
        <w:tabs>
          <w:tab w:val="left" w:pos="1008"/>
        </w:tabs>
        <w:spacing w:line="322" w:lineRule="exact"/>
        <w:ind w:right="5" w:firstLine="710"/>
        <w:jc w:val="both"/>
      </w:pPr>
      <w:r>
        <w:rPr>
          <w:spacing w:val="-1"/>
          <w:sz w:val="28"/>
          <w:szCs w:val="28"/>
        </w:rPr>
        <w:t>4)</w:t>
      </w:r>
      <w:r>
        <w:rPr>
          <w:sz w:val="28"/>
          <w:szCs w:val="28"/>
        </w:rPr>
        <w:tab/>
      </w:r>
      <w:r>
        <w:rPr>
          <w:spacing w:val="-2"/>
          <w:sz w:val="28"/>
          <w:szCs w:val="28"/>
        </w:rPr>
        <w:t>производить регулярную уборку и вывоз мусора, в том числе вывоз жидких</w:t>
      </w:r>
      <w:r w:rsidR="00F63F6F">
        <w:rPr>
          <w:spacing w:val="-2"/>
          <w:sz w:val="28"/>
          <w:szCs w:val="28"/>
        </w:rPr>
        <w:t xml:space="preserve"> </w:t>
      </w:r>
      <w:r>
        <w:rPr>
          <w:sz w:val="28"/>
          <w:szCs w:val="28"/>
        </w:rPr>
        <w:t>бытовых отходов, покос травы на прилегающей к домовладению территории,</w:t>
      </w:r>
      <w:r w:rsidR="00F63F6F">
        <w:rPr>
          <w:sz w:val="28"/>
          <w:szCs w:val="28"/>
        </w:rPr>
        <w:t xml:space="preserve"> </w:t>
      </w:r>
      <w:r>
        <w:rPr>
          <w:sz w:val="28"/>
          <w:szCs w:val="28"/>
        </w:rPr>
        <w:t>своевременную уборку от снега подходов и подъездов к дому;</w:t>
      </w:r>
    </w:p>
    <w:p w:rsidR="00272AA9" w:rsidRDefault="00272AA9" w:rsidP="00272AA9">
      <w:pPr>
        <w:shd w:val="clear" w:color="auto" w:fill="FFFFFF"/>
        <w:tabs>
          <w:tab w:val="left" w:pos="1070"/>
        </w:tabs>
        <w:spacing w:line="322" w:lineRule="exact"/>
        <w:ind w:right="10" w:firstLine="710"/>
        <w:jc w:val="both"/>
      </w:pPr>
      <w:r>
        <w:rPr>
          <w:spacing w:val="-1"/>
          <w:sz w:val="28"/>
          <w:szCs w:val="28"/>
        </w:rPr>
        <w:t>5)</w:t>
      </w:r>
      <w:r>
        <w:rPr>
          <w:sz w:val="28"/>
          <w:szCs w:val="28"/>
        </w:rPr>
        <w:tab/>
        <w:t>не допускать хранения техники, механизмов, автомобилей, в том числе</w:t>
      </w:r>
      <w:r>
        <w:rPr>
          <w:sz w:val="28"/>
          <w:szCs w:val="28"/>
        </w:rPr>
        <w:br/>
        <w:t>разукомплектованных, на прилегающей территории;</w:t>
      </w:r>
    </w:p>
    <w:p w:rsidR="00272AA9" w:rsidRDefault="00272AA9" w:rsidP="00272AA9">
      <w:pPr>
        <w:shd w:val="clear" w:color="auto" w:fill="FFFFFF"/>
        <w:tabs>
          <w:tab w:val="left" w:pos="1032"/>
        </w:tabs>
        <w:spacing w:line="322" w:lineRule="exact"/>
        <w:ind w:right="10" w:firstLine="710"/>
        <w:jc w:val="both"/>
      </w:pPr>
      <w:r>
        <w:rPr>
          <w:spacing w:val="-1"/>
          <w:sz w:val="28"/>
          <w:szCs w:val="28"/>
        </w:rPr>
        <w:t>6)</w:t>
      </w:r>
      <w:r>
        <w:rPr>
          <w:sz w:val="28"/>
          <w:szCs w:val="28"/>
        </w:rPr>
        <w:tab/>
        <w:t>не допускать производства ремонта или мойки автомобилей, смены масла</w:t>
      </w:r>
      <w:r w:rsidR="00F63F6F">
        <w:rPr>
          <w:sz w:val="28"/>
          <w:szCs w:val="28"/>
        </w:rPr>
        <w:t xml:space="preserve"> </w:t>
      </w:r>
      <w:r>
        <w:rPr>
          <w:sz w:val="28"/>
          <w:szCs w:val="28"/>
        </w:rPr>
        <w:t>или технических жидкостей на прилегающей территории;</w:t>
      </w:r>
    </w:p>
    <w:p w:rsidR="00272AA9" w:rsidRDefault="00272AA9" w:rsidP="00272AA9">
      <w:pPr>
        <w:shd w:val="clear" w:color="auto" w:fill="FFFFFF"/>
        <w:tabs>
          <w:tab w:val="left" w:pos="1138"/>
        </w:tabs>
        <w:spacing w:line="322" w:lineRule="exact"/>
        <w:ind w:right="10" w:firstLine="710"/>
        <w:jc w:val="both"/>
      </w:pPr>
      <w:r>
        <w:rPr>
          <w:spacing w:val="-1"/>
          <w:sz w:val="28"/>
          <w:szCs w:val="28"/>
        </w:rPr>
        <w:t>7)</w:t>
      </w:r>
      <w:r>
        <w:rPr>
          <w:sz w:val="28"/>
          <w:szCs w:val="28"/>
        </w:rPr>
        <w:tab/>
        <w:t>заключать договоры на оказание услуг по обращению с твердыми</w:t>
      </w:r>
      <w:r>
        <w:rPr>
          <w:sz w:val="28"/>
          <w:szCs w:val="28"/>
        </w:rPr>
        <w:br/>
        <w:t>коммунальными отходами в соответствии с законодательством Российской</w:t>
      </w:r>
      <w:r>
        <w:rPr>
          <w:sz w:val="28"/>
          <w:szCs w:val="28"/>
        </w:rPr>
        <w:br/>
        <w:t>Федерации и нормативными правовыми актами Алтайского края. За свой счет</w:t>
      </w:r>
      <w:r>
        <w:rPr>
          <w:sz w:val="28"/>
          <w:szCs w:val="28"/>
        </w:rPr>
        <w:br/>
        <w:t>удалять с территории домовладения и прилегающей территории отходы;</w:t>
      </w:r>
    </w:p>
    <w:p w:rsidR="00272AA9" w:rsidRDefault="00272AA9" w:rsidP="00F63F6F">
      <w:pPr>
        <w:shd w:val="clear" w:color="auto" w:fill="FFFFFF"/>
        <w:tabs>
          <w:tab w:val="left" w:pos="1013"/>
        </w:tabs>
        <w:spacing w:line="322" w:lineRule="exact"/>
        <w:ind w:firstLine="710"/>
      </w:pPr>
      <w:r>
        <w:rPr>
          <w:spacing w:val="-1"/>
          <w:sz w:val="28"/>
          <w:szCs w:val="28"/>
        </w:rPr>
        <w:t>8)</w:t>
      </w:r>
      <w:r>
        <w:rPr>
          <w:sz w:val="28"/>
          <w:szCs w:val="28"/>
        </w:rPr>
        <w:tab/>
        <w:t>соблюдать Санитарные правила содержания территорий населенных мест.</w:t>
      </w:r>
    </w:p>
    <w:p w:rsidR="00272AA9" w:rsidRDefault="00272AA9" w:rsidP="00272AA9">
      <w:pPr>
        <w:shd w:val="clear" w:color="auto" w:fill="FFFFFF"/>
        <w:tabs>
          <w:tab w:val="left" w:pos="1670"/>
        </w:tabs>
        <w:spacing w:line="322" w:lineRule="exact"/>
        <w:ind w:firstLine="710"/>
        <w:jc w:val="both"/>
        <w:rPr>
          <w:sz w:val="28"/>
          <w:szCs w:val="28"/>
        </w:rPr>
      </w:pPr>
      <w:r>
        <w:rPr>
          <w:spacing w:val="-2"/>
          <w:sz w:val="28"/>
          <w:szCs w:val="28"/>
        </w:rPr>
        <w:t>5.10.2.</w:t>
      </w:r>
      <w:r>
        <w:rPr>
          <w:sz w:val="28"/>
          <w:szCs w:val="28"/>
        </w:rPr>
        <w:tab/>
        <w:t>Запрещается размещение мусора, золошлаковых и других видов</w:t>
      </w:r>
      <w:r>
        <w:rPr>
          <w:sz w:val="28"/>
          <w:szCs w:val="28"/>
        </w:rPr>
        <w:br/>
        <w:t>отходов, а также снега, образовавшихся на территории домовладения и</w:t>
      </w:r>
      <w:r>
        <w:rPr>
          <w:sz w:val="28"/>
          <w:szCs w:val="28"/>
        </w:rPr>
        <w:br/>
        <w:t>прилегающей территории, на проезжей части улиц и переулков.</w:t>
      </w:r>
    </w:p>
    <w:p w:rsidR="00272AA9" w:rsidRPr="00D7062E" w:rsidRDefault="00272AA9" w:rsidP="00272AA9">
      <w:pPr>
        <w:pStyle w:val="ConsPlusNormal0"/>
        <w:spacing w:before="120"/>
        <w:ind w:firstLine="540"/>
        <w:jc w:val="both"/>
        <w:rPr>
          <w:sz w:val="28"/>
          <w:szCs w:val="28"/>
        </w:rPr>
      </w:pPr>
      <w:r w:rsidRPr="00522A1C">
        <w:rPr>
          <w:sz w:val="28"/>
          <w:szCs w:val="28"/>
        </w:rPr>
        <w:t>5.11. Содержание мест размещения элементов благоустройства территории, иных объектов</w:t>
      </w:r>
      <w:r w:rsidRPr="00522A1C">
        <w:rPr>
          <w:b/>
          <w:i/>
          <w:sz w:val="28"/>
          <w:szCs w:val="28"/>
        </w:rPr>
        <w:t xml:space="preserve"> </w:t>
      </w:r>
      <w:r w:rsidRPr="00522A1C">
        <w:rPr>
          <w:sz w:val="28"/>
          <w:szCs w:val="28"/>
        </w:rPr>
        <w:t>(за исключением линейных объектов, для размещения которых не требуется разрешение на строительство, а также выполнения работ для муниципальных, государственных нужд) в соответствии с Перечнем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Правительством Российской Федерации, на земельных участках, находящихся в муниципальной собственности, земельных участках (землях), государственная собственность на которые не разграничена, осуществляется силами или за счет лиц, получивших в установленном порядке решение о размещении объектов.</w:t>
      </w:r>
    </w:p>
    <w:p w:rsidR="00272AA9" w:rsidRDefault="00272AA9" w:rsidP="00F63F6F">
      <w:pPr>
        <w:shd w:val="clear" w:color="auto" w:fill="FFFFFF"/>
        <w:spacing w:before="317" w:line="322" w:lineRule="exact"/>
        <w:ind w:firstLine="709"/>
      </w:pPr>
      <w:r>
        <w:rPr>
          <w:sz w:val="28"/>
          <w:szCs w:val="28"/>
        </w:rPr>
        <w:t xml:space="preserve">6. Обеспечение чистоты и порядка в поселении. </w:t>
      </w:r>
      <w:r>
        <w:rPr>
          <w:spacing w:val="-1"/>
          <w:sz w:val="28"/>
          <w:szCs w:val="28"/>
        </w:rPr>
        <w:t xml:space="preserve">Правила </w:t>
      </w:r>
      <w:r w:rsidR="00F63F6F">
        <w:rPr>
          <w:spacing w:val="-1"/>
          <w:sz w:val="28"/>
          <w:szCs w:val="28"/>
        </w:rPr>
        <w:t>о</w:t>
      </w:r>
      <w:r>
        <w:rPr>
          <w:spacing w:val="-1"/>
          <w:sz w:val="28"/>
          <w:szCs w:val="28"/>
        </w:rPr>
        <w:t>рганизации и производства уборочных работ.</w:t>
      </w:r>
    </w:p>
    <w:p w:rsidR="00272AA9" w:rsidRDefault="00272AA9" w:rsidP="00F63F6F">
      <w:pPr>
        <w:shd w:val="clear" w:color="auto" w:fill="FFFFFF"/>
        <w:spacing w:line="322" w:lineRule="exact"/>
        <w:ind w:firstLine="709"/>
        <w:jc w:val="both"/>
      </w:pPr>
      <w:r>
        <w:rPr>
          <w:spacing w:val="-1"/>
          <w:sz w:val="28"/>
          <w:szCs w:val="28"/>
        </w:rPr>
        <w:t xml:space="preserve">6.1. Нормы и правила по содержанию мест общественного пользования и </w:t>
      </w:r>
      <w:r>
        <w:rPr>
          <w:sz w:val="28"/>
          <w:szCs w:val="28"/>
        </w:rPr>
        <w:t>территории юридических лиц (индивидуальных предпринимателей) или физических лиц.</w:t>
      </w:r>
      <w:r w:rsidR="00F63F6F">
        <w:rPr>
          <w:sz w:val="28"/>
          <w:szCs w:val="28"/>
        </w:rPr>
        <w:tab/>
      </w:r>
      <w:r>
        <w:rPr>
          <w:sz w:val="28"/>
          <w:szCs w:val="28"/>
        </w:rPr>
        <w:br/>
      </w:r>
      <w:r w:rsidR="00F63F6F">
        <w:rPr>
          <w:spacing w:val="-1"/>
          <w:sz w:val="28"/>
          <w:szCs w:val="28"/>
        </w:rPr>
        <w:t xml:space="preserve">          </w:t>
      </w:r>
      <w:r>
        <w:rPr>
          <w:spacing w:val="-1"/>
          <w:sz w:val="28"/>
          <w:szCs w:val="28"/>
        </w:rPr>
        <w:t>6.1.1.</w:t>
      </w:r>
      <w:r>
        <w:rPr>
          <w:spacing w:val="-2"/>
          <w:sz w:val="28"/>
          <w:szCs w:val="28"/>
        </w:rPr>
        <w:t xml:space="preserve"> 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Pr>
          <w:rFonts w:ascii="Arial" w:hAnsi="Arial" w:cs="Arial"/>
          <w:sz w:val="28"/>
          <w:szCs w:val="28"/>
        </w:rPr>
        <w:tab/>
      </w:r>
      <w:r>
        <w:rPr>
          <w:spacing w:val="-2"/>
          <w:sz w:val="28"/>
          <w:szCs w:val="28"/>
        </w:rPr>
        <w:t xml:space="preserve">предприниматели), </w:t>
      </w:r>
      <w:r w:rsidR="00F63F6F">
        <w:rPr>
          <w:spacing w:val="-2"/>
          <w:sz w:val="28"/>
          <w:szCs w:val="28"/>
        </w:rPr>
        <w:t>о</w:t>
      </w:r>
      <w:r>
        <w:rPr>
          <w:spacing w:val="-3"/>
          <w:sz w:val="28"/>
          <w:szCs w:val="28"/>
        </w:rPr>
        <w:t xml:space="preserve">существляющие свою деятельность на территории поселения, или физические лица </w:t>
      </w:r>
      <w:r>
        <w:rPr>
          <w:sz w:val="28"/>
          <w:szCs w:val="28"/>
        </w:rPr>
        <w:t>обязаны регулярно производить уборку принадлежащих им территорий,</w:t>
      </w:r>
      <w:r>
        <w:rPr>
          <w:sz w:val="28"/>
          <w:szCs w:val="28"/>
        </w:rPr>
        <w:br/>
      </w:r>
      <w:r>
        <w:rPr>
          <w:spacing w:val="-2"/>
          <w:sz w:val="28"/>
          <w:szCs w:val="28"/>
        </w:rPr>
        <w:lastRenderedPageBreak/>
        <w:t xml:space="preserve">осуществлять вывоз твердых коммунальных отходов и крупногабаритных отходов с </w:t>
      </w:r>
      <w:r>
        <w:rPr>
          <w:spacing w:val="-3"/>
          <w:sz w:val="28"/>
          <w:szCs w:val="28"/>
        </w:rPr>
        <w:t>целью</w:t>
      </w:r>
      <w:r>
        <w:rPr>
          <w:rFonts w:ascii="Arial" w:hAnsi="Arial" w:cs="Arial"/>
          <w:sz w:val="28"/>
          <w:szCs w:val="28"/>
        </w:rPr>
        <w:tab/>
      </w:r>
      <w:r>
        <w:rPr>
          <w:spacing w:val="-2"/>
          <w:sz w:val="28"/>
          <w:szCs w:val="28"/>
        </w:rPr>
        <w:t>его</w:t>
      </w:r>
      <w:r>
        <w:rPr>
          <w:rFonts w:ascii="Arial" w:hAnsi="Arial" w:cs="Arial"/>
          <w:sz w:val="28"/>
          <w:szCs w:val="28"/>
        </w:rPr>
        <w:tab/>
      </w:r>
      <w:r>
        <w:rPr>
          <w:spacing w:val="-2"/>
          <w:sz w:val="28"/>
          <w:szCs w:val="28"/>
        </w:rPr>
        <w:t>утилизации</w:t>
      </w:r>
      <w:r>
        <w:rPr>
          <w:rFonts w:ascii="Arial" w:hAnsi="Arial" w:cs="Arial"/>
          <w:sz w:val="28"/>
          <w:szCs w:val="28"/>
        </w:rPr>
        <w:tab/>
      </w:r>
      <w:r>
        <w:rPr>
          <w:spacing w:val="-11"/>
          <w:sz w:val="28"/>
          <w:szCs w:val="28"/>
        </w:rPr>
        <w:t xml:space="preserve">и  обезвреживания </w:t>
      </w:r>
      <w:r>
        <w:rPr>
          <w:sz w:val="28"/>
          <w:szCs w:val="28"/>
        </w:rPr>
        <w:t xml:space="preserve">в </w:t>
      </w:r>
      <w:r>
        <w:rPr>
          <w:spacing w:val="-2"/>
          <w:sz w:val="28"/>
          <w:szCs w:val="28"/>
        </w:rPr>
        <w:t>порядке,</w:t>
      </w:r>
      <w:r>
        <w:rPr>
          <w:rFonts w:ascii="Arial" w:cs="Arial"/>
          <w:sz w:val="28"/>
          <w:szCs w:val="28"/>
        </w:rPr>
        <w:tab/>
      </w:r>
      <w:r>
        <w:rPr>
          <w:spacing w:val="-3"/>
          <w:sz w:val="28"/>
          <w:szCs w:val="28"/>
        </w:rPr>
        <w:t>установленном</w:t>
      </w:r>
    </w:p>
    <w:p w:rsidR="00272AA9" w:rsidRDefault="00272AA9" w:rsidP="00F63F6F">
      <w:pPr>
        <w:shd w:val="clear" w:color="auto" w:fill="FFFFFF"/>
        <w:spacing w:line="322" w:lineRule="exact"/>
        <w:ind w:right="14"/>
        <w:jc w:val="both"/>
      </w:pPr>
      <w:r>
        <w:rPr>
          <w:sz w:val="28"/>
          <w:szCs w:val="28"/>
        </w:rPr>
        <w:t>законодательством Российской Федерации, Алтайского края и уполномоченного органа муниципального образования.</w:t>
      </w:r>
    </w:p>
    <w:p w:rsidR="00272AA9" w:rsidRDefault="00272AA9" w:rsidP="00C55613">
      <w:pPr>
        <w:widowControl w:val="0"/>
        <w:numPr>
          <w:ilvl w:val="0"/>
          <w:numId w:val="72"/>
        </w:numPr>
        <w:shd w:val="clear" w:color="auto" w:fill="FFFFFF"/>
        <w:tabs>
          <w:tab w:val="left" w:pos="1512"/>
          <w:tab w:val="left" w:pos="1771"/>
          <w:tab w:val="left" w:pos="4416"/>
          <w:tab w:val="left" w:pos="6178"/>
          <w:tab w:val="left" w:pos="7080"/>
          <w:tab w:val="left" w:pos="7603"/>
          <w:tab w:val="left" w:pos="8957"/>
        </w:tabs>
        <w:autoSpaceDE w:val="0"/>
        <w:autoSpaceDN w:val="0"/>
        <w:adjustRightInd w:val="0"/>
        <w:spacing w:line="322" w:lineRule="exact"/>
        <w:ind w:right="14" w:firstLine="710"/>
        <w:jc w:val="both"/>
        <w:rPr>
          <w:spacing w:val="-1"/>
          <w:sz w:val="28"/>
          <w:szCs w:val="28"/>
        </w:rPr>
      </w:pPr>
      <w:r>
        <w:rPr>
          <w:sz w:val="28"/>
          <w:szCs w:val="28"/>
        </w:rPr>
        <w:t xml:space="preserve">Границы уборки территорий определяются границами земельного </w:t>
      </w:r>
      <w:r>
        <w:rPr>
          <w:spacing w:val="-1"/>
          <w:sz w:val="28"/>
          <w:szCs w:val="28"/>
        </w:rPr>
        <w:t xml:space="preserve">участка на основании документов, подтверждающих право собственности или иное </w:t>
      </w:r>
      <w:r>
        <w:rPr>
          <w:sz w:val="28"/>
          <w:szCs w:val="28"/>
        </w:rPr>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Pr>
          <w:spacing w:val="-2"/>
          <w:sz w:val="28"/>
          <w:szCs w:val="28"/>
        </w:rPr>
        <w:t>Федерации,</w:t>
      </w:r>
      <w:r>
        <w:rPr>
          <w:rFonts w:ascii="Arial" w:cs="Arial"/>
          <w:sz w:val="28"/>
          <w:szCs w:val="28"/>
        </w:rPr>
        <w:tab/>
      </w:r>
      <w:r>
        <w:rPr>
          <w:spacing w:val="-3"/>
          <w:sz w:val="28"/>
          <w:szCs w:val="28"/>
        </w:rPr>
        <w:t>законодательством</w:t>
      </w:r>
      <w:r>
        <w:rPr>
          <w:rFonts w:ascii="Arial" w:hAnsi="Arial" w:cs="Arial"/>
          <w:sz w:val="28"/>
          <w:szCs w:val="28"/>
        </w:rPr>
        <w:tab/>
      </w:r>
      <w:r>
        <w:rPr>
          <w:spacing w:val="-3"/>
          <w:sz w:val="28"/>
          <w:szCs w:val="28"/>
        </w:rPr>
        <w:t>Алтайского</w:t>
      </w:r>
      <w:r>
        <w:rPr>
          <w:rFonts w:ascii="Arial" w:hAnsi="Arial" w:cs="Arial"/>
          <w:sz w:val="28"/>
          <w:szCs w:val="28"/>
        </w:rPr>
        <w:tab/>
      </w:r>
      <w:r>
        <w:rPr>
          <w:spacing w:val="-2"/>
          <w:sz w:val="28"/>
          <w:szCs w:val="28"/>
        </w:rPr>
        <w:t>края</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органом</w:t>
      </w:r>
      <w:r w:rsidR="001C331D">
        <w:rPr>
          <w:spacing w:val="-3"/>
          <w:sz w:val="28"/>
          <w:szCs w:val="28"/>
        </w:rPr>
        <w:t xml:space="preserve"> </w:t>
      </w:r>
      <w:r>
        <w:rPr>
          <w:spacing w:val="-2"/>
          <w:sz w:val="28"/>
          <w:szCs w:val="28"/>
        </w:rPr>
        <w:t xml:space="preserve">местного </w:t>
      </w:r>
      <w:r>
        <w:rPr>
          <w:sz w:val="28"/>
          <w:szCs w:val="28"/>
        </w:rPr>
        <w:t>самоуправления поселения.</w:t>
      </w:r>
    </w:p>
    <w:p w:rsidR="00272AA9" w:rsidRDefault="00272AA9" w:rsidP="00C55613">
      <w:pPr>
        <w:widowControl w:val="0"/>
        <w:numPr>
          <w:ilvl w:val="0"/>
          <w:numId w:val="72"/>
        </w:numPr>
        <w:shd w:val="clear" w:color="auto" w:fill="FFFFFF"/>
        <w:tabs>
          <w:tab w:val="left" w:pos="1512"/>
        </w:tabs>
        <w:autoSpaceDE w:val="0"/>
        <w:autoSpaceDN w:val="0"/>
        <w:adjustRightInd w:val="0"/>
        <w:spacing w:line="322" w:lineRule="exact"/>
        <w:ind w:right="5" w:firstLine="710"/>
        <w:jc w:val="both"/>
        <w:rPr>
          <w:spacing w:val="-1"/>
          <w:sz w:val="28"/>
          <w:szCs w:val="28"/>
        </w:rPr>
      </w:pPr>
      <w:r>
        <w:rPr>
          <w:sz w:val="28"/>
          <w:szCs w:val="28"/>
        </w:rPr>
        <w:t xml:space="preserve">Упавшие деревья должны быть удалены с проезжей части дорог, </w:t>
      </w:r>
      <w:r>
        <w:rPr>
          <w:spacing w:val="-2"/>
          <w:sz w:val="28"/>
          <w:szCs w:val="28"/>
        </w:rPr>
        <w:t xml:space="preserve">тротуаров, от токонесущих проводов, фасадов жилых и производственных зданий, в </w:t>
      </w:r>
      <w:r>
        <w:rPr>
          <w:sz w:val="28"/>
          <w:szCs w:val="28"/>
        </w:rPr>
        <w:t>течение суток с момента обнаружения, как представляющие угрозу безопасности. Не допускается касание ветвями деревьев токонесущих проводов, закрывание ими указателей улиц и номерных знаков домов.</w:t>
      </w:r>
    </w:p>
    <w:p w:rsidR="00272AA9" w:rsidRDefault="00272AA9" w:rsidP="00272AA9">
      <w:pPr>
        <w:shd w:val="clear" w:color="auto" w:fill="FFFFFF"/>
        <w:spacing w:line="322" w:lineRule="exact"/>
        <w:ind w:right="14" w:firstLine="710"/>
        <w:jc w:val="both"/>
      </w:pPr>
      <w:r>
        <w:rPr>
          <w:sz w:val="28"/>
          <w:szCs w:val="28"/>
        </w:rPr>
        <w:t>6.1.4 Юридические и физические лица должны соблюдать чистоту и поддерживать порядок на всей территории поселения.</w:t>
      </w:r>
    </w:p>
    <w:p w:rsidR="00272AA9" w:rsidRDefault="00272AA9" w:rsidP="00272AA9">
      <w:pPr>
        <w:shd w:val="clear" w:color="auto" w:fill="FFFFFF"/>
        <w:tabs>
          <w:tab w:val="left" w:pos="1397"/>
        </w:tabs>
        <w:spacing w:line="322" w:lineRule="exact"/>
        <w:ind w:left="710"/>
      </w:pPr>
      <w:r>
        <w:rPr>
          <w:spacing w:val="-1"/>
          <w:sz w:val="28"/>
          <w:szCs w:val="28"/>
        </w:rPr>
        <w:t>6.1.5.</w:t>
      </w:r>
      <w:r>
        <w:rPr>
          <w:sz w:val="28"/>
          <w:szCs w:val="28"/>
        </w:rPr>
        <w:tab/>
        <w:t>Запрещается</w:t>
      </w:r>
      <w:r>
        <w:rPr>
          <w:b/>
          <w:bCs/>
          <w:sz w:val="28"/>
          <w:szCs w:val="28"/>
        </w:rPr>
        <w:t>:</w:t>
      </w:r>
    </w:p>
    <w:p w:rsidR="00272AA9" w:rsidRDefault="00272AA9" w:rsidP="00C55613">
      <w:pPr>
        <w:widowControl w:val="0"/>
        <w:numPr>
          <w:ilvl w:val="0"/>
          <w:numId w:val="73"/>
        </w:numPr>
        <w:shd w:val="clear" w:color="auto" w:fill="FFFFFF"/>
        <w:tabs>
          <w:tab w:val="left" w:pos="1018"/>
        </w:tabs>
        <w:autoSpaceDE w:val="0"/>
        <w:autoSpaceDN w:val="0"/>
        <w:adjustRightInd w:val="0"/>
        <w:spacing w:line="322" w:lineRule="exact"/>
        <w:ind w:right="19" w:firstLine="710"/>
        <w:jc w:val="both"/>
        <w:rPr>
          <w:spacing w:val="-1"/>
          <w:sz w:val="28"/>
          <w:szCs w:val="28"/>
        </w:rPr>
      </w:pPr>
      <w:r>
        <w:rPr>
          <w:spacing w:val="-1"/>
          <w:sz w:val="28"/>
          <w:szCs w:val="28"/>
        </w:rPr>
        <w:t xml:space="preserve">мойка транспортных средств, слив топлива, масел, технических жидкостей </w:t>
      </w:r>
      <w:r>
        <w:rPr>
          <w:sz w:val="28"/>
          <w:szCs w:val="28"/>
        </w:rPr>
        <w:t>вне специально отведенных мест;</w:t>
      </w:r>
    </w:p>
    <w:p w:rsidR="00272AA9" w:rsidRDefault="00272AA9" w:rsidP="00C55613">
      <w:pPr>
        <w:widowControl w:val="0"/>
        <w:numPr>
          <w:ilvl w:val="0"/>
          <w:numId w:val="73"/>
        </w:numPr>
        <w:shd w:val="clear" w:color="auto" w:fill="FFFFFF"/>
        <w:tabs>
          <w:tab w:val="left" w:pos="1018"/>
        </w:tabs>
        <w:autoSpaceDE w:val="0"/>
        <w:autoSpaceDN w:val="0"/>
        <w:adjustRightInd w:val="0"/>
        <w:spacing w:line="322" w:lineRule="exact"/>
        <w:ind w:firstLine="710"/>
        <w:jc w:val="both"/>
        <w:rPr>
          <w:spacing w:val="-1"/>
          <w:sz w:val="28"/>
          <w:szCs w:val="28"/>
        </w:rPr>
      </w:pPr>
      <w:r>
        <w:rPr>
          <w:sz w:val="28"/>
          <w:szCs w:val="28"/>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272AA9" w:rsidRDefault="00272AA9" w:rsidP="00272AA9">
      <w:pPr>
        <w:shd w:val="clear" w:color="auto" w:fill="FFFFFF"/>
        <w:tabs>
          <w:tab w:val="left" w:pos="1099"/>
        </w:tabs>
        <w:spacing w:line="322" w:lineRule="exact"/>
        <w:ind w:right="10" w:firstLine="710"/>
        <w:jc w:val="both"/>
      </w:pPr>
      <w:r>
        <w:rPr>
          <w:spacing w:val="-1"/>
          <w:sz w:val="28"/>
          <w:szCs w:val="28"/>
        </w:rPr>
        <w:t>3)</w:t>
      </w:r>
      <w:r>
        <w:rPr>
          <w:sz w:val="28"/>
          <w:szCs w:val="28"/>
        </w:rPr>
        <w:tab/>
        <w:t>самовольная установка объектов, предназначенных для осуществления</w:t>
      </w:r>
      <w:r>
        <w:rPr>
          <w:sz w:val="28"/>
          <w:szCs w:val="28"/>
        </w:rPr>
        <w:br/>
        <w:t>торговли, оказания услуг, временных объектов, предназначенных для хранения</w:t>
      </w:r>
      <w:r>
        <w:rPr>
          <w:sz w:val="28"/>
          <w:szCs w:val="28"/>
        </w:rPr>
        <w:br/>
        <w:t>автомобилей (металлических тентов, гаражей – «ракушек», «пеналов» и т.п.),</w:t>
      </w:r>
      <w:r>
        <w:rPr>
          <w:sz w:val="28"/>
          <w:szCs w:val="28"/>
        </w:rPr>
        <w:br/>
        <w:t>хозяйственных и вспомогательных построек (деревянных сараев, будок, гаражей,</w:t>
      </w:r>
      <w:r>
        <w:rPr>
          <w:sz w:val="28"/>
          <w:szCs w:val="28"/>
        </w:rPr>
        <w:br/>
        <w:t>голубятен, теплиц и др.), ограждений на территории муниципального образования</w:t>
      </w:r>
      <w:r>
        <w:rPr>
          <w:sz w:val="28"/>
          <w:szCs w:val="28"/>
        </w:rPr>
        <w:br/>
        <w:t>без получения разрешения в установленном порядке;</w:t>
      </w:r>
    </w:p>
    <w:p w:rsidR="00272AA9" w:rsidRDefault="00272AA9" w:rsidP="00272AA9">
      <w:pPr>
        <w:shd w:val="clear" w:color="auto" w:fill="FFFFFF"/>
        <w:tabs>
          <w:tab w:val="left" w:pos="1272"/>
        </w:tabs>
        <w:spacing w:line="322" w:lineRule="exact"/>
        <w:ind w:right="14" w:firstLine="710"/>
        <w:jc w:val="both"/>
      </w:pPr>
      <w:r>
        <w:rPr>
          <w:spacing w:val="-1"/>
          <w:sz w:val="28"/>
          <w:szCs w:val="28"/>
        </w:rPr>
        <w:t>4)</w:t>
      </w:r>
      <w:r>
        <w:rPr>
          <w:sz w:val="28"/>
          <w:szCs w:val="28"/>
        </w:rPr>
        <w:tab/>
        <w:t>размещение объявлений, листовок, различных информационных</w:t>
      </w:r>
      <w:r>
        <w:rPr>
          <w:sz w:val="28"/>
          <w:szCs w:val="28"/>
        </w:rPr>
        <w:br/>
      </w:r>
      <w:r>
        <w:rPr>
          <w:spacing w:val="-2"/>
          <w:sz w:val="28"/>
          <w:szCs w:val="28"/>
        </w:rPr>
        <w:t>материалов, графических изображений, установка средств размещения информации</w:t>
      </w:r>
      <w:r w:rsidR="001C331D">
        <w:rPr>
          <w:spacing w:val="-2"/>
          <w:sz w:val="28"/>
          <w:szCs w:val="28"/>
        </w:rPr>
        <w:t xml:space="preserve"> </w:t>
      </w:r>
      <w:r>
        <w:rPr>
          <w:sz w:val="28"/>
          <w:szCs w:val="28"/>
        </w:rPr>
        <w:t>без соответствующего согласования с органами местного самоуправления.</w:t>
      </w:r>
      <w:r w:rsidR="001C331D">
        <w:rPr>
          <w:sz w:val="28"/>
          <w:szCs w:val="28"/>
        </w:rPr>
        <w:t xml:space="preserve"> </w:t>
      </w:r>
      <w:r>
        <w:rPr>
          <w:sz w:val="28"/>
          <w:szCs w:val="28"/>
        </w:rPr>
        <w:t>Организация работ по удалению размещаемых объявлений, листовок, иных</w:t>
      </w:r>
      <w:r w:rsidR="001C331D">
        <w:rPr>
          <w:sz w:val="28"/>
          <w:szCs w:val="28"/>
        </w:rPr>
        <w:t xml:space="preserve"> </w:t>
      </w:r>
      <w:r>
        <w:rPr>
          <w:sz w:val="28"/>
          <w:szCs w:val="28"/>
        </w:rPr>
        <w:t>информационных материалов, графических изображений, средств размещения</w:t>
      </w:r>
      <w:r w:rsidR="001C331D">
        <w:rPr>
          <w:sz w:val="28"/>
          <w:szCs w:val="28"/>
        </w:rPr>
        <w:t xml:space="preserve"> </w:t>
      </w:r>
      <w:r>
        <w:rPr>
          <w:sz w:val="28"/>
          <w:szCs w:val="28"/>
        </w:rPr>
        <w:t>информации со всех объектов (фасадов зданий и сооружений, магазинов, деревьев,</w:t>
      </w:r>
      <w:r w:rsidR="001C331D">
        <w:rPr>
          <w:sz w:val="28"/>
          <w:szCs w:val="28"/>
        </w:rPr>
        <w:t xml:space="preserve"> </w:t>
      </w:r>
      <w:r>
        <w:rPr>
          <w:spacing w:val="-1"/>
          <w:sz w:val="28"/>
          <w:szCs w:val="28"/>
        </w:rPr>
        <w:t>опор контактной сети и наружного освещения и т.п.) возлагается на собственников,</w:t>
      </w:r>
      <w:r w:rsidR="001C331D">
        <w:rPr>
          <w:spacing w:val="-1"/>
          <w:sz w:val="28"/>
          <w:szCs w:val="28"/>
        </w:rPr>
        <w:t xml:space="preserve"> </w:t>
      </w:r>
      <w:r>
        <w:rPr>
          <w:sz w:val="28"/>
          <w:szCs w:val="28"/>
        </w:rPr>
        <w:t>владельцев, пользователей указанных объектов;</w:t>
      </w:r>
    </w:p>
    <w:p w:rsidR="00272AA9" w:rsidRDefault="00272AA9" w:rsidP="00272AA9">
      <w:pPr>
        <w:shd w:val="clear" w:color="auto" w:fill="FFFFFF"/>
        <w:tabs>
          <w:tab w:val="left" w:pos="1022"/>
        </w:tabs>
        <w:spacing w:line="322" w:lineRule="exact"/>
        <w:ind w:right="14" w:firstLine="710"/>
        <w:jc w:val="both"/>
      </w:pPr>
      <w:r>
        <w:rPr>
          <w:spacing w:val="-1"/>
          <w:sz w:val="28"/>
          <w:szCs w:val="28"/>
        </w:rPr>
        <w:t>5)</w:t>
      </w:r>
      <w:r>
        <w:rPr>
          <w:sz w:val="28"/>
          <w:szCs w:val="28"/>
        </w:rPr>
        <w:tab/>
        <w:t>перевозка сыпучих грузов (уголь, песок, камни природные, галька, гравий,</w:t>
      </w:r>
      <w:r w:rsidR="001C331D">
        <w:rPr>
          <w:sz w:val="28"/>
          <w:szCs w:val="28"/>
        </w:rPr>
        <w:t xml:space="preserve"> </w:t>
      </w:r>
      <w:r>
        <w:rPr>
          <w:spacing w:val="-2"/>
          <w:sz w:val="28"/>
          <w:szCs w:val="28"/>
        </w:rPr>
        <w:t>щебень, известняк, керамзит и т.п.), грунта (глина, земля, торф и т.п.), мусора, спила</w:t>
      </w:r>
      <w:r w:rsidR="001C331D">
        <w:rPr>
          <w:spacing w:val="-2"/>
          <w:sz w:val="28"/>
          <w:szCs w:val="28"/>
        </w:rPr>
        <w:t xml:space="preserve"> </w:t>
      </w:r>
      <w:r>
        <w:rPr>
          <w:sz w:val="28"/>
          <w:szCs w:val="28"/>
        </w:rPr>
        <w:t>деревьев без покрытия тентом, исключающим загрязнение дорог, улиц и</w:t>
      </w:r>
      <w:r w:rsidR="001C331D">
        <w:rPr>
          <w:sz w:val="28"/>
          <w:szCs w:val="28"/>
        </w:rPr>
        <w:t xml:space="preserve"> </w:t>
      </w:r>
      <w:r>
        <w:rPr>
          <w:sz w:val="28"/>
          <w:szCs w:val="28"/>
        </w:rPr>
        <w:t>прилегающих к ним территорий;</w:t>
      </w:r>
    </w:p>
    <w:p w:rsidR="00272AA9" w:rsidRDefault="00272AA9" w:rsidP="00272AA9">
      <w:pPr>
        <w:shd w:val="clear" w:color="auto" w:fill="FFFFFF"/>
        <w:tabs>
          <w:tab w:val="left" w:pos="1061"/>
        </w:tabs>
        <w:spacing w:line="322" w:lineRule="exact"/>
        <w:ind w:right="10" w:firstLine="710"/>
        <w:jc w:val="both"/>
      </w:pPr>
      <w:r>
        <w:rPr>
          <w:spacing w:val="-1"/>
          <w:sz w:val="28"/>
          <w:szCs w:val="28"/>
        </w:rPr>
        <w:t>6)</w:t>
      </w:r>
      <w:r>
        <w:rPr>
          <w:sz w:val="28"/>
          <w:szCs w:val="28"/>
        </w:rPr>
        <w:tab/>
        <w:t>установка шлагбаумов, цепей, столбов, бетонных блоков и плит, других</w:t>
      </w:r>
      <w:r>
        <w:rPr>
          <w:sz w:val="28"/>
          <w:szCs w:val="28"/>
        </w:rPr>
        <w:br/>
        <w:t>сооружений и объектов, препятствующих или ограничивающих проход пешеходов</w:t>
      </w:r>
      <w:r w:rsidR="001C331D">
        <w:rPr>
          <w:sz w:val="28"/>
          <w:szCs w:val="28"/>
        </w:rPr>
        <w:t xml:space="preserve"> </w:t>
      </w:r>
      <w:r>
        <w:rPr>
          <w:sz w:val="28"/>
          <w:szCs w:val="28"/>
        </w:rPr>
        <w:t>и проезд автотранспорта в местах общественного пользования, без согласования с</w:t>
      </w:r>
      <w:r w:rsidR="001C331D">
        <w:rPr>
          <w:sz w:val="28"/>
          <w:szCs w:val="28"/>
        </w:rPr>
        <w:t xml:space="preserve"> </w:t>
      </w:r>
      <w:r>
        <w:rPr>
          <w:sz w:val="28"/>
          <w:szCs w:val="28"/>
        </w:rPr>
        <w:t>органами местного самоуправления.</w:t>
      </w:r>
    </w:p>
    <w:p w:rsidR="00272AA9" w:rsidRDefault="00272AA9" w:rsidP="00272AA9">
      <w:pPr>
        <w:shd w:val="clear" w:color="auto" w:fill="FFFFFF"/>
        <w:tabs>
          <w:tab w:val="left" w:pos="1397"/>
        </w:tabs>
        <w:spacing w:line="322" w:lineRule="exact"/>
        <w:ind w:right="14" w:firstLine="710"/>
        <w:jc w:val="both"/>
      </w:pPr>
      <w:r>
        <w:rPr>
          <w:spacing w:val="-1"/>
          <w:sz w:val="28"/>
          <w:szCs w:val="28"/>
        </w:rPr>
        <w:lastRenderedPageBreak/>
        <w:t>6.1.6.</w:t>
      </w:r>
      <w:r>
        <w:rPr>
          <w:sz w:val="28"/>
          <w:szCs w:val="28"/>
        </w:rPr>
        <w:tab/>
      </w:r>
      <w:r>
        <w:rPr>
          <w:spacing w:val="-3"/>
          <w:sz w:val="28"/>
          <w:szCs w:val="28"/>
        </w:rPr>
        <w:t>Подъездные пути к рынкам, торговым и развлекательным центрам, иным</w:t>
      </w:r>
      <w:r w:rsidR="001C331D">
        <w:rPr>
          <w:spacing w:val="-3"/>
          <w:sz w:val="28"/>
          <w:szCs w:val="28"/>
        </w:rPr>
        <w:t xml:space="preserve"> </w:t>
      </w:r>
      <w:r>
        <w:rPr>
          <w:sz w:val="28"/>
          <w:szCs w:val="28"/>
        </w:rPr>
        <w:t>объектам торговли и сферы услуг должны иметь твердое покрытие.</w:t>
      </w:r>
    </w:p>
    <w:p w:rsidR="00272AA9" w:rsidRDefault="00272AA9" w:rsidP="00272AA9">
      <w:pPr>
        <w:shd w:val="clear" w:color="auto" w:fill="FFFFFF"/>
        <w:tabs>
          <w:tab w:val="left" w:pos="1502"/>
        </w:tabs>
        <w:spacing w:line="322" w:lineRule="exact"/>
        <w:ind w:right="19" w:firstLine="710"/>
        <w:jc w:val="both"/>
      </w:pPr>
      <w:r>
        <w:rPr>
          <w:spacing w:val="-1"/>
          <w:sz w:val="28"/>
          <w:szCs w:val="28"/>
        </w:rPr>
        <w:t>6.1.7.</w:t>
      </w:r>
      <w:r>
        <w:rPr>
          <w:sz w:val="28"/>
          <w:szCs w:val="28"/>
        </w:rPr>
        <w:tab/>
        <w:t>При наличии на территории юридического лица (индивидуального</w:t>
      </w:r>
      <w:r>
        <w:rPr>
          <w:sz w:val="28"/>
          <w:szCs w:val="28"/>
        </w:rPr>
        <w:br/>
      </w:r>
      <w:r>
        <w:rPr>
          <w:spacing w:val="-12"/>
          <w:sz w:val="28"/>
          <w:szCs w:val="28"/>
        </w:rPr>
        <w:t>предпринимателя) или физического лица дороги, пересекающейся с дорогой</w:t>
      </w:r>
      <w:r>
        <w:rPr>
          <w:sz w:val="28"/>
          <w:szCs w:val="28"/>
        </w:rPr>
        <w:t xml:space="preserve"> (дорогами) общего пользования, содержание, ремонт и очистка такой дороги, а </w:t>
      </w:r>
      <w:r>
        <w:rPr>
          <w:spacing w:val="-1"/>
          <w:sz w:val="28"/>
          <w:szCs w:val="28"/>
        </w:rPr>
        <w:t xml:space="preserve">также прилегающей к ней территории осуществляется названными собственниками </w:t>
      </w:r>
      <w:r>
        <w:rPr>
          <w:sz w:val="28"/>
          <w:szCs w:val="28"/>
        </w:rPr>
        <w:t>(владельцами) территорий (участков) за свой счет.</w:t>
      </w:r>
    </w:p>
    <w:p w:rsidR="00272AA9" w:rsidRDefault="00272AA9" w:rsidP="00272AA9">
      <w:pPr>
        <w:shd w:val="clear" w:color="auto" w:fill="FFFFFF"/>
        <w:spacing w:before="322" w:line="322" w:lineRule="exact"/>
        <w:ind w:firstLine="710"/>
      </w:pPr>
      <w:r>
        <w:rPr>
          <w:sz w:val="28"/>
          <w:szCs w:val="28"/>
        </w:rPr>
        <w:t>6.2. Общие требования к содержанию территорий</w:t>
      </w:r>
    </w:p>
    <w:p w:rsidR="00272AA9" w:rsidRDefault="00272AA9" w:rsidP="00272AA9">
      <w:pPr>
        <w:shd w:val="clear" w:color="auto" w:fill="FFFFFF"/>
        <w:tabs>
          <w:tab w:val="left" w:pos="1867"/>
          <w:tab w:val="left" w:pos="4056"/>
          <w:tab w:val="left" w:pos="5136"/>
          <w:tab w:val="left" w:pos="7757"/>
        </w:tabs>
        <w:spacing w:line="322" w:lineRule="exact"/>
        <w:ind w:firstLine="710"/>
        <w:jc w:val="both"/>
      </w:pPr>
      <w:r>
        <w:rPr>
          <w:spacing w:val="-1"/>
          <w:sz w:val="28"/>
          <w:szCs w:val="28"/>
        </w:rPr>
        <w:t>6.2.1.</w:t>
      </w:r>
      <w:r>
        <w:rPr>
          <w:sz w:val="28"/>
          <w:szCs w:val="28"/>
        </w:rPr>
        <w:tab/>
      </w:r>
      <w:r>
        <w:rPr>
          <w:spacing w:val="-2"/>
          <w:sz w:val="28"/>
          <w:szCs w:val="28"/>
        </w:rPr>
        <w:t>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sidR="001C331D">
        <w:rPr>
          <w:spacing w:val="-2"/>
          <w:sz w:val="28"/>
          <w:szCs w:val="28"/>
        </w:rPr>
        <w:t xml:space="preserve"> </w:t>
      </w:r>
      <w:r>
        <w:rPr>
          <w:spacing w:val="-2"/>
          <w:sz w:val="28"/>
          <w:szCs w:val="28"/>
        </w:rPr>
        <w:t>предприниматели),</w:t>
      </w:r>
      <w:r>
        <w:rPr>
          <w:spacing w:val="-2"/>
          <w:sz w:val="28"/>
          <w:szCs w:val="28"/>
        </w:rPr>
        <w:br/>
      </w:r>
      <w:r>
        <w:rPr>
          <w:sz w:val="28"/>
          <w:szCs w:val="28"/>
        </w:rPr>
        <w:t>осуществляющие свою деятельность на территории поселения, и физические лица</w:t>
      </w:r>
      <w:r>
        <w:rPr>
          <w:sz w:val="28"/>
          <w:szCs w:val="28"/>
        </w:rPr>
        <w:br/>
        <w:t>(далее – собственники твердых коммунальных отходов) обязаны заключить</w:t>
      </w:r>
      <w:r>
        <w:rPr>
          <w:sz w:val="28"/>
          <w:szCs w:val="28"/>
        </w:rPr>
        <w:br/>
      </w:r>
      <w:r>
        <w:rPr>
          <w:spacing w:val="-1"/>
          <w:sz w:val="28"/>
          <w:szCs w:val="28"/>
        </w:rPr>
        <w:t>договоры на оказание услуг по обращению с твердыми коммунальными отходами с</w:t>
      </w:r>
      <w:r w:rsidR="001C331D">
        <w:rPr>
          <w:spacing w:val="-1"/>
          <w:sz w:val="28"/>
          <w:szCs w:val="28"/>
        </w:rPr>
        <w:t xml:space="preserve"> </w:t>
      </w:r>
      <w:r>
        <w:rPr>
          <w:sz w:val="28"/>
          <w:szCs w:val="28"/>
        </w:rPr>
        <w:t>региональным оператором по обращению с твердыми коммунальными отходами,</w:t>
      </w:r>
      <w:r w:rsidR="001C331D">
        <w:rPr>
          <w:sz w:val="28"/>
          <w:szCs w:val="28"/>
        </w:rPr>
        <w:t xml:space="preserve"> </w:t>
      </w:r>
      <w:r>
        <w:rPr>
          <w:sz w:val="28"/>
          <w:szCs w:val="28"/>
        </w:rPr>
        <w:t>в</w:t>
      </w:r>
      <w:r w:rsidR="001C331D">
        <w:rPr>
          <w:sz w:val="28"/>
          <w:szCs w:val="28"/>
        </w:rPr>
        <w:t xml:space="preserve"> </w:t>
      </w:r>
      <w:r>
        <w:rPr>
          <w:spacing w:val="-2"/>
          <w:sz w:val="28"/>
          <w:szCs w:val="28"/>
        </w:rPr>
        <w:t>зоне деятельности которого образуются твердые коммунальные отходы и находятся</w:t>
      </w:r>
      <w:r w:rsidR="001C331D">
        <w:rPr>
          <w:spacing w:val="-2"/>
          <w:sz w:val="28"/>
          <w:szCs w:val="28"/>
        </w:rPr>
        <w:t xml:space="preserve"> </w:t>
      </w:r>
      <w:r>
        <w:rPr>
          <w:sz w:val="28"/>
          <w:szCs w:val="28"/>
        </w:rPr>
        <w:t>места их сбора (далее – региональный оператор), если иное не предусмотрено</w:t>
      </w:r>
      <w:r w:rsidR="001C331D">
        <w:rPr>
          <w:sz w:val="28"/>
          <w:szCs w:val="28"/>
        </w:rPr>
        <w:t xml:space="preserve"> </w:t>
      </w:r>
      <w:r>
        <w:rPr>
          <w:sz w:val="28"/>
          <w:szCs w:val="28"/>
        </w:rPr>
        <w:t>законодательством Российской Федерации и Алтайского края.</w:t>
      </w:r>
    </w:p>
    <w:p w:rsidR="00272AA9" w:rsidRDefault="00272AA9" w:rsidP="00C55613">
      <w:pPr>
        <w:widowControl w:val="0"/>
        <w:numPr>
          <w:ilvl w:val="0"/>
          <w:numId w:val="74"/>
        </w:numPr>
        <w:shd w:val="clear" w:color="auto" w:fill="FFFFFF"/>
        <w:tabs>
          <w:tab w:val="left" w:pos="1430"/>
        </w:tabs>
        <w:autoSpaceDE w:val="0"/>
        <w:autoSpaceDN w:val="0"/>
        <w:adjustRightInd w:val="0"/>
        <w:spacing w:line="322" w:lineRule="exact"/>
        <w:ind w:firstLine="710"/>
        <w:jc w:val="both"/>
        <w:rPr>
          <w:spacing w:val="-1"/>
          <w:sz w:val="28"/>
          <w:szCs w:val="28"/>
        </w:rPr>
      </w:pPr>
      <w:r>
        <w:rPr>
          <w:sz w:val="28"/>
          <w:szCs w:val="28"/>
        </w:rPr>
        <w:t xml:space="preserve">Отношения по предоставлению коммунальных услуг по обращению с твердыми коммунальными отходами собственникам и пользователям помещений в </w:t>
      </w:r>
      <w:r>
        <w:rPr>
          <w:spacing w:val="-2"/>
          <w:sz w:val="28"/>
          <w:szCs w:val="28"/>
        </w:rPr>
        <w:t xml:space="preserve">многоквартирных домах, собственникам и пользователям жилых домов, в том числе </w:t>
      </w:r>
      <w:r>
        <w:rPr>
          <w:sz w:val="28"/>
          <w:szCs w:val="28"/>
        </w:rPr>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272AA9" w:rsidRDefault="00272AA9" w:rsidP="00C55613">
      <w:pPr>
        <w:widowControl w:val="0"/>
        <w:numPr>
          <w:ilvl w:val="0"/>
          <w:numId w:val="74"/>
        </w:numPr>
        <w:shd w:val="clear" w:color="auto" w:fill="FFFFFF"/>
        <w:tabs>
          <w:tab w:val="left" w:pos="1430"/>
          <w:tab w:val="left" w:pos="1872"/>
          <w:tab w:val="left" w:pos="4454"/>
          <w:tab w:val="left" w:pos="6941"/>
          <w:tab w:val="left" w:pos="8726"/>
        </w:tabs>
        <w:autoSpaceDE w:val="0"/>
        <w:autoSpaceDN w:val="0"/>
        <w:adjustRightInd w:val="0"/>
        <w:spacing w:line="322" w:lineRule="exact"/>
        <w:ind w:right="10" w:firstLine="710"/>
        <w:jc w:val="both"/>
        <w:rPr>
          <w:spacing w:val="-1"/>
          <w:sz w:val="28"/>
          <w:szCs w:val="28"/>
        </w:rPr>
      </w:pPr>
      <w:r>
        <w:rPr>
          <w:sz w:val="28"/>
          <w:szCs w:val="28"/>
        </w:rPr>
        <w:t xml:space="preserve">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Pr>
          <w:spacing w:val="-2"/>
          <w:sz w:val="28"/>
          <w:szCs w:val="28"/>
        </w:rPr>
        <w:t xml:space="preserve">с твердыми коммунальными отходами может быть дополнен по соглашению сторон </w:t>
      </w:r>
      <w:r>
        <w:rPr>
          <w:spacing w:val="-19"/>
          <w:sz w:val="28"/>
          <w:szCs w:val="28"/>
        </w:rPr>
        <w:t>иными не</w:t>
      </w:r>
      <w:r>
        <w:rPr>
          <w:rFonts w:ascii="Arial" w:hAnsi="Arial" w:cs="Arial"/>
          <w:sz w:val="28"/>
          <w:szCs w:val="28"/>
        </w:rPr>
        <w:tab/>
      </w:r>
      <w:r>
        <w:rPr>
          <w:spacing w:val="-2"/>
          <w:sz w:val="28"/>
          <w:szCs w:val="28"/>
        </w:rPr>
        <w:t>противоречащими</w:t>
      </w:r>
      <w:r>
        <w:rPr>
          <w:rFonts w:ascii="Arial" w:hAnsi="Arial" w:cs="Arial"/>
          <w:sz w:val="28"/>
          <w:szCs w:val="28"/>
        </w:rPr>
        <w:tab/>
      </w:r>
      <w:r>
        <w:rPr>
          <w:spacing w:val="-2"/>
          <w:sz w:val="28"/>
          <w:szCs w:val="28"/>
        </w:rPr>
        <w:t>законодательству</w:t>
      </w:r>
      <w:r w:rsidR="00F63F6F">
        <w:rPr>
          <w:rFonts w:ascii="Arial" w:hAnsi="Arial" w:cs="Arial"/>
          <w:sz w:val="28"/>
          <w:szCs w:val="28"/>
        </w:rPr>
        <w:t xml:space="preserve"> </w:t>
      </w:r>
      <w:r>
        <w:rPr>
          <w:spacing w:val="-2"/>
          <w:sz w:val="28"/>
          <w:szCs w:val="28"/>
        </w:rPr>
        <w:t>Российской</w:t>
      </w:r>
      <w:r>
        <w:rPr>
          <w:rFonts w:ascii="Arial" w:hAnsi="Arial" w:cs="Arial"/>
          <w:sz w:val="28"/>
          <w:szCs w:val="28"/>
        </w:rPr>
        <w:tab/>
      </w:r>
      <w:r>
        <w:rPr>
          <w:spacing w:val="-2"/>
          <w:sz w:val="28"/>
          <w:szCs w:val="28"/>
        </w:rPr>
        <w:t xml:space="preserve">Федерации </w:t>
      </w:r>
      <w:r>
        <w:rPr>
          <w:sz w:val="28"/>
          <w:szCs w:val="28"/>
        </w:rPr>
        <w:t>положениями.</w:t>
      </w:r>
    </w:p>
    <w:p w:rsidR="00272AA9" w:rsidRDefault="00272AA9" w:rsidP="00C55613">
      <w:pPr>
        <w:widowControl w:val="0"/>
        <w:numPr>
          <w:ilvl w:val="0"/>
          <w:numId w:val="74"/>
        </w:numPr>
        <w:shd w:val="clear" w:color="auto" w:fill="FFFFFF"/>
        <w:tabs>
          <w:tab w:val="left" w:pos="1430"/>
        </w:tabs>
        <w:autoSpaceDE w:val="0"/>
        <w:autoSpaceDN w:val="0"/>
        <w:adjustRightInd w:val="0"/>
        <w:spacing w:line="322" w:lineRule="exact"/>
        <w:ind w:right="5" w:firstLine="710"/>
        <w:jc w:val="both"/>
        <w:rPr>
          <w:spacing w:val="-1"/>
          <w:sz w:val="28"/>
          <w:szCs w:val="28"/>
        </w:rPr>
      </w:pPr>
      <w:r>
        <w:rPr>
          <w:sz w:val="28"/>
          <w:szCs w:val="28"/>
        </w:rPr>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272AA9" w:rsidRDefault="00272AA9" w:rsidP="00272AA9">
      <w:pPr>
        <w:shd w:val="clear" w:color="auto" w:fill="FFFFFF"/>
        <w:tabs>
          <w:tab w:val="left" w:pos="1637"/>
        </w:tabs>
        <w:spacing w:line="322" w:lineRule="exact"/>
        <w:ind w:firstLine="710"/>
        <w:jc w:val="both"/>
        <w:rPr>
          <w:sz w:val="28"/>
          <w:szCs w:val="28"/>
        </w:rPr>
      </w:pPr>
      <w:r>
        <w:rPr>
          <w:spacing w:val="-1"/>
          <w:sz w:val="28"/>
          <w:szCs w:val="28"/>
        </w:rPr>
        <w:t>6.2.5.</w:t>
      </w:r>
      <w:r>
        <w:rPr>
          <w:sz w:val="28"/>
          <w:szCs w:val="28"/>
        </w:rPr>
        <w:tab/>
        <w:t>Региональный оператор отвечает за обращение с твердыми</w:t>
      </w:r>
      <w:r>
        <w:rPr>
          <w:sz w:val="28"/>
          <w:szCs w:val="28"/>
        </w:rPr>
        <w:br/>
      </w:r>
      <w:r>
        <w:rPr>
          <w:spacing w:val="-2"/>
          <w:sz w:val="28"/>
          <w:szCs w:val="28"/>
        </w:rPr>
        <w:t>коммунальными отходами с момента приема твердых коммунальных отходов путем</w:t>
      </w:r>
      <w:r w:rsidR="00F63F6F">
        <w:rPr>
          <w:spacing w:val="-2"/>
          <w:sz w:val="28"/>
          <w:szCs w:val="28"/>
        </w:rPr>
        <w:t xml:space="preserve"> </w:t>
      </w:r>
      <w:r>
        <w:rPr>
          <w:sz w:val="28"/>
          <w:szCs w:val="28"/>
        </w:rPr>
        <w:t>погрузки таких отходов в мусоровоз в местах накопления твердых коммунальных</w:t>
      </w:r>
      <w:r w:rsidR="00F63F6F">
        <w:rPr>
          <w:sz w:val="28"/>
          <w:szCs w:val="28"/>
        </w:rPr>
        <w:t xml:space="preserve"> </w:t>
      </w:r>
      <w:r>
        <w:rPr>
          <w:sz w:val="28"/>
          <w:szCs w:val="28"/>
        </w:rPr>
        <w:t>отходов.</w:t>
      </w:r>
    </w:p>
    <w:p w:rsidR="00272AA9" w:rsidRPr="00E20EB7" w:rsidRDefault="00272AA9" w:rsidP="00272AA9">
      <w:pPr>
        <w:pStyle w:val="aff4"/>
        <w:shd w:val="clear" w:color="auto" w:fill="FFFFFF"/>
        <w:tabs>
          <w:tab w:val="left" w:pos="710"/>
        </w:tabs>
        <w:spacing w:line="322" w:lineRule="exact"/>
        <w:ind w:left="710"/>
        <w:jc w:val="both"/>
        <w:rPr>
          <w:rFonts w:eastAsia="Times New Roman"/>
          <w:sz w:val="28"/>
          <w:szCs w:val="28"/>
        </w:rPr>
      </w:pPr>
      <w:r w:rsidRPr="00E20EB7">
        <w:rPr>
          <w:rFonts w:eastAsia="Times New Roman"/>
          <w:sz w:val="28"/>
          <w:szCs w:val="28"/>
        </w:rPr>
        <w:t>Запрещается:</w:t>
      </w:r>
    </w:p>
    <w:p w:rsidR="00272AA9" w:rsidRPr="00522A1C" w:rsidRDefault="00272AA9" w:rsidP="00C55613">
      <w:pPr>
        <w:pStyle w:val="aff4"/>
        <w:numPr>
          <w:ilvl w:val="2"/>
          <w:numId w:val="30"/>
        </w:numPr>
        <w:shd w:val="clear" w:color="auto" w:fill="FFFFFF"/>
        <w:tabs>
          <w:tab w:val="left" w:pos="710"/>
        </w:tabs>
        <w:spacing w:line="322" w:lineRule="exact"/>
        <w:ind w:left="0" w:firstLine="709"/>
        <w:jc w:val="both"/>
        <w:rPr>
          <w:sz w:val="28"/>
          <w:szCs w:val="28"/>
        </w:rPr>
      </w:pPr>
      <w:r w:rsidRPr="00522A1C">
        <w:rPr>
          <w:sz w:val="28"/>
          <w:szCs w:val="28"/>
        </w:rPr>
        <w:t>При выполнении работ на территории оврагов, в том числе в границах прибрежных защитных полос водных объектов, запрещается проводить работы с отсыпкой склонов грунтом и (или) иными материалами.</w:t>
      </w:r>
    </w:p>
    <w:p w:rsidR="00272AA9" w:rsidRPr="00522A1C" w:rsidRDefault="00272AA9" w:rsidP="00C55613">
      <w:pPr>
        <w:pStyle w:val="aff4"/>
        <w:numPr>
          <w:ilvl w:val="2"/>
          <w:numId w:val="30"/>
        </w:numPr>
        <w:shd w:val="clear" w:color="auto" w:fill="FFFFFF"/>
        <w:tabs>
          <w:tab w:val="left" w:pos="710"/>
        </w:tabs>
        <w:spacing w:line="322" w:lineRule="exact"/>
        <w:ind w:left="0" w:firstLine="710"/>
        <w:jc w:val="both"/>
        <w:rPr>
          <w:sz w:val="28"/>
          <w:szCs w:val="28"/>
        </w:rPr>
      </w:pPr>
      <w:r w:rsidRPr="00522A1C">
        <w:rPr>
          <w:sz w:val="28"/>
          <w:szCs w:val="28"/>
        </w:rPr>
        <w:t>Загрязнять водные объекты и их водоохранные зоны.</w:t>
      </w:r>
    </w:p>
    <w:p w:rsidR="00272AA9" w:rsidRPr="00522A1C" w:rsidRDefault="00272AA9" w:rsidP="00C55613">
      <w:pPr>
        <w:pStyle w:val="aff4"/>
        <w:numPr>
          <w:ilvl w:val="2"/>
          <w:numId w:val="30"/>
        </w:numPr>
        <w:shd w:val="clear" w:color="auto" w:fill="FFFFFF"/>
        <w:tabs>
          <w:tab w:val="left" w:pos="710"/>
        </w:tabs>
        <w:spacing w:line="322" w:lineRule="exact"/>
        <w:ind w:left="0" w:firstLine="709"/>
        <w:jc w:val="both"/>
        <w:rPr>
          <w:sz w:val="28"/>
          <w:szCs w:val="28"/>
        </w:rPr>
      </w:pPr>
      <w:r w:rsidRPr="00522A1C">
        <w:rPr>
          <w:sz w:val="28"/>
          <w:szCs w:val="28"/>
        </w:rPr>
        <w:t xml:space="preserve">Осуществлять слив на территорию общего пользования воды и (или) иной жидкости из инженерных коммуникаций. </w:t>
      </w:r>
    </w:p>
    <w:p w:rsidR="00272AA9" w:rsidRPr="00522A1C" w:rsidRDefault="00272AA9" w:rsidP="00C55613">
      <w:pPr>
        <w:pStyle w:val="aff4"/>
        <w:numPr>
          <w:ilvl w:val="2"/>
          <w:numId w:val="30"/>
        </w:numPr>
        <w:shd w:val="clear" w:color="auto" w:fill="FFFFFF"/>
        <w:tabs>
          <w:tab w:val="left" w:pos="710"/>
        </w:tabs>
        <w:spacing w:line="322" w:lineRule="exact"/>
        <w:ind w:left="0" w:firstLine="709"/>
        <w:jc w:val="both"/>
        <w:rPr>
          <w:sz w:val="28"/>
          <w:szCs w:val="28"/>
        </w:rPr>
      </w:pPr>
      <w:r w:rsidRPr="00522A1C">
        <w:rPr>
          <w:sz w:val="28"/>
          <w:szCs w:val="28"/>
        </w:rPr>
        <w:t xml:space="preserve">Самовольно создавать места (площадки) накопления твердых коммунальных отходов без согласования администрацией сельсовета в пределах </w:t>
      </w:r>
      <w:r w:rsidRPr="00522A1C">
        <w:rPr>
          <w:sz w:val="28"/>
          <w:szCs w:val="28"/>
        </w:rPr>
        <w:lastRenderedPageBreak/>
        <w:t>соответствующих административных границ Курьинского сельсовета.</w:t>
      </w:r>
    </w:p>
    <w:p w:rsidR="00272AA9" w:rsidRPr="00522A1C" w:rsidRDefault="00272AA9" w:rsidP="00C55613">
      <w:pPr>
        <w:pStyle w:val="aff4"/>
        <w:numPr>
          <w:ilvl w:val="2"/>
          <w:numId w:val="30"/>
        </w:numPr>
        <w:shd w:val="clear" w:color="auto" w:fill="FFFFFF"/>
        <w:tabs>
          <w:tab w:val="left" w:pos="710"/>
          <w:tab w:val="left" w:pos="1701"/>
        </w:tabs>
        <w:spacing w:line="322" w:lineRule="exact"/>
        <w:ind w:left="0" w:firstLine="709"/>
        <w:jc w:val="both"/>
        <w:rPr>
          <w:sz w:val="28"/>
          <w:szCs w:val="28"/>
        </w:rPr>
      </w:pPr>
      <w:r w:rsidRPr="00522A1C">
        <w:rPr>
          <w:sz w:val="28"/>
          <w:szCs w:val="28"/>
        </w:rPr>
        <w:t xml:space="preserve">Осуществлять мойку транспортных средств вне предназначенных для этого мест, в том числе в открытых водоемах и на их берегах, на площадях, в скверах, парках. </w:t>
      </w:r>
    </w:p>
    <w:p w:rsidR="00272AA9" w:rsidRDefault="00272AA9" w:rsidP="00C55613">
      <w:pPr>
        <w:pStyle w:val="aff4"/>
        <w:numPr>
          <w:ilvl w:val="2"/>
          <w:numId w:val="30"/>
        </w:numPr>
        <w:shd w:val="clear" w:color="auto" w:fill="FFFFFF"/>
        <w:tabs>
          <w:tab w:val="left" w:pos="710"/>
          <w:tab w:val="left" w:pos="1701"/>
        </w:tabs>
        <w:spacing w:line="322" w:lineRule="exact"/>
        <w:ind w:left="0" w:firstLine="709"/>
        <w:jc w:val="both"/>
        <w:rPr>
          <w:sz w:val="28"/>
          <w:szCs w:val="28"/>
        </w:rPr>
      </w:pPr>
      <w:r w:rsidRPr="00522A1C">
        <w:rPr>
          <w:sz w:val="28"/>
          <w:szCs w:val="28"/>
        </w:rPr>
        <w:t xml:space="preserve">Выполнять работы, препятствуя проходу пешеходов по тротуарам, пешеходным мостикам, пешеходным переходам, за исключением случаев, установленных Правилами. </w:t>
      </w:r>
    </w:p>
    <w:p w:rsidR="00272AA9" w:rsidRPr="00522A1C" w:rsidRDefault="00272AA9" w:rsidP="00C55613">
      <w:pPr>
        <w:pStyle w:val="aff4"/>
        <w:numPr>
          <w:ilvl w:val="2"/>
          <w:numId w:val="30"/>
        </w:numPr>
        <w:shd w:val="clear" w:color="auto" w:fill="FFFFFF"/>
        <w:tabs>
          <w:tab w:val="left" w:pos="710"/>
          <w:tab w:val="left" w:pos="1701"/>
        </w:tabs>
        <w:spacing w:line="322" w:lineRule="exact"/>
        <w:ind w:left="0" w:firstLine="709"/>
        <w:jc w:val="both"/>
        <w:rPr>
          <w:sz w:val="28"/>
          <w:szCs w:val="28"/>
        </w:rPr>
      </w:pPr>
      <w:r w:rsidRPr="00522A1C">
        <w:rPr>
          <w:sz w:val="28"/>
          <w:szCs w:val="28"/>
        </w:rPr>
        <w:t>Перемещать или сдвигать на проезжую часть дорог, газоны, цветники, кустарники и другие зеленые насаждения</w:t>
      </w:r>
      <w:r w:rsidRPr="00522A1C">
        <w:rPr>
          <w:sz w:val="24"/>
          <w:szCs w:val="24"/>
        </w:rPr>
        <w:t>,</w:t>
      </w:r>
      <w:r w:rsidRPr="00522A1C">
        <w:rPr>
          <w:sz w:val="28"/>
          <w:szCs w:val="28"/>
        </w:rPr>
        <w:t xml:space="preserve"> иную территорию общего пользования снег, счищаемый с придомовых территорий, земельных участков, используемых юридическими или физическими лицами в соответствии с законодательством, строительных площадок, торговых объектов.</w:t>
      </w:r>
    </w:p>
    <w:p w:rsidR="00272AA9" w:rsidRDefault="00272AA9" w:rsidP="00272AA9">
      <w:pPr>
        <w:shd w:val="clear" w:color="auto" w:fill="FFFFFF"/>
        <w:spacing w:before="317"/>
        <w:ind w:firstLine="710"/>
      </w:pPr>
      <w:r w:rsidRPr="00522A1C">
        <w:rPr>
          <w:sz w:val="28"/>
          <w:szCs w:val="28"/>
        </w:rPr>
        <w:t>6.3. Организация сбора твердых коммунальных отходов</w:t>
      </w:r>
    </w:p>
    <w:p w:rsidR="00272AA9" w:rsidRDefault="00272AA9" w:rsidP="00C55613">
      <w:pPr>
        <w:widowControl w:val="0"/>
        <w:numPr>
          <w:ilvl w:val="0"/>
          <w:numId w:val="75"/>
        </w:numPr>
        <w:shd w:val="clear" w:color="auto" w:fill="FFFFFF"/>
        <w:tabs>
          <w:tab w:val="left" w:pos="1483"/>
          <w:tab w:val="left" w:pos="1982"/>
          <w:tab w:val="left" w:pos="4118"/>
          <w:tab w:val="left" w:pos="4618"/>
          <w:tab w:val="left" w:pos="6269"/>
          <w:tab w:val="left" w:pos="8390"/>
        </w:tabs>
        <w:autoSpaceDE w:val="0"/>
        <w:autoSpaceDN w:val="0"/>
        <w:adjustRightInd w:val="0"/>
        <w:spacing w:line="322" w:lineRule="exact"/>
        <w:ind w:right="10" w:firstLine="710"/>
        <w:jc w:val="both"/>
        <w:rPr>
          <w:spacing w:val="-1"/>
          <w:sz w:val="28"/>
          <w:szCs w:val="28"/>
        </w:rPr>
      </w:pPr>
      <w:r>
        <w:rPr>
          <w:sz w:val="28"/>
          <w:szCs w:val="28"/>
        </w:rPr>
        <w:t xml:space="preserve">Сбор и временное хранение отходов производства промышленных </w:t>
      </w:r>
      <w:r>
        <w:rPr>
          <w:spacing w:val="-3"/>
          <w:sz w:val="28"/>
          <w:szCs w:val="28"/>
        </w:rPr>
        <w:t>предприятий,</w:t>
      </w:r>
      <w:r>
        <w:rPr>
          <w:rFonts w:ascii="Arial" w:cs="Arial"/>
          <w:sz w:val="28"/>
          <w:szCs w:val="28"/>
        </w:rPr>
        <w:tab/>
      </w:r>
      <w:r>
        <w:rPr>
          <w:spacing w:val="-2"/>
          <w:sz w:val="28"/>
          <w:szCs w:val="28"/>
        </w:rPr>
        <w:t>образующихся</w:t>
      </w:r>
      <w:r>
        <w:rPr>
          <w:rFonts w:ascii="Arial" w:hAnsi="Arial" w:cs="Arial"/>
          <w:sz w:val="28"/>
          <w:szCs w:val="28"/>
        </w:rPr>
        <w:tab/>
      </w:r>
      <w:r>
        <w:rPr>
          <w:sz w:val="28"/>
          <w:szCs w:val="28"/>
        </w:rPr>
        <w:t>в</w:t>
      </w:r>
      <w:r>
        <w:rPr>
          <w:rFonts w:ascii="Arial" w:hAnsi="Arial" w:cs="Arial"/>
          <w:sz w:val="28"/>
          <w:szCs w:val="28"/>
        </w:rPr>
        <w:tab/>
      </w:r>
      <w:r>
        <w:rPr>
          <w:spacing w:val="-2"/>
          <w:sz w:val="28"/>
          <w:szCs w:val="28"/>
        </w:rPr>
        <w:t>результате</w:t>
      </w:r>
      <w:r>
        <w:rPr>
          <w:rFonts w:ascii="Arial" w:hAnsi="Arial" w:cs="Arial"/>
          <w:sz w:val="28"/>
          <w:szCs w:val="28"/>
        </w:rPr>
        <w:tab/>
      </w:r>
      <w:r>
        <w:rPr>
          <w:spacing w:val="-3"/>
          <w:sz w:val="28"/>
          <w:szCs w:val="28"/>
        </w:rPr>
        <w:t>хозяйственной</w:t>
      </w:r>
      <w:r w:rsidR="001C331D">
        <w:rPr>
          <w:spacing w:val="-3"/>
          <w:sz w:val="28"/>
          <w:szCs w:val="28"/>
        </w:rPr>
        <w:t xml:space="preserve"> </w:t>
      </w:r>
      <w:r>
        <w:rPr>
          <w:spacing w:val="-2"/>
          <w:sz w:val="28"/>
          <w:szCs w:val="28"/>
        </w:rPr>
        <w:t xml:space="preserve">деятельности, </w:t>
      </w:r>
      <w:r>
        <w:rPr>
          <w:sz w:val="28"/>
          <w:szCs w:val="28"/>
        </w:rPr>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272AA9" w:rsidRDefault="00272AA9" w:rsidP="00C55613">
      <w:pPr>
        <w:widowControl w:val="0"/>
        <w:numPr>
          <w:ilvl w:val="0"/>
          <w:numId w:val="75"/>
        </w:numPr>
        <w:shd w:val="clear" w:color="auto" w:fill="FFFFFF"/>
        <w:tabs>
          <w:tab w:val="left" w:pos="1483"/>
        </w:tabs>
        <w:autoSpaceDE w:val="0"/>
        <w:autoSpaceDN w:val="0"/>
        <w:adjustRightInd w:val="0"/>
        <w:spacing w:line="322" w:lineRule="exact"/>
        <w:ind w:right="5" w:firstLine="710"/>
        <w:jc w:val="both"/>
        <w:rPr>
          <w:spacing w:val="-1"/>
          <w:sz w:val="28"/>
          <w:szCs w:val="28"/>
        </w:rPr>
      </w:pPr>
      <w:r>
        <w:rPr>
          <w:sz w:val="28"/>
          <w:szCs w:val="28"/>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272AA9" w:rsidRDefault="00272AA9" w:rsidP="00272AA9">
      <w:pPr>
        <w:shd w:val="clear" w:color="auto" w:fill="FFFFFF"/>
        <w:tabs>
          <w:tab w:val="left" w:pos="1416"/>
        </w:tabs>
        <w:spacing w:line="322" w:lineRule="exact"/>
        <w:ind w:left="710"/>
      </w:pPr>
      <w:r>
        <w:rPr>
          <w:spacing w:val="-1"/>
          <w:sz w:val="28"/>
          <w:szCs w:val="28"/>
        </w:rPr>
        <w:t>6.3.3.</w:t>
      </w:r>
      <w:r>
        <w:rPr>
          <w:sz w:val="28"/>
          <w:szCs w:val="28"/>
        </w:rPr>
        <w:tab/>
        <w:t>Переполнение контейнеров мусором не допускается</w:t>
      </w:r>
    </w:p>
    <w:p w:rsidR="00272AA9" w:rsidRDefault="00272AA9" w:rsidP="00272AA9">
      <w:pPr>
        <w:shd w:val="clear" w:color="auto" w:fill="FFFFFF"/>
        <w:tabs>
          <w:tab w:val="left" w:pos="1416"/>
        </w:tabs>
        <w:spacing w:line="322" w:lineRule="exact"/>
        <w:ind w:left="710"/>
      </w:pPr>
    </w:p>
    <w:p w:rsidR="00272AA9" w:rsidRDefault="00272AA9" w:rsidP="00272AA9">
      <w:pPr>
        <w:shd w:val="clear" w:color="auto" w:fill="FFFFFF"/>
        <w:ind w:firstLine="710"/>
      </w:pPr>
      <w:r>
        <w:rPr>
          <w:sz w:val="28"/>
          <w:szCs w:val="28"/>
        </w:rPr>
        <w:t>6.4. Вывоз твердых коммунальных отходов</w:t>
      </w:r>
    </w:p>
    <w:p w:rsidR="00272AA9" w:rsidRDefault="00272AA9" w:rsidP="00272AA9">
      <w:pPr>
        <w:shd w:val="clear" w:color="auto" w:fill="FFFFFF"/>
        <w:tabs>
          <w:tab w:val="left" w:pos="1397"/>
        </w:tabs>
        <w:spacing w:line="322" w:lineRule="exact"/>
        <w:ind w:right="10" w:firstLine="710"/>
        <w:jc w:val="both"/>
      </w:pPr>
      <w:r>
        <w:rPr>
          <w:spacing w:val="-1"/>
          <w:sz w:val="28"/>
          <w:szCs w:val="28"/>
        </w:rPr>
        <w:t>6.4.1.</w:t>
      </w:r>
      <w:r>
        <w:rPr>
          <w:sz w:val="28"/>
          <w:szCs w:val="28"/>
        </w:rPr>
        <w:tab/>
      </w:r>
      <w:r>
        <w:rPr>
          <w:spacing w:val="-4"/>
          <w:sz w:val="28"/>
          <w:szCs w:val="28"/>
        </w:rPr>
        <w:t>В соответствии с договором на оказание услуг по обращению с твердыми</w:t>
      </w:r>
      <w:r w:rsidR="001C331D">
        <w:rPr>
          <w:spacing w:val="-4"/>
          <w:sz w:val="28"/>
          <w:szCs w:val="28"/>
        </w:rPr>
        <w:t xml:space="preserve"> </w:t>
      </w:r>
      <w:r>
        <w:rPr>
          <w:sz w:val="28"/>
          <w:szCs w:val="28"/>
        </w:rPr>
        <w:t>коммунальными отходами в местах сбора и накопления твердых коммунальных</w:t>
      </w:r>
      <w:r w:rsidR="001C331D">
        <w:rPr>
          <w:sz w:val="28"/>
          <w:szCs w:val="28"/>
        </w:rPr>
        <w:t xml:space="preserve"> </w:t>
      </w:r>
      <w:r>
        <w:rPr>
          <w:sz w:val="28"/>
          <w:szCs w:val="28"/>
        </w:rPr>
        <w:t>отходов складирование твердых коммунальных отходов осуществляется</w:t>
      </w:r>
      <w:r w:rsidR="001C331D">
        <w:rPr>
          <w:sz w:val="28"/>
          <w:szCs w:val="28"/>
        </w:rPr>
        <w:t xml:space="preserve"> </w:t>
      </w:r>
      <w:r>
        <w:rPr>
          <w:sz w:val="28"/>
          <w:szCs w:val="28"/>
        </w:rPr>
        <w:t>собственником твердых коммунальных отходов или уполномоченным им лицом,</w:t>
      </w:r>
      <w:r w:rsidR="001C331D">
        <w:rPr>
          <w:sz w:val="28"/>
          <w:szCs w:val="28"/>
        </w:rPr>
        <w:t xml:space="preserve"> </w:t>
      </w:r>
      <w:r>
        <w:rPr>
          <w:sz w:val="28"/>
          <w:szCs w:val="28"/>
        </w:rPr>
        <w:t>заключившим или обязанного заключить со специализированной организацией</w:t>
      </w:r>
      <w:r w:rsidR="001C331D">
        <w:rPr>
          <w:sz w:val="28"/>
          <w:szCs w:val="28"/>
        </w:rPr>
        <w:t xml:space="preserve"> </w:t>
      </w:r>
      <w:r>
        <w:rPr>
          <w:sz w:val="28"/>
          <w:szCs w:val="28"/>
        </w:rPr>
        <w:t>договор на оказание услуг по обращению с твердыми коммунальными отходами</w:t>
      </w:r>
      <w:r w:rsidR="001C331D">
        <w:rPr>
          <w:sz w:val="28"/>
          <w:szCs w:val="28"/>
        </w:rPr>
        <w:t xml:space="preserve"> </w:t>
      </w:r>
      <w:r>
        <w:rPr>
          <w:sz w:val="28"/>
          <w:szCs w:val="28"/>
        </w:rPr>
        <w:t>(далее – потребитель) следующими способами:</w:t>
      </w:r>
    </w:p>
    <w:p w:rsidR="00272AA9" w:rsidRDefault="00272AA9" w:rsidP="00272AA9">
      <w:pPr>
        <w:shd w:val="clear" w:color="auto" w:fill="FFFFFF"/>
        <w:tabs>
          <w:tab w:val="left" w:pos="998"/>
        </w:tabs>
        <w:spacing w:line="322" w:lineRule="exact"/>
        <w:ind w:left="710"/>
      </w:pPr>
      <w:r>
        <w:rPr>
          <w:spacing w:val="-3"/>
          <w:sz w:val="28"/>
          <w:szCs w:val="28"/>
        </w:rPr>
        <w:t>а)</w:t>
      </w:r>
      <w:r>
        <w:rPr>
          <w:sz w:val="28"/>
          <w:szCs w:val="28"/>
        </w:rPr>
        <w:tab/>
        <w:t>в контейнеры, расположенные на контейнерных площадках;</w:t>
      </w:r>
    </w:p>
    <w:p w:rsidR="00272AA9" w:rsidRDefault="00272AA9" w:rsidP="00272AA9">
      <w:pPr>
        <w:shd w:val="clear" w:color="auto" w:fill="FFFFFF"/>
        <w:tabs>
          <w:tab w:val="left" w:pos="998"/>
        </w:tabs>
        <w:spacing w:line="322" w:lineRule="exact"/>
        <w:ind w:left="710"/>
      </w:pPr>
      <w:r>
        <w:rPr>
          <w:spacing w:val="-2"/>
          <w:sz w:val="28"/>
          <w:szCs w:val="28"/>
        </w:rPr>
        <w:t>б)</w:t>
      </w:r>
      <w:r>
        <w:rPr>
          <w:sz w:val="28"/>
          <w:szCs w:val="28"/>
        </w:rPr>
        <w:tab/>
        <w:t>баки (контейнеры), установленные в границах участка собственника.</w:t>
      </w:r>
    </w:p>
    <w:p w:rsidR="00272AA9" w:rsidRDefault="00272AA9" w:rsidP="00272AA9">
      <w:pPr>
        <w:shd w:val="clear" w:color="auto" w:fill="FFFFFF"/>
        <w:tabs>
          <w:tab w:val="left" w:pos="1435"/>
        </w:tabs>
        <w:spacing w:line="322" w:lineRule="exact"/>
        <w:ind w:firstLine="710"/>
        <w:jc w:val="both"/>
      </w:pPr>
      <w:r>
        <w:rPr>
          <w:spacing w:val="-1"/>
          <w:sz w:val="28"/>
          <w:szCs w:val="28"/>
        </w:rPr>
        <w:t>6.4.2.</w:t>
      </w:r>
      <w:r>
        <w:rPr>
          <w:sz w:val="28"/>
          <w:szCs w:val="28"/>
        </w:rPr>
        <w:tab/>
        <w:t>При временном хранении отходов в дворовых сборниках должна быть</w:t>
      </w:r>
      <w:r>
        <w:rPr>
          <w:sz w:val="28"/>
          <w:szCs w:val="28"/>
        </w:rPr>
        <w:br/>
        <w:t>исключена возможность их загнивания и разложения. Поэтому срок хранения в</w:t>
      </w:r>
      <w:r>
        <w:rPr>
          <w:sz w:val="28"/>
          <w:szCs w:val="28"/>
        </w:rPr>
        <w:br/>
        <w:t>холодное время года (при температуре -5 град. и ниже) должен быть не более трех</w:t>
      </w:r>
      <w:r>
        <w:rPr>
          <w:sz w:val="28"/>
          <w:szCs w:val="28"/>
        </w:rPr>
        <w:br/>
        <w:t>суток, в теплое время (при плюсовой температуре - свыше +5 град.) не более одних</w:t>
      </w:r>
      <w:r w:rsidR="001C331D">
        <w:rPr>
          <w:sz w:val="28"/>
          <w:szCs w:val="28"/>
        </w:rPr>
        <w:t xml:space="preserve"> </w:t>
      </w:r>
      <w:r>
        <w:rPr>
          <w:sz w:val="28"/>
          <w:szCs w:val="28"/>
        </w:rPr>
        <w:t>суток (ежедневный вывоз).</w:t>
      </w:r>
    </w:p>
    <w:p w:rsidR="00272AA9" w:rsidRDefault="00272AA9" w:rsidP="00272AA9">
      <w:pPr>
        <w:shd w:val="clear" w:color="auto" w:fill="FFFFFF"/>
        <w:tabs>
          <w:tab w:val="left" w:pos="1536"/>
        </w:tabs>
        <w:spacing w:line="322" w:lineRule="exact"/>
        <w:ind w:right="10" w:firstLine="710"/>
        <w:jc w:val="both"/>
      </w:pPr>
      <w:r>
        <w:rPr>
          <w:spacing w:val="-1"/>
          <w:sz w:val="28"/>
          <w:szCs w:val="28"/>
        </w:rPr>
        <w:t>6.4.3.</w:t>
      </w:r>
      <w:r>
        <w:rPr>
          <w:sz w:val="28"/>
          <w:szCs w:val="28"/>
        </w:rPr>
        <w:tab/>
        <w:t>Для сбора твердых коммунальных отходов следует применять в</w:t>
      </w:r>
      <w:r>
        <w:rPr>
          <w:sz w:val="28"/>
          <w:szCs w:val="28"/>
        </w:rPr>
        <w:br/>
        <w:t>благоустроенном жилищном фонде стандартные металлические контейнеры. В</w:t>
      </w:r>
      <w:r>
        <w:rPr>
          <w:sz w:val="28"/>
          <w:szCs w:val="28"/>
        </w:rPr>
        <w:br/>
        <w:t>домовладениях, не имеющих площадок, допускается применять деревянные или</w:t>
      </w:r>
      <w:r>
        <w:rPr>
          <w:sz w:val="28"/>
          <w:szCs w:val="28"/>
        </w:rPr>
        <w:br/>
        <w:t>металлические сборники.</w:t>
      </w:r>
    </w:p>
    <w:p w:rsidR="00272AA9" w:rsidRDefault="00272AA9" w:rsidP="00F63F6F">
      <w:pPr>
        <w:shd w:val="clear" w:color="auto" w:fill="FFFFFF"/>
        <w:tabs>
          <w:tab w:val="left" w:pos="1426"/>
          <w:tab w:val="left" w:pos="1714"/>
          <w:tab w:val="left" w:pos="2977"/>
        </w:tabs>
        <w:spacing w:line="322" w:lineRule="exact"/>
        <w:ind w:firstLine="710"/>
        <w:jc w:val="both"/>
      </w:pPr>
      <w:r>
        <w:rPr>
          <w:spacing w:val="-1"/>
          <w:sz w:val="28"/>
          <w:szCs w:val="28"/>
        </w:rPr>
        <w:lastRenderedPageBreak/>
        <w:t>6.4.4.</w:t>
      </w:r>
      <w:r>
        <w:rPr>
          <w:sz w:val="28"/>
          <w:szCs w:val="28"/>
        </w:rPr>
        <w:tab/>
        <w:t>Площадки для установки контейнеров должны быть удалены от жилых</w:t>
      </w:r>
      <w:r w:rsidR="001C331D">
        <w:rPr>
          <w:sz w:val="28"/>
          <w:szCs w:val="28"/>
        </w:rPr>
        <w:t xml:space="preserve"> </w:t>
      </w:r>
      <w:r>
        <w:rPr>
          <w:sz w:val="28"/>
          <w:szCs w:val="28"/>
        </w:rPr>
        <w:t>домов, детских учреждений, спортивных площадок и от мест отдыха населения</w:t>
      </w:r>
      <w:r w:rsidR="001C331D">
        <w:rPr>
          <w:sz w:val="28"/>
          <w:szCs w:val="28"/>
        </w:rPr>
        <w:t xml:space="preserve"> </w:t>
      </w:r>
      <w:r>
        <w:rPr>
          <w:sz w:val="28"/>
          <w:szCs w:val="28"/>
        </w:rPr>
        <w:t xml:space="preserve"> на</w:t>
      </w:r>
      <w:r w:rsidR="001C331D">
        <w:rPr>
          <w:sz w:val="28"/>
          <w:szCs w:val="28"/>
        </w:rPr>
        <w:t xml:space="preserve"> </w:t>
      </w:r>
      <w:r>
        <w:rPr>
          <w:sz w:val="28"/>
          <w:szCs w:val="28"/>
        </w:rPr>
        <w:t>расстояние не менее 20 м, но не более 100 м. Размер площадок должен быть</w:t>
      </w:r>
      <w:r w:rsidR="001C331D">
        <w:rPr>
          <w:sz w:val="28"/>
          <w:szCs w:val="28"/>
        </w:rPr>
        <w:t xml:space="preserve"> </w:t>
      </w:r>
      <w:r>
        <w:rPr>
          <w:sz w:val="28"/>
          <w:szCs w:val="28"/>
        </w:rPr>
        <w:t>рассчитан на установку необходимого числа контейнеров, но не более 5. В</w:t>
      </w:r>
      <w:r w:rsidR="001C331D">
        <w:rPr>
          <w:sz w:val="28"/>
          <w:szCs w:val="28"/>
        </w:rPr>
        <w:t xml:space="preserve"> </w:t>
      </w:r>
      <w:r>
        <w:rPr>
          <w:sz w:val="28"/>
          <w:szCs w:val="28"/>
        </w:rPr>
        <w:t>исключительных случаях, в районах сложившейся застройки, где нет возможности</w:t>
      </w:r>
      <w:r w:rsidR="001C331D">
        <w:rPr>
          <w:sz w:val="28"/>
          <w:szCs w:val="28"/>
        </w:rPr>
        <w:t xml:space="preserve"> </w:t>
      </w:r>
      <w:r>
        <w:rPr>
          <w:sz w:val="28"/>
          <w:szCs w:val="28"/>
        </w:rPr>
        <w:t>соблюдения установленных разрывов от мест временного хранения отходов эти</w:t>
      </w:r>
      <w:r w:rsidR="001C331D">
        <w:rPr>
          <w:sz w:val="28"/>
          <w:szCs w:val="28"/>
        </w:rPr>
        <w:t xml:space="preserve"> </w:t>
      </w:r>
      <w:r>
        <w:rPr>
          <w:spacing w:val="-2"/>
          <w:sz w:val="28"/>
          <w:szCs w:val="28"/>
        </w:rPr>
        <w:t>расстояния</w:t>
      </w:r>
      <w:r>
        <w:rPr>
          <w:rFonts w:ascii="Arial" w:hAnsi="Arial" w:cs="Arial"/>
          <w:sz w:val="28"/>
          <w:szCs w:val="28"/>
        </w:rPr>
        <w:tab/>
      </w:r>
      <w:r>
        <w:rPr>
          <w:spacing w:val="-3"/>
          <w:sz w:val="28"/>
          <w:szCs w:val="28"/>
        </w:rPr>
        <w:t>устанавливаются</w:t>
      </w:r>
      <w:r w:rsidR="00F63F6F">
        <w:rPr>
          <w:rFonts w:ascii="Arial" w:hAnsi="Arial" w:cs="Arial"/>
          <w:sz w:val="28"/>
          <w:szCs w:val="28"/>
        </w:rPr>
        <w:t xml:space="preserve"> </w:t>
      </w:r>
      <w:r>
        <w:rPr>
          <w:spacing w:val="-2"/>
          <w:sz w:val="28"/>
          <w:szCs w:val="28"/>
        </w:rPr>
        <w:t>комиссионно</w:t>
      </w:r>
      <w:r w:rsidR="00F63F6F">
        <w:rPr>
          <w:spacing w:val="-2"/>
          <w:sz w:val="28"/>
          <w:szCs w:val="28"/>
        </w:rPr>
        <w:t xml:space="preserve"> </w:t>
      </w:r>
      <w:r>
        <w:rPr>
          <w:rFonts w:hAnsi="Arial"/>
          <w:spacing w:val="-3"/>
          <w:sz w:val="28"/>
          <w:szCs w:val="28"/>
        </w:rPr>
        <w:t>(</w:t>
      </w:r>
      <w:r>
        <w:rPr>
          <w:spacing w:val="-3"/>
          <w:sz w:val="28"/>
          <w:szCs w:val="28"/>
        </w:rPr>
        <w:t>с</w:t>
      </w:r>
      <w:r w:rsidR="00F63F6F">
        <w:rPr>
          <w:spacing w:val="-3"/>
          <w:sz w:val="28"/>
          <w:szCs w:val="28"/>
        </w:rPr>
        <w:t xml:space="preserve"> </w:t>
      </w:r>
      <w:r>
        <w:rPr>
          <w:spacing w:val="-3"/>
          <w:sz w:val="28"/>
          <w:szCs w:val="28"/>
        </w:rPr>
        <w:t>участием</w:t>
      </w:r>
      <w:r w:rsidR="00F63F6F">
        <w:rPr>
          <w:spacing w:val="-3"/>
          <w:sz w:val="28"/>
          <w:szCs w:val="28"/>
        </w:rPr>
        <w:t xml:space="preserve"> </w:t>
      </w:r>
      <w:r>
        <w:rPr>
          <w:spacing w:val="-2"/>
          <w:sz w:val="28"/>
          <w:szCs w:val="28"/>
        </w:rPr>
        <w:t>представителей</w:t>
      </w:r>
      <w:r w:rsidR="001C331D">
        <w:rPr>
          <w:spacing w:val="-2"/>
          <w:sz w:val="28"/>
          <w:szCs w:val="28"/>
        </w:rPr>
        <w:t xml:space="preserve"> </w:t>
      </w:r>
      <w:r>
        <w:rPr>
          <w:sz w:val="28"/>
          <w:szCs w:val="28"/>
        </w:rPr>
        <w:t>администрации поселения, уличного комитета и СЭС).</w:t>
      </w:r>
    </w:p>
    <w:p w:rsidR="00272AA9" w:rsidRDefault="00272AA9" w:rsidP="00272AA9">
      <w:pPr>
        <w:shd w:val="clear" w:color="auto" w:fill="FFFFFF"/>
        <w:spacing w:line="322" w:lineRule="exact"/>
        <w:ind w:firstLine="710"/>
        <w:jc w:val="both"/>
      </w:pPr>
      <w:r>
        <w:rPr>
          <w:sz w:val="28"/>
          <w:szCs w:val="28"/>
        </w:rPr>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Pr>
          <w:spacing w:val="-2"/>
          <w:sz w:val="28"/>
          <w:szCs w:val="28"/>
        </w:rPr>
        <w:t xml:space="preserve">мусоросборников, дворовых туалетов и выгребных ям должны определяться самими </w:t>
      </w:r>
      <w:r>
        <w:rPr>
          <w:sz w:val="28"/>
          <w:szCs w:val="28"/>
        </w:rPr>
        <w:t>домовладельцами, в границах территории земельного участка, разрыв может быть сокращен до 8 - 10 метров.</w:t>
      </w:r>
    </w:p>
    <w:p w:rsidR="00272AA9" w:rsidRDefault="00272AA9" w:rsidP="00272AA9">
      <w:pPr>
        <w:shd w:val="clear" w:color="auto" w:fill="FFFFFF"/>
        <w:tabs>
          <w:tab w:val="left" w:pos="1426"/>
        </w:tabs>
        <w:spacing w:line="322" w:lineRule="exact"/>
        <w:ind w:right="14" w:firstLine="710"/>
        <w:jc w:val="both"/>
      </w:pPr>
      <w:r>
        <w:rPr>
          <w:spacing w:val="-1"/>
          <w:sz w:val="28"/>
          <w:szCs w:val="28"/>
        </w:rPr>
        <w:t>6.4.5.</w:t>
      </w:r>
      <w:r>
        <w:rPr>
          <w:sz w:val="28"/>
          <w:szCs w:val="28"/>
        </w:rPr>
        <w:tab/>
        <w:t>Выбор вторичного сырья (текстиль, банки, бутылки, другие предметы)</w:t>
      </w:r>
      <w:r w:rsidR="001C331D">
        <w:rPr>
          <w:sz w:val="28"/>
          <w:szCs w:val="28"/>
        </w:rPr>
        <w:t xml:space="preserve"> </w:t>
      </w:r>
      <w:r>
        <w:rPr>
          <w:sz w:val="28"/>
          <w:szCs w:val="28"/>
        </w:rPr>
        <w:t>из сборников отходов, а также из мусоровозного транспорта не допускается.</w:t>
      </w:r>
    </w:p>
    <w:p w:rsidR="00272AA9" w:rsidRDefault="00272AA9" w:rsidP="00272AA9">
      <w:pPr>
        <w:shd w:val="clear" w:color="auto" w:fill="FFFFFF"/>
        <w:tabs>
          <w:tab w:val="left" w:pos="1531"/>
          <w:tab w:val="left" w:pos="1603"/>
          <w:tab w:val="left" w:pos="2405"/>
          <w:tab w:val="left" w:pos="3768"/>
          <w:tab w:val="left" w:pos="5155"/>
          <w:tab w:val="left" w:pos="6869"/>
          <w:tab w:val="left" w:pos="8482"/>
        </w:tabs>
        <w:spacing w:line="322" w:lineRule="exact"/>
        <w:ind w:right="14" w:firstLine="710"/>
        <w:jc w:val="both"/>
      </w:pPr>
      <w:r>
        <w:rPr>
          <w:spacing w:val="-1"/>
          <w:sz w:val="28"/>
          <w:szCs w:val="28"/>
        </w:rPr>
        <w:t>6.4.6.</w:t>
      </w:r>
      <w:r>
        <w:rPr>
          <w:sz w:val="28"/>
          <w:szCs w:val="28"/>
        </w:rPr>
        <w:tab/>
        <w:t>Уборку мусора, просыпавшегося при выгрузке из контейнеров в</w:t>
      </w:r>
      <w:r>
        <w:rPr>
          <w:sz w:val="28"/>
          <w:szCs w:val="28"/>
        </w:rPr>
        <w:br/>
      </w:r>
      <w:r>
        <w:rPr>
          <w:spacing w:val="-3"/>
          <w:sz w:val="28"/>
          <w:szCs w:val="28"/>
        </w:rPr>
        <w:t>мусоровоз</w:t>
      </w:r>
      <w:r>
        <w:rPr>
          <w:rFonts w:ascii="Arial" w:hAnsi="Arial" w:cs="Arial"/>
          <w:sz w:val="28"/>
          <w:szCs w:val="28"/>
        </w:rPr>
        <w:tab/>
      </w:r>
      <w:r>
        <w:rPr>
          <w:spacing w:val="-3"/>
          <w:sz w:val="28"/>
          <w:szCs w:val="28"/>
        </w:rPr>
        <w:t>или</w:t>
      </w:r>
      <w:r>
        <w:rPr>
          <w:rFonts w:ascii="Arial" w:hAnsi="Arial" w:cs="Arial"/>
          <w:sz w:val="28"/>
          <w:szCs w:val="28"/>
        </w:rPr>
        <w:tab/>
      </w:r>
      <w:r>
        <w:rPr>
          <w:spacing w:val="-3"/>
          <w:sz w:val="28"/>
          <w:szCs w:val="28"/>
        </w:rPr>
        <w:t>загрузке</w:t>
      </w:r>
      <w:r>
        <w:rPr>
          <w:rFonts w:ascii="Arial" w:hAnsi="Arial" w:cs="Arial"/>
          <w:sz w:val="28"/>
          <w:szCs w:val="28"/>
        </w:rPr>
        <w:tab/>
      </w:r>
      <w:r>
        <w:rPr>
          <w:spacing w:val="-3"/>
          <w:sz w:val="28"/>
          <w:szCs w:val="28"/>
        </w:rPr>
        <w:t>бункера,</w:t>
      </w:r>
      <w:r>
        <w:rPr>
          <w:rFonts w:ascii="Arial" w:cs="Arial"/>
          <w:sz w:val="28"/>
          <w:szCs w:val="28"/>
        </w:rPr>
        <w:tab/>
      </w:r>
      <w:r>
        <w:rPr>
          <w:spacing w:val="-3"/>
          <w:sz w:val="28"/>
          <w:szCs w:val="28"/>
        </w:rPr>
        <w:t>производят</w:t>
      </w:r>
      <w:r>
        <w:rPr>
          <w:rFonts w:ascii="Arial" w:hAnsi="Arial" w:cs="Arial"/>
          <w:sz w:val="28"/>
          <w:szCs w:val="28"/>
        </w:rPr>
        <w:tab/>
      </w:r>
      <w:r>
        <w:rPr>
          <w:spacing w:val="-3"/>
          <w:sz w:val="28"/>
          <w:szCs w:val="28"/>
        </w:rPr>
        <w:t>работники</w:t>
      </w:r>
      <w:r w:rsidR="001C331D">
        <w:rPr>
          <w:spacing w:val="-3"/>
          <w:sz w:val="28"/>
          <w:szCs w:val="28"/>
        </w:rPr>
        <w:t xml:space="preserve"> </w:t>
      </w:r>
      <w:r>
        <w:rPr>
          <w:spacing w:val="-2"/>
          <w:sz w:val="28"/>
          <w:szCs w:val="28"/>
        </w:rPr>
        <w:t>организации,</w:t>
      </w:r>
      <w:r>
        <w:rPr>
          <w:spacing w:val="-2"/>
          <w:sz w:val="28"/>
          <w:szCs w:val="28"/>
        </w:rPr>
        <w:br/>
      </w:r>
      <w:r>
        <w:rPr>
          <w:sz w:val="28"/>
          <w:szCs w:val="28"/>
        </w:rPr>
        <w:t>осуществляющей вывоз мусора.</w:t>
      </w:r>
    </w:p>
    <w:p w:rsidR="00272AA9" w:rsidRDefault="00272AA9" w:rsidP="00272AA9">
      <w:pPr>
        <w:shd w:val="clear" w:color="auto" w:fill="FFFFFF"/>
        <w:tabs>
          <w:tab w:val="left" w:pos="1694"/>
          <w:tab w:val="left" w:pos="3518"/>
          <w:tab w:val="left" w:pos="5467"/>
          <w:tab w:val="left" w:pos="8050"/>
          <w:tab w:val="left" w:pos="8678"/>
        </w:tabs>
        <w:spacing w:line="322" w:lineRule="exact"/>
        <w:ind w:right="10" w:firstLine="710"/>
        <w:jc w:val="both"/>
      </w:pPr>
      <w:r>
        <w:rPr>
          <w:spacing w:val="-1"/>
          <w:sz w:val="28"/>
          <w:szCs w:val="28"/>
        </w:rPr>
        <w:t>6.4.7.</w:t>
      </w:r>
      <w:r>
        <w:rPr>
          <w:sz w:val="28"/>
          <w:szCs w:val="28"/>
        </w:rPr>
        <w:tab/>
      </w:r>
      <w:r>
        <w:rPr>
          <w:spacing w:val="-3"/>
          <w:sz w:val="28"/>
          <w:szCs w:val="28"/>
        </w:rPr>
        <w:t>Контейнеры</w:t>
      </w:r>
      <w:r>
        <w:rPr>
          <w:rFonts w:ascii="Arial" w:hAnsi="Arial" w:cs="Arial"/>
          <w:sz w:val="28"/>
          <w:szCs w:val="28"/>
        </w:rPr>
        <w:tab/>
      </w:r>
      <w:r>
        <w:rPr>
          <w:spacing w:val="-3"/>
          <w:sz w:val="28"/>
          <w:szCs w:val="28"/>
        </w:rPr>
        <w:t>размещаются</w:t>
      </w:r>
      <w:r>
        <w:rPr>
          <w:rFonts w:ascii="Arial" w:hAnsi="Arial" w:cs="Arial"/>
          <w:sz w:val="28"/>
          <w:szCs w:val="28"/>
        </w:rPr>
        <w:tab/>
      </w:r>
      <w:r>
        <w:rPr>
          <w:rFonts w:hAnsi="Arial"/>
          <w:spacing w:val="-2"/>
          <w:sz w:val="28"/>
          <w:szCs w:val="28"/>
        </w:rPr>
        <w:t>(</w:t>
      </w:r>
      <w:r>
        <w:rPr>
          <w:spacing w:val="-2"/>
          <w:sz w:val="28"/>
          <w:szCs w:val="28"/>
        </w:rPr>
        <w:t>устанавливаются)</w:t>
      </w:r>
      <w:r>
        <w:rPr>
          <w:rFonts w:ascii="Arial" w:cs="Arial"/>
          <w:sz w:val="28"/>
          <w:szCs w:val="28"/>
        </w:rPr>
        <w:tab/>
      </w:r>
      <w:r>
        <w:rPr>
          <w:spacing w:val="-2"/>
          <w:sz w:val="28"/>
          <w:szCs w:val="28"/>
        </w:rPr>
        <w:t>на</w:t>
      </w:r>
      <w:r w:rsidR="001C331D">
        <w:rPr>
          <w:spacing w:val="-2"/>
          <w:sz w:val="28"/>
          <w:szCs w:val="28"/>
        </w:rPr>
        <w:t xml:space="preserve"> </w:t>
      </w:r>
      <w:r>
        <w:rPr>
          <w:spacing w:val="-3"/>
          <w:sz w:val="28"/>
          <w:szCs w:val="28"/>
        </w:rPr>
        <w:t>специально</w:t>
      </w:r>
      <w:r>
        <w:rPr>
          <w:spacing w:val="-3"/>
          <w:sz w:val="28"/>
          <w:szCs w:val="28"/>
        </w:rPr>
        <w:br/>
      </w:r>
      <w:r>
        <w:rPr>
          <w:sz w:val="28"/>
          <w:szCs w:val="28"/>
        </w:rPr>
        <w:t>оборудованных площадках. Места размещения и тип ограждения определяются</w:t>
      </w:r>
      <w:r>
        <w:rPr>
          <w:sz w:val="28"/>
          <w:szCs w:val="28"/>
        </w:rPr>
        <w:br/>
        <w:t>администрацией поселения по заявкам управляющих организаций, ТСЖ и</w:t>
      </w:r>
      <w:r>
        <w:rPr>
          <w:sz w:val="28"/>
          <w:szCs w:val="28"/>
        </w:rPr>
        <w:br/>
        <w:t>коммунальных служб, согласованным в установленном порядке. Запрещается</w:t>
      </w:r>
      <w:r>
        <w:rPr>
          <w:sz w:val="28"/>
          <w:szCs w:val="28"/>
        </w:rPr>
        <w:br/>
        <w:t>устанавливать контейнеры на проезжей части, тротуарах, газонах и в проходных</w:t>
      </w:r>
      <w:r>
        <w:rPr>
          <w:sz w:val="28"/>
          <w:szCs w:val="28"/>
        </w:rPr>
        <w:br/>
        <w:t>арках домов.</w:t>
      </w:r>
    </w:p>
    <w:p w:rsidR="00272AA9" w:rsidRDefault="00272AA9" w:rsidP="00C55613">
      <w:pPr>
        <w:widowControl w:val="0"/>
        <w:numPr>
          <w:ilvl w:val="0"/>
          <w:numId w:val="76"/>
        </w:numPr>
        <w:shd w:val="clear" w:color="auto" w:fill="FFFFFF"/>
        <w:tabs>
          <w:tab w:val="left" w:pos="1560"/>
        </w:tabs>
        <w:autoSpaceDE w:val="0"/>
        <w:autoSpaceDN w:val="0"/>
        <w:adjustRightInd w:val="0"/>
        <w:spacing w:line="322" w:lineRule="exact"/>
        <w:ind w:right="19" w:firstLine="710"/>
        <w:jc w:val="both"/>
        <w:rPr>
          <w:spacing w:val="-1"/>
          <w:sz w:val="28"/>
          <w:szCs w:val="28"/>
        </w:rPr>
      </w:pPr>
      <w:r>
        <w:rPr>
          <w:sz w:val="28"/>
          <w:szCs w:val="28"/>
        </w:rPr>
        <w:t>Контейнеры должны быть в технически исправном состоянии, покрашены.</w:t>
      </w:r>
    </w:p>
    <w:p w:rsidR="00272AA9" w:rsidRDefault="00272AA9" w:rsidP="00C55613">
      <w:pPr>
        <w:widowControl w:val="0"/>
        <w:numPr>
          <w:ilvl w:val="0"/>
          <w:numId w:val="76"/>
        </w:numPr>
        <w:shd w:val="clear" w:color="auto" w:fill="FFFFFF"/>
        <w:tabs>
          <w:tab w:val="left" w:pos="1560"/>
          <w:tab w:val="left" w:pos="2150"/>
          <w:tab w:val="left" w:pos="3926"/>
          <w:tab w:val="left" w:pos="5650"/>
          <w:tab w:val="left" w:pos="6168"/>
          <w:tab w:val="left" w:pos="8174"/>
        </w:tabs>
        <w:autoSpaceDE w:val="0"/>
        <w:autoSpaceDN w:val="0"/>
        <w:adjustRightInd w:val="0"/>
        <w:spacing w:line="322" w:lineRule="exact"/>
        <w:ind w:right="5" w:firstLine="710"/>
        <w:jc w:val="both"/>
        <w:rPr>
          <w:spacing w:val="-1"/>
          <w:sz w:val="28"/>
          <w:szCs w:val="28"/>
        </w:rPr>
      </w:pPr>
      <w:r>
        <w:rPr>
          <w:sz w:val="28"/>
          <w:szCs w:val="28"/>
        </w:rPr>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w:t>
      </w:r>
      <w:r>
        <w:rPr>
          <w:spacing w:val="-2"/>
          <w:sz w:val="28"/>
          <w:szCs w:val="28"/>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Pr>
          <w:spacing w:val="-1"/>
          <w:sz w:val="28"/>
          <w:szCs w:val="28"/>
        </w:rPr>
        <w:t xml:space="preserve">собственником (правообладателем) помещения или уполномоченным им лицом, по </w:t>
      </w:r>
      <w:r>
        <w:rPr>
          <w:sz w:val="28"/>
          <w:szCs w:val="28"/>
        </w:rPr>
        <w:t xml:space="preserve">мере их заполнения, но не реже двух раз в день. Мойка урн производится по мере </w:t>
      </w:r>
      <w:r>
        <w:rPr>
          <w:spacing w:val="-1"/>
          <w:sz w:val="28"/>
          <w:szCs w:val="28"/>
        </w:rPr>
        <w:t xml:space="preserve">загрязнения, но не реже одного раза в неделю. Урны, расположенные на остановках </w:t>
      </w:r>
      <w:r>
        <w:rPr>
          <w:spacing w:val="-2"/>
          <w:sz w:val="28"/>
          <w:szCs w:val="28"/>
        </w:rPr>
        <w:t>пассажирского</w:t>
      </w:r>
      <w:r w:rsidR="00F63F6F">
        <w:rPr>
          <w:spacing w:val="-2"/>
          <w:sz w:val="28"/>
          <w:szCs w:val="28"/>
        </w:rPr>
        <w:t xml:space="preserve"> </w:t>
      </w:r>
      <w:r>
        <w:rPr>
          <w:spacing w:val="-2"/>
          <w:sz w:val="28"/>
          <w:szCs w:val="28"/>
        </w:rPr>
        <w:t>транспорта,</w:t>
      </w:r>
      <w:r w:rsidR="001C331D">
        <w:rPr>
          <w:spacing w:val="-2"/>
          <w:sz w:val="28"/>
          <w:szCs w:val="28"/>
        </w:rPr>
        <w:t xml:space="preserve"> </w:t>
      </w:r>
      <w:r>
        <w:rPr>
          <w:spacing w:val="-2"/>
          <w:sz w:val="28"/>
          <w:szCs w:val="28"/>
        </w:rPr>
        <w:t>очищаются</w:t>
      </w:r>
      <w:r>
        <w:rPr>
          <w:rFonts w:ascii="Arial" w:hAnsi="Arial" w:cs="Arial"/>
          <w:sz w:val="28"/>
          <w:szCs w:val="28"/>
        </w:rPr>
        <w:tab/>
      </w:r>
      <w:r>
        <w:rPr>
          <w:sz w:val="28"/>
          <w:szCs w:val="28"/>
        </w:rPr>
        <w:t>и</w:t>
      </w:r>
      <w:r w:rsidR="00F63F6F">
        <w:rPr>
          <w:rFonts w:ascii="Arial" w:hAnsi="Arial" w:cs="Arial"/>
          <w:sz w:val="28"/>
          <w:szCs w:val="28"/>
        </w:rPr>
        <w:t xml:space="preserve"> </w:t>
      </w:r>
      <w:r>
        <w:rPr>
          <w:spacing w:val="-2"/>
          <w:sz w:val="28"/>
          <w:szCs w:val="28"/>
        </w:rPr>
        <w:t>промываются</w:t>
      </w:r>
      <w:r>
        <w:rPr>
          <w:rFonts w:ascii="Arial" w:hAnsi="Arial" w:cs="Arial"/>
          <w:sz w:val="28"/>
          <w:szCs w:val="28"/>
        </w:rPr>
        <w:tab/>
      </w:r>
      <w:r>
        <w:rPr>
          <w:spacing w:val="-2"/>
          <w:sz w:val="28"/>
          <w:szCs w:val="28"/>
        </w:rPr>
        <w:t xml:space="preserve">организациями, </w:t>
      </w:r>
      <w:r>
        <w:rPr>
          <w:sz w:val="28"/>
          <w:szCs w:val="28"/>
        </w:rPr>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272AA9" w:rsidRDefault="00272AA9" w:rsidP="001C331D">
      <w:pPr>
        <w:shd w:val="clear" w:color="auto" w:fill="FFFFFF"/>
        <w:spacing w:before="317"/>
        <w:ind w:left="773"/>
      </w:pPr>
      <w:r>
        <w:rPr>
          <w:sz w:val="28"/>
          <w:szCs w:val="28"/>
        </w:rPr>
        <w:lastRenderedPageBreak/>
        <w:t>6.5. Общие требования к проведению благоустройства и уборочных работ на</w:t>
      </w:r>
      <w:r w:rsidR="001C331D">
        <w:rPr>
          <w:sz w:val="28"/>
          <w:szCs w:val="28"/>
        </w:rPr>
        <w:t xml:space="preserve"> </w:t>
      </w:r>
      <w:r>
        <w:rPr>
          <w:sz w:val="28"/>
          <w:szCs w:val="28"/>
        </w:rPr>
        <w:t>территории поселения</w:t>
      </w:r>
    </w:p>
    <w:p w:rsidR="00272AA9" w:rsidRDefault="00272AA9" w:rsidP="00272AA9">
      <w:pPr>
        <w:shd w:val="clear" w:color="auto" w:fill="FFFFFF"/>
        <w:spacing w:line="322" w:lineRule="exact"/>
        <w:ind w:right="10" w:firstLine="710"/>
        <w:jc w:val="both"/>
      </w:pPr>
      <w:r>
        <w:rPr>
          <w:sz w:val="28"/>
          <w:szCs w:val="28"/>
        </w:rPr>
        <w:t>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272AA9" w:rsidRDefault="00272AA9" w:rsidP="00272AA9">
      <w:pPr>
        <w:shd w:val="clear" w:color="auto" w:fill="FFFFFF"/>
        <w:ind w:firstLine="710"/>
      </w:pPr>
      <w:r>
        <w:rPr>
          <w:sz w:val="28"/>
          <w:szCs w:val="28"/>
        </w:rPr>
        <w:t>6.6. Организация и проведение уборочных работ в зимнее время</w:t>
      </w:r>
    </w:p>
    <w:p w:rsidR="00272AA9" w:rsidRDefault="00272AA9" w:rsidP="00C55613">
      <w:pPr>
        <w:widowControl w:val="0"/>
        <w:numPr>
          <w:ilvl w:val="0"/>
          <w:numId w:val="77"/>
        </w:numPr>
        <w:shd w:val="clear" w:color="auto" w:fill="FFFFFF"/>
        <w:tabs>
          <w:tab w:val="left" w:pos="1397"/>
        </w:tabs>
        <w:autoSpaceDE w:val="0"/>
        <w:autoSpaceDN w:val="0"/>
        <w:adjustRightInd w:val="0"/>
        <w:spacing w:line="322" w:lineRule="exact"/>
        <w:ind w:right="14" w:firstLine="710"/>
        <w:jc w:val="both"/>
        <w:rPr>
          <w:spacing w:val="-1"/>
          <w:sz w:val="28"/>
          <w:szCs w:val="28"/>
        </w:rPr>
      </w:pPr>
      <w:r>
        <w:rPr>
          <w:spacing w:val="-4"/>
          <w:sz w:val="28"/>
          <w:szCs w:val="28"/>
        </w:rPr>
        <w:t xml:space="preserve">Период зимней уборки – с 01 ноября по 31 марта. В случае значительного </w:t>
      </w:r>
      <w:r>
        <w:rPr>
          <w:spacing w:val="-2"/>
          <w:sz w:val="28"/>
          <w:szCs w:val="28"/>
        </w:rPr>
        <w:t xml:space="preserve">отклонения от средних климатических особенностей текущей зимы. Сроки начала и </w:t>
      </w:r>
      <w:r>
        <w:rPr>
          <w:spacing w:val="-1"/>
          <w:sz w:val="28"/>
          <w:szCs w:val="28"/>
        </w:rPr>
        <w:t xml:space="preserve">окончания зимней уборки могут изменяться решением организаций, выполняющих </w:t>
      </w:r>
      <w:r>
        <w:rPr>
          <w:sz w:val="28"/>
          <w:szCs w:val="28"/>
        </w:rPr>
        <w:t>функции заказчика работ по содержанию сети дорог местного значения и улиц.</w:t>
      </w:r>
    </w:p>
    <w:p w:rsidR="00272AA9" w:rsidRDefault="00272AA9" w:rsidP="00C55613">
      <w:pPr>
        <w:widowControl w:val="0"/>
        <w:numPr>
          <w:ilvl w:val="0"/>
          <w:numId w:val="77"/>
        </w:numPr>
        <w:shd w:val="clear" w:color="auto" w:fill="FFFFFF"/>
        <w:tabs>
          <w:tab w:val="left" w:pos="1397"/>
        </w:tabs>
        <w:autoSpaceDE w:val="0"/>
        <w:autoSpaceDN w:val="0"/>
        <w:adjustRightInd w:val="0"/>
        <w:spacing w:line="322" w:lineRule="exact"/>
        <w:ind w:right="5" w:firstLine="710"/>
        <w:jc w:val="both"/>
        <w:rPr>
          <w:spacing w:val="-1"/>
          <w:sz w:val="28"/>
          <w:szCs w:val="28"/>
        </w:rPr>
      </w:pPr>
      <w:r>
        <w:rPr>
          <w:spacing w:val="-3"/>
          <w:sz w:val="28"/>
          <w:szCs w:val="28"/>
        </w:rPr>
        <w:t xml:space="preserve">До 01 октября текущего года администрацией поселения и организацией, </w:t>
      </w:r>
      <w:r>
        <w:rPr>
          <w:sz w:val="28"/>
          <w:szCs w:val="28"/>
        </w:rPr>
        <w:t>обслуживающей местные дороги, должны быть завершены работы по подготовке мест для приема снега (снегосвалки, площадки для вывоза и временного складирования снега).</w:t>
      </w:r>
    </w:p>
    <w:p w:rsidR="00272AA9" w:rsidRDefault="00272AA9" w:rsidP="00C55613">
      <w:pPr>
        <w:widowControl w:val="0"/>
        <w:numPr>
          <w:ilvl w:val="0"/>
          <w:numId w:val="77"/>
        </w:numPr>
        <w:shd w:val="clear" w:color="auto" w:fill="FFFFFF"/>
        <w:tabs>
          <w:tab w:val="left" w:pos="1397"/>
        </w:tabs>
        <w:autoSpaceDE w:val="0"/>
        <w:autoSpaceDN w:val="0"/>
        <w:adjustRightInd w:val="0"/>
        <w:spacing w:line="322" w:lineRule="exact"/>
        <w:ind w:right="14" w:firstLine="710"/>
        <w:jc w:val="both"/>
        <w:rPr>
          <w:spacing w:val="-1"/>
          <w:sz w:val="28"/>
          <w:szCs w:val="28"/>
        </w:rPr>
      </w:pPr>
      <w:r>
        <w:rPr>
          <w:sz w:val="28"/>
          <w:szCs w:val="28"/>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272AA9" w:rsidRDefault="00272AA9" w:rsidP="00272AA9">
      <w:pPr>
        <w:shd w:val="clear" w:color="auto" w:fill="FFFFFF"/>
        <w:tabs>
          <w:tab w:val="left" w:pos="1526"/>
        </w:tabs>
        <w:spacing w:line="322" w:lineRule="exact"/>
        <w:ind w:firstLine="710"/>
        <w:jc w:val="both"/>
      </w:pPr>
      <w:r>
        <w:rPr>
          <w:spacing w:val="-1"/>
          <w:sz w:val="28"/>
          <w:szCs w:val="28"/>
        </w:rPr>
        <w:t>6.6.4.</w:t>
      </w:r>
      <w:r>
        <w:rPr>
          <w:sz w:val="28"/>
          <w:szCs w:val="28"/>
        </w:rPr>
        <w:tab/>
        <w:t>При уборке дорожек в парках, скверах и других зеленых зонах</w:t>
      </w:r>
      <w:r>
        <w:rPr>
          <w:sz w:val="28"/>
          <w:szCs w:val="28"/>
        </w:rPr>
        <w:br/>
      </w:r>
      <w:r>
        <w:rPr>
          <w:spacing w:val="-11"/>
          <w:sz w:val="28"/>
          <w:szCs w:val="28"/>
        </w:rPr>
        <w:t xml:space="preserve">допускается  временное складирование снега, не содержащего химических </w:t>
      </w:r>
      <w:r>
        <w:rPr>
          <w:sz w:val="28"/>
          <w:szCs w:val="28"/>
        </w:rPr>
        <w:t>реагентов, на заранее подготовленные для этих целей площадки, при условии сохранности зеленых насаждений и обеспечения оттока талых вод.</w:t>
      </w:r>
    </w:p>
    <w:p w:rsidR="00272AA9" w:rsidRDefault="00272AA9" w:rsidP="00272AA9">
      <w:pPr>
        <w:shd w:val="clear" w:color="auto" w:fill="FFFFFF"/>
        <w:tabs>
          <w:tab w:val="left" w:pos="1502"/>
        </w:tabs>
        <w:spacing w:line="322" w:lineRule="exact"/>
        <w:ind w:right="5" w:firstLine="710"/>
        <w:jc w:val="both"/>
      </w:pPr>
      <w:r>
        <w:rPr>
          <w:spacing w:val="-1"/>
          <w:sz w:val="28"/>
          <w:szCs w:val="28"/>
        </w:rPr>
        <w:t>6.6.5.</w:t>
      </w:r>
      <w:r>
        <w:rPr>
          <w:sz w:val="28"/>
          <w:szCs w:val="28"/>
        </w:rPr>
        <w:tab/>
        <w:t>Обязанность по уборке и вывозу снега из лотков проезжей части</w:t>
      </w:r>
      <w:r>
        <w:rPr>
          <w:sz w:val="28"/>
          <w:szCs w:val="28"/>
        </w:rPr>
        <w:br/>
        <w:t>возлагается на организации, осуществляющие уборку проезжей части дороги,</w:t>
      </w:r>
      <w:r>
        <w:rPr>
          <w:sz w:val="28"/>
          <w:szCs w:val="28"/>
        </w:rPr>
        <w:br/>
        <w:t>(улицы или проезда).</w:t>
      </w:r>
    </w:p>
    <w:p w:rsidR="00272AA9" w:rsidRDefault="00272AA9" w:rsidP="00272AA9">
      <w:pPr>
        <w:shd w:val="clear" w:color="auto" w:fill="FFFFFF"/>
        <w:tabs>
          <w:tab w:val="left" w:pos="1406"/>
        </w:tabs>
        <w:spacing w:line="322" w:lineRule="exact"/>
        <w:ind w:left="710"/>
      </w:pPr>
      <w:r>
        <w:rPr>
          <w:spacing w:val="-1"/>
          <w:sz w:val="28"/>
          <w:szCs w:val="28"/>
        </w:rPr>
        <w:t>6.6.6.</w:t>
      </w:r>
      <w:r>
        <w:rPr>
          <w:sz w:val="28"/>
          <w:szCs w:val="28"/>
        </w:rPr>
        <w:tab/>
        <w:t>Запрещается:</w:t>
      </w:r>
    </w:p>
    <w:p w:rsidR="00272AA9" w:rsidRDefault="00272AA9" w:rsidP="00272AA9">
      <w:pPr>
        <w:shd w:val="clear" w:color="auto" w:fill="FFFFFF"/>
        <w:tabs>
          <w:tab w:val="left" w:pos="1094"/>
        </w:tabs>
        <w:spacing w:line="322" w:lineRule="exact"/>
        <w:ind w:right="5" w:firstLine="710"/>
        <w:jc w:val="both"/>
      </w:pPr>
      <w:r>
        <w:rPr>
          <w:spacing w:val="-1"/>
          <w:sz w:val="28"/>
          <w:szCs w:val="28"/>
        </w:rPr>
        <w:t>1)</w:t>
      </w:r>
      <w:r>
        <w:rPr>
          <w:sz w:val="28"/>
          <w:szCs w:val="28"/>
        </w:rPr>
        <w:tab/>
        <w:t>выдвигать или перемещать на проезжую часть улиц и проездов снег,</w:t>
      </w:r>
      <w:r>
        <w:rPr>
          <w:sz w:val="28"/>
          <w:szCs w:val="28"/>
        </w:rPr>
        <w:br/>
      </w:r>
      <w:r>
        <w:rPr>
          <w:spacing w:val="-2"/>
          <w:sz w:val="28"/>
          <w:szCs w:val="28"/>
        </w:rPr>
        <w:t>счищаемый с внутриквартальных, дворовых территорий, территорий находящихся в</w:t>
      </w:r>
      <w:r w:rsidR="001C331D">
        <w:rPr>
          <w:spacing w:val="-2"/>
          <w:sz w:val="28"/>
          <w:szCs w:val="28"/>
        </w:rPr>
        <w:t xml:space="preserve"> </w:t>
      </w:r>
      <w:r>
        <w:rPr>
          <w:sz w:val="28"/>
          <w:szCs w:val="28"/>
        </w:rPr>
        <w:t>собственности (владении) третьих лиц;</w:t>
      </w:r>
    </w:p>
    <w:p w:rsidR="00272AA9" w:rsidRDefault="00272AA9" w:rsidP="00272AA9">
      <w:pPr>
        <w:shd w:val="clear" w:color="auto" w:fill="FFFFFF"/>
        <w:tabs>
          <w:tab w:val="left" w:pos="1022"/>
        </w:tabs>
        <w:spacing w:line="322" w:lineRule="exact"/>
        <w:ind w:right="5" w:firstLine="710"/>
        <w:jc w:val="both"/>
      </w:pPr>
      <w:r>
        <w:rPr>
          <w:spacing w:val="-1"/>
          <w:sz w:val="28"/>
          <w:szCs w:val="28"/>
        </w:rPr>
        <w:t>2)</w:t>
      </w:r>
      <w:r>
        <w:rPr>
          <w:sz w:val="28"/>
          <w:szCs w:val="28"/>
        </w:rPr>
        <w:tab/>
        <w:t>осуществлять роторную переброску и перемещение загрязненного снега, а</w:t>
      </w:r>
      <w:r w:rsidR="001C331D">
        <w:rPr>
          <w:sz w:val="28"/>
          <w:szCs w:val="28"/>
        </w:rPr>
        <w:t xml:space="preserve"> </w:t>
      </w:r>
      <w:r>
        <w:rPr>
          <w:spacing w:val="-2"/>
          <w:sz w:val="28"/>
          <w:szCs w:val="28"/>
        </w:rPr>
        <w:t>также осколков льда на газоны, цветники, кустарники и другие зеленые насаждения,</w:t>
      </w:r>
      <w:r w:rsidR="001C331D">
        <w:rPr>
          <w:spacing w:val="-2"/>
          <w:sz w:val="28"/>
          <w:szCs w:val="28"/>
        </w:rPr>
        <w:t xml:space="preserve"> </w:t>
      </w:r>
      <w:r>
        <w:rPr>
          <w:sz w:val="28"/>
          <w:szCs w:val="28"/>
        </w:rPr>
        <w:t>а также на тротуары, проезжие части дорог, внутриквартальные и внутридворовые</w:t>
      </w:r>
      <w:r w:rsidR="001C331D">
        <w:rPr>
          <w:sz w:val="28"/>
          <w:szCs w:val="28"/>
        </w:rPr>
        <w:t xml:space="preserve"> </w:t>
      </w:r>
      <w:r>
        <w:rPr>
          <w:sz w:val="28"/>
          <w:szCs w:val="28"/>
        </w:rPr>
        <w:t>проезды, иные места прохода пешеходов и проезда автомобилей.</w:t>
      </w:r>
    </w:p>
    <w:p w:rsidR="00272AA9" w:rsidRDefault="00272AA9" w:rsidP="00272AA9">
      <w:pPr>
        <w:shd w:val="clear" w:color="auto" w:fill="FFFFFF"/>
        <w:tabs>
          <w:tab w:val="left" w:pos="1406"/>
        </w:tabs>
        <w:spacing w:line="322" w:lineRule="exact"/>
        <w:ind w:left="710"/>
      </w:pPr>
      <w:r>
        <w:rPr>
          <w:spacing w:val="-1"/>
          <w:sz w:val="28"/>
          <w:szCs w:val="28"/>
        </w:rPr>
        <w:t>6.6.7.</w:t>
      </w:r>
      <w:r>
        <w:rPr>
          <w:sz w:val="28"/>
          <w:szCs w:val="28"/>
        </w:rPr>
        <w:tab/>
      </w:r>
      <w:r>
        <w:rPr>
          <w:spacing w:val="-2"/>
          <w:sz w:val="28"/>
          <w:szCs w:val="28"/>
        </w:rPr>
        <w:t>К первоочередным мероприятиям зимней уборки улиц, дорог относятся:</w:t>
      </w:r>
    </w:p>
    <w:p w:rsidR="00272AA9" w:rsidRDefault="00272AA9" w:rsidP="00C55613">
      <w:pPr>
        <w:widowControl w:val="0"/>
        <w:numPr>
          <w:ilvl w:val="0"/>
          <w:numId w:val="7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обработка проезжей части дорог противогололедными средствами;</w:t>
      </w:r>
    </w:p>
    <w:p w:rsidR="00272AA9" w:rsidRDefault="00272AA9" w:rsidP="00C55613">
      <w:pPr>
        <w:widowControl w:val="0"/>
        <w:numPr>
          <w:ilvl w:val="0"/>
          <w:numId w:val="7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сгребание и подметание снега;</w:t>
      </w:r>
    </w:p>
    <w:p w:rsidR="00272AA9" w:rsidRDefault="00272AA9" w:rsidP="00C55613">
      <w:pPr>
        <w:widowControl w:val="0"/>
        <w:numPr>
          <w:ilvl w:val="0"/>
          <w:numId w:val="7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формирование снежного вала для последующего вывоза;</w:t>
      </w:r>
    </w:p>
    <w:p w:rsidR="00272AA9" w:rsidRDefault="00272AA9" w:rsidP="00272AA9">
      <w:pPr>
        <w:shd w:val="clear" w:color="auto" w:fill="FFFFFF"/>
        <w:tabs>
          <w:tab w:val="left" w:pos="1147"/>
        </w:tabs>
        <w:spacing w:line="322" w:lineRule="exact"/>
        <w:ind w:right="10" w:firstLine="710"/>
        <w:jc w:val="both"/>
      </w:pPr>
      <w:r>
        <w:rPr>
          <w:spacing w:val="-1"/>
          <w:sz w:val="28"/>
          <w:szCs w:val="28"/>
        </w:rPr>
        <w:t>4)</w:t>
      </w:r>
      <w:r>
        <w:rPr>
          <w:sz w:val="28"/>
          <w:szCs w:val="28"/>
        </w:rPr>
        <w:tab/>
        <w:t>выполнение разрывов в валах снега на перекрестках, у остановок</w:t>
      </w:r>
      <w:r>
        <w:rPr>
          <w:sz w:val="28"/>
          <w:szCs w:val="28"/>
        </w:rPr>
        <w:br/>
        <w:t>общественного пассажирского транспорта, подъездов к административным и</w:t>
      </w:r>
      <w:r>
        <w:rPr>
          <w:sz w:val="28"/>
          <w:szCs w:val="28"/>
        </w:rPr>
        <w:br/>
        <w:t>общественным зданиям, выездов с внутриквартальных территорий и т.п.</w:t>
      </w:r>
    </w:p>
    <w:p w:rsidR="00272AA9" w:rsidRDefault="00272AA9" w:rsidP="00272AA9">
      <w:pPr>
        <w:shd w:val="clear" w:color="auto" w:fill="FFFFFF"/>
        <w:spacing w:line="322" w:lineRule="exact"/>
        <w:ind w:left="710"/>
      </w:pPr>
      <w:r>
        <w:rPr>
          <w:sz w:val="28"/>
          <w:szCs w:val="28"/>
        </w:rPr>
        <w:t>6.6.8.К мероприятиям второй очереди относятся:</w:t>
      </w:r>
    </w:p>
    <w:p w:rsidR="00272AA9" w:rsidRDefault="00272AA9" w:rsidP="00C55613">
      <w:pPr>
        <w:widowControl w:val="0"/>
        <w:numPr>
          <w:ilvl w:val="0"/>
          <w:numId w:val="7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удаление снега (вывоз);</w:t>
      </w:r>
    </w:p>
    <w:p w:rsidR="00272AA9" w:rsidRDefault="00272AA9" w:rsidP="00C55613">
      <w:pPr>
        <w:widowControl w:val="0"/>
        <w:numPr>
          <w:ilvl w:val="0"/>
          <w:numId w:val="7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lastRenderedPageBreak/>
        <w:t>зачистка дорожных лотков после удаления снега с проезжей части;</w:t>
      </w:r>
    </w:p>
    <w:p w:rsidR="00272AA9" w:rsidRDefault="00272AA9" w:rsidP="00C55613">
      <w:pPr>
        <w:widowControl w:val="0"/>
        <w:numPr>
          <w:ilvl w:val="0"/>
          <w:numId w:val="7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скалывание льда и уборка снежно-ледяных образований.</w:t>
      </w:r>
    </w:p>
    <w:p w:rsidR="00272AA9" w:rsidRDefault="00272AA9" w:rsidP="00272AA9">
      <w:pPr>
        <w:shd w:val="clear" w:color="auto" w:fill="FFFFFF"/>
        <w:tabs>
          <w:tab w:val="left" w:pos="1517"/>
        </w:tabs>
        <w:spacing w:line="322" w:lineRule="exact"/>
        <w:ind w:right="5" w:firstLine="710"/>
        <w:jc w:val="both"/>
      </w:pPr>
      <w:r>
        <w:rPr>
          <w:spacing w:val="-1"/>
          <w:sz w:val="28"/>
          <w:szCs w:val="28"/>
        </w:rPr>
        <w:t>6.6.9.</w:t>
      </w:r>
      <w:r>
        <w:rPr>
          <w:sz w:val="28"/>
          <w:szCs w:val="28"/>
        </w:rPr>
        <w:tab/>
        <w:t>Обработка проезжей части дорог противогололедными средствами</w:t>
      </w:r>
      <w:r>
        <w:rPr>
          <w:sz w:val="28"/>
          <w:szCs w:val="28"/>
        </w:rPr>
        <w:br/>
        <w:t>должна начинаться с момента начала снегопада. В случае получения от</w:t>
      </w:r>
      <w:r>
        <w:rPr>
          <w:sz w:val="28"/>
          <w:szCs w:val="28"/>
        </w:rPr>
        <w:br/>
        <w:t>метеорологической службы заблаговременного предупреждения об угрозе</w:t>
      </w:r>
      <w:r>
        <w:rPr>
          <w:sz w:val="28"/>
          <w:szCs w:val="28"/>
        </w:rPr>
        <w:br/>
        <w:t>возникновения гололеда обработка проезжей части дорог производится до начала</w:t>
      </w:r>
      <w:r>
        <w:rPr>
          <w:sz w:val="28"/>
          <w:szCs w:val="28"/>
        </w:rPr>
        <w:br/>
        <w:t>выпадения осадков.</w:t>
      </w:r>
    </w:p>
    <w:p w:rsidR="00272AA9" w:rsidRDefault="00272AA9" w:rsidP="00F63F6F">
      <w:pPr>
        <w:shd w:val="clear" w:color="auto" w:fill="FFFFFF"/>
        <w:tabs>
          <w:tab w:val="left" w:pos="1723"/>
        </w:tabs>
        <w:spacing w:line="322" w:lineRule="exact"/>
        <w:ind w:firstLine="710"/>
        <w:jc w:val="both"/>
      </w:pPr>
      <w:r>
        <w:rPr>
          <w:spacing w:val="-2"/>
          <w:sz w:val="28"/>
          <w:szCs w:val="28"/>
        </w:rPr>
        <w:t>6.6.10.</w:t>
      </w:r>
      <w:r>
        <w:rPr>
          <w:sz w:val="28"/>
          <w:szCs w:val="28"/>
        </w:rPr>
        <w:tab/>
        <w:t>С началом снегопада в первую очередь противогололедными</w:t>
      </w:r>
      <w:r>
        <w:rPr>
          <w:sz w:val="28"/>
          <w:szCs w:val="28"/>
        </w:rPr>
        <w:br/>
        <w:t>средствами обрабатываются наиболее опасные для движения транспорта участки</w:t>
      </w:r>
      <w:r>
        <w:rPr>
          <w:sz w:val="28"/>
          <w:szCs w:val="28"/>
        </w:rPr>
        <w:br/>
        <w:t>улиц – крутые повороты, тормозные площадки на перекрестках улиц и остановках</w:t>
      </w:r>
      <w:r>
        <w:rPr>
          <w:sz w:val="28"/>
          <w:szCs w:val="28"/>
        </w:rPr>
        <w:br/>
        <w:t>общественного пассажирского транспорта и иные места массового пребывания</w:t>
      </w:r>
      <w:r>
        <w:rPr>
          <w:sz w:val="28"/>
          <w:szCs w:val="28"/>
        </w:rPr>
        <w:br/>
        <w:t>граждан.</w:t>
      </w:r>
      <w:r w:rsidR="001C331D">
        <w:rPr>
          <w:sz w:val="28"/>
          <w:szCs w:val="28"/>
        </w:rPr>
        <w:t xml:space="preserve"> </w:t>
      </w:r>
      <w:r>
        <w:rPr>
          <w:spacing w:val="-2"/>
          <w:sz w:val="28"/>
          <w:szCs w:val="28"/>
        </w:rPr>
        <w:t>Дорожно-эксплуатационные</w:t>
      </w:r>
      <w:r>
        <w:rPr>
          <w:rFonts w:ascii="Arial" w:hAnsi="Arial" w:cs="Arial"/>
          <w:sz w:val="28"/>
          <w:szCs w:val="28"/>
        </w:rPr>
        <w:tab/>
      </w:r>
      <w:r>
        <w:rPr>
          <w:spacing w:val="-2"/>
          <w:sz w:val="28"/>
          <w:szCs w:val="28"/>
        </w:rPr>
        <w:t>организации</w:t>
      </w:r>
      <w:r>
        <w:rPr>
          <w:rFonts w:ascii="Arial" w:hAnsi="Arial" w:cs="Arial"/>
          <w:sz w:val="28"/>
          <w:szCs w:val="28"/>
        </w:rPr>
        <w:tab/>
      </w:r>
      <w:r>
        <w:rPr>
          <w:sz w:val="28"/>
          <w:szCs w:val="28"/>
        </w:rPr>
        <w:t>и</w:t>
      </w:r>
      <w:r>
        <w:rPr>
          <w:rFonts w:ascii="Arial" w:hAnsi="Arial" w:cs="Arial"/>
          <w:sz w:val="28"/>
          <w:szCs w:val="28"/>
        </w:rPr>
        <w:tab/>
      </w:r>
      <w:r>
        <w:rPr>
          <w:spacing w:val="-4"/>
          <w:sz w:val="28"/>
          <w:szCs w:val="28"/>
        </w:rPr>
        <w:t>иные</w:t>
      </w:r>
      <w:r w:rsidR="007E29C7">
        <w:rPr>
          <w:spacing w:val="-4"/>
          <w:sz w:val="28"/>
          <w:szCs w:val="28"/>
        </w:rPr>
        <w:t xml:space="preserve"> </w:t>
      </w:r>
      <w:r w:rsidR="00F63F6F">
        <w:rPr>
          <w:spacing w:val="-4"/>
          <w:sz w:val="28"/>
          <w:szCs w:val="28"/>
        </w:rPr>
        <w:t xml:space="preserve"> о</w:t>
      </w:r>
      <w:r>
        <w:rPr>
          <w:spacing w:val="-3"/>
          <w:sz w:val="28"/>
          <w:szCs w:val="28"/>
        </w:rPr>
        <w:t>рганизации,</w:t>
      </w:r>
      <w:r w:rsidR="007E29C7">
        <w:rPr>
          <w:spacing w:val="-3"/>
          <w:sz w:val="28"/>
          <w:szCs w:val="28"/>
        </w:rPr>
        <w:t xml:space="preserve"> </w:t>
      </w:r>
      <w:r>
        <w:rPr>
          <w:spacing w:val="-3"/>
          <w:sz w:val="28"/>
          <w:szCs w:val="28"/>
        </w:rPr>
        <w:t xml:space="preserve">осуществляющие зимнюю уборку объектов массового пребывания граждан, должны </w:t>
      </w:r>
      <w:r>
        <w:rPr>
          <w:sz w:val="28"/>
          <w:szCs w:val="28"/>
        </w:rPr>
        <w:t>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rsidR="00272AA9" w:rsidRDefault="00272AA9" w:rsidP="00C55613">
      <w:pPr>
        <w:widowControl w:val="0"/>
        <w:numPr>
          <w:ilvl w:val="0"/>
          <w:numId w:val="80"/>
        </w:numPr>
        <w:shd w:val="clear" w:color="auto" w:fill="FFFFFF"/>
        <w:tabs>
          <w:tab w:val="left" w:pos="1570"/>
        </w:tabs>
        <w:autoSpaceDE w:val="0"/>
        <w:autoSpaceDN w:val="0"/>
        <w:adjustRightInd w:val="0"/>
        <w:spacing w:line="322" w:lineRule="exact"/>
        <w:ind w:right="5" w:firstLine="710"/>
        <w:jc w:val="both"/>
        <w:rPr>
          <w:spacing w:val="-2"/>
          <w:sz w:val="28"/>
          <w:szCs w:val="28"/>
        </w:rPr>
      </w:pPr>
      <w:r>
        <w:rPr>
          <w:sz w:val="28"/>
          <w:szCs w:val="28"/>
        </w:rPr>
        <w:t>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rsidR="00272AA9" w:rsidRDefault="00272AA9" w:rsidP="00C55613">
      <w:pPr>
        <w:widowControl w:val="0"/>
        <w:numPr>
          <w:ilvl w:val="0"/>
          <w:numId w:val="80"/>
        </w:numPr>
        <w:shd w:val="clear" w:color="auto" w:fill="FFFFFF"/>
        <w:tabs>
          <w:tab w:val="left" w:pos="1570"/>
        </w:tabs>
        <w:autoSpaceDE w:val="0"/>
        <w:autoSpaceDN w:val="0"/>
        <w:adjustRightInd w:val="0"/>
        <w:spacing w:line="322" w:lineRule="exact"/>
        <w:ind w:right="10" w:firstLine="710"/>
        <w:jc w:val="both"/>
      </w:pPr>
      <w:r w:rsidRPr="00605C9E">
        <w:rPr>
          <w:sz w:val="28"/>
          <w:szCs w:val="28"/>
        </w:rPr>
        <w:t xml:space="preserve">Снег, счищаемый с проезжей части дорог, улиц и проездов, а также с </w:t>
      </w:r>
      <w:r w:rsidRPr="00605C9E">
        <w:rPr>
          <w:spacing w:val="-4"/>
          <w:sz w:val="28"/>
          <w:szCs w:val="28"/>
        </w:rPr>
        <w:t>тротуаров,  сдвигается  на  обочины  дорог  для  временного  складирования  снежной</w:t>
      </w:r>
      <w:r>
        <w:rPr>
          <w:spacing w:val="-4"/>
          <w:sz w:val="28"/>
          <w:szCs w:val="28"/>
        </w:rPr>
        <w:t xml:space="preserve"> </w:t>
      </w:r>
      <w:r w:rsidRPr="00605C9E">
        <w:rPr>
          <w:spacing w:val="-11"/>
          <w:sz w:val="28"/>
          <w:szCs w:val="28"/>
        </w:rPr>
        <w:t xml:space="preserve">массы   в   виде   снежных  валов,   а   с   подъездов   и   подходов   к   зданиям,   лестничных </w:t>
      </w:r>
      <w:r w:rsidRPr="00605C9E">
        <w:rPr>
          <w:sz w:val="28"/>
          <w:szCs w:val="28"/>
        </w:rPr>
        <w:t>сходов – в места, не мешающие проходу пешеходов и проезду транспорта.</w:t>
      </w:r>
    </w:p>
    <w:p w:rsidR="00272AA9" w:rsidRDefault="00272AA9" w:rsidP="00272AA9">
      <w:pPr>
        <w:shd w:val="clear" w:color="auto" w:fill="FFFFFF"/>
        <w:tabs>
          <w:tab w:val="left" w:pos="1555"/>
        </w:tabs>
        <w:spacing w:line="322" w:lineRule="exact"/>
        <w:ind w:left="710"/>
      </w:pPr>
      <w:r>
        <w:rPr>
          <w:spacing w:val="-2"/>
          <w:sz w:val="28"/>
          <w:szCs w:val="28"/>
        </w:rPr>
        <w:t>6.6.13.</w:t>
      </w:r>
      <w:r>
        <w:rPr>
          <w:sz w:val="28"/>
          <w:szCs w:val="28"/>
        </w:rPr>
        <w:tab/>
        <w:t>Формирование снежных валов не допускается:</w:t>
      </w:r>
    </w:p>
    <w:p w:rsidR="00272AA9" w:rsidRDefault="00272AA9" w:rsidP="00C55613">
      <w:pPr>
        <w:widowControl w:val="0"/>
        <w:numPr>
          <w:ilvl w:val="0"/>
          <w:numId w:val="81"/>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перекрестках;</w:t>
      </w:r>
    </w:p>
    <w:p w:rsidR="00272AA9" w:rsidRDefault="00272AA9" w:rsidP="00C55613">
      <w:pPr>
        <w:widowControl w:val="0"/>
        <w:numPr>
          <w:ilvl w:val="0"/>
          <w:numId w:val="81"/>
        </w:numPr>
        <w:shd w:val="clear" w:color="auto" w:fill="FFFFFF"/>
        <w:tabs>
          <w:tab w:val="left" w:pos="1013"/>
        </w:tabs>
        <w:autoSpaceDE w:val="0"/>
        <w:autoSpaceDN w:val="0"/>
        <w:adjustRightInd w:val="0"/>
        <w:spacing w:line="322" w:lineRule="exact"/>
        <w:ind w:left="710"/>
        <w:rPr>
          <w:spacing w:val="-1"/>
          <w:sz w:val="28"/>
          <w:szCs w:val="28"/>
        </w:rPr>
      </w:pPr>
      <w:r>
        <w:rPr>
          <w:spacing w:val="-1"/>
          <w:sz w:val="28"/>
          <w:szCs w:val="28"/>
        </w:rPr>
        <w:t>на тротуарах.</w:t>
      </w:r>
    </w:p>
    <w:p w:rsidR="00272AA9" w:rsidRDefault="00272AA9" w:rsidP="00272AA9">
      <w:pPr>
        <w:rPr>
          <w:sz w:val="2"/>
          <w:szCs w:val="2"/>
        </w:rPr>
      </w:pPr>
    </w:p>
    <w:p w:rsidR="00272AA9" w:rsidRDefault="00272AA9" w:rsidP="00C55613">
      <w:pPr>
        <w:widowControl w:val="0"/>
        <w:numPr>
          <w:ilvl w:val="0"/>
          <w:numId w:val="82"/>
        </w:numPr>
        <w:shd w:val="clear" w:color="auto" w:fill="FFFFFF"/>
        <w:tabs>
          <w:tab w:val="left" w:pos="1675"/>
        </w:tabs>
        <w:autoSpaceDE w:val="0"/>
        <w:autoSpaceDN w:val="0"/>
        <w:adjustRightInd w:val="0"/>
        <w:spacing w:line="322" w:lineRule="exact"/>
        <w:ind w:right="19" w:firstLine="710"/>
        <w:jc w:val="both"/>
        <w:rPr>
          <w:spacing w:val="-2"/>
          <w:sz w:val="28"/>
          <w:szCs w:val="28"/>
        </w:rPr>
      </w:pPr>
      <w:r>
        <w:rPr>
          <w:sz w:val="28"/>
          <w:szCs w:val="28"/>
        </w:rPr>
        <w:t xml:space="preserve">На улицах и проездах с односторонним движением транспорта двухметровые прилотковые зоны, со стороны которых начинается подметание </w:t>
      </w:r>
      <w:r>
        <w:rPr>
          <w:spacing w:val="-2"/>
          <w:sz w:val="28"/>
          <w:szCs w:val="28"/>
        </w:rPr>
        <w:t xml:space="preserve">проезжей части, должны быть в течение всего зимнего периода постоянно очищены </w:t>
      </w:r>
      <w:r>
        <w:rPr>
          <w:sz w:val="28"/>
          <w:szCs w:val="28"/>
        </w:rPr>
        <w:t>от снега и наледи до бортового камня.</w:t>
      </w:r>
    </w:p>
    <w:p w:rsidR="00272AA9" w:rsidRDefault="00272AA9" w:rsidP="00C55613">
      <w:pPr>
        <w:widowControl w:val="0"/>
        <w:numPr>
          <w:ilvl w:val="0"/>
          <w:numId w:val="82"/>
        </w:numPr>
        <w:shd w:val="clear" w:color="auto" w:fill="FFFFFF"/>
        <w:tabs>
          <w:tab w:val="left" w:pos="1675"/>
        </w:tabs>
        <w:autoSpaceDE w:val="0"/>
        <w:autoSpaceDN w:val="0"/>
        <w:adjustRightInd w:val="0"/>
        <w:spacing w:line="322" w:lineRule="exact"/>
        <w:ind w:right="19" w:firstLine="710"/>
        <w:jc w:val="both"/>
        <w:rPr>
          <w:spacing w:val="-2"/>
          <w:sz w:val="28"/>
          <w:szCs w:val="28"/>
        </w:rPr>
      </w:pPr>
      <w:r>
        <w:rPr>
          <w:sz w:val="28"/>
          <w:szCs w:val="28"/>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272AA9" w:rsidRDefault="00272AA9" w:rsidP="00272AA9">
      <w:pPr>
        <w:shd w:val="clear" w:color="auto" w:fill="FFFFFF"/>
        <w:tabs>
          <w:tab w:val="left" w:pos="1123"/>
        </w:tabs>
        <w:spacing w:line="322" w:lineRule="exact"/>
        <w:ind w:firstLine="710"/>
        <w:jc w:val="both"/>
      </w:pPr>
      <w:r>
        <w:rPr>
          <w:spacing w:val="-1"/>
          <w:sz w:val="28"/>
          <w:szCs w:val="28"/>
        </w:rPr>
        <w:t>1)</w:t>
      </w:r>
      <w:r>
        <w:rPr>
          <w:sz w:val="28"/>
          <w:szCs w:val="28"/>
        </w:rPr>
        <w:tab/>
        <w:t>на остановках общественного пассажирского транспорта – на длину</w:t>
      </w:r>
      <w:r>
        <w:rPr>
          <w:sz w:val="28"/>
          <w:szCs w:val="28"/>
        </w:rPr>
        <w:br/>
        <w:t>остановки;</w:t>
      </w:r>
    </w:p>
    <w:p w:rsidR="00272AA9" w:rsidRDefault="00272AA9" w:rsidP="00C55613">
      <w:pPr>
        <w:widowControl w:val="0"/>
        <w:numPr>
          <w:ilvl w:val="0"/>
          <w:numId w:val="8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переходах, имеющих разметку – на ширину разметки;</w:t>
      </w:r>
    </w:p>
    <w:p w:rsidR="00272AA9" w:rsidRDefault="00272AA9" w:rsidP="00C55613">
      <w:pPr>
        <w:widowControl w:val="0"/>
        <w:numPr>
          <w:ilvl w:val="0"/>
          <w:numId w:val="8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переходах, не имеющих разметку – не менее 5 м.</w:t>
      </w:r>
    </w:p>
    <w:p w:rsidR="00272AA9" w:rsidRDefault="00272AA9" w:rsidP="00272AA9">
      <w:pPr>
        <w:rPr>
          <w:sz w:val="2"/>
          <w:szCs w:val="2"/>
        </w:rPr>
      </w:pPr>
    </w:p>
    <w:p w:rsidR="00272AA9" w:rsidRDefault="00272AA9" w:rsidP="00C55613">
      <w:pPr>
        <w:widowControl w:val="0"/>
        <w:numPr>
          <w:ilvl w:val="0"/>
          <w:numId w:val="84"/>
        </w:numPr>
        <w:shd w:val="clear" w:color="auto" w:fill="FFFFFF"/>
        <w:tabs>
          <w:tab w:val="left" w:pos="1565"/>
        </w:tabs>
        <w:autoSpaceDE w:val="0"/>
        <w:autoSpaceDN w:val="0"/>
        <w:adjustRightInd w:val="0"/>
        <w:spacing w:line="322" w:lineRule="exact"/>
        <w:ind w:right="14" w:firstLine="710"/>
        <w:jc w:val="both"/>
        <w:rPr>
          <w:spacing w:val="-2"/>
          <w:sz w:val="28"/>
          <w:szCs w:val="28"/>
        </w:rPr>
      </w:pPr>
      <w:r>
        <w:rPr>
          <w:sz w:val="28"/>
          <w:szCs w:val="28"/>
        </w:rPr>
        <w:t xml:space="preserve">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Pr>
          <w:spacing w:val="-3"/>
          <w:sz w:val="28"/>
          <w:szCs w:val="28"/>
        </w:rPr>
        <w:t xml:space="preserve">снегопада; вывоз снега с улиц и проездов, обеспечивающий безопасность дорожного </w:t>
      </w:r>
      <w:r>
        <w:rPr>
          <w:sz w:val="28"/>
          <w:szCs w:val="28"/>
        </w:rPr>
        <w:t xml:space="preserve">движения, осуществляется в течение трех суток после окончания снегопада; с остальных территорий – не позднее пяти суток после окончания </w:t>
      </w:r>
      <w:r>
        <w:rPr>
          <w:sz w:val="28"/>
          <w:szCs w:val="28"/>
        </w:rPr>
        <w:lastRenderedPageBreak/>
        <w:t>снегопада. Места временного складирования снега после снеготаяния должны быть очищены от мусора и благоустроены.</w:t>
      </w:r>
    </w:p>
    <w:p w:rsidR="00272AA9" w:rsidRDefault="00272AA9" w:rsidP="00C55613">
      <w:pPr>
        <w:widowControl w:val="0"/>
        <w:numPr>
          <w:ilvl w:val="0"/>
          <w:numId w:val="84"/>
        </w:numPr>
        <w:shd w:val="clear" w:color="auto" w:fill="FFFFFF"/>
        <w:tabs>
          <w:tab w:val="left" w:pos="1565"/>
          <w:tab w:val="left" w:pos="2482"/>
          <w:tab w:val="left" w:pos="4906"/>
          <w:tab w:val="left" w:pos="6797"/>
          <w:tab w:val="left" w:pos="8170"/>
        </w:tabs>
        <w:autoSpaceDE w:val="0"/>
        <w:autoSpaceDN w:val="0"/>
        <w:adjustRightInd w:val="0"/>
        <w:spacing w:line="322" w:lineRule="exact"/>
        <w:ind w:right="10" w:firstLine="710"/>
        <w:jc w:val="both"/>
        <w:rPr>
          <w:spacing w:val="-2"/>
          <w:sz w:val="28"/>
          <w:szCs w:val="28"/>
        </w:rPr>
      </w:pPr>
      <w:r>
        <w:rPr>
          <w:sz w:val="28"/>
          <w:szCs w:val="28"/>
        </w:rPr>
        <w:t xml:space="preserve">В период снегопадов и гололеда тротуары и другие пешеходные зоны </w:t>
      </w:r>
      <w:r>
        <w:rPr>
          <w:spacing w:val="-14"/>
          <w:sz w:val="28"/>
          <w:szCs w:val="28"/>
        </w:rPr>
        <w:t>на территории</w:t>
      </w:r>
      <w:r>
        <w:rPr>
          <w:rFonts w:ascii="Arial" w:hAnsi="Arial" w:cs="Arial"/>
          <w:sz w:val="28"/>
          <w:szCs w:val="28"/>
        </w:rPr>
        <w:tab/>
      </w:r>
      <w:r>
        <w:rPr>
          <w:spacing w:val="-2"/>
          <w:sz w:val="28"/>
          <w:szCs w:val="28"/>
        </w:rPr>
        <w:t>муниципального</w:t>
      </w:r>
      <w:r>
        <w:rPr>
          <w:rFonts w:ascii="Arial" w:hAnsi="Arial" w:cs="Arial"/>
          <w:sz w:val="28"/>
          <w:szCs w:val="28"/>
        </w:rPr>
        <w:tab/>
      </w:r>
      <w:r>
        <w:rPr>
          <w:spacing w:val="-3"/>
          <w:sz w:val="28"/>
          <w:szCs w:val="28"/>
        </w:rPr>
        <w:t>образования</w:t>
      </w:r>
      <w:r>
        <w:rPr>
          <w:rFonts w:ascii="Arial" w:hAnsi="Arial" w:cs="Arial"/>
          <w:sz w:val="28"/>
          <w:szCs w:val="28"/>
        </w:rPr>
        <w:tab/>
      </w:r>
      <w:r>
        <w:rPr>
          <w:spacing w:val="-3"/>
          <w:sz w:val="28"/>
          <w:szCs w:val="28"/>
        </w:rPr>
        <w:t>должны</w:t>
      </w:r>
      <w:r w:rsidR="007E29C7">
        <w:rPr>
          <w:spacing w:val="-3"/>
          <w:sz w:val="28"/>
          <w:szCs w:val="28"/>
        </w:rPr>
        <w:t xml:space="preserve"> </w:t>
      </w:r>
      <w:r>
        <w:rPr>
          <w:spacing w:val="-1"/>
          <w:sz w:val="28"/>
          <w:szCs w:val="28"/>
        </w:rPr>
        <w:t xml:space="preserve">обрабатываться </w:t>
      </w:r>
      <w:r>
        <w:rPr>
          <w:sz w:val="28"/>
          <w:szCs w:val="28"/>
        </w:rPr>
        <w:t>противогололедными материалами.</w:t>
      </w:r>
    </w:p>
    <w:p w:rsidR="00272AA9" w:rsidRDefault="00272AA9" w:rsidP="00272AA9">
      <w:pPr>
        <w:shd w:val="clear" w:color="auto" w:fill="FFFFFF"/>
        <w:spacing w:line="322" w:lineRule="exact"/>
        <w:ind w:right="14" w:firstLine="710"/>
        <w:jc w:val="both"/>
      </w:pPr>
      <w:r>
        <w:rPr>
          <w:spacing w:val="-3"/>
          <w:sz w:val="28"/>
          <w:szCs w:val="28"/>
        </w:rPr>
        <w:t xml:space="preserve">Снегоуборочные работы (механизированное подметание и ручная зачистка) на </w:t>
      </w:r>
      <w:r>
        <w:rPr>
          <w:sz w:val="28"/>
          <w:szCs w:val="28"/>
        </w:rPr>
        <w:t>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272AA9" w:rsidRDefault="00272AA9" w:rsidP="00C55613">
      <w:pPr>
        <w:widowControl w:val="0"/>
        <w:numPr>
          <w:ilvl w:val="0"/>
          <w:numId w:val="85"/>
        </w:numPr>
        <w:shd w:val="clear" w:color="auto" w:fill="FFFFFF"/>
        <w:tabs>
          <w:tab w:val="left" w:pos="1565"/>
        </w:tabs>
        <w:autoSpaceDE w:val="0"/>
        <w:autoSpaceDN w:val="0"/>
        <w:adjustRightInd w:val="0"/>
        <w:spacing w:line="322" w:lineRule="exact"/>
        <w:ind w:right="5" w:firstLine="710"/>
        <w:jc w:val="both"/>
        <w:rPr>
          <w:spacing w:val="-2"/>
          <w:sz w:val="28"/>
          <w:szCs w:val="28"/>
        </w:rPr>
      </w:pPr>
      <w:r>
        <w:rPr>
          <w:sz w:val="28"/>
          <w:szCs w:val="28"/>
        </w:rPr>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привходе в здания (мест общественного пользования) должны обрабатываться противогололедными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r>
        <w:rPr>
          <w:spacing w:val="-2"/>
          <w:sz w:val="28"/>
          <w:szCs w:val="28"/>
        </w:rPr>
        <w:t>противогололедными материалами в полосе движения пешеходов в течение 2 часов.</w:t>
      </w:r>
    </w:p>
    <w:p w:rsidR="00272AA9" w:rsidRDefault="00272AA9" w:rsidP="00C55613">
      <w:pPr>
        <w:widowControl w:val="0"/>
        <w:numPr>
          <w:ilvl w:val="0"/>
          <w:numId w:val="85"/>
        </w:numPr>
        <w:shd w:val="clear" w:color="auto" w:fill="FFFFFF"/>
        <w:tabs>
          <w:tab w:val="left" w:pos="1565"/>
        </w:tabs>
        <w:autoSpaceDE w:val="0"/>
        <w:autoSpaceDN w:val="0"/>
        <w:adjustRightInd w:val="0"/>
        <w:spacing w:line="322" w:lineRule="exact"/>
        <w:ind w:right="19" w:firstLine="710"/>
        <w:jc w:val="both"/>
      </w:pPr>
      <w:r w:rsidRPr="00605C9E">
        <w:rPr>
          <w:sz w:val="28"/>
          <w:szCs w:val="28"/>
        </w:rPr>
        <w:t xml:space="preserve">Внутридворовые проезды, контейнерные площадки, за исключением контейнерных площадок, расположенных на дорогах общего пользования, </w:t>
      </w:r>
      <w:r w:rsidRPr="00605C9E">
        <w:rPr>
          <w:spacing w:val="-12"/>
          <w:sz w:val="28"/>
          <w:szCs w:val="28"/>
        </w:rPr>
        <w:t>подъездные     пути     к     ним,     тротуары     и     другие     пешеходные     зоны,     имеющие</w:t>
      </w:r>
      <w:r>
        <w:rPr>
          <w:spacing w:val="-12"/>
          <w:sz w:val="28"/>
          <w:szCs w:val="28"/>
        </w:rPr>
        <w:t xml:space="preserve"> </w:t>
      </w:r>
      <w:r w:rsidRPr="00605C9E">
        <w:rPr>
          <w:sz w:val="28"/>
          <w:szCs w:val="28"/>
        </w:rPr>
        <w:t>усовершенствованное покрытие (асфальт, бетон, тротуарная плитка), должны быть очищены от снега и наледи до твердого покрытия.</w:t>
      </w:r>
    </w:p>
    <w:p w:rsidR="00272AA9" w:rsidRDefault="00272AA9" w:rsidP="00272AA9">
      <w:pPr>
        <w:shd w:val="clear" w:color="auto" w:fill="FFFFFF"/>
        <w:spacing w:before="317"/>
        <w:ind w:left="1555"/>
      </w:pPr>
      <w:r>
        <w:rPr>
          <w:sz w:val="28"/>
          <w:szCs w:val="28"/>
        </w:rPr>
        <w:t>6.7. Организация и проведение уборочных работ в летнее время</w:t>
      </w:r>
    </w:p>
    <w:p w:rsidR="00272AA9" w:rsidRDefault="00272AA9" w:rsidP="00272AA9">
      <w:pPr>
        <w:shd w:val="clear" w:color="auto" w:fill="FFFFFF"/>
        <w:tabs>
          <w:tab w:val="left" w:pos="1493"/>
        </w:tabs>
        <w:spacing w:line="322" w:lineRule="exact"/>
        <w:ind w:right="19" w:firstLine="710"/>
        <w:jc w:val="both"/>
      </w:pPr>
      <w:r>
        <w:rPr>
          <w:spacing w:val="-1"/>
          <w:sz w:val="28"/>
          <w:szCs w:val="28"/>
        </w:rPr>
        <w:t>6.7.1.</w:t>
      </w:r>
      <w:r>
        <w:rPr>
          <w:sz w:val="28"/>
          <w:szCs w:val="28"/>
        </w:rPr>
        <w:tab/>
        <w:t>Период летней уборки с 1 апреля по 31 октября. Мероприятия по</w:t>
      </w:r>
      <w:r>
        <w:rPr>
          <w:sz w:val="28"/>
          <w:szCs w:val="28"/>
        </w:rPr>
        <w:br/>
        <w:t>подготовке уборочной техники к работе в летний период проводятся в сроки,</w:t>
      </w:r>
      <w:r>
        <w:rPr>
          <w:sz w:val="28"/>
          <w:szCs w:val="28"/>
        </w:rPr>
        <w:br/>
        <w:t>определенные организациями, выполняющими функции заказчика работ по</w:t>
      </w:r>
      <w:r>
        <w:rPr>
          <w:sz w:val="28"/>
          <w:szCs w:val="28"/>
        </w:rPr>
        <w:br/>
        <w:t>содержанию сети дорог местного значения и улиц.</w:t>
      </w:r>
    </w:p>
    <w:p w:rsidR="00272AA9" w:rsidRDefault="00272AA9" w:rsidP="00272AA9">
      <w:pPr>
        <w:shd w:val="clear" w:color="auto" w:fill="FFFFFF"/>
        <w:tabs>
          <w:tab w:val="left" w:pos="1584"/>
        </w:tabs>
        <w:spacing w:line="322" w:lineRule="exact"/>
        <w:ind w:right="14" w:firstLine="710"/>
        <w:jc w:val="both"/>
      </w:pPr>
      <w:r>
        <w:rPr>
          <w:spacing w:val="-1"/>
          <w:sz w:val="28"/>
          <w:szCs w:val="28"/>
        </w:rPr>
        <w:t>6.7.2.</w:t>
      </w:r>
      <w:r>
        <w:rPr>
          <w:sz w:val="28"/>
          <w:szCs w:val="28"/>
        </w:rPr>
        <w:tab/>
        <w:t>Подметание дворовых территорий, внутридворовых проездов и</w:t>
      </w:r>
      <w:r>
        <w:rPr>
          <w:sz w:val="28"/>
          <w:szCs w:val="28"/>
        </w:rPr>
        <w:br/>
        <w:t>тротуаров от смета, пыли и мелкого бытового мусора, их мойка осуществляется</w:t>
      </w:r>
      <w:r>
        <w:rPr>
          <w:sz w:val="28"/>
          <w:szCs w:val="28"/>
        </w:rPr>
        <w:br/>
        <w:t>лицами ответственными за содержание объектов. Чистота на территории должна</w:t>
      </w:r>
      <w:r>
        <w:rPr>
          <w:sz w:val="28"/>
          <w:szCs w:val="28"/>
        </w:rPr>
        <w:br/>
        <w:t>поддерживаться в течение всего рабочего дня.</w:t>
      </w:r>
    </w:p>
    <w:p w:rsidR="00272AA9" w:rsidRDefault="00272AA9" w:rsidP="00272AA9">
      <w:pPr>
        <w:shd w:val="clear" w:color="auto" w:fill="FFFFFF"/>
        <w:tabs>
          <w:tab w:val="left" w:pos="1402"/>
        </w:tabs>
        <w:spacing w:line="322" w:lineRule="exact"/>
        <w:ind w:right="19" w:firstLine="710"/>
        <w:jc w:val="both"/>
      </w:pPr>
      <w:r>
        <w:rPr>
          <w:spacing w:val="-1"/>
          <w:sz w:val="28"/>
          <w:szCs w:val="28"/>
        </w:rPr>
        <w:t>6.7.3.</w:t>
      </w:r>
      <w:r>
        <w:rPr>
          <w:sz w:val="28"/>
          <w:szCs w:val="28"/>
        </w:rPr>
        <w:tab/>
      </w:r>
      <w:r>
        <w:rPr>
          <w:spacing w:val="-3"/>
          <w:sz w:val="28"/>
          <w:szCs w:val="28"/>
        </w:rPr>
        <w:t>Дорожки и площадки парков, скверов, должны быть очищены от мусора,</w:t>
      </w:r>
      <w:r w:rsidR="007E29C7">
        <w:rPr>
          <w:spacing w:val="-3"/>
          <w:sz w:val="28"/>
          <w:szCs w:val="28"/>
        </w:rPr>
        <w:t xml:space="preserve"> </w:t>
      </w:r>
      <w:r>
        <w:rPr>
          <w:sz w:val="28"/>
          <w:szCs w:val="28"/>
        </w:rPr>
        <w:t>листьев и других видимых загрязнений.</w:t>
      </w:r>
    </w:p>
    <w:p w:rsidR="00272AA9" w:rsidRDefault="00272AA9" w:rsidP="00272AA9">
      <w:pPr>
        <w:shd w:val="clear" w:color="auto" w:fill="FFFFFF"/>
        <w:tabs>
          <w:tab w:val="left" w:pos="1555"/>
          <w:tab w:val="left" w:pos="2501"/>
          <w:tab w:val="left" w:pos="4277"/>
          <w:tab w:val="left" w:pos="7018"/>
          <w:tab w:val="left" w:pos="8414"/>
        </w:tabs>
        <w:spacing w:line="322" w:lineRule="exact"/>
        <w:ind w:firstLine="710"/>
        <w:jc w:val="both"/>
      </w:pPr>
      <w:r>
        <w:rPr>
          <w:spacing w:val="-1"/>
          <w:sz w:val="28"/>
          <w:szCs w:val="28"/>
        </w:rPr>
        <w:t>6.7.4.</w:t>
      </w:r>
      <w:r>
        <w:rPr>
          <w:sz w:val="28"/>
          <w:szCs w:val="28"/>
        </w:rPr>
        <w:tab/>
        <w:t>Поливочные краны для мойки и поливки из шланга дворовых</w:t>
      </w:r>
      <w:r>
        <w:rPr>
          <w:sz w:val="28"/>
          <w:szCs w:val="28"/>
        </w:rPr>
        <w:br/>
        <w:t>территорий должны быть оборудованы в каждом домовладении и содержаться в</w:t>
      </w:r>
      <w:r>
        <w:rPr>
          <w:sz w:val="28"/>
          <w:szCs w:val="28"/>
        </w:rPr>
        <w:br/>
        <w:t>исправном состоянии. Ответственность за их оборудование и эксплуатацию</w:t>
      </w:r>
      <w:r>
        <w:rPr>
          <w:sz w:val="28"/>
          <w:szCs w:val="28"/>
        </w:rPr>
        <w:br/>
        <w:t>возлагается на собственников (правообладателей) домовладений, организации,</w:t>
      </w:r>
      <w:r>
        <w:rPr>
          <w:sz w:val="28"/>
          <w:szCs w:val="28"/>
        </w:rPr>
        <w:br/>
      </w:r>
      <w:r>
        <w:rPr>
          <w:spacing w:val="-3"/>
          <w:sz w:val="28"/>
          <w:szCs w:val="28"/>
        </w:rPr>
        <w:t>осуществляющие</w:t>
      </w:r>
      <w:r>
        <w:rPr>
          <w:rFonts w:ascii="Arial" w:hAnsi="Arial" w:cs="Arial"/>
          <w:sz w:val="28"/>
          <w:szCs w:val="28"/>
        </w:rPr>
        <w:tab/>
      </w:r>
      <w:r>
        <w:rPr>
          <w:spacing w:val="-3"/>
          <w:sz w:val="28"/>
          <w:szCs w:val="28"/>
        </w:rPr>
        <w:t>управление</w:t>
      </w:r>
      <w:r>
        <w:rPr>
          <w:rFonts w:ascii="Arial" w:hAnsi="Arial" w:cs="Arial"/>
          <w:sz w:val="28"/>
          <w:szCs w:val="28"/>
        </w:rPr>
        <w:tab/>
      </w:r>
      <w:r>
        <w:rPr>
          <w:spacing w:val="-2"/>
          <w:sz w:val="28"/>
          <w:szCs w:val="28"/>
        </w:rPr>
        <w:t>многоквартирными</w:t>
      </w:r>
      <w:r>
        <w:rPr>
          <w:rFonts w:ascii="Arial" w:hAnsi="Arial" w:cs="Arial"/>
          <w:sz w:val="28"/>
          <w:szCs w:val="28"/>
        </w:rPr>
        <w:tab/>
      </w:r>
      <w:r>
        <w:rPr>
          <w:spacing w:val="-2"/>
          <w:sz w:val="28"/>
          <w:szCs w:val="28"/>
        </w:rPr>
        <w:t>домами,</w:t>
      </w:r>
      <w:r w:rsidR="007E29C7">
        <w:rPr>
          <w:spacing w:val="-2"/>
          <w:sz w:val="28"/>
          <w:szCs w:val="28"/>
        </w:rPr>
        <w:t xml:space="preserve"> </w:t>
      </w:r>
      <w:r>
        <w:rPr>
          <w:spacing w:val="-3"/>
          <w:sz w:val="28"/>
          <w:szCs w:val="28"/>
        </w:rPr>
        <w:t>товарищества</w:t>
      </w:r>
      <w:r>
        <w:rPr>
          <w:spacing w:val="-3"/>
          <w:sz w:val="28"/>
          <w:szCs w:val="28"/>
        </w:rPr>
        <w:br/>
      </w:r>
      <w:r>
        <w:rPr>
          <w:sz w:val="28"/>
          <w:szCs w:val="28"/>
        </w:rPr>
        <w:t>собственников жилья, осуществляющие управление многоквартирными домами.</w:t>
      </w:r>
    </w:p>
    <w:p w:rsidR="00272AA9" w:rsidRDefault="00272AA9" w:rsidP="00272AA9">
      <w:pPr>
        <w:shd w:val="clear" w:color="auto" w:fill="FFFFFF"/>
        <w:tabs>
          <w:tab w:val="left" w:pos="1454"/>
        </w:tabs>
        <w:spacing w:line="322" w:lineRule="exact"/>
        <w:ind w:right="5" w:firstLine="710"/>
        <w:jc w:val="both"/>
      </w:pPr>
      <w:r>
        <w:rPr>
          <w:spacing w:val="-1"/>
          <w:sz w:val="28"/>
          <w:szCs w:val="28"/>
        </w:rPr>
        <w:t>6.7.5.</w:t>
      </w:r>
      <w:r>
        <w:rPr>
          <w:sz w:val="28"/>
          <w:szCs w:val="28"/>
        </w:rPr>
        <w:tab/>
        <w:t>В период листопада производится уборка и вывоз опавших листьев с</w:t>
      </w:r>
      <w:r>
        <w:rPr>
          <w:sz w:val="28"/>
          <w:szCs w:val="28"/>
        </w:rPr>
        <w:br/>
        <w:t>проезжей части дорог и дворовых территорий. Сгребание листвы к комлевой части</w:t>
      </w:r>
      <w:r w:rsidR="007E29C7">
        <w:rPr>
          <w:sz w:val="28"/>
          <w:szCs w:val="28"/>
        </w:rPr>
        <w:t xml:space="preserve"> </w:t>
      </w:r>
      <w:r>
        <w:rPr>
          <w:sz w:val="28"/>
          <w:szCs w:val="28"/>
        </w:rPr>
        <w:t>деревьев и кустарников запрещается.</w:t>
      </w:r>
    </w:p>
    <w:p w:rsidR="00272AA9" w:rsidRDefault="00272AA9" w:rsidP="00272AA9">
      <w:pPr>
        <w:shd w:val="clear" w:color="auto" w:fill="FFFFFF"/>
        <w:tabs>
          <w:tab w:val="left" w:pos="1618"/>
        </w:tabs>
        <w:spacing w:line="322" w:lineRule="exact"/>
        <w:ind w:right="14" w:firstLine="710"/>
        <w:jc w:val="both"/>
      </w:pPr>
      <w:r>
        <w:rPr>
          <w:spacing w:val="-1"/>
          <w:sz w:val="28"/>
          <w:szCs w:val="28"/>
        </w:rPr>
        <w:lastRenderedPageBreak/>
        <w:t>6.7.6.</w:t>
      </w:r>
      <w:r>
        <w:rPr>
          <w:sz w:val="28"/>
          <w:szCs w:val="28"/>
        </w:rPr>
        <w:tab/>
        <w:t>Мойка дорожных покрытий, площадей и улиц производится</w:t>
      </w:r>
      <w:r>
        <w:rPr>
          <w:sz w:val="28"/>
          <w:szCs w:val="28"/>
        </w:rPr>
        <w:br/>
        <w:t>предпочтительно в ночное время.</w:t>
      </w:r>
    </w:p>
    <w:p w:rsidR="00272AA9" w:rsidRDefault="00272AA9" w:rsidP="00272AA9">
      <w:pPr>
        <w:shd w:val="clear" w:color="auto" w:fill="FFFFFF"/>
        <w:tabs>
          <w:tab w:val="left" w:pos="1493"/>
        </w:tabs>
        <w:spacing w:line="322" w:lineRule="exact"/>
        <w:ind w:right="10" w:firstLine="710"/>
        <w:jc w:val="both"/>
      </w:pPr>
      <w:r>
        <w:rPr>
          <w:spacing w:val="-1"/>
          <w:sz w:val="28"/>
          <w:szCs w:val="28"/>
        </w:rPr>
        <w:t>6.7.7.</w:t>
      </w:r>
      <w:r>
        <w:rPr>
          <w:sz w:val="28"/>
          <w:szCs w:val="28"/>
        </w:rPr>
        <w:tab/>
        <w:t>Смет и мусор, выбитые при уборке или мойке проезжей части на</w:t>
      </w:r>
      <w:r>
        <w:rPr>
          <w:sz w:val="28"/>
          <w:szCs w:val="28"/>
        </w:rPr>
        <w:br/>
        <w:t>тротуары, газоны, посадочные площадки, павильоны остановок общественного</w:t>
      </w:r>
      <w:r>
        <w:rPr>
          <w:sz w:val="28"/>
          <w:szCs w:val="28"/>
        </w:rPr>
        <w:br/>
        <w:t>пассажирского транспорта, близко расположенные фасады зданий, объекты</w:t>
      </w:r>
      <w:r>
        <w:rPr>
          <w:sz w:val="28"/>
          <w:szCs w:val="28"/>
        </w:rPr>
        <w:br/>
        <w:t>торговли и т.п., подлежат уборке юридическим лицом (индивидуальным</w:t>
      </w:r>
      <w:r>
        <w:rPr>
          <w:sz w:val="28"/>
          <w:szCs w:val="28"/>
        </w:rPr>
        <w:br/>
        <w:t>предпринимателем) или физическим лицом, осуществляющим уборку проезжей</w:t>
      </w:r>
      <w:r>
        <w:rPr>
          <w:sz w:val="28"/>
          <w:szCs w:val="28"/>
        </w:rPr>
        <w:br/>
        <w:t>части.</w:t>
      </w:r>
    </w:p>
    <w:p w:rsidR="00272AA9" w:rsidRDefault="00272AA9" w:rsidP="00272AA9">
      <w:pPr>
        <w:shd w:val="clear" w:color="auto" w:fill="FFFFFF"/>
        <w:tabs>
          <w:tab w:val="left" w:pos="1411"/>
        </w:tabs>
        <w:spacing w:line="322" w:lineRule="exact"/>
        <w:ind w:right="14" w:firstLine="710"/>
        <w:jc w:val="both"/>
      </w:pPr>
      <w:r>
        <w:rPr>
          <w:spacing w:val="-1"/>
          <w:sz w:val="28"/>
          <w:szCs w:val="28"/>
        </w:rPr>
        <w:t>6.7.8.</w:t>
      </w:r>
      <w:r>
        <w:rPr>
          <w:sz w:val="28"/>
          <w:szCs w:val="28"/>
        </w:rPr>
        <w:tab/>
      </w:r>
      <w:r>
        <w:rPr>
          <w:spacing w:val="-1"/>
          <w:sz w:val="28"/>
          <w:szCs w:val="28"/>
        </w:rPr>
        <w:t>Высота травяного покрова на территории муниципального образования,</w:t>
      </w:r>
      <w:r w:rsidR="007E29C7">
        <w:rPr>
          <w:spacing w:val="-1"/>
          <w:sz w:val="28"/>
          <w:szCs w:val="28"/>
        </w:rPr>
        <w:t xml:space="preserve"> </w:t>
      </w:r>
      <w:r>
        <w:rPr>
          <w:sz w:val="28"/>
          <w:szCs w:val="28"/>
        </w:rPr>
        <w:t>в полосе отвода автомобильных дорог, на разделительных полосах автомобильных</w:t>
      </w:r>
      <w:r w:rsidR="007E29C7">
        <w:rPr>
          <w:sz w:val="28"/>
          <w:szCs w:val="28"/>
        </w:rPr>
        <w:t xml:space="preserve"> </w:t>
      </w:r>
      <w:r>
        <w:rPr>
          <w:sz w:val="28"/>
          <w:szCs w:val="28"/>
        </w:rPr>
        <w:t>дорог, территориях, прилегающих к автозаправочным пунктам и иным объектам</w:t>
      </w:r>
      <w:r w:rsidR="007E29C7">
        <w:rPr>
          <w:sz w:val="28"/>
          <w:szCs w:val="28"/>
        </w:rPr>
        <w:t xml:space="preserve"> </w:t>
      </w:r>
      <w:r>
        <w:rPr>
          <w:sz w:val="28"/>
          <w:szCs w:val="28"/>
        </w:rPr>
        <w:t>придорожного сервиса, не должна превышать 20 см.</w:t>
      </w:r>
    </w:p>
    <w:p w:rsidR="00272AA9" w:rsidRDefault="00272AA9" w:rsidP="00272AA9">
      <w:pPr>
        <w:shd w:val="clear" w:color="auto" w:fill="FFFFFF"/>
        <w:spacing w:before="317"/>
        <w:ind w:left="2822"/>
      </w:pPr>
      <w:r>
        <w:rPr>
          <w:sz w:val="28"/>
          <w:szCs w:val="28"/>
        </w:rPr>
        <w:t>6.8. Содержание домашнего скота и птицы</w:t>
      </w:r>
    </w:p>
    <w:p w:rsidR="00272AA9" w:rsidRDefault="00272AA9" w:rsidP="00272AA9">
      <w:pPr>
        <w:shd w:val="clear" w:color="auto" w:fill="FFFFFF"/>
        <w:spacing w:line="322" w:lineRule="exact"/>
        <w:ind w:right="14" w:firstLine="710"/>
        <w:jc w:val="both"/>
      </w:pPr>
      <w:r>
        <w:rPr>
          <w:sz w:val="28"/>
          <w:szCs w:val="28"/>
        </w:rPr>
        <w:t xml:space="preserve">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других </w:t>
      </w:r>
      <w:r>
        <w:rPr>
          <w:spacing w:val="-2"/>
          <w:sz w:val="28"/>
          <w:szCs w:val="28"/>
        </w:rPr>
        <w:t xml:space="preserve">не приспособленных для этого строениях, помещениях, сооружениях, транспортных </w:t>
      </w:r>
      <w:r>
        <w:rPr>
          <w:sz w:val="28"/>
          <w:szCs w:val="28"/>
        </w:rPr>
        <w:t>средствах не допускается.</w:t>
      </w:r>
    </w:p>
    <w:p w:rsidR="00272AA9" w:rsidRDefault="00272AA9" w:rsidP="00272AA9">
      <w:pPr>
        <w:shd w:val="clear" w:color="auto" w:fill="FFFFFF"/>
        <w:tabs>
          <w:tab w:val="left" w:pos="1459"/>
        </w:tabs>
        <w:spacing w:line="322" w:lineRule="exact"/>
        <w:ind w:right="5" w:firstLine="710"/>
        <w:jc w:val="both"/>
      </w:pPr>
      <w:r>
        <w:rPr>
          <w:spacing w:val="-1"/>
          <w:sz w:val="28"/>
          <w:szCs w:val="28"/>
        </w:rPr>
        <w:t>6.8.2.</w:t>
      </w:r>
      <w:r>
        <w:rPr>
          <w:sz w:val="28"/>
          <w:szCs w:val="28"/>
        </w:rPr>
        <w:tab/>
        <w:t>Выпас скота разрешается только в специально отведенных для этого</w:t>
      </w:r>
      <w:r>
        <w:rPr>
          <w:sz w:val="28"/>
          <w:szCs w:val="28"/>
        </w:rPr>
        <w:br/>
      </w:r>
      <w:r>
        <w:rPr>
          <w:spacing w:val="-1"/>
          <w:sz w:val="28"/>
          <w:szCs w:val="28"/>
        </w:rPr>
        <w:t>местах. Выпас животных на неогороженных пастбищах осуществляется на привязи</w:t>
      </w:r>
      <w:r w:rsidR="007E29C7">
        <w:rPr>
          <w:spacing w:val="-1"/>
          <w:sz w:val="28"/>
          <w:szCs w:val="28"/>
        </w:rPr>
        <w:t xml:space="preserve"> </w:t>
      </w:r>
      <w:r>
        <w:rPr>
          <w:sz w:val="28"/>
          <w:szCs w:val="28"/>
        </w:rPr>
        <w:t>или под надзором владельцев животных или лиц, заключивших с владельцами или</w:t>
      </w:r>
      <w:r w:rsidR="007E29C7">
        <w:rPr>
          <w:sz w:val="28"/>
          <w:szCs w:val="28"/>
        </w:rPr>
        <w:t xml:space="preserve"> </w:t>
      </w:r>
      <w:r>
        <w:rPr>
          <w:sz w:val="28"/>
          <w:szCs w:val="28"/>
        </w:rPr>
        <w:t>уполномоченными ими лицами договоры на оказание услуг по выпасу животных</w:t>
      </w:r>
      <w:r w:rsidR="007E29C7">
        <w:rPr>
          <w:sz w:val="28"/>
          <w:szCs w:val="28"/>
        </w:rPr>
        <w:t xml:space="preserve"> </w:t>
      </w:r>
      <w:r>
        <w:rPr>
          <w:sz w:val="28"/>
          <w:szCs w:val="28"/>
        </w:rPr>
        <w:t>(далее – пастух).</w:t>
      </w:r>
    </w:p>
    <w:p w:rsidR="00272AA9" w:rsidRDefault="00272AA9" w:rsidP="00272AA9">
      <w:pPr>
        <w:shd w:val="clear" w:color="auto" w:fill="FFFFFF"/>
        <w:spacing w:line="322" w:lineRule="exact"/>
        <w:ind w:firstLine="710"/>
        <w:jc w:val="both"/>
      </w:pPr>
      <w:r>
        <w:rPr>
          <w:sz w:val="28"/>
          <w:szCs w:val="28"/>
        </w:rPr>
        <w:t>КРС подлежит обязательной маркировке (клеймению, биркованию) их владельцами.</w:t>
      </w:r>
    </w:p>
    <w:p w:rsidR="00272AA9" w:rsidRDefault="00272AA9" w:rsidP="00272AA9">
      <w:pPr>
        <w:shd w:val="clear" w:color="auto" w:fill="FFFFFF"/>
        <w:spacing w:line="322" w:lineRule="exact"/>
        <w:ind w:firstLine="710"/>
        <w:jc w:val="both"/>
      </w:pPr>
      <w:r>
        <w:rPr>
          <w:sz w:val="28"/>
          <w:szCs w:val="28"/>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
    <w:p w:rsidR="00272AA9" w:rsidRDefault="00272AA9" w:rsidP="00272AA9">
      <w:pPr>
        <w:shd w:val="clear" w:color="auto" w:fill="FFFFFF"/>
        <w:spacing w:line="322" w:lineRule="exact"/>
        <w:ind w:right="5" w:firstLine="710"/>
        <w:jc w:val="both"/>
      </w:pPr>
      <w:r>
        <w:rPr>
          <w:sz w:val="28"/>
          <w:szCs w:val="28"/>
        </w:rPr>
        <w:t>Пастухов, оплату их труда и правила организованной пастьбы определяет общее собрание скотовладельцев.</w:t>
      </w:r>
    </w:p>
    <w:p w:rsidR="00272AA9" w:rsidRDefault="00272AA9" w:rsidP="00272AA9">
      <w:pPr>
        <w:shd w:val="clear" w:color="auto" w:fill="FFFFFF"/>
        <w:spacing w:line="322" w:lineRule="exact"/>
        <w:ind w:right="10" w:firstLine="710"/>
        <w:jc w:val="both"/>
      </w:pPr>
      <w:r>
        <w:rPr>
          <w:sz w:val="28"/>
          <w:szCs w:val="28"/>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272AA9" w:rsidRDefault="00272AA9" w:rsidP="00272AA9">
      <w:pPr>
        <w:shd w:val="clear" w:color="auto" w:fill="FFFFFF"/>
        <w:spacing w:line="322" w:lineRule="exact"/>
        <w:ind w:firstLine="710"/>
        <w:jc w:val="both"/>
      </w:pPr>
      <w:r>
        <w:rPr>
          <w:spacing w:val="-1"/>
          <w:sz w:val="28"/>
          <w:szCs w:val="28"/>
        </w:rPr>
        <w:t xml:space="preserve">Владельцы животных и пастухи обязаны осуществлять постоянный надзор за </w:t>
      </w:r>
      <w:r>
        <w:rPr>
          <w:sz w:val="28"/>
          <w:szCs w:val="28"/>
        </w:rPr>
        <w:t xml:space="preserve">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w:t>
      </w:r>
      <w:r>
        <w:rPr>
          <w:sz w:val="28"/>
          <w:szCs w:val="28"/>
        </w:rPr>
        <w:lastRenderedPageBreak/>
        <w:t>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272AA9" w:rsidRDefault="00272AA9" w:rsidP="00272AA9">
      <w:pPr>
        <w:shd w:val="clear" w:color="auto" w:fill="FFFFFF"/>
        <w:tabs>
          <w:tab w:val="left" w:pos="1416"/>
        </w:tabs>
        <w:spacing w:line="322" w:lineRule="exact"/>
        <w:ind w:right="10" w:firstLine="710"/>
        <w:jc w:val="both"/>
      </w:pPr>
      <w:r>
        <w:rPr>
          <w:spacing w:val="-1"/>
          <w:sz w:val="28"/>
          <w:szCs w:val="28"/>
        </w:rPr>
        <w:t>6.8.3.</w:t>
      </w:r>
      <w:r>
        <w:rPr>
          <w:sz w:val="28"/>
          <w:szCs w:val="28"/>
        </w:rPr>
        <w:tab/>
      </w:r>
      <w:r>
        <w:rPr>
          <w:spacing w:val="-1"/>
          <w:sz w:val="28"/>
          <w:szCs w:val="28"/>
        </w:rPr>
        <w:t>Места и маршрут прогона скота на пастбища должны быть согласованы</w:t>
      </w:r>
      <w:r w:rsidR="007E29C7">
        <w:rPr>
          <w:spacing w:val="-1"/>
          <w:sz w:val="28"/>
          <w:szCs w:val="28"/>
        </w:rPr>
        <w:t xml:space="preserve"> </w:t>
      </w:r>
      <w:r>
        <w:rPr>
          <w:sz w:val="28"/>
          <w:szCs w:val="28"/>
        </w:rPr>
        <w:t>с органами местного самоуправления поселения и при необходимости с</w:t>
      </w:r>
      <w:r w:rsidR="007E29C7">
        <w:rPr>
          <w:sz w:val="28"/>
          <w:szCs w:val="28"/>
        </w:rPr>
        <w:t xml:space="preserve"> </w:t>
      </w:r>
      <w:r>
        <w:rPr>
          <w:sz w:val="28"/>
          <w:szCs w:val="28"/>
        </w:rPr>
        <w:t>соответствующими органами управления дорожного хозяйства.</w:t>
      </w:r>
    </w:p>
    <w:p w:rsidR="00272AA9" w:rsidRDefault="00272AA9" w:rsidP="00272AA9">
      <w:pPr>
        <w:shd w:val="clear" w:color="auto" w:fill="FFFFFF"/>
        <w:spacing w:line="322" w:lineRule="exact"/>
        <w:ind w:left="710"/>
      </w:pPr>
      <w:r>
        <w:rPr>
          <w:sz w:val="28"/>
          <w:szCs w:val="28"/>
        </w:rPr>
        <w:t>Запрещается прогонять животных по пешеходным дорожкам.</w:t>
      </w:r>
    </w:p>
    <w:p w:rsidR="00272AA9" w:rsidRDefault="00272AA9" w:rsidP="00272AA9">
      <w:pPr>
        <w:shd w:val="clear" w:color="auto" w:fill="FFFFFF"/>
        <w:spacing w:before="317"/>
        <w:ind w:left="1910"/>
      </w:pPr>
      <w:r>
        <w:rPr>
          <w:sz w:val="28"/>
          <w:szCs w:val="28"/>
        </w:rPr>
        <w:t>6.9. Содержание домашних животных, порядок их выгула</w:t>
      </w:r>
    </w:p>
    <w:p w:rsidR="00272AA9" w:rsidRDefault="00272AA9" w:rsidP="00272AA9">
      <w:pPr>
        <w:shd w:val="clear" w:color="auto" w:fill="FFFFFF"/>
        <w:spacing w:line="322" w:lineRule="exact"/>
        <w:ind w:right="10" w:firstLine="710"/>
        <w:jc w:val="both"/>
      </w:pPr>
      <w:r>
        <w:rPr>
          <w:sz w:val="28"/>
          <w:szCs w:val="28"/>
        </w:rPr>
        <w:t>6.9.1. При выгуливании домашних животных должны соблюдаться следующие требования:</w:t>
      </w:r>
    </w:p>
    <w:p w:rsidR="00272AA9" w:rsidRDefault="00272AA9" w:rsidP="00C55613">
      <w:pPr>
        <w:widowControl w:val="0"/>
        <w:numPr>
          <w:ilvl w:val="0"/>
          <w:numId w:val="86"/>
        </w:numPr>
        <w:shd w:val="clear" w:color="auto" w:fill="FFFFFF"/>
        <w:tabs>
          <w:tab w:val="left" w:pos="1018"/>
        </w:tabs>
        <w:autoSpaceDE w:val="0"/>
        <w:autoSpaceDN w:val="0"/>
        <w:adjustRightInd w:val="0"/>
        <w:spacing w:line="322" w:lineRule="exact"/>
        <w:ind w:right="10" w:firstLine="710"/>
        <w:jc w:val="both"/>
        <w:rPr>
          <w:spacing w:val="-1"/>
          <w:sz w:val="28"/>
          <w:szCs w:val="28"/>
        </w:rPr>
      </w:pPr>
      <w:r>
        <w:rPr>
          <w:spacing w:val="-1"/>
          <w:sz w:val="28"/>
          <w:szCs w:val="28"/>
        </w:rPr>
        <w:t xml:space="preserve">выгул собак разрешается только в наморднике, на поводке, длина которого </w:t>
      </w:r>
      <w:r>
        <w:rPr>
          <w:sz w:val="28"/>
          <w:szCs w:val="28"/>
        </w:rPr>
        <w:t>позволяет контролировать их поведение;</w:t>
      </w:r>
    </w:p>
    <w:p w:rsidR="00272AA9" w:rsidRDefault="00272AA9" w:rsidP="00C55613">
      <w:pPr>
        <w:widowControl w:val="0"/>
        <w:numPr>
          <w:ilvl w:val="0"/>
          <w:numId w:val="86"/>
        </w:numPr>
        <w:shd w:val="clear" w:color="auto" w:fill="FFFFFF"/>
        <w:tabs>
          <w:tab w:val="left" w:pos="1018"/>
        </w:tabs>
        <w:autoSpaceDE w:val="0"/>
        <w:autoSpaceDN w:val="0"/>
        <w:adjustRightInd w:val="0"/>
        <w:spacing w:line="322" w:lineRule="exact"/>
        <w:ind w:right="5" w:firstLine="710"/>
        <w:jc w:val="both"/>
        <w:rPr>
          <w:spacing w:val="-1"/>
          <w:sz w:val="28"/>
          <w:szCs w:val="28"/>
        </w:rPr>
      </w:pPr>
      <w:r>
        <w:rPr>
          <w:sz w:val="28"/>
          <w:szCs w:val="28"/>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272AA9" w:rsidRDefault="00272AA9" w:rsidP="00272AA9">
      <w:pPr>
        <w:shd w:val="clear" w:color="auto" w:fill="FFFFFF"/>
        <w:spacing w:line="322" w:lineRule="exact"/>
        <w:ind w:right="10" w:firstLine="710"/>
        <w:jc w:val="both"/>
      </w:pPr>
      <w:r>
        <w:rPr>
          <w:sz w:val="28"/>
          <w:szCs w:val="28"/>
        </w:rPr>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272AA9" w:rsidRDefault="00272AA9" w:rsidP="00C55613">
      <w:pPr>
        <w:widowControl w:val="0"/>
        <w:numPr>
          <w:ilvl w:val="0"/>
          <w:numId w:val="87"/>
        </w:numPr>
        <w:shd w:val="clear" w:color="auto" w:fill="FFFFFF"/>
        <w:tabs>
          <w:tab w:val="left" w:pos="1411"/>
        </w:tabs>
        <w:autoSpaceDE w:val="0"/>
        <w:autoSpaceDN w:val="0"/>
        <w:adjustRightInd w:val="0"/>
        <w:spacing w:line="322" w:lineRule="exact"/>
        <w:ind w:right="19" w:firstLine="710"/>
        <w:jc w:val="both"/>
        <w:rPr>
          <w:spacing w:val="-1"/>
          <w:sz w:val="28"/>
          <w:szCs w:val="28"/>
        </w:rPr>
      </w:pPr>
      <w:r>
        <w:rPr>
          <w:sz w:val="28"/>
          <w:szCs w:val="28"/>
        </w:rPr>
        <w:t>Лица, осуществляющие выгул, обязаны не допускать повреждение или уничтожение зеленых насаждений домашними животными.</w:t>
      </w:r>
    </w:p>
    <w:p w:rsidR="00272AA9" w:rsidRDefault="00272AA9" w:rsidP="00C55613">
      <w:pPr>
        <w:widowControl w:val="0"/>
        <w:numPr>
          <w:ilvl w:val="0"/>
          <w:numId w:val="87"/>
        </w:numPr>
        <w:shd w:val="clear" w:color="auto" w:fill="FFFFFF"/>
        <w:tabs>
          <w:tab w:val="left" w:pos="1411"/>
        </w:tabs>
        <w:autoSpaceDE w:val="0"/>
        <w:autoSpaceDN w:val="0"/>
        <w:adjustRightInd w:val="0"/>
        <w:spacing w:line="322" w:lineRule="exact"/>
        <w:ind w:right="14" w:firstLine="710"/>
        <w:jc w:val="both"/>
        <w:rPr>
          <w:spacing w:val="-1"/>
          <w:sz w:val="28"/>
          <w:szCs w:val="28"/>
        </w:rPr>
      </w:pPr>
      <w:r>
        <w:rPr>
          <w:spacing w:val="-2"/>
          <w:sz w:val="28"/>
          <w:szCs w:val="28"/>
        </w:rPr>
        <w:t xml:space="preserve">В случаях загрязнения выгуливаемыми животными мест общественного </w:t>
      </w:r>
      <w:r>
        <w:rPr>
          <w:sz w:val="28"/>
          <w:szCs w:val="28"/>
        </w:rPr>
        <w:t>пользования лицо, осуществляющее выгул, обязано обеспечить устранение загрязнения.</w:t>
      </w:r>
    </w:p>
    <w:p w:rsidR="00272AA9" w:rsidRDefault="00272AA9" w:rsidP="007E29C7">
      <w:pPr>
        <w:shd w:val="clear" w:color="auto" w:fill="FFFFFF"/>
        <w:spacing w:before="317"/>
        <w:ind w:left="893"/>
      </w:pPr>
      <w:r>
        <w:rPr>
          <w:sz w:val="28"/>
          <w:szCs w:val="28"/>
        </w:rPr>
        <w:t>6.10. Организация защиты от неблагоприятного воздействия безнадзорных</w:t>
      </w:r>
      <w:r w:rsidR="007E29C7">
        <w:rPr>
          <w:sz w:val="28"/>
          <w:szCs w:val="28"/>
        </w:rPr>
        <w:t xml:space="preserve"> </w:t>
      </w:r>
      <w:r>
        <w:rPr>
          <w:spacing w:val="-1"/>
          <w:sz w:val="28"/>
          <w:szCs w:val="28"/>
        </w:rPr>
        <w:t>животных</w:t>
      </w:r>
    </w:p>
    <w:p w:rsidR="00272AA9" w:rsidRDefault="00272AA9" w:rsidP="00C55613">
      <w:pPr>
        <w:widowControl w:val="0"/>
        <w:numPr>
          <w:ilvl w:val="0"/>
          <w:numId w:val="88"/>
        </w:numPr>
        <w:shd w:val="clear" w:color="auto" w:fill="FFFFFF"/>
        <w:tabs>
          <w:tab w:val="left" w:pos="1579"/>
        </w:tabs>
        <w:autoSpaceDE w:val="0"/>
        <w:autoSpaceDN w:val="0"/>
        <w:adjustRightInd w:val="0"/>
        <w:spacing w:line="322" w:lineRule="exact"/>
        <w:ind w:right="5" w:firstLine="710"/>
        <w:jc w:val="both"/>
        <w:rPr>
          <w:spacing w:val="-2"/>
          <w:sz w:val="28"/>
          <w:szCs w:val="28"/>
        </w:rPr>
      </w:pPr>
      <w:r>
        <w:rPr>
          <w:sz w:val="28"/>
          <w:szCs w:val="28"/>
        </w:rPr>
        <w:t xml:space="preserve">Организация защиты от неблагоприятного воздействия безнадзорных животных на территории поселения в соответствии с Федеральным законом </w:t>
      </w:r>
      <w:hyperlink r:id="rId20" w:history="1">
        <w:r>
          <w:rPr>
            <w:sz w:val="28"/>
            <w:szCs w:val="28"/>
            <w:u w:val="single"/>
          </w:rPr>
          <w:t>от 30.03.2015 № 64-ФЗ</w:t>
        </w:r>
      </w:hyperlink>
      <w:r>
        <w:rPr>
          <w:sz w:val="28"/>
          <w:szCs w:val="28"/>
        </w:rPr>
        <w:t xml:space="preserve"> 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Курьинского района Алтайского края.</w:t>
      </w:r>
    </w:p>
    <w:p w:rsidR="00272AA9" w:rsidRPr="00D92D42" w:rsidRDefault="00272AA9" w:rsidP="00C55613">
      <w:pPr>
        <w:widowControl w:val="0"/>
        <w:numPr>
          <w:ilvl w:val="0"/>
          <w:numId w:val="88"/>
        </w:numPr>
        <w:shd w:val="clear" w:color="auto" w:fill="FFFFFF"/>
        <w:tabs>
          <w:tab w:val="left" w:pos="1579"/>
        </w:tabs>
        <w:autoSpaceDE w:val="0"/>
        <w:autoSpaceDN w:val="0"/>
        <w:adjustRightInd w:val="0"/>
        <w:spacing w:line="322" w:lineRule="exact"/>
        <w:ind w:right="10" w:firstLine="710"/>
        <w:jc w:val="both"/>
        <w:rPr>
          <w:spacing w:val="-2"/>
          <w:sz w:val="28"/>
          <w:szCs w:val="28"/>
        </w:rPr>
      </w:pPr>
      <w:r>
        <w:rPr>
          <w:sz w:val="28"/>
          <w:szCs w:val="28"/>
        </w:rPr>
        <w:t>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 отлов, стерилизация (кастрация), вакцинация, а также создание приютов для бездомных животных.</w:t>
      </w:r>
    </w:p>
    <w:p w:rsidR="00272AA9" w:rsidRDefault="00272AA9" w:rsidP="00272AA9">
      <w:pPr>
        <w:shd w:val="clear" w:color="auto" w:fill="FFFFFF"/>
        <w:spacing w:before="317"/>
        <w:ind w:left="710"/>
      </w:pPr>
      <w:r>
        <w:rPr>
          <w:sz w:val="28"/>
          <w:szCs w:val="28"/>
        </w:rPr>
        <w:t>7. Ответственность в сфере благоустройства, чистоты и порядка</w:t>
      </w:r>
    </w:p>
    <w:p w:rsidR="00272AA9" w:rsidRDefault="00272AA9" w:rsidP="00272AA9">
      <w:pPr>
        <w:shd w:val="clear" w:color="auto" w:fill="FFFFFF"/>
        <w:spacing w:line="322" w:lineRule="exact"/>
        <w:ind w:right="288" w:firstLine="710"/>
      </w:pPr>
      <w:r>
        <w:rPr>
          <w:spacing w:val="-1"/>
          <w:sz w:val="28"/>
          <w:szCs w:val="28"/>
        </w:rPr>
        <w:t xml:space="preserve">7.1 Обязанности по организации и/или производству работ по уборке и </w:t>
      </w:r>
      <w:r>
        <w:rPr>
          <w:sz w:val="28"/>
          <w:szCs w:val="28"/>
        </w:rPr>
        <w:t>содержанию территорий и иных объектов возлагаются:</w:t>
      </w:r>
    </w:p>
    <w:p w:rsidR="00272AA9" w:rsidRDefault="00272AA9" w:rsidP="00272AA9">
      <w:pPr>
        <w:shd w:val="clear" w:color="auto" w:fill="FFFFFF"/>
        <w:tabs>
          <w:tab w:val="left" w:pos="1099"/>
        </w:tabs>
        <w:spacing w:line="322" w:lineRule="exact"/>
        <w:ind w:right="5" w:firstLine="710"/>
        <w:jc w:val="both"/>
      </w:pPr>
      <w:r>
        <w:rPr>
          <w:spacing w:val="-1"/>
          <w:sz w:val="28"/>
          <w:szCs w:val="28"/>
        </w:rPr>
        <w:t>1)</w:t>
      </w:r>
      <w:r>
        <w:rPr>
          <w:sz w:val="28"/>
          <w:szCs w:val="28"/>
        </w:rPr>
        <w:tab/>
        <w:t>по уборке и содержанию мест производства земляных, строительных,</w:t>
      </w:r>
      <w:r>
        <w:rPr>
          <w:sz w:val="28"/>
          <w:szCs w:val="28"/>
        </w:rPr>
        <w:br/>
        <w:t>дорожно-ремонтных работ, работ по ремонту инженерных сетей и коммуникаций,</w:t>
      </w:r>
      <w:r>
        <w:rPr>
          <w:sz w:val="28"/>
          <w:szCs w:val="28"/>
        </w:rPr>
        <w:br/>
      </w:r>
      <w:r>
        <w:rPr>
          <w:sz w:val="28"/>
          <w:szCs w:val="28"/>
        </w:rPr>
        <w:lastRenderedPageBreak/>
        <w:t>фасадов и иных элементов строений, зданий и сооружений, установке средств</w:t>
      </w:r>
      <w:r>
        <w:rPr>
          <w:sz w:val="28"/>
          <w:szCs w:val="28"/>
        </w:rPr>
        <w:br/>
        <w:t>размещения информации, рекламных конструкций, а также прилегающей</w:t>
      </w:r>
      <w:r>
        <w:rPr>
          <w:sz w:val="28"/>
          <w:szCs w:val="28"/>
        </w:rPr>
        <w:br/>
        <w:t>территории на расстоянии 5 метров прилегающей территории, если расстояние</w:t>
      </w:r>
      <w:r>
        <w:rPr>
          <w:sz w:val="28"/>
          <w:szCs w:val="28"/>
        </w:rPr>
        <w:br/>
        <w:t>прилегающей территории не установлено в большем размере, – на заказчиков и</w:t>
      </w:r>
      <w:r>
        <w:rPr>
          <w:sz w:val="28"/>
          <w:szCs w:val="28"/>
        </w:rPr>
        <w:br/>
        <w:t>производителей работ;</w:t>
      </w:r>
    </w:p>
    <w:p w:rsidR="00272AA9" w:rsidRDefault="00272AA9" w:rsidP="00272AA9">
      <w:pPr>
        <w:shd w:val="clear" w:color="auto" w:fill="FFFFFF"/>
        <w:tabs>
          <w:tab w:val="left" w:pos="1186"/>
        </w:tabs>
        <w:spacing w:line="322" w:lineRule="exact"/>
        <w:ind w:right="10" w:firstLine="710"/>
        <w:jc w:val="both"/>
      </w:pPr>
      <w:r>
        <w:rPr>
          <w:spacing w:val="-1"/>
          <w:sz w:val="28"/>
          <w:szCs w:val="28"/>
        </w:rPr>
        <w:t>2)</w:t>
      </w:r>
      <w:r>
        <w:rPr>
          <w:sz w:val="28"/>
          <w:szCs w:val="28"/>
        </w:rPr>
        <w:tab/>
        <w:t>по содержанию объектов капитального строительства и объектов</w:t>
      </w:r>
      <w:r>
        <w:rPr>
          <w:sz w:val="28"/>
          <w:szCs w:val="28"/>
        </w:rPr>
        <w:br/>
        <w:t>инфраструктуры – на собственников, владельцев, пользователей указанных</w:t>
      </w:r>
      <w:r>
        <w:rPr>
          <w:sz w:val="28"/>
          <w:szCs w:val="28"/>
        </w:rPr>
        <w:br/>
        <w:t>объектов, а по бесхозяйным объектам – на собственников, владельцев,</w:t>
      </w:r>
      <w:r>
        <w:rPr>
          <w:sz w:val="28"/>
          <w:szCs w:val="28"/>
        </w:rPr>
        <w:br/>
        <w:t>пользователей земельных участков, на которых они расположены;</w:t>
      </w:r>
    </w:p>
    <w:p w:rsidR="00272AA9" w:rsidRDefault="00272AA9" w:rsidP="00272AA9">
      <w:pPr>
        <w:shd w:val="clear" w:color="auto" w:fill="FFFFFF"/>
        <w:tabs>
          <w:tab w:val="left" w:pos="1046"/>
        </w:tabs>
        <w:spacing w:line="322" w:lineRule="exact"/>
        <w:ind w:firstLine="710"/>
        <w:jc w:val="both"/>
      </w:pPr>
      <w:r>
        <w:rPr>
          <w:spacing w:val="-1"/>
          <w:sz w:val="28"/>
          <w:szCs w:val="28"/>
        </w:rPr>
        <w:t>3)</w:t>
      </w:r>
      <w:r>
        <w:rPr>
          <w:sz w:val="28"/>
          <w:szCs w:val="28"/>
        </w:rPr>
        <w:tab/>
        <w:t>по уборке и содержанию мест временной уличной торговли, территорий,</w:t>
      </w:r>
      <w:r>
        <w:rPr>
          <w:sz w:val="28"/>
          <w:szCs w:val="28"/>
        </w:rPr>
        <w:br/>
        <w:t>прилегающих к объектам торговли (торговые павильоны, торговые комплексы,</w:t>
      </w:r>
      <w:r>
        <w:rPr>
          <w:sz w:val="28"/>
          <w:szCs w:val="28"/>
        </w:rPr>
        <w:br/>
        <w:t>палатки, киоски, и т.п.) на расстоянии 5 метров прилегающей территории, если</w:t>
      </w:r>
      <w:r>
        <w:rPr>
          <w:sz w:val="28"/>
          <w:szCs w:val="28"/>
        </w:rPr>
        <w:br/>
        <w:t>расстояние прилегающей территории не установлено в большем размере, – на</w:t>
      </w:r>
      <w:r>
        <w:rPr>
          <w:sz w:val="28"/>
          <w:szCs w:val="28"/>
        </w:rPr>
        <w:br/>
        <w:t>собственников, владельцев или пользователей объектов торговли;</w:t>
      </w:r>
    </w:p>
    <w:p w:rsidR="00272AA9" w:rsidRDefault="00272AA9" w:rsidP="00C55613">
      <w:pPr>
        <w:widowControl w:val="0"/>
        <w:numPr>
          <w:ilvl w:val="0"/>
          <w:numId w:val="89"/>
        </w:numPr>
        <w:shd w:val="clear" w:color="auto" w:fill="FFFFFF"/>
        <w:tabs>
          <w:tab w:val="left" w:pos="1008"/>
        </w:tabs>
        <w:autoSpaceDE w:val="0"/>
        <w:autoSpaceDN w:val="0"/>
        <w:adjustRightInd w:val="0"/>
        <w:spacing w:line="322" w:lineRule="exact"/>
        <w:ind w:right="14" w:firstLine="710"/>
        <w:jc w:val="both"/>
        <w:rPr>
          <w:spacing w:val="-1"/>
          <w:sz w:val="28"/>
          <w:szCs w:val="28"/>
        </w:rPr>
      </w:pPr>
      <w:r>
        <w:rPr>
          <w:sz w:val="28"/>
          <w:szCs w:val="28"/>
        </w:rPr>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272AA9" w:rsidRDefault="00272AA9" w:rsidP="00C55613">
      <w:pPr>
        <w:widowControl w:val="0"/>
        <w:numPr>
          <w:ilvl w:val="0"/>
          <w:numId w:val="89"/>
        </w:numPr>
        <w:shd w:val="clear" w:color="auto" w:fill="FFFFFF"/>
        <w:tabs>
          <w:tab w:val="left" w:pos="1008"/>
        </w:tabs>
        <w:autoSpaceDE w:val="0"/>
        <w:autoSpaceDN w:val="0"/>
        <w:adjustRightInd w:val="0"/>
        <w:spacing w:line="322" w:lineRule="exact"/>
        <w:ind w:right="10" w:firstLine="710"/>
        <w:jc w:val="both"/>
        <w:rPr>
          <w:spacing w:val="-1"/>
          <w:sz w:val="28"/>
          <w:szCs w:val="28"/>
        </w:rPr>
      </w:pPr>
      <w:r>
        <w:rPr>
          <w:sz w:val="28"/>
          <w:szCs w:val="28"/>
        </w:rPr>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Pr>
          <w:spacing w:val="-3"/>
          <w:sz w:val="28"/>
          <w:szCs w:val="28"/>
        </w:rPr>
        <w:t xml:space="preserve">установлено в большем размере, туалетных кабин, расположенных на этих объектах, </w:t>
      </w:r>
      <w:r>
        <w:rPr>
          <w:sz w:val="28"/>
          <w:szCs w:val="28"/>
        </w:rPr>
        <w:t>а также въездов и выездов к этим объектам – на собственников, владельцев или пользователей указанных объектов;</w:t>
      </w:r>
    </w:p>
    <w:p w:rsidR="00272AA9" w:rsidRDefault="00272AA9" w:rsidP="00C55613">
      <w:pPr>
        <w:widowControl w:val="0"/>
        <w:numPr>
          <w:ilvl w:val="0"/>
          <w:numId w:val="89"/>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по уборке и содержанию водных объектов в зонах отдыха и прилегающих к </w:t>
      </w:r>
      <w:r>
        <w:rPr>
          <w:spacing w:val="-3"/>
          <w:sz w:val="28"/>
          <w:szCs w:val="28"/>
        </w:rPr>
        <w:t xml:space="preserve">ним территорий – на собственников (владельцев) указанных зон или на организации, </w:t>
      </w:r>
      <w:r>
        <w:rPr>
          <w:sz w:val="28"/>
          <w:szCs w:val="28"/>
        </w:rPr>
        <w:t>за которыми зоны отдыха закреплены на праве оперативного управления или хозяйственного ведения;</w:t>
      </w:r>
    </w:p>
    <w:p w:rsidR="00272AA9" w:rsidRDefault="00272AA9" w:rsidP="00272AA9">
      <w:pPr>
        <w:shd w:val="clear" w:color="auto" w:fill="FFFFFF"/>
        <w:tabs>
          <w:tab w:val="left" w:pos="1051"/>
        </w:tabs>
        <w:spacing w:line="322" w:lineRule="exact"/>
        <w:ind w:right="14" w:firstLine="710"/>
        <w:jc w:val="both"/>
      </w:pPr>
      <w:r>
        <w:rPr>
          <w:spacing w:val="-1"/>
          <w:sz w:val="28"/>
          <w:szCs w:val="28"/>
        </w:rPr>
        <w:t>7)</w:t>
      </w:r>
      <w:r>
        <w:rPr>
          <w:sz w:val="28"/>
          <w:szCs w:val="28"/>
        </w:rPr>
        <w:tab/>
        <w:t>по содержанию зеленых насаждений, расположенных в пределах полосы</w:t>
      </w:r>
      <w:r>
        <w:rPr>
          <w:sz w:val="28"/>
          <w:szCs w:val="28"/>
        </w:rPr>
        <w:br/>
      </w:r>
      <w:r>
        <w:rPr>
          <w:spacing w:val="-1"/>
          <w:sz w:val="28"/>
          <w:szCs w:val="28"/>
        </w:rPr>
        <w:t>отвода автомобильных дорог, линий электропередачи, линий связи, газопроводов и</w:t>
      </w:r>
      <w:r w:rsidR="007E29C7">
        <w:rPr>
          <w:spacing w:val="-1"/>
          <w:sz w:val="28"/>
          <w:szCs w:val="28"/>
        </w:rPr>
        <w:t xml:space="preserve"> </w:t>
      </w:r>
      <w:r>
        <w:rPr>
          <w:sz w:val="28"/>
          <w:szCs w:val="28"/>
        </w:rPr>
        <w:t>иных трубопроводов – на собственников, владельцев автомобильных дорог, линий</w:t>
      </w:r>
      <w:r w:rsidR="007E29C7">
        <w:rPr>
          <w:sz w:val="28"/>
          <w:szCs w:val="28"/>
        </w:rPr>
        <w:t xml:space="preserve"> </w:t>
      </w:r>
      <w:r>
        <w:rPr>
          <w:sz w:val="28"/>
          <w:szCs w:val="28"/>
        </w:rPr>
        <w:t>электропередачи, линий связи, газопроводов и иных трубопроводов;</w:t>
      </w:r>
    </w:p>
    <w:p w:rsidR="00272AA9" w:rsidRDefault="00272AA9" w:rsidP="00272AA9">
      <w:pPr>
        <w:shd w:val="clear" w:color="auto" w:fill="FFFFFF"/>
        <w:tabs>
          <w:tab w:val="left" w:pos="1229"/>
        </w:tabs>
        <w:spacing w:line="322" w:lineRule="exact"/>
        <w:ind w:right="14" w:firstLine="710"/>
        <w:jc w:val="both"/>
      </w:pPr>
      <w:r>
        <w:rPr>
          <w:spacing w:val="-1"/>
          <w:sz w:val="28"/>
          <w:szCs w:val="28"/>
        </w:rPr>
        <w:t>8)</w:t>
      </w:r>
      <w:r>
        <w:rPr>
          <w:sz w:val="28"/>
          <w:szCs w:val="28"/>
        </w:rPr>
        <w:tab/>
        <w:t>по благоустройству и содержанию водных источников, уборке</w:t>
      </w:r>
      <w:r>
        <w:rPr>
          <w:sz w:val="28"/>
          <w:szCs w:val="28"/>
        </w:rPr>
        <w:br/>
        <w:t>прилегающей территории на расстоянии 30 метров, если расстояние прилегающей</w:t>
      </w:r>
      <w:r>
        <w:rPr>
          <w:sz w:val="28"/>
          <w:szCs w:val="28"/>
        </w:rPr>
        <w:br/>
        <w:t>территории не установлено в большем размере, – на собственников, владельцев,</w:t>
      </w:r>
      <w:r>
        <w:rPr>
          <w:sz w:val="28"/>
          <w:szCs w:val="28"/>
        </w:rPr>
        <w:br/>
        <w:t>пользователей земельных участков, на которых они расположены.</w:t>
      </w:r>
    </w:p>
    <w:p w:rsidR="00272AA9" w:rsidRDefault="00272AA9" w:rsidP="00554A14">
      <w:pPr>
        <w:shd w:val="clear" w:color="auto" w:fill="FFFFFF"/>
        <w:spacing w:before="317" w:line="322" w:lineRule="exact"/>
        <w:ind w:left="10" w:firstLine="699"/>
      </w:pPr>
      <w:r>
        <w:rPr>
          <w:sz w:val="28"/>
          <w:szCs w:val="28"/>
        </w:rPr>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Pr>
          <w:spacing w:val="-1"/>
          <w:sz w:val="28"/>
          <w:szCs w:val="28"/>
        </w:rPr>
        <w:t>(далее – объекты), а также в случаях, не предусмотренных подпунктом 6.1.1 пункта</w:t>
      </w:r>
    </w:p>
    <w:p w:rsidR="00272AA9" w:rsidRDefault="00272AA9" w:rsidP="00272AA9">
      <w:pPr>
        <w:shd w:val="clear" w:color="auto" w:fill="FFFFFF"/>
        <w:spacing w:line="322" w:lineRule="exact"/>
        <w:ind w:right="19"/>
        <w:jc w:val="center"/>
      </w:pPr>
      <w:r>
        <w:rPr>
          <w:sz w:val="28"/>
          <w:szCs w:val="28"/>
        </w:rPr>
        <w:t>1 настоящего раздела Правил, возлагаются:</w:t>
      </w:r>
    </w:p>
    <w:p w:rsidR="00272AA9" w:rsidRDefault="00272AA9" w:rsidP="00C55613">
      <w:pPr>
        <w:widowControl w:val="0"/>
        <w:numPr>
          <w:ilvl w:val="0"/>
          <w:numId w:val="90"/>
        </w:numPr>
        <w:shd w:val="clear" w:color="auto" w:fill="FFFFFF"/>
        <w:tabs>
          <w:tab w:val="left" w:pos="1162"/>
        </w:tabs>
        <w:autoSpaceDE w:val="0"/>
        <w:autoSpaceDN w:val="0"/>
        <w:adjustRightInd w:val="0"/>
        <w:spacing w:line="322" w:lineRule="exact"/>
        <w:ind w:firstLine="710"/>
        <w:jc w:val="both"/>
        <w:rPr>
          <w:spacing w:val="-1"/>
          <w:sz w:val="28"/>
          <w:szCs w:val="28"/>
        </w:rPr>
      </w:pPr>
      <w:r>
        <w:rPr>
          <w:sz w:val="28"/>
          <w:szCs w:val="28"/>
        </w:rPr>
        <w:t xml:space="preserve">по объектам, находящимся в государственной или муниципальной собственности, переданным во владение и (или) пользование третьим лицам, – на </w:t>
      </w:r>
      <w:r>
        <w:rPr>
          <w:sz w:val="28"/>
          <w:szCs w:val="28"/>
        </w:rPr>
        <w:lastRenderedPageBreak/>
        <w:t>владельцев и (или) пользователей этих объектов: граждан и юридических лиц;</w:t>
      </w:r>
    </w:p>
    <w:p w:rsidR="00272AA9" w:rsidRDefault="00272AA9" w:rsidP="00C55613">
      <w:pPr>
        <w:widowControl w:val="0"/>
        <w:numPr>
          <w:ilvl w:val="0"/>
          <w:numId w:val="90"/>
        </w:numPr>
        <w:shd w:val="clear" w:color="auto" w:fill="FFFFFF"/>
        <w:tabs>
          <w:tab w:val="left" w:pos="1162"/>
          <w:tab w:val="left" w:pos="1330"/>
          <w:tab w:val="left" w:pos="3811"/>
          <w:tab w:val="left" w:pos="5150"/>
          <w:tab w:val="left" w:pos="6480"/>
          <w:tab w:val="left" w:pos="8045"/>
        </w:tabs>
        <w:autoSpaceDE w:val="0"/>
        <w:autoSpaceDN w:val="0"/>
        <w:adjustRightInd w:val="0"/>
        <w:spacing w:line="322" w:lineRule="exact"/>
        <w:ind w:right="5" w:firstLine="710"/>
        <w:jc w:val="both"/>
        <w:rPr>
          <w:spacing w:val="-1"/>
          <w:sz w:val="28"/>
          <w:szCs w:val="28"/>
        </w:rPr>
      </w:pPr>
      <w:r>
        <w:rPr>
          <w:sz w:val="28"/>
          <w:szCs w:val="28"/>
        </w:rPr>
        <w:t xml:space="preserve">по объектам, находящимся в государственной или муниципальной собственности, не переданным во владение и/или пользование третьим лицам, – на </w:t>
      </w:r>
      <w:r>
        <w:rPr>
          <w:spacing w:val="-2"/>
          <w:sz w:val="28"/>
          <w:szCs w:val="28"/>
        </w:rPr>
        <w:t>органы</w:t>
      </w:r>
      <w:r>
        <w:rPr>
          <w:rFonts w:ascii="Arial" w:hAnsi="Arial" w:cs="Arial"/>
          <w:sz w:val="28"/>
          <w:szCs w:val="28"/>
        </w:rPr>
        <w:tab/>
      </w:r>
      <w:r>
        <w:rPr>
          <w:spacing w:val="-2"/>
          <w:sz w:val="28"/>
          <w:szCs w:val="28"/>
        </w:rPr>
        <w:t>государственной</w:t>
      </w:r>
      <w:r>
        <w:rPr>
          <w:rFonts w:ascii="Arial" w:hAnsi="Arial" w:cs="Arial"/>
          <w:sz w:val="28"/>
          <w:szCs w:val="28"/>
        </w:rPr>
        <w:tab/>
      </w:r>
      <w:r>
        <w:rPr>
          <w:spacing w:val="-2"/>
          <w:sz w:val="28"/>
          <w:szCs w:val="28"/>
        </w:rPr>
        <w:t>власти,</w:t>
      </w:r>
      <w:r>
        <w:rPr>
          <w:rFonts w:ascii="Arial" w:cs="Arial"/>
          <w:sz w:val="28"/>
          <w:szCs w:val="28"/>
        </w:rPr>
        <w:tab/>
      </w:r>
      <w:r>
        <w:rPr>
          <w:spacing w:val="-2"/>
          <w:sz w:val="28"/>
          <w:szCs w:val="28"/>
        </w:rPr>
        <w:t>органы</w:t>
      </w:r>
      <w:r>
        <w:rPr>
          <w:rFonts w:ascii="Arial" w:hAnsi="Arial" w:cs="Arial"/>
          <w:sz w:val="28"/>
          <w:szCs w:val="28"/>
        </w:rPr>
        <w:tab/>
      </w:r>
      <w:r>
        <w:rPr>
          <w:spacing w:val="-2"/>
          <w:sz w:val="28"/>
          <w:szCs w:val="28"/>
        </w:rPr>
        <w:t>местного</w:t>
      </w:r>
      <w:r w:rsidR="007E29C7">
        <w:rPr>
          <w:spacing w:val="-2"/>
          <w:sz w:val="28"/>
          <w:szCs w:val="28"/>
        </w:rPr>
        <w:t xml:space="preserve"> </w:t>
      </w:r>
      <w:r>
        <w:rPr>
          <w:spacing w:val="-2"/>
          <w:sz w:val="28"/>
          <w:szCs w:val="28"/>
        </w:rPr>
        <w:t xml:space="preserve">самоуправления, </w:t>
      </w:r>
      <w:r>
        <w:rPr>
          <w:sz w:val="28"/>
          <w:szCs w:val="28"/>
        </w:rPr>
        <w:t>эксплуатационные организации;</w:t>
      </w:r>
    </w:p>
    <w:p w:rsidR="00272AA9" w:rsidRDefault="00272AA9" w:rsidP="00272AA9">
      <w:pPr>
        <w:shd w:val="clear" w:color="auto" w:fill="FFFFFF"/>
        <w:tabs>
          <w:tab w:val="left" w:pos="1046"/>
        </w:tabs>
        <w:spacing w:line="322" w:lineRule="exact"/>
        <w:ind w:right="5" w:firstLine="710"/>
        <w:jc w:val="both"/>
      </w:pPr>
      <w:r>
        <w:rPr>
          <w:spacing w:val="-1"/>
          <w:sz w:val="28"/>
          <w:szCs w:val="28"/>
        </w:rPr>
        <w:t>3)</w:t>
      </w:r>
      <w:r>
        <w:rPr>
          <w:sz w:val="28"/>
          <w:szCs w:val="28"/>
        </w:rPr>
        <w:tab/>
        <w:t>по объектам, находящимся в частной собственности, – на собственников</w:t>
      </w:r>
      <w:r>
        <w:rPr>
          <w:sz w:val="28"/>
          <w:szCs w:val="28"/>
        </w:rPr>
        <w:br/>
        <w:t>объектов – граждан и юридических лиц.</w:t>
      </w:r>
    </w:p>
    <w:p w:rsidR="00272AA9" w:rsidRDefault="00272AA9" w:rsidP="00272AA9">
      <w:pPr>
        <w:shd w:val="clear" w:color="auto" w:fill="FFFFFF"/>
        <w:spacing w:before="317" w:line="322" w:lineRule="exact"/>
        <w:ind w:left="1589" w:hanging="797"/>
      </w:pPr>
      <w:r>
        <w:rPr>
          <w:spacing w:val="-1"/>
          <w:sz w:val="28"/>
          <w:szCs w:val="28"/>
        </w:rPr>
        <w:t xml:space="preserve">7.3. Участие собственников (правообладателей) зданий (помещений в них) и </w:t>
      </w:r>
      <w:r>
        <w:rPr>
          <w:sz w:val="28"/>
          <w:szCs w:val="28"/>
        </w:rPr>
        <w:t>сооружений в благоустройстве прилегающих территорий</w:t>
      </w:r>
    </w:p>
    <w:p w:rsidR="00272AA9" w:rsidRDefault="00272AA9" w:rsidP="00272AA9">
      <w:pPr>
        <w:shd w:val="clear" w:color="auto" w:fill="FFFFFF"/>
        <w:spacing w:line="322" w:lineRule="exact"/>
        <w:ind w:right="19" w:firstLine="710"/>
        <w:jc w:val="both"/>
      </w:pPr>
      <w:r>
        <w:rPr>
          <w:sz w:val="28"/>
          <w:szCs w:val="28"/>
        </w:rPr>
        <w:t xml:space="preserve">7.3.1. Собственники (правообладатели) зданий (помещений в них) и </w:t>
      </w:r>
      <w:r>
        <w:rPr>
          <w:spacing w:val="-6"/>
          <w:sz w:val="28"/>
          <w:szCs w:val="28"/>
        </w:rPr>
        <w:t xml:space="preserve">сооружений   участвуют   в   благоустройстве   прилегающих   территорий   в   порядке, </w:t>
      </w:r>
      <w:r>
        <w:rPr>
          <w:spacing w:val="-2"/>
          <w:sz w:val="28"/>
          <w:szCs w:val="28"/>
        </w:rPr>
        <w:t xml:space="preserve">установленном настоящими Правилами и иными нормативными правовыми актами, </w:t>
      </w:r>
      <w:r>
        <w:rPr>
          <w:sz w:val="28"/>
          <w:szCs w:val="28"/>
        </w:rPr>
        <w:t>регулирующими вопросы благоустройства, содержания территорий.</w:t>
      </w:r>
    </w:p>
    <w:p w:rsidR="00272AA9" w:rsidRDefault="00272AA9" w:rsidP="00272AA9">
      <w:pPr>
        <w:shd w:val="clear" w:color="auto" w:fill="FFFFFF"/>
        <w:tabs>
          <w:tab w:val="left" w:pos="1560"/>
        </w:tabs>
        <w:spacing w:line="322" w:lineRule="exact"/>
        <w:ind w:right="10" w:firstLine="710"/>
        <w:jc w:val="both"/>
      </w:pPr>
      <w:r>
        <w:rPr>
          <w:spacing w:val="-1"/>
          <w:sz w:val="28"/>
          <w:szCs w:val="28"/>
        </w:rPr>
        <w:t>7.3.2.</w:t>
      </w:r>
      <w:r>
        <w:rPr>
          <w:sz w:val="28"/>
          <w:szCs w:val="28"/>
        </w:rPr>
        <w:tab/>
        <w:t>Ответственными за благоустройство прилегающих территорий к</w:t>
      </w:r>
      <w:r>
        <w:rPr>
          <w:sz w:val="28"/>
          <w:szCs w:val="28"/>
        </w:rPr>
        <w:br/>
      </w:r>
      <w:r>
        <w:rPr>
          <w:spacing w:val="-2"/>
          <w:sz w:val="28"/>
          <w:szCs w:val="28"/>
        </w:rPr>
        <w:t>зданиям (помещениям в них) и сооружениям являются собственники, в случае, если</w:t>
      </w:r>
      <w:r w:rsidR="007E29C7">
        <w:rPr>
          <w:spacing w:val="-2"/>
          <w:sz w:val="28"/>
          <w:szCs w:val="28"/>
        </w:rPr>
        <w:t xml:space="preserve"> </w:t>
      </w:r>
      <w:r>
        <w:rPr>
          <w:sz w:val="28"/>
          <w:szCs w:val="28"/>
        </w:rPr>
        <w:t>они не передали указанные объекты во владение и (или) пользование.</w:t>
      </w:r>
    </w:p>
    <w:p w:rsidR="00272AA9" w:rsidRDefault="00272AA9" w:rsidP="008B3904">
      <w:pPr>
        <w:shd w:val="clear" w:color="auto" w:fill="FFFFFF"/>
        <w:spacing w:line="322" w:lineRule="exact"/>
        <w:ind w:firstLine="710"/>
        <w:jc w:val="both"/>
      </w:pPr>
      <w:r w:rsidRPr="008B3904">
        <w:rPr>
          <w:spacing w:val="-1"/>
          <w:sz w:val="28"/>
          <w:szCs w:val="28"/>
        </w:rPr>
        <w:t>7.3.3.</w:t>
      </w:r>
      <w:r w:rsidRPr="008B3904">
        <w:rPr>
          <w:sz w:val="28"/>
          <w:szCs w:val="28"/>
        </w:rPr>
        <w:tab/>
        <w:t>На придомовых (прилегающих) территориях многоквартирных домов,</w:t>
      </w:r>
      <w:r w:rsidR="007E29C7" w:rsidRPr="008B3904">
        <w:rPr>
          <w:sz w:val="28"/>
          <w:szCs w:val="28"/>
        </w:rPr>
        <w:t xml:space="preserve"> в</w:t>
      </w:r>
      <w:r w:rsidRPr="008B3904">
        <w:rPr>
          <w:spacing w:val="-2"/>
          <w:sz w:val="28"/>
          <w:szCs w:val="28"/>
        </w:rPr>
        <w:t>ходящих</w:t>
      </w:r>
      <w:r w:rsidRPr="008B3904">
        <w:rPr>
          <w:rFonts w:ascii="Arial" w:hAnsi="Arial" w:cs="Arial"/>
          <w:sz w:val="28"/>
          <w:szCs w:val="28"/>
        </w:rPr>
        <w:tab/>
      </w:r>
      <w:r w:rsidRPr="008B3904">
        <w:rPr>
          <w:sz w:val="28"/>
          <w:szCs w:val="28"/>
        </w:rPr>
        <w:t>в</w:t>
      </w:r>
      <w:r w:rsidR="008B3904" w:rsidRPr="008B3904">
        <w:rPr>
          <w:sz w:val="28"/>
          <w:szCs w:val="28"/>
        </w:rPr>
        <w:t xml:space="preserve"> с</w:t>
      </w:r>
      <w:r w:rsidRPr="008B3904">
        <w:rPr>
          <w:spacing w:val="-3"/>
          <w:sz w:val="28"/>
          <w:szCs w:val="28"/>
        </w:rPr>
        <w:t>остав</w:t>
      </w:r>
      <w:r w:rsidRPr="008B3904">
        <w:rPr>
          <w:rFonts w:ascii="Arial" w:hAnsi="Arial" w:cs="Arial"/>
          <w:sz w:val="28"/>
          <w:szCs w:val="28"/>
        </w:rPr>
        <w:tab/>
      </w:r>
      <w:r w:rsidRPr="008B3904">
        <w:rPr>
          <w:spacing w:val="-3"/>
          <w:sz w:val="28"/>
          <w:szCs w:val="28"/>
        </w:rPr>
        <w:t>общего</w:t>
      </w:r>
      <w:r w:rsidRPr="008B3904">
        <w:rPr>
          <w:rFonts w:ascii="Arial" w:hAnsi="Arial" w:cs="Arial"/>
          <w:sz w:val="28"/>
          <w:szCs w:val="28"/>
        </w:rPr>
        <w:tab/>
      </w:r>
      <w:r w:rsidRPr="008B3904">
        <w:rPr>
          <w:spacing w:val="-3"/>
          <w:sz w:val="28"/>
          <w:szCs w:val="28"/>
        </w:rPr>
        <w:t>имущества</w:t>
      </w:r>
      <w:r w:rsidRPr="008B3904">
        <w:rPr>
          <w:rFonts w:ascii="Arial" w:hAnsi="Arial" w:cs="Arial"/>
          <w:sz w:val="28"/>
          <w:szCs w:val="28"/>
        </w:rPr>
        <w:tab/>
      </w:r>
      <w:r w:rsidRPr="008B3904">
        <w:rPr>
          <w:spacing w:val="-2"/>
          <w:sz w:val="28"/>
          <w:szCs w:val="28"/>
        </w:rPr>
        <w:t>собственников</w:t>
      </w:r>
      <w:r w:rsidR="00554A14">
        <w:rPr>
          <w:spacing w:val="-2"/>
          <w:sz w:val="28"/>
          <w:szCs w:val="28"/>
        </w:rPr>
        <w:t xml:space="preserve"> </w:t>
      </w:r>
      <w:r w:rsidRPr="008B3904">
        <w:rPr>
          <w:spacing w:val="-2"/>
          <w:sz w:val="28"/>
          <w:szCs w:val="28"/>
        </w:rPr>
        <w:t>помещений</w:t>
      </w:r>
      <w:r w:rsidRPr="008B3904">
        <w:rPr>
          <w:rFonts w:ascii="Arial" w:hAnsi="Arial" w:cs="Arial"/>
          <w:sz w:val="28"/>
          <w:szCs w:val="28"/>
        </w:rPr>
        <w:tab/>
      </w:r>
      <w:r w:rsidRPr="008B3904">
        <w:rPr>
          <w:sz w:val="28"/>
          <w:szCs w:val="28"/>
        </w:rPr>
        <w:t>в</w:t>
      </w:r>
      <w:r w:rsidR="008B3904">
        <w:rPr>
          <w:sz w:val="28"/>
          <w:szCs w:val="28"/>
        </w:rPr>
        <w:t xml:space="preserve"> </w:t>
      </w:r>
      <w:r w:rsidRPr="008B3904">
        <w:rPr>
          <w:sz w:val="28"/>
          <w:szCs w:val="28"/>
        </w:rPr>
        <w:t>многоквартирном доме, ответственными за благоустройство прилегающей</w:t>
      </w:r>
      <w:r w:rsidR="008B3904">
        <w:rPr>
          <w:sz w:val="28"/>
          <w:szCs w:val="28"/>
        </w:rPr>
        <w:t xml:space="preserve"> </w:t>
      </w:r>
      <w:r w:rsidRPr="008B3904">
        <w:rPr>
          <w:sz w:val="28"/>
          <w:szCs w:val="28"/>
        </w:rPr>
        <w:t>территории в пределах земельного участка в отношении которого проведен</w:t>
      </w:r>
      <w:r w:rsidR="008B3904">
        <w:rPr>
          <w:sz w:val="28"/>
          <w:szCs w:val="28"/>
        </w:rPr>
        <w:t xml:space="preserve"> </w:t>
      </w:r>
      <w:r w:rsidRPr="008B3904">
        <w:rPr>
          <w:sz w:val="28"/>
          <w:szCs w:val="28"/>
        </w:rPr>
        <w:t>кадастровый учет, являются:</w:t>
      </w:r>
    </w:p>
    <w:p w:rsidR="00272AA9" w:rsidRDefault="00272AA9" w:rsidP="00C55613">
      <w:pPr>
        <w:widowControl w:val="0"/>
        <w:numPr>
          <w:ilvl w:val="0"/>
          <w:numId w:val="91"/>
        </w:numPr>
        <w:shd w:val="clear" w:color="auto" w:fill="FFFFFF"/>
        <w:tabs>
          <w:tab w:val="left" w:pos="1008"/>
        </w:tabs>
        <w:autoSpaceDE w:val="0"/>
        <w:autoSpaceDN w:val="0"/>
        <w:adjustRightInd w:val="0"/>
        <w:spacing w:line="322" w:lineRule="exact"/>
        <w:ind w:left="710"/>
        <w:rPr>
          <w:spacing w:val="-1"/>
          <w:sz w:val="28"/>
          <w:szCs w:val="28"/>
        </w:rPr>
      </w:pPr>
      <w:r>
        <w:rPr>
          <w:sz w:val="28"/>
          <w:szCs w:val="28"/>
        </w:rPr>
        <w:t>организации, осуществляющие управление многоквартирными домами;</w:t>
      </w:r>
    </w:p>
    <w:p w:rsidR="00272AA9" w:rsidRDefault="00272AA9" w:rsidP="00C55613">
      <w:pPr>
        <w:widowControl w:val="0"/>
        <w:numPr>
          <w:ilvl w:val="0"/>
          <w:numId w:val="91"/>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товарищества собственников жилья или кооперативы (жилищные или иные </w:t>
      </w:r>
      <w:r>
        <w:rPr>
          <w:sz w:val="28"/>
          <w:szCs w:val="28"/>
        </w:rPr>
        <w:t>специализированные потребительские кооперативы), осуществляющие управление многоквартирными домами;</w:t>
      </w:r>
    </w:p>
    <w:p w:rsidR="00272AA9" w:rsidRDefault="00272AA9" w:rsidP="00272AA9">
      <w:pPr>
        <w:shd w:val="clear" w:color="auto" w:fill="FFFFFF"/>
        <w:tabs>
          <w:tab w:val="left" w:pos="1094"/>
        </w:tabs>
        <w:spacing w:line="322" w:lineRule="exact"/>
        <w:ind w:right="10" w:firstLine="710"/>
        <w:jc w:val="both"/>
      </w:pPr>
      <w:r>
        <w:rPr>
          <w:spacing w:val="-1"/>
          <w:sz w:val="28"/>
          <w:szCs w:val="28"/>
        </w:rPr>
        <w:t>3)</w:t>
      </w:r>
      <w:r>
        <w:rPr>
          <w:sz w:val="28"/>
          <w:szCs w:val="28"/>
        </w:rPr>
        <w:tab/>
        <w:t>собственники помещений, если они избрали непосредственную форму</w:t>
      </w:r>
      <w:r>
        <w:rPr>
          <w:sz w:val="28"/>
          <w:szCs w:val="28"/>
        </w:rPr>
        <w:br/>
        <w:t>управления многоквартирным домом и если иное не установлено договором.</w:t>
      </w:r>
    </w:p>
    <w:p w:rsidR="00272AA9" w:rsidRDefault="00272AA9" w:rsidP="00272AA9">
      <w:pPr>
        <w:shd w:val="clear" w:color="auto" w:fill="FFFFFF"/>
        <w:tabs>
          <w:tab w:val="left" w:pos="1502"/>
        </w:tabs>
        <w:spacing w:line="322" w:lineRule="exact"/>
        <w:ind w:right="5" w:firstLine="710"/>
        <w:jc w:val="both"/>
      </w:pPr>
      <w:r>
        <w:rPr>
          <w:spacing w:val="-1"/>
          <w:sz w:val="28"/>
          <w:szCs w:val="28"/>
        </w:rPr>
        <w:t>7.3.4.</w:t>
      </w:r>
      <w:r>
        <w:rPr>
          <w:sz w:val="28"/>
          <w:szCs w:val="28"/>
        </w:rPr>
        <w:tab/>
        <w:t>В случае пересечения закрепленной территории с дорогой общего</w:t>
      </w:r>
      <w:r>
        <w:rPr>
          <w:sz w:val="28"/>
          <w:szCs w:val="28"/>
        </w:rPr>
        <w:br/>
        <w:t>пользования, размер закрепленной территории определяется до проезжей части</w:t>
      </w:r>
      <w:r>
        <w:rPr>
          <w:sz w:val="28"/>
          <w:szCs w:val="28"/>
        </w:rPr>
        <w:br/>
      </w:r>
      <w:r>
        <w:rPr>
          <w:spacing w:val="-1"/>
          <w:sz w:val="28"/>
          <w:szCs w:val="28"/>
        </w:rPr>
        <w:t>дороги. При пересечении прилегающих территорий двух и более объектов, размеры</w:t>
      </w:r>
      <w:r w:rsidR="007E29C7">
        <w:rPr>
          <w:spacing w:val="-1"/>
          <w:sz w:val="28"/>
          <w:szCs w:val="28"/>
        </w:rPr>
        <w:t xml:space="preserve"> </w:t>
      </w:r>
      <w:r>
        <w:rPr>
          <w:sz w:val="28"/>
          <w:szCs w:val="28"/>
        </w:rPr>
        <w:t>которых фактически составляют менее размера, установленного настоящими</w:t>
      </w:r>
      <w:r w:rsidR="007E29C7">
        <w:rPr>
          <w:sz w:val="28"/>
          <w:szCs w:val="28"/>
        </w:rPr>
        <w:t xml:space="preserve"> </w:t>
      </w:r>
      <w:r>
        <w:rPr>
          <w:sz w:val="28"/>
          <w:szCs w:val="28"/>
        </w:rPr>
        <w:t>Правилами или муниципальным правовым актом, их размеры определяются</w:t>
      </w:r>
      <w:r w:rsidR="007E29C7">
        <w:rPr>
          <w:sz w:val="28"/>
          <w:szCs w:val="28"/>
        </w:rPr>
        <w:t xml:space="preserve"> </w:t>
      </w:r>
      <w:r>
        <w:rPr>
          <w:sz w:val="28"/>
          <w:szCs w:val="28"/>
        </w:rPr>
        <w:t>половиной расстояния между объектами.</w:t>
      </w:r>
    </w:p>
    <w:p w:rsidR="00272AA9" w:rsidRDefault="00272AA9" w:rsidP="00272AA9">
      <w:pPr>
        <w:shd w:val="clear" w:color="auto" w:fill="FFFFFF"/>
        <w:spacing w:before="317"/>
        <w:ind w:left="2597"/>
      </w:pPr>
      <w:r>
        <w:rPr>
          <w:sz w:val="28"/>
          <w:szCs w:val="28"/>
        </w:rPr>
        <w:t>8. Размещение строений на земельном участке</w:t>
      </w:r>
    </w:p>
    <w:p w:rsidR="00272AA9" w:rsidRDefault="00272AA9" w:rsidP="00C55613">
      <w:pPr>
        <w:widowControl w:val="0"/>
        <w:numPr>
          <w:ilvl w:val="0"/>
          <w:numId w:val="92"/>
        </w:numPr>
        <w:shd w:val="clear" w:color="auto" w:fill="FFFFFF"/>
        <w:tabs>
          <w:tab w:val="left" w:pos="1210"/>
        </w:tabs>
        <w:autoSpaceDE w:val="0"/>
        <w:autoSpaceDN w:val="0"/>
        <w:adjustRightInd w:val="0"/>
        <w:spacing w:line="322" w:lineRule="exact"/>
        <w:ind w:firstLine="710"/>
        <w:jc w:val="both"/>
        <w:rPr>
          <w:spacing w:val="-1"/>
          <w:sz w:val="28"/>
          <w:szCs w:val="28"/>
        </w:rPr>
      </w:pPr>
      <w:r>
        <w:rPr>
          <w:spacing w:val="-1"/>
          <w:sz w:val="28"/>
          <w:szCs w:val="28"/>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w:t>
      </w:r>
      <w:r>
        <w:rPr>
          <w:sz w:val="28"/>
          <w:szCs w:val="28"/>
        </w:rPr>
        <w:t xml:space="preserve">право на строительство жилого дома, разного рода хозяйственных и вспомогательных построек согласно действующих архитектурно-планировочных, </w:t>
      </w:r>
      <w:r>
        <w:rPr>
          <w:spacing w:val="-1"/>
          <w:sz w:val="28"/>
          <w:szCs w:val="28"/>
        </w:rPr>
        <w:t xml:space="preserve">строительных, экологических, санитарно-гигиенических, противопожарных и иных </w:t>
      </w:r>
      <w:r>
        <w:rPr>
          <w:sz w:val="28"/>
          <w:szCs w:val="28"/>
        </w:rPr>
        <w:t>специальных требованиях (норм, правил, нормативов).</w:t>
      </w:r>
    </w:p>
    <w:p w:rsidR="00272AA9" w:rsidRDefault="00272AA9" w:rsidP="00C55613">
      <w:pPr>
        <w:widowControl w:val="0"/>
        <w:numPr>
          <w:ilvl w:val="0"/>
          <w:numId w:val="92"/>
        </w:numPr>
        <w:shd w:val="clear" w:color="auto" w:fill="FFFFFF"/>
        <w:tabs>
          <w:tab w:val="left" w:pos="1210"/>
        </w:tabs>
        <w:autoSpaceDE w:val="0"/>
        <w:autoSpaceDN w:val="0"/>
        <w:adjustRightInd w:val="0"/>
        <w:spacing w:line="322" w:lineRule="exact"/>
        <w:ind w:right="5" w:firstLine="710"/>
        <w:jc w:val="both"/>
        <w:rPr>
          <w:spacing w:val="-1"/>
          <w:sz w:val="28"/>
          <w:szCs w:val="28"/>
        </w:rPr>
      </w:pPr>
      <w:r>
        <w:rPr>
          <w:sz w:val="28"/>
          <w:szCs w:val="28"/>
        </w:rPr>
        <w:t xml:space="preserve">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w:t>
      </w:r>
      <w:r>
        <w:rPr>
          <w:spacing w:val="-3"/>
          <w:sz w:val="28"/>
          <w:szCs w:val="28"/>
        </w:rPr>
        <w:lastRenderedPageBreak/>
        <w:t xml:space="preserve">Расстояние от границ участка должно быть не менее 3 метров до стены жилого дома; </w:t>
      </w:r>
      <w:r>
        <w:rPr>
          <w:sz w:val="28"/>
          <w:szCs w:val="28"/>
        </w:rPr>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Pr>
          <w:spacing w:val="-2"/>
          <w:sz w:val="28"/>
          <w:szCs w:val="28"/>
        </w:rPr>
        <w:t xml:space="preserve">принимать не менее 12 метров, до источника водоснабжения (колодца) - не менее 25 </w:t>
      </w:r>
      <w:r>
        <w:rPr>
          <w:sz w:val="28"/>
          <w:szCs w:val="28"/>
        </w:rPr>
        <w:t>метров.</w:t>
      </w:r>
    </w:p>
    <w:p w:rsidR="00272AA9" w:rsidRDefault="00272AA9" w:rsidP="00272AA9">
      <w:pPr>
        <w:shd w:val="clear" w:color="auto" w:fill="FFFFFF"/>
        <w:spacing w:line="322" w:lineRule="exact"/>
        <w:ind w:right="10" w:firstLine="710"/>
        <w:jc w:val="both"/>
      </w:pPr>
      <w:r>
        <w:rPr>
          <w:sz w:val="28"/>
          <w:szCs w:val="28"/>
        </w:rPr>
        <w:t>Канализационный выгреб разрешается размещать только в границах отведенного земельного участка.</w:t>
      </w:r>
    </w:p>
    <w:p w:rsidR="00272AA9" w:rsidRDefault="00272AA9" w:rsidP="007E29C7">
      <w:pPr>
        <w:shd w:val="clear" w:color="auto" w:fill="FFFFFF"/>
        <w:spacing w:line="322" w:lineRule="exact"/>
        <w:ind w:firstLine="709"/>
      </w:pPr>
      <w:r>
        <w:rPr>
          <w:spacing w:val="-1"/>
          <w:sz w:val="28"/>
          <w:szCs w:val="28"/>
        </w:rPr>
        <w:t xml:space="preserve">Санитарные надворные постройки (туалеты) размещаются в глубине </w:t>
      </w:r>
      <w:r w:rsidR="007E29C7">
        <w:rPr>
          <w:spacing w:val="-1"/>
          <w:sz w:val="28"/>
          <w:szCs w:val="28"/>
        </w:rPr>
        <w:t>у</w:t>
      </w:r>
      <w:r>
        <w:rPr>
          <w:spacing w:val="-1"/>
          <w:sz w:val="28"/>
          <w:szCs w:val="28"/>
        </w:rPr>
        <w:t>частка.</w:t>
      </w:r>
    </w:p>
    <w:p w:rsidR="00272AA9" w:rsidRDefault="00272AA9" w:rsidP="00272AA9">
      <w:pPr>
        <w:shd w:val="clear" w:color="auto" w:fill="FFFFFF"/>
        <w:tabs>
          <w:tab w:val="left" w:pos="1277"/>
        </w:tabs>
        <w:spacing w:line="322" w:lineRule="exact"/>
        <w:ind w:right="5" w:firstLine="710"/>
        <w:jc w:val="both"/>
      </w:pPr>
      <w:r>
        <w:rPr>
          <w:spacing w:val="-1"/>
          <w:sz w:val="28"/>
          <w:szCs w:val="28"/>
        </w:rPr>
        <w:t>8.3.</w:t>
      </w:r>
      <w:r>
        <w:rPr>
          <w:sz w:val="28"/>
          <w:szCs w:val="28"/>
        </w:rPr>
        <w:tab/>
        <w:t>В сельских населенных пунктах в зонах застройки одноквартирными</w:t>
      </w:r>
      <w:r>
        <w:rPr>
          <w:sz w:val="28"/>
          <w:szCs w:val="28"/>
        </w:rPr>
        <w:br/>
        <w:t>жилыми домами (индивидуальными или блокированными) размещаемые группы</w:t>
      </w:r>
      <w:r>
        <w:rPr>
          <w:sz w:val="28"/>
          <w:szCs w:val="28"/>
        </w:rPr>
        <w:br/>
      </w:r>
      <w:r>
        <w:rPr>
          <w:spacing w:val="-14"/>
          <w:sz w:val="28"/>
          <w:szCs w:val="28"/>
        </w:rPr>
        <w:t>хозяйственных построек должны содержать более  30 блоков каждая.</w:t>
      </w:r>
    </w:p>
    <w:p w:rsidR="00272AA9" w:rsidRDefault="00272AA9" w:rsidP="00272AA9">
      <w:pPr>
        <w:shd w:val="clear" w:color="auto" w:fill="FFFFFF"/>
        <w:spacing w:line="322" w:lineRule="exact"/>
        <w:ind w:right="5"/>
        <w:jc w:val="both"/>
      </w:pPr>
      <w:r>
        <w:rPr>
          <w:sz w:val="28"/>
          <w:szCs w:val="28"/>
        </w:rPr>
        <w:t>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272AA9" w:rsidRDefault="00272AA9" w:rsidP="00272AA9">
      <w:pPr>
        <w:shd w:val="clear" w:color="auto" w:fill="FFFFFF"/>
        <w:spacing w:line="322" w:lineRule="exact"/>
        <w:ind w:firstLine="710"/>
        <w:jc w:val="both"/>
      </w:pPr>
      <w:r>
        <w:rPr>
          <w:sz w:val="28"/>
          <w:szCs w:val="28"/>
        </w:rPr>
        <w:t>8.4.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Курьинского района и согласованной с Администрацией сельсовета.</w:t>
      </w:r>
    </w:p>
    <w:p w:rsidR="00272AA9" w:rsidRDefault="00272AA9" w:rsidP="00272AA9">
      <w:pPr>
        <w:shd w:val="clear" w:color="auto" w:fill="FFFFFF"/>
        <w:spacing w:before="317"/>
        <w:jc w:val="center"/>
      </w:pPr>
      <w:r>
        <w:rPr>
          <w:sz w:val="28"/>
          <w:szCs w:val="28"/>
        </w:rPr>
        <w:t xml:space="preserve">9. Особенности размещения нестационарных торговых </w:t>
      </w:r>
      <w:r w:rsidRPr="00522A1C">
        <w:rPr>
          <w:sz w:val="28"/>
          <w:szCs w:val="28"/>
        </w:rPr>
        <w:t>объектов и антенномачтовых опор</w:t>
      </w:r>
    </w:p>
    <w:p w:rsidR="00272AA9" w:rsidRDefault="00272AA9" w:rsidP="00C55613">
      <w:pPr>
        <w:widowControl w:val="0"/>
        <w:numPr>
          <w:ilvl w:val="0"/>
          <w:numId w:val="93"/>
        </w:numPr>
        <w:shd w:val="clear" w:color="auto" w:fill="FFFFFF"/>
        <w:tabs>
          <w:tab w:val="left" w:pos="1195"/>
        </w:tabs>
        <w:autoSpaceDE w:val="0"/>
        <w:autoSpaceDN w:val="0"/>
        <w:adjustRightInd w:val="0"/>
        <w:spacing w:line="322" w:lineRule="exact"/>
        <w:ind w:right="14" w:firstLine="710"/>
        <w:jc w:val="both"/>
        <w:rPr>
          <w:spacing w:val="-1"/>
          <w:sz w:val="28"/>
          <w:szCs w:val="28"/>
        </w:rPr>
      </w:pPr>
      <w:r>
        <w:rPr>
          <w:spacing w:val="-2"/>
          <w:sz w:val="28"/>
          <w:szCs w:val="28"/>
        </w:rPr>
        <w:t xml:space="preserve">Размещение нестационарных торговых объектов на земельных участках, в </w:t>
      </w:r>
      <w:r>
        <w:rPr>
          <w:sz w:val="28"/>
          <w:szCs w:val="28"/>
        </w:rPr>
        <w:t>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272AA9" w:rsidRDefault="00272AA9" w:rsidP="00C55613">
      <w:pPr>
        <w:widowControl w:val="0"/>
        <w:numPr>
          <w:ilvl w:val="0"/>
          <w:numId w:val="93"/>
        </w:numPr>
        <w:shd w:val="clear" w:color="auto" w:fill="FFFFFF"/>
        <w:tabs>
          <w:tab w:val="left" w:pos="1195"/>
          <w:tab w:val="left" w:pos="1968"/>
          <w:tab w:val="left" w:pos="4262"/>
        </w:tabs>
        <w:autoSpaceDE w:val="0"/>
        <w:autoSpaceDN w:val="0"/>
        <w:adjustRightInd w:val="0"/>
        <w:spacing w:line="322" w:lineRule="exact"/>
        <w:ind w:right="5" w:firstLine="710"/>
        <w:jc w:val="both"/>
        <w:rPr>
          <w:spacing w:val="-1"/>
          <w:sz w:val="28"/>
          <w:szCs w:val="28"/>
        </w:rPr>
      </w:pPr>
      <w:r w:rsidRPr="006963D1">
        <w:rPr>
          <w:spacing w:val="-2"/>
          <w:sz w:val="28"/>
          <w:szCs w:val="28"/>
        </w:rPr>
        <w:t xml:space="preserve">Схема размещения нестационарных торговых объектов разрабатывается и </w:t>
      </w:r>
      <w:r w:rsidRPr="006963D1">
        <w:rPr>
          <w:spacing w:val="-3"/>
          <w:sz w:val="28"/>
          <w:szCs w:val="28"/>
        </w:rPr>
        <w:t>утверждается</w:t>
      </w:r>
      <w:r w:rsidRPr="006963D1">
        <w:rPr>
          <w:rFonts w:ascii="Arial" w:hAnsi="Arial" w:cs="Arial"/>
          <w:sz w:val="28"/>
          <w:szCs w:val="28"/>
        </w:rPr>
        <w:tab/>
      </w:r>
      <w:r w:rsidRPr="006963D1">
        <w:rPr>
          <w:spacing w:val="-3"/>
          <w:sz w:val="28"/>
          <w:szCs w:val="28"/>
        </w:rPr>
        <w:t>постановлением</w:t>
      </w:r>
      <w:r w:rsidRPr="006963D1">
        <w:rPr>
          <w:rFonts w:ascii="Arial" w:hAnsi="Arial" w:cs="Arial"/>
          <w:sz w:val="28"/>
          <w:szCs w:val="28"/>
        </w:rPr>
        <w:tab/>
      </w:r>
      <w:r w:rsidRPr="006963D1">
        <w:rPr>
          <w:sz w:val="28"/>
          <w:szCs w:val="28"/>
        </w:rPr>
        <w:t xml:space="preserve">Администрации Курьинского района Алтайского края, в порядке, установленном уполномоченным органом исполнительной власти субъекта Российской Федерации. </w:t>
      </w:r>
    </w:p>
    <w:p w:rsidR="00272AA9" w:rsidRPr="00522A1C" w:rsidRDefault="00272AA9" w:rsidP="00272AA9">
      <w:pPr>
        <w:pStyle w:val="ConsPlusNormal0"/>
        <w:ind w:left="540"/>
        <w:jc w:val="both"/>
        <w:rPr>
          <w:sz w:val="28"/>
          <w:szCs w:val="28"/>
        </w:rPr>
      </w:pPr>
      <w:r>
        <w:rPr>
          <w:sz w:val="28"/>
          <w:szCs w:val="28"/>
        </w:rPr>
        <w:tab/>
      </w:r>
      <w:r w:rsidRPr="00522A1C">
        <w:rPr>
          <w:sz w:val="28"/>
          <w:szCs w:val="28"/>
        </w:rPr>
        <w:t>Размещение Нестационарных объектов и антенномачтовых опор:</w:t>
      </w:r>
    </w:p>
    <w:p w:rsidR="00272AA9" w:rsidRPr="00522A1C" w:rsidRDefault="00272AA9" w:rsidP="00C55613">
      <w:pPr>
        <w:pStyle w:val="ConsPlusNormal0"/>
        <w:numPr>
          <w:ilvl w:val="1"/>
          <w:numId w:val="95"/>
        </w:numPr>
        <w:adjustRightInd/>
        <w:ind w:left="0" w:firstLine="709"/>
        <w:jc w:val="both"/>
        <w:rPr>
          <w:sz w:val="28"/>
          <w:szCs w:val="28"/>
        </w:rPr>
      </w:pPr>
      <w:r w:rsidRPr="00522A1C">
        <w:rPr>
          <w:sz w:val="28"/>
          <w:szCs w:val="28"/>
        </w:rPr>
        <w:t>Не допускается на детских и спортивных площадках, на газонах, цветниках, а также на объектах озеленения общего пользования (парк, сад, сквер).</w:t>
      </w:r>
    </w:p>
    <w:p w:rsidR="00272AA9" w:rsidRPr="00522A1C" w:rsidRDefault="00272AA9" w:rsidP="00272AA9">
      <w:pPr>
        <w:pStyle w:val="ConsPlusNormal0"/>
        <w:ind w:firstLine="709"/>
        <w:jc w:val="both"/>
        <w:rPr>
          <w:sz w:val="28"/>
          <w:szCs w:val="28"/>
        </w:rPr>
      </w:pPr>
      <w:r w:rsidRPr="00522A1C">
        <w:rPr>
          <w:sz w:val="28"/>
          <w:szCs w:val="28"/>
        </w:rPr>
        <w:t>9.4. Должно соответствовать установленным видам разрешенного использования земельных участков (за исключением случаев, когда в соответствии с законодательством действие градостроительных регламентов на земельные участки не распространяется,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w:t>
      </w:r>
    </w:p>
    <w:p w:rsidR="00272AA9" w:rsidRPr="00522A1C" w:rsidRDefault="00272AA9" w:rsidP="00272AA9">
      <w:pPr>
        <w:pStyle w:val="ConsPlusNormal0"/>
        <w:ind w:firstLine="709"/>
        <w:jc w:val="both"/>
        <w:rPr>
          <w:sz w:val="28"/>
          <w:szCs w:val="28"/>
        </w:rPr>
      </w:pPr>
      <w:r w:rsidRPr="00522A1C">
        <w:rPr>
          <w:sz w:val="28"/>
          <w:szCs w:val="28"/>
        </w:rPr>
        <w:t xml:space="preserve">9.5. Не допускается в границах территорий объектов культурного наследия, </w:t>
      </w:r>
      <w:r w:rsidRPr="00522A1C">
        <w:rPr>
          <w:sz w:val="28"/>
          <w:szCs w:val="28"/>
        </w:rPr>
        <w:lastRenderedPageBreak/>
        <w:t>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 а также в границах зон охраны объектов культурного наследия,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w:t>
      </w:r>
    </w:p>
    <w:p w:rsidR="00272AA9" w:rsidRPr="00522A1C" w:rsidRDefault="00272AA9" w:rsidP="00C55613">
      <w:pPr>
        <w:pStyle w:val="ConsPlusNormal0"/>
        <w:numPr>
          <w:ilvl w:val="1"/>
          <w:numId w:val="96"/>
        </w:numPr>
        <w:adjustRightInd/>
        <w:ind w:hanging="551"/>
        <w:jc w:val="both"/>
        <w:rPr>
          <w:sz w:val="28"/>
          <w:szCs w:val="28"/>
        </w:rPr>
      </w:pPr>
      <w:r w:rsidRPr="00522A1C">
        <w:rPr>
          <w:sz w:val="28"/>
          <w:szCs w:val="28"/>
        </w:rPr>
        <w:t xml:space="preserve">Не допускается размещение на придомовой территории. </w:t>
      </w:r>
    </w:p>
    <w:p w:rsidR="00272AA9" w:rsidRPr="00522A1C" w:rsidRDefault="00272AA9" w:rsidP="00272AA9">
      <w:pPr>
        <w:pStyle w:val="ConsPlusNormal0"/>
        <w:ind w:firstLine="709"/>
        <w:jc w:val="both"/>
        <w:rPr>
          <w:sz w:val="28"/>
          <w:szCs w:val="28"/>
        </w:rPr>
      </w:pPr>
      <w:r w:rsidRPr="00522A1C">
        <w:rPr>
          <w:sz w:val="28"/>
          <w:szCs w:val="28"/>
        </w:rPr>
        <w:t>9.7. Антенно-мачтовые сооружения, для размещения которых не требуется разрешение на строительство, допускается размещать не ближе 150 метров, от:</w:t>
      </w:r>
    </w:p>
    <w:p w:rsidR="00272AA9" w:rsidRPr="002774C5" w:rsidRDefault="00272AA9" w:rsidP="00272AA9">
      <w:pPr>
        <w:pStyle w:val="ConsPlusNormal0"/>
        <w:ind w:firstLine="540"/>
        <w:jc w:val="both"/>
        <w:rPr>
          <w:sz w:val="28"/>
          <w:szCs w:val="28"/>
        </w:rPr>
      </w:pPr>
      <w:r w:rsidRPr="00522A1C">
        <w:rPr>
          <w:sz w:val="28"/>
          <w:szCs w:val="28"/>
        </w:rPr>
        <w:t>многоквартирных и индивидуальных жилых домов, объектов озеленения общего пользования, мест отдыха, особо охраняемых природных территорий, социально значимых объектов (объекты образования, здравоохранения, культуры, физкультуры и спорта).</w:t>
      </w:r>
    </w:p>
    <w:p w:rsidR="00272AA9" w:rsidRPr="00D92D42" w:rsidRDefault="00272AA9" w:rsidP="00272AA9">
      <w:pPr>
        <w:tabs>
          <w:tab w:val="left" w:pos="1195"/>
        </w:tabs>
        <w:rPr>
          <w:sz w:val="28"/>
          <w:szCs w:val="28"/>
        </w:rPr>
      </w:pPr>
    </w:p>
    <w:p w:rsidR="00995923" w:rsidRDefault="00995923" w:rsidP="00995923">
      <w:pPr>
        <w:ind w:firstLine="680"/>
        <w:jc w:val="both"/>
        <w:rPr>
          <w:b/>
          <w:sz w:val="28"/>
          <w:szCs w:val="28"/>
        </w:rPr>
      </w:pPr>
    </w:p>
    <w:p w:rsidR="00995923" w:rsidRDefault="00995923" w:rsidP="00995923">
      <w:pPr>
        <w:ind w:firstLine="680"/>
        <w:jc w:val="both"/>
        <w:rPr>
          <w:b/>
          <w:sz w:val="28"/>
          <w:szCs w:val="28"/>
        </w:rPr>
      </w:pPr>
    </w:p>
    <w:p w:rsidR="00995923" w:rsidRDefault="00995923" w:rsidP="00995923"/>
    <w:p w:rsidR="00995923" w:rsidRDefault="00995923" w:rsidP="00995923"/>
    <w:p w:rsidR="00995923" w:rsidRDefault="00995923" w:rsidP="00995923"/>
    <w:p w:rsidR="00995923" w:rsidRDefault="00995923" w:rsidP="00995923">
      <w:pPr>
        <w:shd w:val="clear" w:color="auto" w:fill="FFFFFF"/>
        <w:spacing w:after="200"/>
        <w:rPr>
          <w:rFonts w:ascii="Calibri" w:hAnsi="Calibri" w:cs="Calibri"/>
          <w:color w:val="212529"/>
          <w:sz w:val="23"/>
          <w:szCs w:val="23"/>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995923" w:rsidRDefault="00995923"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995923" w:rsidRDefault="00995923"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432A21" w:rsidRDefault="00432A21" w:rsidP="00995923">
      <w:pPr>
        <w:rPr>
          <w:lang w:eastAsia="zh-CN"/>
        </w:rPr>
      </w:pPr>
    </w:p>
    <w:p w:rsidR="00432A21" w:rsidRDefault="00432A21" w:rsidP="00995923">
      <w:pPr>
        <w:rPr>
          <w:lang w:eastAsia="zh-CN"/>
        </w:rPr>
      </w:pPr>
    </w:p>
    <w:p w:rsidR="00432A21" w:rsidRDefault="00432A21" w:rsidP="00995923">
      <w:pPr>
        <w:rPr>
          <w:lang w:eastAsia="zh-CN"/>
        </w:rPr>
      </w:pPr>
    </w:p>
    <w:p w:rsidR="00432A21" w:rsidRDefault="00432A21" w:rsidP="00995923">
      <w:pPr>
        <w:rPr>
          <w:lang w:eastAsia="zh-CN"/>
        </w:rPr>
      </w:pPr>
    </w:p>
    <w:p w:rsidR="00432A21" w:rsidRDefault="00432A21" w:rsidP="00995923">
      <w:pPr>
        <w:rPr>
          <w:lang w:eastAsia="zh-CN"/>
        </w:rPr>
      </w:pPr>
    </w:p>
    <w:p w:rsidR="00554A14" w:rsidRDefault="00554A14" w:rsidP="00995923">
      <w:pPr>
        <w:rPr>
          <w:lang w:eastAsia="zh-CN"/>
        </w:rPr>
      </w:pPr>
    </w:p>
    <w:p w:rsidR="00554A14" w:rsidRDefault="00554A14" w:rsidP="00995923">
      <w:pPr>
        <w:rPr>
          <w:lang w:eastAsia="zh-CN"/>
        </w:rPr>
      </w:pPr>
    </w:p>
    <w:p w:rsidR="00995923" w:rsidRDefault="00995923" w:rsidP="00995923">
      <w:pPr>
        <w:rPr>
          <w:lang w:eastAsia="zh-CN"/>
        </w:rPr>
      </w:pPr>
    </w:p>
    <w:p w:rsidR="00995923" w:rsidRDefault="00995923" w:rsidP="00995923">
      <w:pPr>
        <w:pStyle w:val="ConsPlusNormal0"/>
        <w:tabs>
          <w:tab w:val="left" w:pos="1418"/>
          <w:tab w:val="left" w:pos="1701"/>
        </w:tabs>
        <w:ind w:firstLine="540"/>
        <w:jc w:val="center"/>
        <w:rPr>
          <w:sz w:val="32"/>
          <w:szCs w:val="32"/>
        </w:rPr>
      </w:pPr>
      <w:r>
        <w:rPr>
          <w:sz w:val="32"/>
          <w:szCs w:val="32"/>
        </w:rPr>
        <w:t>Раздел</w:t>
      </w:r>
      <w:r>
        <w:rPr>
          <w:sz w:val="32"/>
          <w:szCs w:val="32"/>
        </w:rPr>
        <w:tab/>
        <w:t>4.</w:t>
      </w:r>
    </w:p>
    <w:p w:rsidR="00995923" w:rsidRDefault="00995923" w:rsidP="00995923">
      <w:pPr>
        <w:pStyle w:val="ConsPlusNormal0"/>
        <w:tabs>
          <w:tab w:val="left" w:pos="1418"/>
          <w:tab w:val="left" w:pos="1701"/>
        </w:tabs>
        <w:ind w:firstLine="540"/>
        <w:jc w:val="center"/>
        <w:rPr>
          <w:sz w:val="32"/>
          <w:szCs w:val="32"/>
        </w:rPr>
      </w:pPr>
      <w:r>
        <w:rPr>
          <w:sz w:val="32"/>
          <w:szCs w:val="32"/>
        </w:rPr>
        <w:t>Постановления Администрации Курьинского сельсовета</w:t>
      </w:r>
    </w:p>
    <w:p w:rsidR="00995923" w:rsidRDefault="00995923" w:rsidP="00995923">
      <w:pPr>
        <w:pStyle w:val="ConsPlusNormal0"/>
        <w:tabs>
          <w:tab w:val="left" w:pos="1418"/>
          <w:tab w:val="left" w:pos="1701"/>
        </w:tabs>
        <w:ind w:firstLine="540"/>
        <w:jc w:val="center"/>
        <w:rPr>
          <w:sz w:val="32"/>
          <w:szCs w:val="32"/>
        </w:rPr>
      </w:pPr>
      <w:r>
        <w:rPr>
          <w:sz w:val="32"/>
          <w:szCs w:val="32"/>
        </w:rPr>
        <w:t xml:space="preserve"> Курьинского района Алтайского края</w:t>
      </w:r>
    </w:p>
    <w:p w:rsidR="00995923" w:rsidRDefault="00995923" w:rsidP="00995923">
      <w:pPr>
        <w:jc w:val="center"/>
        <w:rPr>
          <w:sz w:val="28"/>
          <w:szCs w:val="28"/>
        </w:rPr>
      </w:pPr>
    </w:p>
    <w:p w:rsidR="00995923" w:rsidRDefault="00995923" w:rsidP="00995923">
      <w:pPr>
        <w:pStyle w:val="ConsPlusNormal0"/>
        <w:ind w:firstLine="540"/>
        <w:jc w:val="center"/>
      </w:pPr>
    </w:p>
    <w:p w:rsidR="00995923" w:rsidRDefault="00995923" w:rsidP="00995923">
      <w:pPr>
        <w:jc w:val="center"/>
        <w:rPr>
          <w:sz w:val="28"/>
          <w:szCs w:val="28"/>
        </w:rP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E80264" w:rsidRDefault="00E80264" w:rsidP="00E80264">
      <w:pPr>
        <w:pStyle w:val="aff6"/>
        <w:jc w:val="center"/>
        <w:rPr>
          <w:rFonts w:ascii="Times New Roman" w:hAnsi="Times New Roman"/>
          <w:b/>
          <w:spacing w:val="20"/>
          <w:sz w:val="28"/>
        </w:rPr>
      </w:pPr>
      <w:r>
        <w:rPr>
          <w:rFonts w:ascii="Times New Roman" w:hAnsi="Times New Roman"/>
          <w:b/>
          <w:spacing w:val="20"/>
          <w:sz w:val="28"/>
        </w:rPr>
        <w:lastRenderedPageBreak/>
        <w:t>АДМИНИСТРАЦИЯ КУРЬИНСКОГО СЕЛЬСОВЕТА</w:t>
      </w:r>
      <w:r>
        <w:rPr>
          <w:rFonts w:ascii="Times New Roman" w:hAnsi="Times New Roman"/>
          <w:b/>
          <w:spacing w:val="20"/>
          <w:sz w:val="28"/>
        </w:rPr>
        <w:br/>
        <w:t>КУРЬИНСКОГОРАЙОНА</w:t>
      </w:r>
    </w:p>
    <w:p w:rsidR="00E80264" w:rsidRDefault="00E80264" w:rsidP="00E80264">
      <w:pPr>
        <w:pStyle w:val="aff6"/>
        <w:jc w:val="center"/>
        <w:rPr>
          <w:rFonts w:ascii="Times New Roman" w:hAnsi="Times New Roman"/>
          <w:b/>
          <w:spacing w:val="20"/>
          <w:sz w:val="28"/>
        </w:rPr>
      </w:pPr>
      <w:r>
        <w:rPr>
          <w:rFonts w:ascii="Times New Roman" w:hAnsi="Times New Roman"/>
          <w:b/>
          <w:spacing w:val="20"/>
          <w:sz w:val="28"/>
        </w:rPr>
        <w:t>АЛТАЙСКОГО КРАЯ</w:t>
      </w:r>
    </w:p>
    <w:p w:rsidR="00E80264" w:rsidRDefault="00E80264" w:rsidP="00E80264">
      <w:pPr>
        <w:jc w:val="center"/>
        <w:rPr>
          <w:b/>
        </w:rPr>
      </w:pPr>
    </w:p>
    <w:p w:rsidR="00E80264" w:rsidRDefault="00E80264" w:rsidP="00E80264">
      <w:pPr>
        <w:jc w:val="center"/>
        <w:rPr>
          <w:b/>
          <w:spacing w:val="84"/>
          <w:sz w:val="36"/>
        </w:rPr>
      </w:pPr>
      <w:r>
        <w:rPr>
          <w:b/>
          <w:spacing w:val="84"/>
          <w:sz w:val="36"/>
        </w:rPr>
        <w:t>ПОСТАНОВЛЕНИЕ</w:t>
      </w:r>
    </w:p>
    <w:p w:rsidR="00E80264" w:rsidRDefault="00E80264" w:rsidP="00E80264">
      <w:pPr>
        <w:jc w:val="center"/>
      </w:pPr>
    </w:p>
    <w:p w:rsidR="00E80264" w:rsidRPr="00DB7437" w:rsidRDefault="00E80264" w:rsidP="00E80264">
      <w:pPr>
        <w:jc w:val="center"/>
        <w:rPr>
          <w:iCs/>
        </w:rPr>
      </w:pPr>
      <w:r w:rsidRPr="00DB7437">
        <w:rPr>
          <w:iCs/>
        </w:rPr>
        <w:t>07.07.2026</w:t>
      </w:r>
      <w:r w:rsidRPr="00DB7437">
        <w:rPr>
          <w:iCs/>
        </w:rPr>
        <w:tab/>
      </w:r>
      <w:r w:rsidRPr="00DB7437">
        <w:rPr>
          <w:iCs/>
        </w:rPr>
        <w:tab/>
      </w:r>
      <w:r w:rsidRPr="00DB7437">
        <w:rPr>
          <w:iCs/>
        </w:rPr>
        <w:tab/>
      </w:r>
      <w:r w:rsidRPr="00DB7437">
        <w:rPr>
          <w:iCs/>
        </w:rPr>
        <w:tab/>
      </w:r>
      <w:r w:rsidRPr="00DB7437">
        <w:rPr>
          <w:iCs/>
        </w:rPr>
        <w:tab/>
      </w:r>
      <w:r w:rsidRPr="00DB7437">
        <w:rPr>
          <w:iCs/>
        </w:rPr>
        <w:tab/>
      </w:r>
      <w:r w:rsidRPr="00DB7437">
        <w:rPr>
          <w:iCs/>
        </w:rPr>
        <w:tab/>
      </w:r>
      <w:r w:rsidRPr="00DB7437">
        <w:rPr>
          <w:iCs/>
        </w:rPr>
        <w:tab/>
      </w:r>
      <w:r w:rsidRPr="00DB7437">
        <w:rPr>
          <w:iCs/>
        </w:rPr>
        <w:tab/>
      </w:r>
      <w:r w:rsidRPr="00DB7437">
        <w:rPr>
          <w:iCs/>
        </w:rPr>
        <w:tab/>
      </w:r>
      <w:r w:rsidRPr="00DB7437">
        <w:rPr>
          <w:iCs/>
        </w:rPr>
        <w:tab/>
        <w:t>№ 58</w:t>
      </w:r>
    </w:p>
    <w:p w:rsidR="00E80264" w:rsidRDefault="00E80264" w:rsidP="00E80264">
      <w:pPr>
        <w:jc w:val="center"/>
        <w:rPr>
          <w:iCs/>
          <w:sz w:val="22"/>
          <w:szCs w:val="22"/>
        </w:rPr>
      </w:pPr>
      <w:r w:rsidRPr="00A7393F">
        <w:rPr>
          <w:iCs/>
          <w:sz w:val="22"/>
          <w:szCs w:val="22"/>
        </w:rPr>
        <w:t>с.</w:t>
      </w:r>
      <w:r>
        <w:rPr>
          <w:iCs/>
          <w:sz w:val="22"/>
          <w:szCs w:val="22"/>
        </w:rPr>
        <w:t xml:space="preserve"> </w:t>
      </w:r>
      <w:r w:rsidRPr="00A7393F">
        <w:rPr>
          <w:iCs/>
          <w:sz w:val="22"/>
          <w:szCs w:val="22"/>
        </w:rPr>
        <w:t>Курья</w:t>
      </w:r>
    </w:p>
    <w:p w:rsidR="00E80264" w:rsidRPr="00857C98" w:rsidRDefault="00E80264" w:rsidP="00E80264">
      <w:pPr>
        <w:jc w:val="center"/>
      </w:pPr>
    </w:p>
    <w:p w:rsidR="00E80264" w:rsidRDefault="00E80264" w:rsidP="00E80264">
      <w:pPr>
        <w:jc w:val="both"/>
        <w:rPr>
          <w:sz w:val="28"/>
          <w:szCs w:val="28"/>
        </w:rPr>
      </w:pPr>
      <w:r>
        <w:rPr>
          <w:sz w:val="28"/>
          <w:szCs w:val="28"/>
        </w:rPr>
        <w:t xml:space="preserve">Об утверждении Положения о предоставлении гражданином, претендующим  на замещение должности муниципальной службы Курьинского сельсовета Курьинского района, и муниципальным служащим Курьинского сельсовета  Курьинского района сведений о доходах, об имуществе и обязательствах имущественного характера </w:t>
      </w:r>
    </w:p>
    <w:p w:rsidR="00E80264" w:rsidRDefault="00E80264" w:rsidP="00E80264">
      <w:pPr>
        <w:jc w:val="both"/>
        <w:rPr>
          <w:sz w:val="28"/>
          <w:szCs w:val="28"/>
        </w:rPr>
      </w:pPr>
    </w:p>
    <w:p w:rsidR="00E80264" w:rsidRPr="00EF49C7" w:rsidRDefault="00E80264" w:rsidP="00E80264">
      <w:pPr>
        <w:ind w:firstLine="709"/>
        <w:jc w:val="both"/>
        <w:rPr>
          <w:spacing w:val="24"/>
          <w:sz w:val="28"/>
          <w:szCs w:val="28"/>
        </w:rPr>
      </w:pPr>
      <w:r>
        <w:rPr>
          <w:sz w:val="28"/>
          <w:szCs w:val="28"/>
        </w:rPr>
        <w:t xml:space="preserve">В соответствии с законом Алтайского края от 07.12.2007 № 134–ЗС «О муниципальной службе в Алтайском крае» </w:t>
      </w:r>
      <w:r w:rsidRPr="00EF49C7">
        <w:rPr>
          <w:spacing w:val="24"/>
          <w:sz w:val="28"/>
          <w:szCs w:val="28"/>
        </w:rPr>
        <w:t>ПОСТАНОВЛЯЮ:</w:t>
      </w:r>
    </w:p>
    <w:p w:rsidR="00E80264" w:rsidRDefault="00E80264" w:rsidP="00E80264">
      <w:pPr>
        <w:ind w:firstLine="709"/>
        <w:jc w:val="both"/>
        <w:rPr>
          <w:sz w:val="28"/>
          <w:szCs w:val="28"/>
        </w:rPr>
      </w:pPr>
    </w:p>
    <w:p w:rsidR="00E80264" w:rsidRDefault="00E80264" w:rsidP="00C55613">
      <w:pPr>
        <w:numPr>
          <w:ilvl w:val="0"/>
          <w:numId w:val="97"/>
        </w:numPr>
        <w:tabs>
          <w:tab w:val="left" w:pos="993"/>
        </w:tabs>
        <w:ind w:left="0" w:firstLine="709"/>
        <w:jc w:val="both"/>
        <w:rPr>
          <w:sz w:val="28"/>
          <w:szCs w:val="28"/>
        </w:rPr>
      </w:pPr>
      <w:r w:rsidRPr="00F07E02">
        <w:rPr>
          <w:sz w:val="28"/>
          <w:szCs w:val="28"/>
        </w:rPr>
        <w:t>Утвердить</w:t>
      </w:r>
      <w:r>
        <w:rPr>
          <w:sz w:val="28"/>
          <w:szCs w:val="28"/>
        </w:rPr>
        <w:t xml:space="preserve"> </w:t>
      </w:r>
      <w:r w:rsidRPr="00F07E02">
        <w:rPr>
          <w:sz w:val="28"/>
          <w:szCs w:val="28"/>
        </w:rPr>
        <w:t>прилагаемое</w:t>
      </w:r>
      <w:r>
        <w:rPr>
          <w:sz w:val="28"/>
          <w:szCs w:val="28"/>
        </w:rPr>
        <w:t xml:space="preserve"> </w:t>
      </w:r>
      <w:r w:rsidRPr="00F07E02">
        <w:rPr>
          <w:sz w:val="28"/>
          <w:szCs w:val="28"/>
        </w:rPr>
        <w:t>Положение</w:t>
      </w:r>
      <w:r>
        <w:rPr>
          <w:sz w:val="28"/>
          <w:szCs w:val="28"/>
        </w:rPr>
        <w:t xml:space="preserve"> </w:t>
      </w:r>
      <w:r w:rsidRPr="00F07E02">
        <w:rPr>
          <w:sz w:val="28"/>
          <w:szCs w:val="28"/>
        </w:rPr>
        <w:t>о</w:t>
      </w:r>
      <w:r>
        <w:rPr>
          <w:sz w:val="28"/>
          <w:szCs w:val="28"/>
        </w:rPr>
        <w:t xml:space="preserve"> </w:t>
      </w:r>
      <w:r w:rsidRPr="00F07E02">
        <w:rPr>
          <w:sz w:val="28"/>
          <w:szCs w:val="28"/>
        </w:rPr>
        <w:t>предоставлении</w:t>
      </w:r>
      <w:r>
        <w:rPr>
          <w:sz w:val="28"/>
          <w:szCs w:val="28"/>
        </w:rPr>
        <w:t xml:space="preserve"> гражданином, претендующим  на замещение должности муниципальной службы Курьинского сельсовета Курьинского района, и муниципальным служащим Курьинского сельсовета Курьинского района сведений о доходах, об имуществе и обязательствах имущественного характера.</w:t>
      </w:r>
    </w:p>
    <w:p w:rsidR="00E80264" w:rsidRPr="00F07E02" w:rsidRDefault="00E80264" w:rsidP="00C55613">
      <w:pPr>
        <w:numPr>
          <w:ilvl w:val="0"/>
          <w:numId w:val="97"/>
        </w:numPr>
        <w:tabs>
          <w:tab w:val="left" w:pos="993"/>
        </w:tabs>
        <w:ind w:left="0" w:firstLine="709"/>
        <w:jc w:val="both"/>
        <w:rPr>
          <w:sz w:val="28"/>
          <w:szCs w:val="28"/>
        </w:rPr>
      </w:pPr>
      <w:r w:rsidRPr="00F07E02">
        <w:rPr>
          <w:sz w:val="28"/>
          <w:szCs w:val="28"/>
        </w:rPr>
        <w:t>Признать</w:t>
      </w:r>
      <w:r>
        <w:rPr>
          <w:sz w:val="28"/>
          <w:szCs w:val="28"/>
        </w:rPr>
        <w:t xml:space="preserve"> </w:t>
      </w:r>
      <w:r w:rsidRPr="00F07E02">
        <w:rPr>
          <w:sz w:val="28"/>
          <w:szCs w:val="28"/>
        </w:rPr>
        <w:t>утратившим</w:t>
      </w:r>
      <w:r>
        <w:rPr>
          <w:sz w:val="28"/>
          <w:szCs w:val="28"/>
        </w:rPr>
        <w:t xml:space="preserve"> </w:t>
      </w:r>
      <w:r w:rsidRPr="00F07E02">
        <w:rPr>
          <w:sz w:val="28"/>
          <w:szCs w:val="28"/>
        </w:rPr>
        <w:t>силу</w:t>
      </w:r>
      <w:r>
        <w:rPr>
          <w:sz w:val="28"/>
          <w:szCs w:val="28"/>
        </w:rPr>
        <w:t xml:space="preserve"> </w:t>
      </w:r>
      <w:r w:rsidRPr="00F07E02">
        <w:rPr>
          <w:sz w:val="28"/>
          <w:szCs w:val="28"/>
        </w:rPr>
        <w:t>постановление</w:t>
      </w:r>
      <w:r>
        <w:rPr>
          <w:sz w:val="28"/>
          <w:szCs w:val="28"/>
        </w:rPr>
        <w:t xml:space="preserve"> </w:t>
      </w:r>
      <w:r w:rsidRPr="00F07E02">
        <w:rPr>
          <w:sz w:val="28"/>
          <w:szCs w:val="28"/>
        </w:rPr>
        <w:t>Администрации</w:t>
      </w:r>
      <w:r>
        <w:rPr>
          <w:sz w:val="28"/>
          <w:szCs w:val="28"/>
        </w:rPr>
        <w:t xml:space="preserve"> </w:t>
      </w:r>
      <w:r w:rsidRPr="00F07E02">
        <w:rPr>
          <w:sz w:val="28"/>
          <w:szCs w:val="28"/>
        </w:rPr>
        <w:t>Курьинского</w:t>
      </w:r>
      <w:r>
        <w:rPr>
          <w:sz w:val="28"/>
          <w:szCs w:val="28"/>
        </w:rPr>
        <w:t xml:space="preserve"> сельсовета </w:t>
      </w:r>
      <w:r w:rsidRPr="00F07E02">
        <w:rPr>
          <w:sz w:val="28"/>
          <w:szCs w:val="28"/>
        </w:rPr>
        <w:t>от</w:t>
      </w:r>
      <w:r>
        <w:rPr>
          <w:sz w:val="28"/>
          <w:szCs w:val="28"/>
        </w:rPr>
        <w:t xml:space="preserve"> 25</w:t>
      </w:r>
      <w:r w:rsidRPr="00F07E02">
        <w:rPr>
          <w:sz w:val="28"/>
          <w:szCs w:val="28"/>
        </w:rPr>
        <w:t>.03.2015</w:t>
      </w:r>
      <w:r>
        <w:rPr>
          <w:sz w:val="28"/>
          <w:szCs w:val="28"/>
        </w:rPr>
        <w:t xml:space="preserve"> </w:t>
      </w:r>
      <w:r w:rsidRPr="00F07E02">
        <w:rPr>
          <w:sz w:val="28"/>
          <w:szCs w:val="28"/>
        </w:rPr>
        <w:t>№</w:t>
      </w:r>
      <w:r>
        <w:rPr>
          <w:sz w:val="28"/>
          <w:szCs w:val="28"/>
        </w:rPr>
        <w:t xml:space="preserve"> 22 </w:t>
      </w:r>
      <w:r w:rsidRPr="00F07E02">
        <w:rPr>
          <w:sz w:val="28"/>
          <w:szCs w:val="28"/>
        </w:rPr>
        <w:t>«Об</w:t>
      </w:r>
      <w:r>
        <w:rPr>
          <w:sz w:val="28"/>
          <w:szCs w:val="28"/>
        </w:rPr>
        <w:t xml:space="preserve"> </w:t>
      </w:r>
      <w:r w:rsidRPr="00F07E02">
        <w:rPr>
          <w:sz w:val="28"/>
          <w:szCs w:val="28"/>
        </w:rPr>
        <w:t>утверждении</w:t>
      </w:r>
      <w:r>
        <w:rPr>
          <w:sz w:val="28"/>
          <w:szCs w:val="28"/>
        </w:rPr>
        <w:t xml:space="preserve"> </w:t>
      </w:r>
      <w:r w:rsidRPr="00F07E02">
        <w:rPr>
          <w:sz w:val="28"/>
          <w:szCs w:val="28"/>
        </w:rPr>
        <w:t>Положения</w:t>
      </w:r>
      <w:r>
        <w:rPr>
          <w:sz w:val="28"/>
          <w:szCs w:val="28"/>
        </w:rPr>
        <w:t xml:space="preserve"> </w:t>
      </w:r>
      <w:r w:rsidRPr="00F07E02">
        <w:rPr>
          <w:sz w:val="28"/>
          <w:szCs w:val="28"/>
        </w:rPr>
        <w:t>о</w:t>
      </w:r>
      <w:r>
        <w:rPr>
          <w:sz w:val="28"/>
          <w:szCs w:val="28"/>
        </w:rPr>
        <w:t xml:space="preserve"> порядке предоставления лицом, претендующим на </w:t>
      </w:r>
      <w:r w:rsidRPr="00F07E02">
        <w:rPr>
          <w:sz w:val="28"/>
          <w:szCs w:val="28"/>
        </w:rPr>
        <w:t>замещение</w:t>
      </w:r>
      <w:r>
        <w:rPr>
          <w:sz w:val="28"/>
          <w:szCs w:val="28"/>
        </w:rPr>
        <w:t xml:space="preserve"> муниципальной </w:t>
      </w:r>
      <w:r w:rsidRPr="00F07E02">
        <w:rPr>
          <w:sz w:val="28"/>
          <w:szCs w:val="28"/>
        </w:rPr>
        <w:t>должности</w:t>
      </w:r>
      <w:r>
        <w:rPr>
          <w:sz w:val="28"/>
          <w:szCs w:val="28"/>
        </w:rPr>
        <w:t xml:space="preserve"> </w:t>
      </w:r>
      <w:r w:rsidRPr="00F07E02">
        <w:rPr>
          <w:sz w:val="28"/>
          <w:szCs w:val="28"/>
        </w:rPr>
        <w:t>муниципальной</w:t>
      </w:r>
      <w:r>
        <w:rPr>
          <w:sz w:val="28"/>
          <w:szCs w:val="28"/>
        </w:rPr>
        <w:t xml:space="preserve"> </w:t>
      </w:r>
      <w:r w:rsidRPr="00F07E02">
        <w:rPr>
          <w:sz w:val="28"/>
          <w:szCs w:val="28"/>
        </w:rPr>
        <w:t>службы</w:t>
      </w:r>
      <w:r>
        <w:rPr>
          <w:sz w:val="28"/>
          <w:szCs w:val="28"/>
        </w:rPr>
        <w:t xml:space="preserve"> </w:t>
      </w:r>
      <w:r w:rsidRPr="00F07E02">
        <w:rPr>
          <w:sz w:val="28"/>
          <w:szCs w:val="28"/>
        </w:rPr>
        <w:t>и</w:t>
      </w:r>
      <w:r>
        <w:rPr>
          <w:sz w:val="28"/>
          <w:szCs w:val="28"/>
        </w:rPr>
        <w:t xml:space="preserve"> </w:t>
      </w:r>
      <w:r w:rsidRPr="00F07E02">
        <w:rPr>
          <w:sz w:val="28"/>
          <w:szCs w:val="28"/>
        </w:rPr>
        <w:t>муниципальным</w:t>
      </w:r>
      <w:r>
        <w:rPr>
          <w:sz w:val="28"/>
          <w:szCs w:val="28"/>
        </w:rPr>
        <w:t xml:space="preserve"> </w:t>
      </w:r>
      <w:r w:rsidRPr="00F07E02">
        <w:rPr>
          <w:sz w:val="28"/>
          <w:szCs w:val="28"/>
        </w:rPr>
        <w:t>служащим</w:t>
      </w:r>
      <w:r>
        <w:rPr>
          <w:sz w:val="28"/>
          <w:szCs w:val="28"/>
        </w:rPr>
        <w:t xml:space="preserve"> Администрации </w:t>
      </w:r>
      <w:r w:rsidRPr="00F07E02">
        <w:rPr>
          <w:sz w:val="28"/>
          <w:szCs w:val="28"/>
        </w:rPr>
        <w:t>Курьинского</w:t>
      </w:r>
      <w:r>
        <w:rPr>
          <w:sz w:val="28"/>
          <w:szCs w:val="28"/>
        </w:rPr>
        <w:t xml:space="preserve"> сельсовета  </w:t>
      </w:r>
      <w:r w:rsidRPr="00F07E02">
        <w:rPr>
          <w:sz w:val="28"/>
          <w:szCs w:val="28"/>
        </w:rPr>
        <w:t>сведений</w:t>
      </w:r>
      <w:r>
        <w:rPr>
          <w:sz w:val="28"/>
          <w:szCs w:val="28"/>
        </w:rPr>
        <w:t xml:space="preserve"> </w:t>
      </w:r>
      <w:r w:rsidRPr="00F07E02">
        <w:rPr>
          <w:sz w:val="28"/>
          <w:szCs w:val="28"/>
        </w:rPr>
        <w:t>о</w:t>
      </w:r>
      <w:r>
        <w:rPr>
          <w:sz w:val="28"/>
          <w:szCs w:val="28"/>
        </w:rPr>
        <w:t xml:space="preserve"> своих </w:t>
      </w:r>
      <w:r w:rsidRPr="00F07E02">
        <w:rPr>
          <w:sz w:val="28"/>
          <w:szCs w:val="28"/>
        </w:rPr>
        <w:t>доходах,</w:t>
      </w:r>
      <w:r>
        <w:rPr>
          <w:sz w:val="28"/>
          <w:szCs w:val="28"/>
        </w:rPr>
        <w:t xml:space="preserve"> расходах, </w:t>
      </w:r>
      <w:r w:rsidRPr="00F07E02">
        <w:rPr>
          <w:sz w:val="28"/>
          <w:szCs w:val="28"/>
        </w:rPr>
        <w:t>об</w:t>
      </w:r>
      <w:r>
        <w:rPr>
          <w:sz w:val="28"/>
          <w:szCs w:val="28"/>
        </w:rPr>
        <w:t xml:space="preserve"> </w:t>
      </w:r>
      <w:r w:rsidRPr="00F07E02">
        <w:rPr>
          <w:sz w:val="28"/>
          <w:szCs w:val="28"/>
        </w:rPr>
        <w:t>имуществе</w:t>
      </w:r>
      <w:r>
        <w:rPr>
          <w:sz w:val="28"/>
          <w:szCs w:val="28"/>
        </w:rPr>
        <w:t xml:space="preserve"> </w:t>
      </w:r>
      <w:r w:rsidRPr="00F07E02">
        <w:rPr>
          <w:sz w:val="28"/>
          <w:szCs w:val="28"/>
        </w:rPr>
        <w:t>и</w:t>
      </w:r>
      <w:r>
        <w:rPr>
          <w:sz w:val="28"/>
          <w:szCs w:val="28"/>
        </w:rPr>
        <w:t xml:space="preserve"> </w:t>
      </w:r>
      <w:r w:rsidRPr="00F07E02">
        <w:rPr>
          <w:sz w:val="28"/>
          <w:szCs w:val="28"/>
        </w:rPr>
        <w:t>обязательствах</w:t>
      </w:r>
      <w:r>
        <w:rPr>
          <w:sz w:val="28"/>
          <w:szCs w:val="28"/>
        </w:rPr>
        <w:t xml:space="preserve"> </w:t>
      </w:r>
      <w:r w:rsidRPr="00F07E02">
        <w:rPr>
          <w:sz w:val="28"/>
          <w:szCs w:val="28"/>
        </w:rPr>
        <w:t>имущественного</w:t>
      </w:r>
      <w:r>
        <w:rPr>
          <w:sz w:val="28"/>
          <w:szCs w:val="28"/>
        </w:rPr>
        <w:t xml:space="preserve"> </w:t>
      </w:r>
      <w:r w:rsidRPr="00F07E02">
        <w:rPr>
          <w:sz w:val="28"/>
          <w:szCs w:val="28"/>
        </w:rPr>
        <w:t>характера</w:t>
      </w:r>
      <w:r>
        <w:rPr>
          <w:sz w:val="28"/>
          <w:szCs w:val="28"/>
        </w:rPr>
        <w:t xml:space="preserve"> супруга (супруги) и несовершеннолетних детей</w:t>
      </w:r>
      <w:r w:rsidRPr="00F07E02">
        <w:rPr>
          <w:sz w:val="28"/>
          <w:szCs w:val="28"/>
        </w:rPr>
        <w:t>»</w:t>
      </w:r>
      <w:r>
        <w:rPr>
          <w:sz w:val="28"/>
          <w:szCs w:val="28"/>
        </w:rPr>
        <w:t>.</w:t>
      </w:r>
    </w:p>
    <w:p w:rsidR="00E80264" w:rsidRPr="00EF49C7" w:rsidRDefault="00E80264" w:rsidP="00C55613">
      <w:pPr>
        <w:numPr>
          <w:ilvl w:val="0"/>
          <w:numId w:val="97"/>
        </w:numPr>
        <w:tabs>
          <w:tab w:val="left" w:pos="993"/>
        </w:tabs>
        <w:ind w:left="0" w:firstLine="709"/>
        <w:jc w:val="both"/>
        <w:rPr>
          <w:sz w:val="28"/>
          <w:szCs w:val="28"/>
        </w:rPr>
      </w:pPr>
      <w:r w:rsidRPr="00EF49C7">
        <w:rPr>
          <w:sz w:val="28"/>
          <w:szCs w:val="28"/>
        </w:rPr>
        <w:t>Разместить</w:t>
      </w:r>
      <w:r>
        <w:rPr>
          <w:sz w:val="28"/>
          <w:szCs w:val="28"/>
        </w:rPr>
        <w:t xml:space="preserve"> </w:t>
      </w:r>
      <w:r w:rsidRPr="00EF49C7">
        <w:rPr>
          <w:sz w:val="28"/>
          <w:szCs w:val="28"/>
        </w:rPr>
        <w:t>настоящее</w:t>
      </w:r>
      <w:r>
        <w:rPr>
          <w:sz w:val="28"/>
          <w:szCs w:val="28"/>
        </w:rPr>
        <w:t xml:space="preserve"> </w:t>
      </w:r>
      <w:r w:rsidRPr="00EF49C7">
        <w:rPr>
          <w:sz w:val="28"/>
          <w:szCs w:val="28"/>
        </w:rPr>
        <w:t>постановление</w:t>
      </w:r>
      <w:r>
        <w:rPr>
          <w:sz w:val="28"/>
          <w:szCs w:val="28"/>
        </w:rPr>
        <w:t xml:space="preserve"> </w:t>
      </w:r>
      <w:r w:rsidRPr="00EF49C7">
        <w:rPr>
          <w:sz w:val="28"/>
          <w:szCs w:val="28"/>
        </w:rPr>
        <w:t>на</w:t>
      </w:r>
      <w:r>
        <w:rPr>
          <w:sz w:val="28"/>
          <w:szCs w:val="28"/>
        </w:rPr>
        <w:t xml:space="preserve"> странице Курьинского сельсовета </w:t>
      </w:r>
      <w:r w:rsidRPr="00EF49C7">
        <w:rPr>
          <w:sz w:val="28"/>
          <w:szCs w:val="28"/>
        </w:rPr>
        <w:t>официально</w:t>
      </w:r>
      <w:r>
        <w:rPr>
          <w:sz w:val="28"/>
          <w:szCs w:val="28"/>
        </w:rPr>
        <w:t xml:space="preserve">го </w:t>
      </w:r>
      <w:r w:rsidRPr="00EF49C7">
        <w:rPr>
          <w:sz w:val="28"/>
          <w:szCs w:val="28"/>
        </w:rPr>
        <w:t>сайт</w:t>
      </w:r>
      <w:r>
        <w:rPr>
          <w:sz w:val="28"/>
          <w:szCs w:val="28"/>
        </w:rPr>
        <w:t xml:space="preserve">а </w:t>
      </w:r>
      <w:r w:rsidRPr="00EF49C7">
        <w:rPr>
          <w:sz w:val="28"/>
          <w:szCs w:val="28"/>
        </w:rPr>
        <w:t>Администрации</w:t>
      </w:r>
      <w:r>
        <w:rPr>
          <w:sz w:val="28"/>
          <w:szCs w:val="28"/>
        </w:rPr>
        <w:t xml:space="preserve"> </w:t>
      </w:r>
      <w:r w:rsidRPr="00EF49C7">
        <w:rPr>
          <w:sz w:val="28"/>
          <w:szCs w:val="28"/>
        </w:rPr>
        <w:t>района</w:t>
      </w:r>
      <w:r>
        <w:rPr>
          <w:sz w:val="28"/>
          <w:szCs w:val="28"/>
        </w:rPr>
        <w:t xml:space="preserve"> </w:t>
      </w:r>
      <w:r w:rsidRPr="00EF49C7">
        <w:rPr>
          <w:sz w:val="28"/>
          <w:szCs w:val="28"/>
        </w:rPr>
        <w:t>в</w:t>
      </w:r>
      <w:r>
        <w:rPr>
          <w:sz w:val="28"/>
          <w:szCs w:val="28"/>
        </w:rPr>
        <w:t xml:space="preserve"> </w:t>
      </w:r>
      <w:r w:rsidRPr="00EF49C7">
        <w:rPr>
          <w:sz w:val="28"/>
          <w:szCs w:val="28"/>
        </w:rPr>
        <w:t>информационно-телекоммуникационной</w:t>
      </w:r>
      <w:r>
        <w:rPr>
          <w:sz w:val="28"/>
          <w:szCs w:val="28"/>
        </w:rPr>
        <w:t xml:space="preserve"> </w:t>
      </w:r>
      <w:r w:rsidRPr="00EF49C7">
        <w:rPr>
          <w:sz w:val="28"/>
          <w:szCs w:val="28"/>
        </w:rPr>
        <w:t>сети</w:t>
      </w:r>
      <w:r>
        <w:rPr>
          <w:sz w:val="28"/>
          <w:szCs w:val="28"/>
        </w:rPr>
        <w:t xml:space="preserve"> </w:t>
      </w:r>
      <w:r w:rsidRPr="00EF49C7">
        <w:rPr>
          <w:sz w:val="28"/>
          <w:szCs w:val="28"/>
        </w:rPr>
        <w:t>«Интернет».</w:t>
      </w:r>
    </w:p>
    <w:p w:rsidR="00E80264" w:rsidRPr="00EF49C7" w:rsidRDefault="00E80264" w:rsidP="00E80264">
      <w:pPr>
        <w:pStyle w:val="aff4"/>
        <w:ind w:left="0" w:firstLine="709"/>
        <w:rPr>
          <w:sz w:val="28"/>
          <w:szCs w:val="28"/>
        </w:rPr>
      </w:pPr>
    </w:p>
    <w:p w:rsidR="00E80264" w:rsidRPr="00EF49C7" w:rsidRDefault="00E80264" w:rsidP="00E80264">
      <w:pPr>
        <w:jc w:val="both"/>
        <w:rPr>
          <w:sz w:val="28"/>
          <w:szCs w:val="28"/>
        </w:rPr>
      </w:pPr>
    </w:p>
    <w:p w:rsidR="00E80264" w:rsidRPr="00EF49C7" w:rsidRDefault="00E80264" w:rsidP="00E80264">
      <w:pPr>
        <w:jc w:val="both"/>
        <w:rPr>
          <w:sz w:val="28"/>
          <w:szCs w:val="28"/>
        </w:rPr>
      </w:pPr>
      <w:r w:rsidRPr="00EF49C7">
        <w:rPr>
          <w:sz w:val="28"/>
          <w:szCs w:val="28"/>
        </w:rPr>
        <w:t>Глава</w:t>
      </w:r>
      <w:r>
        <w:rPr>
          <w:sz w:val="28"/>
          <w:szCs w:val="28"/>
        </w:rPr>
        <w:t xml:space="preserve"> Администрации сельсовета</w:t>
      </w:r>
      <w:r>
        <w:rPr>
          <w:sz w:val="28"/>
          <w:szCs w:val="28"/>
        </w:rPr>
        <w:tab/>
        <w:t xml:space="preserve">                                                     С.А. Ларионов</w:t>
      </w:r>
    </w:p>
    <w:p w:rsidR="00E80264" w:rsidRPr="00EF49C7" w:rsidRDefault="00E80264" w:rsidP="00E80264">
      <w:pPr>
        <w:jc w:val="both"/>
        <w:rPr>
          <w:sz w:val="28"/>
          <w:szCs w:val="28"/>
        </w:rPr>
      </w:pPr>
    </w:p>
    <w:p w:rsidR="00E80264" w:rsidRDefault="00E80264" w:rsidP="00E80264">
      <w:pPr>
        <w:jc w:val="both"/>
        <w:rPr>
          <w:sz w:val="28"/>
          <w:szCs w:val="28"/>
        </w:rPr>
      </w:pPr>
    </w:p>
    <w:p w:rsidR="00E80264" w:rsidRDefault="00E80264" w:rsidP="00E80264">
      <w:pPr>
        <w:jc w:val="both"/>
        <w:rPr>
          <w:sz w:val="28"/>
          <w:szCs w:val="28"/>
        </w:rPr>
      </w:pPr>
    </w:p>
    <w:p w:rsidR="00E80264" w:rsidRDefault="00E80264" w:rsidP="00E80264">
      <w:pPr>
        <w:jc w:val="both"/>
        <w:rPr>
          <w:sz w:val="28"/>
          <w:szCs w:val="28"/>
        </w:rPr>
      </w:pPr>
    </w:p>
    <w:p w:rsidR="00E80264" w:rsidRDefault="00E80264" w:rsidP="00E80264">
      <w:pPr>
        <w:jc w:val="both"/>
        <w:rPr>
          <w:sz w:val="28"/>
          <w:szCs w:val="28"/>
        </w:rPr>
      </w:pPr>
    </w:p>
    <w:p w:rsidR="00E80264" w:rsidRDefault="00E80264" w:rsidP="00E80264">
      <w:pPr>
        <w:jc w:val="both"/>
        <w:rPr>
          <w:sz w:val="28"/>
          <w:szCs w:val="28"/>
        </w:rPr>
      </w:pPr>
    </w:p>
    <w:p w:rsidR="00E80264" w:rsidRDefault="00E80264" w:rsidP="00E80264">
      <w:pPr>
        <w:jc w:val="both"/>
        <w:rPr>
          <w:sz w:val="28"/>
          <w:szCs w:val="28"/>
        </w:rPr>
      </w:pPr>
    </w:p>
    <w:p w:rsidR="00E80264" w:rsidRDefault="00E80264" w:rsidP="00E80264">
      <w:pPr>
        <w:jc w:val="both"/>
        <w:rPr>
          <w:sz w:val="28"/>
          <w:szCs w:val="28"/>
        </w:rPr>
      </w:pPr>
    </w:p>
    <w:p w:rsidR="00E80264" w:rsidRDefault="00E80264" w:rsidP="00E80264">
      <w:pPr>
        <w:jc w:val="right"/>
        <w:rPr>
          <w:sz w:val="28"/>
          <w:szCs w:val="28"/>
        </w:rPr>
      </w:pPr>
      <w:r>
        <w:rPr>
          <w:sz w:val="28"/>
          <w:szCs w:val="28"/>
        </w:rPr>
        <w:t xml:space="preserve">    </w:t>
      </w:r>
    </w:p>
    <w:p w:rsidR="00E80264" w:rsidRDefault="00E80264" w:rsidP="00E80264">
      <w:pPr>
        <w:rPr>
          <w:sz w:val="28"/>
          <w:szCs w:val="28"/>
        </w:rPr>
      </w:pPr>
      <w:r>
        <w:rPr>
          <w:sz w:val="28"/>
          <w:szCs w:val="28"/>
        </w:rPr>
        <w:br w:type="page"/>
      </w:r>
    </w:p>
    <w:p w:rsidR="00E80264" w:rsidRDefault="00E80264" w:rsidP="00E80264">
      <w:pPr>
        <w:ind w:left="4820"/>
        <w:jc w:val="both"/>
        <w:rPr>
          <w:sz w:val="28"/>
          <w:szCs w:val="28"/>
        </w:rPr>
      </w:pPr>
      <w:r>
        <w:rPr>
          <w:sz w:val="28"/>
          <w:szCs w:val="28"/>
        </w:rPr>
        <w:lastRenderedPageBreak/>
        <w:t xml:space="preserve">    Утверждено </w:t>
      </w:r>
    </w:p>
    <w:p w:rsidR="00E80264" w:rsidRDefault="00E80264" w:rsidP="00E80264">
      <w:pPr>
        <w:ind w:left="5103"/>
        <w:jc w:val="both"/>
        <w:rPr>
          <w:sz w:val="28"/>
          <w:szCs w:val="28"/>
        </w:rPr>
      </w:pPr>
      <w:r>
        <w:rPr>
          <w:sz w:val="28"/>
          <w:szCs w:val="28"/>
        </w:rPr>
        <w:t>постановлением Администрации Курьинского сельсовета Курьинского района  от  07.07.2026 № 58</w:t>
      </w:r>
    </w:p>
    <w:p w:rsidR="00E80264" w:rsidRDefault="00E80264" w:rsidP="00E80264">
      <w:pPr>
        <w:jc w:val="right"/>
        <w:rPr>
          <w:sz w:val="28"/>
          <w:szCs w:val="28"/>
        </w:rPr>
      </w:pPr>
    </w:p>
    <w:p w:rsidR="00E80264" w:rsidRDefault="00E80264" w:rsidP="00E80264">
      <w:pPr>
        <w:jc w:val="right"/>
        <w:rPr>
          <w:sz w:val="28"/>
          <w:szCs w:val="28"/>
        </w:rPr>
      </w:pPr>
    </w:p>
    <w:p w:rsidR="00E80264" w:rsidRDefault="00E80264" w:rsidP="00E80264">
      <w:pPr>
        <w:jc w:val="center"/>
        <w:rPr>
          <w:sz w:val="28"/>
          <w:szCs w:val="28"/>
        </w:rPr>
      </w:pPr>
      <w:r>
        <w:rPr>
          <w:sz w:val="28"/>
          <w:szCs w:val="28"/>
        </w:rPr>
        <w:t>ПОЛОЖЕНИЕ</w:t>
      </w:r>
    </w:p>
    <w:p w:rsidR="00E80264" w:rsidRDefault="00E80264" w:rsidP="00E80264">
      <w:pPr>
        <w:pStyle w:val="aff4"/>
        <w:spacing w:line="240" w:lineRule="exact"/>
        <w:jc w:val="center"/>
        <w:rPr>
          <w:sz w:val="28"/>
          <w:szCs w:val="28"/>
        </w:rPr>
      </w:pPr>
      <w:r w:rsidRPr="00954E3B">
        <w:rPr>
          <w:sz w:val="28"/>
          <w:szCs w:val="28"/>
        </w:rPr>
        <w:t>о предоставлении гражданином, претендующим  на замещение должности муниципальной службы Курьинского сельсовета Курьинского района, и муниципальным служащим Курьинского сельсовета  Курьинского района сведений о доходах, об имуществе и обязательствах имущественного характера</w:t>
      </w:r>
    </w:p>
    <w:p w:rsidR="00E80264" w:rsidRPr="00954E3B" w:rsidRDefault="00E80264" w:rsidP="00E80264">
      <w:pPr>
        <w:pStyle w:val="aff4"/>
        <w:spacing w:line="240" w:lineRule="exact"/>
        <w:jc w:val="center"/>
        <w:rPr>
          <w:sz w:val="28"/>
          <w:szCs w:val="28"/>
        </w:rPr>
      </w:pPr>
    </w:p>
    <w:p w:rsidR="00E80264" w:rsidRDefault="00E80264" w:rsidP="00C55613">
      <w:pPr>
        <w:numPr>
          <w:ilvl w:val="0"/>
          <w:numId w:val="98"/>
        </w:numPr>
        <w:tabs>
          <w:tab w:val="left" w:pos="993"/>
        </w:tabs>
        <w:ind w:left="0" w:firstLine="709"/>
        <w:jc w:val="both"/>
        <w:rPr>
          <w:sz w:val="28"/>
          <w:szCs w:val="28"/>
        </w:rPr>
      </w:pPr>
      <w:r>
        <w:rPr>
          <w:sz w:val="28"/>
          <w:szCs w:val="28"/>
        </w:rPr>
        <w:t xml:space="preserve">Настоящее Положение определяет порядок предоставления сведений о доходах, об имуществе и обязательствах имущественного гражданином, претендующим  на замещение должности муниципальной службы </w:t>
      </w:r>
      <w:r w:rsidRPr="00954E3B">
        <w:rPr>
          <w:sz w:val="28"/>
          <w:szCs w:val="28"/>
        </w:rPr>
        <w:t xml:space="preserve">Курьинского сельсовета </w:t>
      </w:r>
      <w:r>
        <w:rPr>
          <w:sz w:val="28"/>
          <w:szCs w:val="28"/>
        </w:rPr>
        <w:t>Курьинского района и муниципальным служащим</w:t>
      </w:r>
      <w:r w:rsidRPr="00954E3B">
        <w:rPr>
          <w:sz w:val="28"/>
          <w:szCs w:val="28"/>
        </w:rPr>
        <w:t xml:space="preserve"> Курьинского сельсовета</w:t>
      </w:r>
      <w:r>
        <w:rPr>
          <w:sz w:val="28"/>
          <w:szCs w:val="28"/>
        </w:rPr>
        <w:t xml:space="preserve"> Курьинского района, осуществление полномочий по которым влечет за собой обязанность этих лиц представления указанных сведений, предусмотренных частью 1 статьи 8 Федерального закона от 25.12.2008 № 273-ФЗ «О противодействии коррупции».</w:t>
      </w:r>
    </w:p>
    <w:p w:rsidR="00E80264" w:rsidRDefault="00E80264" w:rsidP="00C55613">
      <w:pPr>
        <w:numPr>
          <w:ilvl w:val="0"/>
          <w:numId w:val="98"/>
        </w:numPr>
        <w:tabs>
          <w:tab w:val="left" w:pos="993"/>
        </w:tabs>
        <w:ind w:left="0" w:firstLine="709"/>
        <w:jc w:val="both"/>
        <w:rPr>
          <w:sz w:val="28"/>
          <w:szCs w:val="28"/>
        </w:rPr>
      </w:pPr>
      <w:r>
        <w:rPr>
          <w:sz w:val="28"/>
          <w:szCs w:val="28"/>
        </w:rPr>
        <w:t>Сведения о доходах, об имуществе и обязательствах имущественного характера представляются по форме справки, заполненной с использованием специального программного обеспечения «Справки БК»,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E80264" w:rsidRDefault="00E80264" w:rsidP="00E80264">
      <w:pPr>
        <w:ind w:firstLine="709"/>
        <w:jc w:val="both"/>
        <w:rPr>
          <w:sz w:val="28"/>
          <w:szCs w:val="28"/>
        </w:rPr>
      </w:pPr>
      <w:r>
        <w:rPr>
          <w:sz w:val="28"/>
          <w:szCs w:val="28"/>
        </w:rPr>
        <w:t xml:space="preserve">граждане, претендующие на замещение должности муниципальной службы </w:t>
      </w:r>
      <w:r w:rsidRPr="00954E3B">
        <w:rPr>
          <w:sz w:val="28"/>
          <w:szCs w:val="28"/>
        </w:rPr>
        <w:t xml:space="preserve">Курьинского сельсовета </w:t>
      </w:r>
      <w:r>
        <w:rPr>
          <w:sz w:val="28"/>
          <w:szCs w:val="28"/>
        </w:rPr>
        <w:t>Курьинского района (далее – «гражданин»), - при наделении полномочиями по должности (назначении, избрании на должность);</w:t>
      </w:r>
    </w:p>
    <w:p w:rsidR="00E80264" w:rsidRDefault="00E80264" w:rsidP="00E80264">
      <w:pPr>
        <w:ind w:firstLine="709"/>
        <w:jc w:val="both"/>
        <w:rPr>
          <w:color w:val="000000" w:themeColor="text1"/>
          <w:sz w:val="28"/>
          <w:szCs w:val="28"/>
        </w:rPr>
      </w:pPr>
      <w:r>
        <w:rPr>
          <w:color w:val="000000" w:themeColor="text1"/>
          <w:sz w:val="30"/>
          <w:szCs w:val="30"/>
          <w:shd w:val="clear" w:color="auto" w:fill="FFFFFF"/>
        </w:rPr>
        <w:t>муниципальные служащие</w:t>
      </w:r>
      <w:r w:rsidRPr="00010BF1">
        <w:rPr>
          <w:color w:val="000000" w:themeColor="text1"/>
          <w:sz w:val="30"/>
          <w:szCs w:val="30"/>
          <w:shd w:val="clear" w:color="auto" w:fill="FFFFFF"/>
        </w:rPr>
        <w:t>,</w:t>
      </w:r>
      <w:r>
        <w:rPr>
          <w:color w:val="000000" w:themeColor="text1"/>
          <w:sz w:val="30"/>
          <w:szCs w:val="30"/>
          <w:shd w:val="clear" w:color="auto" w:fill="FFFFFF"/>
        </w:rPr>
        <w:t xml:space="preserve"> претендующие </w:t>
      </w:r>
      <w:r w:rsidRPr="00010BF1">
        <w:rPr>
          <w:color w:val="000000" w:themeColor="text1"/>
          <w:sz w:val="30"/>
          <w:szCs w:val="30"/>
          <w:shd w:val="clear" w:color="auto" w:fill="FFFFFF"/>
        </w:rPr>
        <w:t>на</w:t>
      </w:r>
      <w:r>
        <w:rPr>
          <w:color w:val="000000" w:themeColor="text1"/>
          <w:sz w:val="30"/>
          <w:szCs w:val="30"/>
          <w:shd w:val="clear" w:color="auto" w:fill="FFFFFF"/>
        </w:rPr>
        <w:t xml:space="preserve"> </w:t>
      </w:r>
      <w:r w:rsidRPr="00010BF1">
        <w:rPr>
          <w:color w:val="000000" w:themeColor="text1"/>
          <w:sz w:val="30"/>
          <w:szCs w:val="30"/>
          <w:shd w:val="clear" w:color="auto" w:fill="FFFFFF"/>
        </w:rPr>
        <w:t>замещение</w:t>
      </w:r>
      <w:r>
        <w:rPr>
          <w:color w:val="000000" w:themeColor="text1"/>
          <w:sz w:val="30"/>
          <w:szCs w:val="30"/>
          <w:shd w:val="clear" w:color="auto" w:fill="FFFFFF"/>
        </w:rPr>
        <w:t xml:space="preserve"> </w:t>
      </w:r>
      <w:r w:rsidRPr="00010BF1">
        <w:rPr>
          <w:color w:val="000000" w:themeColor="text1"/>
          <w:sz w:val="30"/>
          <w:szCs w:val="30"/>
          <w:shd w:val="clear" w:color="auto" w:fill="FFFFFF"/>
        </w:rPr>
        <w:t>должности</w:t>
      </w:r>
      <w:r>
        <w:rPr>
          <w:color w:val="000000" w:themeColor="text1"/>
          <w:sz w:val="30"/>
          <w:szCs w:val="30"/>
          <w:shd w:val="clear" w:color="auto" w:fill="FFFFFF"/>
        </w:rPr>
        <w:t xml:space="preserve"> </w:t>
      </w:r>
      <w:r w:rsidRPr="00010BF1">
        <w:rPr>
          <w:color w:val="000000" w:themeColor="text1"/>
          <w:sz w:val="30"/>
          <w:szCs w:val="30"/>
          <w:shd w:val="clear" w:color="auto" w:fill="FFFFFF"/>
        </w:rPr>
        <w:t>муниципальной</w:t>
      </w:r>
      <w:r>
        <w:rPr>
          <w:color w:val="000000" w:themeColor="text1"/>
          <w:sz w:val="30"/>
          <w:szCs w:val="30"/>
          <w:shd w:val="clear" w:color="auto" w:fill="FFFFFF"/>
        </w:rPr>
        <w:t xml:space="preserve"> </w:t>
      </w:r>
      <w:r w:rsidRPr="00010BF1">
        <w:rPr>
          <w:color w:val="000000" w:themeColor="text1"/>
          <w:sz w:val="30"/>
          <w:szCs w:val="30"/>
          <w:shd w:val="clear" w:color="auto" w:fill="FFFFFF"/>
        </w:rPr>
        <w:t>службы</w:t>
      </w:r>
      <w:r>
        <w:rPr>
          <w:color w:val="000000" w:themeColor="text1"/>
          <w:sz w:val="30"/>
          <w:szCs w:val="30"/>
          <w:shd w:val="clear" w:color="auto" w:fill="FFFFFF"/>
        </w:rPr>
        <w:t xml:space="preserve">, включенную в </w:t>
      </w:r>
      <w:r>
        <w:rPr>
          <w:sz w:val="28"/>
          <w:szCs w:val="28"/>
        </w:rPr>
        <w:t>перечень, утвержденный нормативным правовым актом муниципального органа</w:t>
      </w:r>
      <w:r>
        <w:rPr>
          <w:color w:val="000000" w:themeColor="text1"/>
          <w:sz w:val="30"/>
          <w:szCs w:val="30"/>
          <w:shd w:val="clear" w:color="auto" w:fill="FFFFFF"/>
        </w:rPr>
        <w:t xml:space="preserve"> </w:t>
      </w:r>
      <w:r w:rsidRPr="00010BF1">
        <w:rPr>
          <w:color w:val="000000" w:themeColor="text1"/>
          <w:sz w:val="30"/>
          <w:szCs w:val="30"/>
          <w:shd w:val="clear" w:color="auto" w:fill="FFFFFF"/>
        </w:rPr>
        <w:t>(далее</w:t>
      </w:r>
      <w:r>
        <w:rPr>
          <w:color w:val="000000" w:themeColor="text1"/>
          <w:sz w:val="30"/>
          <w:szCs w:val="30"/>
          <w:shd w:val="clear" w:color="auto" w:fill="FFFFFF"/>
        </w:rPr>
        <w:t xml:space="preserve"> – «</w:t>
      </w:r>
      <w:r w:rsidRPr="00010BF1">
        <w:rPr>
          <w:color w:val="000000" w:themeColor="text1"/>
          <w:sz w:val="30"/>
          <w:szCs w:val="30"/>
          <w:shd w:val="clear" w:color="auto" w:fill="FFFFFF"/>
        </w:rPr>
        <w:t>кандидат</w:t>
      </w:r>
      <w:r>
        <w:rPr>
          <w:color w:val="000000" w:themeColor="text1"/>
          <w:sz w:val="30"/>
          <w:szCs w:val="30"/>
          <w:shd w:val="clear" w:color="auto" w:fill="FFFFFF"/>
        </w:rPr>
        <w:t xml:space="preserve"> </w:t>
      </w:r>
      <w:r w:rsidRPr="00010BF1">
        <w:rPr>
          <w:color w:val="000000" w:themeColor="text1"/>
          <w:sz w:val="30"/>
          <w:szCs w:val="30"/>
          <w:shd w:val="clear" w:color="auto" w:fill="FFFFFF"/>
        </w:rPr>
        <w:t>на</w:t>
      </w:r>
      <w:r>
        <w:rPr>
          <w:color w:val="000000" w:themeColor="text1"/>
          <w:sz w:val="30"/>
          <w:szCs w:val="30"/>
          <w:shd w:val="clear" w:color="auto" w:fill="FFFFFF"/>
        </w:rPr>
        <w:t xml:space="preserve"> </w:t>
      </w:r>
      <w:r w:rsidRPr="00010BF1">
        <w:rPr>
          <w:color w:val="000000" w:themeColor="text1"/>
          <w:sz w:val="30"/>
          <w:szCs w:val="30"/>
          <w:shd w:val="clear" w:color="auto" w:fill="FFFFFF"/>
        </w:rPr>
        <w:t>должность</w:t>
      </w:r>
      <w:r>
        <w:rPr>
          <w:color w:val="000000" w:themeColor="text1"/>
          <w:sz w:val="30"/>
          <w:szCs w:val="30"/>
          <w:shd w:val="clear" w:color="auto" w:fill="FFFFFF"/>
        </w:rPr>
        <w:t>»</w:t>
      </w:r>
      <w:r w:rsidRPr="00010BF1">
        <w:rPr>
          <w:color w:val="000000" w:themeColor="text1"/>
          <w:sz w:val="30"/>
          <w:szCs w:val="30"/>
          <w:shd w:val="clear" w:color="auto" w:fill="FFFFFF"/>
        </w:rPr>
        <w:t>)</w:t>
      </w:r>
      <w:r w:rsidRPr="00010BF1">
        <w:rPr>
          <w:color w:val="000000" w:themeColor="text1"/>
          <w:sz w:val="28"/>
          <w:szCs w:val="28"/>
        </w:rPr>
        <w:t>;</w:t>
      </w:r>
    </w:p>
    <w:p w:rsidR="00E80264" w:rsidRPr="00010BF1" w:rsidRDefault="00E80264" w:rsidP="00E80264">
      <w:pPr>
        <w:ind w:firstLine="709"/>
        <w:jc w:val="both"/>
        <w:rPr>
          <w:color w:val="000000" w:themeColor="text1"/>
          <w:sz w:val="28"/>
          <w:szCs w:val="28"/>
        </w:rPr>
      </w:pPr>
      <w:r>
        <w:rPr>
          <w:color w:val="000000" w:themeColor="text1"/>
          <w:sz w:val="28"/>
          <w:szCs w:val="28"/>
        </w:rPr>
        <w:t>муниципальные служащие, назначаемые на должность в порядке перевода из другого муниципального органа (далее – «кандидат на должность, назначаемый в порядке перевода»)</w:t>
      </w:r>
      <w:r w:rsidRPr="00010BF1">
        <w:rPr>
          <w:color w:val="000000" w:themeColor="text1"/>
          <w:sz w:val="28"/>
          <w:szCs w:val="28"/>
        </w:rPr>
        <w:t>;</w:t>
      </w:r>
    </w:p>
    <w:p w:rsidR="00E80264" w:rsidRDefault="00E80264" w:rsidP="00E80264">
      <w:pPr>
        <w:ind w:firstLine="709"/>
        <w:jc w:val="both"/>
        <w:rPr>
          <w:sz w:val="28"/>
          <w:szCs w:val="28"/>
        </w:rPr>
      </w:pPr>
      <w:r>
        <w:rPr>
          <w:sz w:val="28"/>
          <w:szCs w:val="28"/>
        </w:rPr>
        <w:t>муниципальные служащие, замещающие  должности муниципальной службы</w:t>
      </w:r>
      <w:r w:rsidRPr="00954E3B">
        <w:rPr>
          <w:sz w:val="28"/>
          <w:szCs w:val="28"/>
        </w:rPr>
        <w:t xml:space="preserve"> Курьинского сельсовета</w:t>
      </w:r>
      <w:r>
        <w:rPr>
          <w:sz w:val="28"/>
          <w:szCs w:val="28"/>
        </w:rPr>
        <w:t xml:space="preserve"> Курьинского района, включенные в перечень, утвержденный нормативным правовым актом муниципального органа (далее – «муниципальный служащий»), в случае возникновения оснований для предоставления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E80264" w:rsidRDefault="00E80264" w:rsidP="00C55613">
      <w:pPr>
        <w:numPr>
          <w:ilvl w:val="0"/>
          <w:numId w:val="98"/>
        </w:numPr>
        <w:tabs>
          <w:tab w:val="left" w:pos="993"/>
        </w:tabs>
        <w:ind w:left="0" w:firstLine="709"/>
        <w:jc w:val="both"/>
        <w:rPr>
          <w:sz w:val="28"/>
          <w:szCs w:val="28"/>
        </w:rPr>
      </w:pPr>
      <w:r>
        <w:rPr>
          <w:sz w:val="28"/>
          <w:szCs w:val="28"/>
        </w:rPr>
        <w:t>Гражданин представляет:</w:t>
      </w:r>
    </w:p>
    <w:p w:rsidR="00E80264" w:rsidRDefault="00E80264" w:rsidP="00E80264">
      <w:pPr>
        <w:ind w:firstLine="709"/>
        <w:jc w:val="both"/>
        <w:rPr>
          <w:sz w:val="28"/>
          <w:szCs w:val="28"/>
        </w:rPr>
      </w:pPr>
      <w:r>
        <w:rPr>
          <w:sz w:val="28"/>
          <w:szCs w:val="28"/>
        </w:rPr>
        <w:lastRenderedPageBreak/>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E80264" w:rsidRDefault="00E80264" w:rsidP="00E80264">
      <w:pPr>
        <w:ind w:firstLine="709"/>
        <w:jc w:val="both"/>
        <w:rPr>
          <w:sz w:val="28"/>
          <w:szCs w:val="28"/>
        </w:rPr>
      </w:pPr>
      <w:r>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E80264" w:rsidRPr="00125F60" w:rsidRDefault="00E80264" w:rsidP="00C55613">
      <w:pPr>
        <w:pStyle w:val="aff4"/>
        <w:widowControl/>
        <w:numPr>
          <w:ilvl w:val="0"/>
          <w:numId w:val="98"/>
        </w:numPr>
        <w:tabs>
          <w:tab w:val="left" w:pos="993"/>
        </w:tabs>
        <w:autoSpaceDE/>
        <w:autoSpaceDN/>
        <w:adjustRightInd/>
        <w:ind w:left="0" w:firstLine="709"/>
        <w:contextualSpacing w:val="0"/>
        <w:jc w:val="both"/>
        <w:rPr>
          <w:color w:val="000000" w:themeColor="text1"/>
          <w:sz w:val="28"/>
          <w:szCs w:val="28"/>
        </w:rPr>
      </w:pPr>
      <w:bookmarkStart w:id="1" w:name="sub_1006"/>
      <w:r w:rsidRPr="00125F60">
        <w:rPr>
          <w:color w:val="000000" w:themeColor="text1"/>
          <w:sz w:val="30"/>
          <w:szCs w:val="30"/>
          <w:shd w:val="clear" w:color="auto" w:fill="FFFFFF"/>
        </w:rPr>
        <w:t>Кандидат</w:t>
      </w:r>
      <w:r>
        <w:rPr>
          <w:color w:val="000000" w:themeColor="text1"/>
          <w:sz w:val="30"/>
          <w:szCs w:val="30"/>
          <w:shd w:val="clear" w:color="auto" w:fill="FFFFFF"/>
        </w:rPr>
        <w:t xml:space="preserve"> </w:t>
      </w:r>
      <w:r w:rsidRPr="00125F60">
        <w:rPr>
          <w:color w:val="000000" w:themeColor="text1"/>
          <w:sz w:val="30"/>
          <w:szCs w:val="30"/>
          <w:shd w:val="clear" w:color="auto" w:fill="FFFFFF"/>
        </w:rPr>
        <w:t>на</w:t>
      </w:r>
      <w:r>
        <w:rPr>
          <w:color w:val="000000" w:themeColor="text1"/>
          <w:sz w:val="30"/>
          <w:szCs w:val="30"/>
          <w:shd w:val="clear" w:color="auto" w:fill="FFFFFF"/>
        </w:rPr>
        <w:t xml:space="preserve"> </w:t>
      </w:r>
      <w:r w:rsidRPr="00125F60">
        <w:rPr>
          <w:color w:val="000000" w:themeColor="text1"/>
          <w:sz w:val="30"/>
          <w:szCs w:val="30"/>
          <w:shd w:val="clear" w:color="auto" w:fill="FFFFFF"/>
        </w:rPr>
        <w:t>должность</w:t>
      </w:r>
      <w:r>
        <w:rPr>
          <w:color w:val="000000" w:themeColor="text1"/>
          <w:sz w:val="30"/>
          <w:szCs w:val="30"/>
          <w:shd w:val="clear" w:color="auto" w:fill="FFFFFF"/>
        </w:rPr>
        <w:t>, кандидат на должность, назначаемый в порядке перевода представляю</w:t>
      </w:r>
      <w:r w:rsidRPr="00125F60">
        <w:rPr>
          <w:color w:val="000000" w:themeColor="text1"/>
          <w:sz w:val="30"/>
          <w:szCs w:val="30"/>
          <w:shd w:val="clear" w:color="auto" w:fill="FFFFFF"/>
        </w:rPr>
        <w:t>т</w:t>
      </w:r>
      <w:r>
        <w:rPr>
          <w:color w:val="000000" w:themeColor="text1"/>
          <w:sz w:val="30"/>
          <w:szCs w:val="30"/>
          <w:shd w:val="clear" w:color="auto" w:fill="FFFFFF"/>
        </w:rPr>
        <w:t xml:space="preserve"> </w:t>
      </w:r>
      <w:r w:rsidRPr="00125F60">
        <w:rPr>
          <w:color w:val="000000" w:themeColor="text1"/>
          <w:sz w:val="30"/>
          <w:szCs w:val="30"/>
          <w:shd w:val="clear" w:color="auto" w:fill="FFFFFF"/>
        </w:rPr>
        <w:t>сведения</w:t>
      </w:r>
      <w:r>
        <w:rPr>
          <w:color w:val="000000" w:themeColor="text1"/>
          <w:sz w:val="30"/>
          <w:szCs w:val="30"/>
          <w:shd w:val="clear" w:color="auto" w:fill="FFFFFF"/>
        </w:rPr>
        <w:t xml:space="preserve"> </w:t>
      </w:r>
      <w:r w:rsidRPr="00125F60">
        <w:rPr>
          <w:color w:val="000000" w:themeColor="text1"/>
          <w:sz w:val="30"/>
          <w:szCs w:val="30"/>
          <w:shd w:val="clear" w:color="auto" w:fill="FFFFFF"/>
        </w:rPr>
        <w:t>о</w:t>
      </w:r>
      <w:r>
        <w:rPr>
          <w:color w:val="000000" w:themeColor="text1"/>
          <w:sz w:val="30"/>
          <w:szCs w:val="30"/>
          <w:shd w:val="clear" w:color="auto" w:fill="FFFFFF"/>
        </w:rPr>
        <w:t xml:space="preserve"> </w:t>
      </w:r>
      <w:r w:rsidRPr="00125F60">
        <w:rPr>
          <w:color w:val="000000" w:themeColor="text1"/>
          <w:sz w:val="30"/>
          <w:szCs w:val="30"/>
          <w:shd w:val="clear" w:color="auto" w:fill="FFFFFF"/>
        </w:rPr>
        <w:t>доходах,</w:t>
      </w:r>
      <w:r>
        <w:rPr>
          <w:color w:val="000000" w:themeColor="text1"/>
          <w:sz w:val="30"/>
          <w:szCs w:val="30"/>
          <w:shd w:val="clear" w:color="auto" w:fill="FFFFFF"/>
        </w:rPr>
        <w:t xml:space="preserve"> </w:t>
      </w:r>
      <w:r w:rsidRPr="00125F60">
        <w:rPr>
          <w:color w:val="000000" w:themeColor="text1"/>
          <w:sz w:val="30"/>
          <w:szCs w:val="30"/>
          <w:shd w:val="clear" w:color="auto" w:fill="FFFFFF"/>
        </w:rPr>
        <w:t>об</w:t>
      </w:r>
      <w:r>
        <w:rPr>
          <w:color w:val="000000" w:themeColor="text1"/>
          <w:sz w:val="30"/>
          <w:szCs w:val="30"/>
          <w:shd w:val="clear" w:color="auto" w:fill="FFFFFF"/>
        </w:rPr>
        <w:t xml:space="preserve"> </w:t>
      </w:r>
      <w:r w:rsidRPr="00125F60">
        <w:rPr>
          <w:color w:val="000000" w:themeColor="text1"/>
          <w:sz w:val="30"/>
          <w:szCs w:val="30"/>
          <w:shd w:val="clear" w:color="auto" w:fill="FFFFFF"/>
        </w:rPr>
        <w:t>имуществе</w:t>
      </w:r>
      <w:r>
        <w:rPr>
          <w:color w:val="000000" w:themeColor="text1"/>
          <w:sz w:val="30"/>
          <w:szCs w:val="30"/>
          <w:shd w:val="clear" w:color="auto" w:fill="FFFFFF"/>
        </w:rPr>
        <w:t xml:space="preserve"> </w:t>
      </w:r>
      <w:r w:rsidRPr="00125F60">
        <w:rPr>
          <w:color w:val="000000" w:themeColor="text1"/>
          <w:sz w:val="30"/>
          <w:szCs w:val="30"/>
          <w:shd w:val="clear" w:color="auto" w:fill="FFFFFF"/>
        </w:rPr>
        <w:t>и</w:t>
      </w:r>
      <w:r>
        <w:rPr>
          <w:color w:val="000000" w:themeColor="text1"/>
          <w:sz w:val="30"/>
          <w:szCs w:val="30"/>
          <w:shd w:val="clear" w:color="auto" w:fill="FFFFFF"/>
        </w:rPr>
        <w:t xml:space="preserve"> </w:t>
      </w:r>
      <w:r w:rsidRPr="00125F60">
        <w:rPr>
          <w:color w:val="000000" w:themeColor="text1"/>
          <w:sz w:val="30"/>
          <w:szCs w:val="30"/>
          <w:shd w:val="clear" w:color="auto" w:fill="FFFFFF"/>
        </w:rPr>
        <w:t>обязательствах</w:t>
      </w:r>
      <w:r>
        <w:rPr>
          <w:color w:val="000000" w:themeColor="text1"/>
          <w:sz w:val="30"/>
          <w:szCs w:val="30"/>
          <w:shd w:val="clear" w:color="auto" w:fill="FFFFFF"/>
        </w:rPr>
        <w:t xml:space="preserve"> </w:t>
      </w:r>
      <w:r w:rsidRPr="00125F60">
        <w:rPr>
          <w:color w:val="000000" w:themeColor="text1"/>
          <w:sz w:val="30"/>
          <w:szCs w:val="30"/>
          <w:shd w:val="clear" w:color="auto" w:fill="FFFFFF"/>
        </w:rPr>
        <w:t>имущественного</w:t>
      </w:r>
      <w:r>
        <w:rPr>
          <w:color w:val="000000" w:themeColor="text1"/>
          <w:sz w:val="30"/>
          <w:szCs w:val="30"/>
          <w:shd w:val="clear" w:color="auto" w:fill="FFFFFF"/>
        </w:rPr>
        <w:t xml:space="preserve"> </w:t>
      </w:r>
      <w:r w:rsidRPr="00125F60">
        <w:rPr>
          <w:color w:val="000000" w:themeColor="text1"/>
          <w:sz w:val="30"/>
          <w:szCs w:val="30"/>
          <w:shd w:val="clear" w:color="auto" w:fill="FFFFFF"/>
        </w:rPr>
        <w:t>характера</w:t>
      </w:r>
      <w:r>
        <w:rPr>
          <w:color w:val="000000" w:themeColor="text1"/>
          <w:sz w:val="30"/>
          <w:szCs w:val="30"/>
          <w:shd w:val="clear" w:color="auto" w:fill="FFFFFF"/>
        </w:rPr>
        <w:t xml:space="preserve"> </w:t>
      </w:r>
      <w:r w:rsidRPr="00125F60">
        <w:rPr>
          <w:color w:val="000000" w:themeColor="text1"/>
          <w:sz w:val="30"/>
          <w:szCs w:val="30"/>
          <w:shd w:val="clear" w:color="auto" w:fill="FFFFFF"/>
        </w:rPr>
        <w:t>в</w:t>
      </w:r>
      <w:r>
        <w:rPr>
          <w:color w:val="000000" w:themeColor="text1"/>
          <w:sz w:val="30"/>
          <w:szCs w:val="30"/>
          <w:shd w:val="clear" w:color="auto" w:fill="FFFFFF"/>
        </w:rPr>
        <w:t xml:space="preserve"> </w:t>
      </w:r>
      <w:r w:rsidRPr="00125F60">
        <w:rPr>
          <w:color w:val="000000" w:themeColor="text1"/>
          <w:sz w:val="30"/>
          <w:szCs w:val="30"/>
          <w:shd w:val="clear" w:color="auto" w:fill="FFFFFF"/>
        </w:rPr>
        <w:t>соответствии</w:t>
      </w:r>
      <w:r>
        <w:rPr>
          <w:color w:val="000000" w:themeColor="text1"/>
          <w:sz w:val="30"/>
          <w:szCs w:val="30"/>
          <w:shd w:val="clear" w:color="auto" w:fill="FFFFFF"/>
        </w:rPr>
        <w:t xml:space="preserve"> </w:t>
      </w:r>
      <w:r w:rsidRPr="00125F60">
        <w:rPr>
          <w:color w:val="000000" w:themeColor="text1"/>
          <w:sz w:val="30"/>
          <w:szCs w:val="30"/>
          <w:shd w:val="clear" w:color="auto" w:fill="FFFFFF"/>
        </w:rPr>
        <w:t>с</w:t>
      </w:r>
      <w:r>
        <w:rPr>
          <w:color w:val="000000" w:themeColor="text1"/>
          <w:sz w:val="30"/>
          <w:szCs w:val="30"/>
          <w:shd w:val="clear" w:color="auto" w:fill="FFFFFF"/>
        </w:rPr>
        <w:t xml:space="preserve"> </w:t>
      </w:r>
      <w:bookmarkEnd w:id="1"/>
      <w:r w:rsidRPr="00125F60">
        <w:rPr>
          <w:color w:val="000000" w:themeColor="text1"/>
          <w:sz w:val="30"/>
          <w:szCs w:val="30"/>
          <w:shd w:val="clear" w:color="auto" w:fill="FFFFFF"/>
        </w:rPr>
        <w:t>пунктом</w:t>
      </w:r>
      <w:r>
        <w:rPr>
          <w:color w:val="000000" w:themeColor="text1"/>
          <w:sz w:val="30"/>
          <w:szCs w:val="30"/>
          <w:shd w:val="clear" w:color="auto" w:fill="FFFFFF"/>
        </w:rPr>
        <w:t xml:space="preserve"> </w:t>
      </w:r>
      <w:r w:rsidRPr="00125F60">
        <w:rPr>
          <w:color w:val="000000" w:themeColor="text1"/>
          <w:sz w:val="30"/>
          <w:szCs w:val="30"/>
          <w:shd w:val="clear" w:color="auto" w:fill="FFFFFF"/>
        </w:rPr>
        <w:t>3</w:t>
      </w:r>
      <w:r>
        <w:rPr>
          <w:color w:val="000000" w:themeColor="text1"/>
          <w:sz w:val="30"/>
          <w:szCs w:val="30"/>
          <w:shd w:val="clear" w:color="auto" w:fill="FFFFFF"/>
        </w:rPr>
        <w:t xml:space="preserve"> </w:t>
      </w:r>
      <w:r w:rsidRPr="00125F60">
        <w:rPr>
          <w:color w:val="000000" w:themeColor="text1"/>
          <w:sz w:val="30"/>
          <w:szCs w:val="30"/>
          <w:shd w:val="clear" w:color="auto" w:fill="FFFFFF"/>
        </w:rPr>
        <w:t>настоящего</w:t>
      </w:r>
      <w:r>
        <w:rPr>
          <w:color w:val="000000" w:themeColor="text1"/>
          <w:sz w:val="30"/>
          <w:szCs w:val="30"/>
          <w:shd w:val="clear" w:color="auto" w:fill="FFFFFF"/>
        </w:rPr>
        <w:t xml:space="preserve"> </w:t>
      </w:r>
      <w:r w:rsidRPr="00125F60">
        <w:rPr>
          <w:color w:val="000000" w:themeColor="text1"/>
          <w:sz w:val="30"/>
          <w:szCs w:val="30"/>
          <w:shd w:val="clear" w:color="auto" w:fill="FFFFFF"/>
        </w:rPr>
        <w:t>Положения.</w:t>
      </w:r>
    </w:p>
    <w:p w:rsidR="00E80264" w:rsidRDefault="00E80264" w:rsidP="00C55613">
      <w:pPr>
        <w:numPr>
          <w:ilvl w:val="0"/>
          <w:numId w:val="98"/>
        </w:numPr>
        <w:tabs>
          <w:tab w:val="left" w:pos="993"/>
        </w:tabs>
        <w:ind w:left="0" w:firstLine="709"/>
        <w:jc w:val="both"/>
        <w:rPr>
          <w:sz w:val="28"/>
          <w:szCs w:val="28"/>
        </w:rPr>
      </w:pPr>
      <w:r>
        <w:rPr>
          <w:sz w:val="28"/>
          <w:szCs w:val="28"/>
        </w:rPr>
        <w:t>Муниципальный служащий представляет, в случае если возникли основания:</w:t>
      </w:r>
    </w:p>
    <w:p w:rsidR="00E80264" w:rsidRDefault="00E80264" w:rsidP="00E80264">
      <w:pPr>
        <w:autoSpaceDE w:val="0"/>
        <w:autoSpaceDN w:val="0"/>
        <w:adjustRightInd w:val="0"/>
        <w:ind w:firstLine="709"/>
        <w:jc w:val="both"/>
        <w:rPr>
          <w:sz w:val="28"/>
          <w:szCs w:val="28"/>
        </w:rPr>
      </w:pPr>
      <w:r>
        <w:rPr>
          <w:sz w:val="28"/>
          <w:szCs w:val="28"/>
        </w:rPr>
        <w:t>сведения о своих расходах, а также о расходах своих супруг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 - не позднее 30 апреля года, следующего за годом, в котором возникли такие основания.</w:t>
      </w:r>
    </w:p>
    <w:p w:rsidR="00E80264" w:rsidRDefault="00E80264" w:rsidP="00E80264">
      <w:pPr>
        <w:ind w:firstLine="709"/>
        <w:jc w:val="both"/>
        <w:rPr>
          <w:sz w:val="28"/>
          <w:szCs w:val="28"/>
        </w:rPr>
      </w:pPr>
      <w:r>
        <w:rPr>
          <w:sz w:val="28"/>
          <w:szCs w:val="28"/>
        </w:rPr>
        <w:t xml:space="preserve">Сведения о доходах, об имуществе и обязательствах имущественного характера представляются в Администрацию </w:t>
      </w:r>
      <w:r w:rsidRPr="00954E3B">
        <w:rPr>
          <w:sz w:val="28"/>
          <w:szCs w:val="28"/>
        </w:rPr>
        <w:t xml:space="preserve">Курьинского сельсовета </w:t>
      </w:r>
      <w:r>
        <w:rPr>
          <w:sz w:val="28"/>
          <w:szCs w:val="28"/>
        </w:rPr>
        <w:t>Курьинского района.</w:t>
      </w:r>
    </w:p>
    <w:p w:rsidR="00E80264" w:rsidRDefault="00E80264" w:rsidP="00E80264">
      <w:pPr>
        <w:ind w:firstLine="709"/>
        <w:jc w:val="both"/>
        <w:rPr>
          <w:sz w:val="28"/>
          <w:szCs w:val="28"/>
        </w:rPr>
      </w:pPr>
      <w:r>
        <w:rPr>
          <w:sz w:val="28"/>
          <w:szCs w:val="28"/>
        </w:rPr>
        <w:t xml:space="preserve">6. В случае если гражданин, кандидат на должность, </w:t>
      </w:r>
      <w:r>
        <w:rPr>
          <w:color w:val="000000" w:themeColor="text1"/>
          <w:sz w:val="30"/>
          <w:szCs w:val="30"/>
          <w:shd w:val="clear" w:color="auto" w:fill="FFFFFF"/>
        </w:rPr>
        <w:t>кандидат на должность, назначаемый в порядке перевода,</w:t>
      </w:r>
      <w:r>
        <w:rPr>
          <w:sz w:val="28"/>
          <w:szCs w:val="28"/>
        </w:rPr>
        <w:t xml:space="preserve">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E80264" w:rsidRDefault="00E80264" w:rsidP="00E80264">
      <w:pPr>
        <w:ind w:firstLine="709"/>
        <w:jc w:val="both"/>
        <w:rPr>
          <w:sz w:val="28"/>
          <w:szCs w:val="28"/>
        </w:rPr>
      </w:pPr>
      <w:r>
        <w:rPr>
          <w:sz w:val="28"/>
          <w:szCs w:val="28"/>
        </w:rPr>
        <w:t>Гражданин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E80264" w:rsidRDefault="00E80264" w:rsidP="00E80264">
      <w:pPr>
        <w:ind w:firstLine="709"/>
        <w:jc w:val="both"/>
        <w:rPr>
          <w:sz w:val="28"/>
          <w:szCs w:val="28"/>
        </w:rPr>
      </w:pPr>
      <w:r>
        <w:rPr>
          <w:sz w:val="28"/>
          <w:szCs w:val="28"/>
        </w:rPr>
        <w:lastRenderedPageBreak/>
        <w:t>Кандидат на должность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E80264" w:rsidRDefault="00E80264" w:rsidP="00E80264">
      <w:pPr>
        <w:ind w:firstLine="709"/>
        <w:jc w:val="both"/>
        <w:rPr>
          <w:sz w:val="28"/>
          <w:szCs w:val="28"/>
        </w:rPr>
      </w:pPr>
      <w:r>
        <w:rPr>
          <w:color w:val="000000" w:themeColor="text1"/>
          <w:sz w:val="30"/>
          <w:szCs w:val="30"/>
          <w:shd w:val="clear" w:color="auto" w:fill="FFFFFF"/>
        </w:rPr>
        <w:t xml:space="preserve">Кандидат на должность, назначаемый в порядке перевода, </w:t>
      </w:r>
      <w:r>
        <w:rPr>
          <w:sz w:val="28"/>
          <w:szCs w:val="28"/>
        </w:rPr>
        <w:t>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E80264" w:rsidRDefault="00E80264" w:rsidP="00E80264">
      <w:pPr>
        <w:ind w:firstLine="709"/>
        <w:jc w:val="both"/>
        <w:rPr>
          <w:sz w:val="28"/>
          <w:szCs w:val="28"/>
        </w:rPr>
      </w:pPr>
      <w:r>
        <w:rPr>
          <w:sz w:val="28"/>
          <w:szCs w:val="28"/>
        </w:rPr>
        <w:t>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E80264" w:rsidRDefault="00E80264" w:rsidP="00E80264">
      <w:pPr>
        <w:ind w:firstLine="709"/>
        <w:jc w:val="both"/>
        <w:rPr>
          <w:sz w:val="28"/>
          <w:szCs w:val="28"/>
        </w:rPr>
      </w:pPr>
      <w:r>
        <w:rPr>
          <w:sz w:val="28"/>
          <w:szCs w:val="28"/>
        </w:rPr>
        <w:t>7.В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E80264" w:rsidRDefault="00E80264" w:rsidP="00E80264">
      <w:pPr>
        <w:ind w:firstLine="709"/>
        <w:jc w:val="both"/>
        <w:rPr>
          <w:sz w:val="28"/>
          <w:szCs w:val="28"/>
        </w:rPr>
      </w:pPr>
      <w:r>
        <w:rPr>
          <w:sz w:val="28"/>
          <w:szCs w:val="28"/>
        </w:rPr>
        <w:t xml:space="preserve">8.Проверка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осуществляется в соответствии с нормативными правовыми актами Российской Федерации, Алтайского края и Курьинского сельсовета.</w:t>
      </w:r>
    </w:p>
    <w:p w:rsidR="00E80264" w:rsidRDefault="00E80264" w:rsidP="00E80264">
      <w:pPr>
        <w:ind w:firstLine="709"/>
        <w:jc w:val="both"/>
        <w:rPr>
          <w:sz w:val="28"/>
          <w:szCs w:val="28"/>
        </w:rPr>
      </w:pPr>
      <w:r>
        <w:rPr>
          <w:sz w:val="28"/>
          <w:szCs w:val="28"/>
        </w:rPr>
        <w:t xml:space="preserve">9.Сведения о доходах, об имуществе и обязательствах имущественного характера, представляемые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E80264" w:rsidRDefault="00E80264" w:rsidP="00E80264">
      <w:pPr>
        <w:ind w:firstLine="709"/>
        <w:jc w:val="both"/>
        <w:rPr>
          <w:sz w:val="28"/>
          <w:szCs w:val="28"/>
        </w:rPr>
      </w:pPr>
      <w:r>
        <w:rPr>
          <w:sz w:val="28"/>
          <w:szCs w:val="28"/>
        </w:rPr>
        <w:t>Эти сведения предоставляются должностным лицам, в компетенцию которых входит наделение полномочиями по муниципальным должностям (назначение на указанные должности), а также иным должностным лицам в случаях, предусмотренных федеральными законами.</w:t>
      </w:r>
    </w:p>
    <w:p w:rsidR="00E80264" w:rsidRDefault="00E80264" w:rsidP="00E80264">
      <w:pPr>
        <w:ind w:firstLine="709"/>
        <w:jc w:val="both"/>
        <w:rPr>
          <w:sz w:val="28"/>
          <w:szCs w:val="28"/>
        </w:rPr>
      </w:pPr>
      <w:r>
        <w:rPr>
          <w:sz w:val="28"/>
          <w:szCs w:val="28"/>
        </w:rPr>
        <w:t>10.</w:t>
      </w:r>
      <w:r w:rsidRPr="00010BF1">
        <w:rPr>
          <w:sz w:val="28"/>
          <w:szCs w:val="28"/>
        </w:rPr>
        <w:t>Муниципальные</w:t>
      </w:r>
      <w:r>
        <w:rPr>
          <w:sz w:val="28"/>
          <w:szCs w:val="28"/>
        </w:rPr>
        <w:t xml:space="preserve"> </w:t>
      </w:r>
      <w:r w:rsidRPr="00010BF1">
        <w:rPr>
          <w:sz w:val="28"/>
          <w:szCs w:val="28"/>
        </w:rPr>
        <w:t>служащие,</w:t>
      </w:r>
      <w:r>
        <w:rPr>
          <w:sz w:val="28"/>
          <w:szCs w:val="28"/>
        </w:rPr>
        <w:t xml:space="preserve">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80264" w:rsidRDefault="00E80264" w:rsidP="00E80264">
      <w:pPr>
        <w:ind w:firstLine="709"/>
        <w:jc w:val="both"/>
        <w:rPr>
          <w:sz w:val="28"/>
          <w:szCs w:val="28"/>
        </w:rPr>
      </w:pPr>
      <w:r>
        <w:rPr>
          <w:sz w:val="28"/>
          <w:szCs w:val="28"/>
        </w:rPr>
        <w:t xml:space="preserve">12.Сведения о доходах, об имуществе и обязательствах имущественного характера, представленные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E80264" w:rsidRDefault="00E80264" w:rsidP="00E80264">
      <w:pPr>
        <w:ind w:firstLine="709"/>
        <w:jc w:val="both"/>
        <w:rPr>
          <w:sz w:val="28"/>
          <w:szCs w:val="28"/>
        </w:rPr>
      </w:pPr>
      <w:r>
        <w:rPr>
          <w:sz w:val="28"/>
          <w:szCs w:val="28"/>
        </w:rPr>
        <w:t xml:space="preserve">13. В случае если гражданин, кандидат на должность, </w:t>
      </w:r>
      <w:r>
        <w:rPr>
          <w:color w:val="000000" w:themeColor="text1"/>
          <w:sz w:val="30"/>
          <w:szCs w:val="30"/>
          <w:shd w:val="clear" w:color="auto" w:fill="FFFFFF"/>
        </w:rPr>
        <w:t>кандидат на должность, назначаемым в порядке перевода,</w:t>
      </w:r>
      <w:r>
        <w:rPr>
          <w:sz w:val="28"/>
          <w:szCs w:val="28"/>
        </w:rPr>
        <w:t xml:space="preserve">  представившие в соответствии </w:t>
      </w:r>
      <w:r>
        <w:rPr>
          <w:sz w:val="28"/>
          <w:szCs w:val="28"/>
        </w:rPr>
        <w:lastRenderedPageBreak/>
        <w:t>с настоящим Положением, сведения о своих доходах, об имуществе и обязательствах имущественного характера, не были назначены на муниципальную должность, эти сведения возвращаются ему по его письменному заявлению вместе с другими документами.</w:t>
      </w:r>
    </w:p>
    <w:p w:rsidR="00E80264" w:rsidRDefault="00E80264" w:rsidP="00E80264">
      <w:pPr>
        <w:ind w:firstLine="709"/>
        <w:jc w:val="both"/>
        <w:rPr>
          <w:sz w:val="28"/>
          <w:szCs w:val="28"/>
        </w:rPr>
      </w:pPr>
      <w:r>
        <w:rPr>
          <w:sz w:val="28"/>
          <w:szCs w:val="28"/>
        </w:rPr>
        <w:t xml:space="preserve">14.При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w:t>
      </w:r>
      <w:r>
        <w:rPr>
          <w:color w:val="000000" w:themeColor="text1"/>
          <w:sz w:val="30"/>
          <w:szCs w:val="30"/>
          <w:shd w:val="clear" w:color="auto" w:fill="FFFFFF"/>
        </w:rPr>
        <w:t>кандидат на должность, назначаемым в порядке перевода, не могут быть назначены на соответствующую должность муниципальной службы,</w:t>
      </w:r>
      <w:r>
        <w:rPr>
          <w:sz w:val="28"/>
          <w:szCs w:val="28"/>
        </w:rPr>
        <w:t xml:space="preserve">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E80264" w:rsidRDefault="00E80264" w:rsidP="00E80264">
      <w:pPr>
        <w:jc w:val="both"/>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E80264" w:rsidRDefault="00E80264" w:rsidP="00272AA9">
      <w:pPr>
        <w:pStyle w:val="aff6"/>
        <w:jc w:val="center"/>
        <w:rPr>
          <w:rFonts w:ascii="Times New Roman" w:hAnsi="Times New Roman"/>
          <w:b/>
          <w:spacing w:val="20"/>
          <w:sz w:val="28"/>
          <w:szCs w:val="28"/>
          <w:lang w:val="ru-RU"/>
        </w:rPr>
      </w:pPr>
    </w:p>
    <w:p w:rsidR="00554A14" w:rsidRDefault="00554A14" w:rsidP="00272AA9">
      <w:pPr>
        <w:pStyle w:val="aff6"/>
        <w:jc w:val="center"/>
        <w:rPr>
          <w:rFonts w:ascii="Times New Roman" w:hAnsi="Times New Roman"/>
          <w:b/>
          <w:spacing w:val="20"/>
          <w:sz w:val="28"/>
          <w:szCs w:val="28"/>
          <w:lang w:val="ru-RU"/>
        </w:rPr>
      </w:pPr>
    </w:p>
    <w:p w:rsidR="00554A14" w:rsidRDefault="00554A14" w:rsidP="00272AA9">
      <w:pPr>
        <w:pStyle w:val="aff6"/>
        <w:jc w:val="center"/>
        <w:rPr>
          <w:rFonts w:ascii="Times New Roman" w:hAnsi="Times New Roman"/>
          <w:b/>
          <w:spacing w:val="20"/>
          <w:sz w:val="28"/>
          <w:szCs w:val="28"/>
          <w:lang w:val="ru-RU"/>
        </w:rPr>
      </w:pPr>
    </w:p>
    <w:p w:rsidR="00554A14" w:rsidRDefault="00554A14" w:rsidP="00272AA9">
      <w:pPr>
        <w:pStyle w:val="aff6"/>
        <w:jc w:val="center"/>
        <w:rPr>
          <w:rFonts w:ascii="Times New Roman" w:hAnsi="Times New Roman"/>
          <w:b/>
          <w:spacing w:val="20"/>
          <w:sz w:val="28"/>
          <w:szCs w:val="28"/>
          <w:lang w:val="ru-RU"/>
        </w:rPr>
      </w:pPr>
    </w:p>
    <w:p w:rsidR="00554A14" w:rsidRDefault="00554A14" w:rsidP="00272AA9">
      <w:pPr>
        <w:pStyle w:val="aff6"/>
        <w:jc w:val="center"/>
        <w:rPr>
          <w:rFonts w:ascii="Times New Roman" w:hAnsi="Times New Roman"/>
          <w:b/>
          <w:spacing w:val="20"/>
          <w:sz w:val="28"/>
          <w:szCs w:val="28"/>
          <w:lang w:val="ru-RU"/>
        </w:rPr>
      </w:pPr>
    </w:p>
    <w:p w:rsidR="00554A14" w:rsidRDefault="00554A14" w:rsidP="00272AA9">
      <w:pPr>
        <w:pStyle w:val="aff6"/>
        <w:jc w:val="center"/>
        <w:rPr>
          <w:rFonts w:ascii="Times New Roman" w:hAnsi="Times New Roman"/>
          <w:b/>
          <w:spacing w:val="20"/>
          <w:sz w:val="28"/>
          <w:szCs w:val="28"/>
          <w:lang w:val="ru-RU"/>
        </w:rPr>
      </w:pPr>
    </w:p>
    <w:p w:rsidR="00432A21" w:rsidRDefault="00432A21" w:rsidP="00272AA9">
      <w:pPr>
        <w:pStyle w:val="aff6"/>
        <w:jc w:val="center"/>
        <w:rPr>
          <w:rFonts w:ascii="Times New Roman" w:hAnsi="Times New Roman"/>
          <w:b/>
          <w:spacing w:val="20"/>
          <w:sz w:val="28"/>
          <w:szCs w:val="28"/>
          <w:lang w:val="ru-RU"/>
        </w:rPr>
      </w:pPr>
    </w:p>
    <w:p w:rsidR="00432A21" w:rsidRDefault="00432A21" w:rsidP="00272AA9">
      <w:pPr>
        <w:pStyle w:val="aff6"/>
        <w:jc w:val="center"/>
        <w:rPr>
          <w:rFonts w:ascii="Times New Roman" w:hAnsi="Times New Roman"/>
          <w:b/>
          <w:spacing w:val="20"/>
          <w:sz w:val="28"/>
          <w:szCs w:val="28"/>
          <w:lang w:val="ru-RU"/>
        </w:rPr>
      </w:pPr>
    </w:p>
    <w:p w:rsidR="00432A21" w:rsidRDefault="00432A21" w:rsidP="00272AA9">
      <w:pPr>
        <w:pStyle w:val="aff6"/>
        <w:jc w:val="center"/>
        <w:rPr>
          <w:rFonts w:ascii="Times New Roman" w:hAnsi="Times New Roman"/>
          <w:b/>
          <w:spacing w:val="20"/>
          <w:sz w:val="28"/>
          <w:szCs w:val="28"/>
          <w:lang w:val="ru-RU"/>
        </w:rPr>
      </w:pPr>
    </w:p>
    <w:p w:rsidR="00432A21" w:rsidRDefault="00432A21" w:rsidP="00272AA9">
      <w:pPr>
        <w:pStyle w:val="aff6"/>
        <w:jc w:val="center"/>
        <w:rPr>
          <w:rFonts w:ascii="Times New Roman" w:hAnsi="Times New Roman"/>
          <w:b/>
          <w:spacing w:val="20"/>
          <w:sz w:val="28"/>
          <w:szCs w:val="28"/>
          <w:lang w:val="ru-RU"/>
        </w:rPr>
      </w:pPr>
    </w:p>
    <w:p w:rsidR="00554A14" w:rsidRDefault="00554A14" w:rsidP="00272AA9">
      <w:pPr>
        <w:pStyle w:val="aff6"/>
        <w:jc w:val="center"/>
        <w:rPr>
          <w:rFonts w:ascii="Times New Roman" w:hAnsi="Times New Roman"/>
          <w:b/>
          <w:spacing w:val="20"/>
          <w:sz w:val="28"/>
          <w:szCs w:val="28"/>
          <w:lang w:val="ru-RU"/>
        </w:rPr>
      </w:pPr>
    </w:p>
    <w:p w:rsidR="00554A14" w:rsidRDefault="00554A14" w:rsidP="00272AA9">
      <w:pPr>
        <w:pStyle w:val="aff6"/>
        <w:jc w:val="center"/>
        <w:rPr>
          <w:rFonts w:ascii="Times New Roman" w:hAnsi="Times New Roman"/>
          <w:b/>
          <w:spacing w:val="20"/>
          <w:sz w:val="28"/>
          <w:szCs w:val="28"/>
          <w:lang w:val="ru-RU"/>
        </w:rPr>
      </w:pPr>
    </w:p>
    <w:p w:rsidR="00272AA9" w:rsidRPr="006D53FD" w:rsidRDefault="00272AA9" w:rsidP="00272AA9">
      <w:pPr>
        <w:pStyle w:val="aff6"/>
        <w:jc w:val="center"/>
        <w:rPr>
          <w:rFonts w:ascii="Times New Roman" w:hAnsi="Times New Roman"/>
          <w:b/>
          <w:spacing w:val="20"/>
          <w:sz w:val="28"/>
          <w:szCs w:val="28"/>
        </w:rPr>
      </w:pPr>
      <w:r>
        <w:rPr>
          <w:rFonts w:ascii="Times New Roman" w:hAnsi="Times New Roman"/>
          <w:b/>
          <w:spacing w:val="20"/>
          <w:sz w:val="28"/>
          <w:szCs w:val="28"/>
        </w:rPr>
        <w:lastRenderedPageBreak/>
        <w:t xml:space="preserve">АДМИНИСТРАЦИЯ </w:t>
      </w:r>
      <w:r>
        <w:rPr>
          <w:rFonts w:ascii="Times New Roman" w:hAnsi="Times New Roman"/>
          <w:b/>
          <w:spacing w:val="20"/>
          <w:sz w:val="28"/>
          <w:szCs w:val="28"/>
          <w:lang w:val="ru-RU"/>
        </w:rPr>
        <w:t>КУРЬИН</w:t>
      </w:r>
      <w:r>
        <w:rPr>
          <w:rFonts w:ascii="Times New Roman" w:hAnsi="Times New Roman"/>
          <w:b/>
          <w:spacing w:val="20"/>
          <w:sz w:val="28"/>
          <w:szCs w:val="28"/>
        </w:rPr>
        <w:t>СКОГО</w:t>
      </w:r>
      <w:r w:rsidRPr="006D53FD">
        <w:rPr>
          <w:rFonts w:ascii="Times New Roman" w:hAnsi="Times New Roman"/>
          <w:b/>
          <w:spacing w:val="20"/>
          <w:sz w:val="28"/>
          <w:szCs w:val="28"/>
        </w:rPr>
        <w:t xml:space="preserve"> СЕЛЬСОВЕТА</w:t>
      </w:r>
    </w:p>
    <w:p w:rsidR="00272AA9" w:rsidRDefault="00272AA9" w:rsidP="00272AA9">
      <w:pPr>
        <w:pStyle w:val="aff6"/>
        <w:jc w:val="center"/>
        <w:rPr>
          <w:rFonts w:ascii="Times New Roman" w:hAnsi="Times New Roman"/>
          <w:b/>
          <w:spacing w:val="20"/>
          <w:sz w:val="28"/>
          <w:szCs w:val="28"/>
        </w:rPr>
      </w:pPr>
      <w:r w:rsidRPr="006D53FD">
        <w:rPr>
          <w:rFonts w:ascii="Times New Roman" w:hAnsi="Times New Roman"/>
          <w:b/>
          <w:spacing w:val="20"/>
          <w:sz w:val="28"/>
          <w:szCs w:val="28"/>
        </w:rPr>
        <w:t>КУРЬИНСКОГО РАЙОНА</w:t>
      </w:r>
    </w:p>
    <w:p w:rsidR="00272AA9" w:rsidRPr="006D53FD" w:rsidRDefault="00272AA9" w:rsidP="00272AA9">
      <w:pPr>
        <w:pStyle w:val="aff6"/>
        <w:jc w:val="center"/>
        <w:rPr>
          <w:rFonts w:ascii="Times New Roman" w:hAnsi="Times New Roman"/>
          <w:b/>
          <w:spacing w:val="20"/>
          <w:sz w:val="28"/>
          <w:szCs w:val="28"/>
        </w:rPr>
      </w:pPr>
      <w:r w:rsidRPr="006D53FD">
        <w:rPr>
          <w:rFonts w:ascii="Times New Roman" w:hAnsi="Times New Roman"/>
          <w:b/>
          <w:spacing w:val="20"/>
          <w:sz w:val="28"/>
          <w:szCs w:val="28"/>
        </w:rPr>
        <w:t>АЛТАЙСКОГО КРАЯ</w:t>
      </w:r>
    </w:p>
    <w:p w:rsidR="00272AA9" w:rsidRPr="006D53FD" w:rsidRDefault="00272AA9" w:rsidP="00272AA9">
      <w:pPr>
        <w:rPr>
          <w:b/>
        </w:rPr>
      </w:pPr>
    </w:p>
    <w:p w:rsidR="00272AA9" w:rsidRPr="006D53FD" w:rsidRDefault="00272AA9" w:rsidP="00272AA9">
      <w:pPr>
        <w:rPr>
          <w:b/>
          <w:spacing w:val="84"/>
          <w:sz w:val="28"/>
          <w:szCs w:val="28"/>
        </w:rPr>
      </w:pPr>
      <w:r>
        <w:rPr>
          <w:b/>
          <w:spacing w:val="84"/>
          <w:sz w:val="28"/>
          <w:szCs w:val="28"/>
        </w:rPr>
        <w:t xml:space="preserve">                  </w:t>
      </w:r>
      <w:r w:rsidRPr="006D53FD">
        <w:rPr>
          <w:b/>
          <w:spacing w:val="84"/>
          <w:sz w:val="28"/>
          <w:szCs w:val="28"/>
        </w:rPr>
        <w:t xml:space="preserve"> ПОСТАНОВЛЕНИЕ</w:t>
      </w:r>
    </w:p>
    <w:p w:rsidR="00272AA9" w:rsidRDefault="00272AA9" w:rsidP="00272AA9">
      <w:pPr>
        <w:rPr>
          <w:sz w:val="28"/>
          <w:szCs w:val="28"/>
        </w:rPr>
      </w:pPr>
    </w:p>
    <w:p w:rsidR="00272AA9" w:rsidRPr="006D53FD" w:rsidRDefault="00272AA9" w:rsidP="00272AA9">
      <w:r>
        <w:rPr>
          <w:sz w:val="28"/>
          <w:szCs w:val="28"/>
        </w:rPr>
        <w:t xml:space="preserve">      09.07.2026</w:t>
      </w:r>
      <w:r w:rsidRPr="006D53FD">
        <w:t xml:space="preserve">                       </w:t>
      </w:r>
      <w:r>
        <w:t xml:space="preserve">          </w:t>
      </w:r>
      <w:r w:rsidRPr="006D53FD">
        <w:t xml:space="preserve"> </w:t>
      </w:r>
      <w:r>
        <w:tab/>
      </w:r>
      <w:r>
        <w:tab/>
      </w:r>
      <w:r>
        <w:tab/>
      </w:r>
      <w:r>
        <w:tab/>
      </w:r>
      <w:r w:rsidRPr="006D53FD">
        <w:t xml:space="preserve">                 </w:t>
      </w:r>
      <w:r>
        <w:t xml:space="preserve">                      </w:t>
      </w:r>
      <w:r w:rsidRPr="00501DE2">
        <w:rPr>
          <w:sz w:val="28"/>
          <w:szCs w:val="28"/>
        </w:rPr>
        <w:t xml:space="preserve">№ </w:t>
      </w:r>
      <w:r>
        <w:rPr>
          <w:sz w:val="28"/>
          <w:szCs w:val="28"/>
        </w:rPr>
        <w:t>60</w:t>
      </w:r>
    </w:p>
    <w:p w:rsidR="00272AA9" w:rsidRPr="00174DFB" w:rsidRDefault="00272AA9" w:rsidP="00272AA9">
      <w:pPr>
        <w:jc w:val="center"/>
        <w:rPr>
          <w:sz w:val="32"/>
          <w:szCs w:val="32"/>
        </w:rPr>
      </w:pPr>
      <w:r w:rsidRPr="006D53FD">
        <w:rPr>
          <w:sz w:val="28"/>
          <w:szCs w:val="28"/>
        </w:rPr>
        <w:t xml:space="preserve">с. </w:t>
      </w:r>
      <w:r>
        <w:rPr>
          <w:sz w:val="28"/>
          <w:szCs w:val="28"/>
        </w:rPr>
        <w:t>Курья</w:t>
      </w:r>
    </w:p>
    <w:p w:rsidR="00272AA9" w:rsidRPr="006A0B2C" w:rsidRDefault="00272AA9" w:rsidP="00272AA9">
      <w:pPr>
        <w:widowControl w:val="0"/>
        <w:tabs>
          <w:tab w:val="left" w:pos="6804"/>
        </w:tabs>
        <w:ind w:firstLine="709"/>
        <w:jc w:val="center"/>
        <w:rPr>
          <w:sz w:val="36"/>
          <w:szCs w:val="36"/>
        </w:rPr>
      </w:pPr>
    </w:p>
    <w:p w:rsidR="00272AA9" w:rsidRPr="006A0B2C" w:rsidRDefault="00272AA9" w:rsidP="00272AA9">
      <w:pPr>
        <w:ind w:left="720" w:hanging="862"/>
        <w:jc w:val="center"/>
        <w:rPr>
          <w:b/>
        </w:rPr>
      </w:pPr>
    </w:p>
    <w:p w:rsidR="00272AA9" w:rsidRPr="006A0B2C" w:rsidRDefault="00272AA9" w:rsidP="00272AA9">
      <w:r>
        <w:t>о</w:t>
      </w:r>
      <w:r w:rsidRPr="006A0B2C">
        <w:t>б утверждении отчета об исполнении</w:t>
      </w:r>
    </w:p>
    <w:p w:rsidR="00272AA9" w:rsidRDefault="00272AA9" w:rsidP="00272AA9">
      <w:r>
        <w:t>б</w:t>
      </w:r>
      <w:r w:rsidRPr="006A0B2C">
        <w:t>юджета</w:t>
      </w:r>
      <w:r>
        <w:t xml:space="preserve"> Курьинского сельсовета</w:t>
      </w:r>
    </w:p>
    <w:p w:rsidR="00272AA9" w:rsidRPr="006A0B2C" w:rsidRDefault="00272AA9" w:rsidP="00272AA9">
      <w:r>
        <w:t xml:space="preserve">на 1 июля </w:t>
      </w:r>
      <w:r w:rsidRPr="006A0B2C">
        <w:t>202</w:t>
      </w:r>
      <w:r>
        <w:t>6</w:t>
      </w:r>
      <w:r w:rsidRPr="006A0B2C">
        <w:t xml:space="preserve"> года</w:t>
      </w:r>
    </w:p>
    <w:p w:rsidR="00272AA9" w:rsidRPr="006A0B2C" w:rsidRDefault="00272AA9" w:rsidP="00272AA9">
      <w:pPr>
        <w:ind w:left="720" w:hanging="862"/>
        <w:rPr>
          <w:b/>
        </w:rPr>
      </w:pPr>
    </w:p>
    <w:p w:rsidR="00272AA9" w:rsidRPr="006A0B2C" w:rsidRDefault="00272AA9" w:rsidP="00272AA9">
      <w:pPr>
        <w:ind w:left="720" w:hanging="862"/>
        <w:rPr>
          <w:b/>
        </w:rPr>
      </w:pPr>
    </w:p>
    <w:p w:rsidR="00272AA9" w:rsidRPr="003E363F" w:rsidRDefault="00272AA9" w:rsidP="00272AA9">
      <w:pPr>
        <w:jc w:val="both"/>
        <w:rPr>
          <w:sz w:val="28"/>
          <w:szCs w:val="28"/>
        </w:rPr>
      </w:pPr>
      <w:r w:rsidRPr="006A0B2C">
        <w:rPr>
          <w:sz w:val="28"/>
          <w:szCs w:val="28"/>
        </w:rPr>
        <w:t xml:space="preserve">В соответствии со статьей 264.2 пункт 5  Бюджетного кодекса Российской Федерации, Уставом </w:t>
      </w:r>
      <w:r>
        <w:rPr>
          <w:sz w:val="28"/>
          <w:szCs w:val="28"/>
        </w:rPr>
        <w:t>сельского поселения Курьинский сельсовет Курьинского</w:t>
      </w:r>
      <w:r w:rsidRPr="006A0B2C">
        <w:rPr>
          <w:sz w:val="28"/>
          <w:szCs w:val="28"/>
        </w:rPr>
        <w:t xml:space="preserve"> район</w:t>
      </w:r>
      <w:r>
        <w:rPr>
          <w:sz w:val="28"/>
          <w:szCs w:val="28"/>
        </w:rPr>
        <w:t>а</w:t>
      </w:r>
      <w:r w:rsidRPr="006A0B2C">
        <w:rPr>
          <w:sz w:val="28"/>
          <w:szCs w:val="28"/>
        </w:rPr>
        <w:t xml:space="preserve"> Алтайского края, частью 2 статьи </w:t>
      </w:r>
      <w:r>
        <w:rPr>
          <w:sz w:val="28"/>
          <w:szCs w:val="28"/>
        </w:rPr>
        <w:t>19</w:t>
      </w:r>
      <w:r w:rsidRPr="006A0B2C">
        <w:rPr>
          <w:sz w:val="28"/>
          <w:szCs w:val="28"/>
        </w:rPr>
        <w:t xml:space="preserve"> Положения «О бюджетном </w:t>
      </w:r>
      <w:r>
        <w:rPr>
          <w:sz w:val="28"/>
          <w:szCs w:val="28"/>
        </w:rPr>
        <w:t>процессе</w:t>
      </w:r>
      <w:r w:rsidRPr="006A0B2C">
        <w:rPr>
          <w:sz w:val="28"/>
          <w:szCs w:val="28"/>
        </w:rPr>
        <w:t xml:space="preserve"> и финансовом контроле </w:t>
      </w:r>
      <w:r w:rsidRPr="006825D1">
        <w:rPr>
          <w:sz w:val="28"/>
          <w:szCs w:val="28"/>
        </w:rPr>
        <w:t>муниципально</w:t>
      </w:r>
      <w:r>
        <w:rPr>
          <w:sz w:val="28"/>
          <w:szCs w:val="28"/>
        </w:rPr>
        <w:t>м</w:t>
      </w:r>
      <w:r w:rsidRPr="006825D1">
        <w:rPr>
          <w:sz w:val="28"/>
          <w:szCs w:val="28"/>
        </w:rPr>
        <w:t xml:space="preserve"> образовани</w:t>
      </w:r>
      <w:r>
        <w:rPr>
          <w:sz w:val="28"/>
          <w:szCs w:val="28"/>
        </w:rPr>
        <w:t>и</w:t>
      </w:r>
      <w:r w:rsidRPr="006825D1">
        <w:rPr>
          <w:sz w:val="28"/>
          <w:szCs w:val="28"/>
        </w:rPr>
        <w:t xml:space="preserve"> Курьинский сельсовет Курьинского района Алтайского </w:t>
      </w:r>
      <w:r>
        <w:rPr>
          <w:sz w:val="28"/>
          <w:szCs w:val="28"/>
        </w:rPr>
        <w:t>края», утвержденного решением Курьинского сельского Совета народных д</w:t>
      </w:r>
      <w:r w:rsidRPr="006A0B2C">
        <w:rPr>
          <w:sz w:val="28"/>
          <w:szCs w:val="28"/>
        </w:rPr>
        <w:t xml:space="preserve">епутатов от </w:t>
      </w:r>
      <w:r>
        <w:rPr>
          <w:sz w:val="28"/>
          <w:szCs w:val="28"/>
        </w:rPr>
        <w:t>27</w:t>
      </w:r>
      <w:r w:rsidRPr="003E363F">
        <w:rPr>
          <w:sz w:val="28"/>
          <w:szCs w:val="28"/>
        </w:rPr>
        <w:t>.</w:t>
      </w:r>
      <w:r>
        <w:rPr>
          <w:sz w:val="28"/>
          <w:szCs w:val="28"/>
        </w:rPr>
        <w:t>04</w:t>
      </w:r>
      <w:r w:rsidRPr="003E363F">
        <w:rPr>
          <w:sz w:val="28"/>
          <w:szCs w:val="28"/>
        </w:rPr>
        <w:t>.202</w:t>
      </w:r>
      <w:r>
        <w:rPr>
          <w:sz w:val="28"/>
          <w:szCs w:val="28"/>
        </w:rPr>
        <w:t xml:space="preserve">6 № 8, </w:t>
      </w:r>
    </w:p>
    <w:p w:rsidR="00272AA9" w:rsidRPr="006A0B2C" w:rsidRDefault="00272AA9" w:rsidP="00272AA9">
      <w:pPr>
        <w:ind w:firstLine="708"/>
        <w:jc w:val="both"/>
        <w:rPr>
          <w:sz w:val="28"/>
          <w:szCs w:val="28"/>
        </w:rPr>
      </w:pPr>
      <w:r w:rsidRPr="006A0B2C">
        <w:rPr>
          <w:sz w:val="28"/>
          <w:szCs w:val="28"/>
        </w:rPr>
        <w:t>ПОСТАНОВЛЯЮ:</w:t>
      </w:r>
    </w:p>
    <w:p w:rsidR="00272AA9" w:rsidRPr="006A0B2C" w:rsidRDefault="00272AA9" w:rsidP="00272AA9">
      <w:pPr>
        <w:ind w:firstLine="708"/>
        <w:jc w:val="both"/>
        <w:rPr>
          <w:sz w:val="28"/>
          <w:szCs w:val="28"/>
        </w:rPr>
      </w:pPr>
    </w:p>
    <w:p w:rsidR="00272AA9" w:rsidRPr="006A0B2C" w:rsidRDefault="00272AA9" w:rsidP="00272AA9">
      <w:pPr>
        <w:ind w:firstLine="708"/>
        <w:jc w:val="both"/>
        <w:rPr>
          <w:sz w:val="28"/>
          <w:szCs w:val="28"/>
        </w:rPr>
      </w:pPr>
      <w:r w:rsidRPr="006A0B2C">
        <w:rPr>
          <w:sz w:val="28"/>
          <w:szCs w:val="28"/>
        </w:rPr>
        <w:t>1.Утвердить прилагаем</w:t>
      </w:r>
      <w:r>
        <w:rPr>
          <w:sz w:val="28"/>
          <w:szCs w:val="28"/>
        </w:rPr>
        <w:t>ый отчет об исполнении</w:t>
      </w:r>
      <w:r w:rsidRPr="006A0B2C">
        <w:rPr>
          <w:sz w:val="28"/>
          <w:szCs w:val="28"/>
        </w:rPr>
        <w:t xml:space="preserve"> бюджета</w:t>
      </w:r>
      <w:r>
        <w:rPr>
          <w:sz w:val="28"/>
          <w:szCs w:val="28"/>
        </w:rPr>
        <w:t xml:space="preserve"> Курьинского сельсовета</w:t>
      </w:r>
      <w:r w:rsidRPr="006A0B2C">
        <w:rPr>
          <w:sz w:val="28"/>
          <w:szCs w:val="28"/>
        </w:rPr>
        <w:t xml:space="preserve"> </w:t>
      </w:r>
      <w:r>
        <w:rPr>
          <w:sz w:val="28"/>
          <w:szCs w:val="28"/>
        </w:rPr>
        <w:t xml:space="preserve">на 1 июля </w:t>
      </w:r>
      <w:r w:rsidRPr="006A0B2C">
        <w:rPr>
          <w:sz w:val="28"/>
          <w:szCs w:val="28"/>
        </w:rPr>
        <w:t>202</w:t>
      </w:r>
      <w:r>
        <w:rPr>
          <w:sz w:val="28"/>
          <w:szCs w:val="28"/>
        </w:rPr>
        <w:t>6</w:t>
      </w:r>
      <w:r w:rsidRPr="006A0B2C">
        <w:rPr>
          <w:sz w:val="28"/>
          <w:szCs w:val="28"/>
        </w:rPr>
        <w:t xml:space="preserve"> года.</w:t>
      </w:r>
    </w:p>
    <w:p w:rsidR="00272AA9" w:rsidRPr="006A0B2C" w:rsidRDefault="00272AA9" w:rsidP="00272AA9">
      <w:pPr>
        <w:ind w:firstLine="708"/>
        <w:jc w:val="both"/>
        <w:rPr>
          <w:sz w:val="28"/>
          <w:szCs w:val="28"/>
        </w:rPr>
      </w:pPr>
      <w:r w:rsidRPr="006A0B2C">
        <w:rPr>
          <w:sz w:val="28"/>
          <w:szCs w:val="28"/>
        </w:rPr>
        <w:t>2.</w:t>
      </w:r>
      <w:r>
        <w:rPr>
          <w:sz w:val="28"/>
          <w:szCs w:val="28"/>
        </w:rPr>
        <w:t xml:space="preserve"> </w:t>
      </w:r>
      <w:r w:rsidRPr="006A0B2C">
        <w:rPr>
          <w:sz w:val="28"/>
          <w:szCs w:val="28"/>
        </w:rPr>
        <w:t>Направить данное пос</w:t>
      </w:r>
      <w:r>
        <w:rPr>
          <w:sz w:val="28"/>
          <w:szCs w:val="28"/>
        </w:rPr>
        <w:t xml:space="preserve">тановление в Курьинский сельский Совет народных </w:t>
      </w:r>
      <w:r w:rsidRPr="006A0B2C">
        <w:rPr>
          <w:sz w:val="28"/>
          <w:szCs w:val="28"/>
        </w:rPr>
        <w:t xml:space="preserve">депутатов </w:t>
      </w:r>
      <w:r>
        <w:rPr>
          <w:sz w:val="28"/>
          <w:szCs w:val="28"/>
        </w:rPr>
        <w:t xml:space="preserve">Курьинского района </w:t>
      </w:r>
      <w:r w:rsidRPr="006A0B2C">
        <w:rPr>
          <w:sz w:val="28"/>
          <w:szCs w:val="28"/>
        </w:rPr>
        <w:t>Алтайского края и контрольно-счетную комиссию Курьинского района Алтайского края.</w:t>
      </w:r>
    </w:p>
    <w:p w:rsidR="00272AA9" w:rsidRPr="006A0B2C" w:rsidRDefault="00272AA9" w:rsidP="00272AA9">
      <w:pPr>
        <w:rPr>
          <w:sz w:val="28"/>
          <w:szCs w:val="28"/>
        </w:rPr>
      </w:pPr>
    </w:p>
    <w:p w:rsidR="00272AA9" w:rsidRPr="006A0B2C" w:rsidRDefault="00272AA9" w:rsidP="00272AA9">
      <w:pPr>
        <w:rPr>
          <w:sz w:val="28"/>
          <w:szCs w:val="28"/>
        </w:rPr>
      </w:pPr>
    </w:p>
    <w:p w:rsidR="00272AA9" w:rsidRPr="006A0B2C" w:rsidRDefault="00272AA9" w:rsidP="00272AA9">
      <w:pPr>
        <w:ind w:left="720" w:right="-2" w:hanging="862"/>
        <w:rPr>
          <w:sz w:val="28"/>
          <w:szCs w:val="28"/>
        </w:rPr>
      </w:pPr>
    </w:p>
    <w:p w:rsidR="00272AA9" w:rsidRPr="00D82C49" w:rsidRDefault="00272AA9" w:rsidP="00272AA9">
      <w:pPr>
        <w:ind w:right="-2"/>
        <w:rPr>
          <w:sz w:val="28"/>
          <w:szCs w:val="28"/>
        </w:rPr>
      </w:pPr>
      <w:r>
        <w:rPr>
          <w:sz w:val="28"/>
          <w:szCs w:val="28"/>
        </w:rPr>
        <w:t xml:space="preserve"> Глава Администрации сельсовета</w:t>
      </w:r>
      <w:r w:rsidRPr="006A0B2C">
        <w:rPr>
          <w:sz w:val="28"/>
          <w:szCs w:val="28"/>
        </w:rPr>
        <w:t xml:space="preserve">                      </w:t>
      </w:r>
      <w:r>
        <w:rPr>
          <w:sz w:val="28"/>
          <w:szCs w:val="28"/>
        </w:rPr>
        <w:t xml:space="preserve"> </w:t>
      </w:r>
      <w:r w:rsidRPr="006A0B2C">
        <w:rPr>
          <w:sz w:val="28"/>
          <w:szCs w:val="28"/>
        </w:rPr>
        <w:t xml:space="preserve">                   </w:t>
      </w:r>
      <w:r>
        <w:rPr>
          <w:sz w:val="28"/>
          <w:szCs w:val="28"/>
        </w:rPr>
        <w:t xml:space="preserve">       С.А. Ларионов                                     </w:t>
      </w:r>
      <w:r w:rsidRPr="006A0B2C">
        <w:rPr>
          <w:sz w:val="28"/>
          <w:szCs w:val="28"/>
        </w:rPr>
        <w:t xml:space="preserve"> </w:t>
      </w:r>
    </w:p>
    <w:p w:rsidR="00272AA9" w:rsidRDefault="00272AA9" w:rsidP="00272AA9">
      <w:pPr>
        <w:ind w:left="720" w:hanging="862"/>
        <w:rPr>
          <w:sz w:val="28"/>
          <w:szCs w:val="28"/>
        </w:rPr>
      </w:pPr>
    </w:p>
    <w:p w:rsidR="00272AA9" w:rsidRPr="00D82C49" w:rsidRDefault="00272AA9" w:rsidP="00272AA9">
      <w:pPr>
        <w:ind w:left="720" w:hanging="862"/>
        <w:rPr>
          <w:sz w:val="28"/>
          <w:szCs w:val="28"/>
        </w:rPr>
      </w:pPr>
    </w:p>
    <w:p w:rsidR="00272AA9" w:rsidRPr="00D82C4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272AA9" w:rsidRDefault="00272AA9" w:rsidP="00272AA9">
      <w:pPr>
        <w:ind w:left="720" w:hanging="862"/>
        <w:rPr>
          <w:sz w:val="28"/>
          <w:szCs w:val="28"/>
        </w:rPr>
      </w:pPr>
    </w:p>
    <w:p w:rsidR="00432A21" w:rsidRDefault="00432A21" w:rsidP="00272AA9">
      <w:pPr>
        <w:ind w:left="720" w:hanging="862"/>
        <w:rPr>
          <w:sz w:val="28"/>
          <w:szCs w:val="28"/>
        </w:rPr>
      </w:pPr>
    </w:p>
    <w:p w:rsidR="00272AA9" w:rsidRDefault="00272AA9" w:rsidP="00272AA9">
      <w:pPr>
        <w:ind w:left="720" w:hanging="862"/>
        <w:rPr>
          <w:sz w:val="28"/>
          <w:szCs w:val="28"/>
        </w:rPr>
      </w:pPr>
    </w:p>
    <w:p w:rsidR="00272AA9" w:rsidRPr="00D82C49" w:rsidRDefault="00272AA9" w:rsidP="00272AA9">
      <w:pPr>
        <w:jc w:val="center"/>
      </w:pPr>
      <w:r>
        <w:rPr>
          <w:sz w:val="28"/>
          <w:szCs w:val="28"/>
        </w:rPr>
        <w:lastRenderedPageBreak/>
        <w:t>От</w:t>
      </w:r>
      <w:r w:rsidRPr="00D82C49">
        <w:rPr>
          <w:sz w:val="28"/>
          <w:szCs w:val="28"/>
        </w:rPr>
        <w:t>чет</w:t>
      </w:r>
    </w:p>
    <w:p w:rsidR="00272AA9" w:rsidRDefault="00272AA9" w:rsidP="00272AA9">
      <w:pPr>
        <w:jc w:val="center"/>
        <w:rPr>
          <w:sz w:val="28"/>
          <w:szCs w:val="28"/>
        </w:rPr>
      </w:pPr>
      <w:r w:rsidRPr="00D82C49">
        <w:rPr>
          <w:sz w:val="28"/>
          <w:szCs w:val="28"/>
        </w:rPr>
        <w:t>об исполнении бюджета</w:t>
      </w:r>
      <w:r>
        <w:rPr>
          <w:sz w:val="28"/>
          <w:szCs w:val="28"/>
        </w:rPr>
        <w:t xml:space="preserve"> поселения на  1 июля 2026 года</w:t>
      </w:r>
    </w:p>
    <w:tbl>
      <w:tblPr>
        <w:tblW w:w="10490" w:type="dxa"/>
        <w:tblInd w:w="-426" w:type="dxa"/>
        <w:tblLayout w:type="fixed"/>
        <w:tblLook w:val="04A0" w:firstRow="1" w:lastRow="0" w:firstColumn="1" w:lastColumn="0" w:noHBand="0" w:noVBand="1"/>
      </w:tblPr>
      <w:tblGrid>
        <w:gridCol w:w="5529"/>
        <w:gridCol w:w="1984"/>
        <w:gridCol w:w="1418"/>
        <w:gridCol w:w="1276"/>
        <w:gridCol w:w="283"/>
      </w:tblGrid>
      <w:tr w:rsidR="00272AA9" w:rsidRPr="00515EB5" w:rsidTr="00272AA9">
        <w:trPr>
          <w:trHeight w:val="308"/>
        </w:trPr>
        <w:tc>
          <w:tcPr>
            <w:tcW w:w="10490" w:type="dxa"/>
            <w:gridSpan w:val="5"/>
            <w:tcBorders>
              <w:top w:val="nil"/>
              <w:left w:val="nil"/>
              <w:bottom w:val="nil"/>
              <w:right w:val="nil"/>
            </w:tcBorders>
            <w:shd w:val="clear" w:color="auto" w:fill="auto"/>
            <w:vAlign w:val="center"/>
            <w:hideMark/>
          </w:tcPr>
          <w:p w:rsidR="00272AA9" w:rsidRDefault="00272AA9" w:rsidP="00272AA9">
            <w:pPr>
              <w:jc w:val="center"/>
              <w:rPr>
                <w:rFonts w:ascii="Arial" w:hAnsi="Arial" w:cs="Arial"/>
                <w:b/>
                <w:bCs/>
                <w:color w:val="000000"/>
                <w:sz w:val="22"/>
                <w:szCs w:val="22"/>
              </w:rPr>
            </w:pPr>
          </w:p>
          <w:p w:rsidR="00272AA9" w:rsidRPr="00515EB5" w:rsidRDefault="00272AA9" w:rsidP="00272AA9">
            <w:pPr>
              <w:jc w:val="center"/>
              <w:rPr>
                <w:rFonts w:ascii="Arial" w:hAnsi="Arial" w:cs="Arial"/>
                <w:b/>
                <w:bCs/>
                <w:color w:val="000000"/>
                <w:sz w:val="22"/>
                <w:szCs w:val="22"/>
              </w:rPr>
            </w:pPr>
            <w:r w:rsidRPr="00515EB5">
              <w:rPr>
                <w:rFonts w:ascii="Arial" w:hAnsi="Arial" w:cs="Arial"/>
                <w:b/>
                <w:bCs/>
                <w:color w:val="000000"/>
                <w:sz w:val="22"/>
                <w:szCs w:val="22"/>
              </w:rPr>
              <w:t>1. Доходы бюджета</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780"/>
        </w:trPr>
        <w:tc>
          <w:tcPr>
            <w:tcW w:w="5529" w:type="dxa"/>
            <w:vAlign w:val="center"/>
            <w:hideMark/>
          </w:tcPr>
          <w:p w:rsidR="00272AA9" w:rsidRDefault="00272AA9" w:rsidP="00272AA9">
            <w:pPr>
              <w:jc w:val="center"/>
              <w:rPr>
                <w:color w:val="000000"/>
              </w:rPr>
            </w:pPr>
            <w:r>
              <w:rPr>
                <w:color w:val="000000"/>
              </w:rPr>
              <w:t>Наименование показателя</w:t>
            </w:r>
          </w:p>
        </w:tc>
        <w:tc>
          <w:tcPr>
            <w:tcW w:w="1984" w:type="dxa"/>
            <w:vAlign w:val="center"/>
            <w:hideMark/>
          </w:tcPr>
          <w:p w:rsidR="00272AA9" w:rsidRDefault="00272AA9" w:rsidP="00272AA9">
            <w:pPr>
              <w:jc w:val="center"/>
              <w:rPr>
                <w:color w:val="000000"/>
              </w:rPr>
            </w:pPr>
            <w:r>
              <w:rPr>
                <w:color w:val="000000"/>
              </w:rPr>
              <w:t>Код дохода по бюджетной классификации</w:t>
            </w:r>
          </w:p>
        </w:tc>
        <w:tc>
          <w:tcPr>
            <w:tcW w:w="1418" w:type="dxa"/>
            <w:vAlign w:val="center"/>
            <w:hideMark/>
          </w:tcPr>
          <w:p w:rsidR="00272AA9" w:rsidRDefault="00272AA9" w:rsidP="00272AA9">
            <w:pPr>
              <w:jc w:val="center"/>
              <w:rPr>
                <w:color w:val="000000"/>
              </w:rPr>
            </w:pPr>
            <w:r>
              <w:rPr>
                <w:color w:val="000000"/>
              </w:rPr>
              <w:t>Утвержденные бюджетные назначения</w:t>
            </w:r>
          </w:p>
        </w:tc>
        <w:tc>
          <w:tcPr>
            <w:tcW w:w="1276" w:type="dxa"/>
            <w:vAlign w:val="center"/>
            <w:hideMark/>
          </w:tcPr>
          <w:p w:rsidR="00272AA9" w:rsidRDefault="00272AA9" w:rsidP="00272AA9">
            <w:pPr>
              <w:jc w:val="center"/>
              <w:rPr>
                <w:color w:val="000000"/>
              </w:rPr>
            </w:pPr>
            <w:r>
              <w:rPr>
                <w:color w:val="000000"/>
              </w:rPr>
              <w:t>Исполнено</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91"/>
        </w:trPr>
        <w:tc>
          <w:tcPr>
            <w:tcW w:w="5529" w:type="dxa"/>
            <w:vAlign w:val="center"/>
            <w:hideMark/>
          </w:tcPr>
          <w:p w:rsidR="00272AA9" w:rsidRDefault="00272AA9" w:rsidP="00272AA9">
            <w:pPr>
              <w:jc w:val="center"/>
              <w:rPr>
                <w:color w:val="000000"/>
              </w:rPr>
            </w:pPr>
            <w:r>
              <w:rPr>
                <w:color w:val="000000"/>
              </w:rPr>
              <w:t>1</w:t>
            </w:r>
          </w:p>
        </w:tc>
        <w:tc>
          <w:tcPr>
            <w:tcW w:w="1984" w:type="dxa"/>
            <w:vAlign w:val="center"/>
            <w:hideMark/>
          </w:tcPr>
          <w:p w:rsidR="00272AA9" w:rsidRDefault="00272AA9" w:rsidP="00272AA9">
            <w:pPr>
              <w:jc w:val="center"/>
              <w:rPr>
                <w:color w:val="000000"/>
              </w:rPr>
            </w:pPr>
            <w:r>
              <w:rPr>
                <w:color w:val="000000"/>
              </w:rPr>
              <w:t>3</w:t>
            </w:r>
          </w:p>
        </w:tc>
        <w:tc>
          <w:tcPr>
            <w:tcW w:w="1418" w:type="dxa"/>
            <w:vAlign w:val="center"/>
            <w:hideMark/>
          </w:tcPr>
          <w:p w:rsidR="00272AA9" w:rsidRDefault="00272AA9" w:rsidP="00272AA9">
            <w:pPr>
              <w:jc w:val="center"/>
              <w:rPr>
                <w:color w:val="000000"/>
              </w:rPr>
            </w:pPr>
            <w:r>
              <w:rPr>
                <w:color w:val="000000"/>
              </w:rPr>
              <w:t>4</w:t>
            </w:r>
          </w:p>
        </w:tc>
        <w:tc>
          <w:tcPr>
            <w:tcW w:w="1276" w:type="dxa"/>
            <w:vAlign w:val="center"/>
            <w:hideMark/>
          </w:tcPr>
          <w:p w:rsidR="00272AA9" w:rsidRDefault="00272AA9" w:rsidP="00272AA9">
            <w:pPr>
              <w:jc w:val="center"/>
              <w:rPr>
                <w:color w:val="000000"/>
              </w:rPr>
            </w:pPr>
            <w:r>
              <w:rPr>
                <w:color w:val="000000"/>
              </w:rPr>
              <w:t>5</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00"/>
        </w:trPr>
        <w:tc>
          <w:tcPr>
            <w:tcW w:w="5529" w:type="dxa"/>
            <w:vAlign w:val="bottom"/>
            <w:hideMark/>
          </w:tcPr>
          <w:p w:rsidR="00272AA9" w:rsidRDefault="00272AA9" w:rsidP="00272AA9">
            <w:pPr>
              <w:jc w:val="both"/>
              <w:rPr>
                <w:color w:val="000000"/>
              </w:rPr>
            </w:pPr>
            <w:r>
              <w:rPr>
                <w:color w:val="000000"/>
              </w:rPr>
              <w:t>Доходы бюджета - всего</w:t>
            </w:r>
          </w:p>
        </w:tc>
        <w:tc>
          <w:tcPr>
            <w:tcW w:w="1984" w:type="dxa"/>
            <w:vAlign w:val="bottom"/>
            <w:hideMark/>
          </w:tcPr>
          <w:p w:rsidR="00272AA9" w:rsidRDefault="00272AA9" w:rsidP="00272AA9">
            <w:pPr>
              <w:jc w:val="center"/>
              <w:rPr>
                <w:color w:val="000000"/>
              </w:rPr>
            </w:pPr>
            <w:r>
              <w:rPr>
                <w:color w:val="000000"/>
              </w:rPr>
              <w:t>Х</w:t>
            </w:r>
          </w:p>
        </w:tc>
        <w:tc>
          <w:tcPr>
            <w:tcW w:w="1418" w:type="dxa"/>
            <w:vAlign w:val="bottom"/>
            <w:hideMark/>
          </w:tcPr>
          <w:p w:rsidR="00272AA9" w:rsidRDefault="00272AA9" w:rsidP="00272AA9">
            <w:pPr>
              <w:jc w:val="right"/>
              <w:rPr>
                <w:color w:val="000000"/>
              </w:rPr>
            </w:pPr>
            <w:r>
              <w:rPr>
                <w:color w:val="000000"/>
              </w:rPr>
              <w:t>13 489 066 ,00</w:t>
            </w:r>
          </w:p>
        </w:tc>
        <w:tc>
          <w:tcPr>
            <w:tcW w:w="1276" w:type="dxa"/>
            <w:vAlign w:val="bottom"/>
            <w:hideMark/>
          </w:tcPr>
          <w:p w:rsidR="00272AA9" w:rsidRDefault="00272AA9" w:rsidP="00272AA9">
            <w:pPr>
              <w:jc w:val="right"/>
              <w:rPr>
                <w:color w:val="000000"/>
              </w:rPr>
            </w:pPr>
            <w:r>
              <w:rPr>
                <w:color w:val="000000"/>
              </w:rPr>
              <w:t>4 354 096,88</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97"/>
        </w:trPr>
        <w:tc>
          <w:tcPr>
            <w:tcW w:w="5529" w:type="dxa"/>
            <w:vAlign w:val="bottom"/>
            <w:hideMark/>
          </w:tcPr>
          <w:p w:rsidR="00272AA9" w:rsidRDefault="00272AA9" w:rsidP="00272AA9">
            <w:pPr>
              <w:jc w:val="both"/>
              <w:rPr>
                <w:color w:val="000000"/>
              </w:rPr>
            </w:pPr>
            <w:r>
              <w:rPr>
                <w:color w:val="000000"/>
              </w:rPr>
              <w:t>в том числе:</w:t>
            </w:r>
            <w:r>
              <w:rPr>
                <w:color w:val="000000"/>
              </w:rPr>
              <w:br/>
              <w:t>НАЛОГОВЫЕ И НЕНАЛОГОВЫЕ ДОХОДЫ</w:t>
            </w:r>
          </w:p>
        </w:tc>
        <w:tc>
          <w:tcPr>
            <w:tcW w:w="1984" w:type="dxa"/>
            <w:vAlign w:val="bottom"/>
            <w:hideMark/>
          </w:tcPr>
          <w:p w:rsidR="00272AA9" w:rsidRDefault="00272AA9" w:rsidP="00272AA9">
            <w:pPr>
              <w:jc w:val="center"/>
              <w:rPr>
                <w:color w:val="000000"/>
              </w:rPr>
            </w:pPr>
            <w:r>
              <w:rPr>
                <w:color w:val="000000"/>
              </w:rPr>
              <w:t>10000000000000000</w:t>
            </w:r>
          </w:p>
        </w:tc>
        <w:tc>
          <w:tcPr>
            <w:tcW w:w="1418" w:type="dxa"/>
            <w:vAlign w:val="bottom"/>
            <w:hideMark/>
          </w:tcPr>
          <w:p w:rsidR="00272AA9" w:rsidRDefault="00272AA9" w:rsidP="00272AA9">
            <w:pPr>
              <w:jc w:val="right"/>
              <w:rPr>
                <w:color w:val="000000"/>
              </w:rPr>
            </w:pPr>
            <w:r>
              <w:rPr>
                <w:color w:val="000000"/>
              </w:rPr>
              <w:t>6 743 000,00</w:t>
            </w:r>
          </w:p>
        </w:tc>
        <w:tc>
          <w:tcPr>
            <w:tcW w:w="1276" w:type="dxa"/>
            <w:vAlign w:val="bottom"/>
            <w:hideMark/>
          </w:tcPr>
          <w:p w:rsidR="00272AA9" w:rsidRDefault="00272AA9" w:rsidP="00272AA9">
            <w:pPr>
              <w:jc w:val="right"/>
              <w:rPr>
                <w:color w:val="000000"/>
              </w:rPr>
            </w:pPr>
            <w:r>
              <w:rPr>
                <w:color w:val="000000"/>
              </w:rPr>
              <w:t>1 894 443,55</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19"/>
        </w:trPr>
        <w:tc>
          <w:tcPr>
            <w:tcW w:w="5529" w:type="dxa"/>
            <w:vAlign w:val="bottom"/>
            <w:hideMark/>
          </w:tcPr>
          <w:p w:rsidR="00272AA9" w:rsidRDefault="00272AA9" w:rsidP="00272AA9">
            <w:pPr>
              <w:jc w:val="both"/>
              <w:rPr>
                <w:color w:val="000000"/>
              </w:rPr>
            </w:pPr>
            <w:r>
              <w:rPr>
                <w:color w:val="000000"/>
              </w:rPr>
              <w:t>НАЛОГИ НА ПРИБЫЛЬ, ДОХОДЫ</w:t>
            </w:r>
          </w:p>
        </w:tc>
        <w:tc>
          <w:tcPr>
            <w:tcW w:w="1984" w:type="dxa"/>
            <w:vAlign w:val="bottom"/>
            <w:hideMark/>
          </w:tcPr>
          <w:p w:rsidR="00272AA9" w:rsidRDefault="00272AA9" w:rsidP="00272AA9">
            <w:pPr>
              <w:jc w:val="center"/>
              <w:rPr>
                <w:color w:val="000000"/>
              </w:rPr>
            </w:pPr>
            <w:r>
              <w:rPr>
                <w:color w:val="000000"/>
              </w:rPr>
              <w:t>10100000000000000</w:t>
            </w:r>
          </w:p>
        </w:tc>
        <w:tc>
          <w:tcPr>
            <w:tcW w:w="1418" w:type="dxa"/>
            <w:vAlign w:val="bottom"/>
            <w:hideMark/>
          </w:tcPr>
          <w:p w:rsidR="00272AA9" w:rsidRDefault="00272AA9" w:rsidP="00272AA9">
            <w:pPr>
              <w:jc w:val="right"/>
              <w:rPr>
                <w:color w:val="000000"/>
              </w:rPr>
            </w:pPr>
            <w:r>
              <w:rPr>
                <w:color w:val="000000"/>
              </w:rPr>
              <w:t>1 751 000,00</w:t>
            </w:r>
          </w:p>
        </w:tc>
        <w:tc>
          <w:tcPr>
            <w:tcW w:w="1276" w:type="dxa"/>
            <w:vAlign w:val="bottom"/>
            <w:hideMark/>
          </w:tcPr>
          <w:p w:rsidR="00272AA9" w:rsidRDefault="00272AA9" w:rsidP="00272AA9">
            <w:pPr>
              <w:jc w:val="right"/>
              <w:rPr>
                <w:color w:val="000000"/>
              </w:rPr>
            </w:pPr>
            <w:r>
              <w:rPr>
                <w:color w:val="000000"/>
              </w:rPr>
              <w:t>753 778,15</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08"/>
        </w:trPr>
        <w:tc>
          <w:tcPr>
            <w:tcW w:w="5529" w:type="dxa"/>
            <w:vAlign w:val="bottom"/>
            <w:hideMark/>
          </w:tcPr>
          <w:p w:rsidR="00272AA9" w:rsidRDefault="00272AA9" w:rsidP="00272AA9">
            <w:pPr>
              <w:jc w:val="both"/>
              <w:rPr>
                <w:color w:val="000000"/>
              </w:rPr>
            </w:pPr>
            <w:r>
              <w:rPr>
                <w:color w:val="000000"/>
              </w:rPr>
              <w:t>Налог на доходы физических лиц</w:t>
            </w:r>
          </w:p>
        </w:tc>
        <w:tc>
          <w:tcPr>
            <w:tcW w:w="1984" w:type="dxa"/>
            <w:vAlign w:val="bottom"/>
            <w:hideMark/>
          </w:tcPr>
          <w:p w:rsidR="00272AA9" w:rsidRDefault="00272AA9" w:rsidP="00272AA9">
            <w:pPr>
              <w:jc w:val="center"/>
              <w:rPr>
                <w:color w:val="000000"/>
              </w:rPr>
            </w:pPr>
            <w:r>
              <w:rPr>
                <w:color w:val="000000"/>
              </w:rPr>
              <w:t>10102000010000110</w:t>
            </w:r>
          </w:p>
        </w:tc>
        <w:tc>
          <w:tcPr>
            <w:tcW w:w="1418" w:type="dxa"/>
            <w:vAlign w:val="bottom"/>
            <w:hideMark/>
          </w:tcPr>
          <w:p w:rsidR="00272AA9" w:rsidRDefault="00272AA9" w:rsidP="00272AA9">
            <w:pPr>
              <w:jc w:val="right"/>
              <w:rPr>
                <w:color w:val="000000"/>
              </w:rPr>
            </w:pPr>
            <w:r>
              <w:rPr>
                <w:color w:val="000000"/>
              </w:rPr>
              <w:t>1 751 000,00</w:t>
            </w:r>
          </w:p>
        </w:tc>
        <w:tc>
          <w:tcPr>
            <w:tcW w:w="1276" w:type="dxa"/>
            <w:vAlign w:val="bottom"/>
            <w:hideMark/>
          </w:tcPr>
          <w:p w:rsidR="00272AA9" w:rsidRDefault="00272AA9" w:rsidP="00272AA9">
            <w:pPr>
              <w:jc w:val="right"/>
              <w:rPr>
                <w:color w:val="000000"/>
              </w:rPr>
            </w:pPr>
            <w:r>
              <w:rPr>
                <w:color w:val="000000"/>
              </w:rPr>
              <w:t>753 778,15</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887"/>
        </w:trPr>
        <w:tc>
          <w:tcPr>
            <w:tcW w:w="5529" w:type="dxa"/>
            <w:vAlign w:val="bottom"/>
            <w:hideMark/>
          </w:tcPr>
          <w:p w:rsidR="00272AA9" w:rsidRDefault="00272AA9" w:rsidP="00272AA9">
            <w:pPr>
              <w:jc w:val="both"/>
              <w:rPr>
                <w:color w:val="000000"/>
              </w:rPr>
            </w:pPr>
            <w:r>
              <w:rPr>
                <w:color w:val="000000"/>
              </w:rPr>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1984" w:type="dxa"/>
            <w:vAlign w:val="bottom"/>
            <w:hideMark/>
          </w:tcPr>
          <w:p w:rsidR="00272AA9" w:rsidRDefault="00272AA9" w:rsidP="00272AA9">
            <w:pPr>
              <w:jc w:val="center"/>
              <w:rPr>
                <w:color w:val="000000"/>
              </w:rPr>
            </w:pPr>
            <w:r>
              <w:rPr>
                <w:color w:val="000000"/>
              </w:rPr>
              <w:t>10102010010000110</w:t>
            </w:r>
          </w:p>
        </w:tc>
        <w:tc>
          <w:tcPr>
            <w:tcW w:w="1418" w:type="dxa"/>
            <w:vAlign w:val="bottom"/>
            <w:hideMark/>
          </w:tcPr>
          <w:p w:rsidR="00272AA9" w:rsidRDefault="00272AA9" w:rsidP="00272AA9">
            <w:pPr>
              <w:jc w:val="right"/>
              <w:rPr>
                <w:color w:val="000000"/>
              </w:rPr>
            </w:pPr>
            <w:r>
              <w:rPr>
                <w:color w:val="000000"/>
              </w:rPr>
              <w:t>1 651 000,00</w:t>
            </w:r>
          </w:p>
        </w:tc>
        <w:tc>
          <w:tcPr>
            <w:tcW w:w="1276" w:type="dxa"/>
            <w:vAlign w:val="bottom"/>
            <w:hideMark/>
          </w:tcPr>
          <w:p w:rsidR="00272AA9" w:rsidRDefault="00272AA9" w:rsidP="00272AA9">
            <w:pPr>
              <w:jc w:val="right"/>
              <w:rPr>
                <w:color w:val="000000"/>
              </w:rPr>
            </w:pPr>
            <w:r>
              <w:rPr>
                <w:color w:val="000000"/>
              </w:rPr>
              <w:t>662 515,09</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490"/>
        </w:trPr>
        <w:tc>
          <w:tcPr>
            <w:tcW w:w="5529" w:type="dxa"/>
            <w:vAlign w:val="bottom"/>
            <w:hideMark/>
          </w:tcPr>
          <w:p w:rsidR="00272AA9" w:rsidRDefault="00272AA9" w:rsidP="00272AA9">
            <w:pPr>
              <w:jc w:val="both"/>
              <w:rPr>
                <w:color w:val="000000"/>
              </w:rPr>
            </w:pPr>
            <w:r>
              <w:rPr>
                <w:color w:val="000000"/>
              </w:rPr>
              <w:t xml:space="preserve">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w:t>
            </w:r>
            <w:r>
              <w:rPr>
                <w:color w:val="000000"/>
              </w:rPr>
              <w:lastRenderedPageBreak/>
              <w:t>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lastRenderedPageBreak/>
              <w:t>10102010011000110</w:t>
            </w:r>
          </w:p>
        </w:tc>
        <w:tc>
          <w:tcPr>
            <w:tcW w:w="1418" w:type="dxa"/>
            <w:vAlign w:val="bottom"/>
            <w:hideMark/>
          </w:tcPr>
          <w:p w:rsidR="00272AA9" w:rsidRDefault="00272AA9" w:rsidP="00272AA9">
            <w:pPr>
              <w:jc w:val="right"/>
              <w:rPr>
                <w:color w:val="000000"/>
              </w:rPr>
            </w:pPr>
            <w:r>
              <w:rPr>
                <w:color w:val="000000"/>
              </w:rPr>
              <w:t>1 651 000,00</w:t>
            </w:r>
          </w:p>
        </w:tc>
        <w:tc>
          <w:tcPr>
            <w:tcW w:w="1276" w:type="dxa"/>
            <w:vAlign w:val="bottom"/>
            <w:hideMark/>
          </w:tcPr>
          <w:p w:rsidR="00272AA9" w:rsidRDefault="00272AA9" w:rsidP="00272AA9">
            <w:pPr>
              <w:jc w:val="right"/>
              <w:rPr>
                <w:color w:val="000000"/>
              </w:rPr>
            </w:pPr>
            <w:r>
              <w:rPr>
                <w:color w:val="000000"/>
              </w:rPr>
              <w:t>662 515,09</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365"/>
        </w:trPr>
        <w:tc>
          <w:tcPr>
            <w:tcW w:w="5529" w:type="dxa"/>
            <w:vAlign w:val="bottom"/>
            <w:hideMark/>
          </w:tcPr>
          <w:p w:rsidR="00272AA9" w:rsidRDefault="00272AA9" w:rsidP="00272AA9">
            <w:pPr>
              <w:jc w:val="both"/>
              <w:rPr>
                <w:color w:val="000000"/>
              </w:rPr>
            </w:pPr>
            <w:r>
              <w:rPr>
                <w:color w:val="000000"/>
              </w:rPr>
              <w:lastRenderedPageBreak/>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1984" w:type="dxa"/>
            <w:vAlign w:val="bottom"/>
            <w:hideMark/>
          </w:tcPr>
          <w:p w:rsidR="00272AA9" w:rsidRDefault="00272AA9" w:rsidP="00272AA9">
            <w:pPr>
              <w:jc w:val="center"/>
              <w:rPr>
                <w:color w:val="000000"/>
              </w:rPr>
            </w:pPr>
            <w:r>
              <w:rPr>
                <w:color w:val="000000"/>
              </w:rPr>
              <w:t>10102010013000110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1,57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815"/>
        </w:trPr>
        <w:tc>
          <w:tcPr>
            <w:tcW w:w="5529" w:type="dxa"/>
            <w:vAlign w:val="bottom"/>
            <w:hideMark/>
          </w:tcPr>
          <w:p w:rsidR="00272AA9" w:rsidRDefault="00272AA9" w:rsidP="00272AA9">
            <w:pPr>
              <w:jc w:val="both"/>
              <w:rPr>
                <w:color w:val="000000"/>
              </w:rPr>
            </w:pPr>
            <w:r>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1984" w:type="dxa"/>
            <w:vAlign w:val="bottom"/>
            <w:hideMark/>
          </w:tcPr>
          <w:p w:rsidR="00272AA9" w:rsidRDefault="00272AA9" w:rsidP="00272AA9">
            <w:pPr>
              <w:jc w:val="center"/>
              <w:rPr>
                <w:color w:val="000000"/>
              </w:rPr>
            </w:pPr>
            <w:r>
              <w:rPr>
                <w:color w:val="000000"/>
              </w:rPr>
              <w:t>10102030010000110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983,15</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559"/>
        </w:trPr>
        <w:tc>
          <w:tcPr>
            <w:tcW w:w="5529" w:type="dxa"/>
            <w:vAlign w:val="bottom"/>
            <w:hideMark/>
          </w:tcPr>
          <w:p w:rsidR="00272AA9" w:rsidRDefault="00272AA9" w:rsidP="00272AA9">
            <w:pPr>
              <w:jc w:val="both"/>
              <w:rPr>
                <w:color w:val="000000"/>
              </w:rPr>
            </w:pPr>
            <w:r>
              <w:rPr>
                <w:color w:val="000000"/>
              </w:rPr>
              <w:t xml:space="preserve">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w:t>
            </w:r>
            <w:r>
              <w:rPr>
                <w:color w:val="000000"/>
              </w:rPr>
              <w:lastRenderedPageBreak/>
              <w:t>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lastRenderedPageBreak/>
              <w:t>10102030011000110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957,15</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15"/>
        </w:trPr>
        <w:tc>
          <w:tcPr>
            <w:tcW w:w="5529" w:type="dxa"/>
            <w:vAlign w:val="bottom"/>
            <w:hideMark/>
          </w:tcPr>
          <w:p w:rsidR="00272AA9" w:rsidRDefault="00272AA9" w:rsidP="00272AA9">
            <w:pPr>
              <w:jc w:val="both"/>
              <w:rPr>
                <w:color w:val="000000"/>
              </w:rPr>
            </w:pPr>
            <w:r>
              <w:rPr>
                <w:color w:val="00000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c>
          <w:tcPr>
            <w:tcW w:w="1984" w:type="dxa"/>
            <w:vAlign w:val="bottom"/>
            <w:hideMark/>
          </w:tcPr>
          <w:p w:rsidR="00272AA9" w:rsidRDefault="00272AA9" w:rsidP="00272AA9">
            <w:pPr>
              <w:jc w:val="center"/>
              <w:rPr>
                <w:color w:val="000000"/>
              </w:rPr>
            </w:pPr>
            <w:r>
              <w:rPr>
                <w:color w:val="000000"/>
              </w:rPr>
              <w:t>10102030013000110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26,00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9"/>
        </w:trPr>
        <w:tc>
          <w:tcPr>
            <w:tcW w:w="5529" w:type="dxa"/>
            <w:vAlign w:val="bottom"/>
            <w:hideMark/>
          </w:tcPr>
          <w:p w:rsidR="00272AA9" w:rsidRDefault="00272AA9" w:rsidP="00272AA9">
            <w:pPr>
              <w:jc w:val="both"/>
              <w:rPr>
                <w:color w:val="000000"/>
              </w:rPr>
            </w:pPr>
            <w:r>
              <w:rPr>
                <w:color w:val="000000"/>
              </w:rPr>
              <w:t>Налог на доходы физических лиц в части суммы налога, относящейся к налоговой базе, указанной в пункте 6.1 статьи 210 Налогового кодекса Российской Федерации, не превышающей 5 миллионов рублей</w:t>
            </w:r>
          </w:p>
        </w:tc>
        <w:tc>
          <w:tcPr>
            <w:tcW w:w="1984" w:type="dxa"/>
            <w:vAlign w:val="bottom"/>
            <w:hideMark/>
          </w:tcPr>
          <w:p w:rsidR="00272AA9" w:rsidRDefault="00272AA9" w:rsidP="00272AA9">
            <w:pPr>
              <w:jc w:val="center"/>
              <w:rPr>
                <w:color w:val="000000"/>
              </w:rPr>
            </w:pPr>
            <w:r>
              <w:rPr>
                <w:color w:val="000000"/>
              </w:rPr>
              <w:t>10102200010000110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-23,46</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03"/>
        </w:trPr>
        <w:tc>
          <w:tcPr>
            <w:tcW w:w="5529" w:type="dxa"/>
            <w:vAlign w:val="bottom"/>
            <w:hideMark/>
          </w:tcPr>
          <w:p w:rsidR="00272AA9" w:rsidRDefault="00272AA9" w:rsidP="00272AA9">
            <w:pPr>
              <w:jc w:val="both"/>
              <w:rPr>
                <w:color w:val="000000"/>
              </w:rPr>
            </w:pPr>
            <w:r>
              <w:rPr>
                <w:color w:val="000000"/>
              </w:rPr>
              <w:t>Налог на доходы физических лиц в части суммы налога, относящейся к налоговой базе, указанной в пункте 6.1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t>10102200011000110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-23,46</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465"/>
        </w:trPr>
        <w:tc>
          <w:tcPr>
            <w:tcW w:w="5529" w:type="dxa"/>
            <w:vAlign w:val="bottom"/>
            <w:hideMark/>
          </w:tcPr>
          <w:p w:rsidR="00272AA9" w:rsidRDefault="00272AA9" w:rsidP="00272AA9">
            <w:pPr>
              <w:jc w:val="both"/>
              <w:rPr>
                <w:color w:val="000000"/>
              </w:rPr>
            </w:pPr>
            <w:r>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1984" w:type="dxa"/>
            <w:vAlign w:val="bottom"/>
            <w:hideMark/>
          </w:tcPr>
          <w:p w:rsidR="00272AA9" w:rsidRDefault="00272AA9" w:rsidP="00272AA9">
            <w:pPr>
              <w:jc w:val="center"/>
              <w:rPr>
                <w:color w:val="000000"/>
              </w:rPr>
            </w:pPr>
            <w:r>
              <w:rPr>
                <w:color w:val="000000"/>
              </w:rPr>
              <w:t>10102210010000110</w:t>
            </w:r>
          </w:p>
        </w:tc>
        <w:tc>
          <w:tcPr>
            <w:tcW w:w="1418" w:type="dxa"/>
            <w:vAlign w:val="bottom"/>
            <w:hideMark/>
          </w:tcPr>
          <w:p w:rsidR="00272AA9" w:rsidRDefault="00272AA9" w:rsidP="00272AA9">
            <w:pPr>
              <w:jc w:val="right"/>
              <w:rPr>
                <w:color w:val="000000"/>
              </w:rPr>
            </w:pPr>
            <w:r>
              <w:rPr>
                <w:color w:val="000000"/>
              </w:rPr>
              <w:t>100 000,00</w:t>
            </w:r>
          </w:p>
        </w:tc>
        <w:tc>
          <w:tcPr>
            <w:tcW w:w="1276" w:type="dxa"/>
            <w:vAlign w:val="bottom"/>
            <w:hideMark/>
          </w:tcPr>
          <w:p w:rsidR="00272AA9" w:rsidRDefault="00272AA9" w:rsidP="00272AA9">
            <w:pPr>
              <w:jc w:val="right"/>
              <w:rPr>
                <w:color w:val="000000"/>
              </w:rPr>
            </w:pPr>
            <w:r>
              <w:rPr>
                <w:color w:val="000000"/>
              </w:rPr>
              <w:t>90 314,59</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00"/>
        </w:trPr>
        <w:tc>
          <w:tcPr>
            <w:tcW w:w="5529" w:type="dxa"/>
            <w:vAlign w:val="bottom"/>
            <w:hideMark/>
          </w:tcPr>
          <w:p w:rsidR="00272AA9" w:rsidRDefault="00272AA9" w:rsidP="00272AA9">
            <w:pPr>
              <w:jc w:val="both"/>
              <w:rPr>
                <w:color w:val="000000"/>
              </w:rPr>
            </w:pPr>
            <w:r>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t>10102210011000110</w:t>
            </w:r>
          </w:p>
        </w:tc>
        <w:tc>
          <w:tcPr>
            <w:tcW w:w="1418" w:type="dxa"/>
            <w:vAlign w:val="bottom"/>
            <w:hideMark/>
          </w:tcPr>
          <w:p w:rsidR="00272AA9" w:rsidRDefault="00272AA9" w:rsidP="00272AA9">
            <w:pPr>
              <w:jc w:val="right"/>
              <w:rPr>
                <w:color w:val="000000"/>
              </w:rPr>
            </w:pPr>
            <w:r>
              <w:rPr>
                <w:color w:val="000000"/>
              </w:rPr>
              <w:t>100 000,00</w:t>
            </w:r>
          </w:p>
        </w:tc>
        <w:tc>
          <w:tcPr>
            <w:tcW w:w="1276" w:type="dxa"/>
            <w:vAlign w:val="bottom"/>
            <w:hideMark/>
          </w:tcPr>
          <w:p w:rsidR="00272AA9" w:rsidRDefault="00272AA9" w:rsidP="00272AA9">
            <w:pPr>
              <w:jc w:val="right"/>
              <w:rPr>
                <w:color w:val="000000"/>
              </w:rPr>
            </w:pPr>
            <w:r>
              <w:rPr>
                <w:color w:val="000000"/>
              </w:rPr>
              <w:t>90 314,59</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83"/>
        </w:trPr>
        <w:tc>
          <w:tcPr>
            <w:tcW w:w="5529" w:type="dxa"/>
            <w:vAlign w:val="bottom"/>
            <w:hideMark/>
          </w:tcPr>
          <w:p w:rsidR="00272AA9" w:rsidRDefault="00272AA9" w:rsidP="00272AA9">
            <w:pPr>
              <w:jc w:val="both"/>
              <w:rPr>
                <w:color w:val="000000"/>
              </w:rPr>
            </w:pPr>
            <w:r>
              <w:rPr>
                <w:color w:val="000000"/>
              </w:rPr>
              <w:t>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w:t>
            </w:r>
          </w:p>
        </w:tc>
        <w:tc>
          <w:tcPr>
            <w:tcW w:w="1984" w:type="dxa"/>
            <w:vAlign w:val="bottom"/>
            <w:hideMark/>
          </w:tcPr>
          <w:p w:rsidR="00272AA9" w:rsidRDefault="00272AA9" w:rsidP="00272AA9">
            <w:pPr>
              <w:jc w:val="center"/>
              <w:rPr>
                <w:color w:val="000000"/>
              </w:rPr>
            </w:pPr>
            <w:r>
              <w:rPr>
                <w:color w:val="000000"/>
              </w:rPr>
              <w:t>10102230010000110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-11,22</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465"/>
        </w:trPr>
        <w:tc>
          <w:tcPr>
            <w:tcW w:w="5529" w:type="dxa"/>
            <w:vAlign w:val="bottom"/>
            <w:hideMark/>
          </w:tcPr>
          <w:p w:rsidR="00272AA9" w:rsidRDefault="00272AA9" w:rsidP="00272AA9">
            <w:pPr>
              <w:jc w:val="both"/>
              <w:rPr>
                <w:color w:val="000000"/>
              </w:rPr>
            </w:pPr>
            <w:r>
              <w:rPr>
                <w:color w:val="000000"/>
              </w:rPr>
              <w:t xml:space="preserve">Налог на доходы физических лиц в части суммы налога, превышающей 650 тысяч рублей, </w:t>
            </w:r>
            <w:r>
              <w:rPr>
                <w:color w:val="000000"/>
              </w:rPr>
              <w:lastRenderedPageBreak/>
              <w:t>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lastRenderedPageBreak/>
              <w:t>10102230011000110</w:t>
            </w:r>
          </w:p>
        </w:tc>
        <w:tc>
          <w:tcPr>
            <w:tcW w:w="1418" w:type="dxa"/>
            <w:vAlign w:val="bottom"/>
            <w:hideMark/>
          </w:tcPr>
          <w:p w:rsidR="00272AA9" w:rsidRDefault="00272AA9" w:rsidP="00272AA9">
            <w:pPr>
              <w:jc w:val="right"/>
              <w:rPr>
                <w:color w:val="000000"/>
              </w:rPr>
            </w:pPr>
            <w:r>
              <w:rPr>
                <w:color w:val="000000"/>
              </w:rPr>
              <w:t>0,00</w:t>
            </w:r>
          </w:p>
        </w:tc>
        <w:tc>
          <w:tcPr>
            <w:tcW w:w="1276" w:type="dxa"/>
            <w:vAlign w:val="bottom"/>
            <w:hideMark/>
          </w:tcPr>
          <w:p w:rsidR="00272AA9" w:rsidRDefault="00272AA9" w:rsidP="00272AA9">
            <w:pPr>
              <w:jc w:val="right"/>
              <w:rPr>
                <w:color w:val="000000"/>
              </w:rPr>
            </w:pPr>
            <w:r>
              <w:rPr>
                <w:color w:val="000000"/>
              </w:rPr>
              <w:t>-11,22</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28"/>
        </w:trPr>
        <w:tc>
          <w:tcPr>
            <w:tcW w:w="5529" w:type="dxa"/>
            <w:vAlign w:val="bottom"/>
            <w:hideMark/>
          </w:tcPr>
          <w:p w:rsidR="00272AA9" w:rsidRDefault="00272AA9" w:rsidP="00272AA9">
            <w:pPr>
              <w:jc w:val="both"/>
              <w:rPr>
                <w:color w:val="000000"/>
              </w:rPr>
            </w:pPr>
            <w:r>
              <w:rPr>
                <w:color w:val="000000"/>
              </w:rPr>
              <w:lastRenderedPageBreak/>
              <w:t>НАЛОГИ НА ТОВАРЫ (РАБОТЫ, УСЛУГИ), РЕАЛИЗУЕМЫЕ НА ТЕРРИТОРИИ РОССИЙСКОЙ ФЕДЕРАЦИИ</w:t>
            </w:r>
          </w:p>
        </w:tc>
        <w:tc>
          <w:tcPr>
            <w:tcW w:w="1984" w:type="dxa"/>
            <w:vAlign w:val="bottom"/>
            <w:hideMark/>
          </w:tcPr>
          <w:p w:rsidR="00272AA9" w:rsidRDefault="00272AA9" w:rsidP="00272AA9">
            <w:pPr>
              <w:jc w:val="center"/>
              <w:rPr>
                <w:color w:val="000000"/>
              </w:rPr>
            </w:pPr>
            <w:r>
              <w:rPr>
                <w:color w:val="000000"/>
              </w:rPr>
              <w:t>10300000000000000</w:t>
            </w:r>
          </w:p>
        </w:tc>
        <w:tc>
          <w:tcPr>
            <w:tcW w:w="1418" w:type="dxa"/>
            <w:vAlign w:val="bottom"/>
            <w:hideMark/>
          </w:tcPr>
          <w:p w:rsidR="00272AA9" w:rsidRDefault="00272AA9" w:rsidP="00272AA9">
            <w:pPr>
              <w:jc w:val="right"/>
              <w:rPr>
                <w:color w:val="000000"/>
              </w:rPr>
            </w:pPr>
            <w:r>
              <w:rPr>
                <w:color w:val="000000"/>
              </w:rPr>
              <w:t>195 000,00</w:t>
            </w:r>
          </w:p>
        </w:tc>
        <w:tc>
          <w:tcPr>
            <w:tcW w:w="1276" w:type="dxa"/>
            <w:vAlign w:val="bottom"/>
            <w:hideMark/>
          </w:tcPr>
          <w:p w:rsidR="00272AA9" w:rsidRDefault="00272AA9" w:rsidP="00272AA9">
            <w:pPr>
              <w:jc w:val="right"/>
              <w:rPr>
                <w:color w:val="000000"/>
              </w:rPr>
            </w:pPr>
            <w:r>
              <w:rPr>
                <w:color w:val="000000"/>
              </w:rPr>
              <w:t>51 333,00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88"/>
        </w:trPr>
        <w:tc>
          <w:tcPr>
            <w:tcW w:w="5529" w:type="dxa"/>
            <w:vAlign w:val="bottom"/>
            <w:hideMark/>
          </w:tcPr>
          <w:p w:rsidR="00272AA9" w:rsidRDefault="00272AA9" w:rsidP="00272AA9">
            <w:pPr>
              <w:jc w:val="both"/>
              <w:rPr>
                <w:color w:val="000000"/>
              </w:rPr>
            </w:pPr>
            <w:r>
              <w:rPr>
                <w:color w:val="000000"/>
              </w:rPr>
              <w:t>Туристический налог</w:t>
            </w:r>
          </w:p>
        </w:tc>
        <w:tc>
          <w:tcPr>
            <w:tcW w:w="1984" w:type="dxa"/>
            <w:vAlign w:val="bottom"/>
            <w:hideMark/>
          </w:tcPr>
          <w:p w:rsidR="00272AA9" w:rsidRDefault="00272AA9" w:rsidP="00272AA9">
            <w:pPr>
              <w:jc w:val="center"/>
              <w:rPr>
                <w:color w:val="000000"/>
              </w:rPr>
            </w:pPr>
            <w:r>
              <w:rPr>
                <w:color w:val="000000"/>
              </w:rPr>
              <w:t>10303000010000110</w:t>
            </w:r>
          </w:p>
        </w:tc>
        <w:tc>
          <w:tcPr>
            <w:tcW w:w="1418" w:type="dxa"/>
            <w:vAlign w:val="bottom"/>
            <w:hideMark/>
          </w:tcPr>
          <w:p w:rsidR="00272AA9" w:rsidRDefault="00272AA9" w:rsidP="00272AA9">
            <w:pPr>
              <w:jc w:val="right"/>
              <w:rPr>
                <w:color w:val="000000"/>
              </w:rPr>
            </w:pPr>
            <w:r>
              <w:rPr>
                <w:color w:val="000000"/>
              </w:rPr>
              <w:t>195 000,00</w:t>
            </w:r>
          </w:p>
        </w:tc>
        <w:tc>
          <w:tcPr>
            <w:tcW w:w="1276" w:type="dxa"/>
            <w:vAlign w:val="bottom"/>
            <w:hideMark/>
          </w:tcPr>
          <w:p w:rsidR="00272AA9" w:rsidRDefault="00272AA9" w:rsidP="00272AA9">
            <w:pPr>
              <w:jc w:val="right"/>
              <w:rPr>
                <w:color w:val="000000"/>
              </w:rPr>
            </w:pPr>
            <w:r>
              <w:rPr>
                <w:color w:val="000000"/>
              </w:rPr>
              <w:t>51 333,00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465"/>
        </w:trPr>
        <w:tc>
          <w:tcPr>
            <w:tcW w:w="5529" w:type="dxa"/>
            <w:vAlign w:val="bottom"/>
            <w:hideMark/>
          </w:tcPr>
          <w:p w:rsidR="00272AA9" w:rsidRDefault="00272AA9" w:rsidP="00272AA9">
            <w:pPr>
              <w:jc w:val="both"/>
              <w:rPr>
                <w:color w:val="000000"/>
              </w:rPr>
            </w:pPr>
            <w:r>
              <w:rPr>
                <w:color w:val="000000"/>
              </w:rPr>
              <w:t>Туристический налог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t>10303000011000110</w:t>
            </w:r>
          </w:p>
        </w:tc>
        <w:tc>
          <w:tcPr>
            <w:tcW w:w="1418" w:type="dxa"/>
            <w:vAlign w:val="bottom"/>
            <w:hideMark/>
          </w:tcPr>
          <w:p w:rsidR="00272AA9" w:rsidRDefault="00272AA9" w:rsidP="00272AA9">
            <w:pPr>
              <w:jc w:val="right"/>
              <w:rPr>
                <w:color w:val="000000"/>
              </w:rPr>
            </w:pPr>
            <w:r>
              <w:rPr>
                <w:color w:val="000000"/>
              </w:rPr>
              <w:t>195 000,00</w:t>
            </w:r>
          </w:p>
        </w:tc>
        <w:tc>
          <w:tcPr>
            <w:tcW w:w="1276" w:type="dxa"/>
            <w:vAlign w:val="bottom"/>
            <w:hideMark/>
          </w:tcPr>
          <w:p w:rsidR="00272AA9" w:rsidRDefault="00272AA9" w:rsidP="00272AA9">
            <w:pPr>
              <w:jc w:val="right"/>
              <w:rPr>
                <w:color w:val="000000"/>
              </w:rPr>
            </w:pPr>
            <w:r>
              <w:rPr>
                <w:color w:val="000000"/>
              </w:rPr>
              <w:t>51 333,00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61"/>
        </w:trPr>
        <w:tc>
          <w:tcPr>
            <w:tcW w:w="5529" w:type="dxa"/>
            <w:vAlign w:val="bottom"/>
            <w:hideMark/>
          </w:tcPr>
          <w:p w:rsidR="00272AA9" w:rsidRDefault="00272AA9" w:rsidP="00272AA9">
            <w:pPr>
              <w:jc w:val="both"/>
              <w:rPr>
                <w:color w:val="000000"/>
              </w:rPr>
            </w:pPr>
            <w:r>
              <w:rPr>
                <w:color w:val="000000"/>
              </w:rPr>
              <w:t>НАЛОГИ НА СОВОКУПНЫЙ ДОХОД</w:t>
            </w:r>
          </w:p>
        </w:tc>
        <w:tc>
          <w:tcPr>
            <w:tcW w:w="1984" w:type="dxa"/>
            <w:vAlign w:val="bottom"/>
            <w:hideMark/>
          </w:tcPr>
          <w:p w:rsidR="00272AA9" w:rsidRDefault="00272AA9" w:rsidP="00272AA9">
            <w:pPr>
              <w:jc w:val="center"/>
              <w:rPr>
                <w:color w:val="000000"/>
              </w:rPr>
            </w:pPr>
            <w:r>
              <w:rPr>
                <w:color w:val="000000"/>
              </w:rPr>
              <w:t>10500000000000000</w:t>
            </w:r>
          </w:p>
        </w:tc>
        <w:tc>
          <w:tcPr>
            <w:tcW w:w="1418" w:type="dxa"/>
            <w:vAlign w:val="bottom"/>
            <w:hideMark/>
          </w:tcPr>
          <w:p w:rsidR="00272AA9" w:rsidRDefault="00272AA9" w:rsidP="00272AA9">
            <w:pPr>
              <w:jc w:val="right"/>
              <w:rPr>
                <w:color w:val="000000"/>
              </w:rPr>
            </w:pPr>
            <w:r>
              <w:rPr>
                <w:color w:val="000000"/>
              </w:rPr>
              <w:t>32 000,00</w:t>
            </w:r>
          </w:p>
        </w:tc>
        <w:tc>
          <w:tcPr>
            <w:tcW w:w="1276" w:type="dxa"/>
            <w:vAlign w:val="bottom"/>
            <w:hideMark/>
          </w:tcPr>
          <w:p w:rsidR="00272AA9" w:rsidRDefault="00272AA9" w:rsidP="00272AA9">
            <w:pPr>
              <w:jc w:val="right"/>
              <w:rPr>
                <w:color w:val="000000"/>
              </w:rPr>
            </w:pPr>
            <w:r>
              <w:rPr>
                <w:color w:val="000000"/>
              </w:rPr>
              <w:t>119 022,30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97"/>
        </w:trPr>
        <w:tc>
          <w:tcPr>
            <w:tcW w:w="5529" w:type="dxa"/>
            <w:vAlign w:val="bottom"/>
            <w:hideMark/>
          </w:tcPr>
          <w:p w:rsidR="00272AA9" w:rsidRDefault="00272AA9" w:rsidP="00272AA9">
            <w:pPr>
              <w:jc w:val="both"/>
              <w:rPr>
                <w:color w:val="000000"/>
              </w:rPr>
            </w:pPr>
            <w:r>
              <w:rPr>
                <w:color w:val="000000"/>
              </w:rPr>
              <w:t>Единый сельскохозяйственный налог</w:t>
            </w:r>
          </w:p>
        </w:tc>
        <w:tc>
          <w:tcPr>
            <w:tcW w:w="1984" w:type="dxa"/>
            <w:vAlign w:val="bottom"/>
            <w:hideMark/>
          </w:tcPr>
          <w:p w:rsidR="00272AA9" w:rsidRDefault="00272AA9" w:rsidP="00272AA9">
            <w:pPr>
              <w:jc w:val="center"/>
              <w:rPr>
                <w:color w:val="000000"/>
              </w:rPr>
            </w:pPr>
            <w:r>
              <w:rPr>
                <w:color w:val="000000"/>
              </w:rPr>
              <w:t>10503000010000110</w:t>
            </w:r>
          </w:p>
        </w:tc>
        <w:tc>
          <w:tcPr>
            <w:tcW w:w="1418" w:type="dxa"/>
            <w:vAlign w:val="bottom"/>
            <w:hideMark/>
          </w:tcPr>
          <w:p w:rsidR="00272AA9" w:rsidRDefault="00272AA9" w:rsidP="00272AA9">
            <w:pPr>
              <w:jc w:val="right"/>
              <w:rPr>
                <w:color w:val="000000"/>
              </w:rPr>
            </w:pPr>
            <w:r>
              <w:rPr>
                <w:color w:val="000000"/>
              </w:rPr>
              <w:t>32 000,00</w:t>
            </w:r>
          </w:p>
        </w:tc>
        <w:tc>
          <w:tcPr>
            <w:tcW w:w="1276" w:type="dxa"/>
            <w:vAlign w:val="bottom"/>
            <w:hideMark/>
          </w:tcPr>
          <w:p w:rsidR="00272AA9" w:rsidRDefault="00272AA9" w:rsidP="00272AA9">
            <w:pPr>
              <w:jc w:val="right"/>
              <w:rPr>
                <w:color w:val="000000"/>
              </w:rPr>
            </w:pPr>
            <w:r>
              <w:rPr>
                <w:color w:val="000000"/>
              </w:rPr>
              <w:t>119 022,30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85"/>
        </w:trPr>
        <w:tc>
          <w:tcPr>
            <w:tcW w:w="5529" w:type="dxa"/>
            <w:vAlign w:val="bottom"/>
            <w:hideMark/>
          </w:tcPr>
          <w:p w:rsidR="00272AA9" w:rsidRDefault="00272AA9" w:rsidP="00272AA9">
            <w:pPr>
              <w:jc w:val="both"/>
              <w:rPr>
                <w:color w:val="000000"/>
              </w:rPr>
            </w:pPr>
            <w:r>
              <w:rPr>
                <w:color w:val="000000"/>
              </w:rPr>
              <w:t>Единый сельскохозяйственный налог</w:t>
            </w:r>
          </w:p>
        </w:tc>
        <w:tc>
          <w:tcPr>
            <w:tcW w:w="1984" w:type="dxa"/>
            <w:vAlign w:val="bottom"/>
            <w:hideMark/>
          </w:tcPr>
          <w:p w:rsidR="00272AA9" w:rsidRDefault="00272AA9" w:rsidP="00272AA9">
            <w:pPr>
              <w:jc w:val="center"/>
              <w:rPr>
                <w:color w:val="000000"/>
              </w:rPr>
            </w:pPr>
            <w:r>
              <w:rPr>
                <w:color w:val="000000"/>
              </w:rPr>
              <w:t>10503010010000110</w:t>
            </w:r>
          </w:p>
        </w:tc>
        <w:tc>
          <w:tcPr>
            <w:tcW w:w="1418" w:type="dxa"/>
            <w:vAlign w:val="bottom"/>
            <w:hideMark/>
          </w:tcPr>
          <w:p w:rsidR="00272AA9" w:rsidRDefault="00272AA9" w:rsidP="00272AA9">
            <w:pPr>
              <w:jc w:val="right"/>
              <w:rPr>
                <w:color w:val="000000"/>
              </w:rPr>
            </w:pPr>
            <w:r>
              <w:rPr>
                <w:color w:val="000000"/>
              </w:rPr>
              <w:t>32 000,00</w:t>
            </w:r>
          </w:p>
        </w:tc>
        <w:tc>
          <w:tcPr>
            <w:tcW w:w="1276" w:type="dxa"/>
            <w:vAlign w:val="bottom"/>
            <w:hideMark/>
          </w:tcPr>
          <w:p w:rsidR="00272AA9" w:rsidRDefault="00272AA9" w:rsidP="00272AA9">
            <w:pPr>
              <w:jc w:val="right"/>
              <w:rPr>
                <w:color w:val="000000"/>
              </w:rPr>
            </w:pPr>
            <w:r>
              <w:rPr>
                <w:color w:val="000000"/>
              </w:rPr>
              <w:t>119 022,30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73"/>
        </w:trPr>
        <w:tc>
          <w:tcPr>
            <w:tcW w:w="5529" w:type="dxa"/>
            <w:vAlign w:val="bottom"/>
            <w:hideMark/>
          </w:tcPr>
          <w:p w:rsidR="00272AA9" w:rsidRDefault="00272AA9" w:rsidP="00272AA9">
            <w:pPr>
              <w:jc w:val="both"/>
              <w:rPr>
                <w:color w:val="000000"/>
              </w:rPr>
            </w:pPr>
            <w:r>
              <w:rPr>
                <w:color w:val="000000"/>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t>10503010011000110</w:t>
            </w:r>
          </w:p>
        </w:tc>
        <w:tc>
          <w:tcPr>
            <w:tcW w:w="1418" w:type="dxa"/>
            <w:vAlign w:val="bottom"/>
            <w:hideMark/>
          </w:tcPr>
          <w:p w:rsidR="00272AA9" w:rsidRDefault="00272AA9" w:rsidP="00272AA9">
            <w:pPr>
              <w:jc w:val="right"/>
              <w:rPr>
                <w:color w:val="000000"/>
              </w:rPr>
            </w:pPr>
            <w:r>
              <w:rPr>
                <w:color w:val="000000"/>
              </w:rPr>
              <w:t>32 000,00</w:t>
            </w:r>
          </w:p>
        </w:tc>
        <w:tc>
          <w:tcPr>
            <w:tcW w:w="1276" w:type="dxa"/>
            <w:vAlign w:val="bottom"/>
            <w:hideMark/>
          </w:tcPr>
          <w:p w:rsidR="00272AA9" w:rsidRDefault="00272AA9" w:rsidP="00272AA9">
            <w:pPr>
              <w:jc w:val="right"/>
              <w:rPr>
                <w:color w:val="000000"/>
              </w:rPr>
            </w:pPr>
            <w:r>
              <w:rPr>
                <w:color w:val="000000"/>
              </w:rPr>
              <w:t>119 022,30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27"/>
        </w:trPr>
        <w:tc>
          <w:tcPr>
            <w:tcW w:w="5529" w:type="dxa"/>
            <w:vAlign w:val="bottom"/>
            <w:hideMark/>
          </w:tcPr>
          <w:p w:rsidR="00272AA9" w:rsidRDefault="00272AA9" w:rsidP="00272AA9">
            <w:pPr>
              <w:jc w:val="both"/>
              <w:rPr>
                <w:color w:val="000000"/>
              </w:rPr>
            </w:pPr>
            <w:r>
              <w:rPr>
                <w:color w:val="000000"/>
              </w:rPr>
              <w:t>НАЛОГИ НА ИМУЩЕСТВО</w:t>
            </w:r>
          </w:p>
        </w:tc>
        <w:tc>
          <w:tcPr>
            <w:tcW w:w="1984" w:type="dxa"/>
            <w:vAlign w:val="bottom"/>
            <w:hideMark/>
          </w:tcPr>
          <w:p w:rsidR="00272AA9" w:rsidRDefault="00272AA9" w:rsidP="00272AA9">
            <w:pPr>
              <w:jc w:val="center"/>
              <w:rPr>
                <w:color w:val="000000"/>
              </w:rPr>
            </w:pPr>
            <w:r>
              <w:rPr>
                <w:color w:val="000000"/>
              </w:rPr>
              <w:t>10600000000000000</w:t>
            </w:r>
          </w:p>
        </w:tc>
        <w:tc>
          <w:tcPr>
            <w:tcW w:w="1418" w:type="dxa"/>
            <w:vAlign w:val="bottom"/>
            <w:hideMark/>
          </w:tcPr>
          <w:p w:rsidR="00272AA9" w:rsidRDefault="00272AA9" w:rsidP="00272AA9">
            <w:pPr>
              <w:jc w:val="right"/>
              <w:rPr>
                <w:color w:val="000000"/>
              </w:rPr>
            </w:pPr>
            <w:r>
              <w:rPr>
                <w:color w:val="000000"/>
              </w:rPr>
              <w:t>4 210 000,00</w:t>
            </w:r>
          </w:p>
        </w:tc>
        <w:tc>
          <w:tcPr>
            <w:tcW w:w="1276" w:type="dxa"/>
            <w:vAlign w:val="bottom"/>
            <w:hideMark/>
          </w:tcPr>
          <w:p w:rsidR="00272AA9" w:rsidRDefault="00272AA9" w:rsidP="00272AA9">
            <w:pPr>
              <w:jc w:val="right"/>
              <w:rPr>
                <w:color w:val="000000"/>
              </w:rPr>
            </w:pPr>
            <w:r>
              <w:rPr>
                <w:color w:val="000000"/>
              </w:rPr>
              <w:t>731 424,69</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47"/>
        </w:trPr>
        <w:tc>
          <w:tcPr>
            <w:tcW w:w="5529" w:type="dxa"/>
            <w:vAlign w:val="bottom"/>
            <w:hideMark/>
          </w:tcPr>
          <w:p w:rsidR="00272AA9" w:rsidRDefault="00272AA9" w:rsidP="00272AA9">
            <w:pPr>
              <w:jc w:val="both"/>
              <w:rPr>
                <w:color w:val="000000"/>
              </w:rPr>
            </w:pPr>
            <w:r>
              <w:rPr>
                <w:color w:val="000000"/>
              </w:rPr>
              <w:t>Налог на имущество физических лиц</w:t>
            </w:r>
          </w:p>
        </w:tc>
        <w:tc>
          <w:tcPr>
            <w:tcW w:w="1984" w:type="dxa"/>
            <w:vAlign w:val="bottom"/>
            <w:hideMark/>
          </w:tcPr>
          <w:p w:rsidR="00272AA9" w:rsidRDefault="00272AA9" w:rsidP="00272AA9">
            <w:pPr>
              <w:jc w:val="center"/>
              <w:rPr>
                <w:color w:val="000000"/>
              </w:rPr>
            </w:pPr>
            <w:r>
              <w:rPr>
                <w:color w:val="000000"/>
              </w:rPr>
              <w:t>10601000000000110</w:t>
            </w:r>
          </w:p>
        </w:tc>
        <w:tc>
          <w:tcPr>
            <w:tcW w:w="1418" w:type="dxa"/>
            <w:vAlign w:val="bottom"/>
            <w:hideMark/>
          </w:tcPr>
          <w:p w:rsidR="00272AA9" w:rsidRDefault="00272AA9" w:rsidP="00272AA9">
            <w:pPr>
              <w:jc w:val="right"/>
              <w:rPr>
                <w:color w:val="000000"/>
              </w:rPr>
            </w:pPr>
            <w:r>
              <w:rPr>
                <w:color w:val="000000"/>
              </w:rPr>
              <w:t>2 210 000,00</w:t>
            </w:r>
          </w:p>
        </w:tc>
        <w:tc>
          <w:tcPr>
            <w:tcW w:w="1276" w:type="dxa"/>
            <w:vAlign w:val="bottom"/>
            <w:hideMark/>
          </w:tcPr>
          <w:p w:rsidR="00272AA9" w:rsidRDefault="00272AA9" w:rsidP="00272AA9">
            <w:pPr>
              <w:jc w:val="right"/>
              <w:rPr>
                <w:color w:val="000000"/>
              </w:rPr>
            </w:pPr>
            <w:r>
              <w:rPr>
                <w:color w:val="000000"/>
              </w:rPr>
              <w:t>86 647,62</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77"/>
        </w:trPr>
        <w:tc>
          <w:tcPr>
            <w:tcW w:w="5529" w:type="dxa"/>
            <w:vAlign w:val="bottom"/>
            <w:hideMark/>
          </w:tcPr>
          <w:p w:rsidR="00272AA9" w:rsidRDefault="00272AA9" w:rsidP="00272AA9">
            <w:pPr>
              <w:jc w:val="both"/>
              <w:rPr>
                <w:color w:val="000000"/>
              </w:rPr>
            </w:pPr>
            <w:r>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984" w:type="dxa"/>
            <w:vAlign w:val="bottom"/>
            <w:hideMark/>
          </w:tcPr>
          <w:p w:rsidR="00272AA9" w:rsidRDefault="00272AA9" w:rsidP="00272AA9">
            <w:pPr>
              <w:jc w:val="center"/>
              <w:rPr>
                <w:color w:val="000000"/>
              </w:rPr>
            </w:pPr>
            <w:r>
              <w:rPr>
                <w:color w:val="000000"/>
              </w:rPr>
              <w:t>10601030100000110</w:t>
            </w:r>
          </w:p>
        </w:tc>
        <w:tc>
          <w:tcPr>
            <w:tcW w:w="1418" w:type="dxa"/>
            <w:vAlign w:val="bottom"/>
            <w:hideMark/>
          </w:tcPr>
          <w:p w:rsidR="00272AA9" w:rsidRDefault="00272AA9" w:rsidP="00272AA9">
            <w:pPr>
              <w:jc w:val="right"/>
              <w:rPr>
                <w:color w:val="000000"/>
              </w:rPr>
            </w:pPr>
            <w:r>
              <w:rPr>
                <w:color w:val="000000"/>
              </w:rPr>
              <w:t>2 210 000,00</w:t>
            </w:r>
          </w:p>
        </w:tc>
        <w:tc>
          <w:tcPr>
            <w:tcW w:w="1276" w:type="dxa"/>
            <w:vAlign w:val="bottom"/>
            <w:hideMark/>
          </w:tcPr>
          <w:p w:rsidR="00272AA9" w:rsidRDefault="00272AA9" w:rsidP="00272AA9">
            <w:pPr>
              <w:jc w:val="right"/>
              <w:rPr>
                <w:color w:val="000000"/>
              </w:rPr>
            </w:pPr>
            <w:r>
              <w:rPr>
                <w:color w:val="000000"/>
              </w:rPr>
              <w:t>86 647,62</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690"/>
        </w:trPr>
        <w:tc>
          <w:tcPr>
            <w:tcW w:w="5529" w:type="dxa"/>
            <w:vAlign w:val="bottom"/>
            <w:hideMark/>
          </w:tcPr>
          <w:p w:rsidR="00272AA9" w:rsidRDefault="00272AA9" w:rsidP="00272AA9">
            <w:pPr>
              <w:jc w:val="both"/>
              <w:rPr>
                <w:color w:val="000000"/>
              </w:rPr>
            </w:pPr>
            <w:r>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t>10601030101000110</w:t>
            </w:r>
          </w:p>
        </w:tc>
        <w:tc>
          <w:tcPr>
            <w:tcW w:w="1418" w:type="dxa"/>
            <w:vAlign w:val="bottom"/>
            <w:hideMark/>
          </w:tcPr>
          <w:p w:rsidR="00272AA9" w:rsidRDefault="00272AA9" w:rsidP="00272AA9">
            <w:pPr>
              <w:jc w:val="right"/>
              <w:rPr>
                <w:color w:val="000000"/>
              </w:rPr>
            </w:pPr>
            <w:r>
              <w:rPr>
                <w:color w:val="000000"/>
              </w:rPr>
              <w:t>2 210 000,00</w:t>
            </w:r>
          </w:p>
        </w:tc>
        <w:tc>
          <w:tcPr>
            <w:tcW w:w="1276" w:type="dxa"/>
            <w:vAlign w:val="bottom"/>
            <w:hideMark/>
          </w:tcPr>
          <w:p w:rsidR="00272AA9" w:rsidRDefault="00272AA9" w:rsidP="00272AA9">
            <w:pPr>
              <w:jc w:val="right"/>
              <w:rPr>
                <w:color w:val="000000"/>
              </w:rPr>
            </w:pPr>
            <w:r>
              <w:rPr>
                <w:color w:val="000000"/>
              </w:rPr>
              <w:t>86 647,62</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94"/>
        </w:trPr>
        <w:tc>
          <w:tcPr>
            <w:tcW w:w="5529" w:type="dxa"/>
            <w:vAlign w:val="bottom"/>
            <w:hideMark/>
          </w:tcPr>
          <w:p w:rsidR="00272AA9" w:rsidRDefault="00272AA9" w:rsidP="00272AA9">
            <w:pPr>
              <w:rPr>
                <w:color w:val="000000"/>
              </w:rPr>
            </w:pPr>
            <w:r>
              <w:rPr>
                <w:color w:val="000000"/>
              </w:rPr>
              <w:t>Земельный налог</w:t>
            </w:r>
          </w:p>
        </w:tc>
        <w:tc>
          <w:tcPr>
            <w:tcW w:w="1984" w:type="dxa"/>
            <w:vAlign w:val="bottom"/>
            <w:hideMark/>
          </w:tcPr>
          <w:p w:rsidR="00272AA9" w:rsidRDefault="00272AA9" w:rsidP="00272AA9">
            <w:pPr>
              <w:jc w:val="center"/>
              <w:rPr>
                <w:color w:val="000000"/>
              </w:rPr>
            </w:pPr>
            <w:r>
              <w:rPr>
                <w:color w:val="000000"/>
              </w:rPr>
              <w:t>10606000000000110</w:t>
            </w:r>
          </w:p>
        </w:tc>
        <w:tc>
          <w:tcPr>
            <w:tcW w:w="1418" w:type="dxa"/>
            <w:vAlign w:val="bottom"/>
            <w:hideMark/>
          </w:tcPr>
          <w:p w:rsidR="00272AA9" w:rsidRDefault="00272AA9" w:rsidP="00272AA9">
            <w:pPr>
              <w:jc w:val="right"/>
              <w:rPr>
                <w:color w:val="000000"/>
              </w:rPr>
            </w:pPr>
            <w:r>
              <w:rPr>
                <w:color w:val="000000"/>
              </w:rPr>
              <w:t>2 000 000,00</w:t>
            </w:r>
          </w:p>
        </w:tc>
        <w:tc>
          <w:tcPr>
            <w:tcW w:w="1276" w:type="dxa"/>
            <w:vAlign w:val="bottom"/>
            <w:hideMark/>
          </w:tcPr>
          <w:p w:rsidR="00272AA9" w:rsidRDefault="00272AA9" w:rsidP="00272AA9">
            <w:pPr>
              <w:jc w:val="right"/>
              <w:rPr>
                <w:color w:val="000000"/>
              </w:rPr>
            </w:pPr>
            <w:r>
              <w:rPr>
                <w:color w:val="000000"/>
              </w:rPr>
              <w:t>644 777,07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23"/>
        </w:trPr>
        <w:tc>
          <w:tcPr>
            <w:tcW w:w="5529" w:type="dxa"/>
            <w:vAlign w:val="bottom"/>
            <w:hideMark/>
          </w:tcPr>
          <w:p w:rsidR="00272AA9" w:rsidRDefault="00272AA9" w:rsidP="00272AA9">
            <w:pPr>
              <w:rPr>
                <w:color w:val="000000"/>
              </w:rPr>
            </w:pPr>
            <w:r>
              <w:rPr>
                <w:color w:val="000000"/>
              </w:rPr>
              <w:t>Земельный налог с организаций</w:t>
            </w:r>
          </w:p>
        </w:tc>
        <w:tc>
          <w:tcPr>
            <w:tcW w:w="1984" w:type="dxa"/>
            <w:vAlign w:val="bottom"/>
            <w:hideMark/>
          </w:tcPr>
          <w:p w:rsidR="00272AA9" w:rsidRDefault="00272AA9" w:rsidP="00272AA9">
            <w:pPr>
              <w:jc w:val="center"/>
              <w:rPr>
                <w:color w:val="000000"/>
              </w:rPr>
            </w:pPr>
            <w:r>
              <w:rPr>
                <w:color w:val="000000"/>
              </w:rPr>
              <w:t>10606030000000110</w:t>
            </w:r>
          </w:p>
        </w:tc>
        <w:tc>
          <w:tcPr>
            <w:tcW w:w="1418" w:type="dxa"/>
            <w:vAlign w:val="bottom"/>
            <w:hideMark/>
          </w:tcPr>
          <w:p w:rsidR="00272AA9" w:rsidRDefault="00272AA9" w:rsidP="00272AA9">
            <w:pPr>
              <w:jc w:val="right"/>
              <w:rPr>
                <w:color w:val="000000"/>
              </w:rPr>
            </w:pPr>
            <w:r>
              <w:rPr>
                <w:color w:val="000000"/>
              </w:rPr>
              <w:t>1 200 000,00</w:t>
            </w:r>
          </w:p>
        </w:tc>
        <w:tc>
          <w:tcPr>
            <w:tcW w:w="1276" w:type="dxa"/>
            <w:vAlign w:val="bottom"/>
            <w:hideMark/>
          </w:tcPr>
          <w:p w:rsidR="00272AA9" w:rsidRDefault="00272AA9" w:rsidP="00272AA9">
            <w:pPr>
              <w:jc w:val="right"/>
              <w:rPr>
                <w:color w:val="000000"/>
              </w:rPr>
            </w:pPr>
            <w:r>
              <w:rPr>
                <w:color w:val="000000"/>
              </w:rPr>
              <w:t>526 183,00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452"/>
        </w:trPr>
        <w:tc>
          <w:tcPr>
            <w:tcW w:w="5529" w:type="dxa"/>
            <w:vAlign w:val="bottom"/>
            <w:hideMark/>
          </w:tcPr>
          <w:p w:rsidR="00272AA9" w:rsidRDefault="00272AA9" w:rsidP="00272AA9">
            <w:pPr>
              <w:rPr>
                <w:color w:val="000000"/>
              </w:rPr>
            </w:pPr>
            <w:r>
              <w:rPr>
                <w:color w:val="000000"/>
              </w:rPr>
              <w:t>Земельный налог с организаций, обладающих земельным участком, расположенным в границах сельских поселений</w:t>
            </w:r>
          </w:p>
        </w:tc>
        <w:tc>
          <w:tcPr>
            <w:tcW w:w="1984" w:type="dxa"/>
            <w:vAlign w:val="bottom"/>
            <w:hideMark/>
          </w:tcPr>
          <w:p w:rsidR="00272AA9" w:rsidRDefault="00272AA9" w:rsidP="00272AA9">
            <w:pPr>
              <w:jc w:val="center"/>
              <w:rPr>
                <w:color w:val="000000"/>
              </w:rPr>
            </w:pPr>
            <w:r>
              <w:rPr>
                <w:color w:val="000000"/>
              </w:rPr>
              <w:t>10606033100000110</w:t>
            </w:r>
          </w:p>
        </w:tc>
        <w:tc>
          <w:tcPr>
            <w:tcW w:w="1418" w:type="dxa"/>
            <w:vAlign w:val="bottom"/>
            <w:hideMark/>
          </w:tcPr>
          <w:p w:rsidR="00272AA9" w:rsidRDefault="00272AA9" w:rsidP="00272AA9">
            <w:pPr>
              <w:jc w:val="right"/>
              <w:rPr>
                <w:color w:val="000000"/>
              </w:rPr>
            </w:pPr>
            <w:r>
              <w:rPr>
                <w:color w:val="000000"/>
              </w:rPr>
              <w:t>1 200 000,00</w:t>
            </w:r>
          </w:p>
        </w:tc>
        <w:tc>
          <w:tcPr>
            <w:tcW w:w="1276" w:type="dxa"/>
            <w:vAlign w:val="bottom"/>
            <w:hideMark/>
          </w:tcPr>
          <w:p w:rsidR="00272AA9" w:rsidRDefault="00272AA9" w:rsidP="00272AA9">
            <w:pPr>
              <w:jc w:val="right"/>
              <w:rPr>
                <w:color w:val="000000"/>
              </w:rPr>
            </w:pPr>
            <w:r>
              <w:rPr>
                <w:color w:val="000000"/>
              </w:rPr>
              <w:t>526 183,00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690"/>
        </w:trPr>
        <w:tc>
          <w:tcPr>
            <w:tcW w:w="5529" w:type="dxa"/>
            <w:vAlign w:val="bottom"/>
            <w:hideMark/>
          </w:tcPr>
          <w:p w:rsidR="00272AA9" w:rsidRDefault="00272AA9" w:rsidP="00272AA9">
            <w:pPr>
              <w:rPr>
                <w:color w:val="000000"/>
              </w:rPr>
            </w:pPr>
            <w:r>
              <w:rPr>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t>10606033101000110</w:t>
            </w:r>
          </w:p>
        </w:tc>
        <w:tc>
          <w:tcPr>
            <w:tcW w:w="1418" w:type="dxa"/>
            <w:vAlign w:val="bottom"/>
            <w:hideMark/>
          </w:tcPr>
          <w:p w:rsidR="00272AA9" w:rsidRDefault="00272AA9" w:rsidP="00272AA9">
            <w:pPr>
              <w:jc w:val="right"/>
              <w:rPr>
                <w:color w:val="000000"/>
              </w:rPr>
            </w:pPr>
            <w:r>
              <w:rPr>
                <w:color w:val="000000"/>
              </w:rPr>
              <w:t>1 200 000,00</w:t>
            </w:r>
          </w:p>
        </w:tc>
        <w:tc>
          <w:tcPr>
            <w:tcW w:w="1276" w:type="dxa"/>
            <w:vAlign w:val="bottom"/>
            <w:hideMark/>
          </w:tcPr>
          <w:p w:rsidR="00272AA9" w:rsidRDefault="00272AA9" w:rsidP="00272AA9">
            <w:pPr>
              <w:jc w:val="right"/>
              <w:rPr>
                <w:color w:val="000000"/>
              </w:rPr>
            </w:pPr>
            <w:r>
              <w:rPr>
                <w:color w:val="000000"/>
              </w:rPr>
              <w:t>526 183,00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00"/>
        </w:trPr>
        <w:tc>
          <w:tcPr>
            <w:tcW w:w="5529" w:type="dxa"/>
            <w:vAlign w:val="bottom"/>
            <w:hideMark/>
          </w:tcPr>
          <w:p w:rsidR="00272AA9" w:rsidRDefault="00272AA9" w:rsidP="00272AA9">
            <w:pPr>
              <w:rPr>
                <w:color w:val="000000"/>
              </w:rPr>
            </w:pPr>
            <w:r>
              <w:rPr>
                <w:color w:val="000000"/>
              </w:rPr>
              <w:t>Земельный налог с физических лиц</w:t>
            </w:r>
          </w:p>
        </w:tc>
        <w:tc>
          <w:tcPr>
            <w:tcW w:w="1984" w:type="dxa"/>
            <w:vAlign w:val="bottom"/>
            <w:hideMark/>
          </w:tcPr>
          <w:p w:rsidR="00272AA9" w:rsidRDefault="00272AA9" w:rsidP="00272AA9">
            <w:pPr>
              <w:jc w:val="center"/>
              <w:rPr>
                <w:color w:val="000000"/>
              </w:rPr>
            </w:pPr>
            <w:r>
              <w:rPr>
                <w:color w:val="000000"/>
              </w:rPr>
              <w:t>10606040000000110</w:t>
            </w:r>
          </w:p>
        </w:tc>
        <w:tc>
          <w:tcPr>
            <w:tcW w:w="1418" w:type="dxa"/>
            <w:vAlign w:val="bottom"/>
            <w:hideMark/>
          </w:tcPr>
          <w:p w:rsidR="00272AA9" w:rsidRDefault="00272AA9" w:rsidP="00272AA9">
            <w:pPr>
              <w:jc w:val="right"/>
              <w:rPr>
                <w:color w:val="000000"/>
              </w:rPr>
            </w:pPr>
            <w:r>
              <w:rPr>
                <w:color w:val="000000"/>
              </w:rPr>
              <w:t>800 000,00</w:t>
            </w:r>
          </w:p>
        </w:tc>
        <w:tc>
          <w:tcPr>
            <w:tcW w:w="1276" w:type="dxa"/>
            <w:vAlign w:val="bottom"/>
            <w:hideMark/>
          </w:tcPr>
          <w:p w:rsidR="00272AA9" w:rsidRDefault="00272AA9" w:rsidP="00272AA9">
            <w:pPr>
              <w:jc w:val="right"/>
              <w:rPr>
                <w:color w:val="000000"/>
              </w:rPr>
            </w:pPr>
            <w:r>
              <w:rPr>
                <w:color w:val="000000"/>
              </w:rPr>
              <w:t>118 594,07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12"/>
        </w:trPr>
        <w:tc>
          <w:tcPr>
            <w:tcW w:w="5529" w:type="dxa"/>
            <w:vAlign w:val="bottom"/>
            <w:hideMark/>
          </w:tcPr>
          <w:p w:rsidR="00272AA9" w:rsidRDefault="00272AA9" w:rsidP="00272AA9">
            <w:pPr>
              <w:rPr>
                <w:color w:val="000000"/>
              </w:rPr>
            </w:pPr>
            <w:r>
              <w:rPr>
                <w:color w:val="000000"/>
              </w:rPr>
              <w:lastRenderedPageBreak/>
              <w:t>Земельный налог с физических лиц, обладающих земельным участком, расположенным в границах сельских поселений</w:t>
            </w:r>
          </w:p>
        </w:tc>
        <w:tc>
          <w:tcPr>
            <w:tcW w:w="1984" w:type="dxa"/>
            <w:vAlign w:val="bottom"/>
            <w:hideMark/>
          </w:tcPr>
          <w:p w:rsidR="00272AA9" w:rsidRDefault="00272AA9" w:rsidP="00272AA9">
            <w:pPr>
              <w:jc w:val="center"/>
              <w:rPr>
                <w:color w:val="000000"/>
              </w:rPr>
            </w:pPr>
            <w:r>
              <w:rPr>
                <w:color w:val="000000"/>
              </w:rPr>
              <w:t>10606043100000110</w:t>
            </w:r>
          </w:p>
        </w:tc>
        <w:tc>
          <w:tcPr>
            <w:tcW w:w="1418" w:type="dxa"/>
            <w:vAlign w:val="bottom"/>
            <w:hideMark/>
          </w:tcPr>
          <w:p w:rsidR="00272AA9" w:rsidRDefault="00272AA9" w:rsidP="00272AA9">
            <w:pPr>
              <w:jc w:val="right"/>
              <w:rPr>
                <w:color w:val="000000"/>
              </w:rPr>
            </w:pPr>
            <w:r>
              <w:rPr>
                <w:color w:val="000000"/>
              </w:rPr>
              <w:t>800 000,00</w:t>
            </w:r>
          </w:p>
        </w:tc>
        <w:tc>
          <w:tcPr>
            <w:tcW w:w="1276" w:type="dxa"/>
            <w:vAlign w:val="bottom"/>
            <w:hideMark/>
          </w:tcPr>
          <w:p w:rsidR="00272AA9" w:rsidRDefault="00272AA9" w:rsidP="00272AA9">
            <w:pPr>
              <w:jc w:val="right"/>
              <w:rPr>
                <w:color w:val="000000"/>
              </w:rPr>
            </w:pPr>
            <w:r>
              <w:rPr>
                <w:color w:val="000000"/>
              </w:rPr>
              <w:t>118 594,07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95"/>
        </w:trPr>
        <w:tc>
          <w:tcPr>
            <w:tcW w:w="5529" w:type="dxa"/>
            <w:vAlign w:val="bottom"/>
            <w:hideMark/>
          </w:tcPr>
          <w:p w:rsidR="00272AA9" w:rsidRDefault="00272AA9" w:rsidP="00272AA9">
            <w:pPr>
              <w:jc w:val="both"/>
              <w:rPr>
                <w:color w:val="000000"/>
              </w:rPr>
            </w:pPr>
            <w:r>
              <w:rPr>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984" w:type="dxa"/>
            <w:vAlign w:val="bottom"/>
            <w:hideMark/>
          </w:tcPr>
          <w:p w:rsidR="00272AA9" w:rsidRDefault="00272AA9" w:rsidP="00272AA9">
            <w:pPr>
              <w:jc w:val="center"/>
              <w:rPr>
                <w:color w:val="000000"/>
              </w:rPr>
            </w:pPr>
            <w:r>
              <w:rPr>
                <w:color w:val="000000"/>
              </w:rPr>
              <w:t>10606043101000110</w:t>
            </w:r>
          </w:p>
        </w:tc>
        <w:tc>
          <w:tcPr>
            <w:tcW w:w="1418" w:type="dxa"/>
            <w:vAlign w:val="bottom"/>
            <w:hideMark/>
          </w:tcPr>
          <w:p w:rsidR="00272AA9" w:rsidRDefault="00272AA9" w:rsidP="00272AA9">
            <w:pPr>
              <w:jc w:val="right"/>
              <w:rPr>
                <w:color w:val="000000"/>
              </w:rPr>
            </w:pPr>
            <w:r>
              <w:rPr>
                <w:color w:val="000000"/>
              </w:rPr>
              <w:t>800 000,00</w:t>
            </w:r>
          </w:p>
        </w:tc>
        <w:tc>
          <w:tcPr>
            <w:tcW w:w="1276" w:type="dxa"/>
            <w:vAlign w:val="bottom"/>
            <w:hideMark/>
          </w:tcPr>
          <w:p w:rsidR="00272AA9" w:rsidRDefault="00272AA9" w:rsidP="00272AA9">
            <w:pPr>
              <w:jc w:val="right"/>
              <w:rPr>
                <w:color w:val="000000"/>
              </w:rPr>
            </w:pPr>
            <w:r>
              <w:rPr>
                <w:color w:val="000000"/>
              </w:rPr>
              <w:t>118 594,07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61"/>
        </w:trPr>
        <w:tc>
          <w:tcPr>
            <w:tcW w:w="5529" w:type="dxa"/>
            <w:vAlign w:val="bottom"/>
            <w:hideMark/>
          </w:tcPr>
          <w:p w:rsidR="00272AA9" w:rsidRDefault="00272AA9" w:rsidP="00272AA9">
            <w:pPr>
              <w:jc w:val="both"/>
              <w:rPr>
                <w:color w:val="000000"/>
              </w:rPr>
            </w:pPr>
            <w:r>
              <w:rPr>
                <w:color w:val="000000"/>
              </w:rPr>
              <w:t>ДОХОДЫ ОТ ИСПОЛЬЗОВАНИЯ ИМУЩЕСТВА, НАХОДЯЩЕГОСЯ В ГОСУДАРСТВЕННОЙ И МУНИЦИПАЛЬНОЙ СОБСТВЕННОСТИ</w:t>
            </w:r>
          </w:p>
        </w:tc>
        <w:tc>
          <w:tcPr>
            <w:tcW w:w="1984" w:type="dxa"/>
            <w:vAlign w:val="bottom"/>
            <w:hideMark/>
          </w:tcPr>
          <w:p w:rsidR="00272AA9" w:rsidRDefault="00272AA9" w:rsidP="00272AA9">
            <w:pPr>
              <w:jc w:val="center"/>
              <w:rPr>
                <w:color w:val="000000"/>
              </w:rPr>
            </w:pPr>
            <w:r>
              <w:rPr>
                <w:color w:val="000000"/>
              </w:rPr>
              <w:t>11100000000000000</w:t>
            </w:r>
          </w:p>
        </w:tc>
        <w:tc>
          <w:tcPr>
            <w:tcW w:w="1418" w:type="dxa"/>
            <w:vAlign w:val="bottom"/>
            <w:hideMark/>
          </w:tcPr>
          <w:p w:rsidR="00272AA9" w:rsidRDefault="00272AA9" w:rsidP="00272AA9">
            <w:pPr>
              <w:jc w:val="right"/>
              <w:rPr>
                <w:color w:val="000000"/>
              </w:rPr>
            </w:pPr>
            <w:r>
              <w:rPr>
                <w:color w:val="000000"/>
              </w:rPr>
              <w:t>460 000,00</w:t>
            </w:r>
          </w:p>
        </w:tc>
        <w:tc>
          <w:tcPr>
            <w:tcW w:w="1276" w:type="dxa"/>
            <w:vAlign w:val="bottom"/>
            <w:hideMark/>
          </w:tcPr>
          <w:p w:rsidR="00272AA9" w:rsidRDefault="00272AA9" w:rsidP="00272AA9">
            <w:pPr>
              <w:jc w:val="right"/>
              <w:rPr>
                <w:color w:val="000000"/>
              </w:rPr>
            </w:pPr>
            <w:r>
              <w:rPr>
                <w:color w:val="000000"/>
              </w:rPr>
              <w:t>209 987,67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09"/>
        </w:trPr>
        <w:tc>
          <w:tcPr>
            <w:tcW w:w="5529" w:type="dxa"/>
            <w:vAlign w:val="bottom"/>
            <w:hideMark/>
          </w:tcPr>
          <w:p w:rsidR="00272AA9" w:rsidRDefault="00272AA9" w:rsidP="00272AA9">
            <w:pPr>
              <w:jc w:val="both"/>
              <w:rPr>
                <w:color w:val="000000"/>
              </w:rPr>
            </w:pPr>
            <w:r>
              <w:rPr>
                <w:color w:val="00000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984" w:type="dxa"/>
            <w:vAlign w:val="bottom"/>
            <w:hideMark/>
          </w:tcPr>
          <w:p w:rsidR="00272AA9" w:rsidRDefault="00272AA9" w:rsidP="00272AA9">
            <w:pPr>
              <w:jc w:val="center"/>
              <w:rPr>
                <w:color w:val="000000"/>
              </w:rPr>
            </w:pPr>
            <w:r>
              <w:rPr>
                <w:color w:val="000000"/>
              </w:rPr>
              <w:t>11105000000000120</w:t>
            </w:r>
          </w:p>
        </w:tc>
        <w:tc>
          <w:tcPr>
            <w:tcW w:w="1418" w:type="dxa"/>
            <w:vAlign w:val="bottom"/>
            <w:hideMark/>
          </w:tcPr>
          <w:p w:rsidR="00272AA9" w:rsidRDefault="00272AA9" w:rsidP="00272AA9">
            <w:pPr>
              <w:jc w:val="right"/>
              <w:rPr>
                <w:color w:val="000000"/>
              </w:rPr>
            </w:pPr>
            <w:r>
              <w:rPr>
                <w:color w:val="000000"/>
              </w:rPr>
              <w:t>460 000,00</w:t>
            </w:r>
          </w:p>
        </w:tc>
        <w:tc>
          <w:tcPr>
            <w:tcW w:w="1276" w:type="dxa"/>
            <w:vAlign w:val="bottom"/>
            <w:hideMark/>
          </w:tcPr>
          <w:p w:rsidR="00272AA9" w:rsidRDefault="00272AA9" w:rsidP="00272AA9">
            <w:pPr>
              <w:jc w:val="right"/>
              <w:rPr>
                <w:color w:val="000000"/>
              </w:rPr>
            </w:pPr>
            <w:r>
              <w:rPr>
                <w:color w:val="000000"/>
              </w:rPr>
              <w:t>209 987,67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16"/>
        </w:trPr>
        <w:tc>
          <w:tcPr>
            <w:tcW w:w="5529" w:type="dxa"/>
            <w:vAlign w:val="bottom"/>
            <w:hideMark/>
          </w:tcPr>
          <w:p w:rsidR="00272AA9" w:rsidRDefault="00272AA9" w:rsidP="00272AA9">
            <w:pPr>
              <w:jc w:val="both"/>
              <w:rPr>
                <w:color w:val="000000"/>
              </w:rPr>
            </w:pPr>
            <w:r>
              <w:rPr>
                <w:color w:val="00000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984" w:type="dxa"/>
            <w:vAlign w:val="bottom"/>
            <w:hideMark/>
          </w:tcPr>
          <w:p w:rsidR="00272AA9" w:rsidRDefault="00272AA9" w:rsidP="00272AA9">
            <w:pPr>
              <w:jc w:val="center"/>
              <w:rPr>
                <w:color w:val="000000"/>
              </w:rPr>
            </w:pPr>
            <w:r>
              <w:rPr>
                <w:color w:val="000000"/>
              </w:rPr>
              <w:t>11105020000000120</w:t>
            </w:r>
          </w:p>
        </w:tc>
        <w:tc>
          <w:tcPr>
            <w:tcW w:w="1418" w:type="dxa"/>
            <w:vAlign w:val="bottom"/>
            <w:hideMark/>
          </w:tcPr>
          <w:p w:rsidR="00272AA9" w:rsidRDefault="00272AA9" w:rsidP="00272AA9">
            <w:pPr>
              <w:jc w:val="right"/>
              <w:rPr>
                <w:color w:val="000000"/>
              </w:rPr>
            </w:pPr>
            <w:r>
              <w:rPr>
                <w:color w:val="000000"/>
              </w:rPr>
              <w:t>460 000,00</w:t>
            </w:r>
          </w:p>
        </w:tc>
        <w:tc>
          <w:tcPr>
            <w:tcW w:w="1276" w:type="dxa"/>
            <w:vAlign w:val="bottom"/>
            <w:hideMark/>
          </w:tcPr>
          <w:p w:rsidR="00272AA9" w:rsidRDefault="00272AA9" w:rsidP="00272AA9">
            <w:pPr>
              <w:jc w:val="right"/>
              <w:rPr>
                <w:color w:val="000000"/>
              </w:rPr>
            </w:pPr>
            <w:r>
              <w:rPr>
                <w:color w:val="000000"/>
              </w:rPr>
              <w:t>209 987,67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63"/>
        </w:trPr>
        <w:tc>
          <w:tcPr>
            <w:tcW w:w="5529" w:type="dxa"/>
            <w:vAlign w:val="bottom"/>
            <w:hideMark/>
          </w:tcPr>
          <w:p w:rsidR="00272AA9" w:rsidRDefault="00272AA9" w:rsidP="00272AA9">
            <w:pPr>
              <w:jc w:val="both"/>
              <w:rPr>
                <w:color w:val="000000"/>
              </w:rPr>
            </w:pPr>
            <w:r>
              <w:rPr>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984" w:type="dxa"/>
            <w:vAlign w:val="bottom"/>
            <w:hideMark/>
          </w:tcPr>
          <w:p w:rsidR="00272AA9" w:rsidRDefault="00272AA9" w:rsidP="00272AA9">
            <w:pPr>
              <w:jc w:val="center"/>
              <w:rPr>
                <w:color w:val="000000"/>
              </w:rPr>
            </w:pPr>
            <w:r>
              <w:rPr>
                <w:color w:val="000000"/>
              </w:rPr>
              <w:t>11105025100000120</w:t>
            </w:r>
          </w:p>
        </w:tc>
        <w:tc>
          <w:tcPr>
            <w:tcW w:w="1418" w:type="dxa"/>
            <w:vAlign w:val="bottom"/>
            <w:hideMark/>
          </w:tcPr>
          <w:p w:rsidR="00272AA9" w:rsidRDefault="00272AA9" w:rsidP="00272AA9">
            <w:pPr>
              <w:jc w:val="right"/>
              <w:rPr>
                <w:color w:val="000000"/>
              </w:rPr>
            </w:pPr>
            <w:r>
              <w:rPr>
                <w:color w:val="000000"/>
              </w:rPr>
              <w:t>460 000,00</w:t>
            </w:r>
          </w:p>
        </w:tc>
        <w:tc>
          <w:tcPr>
            <w:tcW w:w="1276" w:type="dxa"/>
            <w:vAlign w:val="bottom"/>
            <w:hideMark/>
          </w:tcPr>
          <w:p w:rsidR="00272AA9" w:rsidRDefault="00272AA9" w:rsidP="00272AA9">
            <w:pPr>
              <w:jc w:val="right"/>
              <w:rPr>
                <w:color w:val="000000"/>
              </w:rPr>
            </w:pPr>
            <w:r>
              <w:rPr>
                <w:color w:val="000000"/>
              </w:rPr>
              <w:t>209 987,67</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11"/>
        </w:trPr>
        <w:tc>
          <w:tcPr>
            <w:tcW w:w="5529" w:type="dxa"/>
            <w:vAlign w:val="bottom"/>
            <w:hideMark/>
          </w:tcPr>
          <w:p w:rsidR="00272AA9" w:rsidRDefault="00272AA9" w:rsidP="00272AA9">
            <w:pPr>
              <w:rPr>
                <w:color w:val="000000"/>
              </w:rPr>
            </w:pPr>
            <w:r>
              <w:rPr>
                <w:color w:val="000000"/>
              </w:rPr>
              <w:t>ДОХОДЫ ОТ ОКАЗАНИЯ ПЛАТНЫХ УСЛУГ И КОМПЕНСАЦИИ ЗАТРАТ ГОСУДАРСТВА</w:t>
            </w:r>
          </w:p>
        </w:tc>
        <w:tc>
          <w:tcPr>
            <w:tcW w:w="1984" w:type="dxa"/>
            <w:vAlign w:val="bottom"/>
            <w:hideMark/>
          </w:tcPr>
          <w:p w:rsidR="00272AA9" w:rsidRDefault="00272AA9" w:rsidP="00272AA9">
            <w:pPr>
              <w:jc w:val="center"/>
              <w:rPr>
                <w:color w:val="000000"/>
              </w:rPr>
            </w:pPr>
            <w:r>
              <w:rPr>
                <w:color w:val="000000"/>
              </w:rPr>
              <w:t>11300000000000000</w:t>
            </w:r>
          </w:p>
        </w:tc>
        <w:tc>
          <w:tcPr>
            <w:tcW w:w="1418" w:type="dxa"/>
            <w:vAlign w:val="bottom"/>
            <w:hideMark/>
          </w:tcPr>
          <w:p w:rsidR="00272AA9" w:rsidRDefault="00272AA9" w:rsidP="00272AA9">
            <w:pPr>
              <w:jc w:val="right"/>
              <w:rPr>
                <w:color w:val="000000"/>
              </w:rPr>
            </w:pPr>
            <w:r>
              <w:rPr>
                <w:color w:val="000000"/>
              </w:rPr>
              <w:t>15 000,00</w:t>
            </w:r>
          </w:p>
        </w:tc>
        <w:tc>
          <w:tcPr>
            <w:tcW w:w="1276" w:type="dxa"/>
            <w:vAlign w:val="bottom"/>
            <w:hideMark/>
          </w:tcPr>
          <w:p w:rsidR="00272AA9" w:rsidRDefault="00272AA9" w:rsidP="00272AA9">
            <w:pPr>
              <w:jc w:val="right"/>
              <w:rPr>
                <w:color w:val="000000"/>
              </w:rPr>
            </w:pPr>
            <w:r>
              <w:rPr>
                <w:color w:val="000000"/>
              </w:rPr>
              <w:t>7 747,74</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18"/>
        </w:trPr>
        <w:tc>
          <w:tcPr>
            <w:tcW w:w="5529" w:type="dxa"/>
            <w:vAlign w:val="bottom"/>
            <w:hideMark/>
          </w:tcPr>
          <w:p w:rsidR="00272AA9" w:rsidRDefault="00272AA9" w:rsidP="00272AA9">
            <w:pPr>
              <w:rPr>
                <w:color w:val="000000"/>
              </w:rPr>
            </w:pPr>
            <w:r>
              <w:rPr>
                <w:color w:val="000000"/>
              </w:rPr>
              <w:t>Доходы от компенсации затрат государства</w:t>
            </w:r>
          </w:p>
        </w:tc>
        <w:tc>
          <w:tcPr>
            <w:tcW w:w="1984" w:type="dxa"/>
            <w:vAlign w:val="bottom"/>
            <w:hideMark/>
          </w:tcPr>
          <w:p w:rsidR="00272AA9" w:rsidRDefault="00272AA9" w:rsidP="00272AA9">
            <w:pPr>
              <w:jc w:val="center"/>
              <w:rPr>
                <w:color w:val="000000"/>
              </w:rPr>
            </w:pPr>
            <w:r>
              <w:rPr>
                <w:color w:val="000000"/>
              </w:rPr>
              <w:t>11302000000000130</w:t>
            </w:r>
          </w:p>
        </w:tc>
        <w:tc>
          <w:tcPr>
            <w:tcW w:w="1418" w:type="dxa"/>
            <w:vAlign w:val="bottom"/>
            <w:hideMark/>
          </w:tcPr>
          <w:p w:rsidR="00272AA9" w:rsidRDefault="00272AA9" w:rsidP="00272AA9">
            <w:pPr>
              <w:jc w:val="right"/>
              <w:rPr>
                <w:color w:val="000000"/>
              </w:rPr>
            </w:pPr>
            <w:r>
              <w:rPr>
                <w:color w:val="000000"/>
              </w:rPr>
              <w:t>15 000,00</w:t>
            </w:r>
          </w:p>
        </w:tc>
        <w:tc>
          <w:tcPr>
            <w:tcW w:w="1276" w:type="dxa"/>
            <w:vAlign w:val="bottom"/>
            <w:hideMark/>
          </w:tcPr>
          <w:p w:rsidR="00272AA9" w:rsidRDefault="00272AA9" w:rsidP="00272AA9">
            <w:pPr>
              <w:jc w:val="right"/>
              <w:rPr>
                <w:color w:val="000000"/>
              </w:rPr>
            </w:pPr>
            <w:r>
              <w:rPr>
                <w:color w:val="000000"/>
              </w:rPr>
              <w:t>7 747,74</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07"/>
        </w:trPr>
        <w:tc>
          <w:tcPr>
            <w:tcW w:w="5529" w:type="dxa"/>
            <w:vAlign w:val="bottom"/>
            <w:hideMark/>
          </w:tcPr>
          <w:p w:rsidR="00272AA9" w:rsidRDefault="00272AA9" w:rsidP="00272AA9">
            <w:pPr>
              <w:rPr>
                <w:color w:val="000000"/>
              </w:rPr>
            </w:pPr>
            <w:r>
              <w:rPr>
                <w:color w:val="000000"/>
              </w:rPr>
              <w:t>Доходы, поступающие в порядке возмещения расходов, понесенных в связи с эксплуатацией имущества</w:t>
            </w:r>
          </w:p>
        </w:tc>
        <w:tc>
          <w:tcPr>
            <w:tcW w:w="1984" w:type="dxa"/>
            <w:vAlign w:val="bottom"/>
            <w:hideMark/>
          </w:tcPr>
          <w:p w:rsidR="00272AA9" w:rsidRDefault="00272AA9" w:rsidP="00272AA9">
            <w:pPr>
              <w:jc w:val="center"/>
              <w:rPr>
                <w:color w:val="000000"/>
              </w:rPr>
            </w:pPr>
            <w:r>
              <w:rPr>
                <w:color w:val="000000"/>
              </w:rPr>
              <w:t>11302060000000130</w:t>
            </w:r>
          </w:p>
        </w:tc>
        <w:tc>
          <w:tcPr>
            <w:tcW w:w="1418" w:type="dxa"/>
            <w:vAlign w:val="bottom"/>
            <w:hideMark/>
          </w:tcPr>
          <w:p w:rsidR="00272AA9" w:rsidRDefault="00272AA9" w:rsidP="00272AA9">
            <w:pPr>
              <w:jc w:val="right"/>
              <w:rPr>
                <w:color w:val="000000"/>
              </w:rPr>
            </w:pPr>
            <w:r>
              <w:rPr>
                <w:color w:val="000000"/>
              </w:rPr>
              <w:t>15 000,00</w:t>
            </w:r>
          </w:p>
        </w:tc>
        <w:tc>
          <w:tcPr>
            <w:tcW w:w="1276" w:type="dxa"/>
            <w:vAlign w:val="bottom"/>
            <w:hideMark/>
          </w:tcPr>
          <w:p w:rsidR="00272AA9" w:rsidRDefault="00272AA9" w:rsidP="00272AA9">
            <w:pPr>
              <w:jc w:val="right"/>
              <w:rPr>
                <w:color w:val="000000"/>
              </w:rPr>
            </w:pPr>
            <w:r>
              <w:rPr>
                <w:color w:val="000000"/>
              </w:rPr>
              <w:t>7 747,74</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13"/>
        </w:trPr>
        <w:tc>
          <w:tcPr>
            <w:tcW w:w="5529" w:type="dxa"/>
            <w:vAlign w:val="bottom"/>
            <w:hideMark/>
          </w:tcPr>
          <w:p w:rsidR="00272AA9" w:rsidRDefault="00272AA9" w:rsidP="00272AA9">
            <w:pPr>
              <w:rPr>
                <w:color w:val="000000"/>
              </w:rPr>
            </w:pPr>
            <w:r>
              <w:rPr>
                <w:color w:val="000000"/>
              </w:rPr>
              <w:t>Доходы, поступающие в порядке возмещения расходов, понесенных в связи с эксплуатацией имущества сельских поселений</w:t>
            </w:r>
          </w:p>
        </w:tc>
        <w:tc>
          <w:tcPr>
            <w:tcW w:w="1984" w:type="dxa"/>
            <w:vAlign w:val="bottom"/>
            <w:hideMark/>
          </w:tcPr>
          <w:p w:rsidR="00272AA9" w:rsidRDefault="00272AA9" w:rsidP="00272AA9">
            <w:pPr>
              <w:jc w:val="center"/>
              <w:rPr>
                <w:color w:val="000000"/>
              </w:rPr>
            </w:pPr>
            <w:r>
              <w:rPr>
                <w:color w:val="000000"/>
              </w:rPr>
              <w:t>11302065100000130</w:t>
            </w:r>
          </w:p>
        </w:tc>
        <w:tc>
          <w:tcPr>
            <w:tcW w:w="1418" w:type="dxa"/>
            <w:vAlign w:val="bottom"/>
            <w:hideMark/>
          </w:tcPr>
          <w:p w:rsidR="00272AA9" w:rsidRDefault="00272AA9" w:rsidP="00272AA9">
            <w:pPr>
              <w:jc w:val="right"/>
              <w:rPr>
                <w:color w:val="000000"/>
              </w:rPr>
            </w:pPr>
            <w:r>
              <w:rPr>
                <w:color w:val="000000"/>
              </w:rPr>
              <w:t>15 000,00</w:t>
            </w:r>
          </w:p>
        </w:tc>
        <w:tc>
          <w:tcPr>
            <w:tcW w:w="1276" w:type="dxa"/>
            <w:vAlign w:val="bottom"/>
            <w:hideMark/>
          </w:tcPr>
          <w:p w:rsidR="00272AA9" w:rsidRDefault="00272AA9" w:rsidP="00272AA9">
            <w:pPr>
              <w:jc w:val="right"/>
              <w:rPr>
                <w:color w:val="000000"/>
              </w:rPr>
            </w:pPr>
            <w:r>
              <w:rPr>
                <w:color w:val="000000"/>
              </w:rPr>
              <w:t>7 747,74</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81"/>
        </w:trPr>
        <w:tc>
          <w:tcPr>
            <w:tcW w:w="5529" w:type="dxa"/>
            <w:vAlign w:val="bottom"/>
            <w:hideMark/>
          </w:tcPr>
          <w:p w:rsidR="00272AA9" w:rsidRDefault="00272AA9" w:rsidP="00272AA9">
            <w:pPr>
              <w:rPr>
                <w:color w:val="000000"/>
              </w:rPr>
            </w:pPr>
            <w:r>
              <w:rPr>
                <w:color w:val="000000"/>
              </w:rPr>
              <w:t>ПРОЧИЕ НЕНАЛОГОВЫЕ ДОХОДЫ</w:t>
            </w:r>
          </w:p>
        </w:tc>
        <w:tc>
          <w:tcPr>
            <w:tcW w:w="1984" w:type="dxa"/>
            <w:vAlign w:val="bottom"/>
            <w:hideMark/>
          </w:tcPr>
          <w:p w:rsidR="00272AA9" w:rsidRDefault="00272AA9" w:rsidP="00272AA9">
            <w:pPr>
              <w:jc w:val="center"/>
              <w:rPr>
                <w:color w:val="000000"/>
              </w:rPr>
            </w:pPr>
            <w:r>
              <w:rPr>
                <w:color w:val="000000"/>
              </w:rPr>
              <w:t>11700000000000000</w:t>
            </w:r>
          </w:p>
        </w:tc>
        <w:tc>
          <w:tcPr>
            <w:tcW w:w="1418" w:type="dxa"/>
            <w:vAlign w:val="bottom"/>
            <w:hideMark/>
          </w:tcPr>
          <w:p w:rsidR="00272AA9" w:rsidRDefault="00272AA9" w:rsidP="00272AA9">
            <w:pPr>
              <w:jc w:val="right"/>
              <w:rPr>
                <w:color w:val="000000"/>
              </w:rPr>
            </w:pPr>
            <w:r>
              <w:rPr>
                <w:color w:val="000000"/>
              </w:rPr>
              <w:t>80 000,00</w:t>
            </w:r>
          </w:p>
        </w:tc>
        <w:tc>
          <w:tcPr>
            <w:tcW w:w="1276" w:type="dxa"/>
            <w:vAlign w:val="bottom"/>
            <w:hideMark/>
          </w:tcPr>
          <w:p w:rsidR="00272AA9" w:rsidRDefault="00272AA9" w:rsidP="00272AA9">
            <w:pPr>
              <w:jc w:val="right"/>
              <w:rPr>
                <w:color w:val="000000"/>
              </w:rPr>
            </w:pPr>
            <w:r>
              <w:rPr>
                <w:color w:val="000000"/>
              </w:rPr>
              <w:t>21 150,00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87"/>
        </w:trPr>
        <w:tc>
          <w:tcPr>
            <w:tcW w:w="5529" w:type="dxa"/>
            <w:vAlign w:val="bottom"/>
            <w:hideMark/>
          </w:tcPr>
          <w:p w:rsidR="00272AA9" w:rsidRDefault="00272AA9" w:rsidP="00272AA9">
            <w:pPr>
              <w:rPr>
                <w:color w:val="000000"/>
              </w:rPr>
            </w:pPr>
            <w:r>
              <w:rPr>
                <w:color w:val="000000"/>
              </w:rPr>
              <w:t>Прочие неналоговые доходы</w:t>
            </w:r>
          </w:p>
        </w:tc>
        <w:tc>
          <w:tcPr>
            <w:tcW w:w="1984" w:type="dxa"/>
            <w:vAlign w:val="bottom"/>
            <w:hideMark/>
          </w:tcPr>
          <w:p w:rsidR="00272AA9" w:rsidRDefault="00272AA9" w:rsidP="00272AA9">
            <w:pPr>
              <w:jc w:val="center"/>
              <w:rPr>
                <w:color w:val="000000"/>
              </w:rPr>
            </w:pPr>
            <w:r>
              <w:rPr>
                <w:color w:val="000000"/>
              </w:rPr>
              <w:t>11705000000000180</w:t>
            </w:r>
          </w:p>
        </w:tc>
        <w:tc>
          <w:tcPr>
            <w:tcW w:w="1418" w:type="dxa"/>
            <w:vAlign w:val="bottom"/>
            <w:hideMark/>
          </w:tcPr>
          <w:p w:rsidR="00272AA9" w:rsidRDefault="00272AA9" w:rsidP="00272AA9">
            <w:pPr>
              <w:jc w:val="right"/>
              <w:rPr>
                <w:color w:val="000000"/>
              </w:rPr>
            </w:pPr>
            <w:r>
              <w:rPr>
                <w:color w:val="000000"/>
              </w:rPr>
              <w:t>80 000,00</w:t>
            </w:r>
          </w:p>
        </w:tc>
        <w:tc>
          <w:tcPr>
            <w:tcW w:w="1276" w:type="dxa"/>
            <w:vAlign w:val="bottom"/>
            <w:hideMark/>
          </w:tcPr>
          <w:p w:rsidR="00272AA9" w:rsidRDefault="00272AA9" w:rsidP="00272AA9">
            <w:pPr>
              <w:jc w:val="right"/>
              <w:rPr>
                <w:color w:val="000000"/>
              </w:rPr>
            </w:pPr>
            <w:r>
              <w:rPr>
                <w:color w:val="000000"/>
              </w:rPr>
              <w:t>21 150,00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221"/>
        </w:trPr>
        <w:tc>
          <w:tcPr>
            <w:tcW w:w="5529" w:type="dxa"/>
            <w:vAlign w:val="bottom"/>
            <w:hideMark/>
          </w:tcPr>
          <w:p w:rsidR="00272AA9" w:rsidRDefault="00272AA9" w:rsidP="00272AA9">
            <w:pPr>
              <w:rPr>
                <w:color w:val="000000"/>
              </w:rPr>
            </w:pPr>
            <w:r>
              <w:rPr>
                <w:color w:val="000000"/>
              </w:rPr>
              <w:t>Прочие неналоговые доходы бюджетов сельских поселений</w:t>
            </w:r>
          </w:p>
        </w:tc>
        <w:tc>
          <w:tcPr>
            <w:tcW w:w="1984" w:type="dxa"/>
            <w:vAlign w:val="bottom"/>
            <w:hideMark/>
          </w:tcPr>
          <w:p w:rsidR="00272AA9" w:rsidRDefault="00272AA9" w:rsidP="00272AA9">
            <w:pPr>
              <w:jc w:val="center"/>
              <w:rPr>
                <w:color w:val="000000"/>
              </w:rPr>
            </w:pPr>
            <w:r>
              <w:rPr>
                <w:color w:val="000000"/>
              </w:rPr>
              <w:t>11705050100000180</w:t>
            </w:r>
          </w:p>
        </w:tc>
        <w:tc>
          <w:tcPr>
            <w:tcW w:w="1418" w:type="dxa"/>
            <w:vAlign w:val="bottom"/>
            <w:hideMark/>
          </w:tcPr>
          <w:p w:rsidR="00272AA9" w:rsidRDefault="00272AA9" w:rsidP="00272AA9">
            <w:pPr>
              <w:jc w:val="right"/>
              <w:rPr>
                <w:color w:val="000000"/>
              </w:rPr>
            </w:pPr>
            <w:r>
              <w:rPr>
                <w:color w:val="000000"/>
              </w:rPr>
              <w:t>80 000,00</w:t>
            </w:r>
          </w:p>
        </w:tc>
        <w:tc>
          <w:tcPr>
            <w:tcW w:w="1276" w:type="dxa"/>
            <w:vAlign w:val="bottom"/>
            <w:hideMark/>
          </w:tcPr>
          <w:p w:rsidR="00272AA9" w:rsidRDefault="00272AA9" w:rsidP="00272AA9">
            <w:pPr>
              <w:jc w:val="right"/>
              <w:rPr>
                <w:color w:val="000000"/>
              </w:rPr>
            </w:pPr>
            <w:r>
              <w:rPr>
                <w:color w:val="000000"/>
              </w:rPr>
              <w:t>21 150,00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49"/>
        </w:trPr>
        <w:tc>
          <w:tcPr>
            <w:tcW w:w="5529" w:type="dxa"/>
            <w:vAlign w:val="bottom"/>
            <w:hideMark/>
          </w:tcPr>
          <w:p w:rsidR="00272AA9" w:rsidRDefault="00272AA9" w:rsidP="00272AA9">
            <w:pPr>
              <w:rPr>
                <w:color w:val="000000"/>
              </w:rPr>
            </w:pPr>
            <w:r>
              <w:rPr>
                <w:color w:val="000000"/>
              </w:rPr>
              <w:t>БЕЗВОЗМЕЗДНЫЕ ПОСТУПЛЕНИЯ</w:t>
            </w:r>
          </w:p>
        </w:tc>
        <w:tc>
          <w:tcPr>
            <w:tcW w:w="1984" w:type="dxa"/>
            <w:vAlign w:val="bottom"/>
            <w:hideMark/>
          </w:tcPr>
          <w:p w:rsidR="00272AA9" w:rsidRDefault="00272AA9" w:rsidP="00272AA9">
            <w:pPr>
              <w:jc w:val="center"/>
              <w:rPr>
                <w:color w:val="000000"/>
              </w:rPr>
            </w:pPr>
            <w:r>
              <w:rPr>
                <w:color w:val="000000"/>
              </w:rPr>
              <w:t>20000000000000000</w:t>
            </w:r>
          </w:p>
        </w:tc>
        <w:tc>
          <w:tcPr>
            <w:tcW w:w="1418" w:type="dxa"/>
            <w:vAlign w:val="bottom"/>
            <w:hideMark/>
          </w:tcPr>
          <w:p w:rsidR="00272AA9" w:rsidRDefault="00272AA9" w:rsidP="00272AA9">
            <w:pPr>
              <w:jc w:val="right"/>
              <w:rPr>
                <w:color w:val="000000"/>
              </w:rPr>
            </w:pPr>
            <w:r>
              <w:rPr>
                <w:color w:val="000000"/>
              </w:rPr>
              <w:t>6 746 066,00</w:t>
            </w:r>
          </w:p>
        </w:tc>
        <w:tc>
          <w:tcPr>
            <w:tcW w:w="1276" w:type="dxa"/>
            <w:vAlign w:val="bottom"/>
            <w:hideMark/>
          </w:tcPr>
          <w:p w:rsidR="00272AA9" w:rsidRDefault="00272AA9" w:rsidP="00272AA9">
            <w:pPr>
              <w:jc w:val="right"/>
              <w:rPr>
                <w:color w:val="000000"/>
              </w:rPr>
            </w:pPr>
            <w:r>
              <w:rPr>
                <w:color w:val="000000"/>
              </w:rPr>
              <w:t>2 459 653,33</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690"/>
        </w:trPr>
        <w:tc>
          <w:tcPr>
            <w:tcW w:w="5529" w:type="dxa"/>
            <w:vAlign w:val="bottom"/>
            <w:hideMark/>
          </w:tcPr>
          <w:p w:rsidR="00272AA9" w:rsidRDefault="00272AA9" w:rsidP="00272AA9">
            <w:pPr>
              <w:rPr>
                <w:color w:val="000000"/>
              </w:rPr>
            </w:pPr>
            <w:r>
              <w:rPr>
                <w:color w:val="000000"/>
              </w:rPr>
              <w:t>БЕЗВОЗМЕЗДНЫЕ ПОСТУПЛЕНИЯ ОТ ДРУГИХ БЮДЖЕТОВ БЮДЖЕТНОЙ СИСТЕМЫ РОССИЙСКОЙ ФЕДЕРАЦИИ</w:t>
            </w:r>
          </w:p>
        </w:tc>
        <w:tc>
          <w:tcPr>
            <w:tcW w:w="1984" w:type="dxa"/>
            <w:vAlign w:val="bottom"/>
            <w:hideMark/>
          </w:tcPr>
          <w:p w:rsidR="00272AA9" w:rsidRDefault="00272AA9" w:rsidP="00272AA9">
            <w:pPr>
              <w:jc w:val="center"/>
              <w:rPr>
                <w:color w:val="000000"/>
              </w:rPr>
            </w:pPr>
            <w:r>
              <w:rPr>
                <w:color w:val="000000"/>
              </w:rPr>
              <w:t>20200000000000000</w:t>
            </w:r>
          </w:p>
        </w:tc>
        <w:tc>
          <w:tcPr>
            <w:tcW w:w="1418" w:type="dxa"/>
            <w:vAlign w:val="bottom"/>
            <w:hideMark/>
          </w:tcPr>
          <w:p w:rsidR="00272AA9" w:rsidRDefault="00272AA9" w:rsidP="00272AA9">
            <w:pPr>
              <w:jc w:val="right"/>
              <w:rPr>
                <w:color w:val="000000"/>
              </w:rPr>
            </w:pPr>
            <w:r>
              <w:rPr>
                <w:color w:val="000000"/>
              </w:rPr>
              <w:t>6 746 066,00</w:t>
            </w:r>
          </w:p>
        </w:tc>
        <w:tc>
          <w:tcPr>
            <w:tcW w:w="1276" w:type="dxa"/>
            <w:vAlign w:val="bottom"/>
            <w:hideMark/>
          </w:tcPr>
          <w:p w:rsidR="00272AA9" w:rsidRDefault="00272AA9" w:rsidP="00272AA9">
            <w:pPr>
              <w:jc w:val="right"/>
              <w:rPr>
                <w:color w:val="000000"/>
              </w:rPr>
            </w:pPr>
            <w:r>
              <w:rPr>
                <w:color w:val="000000"/>
              </w:rPr>
              <w:t>2 459 653,33</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159"/>
        </w:trPr>
        <w:tc>
          <w:tcPr>
            <w:tcW w:w="5529" w:type="dxa"/>
            <w:vAlign w:val="bottom"/>
            <w:hideMark/>
          </w:tcPr>
          <w:p w:rsidR="00272AA9" w:rsidRDefault="00272AA9" w:rsidP="00272AA9">
            <w:pPr>
              <w:rPr>
                <w:color w:val="000000"/>
              </w:rPr>
            </w:pPr>
            <w:r>
              <w:rPr>
                <w:color w:val="000000"/>
              </w:rPr>
              <w:lastRenderedPageBreak/>
              <w:t>Дотации бюджетам бюджетной системы Российской Федерации</w:t>
            </w:r>
          </w:p>
        </w:tc>
        <w:tc>
          <w:tcPr>
            <w:tcW w:w="1984" w:type="dxa"/>
            <w:vAlign w:val="bottom"/>
            <w:hideMark/>
          </w:tcPr>
          <w:p w:rsidR="00272AA9" w:rsidRDefault="00272AA9" w:rsidP="00272AA9">
            <w:pPr>
              <w:jc w:val="center"/>
              <w:rPr>
                <w:color w:val="000000"/>
              </w:rPr>
            </w:pPr>
            <w:r>
              <w:rPr>
                <w:color w:val="000000"/>
              </w:rPr>
              <w:t>20210000000000150</w:t>
            </w:r>
          </w:p>
        </w:tc>
        <w:tc>
          <w:tcPr>
            <w:tcW w:w="1418" w:type="dxa"/>
            <w:vAlign w:val="bottom"/>
            <w:hideMark/>
          </w:tcPr>
          <w:p w:rsidR="00272AA9" w:rsidRDefault="00272AA9" w:rsidP="00272AA9">
            <w:pPr>
              <w:jc w:val="right"/>
              <w:rPr>
                <w:color w:val="000000"/>
              </w:rPr>
            </w:pPr>
            <w:r>
              <w:rPr>
                <w:color w:val="000000"/>
              </w:rPr>
              <w:t>553 600,00</w:t>
            </w:r>
          </w:p>
        </w:tc>
        <w:tc>
          <w:tcPr>
            <w:tcW w:w="1276" w:type="dxa"/>
            <w:vAlign w:val="bottom"/>
            <w:hideMark/>
          </w:tcPr>
          <w:p w:rsidR="00272AA9" w:rsidRDefault="00272AA9" w:rsidP="00272AA9">
            <w:pPr>
              <w:jc w:val="right"/>
              <w:rPr>
                <w:color w:val="000000"/>
              </w:rPr>
            </w:pPr>
            <w:r>
              <w:rPr>
                <w:color w:val="000000"/>
              </w:rPr>
              <w:t>284 270,00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hideMark/>
          </w:tcPr>
          <w:p w:rsidR="00272AA9" w:rsidRDefault="00272AA9" w:rsidP="00272AA9">
            <w:pPr>
              <w:rPr>
                <w:color w:val="000000"/>
              </w:rPr>
            </w:pPr>
            <w:r>
              <w:rPr>
                <w:color w:val="000000"/>
              </w:rPr>
              <w:t>Дотации на выравнивание бюджетной обеспеченности из бюджетов муниципальных районов, городских округов с внутригородским делением</w:t>
            </w:r>
          </w:p>
        </w:tc>
        <w:tc>
          <w:tcPr>
            <w:tcW w:w="1984" w:type="dxa"/>
            <w:vAlign w:val="bottom"/>
            <w:hideMark/>
          </w:tcPr>
          <w:p w:rsidR="00272AA9" w:rsidRDefault="00272AA9" w:rsidP="00272AA9">
            <w:pPr>
              <w:jc w:val="center"/>
              <w:rPr>
                <w:color w:val="000000"/>
              </w:rPr>
            </w:pPr>
            <w:r>
              <w:rPr>
                <w:color w:val="000000"/>
              </w:rPr>
              <w:t>20216001000000150</w:t>
            </w:r>
          </w:p>
        </w:tc>
        <w:tc>
          <w:tcPr>
            <w:tcW w:w="1418" w:type="dxa"/>
            <w:vAlign w:val="bottom"/>
            <w:hideMark/>
          </w:tcPr>
          <w:p w:rsidR="00272AA9" w:rsidRDefault="00272AA9" w:rsidP="00272AA9">
            <w:pPr>
              <w:jc w:val="right"/>
              <w:rPr>
                <w:color w:val="000000"/>
              </w:rPr>
            </w:pPr>
            <w:r>
              <w:rPr>
                <w:color w:val="000000"/>
              </w:rPr>
              <w:t>553 600,00</w:t>
            </w:r>
          </w:p>
        </w:tc>
        <w:tc>
          <w:tcPr>
            <w:tcW w:w="1276" w:type="dxa"/>
            <w:vAlign w:val="bottom"/>
            <w:hideMark/>
          </w:tcPr>
          <w:p w:rsidR="00272AA9" w:rsidRDefault="00272AA9" w:rsidP="00272AA9">
            <w:pPr>
              <w:jc w:val="right"/>
              <w:rPr>
                <w:color w:val="000000"/>
              </w:rPr>
            </w:pPr>
            <w:r>
              <w:rPr>
                <w:color w:val="000000"/>
              </w:rPr>
              <w:t>284 270,00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sidRPr="001141D8">
              <w:rPr>
                <w:color w:val="000000"/>
              </w:rPr>
              <w:t>Дотации бюджетам сельских поселений на выравнивание бюджетной обеспеченности из бюджетов муниципальных районов</w:t>
            </w:r>
          </w:p>
        </w:tc>
        <w:tc>
          <w:tcPr>
            <w:tcW w:w="1984" w:type="dxa"/>
            <w:vAlign w:val="bottom"/>
          </w:tcPr>
          <w:p w:rsidR="00272AA9" w:rsidRDefault="00272AA9" w:rsidP="00272AA9">
            <w:pPr>
              <w:jc w:val="center"/>
              <w:rPr>
                <w:color w:val="000000"/>
              </w:rPr>
            </w:pPr>
            <w:r w:rsidRPr="001141D8">
              <w:rPr>
                <w:color w:val="000000"/>
              </w:rPr>
              <w:t>20216001100000150</w:t>
            </w:r>
          </w:p>
        </w:tc>
        <w:tc>
          <w:tcPr>
            <w:tcW w:w="1418" w:type="dxa"/>
            <w:vAlign w:val="bottom"/>
          </w:tcPr>
          <w:p w:rsidR="00272AA9" w:rsidRDefault="00272AA9" w:rsidP="00272AA9">
            <w:pPr>
              <w:jc w:val="right"/>
              <w:rPr>
                <w:color w:val="000000"/>
              </w:rPr>
            </w:pPr>
            <w:r>
              <w:rPr>
                <w:color w:val="000000"/>
              </w:rPr>
              <w:t>553 600,00</w:t>
            </w:r>
          </w:p>
        </w:tc>
        <w:tc>
          <w:tcPr>
            <w:tcW w:w="1276" w:type="dxa"/>
            <w:vAlign w:val="bottom"/>
          </w:tcPr>
          <w:p w:rsidR="00272AA9" w:rsidRDefault="00272AA9" w:rsidP="00272AA9">
            <w:pPr>
              <w:jc w:val="right"/>
              <w:rPr>
                <w:color w:val="000000"/>
              </w:rPr>
            </w:pPr>
            <w:r>
              <w:rPr>
                <w:color w:val="000000"/>
              </w:rPr>
              <w:t>284 270,00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Pr>
                <w:color w:val="000000"/>
              </w:rPr>
              <w:t>Субвенции бюджетам бюджетной системы Российской Федерации</w:t>
            </w:r>
          </w:p>
        </w:tc>
        <w:tc>
          <w:tcPr>
            <w:tcW w:w="1984" w:type="dxa"/>
            <w:vAlign w:val="bottom"/>
          </w:tcPr>
          <w:p w:rsidR="00272AA9" w:rsidRDefault="00272AA9" w:rsidP="00272AA9">
            <w:pPr>
              <w:jc w:val="center"/>
              <w:rPr>
                <w:color w:val="000000"/>
              </w:rPr>
            </w:pPr>
            <w:r w:rsidRPr="001141D8">
              <w:rPr>
                <w:color w:val="000000"/>
              </w:rPr>
              <w:t>20230000000000150</w:t>
            </w:r>
          </w:p>
        </w:tc>
        <w:tc>
          <w:tcPr>
            <w:tcW w:w="1418" w:type="dxa"/>
            <w:vAlign w:val="bottom"/>
          </w:tcPr>
          <w:p w:rsidR="00272AA9" w:rsidRDefault="00272AA9" w:rsidP="00272AA9">
            <w:pPr>
              <w:jc w:val="right"/>
              <w:rPr>
                <w:color w:val="000000"/>
              </w:rPr>
            </w:pPr>
            <w:r>
              <w:rPr>
                <w:color w:val="000000"/>
              </w:rPr>
              <w:t>1 035 875,00</w:t>
            </w:r>
          </w:p>
        </w:tc>
        <w:tc>
          <w:tcPr>
            <w:tcW w:w="1276" w:type="dxa"/>
            <w:vAlign w:val="bottom"/>
          </w:tcPr>
          <w:p w:rsidR="00272AA9" w:rsidRDefault="00272AA9" w:rsidP="00272AA9">
            <w:pPr>
              <w:jc w:val="right"/>
              <w:rPr>
                <w:color w:val="000000"/>
              </w:rPr>
            </w:pPr>
            <w:r>
              <w:rPr>
                <w:color w:val="000000"/>
              </w:rPr>
              <w:t>517 832,00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sidRPr="00331103">
              <w:rPr>
                <w:color w:val="00000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984" w:type="dxa"/>
            <w:vAlign w:val="bottom"/>
          </w:tcPr>
          <w:p w:rsidR="00272AA9" w:rsidRDefault="00272AA9" w:rsidP="00272AA9">
            <w:pPr>
              <w:jc w:val="center"/>
              <w:rPr>
                <w:color w:val="000000"/>
              </w:rPr>
            </w:pPr>
            <w:r w:rsidRPr="001141D8">
              <w:rPr>
                <w:color w:val="000000"/>
              </w:rPr>
              <w:t>20235118000000150</w:t>
            </w:r>
          </w:p>
        </w:tc>
        <w:tc>
          <w:tcPr>
            <w:tcW w:w="1418" w:type="dxa"/>
            <w:vAlign w:val="bottom"/>
          </w:tcPr>
          <w:p w:rsidR="00272AA9" w:rsidRDefault="00272AA9" w:rsidP="00272AA9">
            <w:pPr>
              <w:jc w:val="right"/>
              <w:rPr>
                <w:color w:val="000000"/>
              </w:rPr>
            </w:pPr>
            <w:r>
              <w:rPr>
                <w:color w:val="000000"/>
              </w:rPr>
              <w:t>1 035 875,00</w:t>
            </w:r>
          </w:p>
        </w:tc>
        <w:tc>
          <w:tcPr>
            <w:tcW w:w="1276" w:type="dxa"/>
            <w:vAlign w:val="bottom"/>
          </w:tcPr>
          <w:p w:rsidR="00272AA9" w:rsidRDefault="00272AA9" w:rsidP="00272AA9">
            <w:pPr>
              <w:jc w:val="right"/>
              <w:rPr>
                <w:color w:val="000000"/>
              </w:rPr>
            </w:pPr>
            <w:r>
              <w:rPr>
                <w:color w:val="000000"/>
              </w:rPr>
              <w:t>517 832,00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sidRPr="00331103">
              <w:rPr>
                <w:color w:val="000000"/>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984" w:type="dxa"/>
            <w:vAlign w:val="bottom"/>
          </w:tcPr>
          <w:p w:rsidR="00272AA9" w:rsidRDefault="00272AA9" w:rsidP="00272AA9">
            <w:pPr>
              <w:jc w:val="center"/>
              <w:rPr>
                <w:color w:val="000000"/>
              </w:rPr>
            </w:pPr>
            <w:r w:rsidRPr="001141D8">
              <w:rPr>
                <w:color w:val="000000"/>
              </w:rPr>
              <w:t>20235118100000150</w:t>
            </w:r>
          </w:p>
        </w:tc>
        <w:tc>
          <w:tcPr>
            <w:tcW w:w="1418" w:type="dxa"/>
            <w:vAlign w:val="bottom"/>
          </w:tcPr>
          <w:p w:rsidR="00272AA9" w:rsidRDefault="00272AA9" w:rsidP="00272AA9">
            <w:pPr>
              <w:jc w:val="right"/>
              <w:rPr>
                <w:color w:val="000000"/>
              </w:rPr>
            </w:pPr>
            <w:r>
              <w:rPr>
                <w:color w:val="000000"/>
              </w:rPr>
              <w:t>1 035 875,00</w:t>
            </w:r>
          </w:p>
        </w:tc>
        <w:tc>
          <w:tcPr>
            <w:tcW w:w="1276" w:type="dxa"/>
            <w:vAlign w:val="bottom"/>
          </w:tcPr>
          <w:p w:rsidR="00272AA9" w:rsidRDefault="00272AA9" w:rsidP="00272AA9">
            <w:pPr>
              <w:jc w:val="right"/>
              <w:rPr>
                <w:color w:val="000000"/>
              </w:rPr>
            </w:pPr>
            <w:r>
              <w:rPr>
                <w:color w:val="000000"/>
              </w:rPr>
              <w:t>517 832,00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sidRPr="00331103">
              <w:rPr>
                <w:color w:val="000000"/>
              </w:rPr>
              <w:t>Иные межбюджетные трансферты</w:t>
            </w:r>
          </w:p>
        </w:tc>
        <w:tc>
          <w:tcPr>
            <w:tcW w:w="1984" w:type="dxa"/>
            <w:vAlign w:val="bottom"/>
          </w:tcPr>
          <w:p w:rsidR="00272AA9" w:rsidRDefault="00272AA9" w:rsidP="00272AA9">
            <w:pPr>
              <w:jc w:val="center"/>
              <w:rPr>
                <w:color w:val="000000"/>
              </w:rPr>
            </w:pPr>
            <w:r w:rsidRPr="001141D8">
              <w:rPr>
                <w:color w:val="000000"/>
              </w:rPr>
              <w:t>20240000000000150</w:t>
            </w:r>
          </w:p>
        </w:tc>
        <w:tc>
          <w:tcPr>
            <w:tcW w:w="1418" w:type="dxa"/>
            <w:vAlign w:val="bottom"/>
          </w:tcPr>
          <w:p w:rsidR="00272AA9" w:rsidRDefault="00272AA9" w:rsidP="00272AA9">
            <w:pPr>
              <w:jc w:val="right"/>
              <w:rPr>
                <w:color w:val="000000"/>
              </w:rPr>
            </w:pPr>
            <w:r>
              <w:rPr>
                <w:color w:val="000000"/>
              </w:rPr>
              <w:t>5 106 591,00</w:t>
            </w:r>
          </w:p>
        </w:tc>
        <w:tc>
          <w:tcPr>
            <w:tcW w:w="1276" w:type="dxa"/>
            <w:vAlign w:val="bottom"/>
          </w:tcPr>
          <w:p w:rsidR="00272AA9" w:rsidRDefault="00272AA9" w:rsidP="00272AA9">
            <w:pPr>
              <w:jc w:val="right"/>
              <w:rPr>
                <w:color w:val="000000"/>
              </w:rPr>
            </w:pPr>
            <w:r>
              <w:rPr>
                <w:color w:val="000000"/>
              </w:rPr>
              <w:t>1 657 551,33</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sidRPr="00331103">
              <w:rPr>
                <w:color w:val="00000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984" w:type="dxa"/>
            <w:vAlign w:val="bottom"/>
          </w:tcPr>
          <w:p w:rsidR="00272AA9" w:rsidRDefault="00272AA9" w:rsidP="00272AA9">
            <w:pPr>
              <w:jc w:val="center"/>
              <w:rPr>
                <w:color w:val="000000"/>
              </w:rPr>
            </w:pPr>
            <w:r w:rsidRPr="001141D8">
              <w:rPr>
                <w:color w:val="000000"/>
              </w:rPr>
              <w:t>20240014000000150</w:t>
            </w:r>
          </w:p>
        </w:tc>
        <w:tc>
          <w:tcPr>
            <w:tcW w:w="1418" w:type="dxa"/>
            <w:vAlign w:val="bottom"/>
          </w:tcPr>
          <w:p w:rsidR="00272AA9" w:rsidRDefault="00272AA9" w:rsidP="00272AA9">
            <w:pPr>
              <w:jc w:val="right"/>
              <w:rPr>
                <w:color w:val="000000"/>
              </w:rPr>
            </w:pPr>
            <w:r>
              <w:rPr>
                <w:color w:val="000000"/>
              </w:rPr>
              <w:t>5 156 591,00</w:t>
            </w:r>
          </w:p>
        </w:tc>
        <w:tc>
          <w:tcPr>
            <w:tcW w:w="1276" w:type="dxa"/>
            <w:vAlign w:val="bottom"/>
          </w:tcPr>
          <w:p w:rsidR="00272AA9" w:rsidRDefault="00272AA9" w:rsidP="00272AA9">
            <w:pPr>
              <w:jc w:val="right"/>
              <w:rPr>
                <w:color w:val="000000"/>
              </w:rPr>
            </w:pPr>
            <w:r>
              <w:rPr>
                <w:color w:val="000000"/>
              </w:rPr>
              <w:t>1 657 551,33</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sidRPr="00331103">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984" w:type="dxa"/>
            <w:vAlign w:val="bottom"/>
          </w:tcPr>
          <w:p w:rsidR="00272AA9" w:rsidRDefault="00272AA9" w:rsidP="00272AA9">
            <w:pPr>
              <w:jc w:val="center"/>
              <w:rPr>
                <w:color w:val="000000"/>
              </w:rPr>
            </w:pPr>
            <w:r w:rsidRPr="001141D8">
              <w:rPr>
                <w:color w:val="000000"/>
              </w:rPr>
              <w:t>20240014100000150</w:t>
            </w:r>
          </w:p>
        </w:tc>
        <w:tc>
          <w:tcPr>
            <w:tcW w:w="1418" w:type="dxa"/>
            <w:vAlign w:val="bottom"/>
          </w:tcPr>
          <w:p w:rsidR="00272AA9" w:rsidRDefault="00272AA9" w:rsidP="00272AA9">
            <w:pPr>
              <w:jc w:val="right"/>
              <w:rPr>
                <w:color w:val="000000"/>
              </w:rPr>
            </w:pPr>
            <w:r>
              <w:rPr>
                <w:color w:val="000000"/>
              </w:rPr>
              <w:t>5 106 591,00</w:t>
            </w:r>
          </w:p>
        </w:tc>
        <w:tc>
          <w:tcPr>
            <w:tcW w:w="1276" w:type="dxa"/>
            <w:vAlign w:val="bottom"/>
          </w:tcPr>
          <w:p w:rsidR="00272AA9" w:rsidRDefault="00272AA9" w:rsidP="00272AA9">
            <w:pPr>
              <w:jc w:val="right"/>
              <w:rPr>
                <w:color w:val="000000"/>
              </w:rPr>
            </w:pPr>
            <w:r>
              <w:rPr>
                <w:color w:val="000000"/>
              </w:rPr>
              <w:t>1 657 551,33</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Default="00272AA9" w:rsidP="00272AA9">
            <w:pPr>
              <w:rPr>
                <w:color w:val="000000"/>
              </w:rPr>
            </w:pPr>
            <w:r w:rsidRPr="00331103">
              <w:rPr>
                <w:color w:val="000000"/>
              </w:rPr>
              <w:t>Прочие межбюджетные трансферты, передаваемые бюджетам</w:t>
            </w:r>
          </w:p>
        </w:tc>
        <w:tc>
          <w:tcPr>
            <w:tcW w:w="1984" w:type="dxa"/>
            <w:vAlign w:val="bottom"/>
          </w:tcPr>
          <w:p w:rsidR="00272AA9" w:rsidRDefault="00272AA9" w:rsidP="00272AA9">
            <w:pPr>
              <w:jc w:val="center"/>
              <w:rPr>
                <w:color w:val="000000"/>
              </w:rPr>
            </w:pPr>
            <w:r w:rsidRPr="001141D8">
              <w:rPr>
                <w:color w:val="000000"/>
              </w:rPr>
              <w:t>20249999000000150</w:t>
            </w:r>
          </w:p>
        </w:tc>
        <w:tc>
          <w:tcPr>
            <w:tcW w:w="1418" w:type="dxa"/>
            <w:vAlign w:val="bottom"/>
          </w:tcPr>
          <w:p w:rsidR="00272AA9" w:rsidRDefault="00272AA9" w:rsidP="00272AA9">
            <w:pPr>
              <w:jc w:val="right"/>
              <w:rPr>
                <w:color w:val="000000"/>
              </w:rPr>
            </w:pPr>
            <w:r>
              <w:rPr>
                <w:color w:val="000000"/>
              </w:rPr>
              <w:t>50 000,00</w:t>
            </w:r>
          </w:p>
        </w:tc>
        <w:tc>
          <w:tcPr>
            <w:tcW w:w="1276" w:type="dxa"/>
            <w:vAlign w:val="bottom"/>
          </w:tcPr>
          <w:p w:rsidR="00272AA9" w:rsidRDefault="00272AA9" w:rsidP="00272AA9">
            <w:pPr>
              <w:jc w:val="right"/>
              <w:rPr>
                <w:color w:val="000000"/>
              </w:rPr>
            </w:pPr>
            <w:r>
              <w:rPr>
                <w:color w:val="000000"/>
              </w:rPr>
              <w:t>0,00</w:t>
            </w:r>
          </w:p>
        </w:tc>
      </w:tr>
      <w:tr w:rsidR="00272AA9" w:rsidRPr="00B029FA" w:rsidTr="00272A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3" w:type="dxa"/>
          <w:trHeight w:val="333"/>
        </w:trPr>
        <w:tc>
          <w:tcPr>
            <w:tcW w:w="5529" w:type="dxa"/>
            <w:vAlign w:val="bottom"/>
          </w:tcPr>
          <w:p w:rsidR="00272AA9" w:rsidRPr="00331103" w:rsidRDefault="00272AA9" w:rsidP="00272AA9">
            <w:pPr>
              <w:rPr>
                <w:color w:val="000000"/>
              </w:rPr>
            </w:pPr>
            <w:r w:rsidRPr="00331103">
              <w:rPr>
                <w:color w:val="000000"/>
              </w:rPr>
              <w:t>Прочие межбюджетные трансферты, передаваемые бюджетам сельских поселений</w:t>
            </w:r>
          </w:p>
        </w:tc>
        <w:tc>
          <w:tcPr>
            <w:tcW w:w="1984" w:type="dxa"/>
            <w:vAlign w:val="bottom"/>
          </w:tcPr>
          <w:p w:rsidR="00272AA9" w:rsidRDefault="00272AA9" w:rsidP="00272AA9">
            <w:pPr>
              <w:jc w:val="center"/>
              <w:rPr>
                <w:color w:val="000000"/>
              </w:rPr>
            </w:pPr>
            <w:r w:rsidRPr="001141D8">
              <w:rPr>
                <w:color w:val="000000"/>
              </w:rPr>
              <w:t>20249999100000150</w:t>
            </w:r>
          </w:p>
        </w:tc>
        <w:tc>
          <w:tcPr>
            <w:tcW w:w="1418" w:type="dxa"/>
            <w:vAlign w:val="bottom"/>
          </w:tcPr>
          <w:p w:rsidR="00272AA9" w:rsidRDefault="00272AA9" w:rsidP="00272AA9">
            <w:pPr>
              <w:jc w:val="right"/>
              <w:rPr>
                <w:color w:val="000000"/>
              </w:rPr>
            </w:pPr>
            <w:r>
              <w:rPr>
                <w:color w:val="000000"/>
              </w:rPr>
              <w:t>50 000,00</w:t>
            </w:r>
          </w:p>
        </w:tc>
        <w:tc>
          <w:tcPr>
            <w:tcW w:w="1276" w:type="dxa"/>
            <w:vAlign w:val="bottom"/>
          </w:tcPr>
          <w:p w:rsidR="00272AA9" w:rsidRDefault="00272AA9" w:rsidP="00272AA9">
            <w:pPr>
              <w:jc w:val="right"/>
              <w:rPr>
                <w:color w:val="000000"/>
              </w:rPr>
            </w:pPr>
            <w:r>
              <w:rPr>
                <w:color w:val="000000"/>
              </w:rPr>
              <w:t>0,00</w:t>
            </w:r>
          </w:p>
        </w:tc>
      </w:tr>
    </w:tbl>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272AA9" w:rsidRDefault="00272AA9" w:rsidP="00272AA9">
      <w:pPr>
        <w:jc w:val="center"/>
        <w:rPr>
          <w:sz w:val="28"/>
          <w:szCs w:val="28"/>
        </w:rPr>
      </w:pPr>
    </w:p>
    <w:p w:rsidR="00432A21" w:rsidRDefault="002D0C93" w:rsidP="00272AA9">
      <w:pPr>
        <w:jc w:val="center"/>
        <w:rPr>
          <w:b/>
        </w:rPr>
      </w:pPr>
      <w:r>
        <w:rPr>
          <w:b/>
        </w:rPr>
        <w:t xml:space="preserve"> </w:t>
      </w:r>
    </w:p>
    <w:p w:rsidR="00432A21" w:rsidRDefault="00432A21" w:rsidP="00272AA9">
      <w:pPr>
        <w:jc w:val="center"/>
        <w:rPr>
          <w:b/>
        </w:rPr>
      </w:pPr>
    </w:p>
    <w:p w:rsidR="00432A21" w:rsidRDefault="00432A21" w:rsidP="00272AA9">
      <w:pPr>
        <w:jc w:val="center"/>
        <w:rPr>
          <w:b/>
        </w:rPr>
      </w:pPr>
    </w:p>
    <w:p w:rsidR="00432A21" w:rsidRDefault="00432A21" w:rsidP="00272AA9">
      <w:pPr>
        <w:jc w:val="center"/>
        <w:rPr>
          <w:b/>
        </w:rPr>
      </w:pPr>
    </w:p>
    <w:p w:rsidR="00272AA9" w:rsidRDefault="00272AA9" w:rsidP="00272AA9">
      <w:pPr>
        <w:jc w:val="center"/>
        <w:rPr>
          <w:b/>
        </w:rPr>
      </w:pPr>
      <w:r w:rsidRPr="008B2052">
        <w:rPr>
          <w:b/>
        </w:rPr>
        <w:lastRenderedPageBreak/>
        <w:t>2. Расходы бюджета</w:t>
      </w:r>
    </w:p>
    <w:p w:rsidR="00272AA9" w:rsidRDefault="00272AA9" w:rsidP="00272AA9">
      <w:pPr>
        <w:jc w:val="center"/>
        <w:rPr>
          <w:b/>
        </w:rPr>
      </w:pPr>
    </w:p>
    <w:tbl>
      <w:tblPr>
        <w:tblW w:w="10207" w:type="dxa"/>
        <w:tblInd w:w="-431" w:type="dxa"/>
        <w:tblLook w:val="04A0" w:firstRow="1" w:lastRow="0" w:firstColumn="1" w:lastColumn="0" w:noHBand="0" w:noVBand="1"/>
      </w:tblPr>
      <w:tblGrid>
        <w:gridCol w:w="4395"/>
        <w:gridCol w:w="2410"/>
        <w:gridCol w:w="1843"/>
        <w:gridCol w:w="1559"/>
      </w:tblGrid>
      <w:tr w:rsidR="00272AA9" w:rsidRPr="000B6A7D" w:rsidTr="00637EDE">
        <w:trPr>
          <w:trHeight w:val="78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2AA9" w:rsidRPr="000B6A7D" w:rsidRDefault="00272AA9" w:rsidP="00272AA9">
            <w:pPr>
              <w:jc w:val="center"/>
              <w:rPr>
                <w:color w:val="000000"/>
              </w:rPr>
            </w:pPr>
            <w:r w:rsidRPr="000B6A7D">
              <w:rPr>
                <w:color w:val="000000"/>
              </w:rPr>
              <w:t>Наименование показателя</w:t>
            </w:r>
          </w:p>
        </w:tc>
        <w:tc>
          <w:tcPr>
            <w:tcW w:w="2410" w:type="dxa"/>
            <w:tcBorders>
              <w:top w:val="single" w:sz="4" w:space="0" w:color="auto"/>
              <w:left w:val="nil"/>
              <w:bottom w:val="nil"/>
              <w:right w:val="nil"/>
            </w:tcBorders>
            <w:shd w:val="clear" w:color="auto" w:fill="auto"/>
            <w:vAlign w:val="center"/>
            <w:hideMark/>
          </w:tcPr>
          <w:p w:rsidR="00272AA9" w:rsidRPr="000B6A7D" w:rsidRDefault="00272AA9" w:rsidP="00272AA9">
            <w:pPr>
              <w:jc w:val="center"/>
              <w:rPr>
                <w:color w:val="000000"/>
              </w:rPr>
            </w:pPr>
            <w:r w:rsidRPr="000B6A7D">
              <w:rPr>
                <w:color w:val="000000"/>
              </w:rPr>
              <w:t>Код расхода по бюджетной классификации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2AA9" w:rsidRPr="000B6A7D" w:rsidRDefault="00272AA9" w:rsidP="00272AA9">
            <w:pPr>
              <w:jc w:val="center"/>
              <w:rPr>
                <w:color w:val="000000"/>
              </w:rPr>
            </w:pPr>
            <w:r w:rsidRPr="000B6A7D">
              <w:rPr>
                <w:color w:val="000000"/>
              </w:rPr>
              <w:t>Утвержденные бюджетные назначения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72AA9" w:rsidRPr="000B6A7D" w:rsidRDefault="00272AA9" w:rsidP="00272AA9">
            <w:pPr>
              <w:jc w:val="center"/>
              <w:rPr>
                <w:color w:val="000000"/>
              </w:rPr>
            </w:pPr>
            <w:r w:rsidRPr="000B6A7D">
              <w:rPr>
                <w:color w:val="000000"/>
              </w:rPr>
              <w:t>Исполнено</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272AA9" w:rsidRPr="000B6A7D" w:rsidRDefault="00272AA9" w:rsidP="00272AA9">
            <w:pPr>
              <w:jc w:val="center"/>
              <w:rPr>
                <w:color w:val="000000"/>
              </w:rPr>
            </w:pPr>
            <w:r w:rsidRPr="000B6A7D">
              <w:rPr>
                <w:color w:val="000000"/>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272AA9" w:rsidRPr="000B6A7D" w:rsidRDefault="00272AA9" w:rsidP="00272AA9">
            <w:pPr>
              <w:jc w:val="center"/>
              <w:rPr>
                <w:color w:val="000000"/>
              </w:rPr>
            </w:pPr>
            <w:r w:rsidRPr="000B6A7D">
              <w:rPr>
                <w:color w:val="000000"/>
              </w:rPr>
              <w:t>3</w:t>
            </w:r>
          </w:p>
        </w:tc>
        <w:tc>
          <w:tcPr>
            <w:tcW w:w="1843" w:type="dxa"/>
            <w:tcBorders>
              <w:top w:val="nil"/>
              <w:left w:val="nil"/>
              <w:bottom w:val="single" w:sz="4" w:space="0" w:color="auto"/>
              <w:right w:val="single" w:sz="4" w:space="0" w:color="auto"/>
            </w:tcBorders>
            <w:shd w:val="clear" w:color="auto" w:fill="auto"/>
            <w:vAlign w:val="center"/>
            <w:hideMark/>
          </w:tcPr>
          <w:p w:rsidR="00272AA9" w:rsidRPr="000B6A7D" w:rsidRDefault="00272AA9" w:rsidP="00272AA9">
            <w:pPr>
              <w:jc w:val="center"/>
              <w:rPr>
                <w:color w:val="000000"/>
              </w:rPr>
            </w:pPr>
            <w:r w:rsidRPr="000B6A7D">
              <w:rPr>
                <w:color w:val="000000"/>
              </w:rPr>
              <w:t>4</w:t>
            </w:r>
          </w:p>
        </w:tc>
        <w:tc>
          <w:tcPr>
            <w:tcW w:w="1559" w:type="dxa"/>
            <w:tcBorders>
              <w:top w:val="nil"/>
              <w:left w:val="nil"/>
              <w:bottom w:val="single" w:sz="4" w:space="0" w:color="auto"/>
              <w:right w:val="single" w:sz="4" w:space="0" w:color="auto"/>
            </w:tcBorders>
            <w:shd w:val="clear" w:color="auto" w:fill="auto"/>
            <w:vAlign w:val="center"/>
            <w:hideMark/>
          </w:tcPr>
          <w:p w:rsidR="00272AA9" w:rsidRPr="000B6A7D" w:rsidRDefault="00272AA9" w:rsidP="00272AA9">
            <w:pPr>
              <w:jc w:val="center"/>
              <w:rPr>
                <w:color w:val="000000"/>
              </w:rPr>
            </w:pPr>
            <w:r w:rsidRPr="000B6A7D">
              <w:rPr>
                <w:color w:val="000000"/>
              </w:rPr>
              <w:t>5</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бюджета - всего</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Х</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13 859 606,00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4 482 029,91</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в том числе:</w:t>
            </w:r>
            <w:r w:rsidRPr="000B6A7D">
              <w:rPr>
                <w:color w:val="000000"/>
              </w:rPr>
              <w:br/>
              <w:t>ОБЩЕГОСУДАРСТВЕННЫЕ ВОПРОСЫ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0100</w:t>
            </w:r>
            <w:r>
              <w:rPr>
                <w:color w:val="000000"/>
              </w:rPr>
              <w:t xml:space="preserve"> </w:t>
            </w:r>
            <w:r w:rsidRPr="000B6A7D">
              <w:rPr>
                <w:color w:val="000000"/>
              </w:rPr>
              <w:t>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6 072 540,00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2 066 587,98</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3 119 240,00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1 111 835,50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3 119 240,00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1 111 835,50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обеспечение деятельности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3 119 240,00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1 111 835,50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Центральный аппарат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2 453 670,00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735 351,54</w:t>
            </w:r>
          </w:p>
        </w:tc>
      </w:tr>
      <w:tr w:rsidR="00272AA9" w:rsidRPr="000B6A7D" w:rsidTr="00637EDE">
        <w:trPr>
          <w:trHeight w:val="7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0104 0120010110 100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1 003 540,00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443 341,91</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выплаты персоналу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0104 0120010110 120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1 003 540,00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443 341,91</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Фонд оплаты труда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0104 0120010110 121</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750 800,00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357 714,39</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выплаты персоналу государственных (муниципальных) органов, за исключением фонда оплаты труда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0104 0120010110 122</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26 000,00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4 800,00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0104 0120010110 129</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226 740,00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80 827,52</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1 440 130,00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291 732,67</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1 440 130,00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291 732,67</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1 440 130,00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291 732,67</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Иные бюджетные ассигнования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0104 0120010110 800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276,96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Уплата налогов, сборов и иных платежей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0104 0120010110 850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276,96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Уплата иных платежей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0104 0120010110 853</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276,96</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Глава местной администрации (исполнительно-распорядительного органа муниципального образования)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0104 0120010130 000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665 570,00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376 481,96</w:t>
            </w:r>
          </w:p>
        </w:tc>
      </w:tr>
      <w:tr w:rsidR="00272AA9" w:rsidRPr="000B6A7D" w:rsidTr="00637EDE">
        <w:trPr>
          <w:trHeight w:val="7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0104 0120010130 100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665 570,00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376 481,96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выплаты персоналу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0104 0120010130 120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665 570,00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376 481,96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Фонд оплаты труда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0104 0120010130 121</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511 190,00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295 490,54</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0104 0120010130 129</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154 380,00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80 993,42</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Обеспечение проведения выборов и референдумов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Pr>
                <w:color w:val="000000"/>
              </w:rPr>
              <w:t>0</w:t>
            </w:r>
            <w:r w:rsidRPr="000B6A7D">
              <w:rPr>
                <w:color w:val="000000"/>
              </w:rPr>
              <w:t>107 0000000000 000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276"/>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0107 0100000000 000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проведение выборов и референдумов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0107 0130000000 000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Проведение выборов в представительные органы муниципального образования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0107 0130010240 000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бюджетные ассигнования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0107 0130010240 800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Специальные расходы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0107 0130010240 880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Резервные фонды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0111 0000000000 000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расходы органов государственной власти субъектов Российской Федерации и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0111 9900000000 000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Резервные фонды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0111 9910000000 000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Резервные фонды местных администраций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0111 9910014100 000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бюджетные ассигнования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0111 9910014100 800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Резервные средства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0111 9910014100 870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Другие общегосударственные вопросы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2 923 300,00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954 752,48</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общего характера в рамках переданных полномочий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0113 9800000000 000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460 000,00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255 465,12</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Расходы на осуществление части полномочий по решению вопросов местного значения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0113 9850000000 000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460 000,00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255 465,12</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Осуществление части полномочий по решению вопросов местного значения в соответствии с заключенными соглашениями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0113 9850060510 000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460 000,00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255 465,12</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Межбюджетные трансферты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0113 9850060510 500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460 000,00</w:t>
            </w:r>
          </w:p>
        </w:tc>
        <w:tc>
          <w:tcPr>
            <w:tcW w:w="1559" w:type="dxa"/>
            <w:tcBorders>
              <w:top w:val="nil"/>
              <w:left w:val="nil"/>
              <w:bottom w:val="single" w:sz="4" w:space="0" w:color="auto"/>
              <w:right w:val="single" w:sz="4" w:space="0" w:color="auto"/>
            </w:tcBorders>
            <w:shd w:val="clear" w:color="auto" w:fill="auto"/>
            <w:hideMark/>
          </w:tcPr>
          <w:p w:rsidR="00272AA9" w:rsidRPr="000B6A7D" w:rsidRDefault="00272AA9" w:rsidP="00272AA9">
            <w:pPr>
              <w:jc w:val="right"/>
              <w:rPr>
                <w:color w:val="000000"/>
              </w:rPr>
            </w:pPr>
            <w:r w:rsidRPr="007A59B3">
              <w:rPr>
                <w:color w:val="000000"/>
              </w:rPr>
              <w:t>255 465,12</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межбюджетные трансферты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0113 9850060510 540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460 000,00</w:t>
            </w:r>
          </w:p>
        </w:tc>
        <w:tc>
          <w:tcPr>
            <w:tcW w:w="1559" w:type="dxa"/>
            <w:tcBorders>
              <w:top w:val="nil"/>
              <w:left w:val="nil"/>
              <w:bottom w:val="single" w:sz="4" w:space="0" w:color="auto"/>
              <w:right w:val="single" w:sz="4" w:space="0" w:color="auto"/>
            </w:tcBorders>
            <w:shd w:val="clear" w:color="auto" w:fill="auto"/>
            <w:hideMark/>
          </w:tcPr>
          <w:p w:rsidR="00272AA9" w:rsidRPr="000B6A7D" w:rsidRDefault="00272AA9" w:rsidP="00272AA9">
            <w:pPr>
              <w:jc w:val="right"/>
              <w:rPr>
                <w:color w:val="000000"/>
              </w:rPr>
            </w:pPr>
            <w:r w:rsidRPr="007A59B3">
              <w:rPr>
                <w:color w:val="000000"/>
              </w:rPr>
              <w:t>255 465,12</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расходы органов государственной власти субъектов Российской Федерации и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2 463 300,00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699 287,36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выполнение других обязательств государства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2 463 300,00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699 287,36</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Содержание и обеспечение деятельности обслуживающего персонала администраций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2 463 300,00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699 287,36</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2 328 300,00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667 875,36</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2 328 300,00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667 875,36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2 303 300,00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652 268,73</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энергетических ресурсов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0113 9990010810 247</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15 606,63</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бюджетные ассигнования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0113 9990010810 800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135 000,00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31 412,00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Уплата налогов, сборов и иных платежей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0113 9990010810 850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135 000,00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31 412,00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Уплата налога на имущество организаций и земельного налога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0113 9990010810 851</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27 415,00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Уплата прочих налогов, сборов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0113 9990010810 852</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3 997,00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НАЦИОНАЛЬНАЯ ОБОРОНА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1 035 875,00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285 982,30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Мобилизационная и вневойсковая подготовка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1 035 875,00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285 982,30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1 035 875,00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285 982,30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Руководство и управление в сфере установленных функций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1 035 875,00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285 982,30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Осуществление первичного воинского учета на территориях, где отсутствуют военные комиссариаты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0203 0140051180 000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1 035 875,00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285 982,30</w:t>
            </w:r>
          </w:p>
        </w:tc>
      </w:tr>
      <w:tr w:rsidR="00272AA9" w:rsidRPr="000B6A7D" w:rsidTr="00637EDE">
        <w:trPr>
          <w:trHeight w:val="7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0B6A7D">
              <w:rPr>
                <w:color w:val="000000"/>
              </w:rPr>
              <w:lastRenderedPageBreak/>
              <w:t>государственными внебюджетными фондами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lastRenderedPageBreak/>
              <w:t>0203 0140051180 100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543 560,00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274 187,30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Расходы на выплаты персоналу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0203 0140051180 120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543 560,00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274 187,30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Фонд оплаты труда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0203 0140051180 121</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417 480,00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219 550,04</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0203 0140051180 129</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126 080,00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54 637,26</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0203 0140051180 200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492 315,00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11 795,00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0203 0140051180 240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492 315,00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11 795,00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0203 0140051180 244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492 315,00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11 795,00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НАЦИОНАЛЬНАЯ БЕЗОПАСНОСТЬ И ПРАВООХРАНИТЕЛЬНАЯ ДЕЯТЕЛЬНОСТЬ</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0300 0000000000 000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Защита населения и территории от чрезвычайных ситуаций природного и техногенного характера, пожарная безопасность</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0310 0000000000 000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общего характера в рамках переданных полномочий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0310 9800000000 000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0310 9850000000 000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7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0310 9850060511 000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0310 9850060511 200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0310 9850060511 240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0310 9850060511 244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45 100,00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45 100,00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НАЦИОНАЛЬНАЯ ЭКОНОМИКА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0400 0000000000 000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4 093 791,00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1 576 110,39</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Дорожное хозяйство (дорожные фонды)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0409 0000000000 000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4 088 791,00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1 576110,39</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области национальной экономики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0409 9100000000 000</w:t>
            </w:r>
          </w:p>
        </w:tc>
        <w:tc>
          <w:tcPr>
            <w:tcW w:w="1843" w:type="dxa"/>
            <w:tcBorders>
              <w:top w:val="nil"/>
              <w:left w:val="nil"/>
              <w:bottom w:val="single" w:sz="4" w:space="0" w:color="auto"/>
              <w:right w:val="single" w:sz="4" w:space="0" w:color="auto"/>
            </w:tcBorders>
            <w:shd w:val="clear" w:color="auto" w:fill="auto"/>
            <w:hideMark/>
          </w:tcPr>
          <w:p w:rsidR="00272AA9" w:rsidRPr="000B6A7D" w:rsidRDefault="00272AA9" w:rsidP="00272AA9">
            <w:pPr>
              <w:jc w:val="right"/>
              <w:rPr>
                <w:color w:val="000000"/>
              </w:rPr>
            </w:pPr>
            <w:r w:rsidRPr="00B810E7">
              <w:rPr>
                <w:color w:val="000000"/>
              </w:rPr>
              <w:t>4 088 791,00</w:t>
            </w:r>
          </w:p>
        </w:tc>
        <w:tc>
          <w:tcPr>
            <w:tcW w:w="1559" w:type="dxa"/>
            <w:tcBorders>
              <w:top w:val="nil"/>
              <w:left w:val="nil"/>
              <w:bottom w:val="single" w:sz="4" w:space="0" w:color="auto"/>
              <w:right w:val="single" w:sz="4" w:space="0" w:color="auto"/>
            </w:tcBorders>
            <w:shd w:val="clear" w:color="auto" w:fill="auto"/>
            <w:hideMark/>
          </w:tcPr>
          <w:p w:rsidR="00272AA9" w:rsidRPr="000B6A7D" w:rsidRDefault="00272AA9" w:rsidP="00272AA9">
            <w:pPr>
              <w:jc w:val="right"/>
              <w:rPr>
                <w:color w:val="000000"/>
              </w:rPr>
            </w:pPr>
            <w:r w:rsidRPr="00EC2D6C">
              <w:rPr>
                <w:color w:val="000000"/>
              </w:rPr>
              <w:t>1 576110,39</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Мероприятия в сфере транспорта и дорожного хозяйства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0409 9120000000 000</w:t>
            </w:r>
          </w:p>
        </w:tc>
        <w:tc>
          <w:tcPr>
            <w:tcW w:w="1843" w:type="dxa"/>
            <w:tcBorders>
              <w:top w:val="nil"/>
              <w:left w:val="nil"/>
              <w:bottom w:val="single" w:sz="4" w:space="0" w:color="auto"/>
              <w:right w:val="single" w:sz="4" w:space="0" w:color="auto"/>
            </w:tcBorders>
            <w:shd w:val="clear" w:color="auto" w:fill="auto"/>
            <w:hideMark/>
          </w:tcPr>
          <w:p w:rsidR="00272AA9" w:rsidRPr="000B6A7D" w:rsidRDefault="00272AA9" w:rsidP="00272AA9">
            <w:pPr>
              <w:jc w:val="right"/>
              <w:rPr>
                <w:color w:val="000000"/>
              </w:rPr>
            </w:pPr>
            <w:r w:rsidRPr="00B810E7">
              <w:rPr>
                <w:color w:val="000000"/>
              </w:rPr>
              <w:t>4 088 791,00</w:t>
            </w:r>
          </w:p>
        </w:tc>
        <w:tc>
          <w:tcPr>
            <w:tcW w:w="1559" w:type="dxa"/>
            <w:tcBorders>
              <w:top w:val="nil"/>
              <w:left w:val="nil"/>
              <w:bottom w:val="single" w:sz="4" w:space="0" w:color="auto"/>
              <w:right w:val="single" w:sz="4" w:space="0" w:color="auto"/>
            </w:tcBorders>
            <w:shd w:val="clear" w:color="auto" w:fill="auto"/>
            <w:hideMark/>
          </w:tcPr>
          <w:p w:rsidR="00272AA9" w:rsidRPr="000B6A7D" w:rsidRDefault="00272AA9" w:rsidP="00272AA9">
            <w:pPr>
              <w:jc w:val="right"/>
              <w:rPr>
                <w:color w:val="000000"/>
              </w:rPr>
            </w:pPr>
            <w:r w:rsidRPr="00EC2D6C">
              <w:rPr>
                <w:color w:val="000000"/>
              </w:rPr>
              <w:t>1 576110,39</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Содержание, ремонт, реконструкция и строительство автомобильных дорог муниципальной собственности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409 912009Д270 000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2 166 173,80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1 576 110,39</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409 912009Д270 200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2 166 173,80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1 576110,39</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409 912009Д270 240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2 166 173,80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1 576110,39</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409 912009Д270 244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1 986 173,80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1 471 900,57</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энергетических ресурсов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409 912009Д270 247</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180 000,00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104 209,82</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Pr="000B6A7D" w:rsidRDefault="00272AA9" w:rsidP="00272AA9">
            <w:pPr>
              <w:rPr>
                <w:color w:val="000000"/>
              </w:rPr>
            </w:pPr>
            <w:r>
              <w:rPr>
                <w:color w:val="000000"/>
              </w:rPr>
              <w:t>Капитальный ремонт и ремонт автомобильных дорог общего пользования  местного значения</w:t>
            </w:r>
          </w:p>
        </w:tc>
        <w:tc>
          <w:tcPr>
            <w:tcW w:w="2410" w:type="dxa"/>
            <w:tcBorders>
              <w:top w:val="nil"/>
              <w:left w:val="nil"/>
              <w:bottom w:val="single" w:sz="4" w:space="0" w:color="auto"/>
              <w:right w:val="single" w:sz="4" w:space="0" w:color="auto"/>
            </w:tcBorders>
            <w:shd w:val="clear" w:color="auto" w:fill="auto"/>
            <w:vAlign w:val="bottom"/>
          </w:tcPr>
          <w:p w:rsidR="00272AA9" w:rsidRPr="003C016B" w:rsidRDefault="00272AA9" w:rsidP="00272AA9">
            <w:pPr>
              <w:jc w:val="center"/>
              <w:rPr>
                <w:color w:val="000000"/>
              </w:rPr>
            </w:pPr>
            <w:r>
              <w:rPr>
                <w:color w:val="000000"/>
              </w:rPr>
              <w:t>409 91200</w:t>
            </w:r>
            <w:r>
              <w:rPr>
                <w:color w:val="000000"/>
                <w:lang w:val="en-US"/>
              </w:rPr>
              <w:t>S</w:t>
            </w:r>
            <w:r>
              <w:rPr>
                <w:color w:val="000000"/>
              </w:rPr>
              <w:t>Д110 000</w:t>
            </w:r>
          </w:p>
        </w:tc>
        <w:tc>
          <w:tcPr>
            <w:tcW w:w="1843"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1 922 617,20</w:t>
            </w:r>
          </w:p>
        </w:tc>
        <w:tc>
          <w:tcPr>
            <w:tcW w:w="1559"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tcPr>
          <w:p w:rsidR="00272AA9" w:rsidRDefault="00272AA9" w:rsidP="00272AA9">
            <w:pPr>
              <w:jc w:val="center"/>
              <w:rPr>
                <w:color w:val="000000"/>
              </w:rPr>
            </w:pPr>
            <w:r>
              <w:rPr>
                <w:color w:val="000000"/>
              </w:rPr>
              <w:t>409 91200</w:t>
            </w:r>
            <w:r>
              <w:rPr>
                <w:color w:val="000000"/>
                <w:lang w:val="en-US"/>
              </w:rPr>
              <w:t>S</w:t>
            </w:r>
            <w:r>
              <w:rPr>
                <w:color w:val="000000"/>
              </w:rPr>
              <w:t>Д110 200</w:t>
            </w:r>
          </w:p>
        </w:tc>
        <w:tc>
          <w:tcPr>
            <w:tcW w:w="1843"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1 922 617,20</w:t>
            </w:r>
          </w:p>
        </w:tc>
        <w:tc>
          <w:tcPr>
            <w:tcW w:w="1559"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tcPr>
          <w:p w:rsidR="00272AA9" w:rsidRDefault="00272AA9" w:rsidP="00637EDE">
            <w:pPr>
              <w:rPr>
                <w:color w:val="000000"/>
              </w:rPr>
            </w:pPr>
            <w:r>
              <w:rPr>
                <w:color w:val="000000"/>
              </w:rPr>
              <w:t>0409 91200</w:t>
            </w:r>
            <w:r>
              <w:rPr>
                <w:color w:val="000000"/>
                <w:lang w:val="en-US"/>
              </w:rPr>
              <w:t>S</w:t>
            </w:r>
            <w:r>
              <w:rPr>
                <w:color w:val="000000"/>
              </w:rPr>
              <w:t>Д110240</w:t>
            </w:r>
          </w:p>
        </w:tc>
        <w:tc>
          <w:tcPr>
            <w:tcW w:w="1843"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1 922 617,20</w:t>
            </w:r>
          </w:p>
        </w:tc>
        <w:tc>
          <w:tcPr>
            <w:tcW w:w="1559"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tcPr>
          <w:p w:rsidR="00272AA9" w:rsidRDefault="00272AA9" w:rsidP="00637EDE">
            <w:pPr>
              <w:rPr>
                <w:color w:val="000000"/>
              </w:rPr>
            </w:pPr>
            <w:r>
              <w:rPr>
                <w:color w:val="000000"/>
              </w:rPr>
              <w:t>0409 91200</w:t>
            </w:r>
            <w:r>
              <w:rPr>
                <w:color w:val="000000"/>
                <w:lang w:val="en-US"/>
              </w:rPr>
              <w:t>S</w:t>
            </w:r>
            <w:r>
              <w:rPr>
                <w:color w:val="000000"/>
              </w:rPr>
              <w:t>Д110244</w:t>
            </w:r>
          </w:p>
        </w:tc>
        <w:tc>
          <w:tcPr>
            <w:tcW w:w="1843"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1 922 617,20</w:t>
            </w:r>
          </w:p>
        </w:tc>
        <w:tc>
          <w:tcPr>
            <w:tcW w:w="1559"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Другие вопросы в области национальной экономики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0412 0000000000 000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общего характера в рамках переданных полномочий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0412 9800000000 000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0412 9850000000 000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7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0412 9850060512 000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0412 9850060512 200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0412 9850060512 240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0412 9850060512 244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ЖИЛИЩНО-КОММУНАЛЬНОЕ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2 530 650,00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482 775,80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Жилищное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0501 0000000000 000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10 804,50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общего характера в рамках переданных полномочий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0501 9800000000 000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10 804,50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0501 9850000000 000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10 804,50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 xml:space="preserve">Расходы на осуществление части полномочий по решению вопросов </w:t>
            </w:r>
            <w:r w:rsidRPr="000B6A7D">
              <w:rPr>
                <w:color w:val="000000"/>
              </w:rPr>
              <w:lastRenderedPageBreak/>
              <w:t>местного значения по организации строительства и содержания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lastRenderedPageBreak/>
              <w:t>0501 9850060516 000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10 804,50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0501 9850060516 200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10 804,50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0501 9850060516 240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10 804,50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0501 9850060516 244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10 804,50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Коммунальное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8</w:t>
            </w:r>
            <w:r w:rsidRPr="000B6A7D">
              <w:rPr>
                <w:color w:val="000000"/>
              </w:rPr>
              <w:t>65 800,00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25 536,44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общего характера в рамках переданных полномочий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8</w:t>
            </w:r>
            <w:r w:rsidRPr="000B6A7D">
              <w:rPr>
                <w:color w:val="000000"/>
              </w:rPr>
              <w:t>65 800,00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25 536,44</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65 800,00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25 536,44</w:t>
            </w:r>
          </w:p>
        </w:tc>
      </w:tr>
      <w:tr w:rsidR="00272AA9" w:rsidRPr="000B6A7D" w:rsidTr="00637EDE">
        <w:trPr>
          <w:trHeight w:val="7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0502 9850060513 000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24 000,00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0502 9850060513 200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24 000,00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0502 9850060513 240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24 000,00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0502 9850060513 244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24 000,00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7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0502 9850060514 000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41 800,00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0502 9850060514 200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41 800,00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0502 9850060514 240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41 800,00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0502 9850060514 244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41 800,00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Pr="000B6A7D" w:rsidRDefault="00272AA9" w:rsidP="00272AA9">
            <w:pPr>
              <w:rPr>
                <w:color w:val="000000"/>
              </w:rPr>
            </w:pPr>
            <w:r>
              <w:t>Р</w:t>
            </w:r>
            <w:r w:rsidRPr="00526A8D">
              <w:t>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w:t>
            </w:r>
          </w:p>
        </w:tc>
        <w:tc>
          <w:tcPr>
            <w:tcW w:w="2410"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center"/>
              <w:rPr>
                <w:color w:val="000000"/>
              </w:rPr>
            </w:pPr>
            <w:r>
              <w:rPr>
                <w:color w:val="000000"/>
              </w:rPr>
              <w:t>0502 9850060518 000</w:t>
            </w:r>
          </w:p>
        </w:tc>
        <w:tc>
          <w:tcPr>
            <w:tcW w:w="1843"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800 000,00</w:t>
            </w:r>
          </w:p>
        </w:tc>
        <w:tc>
          <w:tcPr>
            <w:tcW w:w="1559"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25 536,44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center"/>
              <w:rPr>
                <w:color w:val="000000"/>
              </w:rPr>
            </w:pPr>
            <w:r>
              <w:rPr>
                <w:color w:val="000000"/>
              </w:rPr>
              <w:t>0502 9850060518 200</w:t>
            </w:r>
          </w:p>
        </w:tc>
        <w:tc>
          <w:tcPr>
            <w:tcW w:w="1843"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800 000,00</w:t>
            </w:r>
          </w:p>
        </w:tc>
        <w:tc>
          <w:tcPr>
            <w:tcW w:w="1559"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25 536,44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center"/>
              <w:rPr>
                <w:color w:val="000000"/>
              </w:rPr>
            </w:pPr>
            <w:r>
              <w:rPr>
                <w:color w:val="000000"/>
              </w:rPr>
              <w:t>0502 9850060518 240</w:t>
            </w:r>
          </w:p>
        </w:tc>
        <w:tc>
          <w:tcPr>
            <w:tcW w:w="1843"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800 000,00</w:t>
            </w:r>
          </w:p>
        </w:tc>
        <w:tc>
          <w:tcPr>
            <w:tcW w:w="1559"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25 536,44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center"/>
              <w:rPr>
                <w:color w:val="000000"/>
              </w:rPr>
            </w:pPr>
            <w:r>
              <w:rPr>
                <w:color w:val="000000"/>
              </w:rPr>
              <w:t>0502 9850060518 244</w:t>
            </w:r>
          </w:p>
        </w:tc>
        <w:tc>
          <w:tcPr>
            <w:tcW w:w="1843" w:type="dxa"/>
            <w:tcBorders>
              <w:top w:val="nil"/>
              <w:left w:val="nil"/>
              <w:bottom w:val="single" w:sz="4" w:space="0" w:color="auto"/>
              <w:right w:val="single" w:sz="4" w:space="0" w:color="auto"/>
            </w:tcBorders>
            <w:shd w:val="clear" w:color="auto" w:fill="auto"/>
            <w:vAlign w:val="bottom"/>
          </w:tcPr>
          <w:p w:rsidR="00272AA9" w:rsidRPr="000B6A7D" w:rsidRDefault="00272AA9" w:rsidP="00272AA9">
            <w:pPr>
              <w:jc w:val="right"/>
              <w:rPr>
                <w:color w:val="000000"/>
              </w:rPr>
            </w:pPr>
            <w:r>
              <w:rPr>
                <w:color w:val="000000"/>
              </w:rPr>
              <w:t>800 000,00</w:t>
            </w:r>
          </w:p>
        </w:tc>
        <w:tc>
          <w:tcPr>
            <w:tcW w:w="1559" w:type="dxa"/>
            <w:tcBorders>
              <w:top w:val="nil"/>
              <w:left w:val="nil"/>
              <w:bottom w:val="single" w:sz="4" w:space="0" w:color="auto"/>
              <w:right w:val="single" w:sz="4" w:space="0" w:color="auto"/>
            </w:tcBorders>
            <w:shd w:val="clear" w:color="auto" w:fill="auto"/>
            <w:vAlign w:val="bottom"/>
          </w:tcPr>
          <w:p w:rsidR="00272AA9" w:rsidRDefault="00272AA9" w:rsidP="00272AA9">
            <w:pPr>
              <w:jc w:val="right"/>
              <w:rPr>
                <w:color w:val="000000"/>
              </w:rPr>
            </w:pPr>
            <w:r>
              <w:rPr>
                <w:color w:val="000000"/>
              </w:rPr>
              <w:t>25 536,44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Благоустройство</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1 644 850,00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446 434,86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области жилищно-коммунального хозяйства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1 579 650,00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446 434,86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расходы в области жилищно-коммунального хозяйства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1 579 650,00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446 434,86</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Уличное освещение</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0503 9290018050 000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593,31</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0503 9290018050 200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0503 9290018050 240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0503 9290018050 244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бюджетные ассигнования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0503 9290018050 800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593,31</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Уплата налогов, сборов и иных платежей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0503 9290018050 850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593,31</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Уплата иных платежей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0503 9290018050 853</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593,31</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Прочие мероприятия по благоустройству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637EDE">
            <w:pPr>
              <w:jc w:val="center"/>
              <w:rPr>
                <w:color w:val="000000"/>
              </w:rPr>
            </w:pPr>
            <w:r w:rsidRPr="000B6A7D">
              <w:rPr>
                <w:color w:val="000000"/>
              </w:rPr>
              <w:t xml:space="preserve">0503 9290018080 </w:t>
            </w:r>
            <w:r w:rsidR="00637EDE">
              <w:rPr>
                <w:color w:val="000000"/>
              </w:rPr>
              <w:t>0</w:t>
            </w:r>
            <w:r w:rsidRPr="000B6A7D">
              <w:rPr>
                <w:color w:val="000000"/>
              </w:rPr>
              <w:t>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1 559 650,00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445 841,55</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0503 9290018080 200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1 559 650,00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445 841,55</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0503 9290018080 240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1 559 650,00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445 841,55</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0503 9290018080 244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1 559 650,00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445 841,55</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общего характера в рамках переданных полномочий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0503 9800000000 000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65 200,00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0503 9850000000 000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65 200,00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 по содержанию мест захоронения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0503 9850060515 000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65 200,00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0503 9850060515 200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65 200,00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0503 9850060515 240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65 200,00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0503 9850060515 244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65 200,00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КУЛЬТУРА, КИНЕМАТОГРАФИЯ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26 650,00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Другие вопросы в области культуры, кинематографии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26 650,00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отраслях социальной сферы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сфере культуры и средств массовой информации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0804 9020000000 000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Осуществление мероприятий по обеспечению жителей поселений услугами культуры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0804 9020010530 000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0804 9020010530 200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0804 9020010530 240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0804 9020010530 244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9 950,00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общего характера в рамках переданных полномочий</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0804 9800000000 000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16 700,00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0804 9850000000 000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16 700,00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Расходы на осуществление части полномочий по решению вопросов местного значения в области культуры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0804 9850060517 000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16 700,00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0804 9850060517 200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16 700,00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0804 9850060517 240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16 700,00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0804 9850060517 244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16 700,00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СОЦИАЛЬНАЯ ПОЛИТИКА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Пенсионное обеспечение</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1001 0000000000 000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отраслях социальной сферы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1001 9000000000 000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сфере социальной политики</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1001 9040000000 000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Доплаты к пенсиям</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1001 9040016270 000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Социальное обеспечение и иные выплаты населению</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1001 9040016270 300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Публичные нормативные социальные выплаты гражданам</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1001 9040016270 310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пенсии, социальные доплаты к пенсиям</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1001 9040016270 312</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30 000,00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Pr>
                <w:color w:val="000000"/>
              </w:rPr>
              <w:t>15 523,44</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ФИЗИЧЕСКАЯ КУЛЬТУРА И СПОРТ</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1100 0000000000 000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Массовый спорт</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1102 0000000000 000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отраслях социальной сферы</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1102 9000000000 000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Иные вопросы в сфере здравоохранения, физической культуры и спорта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1102 9030000000 000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Мероприятия в области здравоохранения, спорта и физической культуры, туризма</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1102 9030016670 000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Закупка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1102 9030016670 200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5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lastRenderedPageBreak/>
              <w:t>Иные закупки товаров, работ и услуг для обеспечения государственных (муниципальных) нужд</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1102 9030016670 240</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Прочая закупка товаров, работ и услуг</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1102 9030016670 244</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25 000,00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0,00</w:t>
            </w:r>
          </w:p>
        </w:tc>
      </w:tr>
      <w:tr w:rsidR="00272AA9" w:rsidRPr="000B6A7D" w:rsidTr="00637EDE">
        <w:trPr>
          <w:trHeight w:val="3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272AA9" w:rsidRPr="000B6A7D" w:rsidRDefault="00272AA9" w:rsidP="00272AA9">
            <w:pPr>
              <w:rPr>
                <w:color w:val="000000"/>
              </w:rPr>
            </w:pPr>
            <w:r w:rsidRPr="000B6A7D">
              <w:rPr>
                <w:color w:val="000000"/>
              </w:rPr>
              <w:t>Результат исполнения бюджета (дефицит/профицит)</w:t>
            </w:r>
          </w:p>
        </w:tc>
        <w:tc>
          <w:tcPr>
            <w:tcW w:w="2410"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center"/>
              <w:rPr>
                <w:color w:val="000000"/>
              </w:rPr>
            </w:pPr>
            <w:r w:rsidRPr="000B6A7D">
              <w:rPr>
                <w:color w:val="000000"/>
              </w:rPr>
              <w:t>Х</w:t>
            </w:r>
          </w:p>
        </w:tc>
        <w:tc>
          <w:tcPr>
            <w:tcW w:w="1843"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-370 540,00</w:t>
            </w:r>
          </w:p>
        </w:tc>
        <w:tc>
          <w:tcPr>
            <w:tcW w:w="1559" w:type="dxa"/>
            <w:tcBorders>
              <w:top w:val="nil"/>
              <w:left w:val="nil"/>
              <w:bottom w:val="single" w:sz="4" w:space="0" w:color="auto"/>
              <w:right w:val="single" w:sz="4" w:space="0" w:color="auto"/>
            </w:tcBorders>
            <w:shd w:val="clear" w:color="auto" w:fill="auto"/>
            <w:vAlign w:val="bottom"/>
            <w:hideMark/>
          </w:tcPr>
          <w:p w:rsidR="00272AA9" w:rsidRPr="000B6A7D" w:rsidRDefault="00272AA9" w:rsidP="00272AA9">
            <w:pPr>
              <w:jc w:val="right"/>
              <w:rPr>
                <w:color w:val="000000"/>
              </w:rPr>
            </w:pPr>
            <w:r w:rsidRPr="000B6A7D">
              <w:rPr>
                <w:color w:val="000000"/>
              </w:rPr>
              <w:t>-</w:t>
            </w:r>
            <w:r>
              <w:rPr>
                <w:color w:val="000000"/>
              </w:rPr>
              <w:t>127 933,03</w:t>
            </w:r>
          </w:p>
        </w:tc>
      </w:tr>
    </w:tbl>
    <w:p w:rsidR="00272AA9" w:rsidRDefault="00272AA9" w:rsidP="00272AA9">
      <w:pPr>
        <w:pStyle w:val="35"/>
        <w:tabs>
          <w:tab w:val="left" w:pos="7180"/>
        </w:tabs>
        <w:suppressAutoHyphens/>
        <w:spacing w:line="240" w:lineRule="auto"/>
        <w:ind w:left="5387"/>
        <w:jc w:val="right"/>
        <w:outlineLvl w:val="0"/>
        <w:rPr>
          <w:sz w:val="24"/>
          <w:szCs w:val="24"/>
        </w:rPr>
      </w:pPr>
    </w:p>
    <w:p w:rsidR="00272AA9" w:rsidRDefault="00272AA9" w:rsidP="00272AA9">
      <w:pPr>
        <w:pStyle w:val="35"/>
        <w:tabs>
          <w:tab w:val="left" w:pos="7180"/>
        </w:tabs>
        <w:suppressAutoHyphens/>
        <w:spacing w:line="240" w:lineRule="auto"/>
        <w:ind w:left="5387"/>
        <w:jc w:val="right"/>
        <w:outlineLvl w:val="0"/>
        <w:rPr>
          <w:sz w:val="24"/>
          <w:szCs w:val="24"/>
        </w:rPr>
      </w:pPr>
    </w:p>
    <w:p w:rsidR="00272AA9" w:rsidRDefault="00272AA9" w:rsidP="00272AA9">
      <w:pPr>
        <w:rPr>
          <w:bCs/>
          <w:color w:val="000000"/>
        </w:rPr>
      </w:pPr>
      <w:r>
        <w:rPr>
          <w:bCs/>
          <w:color w:val="000000"/>
        </w:rPr>
        <w:t>3. Источники финансирования дефицита бюджета</w:t>
      </w:r>
    </w:p>
    <w:p w:rsidR="00272AA9" w:rsidRDefault="00272AA9" w:rsidP="00272AA9">
      <w:pPr>
        <w:rPr>
          <w:b/>
          <w:bCs/>
          <w:color w:val="000000"/>
        </w:rPr>
      </w:pPr>
    </w:p>
    <w:tbl>
      <w:tblPr>
        <w:tblW w:w="10207" w:type="dxa"/>
        <w:tblInd w:w="-431" w:type="dxa"/>
        <w:tblLook w:val="04A0" w:firstRow="1" w:lastRow="0" w:firstColumn="1" w:lastColumn="0" w:noHBand="0" w:noVBand="1"/>
      </w:tblPr>
      <w:tblGrid>
        <w:gridCol w:w="3828"/>
        <w:gridCol w:w="2835"/>
        <w:gridCol w:w="1843"/>
        <w:gridCol w:w="1701"/>
      </w:tblGrid>
      <w:tr w:rsidR="00272AA9" w:rsidTr="00637EDE">
        <w:trPr>
          <w:trHeight w:val="1359"/>
        </w:trPr>
        <w:tc>
          <w:tcPr>
            <w:tcW w:w="3828" w:type="dxa"/>
            <w:tcBorders>
              <w:top w:val="single" w:sz="4" w:space="0" w:color="auto"/>
              <w:left w:val="single" w:sz="4" w:space="0" w:color="000000"/>
              <w:bottom w:val="single" w:sz="4" w:space="0" w:color="000000"/>
              <w:right w:val="single" w:sz="4" w:space="0" w:color="000000"/>
            </w:tcBorders>
            <w:vAlign w:val="center"/>
            <w:hideMark/>
          </w:tcPr>
          <w:p w:rsidR="00272AA9" w:rsidRDefault="00272AA9" w:rsidP="00272AA9">
            <w:pPr>
              <w:jc w:val="center"/>
              <w:rPr>
                <w:color w:val="000000"/>
              </w:rPr>
            </w:pPr>
            <w:r>
              <w:rPr>
                <w:color w:val="000000"/>
              </w:rPr>
              <w:t>Наименование показателя</w:t>
            </w:r>
          </w:p>
        </w:tc>
        <w:tc>
          <w:tcPr>
            <w:tcW w:w="2835" w:type="dxa"/>
            <w:tcBorders>
              <w:top w:val="single" w:sz="4" w:space="0" w:color="000000"/>
              <w:left w:val="nil"/>
              <w:bottom w:val="single" w:sz="4" w:space="0" w:color="000000"/>
              <w:right w:val="single" w:sz="4" w:space="0" w:color="000000"/>
            </w:tcBorders>
            <w:vAlign w:val="center"/>
            <w:hideMark/>
          </w:tcPr>
          <w:p w:rsidR="00272AA9" w:rsidRDefault="00272AA9" w:rsidP="00272AA9">
            <w:pPr>
              <w:jc w:val="center"/>
              <w:rPr>
                <w:color w:val="000000"/>
              </w:rPr>
            </w:pPr>
            <w:r>
              <w:rPr>
                <w:color w:val="000000"/>
              </w:rPr>
              <w:t>Код источника финансирования дефицита бюджета по бюджетной классификации</w:t>
            </w:r>
          </w:p>
        </w:tc>
        <w:tc>
          <w:tcPr>
            <w:tcW w:w="1843" w:type="dxa"/>
            <w:tcBorders>
              <w:top w:val="single" w:sz="4" w:space="0" w:color="000000"/>
              <w:left w:val="nil"/>
              <w:bottom w:val="single" w:sz="4" w:space="0" w:color="000000"/>
              <w:right w:val="single" w:sz="4" w:space="0" w:color="000000"/>
            </w:tcBorders>
            <w:vAlign w:val="center"/>
            <w:hideMark/>
          </w:tcPr>
          <w:p w:rsidR="00272AA9" w:rsidRDefault="00272AA9" w:rsidP="00272AA9">
            <w:pPr>
              <w:jc w:val="center"/>
              <w:rPr>
                <w:color w:val="000000"/>
              </w:rPr>
            </w:pPr>
            <w:r>
              <w:rPr>
                <w:color w:val="000000"/>
              </w:rPr>
              <w:t>Утвержденные бюджетные назначения</w:t>
            </w:r>
          </w:p>
        </w:tc>
        <w:tc>
          <w:tcPr>
            <w:tcW w:w="1701" w:type="dxa"/>
            <w:tcBorders>
              <w:top w:val="single" w:sz="4" w:space="0" w:color="000000"/>
              <w:left w:val="nil"/>
              <w:bottom w:val="single" w:sz="4" w:space="0" w:color="000000"/>
              <w:right w:val="single" w:sz="4" w:space="0" w:color="000000"/>
            </w:tcBorders>
            <w:vAlign w:val="center"/>
            <w:hideMark/>
          </w:tcPr>
          <w:p w:rsidR="00272AA9" w:rsidRDefault="00272AA9" w:rsidP="00272AA9">
            <w:pPr>
              <w:jc w:val="center"/>
              <w:rPr>
                <w:color w:val="000000"/>
              </w:rPr>
            </w:pPr>
            <w:r>
              <w:rPr>
                <w:color w:val="000000"/>
              </w:rPr>
              <w:t>Исполнено</w:t>
            </w:r>
          </w:p>
        </w:tc>
      </w:tr>
      <w:tr w:rsidR="00272AA9" w:rsidTr="00637EDE">
        <w:trPr>
          <w:trHeight w:val="276"/>
        </w:trPr>
        <w:tc>
          <w:tcPr>
            <w:tcW w:w="3828" w:type="dxa"/>
            <w:tcBorders>
              <w:top w:val="nil"/>
              <w:left w:val="single" w:sz="4" w:space="0" w:color="000000"/>
              <w:bottom w:val="single" w:sz="4" w:space="0" w:color="000000"/>
              <w:right w:val="single" w:sz="4" w:space="0" w:color="000000"/>
            </w:tcBorders>
            <w:vAlign w:val="center"/>
            <w:hideMark/>
          </w:tcPr>
          <w:p w:rsidR="00272AA9" w:rsidRDefault="00272AA9" w:rsidP="00272AA9">
            <w:pPr>
              <w:jc w:val="center"/>
              <w:rPr>
                <w:color w:val="000000"/>
              </w:rPr>
            </w:pPr>
            <w:r>
              <w:rPr>
                <w:color w:val="000000"/>
              </w:rPr>
              <w:t>1</w:t>
            </w:r>
          </w:p>
        </w:tc>
        <w:tc>
          <w:tcPr>
            <w:tcW w:w="2835" w:type="dxa"/>
            <w:tcBorders>
              <w:top w:val="nil"/>
              <w:left w:val="nil"/>
              <w:bottom w:val="single" w:sz="8" w:space="0" w:color="000000"/>
              <w:right w:val="single" w:sz="4" w:space="0" w:color="000000"/>
            </w:tcBorders>
            <w:vAlign w:val="center"/>
            <w:hideMark/>
          </w:tcPr>
          <w:p w:rsidR="00272AA9" w:rsidRDefault="00272AA9" w:rsidP="00272AA9">
            <w:pPr>
              <w:jc w:val="center"/>
              <w:rPr>
                <w:color w:val="000000"/>
              </w:rPr>
            </w:pPr>
            <w:r>
              <w:rPr>
                <w:color w:val="000000"/>
              </w:rPr>
              <w:t>3</w:t>
            </w:r>
          </w:p>
        </w:tc>
        <w:tc>
          <w:tcPr>
            <w:tcW w:w="1843" w:type="dxa"/>
            <w:tcBorders>
              <w:top w:val="nil"/>
              <w:left w:val="nil"/>
              <w:bottom w:val="single" w:sz="8" w:space="0" w:color="000000"/>
              <w:right w:val="single" w:sz="4" w:space="0" w:color="000000"/>
            </w:tcBorders>
            <w:vAlign w:val="center"/>
            <w:hideMark/>
          </w:tcPr>
          <w:p w:rsidR="00272AA9" w:rsidRDefault="00272AA9" w:rsidP="00272AA9">
            <w:pPr>
              <w:jc w:val="center"/>
              <w:rPr>
                <w:color w:val="000000"/>
              </w:rPr>
            </w:pPr>
            <w:r>
              <w:rPr>
                <w:color w:val="000000"/>
              </w:rPr>
              <w:t>4</w:t>
            </w:r>
          </w:p>
        </w:tc>
        <w:tc>
          <w:tcPr>
            <w:tcW w:w="1701" w:type="dxa"/>
            <w:tcBorders>
              <w:top w:val="nil"/>
              <w:left w:val="nil"/>
              <w:bottom w:val="single" w:sz="8" w:space="0" w:color="000000"/>
              <w:right w:val="single" w:sz="4" w:space="0" w:color="000000"/>
            </w:tcBorders>
            <w:vAlign w:val="center"/>
            <w:hideMark/>
          </w:tcPr>
          <w:p w:rsidR="00272AA9" w:rsidRDefault="00272AA9" w:rsidP="00272AA9">
            <w:pPr>
              <w:jc w:val="center"/>
              <w:rPr>
                <w:color w:val="000000"/>
              </w:rPr>
            </w:pPr>
            <w:r>
              <w:rPr>
                <w:color w:val="000000"/>
              </w:rPr>
              <w:t>5</w:t>
            </w:r>
          </w:p>
        </w:tc>
      </w:tr>
      <w:tr w:rsidR="00272AA9" w:rsidTr="00637EDE">
        <w:trPr>
          <w:trHeight w:val="408"/>
        </w:trPr>
        <w:tc>
          <w:tcPr>
            <w:tcW w:w="3828" w:type="dxa"/>
            <w:tcBorders>
              <w:top w:val="nil"/>
              <w:left w:val="single" w:sz="4" w:space="0" w:color="000000"/>
              <w:bottom w:val="single" w:sz="4" w:space="0" w:color="000000"/>
              <w:right w:val="single" w:sz="4" w:space="0" w:color="000000"/>
            </w:tcBorders>
            <w:hideMark/>
          </w:tcPr>
          <w:p w:rsidR="00272AA9" w:rsidRDefault="00272AA9" w:rsidP="00272AA9">
            <w:pPr>
              <w:rPr>
                <w:color w:val="000000"/>
              </w:rPr>
            </w:pPr>
            <w:r>
              <w:rPr>
                <w:color w:val="000000"/>
              </w:rPr>
              <w:t>Источники финансирования дефицита бюджета - всего</w:t>
            </w:r>
          </w:p>
        </w:tc>
        <w:tc>
          <w:tcPr>
            <w:tcW w:w="2835" w:type="dxa"/>
            <w:tcBorders>
              <w:top w:val="nil"/>
              <w:left w:val="nil"/>
              <w:bottom w:val="single" w:sz="4" w:space="0" w:color="000000"/>
              <w:right w:val="single" w:sz="4" w:space="0" w:color="000000"/>
            </w:tcBorders>
            <w:vAlign w:val="bottom"/>
            <w:hideMark/>
          </w:tcPr>
          <w:p w:rsidR="00272AA9" w:rsidRDefault="00272AA9" w:rsidP="00272AA9">
            <w:pPr>
              <w:jc w:val="center"/>
              <w:rPr>
                <w:color w:val="000000"/>
              </w:rPr>
            </w:pPr>
            <w:r>
              <w:rPr>
                <w:color w:val="000000"/>
              </w:rPr>
              <w:t>X</w:t>
            </w:r>
          </w:p>
        </w:tc>
        <w:tc>
          <w:tcPr>
            <w:tcW w:w="1843" w:type="dxa"/>
            <w:tcBorders>
              <w:top w:val="nil"/>
              <w:left w:val="nil"/>
              <w:bottom w:val="single" w:sz="4" w:space="0" w:color="000000"/>
              <w:right w:val="single" w:sz="4" w:space="0" w:color="000000"/>
            </w:tcBorders>
            <w:vAlign w:val="bottom"/>
            <w:hideMark/>
          </w:tcPr>
          <w:p w:rsidR="00272AA9" w:rsidRDefault="00272AA9" w:rsidP="00272AA9">
            <w:pPr>
              <w:jc w:val="right"/>
              <w:rPr>
                <w:color w:val="000000"/>
              </w:rPr>
            </w:pPr>
            <w:r>
              <w:rPr>
                <w:color w:val="000000"/>
              </w:rPr>
              <w:t>0,00</w:t>
            </w:r>
          </w:p>
        </w:tc>
        <w:tc>
          <w:tcPr>
            <w:tcW w:w="1701" w:type="dxa"/>
            <w:tcBorders>
              <w:top w:val="nil"/>
              <w:left w:val="nil"/>
              <w:bottom w:val="single" w:sz="4" w:space="0" w:color="000000"/>
              <w:right w:val="single" w:sz="4" w:space="0" w:color="000000"/>
            </w:tcBorders>
            <w:vAlign w:val="bottom"/>
            <w:hideMark/>
          </w:tcPr>
          <w:p w:rsidR="00272AA9" w:rsidRDefault="00272AA9" w:rsidP="00272AA9">
            <w:pPr>
              <w:jc w:val="right"/>
              <w:rPr>
                <w:color w:val="000000"/>
              </w:rPr>
            </w:pPr>
            <w:r>
              <w:rPr>
                <w:color w:val="000000"/>
              </w:rPr>
              <w:t>127 933,03</w:t>
            </w:r>
          </w:p>
        </w:tc>
      </w:tr>
      <w:tr w:rsidR="00272AA9" w:rsidTr="00637EDE">
        <w:trPr>
          <w:trHeight w:val="264"/>
        </w:trPr>
        <w:tc>
          <w:tcPr>
            <w:tcW w:w="3828" w:type="dxa"/>
            <w:tcBorders>
              <w:top w:val="nil"/>
              <w:left w:val="single" w:sz="4" w:space="0" w:color="000000"/>
              <w:bottom w:val="nil"/>
              <w:right w:val="single" w:sz="4" w:space="0" w:color="000000"/>
            </w:tcBorders>
            <w:hideMark/>
          </w:tcPr>
          <w:p w:rsidR="00272AA9" w:rsidRDefault="00272AA9" w:rsidP="00272AA9">
            <w:pPr>
              <w:rPr>
                <w:color w:val="000000"/>
              </w:rPr>
            </w:pPr>
            <w:r>
              <w:rPr>
                <w:color w:val="000000"/>
              </w:rPr>
              <w:t>в том числе:</w:t>
            </w:r>
          </w:p>
        </w:tc>
        <w:tc>
          <w:tcPr>
            <w:tcW w:w="2835" w:type="dxa"/>
            <w:tcBorders>
              <w:top w:val="nil"/>
              <w:left w:val="nil"/>
              <w:bottom w:val="nil"/>
              <w:right w:val="single" w:sz="4" w:space="0" w:color="000000"/>
            </w:tcBorders>
            <w:vAlign w:val="bottom"/>
            <w:hideMark/>
          </w:tcPr>
          <w:p w:rsidR="00272AA9" w:rsidRDefault="00272AA9" w:rsidP="00272AA9">
            <w:pPr>
              <w:jc w:val="center"/>
              <w:rPr>
                <w:color w:val="000000"/>
              </w:rPr>
            </w:pPr>
            <w:r>
              <w:rPr>
                <w:color w:val="000000"/>
              </w:rPr>
              <w:t> </w:t>
            </w:r>
          </w:p>
        </w:tc>
        <w:tc>
          <w:tcPr>
            <w:tcW w:w="1843" w:type="dxa"/>
            <w:tcBorders>
              <w:top w:val="nil"/>
              <w:left w:val="nil"/>
              <w:bottom w:val="nil"/>
              <w:right w:val="single" w:sz="4" w:space="0" w:color="000000"/>
            </w:tcBorders>
            <w:vAlign w:val="bottom"/>
            <w:hideMark/>
          </w:tcPr>
          <w:p w:rsidR="00272AA9" w:rsidRDefault="00272AA9" w:rsidP="00272AA9">
            <w:pPr>
              <w:jc w:val="right"/>
              <w:rPr>
                <w:color w:val="000000"/>
              </w:rPr>
            </w:pPr>
            <w:r>
              <w:rPr>
                <w:color w:val="000000"/>
              </w:rPr>
              <w:t> </w:t>
            </w:r>
          </w:p>
        </w:tc>
        <w:tc>
          <w:tcPr>
            <w:tcW w:w="1701" w:type="dxa"/>
            <w:tcBorders>
              <w:top w:val="nil"/>
              <w:left w:val="nil"/>
              <w:bottom w:val="nil"/>
              <w:right w:val="single" w:sz="4" w:space="0" w:color="000000"/>
            </w:tcBorders>
            <w:vAlign w:val="bottom"/>
            <w:hideMark/>
          </w:tcPr>
          <w:p w:rsidR="00272AA9" w:rsidRDefault="00272AA9" w:rsidP="00272AA9">
            <w:pPr>
              <w:jc w:val="right"/>
              <w:rPr>
                <w:color w:val="000000"/>
              </w:rPr>
            </w:pPr>
            <w:r>
              <w:rPr>
                <w:color w:val="000000"/>
              </w:rPr>
              <w:t> </w:t>
            </w:r>
          </w:p>
        </w:tc>
      </w:tr>
      <w:tr w:rsidR="00272AA9" w:rsidTr="00637EDE">
        <w:trPr>
          <w:trHeight w:val="408"/>
        </w:trPr>
        <w:tc>
          <w:tcPr>
            <w:tcW w:w="3828" w:type="dxa"/>
            <w:tcBorders>
              <w:top w:val="nil"/>
              <w:left w:val="single" w:sz="4" w:space="0" w:color="000000"/>
              <w:bottom w:val="single" w:sz="4" w:space="0" w:color="000000"/>
              <w:right w:val="single" w:sz="4" w:space="0" w:color="000000"/>
            </w:tcBorders>
            <w:hideMark/>
          </w:tcPr>
          <w:p w:rsidR="00272AA9" w:rsidRDefault="00272AA9" w:rsidP="00272AA9">
            <w:pPr>
              <w:rPr>
                <w:color w:val="000000"/>
              </w:rPr>
            </w:pPr>
            <w:r>
              <w:rPr>
                <w:color w:val="000000"/>
              </w:rPr>
              <w:t>Изменение остатков средств на счетах по учету средств бюджетов</w:t>
            </w:r>
          </w:p>
        </w:tc>
        <w:tc>
          <w:tcPr>
            <w:tcW w:w="2835" w:type="dxa"/>
            <w:tcBorders>
              <w:top w:val="nil"/>
              <w:left w:val="nil"/>
              <w:bottom w:val="single" w:sz="4" w:space="0" w:color="000000"/>
              <w:right w:val="single" w:sz="4" w:space="0" w:color="000000"/>
            </w:tcBorders>
            <w:vAlign w:val="bottom"/>
            <w:hideMark/>
          </w:tcPr>
          <w:p w:rsidR="00272AA9" w:rsidRDefault="00272AA9" w:rsidP="00272AA9">
            <w:pPr>
              <w:jc w:val="center"/>
              <w:rPr>
                <w:color w:val="000000"/>
              </w:rPr>
            </w:pPr>
            <w:r>
              <w:rPr>
                <w:color w:val="000000"/>
              </w:rPr>
              <w:t xml:space="preserve"> </w:t>
            </w:r>
          </w:p>
        </w:tc>
        <w:tc>
          <w:tcPr>
            <w:tcW w:w="1843" w:type="dxa"/>
            <w:tcBorders>
              <w:top w:val="nil"/>
              <w:left w:val="nil"/>
              <w:bottom w:val="single" w:sz="4" w:space="0" w:color="000000"/>
              <w:right w:val="single" w:sz="4" w:space="0" w:color="000000"/>
            </w:tcBorders>
            <w:vAlign w:val="bottom"/>
            <w:hideMark/>
          </w:tcPr>
          <w:p w:rsidR="00272AA9" w:rsidRDefault="00272AA9" w:rsidP="00272AA9">
            <w:pPr>
              <w:jc w:val="right"/>
              <w:rPr>
                <w:color w:val="000000"/>
              </w:rPr>
            </w:pPr>
            <w:r>
              <w:rPr>
                <w:color w:val="000000"/>
              </w:rPr>
              <w:t>0,00</w:t>
            </w:r>
          </w:p>
        </w:tc>
        <w:tc>
          <w:tcPr>
            <w:tcW w:w="1701" w:type="dxa"/>
            <w:tcBorders>
              <w:top w:val="nil"/>
              <w:left w:val="nil"/>
              <w:bottom w:val="single" w:sz="4" w:space="0" w:color="000000"/>
              <w:right w:val="single" w:sz="4" w:space="0" w:color="000000"/>
            </w:tcBorders>
            <w:vAlign w:val="bottom"/>
            <w:hideMark/>
          </w:tcPr>
          <w:p w:rsidR="00272AA9" w:rsidRDefault="00272AA9" w:rsidP="00272AA9">
            <w:pPr>
              <w:jc w:val="right"/>
              <w:rPr>
                <w:color w:val="000000"/>
              </w:rPr>
            </w:pPr>
            <w:r>
              <w:rPr>
                <w:color w:val="000000"/>
              </w:rPr>
              <w:t>127 933,03</w:t>
            </w:r>
          </w:p>
        </w:tc>
      </w:tr>
    </w:tbl>
    <w:p w:rsidR="00272AA9" w:rsidRPr="008B32FD" w:rsidRDefault="00272AA9" w:rsidP="00272AA9">
      <w:pPr>
        <w:jc w:val="center"/>
        <w:rPr>
          <w:rFonts w:eastAsia="Calibri"/>
          <w:lang w:eastAsia="en-US"/>
        </w:rPr>
      </w:pPr>
    </w:p>
    <w:p w:rsidR="00272AA9" w:rsidRDefault="00272AA9" w:rsidP="00272AA9">
      <w:pPr>
        <w:jc w:val="center"/>
      </w:pPr>
      <w:r>
        <w:t>4.Распределение межбюджетных трансфертов на осуществление полномочий по решению вопросов местного значения</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5"/>
        <w:gridCol w:w="3537"/>
        <w:gridCol w:w="2742"/>
        <w:gridCol w:w="2693"/>
      </w:tblGrid>
      <w:tr w:rsidR="00272AA9" w:rsidTr="00637EDE">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 п/п</w:t>
            </w:r>
          </w:p>
        </w:tc>
        <w:tc>
          <w:tcPr>
            <w:tcW w:w="353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Наименование бюджета</w:t>
            </w:r>
          </w:p>
        </w:tc>
        <w:tc>
          <w:tcPr>
            <w:tcW w:w="2742"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План на год</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Исполнение</w:t>
            </w:r>
          </w:p>
        </w:tc>
      </w:tr>
      <w:tr w:rsidR="00272AA9" w:rsidTr="00637EDE">
        <w:tc>
          <w:tcPr>
            <w:tcW w:w="1235"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1</w:t>
            </w:r>
          </w:p>
        </w:tc>
        <w:tc>
          <w:tcPr>
            <w:tcW w:w="353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МО Курьинский район Алтайского края</w:t>
            </w:r>
          </w:p>
        </w:tc>
        <w:tc>
          <w:tcPr>
            <w:tcW w:w="2742"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460 000,00</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209 987,67</w:t>
            </w:r>
          </w:p>
        </w:tc>
      </w:tr>
      <w:tr w:rsidR="00272AA9" w:rsidTr="00637EDE">
        <w:tc>
          <w:tcPr>
            <w:tcW w:w="1235" w:type="dxa"/>
            <w:tcBorders>
              <w:top w:val="single" w:sz="4" w:space="0" w:color="auto"/>
              <w:left w:val="single" w:sz="4" w:space="0" w:color="auto"/>
              <w:bottom w:val="single" w:sz="4" w:space="0" w:color="auto"/>
              <w:right w:val="single" w:sz="4" w:space="0" w:color="auto"/>
            </w:tcBorders>
            <w:shd w:val="clear" w:color="auto" w:fill="auto"/>
          </w:tcPr>
          <w:p w:rsidR="00272AA9" w:rsidRDefault="00272AA9" w:rsidP="00272AA9">
            <w:pPr>
              <w:jc w:val="center"/>
            </w:pPr>
          </w:p>
        </w:tc>
        <w:tc>
          <w:tcPr>
            <w:tcW w:w="353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Итого</w:t>
            </w:r>
          </w:p>
        </w:tc>
        <w:tc>
          <w:tcPr>
            <w:tcW w:w="2742"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460 000,00</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jc w:val="center"/>
            </w:pPr>
            <w:r>
              <w:t>209 987,67</w:t>
            </w:r>
          </w:p>
        </w:tc>
      </w:tr>
    </w:tbl>
    <w:p w:rsidR="00272AA9" w:rsidRDefault="00272AA9" w:rsidP="00272AA9">
      <w:pPr>
        <w:jc w:val="center"/>
        <w:rPr>
          <w:b/>
          <w:lang w:eastAsia="en-US"/>
        </w:rPr>
      </w:pPr>
    </w:p>
    <w:p w:rsidR="00272AA9" w:rsidRDefault="00272AA9" w:rsidP="00272AA9">
      <w:pPr>
        <w:tabs>
          <w:tab w:val="left" w:pos="3268"/>
        </w:tabs>
        <w:jc w:val="center"/>
      </w:pPr>
      <w:r>
        <w:t>5.Отчет о состоянии муниципального долга курьинского сельсовета Курьинского р</w:t>
      </w:r>
      <w:r w:rsidR="00554A14">
        <w:t xml:space="preserve">айона Алтайского края  </w:t>
      </w:r>
      <w:r>
        <w:t xml:space="preserve">на 1 </w:t>
      </w:r>
      <w:r w:rsidR="00637EDE">
        <w:t>ию</w:t>
      </w:r>
      <w:r>
        <w:t>ля 2026г</w:t>
      </w:r>
    </w:p>
    <w:p w:rsidR="00272AA9" w:rsidRDefault="00272AA9" w:rsidP="00272AA9">
      <w:pPr>
        <w:tabs>
          <w:tab w:val="left" w:pos="3855"/>
        </w:tabs>
      </w:pPr>
      <w:r>
        <w:tab/>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827"/>
        <w:gridCol w:w="1560"/>
        <w:gridCol w:w="1417"/>
        <w:gridCol w:w="1418"/>
        <w:gridCol w:w="1417"/>
      </w:tblGrid>
      <w:tr w:rsidR="00272AA9" w:rsidTr="00637EDE">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 п/п</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jc w:val="center"/>
            </w:pPr>
            <w:r>
              <w:t>Долговые обязательства</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jc w:val="center"/>
            </w:pPr>
            <w:r>
              <w:t>Долг на 01.01.2026г</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Получено</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Погашено</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jc w:val="center"/>
            </w:pPr>
            <w:r>
              <w:t>Долг на 01.07.2026г</w:t>
            </w:r>
          </w:p>
        </w:tc>
      </w:tr>
      <w:tr w:rsidR="00272AA9" w:rsidTr="00637EDE">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1</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Кредиты кредитных организаций</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r>
      <w:tr w:rsidR="00272AA9" w:rsidTr="00637EDE">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2</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Бюджетные кредиты</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r>
      <w:tr w:rsidR="00272AA9" w:rsidTr="00637EDE">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3</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Муниципальные внутренние заимствования</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r>
      <w:tr w:rsidR="00272AA9" w:rsidTr="00637EDE">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4</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Муниципальные гарантии</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r>
      <w:tr w:rsidR="00272AA9" w:rsidTr="00637EDE">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5</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Итого муниципального долга</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72AA9" w:rsidRDefault="00272AA9" w:rsidP="00272AA9">
            <w:pPr>
              <w:tabs>
                <w:tab w:val="left" w:pos="3855"/>
              </w:tabs>
            </w:pPr>
            <w:r>
              <w:t>0,0</w:t>
            </w:r>
          </w:p>
        </w:tc>
      </w:tr>
    </w:tbl>
    <w:p w:rsidR="00272AA9" w:rsidRDefault="00272AA9" w:rsidP="00637EDE">
      <w:pPr>
        <w:jc w:val="center"/>
        <w:rPr>
          <w:b/>
          <w:sz w:val="28"/>
          <w:szCs w:val="28"/>
        </w:rPr>
      </w:pPr>
    </w:p>
    <w:p w:rsidR="00E80264" w:rsidRDefault="00E80264" w:rsidP="00637EDE">
      <w:pPr>
        <w:jc w:val="center"/>
        <w:rPr>
          <w:b/>
          <w:sz w:val="28"/>
          <w:szCs w:val="28"/>
        </w:rPr>
      </w:pPr>
    </w:p>
    <w:p w:rsidR="00E80264" w:rsidRDefault="00E80264" w:rsidP="00637EDE">
      <w:pPr>
        <w:jc w:val="center"/>
        <w:rPr>
          <w:b/>
          <w:sz w:val="28"/>
          <w:szCs w:val="28"/>
        </w:rPr>
      </w:pPr>
    </w:p>
    <w:p w:rsidR="00E80264" w:rsidRDefault="00E80264" w:rsidP="00637EDE">
      <w:pPr>
        <w:jc w:val="center"/>
        <w:rPr>
          <w:b/>
          <w:sz w:val="28"/>
          <w:szCs w:val="28"/>
        </w:rPr>
      </w:pPr>
    </w:p>
    <w:p w:rsidR="00E80264" w:rsidRDefault="00E80264" w:rsidP="00637EDE">
      <w:pPr>
        <w:jc w:val="center"/>
        <w:rPr>
          <w:b/>
          <w:sz w:val="28"/>
          <w:szCs w:val="28"/>
        </w:rPr>
      </w:pPr>
    </w:p>
    <w:p w:rsidR="00E80264" w:rsidRDefault="00E80264" w:rsidP="00637EDE">
      <w:pPr>
        <w:jc w:val="center"/>
        <w:rPr>
          <w:b/>
          <w:sz w:val="28"/>
          <w:szCs w:val="28"/>
        </w:rPr>
      </w:pPr>
    </w:p>
    <w:p w:rsidR="00E80264" w:rsidRDefault="00E80264" w:rsidP="00637EDE">
      <w:pPr>
        <w:jc w:val="center"/>
        <w:rPr>
          <w:b/>
          <w:sz w:val="28"/>
          <w:szCs w:val="28"/>
        </w:rPr>
      </w:pPr>
    </w:p>
    <w:p w:rsidR="00E80264" w:rsidRPr="00554A14" w:rsidRDefault="00E80264" w:rsidP="00554A14">
      <w:pPr>
        <w:jc w:val="center"/>
        <w:rPr>
          <w:b/>
          <w:sz w:val="28"/>
          <w:szCs w:val="28"/>
        </w:rPr>
      </w:pPr>
    </w:p>
    <w:p w:rsidR="00E80264" w:rsidRPr="00554A14" w:rsidRDefault="00E80264" w:rsidP="00554A14">
      <w:pPr>
        <w:pStyle w:val="3"/>
        <w:jc w:val="center"/>
        <w:rPr>
          <w:rFonts w:ascii="Times New Roman" w:hAnsi="Times New Roman"/>
          <w:sz w:val="28"/>
          <w:szCs w:val="28"/>
        </w:rPr>
      </w:pPr>
      <w:r w:rsidRPr="00554A14">
        <w:rPr>
          <w:rFonts w:ascii="Times New Roman" w:hAnsi="Times New Roman"/>
          <w:sz w:val="28"/>
          <w:szCs w:val="28"/>
        </w:rPr>
        <w:lastRenderedPageBreak/>
        <w:t>АДМИНИСТРАЦИЯ КУРЬИНСКОГО СЕЛЬСОВЕТА</w:t>
      </w:r>
    </w:p>
    <w:p w:rsidR="00E80264" w:rsidRPr="00554A14" w:rsidRDefault="00E80264" w:rsidP="00554A14">
      <w:pPr>
        <w:pStyle w:val="3"/>
        <w:jc w:val="center"/>
        <w:rPr>
          <w:rFonts w:ascii="Times New Roman" w:hAnsi="Times New Roman"/>
          <w:sz w:val="28"/>
          <w:szCs w:val="28"/>
        </w:rPr>
      </w:pPr>
      <w:r w:rsidRPr="00554A14">
        <w:rPr>
          <w:rFonts w:ascii="Times New Roman" w:hAnsi="Times New Roman"/>
          <w:sz w:val="28"/>
          <w:szCs w:val="28"/>
        </w:rPr>
        <w:t>КУРЬИНСКОГО РАЙОНА</w:t>
      </w:r>
    </w:p>
    <w:p w:rsidR="00E80264" w:rsidRPr="00554A14" w:rsidRDefault="00E80264" w:rsidP="00554A14">
      <w:pPr>
        <w:pStyle w:val="3"/>
        <w:jc w:val="center"/>
        <w:rPr>
          <w:rFonts w:ascii="Times New Roman" w:hAnsi="Times New Roman"/>
          <w:sz w:val="28"/>
          <w:szCs w:val="28"/>
        </w:rPr>
      </w:pPr>
      <w:r w:rsidRPr="00554A14">
        <w:rPr>
          <w:rFonts w:ascii="Times New Roman" w:hAnsi="Times New Roman"/>
          <w:sz w:val="28"/>
          <w:szCs w:val="28"/>
        </w:rPr>
        <w:t>АЛТАЙСКОГО КРАЯ</w:t>
      </w:r>
    </w:p>
    <w:p w:rsidR="00E80264" w:rsidRPr="00554A14" w:rsidRDefault="00E80264" w:rsidP="00554A14">
      <w:pPr>
        <w:pStyle w:val="4"/>
        <w:jc w:val="center"/>
        <w:rPr>
          <w:b/>
          <w:szCs w:val="28"/>
        </w:rPr>
      </w:pPr>
    </w:p>
    <w:p w:rsidR="00E80264" w:rsidRPr="00554A14" w:rsidRDefault="00E80264" w:rsidP="00554A14">
      <w:pPr>
        <w:pStyle w:val="4"/>
        <w:jc w:val="center"/>
        <w:rPr>
          <w:b/>
          <w:color w:val="auto"/>
          <w:szCs w:val="28"/>
        </w:rPr>
      </w:pPr>
      <w:r w:rsidRPr="00554A14">
        <w:rPr>
          <w:b/>
          <w:color w:val="auto"/>
          <w:szCs w:val="28"/>
        </w:rPr>
        <w:t>ПОСТАНОВЛЕНИЕ</w:t>
      </w:r>
    </w:p>
    <w:p w:rsidR="00E80264" w:rsidRPr="00554A14" w:rsidRDefault="00E80264" w:rsidP="00E80264">
      <w:pPr>
        <w:rPr>
          <w:b/>
          <w:sz w:val="28"/>
          <w:szCs w:val="28"/>
        </w:rPr>
      </w:pPr>
    </w:p>
    <w:p w:rsidR="00E80264" w:rsidRPr="00554A14" w:rsidRDefault="00E80264" w:rsidP="00E80264">
      <w:pPr>
        <w:jc w:val="center"/>
        <w:rPr>
          <w:b/>
          <w:sz w:val="28"/>
          <w:szCs w:val="28"/>
        </w:rPr>
      </w:pPr>
      <w:r w:rsidRPr="00554A14">
        <w:rPr>
          <w:b/>
          <w:sz w:val="28"/>
          <w:szCs w:val="28"/>
        </w:rPr>
        <w:t>30 июля 2026 года</w:t>
      </w:r>
      <w:r w:rsidRPr="00554A14">
        <w:rPr>
          <w:b/>
          <w:sz w:val="28"/>
          <w:szCs w:val="28"/>
        </w:rPr>
        <w:tab/>
      </w:r>
      <w:r w:rsidRPr="00554A14">
        <w:rPr>
          <w:b/>
          <w:sz w:val="28"/>
          <w:szCs w:val="28"/>
        </w:rPr>
        <w:tab/>
        <w:t xml:space="preserve">          </w:t>
      </w:r>
      <w:r w:rsidRPr="00554A14">
        <w:rPr>
          <w:b/>
          <w:sz w:val="28"/>
          <w:szCs w:val="28"/>
        </w:rPr>
        <w:tab/>
      </w:r>
      <w:r w:rsidRPr="00554A14">
        <w:rPr>
          <w:b/>
          <w:sz w:val="28"/>
          <w:szCs w:val="28"/>
        </w:rPr>
        <w:tab/>
      </w:r>
      <w:r w:rsidRPr="00554A14">
        <w:rPr>
          <w:b/>
          <w:sz w:val="28"/>
          <w:szCs w:val="28"/>
        </w:rPr>
        <w:tab/>
      </w:r>
      <w:r w:rsidRPr="00554A14">
        <w:rPr>
          <w:b/>
          <w:sz w:val="28"/>
          <w:szCs w:val="28"/>
        </w:rPr>
        <w:tab/>
      </w:r>
      <w:r w:rsidRPr="00554A14">
        <w:rPr>
          <w:b/>
          <w:sz w:val="28"/>
          <w:szCs w:val="28"/>
        </w:rPr>
        <w:tab/>
      </w:r>
      <w:r w:rsidRPr="00554A14">
        <w:rPr>
          <w:b/>
          <w:sz w:val="28"/>
          <w:szCs w:val="28"/>
        </w:rPr>
        <w:tab/>
        <w:t xml:space="preserve">     № 67</w:t>
      </w:r>
    </w:p>
    <w:p w:rsidR="00E80264" w:rsidRPr="00554A14" w:rsidRDefault="00E80264" w:rsidP="00E80264">
      <w:pPr>
        <w:jc w:val="center"/>
        <w:rPr>
          <w:b/>
          <w:sz w:val="28"/>
          <w:szCs w:val="28"/>
        </w:rPr>
      </w:pPr>
      <w:r w:rsidRPr="00554A14">
        <w:rPr>
          <w:b/>
          <w:sz w:val="28"/>
          <w:szCs w:val="28"/>
        </w:rPr>
        <w:t>с. Курья</w:t>
      </w:r>
    </w:p>
    <w:p w:rsidR="00E80264" w:rsidRPr="00554A14" w:rsidRDefault="00E80264" w:rsidP="00E80264">
      <w:pPr>
        <w:rPr>
          <w:b/>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99"/>
      </w:tblGrid>
      <w:tr w:rsidR="00E80264" w:rsidRPr="00A63897" w:rsidTr="00E80264">
        <w:trPr>
          <w:trHeight w:val="370"/>
        </w:trPr>
        <w:tc>
          <w:tcPr>
            <w:tcW w:w="9699" w:type="dxa"/>
            <w:hideMark/>
          </w:tcPr>
          <w:p w:rsidR="00E80264" w:rsidRPr="009600C9" w:rsidRDefault="00E80264" w:rsidP="00E80264">
            <w:pPr>
              <w:pStyle w:val="5"/>
              <w:rPr>
                <w:szCs w:val="28"/>
              </w:rPr>
            </w:pPr>
            <w:r w:rsidRPr="009600C9">
              <w:rPr>
                <w:rFonts w:eastAsiaTheme="minorEastAsia"/>
                <w:szCs w:val="28"/>
              </w:rPr>
              <w:t>«</w:t>
            </w:r>
            <w:r w:rsidRPr="009600C9">
              <w:rPr>
                <w:szCs w:val="28"/>
              </w:rPr>
              <w:t>Об утверждении муниципальной  программы «Формирование современной городской среды Курьинского сельсовета Курьинского района на 202</w:t>
            </w:r>
            <w:r>
              <w:rPr>
                <w:szCs w:val="28"/>
              </w:rPr>
              <w:t>6</w:t>
            </w:r>
            <w:r w:rsidRPr="009600C9">
              <w:rPr>
                <w:szCs w:val="28"/>
              </w:rPr>
              <w:t xml:space="preserve">-2029 годы» </w:t>
            </w:r>
          </w:p>
          <w:p w:rsidR="00E80264" w:rsidRPr="00A63897" w:rsidRDefault="00E80264" w:rsidP="00E80264">
            <w:pPr>
              <w:widowControl w:val="0"/>
              <w:autoSpaceDE w:val="0"/>
              <w:autoSpaceDN w:val="0"/>
              <w:adjustRightInd w:val="0"/>
              <w:spacing w:line="276" w:lineRule="auto"/>
              <w:jc w:val="both"/>
              <w:rPr>
                <w:rFonts w:eastAsiaTheme="minorEastAsia"/>
              </w:rPr>
            </w:pPr>
          </w:p>
        </w:tc>
      </w:tr>
    </w:tbl>
    <w:p w:rsidR="00E80264" w:rsidRDefault="00E80264" w:rsidP="00E80264">
      <w:pPr>
        <w:jc w:val="both"/>
        <w:rPr>
          <w:sz w:val="28"/>
          <w:szCs w:val="28"/>
        </w:rPr>
      </w:pPr>
    </w:p>
    <w:p w:rsidR="00E80264" w:rsidRDefault="00E80264" w:rsidP="00E80264">
      <w:pPr>
        <w:ind w:firstLine="708"/>
        <w:jc w:val="both"/>
        <w:rPr>
          <w:sz w:val="28"/>
          <w:szCs w:val="28"/>
        </w:rPr>
      </w:pPr>
      <w:r w:rsidRPr="00EE76B3">
        <w:rPr>
          <w:sz w:val="28"/>
          <w:szCs w:val="28"/>
        </w:rPr>
        <w:t xml:space="preserve">Руководствуясь Федеральным законом от </w:t>
      </w:r>
      <w:r>
        <w:rPr>
          <w:sz w:val="28"/>
          <w:szCs w:val="28"/>
        </w:rPr>
        <w:t>20.</w:t>
      </w:r>
      <w:r w:rsidRPr="00EE76B3">
        <w:rPr>
          <w:sz w:val="28"/>
          <w:szCs w:val="28"/>
        </w:rPr>
        <w:t>0</w:t>
      </w:r>
      <w:r>
        <w:rPr>
          <w:sz w:val="28"/>
          <w:szCs w:val="28"/>
        </w:rPr>
        <w:t>5.2025</w:t>
      </w:r>
      <w:r w:rsidRPr="00EE76B3">
        <w:rPr>
          <w:sz w:val="28"/>
          <w:szCs w:val="28"/>
        </w:rPr>
        <w:t xml:space="preserve"> № </w:t>
      </w:r>
      <w:r>
        <w:rPr>
          <w:sz w:val="28"/>
          <w:szCs w:val="28"/>
        </w:rPr>
        <w:t>33</w:t>
      </w:r>
      <w:r w:rsidRPr="00EE76B3">
        <w:rPr>
          <w:sz w:val="28"/>
          <w:szCs w:val="28"/>
        </w:rPr>
        <w:t>-ФЗ «Об общих принципах</w:t>
      </w:r>
      <w:r>
        <w:rPr>
          <w:sz w:val="28"/>
          <w:szCs w:val="28"/>
        </w:rPr>
        <w:t xml:space="preserve"> организации</w:t>
      </w:r>
      <w:r w:rsidRPr="00EE76B3">
        <w:rPr>
          <w:sz w:val="28"/>
          <w:szCs w:val="28"/>
        </w:rPr>
        <w:t xml:space="preserve"> местного самоуправления в </w:t>
      </w:r>
      <w:r>
        <w:rPr>
          <w:sz w:val="28"/>
          <w:szCs w:val="28"/>
        </w:rPr>
        <w:t>единой системе публичной власти</w:t>
      </w:r>
      <w:r w:rsidRPr="00EE76B3">
        <w:rPr>
          <w:sz w:val="28"/>
          <w:szCs w:val="28"/>
        </w:rPr>
        <w:t>», в соответстви</w:t>
      </w:r>
      <w:r>
        <w:rPr>
          <w:sz w:val="28"/>
          <w:szCs w:val="28"/>
        </w:rPr>
        <w:t xml:space="preserve">и с Бюджетным кодексом </w:t>
      </w:r>
      <w:r w:rsidRPr="00EE76B3">
        <w:rPr>
          <w:sz w:val="28"/>
          <w:szCs w:val="28"/>
        </w:rPr>
        <w:t>Российской Федерации, Законо</w:t>
      </w:r>
      <w:r>
        <w:rPr>
          <w:sz w:val="28"/>
          <w:szCs w:val="28"/>
        </w:rPr>
        <w:t xml:space="preserve">м </w:t>
      </w:r>
      <w:r w:rsidRPr="00BA0632">
        <w:rPr>
          <w:sz w:val="28"/>
          <w:szCs w:val="28"/>
        </w:rPr>
        <w:t xml:space="preserve">Алтайского края от </w:t>
      </w:r>
      <w:r w:rsidRPr="00BA0632">
        <w:rPr>
          <w:sz w:val="30"/>
          <w:szCs w:val="30"/>
          <w:shd w:val="clear" w:color="auto" w:fill="FFFFFF"/>
        </w:rPr>
        <w:t>01.12.2025 № 95-ЗС "О краевом бюджете на 2026 год и на плановый период 2027 и 2028 годов"</w:t>
      </w:r>
      <w:r w:rsidRPr="00BA0632">
        <w:rPr>
          <w:sz w:val="28"/>
          <w:szCs w:val="28"/>
        </w:rPr>
        <w:t xml:space="preserve">, Правилами предоставления и распределения субсидий из краевого бюджета бюджетам муниципальных образований на реализацию программ формирования современной городской среды, утвержденными постановлением Правительства Алтайского края </w:t>
      </w:r>
      <w:r w:rsidRPr="00BA0632">
        <w:rPr>
          <w:sz w:val="30"/>
          <w:szCs w:val="30"/>
          <w:shd w:val="clear" w:color="auto" w:fill="FFFFFF"/>
        </w:rPr>
        <w:t>28.12.2023 № 515</w:t>
      </w:r>
      <w:r>
        <w:rPr>
          <w:sz w:val="30"/>
          <w:szCs w:val="30"/>
          <w:shd w:val="clear" w:color="auto" w:fill="FFFFFF"/>
        </w:rPr>
        <w:t xml:space="preserve"> </w:t>
      </w:r>
      <w:r w:rsidRPr="00BA0632">
        <w:rPr>
          <w:sz w:val="30"/>
          <w:szCs w:val="30"/>
          <w:shd w:val="clear" w:color="auto" w:fill="FFFFFF"/>
        </w:rPr>
        <w:t>"Об утверждении государственной программы Алтайского края "Формирование современной городской среды"</w:t>
      </w:r>
      <w:r w:rsidRPr="00BA0632">
        <w:rPr>
          <w:sz w:val="28"/>
          <w:szCs w:val="28"/>
        </w:rPr>
        <w:t>,</w:t>
      </w:r>
      <w:r>
        <w:rPr>
          <w:sz w:val="28"/>
          <w:szCs w:val="28"/>
        </w:rPr>
        <w:t xml:space="preserve"> Уставом сельского поселения Курьинский сельсовет Курьинского района Алтайского края,</w:t>
      </w:r>
      <w:r w:rsidRPr="00EE76B3">
        <w:rPr>
          <w:sz w:val="28"/>
          <w:szCs w:val="28"/>
        </w:rPr>
        <w:t xml:space="preserve">   ПОСТАНОВЛЯЮ:</w:t>
      </w:r>
    </w:p>
    <w:p w:rsidR="00E80264" w:rsidRPr="00EE76B3" w:rsidRDefault="00E80264" w:rsidP="00E80264"/>
    <w:p w:rsidR="00E80264" w:rsidRPr="000E5E02" w:rsidRDefault="00E80264" w:rsidP="00E80264">
      <w:pPr>
        <w:jc w:val="both"/>
        <w:rPr>
          <w:sz w:val="28"/>
          <w:szCs w:val="28"/>
        </w:rPr>
      </w:pPr>
    </w:p>
    <w:p w:rsidR="00E80264" w:rsidRPr="006D4D06" w:rsidRDefault="00E80264" w:rsidP="00E80264">
      <w:pPr>
        <w:widowControl w:val="0"/>
        <w:autoSpaceDE w:val="0"/>
        <w:autoSpaceDN w:val="0"/>
        <w:adjustRightInd w:val="0"/>
        <w:spacing w:line="276" w:lineRule="auto"/>
        <w:ind w:firstLine="709"/>
        <w:jc w:val="both"/>
        <w:rPr>
          <w:rFonts w:eastAsiaTheme="minorEastAsia"/>
          <w:sz w:val="28"/>
          <w:szCs w:val="28"/>
        </w:rPr>
      </w:pPr>
      <w:r>
        <w:rPr>
          <w:rFonts w:eastAsiaTheme="minorEastAsia"/>
          <w:sz w:val="28"/>
          <w:szCs w:val="28"/>
        </w:rPr>
        <w:t xml:space="preserve">1. Принять </w:t>
      </w:r>
      <w:r w:rsidRPr="006D4D06">
        <w:rPr>
          <w:rFonts w:eastAsiaTheme="minorEastAsia"/>
          <w:sz w:val="28"/>
          <w:szCs w:val="28"/>
        </w:rPr>
        <w:t xml:space="preserve"> муниципальную программу </w:t>
      </w:r>
      <w:r>
        <w:rPr>
          <w:rFonts w:eastAsiaTheme="minorEastAsia"/>
          <w:sz w:val="28"/>
          <w:szCs w:val="28"/>
        </w:rPr>
        <w:t>«</w:t>
      </w:r>
      <w:r w:rsidRPr="006D4D06">
        <w:rPr>
          <w:sz w:val="28"/>
          <w:szCs w:val="28"/>
        </w:rPr>
        <w:t>Формирован</w:t>
      </w:r>
      <w:r>
        <w:rPr>
          <w:sz w:val="28"/>
          <w:szCs w:val="28"/>
        </w:rPr>
        <w:t xml:space="preserve">ие современной городской среды </w:t>
      </w:r>
      <w:r w:rsidRPr="006D4D06">
        <w:rPr>
          <w:sz w:val="28"/>
          <w:szCs w:val="28"/>
        </w:rPr>
        <w:t xml:space="preserve">Курьинского сельсовета Курьинского района» </w:t>
      </w:r>
      <w:r w:rsidRPr="006D4D06">
        <w:rPr>
          <w:rFonts w:eastAsiaTheme="minorEastAsia"/>
          <w:sz w:val="28"/>
          <w:szCs w:val="28"/>
        </w:rPr>
        <w:t>на 20</w:t>
      </w:r>
      <w:r>
        <w:rPr>
          <w:rFonts w:eastAsiaTheme="minorEastAsia"/>
          <w:sz w:val="28"/>
          <w:szCs w:val="28"/>
        </w:rPr>
        <w:t>26</w:t>
      </w:r>
      <w:r w:rsidRPr="006D4D06">
        <w:rPr>
          <w:rFonts w:eastAsiaTheme="minorEastAsia"/>
          <w:sz w:val="28"/>
          <w:szCs w:val="28"/>
        </w:rPr>
        <w:t>-202</w:t>
      </w:r>
      <w:r>
        <w:rPr>
          <w:rFonts w:eastAsiaTheme="minorEastAsia"/>
          <w:sz w:val="28"/>
          <w:szCs w:val="28"/>
        </w:rPr>
        <w:t>9 годы</w:t>
      </w:r>
      <w:r w:rsidRPr="006D4D06">
        <w:rPr>
          <w:rFonts w:eastAsiaTheme="minorEastAsia"/>
          <w:sz w:val="28"/>
          <w:szCs w:val="28"/>
        </w:rPr>
        <w:t xml:space="preserve"> </w:t>
      </w:r>
    </w:p>
    <w:p w:rsidR="00E80264" w:rsidRDefault="00E80264" w:rsidP="00E80264">
      <w:pPr>
        <w:jc w:val="both"/>
        <w:rPr>
          <w:sz w:val="28"/>
          <w:szCs w:val="28"/>
        </w:rPr>
      </w:pPr>
      <w:r>
        <w:rPr>
          <w:sz w:val="28"/>
          <w:szCs w:val="28"/>
        </w:rPr>
        <w:t xml:space="preserve">         </w:t>
      </w:r>
      <w:r w:rsidRPr="004F15F5">
        <w:rPr>
          <w:sz w:val="28"/>
          <w:szCs w:val="28"/>
        </w:rPr>
        <w:t>2.</w:t>
      </w:r>
      <w:r>
        <w:rPr>
          <w:sz w:val="28"/>
          <w:szCs w:val="28"/>
        </w:rPr>
        <w:t xml:space="preserve"> </w:t>
      </w:r>
      <w:r w:rsidRPr="004F15F5">
        <w:rPr>
          <w:sz w:val="28"/>
          <w:szCs w:val="28"/>
        </w:rPr>
        <w:t>Обнародовать настоящее постановление в установленном Уставом порядке;</w:t>
      </w:r>
    </w:p>
    <w:p w:rsidR="00E80264" w:rsidRPr="000E5E02" w:rsidRDefault="00E80264" w:rsidP="00E80264">
      <w:pPr>
        <w:jc w:val="both"/>
        <w:rPr>
          <w:sz w:val="28"/>
          <w:szCs w:val="28"/>
        </w:rPr>
      </w:pPr>
      <w:r>
        <w:rPr>
          <w:sz w:val="28"/>
          <w:szCs w:val="28"/>
        </w:rPr>
        <w:t xml:space="preserve">         </w:t>
      </w:r>
      <w:r w:rsidRPr="004F15F5">
        <w:rPr>
          <w:sz w:val="28"/>
          <w:szCs w:val="28"/>
        </w:rPr>
        <w:t>3. Контроль за исполнением данного постановления оставляю за собой.</w:t>
      </w:r>
    </w:p>
    <w:p w:rsidR="00E80264" w:rsidRPr="000E5E02" w:rsidRDefault="00E80264" w:rsidP="00E80264">
      <w:pPr>
        <w:jc w:val="both"/>
        <w:rPr>
          <w:sz w:val="28"/>
          <w:szCs w:val="28"/>
        </w:rPr>
      </w:pPr>
    </w:p>
    <w:p w:rsidR="00E80264" w:rsidRDefault="00E80264" w:rsidP="00E80264">
      <w:pPr>
        <w:ind w:firstLine="567"/>
        <w:jc w:val="both"/>
        <w:rPr>
          <w:sz w:val="28"/>
          <w:szCs w:val="28"/>
        </w:rPr>
      </w:pPr>
    </w:p>
    <w:p w:rsidR="00E80264" w:rsidRPr="000E5E02" w:rsidRDefault="00E80264" w:rsidP="00E80264">
      <w:pPr>
        <w:jc w:val="both"/>
        <w:rPr>
          <w:sz w:val="28"/>
          <w:szCs w:val="28"/>
        </w:rPr>
      </w:pPr>
    </w:p>
    <w:p w:rsidR="00E80264" w:rsidRDefault="00E80264" w:rsidP="00E80264">
      <w:pPr>
        <w:rPr>
          <w:sz w:val="28"/>
          <w:szCs w:val="28"/>
        </w:rPr>
      </w:pPr>
      <w:r w:rsidRPr="000E5E02">
        <w:rPr>
          <w:sz w:val="28"/>
          <w:szCs w:val="28"/>
        </w:rPr>
        <w:t>Глава  Администрации</w:t>
      </w:r>
      <w:r>
        <w:rPr>
          <w:sz w:val="28"/>
          <w:szCs w:val="28"/>
        </w:rPr>
        <w:t xml:space="preserve">  </w:t>
      </w:r>
      <w:r w:rsidRPr="000E5E02">
        <w:rPr>
          <w:sz w:val="28"/>
          <w:szCs w:val="28"/>
        </w:rPr>
        <w:t xml:space="preserve">сельсовета                                             С.А. </w:t>
      </w:r>
      <w:r>
        <w:rPr>
          <w:sz w:val="28"/>
          <w:szCs w:val="28"/>
        </w:rPr>
        <w:t xml:space="preserve"> </w:t>
      </w:r>
      <w:r w:rsidRPr="000E5E02">
        <w:rPr>
          <w:sz w:val="28"/>
          <w:szCs w:val="28"/>
        </w:rPr>
        <w:t>Ларионов</w:t>
      </w:r>
    </w:p>
    <w:p w:rsidR="00E80264" w:rsidRDefault="00E80264" w:rsidP="00E80264">
      <w:pPr>
        <w:spacing w:before="100" w:beforeAutospacing="1" w:after="100" w:afterAutospacing="1"/>
        <w:jc w:val="right"/>
        <w:outlineLvl w:val="2"/>
        <w:rPr>
          <w:bCs/>
        </w:rPr>
      </w:pPr>
    </w:p>
    <w:p w:rsidR="00E80264" w:rsidRDefault="00E80264" w:rsidP="00E80264">
      <w:pPr>
        <w:spacing w:before="100" w:beforeAutospacing="1" w:after="100" w:afterAutospacing="1"/>
        <w:jc w:val="right"/>
        <w:outlineLvl w:val="2"/>
        <w:rPr>
          <w:bCs/>
        </w:rPr>
      </w:pPr>
    </w:p>
    <w:p w:rsidR="00E80264" w:rsidRDefault="00E80264" w:rsidP="00E80264">
      <w:pPr>
        <w:spacing w:before="100" w:beforeAutospacing="1" w:after="100" w:afterAutospacing="1"/>
        <w:jc w:val="right"/>
        <w:outlineLvl w:val="2"/>
        <w:rPr>
          <w:bCs/>
        </w:rPr>
      </w:pPr>
    </w:p>
    <w:p w:rsidR="00E80264" w:rsidRDefault="00E80264" w:rsidP="00E80264">
      <w:pPr>
        <w:spacing w:before="100" w:beforeAutospacing="1" w:after="100" w:afterAutospacing="1"/>
        <w:jc w:val="right"/>
        <w:outlineLvl w:val="2"/>
        <w:rPr>
          <w:bCs/>
        </w:rPr>
      </w:pPr>
      <w:r w:rsidRPr="001203C6">
        <w:rPr>
          <w:bCs/>
        </w:rPr>
        <w:lastRenderedPageBreak/>
        <w:t xml:space="preserve">Приложение </w:t>
      </w:r>
      <w:r>
        <w:rPr>
          <w:bCs/>
        </w:rPr>
        <w:t>1</w:t>
      </w:r>
    </w:p>
    <w:p w:rsidR="00E80264" w:rsidRDefault="00E80264" w:rsidP="00E80264">
      <w:pPr>
        <w:pStyle w:val="ConsPlusNormal0"/>
        <w:ind w:left="5670"/>
        <w:jc w:val="both"/>
        <w:outlineLvl w:val="1"/>
      </w:pPr>
      <w:r>
        <w:t>к постановлению</w:t>
      </w:r>
      <w:r w:rsidRPr="007A60AA">
        <w:t xml:space="preserve"> </w:t>
      </w:r>
      <w:r>
        <w:t>Администрации Курьинского сельсовета Курьинского района Алтайского края от 30 июля 2026г № 67</w:t>
      </w:r>
      <w:r w:rsidRPr="007A60AA">
        <w:t xml:space="preserve"> </w:t>
      </w:r>
    </w:p>
    <w:p w:rsidR="00E80264" w:rsidRDefault="00E80264" w:rsidP="00E80264">
      <w:pPr>
        <w:autoSpaceDE w:val="0"/>
        <w:autoSpaceDN w:val="0"/>
        <w:adjustRightInd w:val="0"/>
        <w:jc w:val="center"/>
        <w:outlineLvl w:val="1"/>
        <w:rPr>
          <w:sz w:val="28"/>
          <w:szCs w:val="28"/>
        </w:rPr>
      </w:pPr>
    </w:p>
    <w:p w:rsidR="00E80264" w:rsidRPr="003801E3" w:rsidRDefault="00E80264" w:rsidP="00E80264">
      <w:pPr>
        <w:autoSpaceDE w:val="0"/>
        <w:autoSpaceDN w:val="0"/>
        <w:adjustRightInd w:val="0"/>
        <w:jc w:val="center"/>
        <w:outlineLvl w:val="1"/>
        <w:rPr>
          <w:sz w:val="28"/>
          <w:szCs w:val="28"/>
        </w:rPr>
      </w:pPr>
      <w:r w:rsidRPr="003801E3">
        <w:rPr>
          <w:sz w:val="28"/>
          <w:szCs w:val="28"/>
        </w:rPr>
        <w:t xml:space="preserve">ПАСПОРТ </w:t>
      </w:r>
    </w:p>
    <w:p w:rsidR="00E80264" w:rsidRDefault="00E80264" w:rsidP="00E80264">
      <w:pPr>
        <w:jc w:val="center"/>
        <w:rPr>
          <w:sz w:val="28"/>
          <w:szCs w:val="28"/>
        </w:rPr>
      </w:pPr>
      <w:r w:rsidRPr="003801E3">
        <w:rPr>
          <w:sz w:val="28"/>
          <w:szCs w:val="28"/>
        </w:rPr>
        <w:t>муниципальной программы «Формирование современной городской среды на территории муниципального образования Курьинского сельсовета Курьинского района Алтайского края» на 20</w:t>
      </w:r>
      <w:r>
        <w:rPr>
          <w:sz w:val="28"/>
          <w:szCs w:val="28"/>
        </w:rPr>
        <w:t>26</w:t>
      </w:r>
      <w:r w:rsidRPr="003801E3">
        <w:rPr>
          <w:sz w:val="28"/>
          <w:szCs w:val="28"/>
        </w:rPr>
        <w:t xml:space="preserve"> – 202</w:t>
      </w:r>
      <w:r>
        <w:rPr>
          <w:sz w:val="28"/>
          <w:szCs w:val="28"/>
        </w:rPr>
        <w:t>9</w:t>
      </w:r>
      <w:r w:rsidRPr="003801E3">
        <w:rPr>
          <w:sz w:val="28"/>
          <w:szCs w:val="28"/>
        </w:rPr>
        <w:t xml:space="preserve"> годы (далее – программа)</w:t>
      </w:r>
    </w:p>
    <w:p w:rsidR="00E80264" w:rsidRDefault="00E80264" w:rsidP="00E80264">
      <w:pPr>
        <w:jc w:val="center"/>
        <w:rPr>
          <w:sz w:val="28"/>
          <w:szCs w:val="28"/>
        </w:rPr>
      </w:pPr>
    </w:p>
    <w:tbl>
      <w:tblPr>
        <w:tblW w:w="9883" w:type="dxa"/>
        <w:tblInd w:w="-110" w:type="dxa"/>
        <w:tblLayout w:type="fixed"/>
        <w:tblCellMar>
          <w:left w:w="70" w:type="dxa"/>
          <w:right w:w="70" w:type="dxa"/>
        </w:tblCellMar>
        <w:tblLook w:val="0000" w:firstRow="0" w:lastRow="0" w:firstColumn="0" w:lastColumn="0" w:noHBand="0" w:noVBand="0"/>
      </w:tblPr>
      <w:tblGrid>
        <w:gridCol w:w="3930"/>
        <w:gridCol w:w="5953"/>
      </w:tblGrid>
      <w:tr w:rsidR="00E80264" w:rsidRPr="003801E3" w:rsidTr="00E80264">
        <w:trPr>
          <w:cantSplit/>
          <w:trHeight w:val="65"/>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 xml:space="preserve">Ответственный исполнитель </w:t>
            </w:r>
          </w:p>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 xml:space="preserve">программы </w:t>
            </w:r>
          </w:p>
          <w:p w:rsidR="00E80264" w:rsidRPr="00EE76B3" w:rsidRDefault="00E80264" w:rsidP="00E80264">
            <w:pPr>
              <w:pStyle w:val="ConsPlusCell"/>
              <w:rPr>
                <w:rFonts w:ascii="Times New Roman" w:hAnsi="Times New Roman" w:cs="Times New Roman"/>
                <w:sz w:val="24"/>
                <w:szCs w:val="28"/>
              </w:rPr>
            </w:pP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rPr>
                <w:szCs w:val="28"/>
              </w:rPr>
            </w:pPr>
            <w:r w:rsidRPr="00EE76B3">
              <w:rPr>
                <w:szCs w:val="28"/>
              </w:rPr>
              <w:t>Администрация муниципального образования  Курьинского сельсовета Курьинского района Алтайского края</w:t>
            </w:r>
          </w:p>
        </w:tc>
      </w:tr>
      <w:tr w:rsidR="00E80264" w:rsidRPr="003801E3" w:rsidTr="00E80264">
        <w:trPr>
          <w:cantSplit/>
          <w:trHeight w:val="65"/>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Участники программы</w:t>
            </w: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rPr>
                <w:szCs w:val="28"/>
              </w:rPr>
            </w:pPr>
            <w:r w:rsidRPr="00EE76B3">
              <w:rPr>
                <w:szCs w:val="28"/>
              </w:rPr>
              <w:t>Администрация муниципального образования Курьинского сельсовета Курьинского района Алтайского края;</w:t>
            </w:r>
          </w:p>
          <w:p w:rsidR="00E80264" w:rsidRPr="00EE76B3" w:rsidRDefault="00E80264" w:rsidP="00E80264">
            <w:pPr>
              <w:rPr>
                <w:szCs w:val="28"/>
              </w:rPr>
            </w:pPr>
            <w:r w:rsidRPr="00EE76B3">
              <w:rPr>
                <w:szCs w:val="28"/>
              </w:rPr>
              <w:t>население муниципального образования Курьинский сельсовет Курьинского района Алтайского края;</w:t>
            </w:r>
          </w:p>
        </w:tc>
      </w:tr>
      <w:tr w:rsidR="00E80264" w:rsidRPr="00C20BCC" w:rsidTr="00E80264">
        <w:trPr>
          <w:cantSplit/>
          <w:trHeight w:val="65"/>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 xml:space="preserve">Цель программы </w:t>
            </w: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rPr>
                <w:szCs w:val="28"/>
              </w:rPr>
            </w:pPr>
            <w:r w:rsidRPr="00EE76B3">
              <w:rPr>
                <w:szCs w:val="28"/>
              </w:rPr>
              <w:t xml:space="preserve">повышение качества и комфорта среды для жизни на территории </w:t>
            </w:r>
            <w:r>
              <w:rPr>
                <w:szCs w:val="28"/>
              </w:rPr>
              <w:t>сельского поселения  Курьинский</w:t>
            </w:r>
            <w:r w:rsidRPr="00EE76B3">
              <w:rPr>
                <w:szCs w:val="28"/>
              </w:rPr>
              <w:t xml:space="preserve"> сельсовет Курьинского района Алтайского края</w:t>
            </w:r>
          </w:p>
        </w:tc>
      </w:tr>
      <w:tr w:rsidR="00E80264" w:rsidRPr="00C20BCC" w:rsidTr="00E80264">
        <w:trPr>
          <w:cantSplit/>
          <w:trHeight w:val="65"/>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Задачи программы</w:t>
            </w: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rPr>
                <w:szCs w:val="28"/>
              </w:rPr>
            </w:pPr>
            <w:r w:rsidRPr="00EE76B3">
              <w:rPr>
                <w:szCs w:val="28"/>
              </w:rPr>
              <w:t>повышение комфортности городской среды, в том числе общественных пространств, создание механизмов развития комфортной городской среды, комплексного развития населенного пункта с учетом индекса качества городской среды</w:t>
            </w:r>
          </w:p>
        </w:tc>
      </w:tr>
      <w:tr w:rsidR="00E80264" w:rsidRPr="00C20BCC" w:rsidTr="00E80264">
        <w:trPr>
          <w:cantSplit/>
          <w:trHeight w:val="65"/>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Индикаторы и показатели программы</w:t>
            </w: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rPr>
                <w:szCs w:val="28"/>
              </w:rPr>
            </w:pPr>
            <w:r w:rsidRPr="00EE76B3">
              <w:rPr>
                <w:szCs w:val="28"/>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муниципальном образовании Курьинский сельсовет Курьинского района Алтайского края;</w:t>
            </w:r>
          </w:p>
          <w:p w:rsidR="00E80264" w:rsidRPr="00EE76B3" w:rsidRDefault="00E80264" w:rsidP="00E80264">
            <w:pPr>
              <w:rPr>
                <w:szCs w:val="28"/>
              </w:rPr>
            </w:pPr>
          </w:p>
          <w:p w:rsidR="00E80264" w:rsidRPr="00EE76B3" w:rsidRDefault="00E80264" w:rsidP="00E80264">
            <w:pPr>
              <w:rPr>
                <w:szCs w:val="28"/>
              </w:rPr>
            </w:pPr>
            <w:r w:rsidRPr="00EE76B3">
              <w:rPr>
                <w:szCs w:val="28"/>
              </w:rPr>
              <w:t>количество благоустроенных общественных пространств, включенных в муниципальную программу формирования современной городской среды;</w:t>
            </w:r>
          </w:p>
          <w:p w:rsidR="00E80264" w:rsidRPr="00EE76B3" w:rsidRDefault="00E80264" w:rsidP="00E80264">
            <w:pPr>
              <w:rPr>
                <w:szCs w:val="28"/>
              </w:rPr>
            </w:pPr>
          </w:p>
          <w:p w:rsidR="00E80264" w:rsidRPr="00EE76B3" w:rsidRDefault="00E80264" w:rsidP="00E80264">
            <w:pPr>
              <w:rPr>
                <w:rStyle w:val="markedcontent"/>
                <w:szCs w:val="28"/>
              </w:rPr>
            </w:pPr>
            <w:r w:rsidRPr="00EE76B3">
              <w:rPr>
                <w:rStyle w:val="markedcontent"/>
                <w:szCs w:val="28"/>
              </w:rPr>
              <w:t>доля объема закупок оборудования, имеющего российское происхождение, в том числе оборудования, закупаемого при</w:t>
            </w:r>
            <w:r>
              <w:rPr>
                <w:szCs w:val="28"/>
              </w:rPr>
              <w:t xml:space="preserve"> </w:t>
            </w:r>
            <w:r w:rsidRPr="00EE76B3">
              <w:rPr>
                <w:rStyle w:val="markedcontent"/>
                <w:szCs w:val="28"/>
              </w:rPr>
              <w:t>выполнении работ, в общем объеме оборудования, закупаемого в рамках реализации мероприятий  программы современной городской среды</w:t>
            </w:r>
          </w:p>
          <w:p w:rsidR="00E80264" w:rsidRPr="00EE76B3" w:rsidRDefault="00E80264" w:rsidP="00E80264">
            <w:pPr>
              <w:rPr>
                <w:szCs w:val="28"/>
              </w:rPr>
            </w:pPr>
          </w:p>
        </w:tc>
      </w:tr>
      <w:tr w:rsidR="00E80264" w:rsidRPr="00C20BCC" w:rsidTr="00E80264">
        <w:trPr>
          <w:cantSplit/>
          <w:trHeight w:val="65"/>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 xml:space="preserve">Срок и этапы реализации </w:t>
            </w:r>
          </w:p>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t>программы</w:t>
            </w: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jc w:val="both"/>
              <w:rPr>
                <w:szCs w:val="28"/>
              </w:rPr>
            </w:pPr>
            <w:r>
              <w:rPr>
                <w:szCs w:val="28"/>
              </w:rPr>
              <w:t>2026</w:t>
            </w:r>
            <w:r w:rsidRPr="00EE76B3">
              <w:rPr>
                <w:szCs w:val="28"/>
              </w:rPr>
              <w:t>-202</w:t>
            </w:r>
            <w:r>
              <w:rPr>
                <w:szCs w:val="28"/>
              </w:rPr>
              <w:t>9</w:t>
            </w:r>
            <w:r w:rsidRPr="00EE76B3">
              <w:rPr>
                <w:szCs w:val="28"/>
              </w:rPr>
              <w:t xml:space="preserve"> годы без деления на этапы</w:t>
            </w:r>
          </w:p>
        </w:tc>
      </w:tr>
      <w:tr w:rsidR="00E80264" w:rsidRPr="00C20BCC" w:rsidTr="00E80264">
        <w:trPr>
          <w:cantSplit/>
          <w:trHeight w:val="1970"/>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lastRenderedPageBreak/>
              <w:t>Объемы финансирования программы</w:t>
            </w: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formattext"/>
              <w:spacing w:after="240" w:afterAutospacing="0"/>
              <w:rPr>
                <w:szCs w:val="28"/>
              </w:rPr>
            </w:pPr>
            <w:r w:rsidRPr="00EE76B3">
              <w:rPr>
                <w:szCs w:val="28"/>
              </w:rPr>
              <w:t xml:space="preserve">общий объем финансирования Программы за счет всех источников составит </w:t>
            </w:r>
          </w:p>
          <w:p w:rsidR="00E80264" w:rsidRPr="006D0399" w:rsidRDefault="00E80264" w:rsidP="00E80264">
            <w:pPr>
              <w:pStyle w:val="formattext"/>
              <w:spacing w:before="0" w:beforeAutospacing="0" w:after="0" w:afterAutospacing="0"/>
            </w:pPr>
            <w:r w:rsidRPr="006D0399">
              <w:rPr>
                <w:b/>
              </w:rPr>
              <w:t>9584,2 тыс. рублей,</w:t>
            </w:r>
            <w:r w:rsidRPr="006D0399">
              <w:t xml:space="preserve"> том числе по годам:</w:t>
            </w:r>
          </w:p>
          <w:p w:rsidR="00E80264" w:rsidRPr="006D0399" w:rsidRDefault="00E80264" w:rsidP="00E80264">
            <w:pPr>
              <w:pStyle w:val="formattext"/>
              <w:spacing w:before="0" w:beforeAutospacing="0" w:after="0" w:afterAutospacing="0"/>
            </w:pPr>
            <w:r w:rsidRPr="006D0399">
              <w:t>2026 год - 0 тыс. рублей;</w:t>
            </w:r>
          </w:p>
          <w:p w:rsidR="00E80264" w:rsidRPr="006D0399" w:rsidRDefault="00E80264" w:rsidP="00E80264">
            <w:pPr>
              <w:pStyle w:val="formattext"/>
              <w:spacing w:before="0" w:beforeAutospacing="0" w:after="0" w:afterAutospacing="0"/>
            </w:pPr>
            <w:r w:rsidRPr="006D0399">
              <w:t>2027 год – 3 060 тыс. рублей;</w:t>
            </w:r>
          </w:p>
          <w:p w:rsidR="00E80264" w:rsidRPr="006D0399" w:rsidRDefault="00E80264" w:rsidP="00E80264">
            <w:pPr>
              <w:pStyle w:val="formattext"/>
              <w:spacing w:before="0" w:beforeAutospacing="0" w:after="0" w:afterAutospacing="0"/>
            </w:pPr>
            <w:r w:rsidRPr="006D0399">
              <w:t>2028 год – 3250,8 тыс. рублей;</w:t>
            </w:r>
          </w:p>
          <w:p w:rsidR="00E80264" w:rsidRPr="006D0399" w:rsidRDefault="00E80264" w:rsidP="00E80264">
            <w:pPr>
              <w:pStyle w:val="formattext"/>
              <w:spacing w:before="0" w:beforeAutospacing="0" w:after="0" w:afterAutospacing="0"/>
            </w:pPr>
            <w:r w:rsidRPr="006D0399">
              <w:t>2029 год – 3273,4 тыс. рублей;</w:t>
            </w:r>
          </w:p>
          <w:p w:rsidR="00E80264" w:rsidRDefault="00E80264" w:rsidP="00E80264">
            <w:pPr>
              <w:pStyle w:val="formattext"/>
              <w:spacing w:before="0" w:beforeAutospacing="0" w:after="0" w:afterAutospacing="0"/>
            </w:pPr>
          </w:p>
          <w:p w:rsidR="00E80264" w:rsidRPr="006D0399" w:rsidRDefault="00E80264" w:rsidP="00E80264">
            <w:pPr>
              <w:pStyle w:val="formattext"/>
              <w:spacing w:before="0" w:beforeAutospacing="0" w:after="0" w:afterAutospacing="0"/>
            </w:pPr>
            <w:r w:rsidRPr="006D0399">
              <w:t>За счет средств федерального бюджета - 0 рублей, в том числе по годам:</w:t>
            </w:r>
          </w:p>
          <w:p w:rsidR="00E80264" w:rsidRPr="006D0399" w:rsidRDefault="00E80264" w:rsidP="00E80264">
            <w:pPr>
              <w:pStyle w:val="formattext"/>
              <w:spacing w:before="0" w:beforeAutospacing="0" w:after="0" w:afterAutospacing="0"/>
            </w:pPr>
            <w:r w:rsidRPr="006D0399">
              <w:t>2026 год - 0 тыс. рублей;</w:t>
            </w:r>
          </w:p>
          <w:p w:rsidR="00E80264" w:rsidRPr="006D0399" w:rsidRDefault="00E80264" w:rsidP="00E80264">
            <w:pPr>
              <w:pStyle w:val="formattext"/>
              <w:spacing w:before="0" w:beforeAutospacing="0" w:after="0" w:afterAutospacing="0"/>
            </w:pPr>
            <w:r w:rsidRPr="006D0399">
              <w:t>2027 год – 0 тыс. рублей;</w:t>
            </w:r>
          </w:p>
          <w:p w:rsidR="00E80264" w:rsidRPr="006D0399" w:rsidRDefault="00E80264" w:rsidP="00E80264">
            <w:pPr>
              <w:pStyle w:val="formattext"/>
              <w:spacing w:before="0" w:beforeAutospacing="0" w:after="0" w:afterAutospacing="0"/>
            </w:pPr>
            <w:r w:rsidRPr="006D0399">
              <w:t>2028 год – 0 тыс. рублей;</w:t>
            </w:r>
          </w:p>
          <w:p w:rsidR="00E80264" w:rsidRPr="006D0399" w:rsidRDefault="00E80264" w:rsidP="00E80264">
            <w:pPr>
              <w:pStyle w:val="formattext"/>
              <w:spacing w:before="0" w:beforeAutospacing="0" w:after="0" w:afterAutospacing="0"/>
            </w:pPr>
            <w:r w:rsidRPr="006D0399">
              <w:t>2029 год – 0 тыс. рублей;</w:t>
            </w:r>
          </w:p>
          <w:p w:rsidR="00E80264" w:rsidRDefault="00E80264" w:rsidP="00E80264">
            <w:pPr>
              <w:pStyle w:val="formattext"/>
              <w:spacing w:before="0" w:beforeAutospacing="0" w:after="0" w:afterAutospacing="0"/>
            </w:pPr>
          </w:p>
          <w:p w:rsidR="00E80264" w:rsidRPr="006D0399" w:rsidRDefault="00E80264" w:rsidP="00E80264">
            <w:pPr>
              <w:pStyle w:val="formattext"/>
              <w:spacing w:before="0" w:beforeAutospacing="0" w:after="0" w:afterAutospacing="0"/>
            </w:pPr>
            <w:r w:rsidRPr="006D0399">
              <w:t>За счет средств краевого бюджета –  9 417,2 тыс. рублей, в том числе по годам:</w:t>
            </w:r>
          </w:p>
          <w:p w:rsidR="00E80264" w:rsidRPr="006D0399" w:rsidRDefault="00E80264" w:rsidP="00E80264">
            <w:pPr>
              <w:pStyle w:val="formattext"/>
              <w:spacing w:before="0" w:beforeAutospacing="0" w:after="0" w:afterAutospacing="0"/>
            </w:pPr>
            <w:r w:rsidRPr="006D0399">
              <w:t>2026 год - 0 тыс. рублей;</w:t>
            </w:r>
          </w:p>
          <w:p w:rsidR="00E80264" w:rsidRPr="006D0399" w:rsidRDefault="00E80264" w:rsidP="00E80264">
            <w:pPr>
              <w:pStyle w:val="formattext"/>
              <w:spacing w:before="0" w:beforeAutospacing="0" w:after="0" w:afterAutospacing="0"/>
            </w:pPr>
            <w:r w:rsidRPr="006D0399">
              <w:t>2027 год – 3 000,00 тыс. рублей;</w:t>
            </w:r>
          </w:p>
          <w:p w:rsidR="00E80264" w:rsidRPr="006D0399" w:rsidRDefault="00E80264" w:rsidP="00E80264">
            <w:pPr>
              <w:pStyle w:val="formattext"/>
              <w:spacing w:before="0" w:beforeAutospacing="0" w:after="0" w:afterAutospacing="0"/>
            </w:pPr>
            <w:r w:rsidRPr="006D0399">
              <w:t>2028 год – 3 198,80 тыс. рублей;</w:t>
            </w:r>
          </w:p>
          <w:p w:rsidR="00E80264" w:rsidRPr="006D0399" w:rsidRDefault="00E80264" w:rsidP="00E80264">
            <w:pPr>
              <w:pStyle w:val="formattext"/>
              <w:spacing w:before="0" w:beforeAutospacing="0" w:after="0" w:afterAutospacing="0"/>
            </w:pPr>
            <w:r w:rsidRPr="006D0399">
              <w:t>2029 год – 3 218,40 тыс. рублей;</w:t>
            </w:r>
          </w:p>
          <w:p w:rsidR="00E80264" w:rsidRDefault="00E80264" w:rsidP="00E80264">
            <w:pPr>
              <w:pStyle w:val="formattext"/>
              <w:spacing w:before="0" w:beforeAutospacing="0" w:after="0" w:afterAutospacing="0"/>
            </w:pPr>
          </w:p>
          <w:p w:rsidR="00E80264" w:rsidRPr="006D0399" w:rsidRDefault="00E80264" w:rsidP="00E80264">
            <w:pPr>
              <w:pStyle w:val="formattext"/>
              <w:spacing w:before="0" w:beforeAutospacing="0" w:after="0" w:afterAutospacing="0"/>
            </w:pPr>
            <w:r w:rsidRPr="006D0399">
              <w:t>За счет средств местного бюджета – 90 тыс. рублей, в том числе по годам:</w:t>
            </w:r>
          </w:p>
          <w:p w:rsidR="00E80264" w:rsidRPr="006D0399" w:rsidRDefault="00E80264" w:rsidP="00E80264">
            <w:pPr>
              <w:pStyle w:val="formattext"/>
              <w:spacing w:before="0" w:beforeAutospacing="0" w:after="0" w:afterAutospacing="0"/>
            </w:pPr>
            <w:r w:rsidRPr="006D0399">
              <w:t>2026 год - 0 тыс. рублей;</w:t>
            </w:r>
          </w:p>
          <w:p w:rsidR="00E80264" w:rsidRPr="006D0399" w:rsidRDefault="00E80264" w:rsidP="00E80264">
            <w:pPr>
              <w:pStyle w:val="formattext"/>
              <w:spacing w:before="0" w:beforeAutospacing="0" w:after="0" w:afterAutospacing="0"/>
            </w:pPr>
            <w:r w:rsidRPr="006D0399">
              <w:t>2027 год – 30,00 тыс. рублей;</w:t>
            </w:r>
          </w:p>
          <w:p w:rsidR="00E80264" w:rsidRPr="006D0399" w:rsidRDefault="00E80264" w:rsidP="00E80264">
            <w:pPr>
              <w:pStyle w:val="formattext"/>
              <w:spacing w:before="0" w:beforeAutospacing="0" w:after="0" w:afterAutospacing="0"/>
            </w:pPr>
            <w:r w:rsidRPr="006D0399">
              <w:t>2028 год – 30,00 тыс. рублей;</w:t>
            </w:r>
          </w:p>
          <w:p w:rsidR="00E80264" w:rsidRPr="006D0399" w:rsidRDefault="00E80264" w:rsidP="00E80264">
            <w:pPr>
              <w:pStyle w:val="formattext"/>
              <w:spacing w:before="0" w:beforeAutospacing="0" w:after="0" w:afterAutospacing="0"/>
            </w:pPr>
            <w:r w:rsidRPr="006D0399">
              <w:t>2029 год – 30,00 тыс. рублей;</w:t>
            </w:r>
          </w:p>
          <w:p w:rsidR="00E80264" w:rsidRDefault="00E80264" w:rsidP="00E80264">
            <w:pPr>
              <w:pStyle w:val="formattext"/>
              <w:spacing w:before="0" w:beforeAutospacing="0" w:after="0" w:afterAutospacing="0"/>
            </w:pPr>
          </w:p>
          <w:p w:rsidR="00E80264" w:rsidRPr="006D0399" w:rsidRDefault="00E80264" w:rsidP="00E80264">
            <w:pPr>
              <w:pStyle w:val="formattext"/>
              <w:spacing w:before="0" w:beforeAutospacing="0" w:after="0" w:afterAutospacing="0"/>
            </w:pPr>
            <w:r w:rsidRPr="006D0399">
              <w:t>За счет средств внебюджетный источников –  77 тыс. рублей, в том числе по годам:</w:t>
            </w:r>
          </w:p>
          <w:p w:rsidR="00E80264" w:rsidRPr="006D0399" w:rsidRDefault="00E80264" w:rsidP="00E80264">
            <w:pPr>
              <w:pStyle w:val="formattext"/>
              <w:spacing w:before="0" w:beforeAutospacing="0" w:after="0" w:afterAutospacing="0"/>
            </w:pPr>
            <w:r w:rsidRPr="006D0399">
              <w:t>2026 год - 0 тыс. рублей;</w:t>
            </w:r>
          </w:p>
          <w:p w:rsidR="00E80264" w:rsidRPr="006D0399" w:rsidRDefault="00E80264" w:rsidP="00E80264">
            <w:pPr>
              <w:pStyle w:val="formattext"/>
              <w:spacing w:before="0" w:beforeAutospacing="0" w:after="0" w:afterAutospacing="0"/>
            </w:pPr>
            <w:r w:rsidRPr="006D0399">
              <w:t>2027 год – 30 тыс. рублей;</w:t>
            </w:r>
          </w:p>
          <w:p w:rsidR="00E80264" w:rsidRPr="006D0399" w:rsidRDefault="00E80264" w:rsidP="00E80264">
            <w:pPr>
              <w:pStyle w:val="formattext"/>
              <w:spacing w:before="0" w:beforeAutospacing="0" w:after="0" w:afterAutospacing="0"/>
            </w:pPr>
            <w:r w:rsidRPr="006D0399">
              <w:t>2028 год – 22 тыс. рублей;</w:t>
            </w:r>
          </w:p>
          <w:p w:rsidR="00E80264" w:rsidRPr="006D0399" w:rsidRDefault="00E80264" w:rsidP="00E80264">
            <w:pPr>
              <w:pStyle w:val="formattext"/>
              <w:spacing w:before="0" w:beforeAutospacing="0" w:after="0" w:afterAutospacing="0"/>
              <w:rPr>
                <w:sz w:val="28"/>
                <w:szCs w:val="28"/>
              </w:rPr>
            </w:pPr>
            <w:r w:rsidRPr="006D0399">
              <w:t>2029 год – 25 тыс. рублей.</w:t>
            </w:r>
          </w:p>
        </w:tc>
      </w:tr>
      <w:tr w:rsidR="00E80264" w:rsidRPr="00C20BCC" w:rsidTr="00E80264">
        <w:trPr>
          <w:cantSplit/>
          <w:trHeight w:val="600"/>
        </w:trPr>
        <w:tc>
          <w:tcPr>
            <w:tcW w:w="3930"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pStyle w:val="ConsPlusCell"/>
              <w:rPr>
                <w:rFonts w:ascii="Times New Roman" w:hAnsi="Times New Roman" w:cs="Times New Roman"/>
                <w:sz w:val="24"/>
                <w:szCs w:val="28"/>
              </w:rPr>
            </w:pPr>
            <w:r w:rsidRPr="00EE76B3">
              <w:rPr>
                <w:rFonts w:ascii="Times New Roman" w:hAnsi="Times New Roman" w:cs="Times New Roman"/>
                <w:sz w:val="24"/>
                <w:szCs w:val="28"/>
              </w:rPr>
              <w:lastRenderedPageBreak/>
              <w:t>Ожидаемые результаты реализации программы</w:t>
            </w:r>
          </w:p>
        </w:tc>
        <w:tc>
          <w:tcPr>
            <w:tcW w:w="5953" w:type="dxa"/>
            <w:tcBorders>
              <w:top w:val="single" w:sz="6" w:space="0" w:color="auto"/>
              <w:left w:val="single" w:sz="6" w:space="0" w:color="auto"/>
              <w:bottom w:val="single" w:sz="6" w:space="0" w:color="auto"/>
              <w:right w:val="single" w:sz="6" w:space="0" w:color="auto"/>
            </w:tcBorders>
          </w:tcPr>
          <w:p w:rsidR="00E80264" w:rsidRPr="00EE76B3" w:rsidRDefault="00E80264" w:rsidP="00E80264">
            <w:pPr>
              <w:rPr>
                <w:szCs w:val="28"/>
              </w:rPr>
            </w:pPr>
            <w:r w:rsidRPr="00EE76B3">
              <w:rPr>
                <w:szCs w:val="28"/>
              </w:rPr>
              <w:t>реализация Программы должна обеспечить к концу 202</w:t>
            </w:r>
            <w:r>
              <w:rPr>
                <w:szCs w:val="28"/>
              </w:rPr>
              <w:t>9</w:t>
            </w:r>
            <w:r w:rsidRPr="00EE76B3">
              <w:rPr>
                <w:szCs w:val="28"/>
              </w:rPr>
              <w:t xml:space="preserve"> года:</w:t>
            </w:r>
          </w:p>
          <w:p w:rsidR="00E80264" w:rsidRPr="00EE76B3" w:rsidRDefault="00E80264" w:rsidP="00E80264">
            <w:pPr>
              <w:rPr>
                <w:szCs w:val="28"/>
              </w:rPr>
            </w:pPr>
          </w:p>
          <w:p w:rsidR="00E80264" w:rsidRPr="00EE76B3" w:rsidRDefault="00E80264" w:rsidP="00E80264">
            <w:pPr>
              <w:rPr>
                <w:szCs w:val="28"/>
              </w:rPr>
            </w:pPr>
            <w:r w:rsidRPr="00EE76B3">
              <w:rPr>
                <w:szCs w:val="28"/>
              </w:rPr>
              <w:t>увеличение до 30 процентов доли граждан, принявших участие в решении вопросов развития городской среды, от общего количества граждан в возрасте от 14 лет, проживающих в муниципальном образовании Курьинский сельсовет Курьинского района Алтайского края;</w:t>
            </w:r>
          </w:p>
          <w:p w:rsidR="00E80264" w:rsidRPr="00EE76B3" w:rsidRDefault="00E80264" w:rsidP="00E80264">
            <w:pPr>
              <w:rPr>
                <w:szCs w:val="28"/>
              </w:rPr>
            </w:pPr>
          </w:p>
          <w:p w:rsidR="00E80264" w:rsidRPr="00EE76B3" w:rsidRDefault="00E80264" w:rsidP="00E80264">
            <w:pPr>
              <w:rPr>
                <w:szCs w:val="28"/>
              </w:rPr>
            </w:pPr>
            <w:r w:rsidRPr="00EE76B3">
              <w:rPr>
                <w:szCs w:val="28"/>
              </w:rPr>
              <w:t xml:space="preserve">благоустройство не менее </w:t>
            </w:r>
            <w:r>
              <w:rPr>
                <w:szCs w:val="28"/>
              </w:rPr>
              <w:t>4</w:t>
            </w:r>
            <w:r w:rsidRPr="00EE76B3">
              <w:rPr>
                <w:szCs w:val="28"/>
              </w:rPr>
              <w:t xml:space="preserve"> единиц общественных пространств;</w:t>
            </w:r>
          </w:p>
          <w:p w:rsidR="00E80264" w:rsidRPr="00EE76B3" w:rsidRDefault="00E80264" w:rsidP="00E80264">
            <w:pPr>
              <w:rPr>
                <w:szCs w:val="28"/>
              </w:rPr>
            </w:pPr>
          </w:p>
          <w:p w:rsidR="00E80264" w:rsidRPr="00EE76B3" w:rsidRDefault="00E80264" w:rsidP="00E80264">
            <w:pPr>
              <w:jc w:val="both"/>
              <w:rPr>
                <w:szCs w:val="28"/>
                <w:lang w:eastAsia="ar-SA"/>
              </w:rPr>
            </w:pPr>
            <w:r w:rsidRPr="00EE76B3">
              <w:rPr>
                <w:rStyle w:val="markedcontent"/>
                <w:szCs w:val="28"/>
              </w:rPr>
              <w:t>увеличение до 90 процентов доли объема закупок оборудования, имеющего российское происхождение, в том числе оборудования, закупаемого при</w:t>
            </w:r>
            <w:r w:rsidRPr="00EE76B3">
              <w:rPr>
                <w:szCs w:val="28"/>
              </w:rPr>
              <w:br/>
            </w:r>
            <w:r w:rsidRPr="00EE76B3">
              <w:rPr>
                <w:rStyle w:val="markedcontent"/>
                <w:szCs w:val="28"/>
              </w:rPr>
              <w:t>выполнении работ, в общем объеме оборудования, закупаемого в рамках реализации мероприятий  программы</w:t>
            </w:r>
            <w:r w:rsidRPr="00EE76B3">
              <w:rPr>
                <w:szCs w:val="28"/>
                <w:lang w:eastAsia="ar-SA"/>
              </w:rPr>
              <w:t xml:space="preserve"> </w:t>
            </w:r>
            <w:r w:rsidRPr="00EE76B3">
              <w:rPr>
                <w:szCs w:val="28"/>
              </w:rPr>
              <w:t>должна составить 90 процентов.</w:t>
            </w:r>
          </w:p>
        </w:tc>
      </w:tr>
    </w:tbl>
    <w:p w:rsidR="00554A14" w:rsidRDefault="00554A14" w:rsidP="00554A14">
      <w:pPr>
        <w:pStyle w:val="3"/>
        <w:jc w:val="center"/>
        <w:rPr>
          <w:rFonts w:ascii="Times New Roman" w:hAnsi="Times New Roman"/>
          <w:bCs/>
          <w:sz w:val="28"/>
          <w:szCs w:val="28"/>
        </w:rPr>
      </w:pPr>
    </w:p>
    <w:p w:rsidR="00E80264" w:rsidRPr="00554A14" w:rsidRDefault="00E80264" w:rsidP="00554A14">
      <w:pPr>
        <w:pStyle w:val="3"/>
        <w:jc w:val="center"/>
        <w:rPr>
          <w:rFonts w:ascii="Times New Roman" w:hAnsi="Times New Roman"/>
          <w:bCs/>
          <w:sz w:val="28"/>
          <w:szCs w:val="28"/>
        </w:rPr>
      </w:pPr>
      <w:r w:rsidRPr="00554A14">
        <w:rPr>
          <w:rFonts w:ascii="Times New Roman" w:hAnsi="Times New Roman"/>
          <w:bCs/>
          <w:sz w:val="28"/>
          <w:szCs w:val="28"/>
        </w:rPr>
        <w:t>1.</w:t>
      </w:r>
      <w:r w:rsidRPr="00554A14">
        <w:rPr>
          <w:rFonts w:ascii="Times New Roman" w:hAnsi="Times New Roman"/>
          <w:b w:val="0"/>
          <w:bCs/>
          <w:sz w:val="28"/>
          <w:szCs w:val="28"/>
        </w:rPr>
        <w:t xml:space="preserve"> </w:t>
      </w:r>
      <w:r w:rsidRPr="00554A14">
        <w:rPr>
          <w:rFonts w:ascii="Times New Roman" w:hAnsi="Times New Roman"/>
          <w:bCs/>
          <w:sz w:val="28"/>
          <w:szCs w:val="28"/>
        </w:rPr>
        <w:t>Характеристика сферы реализации Программы</w:t>
      </w:r>
    </w:p>
    <w:p w:rsidR="00E80264" w:rsidRPr="00ED6E6B" w:rsidRDefault="00E80264" w:rsidP="00E80264">
      <w:pPr>
        <w:pStyle w:val="Default"/>
        <w:jc w:val="both"/>
        <w:rPr>
          <w:sz w:val="28"/>
          <w:szCs w:val="28"/>
        </w:rPr>
      </w:pPr>
      <w:r w:rsidRPr="00ED6E6B">
        <w:rPr>
          <w:sz w:val="28"/>
          <w:szCs w:val="28"/>
        </w:rPr>
        <w:t xml:space="preserve"> </w:t>
      </w:r>
      <w:r>
        <w:rPr>
          <w:sz w:val="28"/>
          <w:szCs w:val="28"/>
        </w:rPr>
        <w:tab/>
      </w:r>
      <w:r w:rsidRPr="00ED6E6B">
        <w:rPr>
          <w:sz w:val="28"/>
          <w:szCs w:val="28"/>
        </w:rPr>
        <w:t>Формирование комфортной городской</w:t>
      </w:r>
      <w:r>
        <w:rPr>
          <w:sz w:val="28"/>
          <w:szCs w:val="28"/>
        </w:rPr>
        <w:t xml:space="preserve"> (сельской)</w:t>
      </w:r>
      <w:r w:rsidRPr="00ED6E6B">
        <w:rPr>
          <w:sz w:val="28"/>
          <w:szCs w:val="28"/>
        </w:rPr>
        <w:t xml:space="preserve"> среды – это комплекс мероприятий, направленных на создание условий для обеспечения благоприятных, безопасных и доступных условий проживания населения в муниципальных образованиях. </w:t>
      </w:r>
    </w:p>
    <w:p w:rsidR="00E80264" w:rsidRPr="00ED6E6B" w:rsidRDefault="00E80264" w:rsidP="00E80264">
      <w:pPr>
        <w:pStyle w:val="Default"/>
        <w:ind w:firstLine="708"/>
        <w:jc w:val="both"/>
        <w:rPr>
          <w:sz w:val="28"/>
          <w:szCs w:val="28"/>
        </w:rPr>
      </w:pPr>
      <w:r w:rsidRPr="00ED6E6B">
        <w:rPr>
          <w:sz w:val="28"/>
          <w:szCs w:val="28"/>
        </w:rPr>
        <w:t xml:space="preserve">Городская </w:t>
      </w:r>
      <w:r>
        <w:rPr>
          <w:sz w:val="28"/>
          <w:szCs w:val="28"/>
        </w:rPr>
        <w:t xml:space="preserve">(сельская) </w:t>
      </w:r>
      <w:r w:rsidRPr="00ED6E6B">
        <w:rPr>
          <w:sz w:val="28"/>
          <w:szCs w:val="28"/>
        </w:rPr>
        <w:t xml:space="preserve">среда должна соответствовать санитарным и гигиеническим нормам, а также иметь завершенный, привлекательный и эстетичный внешний вид. Создание современной городской </w:t>
      </w:r>
      <w:r>
        <w:rPr>
          <w:sz w:val="28"/>
          <w:szCs w:val="28"/>
        </w:rPr>
        <w:t xml:space="preserve">(сельской) </w:t>
      </w:r>
      <w:r w:rsidRPr="00ED6E6B">
        <w:rPr>
          <w:sz w:val="28"/>
          <w:szCs w:val="28"/>
        </w:rPr>
        <w:t>среды включает в себя проведение работ по благоустройству дворовых территорий и наиболее посещаемых общественных пространств (устройство детских и спортивных площадок, зон отдыха, парковок и автостоянок, набережных, озеленение территорий, устройство наружного освещения</w:t>
      </w:r>
      <w:r>
        <w:rPr>
          <w:sz w:val="28"/>
          <w:szCs w:val="28"/>
        </w:rPr>
        <w:t>, благоустройство общественных пространств</w:t>
      </w:r>
      <w:r w:rsidRPr="00ED6E6B">
        <w:rPr>
          <w:sz w:val="28"/>
          <w:szCs w:val="28"/>
        </w:rPr>
        <w:t xml:space="preserve">). </w:t>
      </w:r>
    </w:p>
    <w:p w:rsidR="00E80264" w:rsidRPr="00ED6E6B" w:rsidRDefault="00E80264" w:rsidP="00E80264">
      <w:pPr>
        <w:pStyle w:val="Default"/>
        <w:ind w:firstLine="708"/>
        <w:jc w:val="both"/>
        <w:rPr>
          <w:sz w:val="28"/>
          <w:szCs w:val="28"/>
        </w:rPr>
      </w:pPr>
      <w:r w:rsidRPr="00ED6E6B">
        <w:rPr>
          <w:sz w:val="28"/>
          <w:szCs w:val="28"/>
        </w:rPr>
        <w:t xml:space="preserve">Уровень благоустройства определяет комфортность проживания жителей и является одной из проблем, требующих каждодневного внимания и эффективных решений, включающих комплекс мероприятий по инженерной подготовке и обеспечению безопасности, озеленению и устройству покрытий, освещению, размещению малых архитектурных форм и объектов монументального искусства. </w:t>
      </w:r>
    </w:p>
    <w:p w:rsidR="00E80264" w:rsidRPr="00ED6E6B" w:rsidRDefault="00E80264" w:rsidP="00E80264">
      <w:pPr>
        <w:ind w:firstLine="708"/>
        <w:jc w:val="both"/>
        <w:rPr>
          <w:color w:val="000000"/>
          <w:sz w:val="28"/>
          <w:szCs w:val="28"/>
        </w:rPr>
      </w:pPr>
      <w:r w:rsidRPr="00ED6E6B">
        <w:rPr>
          <w:color w:val="000000"/>
          <w:sz w:val="28"/>
          <w:szCs w:val="28"/>
        </w:rPr>
        <w:t>К благоустройству дворовых и общественных территорий необходим комплексный и последовательный подход, рассчитанный на долгосрочный период, который предполагает использование программно-целевых методов, обеспечивающих увязку реализации мероприятий по срокам, ресурсам, исполнителям, а также организацию процесса управления и контроля.</w:t>
      </w:r>
    </w:p>
    <w:p w:rsidR="00E80264" w:rsidRPr="00ED6E6B" w:rsidRDefault="00E80264" w:rsidP="00E80264">
      <w:pPr>
        <w:ind w:firstLine="708"/>
        <w:jc w:val="both"/>
        <w:rPr>
          <w:color w:val="000000"/>
          <w:sz w:val="28"/>
          <w:szCs w:val="28"/>
        </w:rPr>
      </w:pPr>
      <w:r w:rsidRPr="00ED6E6B">
        <w:rPr>
          <w:color w:val="000000"/>
          <w:sz w:val="28"/>
          <w:szCs w:val="28"/>
        </w:rPr>
        <w:t>Благоустройство и озеленение территорий является важнейшей сферой деятельности муниципального хозяйства. В данной сфере создаются условия для здоровой комфортной, удобной жизни как для отдельного человека по месту проживания, так и для всех жителей населённого пункта.</w:t>
      </w:r>
    </w:p>
    <w:p w:rsidR="00E80264" w:rsidRPr="00ED6E6B" w:rsidRDefault="00E80264" w:rsidP="00E80264">
      <w:pPr>
        <w:ind w:firstLine="708"/>
        <w:jc w:val="both"/>
        <w:rPr>
          <w:color w:val="000000"/>
          <w:sz w:val="28"/>
          <w:szCs w:val="28"/>
        </w:rPr>
      </w:pPr>
      <w:r w:rsidRPr="00ED6E6B">
        <w:rPr>
          <w:color w:val="000000"/>
          <w:sz w:val="28"/>
          <w:szCs w:val="28"/>
        </w:rPr>
        <w:lastRenderedPageBreak/>
        <w:t>В настоящее время назрела необходимость системного решения проблемы благоустройства и озеленения муниципального образования.</w:t>
      </w:r>
    </w:p>
    <w:p w:rsidR="00E80264" w:rsidRPr="00ED6E6B" w:rsidRDefault="00E80264" w:rsidP="00E80264">
      <w:pPr>
        <w:ind w:firstLine="708"/>
        <w:jc w:val="both"/>
        <w:rPr>
          <w:color w:val="000000"/>
          <w:sz w:val="28"/>
          <w:szCs w:val="28"/>
        </w:rPr>
      </w:pPr>
      <w:r w:rsidRPr="00ED6E6B">
        <w:rPr>
          <w:color w:val="000000"/>
          <w:sz w:val="28"/>
          <w:szCs w:val="28"/>
        </w:rPr>
        <w:t xml:space="preserve">Благоустройство </w:t>
      </w:r>
      <w:r>
        <w:rPr>
          <w:color w:val="000000"/>
          <w:sz w:val="28"/>
          <w:szCs w:val="28"/>
        </w:rPr>
        <w:t>общественных территорий</w:t>
      </w:r>
      <w:r w:rsidRPr="00ED6E6B">
        <w:rPr>
          <w:color w:val="000000"/>
          <w:sz w:val="28"/>
          <w:szCs w:val="28"/>
        </w:rPr>
        <w:t xml:space="preserve"> − одна их актуальных проблем современного градостроительства. С его помощью решаются задачи создания благоприятной жизненной среды с обеспечением комфортных условий для населения. При выполнении комплекса мероприятий они способны значительно улучшить экологическое состояние и внешний облик населённых пунктов, создать более комфортные микроклиматические, санитарно-гигиенические и эстетические условия во дворах. Жилье не может считаться комфортным, если окружение не благоустроено.</w:t>
      </w:r>
    </w:p>
    <w:p w:rsidR="00E80264" w:rsidRPr="00ED6E6B" w:rsidRDefault="00E80264" w:rsidP="00E80264">
      <w:pPr>
        <w:ind w:firstLine="708"/>
        <w:jc w:val="both"/>
        <w:rPr>
          <w:color w:val="000000"/>
          <w:sz w:val="28"/>
          <w:szCs w:val="28"/>
        </w:rPr>
      </w:pPr>
      <w:r w:rsidRPr="00ED6E6B">
        <w:rPr>
          <w:color w:val="000000"/>
          <w:sz w:val="28"/>
          <w:szCs w:val="28"/>
        </w:rPr>
        <w:t>То же самое касается и мест общего пользования, где жители должны иметь возможность полноценно отдохнуть, позаниматься спортом, погулять с детьми.</w:t>
      </w:r>
    </w:p>
    <w:p w:rsidR="00E80264" w:rsidRPr="00ED6E6B" w:rsidRDefault="00E80264" w:rsidP="00E80264">
      <w:pPr>
        <w:ind w:firstLine="254"/>
        <w:jc w:val="both"/>
        <w:rPr>
          <w:color w:val="000000"/>
          <w:sz w:val="28"/>
          <w:szCs w:val="28"/>
        </w:rPr>
      </w:pPr>
      <w:r w:rsidRPr="00ED6E6B">
        <w:rPr>
          <w:color w:val="000000"/>
          <w:sz w:val="28"/>
          <w:szCs w:val="28"/>
        </w:rPr>
        <w:t>В Курьинском сельсовете имеются</w:t>
      </w:r>
      <w:r>
        <w:rPr>
          <w:color w:val="000000"/>
          <w:sz w:val="28"/>
          <w:szCs w:val="28"/>
        </w:rPr>
        <w:t xml:space="preserve"> территории общего пользования</w:t>
      </w:r>
      <w:r w:rsidRPr="00ED6E6B">
        <w:rPr>
          <w:color w:val="000000"/>
          <w:sz w:val="28"/>
          <w:szCs w:val="28"/>
        </w:rPr>
        <w:t>, которые требуют комплексного подхода к благоустройству, включающего в себя благоустройство территорий общего пользования, в том числе:</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устройство освещения дворовой территории;</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обеспечение освещения территорий общего пользования;</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озеленение территорий общего пользования;</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устройство озеленения мест общего пользования;</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благоустройство территории возле общественн</w:t>
      </w:r>
      <w:r>
        <w:rPr>
          <w:color w:val="000000"/>
          <w:sz w:val="28"/>
          <w:szCs w:val="28"/>
        </w:rPr>
        <w:t>ых</w:t>
      </w:r>
      <w:r w:rsidRPr="00ED6E6B">
        <w:rPr>
          <w:color w:val="000000"/>
          <w:sz w:val="28"/>
          <w:szCs w:val="28"/>
        </w:rPr>
        <w:t xml:space="preserve"> здани</w:t>
      </w:r>
      <w:r>
        <w:rPr>
          <w:color w:val="000000"/>
          <w:sz w:val="28"/>
          <w:szCs w:val="28"/>
        </w:rPr>
        <w:t>й</w:t>
      </w:r>
      <w:r w:rsidRPr="00ED6E6B">
        <w:rPr>
          <w:color w:val="000000"/>
          <w:sz w:val="28"/>
          <w:szCs w:val="28"/>
        </w:rPr>
        <w:t>;</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обустройство пешеходных зон;</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благоустройство площадей и пустырей;</w:t>
      </w:r>
    </w:p>
    <w:p w:rsidR="00E80264" w:rsidRPr="00ED6E6B" w:rsidRDefault="00E80264" w:rsidP="00C55613">
      <w:pPr>
        <w:numPr>
          <w:ilvl w:val="0"/>
          <w:numId w:val="99"/>
        </w:numPr>
        <w:tabs>
          <w:tab w:val="left" w:pos="680"/>
        </w:tabs>
        <w:ind w:left="396" w:firstLine="0"/>
        <w:jc w:val="both"/>
        <w:rPr>
          <w:color w:val="000000"/>
          <w:sz w:val="28"/>
          <w:szCs w:val="28"/>
        </w:rPr>
      </w:pPr>
      <w:r w:rsidRPr="00ED6E6B">
        <w:rPr>
          <w:color w:val="000000"/>
          <w:sz w:val="28"/>
          <w:szCs w:val="28"/>
        </w:rPr>
        <w:t>иные объекты.</w:t>
      </w:r>
    </w:p>
    <w:p w:rsidR="00E80264" w:rsidRPr="00ED6E6B" w:rsidRDefault="00E80264" w:rsidP="00E80264">
      <w:pPr>
        <w:tabs>
          <w:tab w:val="left" w:pos="680"/>
        </w:tabs>
        <w:jc w:val="both"/>
        <w:rPr>
          <w:color w:val="000000"/>
          <w:sz w:val="28"/>
          <w:szCs w:val="28"/>
        </w:rPr>
      </w:pPr>
    </w:p>
    <w:p w:rsidR="00E80264" w:rsidRDefault="00E80264" w:rsidP="00E80264">
      <w:pPr>
        <w:pStyle w:val="Default"/>
        <w:jc w:val="center"/>
        <w:rPr>
          <w:b/>
          <w:bCs/>
          <w:sz w:val="28"/>
          <w:szCs w:val="28"/>
        </w:rPr>
      </w:pPr>
      <w:r w:rsidRPr="001203C6">
        <w:rPr>
          <w:b/>
          <w:bCs/>
          <w:sz w:val="28"/>
          <w:szCs w:val="28"/>
        </w:rPr>
        <w:t>2. Приоритеты муниципальной политики в сфере благоустройства</w:t>
      </w:r>
      <w:r>
        <w:rPr>
          <w:b/>
          <w:bCs/>
          <w:sz w:val="28"/>
          <w:szCs w:val="28"/>
        </w:rPr>
        <w:t>,</w:t>
      </w:r>
      <w:r w:rsidRPr="001203C6">
        <w:rPr>
          <w:b/>
          <w:bCs/>
          <w:sz w:val="28"/>
          <w:szCs w:val="28"/>
        </w:rPr>
        <w:t xml:space="preserve"> цель, задачи, сроки реализации и описание основных ожидаемых конечных результатов Программы</w:t>
      </w:r>
    </w:p>
    <w:p w:rsidR="00E80264" w:rsidRPr="00ED6E6B" w:rsidRDefault="00E80264" w:rsidP="00E80264">
      <w:pPr>
        <w:pStyle w:val="Default"/>
        <w:ind w:firstLine="708"/>
        <w:jc w:val="both"/>
        <w:rPr>
          <w:sz w:val="28"/>
          <w:szCs w:val="28"/>
        </w:rPr>
      </w:pPr>
      <w:r w:rsidRPr="00ED6E6B">
        <w:rPr>
          <w:sz w:val="28"/>
          <w:szCs w:val="28"/>
        </w:rPr>
        <w:t xml:space="preserve">Право граждан на благоприятную окружающую среду закреплено в основном Законе государства – Конституции Российской Федерации. </w:t>
      </w:r>
    </w:p>
    <w:p w:rsidR="00E80264" w:rsidRPr="00563D73" w:rsidRDefault="00E80264" w:rsidP="00E80264">
      <w:pPr>
        <w:shd w:val="clear" w:color="auto" w:fill="FFFFFF"/>
        <w:ind w:firstLine="708"/>
        <w:jc w:val="both"/>
        <w:rPr>
          <w:sz w:val="28"/>
          <w:szCs w:val="28"/>
        </w:rPr>
      </w:pPr>
      <w:r w:rsidRPr="00563D73">
        <w:rPr>
          <w:sz w:val="28"/>
          <w:szCs w:val="28"/>
        </w:rPr>
        <w:t xml:space="preserve">Муниципальная программа разработана с учетом Методических рекомендаций по подготовке государственных (муниципальных) программ формирования современной городской среды в рамках реализации приоритетного проекта «Формирование комфортной городской среды», утвержденных Приказом Министерства строительства и жилищно-коммунального хозяйства Российской Федерации от 06.04.2017 № 691/пр., </w:t>
      </w:r>
      <w:r w:rsidRPr="00A46B2F">
        <w:rPr>
          <w:bCs/>
          <w:sz w:val="28"/>
          <w:szCs w:val="28"/>
        </w:rPr>
        <w:t>Письмо Министерства экономического развития Российской Федерации от 18 февраля 2026 г. № 5307-ПК/Д19и "О Методических рекомендациях по разработке и реализации государственных программ субъектов Российской Федерации и муниципальных программ"</w:t>
      </w:r>
      <w:r>
        <w:t xml:space="preserve">, </w:t>
      </w:r>
      <w:r w:rsidRPr="00A46B2F">
        <w:rPr>
          <w:sz w:val="28"/>
          <w:szCs w:val="28"/>
        </w:rPr>
        <w:t>постановление</w:t>
      </w:r>
      <w:r>
        <w:rPr>
          <w:sz w:val="28"/>
          <w:szCs w:val="28"/>
        </w:rPr>
        <w:t xml:space="preserve">м </w:t>
      </w:r>
      <w:r w:rsidRPr="00A46B2F">
        <w:rPr>
          <w:sz w:val="28"/>
          <w:szCs w:val="28"/>
        </w:rPr>
        <w:t>Правительства Алтайского края</w:t>
      </w:r>
      <w:r w:rsidRPr="00563D73">
        <w:rPr>
          <w:sz w:val="28"/>
          <w:szCs w:val="28"/>
        </w:rPr>
        <w:t xml:space="preserve"> от 28.12.2023№ 515</w:t>
      </w:r>
      <w:r>
        <w:rPr>
          <w:sz w:val="28"/>
          <w:szCs w:val="28"/>
        </w:rPr>
        <w:t xml:space="preserve"> </w:t>
      </w:r>
      <w:r w:rsidRPr="00563D73">
        <w:rPr>
          <w:sz w:val="28"/>
          <w:szCs w:val="28"/>
        </w:rPr>
        <w:t>Об утверждении государственной программы Алтайского края «Формирование современной городской среды»</w:t>
      </w:r>
      <w:r>
        <w:rPr>
          <w:sz w:val="28"/>
          <w:szCs w:val="28"/>
        </w:rPr>
        <w:t>.</w:t>
      </w:r>
    </w:p>
    <w:p w:rsidR="00E80264" w:rsidRPr="00ED6E6B" w:rsidRDefault="00E80264" w:rsidP="00E80264">
      <w:pPr>
        <w:pStyle w:val="Default"/>
        <w:ind w:firstLine="708"/>
        <w:jc w:val="both"/>
        <w:rPr>
          <w:sz w:val="28"/>
          <w:szCs w:val="28"/>
        </w:rPr>
      </w:pPr>
      <w:r w:rsidRPr="00ED6E6B">
        <w:rPr>
          <w:sz w:val="28"/>
          <w:szCs w:val="28"/>
        </w:rPr>
        <w:t xml:space="preserve">Одним из главных приоритетов развития сельской территории является создание благоприятной для проживания и ведения экономической деятельности городской среды. Благоустройство является составляющей городской среды, которая формирует комфорт, качество и удобство жизни жителей. Приоритетным </w:t>
      </w:r>
      <w:r w:rsidRPr="00ED6E6B">
        <w:rPr>
          <w:sz w:val="28"/>
          <w:szCs w:val="28"/>
        </w:rPr>
        <w:lastRenderedPageBreak/>
        <w:t xml:space="preserve">направлением развития городской среды на современном этапе является благоустройство территорий муниципального образования, соответствующих функциональному назначению (площадей, улиц, освещение улиц, пешеходных зон, иных территорий и дворовых территорий многоквартирных домов). </w:t>
      </w:r>
    </w:p>
    <w:p w:rsidR="00E80264" w:rsidRPr="005D337B" w:rsidRDefault="00E80264" w:rsidP="00E80264">
      <w:pPr>
        <w:pStyle w:val="Default"/>
        <w:ind w:firstLine="708"/>
        <w:jc w:val="both"/>
        <w:rPr>
          <w:sz w:val="28"/>
          <w:szCs w:val="28"/>
        </w:rPr>
      </w:pPr>
      <w:r w:rsidRPr="00ED6E6B">
        <w:rPr>
          <w:sz w:val="28"/>
          <w:szCs w:val="28"/>
        </w:rPr>
        <w:t xml:space="preserve">Приведение уровня благоустройства отдельных территорий до уровня, соответствующего современным </w:t>
      </w:r>
      <w:r w:rsidRPr="005D337B">
        <w:rPr>
          <w:sz w:val="28"/>
          <w:szCs w:val="28"/>
        </w:rPr>
        <w:t>требованиям, обусловливает необходимость принятия муниципальной программы, целью которой является повышение качества и комфорта среды для жизни на территории муниципального образования Курьинского сельсовета Курьинского района Алтайского края.</w:t>
      </w:r>
    </w:p>
    <w:p w:rsidR="00E80264" w:rsidRDefault="00E80264" w:rsidP="00E80264">
      <w:pPr>
        <w:pStyle w:val="Default"/>
        <w:ind w:firstLine="708"/>
        <w:jc w:val="both"/>
        <w:rPr>
          <w:sz w:val="28"/>
          <w:szCs w:val="28"/>
        </w:rPr>
      </w:pPr>
      <w:r w:rsidRPr="005D337B">
        <w:rPr>
          <w:sz w:val="28"/>
          <w:szCs w:val="28"/>
        </w:rPr>
        <w:t>Достижение цели Программы будет осуществляться посредством решения задачи по повышению комфортности городской среды, в том числе общественных пространств, по созданию механизмов развития комфортной городской среды, комплексному развитию населенного пункта с учетом индекса качества городской</w:t>
      </w:r>
      <w:r w:rsidRPr="00B47BB4">
        <w:rPr>
          <w:sz w:val="28"/>
          <w:szCs w:val="28"/>
        </w:rPr>
        <w:t xml:space="preserve"> среды.</w:t>
      </w:r>
    </w:p>
    <w:p w:rsidR="00E80264" w:rsidRPr="00B47BB4" w:rsidRDefault="00E80264" w:rsidP="00E80264">
      <w:pPr>
        <w:pStyle w:val="Default"/>
        <w:ind w:firstLine="708"/>
        <w:jc w:val="both"/>
        <w:rPr>
          <w:sz w:val="28"/>
          <w:szCs w:val="28"/>
        </w:rPr>
      </w:pPr>
      <w:r w:rsidRPr="00B47BB4">
        <w:rPr>
          <w:sz w:val="28"/>
          <w:szCs w:val="28"/>
        </w:rPr>
        <w:t xml:space="preserve">Реализация Программы должна обеспечить к </w:t>
      </w:r>
      <w:r>
        <w:rPr>
          <w:sz w:val="28"/>
          <w:szCs w:val="28"/>
        </w:rPr>
        <w:t>концу 2029</w:t>
      </w:r>
      <w:r w:rsidRPr="00B47BB4">
        <w:rPr>
          <w:sz w:val="28"/>
          <w:szCs w:val="28"/>
        </w:rPr>
        <w:t xml:space="preserve"> года:</w:t>
      </w:r>
    </w:p>
    <w:p w:rsidR="00E80264" w:rsidRDefault="00E80264" w:rsidP="00E80264">
      <w:pPr>
        <w:jc w:val="both"/>
        <w:rPr>
          <w:sz w:val="28"/>
          <w:szCs w:val="28"/>
        </w:rPr>
      </w:pPr>
      <w:r>
        <w:rPr>
          <w:sz w:val="28"/>
          <w:szCs w:val="28"/>
        </w:rPr>
        <w:t>- увеличение до 30 процентов д</w:t>
      </w:r>
      <w:r w:rsidRPr="00970773">
        <w:rPr>
          <w:sz w:val="28"/>
          <w:szCs w:val="28"/>
        </w:rPr>
        <w:t>ол</w:t>
      </w:r>
      <w:r>
        <w:rPr>
          <w:sz w:val="28"/>
          <w:szCs w:val="28"/>
        </w:rPr>
        <w:t>и</w:t>
      </w:r>
      <w:r w:rsidRPr="00970773">
        <w:rPr>
          <w:sz w:val="28"/>
          <w:szCs w:val="28"/>
        </w:rPr>
        <w:t xml:space="preserve"> граждан, принявших участие в решении вопросов развития городской среды, от общего количества граждан в возрасте от 14 лет, проживающих</w:t>
      </w:r>
      <w:r>
        <w:rPr>
          <w:sz w:val="28"/>
          <w:szCs w:val="28"/>
        </w:rPr>
        <w:t xml:space="preserve"> в </w:t>
      </w:r>
      <w:r w:rsidRPr="003801E3">
        <w:rPr>
          <w:sz w:val="28"/>
          <w:szCs w:val="28"/>
        </w:rPr>
        <w:t>муниципально</w:t>
      </w:r>
      <w:r>
        <w:rPr>
          <w:sz w:val="28"/>
          <w:szCs w:val="28"/>
        </w:rPr>
        <w:t>м</w:t>
      </w:r>
      <w:r w:rsidRPr="003801E3">
        <w:rPr>
          <w:sz w:val="28"/>
          <w:szCs w:val="28"/>
        </w:rPr>
        <w:t xml:space="preserve"> образовани</w:t>
      </w:r>
      <w:r>
        <w:rPr>
          <w:sz w:val="28"/>
          <w:szCs w:val="28"/>
        </w:rPr>
        <w:t>и Курьинский</w:t>
      </w:r>
      <w:r w:rsidRPr="003801E3">
        <w:rPr>
          <w:sz w:val="28"/>
          <w:szCs w:val="28"/>
        </w:rPr>
        <w:t xml:space="preserve"> сельсовет Курьинского района Алтайского края</w:t>
      </w:r>
      <w:r>
        <w:rPr>
          <w:sz w:val="28"/>
          <w:szCs w:val="28"/>
        </w:rPr>
        <w:t>;</w:t>
      </w:r>
    </w:p>
    <w:p w:rsidR="00E80264" w:rsidRDefault="00E80264" w:rsidP="00E80264">
      <w:pPr>
        <w:ind w:firstLine="708"/>
        <w:jc w:val="both"/>
        <w:rPr>
          <w:sz w:val="28"/>
          <w:szCs w:val="28"/>
        </w:rPr>
      </w:pPr>
      <w:r>
        <w:rPr>
          <w:sz w:val="28"/>
          <w:szCs w:val="28"/>
        </w:rPr>
        <w:t>- благоустройство</w:t>
      </w:r>
      <w:r w:rsidRPr="00121439">
        <w:rPr>
          <w:sz w:val="28"/>
          <w:szCs w:val="28"/>
        </w:rPr>
        <w:t xml:space="preserve"> </w:t>
      </w:r>
      <w:r>
        <w:rPr>
          <w:sz w:val="28"/>
          <w:szCs w:val="28"/>
        </w:rPr>
        <w:t>не менее 4 единиц общественных пространств;</w:t>
      </w:r>
    </w:p>
    <w:p w:rsidR="00E80264" w:rsidRDefault="00E80264" w:rsidP="00E80264">
      <w:pPr>
        <w:ind w:firstLine="708"/>
        <w:jc w:val="both"/>
        <w:rPr>
          <w:sz w:val="28"/>
          <w:szCs w:val="28"/>
        </w:rPr>
      </w:pPr>
      <w:r>
        <w:rPr>
          <w:sz w:val="28"/>
          <w:szCs w:val="28"/>
        </w:rPr>
        <w:t>- увеличение до 90 процентов</w:t>
      </w:r>
      <w:r>
        <w:rPr>
          <w:rStyle w:val="markedcontent"/>
          <w:sz w:val="28"/>
          <w:szCs w:val="28"/>
        </w:rPr>
        <w:t xml:space="preserve"> д</w:t>
      </w:r>
      <w:r w:rsidRPr="006C312D">
        <w:rPr>
          <w:rStyle w:val="markedcontent"/>
          <w:sz w:val="28"/>
          <w:szCs w:val="28"/>
        </w:rPr>
        <w:t>ол</w:t>
      </w:r>
      <w:r>
        <w:rPr>
          <w:rStyle w:val="markedcontent"/>
          <w:sz w:val="28"/>
          <w:szCs w:val="28"/>
        </w:rPr>
        <w:t>и</w:t>
      </w:r>
      <w:r w:rsidRPr="006C312D">
        <w:rPr>
          <w:rStyle w:val="markedcontent"/>
          <w:sz w:val="28"/>
          <w:szCs w:val="28"/>
        </w:rPr>
        <w:t xml:space="preserve"> объема закупок оборудования, имеющего россий</w:t>
      </w:r>
      <w:r>
        <w:rPr>
          <w:rStyle w:val="markedcontent"/>
          <w:sz w:val="28"/>
          <w:szCs w:val="28"/>
        </w:rPr>
        <w:t xml:space="preserve">ское происхождение, в том числе </w:t>
      </w:r>
      <w:r w:rsidRPr="006C312D">
        <w:rPr>
          <w:rStyle w:val="markedcontent"/>
          <w:sz w:val="28"/>
          <w:szCs w:val="28"/>
        </w:rPr>
        <w:t>оборудования, закупаемого при</w:t>
      </w:r>
      <w:r>
        <w:rPr>
          <w:sz w:val="28"/>
          <w:szCs w:val="28"/>
        </w:rPr>
        <w:t xml:space="preserve"> </w:t>
      </w:r>
      <w:r w:rsidRPr="006C312D">
        <w:rPr>
          <w:rStyle w:val="markedcontent"/>
          <w:sz w:val="28"/>
          <w:szCs w:val="28"/>
        </w:rPr>
        <w:t>выполнении работ, в общем объеме оборудования, закупаемого в рамках реализ</w:t>
      </w:r>
      <w:r>
        <w:rPr>
          <w:rStyle w:val="markedcontent"/>
          <w:sz w:val="28"/>
          <w:szCs w:val="28"/>
        </w:rPr>
        <w:t xml:space="preserve">ации мероприятий </w:t>
      </w:r>
      <w:r w:rsidRPr="006C312D">
        <w:rPr>
          <w:rStyle w:val="markedcontent"/>
          <w:sz w:val="28"/>
          <w:szCs w:val="28"/>
        </w:rPr>
        <w:t>программ</w:t>
      </w:r>
      <w:r>
        <w:rPr>
          <w:rStyle w:val="markedcontent"/>
          <w:sz w:val="28"/>
          <w:szCs w:val="28"/>
        </w:rPr>
        <w:t>ы</w:t>
      </w:r>
      <w:r>
        <w:rPr>
          <w:sz w:val="28"/>
          <w:szCs w:val="28"/>
        </w:rPr>
        <w:t>.</w:t>
      </w:r>
    </w:p>
    <w:p w:rsidR="00E80264" w:rsidRDefault="00E80264" w:rsidP="00E80264">
      <w:pPr>
        <w:jc w:val="both"/>
        <w:rPr>
          <w:sz w:val="28"/>
          <w:szCs w:val="28"/>
        </w:rPr>
      </w:pPr>
      <w:r>
        <w:rPr>
          <w:sz w:val="28"/>
          <w:szCs w:val="28"/>
        </w:rPr>
        <w:t xml:space="preserve"> </w:t>
      </w:r>
      <w:r>
        <w:rPr>
          <w:sz w:val="28"/>
          <w:szCs w:val="28"/>
        </w:rPr>
        <w:tab/>
      </w:r>
      <w:r w:rsidRPr="00121439">
        <w:rPr>
          <w:sz w:val="28"/>
          <w:szCs w:val="28"/>
        </w:rPr>
        <w:t>Плановые значения показателей по годам подлежат ежегодной корректировке исходя из объема финансовых средств, предусмотренных на реализацию Программы на очередной финансовый год и плановый период.</w:t>
      </w:r>
    </w:p>
    <w:p w:rsidR="00E80264" w:rsidRPr="00643C37" w:rsidRDefault="00E80264" w:rsidP="00E80264">
      <w:pPr>
        <w:ind w:firstLine="708"/>
        <w:jc w:val="both"/>
        <w:rPr>
          <w:sz w:val="28"/>
          <w:szCs w:val="28"/>
        </w:rPr>
      </w:pPr>
      <w:r w:rsidRPr="00121439">
        <w:rPr>
          <w:sz w:val="28"/>
          <w:szCs w:val="28"/>
        </w:rPr>
        <w:t xml:space="preserve">Сведения об индикаторах и их значениях приведены в приложении 1 к </w:t>
      </w:r>
      <w:r w:rsidRPr="005D337B">
        <w:rPr>
          <w:sz w:val="28"/>
          <w:szCs w:val="28"/>
        </w:rPr>
        <w:t>Программе.</w:t>
      </w:r>
    </w:p>
    <w:p w:rsidR="00E80264" w:rsidRPr="00643C37" w:rsidRDefault="00E80264" w:rsidP="00E80264">
      <w:pPr>
        <w:pStyle w:val="Default"/>
        <w:ind w:firstLine="708"/>
        <w:jc w:val="both"/>
        <w:rPr>
          <w:sz w:val="28"/>
          <w:szCs w:val="28"/>
        </w:rPr>
      </w:pPr>
      <w:r w:rsidRPr="00643C37">
        <w:rPr>
          <w:sz w:val="28"/>
          <w:szCs w:val="28"/>
        </w:rPr>
        <w:t>Реализация Программы осуществляется в период с 20</w:t>
      </w:r>
      <w:r>
        <w:rPr>
          <w:sz w:val="28"/>
          <w:szCs w:val="28"/>
        </w:rPr>
        <w:t>26</w:t>
      </w:r>
      <w:r w:rsidRPr="00643C37">
        <w:rPr>
          <w:sz w:val="28"/>
          <w:szCs w:val="28"/>
        </w:rPr>
        <w:t xml:space="preserve"> по 202</w:t>
      </w:r>
      <w:r>
        <w:rPr>
          <w:sz w:val="28"/>
          <w:szCs w:val="28"/>
        </w:rPr>
        <w:t>9</w:t>
      </w:r>
      <w:r w:rsidRPr="00643C37">
        <w:rPr>
          <w:sz w:val="28"/>
          <w:szCs w:val="28"/>
        </w:rPr>
        <w:t xml:space="preserve"> годы без</w:t>
      </w:r>
      <w:r>
        <w:t xml:space="preserve"> </w:t>
      </w:r>
      <w:r w:rsidRPr="00643C37">
        <w:rPr>
          <w:sz w:val="28"/>
          <w:szCs w:val="28"/>
        </w:rPr>
        <w:t>деления на этапы.</w:t>
      </w:r>
    </w:p>
    <w:p w:rsidR="00E80264" w:rsidRPr="00ED6E6B" w:rsidRDefault="00E80264" w:rsidP="00E80264">
      <w:pPr>
        <w:pStyle w:val="Default"/>
        <w:ind w:firstLine="284"/>
        <w:jc w:val="both"/>
        <w:rPr>
          <w:sz w:val="28"/>
          <w:szCs w:val="28"/>
        </w:rPr>
      </w:pPr>
    </w:p>
    <w:p w:rsidR="00E80264" w:rsidRDefault="00E80264" w:rsidP="00E80264">
      <w:pPr>
        <w:pStyle w:val="Default"/>
        <w:jc w:val="center"/>
        <w:rPr>
          <w:b/>
          <w:bCs/>
          <w:sz w:val="28"/>
          <w:szCs w:val="28"/>
        </w:rPr>
      </w:pPr>
      <w:r>
        <w:rPr>
          <w:b/>
          <w:bCs/>
          <w:sz w:val="28"/>
          <w:szCs w:val="28"/>
        </w:rPr>
        <w:t>3</w:t>
      </w:r>
      <w:r w:rsidRPr="00ED6E6B">
        <w:rPr>
          <w:b/>
          <w:bCs/>
          <w:sz w:val="28"/>
          <w:szCs w:val="28"/>
        </w:rPr>
        <w:t xml:space="preserve">. </w:t>
      </w:r>
      <w:r>
        <w:rPr>
          <w:b/>
          <w:bCs/>
          <w:sz w:val="28"/>
          <w:szCs w:val="28"/>
        </w:rPr>
        <w:t>Обобщенная характеристика</w:t>
      </w:r>
      <w:r w:rsidRPr="00ED6E6B">
        <w:rPr>
          <w:b/>
          <w:bCs/>
          <w:sz w:val="28"/>
          <w:szCs w:val="28"/>
        </w:rPr>
        <w:t xml:space="preserve"> мероприятий </w:t>
      </w:r>
      <w:r>
        <w:rPr>
          <w:b/>
          <w:bCs/>
          <w:sz w:val="28"/>
          <w:szCs w:val="28"/>
        </w:rPr>
        <w:t>П</w:t>
      </w:r>
      <w:r w:rsidRPr="00ED6E6B">
        <w:rPr>
          <w:b/>
          <w:bCs/>
          <w:sz w:val="28"/>
          <w:szCs w:val="28"/>
        </w:rPr>
        <w:t>рограммы</w:t>
      </w:r>
    </w:p>
    <w:p w:rsidR="00E80264" w:rsidRPr="00121439" w:rsidRDefault="00E80264" w:rsidP="00E80264">
      <w:pPr>
        <w:jc w:val="both"/>
        <w:rPr>
          <w:sz w:val="28"/>
          <w:szCs w:val="28"/>
        </w:rPr>
      </w:pPr>
      <w:r>
        <w:rPr>
          <w:sz w:val="28"/>
          <w:szCs w:val="28"/>
        </w:rPr>
        <w:t xml:space="preserve">    </w:t>
      </w:r>
      <w:r>
        <w:rPr>
          <w:sz w:val="28"/>
          <w:szCs w:val="28"/>
        </w:rPr>
        <w:tab/>
      </w:r>
      <w:r w:rsidRPr="00121439">
        <w:rPr>
          <w:sz w:val="28"/>
          <w:szCs w:val="28"/>
        </w:rPr>
        <w:t xml:space="preserve">Программа направлена на реализацию комплекса мер по повышению качества и комфорта городской среды, созданию благоприятных условий жизнедеятельности населения </w:t>
      </w:r>
      <w:r w:rsidRPr="000440D0">
        <w:rPr>
          <w:sz w:val="28"/>
          <w:szCs w:val="28"/>
        </w:rPr>
        <w:t>муниципальн</w:t>
      </w:r>
      <w:r>
        <w:rPr>
          <w:sz w:val="28"/>
          <w:szCs w:val="28"/>
        </w:rPr>
        <w:t xml:space="preserve">ого образования </w:t>
      </w:r>
      <w:r w:rsidRPr="003801E3">
        <w:rPr>
          <w:sz w:val="28"/>
          <w:szCs w:val="28"/>
        </w:rPr>
        <w:t>Курьинского сельсовета Курьинского района Алтайского края</w:t>
      </w:r>
      <w:r w:rsidRPr="00121439">
        <w:rPr>
          <w:sz w:val="28"/>
          <w:szCs w:val="28"/>
        </w:rPr>
        <w:t>.</w:t>
      </w:r>
    </w:p>
    <w:p w:rsidR="00E80264" w:rsidRDefault="00E80264" w:rsidP="00E80264">
      <w:pPr>
        <w:jc w:val="both"/>
        <w:rPr>
          <w:sz w:val="28"/>
          <w:szCs w:val="28"/>
        </w:rPr>
      </w:pPr>
      <w:r>
        <w:rPr>
          <w:sz w:val="28"/>
          <w:szCs w:val="28"/>
        </w:rPr>
        <w:t xml:space="preserve">   </w:t>
      </w:r>
      <w:r>
        <w:rPr>
          <w:sz w:val="28"/>
          <w:szCs w:val="28"/>
        </w:rPr>
        <w:tab/>
      </w:r>
      <w:r w:rsidRPr="00121439">
        <w:rPr>
          <w:sz w:val="28"/>
          <w:szCs w:val="28"/>
        </w:rPr>
        <w:t xml:space="preserve">Основные мероприятия Программы определяют стратегические направления реализации </w:t>
      </w:r>
      <w:r>
        <w:rPr>
          <w:sz w:val="28"/>
          <w:szCs w:val="28"/>
        </w:rPr>
        <w:t>муниципальной</w:t>
      </w:r>
      <w:r w:rsidRPr="00121439">
        <w:rPr>
          <w:sz w:val="28"/>
          <w:szCs w:val="28"/>
        </w:rPr>
        <w:t xml:space="preserve"> политики сфере благоустройства на территории </w:t>
      </w:r>
      <w:r w:rsidRPr="000440D0">
        <w:rPr>
          <w:sz w:val="28"/>
          <w:szCs w:val="28"/>
        </w:rPr>
        <w:t>муниципальн</w:t>
      </w:r>
      <w:r>
        <w:rPr>
          <w:sz w:val="28"/>
          <w:szCs w:val="28"/>
        </w:rPr>
        <w:t xml:space="preserve">ого образования </w:t>
      </w:r>
      <w:r w:rsidRPr="003801E3">
        <w:rPr>
          <w:sz w:val="28"/>
          <w:szCs w:val="28"/>
        </w:rPr>
        <w:t>Курьинского сельсовета Курьинского района Алтайского края</w:t>
      </w:r>
      <w:r w:rsidRPr="00121439">
        <w:rPr>
          <w:sz w:val="28"/>
          <w:szCs w:val="28"/>
        </w:rPr>
        <w:t xml:space="preserve"> и содержат меры по формированию механизма проектно-целевой поддержки мероприятий в данной сфере. Программа обеспечит выработку </w:t>
      </w:r>
      <w:r>
        <w:rPr>
          <w:sz w:val="28"/>
          <w:szCs w:val="28"/>
        </w:rPr>
        <w:t>муниципа</w:t>
      </w:r>
      <w:r w:rsidRPr="00121439">
        <w:rPr>
          <w:sz w:val="28"/>
          <w:szCs w:val="28"/>
        </w:rPr>
        <w:t>льной стратегии повышения комфорта городской среды, механизмов общественного соучастия в благоустройстве территорий</w:t>
      </w:r>
      <w:r>
        <w:rPr>
          <w:sz w:val="28"/>
          <w:szCs w:val="28"/>
        </w:rPr>
        <w:t>.</w:t>
      </w:r>
    </w:p>
    <w:p w:rsidR="00E80264" w:rsidRPr="00121439" w:rsidRDefault="00E80264" w:rsidP="00E80264">
      <w:pPr>
        <w:jc w:val="both"/>
        <w:rPr>
          <w:sz w:val="28"/>
          <w:szCs w:val="28"/>
        </w:rPr>
      </w:pPr>
      <w:r>
        <w:rPr>
          <w:sz w:val="28"/>
          <w:szCs w:val="28"/>
        </w:rPr>
        <w:lastRenderedPageBreak/>
        <w:t xml:space="preserve">      </w:t>
      </w:r>
      <w:r>
        <w:rPr>
          <w:sz w:val="28"/>
          <w:szCs w:val="28"/>
        </w:rPr>
        <w:tab/>
      </w:r>
      <w:r w:rsidRPr="00121439">
        <w:rPr>
          <w:sz w:val="28"/>
          <w:szCs w:val="28"/>
        </w:rPr>
        <w:t>Выстроенная в рамках настоящей Программы система целевых ориентиров представляет собой согласованную структуру, посредством которой установлена связь реализации отдельных мероприятий с выполнением поставленных задач</w:t>
      </w:r>
      <w:r>
        <w:rPr>
          <w:sz w:val="28"/>
          <w:szCs w:val="28"/>
        </w:rPr>
        <w:t xml:space="preserve"> и достижением конкретной цели.</w:t>
      </w:r>
    </w:p>
    <w:p w:rsidR="00E80264" w:rsidRDefault="00E80264" w:rsidP="00E80264">
      <w:pPr>
        <w:ind w:firstLine="708"/>
        <w:jc w:val="both"/>
        <w:rPr>
          <w:sz w:val="28"/>
          <w:szCs w:val="28"/>
        </w:rPr>
      </w:pPr>
      <w:r w:rsidRPr="00121439">
        <w:rPr>
          <w:sz w:val="28"/>
          <w:szCs w:val="28"/>
        </w:rPr>
        <w:t xml:space="preserve">Перечень мероприятий представлен в </w:t>
      </w:r>
      <w:r w:rsidRPr="005D337B">
        <w:rPr>
          <w:sz w:val="28"/>
          <w:szCs w:val="28"/>
        </w:rPr>
        <w:t>приложении 2 к Программе.</w:t>
      </w:r>
    </w:p>
    <w:p w:rsidR="00E80264" w:rsidRDefault="00E80264" w:rsidP="00E80264">
      <w:pPr>
        <w:spacing w:before="100" w:beforeAutospacing="1"/>
        <w:jc w:val="center"/>
        <w:outlineLvl w:val="2"/>
        <w:rPr>
          <w:b/>
          <w:bCs/>
          <w:sz w:val="28"/>
          <w:szCs w:val="28"/>
        </w:rPr>
      </w:pPr>
      <w:r w:rsidRPr="00F360B6">
        <w:rPr>
          <w:b/>
          <w:bCs/>
          <w:sz w:val="27"/>
          <w:szCs w:val="27"/>
        </w:rPr>
        <w:t xml:space="preserve">4. </w:t>
      </w:r>
      <w:r w:rsidRPr="00F360B6">
        <w:rPr>
          <w:b/>
          <w:bCs/>
          <w:sz w:val="28"/>
          <w:szCs w:val="28"/>
        </w:rPr>
        <w:t xml:space="preserve">Общий объем финансовых ресурсов, необходимых для </w:t>
      </w:r>
    </w:p>
    <w:p w:rsidR="00E80264" w:rsidRPr="00F360B6" w:rsidRDefault="00E80264" w:rsidP="00E80264">
      <w:pPr>
        <w:jc w:val="center"/>
        <w:outlineLvl w:val="2"/>
        <w:rPr>
          <w:b/>
          <w:bCs/>
          <w:sz w:val="28"/>
          <w:szCs w:val="28"/>
        </w:rPr>
      </w:pPr>
      <w:r w:rsidRPr="00F360B6">
        <w:rPr>
          <w:b/>
          <w:bCs/>
          <w:sz w:val="28"/>
          <w:szCs w:val="28"/>
        </w:rPr>
        <w:t>реализации Программы</w:t>
      </w:r>
    </w:p>
    <w:p w:rsidR="00E80264" w:rsidRDefault="00E80264" w:rsidP="00554A14">
      <w:pPr>
        <w:spacing w:after="240"/>
        <w:ind w:firstLine="708"/>
        <w:jc w:val="both"/>
        <w:rPr>
          <w:sz w:val="28"/>
          <w:szCs w:val="28"/>
        </w:rPr>
      </w:pPr>
      <w:r w:rsidRPr="00F360B6">
        <w:rPr>
          <w:sz w:val="28"/>
          <w:szCs w:val="28"/>
        </w:rPr>
        <w:t>Финансирование Програм</w:t>
      </w:r>
      <w:r w:rsidR="00554A14">
        <w:rPr>
          <w:sz w:val="28"/>
          <w:szCs w:val="28"/>
        </w:rPr>
        <w:t>м</w:t>
      </w:r>
      <w:r w:rsidRPr="00F360B6">
        <w:rPr>
          <w:sz w:val="28"/>
          <w:szCs w:val="28"/>
        </w:rPr>
        <w:t xml:space="preserve">ы </w:t>
      </w:r>
      <w:r>
        <w:rPr>
          <w:sz w:val="28"/>
          <w:szCs w:val="28"/>
        </w:rPr>
        <w:t xml:space="preserve">осуществляется за счет средств: </w:t>
      </w:r>
      <w:r w:rsidRPr="009F443B">
        <w:rPr>
          <w:sz w:val="28"/>
          <w:szCs w:val="28"/>
        </w:rPr>
        <w:t>краевого бюджета и местного бюджета. Общий объем финансовых ресурсов, необ</w:t>
      </w:r>
      <w:r w:rsidRPr="00F360B6">
        <w:rPr>
          <w:sz w:val="28"/>
          <w:szCs w:val="28"/>
        </w:rPr>
        <w:t xml:space="preserve">ходимых для реализации Программы, за счет всех источников финансирования составит </w:t>
      </w:r>
    </w:p>
    <w:p w:rsidR="00E80264" w:rsidRPr="00D23F22" w:rsidRDefault="00E80264" w:rsidP="00E80264">
      <w:pPr>
        <w:pStyle w:val="formattext"/>
        <w:spacing w:before="0" w:beforeAutospacing="0" w:after="0" w:afterAutospacing="0"/>
        <w:rPr>
          <w:sz w:val="28"/>
          <w:szCs w:val="28"/>
        </w:rPr>
      </w:pPr>
      <w:r>
        <w:rPr>
          <w:sz w:val="28"/>
          <w:szCs w:val="28"/>
        </w:rPr>
        <w:t>9584,2</w:t>
      </w:r>
      <w:r w:rsidRPr="00D23F22">
        <w:rPr>
          <w:sz w:val="28"/>
          <w:szCs w:val="28"/>
        </w:rPr>
        <w:t xml:space="preserve"> тыс. рублей, том числе по годам:</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26</w:t>
      </w:r>
      <w:r w:rsidRPr="006C312D">
        <w:rPr>
          <w:sz w:val="28"/>
          <w:szCs w:val="28"/>
        </w:rPr>
        <w:t xml:space="preserve"> год - 0</w:t>
      </w:r>
      <w:r w:rsidRPr="00BE5EEC">
        <w:rPr>
          <w:sz w:val="28"/>
          <w:szCs w:val="28"/>
        </w:rPr>
        <w:t xml:space="preserve"> </w:t>
      </w:r>
      <w:r>
        <w:rPr>
          <w:sz w:val="28"/>
          <w:szCs w:val="28"/>
        </w:rPr>
        <w:t>тыс.</w:t>
      </w:r>
      <w:r w:rsidRPr="006C312D">
        <w:rPr>
          <w:sz w:val="28"/>
          <w:szCs w:val="28"/>
        </w:rPr>
        <w:t xml:space="preserve"> 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27</w:t>
      </w:r>
      <w:r w:rsidRPr="006C312D">
        <w:rPr>
          <w:sz w:val="28"/>
          <w:szCs w:val="28"/>
        </w:rPr>
        <w:t xml:space="preserve"> год </w:t>
      </w:r>
      <w:r>
        <w:rPr>
          <w:sz w:val="28"/>
          <w:szCs w:val="28"/>
        </w:rPr>
        <w:t>–</w:t>
      </w:r>
      <w:r w:rsidRPr="006C312D">
        <w:rPr>
          <w:sz w:val="28"/>
          <w:szCs w:val="28"/>
        </w:rPr>
        <w:t xml:space="preserve"> </w:t>
      </w:r>
      <w:r>
        <w:rPr>
          <w:sz w:val="28"/>
          <w:szCs w:val="28"/>
        </w:rPr>
        <w:t>3 060</w:t>
      </w:r>
      <w:r w:rsidRPr="006C312D">
        <w:rPr>
          <w:sz w:val="28"/>
          <w:szCs w:val="28"/>
        </w:rPr>
        <w:t xml:space="preserve">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202</w:t>
      </w:r>
      <w:r>
        <w:rPr>
          <w:sz w:val="28"/>
          <w:szCs w:val="28"/>
        </w:rPr>
        <w:t>8</w:t>
      </w:r>
      <w:r w:rsidRPr="006C312D">
        <w:rPr>
          <w:sz w:val="28"/>
          <w:szCs w:val="28"/>
        </w:rPr>
        <w:t xml:space="preserve"> год </w:t>
      </w:r>
      <w:r>
        <w:rPr>
          <w:sz w:val="28"/>
          <w:szCs w:val="28"/>
        </w:rPr>
        <w:t>–</w:t>
      </w:r>
      <w:r w:rsidRPr="006C312D">
        <w:rPr>
          <w:sz w:val="28"/>
          <w:szCs w:val="28"/>
        </w:rPr>
        <w:t xml:space="preserve"> </w:t>
      </w:r>
      <w:r>
        <w:rPr>
          <w:sz w:val="28"/>
          <w:szCs w:val="28"/>
        </w:rPr>
        <w:t>3250,8</w:t>
      </w:r>
      <w:r w:rsidRPr="006C312D">
        <w:rPr>
          <w:sz w:val="28"/>
          <w:szCs w:val="28"/>
        </w:rPr>
        <w:t xml:space="preserve">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202</w:t>
      </w:r>
      <w:r>
        <w:rPr>
          <w:sz w:val="28"/>
          <w:szCs w:val="28"/>
        </w:rPr>
        <w:t>9</w:t>
      </w:r>
      <w:r w:rsidRPr="006C312D">
        <w:rPr>
          <w:sz w:val="28"/>
          <w:szCs w:val="28"/>
        </w:rPr>
        <w:t xml:space="preserve"> год </w:t>
      </w:r>
      <w:r>
        <w:rPr>
          <w:sz w:val="28"/>
          <w:szCs w:val="28"/>
        </w:rPr>
        <w:t>– 3273,4</w:t>
      </w:r>
      <w:r w:rsidRPr="006C312D">
        <w:rPr>
          <w:sz w:val="28"/>
          <w:szCs w:val="28"/>
        </w:rPr>
        <w:t xml:space="preserve"> </w:t>
      </w:r>
      <w:r>
        <w:rPr>
          <w:sz w:val="28"/>
          <w:szCs w:val="28"/>
        </w:rPr>
        <w:t xml:space="preserve">тыс. </w:t>
      </w:r>
      <w:r w:rsidRPr="006C312D">
        <w:rPr>
          <w:sz w:val="28"/>
          <w:szCs w:val="28"/>
        </w:rPr>
        <w:t>рублей;</w:t>
      </w:r>
    </w:p>
    <w:p w:rsidR="00E80264" w:rsidRDefault="00E80264" w:rsidP="00E80264">
      <w:pPr>
        <w:pStyle w:val="formattext"/>
        <w:spacing w:before="0" w:beforeAutospacing="0" w:after="0" w:afterAutospacing="0"/>
        <w:rPr>
          <w:sz w:val="28"/>
          <w:szCs w:val="28"/>
        </w:rPr>
      </w:pPr>
    </w:p>
    <w:p w:rsidR="00E80264" w:rsidRPr="00442D1B" w:rsidRDefault="00E80264" w:rsidP="00E80264">
      <w:pPr>
        <w:pStyle w:val="formattext"/>
        <w:spacing w:before="0" w:beforeAutospacing="0" w:after="0" w:afterAutospacing="0"/>
        <w:rPr>
          <w:sz w:val="28"/>
          <w:szCs w:val="28"/>
        </w:rPr>
      </w:pPr>
      <w:r>
        <w:rPr>
          <w:sz w:val="28"/>
          <w:szCs w:val="28"/>
        </w:rPr>
        <w:t>За счет средств федерального бюджета - 0</w:t>
      </w:r>
      <w:r>
        <w:t xml:space="preserve"> </w:t>
      </w:r>
      <w:r w:rsidRPr="00D23F22">
        <w:rPr>
          <w:sz w:val="28"/>
          <w:szCs w:val="28"/>
        </w:rPr>
        <w:t>рублей, в том числе по годам</w:t>
      </w:r>
      <w:r w:rsidRPr="00EE76B3">
        <w:rPr>
          <w:szCs w:val="28"/>
        </w:rPr>
        <w:t>:</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26</w:t>
      </w:r>
      <w:r w:rsidRPr="006C312D">
        <w:rPr>
          <w:sz w:val="28"/>
          <w:szCs w:val="28"/>
        </w:rPr>
        <w:t xml:space="preserve"> год - 0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27</w:t>
      </w:r>
      <w:r w:rsidRPr="006C312D">
        <w:rPr>
          <w:sz w:val="28"/>
          <w:szCs w:val="28"/>
        </w:rPr>
        <w:t xml:space="preserve"> год </w:t>
      </w:r>
      <w:r>
        <w:rPr>
          <w:sz w:val="28"/>
          <w:szCs w:val="28"/>
        </w:rPr>
        <w:t>–</w:t>
      </w:r>
      <w:r w:rsidRPr="006C312D">
        <w:rPr>
          <w:sz w:val="28"/>
          <w:szCs w:val="28"/>
        </w:rPr>
        <w:t xml:space="preserve"> </w:t>
      </w:r>
      <w:r>
        <w:rPr>
          <w:sz w:val="28"/>
          <w:szCs w:val="28"/>
        </w:rPr>
        <w:t>0</w:t>
      </w:r>
      <w:r>
        <w:t xml:space="preserve">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202</w:t>
      </w:r>
      <w:r>
        <w:rPr>
          <w:sz w:val="28"/>
          <w:szCs w:val="28"/>
        </w:rPr>
        <w:t>8</w:t>
      </w:r>
      <w:r w:rsidRPr="006C312D">
        <w:rPr>
          <w:sz w:val="28"/>
          <w:szCs w:val="28"/>
        </w:rPr>
        <w:t xml:space="preserve"> год </w:t>
      </w:r>
      <w:r>
        <w:rPr>
          <w:sz w:val="28"/>
          <w:szCs w:val="28"/>
        </w:rPr>
        <w:t>–</w:t>
      </w:r>
      <w:r w:rsidRPr="006C312D">
        <w:rPr>
          <w:sz w:val="28"/>
          <w:szCs w:val="28"/>
        </w:rPr>
        <w:t xml:space="preserve"> </w:t>
      </w:r>
      <w:r>
        <w:rPr>
          <w:sz w:val="28"/>
          <w:szCs w:val="28"/>
        </w:rPr>
        <w:t>0</w:t>
      </w:r>
      <w:r>
        <w:t xml:space="preserve"> </w:t>
      </w:r>
      <w:r>
        <w:rPr>
          <w:sz w:val="28"/>
          <w:szCs w:val="28"/>
        </w:rPr>
        <w:t xml:space="preserve">тыс. </w:t>
      </w:r>
      <w:r w:rsidRPr="006C312D">
        <w:rPr>
          <w:sz w:val="28"/>
          <w:szCs w:val="28"/>
        </w:rPr>
        <w:t>рублей;</w:t>
      </w:r>
    </w:p>
    <w:p w:rsidR="00E80264" w:rsidRPr="00291BB6" w:rsidRDefault="00E80264" w:rsidP="00E80264">
      <w:pPr>
        <w:pStyle w:val="formattext"/>
        <w:spacing w:before="0" w:beforeAutospacing="0" w:after="0" w:afterAutospacing="0"/>
        <w:rPr>
          <w:sz w:val="28"/>
          <w:szCs w:val="28"/>
        </w:rPr>
      </w:pPr>
      <w:r w:rsidRPr="006C312D">
        <w:rPr>
          <w:sz w:val="28"/>
          <w:szCs w:val="28"/>
        </w:rPr>
        <w:t>202</w:t>
      </w:r>
      <w:r>
        <w:rPr>
          <w:sz w:val="28"/>
          <w:szCs w:val="28"/>
        </w:rPr>
        <w:t>9</w:t>
      </w:r>
      <w:r w:rsidRPr="006C312D">
        <w:rPr>
          <w:sz w:val="28"/>
          <w:szCs w:val="28"/>
        </w:rPr>
        <w:t xml:space="preserve"> год </w:t>
      </w:r>
      <w:r>
        <w:rPr>
          <w:sz w:val="28"/>
          <w:szCs w:val="28"/>
        </w:rPr>
        <w:t>–</w:t>
      </w:r>
      <w:r w:rsidRPr="006C312D">
        <w:rPr>
          <w:sz w:val="28"/>
          <w:szCs w:val="28"/>
        </w:rPr>
        <w:t xml:space="preserve"> </w:t>
      </w:r>
      <w:r>
        <w:rPr>
          <w:sz w:val="28"/>
          <w:szCs w:val="28"/>
        </w:rPr>
        <w:t>0</w:t>
      </w:r>
      <w:r>
        <w:t xml:space="preserve"> </w:t>
      </w:r>
      <w:r>
        <w:rPr>
          <w:sz w:val="28"/>
          <w:szCs w:val="28"/>
        </w:rPr>
        <w:t>тыс. рублей;</w:t>
      </w:r>
    </w:p>
    <w:p w:rsidR="00E80264" w:rsidRDefault="00E80264" w:rsidP="00E80264">
      <w:pPr>
        <w:pStyle w:val="formattext"/>
        <w:spacing w:before="0" w:beforeAutospacing="0" w:after="0" w:afterAutospacing="0"/>
        <w:rPr>
          <w:sz w:val="28"/>
          <w:szCs w:val="28"/>
        </w:rPr>
      </w:pPr>
    </w:p>
    <w:p w:rsidR="00E80264" w:rsidRPr="00442D1B" w:rsidRDefault="00E80264" w:rsidP="00E80264">
      <w:pPr>
        <w:pStyle w:val="formattext"/>
        <w:spacing w:before="0" w:beforeAutospacing="0" w:after="0" w:afterAutospacing="0"/>
        <w:rPr>
          <w:sz w:val="28"/>
          <w:szCs w:val="28"/>
        </w:rPr>
      </w:pPr>
      <w:r w:rsidRPr="00D23F22">
        <w:rPr>
          <w:sz w:val="28"/>
          <w:szCs w:val="28"/>
        </w:rPr>
        <w:t>За с</w:t>
      </w:r>
      <w:r>
        <w:rPr>
          <w:sz w:val="28"/>
          <w:szCs w:val="28"/>
        </w:rPr>
        <w:t xml:space="preserve">чет средств краевого бюджета –  </w:t>
      </w:r>
      <w:r w:rsidRPr="00D23F22">
        <w:rPr>
          <w:sz w:val="28"/>
          <w:szCs w:val="28"/>
        </w:rPr>
        <w:t>9</w:t>
      </w:r>
      <w:r>
        <w:rPr>
          <w:sz w:val="28"/>
          <w:szCs w:val="28"/>
        </w:rPr>
        <w:t> </w:t>
      </w:r>
      <w:r w:rsidRPr="00D23F22">
        <w:rPr>
          <w:sz w:val="28"/>
          <w:szCs w:val="28"/>
        </w:rPr>
        <w:t>417</w:t>
      </w:r>
      <w:r>
        <w:rPr>
          <w:sz w:val="28"/>
          <w:szCs w:val="28"/>
        </w:rPr>
        <w:t>,</w:t>
      </w:r>
      <w:r w:rsidRPr="00D23F22">
        <w:rPr>
          <w:sz w:val="28"/>
          <w:szCs w:val="28"/>
        </w:rPr>
        <w:t>2</w:t>
      </w:r>
      <w:r>
        <w:rPr>
          <w:sz w:val="28"/>
          <w:szCs w:val="28"/>
        </w:rPr>
        <w:t xml:space="preserve"> тыс.</w:t>
      </w:r>
      <w:r w:rsidRPr="00D23F22">
        <w:rPr>
          <w:sz w:val="28"/>
          <w:szCs w:val="28"/>
        </w:rPr>
        <w:t xml:space="preserve"> рублей, в том числе по годам</w:t>
      </w:r>
      <w:r w:rsidRPr="00EE76B3">
        <w:rPr>
          <w:szCs w:val="28"/>
        </w:rPr>
        <w:t>:</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26</w:t>
      </w:r>
      <w:r w:rsidRPr="006C312D">
        <w:rPr>
          <w:sz w:val="28"/>
          <w:szCs w:val="28"/>
        </w:rPr>
        <w:t xml:space="preserve"> год - 0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27</w:t>
      </w:r>
      <w:r w:rsidRPr="006C312D">
        <w:rPr>
          <w:sz w:val="28"/>
          <w:szCs w:val="28"/>
        </w:rPr>
        <w:t xml:space="preserve"> год </w:t>
      </w:r>
      <w:r>
        <w:rPr>
          <w:sz w:val="28"/>
          <w:szCs w:val="28"/>
        </w:rPr>
        <w:t>–</w:t>
      </w:r>
      <w:r w:rsidRPr="006C312D">
        <w:rPr>
          <w:sz w:val="28"/>
          <w:szCs w:val="28"/>
        </w:rPr>
        <w:t xml:space="preserve"> </w:t>
      </w:r>
      <w:r>
        <w:rPr>
          <w:sz w:val="28"/>
          <w:szCs w:val="28"/>
        </w:rPr>
        <w:t>3 00</w:t>
      </w:r>
      <w:r w:rsidRPr="006C312D">
        <w:rPr>
          <w:sz w:val="28"/>
          <w:szCs w:val="28"/>
        </w:rPr>
        <w:t>0</w:t>
      </w:r>
      <w:r>
        <w:rPr>
          <w:sz w:val="28"/>
          <w:szCs w:val="28"/>
        </w:rPr>
        <w:t>,00</w:t>
      </w:r>
      <w:r w:rsidRPr="006C312D">
        <w:rPr>
          <w:sz w:val="28"/>
          <w:szCs w:val="28"/>
        </w:rPr>
        <w:t xml:space="preserve">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202</w:t>
      </w:r>
      <w:r>
        <w:rPr>
          <w:sz w:val="28"/>
          <w:szCs w:val="28"/>
        </w:rPr>
        <w:t>8</w:t>
      </w:r>
      <w:r w:rsidRPr="006C312D">
        <w:rPr>
          <w:sz w:val="28"/>
          <w:szCs w:val="28"/>
        </w:rPr>
        <w:t xml:space="preserve"> год </w:t>
      </w:r>
      <w:r>
        <w:rPr>
          <w:sz w:val="28"/>
          <w:szCs w:val="28"/>
        </w:rPr>
        <w:t>–</w:t>
      </w:r>
      <w:r w:rsidRPr="006C312D">
        <w:rPr>
          <w:sz w:val="28"/>
          <w:szCs w:val="28"/>
        </w:rPr>
        <w:t xml:space="preserve"> </w:t>
      </w:r>
      <w:r>
        <w:rPr>
          <w:sz w:val="28"/>
          <w:szCs w:val="28"/>
        </w:rPr>
        <w:t>3 198,80</w:t>
      </w:r>
      <w:r w:rsidRPr="006C312D">
        <w:rPr>
          <w:sz w:val="28"/>
          <w:szCs w:val="28"/>
        </w:rPr>
        <w:t xml:space="preserve"> </w:t>
      </w:r>
      <w:r>
        <w:rPr>
          <w:sz w:val="28"/>
          <w:szCs w:val="28"/>
        </w:rPr>
        <w:t xml:space="preserve">тыс. </w:t>
      </w:r>
      <w:r w:rsidRPr="006C312D">
        <w:rPr>
          <w:sz w:val="28"/>
          <w:szCs w:val="28"/>
        </w:rPr>
        <w:t>рублей;</w:t>
      </w:r>
    </w:p>
    <w:p w:rsidR="00E80264" w:rsidRPr="00291BB6" w:rsidRDefault="00E80264" w:rsidP="00E80264">
      <w:pPr>
        <w:pStyle w:val="formattext"/>
        <w:spacing w:before="0" w:beforeAutospacing="0" w:after="0" w:afterAutospacing="0"/>
        <w:rPr>
          <w:sz w:val="28"/>
          <w:szCs w:val="28"/>
        </w:rPr>
      </w:pPr>
      <w:r w:rsidRPr="006C312D">
        <w:rPr>
          <w:sz w:val="28"/>
          <w:szCs w:val="28"/>
        </w:rPr>
        <w:t>202</w:t>
      </w:r>
      <w:r>
        <w:rPr>
          <w:sz w:val="28"/>
          <w:szCs w:val="28"/>
        </w:rPr>
        <w:t>9</w:t>
      </w:r>
      <w:r w:rsidRPr="006C312D">
        <w:rPr>
          <w:sz w:val="28"/>
          <w:szCs w:val="28"/>
        </w:rPr>
        <w:t xml:space="preserve"> год </w:t>
      </w:r>
      <w:r>
        <w:rPr>
          <w:sz w:val="28"/>
          <w:szCs w:val="28"/>
        </w:rPr>
        <w:t>–</w:t>
      </w:r>
      <w:r w:rsidRPr="006C312D">
        <w:rPr>
          <w:sz w:val="28"/>
          <w:szCs w:val="28"/>
        </w:rPr>
        <w:t xml:space="preserve"> </w:t>
      </w:r>
      <w:r>
        <w:rPr>
          <w:sz w:val="28"/>
          <w:szCs w:val="28"/>
        </w:rPr>
        <w:t>3 218,4</w:t>
      </w:r>
      <w:r w:rsidRPr="006C312D">
        <w:rPr>
          <w:sz w:val="28"/>
          <w:szCs w:val="28"/>
        </w:rPr>
        <w:t xml:space="preserve">0 </w:t>
      </w:r>
      <w:r>
        <w:rPr>
          <w:sz w:val="28"/>
          <w:szCs w:val="28"/>
        </w:rPr>
        <w:t>тыс. рублей;</w:t>
      </w:r>
    </w:p>
    <w:p w:rsidR="00E80264" w:rsidRDefault="00E80264" w:rsidP="00E80264">
      <w:pPr>
        <w:pStyle w:val="formattext"/>
        <w:spacing w:before="0" w:beforeAutospacing="0" w:after="0" w:afterAutospacing="0"/>
        <w:rPr>
          <w:sz w:val="28"/>
          <w:szCs w:val="28"/>
        </w:rPr>
      </w:pPr>
    </w:p>
    <w:p w:rsidR="00E80264" w:rsidRPr="00D23F22" w:rsidRDefault="00E80264" w:rsidP="00E80264">
      <w:pPr>
        <w:pStyle w:val="formattext"/>
        <w:spacing w:before="0" w:beforeAutospacing="0" w:after="0" w:afterAutospacing="0"/>
        <w:rPr>
          <w:sz w:val="28"/>
          <w:szCs w:val="28"/>
        </w:rPr>
      </w:pPr>
      <w:r w:rsidRPr="00D23F22">
        <w:rPr>
          <w:sz w:val="28"/>
          <w:szCs w:val="28"/>
        </w:rPr>
        <w:t>За с</w:t>
      </w:r>
      <w:r>
        <w:rPr>
          <w:sz w:val="28"/>
          <w:szCs w:val="28"/>
        </w:rPr>
        <w:t xml:space="preserve">чет средств местного бюджета – </w:t>
      </w:r>
      <w:r w:rsidRPr="00D23F22">
        <w:rPr>
          <w:sz w:val="28"/>
          <w:szCs w:val="28"/>
        </w:rPr>
        <w:t>90 </w:t>
      </w:r>
      <w:r>
        <w:rPr>
          <w:sz w:val="28"/>
          <w:szCs w:val="28"/>
        </w:rPr>
        <w:t>тыс.</w:t>
      </w:r>
      <w:r w:rsidRPr="00D23F22">
        <w:rPr>
          <w:sz w:val="28"/>
          <w:szCs w:val="28"/>
        </w:rPr>
        <w:t xml:space="preserve"> рублей, в том числе по годам:</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26</w:t>
      </w:r>
      <w:r w:rsidRPr="006C312D">
        <w:rPr>
          <w:sz w:val="28"/>
          <w:szCs w:val="28"/>
        </w:rPr>
        <w:t xml:space="preserve"> год - 0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27</w:t>
      </w:r>
      <w:r w:rsidRPr="006C312D">
        <w:rPr>
          <w:sz w:val="28"/>
          <w:szCs w:val="28"/>
        </w:rPr>
        <w:t xml:space="preserve"> год </w:t>
      </w:r>
      <w:r>
        <w:rPr>
          <w:sz w:val="28"/>
          <w:szCs w:val="28"/>
        </w:rPr>
        <w:t>–</w:t>
      </w:r>
      <w:r w:rsidRPr="006C312D">
        <w:rPr>
          <w:sz w:val="28"/>
          <w:szCs w:val="28"/>
        </w:rPr>
        <w:t xml:space="preserve"> </w:t>
      </w:r>
      <w:r>
        <w:rPr>
          <w:sz w:val="28"/>
          <w:szCs w:val="28"/>
        </w:rPr>
        <w:t>3</w:t>
      </w:r>
      <w:r w:rsidRPr="006C312D">
        <w:rPr>
          <w:sz w:val="28"/>
          <w:szCs w:val="28"/>
        </w:rPr>
        <w:t>0</w:t>
      </w:r>
      <w:r>
        <w:rPr>
          <w:sz w:val="28"/>
          <w:szCs w:val="28"/>
        </w:rPr>
        <w:t xml:space="preserve">,00 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202</w:t>
      </w:r>
      <w:r>
        <w:rPr>
          <w:sz w:val="28"/>
          <w:szCs w:val="28"/>
        </w:rPr>
        <w:t>8</w:t>
      </w:r>
      <w:r w:rsidRPr="006C312D">
        <w:rPr>
          <w:sz w:val="28"/>
          <w:szCs w:val="28"/>
        </w:rPr>
        <w:t xml:space="preserve"> год </w:t>
      </w:r>
      <w:r>
        <w:rPr>
          <w:sz w:val="28"/>
          <w:szCs w:val="28"/>
        </w:rPr>
        <w:t>–</w:t>
      </w:r>
      <w:r w:rsidRPr="006C312D">
        <w:rPr>
          <w:sz w:val="28"/>
          <w:szCs w:val="28"/>
        </w:rPr>
        <w:t xml:space="preserve"> </w:t>
      </w:r>
      <w:r>
        <w:rPr>
          <w:sz w:val="28"/>
          <w:szCs w:val="28"/>
        </w:rPr>
        <w:t>3</w:t>
      </w:r>
      <w:r w:rsidRPr="006C312D">
        <w:rPr>
          <w:sz w:val="28"/>
          <w:szCs w:val="28"/>
        </w:rPr>
        <w:t>0</w:t>
      </w:r>
      <w:r>
        <w:rPr>
          <w:sz w:val="28"/>
          <w:szCs w:val="28"/>
        </w:rPr>
        <w:t>,00 тыс.</w:t>
      </w:r>
      <w:r w:rsidRPr="006C312D">
        <w:rPr>
          <w:sz w:val="28"/>
          <w:szCs w:val="28"/>
        </w:rPr>
        <w:t xml:space="preserve"> рублей;</w:t>
      </w:r>
    </w:p>
    <w:p w:rsidR="00E80264" w:rsidRDefault="00E80264" w:rsidP="00E80264">
      <w:pPr>
        <w:pStyle w:val="formattext"/>
        <w:spacing w:before="0" w:beforeAutospacing="0" w:after="0" w:afterAutospacing="0"/>
        <w:rPr>
          <w:sz w:val="28"/>
          <w:szCs w:val="28"/>
        </w:rPr>
      </w:pPr>
      <w:r w:rsidRPr="006C312D">
        <w:rPr>
          <w:sz w:val="28"/>
          <w:szCs w:val="28"/>
        </w:rPr>
        <w:t>202</w:t>
      </w:r>
      <w:r>
        <w:rPr>
          <w:sz w:val="28"/>
          <w:szCs w:val="28"/>
        </w:rPr>
        <w:t>9</w:t>
      </w:r>
      <w:r w:rsidRPr="006C312D">
        <w:rPr>
          <w:sz w:val="28"/>
          <w:szCs w:val="28"/>
        </w:rPr>
        <w:t xml:space="preserve"> год </w:t>
      </w:r>
      <w:r>
        <w:rPr>
          <w:sz w:val="28"/>
          <w:szCs w:val="28"/>
        </w:rPr>
        <w:t>–</w:t>
      </w:r>
      <w:r w:rsidRPr="006C312D">
        <w:rPr>
          <w:sz w:val="28"/>
          <w:szCs w:val="28"/>
        </w:rPr>
        <w:t xml:space="preserve"> </w:t>
      </w:r>
      <w:r>
        <w:rPr>
          <w:sz w:val="28"/>
          <w:szCs w:val="28"/>
        </w:rPr>
        <w:t>3</w:t>
      </w:r>
      <w:r w:rsidRPr="006C312D">
        <w:rPr>
          <w:sz w:val="28"/>
          <w:szCs w:val="28"/>
        </w:rPr>
        <w:t>0</w:t>
      </w:r>
      <w:r>
        <w:rPr>
          <w:sz w:val="28"/>
          <w:szCs w:val="28"/>
        </w:rPr>
        <w:t>,00 тыс.</w:t>
      </w:r>
      <w:r w:rsidRPr="006C312D">
        <w:rPr>
          <w:sz w:val="28"/>
          <w:szCs w:val="28"/>
        </w:rPr>
        <w:t xml:space="preserve"> рублей;</w:t>
      </w:r>
    </w:p>
    <w:p w:rsidR="00E80264" w:rsidRDefault="00E80264" w:rsidP="00E80264">
      <w:pPr>
        <w:pStyle w:val="formattext"/>
        <w:spacing w:before="0" w:beforeAutospacing="0" w:after="0" w:afterAutospacing="0"/>
        <w:rPr>
          <w:sz w:val="28"/>
          <w:szCs w:val="28"/>
        </w:rPr>
      </w:pPr>
    </w:p>
    <w:p w:rsidR="00E80264" w:rsidRPr="00D23F22" w:rsidRDefault="00E80264" w:rsidP="00E80264">
      <w:pPr>
        <w:pStyle w:val="formattext"/>
        <w:spacing w:before="0" w:beforeAutospacing="0" w:after="0" w:afterAutospacing="0"/>
        <w:rPr>
          <w:sz w:val="28"/>
          <w:szCs w:val="28"/>
        </w:rPr>
      </w:pPr>
      <w:r w:rsidRPr="00D23F22">
        <w:rPr>
          <w:sz w:val="28"/>
          <w:szCs w:val="28"/>
        </w:rPr>
        <w:t>За счет сре</w:t>
      </w:r>
      <w:r>
        <w:rPr>
          <w:sz w:val="28"/>
          <w:szCs w:val="28"/>
        </w:rPr>
        <w:t>дств внебюджетный источников –  77</w:t>
      </w:r>
      <w:r w:rsidRPr="00D23F22">
        <w:rPr>
          <w:sz w:val="28"/>
          <w:szCs w:val="28"/>
        </w:rPr>
        <w:t xml:space="preserve"> </w:t>
      </w:r>
      <w:r>
        <w:rPr>
          <w:sz w:val="28"/>
          <w:szCs w:val="28"/>
        </w:rPr>
        <w:t xml:space="preserve">тыс. </w:t>
      </w:r>
      <w:r w:rsidRPr="00D23F22">
        <w:rPr>
          <w:sz w:val="28"/>
          <w:szCs w:val="28"/>
        </w:rPr>
        <w:t>рублей, в том числе по годам:</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26</w:t>
      </w:r>
      <w:r w:rsidRPr="006C312D">
        <w:rPr>
          <w:sz w:val="28"/>
          <w:szCs w:val="28"/>
        </w:rPr>
        <w:t xml:space="preserve"> год - 0 </w:t>
      </w:r>
      <w:r>
        <w:rPr>
          <w:sz w:val="28"/>
          <w:szCs w:val="28"/>
        </w:rPr>
        <w:t xml:space="preserve">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w:t>
      </w:r>
      <w:r>
        <w:rPr>
          <w:sz w:val="28"/>
          <w:szCs w:val="28"/>
        </w:rPr>
        <w:t>27</w:t>
      </w:r>
      <w:r w:rsidRPr="006C312D">
        <w:rPr>
          <w:sz w:val="28"/>
          <w:szCs w:val="28"/>
        </w:rPr>
        <w:t xml:space="preserve"> год </w:t>
      </w:r>
      <w:r>
        <w:rPr>
          <w:sz w:val="28"/>
          <w:szCs w:val="28"/>
        </w:rPr>
        <w:t>–</w:t>
      </w:r>
      <w:r w:rsidRPr="006C312D">
        <w:rPr>
          <w:sz w:val="28"/>
          <w:szCs w:val="28"/>
        </w:rPr>
        <w:t xml:space="preserve"> </w:t>
      </w:r>
      <w:r>
        <w:rPr>
          <w:sz w:val="28"/>
          <w:szCs w:val="28"/>
        </w:rPr>
        <w:t>3</w:t>
      </w:r>
      <w:r w:rsidRPr="006C312D">
        <w:rPr>
          <w:sz w:val="28"/>
          <w:szCs w:val="28"/>
        </w:rPr>
        <w:t>0</w:t>
      </w:r>
      <w:r>
        <w:rPr>
          <w:sz w:val="28"/>
          <w:szCs w:val="28"/>
        </w:rPr>
        <w:t xml:space="preserve"> тыс. </w:t>
      </w:r>
      <w:r w:rsidRPr="006C312D">
        <w:rPr>
          <w:sz w:val="28"/>
          <w:szCs w:val="28"/>
        </w:rPr>
        <w:t>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202</w:t>
      </w:r>
      <w:r>
        <w:rPr>
          <w:sz w:val="28"/>
          <w:szCs w:val="28"/>
        </w:rPr>
        <w:t>8</w:t>
      </w:r>
      <w:r w:rsidRPr="006C312D">
        <w:rPr>
          <w:sz w:val="28"/>
          <w:szCs w:val="28"/>
        </w:rPr>
        <w:t xml:space="preserve"> год </w:t>
      </w:r>
      <w:r>
        <w:rPr>
          <w:sz w:val="28"/>
          <w:szCs w:val="28"/>
        </w:rPr>
        <w:t>– 22 тыс.</w:t>
      </w:r>
      <w:r w:rsidRPr="006C312D">
        <w:rPr>
          <w:sz w:val="28"/>
          <w:szCs w:val="28"/>
        </w:rPr>
        <w:t xml:space="preserve"> рублей;</w:t>
      </w:r>
    </w:p>
    <w:p w:rsidR="00E80264" w:rsidRPr="006C312D" w:rsidRDefault="00E80264" w:rsidP="00E80264">
      <w:pPr>
        <w:pStyle w:val="formattext"/>
        <w:spacing w:before="0" w:beforeAutospacing="0" w:after="0" w:afterAutospacing="0"/>
        <w:rPr>
          <w:sz w:val="28"/>
          <w:szCs w:val="28"/>
        </w:rPr>
      </w:pPr>
      <w:r w:rsidRPr="006C312D">
        <w:rPr>
          <w:sz w:val="28"/>
          <w:szCs w:val="28"/>
        </w:rPr>
        <w:t>202</w:t>
      </w:r>
      <w:r>
        <w:rPr>
          <w:sz w:val="28"/>
          <w:szCs w:val="28"/>
        </w:rPr>
        <w:t>9</w:t>
      </w:r>
      <w:r w:rsidRPr="006C312D">
        <w:rPr>
          <w:sz w:val="28"/>
          <w:szCs w:val="28"/>
        </w:rPr>
        <w:t xml:space="preserve"> год </w:t>
      </w:r>
      <w:r>
        <w:rPr>
          <w:sz w:val="28"/>
          <w:szCs w:val="28"/>
        </w:rPr>
        <w:t>–</w:t>
      </w:r>
      <w:r w:rsidRPr="006C312D">
        <w:rPr>
          <w:sz w:val="28"/>
          <w:szCs w:val="28"/>
        </w:rPr>
        <w:t xml:space="preserve"> </w:t>
      </w:r>
      <w:r>
        <w:rPr>
          <w:sz w:val="28"/>
          <w:szCs w:val="28"/>
        </w:rPr>
        <w:t>25 тыс.</w:t>
      </w:r>
      <w:r w:rsidRPr="006C312D">
        <w:rPr>
          <w:sz w:val="28"/>
          <w:szCs w:val="28"/>
        </w:rPr>
        <w:t xml:space="preserve"> рублей</w:t>
      </w:r>
      <w:r>
        <w:rPr>
          <w:sz w:val="28"/>
          <w:szCs w:val="28"/>
        </w:rPr>
        <w:t>.</w:t>
      </w:r>
    </w:p>
    <w:p w:rsidR="00E80264" w:rsidRDefault="00E80264" w:rsidP="00E80264">
      <w:pPr>
        <w:pStyle w:val="formattext"/>
        <w:spacing w:after="0" w:afterAutospacing="0"/>
        <w:ind w:firstLine="708"/>
        <w:jc w:val="both"/>
        <w:rPr>
          <w:sz w:val="28"/>
          <w:szCs w:val="28"/>
        </w:rPr>
      </w:pPr>
      <w:r w:rsidRPr="00E13890">
        <w:rPr>
          <w:sz w:val="28"/>
          <w:szCs w:val="28"/>
        </w:rPr>
        <w:t>Объемы бюджетного финансирования подлежат ежегодному уточнению в пределах объемов бюджетных ассигнований, утвержденных бюджетной росписью расходов краевого бюджета на очередной финансовый год</w:t>
      </w:r>
      <w:r>
        <w:rPr>
          <w:sz w:val="28"/>
          <w:szCs w:val="28"/>
        </w:rPr>
        <w:t>.</w:t>
      </w:r>
    </w:p>
    <w:p w:rsidR="00E80264" w:rsidRPr="00E13890" w:rsidRDefault="00E80264" w:rsidP="00E80264">
      <w:pPr>
        <w:pStyle w:val="formattext"/>
        <w:ind w:firstLine="708"/>
        <w:jc w:val="both"/>
        <w:rPr>
          <w:sz w:val="28"/>
          <w:szCs w:val="28"/>
        </w:rPr>
      </w:pPr>
      <w:r w:rsidRPr="00E13890">
        <w:rPr>
          <w:sz w:val="28"/>
          <w:szCs w:val="28"/>
        </w:rPr>
        <w:lastRenderedPageBreak/>
        <w:t xml:space="preserve">По годам общий объем финансовых ресурсов, необходимых для реализации Программы, распределяется согласно приложению </w:t>
      </w:r>
      <w:r w:rsidRPr="009E207F">
        <w:rPr>
          <w:sz w:val="28"/>
          <w:szCs w:val="28"/>
        </w:rPr>
        <w:t>3 к настоящей Программе.</w:t>
      </w:r>
    </w:p>
    <w:p w:rsidR="00E80264" w:rsidRPr="00554A14" w:rsidRDefault="00E80264" w:rsidP="00554A14">
      <w:pPr>
        <w:pStyle w:val="3"/>
        <w:jc w:val="center"/>
        <w:rPr>
          <w:rFonts w:ascii="Times New Roman" w:hAnsi="Times New Roman"/>
          <w:bCs/>
          <w:sz w:val="28"/>
          <w:szCs w:val="28"/>
        </w:rPr>
      </w:pPr>
      <w:r w:rsidRPr="00554A14">
        <w:rPr>
          <w:rFonts w:ascii="Times New Roman" w:hAnsi="Times New Roman"/>
          <w:bCs/>
          <w:sz w:val="28"/>
          <w:szCs w:val="28"/>
        </w:rPr>
        <w:t>5. Механизм реализации Программы</w:t>
      </w:r>
    </w:p>
    <w:p w:rsidR="00E80264" w:rsidRPr="006D0399" w:rsidRDefault="00E80264" w:rsidP="00E80264"/>
    <w:p w:rsidR="00E80264" w:rsidRPr="00E13890" w:rsidRDefault="00E80264" w:rsidP="00E80264">
      <w:pPr>
        <w:jc w:val="both"/>
        <w:rPr>
          <w:sz w:val="28"/>
          <w:szCs w:val="28"/>
        </w:rPr>
      </w:pPr>
      <w:r>
        <w:rPr>
          <w:sz w:val="28"/>
          <w:szCs w:val="28"/>
        </w:rPr>
        <w:t xml:space="preserve">   </w:t>
      </w:r>
      <w:r>
        <w:rPr>
          <w:sz w:val="28"/>
          <w:szCs w:val="28"/>
        </w:rPr>
        <w:tab/>
      </w:r>
      <w:r w:rsidRPr="00E13890">
        <w:rPr>
          <w:sz w:val="28"/>
          <w:szCs w:val="28"/>
        </w:rPr>
        <w:t>Ответственный исп</w:t>
      </w:r>
      <w:r>
        <w:rPr>
          <w:sz w:val="28"/>
          <w:szCs w:val="28"/>
        </w:rPr>
        <w:t>олни</w:t>
      </w:r>
      <w:r w:rsidRPr="00E13890">
        <w:rPr>
          <w:sz w:val="28"/>
          <w:szCs w:val="28"/>
        </w:rPr>
        <w:t>тель и участники обеспечивают выполнение мероприятий Программы, подготовку предложений по ее корректировке, формирование бюджетных заявок на финансирование мероприятий, представляют отчет о ходе их реализации.</w:t>
      </w:r>
    </w:p>
    <w:p w:rsidR="00E80264" w:rsidRDefault="00E80264" w:rsidP="00E80264">
      <w:pPr>
        <w:spacing w:before="100" w:beforeAutospacing="1"/>
        <w:jc w:val="right"/>
        <w:outlineLvl w:val="2"/>
        <w:rPr>
          <w:bCs/>
        </w:rPr>
      </w:pPr>
    </w:p>
    <w:p w:rsidR="00E80264" w:rsidRDefault="00E80264" w:rsidP="00E80264">
      <w:pPr>
        <w:spacing w:before="100" w:beforeAutospacing="1"/>
        <w:jc w:val="right"/>
        <w:outlineLvl w:val="2"/>
        <w:rPr>
          <w:bCs/>
        </w:rPr>
      </w:pPr>
    </w:p>
    <w:p w:rsidR="00E80264" w:rsidRDefault="00E80264" w:rsidP="00E80264">
      <w:pPr>
        <w:spacing w:before="100" w:beforeAutospacing="1"/>
        <w:jc w:val="right"/>
        <w:outlineLvl w:val="2"/>
        <w:rPr>
          <w:bCs/>
        </w:rPr>
      </w:pPr>
    </w:p>
    <w:p w:rsidR="00E80264" w:rsidRDefault="00E80264" w:rsidP="00E80264">
      <w:pPr>
        <w:spacing w:before="100" w:beforeAutospacing="1"/>
        <w:jc w:val="right"/>
        <w:outlineLvl w:val="2"/>
        <w:rPr>
          <w:bCs/>
        </w:rPr>
      </w:pPr>
    </w:p>
    <w:p w:rsidR="00E80264" w:rsidRDefault="00E80264" w:rsidP="00E80264">
      <w:pPr>
        <w:spacing w:before="100" w:beforeAutospacing="1"/>
        <w:jc w:val="right"/>
        <w:outlineLvl w:val="2"/>
        <w:rPr>
          <w:bCs/>
        </w:rPr>
      </w:pPr>
    </w:p>
    <w:p w:rsidR="00E80264" w:rsidRDefault="00E80264" w:rsidP="00E80264">
      <w:pPr>
        <w:spacing w:before="100" w:beforeAutospacing="1"/>
        <w:jc w:val="right"/>
        <w:outlineLvl w:val="2"/>
        <w:rPr>
          <w:bCs/>
        </w:rPr>
      </w:pPr>
    </w:p>
    <w:p w:rsidR="00E80264" w:rsidRDefault="00E8026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554A14" w:rsidRDefault="00554A14" w:rsidP="00E80264">
      <w:pPr>
        <w:spacing w:before="100" w:beforeAutospacing="1"/>
        <w:jc w:val="right"/>
        <w:outlineLvl w:val="2"/>
        <w:rPr>
          <w:bCs/>
        </w:rPr>
      </w:pPr>
    </w:p>
    <w:p w:rsidR="00432A21" w:rsidRDefault="00432A21" w:rsidP="00E80264">
      <w:pPr>
        <w:spacing w:before="100" w:beforeAutospacing="1"/>
        <w:jc w:val="right"/>
        <w:outlineLvl w:val="2"/>
        <w:rPr>
          <w:b/>
          <w:bCs/>
        </w:rPr>
      </w:pPr>
    </w:p>
    <w:p w:rsidR="00432A21" w:rsidRDefault="00432A21" w:rsidP="00E80264">
      <w:pPr>
        <w:spacing w:before="100" w:beforeAutospacing="1"/>
        <w:jc w:val="right"/>
        <w:outlineLvl w:val="2"/>
        <w:rPr>
          <w:b/>
          <w:bCs/>
        </w:rPr>
      </w:pPr>
    </w:p>
    <w:p w:rsidR="00432A21" w:rsidRDefault="00432A21" w:rsidP="00E80264">
      <w:pPr>
        <w:spacing w:before="100" w:beforeAutospacing="1"/>
        <w:jc w:val="right"/>
        <w:outlineLvl w:val="2"/>
        <w:rPr>
          <w:b/>
          <w:bCs/>
        </w:rPr>
      </w:pPr>
    </w:p>
    <w:p w:rsidR="00E80264" w:rsidRPr="006D0399" w:rsidRDefault="00E80264" w:rsidP="00E80264">
      <w:pPr>
        <w:spacing w:before="100" w:beforeAutospacing="1"/>
        <w:jc w:val="right"/>
        <w:outlineLvl w:val="2"/>
        <w:rPr>
          <w:b/>
          <w:bCs/>
        </w:rPr>
      </w:pPr>
      <w:r w:rsidRPr="006D0399">
        <w:rPr>
          <w:b/>
          <w:bCs/>
        </w:rPr>
        <w:lastRenderedPageBreak/>
        <w:t>Приложение 1</w:t>
      </w:r>
    </w:p>
    <w:p w:rsidR="00E80264" w:rsidRPr="00FC49A2" w:rsidRDefault="00E80264" w:rsidP="00E80264">
      <w:pPr>
        <w:pStyle w:val="ConsPlusNormal0"/>
        <w:ind w:left="5670"/>
        <w:jc w:val="both"/>
        <w:outlineLvl w:val="1"/>
      </w:pPr>
      <w:r>
        <w:t xml:space="preserve">к </w:t>
      </w:r>
      <w:r w:rsidRPr="007A60AA">
        <w:t>муниципальной  программ</w:t>
      </w:r>
      <w:r>
        <w:t>е</w:t>
      </w:r>
      <w:r w:rsidRPr="007A60AA">
        <w:t xml:space="preserve"> «Формирование современной городской среды на территории </w:t>
      </w:r>
      <w:r>
        <w:t xml:space="preserve">Курьинского </w:t>
      </w:r>
      <w:r w:rsidRPr="007A60AA">
        <w:t xml:space="preserve">сельсовета </w:t>
      </w:r>
      <w:r>
        <w:t>Курьинского</w:t>
      </w:r>
      <w:r w:rsidRPr="007A60AA">
        <w:t xml:space="preserve"> района Алтайского края</w:t>
      </w:r>
      <w:r>
        <w:t xml:space="preserve">» </w:t>
      </w:r>
      <w:r w:rsidRPr="00FC49A2">
        <w:t>на 2026-2029</w:t>
      </w:r>
      <w:r>
        <w:t xml:space="preserve"> </w:t>
      </w:r>
      <w:r w:rsidRPr="00FC49A2">
        <w:t>годы</w:t>
      </w:r>
    </w:p>
    <w:p w:rsidR="00E80264" w:rsidRPr="000D088F" w:rsidRDefault="00E80264" w:rsidP="00E80264">
      <w:pPr>
        <w:pStyle w:val="ConsPlusNormal0"/>
        <w:ind w:left="5670"/>
        <w:jc w:val="both"/>
        <w:outlineLvl w:val="1"/>
      </w:pPr>
    </w:p>
    <w:p w:rsidR="00E80264" w:rsidRPr="005F593D" w:rsidRDefault="00E80264" w:rsidP="00E80264">
      <w:pPr>
        <w:jc w:val="center"/>
      </w:pPr>
      <w:r w:rsidRPr="005F593D">
        <w:t xml:space="preserve"> Сведения об индикаторах муниципальной программы </w:t>
      </w:r>
    </w:p>
    <w:p w:rsidR="00E80264" w:rsidRDefault="00E80264" w:rsidP="00E80264">
      <w:pPr>
        <w:jc w:val="center"/>
      </w:pPr>
      <w:r w:rsidRPr="005F593D">
        <w:t xml:space="preserve"> </w:t>
      </w:r>
      <w:r>
        <w:t>«</w:t>
      </w:r>
      <w:r w:rsidRPr="001203C6">
        <w:t xml:space="preserve">Формирование современной городской среды на территории </w:t>
      </w:r>
      <w:r>
        <w:t>сельского поселения</w:t>
      </w:r>
      <w:r w:rsidRPr="001203C6">
        <w:t xml:space="preserve"> </w:t>
      </w:r>
    </w:p>
    <w:p w:rsidR="00E80264" w:rsidRDefault="00E80264" w:rsidP="00E80264">
      <w:pPr>
        <w:jc w:val="center"/>
      </w:pPr>
      <w:r w:rsidRPr="001203C6">
        <w:t>Курьинского сельсовета Курьинского района Алтайского края</w:t>
      </w:r>
      <w:r>
        <w:t>»</w:t>
      </w:r>
      <w:r w:rsidRPr="005F593D">
        <w:t xml:space="preserve"> и их значениях</w:t>
      </w:r>
    </w:p>
    <w:p w:rsidR="00E80264" w:rsidRPr="005F593D" w:rsidRDefault="00E80264" w:rsidP="00E80264">
      <w:pPr>
        <w:jc w:val="cente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3"/>
        <w:gridCol w:w="3431"/>
        <w:gridCol w:w="709"/>
        <w:gridCol w:w="1276"/>
        <w:gridCol w:w="1276"/>
        <w:gridCol w:w="1275"/>
        <w:gridCol w:w="1276"/>
      </w:tblGrid>
      <w:tr w:rsidR="00E80264" w:rsidRPr="00445F95" w:rsidTr="00554A14">
        <w:tc>
          <w:tcPr>
            <w:tcW w:w="533" w:type="dxa"/>
            <w:vMerge w:val="restart"/>
            <w:vAlign w:val="center"/>
          </w:tcPr>
          <w:p w:rsidR="00E80264" w:rsidRPr="00445F95" w:rsidRDefault="00E80264" w:rsidP="00E80264">
            <w:pPr>
              <w:jc w:val="center"/>
            </w:pPr>
            <w:r w:rsidRPr="00445F95">
              <w:t>№ п/п</w:t>
            </w:r>
          </w:p>
        </w:tc>
        <w:tc>
          <w:tcPr>
            <w:tcW w:w="3431" w:type="dxa"/>
            <w:vMerge w:val="restart"/>
            <w:vAlign w:val="center"/>
          </w:tcPr>
          <w:p w:rsidR="00E80264" w:rsidRPr="00445F95" w:rsidRDefault="00E80264" w:rsidP="00E80264">
            <w:pPr>
              <w:jc w:val="center"/>
            </w:pPr>
            <w:r w:rsidRPr="00445F95">
              <w:t>Наименование показат</w:t>
            </w:r>
            <w:r>
              <w:t>еля</w:t>
            </w:r>
          </w:p>
        </w:tc>
        <w:tc>
          <w:tcPr>
            <w:tcW w:w="709" w:type="dxa"/>
            <w:vMerge w:val="restart"/>
            <w:vAlign w:val="center"/>
          </w:tcPr>
          <w:p w:rsidR="00E80264" w:rsidRPr="00445F95" w:rsidRDefault="00E80264" w:rsidP="00E80264">
            <w:pPr>
              <w:jc w:val="center"/>
            </w:pPr>
            <w:r w:rsidRPr="00445F95">
              <w:t>Ед. изм</w:t>
            </w:r>
          </w:p>
          <w:p w:rsidR="00E80264" w:rsidRPr="00445F95" w:rsidRDefault="00E80264" w:rsidP="00E80264">
            <w:pPr>
              <w:jc w:val="center"/>
            </w:pPr>
          </w:p>
        </w:tc>
        <w:tc>
          <w:tcPr>
            <w:tcW w:w="5103" w:type="dxa"/>
            <w:gridSpan w:val="4"/>
          </w:tcPr>
          <w:p w:rsidR="00E80264" w:rsidRPr="00445F95" w:rsidRDefault="00E80264" w:rsidP="00E80264">
            <w:pPr>
              <w:jc w:val="center"/>
            </w:pPr>
            <w:r w:rsidRPr="00445F95">
              <w:t>Значение по годам:</w:t>
            </w:r>
          </w:p>
        </w:tc>
      </w:tr>
      <w:tr w:rsidR="00E80264" w:rsidRPr="00445F95" w:rsidTr="00554A14">
        <w:tc>
          <w:tcPr>
            <w:tcW w:w="533" w:type="dxa"/>
            <w:vMerge/>
            <w:vAlign w:val="center"/>
          </w:tcPr>
          <w:p w:rsidR="00E80264" w:rsidRPr="00445F95" w:rsidRDefault="00E80264" w:rsidP="00E80264">
            <w:pPr>
              <w:jc w:val="center"/>
            </w:pPr>
          </w:p>
        </w:tc>
        <w:tc>
          <w:tcPr>
            <w:tcW w:w="3431" w:type="dxa"/>
            <w:vMerge/>
            <w:vAlign w:val="center"/>
          </w:tcPr>
          <w:p w:rsidR="00E80264" w:rsidRPr="00445F95" w:rsidRDefault="00E80264" w:rsidP="00E80264">
            <w:pPr>
              <w:jc w:val="center"/>
            </w:pPr>
          </w:p>
        </w:tc>
        <w:tc>
          <w:tcPr>
            <w:tcW w:w="709" w:type="dxa"/>
            <w:vMerge/>
            <w:vAlign w:val="center"/>
          </w:tcPr>
          <w:p w:rsidR="00E80264" w:rsidRPr="00445F95" w:rsidRDefault="00E80264" w:rsidP="00E80264">
            <w:pPr>
              <w:jc w:val="center"/>
            </w:pPr>
          </w:p>
        </w:tc>
        <w:tc>
          <w:tcPr>
            <w:tcW w:w="5103" w:type="dxa"/>
            <w:gridSpan w:val="4"/>
          </w:tcPr>
          <w:p w:rsidR="00E80264" w:rsidRPr="00445F95" w:rsidRDefault="00E80264" w:rsidP="00E80264">
            <w:pPr>
              <w:jc w:val="center"/>
            </w:pPr>
            <w:r>
              <w:t>годы реализации программы</w:t>
            </w:r>
          </w:p>
        </w:tc>
      </w:tr>
      <w:tr w:rsidR="00E80264" w:rsidRPr="00445F95" w:rsidTr="00554A14">
        <w:tc>
          <w:tcPr>
            <w:tcW w:w="533" w:type="dxa"/>
            <w:vMerge/>
            <w:vAlign w:val="center"/>
          </w:tcPr>
          <w:p w:rsidR="00E80264" w:rsidRPr="00445F95" w:rsidRDefault="00E80264" w:rsidP="00E80264">
            <w:pPr>
              <w:jc w:val="center"/>
            </w:pPr>
          </w:p>
        </w:tc>
        <w:tc>
          <w:tcPr>
            <w:tcW w:w="3431" w:type="dxa"/>
            <w:vMerge/>
            <w:vAlign w:val="center"/>
          </w:tcPr>
          <w:p w:rsidR="00E80264" w:rsidRPr="00445F95" w:rsidRDefault="00E80264" w:rsidP="00E80264">
            <w:pPr>
              <w:jc w:val="center"/>
            </w:pPr>
          </w:p>
        </w:tc>
        <w:tc>
          <w:tcPr>
            <w:tcW w:w="709" w:type="dxa"/>
            <w:vMerge/>
            <w:vAlign w:val="center"/>
          </w:tcPr>
          <w:p w:rsidR="00E80264" w:rsidRPr="00445F95" w:rsidRDefault="00E80264" w:rsidP="00E80264">
            <w:pPr>
              <w:jc w:val="center"/>
            </w:pPr>
          </w:p>
        </w:tc>
        <w:tc>
          <w:tcPr>
            <w:tcW w:w="1276" w:type="dxa"/>
            <w:vAlign w:val="center"/>
          </w:tcPr>
          <w:p w:rsidR="00E80264" w:rsidRPr="00445F95" w:rsidRDefault="00E80264" w:rsidP="00E80264">
            <w:pPr>
              <w:jc w:val="center"/>
            </w:pPr>
            <w:r>
              <w:t>2026</w:t>
            </w:r>
          </w:p>
        </w:tc>
        <w:tc>
          <w:tcPr>
            <w:tcW w:w="1276" w:type="dxa"/>
            <w:vAlign w:val="center"/>
          </w:tcPr>
          <w:p w:rsidR="00E80264" w:rsidRPr="00445F95" w:rsidRDefault="00E80264" w:rsidP="00E80264">
            <w:pPr>
              <w:jc w:val="center"/>
            </w:pPr>
            <w:r w:rsidRPr="00445F95">
              <w:t>20</w:t>
            </w:r>
            <w:r>
              <w:t>27</w:t>
            </w:r>
          </w:p>
        </w:tc>
        <w:tc>
          <w:tcPr>
            <w:tcW w:w="1275" w:type="dxa"/>
            <w:vAlign w:val="center"/>
          </w:tcPr>
          <w:p w:rsidR="00E80264" w:rsidRPr="00445F95" w:rsidRDefault="00E80264" w:rsidP="00E80264">
            <w:pPr>
              <w:jc w:val="center"/>
            </w:pPr>
            <w:r w:rsidRPr="00445F95">
              <w:t>202</w:t>
            </w:r>
            <w:r>
              <w:t>8</w:t>
            </w:r>
          </w:p>
        </w:tc>
        <w:tc>
          <w:tcPr>
            <w:tcW w:w="1276" w:type="dxa"/>
          </w:tcPr>
          <w:p w:rsidR="00554A14" w:rsidRDefault="00554A14" w:rsidP="00E80264">
            <w:pPr>
              <w:jc w:val="center"/>
            </w:pPr>
          </w:p>
          <w:p w:rsidR="00E80264" w:rsidRPr="00445F95" w:rsidRDefault="00E80264" w:rsidP="00E80264">
            <w:pPr>
              <w:jc w:val="center"/>
            </w:pPr>
            <w:r>
              <w:t>2029</w:t>
            </w:r>
          </w:p>
        </w:tc>
      </w:tr>
      <w:tr w:rsidR="00E80264" w:rsidRPr="00445F95" w:rsidTr="00554A14">
        <w:tc>
          <w:tcPr>
            <w:tcW w:w="533" w:type="dxa"/>
            <w:vAlign w:val="center"/>
          </w:tcPr>
          <w:p w:rsidR="00E80264" w:rsidRPr="00445F95" w:rsidRDefault="00E80264" w:rsidP="00E80264">
            <w:pPr>
              <w:jc w:val="center"/>
            </w:pPr>
            <w:r w:rsidRPr="00445F95">
              <w:t>1</w:t>
            </w:r>
          </w:p>
        </w:tc>
        <w:tc>
          <w:tcPr>
            <w:tcW w:w="3431" w:type="dxa"/>
            <w:vAlign w:val="center"/>
          </w:tcPr>
          <w:p w:rsidR="00E80264" w:rsidRPr="00445F95" w:rsidRDefault="00E80264" w:rsidP="00E80264">
            <w:pPr>
              <w:jc w:val="center"/>
            </w:pPr>
            <w:r w:rsidRPr="00445F95">
              <w:t>2</w:t>
            </w:r>
          </w:p>
        </w:tc>
        <w:tc>
          <w:tcPr>
            <w:tcW w:w="709" w:type="dxa"/>
            <w:vAlign w:val="center"/>
          </w:tcPr>
          <w:p w:rsidR="00E80264" w:rsidRPr="00445F95" w:rsidRDefault="00E80264" w:rsidP="00E80264">
            <w:pPr>
              <w:jc w:val="center"/>
            </w:pPr>
            <w:r w:rsidRPr="00445F95">
              <w:t>3</w:t>
            </w:r>
          </w:p>
        </w:tc>
        <w:tc>
          <w:tcPr>
            <w:tcW w:w="1276" w:type="dxa"/>
            <w:vAlign w:val="center"/>
          </w:tcPr>
          <w:p w:rsidR="00E80264" w:rsidRPr="00445F95" w:rsidRDefault="00E80264" w:rsidP="00E80264">
            <w:pPr>
              <w:jc w:val="center"/>
            </w:pPr>
            <w:r>
              <w:t>4</w:t>
            </w:r>
          </w:p>
        </w:tc>
        <w:tc>
          <w:tcPr>
            <w:tcW w:w="1276" w:type="dxa"/>
            <w:vAlign w:val="center"/>
          </w:tcPr>
          <w:p w:rsidR="00E80264" w:rsidRPr="00445F95" w:rsidRDefault="00E80264" w:rsidP="00E80264">
            <w:pPr>
              <w:jc w:val="center"/>
            </w:pPr>
            <w:r>
              <w:t>5</w:t>
            </w:r>
          </w:p>
        </w:tc>
        <w:tc>
          <w:tcPr>
            <w:tcW w:w="1275" w:type="dxa"/>
            <w:vAlign w:val="center"/>
          </w:tcPr>
          <w:p w:rsidR="00E80264" w:rsidRPr="00445F95" w:rsidRDefault="00E80264" w:rsidP="00E80264">
            <w:pPr>
              <w:jc w:val="center"/>
            </w:pPr>
            <w:r>
              <w:t>6</w:t>
            </w:r>
          </w:p>
        </w:tc>
        <w:tc>
          <w:tcPr>
            <w:tcW w:w="1276" w:type="dxa"/>
          </w:tcPr>
          <w:p w:rsidR="00E80264" w:rsidRPr="00445F95" w:rsidRDefault="00E80264" w:rsidP="00E80264">
            <w:pPr>
              <w:jc w:val="center"/>
            </w:pPr>
            <w:r>
              <w:t>7</w:t>
            </w:r>
          </w:p>
        </w:tc>
      </w:tr>
      <w:tr w:rsidR="00E80264" w:rsidRPr="00445F95" w:rsidTr="00E80264">
        <w:trPr>
          <w:trHeight w:val="508"/>
        </w:trPr>
        <w:tc>
          <w:tcPr>
            <w:tcW w:w="9776" w:type="dxa"/>
            <w:gridSpan w:val="7"/>
            <w:tcBorders>
              <w:right w:val="single" w:sz="4" w:space="0" w:color="auto"/>
            </w:tcBorders>
          </w:tcPr>
          <w:p w:rsidR="00E80264" w:rsidRPr="00445F95" w:rsidRDefault="00E80264" w:rsidP="00E80264">
            <w:pPr>
              <w:jc w:val="center"/>
            </w:pPr>
            <w:r w:rsidRPr="00445F95">
              <w:t xml:space="preserve">Программа  </w:t>
            </w:r>
            <w:r w:rsidRPr="00FA536B">
              <w:t xml:space="preserve">муниципального образования </w:t>
            </w:r>
            <w:r>
              <w:t>Курьинский</w:t>
            </w:r>
            <w:r w:rsidRPr="00FA536B">
              <w:t xml:space="preserve"> сельсовет </w:t>
            </w:r>
            <w:r>
              <w:t>Курьинского</w:t>
            </w:r>
            <w:r w:rsidRPr="00FA536B">
              <w:t xml:space="preserve"> района Алтайского края </w:t>
            </w:r>
            <w:r>
              <w:rPr>
                <w:rFonts w:ascii="Cambria Math" w:hAnsi="Cambria Math" w:cs="Cambria Math"/>
              </w:rPr>
              <w:t>«</w:t>
            </w:r>
            <w:r w:rsidRPr="00445F95">
              <w:t>Формирование современной городской среды</w:t>
            </w:r>
            <w:r>
              <w:rPr>
                <w:rFonts w:ascii="Cambria Math" w:hAnsi="Cambria Math" w:cs="Cambria Math"/>
              </w:rPr>
              <w:t>»</w:t>
            </w:r>
            <w:r>
              <w:t xml:space="preserve"> на 2026-2029</w:t>
            </w:r>
            <w:r w:rsidRPr="00445F95">
              <w:t xml:space="preserve"> годы</w:t>
            </w:r>
          </w:p>
        </w:tc>
      </w:tr>
      <w:tr w:rsidR="00E80264" w:rsidRPr="00445F95" w:rsidTr="00554A14">
        <w:trPr>
          <w:trHeight w:val="2060"/>
        </w:trPr>
        <w:tc>
          <w:tcPr>
            <w:tcW w:w="533" w:type="dxa"/>
            <w:vAlign w:val="center"/>
          </w:tcPr>
          <w:p w:rsidR="00E80264" w:rsidRPr="001C06D1" w:rsidRDefault="00E80264" w:rsidP="00E80264">
            <w:pPr>
              <w:jc w:val="center"/>
            </w:pPr>
            <w:r w:rsidRPr="001C06D1">
              <w:t>1</w:t>
            </w:r>
          </w:p>
        </w:tc>
        <w:tc>
          <w:tcPr>
            <w:tcW w:w="3431" w:type="dxa"/>
            <w:vAlign w:val="center"/>
          </w:tcPr>
          <w:p w:rsidR="00E80264" w:rsidRPr="006B3A50" w:rsidRDefault="00E80264" w:rsidP="00E80264">
            <w:pPr>
              <w:autoSpaceDE w:val="0"/>
              <w:autoSpaceDN w:val="0"/>
              <w:adjustRightInd w:val="0"/>
            </w:pPr>
            <w:r w:rsidRPr="006B3A50">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муниципальном образовании  Курьинский сельсовет Курьинского района Алтайского края</w:t>
            </w:r>
          </w:p>
        </w:tc>
        <w:tc>
          <w:tcPr>
            <w:tcW w:w="709" w:type="dxa"/>
            <w:vAlign w:val="center"/>
          </w:tcPr>
          <w:p w:rsidR="00E80264" w:rsidRPr="00A72A55" w:rsidRDefault="00E80264" w:rsidP="00E80264">
            <w:pPr>
              <w:jc w:val="both"/>
            </w:pPr>
            <w:r w:rsidRPr="00A72A55">
              <w:t>%</w:t>
            </w:r>
          </w:p>
        </w:tc>
        <w:tc>
          <w:tcPr>
            <w:tcW w:w="1276" w:type="dxa"/>
            <w:vAlign w:val="center"/>
          </w:tcPr>
          <w:p w:rsidR="00E80264" w:rsidRPr="00A72A55" w:rsidRDefault="00E80264" w:rsidP="00E80264">
            <w:pPr>
              <w:autoSpaceDE w:val="0"/>
              <w:autoSpaceDN w:val="0"/>
              <w:adjustRightInd w:val="0"/>
              <w:jc w:val="center"/>
            </w:pPr>
            <w:r w:rsidRPr="00A72A55">
              <w:t>0</w:t>
            </w:r>
          </w:p>
        </w:tc>
        <w:tc>
          <w:tcPr>
            <w:tcW w:w="1276" w:type="dxa"/>
            <w:vAlign w:val="center"/>
          </w:tcPr>
          <w:p w:rsidR="00E80264" w:rsidRPr="00A72A55" w:rsidRDefault="00E80264" w:rsidP="00E80264">
            <w:pPr>
              <w:autoSpaceDE w:val="0"/>
              <w:autoSpaceDN w:val="0"/>
              <w:adjustRightInd w:val="0"/>
              <w:jc w:val="center"/>
            </w:pPr>
            <w:r>
              <w:t>Не менее 5</w:t>
            </w:r>
          </w:p>
        </w:tc>
        <w:tc>
          <w:tcPr>
            <w:tcW w:w="1275" w:type="dxa"/>
            <w:vAlign w:val="center"/>
          </w:tcPr>
          <w:p w:rsidR="00E80264" w:rsidRPr="00A72A55" w:rsidRDefault="00E80264" w:rsidP="00E80264">
            <w:pPr>
              <w:autoSpaceDE w:val="0"/>
              <w:autoSpaceDN w:val="0"/>
              <w:adjustRightInd w:val="0"/>
              <w:jc w:val="center"/>
            </w:pPr>
            <w:r w:rsidRPr="00A72A55">
              <w:t xml:space="preserve">Не менее </w:t>
            </w:r>
            <w:r>
              <w:t>1</w:t>
            </w:r>
            <w:r w:rsidRPr="00A72A55">
              <w:t>5</w:t>
            </w:r>
          </w:p>
        </w:tc>
        <w:tc>
          <w:tcPr>
            <w:tcW w:w="1276" w:type="dxa"/>
          </w:tcPr>
          <w:p w:rsidR="00E80264" w:rsidRPr="00A72A55" w:rsidRDefault="00E80264" w:rsidP="00E80264">
            <w:pPr>
              <w:autoSpaceDE w:val="0"/>
              <w:autoSpaceDN w:val="0"/>
              <w:adjustRightInd w:val="0"/>
              <w:jc w:val="center"/>
            </w:pPr>
          </w:p>
          <w:p w:rsidR="00E80264" w:rsidRPr="00A72A55" w:rsidRDefault="00E80264" w:rsidP="00E80264">
            <w:pPr>
              <w:autoSpaceDE w:val="0"/>
              <w:autoSpaceDN w:val="0"/>
              <w:adjustRightInd w:val="0"/>
              <w:jc w:val="center"/>
            </w:pPr>
          </w:p>
          <w:p w:rsidR="00E80264" w:rsidRPr="00A72A55" w:rsidRDefault="00E80264" w:rsidP="00E80264">
            <w:pPr>
              <w:autoSpaceDE w:val="0"/>
              <w:autoSpaceDN w:val="0"/>
              <w:adjustRightInd w:val="0"/>
              <w:jc w:val="center"/>
            </w:pPr>
          </w:p>
          <w:p w:rsidR="00E80264" w:rsidRPr="00A72A55" w:rsidRDefault="00E80264" w:rsidP="00E80264">
            <w:pPr>
              <w:autoSpaceDE w:val="0"/>
              <w:autoSpaceDN w:val="0"/>
              <w:adjustRightInd w:val="0"/>
              <w:jc w:val="center"/>
            </w:pPr>
          </w:p>
          <w:p w:rsidR="00E80264" w:rsidRPr="00A72A55" w:rsidRDefault="00E80264" w:rsidP="00E80264">
            <w:pPr>
              <w:autoSpaceDE w:val="0"/>
              <w:autoSpaceDN w:val="0"/>
              <w:adjustRightInd w:val="0"/>
              <w:jc w:val="center"/>
            </w:pPr>
            <w:r w:rsidRPr="00A72A55">
              <w:t xml:space="preserve">Не менее </w:t>
            </w:r>
            <w:r>
              <w:t>1</w:t>
            </w:r>
            <w:r w:rsidRPr="00A72A55">
              <w:t>0</w:t>
            </w:r>
          </w:p>
        </w:tc>
      </w:tr>
      <w:tr w:rsidR="00E80264" w:rsidRPr="00445F95" w:rsidTr="00554A14">
        <w:tc>
          <w:tcPr>
            <w:tcW w:w="533" w:type="dxa"/>
            <w:vAlign w:val="center"/>
          </w:tcPr>
          <w:p w:rsidR="00E80264" w:rsidRPr="001C06D1" w:rsidRDefault="00E80264" w:rsidP="00E80264">
            <w:pPr>
              <w:jc w:val="center"/>
            </w:pPr>
            <w:r w:rsidRPr="001C06D1">
              <w:t>2</w:t>
            </w:r>
          </w:p>
        </w:tc>
        <w:tc>
          <w:tcPr>
            <w:tcW w:w="3431" w:type="dxa"/>
            <w:vAlign w:val="center"/>
          </w:tcPr>
          <w:p w:rsidR="00E80264" w:rsidRPr="006B3A50" w:rsidRDefault="00E80264" w:rsidP="00E80264">
            <w:pPr>
              <w:autoSpaceDE w:val="0"/>
              <w:autoSpaceDN w:val="0"/>
              <w:adjustRightInd w:val="0"/>
            </w:pPr>
            <w:r>
              <w:t>К</w:t>
            </w:r>
            <w:r w:rsidRPr="006B3A50">
              <w:t>оличество благоустроенных общественных пространств, включенных в муниципальную программу формирования современной городской среды</w:t>
            </w:r>
          </w:p>
        </w:tc>
        <w:tc>
          <w:tcPr>
            <w:tcW w:w="709" w:type="dxa"/>
            <w:vAlign w:val="center"/>
          </w:tcPr>
          <w:p w:rsidR="00E80264" w:rsidRPr="00A72A55" w:rsidRDefault="00E80264" w:rsidP="00E80264">
            <w:pPr>
              <w:jc w:val="center"/>
            </w:pPr>
            <w:r w:rsidRPr="00A72A55">
              <w:t>ед.</w:t>
            </w:r>
          </w:p>
        </w:tc>
        <w:tc>
          <w:tcPr>
            <w:tcW w:w="1276" w:type="dxa"/>
            <w:vAlign w:val="center"/>
          </w:tcPr>
          <w:p w:rsidR="00E80264" w:rsidRPr="00A72A55" w:rsidRDefault="00E80264" w:rsidP="00E80264">
            <w:pPr>
              <w:autoSpaceDE w:val="0"/>
              <w:autoSpaceDN w:val="0"/>
              <w:adjustRightInd w:val="0"/>
              <w:jc w:val="center"/>
            </w:pPr>
            <w:r w:rsidRPr="00A72A55">
              <w:t>0</w:t>
            </w:r>
          </w:p>
        </w:tc>
        <w:tc>
          <w:tcPr>
            <w:tcW w:w="1276" w:type="dxa"/>
            <w:vAlign w:val="center"/>
          </w:tcPr>
          <w:p w:rsidR="00E80264" w:rsidRPr="00A72A55" w:rsidRDefault="00E80264" w:rsidP="00E80264">
            <w:pPr>
              <w:autoSpaceDE w:val="0"/>
              <w:autoSpaceDN w:val="0"/>
              <w:adjustRightInd w:val="0"/>
              <w:jc w:val="center"/>
            </w:pPr>
            <w:r w:rsidRPr="00A72A55">
              <w:t xml:space="preserve">Не менее </w:t>
            </w:r>
            <w:r>
              <w:t>1</w:t>
            </w:r>
          </w:p>
        </w:tc>
        <w:tc>
          <w:tcPr>
            <w:tcW w:w="1275" w:type="dxa"/>
            <w:vAlign w:val="center"/>
          </w:tcPr>
          <w:p w:rsidR="00E80264" w:rsidRPr="00A72A55" w:rsidRDefault="00E80264" w:rsidP="00E80264">
            <w:pPr>
              <w:autoSpaceDE w:val="0"/>
              <w:autoSpaceDN w:val="0"/>
              <w:adjustRightInd w:val="0"/>
              <w:jc w:val="center"/>
            </w:pPr>
            <w:r w:rsidRPr="00A72A55">
              <w:t xml:space="preserve">Не менее </w:t>
            </w:r>
            <w:r>
              <w:t>1</w:t>
            </w:r>
          </w:p>
        </w:tc>
        <w:tc>
          <w:tcPr>
            <w:tcW w:w="1276" w:type="dxa"/>
          </w:tcPr>
          <w:p w:rsidR="00E80264" w:rsidRPr="00A72A55" w:rsidRDefault="00E80264" w:rsidP="00E80264">
            <w:pPr>
              <w:autoSpaceDE w:val="0"/>
              <w:autoSpaceDN w:val="0"/>
              <w:adjustRightInd w:val="0"/>
              <w:jc w:val="center"/>
            </w:pPr>
          </w:p>
          <w:p w:rsidR="00E80264" w:rsidRDefault="00E80264" w:rsidP="00E80264">
            <w:pPr>
              <w:autoSpaceDE w:val="0"/>
              <w:autoSpaceDN w:val="0"/>
              <w:adjustRightInd w:val="0"/>
              <w:jc w:val="center"/>
            </w:pPr>
          </w:p>
          <w:p w:rsidR="00E80264" w:rsidRPr="00A72A55" w:rsidRDefault="00E80264" w:rsidP="00E80264">
            <w:pPr>
              <w:autoSpaceDE w:val="0"/>
              <w:autoSpaceDN w:val="0"/>
              <w:adjustRightInd w:val="0"/>
              <w:jc w:val="center"/>
            </w:pPr>
            <w:r w:rsidRPr="00A72A55">
              <w:t xml:space="preserve">Не менее </w:t>
            </w:r>
            <w:r>
              <w:t>2</w:t>
            </w:r>
          </w:p>
        </w:tc>
      </w:tr>
      <w:tr w:rsidR="00E80264" w:rsidRPr="00445F95" w:rsidTr="00554A14">
        <w:tc>
          <w:tcPr>
            <w:tcW w:w="533" w:type="dxa"/>
            <w:vAlign w:val="center"/>
          </w:tcPr>
          <w:p w:rsidR="00E80264" w:rsidRPr="001C06D1" w:rsidRDefault="00E80264" w:rsidP="00E80264">
            <w:pPr>
              <w:jc w:val="center"/>
            </w:pPr>
            <w:r w:rsidRPr="001C06D1">
              <w:t>3</w:t>
            </w:r>
          </w:p>
        </w:tc>
        <w:tc>
          <w:tcPr>
            <w:tcW w:w="3431" w:type="dxa"/>
            <w:vAlign w:val="center"/>
          </w:tcPr>
          <w:p w:rsidR="00E80264" w:rsidRPr="006B3A50" w:rsidRDefault="00E80264" w:rsidP="00E80264">
            <w:pPr>
              <w:autoSpaceDE w:val="0"/>
              <w:autoSpaceDN w:val="0"/>
              <w:adjustRightInd w:val="0"/>
            </w:pPr>
            <w:r>
              <w:rPr>
                <w:rStyle w:val="markedcontent"/>
              </w:rPr>
              <w:t>Д</w:t>
            </w:r>
            <w:r w:rsidRPr="006B3A50">
              <w:rPr>
                <w:rStyle w:val="markedcontent"/>
              </w:rPr>
              <w:t>оля объема закупок оборудования, имеющего российское происхождение, в том числе оборудования, закупаемого при</w:t>
            </w:r>
            <w:r w:rsidRPr="006B3A50">
              <w:br/>
            </w:r>
            <w:r w:rsidRPr="006B3A50">
              <w:rPr>
                <w:rStyle w:val="markedcontent"/>
              </w:rPr>
              <w:t>выполнении работ, в общем объеме оборудования, закупаемого в рамках реализации мероприятий  программы</w:t>
            </w:r>
            <w:r>
              <w:rPr>
                <w:rStyle w:val="markedcontent"/>
              </w:rPr>
              <w:t xml:space="preserve"> современной городской среды</w:t>
            </w:r>
          </w:p>
        </w:tc>
        <w:tc>
          <w:tcPr>
            <w:tcW w:w="709" w:type="dxa"/>
            <w:vAlign w:val="center"/>
          </w:tcPr>
          <w:p w:rsidR="00E80264" w:rsidRPr="00A72A55" w:rsidRDefault="00E80264" w:rsidP="00E80264">
            <w:pPr>
              <w:jc w:val="center"/>
            </w:pPr>
            <w:r w:rsidRPr="00A72A55">
              <w:t>%</w:t>
            </w:r>
          </w:p>
        </w:tc>
        <w:tc>
          <w:tcPr>
            <w:tcW w:w="1276" w:type="dxa"/>
            <w:vAlign w:val="center"/>
          </w:tcPr>
          <w:p w:rsidR="00E80264" w:rsidRPr="00A72A55" w:rsidRDefault="00E80264" w:rsidP="00E80264">
            <w:pPr>
              <w:autoSpaceDE w:val="0"/>
              <w:autoSpaceDN w:val="0"/>
              <w:adjustRightInd w:val="0"/>
              <w:jc w:val="center"/>
            </w:pPr>
            <w:r w:rsidRPr="00A72A55">
              <w:t>0</w:t>
            </w:r>
          </w:p>
        </w:tc>
        <w:tc>
          <w:tcPr>
            <w:tcW w:w="1276" w:type="dxa"/>
            <w:vAlign w:val="center"/>
          </w:tcPr>
          <w:p w:rsidR="00E80264" w:rsidRPr="00A72A55" w:rsidRDefault="00E80264" w:rsidP="00E80264">
            <w:pPr>
              <w:autoSpaceDE w:val="0"/>
              <w:autoSpaceDN w:val="0"/>
              <w:adjustRightInd w:val="0"/>
              <w:jc w:val="center"/>
            </w:pPr>
            <w:r>
              <w:t>30</w:t>
            </w:r>
          </w:p>
        </w:tc>
        <w:tc>
          <w:tcPr>
            <w:tcW w:w="1275" w:type="dxa"/>
            <w:vAlign w:val="center"/>
          </w:tcPr>
          <w:p w:rsidR="00E80264" w:rsidRPr="00A72A55" w:rsidRDefault="00E80264" w:rsidP="00E80264">
            <w:pPr>
              <w:autoSpaceDE w:val="0"/>
              <w:autoSpaceDN w:val="0"/>
              <w:adjustRightInd w:val="0"/>
              <w:jc w:val="center"/>
            </w:pPr>
            <w:r>
              <w:t>30</w:t>
            </w:r>
          </w:p>
        </w:tc>
        <w:tc>
          <w:tcPr>
            <w:tcW w:w="1276" w:type="dxa"/>
          </w:tcPr>
          <w:p w:rsidR="00E80264" w:rsidRPr="00A72A55" w:rsidRDefault="00E80264" w:rsidP="00E80264">
            <w:pPr>
              <w:jc w:val="center"/>
            </w:pPr>
          </w:p>
          <w:p w:rsidR="00E80264" w:rsidRPr="00A72A55" w:rsidRDefault="00E80264" w:rsidP="00E80264">
            <w:pPr>
              <w:jc w:val="center"/>
            </w:pPr>
          </w:p>
          <w:p w:rsidR="00E80264" w:rsidRPr="00A72A55" w:rsidRDefault="00E80264" w:rsidP="00E80264">
            <w:pPr>
              <w:jc w:val="center"/>
            </w:pPr>
          </w:p>
          <w:p w:rsidR="00E80264" w:rsidRPr="00A72A55" w:rsidRDefault="00E80264" w:rsidP="00E80264">
            <w:pPr>
              <w:jc w:val="center"/>
            </w:pPr>
          </w:p>
          <w:p w:rsidR="00E80264" w:rsidRPr="00A72A55" w:rsidRDefault="00E80264" w:rsidP="00E80264">
            <w:pPr>
              <w:jc w:val="center"/>
            </w:pPr>
          </w:p>
          <w:p w:rsidR="00E80264" w:rsidRPr="00A72A55" w:rsidRDefault="00E80264" w:rsidP="00E80264">
            <w:pPr>
              <w:jc w:val="center"/>
            </w:pPr>
            <w:r>
              <w:t>30</w:t>
            </w:r>
          </w:p>
        </w:tc>
      </w:tr>
    </w:tbl>
    <w:p w:rsidR="00E80264" w:rsidRDefault="00E80264" w:rsidP="00E80264">
      <w:pPr>
        <w:jc w:val="right"/>
      </w:pPr>
    </w:p>
    <w:p w:rsidR="00E80264" w:rsidRDefault="00E80264" w:rsidP="00E80264">
      <w:pPr>
        <w:jc w:val="right"/>
      </w:pPr>
    </w:p>
    <w:p w:rsidR="00E80264" w:rsidRDefault="00E80264" w:rsidP="00E80264">
      <w:pPr>
        <w:jc w:val="right"/>
      </w:pPr>
    </w:p>
    <w:p w:rsidR="00E80264" w:rsidRDefault="00E80264" w:rsidP="00E80264">
      <w:pPr>
        <w:jc w:val="right"/>
      </w:pPr>
    </w:p>
    <w:p w:rsidR="00E80264" w:rsidRDefault="00E80264" w:rsidP="00E80264">
      <w:pPr>
        <w:jc w:val="right"/>
      </w:pPr>
    </w:p>
    <w:p w:rsidR="00E80264" w:rsidRDefault="00E80264" w:rsidP="00E80264">
      <w:pPr>
        <w:jc w:val="right"/>
      </w:pPr>
    </w:p>
    <w:p w:rsidR="00E80264" w:rsidRDefault="00E80264" w:rsidP="00E80264">
      <w:pPr>
        <w:jc w:val="right"/>
      </w:pPr>
    </w:p>
    <w:p w:rsidR="00E80264" w:rsidRDefault="00E80264" w:rsidP="00E80264"/>
    <w:p w:rsidR="00E80264" w:rsidRPr="006D0399" w:rsidRDefault="00E80264" w:rsidP="00E80264">
      <w:pPr>
        <w:jc w:val="right"/>
        <w:rPr>
          <w:b/>
        </w:rPr>
      </w:pPr>
      <w:r w:rsidRPr="006D0399">
        <w:rPr>
          <w:b/>
        </w:rPr>
        <w:t>Приложение 2</w:t>
      </w:r>
    </w:p>
    <w:p w:rsidR="00E80264" w:rsidRPr="00FC49A2" w:rsidRDefault="00E80264" w:rsidP="00E80264">
      <w:pPr>
        <w:pStyle w:val="ConsPlusNormal0"/>
        <w:ind w:left="5670"/>
        <w:jc w:val="both"/>
        <w:outlineLvl w:val="1"/>
      </w:pPr>
      <w:r>
        <w:t xml:space="preserve">к </w:t>
      </w:r>
      <w:r w:rsidRPr="007A60AA">
        <w:t>муниципальной  программ</w:t>
      </w:r>
      <w:r>
        <w:t>е</w:t>
      </w:r>
      <w:r w:rsidRPr="007A60AA">
        <w:t xml:space="preserve"> «Формирование современной городской среды на территории </w:t>
      </w:r>
      <w:r>
        <w:t xml:space="preserve">Курьинского </w:t>
      </w:r>
      <w:r w:rsidRPr="007A60AA">
        <w:t xml:space="preserve">сельсовета </w:t>
      </w:r>
      <w:r>
        <w:t>Курьинского</w:t>
      </w:r>
      <w:r w:rsidRPr="007A60AA">
        <w:t xml:space="preserve"> района Алтайского края</w:t>
      </w:r>
      <w:r>
        <w:t xml:space="preserve">» </w:t>
      </w:r>
      <w:r w:rsidRPr="00FC49A2">
        <w:t>на 2026-2029</w:t>
      </w:r>
      <w:r>
        <w:t xml:space="preserve"> </w:t>
      </w:r>
      <w:r w:rsidRPr="00FC49A2">
        <w:t>годы</w:t>
      </w:r>
    </w:p>
    <w:p w:rsidR="00E80264" w:rsidRDefault="00E80264" w:rsidP="00E80264">
      <w:pPr>
        <w:jc w:val="right"/>
      </w:pPr>
    </w:p>
    <w:p w:rsidR="00E80264" w:rsidRPr="005F593D" w:rsidRDefault="00E80264" w:rsidP="00E80264">
      <w:pPr>
        <w:jc w:val="right"/>
      </w:pPr>
    </w:p>
    <w:p w:rsidR="00E80264" w:rsidRDefault="00E80264" w:rsidP="00E80264">
      <w:pPr>
        <w:jc w:val="center"/>
      </w:pPr>
      <w:r w:rsidRPr="00606C31">
        <w:t>Пере</w:t>
      </w:r>
      <w:r>
        <w:t xml:space="preserve">чень мероприятий муниципальной </w:t>
      </w:r>
      <w:r w:rsidRPr="00606C31">
        <w:t>программы</w:t>
      </w:r>
      <w:r>
        <w:t xml:space="preserve"> </w:t>
      </w:r>
    </w:p>
    <w:p w:rsidR="00E80264" w:rsidRDefault="00E80264" w:rsidP="00E80264">
      <w:pPr>
        <w:jc w:val="center"/>
      </w:pPr>
      <w:r>
        <w:t>«</w:t>
      </w:r>
      <w:r w:rsidRPr="00F72A6E">
        <w:t xml:space="preserve">Формирование современной городской среды на территории </w:t>
      </w:r>
      <w:r>
        <w:t>сельского поселения</w:t>
      </w:r>
      <w:r w:rsidRPr="001203C6">
        <w:t xml:space="preserve"> </w:t>
      </w:r>
    </w:p>
    <w:p w:rsidR="00E80264" w:rsidRPr="00F72A6E" w:rsidRDefault="00E80264" w:rsidP="00E80264">
      <w:pPr>
        <w:jc w:val="center"/>
      </w:pPr>
      <w:r w:rsidRPr="00F72A6E">
        <w:t>Курьинского сельсовета Курьинского района Алтайского края»</w:t>
      </w:r>
    </w:p>
    <w:p w:rsidR="00E80264" w:rsidRPr="00606C31" w:rsidRDefault="00E80264" w:rsidP="00E80264">
      <w:pPr>
        <w:jc w:val="center"/>
      </w:pPr>
    </w:p>
    <w:tbl>
      <w:tblPr>
        <w:tblW w:w="10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9"/>
        <w:gridCol w:w="1559"/>
        <w:gridCol w:w="851"/>
        <w:gridCol w:w="1134"/>
        <w:gridCol w:w="992"/>
        <w:gridCol w:w="992"/>
        <w:gridCol w:w="992"/>
        <w:gridCol w:w="1134"/>
        <w:gridCol w:w="993"/>
        <w:gridCol w:w="1216"/>
      </w:tblGrid>
      <w:tr w:rsidR="00E80264" w:rsidRPr="00445F95" w:rsidTr="00E80264">
        <w:tc>
          <w:tcPr>
            <w:tcW w:w="279" w:type="dxa"/>
            <w:vMerge w:val="restart"/>
            <w:vAlign w:val="center"/>
          </w:tcPr>
          <w:p w:rsidR="00E80264" w:rsidRPr="00445F95" w:rsidRDefault="00E80264" w:rsidP="00E80264">
            <w:pPr>
              <w:jc w:val="center"/>
              <w:rPr>
                <w:sz w:val="16"/>
                <w:szCs w:val="16"/>
              </w:rPr>
            </w:pPr>
            <w:r w:rsidRPr="00445F95">
              <w:rPr>
                <w:sz w:val="16"/>
                <w:szCs w:val="16"/>
              </w:rPr>
              <w:t>№ п/п</w:t>
            </w:r>
          </w:p>
        </w:tc>
        <w:tc>
          <w:tcPr>
            <w:tcW w:w="1559" w:type="dxa"/>
            <w:vMerge w:val="restart"/>
            <w:vAlign w:val="center"/>
          </w:tcPr>
          <w:p w:rsidR="00E80264" w:rsidRPr="00445F95" w:rsidRDefault="00E80264" w:rsidP="00E80264">
            <w:pPr>
              <w:jc w:val="center"/>
            </w:pPr>
            <w:r w:rsidRPr="00445F95">
              <w:t>Цель, задача,</w:t>
            </w:r>
          </w:p>
          <w:p w:rsidR="00E80264" w:rsidRPr="00445F95" w:rsidRDefault="00E80264" w:rsidP="00E80264">
            <w:pPr>
              <w:jc w:val="center"/>
            </w:pPr>
            <w:r w:rsidRPr="00445F95">
              <w:t>мероприятие</w:t>
            </w:r>
          </w:p>
        </w:tc>
        <w:tc>
          <w:tcPr>
            <w:tcW w:w="851" w:type="dxa"/>
            <w:vMerge w:val="restart"/>
            <w:vAlign w:val="center"/>
          </w:tcPr>
          <w:p w:rsidR="00E80264" w:rsidRPr="00432A21" w:rsidRDefault="00E80264" w:rsidP="00E80264">
            <w:pPr>
              <w:jc w:val="center"/>
              <w:rPr>
                <w:sz w:val="22"/>
                <w:szCs w:val="22"/>
              </w:rPr>
            </w:pPr>
            <w:r w:rsidRPr="00432A21">
              <w:rPr>
                <w:sz w:val="22"/>
                <w:szCs w:val="22"/>
              </w:rPr>
              <w:t>Срок</w:t>
            </w:r>
          </w:p>
          <w:p w:rsidR="00E80264" w:rsidRPr="00432A21" w:rsidRDefault="00E80264" w:rsidP="00E80264">
            <w:pPr>
              <w:jc w:val="center"/>
              <w:rPr>
                <w:sz w:val="22"/>
                <w:szCs w:val="22"/>
              </w:rPr>
            </w:pPr>
            <w:r w:rsidRPr="00432A21">
              <w:rPr>
                <w:sz w:val="22"/>
                <w:szCs w:val="22"/>
              </w:rPr>
              <w:t>Реализации</w:t>
            </w:r>
          </w:p>
          <w:p w:rsidR="00E80264" w:rsidRPr="00445F95" w:rsidRDefault="00E80264" w:rsidP="00E80264">
            <w:pPr>
              <w:jc w:val="center"/>
            </w:pPr>
            <w:r w:rsidRPr="00432A21">
              <w:rPr>
                <w:sz w:val="22"/>
                <w:szCs w:val="22"/>
              </w:rPr>
              <w:t>(годы)</w:t>
            </w:r>
          </w:p>
        </w:tc>
        <w:tc>
          <w:tcPr>
            <w:tcW w:w="1134" w:type="dxa"/>
            <w:vMerge w:val="restart"/>
            <w:vAlign w:val="center"/>
          </w:tcPr>
          <w:p w:rsidR="00E80264" w:rsidRPr="00432A21" w:rsidRDefault="00E80264" w:rsidP="00E80264">
            <w:pPr>
              <w:jc w:val="center"/>
              <w:rPr>
                <w:sz w:val="22"/>
                <w:szCs w:val="22"/>
              </w:rPr>
            </w:pPr>
            <w:r w:rsidRPr="00432A21">
              <w:rPr>
                <w:sz w:val="22"/>
                <w:szCs w:val="22"/>
              </w:rPr>
              <w:t>Участник</w:t>
            </w:r>
          </w:p>
          <w:p w:rsidR="00E80264" w:rsidRPr="00445F95" w:rsidRDefault="00E80264" w:rsidP="00E80264">
            <w:pPr>
              <w:jc w:val="center"/>
            </w:pPr>
            <w:r w:rsidRPr="00432A21">
              <w:rPr>
                <w:sz w:val="22"/>
                <w:szCs w:val="22"/>
              </w:rPr>
              <w:t>програм-мы</w:t>
            </w:r>
          </w:p>
        </w:tc>
        <w:tc>
          <w:tcPr>
            <w:tcW w:w="5103" w:type="dxa"/>
            <w:gridSpan w:val="5"/>
            <w:vAlign w:val="center"/>
          </w:tcPr>
          <w:p w:rsidR="00E80264" w:rsidRPr="00445F95" w:rsidRDefault="00E80264" w:rsidP="00E80264">
            <w:pPr>
              <w:jc w:val="center"/>
            </w:pPr>
            <w:r w:rsidRPr="00445F95">
              <w:t>Сумма расходов,</w:t>
            </w:r>
            <w:r>
              <w:t xml:space="preserve"> в</w:t>
            </w:r>
            <w:r w:rsidRPr="00445F95">
              <w:t xml:space="preserve"> </w:t>
            </w:r>
            <w:r>
              <w:t xml:space="preserve">тыс. </w:t>
            </w:r>
            <w:r w:rsidRPr="00445F95">
              <w:t>рублей</w:t>
            </w:r>
          </w:p>
        </w:tc>
        <w:tc>
          <w:tcPr>
            <w:tcW w:w="1216" w:type="dxa"/>
            <w:vMerge w:val="restart"/>
            <w:vAlign w:val="center"/>
          </w:tcPr>
          <w:p w:rsidR="00E80264" w:rsidRPr="00432A21" w:rsidRDefault="00E80264" w:rsidP="00E80264">
            <w:pPr>
              <w:jc w:val="center"/>
              <w:rPr>
                <w:sz w:val="22"/>
                <w:szCs w:val="22"/>
              </w:rPr>
            </w:pPr>
            <w:r w:rsidRPr="00432A21">
              <w:rPr>
                <w:sz w:val="22"/>
                <w:szCs w:val="22"/>
              </w:rPr>
              <w:t xml:space="preserve">Источники </w:t>
            </w:r>
          </w:p>
        </w:tc>
      </w:tr>
      <w:tr w:rsidR="00E80264" w:rsidRPr="00445F95" w:rsidTr="00E80264">
        <w:tc>
          <w:tcPr>
            <w:tcW w:w="279" w:type="dxa"/>
            <w:vMerge/>
            <w:vAlign w:val="center"/>
          </w:tcPr>
          <w:p w:rsidR="00E80264" w:rsidRPr="00445F95" w:rsidRDefault="00E80264" w:rsidP="00E80264">
            <w:pPr>
              <w:rPr>
                <w:sz w:val="16"/>
                <w:szCs w:val="16"/>
              </w:rPr>
            </w:pPr>
          </w:p>
        </w:tc>
        <w:tc>
          <w:tcPr>
            <w:tcW w:w="1559" w:type="dxa"/>
            <w:vMerge/>
            <w:vAlign w:val="center"/>
          </w:tcPr>
          <w:p w:rsidR="00E80264" w:rsidRPr="00445F95" w:rsidRDefault="00E80264" w:rsidP="00E80264">
            <w:pPr>
              <w:rPr>
                <w:sz w:val="16"/>
                <w:szCs w:val="16"/>
              </w:rPr>
            </w:pPr>
          </w:p>
        </w:tc>
        <w:tc>
          <w:tcPr>
            <w:tcW w:w="851" w:type="dxa"/>
            <w:vMerge/>
            <w:vAlign w:val="center"/>
          </w:tcPr>
          <w:p w:rsidR="00E80264" w:rsidRPr="00445F95" w:rsidRDefault="00E80264" w:rsidP="00E80264">
            <w:pPr>
              <w:rPr>
                <w:sz w:val="16"/>
                <w:szCs w:val="16"/>
              </w:rPr>
            </w:pPr>
          </w:p>
        </w:tc>
        <w:tc>
          <w:tcPr>
            <w:tcW w:w="1134" w:type="dxa"/>
            <w:vMerge/>
            <w:vAlign w:val="center"/>
          </w:tcPr>
          <w:p w:rsidR="00E80264" w:rsidRPr="00445F95" w:rsidRDefault="00E80264" w:rsidP="00E80264">
            <w:pPr>
              <w:rPr>
                <w:sz w:val="16"/>
                <w:szCs w:val="16"/>
              </w:rPr>
            </w:pPr>
          </w:p>
        </w:tc>
        <w:tc>
          <w:tcPr>
            <w:tcW w:w="992" w:type="dxa"/>
            <w:vAlign w:val="center"/>
          </w:tcPr>
          <w:p w:rsidR="00E80264" w:rsidRPr="00445F95" w:rsidRDefault="00E80264" w:rsidP="00E80264">
            <w:pPr>
              <w:jc w:val="center"/>
              <w:rPr>
                <w:sz w:val="16"/>
                <w:szCs w:val="16"/>
              </w:rPr>
            </w:pPr>
            <w:r w:rsidRPr="00445F95">
              <w:rPr>
                <w:sz w:val="16"/>
                <w:szCs w:val="16"/>
              </w:rPr>
              <w:t>20</w:t>
            </w:r>
            <w:r>
              <w:rPr>
                <w:sz w:val="16"/>
                <w:szCs w:val="16"/>
              </w:rPr>
              <w:t>26год</w:t>
            </w:r>
          </w:p>
        </w:tc>
        <w:tc>
          <w:tcPr>
            <w:tcW w:w="992" w:type="dxa"/>
            <w:vAlign w:val="center"/>
          </w:tcPr>
          <w:p w:rsidR="00E80264" w:rsidRDefault="00E80264" w:rsidP="00E80264">
            <w:pPr>
              <w:jc w:val="center"/>
              <w:rPr>
                <w:sz w:val="16"/>
                <w:szCs w:val="16"/>
              </w:rPr>
            </w:pPr>
            <w:r w:rsidRPr="00445F95">
              <w:rPr>
                <w:sz w:val="16"/>
                <w:szCs w:val="16"/>
              </w:rPr>
              <w:t>20</w:t>
            </w:r>
            <w:r>
              <w:rPr>
                <w:sz w:val="16"/>
                <w:szCs w:val="16"/>
              </w:rPr>
              <w:t>27</w:t>
            </w:r>
          </w:p>
          <w:p w:rsidR="00E80264" w:rsidRPr="00445F95" w:rsidRDefault="00E80264" w:rsidP="00E80264">
            <w:pPr>
              <w:jc w:val="center"/>
              <w:rPr>
                <w:sz w:val="16"/>
                <w:szCs w:val="16"/>
              </w:rPr>
            </w:pPr>
            <w:r>
              <w:rPr>
                <w:sz w:val="16"/>
                <w:szCs w:val="16"/>
              </w:rPr>
              <w:t>год</w:t>
            </w:r>
          </w:p>
        </w:tc>
        <w:tc>
          <w:tcPr>
            <w:tcW w:w="992" w:type="dxa"/>
            <w:vAlign w:val="center"/>
          </w:tcPr>
          <w:p w:rsidR="00E80264" w:rsidRPr="00445F95" w:rsidRDefault="00E80264" w:rsidP="00E80264">
            <w:pPr>
              <w:jc w:val="center"/>
              <w:rPr>
                <w:sz w:val="16"/>
                <w:szCs w:val="16"/>
              </w:rPr>
            </w:pPr>
            <w:r w:rsidRPr="00445F95">
              <w:rPr>
                <w:sz w:val="16"/>
                <w:szCs w:val="16"/>
              </w:rPr>
              <w:t>202</w:t>
            </w:r>
            <w:r>
              <w:rPr>
                <w:sz w:val="16"/>
                <w:szCs w:val="16"/>
              </w:rPr>
              <w:t>8 год</w:t>
            </w:r>
          </w:p>
        </w:tc>
        <w:tc>
          <w:tcPr>
            <w:tcW w:w="1134" w:type="dxa"/>
            <w:vAlign w:val="center"/>
          </w:tcPr>
          <w:p w:rsidR="00E80264" w:rsidRPr="00445F95" w:rsidRDefault="00E80264" w:rsidP="00E80264">
            <w:pPr>
              <w:jc w:val="center"/>
              <w:rPr>
                <w:sz w:val="16"/>
                <w:szCs w:val="16"/>
              </w:rPr>
            </w:pPr>
            <w:r>
              <w:rPr>
                <w:sz w:val="16"/>
                <w:szCs w:val="16"/>
              </w:rPr>
              <w:t>2029 год</w:t>
            </w:r>
          </w:p>
        </w:tc>
        <w:tc>
          <w:tcPr>
            <w:tcW w:w="993" w:type="dxa"/>
            <w:vAlign w:val="center"/>
          </w:tcPr>
          <w:p w:rsidR="00E80264" w:rsidRPr="00445F95" w:rsidRDefault="00E80264" w:rsidP="00E80264">
            <w:pPr>
              <w:jc w:val="center"/>
              <w:rPr>
                <w:sz w:val="16"/>
                <w:szCs w:val="16"/>
              </w:rPr>
            </w:pPr>
            <w:r>
              <w:rPr>
                <w:sz w:val="16"/>
                <w:szCs w:val="16"/>
              </w:rPr>
              <w:t>всего</w:t>
            </w:r>
          </w:p>
        </w:tc>
        <w:tc>
          <w:tcPr>
            <w:tcW w:w="1216" w:type="dxa"/>
            <w:vMerge/>
            <w:vAlign w:val="center"/>
          </w:tcPr>
          <w:p w:rsidR="00E80264" w:rsidRPr="00432A21" w:rsidRDefault="00E80264" w:rsidP="00E80264">
            <w:pPr>
              <w:rPr>
                <w:sz w:val="22"/>
                <w:szCs w:val="22"/>
              </w:rPr>
            </w:pPr>
          </w:p>
        </w:tc>
      </w:tr>
      <w:tr w:rsidR="00E80264" w:rsidRPr="00445F95" w:rsidTr="00E80264">
        <w:tc>
          <w:tcPr>
            <w:tcW w:w="279" w:type="dxa"/>
            <w:vAlign w:val="center"/>
          </w:tcPr>
          <w:p w:rsidR="00E80264" w:rsidRPr="00445F95" w:rsidRDefault="00E80264" w:rsidP="00E80264">
            <w:pPr>
              <w:jc w:val="center"/>
              <w:rPr>
                <w:sz w:val="16"/>
                <w:szCs w:val="16"/>
              </w:rPr>
            </w:pPr>
            <w:r w:rsidRPr="00445F95">
              <w:rPr>
                <w:sz w:val="16"/>
                <w:szCs w:val="16"/>
              </w:rPr>
              <w:t>1</w:t>
            </w:r>
          </w:p>
        </w:tc>
        <w:tc>
          <w:tcPr>
            <w:tcW w:w="1559" w:type="dxa"/>
            <w:vAlign w:val="center"/>
          </w:tcPr>
          <w:p w:rsidR="00E80264" w:rsidRPr="00445F95" w:rsidRDefault="00E80264" w:rsidP="00E80264">
            <w:pPr>
              <w:jc w:val="center"/>
              <w:rPr>
                <w:sz w:val="16"/>
                <w:szCs w:val="16"/>
              </w:rPr>
            </w:pPr>
            <w:r w:rsidRPr="00445F95">
              <w:rPr>
                <w:sz w:val="16"/>
                <w:szCs w:val="16"/>
              </w:rPr>
              <w:t>2</w:t>
            </w:r>
          </w:p>
        </w:tc>
        <w:tc>
          <w:tcPr>
            <w:tcW w:w="851" w:type="dxa"/>
            <w:vAlign w:val="center"/>
          </w:tcPr>
          <w:p w:rsidR="00E80264" w:rsidRPr="00445F95" w:rsidRDefault="00E80264" w:rsidP="00E80264">
            <w:pPr>
              <w:jc w:val="center"/>
              <w:rPr>
                <w:sz w:val="16"/>
                <w:szCs w:val="16"/>
              </w:rPr>
            </w:pPr>
            <w:r w:rsidRPr="00445F95">
              <w:rPr>
                <w:sz w:val="16"/>
                <w:szCs w:val="16"/>
              </w:rPr>
              <w:t>3</w:t>
            </w:r>
          </w:p>
        </w:tc>
        <w:tc>
          <w:tcPr>
            <w:tcW w:w="1134" w:type="dxa"/>
            <w:vAlign w:val="center"/>
          </w:tcPr>
          <w:p w:rsidR="00E80264" w:rsidRPr="00445F95" w:rsidRDefault="00E80264" w:rsidP="00E80264">
            <w:pPr>
              <w:jc w:val="center"/>
              <w:rPr>
                <w:sz w:val="16"/>
                <w:szCs w:val="16"/>
              </w:rPr>
            </w:pPr>
            <w:r w:rsidRPr="00445F95">
              <w:rPr>
                <w:sz w:val="16"/>
                <w:szCs w:val="16"/>
              </w:rPr>
              <w:t>4</w:t>
            </w:r>
          </w:p>
        </w:tc>
        <w:tc>
          <w:tcPr>
            <w:tcW w:w="992" w:type="dxa"/>
            <w:vAlign w:val="center"/>
          </w:tcPr>
          <w:p w:rsidR="00E80264" w:rsidRPr="00445F95" w:rsidRDefault="00E80264" w:rsidP="00E80264">
            <w:pPr>
              <w:jc w:val="center"/>
              <w:rPr>
                <w:sz w:val="16"/>
                <w:szCs w:val="16"/>
              </w:rPr>
            </w:pPr>
            <w:r w:rsidRPr="00445F95">
              <w:rPr>
                <w:sz w:val="16"/>
                <w:szCs w:val="16"/>
              </w:rPr>
              <w:t>5</w:t>
            </w:r>
          </w:p>
        </w:tc>
        <w:tc>
          <w:tcPr>
            <w:tcW w:w="992" w:type="dxa"/>
            <w:vAlign w:val="center"/>
          </w:tcPr>
          <w:p w:rsidR="00E80264" w:rsidRPr="00445F95" w:rsidRDefault="00E80264" w:rsidP="00E80264">
            <w:pPr>
              <w:jc w:val="center"/>
              <w:rPr>
                <w:sz w:val="16"/>
                <w:szCs w:val="16"/>
              </w:rPr>
            </w:pPr>
            <w:r w:rsidRPr="00445F95">
              <w:rPr>
                <w:sz w:val="16"/>
                <w:szCs w:val="16"/>
              </w:rPr>
              <w:t>6</w:t>
            </w:r>
          </w:p>
        </w:tc>
        <w:tc>
          <w:tcPr>
            <w:tcW w:w="992" w:type="dxa"/>
            <w:vAlign w:val="center"/>
          </w:tcPr>
          <w:p w:rsidR="00E80264" w:rsidRPr="00445F95" w:rsidRDefault="00E80264" w:rsidP="00E80264">
            <w:pPr>
              <w:jc w:val="center"/>
              <w:rPr>
                <w:sz w:val="16"/>
                <w:szCs w:val="16"/>
              </w:rPr>
            </w:pPr>
            <w:r>
              <w:rPr>
                <w:sz w:val="16"/>
                <w:szCs w:val="16"/>
              </w:rPr>
              <w:t>7</w:t>
            </w:r>
          </w:p>
        </w:tc>
        <w:tc>
          <w:tcPr>
            <w:tcW w:w="1134" w:type="dxa"/>
            <w:vAlign w:val="center"/>
          </w:tcPr>
          <w:p w:rsidR="00E80264" w:rsidRPr="00445F95" w:rsidRDefault="00E80264" w:rsidP="00E80264">
            <w:pPr>
              <w:jc w:val="center"/>
              <w:rPr>
                <w:sz w:val="16"/>
                <w:szCs w:val="16"/>
              </w:rPr>
            </w:pPr>
            <w:r w:rsidRPr="00445F95">
              <w:rPr>
                <w:sz w:val="16"/>
                <w:szCs w:val="16"/>
              </w:rPr>
              <w:t>8</w:t>
            </w:r>
          </w:p>
        </w:tc>
        <w:tc>
          <w:tcPr>
            <w:tcW w:w="993" w:type="dxa"/>
            <w:vAlign w:val="center"/>
          </w:tcPr>
          <w:p w:rsidR="00E80264" w:rsidRPr="00445F95" w:rsidRDefault="00E80264" w:rsidP="00E80264">
            <w:pPr>
              <w:jc w:val="center"/>
              <w:rPr>
                <w:sz w:val="16"/>
                <w:szCs w:val="16"/>
              </w:rPr>
            </w:pPr>
            <w:r>
              <w:rPr>
                <w:sz w:val="16"/>
                <w:szCs w:val="16"/>
              </w:rPr>
              <w:t>9</w:t>
            </w:r>
          </w:p>
        </w:tc>
        <w:tc>
          <w:tcPr>
            <w:tcW w:w="1216" w:type="dxa"/>
            <w:vAlign w:val="center"/>
          </w:tcPr>
          <w:p w:rsidR="00E80264" w:rsidRPr="00432A21" w:rsidRDefault="00E80264" w:rsidP="00E80264">
            <w:pPr>
              <w:jc w:val="center"/>
              <w:rPr>
                <w:sz w:val="22"/>
                <w:szCs w:val="22"/>
              </w:rPr>
            </w:pPr>
            <w:r w:rsidRPr="00432A21">
              <w:rPr>
                <w:sz w:val="22"/>
                <w:szCs w:val="22"/>
              </w:rPr>
              <w:t>10</w:t>
            </w:r>
          </w:p>
        </w:tc>
      </w:tr>
      <w:tr w:rsidR="00E80264" w:rsidRPr="00445F95" w:rsidTr="00E80264">
        <w:tc>
          <w:tcPr>
            <w:tcW w:w="10142" w:type="dxa"/>
            <w:gridSpan w:val="10"/>
          </w:tcPr>
          <w:p w:rsidR="00E80264" w:rsidRPr="00432A21" w:rsidRDefault="00E80264" w:rsidP="00E80264">
            <w:pPr>
              <w:autoSpaceDE w:val="0"/>
              <w:autoSpaceDN w:val="0"/>
              <w:adjustRightInd w:val="0"/>
              <w:jc w:val="center"/>
              <w:rPr>
                <w:sz w:val="22"/>
                <w:szCs w:val="22"/>
              </w:rPr>
            </w:pPr>
            <w:r w:rsidRPr="00432A21">
              <w:rPr>
                <w:sz w:val="22"/>
                <w:szCs w:val="22"/>
              </w:rPr>
              <w:t xml:space="preserve">Программа  муниципального образования Курьинский сельсовет Курьинского района Алтайского края </w:t>
            </w:r>
            <w:r w:rsidRPr="00432A21">
              <w:rPr>
                <w:rFonts w:ascii="Cambria Math" w:hAnsi="Cambria Math" w:cs="Cambria Math"/>
                <w:sz w:val="22"/>
                <w:szCs w:val="22"/>
              </w:rPr>
              <w:t>«</w:t>
            </w:r>
            <w:r w:rsidRPr="00432A21">
              <w:rPr>
                <w:sz w:val="22"/>
                <w:szCs w:val="22"/>
              </w:rPr>
              <w:t>Формирование современной городской среды</w:t>
            </w:r>
            <w:r w:rsidRPr="00432A21">
              <w:rPr>
                <w:rFonts w:ascii="Cambria Math" w:hAnsi="Cambria Math" w:cs="Cambria Math"/>
                <w:sz w:val="22"/>
                <w:szCs w:val="22"/>
              </w:rPr>
              <w:t>»</w:t>
            </w:r>
            <w:r w:rsidRPr="00432A21">
              <w:rPr>
                <w:sz w:val="22"/>
                <w:szCs w:val="22"/>
              </w:rPr>
              <w:t xml:space="preserve"> на 2026-2029 годы               в тыс. руб.</w:t>
            </w:r>
          </w:p>
        </w:tc>
      </w:tr>
      <w:tr w:rsidR="00E80264" w:rsidRPr="00445F95" w:rsidTr="00E80264">
        <w:tc>
          <w:tcPr>
            <w:tcW w:w="279" w:type="dxa"/>
            <w:vMerge w:val="restart"/>
          </w:tcPr>
          <w:p w:rsidR="00E80264" w:rsidRPr="009E207F" w:rsidRDefault="00E80264" w:rsidP="00E80264">
            <w:pPr>
              <w:jc w:val="center"/>
            </w:pPr>
            <w:r w:rsidRPr="009E207F">
              <w:t>1</w:t>
            </w:r>
          </w:p>
        </w:tc>
        <w:tc>
          <w:tcPr>
            <w:tcW w:w="1559" w:type="dxa"/>
            <w:vMerge w:val="restart"/>
          </w:tcPr>
          <w:p w:rsidR="00E80264" w:rsidRPr="00534AC0" w:rsidRDefault="00E80264" w:rsidP="00E80264">
            <w:pPr>
              <w:autoSpaceDE w:val="0"/>
              <w:autoSpaceDN w:val="0"/>
              <w:adjustRightInd w:val="0"/>
              <w:jc w:val="both"/>
              <w:rPr>
                <w:sz w:val="22"/>
                <w:szCs w:val="22"/>
              </w:rPr>
            </w:pPr>
            <w:r w:rsidRPr="00534AC0">
              <w:rPr>
                <w:sz w:val="22"/>
                <w:szCs w:val="22"/>
              </w:rPr>
              <w:t>Мероприятия   по благоустройству общественно значимых территорий общего пользования</w:t>
            </w:r>
          </w:p>
        </w:tc>
        <w:tc>
          <w:tcPr>
            <w:tcW w:w="851" w:type="dxa"/>
            <w:vMerge w:val="restart"/>
          </w:tcPr>
          <w:p w:rsidR="00E80264" w:rsidRDefault="00E80264" w:rsidP="00E80264">
            <w:r w:rsidRPr="00E34358">
              <w:t>2026-2029</w:t>
            </w:r>
          </w:p>
          <w:p w:rsidR="00E80264" w:rsidRPr="00E34358" w:rsidRDefault="00E80264" w:rsidP="00E80264">
            <w:r w:rsidRPr="00E34358">
              <w:t>годы</w:t>
            </w:r>
          </w:p>
        </w:tc>
        <w:tc>
          <w:tcPr>
            <w:tcW w:w="1134" w:type="dxa"/>
            <w:vMerge w:val="restart"/>
          </w:tcPr>
          <w:p w:rsidR="00E80264" w:rsidRPr="00534AC0" w:rsidRDefault="00E80264" w:rsidP="00E80264">
            <w:pPr>
              <w:autoSpaceDE w:val="0"/>
              <w:autoSpaceDN w:val="0"/>
              <w:adjustRightInd w:val="0"/>
              <w:jc w:val="center"/>
              <w:rPr>
                <w:sz w:val="22"/>
                <w:szCs w:val="22"/>
              </w:rPr>
            </w:pPr>
            <w:r w:rsidRPr="00534AC0">
              <w:rPr>
                <w:sz w:val="22"/>
                <w:szCs w:val="22"/>
              </w:rPr>
              <w:t>Министерство, органы</w:t>
            </w:r>
          </w:p>
          <w:p w:rsidR="00E80264" w:rsidRPr="00445F95" w:rsidRDefault="00E80264" w:rsidP="00E80264">
            <w:pPr>
              <w:jc w:val="center"/>
            </w:pPr>
            <w:r w:rsidRPr="00534AC0">
              <w:rPr>
                <w:sz w:val="22"/>
                <w:szCs w:val="22"/>
              </w:rPr>
              <w:t>местного самоуправления, заинтересованные лица*</w:t>
            </w:r>
          </w:p>
        </w:tc>
        <w:tc>
          <w:tcPr>
            <w:tcW w:w="992" w:type="dxa"/>
            <w:vAlign w:val="center"/>
          </w:tcPr>
          <w:p w:rsidR="00E80264" w:rsidRPr="00432A21" w:rsidRDefault="00E80264" w:rsidP="00E80264">
            <w:pPr>
              <w:jc w:val="center"/>
              <w:rPr>
                <w:sz w:val="22"/>
                <w:szCs w:val="22"/>
              </w:rPr>
            </w:pPr>
            <w:r w:rsidRPr="00432A21">
              <w:rPr>
                <w:sz w:val="22"/>
                <w:szCs w:val="22"/>
              </w:rPr>
              <w:t>0</w:t>
            </w:r>
          </w:p>
        </w:tc>
        <w:tc>
          <w:tcPr>
            <w:tcW w:w="992" w:type="dxa"/>
            <w:vAlign w:val="center"/>
          </w:tcPr>
          <w:p w:rsidR="00E80264" w:rsidRPr="00432A21" w:rsidRDefault="00E80264" w:rsidP="00E80264">
            <w:pPr>
              <w:jc w:val="center"/>
              <w:rPr>
                <w:sz w:val="22"/>
                <w:szCs w:val="22"/>
              </w:rPr>
            </w:pPr>
            <w:r w:rsidRPr="00432A21">
              <w:rPr>
                <w:sz w:val="22"/>
                <w:szCs w:val="22"/>
              </w:rPr>
              <w:t>3060,0</w:t>
            </w:r>
          </w:p>
        </w:tc>
        <w:tc>
          <w:tcPr>
            <w:tcW w:w="992" w:type="dxa"/>
            <w:vAlign w:val="center"/>
          </w:tcPr>
          <w:p w:rsidR="00E80264" w:rsidRPr="00432A21" w:rsidRDefault="00E80264" w:rsidP="00E80264">
            <w:pPr>
              <w:jc w:val="center"/>
              <w:rPr>
                <w:sz w:val="22"/>
                <w:szCs w:val="22"/>
              </w:rPr>
            </w:pPr>
            <w:r w:rsidRPr="00432A21">
              <w:rPr>
                <w:sz w:val="22"/>
                <w:szCs w:val="22"/>
              </w:rPr>
              <w:t>3250,8</w:t>
            </w:r>
          </w:p>
        </w:tc>
        <w:tc>
          <w:tcPr>
            <w:tcW w:w="1134" w:type="dxa"/>
            <w:vAlign w:val="center"/>
          </w:tcPr>
          <w:p w:rsidR="00E80264" w:rsidRPr="00432A21" w:rsidRDefault="00E80264" w:rsidP="00E80264">
            <w:pPr>
              <w:jc w:val="center"/>
              <w:rPr>
                <w:sz w:val="22"/>
                <w:szCs w:val="22"/>
              </w:rPr>
            </w:pPr>
            <w:r w:rsidRPr="00432A21">
              <w:rPr>
                <w:sz w:val="22"/>
                <w:szCs w:val="22"/>
              </w:rPr>
              <w:t>3273,4</w:t>
            </w:r>
          </w:p>
        </w:tc>
        <w:tc>
          <w:tcPr>
            <w:tcW w:w="993" w:type="dxa"/>
            <w:vAlign w:val="center"/>
          </w:tcPr>
          <w:p w:rsidR="00E80264" w:rsidRPr="00432A21" w:rsidRDefault="00E80264" w:rsidP="00E80264">
            <w:pPr>
              <w:jc w:val="center"/>
              <w:rPr>
                <w:sz w:val="22"/>
                <w:szCs w:val="22"/>
              </w:rPr>
            </w:pPr>
            <w:r w:rsidRPr="00432A21">
              <w:rPr>
                <w:sz w:val="22"/>
                <w:szCs w:val="22"/>
              </w:rPr>
              <w:t>9584,2</w:t>
            </w:r>
          </w:p>
        </w:tc>
        <w:tc>
          <w:tcPr>
            <w:tcW w:w="1216" w:type="dxa"/>
            <w:vAlign w:val="center"/>
          </w:tcPr>
          <w:p w:rsidR="00E80264" w:rsidRPr="00432A21" w:rsidRDefault="00E80264" w:rsidP="00E80264">
            <w:pPr>
              <w:jc w:val="center"/>
              <w:rPr>
                <w:sz w:val="22"/>
                <w:szCs w:val="22"/>
              </w:rPr>
            </w:pPr>
            <w:r w:rsidRPr="00432A21">
              <w:rPr>
                <w:sz w:val="22"/>
                <w:szCs w:val="22"/>
              </w:rPr>
              <w:t>Всего</w:t>
            </w:r>
          </w:p>
        </w:tc>
      </w:tr>
      <w:tr w:rsidR="00E80264" w:rsidRPr="00445F95" w:rsidTr="00432A21">
        <w:trPr>
          <w:trHeight w:val="867"/>
        </w:trPr>
        <w:tc>
          <w:tcPr>
            <w:tcW w:w="279" w:type="dxa"/>
            <w:vMerge/>
          </w:tcPr>
          <w:p w:rsidR="00E80264" w:rsidRPr="00445F95" w:rsidRDefault="00E80264" w:rsidP="00E80264">
            <w:pPr>
              <w:jc w:val="center"/>
            </w:pPr>
          </w:p>
        </w:tc>
        <w:tc>
          <w:tcPr>
            <w:tcW w:w="1559" w:type="dxa"/>
            <w:vMerge/>
          </w:tcPr>
          <w:p w:rsidR="00E80264" w:rsidRPr="00AE7858" w:rsidRDefault="00E80264" w:rsidP="00E80264">
            <w:pPr>
              <w:jc w:val="both"/>
            </w:pPr>
          </w:p>
        </w:tc>
        <w:tc>
          <w:tcPr>
            <w:tcW w:w="851" w:type="dxa"/>
            <w:vMerge/>
          </w:tcPr>
          <w:p w:rsidR="00E80264" w:rsidRPr="00E34358" w:rsidRDefault="00E80264" w:rsidP="00E80264">
            <w:pPr>
              <w:jc w:val="center"/>
            </w:pPr>
          </w:p>
        </w:tc>
        <w:tc>
          <w:tcPr>
            <w:tcW w:w="1134" w:type="dxa"/>
            <w:vMerge/>
          </w:tcPr>
          <w:p w:rsidR="00E80264" w:rsidRPr="00445F95" w:rsidRDefault="00E80264" w:rsidP="00E80264">
            <w:pPr>
              <w:jc w:val="center"/>
            </w:pPr>
          </w:p>
        </w:tc>
        <w:tc>
          <w:tcPr>
            <w:tcW w:w="992" w:type="dxa"/>
            <w:vAlign w:val="center"/>
          </w:tcPr>
          <w:p w:rsidR="00E80264" w:rsidRPr="00432A21" w:rsidRDefault="00E80264" w:rsidP="00E80264">
            <w:pPr>
              <w:jc w:val="center"/>
              <w:rPr>
                <w:sz w:val="22"/>
                <w:szCs w:val="22"/>
              </w:rPr>
            </w:pPr>
            <w:r w:rsidRPr="00432A21">
              <w:rPr>
                <w:sz w:val="22"/>
                <w:szCs w:val="22"/>
              </w:rPr>
              <w:t>0</w:t>
            </w:r>
          </w:p>
        </w:tc>
        <w:tc>
          <w:tcPr>
            <w:tcW w:w="992" w:type="dxa"/>
            <w:vAlign w:val="center"/>
          </w:tcPr>
          <w:p w:rsidR="00E80264" w:rsidRPr="00432A21" w:rsidRDefault="00E80264" w:rsidP="00E80264">
            <w:pPr>
              <w:jc w:val="center"/>
              <w:rPr>
                <w:sz w:val="22"/>
                <w:szCs w:val="22"/>
              </w:rPr>
            </w:pPr>
            <w:r w:rsidRPr="00432A21">
              <w:rPr>
                <w:sz w:val="22"/>
                <w:szCs w:val="22"/>
              </w:rPr>
              <w:t>0</w:t>
            </w:r>
          </w:p>
        </w:tc>
        <w:tc>
          <w:tcPr>
            <w:tcW w:w="992" w:type="dxa"/>
            <w:vAlign w:val="center"/>
          </w:tcPr>
          <w:p w:rsidR="00E80264" w:rsidRPr="00432A21" w:rsidRDefault="00E80264" w:rsidP="00E80264">
            <w:pPr>
              <w:jc w:val="center"/>
              <w:rPr>
                <w:sz w:val="22"/>
                <w:szCs w:val="22"/>
              </w:rPr>
            </w:pPr>
            <w:r w:rsidRPr="00432A21">
              <w:rPr>
                <w:sz w:val="22"/>
                <w:szCs w:val="22"/>
              </w:rPr>
              <w:t>0</w:t>
            </w:r>
          </w:p>
        </w:tc>
        <w:tc>
          <w:tcPr>
            <w:tcW w:w="1134" w:type="dxa"/>
            <w:vAlign w:val="center"/>
          </w:tcPr>
          <w:p w:rsidR="00E80264" w:rsidRPr="00432A21" w:rsidRDefault="00E80264" w:rsidP="00E80264">
            <w:pPr>
              <w:jc w:val="center"/>
              <w:rPr>
                <w:sz w:val="22"/>
                <w:szCs w:val="22"/>
              </w:rPr>
            </w:pPr>
            <w:r w:rsidRPr="00432A21">
              <w:rPr>
                <w:sz w:val="22"/>
                <w:szCs w:val="22"/>
              </w:rPr>
              <w:t>0</w:t>
            </w:r>
          </w:p>
        </w:tc>
        <w:tc>
          <w:tcPr>
            <w:tcW w:w="993" w:type="dxa"/>
            <w:vAlign w:val="center"/>
          </w:tcPr>
          <w:p w:rsidR="00E80264" w:rsidRPr="00432A21" w:rsidRDefault="00E80264" w:rsidP="00E80264">
            <w:pPr>
              <w:jc w:val="center"/>
              <w:rPr>
                <w:sz w:val="22"/>
                <w:szCs w:val="22"/>
              </w:rPr>
            </w:pPr>
            <w:r w:rsidRPr="00432A21">
              <w:rPr>
                <w:sz w:val="22"/>
                <w:szCs w:val="22"/>
              </w:rPr>
              <w:t>0</w:t>
            </w:r>
          </w:p>
        </w:tc>
        <w:tc>
          <w:tcPr>
            <w:tcW w:w="1216" w:type="dxa"/>
            <w:vAlign w:val="center"/>
          </w:tcPr>
          <w:p w:rsidR="00E80264" w:rsidRPr="00432A21" w:rsidRDefault="00E80264" w:rsidP="00E80264">
            <w:pPr>
              <w:jc w:val="center"/>
              <w:rPr>
                <w:sz w:val="20"/>
                <w:szCs w:val="20"/>
              </w:rPr>
            </w:pPr>
            <w:r w:rsidRPr="00432A21">
              <w:rPr>
                <w:sz w:val="20"/>
                <w:szCs w:val="20"/>
              </w:rPr>
              <w:t xml:space="preserve">федеральный </w:t>
            </w:r>
          </w:p>
          <w:p w:rsidR="00E80264" w:rsidRPr="00432A21" w:rsidRDefault="00E80264" w:rsidP="00E80264">
            <w:pPr>
              <w:jc w:val="center"/>
              <w:rPr>
                <w:sz w:val="22"/>
                <w:szCs w:val="22"/>
              </w:rPr>
            </w:pPr>
            <w:r w:rsidRPr="00432A21">
              <w:rPr>
                <w:sz w:val="20"/>
                <w:szCs w:val="20"/>
              </w:rPr>
              <w:t>бюджет</w:t>
            </w:r>
          </w:p>
        </w:tc>
      </w:tr>
      <w:tr w:rsidR="00E80264" w:rsidRPr="00445F95" w:rsidTr="00E80264">
        <w:trPr>
          <w:trHeight w:val="730"/>
        </w:trPr>
        <w:tc>
          <w:tcPr>
            <w:tcW w:w="279" w:type="dxa"/>
            <w:vMerge/>
          </w:tcPr>
          <w:p w:rsidR="00E80264" w:rsidRPr="00445F95" w:rsidRDefault="00E80264" w:rsidP="00E80264">
            <w:pPr>
              <w:jc w:val="center"/>
            </w:pPr>
          </w:p>
        </w:tc>
        <w:tc>
          <w:tcPr>
            <w:tcW w:w="1559" w:type="dxa"/>
            <w:vMerge/>
          </w:tcPr>
          <w:p w:rsidR="00E80264" w:rsidRPr="00AE7858" w:rsidRDefault="00E80264" w:rsidP="00E80264">
            <w:pPr>
              <w:jc w:val="both"/>
            </w:pPr>
          </w:p>
        </w:tc>
        <w:tc>
          <w:tcPr>
            <w:tcW w:w="851" w:type="dxa"/>
            <w:vMerge/>
          </w:tcPr>
          <w:p w:rsidR="00E80264" w:rsidRPr="00E34358" w:rsidRDefault="00E80264" w:rsidP="00E80264">
            <w:pPr>
              <w:jc w:val="center"/>
            </w:pPr>
          </w:p>
        </w:tc>
        <w:tc>
          <w:tcPr>
            <w:tcW w:w="1134" w:type="dxa"/>
            <w:vMerge/>
          </w:tcPr>
          <w:p w:rsidR="00E80264" w:rsidRPr="00445F95" w:rsidRDefault="00E80264" w:rsidP="00E80264">
            <w:pPr>
              <w:jc w:val="center"/>
            </w:pPr>
          </w:p>
        </w:tc>
        <w:tc>
          <w:tcPr>
            <w:tcW w:w="992" w:type="dxa"/>
            <w:vAlign w:val="center"/>
          </w:tcPr>
          <w:p w:rsidR="00E80264" w:rsidRPr="00432A21" w:rsidRDefault="00E80264" w:rsidP="00E80264">
            <w:pPr>
              <w:jc w:val="center"/>
              <w:rPr>
                <w:sz w:val="22"/>
                <w:szCs w:val="22"/>
              </w:rPr>
            </w:pPr>
            <w:r w:rsidRPr="00432A21">
              <w:rPr>
                <w:sz w:val="22"/>
                <w:szCs w:val="22"/>
              </w:rPr>
              <w:t>0</w:t>
            </w:r>
          </w:p>
        </w:tc>
        <w:tc>
          <w:tcPr>
            <w:tcW w:w="992" w:type="dxa"/>
            <w:vAlign w:val="center"/>
          </w:tcPr>
          <w:p w:rsidR="00E80264" w:rsidRPr="00432A21" w:rsidRDefault="00E80264" w:rsidP="00E80264">
            <w:pPr>
              <w:jc w:val="center"/>
              <w:rPr>
                <w:sz w:val="22"/>
                <w:szCs w:val="22"/>
              </w:rPr>
            </w:pPr>
            <w:r w:rsidRPr="00432A21">
              <w:rPr>
                <w:sz w:val="22"/>
                <w:szCs w:val="22"/>
              </w:rPr>
              <w:t>3000</w:t>
            </w:r>
          </w:p>
        </w:tc>
        <w:tc>
          <w:tcPr>
            <w:tcW w:w="992" w:type="dxa"/>
            <w:vAlign w:val="center"/>
          </w:tcPr>
          <w:p w:rsidR="00E80264" w:rsidRPr="00432A21" w:rsidRDefault="00E80264" w:rsidP="00E80264">
            <w:pPr>
              <w:jc w:val="center"/>
              <w:rPr>
                <w:sz w:val="22"/>
                <w:szCs w:val="22"/>
              </w:rPr>
            </w:pPr>
            <w:r w:rsidRPr="00432A21">
              <w:rPr>
                <w:sz w:val="22"/>
                <w:szCs w:val="22"/>
              </w:rPr>
              <w:t>3198,8</w:t>
            </w:r>
          </w:p>
        </w:tc>
        <w:tc>
          <w:tcPr>
            <w:tcW w:w="1134" w:type="dxa"/>
            <w:vAlign w:val="center"/>
          </w:tcPr>
          <w:p w:rsidR="00E80264" w:rsidRPr="00432A21" w:rsidRDefault="00E80264" w:rsidP="00E80264">
            <w:pPr>
              <w:jc w:val="center"/>
              <w:rPr>
                <w:sz w:val="22"/>
                <w:szCs w:val="22"/>
              </w:rPr>
            </w:pPr>
            <w:r w:rsidRPr="00432A21">
              <w:rPr>
                <w:sz w:val="22"/>
                <w:szCs w:val="22"/>
              </w:rPr>
              <w:t>3218,4</w:t>
            </w:r>
          </w:p>
        </w:tc>
        <w:tc>
          <w:tcPr>
            <w:tcW w:w="993" w:type="dxa"/>
            <w:vAlign w:val="center"/>
          </w:tcPr>
          <w:p w:rsidR="00E80264" w:rsidRPr="00432A21" w:rsidRDefault="00E80264" w:rsidP="00E80264">
            <w:pPr>
              <w:jc w:val="center"/>
              <w:rPr>
                <w:sz w:val="22"/>
                <w:szCs w:val="22"/>
              </w:rPr>
            </w:pPr>
            <w:r w:rsidRPr="00432A21">
              <w:rPr>
                <w:sz w:val="22"/>
                <w:szCs w:val="22"/>
              </w:rPr>
              <w:t>9417,2</w:t>
            </w:r>
          </w:p>
        </w:tc>
        <w:tc>
          <w:tcPr>
            <w:tcW w:w="1216" w:type="dxa"/>
            <w:vAlign w:val="center"/>
          </w:tcPr>
          <w:p w:rsidR="00E80264" w:rsidRPr="00432A21" w:rsidRDefault="00E80264" w:rsidP="00E80264">
            <w:pPr>
              <w:jc w:val="center"/>
              <w:rPr>
                <w:sz w:val="22"/>
                <w:szCs w:val="22"/>
              </w:rPr>
            </w:pPr>
            <w:r w:rsidRPr="00432A21">
              <w:rPr>
                <w:sz w:val="22"/>
                <w:szCs w:val="22"/>
              </w:rPr>
              <w:t>краевой бюджет</w:t>
            </w:r>
          </w:p>
        </w:tc>
      </w:tr>
      <w:tr w:rsidR="00E80264" w:rsidRPr="00445F95" w:rsidTr="00E80264">
        <w:trPr>
          <w:trHeight w:val="684"/>
        </w:trPr>
        <w:tc>
          <w:tcPr>
            <w:tcW w:w="279" w:type="dxa"/>
            <w:vMerge/>
          </w:tcPr>
          <w:p w:rsidR="00E80264" w:rsidRPr="00445F95" w:rsidRDefault="00E80264" w:rsidP="00E80264">
            <w:pPr>
              <w:jc w:val="center"/>
            </w:pPr>
          </w:p>
        </w:tc>
        <w:tc>
          <w:tcPr>
            <w:tcW w:w="1559" w:type="dxa"/>
            <w:vMerge/>
          </w:tcPr>
          <w:p w:rsidR="00E80264" w:rsidRPr="00AE7858" w:rsidRDefault="00E80264" w:rsidP="00E80264">
            <w:pPr>
              <w:jc w:val="both"/>
            </w:pPr>
          </w:p>
        </w:tc>
        <w:tc>
          <w:tcPr>
            <w:tcW w:w="851" w:type="dxa"/>
            <w:vMerge/>
          </w:tcPr>
          <w:p w:rsidR="00E80264" w:rsidRPr="00E34358" w:rsidRDefault="00E80264" w:rsidP="00E80264">
            <w:pPr>
              <w:jc w:val="center"/>
            </w:pPr>
          </w:p>
        </w:tc>
        <w:tc>
          <w:tcPr>
            <w:tcW w:w="1134" w:type="dxa"/>
            <w:vMerge/>
          </w:tcPr>
          <w:p w:rsidR="00E80264" w:rsidRPr="00445F95" w:rsidRDefault="00E80264" w:rsidP="00E80264">
            <w:pPr>
              <w:jc w:val="center"/>
            </w:pPr>
          </w:p>
        </w:tc>
        <w:tc>
          <w:tcPr>
            <w:tcW w:w="992" w:type="dxa"/>
            <w:vAlign w:val="center"/>
          </w:tcPr>
          <w:p w:rsidR="00E80264" w:rsidRPr="00432A21" w:rsidRDefault="00E80264" w:rsidP="00E80264">
            <w:pPr>
              <w:jc w:val="center"/>
              <w:rPr>
                <w:sz w:val="22"/>
                <w:szCs w:val="22"/>
              </w:rPr>
            </w:pPr>
            <w:r w:rsidRPr="00432A21">
              <w:rPr>
                <w:sz w:val="22"/>
                <w:szCs w:val="22"/>
              </w:rPr>
              <w:t>0</w:t>
            </w:r>
          </w:p>
        </w:tc>
        <w:tc>
          <w:tcPr>
            <w:tcW w:w="992" w:type="dxa"/>
            <w:vAlign w:val="center"/>
          </w:tcPr>
          <w:p w:rsidR="00E80264" w:rsidRPr="00432A21" w:rsidRDefault="00E80264" w:rsidP="00E80264">
            <w:pPr>
              <w:jc w:val="center"/>
              <w:rPr>
                <w:sz w:val="22"/>
                <w:szCs w:val="22"/>
              </w:rPr>
            </w:pPr>
            <w:r w:rsidRPr="00432A21">
              <w:rPr>
                <w:sz w:val="22"/>
                <w:szCs w:val="22"/>
              </w:rPr>
              <w:t>30,0</w:t>
            </w:r>
          </w:p>
        </w:tc>
        <w:tc>
          <w:tcPr>
            <w:tcW w:w="992" w:type="dxa"/>
            <w:vAlign w:val="center"/>
          </w:tcPr>
          <w:p w:rsidR="00E80264" w:rsidRPr="00432A21" w:rsidRDefault="00E80264" w:rsidP="00E80264">
            <w:pPr>
              <w:jc w:val="center"/>
              <w:rPr>
                <w:sz w:val="22"/>
                <w:szCs w:val="22"/>
              </w:rPr>
            </w:pPr>
            <w:r w:rsidRPr="00432A21">
              <w:rPr>
                <w:sz w:val="22"/>
                <w:szCs w:val="22"/>
              </w:rPr>
              <w:t>30,0</w:t>
            </w:r>
          </w:p>
        </w:tc>
        <w:tc>
          <w:tcPr>
            <w:tcW w:w="1134" w:type="dxa"/>
            <w:vAlign w:val="center"/>
          </w:tcPr>
          <w:p w:rsidR="00E80264" w:rsidRPr="00432A21" w:rsidRDefault="00E80264" w:rsidP="00E80264">
            <w:pPr>
              <w:jc w:val="center"/>
              <w:rPr>
                <w:sz w:val="22"/>
                <w:szCs w:val="22"/>
              </w:rPr>
            </w:pPr>
            <w:r w:rsidRPr="00432A21">
              <w:rPr>
                <w:sz w:val="22"/>
                <w:szCs w:val="22"/>
              </w:rPr>
              <w:t>30,0</w:t>
            </w:r>
          </w:p>
        </w:tc>
        <w:tc>
          <w:tcPr>
            <w:tcW w:w="993" w:type="dxa"/>
            <w:vAlign w:val="center"/>
          </w:tcPr>
          <w:p w:rsidR="00E80264" w:rsidRPr="00432A21" w:rsidRDefault="00E80264" w:rsidP="00E80264">
            <w:pPr>
              <w:jc w:val="center"/>
              <w:rPr>
                <w:sz w:val="22"/>
                <w:szCs w:val="22"/>
              </w:rPr>
            </w:pPr>
            <w:r w:rsidRPr="00432A21">
              <w:rPr>
                <w:sz w:val="22"/>
                <w:szCs w:val="22"/>
              </w:rPr>
              <w:t>90,0</w:t>
            </w:r>
          </w:p>
        </w:tc>
        <w:tc>
          <w:tcPr>
            <w:tcW w:w="1216" w:type="dxa"/>
            <w:vAlign w:val="center"/>
          </w:tcPr>
          <w:p w:rsidR="00E80264" w:rsidRPr="00432A21" w:rsidRDefault="00E80264" w:rsidP="00E80264">
            <w:pPr>
              <w:jc w:val="center"/>
              <w:rPr>
                <w:sz w:val="22"/>
                <w:szCs w:val="22"/>
              </w:rPr>
            </w:pPr>
            <w:r w:rsidRPr="00432A21">
              <w:rPr>
                <w:sz w:val="22"/>
                <w:szCs w:val="22"/>
              </w:rPr>
              <w:t>местный бюджет</w:t>
            </w:r>
          </w:p>
        </w:tc>
      </w:tr>
      <w:tr w:rsidR="00E80264" w:rsidRPr="00445F95" w:rsidTr="00E80264">
        <w:trPr>
          <w:trHeight w:val="510"/>
        </w:trPr>
        <w:tc>
          <w:tcPr>
            <w:tcW w:w="279" w:type="dxa"/>
            <w:vMerge/>
          </w:tcPr>
          <w:p w:rsidR="00E80264" w:rsidRPr="00445F95" w:rsidRDefault="00E80264" w:rsidP="00E80264">
            <w:pPr>
              <w:jc w:val="center"/>
            </w:pPr>
          </w:p>
        </w:tc>
        <w:tc>
          <w:tcPr>
            <w:tcW w:w="1559" w:type="dxa"/>
            <w:vMerge/>
          </w:tcPr>
          <w:p w:rsidR="00E80264" w:rsidRPr="00AE7858" w:rsidRDefault="00E80264" w:rsidP="00E80264">
            <w:pPr>
              <w:jc w:val="both"/>
            </w:pPr>
          </w:p>
        </w:tc>
        <w:tc>
          <w:tcPr>
            <w:tcW w:w="851" w:type="dxa"/>
            <w:vMerge/>
          </w:tcPr>
          <w:p w:rsidR="00E80264" w:rsidRPr="00E34358" w:rsidRDefault="00E80264" w:rsidP="00E80264">
            <w:pPr>
              <w:jc w:val="center"/>
            </w:pPr>
          </w:p>
        </w:tc>
        <w:tc>
          <w:tcPr>
            <w:tcW w:w="1134" w:type="dxa"/>
            <w:vMerge/>
          </w:tcPr>
          <w:p w:rsidR="00E80264" w:rsidRPr="00445F95" w:rsidRDefault="00E80264" w:rsidP="00E80264">
            <w:pPr>
              <w:jc w:val="center"/>
            </w:pPr>
          </w:p>
        </w:tc>
        <w:tc>
          <w:tcPr>
            <w:tcW w:w="992" w:type="dxa"/>
            <w:vAlign w:val="center"/>
          </w:tcPr>
          <w:p w:rsidR="00E80264" w:rsidRPr="00432A21" w:rsidRDefault="00E80264" w:rsidP="00E80264">
            <w:pPr>
              <w:jc w:val="center"/>
              <w:rPr>
                <w:sz w:val="22"/>
                <w:szCs w:val="22"/>
              </w:rPr>
            </w:pPr>
            <w:r w:rsidRPr="00432A21">
              <w:rPr>
                <w:sz w:val="22"/>
                <w:szCs w:val="22"/>
              </w:rPr>
              <w:t>0</w:t>
            </w:r>
          </w:p>
        </w:tc>
        <w:tc>
          <w:tcPr>
            <w:tcW w:w="992" w:type="dxa"/>
            <w:vAlign w:val="center"/>
          </w:tcPr>
          <w:p w:rsidR="00E80264" w:rsidRPr="00432A21" w:rsidRDefault="00E80264" w:rsidP="00E80264">
            <w:pPr>
              <w:jc w:val="center"/>
              <w:rPr>
                <w:sz w:val="22"/>
                <w:szCs w:val="22"/>
              </w:rPr>
            </w:pPr>
            <w:r w:rsidRPr="00432A21">
              <w:rPr>
                <w:sz w:val="22"/>
                <w:szCs w:val="22"/>
              </w:rPr>
              <w:t>30</w:t>
            </w:r>
          </w:p>
        </w:tc>
        <w:tc>
          <w:tcPr>
            <w:tcW w:w="992" w:type="dxa"/>
            <w:vAlign w:val="center"/>
          </w:tcPr>
          <w:p w:rsidR="00E80264" w:rsidRPr="00432A21" w:rsidRDefault="00E80264" w:rsidP="00E80264">
            <w:pPr>
              <w:jc w:val="center"/>
              <w:rPr>
                <w:sz w:val="22"/>
                <w:szCs w:val="22"/>
              </w:rPr>
            </w:pPr>
            <w:r w:rsidRPr="00432A21">
              <w:rPr>
                <w:sz w:val="22"/>
                <w:szCs w:val="22"/>
              </w:rPr>
              <w:t>22,0</w:t>
            </w:r>
          </w:p>
        </w:tc>
        <w:tc>
          <w:tcPr>
            <w:tcW w:w="1134" w:type="dxa"/>
            <w:vAlign w:val="center"/>
          </w:tcPr>
          <w:p w:rsidR="00E80264" w:rsidRPr="00432A21" w:rsidRDefault="00E80264" w:rsidP="00E80264">
            <w:pPr>
              <w:jc w:val="center"/>
              <w:rPr>
                <w:sz w:val="22"/>
                <w:szCs w:val="22"/>
              </w:rPr>
            </w:pPr>
            <w:r w:rsidRPr="00432A21">
              <w:rPr>
                <w:sz w:val="22"/>
                <w:szCs w:val="22"/>
              </w:rPr>
              <w:t>25,0</w:t>
            </w:r>
          </w:p>
        </w:tc>
        <w:tc>
          <w:tcPr>
            <w:tcW w:w="993" w:type="dxa"/>
            <w:vAlign w:val="center"/>
          </w:tcPr>
          <w:p w:rsidR="00E80264" w:rsidRPr="00432A21" w:rsidRDefault="00E80264" w:rsidP="00E80264">
            <w:pPr>
              <w:jc w:val="center"/>
              <w:rPr>
                <w:sz w:val="22"/>
                <w:szCs w:val="22"/>
              </w:rPr>
            </w:pPr>
            <w:r w:rsidRPr="00432A21">
              <w:rPr>
                <w:sz w:val="22"/>
                <w:szCs w:val="22"/>
              </w:rPr>
              <w:t>77,0</w:t>
            </w:r>
          </w:p>
        </w:tc>
        <w:tc>
          <w:tcPr>
            <w:tcW w:w="1216" w:type="dxa"/>
            <w:vAlign w:val="center"/>
          </w:tcPr>
          <w:p w:rsidR="00432A21" w:rsidRPr="00432A21" w:rsidRDefault="00432A21" w:rsidP="00E80264">
            <w:pPr>
              <w:jc w:val="center"/>
              <w:rPr>
                <w:sz w:val="22"/>
                <w:szCs w:val="22"/>
              </w:rPr>
            </w:pPr>
            <w:r w:rsidRPr="00432A21">
              <w:rPr>
                <w:sz w:val="22"/>
                <w:szCs w:val="22"/>
              </w:rPr>
              <w:t>В</w:t>
            </w:r>
            <w:r w:rsidR="00E80264" w:rsidRPr="00432A21">
              <w:rPr>
                <w:sz w:val="22"/>
                <w:szCs w:val="22"/>
              </w:rPr>
              <w:t>не</w:t>
            </w:r>
          </w:p>
          <w:p w:rsidR="00E80264" w:rsidRPr="00432A21" w:rsidRDefault="00E80264" w:rsidP="00E80264">
            <w:pPr>
              <w:jc w:val="center"/>
              <w:rPr>
                <w:sz w:val="22"/>
                <w:szCs w:val="22"/>
              </w:rPr>
            </w:pPr>
            <w:r w:rsidRPr="00432A21">
              <w:rPr>
                <w:sz w:val="22"/>
                <w:szCs w:val="22"/>
              </w:rPr>
              <w:t>бюджет</w:t>
            </w:r>
          </w:p>
        </w:tc>
      </w:tr>
      <w:tr w:rsidR="00E80264" w:rsidRPr="00445F95" w:rsidTr="00432A21">
        <w:trPr>
          <w:trHeight w:val="1006"/>
        </w:trPr>
        <w:tc>
          <w:tcPr>
            <w:tcW w:w="279" w:type="dxa"/>
            <w:vMerge w:val="restart"/>
          </w:tcPr>
          <w:p w:rsidR="00E80264" w:rsidRPr="00445F95" w:rsidRDefault="00E80264" w:rsidP="00E80264">
            <w:pPr>
              <w:jc w:val="center"/>
            </w:pPr>
            <w:r>
              <w:t>2</w:t>
            </w:r>
          </w:p>
        </w:tc>
        <w:tc>
          <w:tcPr>
            <w:tcW w:w="1559" w:type="dxa"/>
            <w:vMerge w:val="restart"/>
          </w:tcPr>
          <w:p w:rsidR="00E80264" w:rsidRPr="00554A14" w:rsidRDefault="00E80264" w:rsidP="00E80264">
            <w:pPr>
              <w:autoSpaceDE w:val="0"/>
              <w:autoSpaceDN w:val="0"/>
              <w:adjustRightInd w:val="0"/>
              <w:jc w:val="both"/>
              <w:rPr>
                <w:sz w:val="22"/>
                <w:szCs w:val="22"/>
              </w:rPr>
            </w:pPr>
            <w:r w:rsidRPr="00554A14">
              <w:rPr>
                <w:sz w:val="22"/>
                <w:szCs w:val="22"/>
              </w:rPr>
              <w:t>Мероприятия по благоустройству наиболее посещаемых общественных территорий, расположенных в сельском населенном пункте</w:t>
            </w:r>
          </w:p>
        </w:tc>
        <w:tc>
          <w:tcPr>
            <w:tcW w:w="851" w:type="dxa"/>
            <w:vMerge w:val="restart"/>
          </w:tcPr>
          <w:p w:rsidR="00E80264" w:rsidRDefault="00E80264" w:rsidP="00E80264">
            <w:r w:rsidRPr="00E34358">
              <w:t>2026-2029</w:t>
            </w:r>
          </w:p>
          <w:p w:rsidR="00E80264" w:rsidRPr="00E34358" w:rsidRDefault="00E80264" w:rsidP="00E80264">
            <w:r w:rsidRPr="00E34358">
              <w:t>годы</w:t>
            </w:r>
          </w:p>
        </w:tc>
        <w:tc>
          <w:tcPr>
            <w:tcW w:w="1134" w:type="dxa"/>
            <w:vMerge w:val="restart"/>
          </w:tcPr>
          <w:p w:rsidR="00E80264" w:rsidRPr="001C7443" w:rsidRDefault="00E80264" w:rsidP="00E80264">
            <w:pPr>
              <w:autoSpaceDE w:val="0"/>
              <w:autoSpaceDN w:val="0"/>
              <w:adjustRightInd w:val="0"/>
              <w:jc w:val="center"/>
            </w:pPr>
            <w:r w:rsidRPr="001C7443">
              <w:t>органы</w:t>
            </w:r>
          </w:p>
          <w:p w:rsidR="00E80264" w:rsidRPr="00445F95" w:rsidRDefault="00E80264" w:rsidP="00E80264">
            <w:pPr>
              <w:jc w:val="center"/>
            </w:pPr>
            <w:r w:rsidRPr="001C7443">
              <w:t>местного самоуправления</w:t>
            </w:r>
          </w:p>
        </w:tc>
        <w:tc>
          <w:tcPr>
            <w:tcW w:w="992" w:type="dxa"/>
            <w:vAlign w:val="center"/>
          </w:tcPr>
          <w:p w:rsidR="00E80264" w:rsidRDefault="00554A14" w:rsidP="00E80264">
            <w:pPr>
              <w:jc w:val="center"/>
            </w:pPr>
            <w:r>
              <w:t>0</w:t>
            </w:r>
          </w:p>
          <w:p w:rsidR="00432A21" w:rsidRDefault="00432A21" w:rsidP="00E80264">
            <w:pPr>
              <w:jc w:val="center"/>
            </w:pPr>
          </w:p>
          <w:p w:rsidR="00432A21" w:rsidRPr="00C26BBB" w:rsidRDefault="00432A21" w:rsidP="00E80264">
            <w:pPr>
              <w:jc w:val="center"/>
            </w:pPr>
          </w:p>
        </w:tc>
        <w:tc>
          <w:tcPr>
            <w:tcW w:w="992" w:type="dxa"/>
            <w:vAlign w:val="center"/>
          </w:tcPr>
          <w:p w:rsidR="00E80264" w:rsidRPr="00C26BBB" w:rsidRDefault="00554A14" w:rsidP="00E80264">
            <w:pPr>
              <w:jc w:val="center"/>
            </w:pPr>
            <w:r>
              <w:t>0</w:t>
            </w:r>
          </w:p>
        </w:tc>
        <w:tc>
          <w:tcPr>
            <w:tcW w:w="992" w:type="dxa"/>
            <w:vAlign w:val="center"/>
          </w:tcPr>
          <w:p w:rsidR="00E80264" w:rsidRPr="00C26BBB" w:rsidRDefault="00554A14" w:rsidP="00E80264">
            <w:pPr>
              <w:jc w:val="center"/>
            </w:pPr>
            <w:r>
              <w:t>0</w:t>
            </w:r>
          </w:p>
        </w:tc>
        <w:tc>
          <w:tcPr>
            <w:tcW w:w="1134" w:type="dxa"/>
            <w:vAlign w:val="center"/>
          </w:tcPr>
          <w:p w:rsidR="00E80264" w:rsidRPr="00C26BBB" w:rsidRDefault="00554A14" w:rsidP="00E80264">
            <w:pPr>
              <w:jc w:val="center"/>
            </w:pPr>
            <w:r>
              <w:t>0</w:t>
            </w:r>
          </w:p>
        </w:tc>
        <w:tc>
          <w:tcPr>
            <w:tcW w:w="993" w:type="dxa"/>
            <w:vAlign w:val="center"/>
          </w:tcPr>
          <w:p w:rsidR="00E80264" w:rsidRPr="00C26BBB" w:rsidRDefault="00554A14" w:rsidP="00E80264">
            <w:pPr>
              <w:jc w:val="center"/>
            </w:pPr>
            <w:r>
              <w:t>0</w:t>
            </w:r>
          </w:p>
        </w:tc>
        <w:tc>
          <w:tcPr>
            <w:tcW w:w="1216" w:type="dxa"/>
          </w:tcPr>
          <w:p w:rsidR="00E80264" w:rsidRPr="00432A21" w:rsidRDefault="00E80264" w:rsidP="00E80264">
            <w:pPr>
              <w:jc w:val="both"/>
              <w:rPr>
                <w:sz w:val="22"/>
                <w:szCs w:val="22"/>
              </w:rPr>
            </w:pPr>
            <w:r w:rsidRPr="00432A21">
              <w:rPr>
                <w:sz w:val="22"/>
                <w:szCs w:val="22"/>
              </w:rPr>
              <w:t>Всего, в том числе:</w:t>
            </w:r>
          </w:p>
        </w:tc>
      </w:tr>
      <w:tr w:rsidR="00E80264" w:rsidRPr="00445F95" w:rsidTr="00432A21">
        <w:trPr>
          <w:trHeight w:val="993"/>
        </w:trPr>
        <w:tc>
          <w:tcPr>
            <w:tcW w:w="279" w:type="dxa"/>
            <w:vMerge/>
          </w:tcPr>
          <w:p w:rsidR="00E80264" w:rsidRPr="00445F95" w:rsidRDefault="00E80264" w:rsidP="00E80264">
            <w:pPr>
              <w:jc w:val="center"/>
            </w:pPr>
          </w:p>
        </w:tc>
        <w:tc>
          <w:tcPr>
            <w:tcW w:w="1559" w:type="dxa"/>
            <w:vMerge/>
          </w:tcPr>
          <w:p w:rsidR="00E80264" w:rsidRPr="00AE7858" w:rsidRDefault="00E80264" w:rsidP="00E80264">
            <w:pPr>
              <w:jc w:val="center"/>
            </w:pPr>
          </w:p>
        </w:tc>
        <w:tc>
          <w:tcPr>
            <w:tcW w:w="851" w:type="dxa"/>
            <w:vMerge/>
          </w:tcPr>
          <w:p w:rsidR="00E80264" w:rsidRPr="00E34358" w:rsidRDefault="00E80264" w:rsidP="00E80264">
            <w:pPr>
              <w:jc w:val="center"/>
            </w:pPr>
          </w:p>
        </w:tc>
        <w:tc>
          <w:tcPr>
            <w:tcW w:w="1134" w:type="dxa"/>
            <w:vMerge/>
          </w:tcPr>
          <w:p w:rsidR="00E80264" w:rsidRPr="00445F95" w:rsidRDefault="00E80264" w:rsidP="00E80264">
            <w:pPr>
              <w:jc w:val="center"/>
            </w:pPr>
          </w:p>
        </w:tc>
        <w:tc>
          <w:tcPr>
            <w:tcW w:w="992" w:type="dxa"/>
            <w:vAlign w:val="center"/>
          </w:tcPr>
          <w:p w:rsidR="00E80264" w:rsidRDefault="00E80264" w:rsidP="00E80264">
            <w:pPr>
              <w:jc w:val="center"/>
            </w:pPr>
            <w:r w:rsidRPr="00C26BBB">
              <w:t>0</w:t>
            </w:r>
          </w:p>
          <w:p w:rsidR="00432A21" w:rsidRDefault="00432A21" w:rsidP="00E80264">
            <w:pPr>
              <w:jc w:val="center"/>
            </w:pPr>
          </w:p>
          <w:p w:rsidR="00432A21" w:rsidRPr="00C26BBB" w:rsidRDefault="00432A21" w:rsidP="00E80264">
            <w:pPr>
              <w:jc w:val="center"/>
            </w:pPr>
          </w:p>
        </w:tc>
        <w:tc>
          <w:tcPr>
            <w:tcW w:w="992" w:type="dxa"/>
            <w:vAlign w:val="center"/>
          </w:tcPr>
          <w:p w:rsidR="00E80264" w:rsidRPr="00C26BBB" w:rsidRDefault="00E80264" w:rsidP="00E80264">
            <w:pPr>
              <w:jc w:val="center"/>
            </w:pPr>
            <w:r w:rsidRPr="00C26BBB">
              <w:t>0</w:t>
            </w:r>
          </w:p>
        </w:tc>
        <w:tc>
          <w:tcPr>
            <w:tcW w:w="992" w:type="dxa"/>
            <w:vAlign w:val="center"/>
          </w:tcPr>
          <w:p w:rsidR="00E80264" w:rsidRPr="00C26BBB" w:rsidRDefault="00E80264" w:rsidP="00E80264">
            <w:pPr>
              <w:jc w:val="center"/>
            </w:pPr>
            <w:r w:rsidRPr="00C26BBB">
              <w:t>0</w:t>
            </w:r>
          </w:p>
        </w:tc>
        <w:tc>
          <w:tcPr>
            <w:tcW w:w="1134" w:type="dxa"/>
            <w:vAlign w:val="center"/>
          </w:tcPr>
          <w:p w:rsidR="00E80264" w:rsidRPr="00C26BBB" w:rsidRDefault="00E80264" w:rsidP="00E80264">
            <w:pPr>
              <w:jc w:val="center"/>
            </w:pPr>
            <w:r w:rsidRPr="00C26BBB">
              <w:t>0</w:t>
            </w:r>
          </w:p>
        </w:tc>
        <w:tc>
          <w:tcPr>
            <w:tcW w:w="993" w:type="dxa"/>
            <w:vAlign w:val="center"/>
          </w:tcPr>
          <w:p w:rsidR="00E80264" w:rsidRPr="00C26BBB" w:rsidRDefault="00E80264" w:rsidP="00E80264">
            <w:pPr>
              <w:jc w:val="center"/>
            </w:pPr>
            <w:r w:rsidRPr="00C26BBB">
              <w:t>0</w:t>
            </w:r>
          </w:p>
        </w:tc>
        <w:tc>
          <w:tcPr>
            <w:tcW w:w="1216" w:type="dxa"/>
          </w:tcPr>
          <w:p w:rsidR="00E80264" w:rsidRPr="00432A21" w:rsidRDefault="00E80264" w:rsidP="00E80264">
            <w:pPr>
              <w:jc w:val="both"/>
              <w:rPr>
                <w:sz w:val="22"/>
                <w:szCs w:val="22"/>
              </w:rPr>
            </w:pPr>
            <w:r w:rsidRPr="00432A21">
              <w:rPr>
                <w:sz w:val="22"/>
                <w:szCs w:val="22"/>
              </w:rPr>
              <w:t>краевой бюджет</w:t>
            </w:r>
          </w:p>
        </w:tc>
      </w:tr>
      <w:tr w:rsidR="00E80264" w:rsidRPr="00445F95" w:rsidTr="00E80264">
        <w:tc>
          <w:tcPr>
            <w:tcW w:w="279" w:type="dxa"/>
            <w:vMerge/>
          </w:tcPr>
          <w:p w:rsidR="00E80264" w:rsidRPr="00445F95" w:rsidRDefault="00E80264" w:rsidP="00E80264">
            <w:pPr>
              <w:jc w:val="center"/>
            </w:pPr>
          </w:p>
        </w:tc>
        <w:tc>
          <w:tcPr>
            <w:tcW w:w="1559" w:type="dxa"/>
            <w:vMerge/>
          </w:tcPr>
          <w:p w:rsidR="00E80264" w:rsidRPr="00AE7858" w:rsidRDefault="00E80264" w:rsidP="00E80264">
            <w:pPr>
              <w:jc w:val="center"/>
            </w:pPr>
          </w:p>
        </w:tc>
        <w:tc>
          <w:tcPr>
            <w:tcW w:w="851" w:type="dxa"/>
            <w:vMerge/>
          </w:tcPr>
          <w:p w:rsidR="00E80264" w:rsidRPr="00E34358" w:rsidRDefault="00E80264" w:rsidP="00E80264">
            <w:pPr>
              <w:jc w:val="center"/>
            </w:pPr>
          </w:p>
        </w:tc>
        <w:tc>
          <w:tcPr>
            <w:tcW w:w="1134" w:type="dxa"/>
            <w:vMerge/>
          </w:tcPr>
          <w:p w:rsidR="00E80264" w:rsidRPr="00445F95" w:rsidRDefault="00E80264" w:rsidP="00E80264">
            <w:pPr>
              <w:jc w:val="center"/>
            </w:pPr>
          </w:p>
        </w:tc>
        <w:tc>
          <w:tcPr>
            <w:tcW w:w="992" w:type="dxa"/>
            <w:vAlign w:val="center"/>
          </w:tcPr>
          <w:p w:rsidR="00E80264" w:rsidRPr="00C26BBB" w:rsidRDefault="00E80264" w:rsidP="00E80264">
            <w:pPr>
              <w:jc w:val="center"/>
            </w:pPr>
            <w:r w:rsidRPr="00C26BBB">
              <w:t>0</w:t>
            </w:r>
          </w:p>
        </w:tc>
        <w:tc>
          <w:tcPr>
            <w:tcW w:w="992" w:type="dxa"/>
            <w:vAlign w:val="center"/>
          </w:tcPr>
          <w:p w:rsidR="00E80264" w:rsidRPr="00C26BBB" w:rsidRDefault="00E80264" w:rsidP="00E80264">
            <w:pPr>
              <w:jc w:val="center"/>
            </w:pPr>
            <w:r w:rsidRPr="00C26BBB">
              <w:t>0</w:t>
            </w:r>
          </w:p>
        </w:tc>
        <w:tc>
          <w:tcPr>
            <w:tcW w:w="992" w:type="dxa"/>
            <w:vAlign w:val="center"/>
          </w:tcPr>
          <w:p w:rsidR="00E80264" w:rsidRPr="00C26BBB" w:rsidRDefault="00E80264" w:rsidP="00E80264">
            <w:pPr>
              <w:jc w:val="center"/>
            </w:pPr>
            <w:r w:rsidRPr="00C26BBB">
              <w:t>0</w:t>
            </w:r>
          </w:p>
        </w:tc>
        <w:tc>
          <w:tcPr>
            <w:tcW w:w="1134" w:type="dxa"/>
            <w:vAlign w:val="center"/>
          </w:tcPr>
          <w:p w:rsidR="00E80264" w:rsidRPr="00C26BBB" w:rsidRDefault="00E80264" w:rsidP="00E80264">
            <w:pPr>
              <w:jc w:val="center"/>
            </w:pPr>
            <w:r w:rsidRPr="00C26BBB">
              <w:t>0</w:t>
            </w:r>
          </w:p>
        </w:tc>
        <w:tc>
          <w:tcPr>
            <w:tcW w:w="993" w:type="dxa"/>
            <w:vAlign w:val="center"/>
          </w:tcPr>
          <w:p w:rsidR="00E80264" w:rsidRPr="00C26BBB" w:rsidRDefault="00E80264" w:rsidP="00E80264">
            <w:pPr>
              <w:jc w:val="center"/>
            </w:pPr>
            <w:r w:rsidRPr="00C26BBB">
              <w:t>0</w:t>
            </w:r>
          </w:p>
        </w:tc>
        <w:tc>
          <w:tcPr>
            <w:tcW w:w="1216" w:type="dxa"/>
          </w:tcPr>
          <w:p w:rsidR="00E80264" w:rsidRPr="00432A21" w:rsidRDefault="00E80264" w:rsidP="00E80264">
            <w:pPr>
              <w:jc w:val="both"/>
              <w:rPr>
                <w:sz w:val="22"/>
                <w:szCs w:val="22"/>
              </w:rPr>
            </w:pPr>
            <w:r w:rsidRPr="00432A21">
              <w:rPr>
                <w:sz w:val="22"/>
                <w:szCs w:val="22"/>
              </w:rPr>
              <w:t>местный бюджет</w:t>
            </w:r>
          </w:p>
        </w:tc>
      </w:tr>
      <w:tr w:rsidR="00E80264" w:rsidRPr="00445F95" w:rsidTr="00E80264">
        <w:trPr>
          <w:trHeight w:val="700"/>
        </w:trPr>
        <w:tc>
          <w:tcPr>
            <w:tcW w:w="279" w:type="dxa"/>
            <w:vMerge w:val="restart"/>
          </w:tcPr>
          <w:p w:rsidR="00E80264" w:rsidRDefault="00E80264" w:rsidP="00E80264">
            <w:pPr>
              <w:jc w:val="center"/>
            </w:pPr>
            <w:r>
              <w:t>3</w:t>
            </w:r>
          </w:p>
        </w:tc>
        <w:tc>
          <w:tcPr>
            <w:tcW w:w="1559" w:type="dxa"/>
            <w:vMerge w:val="restart"/>
          </w:tcPr>
          <w:p w:rsidR="00432A21" w:rsidRDefault="00E80264" w:rsidP="00432A21">
            <w:pPr>
              <w:autoSpaceDE w:val="0"/>
              <w:autoSpaceDN w:val="0"/>
              <w:adjustRightInd w:val="0"/>
              <w:jc w:val="both"/>
              <w:rPr>
                <w:sz w:val="20"/>
                <w:szCs w:val="20"/>
              </w:rPr>
            </w:pPr>
            <w:r w:rsidRPr="00432A21">
              <w:rPr>
                <w:sz w:val="20"/>
                <w:szCs w:val="20"/>
              </w:rPr>
              <w:t xml:space="preserve">Мероприятия по </w:t>
            </w:r>
            <w:r w:rsidR="00432A21" w:rsidRPr="00432A21">
              <w:rPr>
                <w:sz w:val="20"/>
                <w:szCs w:val="20"/>
              </w:rPr>
              <w:t>п</w:t>
            </w:r>
            <w:r w:rsidRPr="00432A21">
              <w:rPr>
                <w:sz w:val="20"/>
                <w:szCs w:val="20"/>
              </w:rPr>
              <w:t xml:space="preserve">роведению инвентаризации уровня благоустройства </w:t>
            </w:r>
            <w:r w:rsidR="00432A21">
              <w:rPr>
                <w:sz w:val="20"/>
                <w:szCs w:val="20"/>
              </w:rPr>
              <w:t>и</w:t>
            </w:r>
            <w:r w:rsidRPr="00432A21">
              <w:rPr>
                <w:sz w:val="20"/>
                <w:szCs w:val="20"/>
              </w:rPr>
              <w:t>ндивидуаль</w:t>
            </w:r>
          </w:p>
          <w:p w:rsidR="00E80264" w:rsidRPr="00432A21" w:rsidRDefault="00E80264" w:rsidP="00432A21">
            <w:pPr>
              <w:autoSpaceDE w:val="0"/>
              <w:autoSpaceDN w:val="0"/>
              <w:adjustRightInd w:val="0"/>
              <w:jc w:val="both"/>
              <w:rPr>
                <w:sz w:val="20"/>
                <w:szCs w:val="20"/>
              </w:rPr>
            </w:pPr>
            <w:r w:rsidRPr="00432A21">
              <w:rPr>
                <w:sz w:val="20"/>
                <w:szCs w:val="20"/>
              </w:rPr>
              <w:t>ных жилых домов и земельных участков предоставленных для их размещения</w:t>
            </w:r>
          </w:p>
        </w:tc>
        <w:tc>
          <w:tcPr>
            <w:tcW w:w="851" w:type="dxa"/>
            <w:vMerge w:val="restart"/>
          </w:tcPr>
          <w:p w:rsidR="00E80264" w:rsidRPr="00FC1966" w:rsidRDefault="00E80264" w:rsidP="00E80264">
            <w:r w:rsidRPr="00E34358">
              <w:t>2026</w:t>
            </w:r>
            <w:r>
              <w:t>-2029</w:t>
            </w:r>
          </w:p>
        </w:tc>
        <w:tc>
          <w:tcPr>
            <w:tcW w:w="1134" w:type="dxa"/>
            <w:vMerge w:val="restart"/>
          </w:tcPr>
          <w:p w:rsidR="00E80264" w:rsidRPr="00432A21" w:rsidRDefault="00E80264" w:rsidP="00E80264">
            <w:pPr>
              <w:autoSpaceDE w:val="0"/>
              <w:autoSpaceDN w:val="0"/>
              <w:adjustRightInd w:val="0"/>
              <w:jc w:val="center"/>
              <w:rPr>
                <w:sz w:val="22"/>
                <w:szCs w:val="22"/>
              </w:rPr>
            </w:pPr>
            <w:r w:rsidRPr="00432A21">
              <w:rPr>
                <w:sz w:val="22"/>
                <w:szCs w:val="22"/>
              </w:rPr>
              <w:t>органы</w:t>
            </w:r>
          </w:p>
          <w:p w:rsidR="00E80264" w:rsidRPr="001C7443" w:rsidRDefault="00E80264" w:rsidP="00E80264">
            <w:pPr>
              <w:jc w:val="center"/>
            </w:pPr>
            <w:r w:rsidRPr="00432A21">
              <w:rPr>
                <w:sz w:val="22"/>
                <w:szCs w:val="22"/>
              </w:rPr>
              <w:t>местного самоуправления, заинтересованные лица</w:t>
            </w:r>
          </w:p>
        </w:tc>
        <w:tc>
          <w:tcPr>
            <w:tcW w:w="992" w:type="dxa"/>
          </w:tcPr>
          <w:p w:rsidR="00E80264" w:rsidRPr="00C26BBB" w:rsidRDefault="00E80264" w:rsidP="00E80264">
            <w:pPr>
              <w:jc w:val="center"/>
            </w:pPr>
            <w:r w:rsidRPr="00C26BBB">
              <w:t>0</w:t>
            </w:r>
          </w:p>
        </w:tc>
        <w:tc>
          <w:tcPr>
            <w:tcW w:w="992" w:type="dxa"/>
            <w:vAlign w:val="center"/>
          </w:tcPr>
          <w:p w:rsidR="00E80264" w:rsidRPr="00C26BBB" w:rsidRDefault="00E80264" w:rsidP="00E80264">
            <w:pPr>
              <w:jc w:val="center"/>
            </w:pPr>
            <w:r w:rsidRPr="00C26BBB">
              <w:t>0</w:t>
            </w:r>
          </w:p>
        </w:tc>
        <w:tc>
          <w:tcPr>
            <w:tcW w:w="992" w:type="dxa"/>
            <w:vAlign w:val="center"/>
          </w:tcPr>
          <w:p w:rsidR="00E80264" w:rsidRPr="00C26BBB" w:rsidRDefault="00E80264" w:rsidP="00E80264">
            <w:pPr>
              <w:jc w:val="center"/>
            </w:pPr>
            <w:r w:rsidRPr="00C26BBB">
              <w:t>0</w:t>
            </w:r>
          </w:p>
        </w:tc>
        <w:tc>
          <w:tcPr>
            <w:tcW w:w="1134" w:type="dxa"/>
            <w:vAlign w:val="center"/>
          </w:tcPr>
          <w:p w:rsidR="00E80264" w:rsidRPr="00C26BBB" w:rsidRDefault="00E80264" w:rsidP="00E80264">
            <w:pPr>
              <w:jc w:val="center"/>
            </w:pPr>
            <w:r w:rsidRPr="00C26BBB">
              <w:t>0</w:t>
            </w:r>
          </w:p>
        </w:tc>
        <w:tc>
          <w:tcPr>
            <w:tcW w:w="993" w:type="dxa"/>
            <w:vAlign w:val="center"/>
          </w:tcPr>
          <w:p w:rsidR="00E80264" w:rsidRPr="00C26BBB" w:rsidRDefault="00E80264" w:rsidP="00E80264">
            <w:pPr>
              <w:jc w:val="center"/>
            </w:pPr>
            <w:r w:rsidRPr="00C26BBB">
              <w:t>0</w:t>
            </w:r>
          </w:p>
        </w:tc>
        <w:tc>
          <w:tcPr>
            <w:tcW w:w="1216" w:type="dxa"/>
            <w:vAlign w:val="center"/>
          </w:tcPr>
          <w:p w:rsidR="00E80264" w:rsidRPr="00432A21" w:rsidRDefault="00E80264" w:rsidP="00E80264">
            <w:pPr>
              <w:jc w:val="center"/>
              <w:rPr>
                <w:sz w:val="22"/>
                <w:szCs w:val="22"/>
              </w:rPr>
            </w:pPr>
            <w:r w:rsidRPr="00432A21">
              <w:rPr>
                <w:sz w:val="22"/>
                <w:szCs w:val="22"/>
              </w:rPr>
              <w:t>Всего, в том числе:</w:t>
            </w:r>
          </w:p>
        </w:tc>
      </w:tr>
      <w:tr w:rsidR="00E80264" w:rsidRPr="00445F95" w:rsidTr="00E80264">
        <w:trPr>
          <w:trHeight w:val="852"/>
        </w:trPr>
        <w:tc>
          <w:tcPr>
            <w:tcW w:w="279" w:type="dxa"/>
            <w:vMerge/>
          </w:tcPr>
          <w:p w:rsidR="00E80264" w:rsidRDefault="00E80264" w:rsidP="00E80264">
            <w:pPr>
              <w:jc w:val="center"/>
            </w:pPr>
          </w:p>
        </w:tc>
        <w:tc>
          <w:tcPr>
            <w:tcW w:w="1559" w:type="dxa"/>
            <w:vMerge/>
          </w:tcPr>
          <w:p w:rsidR="00E80264" w:rsidRPr="00AE7858" w:rsidRDefault="00E80264" w:rsidP="00E80264">
            <w:pPr>
              <w:autoSpaceDE w:val="0"/>
              <w:autoSpaceDN w:val="0"/>
              <w:adjustRightInd w:val="0"/>
              <w:jc w:val="both"/>
            </w:pPr>
          </w:p>
        </w:tc>
        <w:tc>
          <w:tcPr>
            <w:tcW w:w="851" w:type="dxa"/>
            <w:vMerge/>
          </w:tcPr>
          <w:p w:rsidR="00E80264" w:rsidRPr="00FC1966" w:rsidRDefault="00E80264" w:rsidP="00E80264">
            <w:pPr>
              <w:jc w:val="center"/>
            </w:pPr>
          </w:p>
        </w:tc>
        <w:tc>
          <w:tcPr>
            <w:tcW w:w="1134" w:type="dxa"/>
            <w:vMerge/>
          </w:tcPr>
          <w:p w:rsidR="00E80264" w:rsidRDefault="00E80264" w:rsidP="00E80264">
            <w:pPr>
              <w:autoSpaceDE w:val="0"/>
              <w:autoSpaceDN w:val="0"/>
              <w:adjustRightInd w:val="0"/>
              <w:jc w:val="center"/>
              <w:rPr>
                <w:sz w:val="21"/>
                <w:szCs w:val="21"/>
              </w:rPr>
            </w:pPr>
          </w:p>
        </w:tc>
        <w:tc>
          <w:tcPr>
            <w:tcW w:w="992" w:type="dxa"/>
          </w:tcPr>
          <w:p w:rsidR="00E80264" w:rsidRPr="00C26BBB" w:rsidRDefault="00E80264" w:rsidP="00E80264">
            <w:pPr>
              <w:jc w:val="center"/>
            </w:pPr>
            <w:r w:rsidRPr="00C26BBB">
              <w:t>0</w:t>
            </w:r>
          </w:p>
        </w:tc>
        <w:tc>
          <w:tcPr>
            <w:tcW w:w="992" w:type="dxa"/>
            <w:vAlign w:val="center"/>
          </w:tcPr>
          <w:p w:rsidR="00E80264" w:rsidRPr="00C26BBB" w:rsidRDefault="00E80264" w:rsidP="00E80264">
            <w:pPr>
              <w:jc w:val="center"/>
            </w:pPr>
            <w:r w:rsidRPr="00C26BBB">
              <w:t>0</w:t>
            </w:r>
          </w:p>
        </w:tc>
        <w:tc>
          <w:tcPr>
            <w:tcW w:w="992" w:type="dxa"/>
            <w:vAlign w:val="center"/>
          </w:tcPr>
          <w:p w:rsidR="00E80264" w:rsidRPr="00C26BBB" w:rsidRDefault="00E80264" w:rsidP="00E80264">
            <w:pPr>
              <w:jc w:val="center"/>
            </w:pPr>
            <w:r w:rsidRPr="00C26BBB">
              <w:t>0</w:t>
            </w:r>
          </w:p>
        </w:tc>
        <w:tc>
          <w:tcPr>
            <w:tcW w:w="1134" w:type="dxa"/>
            <w:vAlign w:val="center"/>
          </w:tcPr>
          <w:p w:rsidR="00E80264" w:rsidRPr="00C26BBB" w:rsidRDefault="00E80264" w:rsidP="00E80264">
            <w:pPr>
              <w:jc w:val="center"/>
            </w:pPr>
            <w:r w:rsidRPr="00C26BBB">
              <w:t>0</w:t>
            </w:r>
          </w:p>
        </w:tc>
        <w:tc>
          <w:tcPr>
            <w:tcW w:w="993" w:type="dxa"/>
            <w:vAlign w:val="center"/>
          </w:tcPr>
          <w:p w:rsidR="00E80264" w:rsidRPr="00C26BBB" w:rsidRDefault="00E80264" w:rsidP="00E80264">
            <w:pPr>
              <w:jc w:val="center"/>
            </w:pPr>
            <w:r w:rsidRPr="00C26BBB">
              <w:t>0</w:t>
            </w:r>
          </w:p>
        </w:tc>
        <w:tc>
          <w:tcPr>
            <w:tcW w:w="1216" w:type="dxa"/>
          </w:tcPr>
          <w:p w:rsidR="00E80264" w:rsidRPr="00432A21" w:rsidRDefault="00E80264" w:rsidP="00E80264">
            <w:pPr>
              <w:jc w:val="both"/>
              <w:rPr>
                <w:sz w:val="22"/>
                <w:szCs w:val="22"/>
              </w:rPr>
            </w:pPr>
            <w:r w:rsidRPr="00432A21">
              <w:rPr>
                <w:sz w:val="22"/>
                <w:szCs w:val="22"/>
              </w:rPr>
              <w:t>краевой бюджет</w:t>
            </w:r>
          </w:p>
        </w:tc>
      </w:tr>
      <w:tr w:rsidR="00E80264" w:rsidRPr="00445F95" w:rsidTr="00E80264">
        <w:trPr>
          <w:trHeight w:val="555"/>
        </w:trPr>
        <w:tc>
          <w:tcPr>
            <w:tcW w:w="279" w:type="dxa"/>
            <w:vMerge/>
          </w:tcPr>
          <w:p w:rsidR="00E80264" w:rsidRDefault="00E80264" w:rsidP="00E80264">
            <w:pPr>
              <w:jc w:val="center"/>
            </w:pPr>
          </w:p>
        </w:tc>
        <w:tc>
          <w:tcPr>
            <w:tcW w:w="1559" w:type="dxa"/>
            <w:vMerge/>
          </w:tcPr>
          <w:p w:rsidR="00E80264" w:rsidRPr="00AE7858" w:rsidRDefault="00E80264" w:rsidP="00E80264">
            <w:pPr>
              <w:autoSpaceDE w:val="0"/>
              <w:autoSpaceDN w:val="0"/>
              <w:adjustRightInd w:val="0"/>
              <w:jc w:val="both"/>
            </w:pPr>
          </w:p>
        </w:tc>
        <w:tc>
          <w:tcPr>
            <w:tcW w:w="851" w:type="dxa"/>
            <w:vMerge/>
          </w:tcPr>
          <w:p w:rsidR="00E80264" w:rsidRPr="00FC1966" w:rsidRDefault="00E80264" w:rsidP="00E80264">
            <w:pPr>
              <w:jc w:val="center"/>
            </w:pPr>
          </w:p>
        </w:tc>
        <w:tc>
          <w:tcPr>
            <w:tcW w:w="1134" w:type="dxa"/>
            <w:vMerge/>
          </w:tcPr>
          <w:p w:rsidR="00E80264" w:rsidRDefault="00E80264" w:rsidP="00E80264">
            <w:pPr>
              <w:autoSpaceDE w:val="0"/>
              <w:autoSpaceDN w:val="0"/>
              <w:adjustRightInd w:val="0"/>
              <w:jc w:val="center"/>
              <w:rPr>
                <w:sz w:val="21"/>
                <w:szCs w:val="21"/>
              </w:rPr>
            </w:pPr>
          </w:p>
        </w:tc>
        <w:tc>
          <w:tcPr>
            <w:tcW w:w="992" w:type="dxa"/>
          </w:tcPr>
          <w:p w:rsidR="00E80264" w:rsidRPr="00C26BBB" w:rsidRDefault="00E80264" w:rsidP="00E80264">
            <w:pPr>
              <w:jc w:val="center"/>
            </w:pPr>
            <w:r w:rsidRPr="00C26BBB">
              <w:t>0</w:t>
            </w:r>
          </w:p>
        </w:tc>
        <w:tc>
          <w:tcPr>
            <w:tcW w:w="992" w:type="dxa"/>
          </w:tcPr>
          <w:p w:rsidR="00E80264" w:rsidRPr="00C26BBB" w:rsidRDefault="00E80264" w:rsidP="00E80264">
            <w:pPr>
              <w:jc w:val="center"/>
            </w:pPr>
            <w:r w:rsidRPr="00C26BBB">
              <w:t>0</w:t>
            </w:r>
          </w:p>
        </w:tc>
        <w:tc>
          <w:tcPr>
            <w:tcW w:w="992" w:type="dxa"/>
          </w:tcPr>
          <w:p w:rsidR="00E80264" w:rsidRPr="00C26BBB" w:rsidRDefault="00E80264" w:rsidP="00E80264">
            <w:pPr>
              <w:jc w:val="center"/>
            </w:pPr>
            <w:r w:rsidRPr="00C26BBB">
              <w:t>0</w:t>
            </w:r>
          </w:p>
        </w:tc>
        <w:tc>
          <w:tcPr>
            <w:tcW w:w="1134" w:type="dxa"/>
          </w:tcPr>
          <w:p w:rsidR="00E80264" w:rsidRPr="00C26BBB" w:rsidRDefault="00E80264" w:rsidP="00E80264">
            <w:pPr>
              <w:jc w:val="center"/>
            </w:pPr>
            <w:r w:rsidRPr="00C26BBB">
              <w:t>0</w:t>
            </w:r>
          </w:p>
        </w:tc>
        <w:tc>
          <w:tcPr>
            <w:tcW w:w="993" w:type="dxa"/>
          </w:tcPr>
          <w:p w:rsidR="00E80264" w:rsidRPr="00C26BBB" w:rsidRDefault="00E80264" w:rsidP="00E80264">
            <w:pPr>
              <w:jc w:val="center"/>
            </w:pPr>
            <w:r w:rsidRPr="00C26BBB">
              <w:t>0</w:t>
            </w:r>
          </w:p>
        </w:tc>
        <w:tc>
          <w:tcPr>
            <w:tcW w:w="1216" w:type="dxa"/>
          </w:tcPr>
          <w:p w:rsidR="00E80264" w:rsidRPr="00445F95" w:rsidRDefault="00E80264" w:rsidP="00E80264">
            <w:pPr>
              <w:jc w:val="both"/>
            </w:pPr>
            <w:r w:rsidRPr="00445F95">
              <w:t>местный бюджет</w:t>
            </w:r>
          </w:p>
        </w:tc>
      </w:tr>
    </w:tbl>
    <w:p w:rsidR="00E80264" w:rsidRPr="00116E76" w:rsidRDefault="00E80264" w:rsidP="00E80264">
      <w:pPr>
        <w:jc w:val="right"/>
        <w:rPr>
          <w:b/>
        </w:rPr>
      </w:pPr>
      <w:r w:rsidRPr="00116E76">
        <w:rPr>
          <w:b/>
        </w:rPr>
        <w:lastRenderedPageBreak/>
        <w:t>Приложение 3</w:t>
      </w:r>
    </w:p>
    <w:p w:rsidR="00E80264" w:rsidRPr="00FC49A2" w:rsidRDefault="00E80264" w:rsidP="00E80264">
      <w:pPr>
        <w:pStyle w:val="ConsPlusNormal0"/>
        <w:ind w:left="5670"/>
        <w:jc w:val="both"/>
        <w:outlineLvl w:val="1"/>
      </w:pPr>
      <w:r>
        <w:t xml:space="preserve">к </w:t>
      </w:r>
      <w:r w:rsidRPr="007A60AA">
        <w:t>муниципальной  программ</w:t>
      </w:r>
      <w:r>
        <w:t>е</w:t>
      </w:r>
      <w:r w:rsidRPr="007A60AA">
        <w:t xml:space="preserve"> «Формирование современной городской среды на территории </w:t>
      </w:r>
      <w:r>
        <w:t xml:space="preserve">Курьинского </w:t>
      </w:r>
      <w:r w:rsidRPr="007A60AA">
        <w:t xml:space="preserve">сельсовета </w:t>
      </w:r>
      <w:r>
        <w:t>Курьинского</w:t>
      </w:r>
      <w:r w:rsidRPr="007A60AA">
        <w:t xml:space="preserve"> района Алтайского края</w:t>
      </w:r>
      <w:r>
        <w:t xml:space="preserve">» </w:t>
      </w:r>
      <w:r w:rsidRPr="00FC49A2">
        <w:t>на 2026-2029</w:t>
      </w:r>
      <w:r>
        <w:t xml:space="preserve"> </w:t>
      </w:r>
      <w:r w:rsidRPr="00FC49A2">
        <w:t>годы</w:t>
      </w:r>
    </w:p>
    <w:p w:rsidR="00E80264" w:rsidRPr="00FC49A2" w:rsidRDefault="00E80264" w:rsidP="00E80264">
      <w:pPr>
        <w:jc w:val="right"/>
      </w:pPr>
    </w:p>
    <w:p w:rsidR="00E80264" w:rsidRPr="00FC49A2" w:rsidRDefault="00E80264" w:rsidP="00E80264">
      <w:pPr>
        <w:jc w:val="center"/>
        <w:rPr>
          <w:sz w:val="28"/>
          <w:szCs w:val="28"/>
        </w:rPr>
      </w:pPr>
      <w:r w:rsidRPr="00FC49A2">
        <w:rPr>
          <w:sz w:val="28"/>
          <w:szCs w:val="28"/>
        </w:rPr>
        <w:t xml:space="preserve">Объем финансовых ресурсов, </w:t>
      </w:r>
    </w:p>
    <w:p w:rsidR="00E80264" w:rsidRDefault="00E80264" w:rsidP="00E80264">
      <w:pPr>
        <w:jc w:val="center"/>
        <w:rPr>
          <w:sz w:val="28"/>
          <w:szCs w:val="28"/>
        </w:rPr>
      </w:pPr>
      <w:r w:rsidRPr="00FC49A2">
        <w:rPr>
          <w:sz w:val="28"/>
          <w:szCs w:val="28"/>
        </w:rPr>
        <w:t xml:space="preserve">необходимых для реализации муниципальной программы «Формирование современной городской среды на территории сельского поселения </w:t>
      </w:r>
    </w:p>
    <w:p w:rsidR="00E80264" w:rsidRPr="00FC49A2" w:rsidRDefault="00E80264" w:rsidP="00E80264">
      <w:pPr>
        <w:jc w:val="center"/>
        <w:rPr>
          <w:sz w:val="28"/>
          <w:szCs w:val="28"/>
        </w:rPr>
      </w:pPr>
      <w:r w:rsidRPr="00FC49A2">
        <w:rPr>
          <w:sz w:val="28"/>
          <w:szCs w:val="28"/>
        </w:rPr>
        <w:t>Курьинский сельсовет Курьинского района Алтайского края»</w:t>
      </w:r>
    </w:p>
    <w:p w:rsidR="00E80264" w:rsidRPr="00F72A6E" w:rsidRDefault="00E80264" w:rsidP="00E80264">
      <w:pPr>
        <w:jc w:val="center"/>
      </w:pPr>
    </w:p>
    <w:tbl>
      <w:tblPr>
        <w:tblW w:w="10129" w:type="dxa"/>
        <w:tblInd w:w="-214" w:type="dxa"/>
        <w:tblLayout w:type="fixed"/>
        <w:tblCellMar>
          <w:left w:w="70" w:type="dxa"/>
          <w:right w:w="70" w:type="dxa"/>
        </w:tblCellMar>
        <w:tblLook w:val="00A0" w:firstRow="1" w:lastRow="0" w:firstColumn="1" w:lastColumn="0" w:noHBand="0" w:noVBand="0"/>
      </w:tblPr>
      <w:tblGrid>
        <w:gridCol w:w="3325"/>
        <w:gridCol w:w="1410"/>
        <w:gridCol w:w="7"/>
        <w:gridCol w:w="1276"/>
        <w:gridCol w:w="1418"/>
        <w:gridCol w:w="1353"/>
        <w:gridCol w:w="1340"/>
      </w:tblGrid>
      <w:tr w:rsidR="00E80264" w:rsidRPr="00445F95" w:rsidTr="00E80264">
        <w:trPr>
          <w:cantSplit/>
          <w:trHeight w:val="240"/>
        </w:trPr>
        <w:tc>
          <w:tcPr>
            <w:tcW w:w="3325" w:type="dxa"/>
            <w:vMerge w:val="restart"/>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rPr>
            </w:pPr>
            <w:r w:rsidRPr="00FC49A2">
              <w:rPr>
                <w:rFonts w:ascii="Times New Roman" w:hAnsi="Times New Roman" w:cs="Times New Roman"/>
              </w:rPr>
              <w:t>Источники и направления</w:t>
            </w:r>
          </w:p>
          <w:p w:rsidR="00E80264" w:rsidRPr="00FC49A2" w:rsidRDefault="00E80264" w:rsidP="00E80264">
            <w:pPr>
              <w:pStyle w:val="ConsPlusCell"/>
              <w:jc w:val="center"/>
              <w:rPr>
                <w:rFonts w:ascii="Times New Roman" w:hAnsi="Times New Roman" w:cs="Times New Roman"/>
              </w:rPr>
            </w:pPr>
            <w:r w:rsidRPr="00FC49A2">
              <w:rPr>
                <w:rFonts w:ascii="Times New Roman" w:hAnsi="Times New Roman" w:cs="Times New Roman"/>
              </w:rPr>
              <w:t>Расходов</w:t>
            </w:r>
          </w:p>
        </w:tc>
        <w:tc>
          <w:tcPr>
            <w:tcW w:w="6804" w:type="dxa"/>
            <w:gridSpan w:val="6"/>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rPr>
            </w:pPr>
            <w:r w:rsidRPr="00FC49A2">
              <w:rPr>
                <w:rFonts w:ascii="Times New Roman" w:hAnsi="Times New Roman" w:cs="Times New Roman"/>
              </w:rPr>
              <w:t>Сумма расходов, тыс. рублей</w:t>
            </w:r>
          </w:p>
        </w:tc>
      </w:tr>
      <w:tr w:rsidR="00E80264" w:rsidRPr="00445F95" w:rsidTr="00E80264">
        <w:trPr>
          <w:cantSplit/>
          <w:trHeight w:val="372"/>
        </w:trPr>
        <w:tc>
          <w:tcPr>
            <w:tcW w:w="3325" w:type="dxa"/>
            <w:vMerge/>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jc w:val="center"/>
            </w:pP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C49A2" w:rsidRDefault="00E80264" w:rsidP="00E80264">
            <w:pPr>
              <w:pStyle w:val="ConsPlusCell"/>
              <w:jc w:val="center"/>
              <w:rPr>
                <w:rFonts w:ascii="Times New Roman" w:hAnsi="Times New Roman" w:cs="Times New Roman"/>
                <w:b/>
              </w:rPr>
            </w:pPr>
            <w:r w:rsidRPr="00FC49A2">
              <w:rPr>
                <w:rFonts w:ascii="Times New Roman" w:hAnsi="Times New Roman" w:cs="Times New Roman"/>
                <w:b/>
              </w:rPr>
              <w:t>2026</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b/>
              </w:rPr>
            </w:pPr>
            <w:r w:rsidRPr="00FC49A2">
              <w:rPr>
                <w:rFonts w:ascii="Times New Roman" w:hAnsi="Times New Roman" w:cs="Times New Roman"/>
                <w:b/>
              </w:rPr>
              <w:t>2027</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b/>
              </w:rPr>
            </w:pPr>
            <w:r w:rsidRPr="00FC49A2">
              <w:rPr>
                <w:rFonts w:ascii="Times New Roman" w:hAnsi="Times New Roman" w:cs="Times New Roman"/>
                <w:b/>
              </w:rPr>
              <w:t>2028</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b/>
              </w:rPr>
            </w:pPr>
            <w:r w:rsidRPr="00FC49A2">
              <w:rPr>
                <w:rFonts w:ascii="Times New Roman" w:hAnsi="Times New Roman" w:cs="Times New Roman"/>
                <w:b/>
              </w:rPr>
              <w:t>2029</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b/>
              </w:rPr>
            </w:pPr>
            <w:r w:rsidRPr="00FC49A2">
              <w:rPr>
                <w:rFonts w:ascii="Times New Roman" w:hAnsi="Times New Roman" w:cs="Times New Roman"/>
                <w:b/>
              </w:rPr>
              <w:t>всего</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ind w:left="-354" w:firstLine="354"/>
              <w:jc w:val="center"/>
              <w:rPr>
                <w:rFonts w:ascii="Times New Roman" w:hAnsi="Times New Roman" w:cs="Times New Roman"/>
                <w:sz w:val="16"/>
                <w:szCs w:val="16"/>
              </w:rPr>
            </w:pPr>
            <w:r w:rsidRPr="00FC49A2">
              <w:rPr>
                <w:rFonts w:ascii="Times New Roman" w:hAnsi="Times New Roman" w:cs="Times New Roman"/>
                <w:sz w:val="16"/>
                <w:szCs w:val="16"/>
              </w:rPr>
              <w:t>1</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C49A2" w:rsidRDefault="00E80264" w:rsidP="00E80264">
            <w:pPr>
              <w:pStyle w:val="ConsPlusCell"/>
              <w:jc w:val="center"/>
              <w:rPr>
                <w:rFonts w:ascii="Times New Roman" w:hAnsi="Times New Roman" w:cs="Times New Roman"/>
                <w:sz w:val="16"/>
                <w:szCs w:val="16"/>
              </w:rPr>
            </w:pPr>
            <w:r>
              <w:rPr>
                <w:rFonts w:ascii="Times New Roman" w:hAnsi="Times New Roman" w:cs="Times New Roman"/>
                <w:sz w:val="16"/>
                <w:szCs w:val="16"/>
              </w:rPr>
              <w:t>2</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sz w:val="16"/>
                <w:szCs w:val="16"/>
              </w:rPr>
            </w:pPr>
            <w:r>
              <w:rPr>
                <w:rFonts w:ascii="Times New Roman" w:hAnsi="Times New Roman" w:cs="Times New Roman"/>
                <w:sz w:val="16"/>
                <w:szCs w:val="16"/>
              </w:rPr>
              <w:t>3</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sz w:val="16"/>
                <w:szCs w:val="16"/>
              </w:rPr>
            </w:pPr>
            <w:r>
              <w:rPr>
                <w:rFonts w:ascii="Times New Roman" w:hAnsi="Times New Roman" w:cs="Times New Roman"/>
                <w:sz w:val="16"/>
                <w:szCs w:val="16"/>
              </w:rPr>
              <w:t>4</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sz w:val="16"/>
                <w:szCs w:val="16"/>
              </w:rPr>
            </w:pPr>
            <w:r>
              <w:rPr>
                <w:rFonts w:ascii="Times New Roman" w:hAnsi="Times New Roman" w:cs="Times New Roman"/>
                <w:sz w:val="16"/>
                <w:szCs w:val="16"/>
              </w:rPr>
              <w:t>5</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C49A2" w:rsidRDefault="00E80264" w:rsidP="00E80264">
            <w:pPr>
              <w:pStyle w:val="ConsPlusCell"/>
              <w:jc w:val="center"/>
              <w:rPr>
                <w:rFonts w:ascii="Times New Roman" w:hAnsi="Times New Roman" w:cs="Times New Roman"/>
                <w:sz w:val="16"/>
                <w:szCs w:val="16"/>
              </w:rPr>
            </w:pPr>
            <w:r>
              <w:rPr>
                <w:rFonts w:ascii="Times New Roman" w:hAnsi="Times New Roman" w:cs="Times New Roman"/>
                <w:sz w:val="16"/>
                <w:szCs w:val="16"/>
              </w:rPr>
              <w:t>6</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E80264">
            <w:pPr>
              <w:pStyle w:val="ConsPlusCell"/>
              <w:ind w:left="-354" w:firstLine="354"/>
              <w:rPr>
                <w:rFonts w:ascii="Times New Roman" w:hAnsi="Times New Roman" w:cs="Times New Roman"/>
                <w:sz w:val="24"/>
                <w:szCs w:val="24"/>
              </w:rPr>
            </w:pPr>
            <w:r w:rsidRPr="005F593D">
              <w:rPr>
                <w:rFonts w:ascii="Times New Roman" w:hAnsi="Times New Roman" w:cs="Times New Roman"/>
                <w:sz w:val="24"/>
                <w:szCs w:val="24"/>
              </w:rPr>
              <w:t>Всего финансовых затрат</w:t>
            </w:r>
            <w:r>
              <w:rPr>
                <w:rFonts w:ascii="Times New Roman" w:hAnsi="Times New Roman" w:cs="Times New Roman"/>
                <w:sz w:val="24"/>
                <w:szCs w:val="24"/>
              </w:rPr>
              <w:t xml:space="preserve">, </w:t>
            </w:r>
            <w:r w:rsidRPr="005F593D">
              <w:rPr>
                <w:rFonts w:ascii="Times New Roman" w:hAnsi="Times New Roman" w:cs="Times New Roman"/>
                <w:sz w:val="24"/>
                <w:szCs w:val="24"/>
              </w:rPr>
              <w:t>в</w:t>
            </w:r>
            <w:r>
              <w:rPr>
                <w:rFonts w:ascii="Times New Roman" w:hAnsi="Times New Roman" w:cs="Times New Roman"/>
                <w:sz w:val="24"/>
                <w:szCs w:val="24"/>
              </w:rPr>
              <w:t xml:space="preserve">     в т</w:t>
            </w:r>
            <w:r w:rsidRPr="005F593D">
              <w:rPr>
                <w:rFonts w:ascii="Times New Roman" w:hAnsi="Times New Roman" w:cs="Times New Roman"/>
                <w:sz w:val="24"/>
                <w:szCs w:val="24"/>
              </w:rPr>
              <w:t>ом</w:t>
            </w:r>
            <w:r>
              <w:rPr>
                <w:rFonts w:ascii="Times New Roman" w:hAnsi="Times New Roman" w:cs="Times New Roman"/>
                <w:sz w:val="24"/>
                <w:szCs w:val="24"/>
              </w:rPr>
              <w:t xml:space="preserve"> </w:t>
            </w:r>
            <w:r w:rsidRPr="005F593D">
              <w:rPr>
                <w:rFonts w:ascii="Times New Roman" w:hAnsi="Times New Roman" w:cs="Times New Roman"/>
                <w:sz w:val="24"/>
                <w:szCs w:val="24"/>
              </w:rPr>
              <w:t>числе</w:t>
            </w:r>
            <w:r>
              <w:rPr>
                <w:rFonts w:ascii="Times New Roman" w:hAnsi="Times New Roman" w:cs="Times New Roman"/>
                <w:sz w:val="24"/>
                <w:szCs w:val="24"/>
              </w:rPr>
              <w:t>:</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3060,0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3250,8</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3273,4</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9584,2</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 xml:space="preserve">из бюджета </w:t>
            </w:r>
            <w:r>
              <w:rPr>
                <w:rFonts w:ascii="Times New Roman" w:hAnsi="Times New Roman" w:cs="Times New Roman"/>
                <w:sz w:val="24"/>
                <w:szCs w:val="24"/>
              </w:rPr>
              <w:t>сел</w:t>
            </w:r>
            <w:r w:rsidRPr="00DC2AC2">
              <w:rPr>
                <w:rFonts w:ascii="Times New Roman" w:hAnsi="Times New Roman" w:cs="Times New Roman"/>
                <w:sz w:val="24"/>
                <w:szCs w:val="24"/>
              </w:rPr>
              <w:t>ь</w:t>
            </w:r>
            <w:r>
              <w:rPr>
                <w:rFonts w:ascii="Times New Roman" w:hAnsi="Times New Roman" w:cs="Times New Roman"/>
                <w:sz w:val="24"/>
                <w:szCs w:val="24"/>
              </w:rPr>
              <w:t>ск</w:t>
            </w:r>
            <w:r w:rsidRPr="00DC2AC2">
              <w:rPr>
                <w:rFonts w:ascii="Times New Roman" w:hAnsi="Times New Roman" w:cs="Times New Roman"/>
                <w:sz w:val="24"/>
                <w:szCs w:val="24"/>
              </w:rPr>
              <w:t xml:space="preserve">ого </w:t>
            </w:r>
            <w:r>
              <w:rPr>
                <w:rFonts w:ascii="Times New Roman" w:hAnsi="Times New Roman" w:cs="Times New Roman"/>
                <w:sz w:val="24"/>
                <w:szCs w:val="24"/>
              </w:rPr>
              <w:t>поселе</w:t>
            </w:r>
            <w:r w:rsidRPr="00DC2AC2">
              <w:rPr>
                <w:rFonts w:ascii="Times New Roman" w:hAnsi="Times New Roman" w:cs="Times New Roman"/>
                <w:sz w:val="24"/>
                <w:szCs w:val="24"/>
              </w:rPr>
              <w:t>ния</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30,0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30,0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90,0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краевого бюджета</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3000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3198,8</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3218,4</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9417,2</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федерального бюджета (</w:t>
            </w:r>
            <w:r w:rsidRPr="00FC49A2">
              <w:rPr>
                <w:rFonts w:ascii="Times New Roman" w:hAnsi="Times New Roman" w:cs="Times New Roman"/>
              </w:rPr>
              <w:t>на условиях софинансирования</w:t>
            </w:r>
            <w:r w:rsidRPr="005F593D">
              <w:rPr>
                <w:rFonts w:ascii="Times New Roman" w:hAnsi="Times New Roman" w:cs="Times New Roman"/>
                <w:sz w:val="24"/>
                <w:szCs w:val="24"/>
              </w:rPr>
              <w:t>)</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24"/>
              </w:tabs>
              <w:ind w:left="214" w:firstLine="0"/>
              <w:rPr>
                <w:rFonts w:ascii="Times New Roman" w:hAnsi="Times New Roman" w:cs="Times New Roman"/>
                <w:sz w:val="24"/>
                <w:szCs w:val="24"/>
              </w:rPr>
            </w:pPr>
            <w:r w:rsidRPr="005F593D">
              <w:rPr>
                <w:rFonts w:ascii="Times New Roman" w:hAnsi="Times New Roman" w:cs="Times New Roman"/>
                <w:sz w:val="24"/>
                <w:szCs w:val="24"/>
              </w:rPr>
              <w:t>из внебюджетных источников</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22,0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25,0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77,0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E80264">
            <w:pPr>
              <w:pStyle w:val="ConsPlusCell"/>
              <w:rPr>
                <w:rFonts w:ascii="Times New Roman" w:hAnsi="Times New Roman" w:cs="Times New Roman"/>
                <w:sz w:val="24"/>
                <w:szCs w:val="24"/>
              </w:rPr>
            </w:pPr>
            <w:r w:rsidRPr="005F593D">
              <w:rPr>
                <w:rFonts w:ascii="Times New Roman" w:hAnsi="Times New Roman" w:cs="Times New Roman"/>
                <w:sz w:val="24"/>
                <w:szCs w:val="24"/>
              </w:rPr>
              <w:t>Капитальные вложения</w:t>
            </w:r>
            <w:r>
              <w:rPr>
                <w:rFonts w:ascii="Times New Roman" w:hAnsi="Times New Roman" w:cs="Times New Roman"/>
                <w:sz w:val="24"/>
                <w:szCs w:val="24"/>
              </w:rPr>
              <w:t>, в том числе:</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 xml:space="preserve">из бюджета </w:t>
            </w:r>
            <w:r>
              <w:rPr>
                <w:rFonts w:ascii="Times New Roman" w:hAnsi="Times New Roman" w:cs="Times New Roman"/>
                <w:sz w:val="24"/>
                <w:szCs w:val="24"/>
              </w:rPr>
              <w:t>сел</w:t>
            </w:r>
            <w:r w:rsidRPr="00DC2AC2">
              <w:rPr>
                <w:rFonts w:ascii="Times New Roman" w:hAnsi="Times New Roman" w:cs="Times New Roman"/>
                <w:sz w:val="24"/>
                <w:szCs w:val="24"/>
              </w:rPr>
              <w:t>ь</w:t>
            </w:r>
            <w:r>
              <w:rPr>
                <w:rFonts w:ascii="Times New Roman" w:hAnsi="Times New Roman" w:cs="Times New Roman"/>
                <w:sz w:val="24"/>
                <w:szCs w:val="24"/>
              </w:rPr>
              <w:t>ск</w:t>
            </w:r>
            <w:r w:rsidRPr="00DC2AC2">
              <w:rPr>
                <w:rFonts w:ascii="Times New Roman" w:hAnsi="Times New Roman" w:cs="Times New Roman"/>
                <w:sz w:val="24"/>
                <w:szCs w:val="24"/>
              </w:rPr>
              <w:t xml:space="preserve">ого </w:t>
            </w:r>
            <w:r>
              <w:rPr>
                <w:rFonts w:ascii="Times New Roman" w:hAnsi="Times New Roman" w:cs="Times New Roman"/>
                <w:sz w:val="24"/>
                <w:szCs w:val="24"/>
              </w:rPr>
              <w:t>поселе</w:t>
            </w:r>
            <w:r w:rsidRPr="00DC2AC2">
              <w:rPr>
                <w:rFonts w:ascii="Times New Roman" w:hAnsi="Times New Roman" w:cs="Times New Roman"/>
                <w:sz w:val="24"/>
                <w:szCs w:val="24"/>
              </w:rPr>
              <w:t>ния</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краевого бюджета</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федерального бюджета (</w:t>
            </w:r>
            <w:r w:rsidRPr="00FC49A2">
              <w:rPr>
                <w:rFonts w:ascii="Times New Roman" w:hAnsi="Times New Roman" w:cs="Times New Roman"/>
              </w:rPr>
              <w:t>на условиях софинансирования</w:t>
            </w:r>
            <w:r w:rsidRPr="005F593D">
              <w:rPr>
                <w:rFonts w:ascii="Times New Roman" w:hAnsi="Times New Roman" w:cs="Times New Roman"/>
                <w:sz w:val="24"/>
                <w:szCs w:val="24"/>
              </w:rPr>
              <w:t>)</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24"/>
              </w:tabs>
              <w:ind w:left="214" w:firstLine="0"/>
              <w:rPr>
                <w:rFonts w:ascii="Times New Roman" w:hAnsi="Times New Roman" w:cs="Times New Roman"/>
                <w:sz w:val="24"/>
                <w:szCs w:val="24"/>
              </w:rPr>
            </w:pPr>
            <w:r w:rsidRPr="005F593D">
              <w:rPr>
                <w:rFonts w:ascii="Times New Roman" w:hAnsi="Times New Roman" w:cs="Times New Roman"/>
                <w:sz w:val="24"/>
                <w:szCs w:val="24"/>
              </w:rPr>
              <w:t>из внебюджетных источников</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E80264">
            <w:pPr>
              <w:pStyle w:val="ConsPlusCell"/>
              <w:rPr>
                <w:rFonts w:ascii="Times New Roman" w:hAnsi="Times New Roman" w:cs="Times New Roman"/>
                <w:sz w:val="24"/>
                <w:szCs w:val="24"/>
              </w:rPr>
            </w:pPr>
            <w:r w:rsidRPr="005F593D">
              <w:rPr>
                <w:rFonts w:ascii="Times New Roman" w:hAnsi="Times New Roman" w:cs="Times New Roman"/>
                <w:sz w:val="24"/>
                <w:szCs w:val="24"/>
              </w:rPr>
              <w:t>НИОКР</w:t>
            </w:r>
            <w:r>
              <w:rPr>
                <w:rFonts w:ascii="Times New Roman" w:hAnsi="Times New Roman" w:cs="Times New Roman"/>
                <w:sz w:val="24"/>
                <w:szCs w:val="24"/>
              </w:rPr>
              <w:t>, в том числе:</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 xml:space="preserve">из бюджета </w:t>
            </w:r>
            <w:r>
              <w:rPr>
                <w:rFonts w:ascii="Times New Roman" w:hAnsi="Times New Roman" w:cs="Times New Roman"/>
                <w:sz w:val="24"/>
                <w:szCs w:val="24"/>
              </w:rPr>
              <w:t>сел</w:t>
            </w:r>
            <w:r w:rsidRPr="00DC2AC2">
              <w:rPr>
                <w:rFonts w:ascii="Times New Roman" w:hAnsi="Times New Roman" w:cs="Times New Roman"/>
                <w:sz w:val="24"/>
                <w:szCs w:val="24"/>
              </w:rPr>
              <w:t>ь</w:t>
            </w:r>
            <w:r>
              <w:rPr>
                <w:rFonts w:ascii="Times New Roman" w:hAnsi="Times New Roman" w:cs="Times New Roman"/>
                <w:sz w:val="24"/>
                <w:szCs w:val="24"/>
              </w:rPr>
              <w:t>ск</w:t>
            </w:r>
            <w:r w:rsidRPr="00DC2AC2">
              <w:rPr>
                <w:rFonts w:ascii="Times New Roman" w:hAnsi="Times New Roman" w:cs="Times New Roman"/>
                <w:sz w:val="24"/>
                <w:szCs w:val="24"/>
              </w:rPr>
              <w:t xml:space="preserve">ого </w:t>
            </w:r>
            <w:r>
              <w:rPr>
                <w:rFonts w:ascii="Times New Roman" w:hAnsi="Times New Roman" w:cs="Times New Roman"/>
                <w:sz w:val="24"/>
                <w:szCs w:val="24"/>
              </w:rPr>
              <w:t>поселе</w:t>
            </w:r>
            <w:r w:rsidRPr="00DC2AC2">
              <w:rPr>
                <w:rFonts w:ascii="Times New Roman" w:hAnsi="Times New Roman" w:cs="Times New Roman"/>
                <w:sz w:val="24"/>
                <w:szCs w:val="24"/>
              </w:rPr>
              <w:t>ния</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краевого бюджета</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федерального бюджета (</w:t>
            </w:r>
            <w:r w:rsidRPr="00FC49A2">
              <w:rPr>
                <w:rFonts w:ascii="Times New Roman" w:hAnsi="Times New Roman" w:cs="Times New Roman"/>
              </w:rPr>
              <w:t>на условиях софинансирования</w:t>
            </w:r>
            <w:r w:rsidRPr="005F593D">
              <w:rPr>
                <w:rFonts w:ascii="Times New Roman" w:hAnsi="Times New Roman" w:cs="Times New Roman"/>
                <w:sz w:val="24"/>
                <w:szCs w:val="24"/>
              </w:rPr>
              <w:t>)</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24"/>
              </w:tabs>
              <w:ind w:left="214" w:firstLine="0"/>
              <w:rPr>
                <w:rFonts w:ascii="Times New Roman" w:hAnsi="Times New Roman" w:cs="Times New Roman"/>
                <w:sz w:val="24"/>
                <w:szCs w:val="24"/>
              </w:rPr>
            </w:pPr>
            <w:r w:rsidRPr="005F593D">
              <w:rPr>
                <w:rFonts w:ascii="Times New Roman" w:hAnsi="Times New Roman" w:cs="Times New Roman"/>
                <w:sz w:val="24"/>
                <w:szCs w:val="24"/>
              </w:rPr>
              <w:t>из внебюджетных источников</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pStyle w:val="ConsPlusCell"/>
              <w:jc w:val="center"/>
              <w:rPr>
                <w:rFonts w:ascii="Times New Roman" w:hAnsi="Times New Roman" w:cs="Times New Roman"/>
              </w:rPr>
            </w:pPr>
            <w:r>
              <w:rPr>
                <w:rFonts w:ascii="Times New Roman" w:hAnsi="Times New Roman" w:cs="Times New Roman"/>
              </w:rPr>
              <w:t>0</w:t>
            </w:r>
          </w:p>
        </w:tc>
      </w:tr>
      <w:tr w:rsidR="00E80264" w:rsidRPr="00445F95" w:rsidTr="00E80264">
        <w:trPr>
          <w:cantSplit/>
          <w:trHeight w:val="214"/>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E80264">
            <w:pPr>
              <w:pStyle w:val="ConsPlusCell"/>
              <w:rPr>
                <w:rFonts w:ascii="Times New Roman" w:hAnsi="Times New Roman" w:cs="Times New Roman"/>
                <w:sz w:val="24"/>
                <w:szCs w:val="24"/>
              </w:rPr>
            </w:pPr>
            <w:r w:rsidRPr="005F593D">
              <w:rPr>
                <w:rFonts w:ascii="Times New Roman" w:hAnsi="Times New Roman" w:cs="Times New Roman"/>
                <w:sz w:val="24"/>
                <w:szCs w:val="24"/>
              </w:rPr>
              <w:t>Прочие расходы</w:t>
            </w:r>
            <w:r>
              <w:rPr>
                <w:rFonts w:ascii="Times New Roman" w:hAnsi="Times New Roman" w:cs="Times New Roman"/>
                <w:sz w:val="24"/>
                <w:szCs w:val="24"/>
              </w:rPr>
              <w:t>, в том числе:</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3060,0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3250,8</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3273,4</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9584,2</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 xml:space="preserve">из бюджета </w:t>
            </w:r>
            <w:r>
              <w:rPr>
                <w:rFonts w:ascii="Times New Roman" w:hAnsi="Times New Roman" w:cs="Times New Roman"/>
                <w:sz w:val="24"/>
                <w:szCs w:val="24"/>
              </w:rPr>
              <w:t>сел</w:t>
            </w:r>
            <w:r w:rsidRPr="00DC2AC2">
              <w:rPr>
                <w:rFonts w:ascii="Times New Roman" w:hAnsi="Times New Roman" w:cs="Times New Roman"/>
                <w:sz w:val="24"/>
                <w:szCs w:val="24"/>
              </w:rPr>
              <w:t>ь</w:t>
            </w:r>
            <w:r>
              <w:rPr>
                <w:rFonts w:ascii="Times New Roman" w:hAnsi="Times New Roman" w:cs="Times New Roman"/>
                <w:sz w:val="24"/>
                <w:szCs w:val="24"/>
              </w:rPr>
              <w:t>ск</w:t>
            </w:r>
            <w:r w:rsidRPr="00DC2AC2">
              <w:rPr>
                <w:rFonts w:ascii="Times New Roman" w:hAnsi="Times New Roman" w:cs="Times New Roman"/>
                <w:sz w:val="24"/>
                <w:szCs w:val="24"/>
              </w:rPr>
              <w:t xml:space="preserve">ого </w:t>
            </w:r>
            <w:r>
              <w:rPr>
                <w:rFonts w:ascii="Times New Roman" w:hAnsi="Times New Roman" w:cs="Times New Roman"/>
                <w:sz w:val="24"/>
                <w:szCs w:val="24"/>
              </w:rPr>
              <w:t>поселе</w:t>
            </w:r>
            <w:r w:rsidRPr="00DC2AC2">
              <w:rPr>
                <w:rFonts w:ascii="Times New Roman" w:hAnsi="Times New Roman" w:cs="Times New Roman"/>
                <w:sz w:val="24"/>
                <w:szCs w:val="24"/>
              </w:rPr>
              <w:t>ния</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30,0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30,0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90,0</w:t>
            </w:r>
          </w:p>
        </w:tc>
      </w:tr>
      <w:tr w:rsidR="00E80264" w:rsidRPr="00445F95" w:rsidTr="00E80264">
        <w:trPr>
          <w:cantSplit/>
          <w:trHeight w:val="244"/>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краевого бюджета</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3000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3198,8</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3218,4</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9417,2</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39"/>
              </w:tabs>
              <w:ind w:left="214" w:firstLine="0"/>
              <w:rPr>
                <w:rFonts w:ascii="Times New Roman" w:hAnsi="Times New Roman" w:cs="Times New Roman"/>
                <w:sz w:val="24"/>
                <w:szCs w:val="24"/>
              </w:rPr>
            </w:pPr>
            <w:r w:rsidRPr="005F593D">
              <w:rPr>
                <w:rFonts w:ascii="Times New Roman" w:hAnsi="Times New Roman" w:cs="Times New Roman"/>
                <w:sz w:val="24"/>
                <w:szCs w:val="24"/>
              </w:rPr>
              <w:t>из федерального бюджета (</w:t>
            </w:r>
            <w:r w:rsidRPr="00FC49A2">
              <w:rPr>
                <w:rFonts w:ascii="Times New Roman" w:hAnsi="Times New Roman" w:cs="Times New Roman"/>
              </w:rPr>
              <w:t>на условиях софинансирования</w:t>
            </w:r>
            <w:r w:rsidRPr="005F593D">
              <w:rPr>
                <w:rFonts w:ascii="Times New Roman" w:hAnsi="Times New Roman" w:cs="Times New Roman"/>
                <w:sz w:val="24"/>
                <w:szCs w:val="24"/>
              </w:rPr>
              <w:t>)</w:t>
            </w:r>
          </w:p>
        </w:tc>
        <w:tc>
          <w:tcPr>
            <w:tcW w:w="1410" w:type="dxa"/>
            <w:tcBorders>
              <w:top w:val="single" w:sz="6" w:space="0" w:color="auto"/>
              <w:left w:val="single" w:sz="6" w:space="0" w:color="auto"/>
              <w:bottom w:val="single" w:sz="6" w:space="0" w:color="auto"/>
              <w:right w:val="single" w:sz="4" w:space="0" w:color="auto"/>
            </w:tcBorders>
            <w:vAlign w:val="center"/>
          </w:tcPr>
          <w:p w:rsidR="00E80264" w:rsidRPr="00F72A6E" w:rsidRDefault="00E80264" w:rsidP="00E80264">
            <w:pPr>
              <w:jc w:val="center"/>
            </w:pPr>
            <w:r>
              <w:t>0</w:t>
            </w:r>
          </w:p>
        </w:tc>
        <w:tc>
          <w:tcPr>
            <w:tcW w:w="1283" w:type="dxa"/>
            <w:gridSpan w:val="2"/>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0</w:t>
            </w:r>
          </w:p>
        </w:tc>
      </w:tr>
      <w:tr w:rsidR="00E80264" w:rsidRPr="00445F95" w:rsidTr="00E80264">
        <w:trPr>
          <w:cantSplit/>
          <w:trHeight w:val="240"/>
        </w:trPr>
        <w:tc>
          <w:tcPr>
            <w:tcW w:w="3325" w:type="dxa"/>
            <w:tcBorders>
              <w:top w:val="single" w:sz="6" w:space="0" w:color="auto"/>
              <w:left w:val="single" w:sz="6" w:space="0" w:color="auto"/>
              <w:bottom w:val="single" w:sz="6" w:space="0" w:color="auto"/>
              <w:right w:val="single" w:sz="6" w:space="0" w:color="auto"/>
            </w:tcBorders>
          </w:tcPr>
          <w:p w:rsidR="00E80264" w:rsidRPr="005F593D" w:rsidRDefault="00E80264" w:rsidP="00C55613">
            <w:pPr>
              <w:pStyle w:val="ConsPlusCell"/>
              <w:numPr>
                <w:ilvl w:val="0"/>
                <w:numId w:val="100"/>
              </w:numPr>
              <w:tabs>
                <w:tab w:val="left" w:pos="424"/>
              </w:tabs>
              <w:ind w:left="214" w:firstLine="0"/>
              <w:rPr>
                <w:rFonts w:ascii="Times New Roman" w:hAnsi="Times New Roman" w:cs="Times New Roman"/>
                <w:sz w:val="24"/>
                <w:szCs w:val="24"/>
              </w:rPr>
            </w:pPr>
            <w:r w:rsidRPr="005F593D">
              <w:rPr>
                <w:rFonts w:ascii="Times New Roman" w:hAnsi="Times New Roman" w:cs="Times New Roman"/>
                <w:sz w:val="24"/>
                <w:szCs w:val="24"/>
              </w:rPr>
              <w:t>из внебюджетных источников</w:t>
            </w:r>
          </w:p>
        </w:tc>
        <w:tc>
          <w:tcPr>
            <w:tcW w:w="1417" w:type="dxa"/>
            <w:gridSpan w:val="2"/>
            <w:tcBorders>
              <w:top w:val="single" w:sz="6" w:space="0" w:color="auto"/>
              <w:left w:val="single" w:sz="6" w:space="0" w:color="auto"/>
              <w:bottom w:val="single" w:sz="6" w:space="0" w:color="auto"/>
              <w:right w:val="single" w:sz="4" w:space="0" w:color="auto"/>
            </w:tcBorders>
            <w:vAlign w:val="center"/>
          </w:tcPr>
          <w:p w:rsidR="00E80264" w:rsidRPr="00D5458F" w:rsidRDefault="00E80264" w:rsidP="00E80264">
            <w:pPr>
              <w:jc w:val="center"/>
            </w:pPr>
            <w:r>
              <w:t>0</w:t>
            </w:r>
          </w:p>
        </w:tc>
        <w:tc>
          <w:tcPr>
            <w:tcW w:w="1276" w:type="dxa"/>
            <w:tcBorders>
              <w:top w:val="single" w:sz="6" w:space="0" w:color="auto"/>
              <w:left w:val="single" w:sz="4" w:space="0" w:color="auto"/>
              <w:bottom w:val="single" w:sz="6" w:space="0" w:color="auto"/>
              <w:right w:val="single" w:sz="6" w:space="0" w:color="auto"/>
            </w:tcBorders>
            <w:vAlign w:val="center"/>
          </w:tcPr>
          <w:p w:rsidR="00E80264" w:rsidRPr="00F72A6E" w:rsidRDefault="00E80264" w:rsidP="00E80264">
            <w:pPr>
              <w:jc w:val="center"/>
            </w:pPr>
            <w:r>
              <w:t>30</w:t>
            </w:r>
          </w:p>
        </w:tc>
        <w:tc>
          <w:tcPr>
            <w:tcW w:w="1418"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22,0</w:t>
            </w:r>
          </w:p>
        </w:tc>
        <w:tc>
          <w:tcPr>
            <w:tcW w:w="1353"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25,0</w:t>
            </w:r>
          </w:p>
        </w:tc>
        <w:tc>
          <w:tcPr>
            <w:tcW w:w="1340" w:type="dxa"/>
            <w:tcBorders>
              <w:top w:val="single" w:sz="6" w:space="0" w:color="auto"/>
              <w:left w:val="single" w:sz="6" w:space="0" w:color="auto"/>
              <w:bottom w:val="single" w:sz="6" w:space="0" w:color="auto"/>
              <w:right w:val="single" w:sz="6" w:space="0" w:color="auto"/>
            </w:tcBorders>
            <w:vAlign w:val="center"/>
          </w:tcPr>
          <w:p w:rsidR="00E80264" w:rsidRPr="00F72A6E" w:rsidRDefault="00E80264" w:rsidP="00E80264">
            <w:pPr>
              <w:jc w:val="center"/>
            </w:pPr>
            <w:r>
              <w:t>77,0</w:t>
            </w:r>
          </w:p>
        </w:tc>
      </w:tr>
    </w:tbl>
    <w:p w:rsidR="00E80264" w:rsidRPr="00116E76" w:rsidRDefault="00E80264" w:rsidP="00E80264">
      <w:pPr>
        <w:pStyle w:val="ConsPlusNormal0"/>
        <w:ind w:left="5670"/>
        <w:jc w:val="both"/>
        <w:outlineLvl w:val="1"/>
        <w:rPr>
          <w:b/>
        </w:rPr>
      </w:pPr>
      <w:r>
        <w:lastRenderedPageBreak/>
        <w:t xml:space="preserve">                                          </w:t>
      </w:r>
      <w:r w:rsidRPr="00116E76">
        <w:rPr>
          <w:b/>
        </w:rPr>
        <w:t xml:space="preserve">Приложение 4 </w:t>
      </w:r>
    </w:p>
    <w:p w:rsidR="00E80264" w:rsidRPr="007A60AA" w:rsidRDefault="00E80264" w:rsidP="00E80264">
      <w:pPr>
        <w:pStyle w:val="ConsPlusNormal0"/>
        <w:ind w:left="5670"/>
        <w:jc w:val="both"/>
        <w:outlineLvl w:val="1"/>
      </w:pPr>
      <w:r>
        <w:t xml:space="preserve">к муниципальной </w:t>
      </w:r>
      <w:r w:rsidRPr="007A60AA">
        <w:t>программ</w:t>
      </w:r>
      <w:r>
        <w:t>е</w:t>
      </w:r>
      <w:r w:rsidRPr="007A60AA">
        <w:t xml:space="preserve"> «Формирование современной городской среды на территории </w:t>
      </w:r>
      <w:r>
        <w:t xml:space="preserve">Курьинского </w:t>
      </w:r>
      <w:r w:rsidRPr="007A60AA">
        <w:t xml:space="preserve">сельсовета </w:t>
      </w:r>
      <w:r>
        <w:t>Курьинского</w:t>
      </w:r>
      <w:r w:rsidRPr="007A60AA">
        <w:t xml:space="preserve"> района Алтайского края</w:t>
      </w:r>
      <w:r>
        <w:t>»</w:t>
      </w:r>
      <w:r w:rsidRPr="007A60AA">
        <w:t xml:space="preserve"> на </w:t>
      </w:r>
      <w:r>
        <w:t>2026</w:t>
      </w:r>
      <w:r w:rsidRPr="007A60AA">
        <w:t>-202</w:t>
      </w:r>
      <w:r>
        <w:t>9 годы</w:t>
      </w:r>
      <w:r w:rsidRPr="007A60AA">
        <w:t xml:space="preserve"> </w:t>
      </w:r>
    </w:p>
    <w:p w:rsidR="00E80264" w:rsidRDefault="00E80264" w:rsidP="00E80264">
      <w:pPr>
        <w:autoSpaceDE w:val="0"/>
        <w:autoSpaceDN w:val="0"/>
        <w:adjustRightInd w:val="0"/>
        <w:jc w:val="center"/>
        <w:rPr>
          <w:b/>
        </w:rPr>
      </w:pPr>
    </w:p>
    <w:p w:rsidR="00E80264" w:rsidRDefault="00E80264" w:rsidP="00E80264">
      <w:pPr>
        <w:autoSpaceDE w:val="0"/>
        <w:autoSpaceDN w:val="0"/>
        <w:adjustRightInd w:val="0"/>
        <w:jc w:val="center"/>
        <w:rPr>
          <w:b/>
        </w:rPr>
      </w:pPr>
    </w:p>
    <w:p w:rsidR="00E80264" w:rsidRPr="00216FF2" w:rsidRDefault="00E80264" w:rsidP="00E80264">
      <w:pPr>
        <w:autoSpaceDE w:val="0"/>
        <w:autoSpaceDN w:val="0"/>
        <w:adjustRightInd w:val="0"/>
        <w:jc w:val="center"/>
        <w:rPr>
          <w:b/>
          <w:sz w:val="28"/>
          <w:szCs w:val="28"/>
        </w:rPr>
      </w:pPr>
      <w:r w:rsidRPr="00216FF2">
        <w:rPr>
          <w:b/>
          <w:sz w:val="28"/>
          <w:szCs w:val="28"/>
        </w:rPr>
        <w:t xml:space="preserve">Порядок инвентаризации дворовых </w:t>
      </w:r>
    </w:p>
    <w:p w:rsidR="00E80264" w:rsidRPr="00216FF2" w:rsidRDefault="00E80264" w:rsidP="00E80264">
      <w:pPr>
        <w:autoSpaceDE w:val="0"/>
        <w:autoSpaceDN w:val="0"/>
        <w:adjustRightInd w:val="0"/>
        <w:jc w:val="center"/>
        <w:rPr>
          <w:b/>
          <w:sz w:val="28"/>
          <w:szCs w:val="28"/>
        </w:rPr>
      </w:pPr>
      <w:r w:rsidRPr="00216FF2">
        <w:rPr>
          <w:b/>
          <w:sz w:val="28"/>
          <w:szCs w:val="28"/>
        </w:rPr>
        <w:t>территорий, общественных территорий</w:t>
      </w:r>
    </w:p>
    <w:p w:rsidR="00E80264" w:rsidRPr="00216FF2" w:rsidRDefault="00E80264" w:rsidP="00E80264">
      <w:pPr>
        <w:autoSpaceDE w:val="0"/>
        <w:autoSpaceDN w:val="0"/>
        <w:adjustRightInd w:val="0"/>
        <w:jc w:val="center"/>
        <w:rPr>
          <w:b/>
          <w:sz w:val="28"/>
          <w:szCs w:val="28"/>
        </w:rPr>
      </w:pPr>
    </w:p>
    <w:p w:rsidR="00E80264" w:rsidRPr="00657760" w:rsidRDefault="00E80264" w:rsidP="00C55613">
      <w:pPr>
        <w:pStyle w:val="aff4"/>
        <w:widowControl/>
        <w:numPr>
          <w:ilvl w:val="0"/>
          <w:numId w:val="102"/>
        </w:numPr>
        <w:jc w:val="center"/>
        <w:rPr>
          <w:b/>
          <w:sz w:val="28"/>
          <w:szCs w:val="28"/>
        </w:rPr>
      </w:pPr>
      <w:r w:rsidRPr="00657760">
        <w:rPr>
          <w:b/>
          <w:sz w:val="28"/>
          <w:szCs w:val="28"/>
        </w:rPr>
        <w:t>Общие положения</w:t>
      </w:r>
    </w:p>
    <w:p w:rsidR="00E80264" w:rsidRPr="00116E76" w:rsidRDefault="00E80264" w:rsidP="00E80264">
      <w:pPr>
        <w:tabs>
          <w:tab w:val="left" w:pos="426"/>
        </w:tabs>
        <w:jc w:val="both"/>
        <w:rPr>
          <w:sz w:val="28"/>
          <w:szCs w:val="28"/>
        </w:rPr>
      </w:pPr>
      <w:r w:rsidRPr="00657760">
        <w:rPr>
          <w:sz w:val="28"/>
          <w:szCs w:val="28"/>
        </w:rPr>
        <w:tab/>
      </w:r>
      <w:r w:rsidRPr="00657760">
        <w:rPr>
          <w:sz w:val="28"/>
          <w:szCs w:val="28"/>
        </w:rPr>
        <w:tab/>
        <w:t>1.1. Настоящий порядок разработан в соответствии с постановлением Правительства Российской Федерации от 10 февраля 2017 года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и приказом Министерства строительства и жилищно-коммунального хозяйства Российской Федерации от 6 апреля 2017 года № 691/пр «Об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w:t>
      </w:r>
      <w:r>
        <w:rPr>
          <w:sz w:val="28"/>
          <w:szCs w:val="28"/>
        </w:rPr>
        <w:t xml:space="preserve">ние комфортной городской среды», </w:t>
      </w:r>
      <w:r w:rsidRPr="00116E76">
        <w:rPr>
          <w:sz w:val="28"/>
          <w:szCs w:val="28"/>
        </w:rPr>
        <w:t xml:space="preserve">с учетом Методических рекомендаций по подготовке государственных (муниципальных) программ формирования современной городской среды в рамках реализации приоритетного проекта «Формирование комфортной городской среды», утвержденных Приказом Министерства строительства и жилищно-коммунального хозяйства Российской Федерации от 06.04.2017 № 691/пр., </w:t>
      </w:r>
      <w:r w:rsidRPr="00116E76">
        <w:rPr>
          <w:bCs/>
          <w:sz w:val="28"/>
          <w:szCs w:val="28"/>
        </w:rPr>
        <w:t>Письмо Министерства экономического развития Российской Федерации от 18 февраля 2026 г. № 5307-ПК/Д19и "О Методических рекомендациях по разработке и реализации государственных программ субъектов Российской Федерации и муниципальных программ"</w:t>
      </w:r>
      <w:r w:rsidRPr="00116E76">
        <w:t xml:space="preserve">, </w:t>
      </w:r>
      <w:r w:rsidRPr="00116E76">
        <w:rPr>
          <w:sz w:val="28"/>
          <w:szCs w:val="28"/>
        </w:rPr>
        <w:t>постановлением Правительства Алтайского края от 28.12.2023№ 515 Об утверждении государственной программы Алтайского края «Формирование современной городской среды».</w:t>
      </w:r>
    </w:p>
    <w:p w:rsidR="00E80264" w:rsidRDefault="00E80264" w:rsidP="00E80264">
      <w:pPr>
        <w:tabs>
          <w:tab w:val="left" w:pos="426"/>
        </w:tabs>
        <w:ind w:firstLine="709"/>
        <w:jc w:val="both"/>
        <w:rPr>
          <w:sz w:val="28"/>
          <w:szCs w:val="28"/>
        </w:rPr>
      </w:pPr>
      <w:r w:rsidRPr="00657760">
        <w:rPr>
          <w:sz w:val="28"/>
          <w:szCs w:val="28"/>
        </w:rPr>
        <w:t>1.2. Целью проведения инвентаризации является оценка фактического состояния благоустройства территорий, выявление территорий, нуждающихся в благоустройстве, для включения в государственную программу Алтайского края и муниципальные программы формирования современной городской среды на 2026-2029 годы, разработанные с учетом  методических рекомендаций Министерства строительства и жилищно-коммунального хозяйства Российской Федерации.</w:t>
      </w:r>
    </w:p>
    <w:p w:rsidR="00E80264" w:rsidRDefault="00E80264" w:rsidP="00E80264">
      <w:pPr>
        <w:tabs>
          <w:tab w:val="left" w:pos="426"/>
        </w:tabs>
        <w:jc w:val="both"/>
        <w:rPr>
          <w:sz w:val="28"/>
          <w:szCs w:val="28"/>
        </w:rPr>
      </w:pPr>
      <w:r>
        <w:rPr>
          <w:sz w:val="28"/>
          <w:szCs w:val="28"/>
        </w:rPr>
        <w:tab/>
      </w:r>
      <w:r>
        <w:rPr>
          <w:sz w:val="28"/>
          <w:szCs w:val="28"/>
        </w:rPr>
        <w:tab/>
        <w:t xml:space="preserve">1.3. </w:t>
      </w:r>
      <w:r w:rsidRPr="009258D5">
        <w:rPr>
          <w:sz w:val="28"/>
          <w:szCs w:val="28"/>
        </w:rPr>
        <w:t xml:space="preserve">В тексте настоящего Порядка: </w:t>
      </w:r>
    </w:p>
    <w:p w:rsidR="00E80264" w:rsidRDefault="00E80264" w:rsidP="00E80264">
      <w:pPr>
        <w:tabs>
          <w:tab w:val="left" w:pos="426"/>
        </w:tabs>
        <w:jc w:val="both"/>
        <w:rPr>
          <w:sz w:val="28"/>
          <w:szCs w:val="28"/>
        </w:rPr>
      </w:pPr>
      <w:r>
        <w:rPr>
          <w:sz w:val="28"/>
          <w:szCs w:val="28"/>
        </w:rPr>
        <w:tab/>
        <w:t xml:space="preserve"> - </w:t>
      </w:r>
      <w:r w:rsidRPr="00BC2D14">
        <w:rPr>
          <w:sz w:val="28"/>
          <w:szCs w:val="28"/>
        </w:rPr>
        <w:t xml:space="preserve">под общественной территорией понимается территория муниципального образования соответствующего функционального назначения (площадь, </w:t>
      </w:r>
      <w:r w:rsidRPr="00BC2D14">
        <w:rPr>
          <w:sz w:val="28"/>
          <w:szCs w:val="28"/>
        </w:rPr>
        <w:lastRenderedPageBreak/>
        <w:t>набережная, улица, пешеходная зона, сквер, парк, бульвар, иная общественно значимая территория);</w:t>
      </w:r>
    </w:p>
    <w:p w:rsidR="00E80264" w:rsidRDefault="00E80264" w:rsidP="00E80264">
      <w:pPr>
        <w:tabs>
          <w:tab w:val="left" w:pos="426"/>
        </w:tabs>
        <w:ind w:firstLine="709"/>
        <w:jc w:val="both"/>
        <w:rPr>
          <w:sz w:val="28"/>
          <w:szCs w:val="28"/>
        </w:rPr>
      </w:pPr>
      <w:r>
        <w:rPr>
          <w:sz w:val="28"/>
          <w:szCs w:val="28"/>
        </w:rPr>
        <w:t xml:space="preserve">1.4. </w:t>
      </w:r>
      <w:r w:rsidRPr="00BC2D14">
        <w:rPr>
          <w:sz w:val="28"/>
          <w:szCs w:val="28"/>
        </w:rPr>
        <w:t xml:space="preserve">Для проведения инвентаризации создается муниципальная инвентаризационная комиссия (далее – </w:t>
      </w:r>
      <w:r>
        <w:rPr>
          <w:sz w:val="28"/>
          <w:szCs w:val="28"/>
        </w:rPr>
        <w:t>К</w:t>
      </w:r>
      <w:r w:rsidRPr="00BC2D14">
        <w:rPr>
          <w:sz w:val="28"/>
          <w:szCs w:val="28"/>
        </w:rPr>
        <w:t xml:space="preserve">омиссия). </w:t>
      </w:r>
    </w:p>
    <w:p w:rsidR="00E80264" w:rsidRDefault="00E80264" w:rsidP="00E80264">
      <w:pPr>
        <w:tabs>
          <w:tab w:val="left" w:pos="426"/>
        </w:tabs>
        <w:autoSpaceDE w:val="0"/>
        <w:autoSpaceDN w:val="0"/>
        <w:adjustRightInd w:val="0"/>
        <w:ind w:firstLine="709"/>
        <w:jc w:val="both"/>
        <w:rPr>
          <w:sz w:val="28"/>
          <w:szCs w:val="28"/>
        </w:rPr>
      </w:pPr>
      <w:r>
        <w:rPr>
          <w:sz w:val="28"/>
          <w:szCs w:val="28"/>
        </w:rPr>
        <w:t xml:space="preserve">1.5. </w:t>
      </w:r>
      <w:r w:rsidRPr="009258D5">
        <w:rPr>
          <w:sz w:val="28"/>
          <w:szCs w:val="28"/>
        </w:rPr>
        <w:t>Состав, порядок формирования и деятельности, полномочия Комиссии, в том числе ее председателя, определяются муниципальным правовым актом.</w:t>
      </w:r>
    </w:p>
    <w:p w:rsidR="00E80264" w:rsidRDefault="00E80264" w:rsidP="00E80264">
      <w:pPr>
        <w:tabs>
          <w:tab w:val="left" w:pos="426"/>
        </w:tabs>
        <w:autoSpaceDE w:val="0"/>
        <w:autoSpaceDN w:val="0"/>
        <w:adjustRightInd w:val="0"/>
        <w:ind w:firstLine="709"/>
        <w:jc w:val="both"/>
        <w:rPr>
          <w:sz w:val="28"/>
          <w:szCs w:val="28"/>
        </w:rPr>
      </w:pPr>
      <w:r>
        <w:rPr>
          <w:sz w:val="28"/>
          <w:szCs w:val="28"/>
        </w:rPr>
        <w:t xml:space="preserve">1.6. </w:t>
      </w:r>
      <w:r w:rsidRPr="009258D5">
        <w:rPr>
          <w:sz w:val="28"/>
          <w:szCs w:val="28"/>
        </w:rPr>
        <w:t>В случае расположения территории в историческом месте муниципального образования, в охранных зонах объектов культурного наследия в состав комиссии включаются представители органов охраны объектов культурного наследия.</w:t>
      </w:r>
    </w:p>
    <w:p w:rsidR="00E80264" w:rsidRPr="009258D5" w:rsidRDefault="00E80264" w:rsidP="00E80264">
      <w:pPr>
        <w:tabs>
          <w:tab w:val="left" w:pos="426"/>
        </w:tabs>
        <w:autoSpaceDE w:val="0"/>
        <w:autoSpaceDN w:val="0"/>
        <w:adjustRightInd w:val="0"/>
        <w:ind w:firstLine="709"/>
        <w:jc w:val="both"/>
        <w:rPr>
          <w:sz w:val="28"/>
          <w:szCs w:val="28"/>
        </w:rPr>
      </w:pPr>
      <w:r>
        <w:rPr>
          <w:sz w:val="28"/>
          <w:szCs w:val="28"/>
        </w:rPr>
        <w:t xml:space="preserve">1.7. </w:t>
      </w:r>
      <w:r w:rsidRPr="009258D5">
        <w:rPr>
          <w:sz w:val="28"/>
          <w:szCs w:val="28"/>
        </w:rPr>
        <w:t>Для участия в инвентаризации с учетом вида инвентаризируемой территории, приглашаются:</w:t>
      </w:r>
    </w:p>
    <w:p w:rsidR="00E80264" w:rsidRPr="008B193B" w:rsidRDefault="00E80264" w:rsidP="00E80264">
      <w:pPr>
        <w:pStyle w:val="formattext"/>
        <w:spacing w:before="0" w:beforeAutospacing="0" w:after="0" w:afterAutospacing="0"/>
        <w:ind w:firstLine="709"/>
        <w:jc w:val="both"/>
        <w:rPr>
          <w:sz w:val="28"/>
          <w:szCs w:val="28"/>
        </w:rPr>
      </w:pPr>
      <w:r>
        <w:rPr>
          <w:sz w:val="28"/>
          <w:szCs w:val="28"/>
        </w:rPr>
        <w:t xml:space="preserve">- </w:t>
      </w:r>
      <w:r w:rsidRPr="008B193B">
        <w:rPr>
          <w:sz w:val="28"/>
          <w:szCs w:val="28"/>
        </w:rPr>
        <w:t>представители собственников помещений в МКД, уполномоченные решением общего собрания собственников помещений;</w:t>
      </w:r>
    </w:p>
    <w:p w:rsidR="00E80264" w:rsidRPr="008B193B" w:rsidRDefault="00E80264" w:rsidP="00E80264">
      <w:pPr>
        <w:pStyle w:val="formattext"/>
        <w:spacing w:before="0" w:beforeAutospacing="0" w:after="0" w:afterAutospacing="0"/>
        <w:ind w:firstLine="709"/>
        <w:jc w:val="both"/>
        <w:rPr>
          <w:sz w:val="28"/>
          <w:szCs w:val="28"/>
        </w:rPr>
      </w:pPr>
      <w:r>
        <w:rPr>
          <w:sz w:val="28"/>
          <w:szCs w:val="28"/>
        </w:rPr>
        <w:t xml:space="preserve">- </w:t>
      </w:r>
      <w:r w:rsidRPr="008B193B">
        <w:rPr>
          <w:sz w:val="28"/>
          <w:szCs w:val="28"/>
        </w:rPr>
        <w:t>лица (их представители), в чьем ведении (на правах собственности, пользования, аренды и т.п.) находятся территории;</w:t>
      </w:r>
    </w:p>
    <w:p w:rsidR="00E80264" w:rsidRPr="008B193B" w:rsidRDefault="00E80264" w:rsidP="00E80264">
      <w:pPr>
        <w:pStyle w:val="formattext"/>
        <w:spacing w:before="0" w:beforeAutospacing="0" w:after="0" w:afterAutospacing="0"/>
        <w:ind w:firstLine="709"/>
        <w:jc w:val="both"/>
        <w:rPr>
          <w:sz w:val="28"/>
          <w:szCs w:val="28"/>
        </w:rPr>
      </w:pPr>
      <w:r>
        <w:rPr>
          <w:sz w:val="28"/>
          <w:szCs w:val="28"/>
        </w:rPr>
        <w:t xml:space="preserve">- </w:t>
      </w:r>
      <w:r w:rsidRPr="008B193B">
        <w:rPr>
          <w:sz w:val="28"/>
          <w:szCs w:val="28"/>
        </w:rPr>
        <w:t>представители иных заинтересованных организаций.</w:t>
      </w:r>
    </w:p>
    <w:p w:rsidR="00E80264" w:rsidRPr="009258D5" w:rsidRDefault="00E80264" w:rsidP="00E80264">
      <w:pPr>
        <w:autoSpaceDE w:val="0"/>
        <w:autoSpaceDN w:val="0"/>
        <w:adjustRightInd w:val="0"/>
        <w:ind w:firstLine="709"/>
        <w:jc w:val="both"/>
        <w:rPr>
          <w:sz w:val="28"/>
          <w:szCs w:val="28"/>
        </w:rPr>
      </w:pPr>
      <w:r w:rsidRPr="009258D5">
        <w:rPr>
          <w:sz w:val="28"/>
          <w:szCs w:val="28"/>
        </w:rPr>
        <w:t>Работы по инвентаризации могут выполняться с привлечением специализированных организаций.</w:t>
      </w:r>
    </w:p>
    <w:p w:rsidR="00E80264" w:rsidRPr="009258D5" w:rsidRDefault="00E80264" w:rsidP="00E80264">
      <w:pPr>
        <w:autoSpaceDE w:val="0"/>
        <w:autoSpaceDN w:val="0"/>
        <w:adjustRightInd w:val="0"/>
        <w:ind w:firstLine="284"/>
        <w:jc w:val="both"/>
        <w:rPr>
          <w:sz w:val="28"/>
          <w:szCs w:val="28"/>
        </w:rPr>
      </w:pPr>
    </w:p>
    <w:p w:rsidR="00E80264" w:rsidRDefault="00E80264" w:rsidP="00C55613">
      <w:pPr>
        <w:pStyle w:val="aff4"/>
        <w:widowControl/>
        <w:numPr>
          <w:ilvl w:val="0"/>
          <w:numId w:val="101"/>
        </w:numPr>
        <w:ind w:left="0" w:firstLine="0"/>
        <w:jc w:val="center"/>
        <w:rPr>
          <w:b/>
          <w:sz w:val="28"/>
          <w:szCs w:val="28"/>
        </w:rPr>
      </w:pPr>
      <w:r w:rsidRPr="00216FF2">
        <w:rPr>
          <w:b/>
          <w:sz w:val="28"/>
          <w:szCs w:val="28"/>
        </w:rPr>
        <w:t xml:space="preserve"> Инвентаризаци</w:t>
      </w:r>
      <w:r>
        <w:rPr>
          <w:b/>
          <w:sz w:val="28"/>
          <w:szCs w:val="28"/>
        </w:rPr>
        <w:t>я</w:t>
      </w:r>
    </w:p>
    <w:p w:rsidR="00E80264" w:rsidRPr="00216FF2" w:rsidRDefault="00E80264" w:rsidP="00C55613">
      <w:pPr>
        <w:pStyle w:val="aff4"/>
        <w:widowControl/>
        <w:numPr>
          <w:ilvl w:val="1"/>
          <w:numId w:val="101"/>
        </w:numPr>
        <w:tabs>
          <w:tab w:val="left" w:pos="0"/>
        </w:tabs>
        <w:ind w:left="0" w:firstLine="709"/>
        <w:jc w:val="both"/>
        <w:rPr>
          <w:sz w:val="28"/>
          <w:szCs w:val="28"/>
        </w:rPr>
      </w:pPr>
      <w:r w:rsidRPr="00216FF2">
        <w:rPr>
          <w:sz w:val="28"/>
          <w:szCs w:val="28"/>
        </w:rPr>
        <w:t xml:space="preserve">Инвентаризация территории индивидуальной жилой застройки, проводится </w:t>
      </w:r>
      <w:r>
        <w:rPr>
          <w:sz w:val="28"/>
          <w:szCs w:val="28"/>
        </w:rPr>
        <w:t xml:space="preserve">ежегодно </w:t>
      </w:r>
      <w:r w:rsidRPr="00216FF2">
        <w:rPr>
          <w:sz w:val="28"/>
          <w:szCs w:val="28"/>
        </w:rPr>
        <w:t xml:space="preserve">в срок до 1 ноября </w:t>
      </w:r>
      <w:r>
        <w:rPr>
          <w:sz w:val="28"/>
          <w:szCs w:val="28"/>
        </w:rPr>
        <w:t>текущего</w:t>
      </w:r>
      <w:r w:rsidRPr="00216FF2">
        <w:rPr>
          <w:sz w:val="28"/>
          <w:szCs w:val="28"/>
        </w:rPr>
        <w:t xml:space="preserve"> года. </w:t>
      </w:r>
    </w:p>
    <w:p w:rsidR="00E80264" w:rsidRPr="009258D5" w:rsidRDefault="00E80264" w:rsidP="00C55613">
      <w:pPr>
        <w:numPr>
          <w:ilvl w:val="1"/>
          <w:numId w:val="101"/>
        </w:numPr>
        <w:tabs>
          <w:tab w:val="left" w:pos="0"/>
        </w:tabs>
        <w:autoSpaceDE w:val="0"/>
        <w:autoSpaceDN w:val="0"/>
        <w:adjustRightInd w:val="0"/>
        <w:ind w:left="0" w:firstLine="709"/>
        <w:jc w:val="both"/>
        <w:rPr>
          <w:sz w:val="28"/>
          <w:szCs w:val="28"/>
        </w:rPr>
      </w:pPr>
      <w:r w:rsidRPr="00216FF2">
        <w:rPr>
          <w:sz w:val="28"/>
          <w:szCs w:val="28"/>
        </w:rPr>
        <w:t>В ходе инвентаризации должны использоваться актуальные данные органов</w:t>
      </w:r>
      <w:r w:rsidRPr="009258D5">
        <w:rPr>
          <w:sz w:val="28"/>
          <w:szCs w:val="28"/>
        </w:rPr>
        <w:t xml:space="preserve"> местного самоуправления муниципальных образований, лиц (их представителей), в чьем ведении (на правах собственности, пользования, аренды и т.п.) находятся территории. </w:t>
      </w:r>
    </w:p>
    <w:p w:rsidR="00E80264" w:rsidRPr="009258D5" w:rsidRDefault="00E80264" w:rsidP="00C55613">
      <w:pPr>
        <w:numPr>
          <w:ilvl w:val="1"/>
          <w:numId w:val="101"/>
        </w:numPr>
        <w:tabs>
          <w:tab w:val="left" w:pos="0"/>
        </w:tabs>
        <w:autoSpaceDE w:val="0"/>
        <w:autoSpaceDN w:val="0"/>
        <w:adjustRightInd w:val="0"/>
        <w:ind w:left="0" w:firstLine="709"/>
        <w:jc w:val="both"/>
        <w:rPr>
          <w:sz w:val="28"/>
          <w:szCs w:val="28"/>
        </w:rPr>
      </w:pPr>
      <w:r w:rsidRPr="009258D5">
        <w:rPr>
          <w:sz w:val="28"/>
          <w:szCs w:val="28"/>
        </w:rPr>
        <w:t>При определении границ территории учитываются границы сформированных земельных участков, стоящих на кадастровом учете, а также границы участков, предусмотренных проектами межевания территории.</w:t>
      </w:r>
    </w:p>
    <w:p w:rsidR="00E80264" w:rsidRPr="009258D5" w:rsidRDefault="00E80264" w:rsidP="00C55613">
      <w:pPr>
        <w:numPr>
          <w:ilvl w:val="1"/>
          <w:numId w:val="101"/>
        </w:numPr>
        <w:tabs>
          <w:tab w:val="left" w:pos="0"/>
        </w:tabs>
        <w:autoSpaceDE w:val="0"/>
        <w:autoSpaceDN w:val="0"/>
        <w:adjustRightInd w:val="0"/>
        <w:ind w:left="0" w:firstLine="709"/>
        <w:jc w:val="both"/>
        <w:rPr>
          <w:sz w:val="28"/>
          <w:szCs w:val="28"/>
        </w:rPr>
      </w:pPr>
      <w:r w:rsidRPr="009258D5">
        <w:rPr>
          <w:sz w:val="28"/>
          <w:szCs w:val="28"/>
        </w:rPr>
        <w:t>По результатам проведения инвентаризации составляется паспорт благоустройства территории (далее – паспорт) по форме, утвержденной Министерством и соответствующей виду территории. Паспорт разрабатывается по результатам фактического (натурного) обследования территорий и расположенных на ней элементов.</w:t>
      </w:r>
    </w:p>
    <w:p w:rsidR="00E80264" w:rsidRDefault="00E80264" w:rsidP="00C55613">
      <w:pPr>
        <w:numPr>
          <w:ilvl w:val="1"/>
          <w:numId w:val="101"/>
        </w:numPr>
        <w:tabs>
          <w:tab w:val="left" w:pos="0"/>
        </w:tabs>
        <w:autoSpaceDE w:val="0"/>
        <w:autoSpaceDN w:val="0"/>
        <w:adjustRightInd w:val="0"/>
        <w:ind w:left="0" w:firstLine="709"/>
        <w:jc w:val="both"/>
        <w:rPr>
          <w:sz w:val="28"/>
          <w:szCs w:val="28"/>
        </w:rPr>
      </w:pPr>
      <w:r w:rsidRPr="00D32A6E">
        <w:rPr>
          <w:sz w:val="28"/>
          <w:szCs w:val="28"/>
        </w:rPr>
        <w:t>Паспорт формируется с учетом следующих особенностей:</w:t>
      </w:r>
    </w:p>
    <w:p w:rsidR="00E80264" w:rsidRDefault="00E80264" w:rsidP="00E80264">
      <w:pPr>
        <w:tabs>
          <w:tab w:val="left" w:pos="0"/>
        </w:tabs>
        <w:autoSpaceDE w:val="0"/>
        <w:autoSpaceDN w:val="0"/>
        <w:adjustRightInd w:val="0"/>
        <w:ind w:firstLine="709"/>
        <w:jc w:val="both"/>
        <w:rPr>
          <w:sz w:val="28"/>
          <w:szCs w:val="28"/>
        </w:rPr>
      </w:pPr>
      <w:r>
        <w:rPr>
          <w:sz w:val="28"/>
          <w:szCs w:val="28"/>
        </w:rPr>
        <w:t>- н</w:t>
      </w:r>
      <w:r w:rsidRPr="009258D5">
        <w:rPr>
          <w:sz w:val="28"/>
          <w:szCs w:val="28"/>
        </w:rPr>
        <w:t>е допускается пересечение границ с</w:t>
      </w:r>
      <w:r>
        <w:rPr>
          <w:sz w:val="28"/>
          <w:szCs w:val="28"/>
        </w:rPr>
        <w:t>определьных территорий;</w:t>
      </w:r>
    </w:p>
    <w:p w:rsidR="00E80264" w:rsidRDefault="00E80264" w:rsidP="00E80264">
      <w:pPr>
        <w:tabs>
          <w:tab w:val="left" w:pos="0"/>
        </w:tabs>
        <w:autoSpaceDE w:val="0"/>
        <w:autoSpaceDN w:val="0"/>
        <w:adjustRightInd w:val="0"/>
        <w:ind w:firstLine="709"/>
        <w:jc w:val="both"/>
        <w:rPr>
          <w:sz w:val="28"/>
          <w:szCs w:val="28"/>
        </w:rPr>
      </w:pPr>
      <w:r>
        <w:rPr>
          <w:sz w:val="28"/>
          <w:szCs w:val="28"/>
        </w:rPr>
        <w:t xml:space="preserve">- </w:t>
      </w:r>
      <w:r w:rsidRPr="009258D5">
        <w:rPr>
          <w:sz w:val="28"/>
          <w:szCs w:val="28"/>
        </w:rPr>
        <w:t xml:space="preserve">не допускается установление границ сопредельных территорий, приводящее к образованию неучтенных территорий, </w:t>
      </w:r>
    </w:p>
    <w:p w:rsidR="00E80264" w:rsidRPr="009258D5" w:rsidRDefault="00E80264" w:rsidP="00E80264">
      <w:pPr>
        <w:tabs>
          <w:tab w:val="left" w:pos="0"/>
        </w:tabs>
        <w:autoSpaceDE w:val="0"/>
        <w:autoSpaceDN w:val="0"/>
        <w:adjustRightInd w:val="0"/>
        <w:ind w:firstLine="709"/>
        <w:jc w:val="both"/>
        <w:rPr>
          <w:sz w:val="28"/>
          <w:szCs w:val="28"/>
        </w:rPr>
      </w:pPr>
      <w:r>
        <w:rPr>
          <w:sz w:val="28"/>
          <w:szCs w:val="28"/>
        </w:rPr>
        <w:t xml:space="preserve">- </w:t>
      </w:r>
      <w:r w:rsidRPr="009258D5">
        <w:rPr>
          <w:sz w:val="28"/>
          <w:szCs w:val="28"/>
        </w:rPr>
        <w:t>проезд, примыкающий к дворовой территории, учитывается в Паспорте данной территории.</w:t>
      </w:r>
    </w:p>
    <w:p w:rsidR="00E80264" w:rsidRPr="009258D5" w:rsidRDefault="00E80264" w:rsidP="00C55613">
      <w:pPr>
        <w:numPr>
          <w:ilvl w:val="1"/>
          <w:numId w:val="101"/>
        </w:numPr>
        <w:tabs>
          <w:tab w:val="left" w:pos="0"/>
        </w:tabs>
        <w:autoSpaceDE w:val="0"/>
        <w:autoSpaceDN w:val="0"/>
        <w:adjustRightInd w:val="0"/>
        <w:ind w:left="0" w:firstLine="709"/>
        <w:jc w:val="both"/>
        <w:rPr>
          <w:sz w:val="28"/>
          <w:szCs w:val="28"/>
        </w:rPr>
      </w:pPr>
      <w:r w:rsidRPr="009258D5">
        <w:rPr>
          <w:sz w:val="28"/>
          <w:szCs w:val="28"/>
        </w:rPr>
        <w:t xml:space="preserve">Паспорт подписывается членами Комиссии и регистрируется секретарем Комиссии. Копия Паспорта предоставляется лицу (его представителю), в чьем ведении (на правах собственности, пользования, аренды и т.п.) находится территория. </w:t>
      </w:r>
    </w:p>
    <w:p w:rsidR="00E80264" w:rsidRPr="009258D5" w:rsidRDefault="00E80264" w:rsidP="00C55613">
      <w:pPr>
        <w:numPr>
          <w:ilvl w:val="1"/>
          <w:numId w:val="101"/>
        </w:numPr>
        <w:tabs>
          <w:tab w:val="left" w:pos="0"/>
        </w:tabs>
        <w:autoSpaceDE w:val="0"/>
        <w:autoSpaceDN w:val="0"/>
        <w:adjustRightInd w:val="0"/>
        <w:ind w:left="0" w:firstLine="709"/>
        <w:jc w:val="both"/>
        <w:rPr>
          <w:sz w:val="28"/>
          <w:szCs w:val="28"/>
        </w:rPr>
      </w:pPr>
      <w:r w:rsidRPr="009258D5">
        <w:rPr>
          <w:sz w:val="28"/>
          <w:szCs w:val="28"/>
        </w:rPr>
        <w:lastRenderedPageBreak/>
        <w:t>Актуализация Паспорта проводится в случае изменения данных о территории и (или) расположенных на ней объектах и элементах.</w:t>
      </w:r>
    </w:p>
    <w:p w:rsidR="00E80264" w:rsidRPr="009258D5" w:rsidRDefault="00E80264" w:rsidP="00C55613">
      <w:pPr>
        <w:numPr>
          <w:ilvl w:val="1"/>
          <w:numId w:val="101"/>
        </w:numPr>
        <w:tabs>
          <w:tab w:val="left" w:pos="0"/>
        </w:tabs>
        <w:autoSpaceDE w:val="0"/>
        <w:autoSpaceDN w:val="0"/>
        <w:adjustRightInd w:val="0"/>
        <w:ind w:left="0" w:firstLine="709"/>
        <w:jc w:val="both"/>
        <w:rPr>
          <w:sz w:val="28"/>
          <w:szCs w:val="28"/>
        </w:rPr>
      </w:pPr>
      <w:r w:rsidRPr="009258D5">
        <w:rPr>
          <w:sz w:val="28"/>
          <w:szCs w:val="28"/>
        </w:rPr>
        <w:t xml:space="preserve">Новый Паспорт разрабатывается в случае образования новой территории, разделения или объединения территорий, а также в случае выявления отсутствия Паспорта на существующую территорию. </w:t>
      </w:r>
    </w:p>
    <w:p w:rsidR="00E80264" w:rsidRPr="009258D5" w:rsidRDefault="00E80264" w:rsidP="00C55613">
      <w:pPr>
        <w:numPr>
          <w:ilvl w:val="1"/>
          <w:numId w:val="101"/>
        </w:numPr>
        <w:tabs>
          <w:tab w:val="left" w:pos="0"/>
          <w:tab w:val="left" w:pos="567"/>
        </w:tabs>
        <w:autoSpaceDE w:val="0"/>
        <w:autoSpaceDN w:val="0"/>
        <w:adjustRightInd w:val="0"/>
        <w:ind w:left="0" w:firstLine="709"/>
        <w:jc w:val="both"/>
        <w:rPr>
          <w:sz w:val="28"/>
          <w:szCs w:val="28"/>
        </w:rPr>
      </w:pPr>
      <w:r w:rsidRPr="009258D5">
        <w:rPr>
          <w:sz w:val="28"/>
          <w:szCs w:val="28"/>
        </w:rPr>
        <w:t>Результаты инвентаризации заносятся в государственную информационную систему жилищно-коммунального хозяйства (далее – ГИС ЖКХ). Лица, ответственные за своевременность, полноту и достоверность внесения результатов инвентаризации в ГИС ЖКХ, определяются распорядительным актом Администрации муниципального образования.</w:t>
      </w:r>
    </w:p>
    <w:p w:rsidR="00E80264" w:rsidRPr="009258D5" w:rsidRDefault="00E80264" w:rsidP="00E80264">
      <w:pPr>
        <w:tabs>
          <w:tab w:val="left" w:pos="426"/>
        </w:tabs>
        <w:autoSpaceDE w:val="0"/>
        <w:autoSpaceDN w:val="0"/>
        <w:adjustRightInd w:val="0"/>
        <w:jc w:val="both"/>
        <w:rPr>
          <w:sz w:val="28"/>
          <w:szCs w:val="28"/>
        </w:rPr>
      </w:pPr>
    </w:p>
    <w:p w:rsidR="00E80264" w:rsidRPr="00FC49A2" w:rsidRDefault="00E80264" w:rsidP="00C55613">
      <w:pPr>
        <w:pStyle w:val="aff4"/>
        <w:widowControl/>
        <w:numPr>
          <w:ilvl w:val="0"/>
          <w:numId w:val="101"/>
        </w:numPr>
        <w:ind w:left="0" w:firstLine="0"/>
        <w:jc w:val="center"/>
        <w:rPr>
          <w:b/>
          <w:sz w:val="28"/>
          <w:szCs w:val="28"/>
        </w:rPr>
      </w:pPr>
      <w:r w:rsidRPr="00FC49A2">
        <w:rPr>
          <w:b/>
          <w:sz w:val="28"/>
          <w:szCs w:val="28"/>
        </w:rPr>
        <w:t>Заключительные положения</w:t>
      </w:r>
    </w:p>
    <w:p w:rsidR="00E80264" w:rsidRPr="009258D5" w:rsidRDefault="00E80264" w:rsidP="00E80264">
      <w:pPr>
        <w:tabs>
          <w:tab w:val="left" w:pos="426"/>
        </w:tabs>
        <w:autoSpaceDE w:val="0"/>
        <w:autoSpaceDN w:val="0"/>
        <w:adjustRightInd w:val="0"/>
        <w:jc w:val="both"/>
        <w:rPr>
          <w:sz w:val="28"/>
          <w:szCs w:val="28"/>
        </w:rPr>
      </w:pPr>
      <w:r>
        <w:rPr>
          <w:sz w:val="28"/>
          <w:szCs w:val="28"/>
        </w:rPr>
        <w:tab/>
        <w:t xml:space="preserve">    </w:t>
      </w:r>
      <w:r w:rsidRPr="009258D5">
        <w:rPr>
          <w:sz w:val="28"/>
          <w:szCs w:val="28"/>
        </w:rPr>
        <w:t>По результатам инвентаризации уровня благоустройства индивидуальных жилых домов и земельных участков, предоставленных для их размещения, Администрацией Курьинского сельсовета заключаются соглашения с указанными лицами о благоустройстве данных территорий не позднее 202</w:t>
      </w:r>
      <w:r>
        <w:rPr>
          <w:sz w:val="28"/>
          <w:szCs w:val="28"/>
        </w:rPr>
        <w:t xml:space="preserve">6 </w:t>
      </w:r>
      <w:r w:rsidRPr="009258D5">
        <w:rPr>
          <w:sz w:val="28"/>
          <w:szCs w:val="28"/>
        </w:rPr>
        <w:t>года в соответствии с требованиями утвержденных правил благоустройства, за счет средств данных субъектов.</w:t>
      </w:r>
    </w:p>
    <w:p w:rsidR="00E80264" w:rsidRPr="009258D5" w:rsidRDefault="00E80264" w:rsidP="00E80264">
      <w:pPr>
        <w:pStyle w:val="ConsPlusNormal0"/>
        <w:ind w:left="5103"/>
        <w:contextualSpacing/>
        <w:jc w:val="right"/>
        <w:outlineLvl w:val="2"/>
        <w:rPr>
          <w:sz w:val="28"/>
          <w:szCs w:val="28"/>
        </w:rPr>
      </w:pPr>
    </w:p>
    <w:p w:rsidR="00E80264" w:rsidRPr="009258D5" w:rsidRDefault="00E80264" w:rsidP="00E80264">
      <w:pPr>
        <w:pStyle w:val="ConsPlusNormal0"/>
        <w:ind w:left="5103"/>
        <w:contextualSpacing/>
        <w:jc w:val="right"/>
        <w:outlineLvl w:val="2"/>
        <w:rPr>
          <w:sz w:val="28"/>
          <w:szCs w:val="28"/>
        </w:rPr>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103"/>
        <w:contextualSpacing/>
        <w:jc w:val="right"/>
        <w:outlineLvl w:val="2"/>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ind w:left="5670"/>
        <w:jc w:val="both"/>
        <w:outlineLvl w:val="1"/>
      </w:pPr>
    </w:p>
    <w:p w:rsidR="00E80264" w:rsidRDefault="00E80264" w:rsidP="00E80264">
      <w:pPr>
        <w:pStyle w:val="ConsPlusNormal0"/>
        <w:jc w:val="both"/>
        <w:outlineLvl w:val="1"/>
      </w:pPr>
    </w:p>
    <w:p w:rsidR="00E80264" w:rsidRDefault="00E80264" w:rsidP="00E80264">
      <w:pPr>
        <w:pStyle w:val="ConsPlusNormal0"/>
        <w:jc w:val="both"/>
        <w:outlineLvl w:val="1"/>
      </w:pPr>
    </w:p>
    <w:p w:rsidR="00E80264" w:rsidRPr="00116E76" w:rsidRDefault="00E80264" w:rsidP="00E80264">
      <w:pPr>
        <w:pStyle w:val="ConsPlusNormal0"/>
        <w:ind w:left="5670"/>
        <w:jc w:val="right"/>
        <w:outlineLvl w:val="1"/>
        <w:rPr>
          <w:b/>
        </w:rPr>
      </w:pPr>
      <w:r w:rsidRPr="00116E76">
        <w:rPr>
          <w:b/>
        </w:rPr>
        <w:lastRenderedPageBreak/>
        <w:t>Приложение 5</w:t>
      </w:r>
    </w:p>
    <w:p w:rsidR="00E80264" w:rsidRPr="007A60AA" w:rsidRDefault="00E80264" w:rsidP="00E80264">
      <w:pPr>
        <w:pStyle w:val="ConsPlusNormal0"/>
        <w:ind w:left="5670"/>
        <w:jc w:val="both"/>
        <w:outlineLvl w:val="1"/>
      </w:pPr>
      <w:r>
        <w:t xml:space="preserve">к муниципальной </w:t>
      </w:r>
      <w:r w:rsidRPr="007A60AA">
        <w:t>программ</w:t>
      </w:r>
      <w:r>
        <w:t>е</w:t>
      </w:r>
      <w:r w:rsidRPr="007A60AA">
        <w:t xml:space="preserve"> «Формирование современной городской среды на территории </w:t>
      </w:r>
      <w:r>
        <w:t xml:space="preserve">Курьинского </w:t>
      </w:r>
      <w:r w:rsidRPr="007A60AA">
        <w:t xml:space="preserve">сельсовета </w:t>
      </w:r>
      <w:r>
        <w:t>Курьинского</w:t>
      </w:r>
      <w:r w:rsidRPr="007A60AA">
        <w:t xml:space="preserve"> района Алтайского края</w:t>
      </w:r>
      <w:r>
        <w:t>»</w:t>
      </w:r>
      <w:r w:rsidRPr="007A60AA">
        <w:t xml:space="preserve"> на </w:t>
      </w:r>
      <w:r>
        <w:t>2026</w:t>
      </w:r>
      <w:r w:rsidRPr="007A60AA">
        <w:t>-202</w:t>
      </w:r>
      <w:r>
        <w:t>9 годы</w:t>
      </w:r>
      <w:r w:rsidRPr="007A60AA">
        <w:t xml:space="preserve"> </w:t>
      </w:r>
    </w:p>
    <w:p w:rsidR="00E80264" w:rsidRPr="001A006B" w:rsidRDefault="00E80264" w:rsidP="00E80264">
      <w:pPr>
        <w:pStyle w:val="ConsPlusNormal0"/>
        <w:ind w:left="5670"/>
        <w:jc w:val="both"/>
        <w:outlineLvl w:val="1"/>
      </w:pPr>
    </w:p>
    <w:p w:rsidR="00E80264" w:rsidRDefault="00E80264" w:rsidP="00E80264">
      <w:pPr>
        <w:autoSpaceDE w:val="0"/>
        <w:autoSpaceDN w:val="0"/>
        <w:adjustRightInd w:val="0"/>
        <w:jc w:val="center"/>
      </w:pPr>
      <w:r>
        <w:t xml:space="preserve">  </w:t>
      </w:r>
    </w:p>
    <w:p w:rsidR="00E80264" w:rsidRDefault="00E80264" w:rsidP="00E80264">
      <w:pPr>
        <w:autoSpaceDE w:val="0"/>
        <w:autoSpaceDN w:val="0"/>
        <w:adjustRightInd w:val="0"/>
        <w:jc w:val="center"/>
      </w:pPr>
    </w:p>
    <w:p w:rsidR="00E80264" w:rsidRPr="00FC49A2" w:rsidRDefault="00E80264" w:rsidP="00E80264">
      <w:pPr>
        <w:autoSpaceDE w:val="0"/>
        <w:autoSpaceDN w:val="0"/>
        <w:adjustRightInd w:val="0"/>
        <w:jc w:val="center"/>
        <w:rPr>
          <w:sz w:val="28"/>
          <w:szCs w:val="28"/>
        </w:rPr>
      </w:pPr>
      <w:r w:rsidRPr="00FC49A2">
        <w:rPr>
          <w:sz w:val="28"/>
          <w:szCs w:val="28"/>
        </w:rPr>
        <w:t xml:space="preserve">Адресный перечень общественных территорий, </w:t>
      </w:r>
    </w:p>
    <w:p w:rsidR="00E80264" w:rsidRPr="00A24611" w:rsidRDefault="00E80264" w:rsidP="00E80264">
      <w:pPr>
        <w:autoSpaceDE w:val="0"/>
        <w:autoSpaceDN w:val="0"/>
        <w:adjustRightInd w:val="0"/>
        <w:jc w:val="center"/>
        <w:rPr>
          <w:sz w:val="28"/>
          <w:szCs w:val="28"/>
        </w:rPr>
      </w:pPr>
      <w:r w:rsidRPr="00FC49A2">
        <w:rPr>
          <w:sz w:val="28"/>
          <w:szCs w:val="28"/>
        </w:rPr>
        <w:t>подлежащих благоустройству в 2026-2029 годах</w:t>
      </w:r>
    </w:p>
    <w:p w:rsidR="00E80264" w:rsidRPr="00A24611" w:rsidRDefault="00E80264" w:rsidP="00E80264">
      <w:pPr>
        <w:autoSpaceDE w:val="0"/>
        <w:autoSpaceDN w:val="0"/>
        <w:adjustRightInd w:val="0"/>
        <w:rPr>
          <w:sz w:val="28"/>
          <w:szCs w:val="2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8640"/>
      </w:tblGrid>
      <w:tr w:rsidR="00E80264" w:rsidRPr="00A24611" w:rsidTr="00E80264">
        <w:trPr>
          <w:trHeight w:val="1923"/>
        </w:trPr>
        <w:tc>
          <w:tcPr>
            <w:tcW w:w="1008" w:type="dxa"/>
            <w:vAlign w:val="center"/>
          </w:tcPr>
          <w:p w:rsidR="00E80264" w:rsidRPr="00A24611" w:rsidRDefault="00E80264" w:rsidP="00E80264">
            <w:pPr>
              <w:autoSpaceDE w:val="0"/>
              <w:autoSpaceDN w:val="0"/>
              <w:adjustRightInd w:val="0"/>
              <w:jc w:val="center"/>
              <w:rPr>
                <w:sz w:val="28"/>
                <w:szCs w:val="28"/>
              </w:rPr>
            </w:pPr>
            <w:r w:rsidRPr="00A24611">
              <w:rPr>
                <w:sz w:val="28"/>
                <w:szCs w:val="28"/>
              </w:rPr>
              <w:t>№</w:t>
            </w:r>
          </w:p>
          <w:p w:rsidR="00E80264" w:rsidRPr="00A24611" w:rsidRDefault="00E80264" w:rsidP="00E80264">
            <w:pPr>
              <w:autoSpaceDE w:val="0"/>
              <w:autoSpaceDN w:val="0"/>
              <w:adjustRightInd w:val="0"/>
              <w:jc w:val="center"/>
              <w:rPr>
                <w:sz w:val="28"/>
                <w:szCs w:val="28"/>
              </w:rPr>
            </w:pPr>
            <w:r w:rsidRPr="00A24611">
              <w:rPr>
                <w:sz w:val="28"/>
                <w:szCs w:val="28"/>
              </w:rPr>
              <w:t>п/п</w:t>
            </w:r>
          </w:p>
          <w:p w:rsidR="00E80264" w:rsidRPr="00A24611" w:rsidRDefault="00E80264" w:rsidP="00E80264">
            <w:pPr>
              <w:autoSpaceDE w:val="0"/>
              <w:autoSpaceDN w:val="0"/>
              <w:adjustRightInd w:val="0"/>
              <w:jc w:val="center"/>
              <w:rPr>
                <w:sz w:val="28"/>
                <w:szCs w:val="28"/>
              </w:rPr>
            </w:pPr>
          </w:p>
        </w:tc>
        <w:tc>
          <w:tcPr>
            <w:tcW w:w="8640" w:type="dxa"/>
            <w:vAlign w:val="center"/>
          </w:tcPr>
          <w:p w:rsidR="00E80264" w:rsidRPr="00A24611" w:rsidRDefault="00E80264" w:rsidP="00E80264">
            <w:pPr>
              <w:autoSpaceDE w:val="0"/>
              <w:autoSpaceDN w:val="0"/>
              <w:adjustRightInd w:val="0"/>
              <w:jc w:val="center"/>
              <w:rPr>
                <w:sz w:val="28"/>
                <w:szCs w:val="28"/>
              </w:rPr>
            </w:pPr>
            <w:r w:rsidRPr="00A24611">
              <w:rPr>
                <w:sz w:val="28"/>
                <w:szCs w:val="28"/>
              </w:rPr>
              <w:t>Перечень, наименование наиболее</w:t>
            </w:r>
          </w:p>
          <w:p w:rsidR="00E80264" w:rsidRPr="00A24611" w:rsidRDefault="00E80264" w:rsidP="00E80264">
            <w:pPr>
              <w:autoSpaceDE w:val="0"/>
              <w:autoSpaceDN w:val="0"/>
              <w:adjustRightInd w:val="0"/>
              <w:jc w:val="center"/>
              <w:rPr>
                <w:sz w:val="28"/>
                <w:szCs w:val="28"/>
              </w:rPr>
            </w:pPr>
            <w:r w:rsidRPr="00A24611">
              <w:rPr>
                <w:sz w:val="28"/>
                <w:szCs w:val="28"/>
              </w:rPr>
              <w:t>посещаемой общественной</w:t>
            </w:r>
          </w:p>
          <w:p w:rsidR="00E80264" w:rsidRPr="00A24611" w:rsidRDefault="00E80264" w:rsidP="00E80264">
            <w:pPr>
              <w:autoSpaceDE w:val="0"/>
              <w:autoSpaceDN w:val="0"/>
              <w:adjustRightInd w:val="0"/>
              <w:jc w:val="center"/>
              <w:rPr>
                <w:sz w:val="28"/>
                <w:szCs w:val="28"/>
              </w:rPr>
            </w:pPr>
            <w:r w:rsidRPr="00A24611">
              <w:rPr>
                <w:sz w:val="28"/>
                <w:szCs w:val="28"/>
              </w:rPr>
              <w:t>территории, подлежащей</w:t>
            </w:r>
          </w:p>
          <w:p w:rsidR="00E80264" w:rsidRPr="00A24611" w:rsidRDefault="00E80264" w:rsidP="00E80264">
            <w:pPr>
              <w:autoSpaceDE w:val="0"/>
              <w:autoSpaceDN w:val="0"/>
              <w:adjustRightInd w:val="0"/>
              <w:jc w:val="center"/>
              <w:rPr>
                <w:sz w:val="28"/>
                <w:szCs w:val="28"/>
              </w:rPr>
            </w:pPr>
            <w:r w:rsidRPr="00A24611">
              <w:rPr>
                <w:sz w:val="28"/>
                <w:szCs w:val="28"/>
              </w:rPr>
              <w:t>благоустройству</w:t>
            </w:r>
          </w:p>
        </w:tc>
      </w:tr>
      <w:tr w:rsidR="00E80264" w:rsidRPr="00A24611" w:rsidTr="00E80264">
        <w:trPr>
          <w:trHeight w:val="355"/>
        </w:trPr>
        <w:tc>
          <w:tcPr>
            <w:tcW w:w="9648" w:type="dxa"/>
            <w:gridSpan w:val="2"/>
          </w:tcPr>
          <w:p w:rsidR="00E80264" w:rsidRPr="00A24611" w:rsidRDefault="00E80264" w:rsidP="00E80264">
            <w:pPr>
              <w:autoSpaceDE w:val="0"/>
              <w:autoSpaceDN w:val="0"/>
              <w:adjustRightInd w:val="0"/>
              <w:jc w:val="center"/>
              <w:rPr>
                <w:sz w:val="28"/>
                <w:szCs w:val="28"/>
              </w:rPr>
            </w:pPr>
            <w:r>
              <w:rPr>
                <w:sz w:val="28"/>
                <w:szCs w:val="28"/>
              </w:rPr>
              <w:t>2027 год</w:t>
            </w:r>
            <w:r w:rsidRPr="00A24611">
              <w:rPr>
                <w:sz w:val="28"/>
                <w:szCs w:val="28"/>
              </w:rPr>
              <w:t xml:space="preserve"> </w:t>
            </w:r>
          </w:p>
        </w:tc>
      </w:tr>
      <w:tr w:rsidR="00E80264" w:rsidRPr="00A24611" w:rsidTr="00E80264">
        <w:tc>
          <w:tcPr>
            <w:tcW w:w="1008" w:type="dxa"/>
            <w:vAlign w:val="center"/>
          </w:tcPr>
          <w:p w:rsidR="00E80264" w:rsidRPr="00A24611" w:rsidRDefault="00E80264" w:rsidP="00E80264">
            <w:pPr>
              <w:autoSpaceDE w:val="0"/>
              <w:autoSpaceDN w:val="0"/>
              <w:adjustRightInd w:val="0"/>
              <w:jc w:val="center"/>
              <w:rPr>
                <w:sz w:val="28"/>
                <w:szCs w:val="28"/>
              </w:rPr>
            </w:pPr>
            <w:r w:rsidRPr="00A24611">
              <w:rPr>
                <w:sz w:val="28"/>
                <w:szCs w:val="28"/>
              </w:rPr>
              <w:t>1</w:t>
            </w:r>
          </w:p>
        </w:tc>
        <w:tc>
          <w:tcPr>
            <w:tcW w:w="8640" w:type="dxa"/>
            <w:vAlign w:val="center"/>
          </w:tcPr>
          <w:p w:rsidR="00E80264" w:rsidRPr="00A3673B" w:rsidRDefault="00E80264" w:rsidP="00E80264">
            <w:pPr>
              <w:rPr>
                <w:sz w:val="28"/>
                <w:szCs w:val="28"/>
              </w:rPr>
            </w:pPr>
            <w:r w:rsidRPr="00A3673B">
              <w:rPr>
                <w:sz w:val="28"/>
                <w:szCs w:val="28"/>
              </w:rPr>
              <w:t>Обустройство открытого общественного пространства на территории парка села Курьи</w:t>
            </w:r>
          </w:p>
        </w:tc>
      </w:tr>
      <w:tr w:rsidR="00E80264" w:rsidRPr="00A24611" w:rsidTr="00E80264">
        <w:tc>
          <w:tcPr>
            <w:tcW w:w="1008" w:type="dxa"/>
            <w:vAlign w:val="center"/>
          </w:tcPr>
          <w:p w:rsidR="00E80264" w:rsidRPr="00A24611" w:rsidRDefault="00E80264" w:rsidP="00E80264">
            <w:pPr>
              <w:autoSpaceDE w:val="0"/>
              <w:autoSpaceDN w:val="0"/>
              <w:adjustRightInd w:val="0"/>
              <w:jc w:val="center"/>
              <w:rPr>
                <w:sz w:val="28"/>
                <w:szCs w:val="28"/>
              </w:rPr>
            </w:pPr>
            <w:r w:rsidRPr="00A24611">
              <w:rPr>
                <w:sz w:val="28"/>
                <w:szCs w:val="28"/>
              </w:rPr>
              <w:t>2</w:t>
            </w:r>
          </w:p>
        </w:tc>
        <w:tc>
          <w:tcPr>
            <w:tcW w:w="8640" w:type="dxa"/>
            <w:vAlign w:val="center"/>
          </w:tcPr>
          <w:p w:rsidR="00E80264" w:rsidRPr="00A24611" w:rsidRDefault="00E80264" w:rsidP="00E80264">
            <w:pPr>
              <w:rPr>
                <w:sz w:val="28"/>
                <w:szCs w:val="28"/>
              </w:rPr>
            </w:pPr>
          </w:p>
        </w:tc>
      </w:tr>
      <w:tr w:rsidR="00E80264" w:rsidRPr="00A24611" w:rsidTr="00E80264">
        <w:tc>
          <w:tcPr>
            <w:tcW w:w="9648" w:type="dxa"/>
            <w:gridSpan w:val="2"/>
            <w:vAlign w:val="center"/>
          </w:tcPr>
          <w:p w:rsidR="00E80264" w:rsidRPr="00A24611" w:rsidRDefault="00E80264" w:rsidP="00E80264">
            <w:pPr>
              <w:jc w:val="center"/>
              <w:rPr>
                <w:sz w:val="28"/>
                <w:szCs w:val="28"/>
              </w:rPr>
            </w:pPr>
            <w:r>
              <w:rPr>
                <w:sz w:val="28"/>
                <w:szCs w:val="28"/>
              </w:rPr>
              <w:t>2028 год</w:t>
            </w:r>
          </w:p>
        </w:tc>
      </w:tr>
      <w:tr w:rsidR="00E80264" w:rsidRPr="00A24611" w:rsidTr="00E80264">
        <w:tc>
          <w:tcPr>
            <w:tcW w:w="1008" w:type="dxa"/>
            <w:vAlign w:val="center"/>
          </w:tcPr>
          <w:p w:rsidR="00E80264" w:rsidRPr="00A24611" w:rsidRDefault="00E80264" w:rsidP="00E80264">
            <w:pPr>
              <w:autoSpaceDE w:val="0"/>
              <w:autoSpaceDN w:val="0"/>
              <w:adjustRightInd w:val="0"/>
              <w:jc w:val="center"/>
              <w:rPr>
                <w:sz w:val="28"/>
                <w:szCs w:val="28"/>
              </w:rPr>
            </w:pPr>
            <w:r w:rsidRPr="00A24611">
              <w:rPr>
                <w:sz w:val="28"/>
                <w:szCs w:val="28"/>
              </w:rPr>
              <w:t>1</w:t>
            </w:r>
          </w:p>
        </w:tc>
        <w:tc>
          <w:tcPr>
            <w:tcW w:w="8640" w:type="dxa"/>
            <w:vAlign w:val="center"/>
          </w:tcPr>
          <w:p w:rsidR="00E80264" w:rsidRPr="00A3673B" w:rsidRDefault="00E80264" w:rsidP="00E80264">
            <w:pPr>
              <w:rPr>
                <w:sz w:val="28"/>
                <w:szCs w:val="28"/>
              </w:rPr>
            </w:pPr>
            <w:r w:rsidRPr="00A3673B">
              <w:rPr>
                <w:sz w:val="28"/>
                <w:szCs w:val="28"/>
              </w:rPr>
              <w:t>Обустройство открытого общественного пространства на территории парка села Курьи</w:t>
            </w:r>
            <w:r>
              <w:rPr>
                <w:sz w:val="28"/>
                <w:szCs w:val="28"/>
              </w:rPr>
              <w:t xml:space="preserve"> (продолжение работ)</w:t>
            </w:r>
          </w:p>
        </w:tc>
      </w:tr>
      <w:tr w:rsidR="00E80264" w:rsidRPr="00A24611" w:rsidTr="00E80264">
        <w:tc>
          <w:tcPr>
            <w:tcW w:w="1008" w:type="dxa"/>
            <w:vAlign w:val="center"/>
          </w:tcPr>
          <w:p w:rsidR="00E80264" w:rsidRPr="00A24611" w:rsidRDefault="00E80264" w:rsidP="00E80264">
            <w:pPr>
              <w:autoSpaceDE w:val="0"/>
              <w:autoSpaceDN w:val="0"/>
              <w:adjustRightInd w:val="0"/>
              <w:jc w:val="center"/>
              <w:rPr>
                <w:sz w:val="28"/>
                <w:szCs w:val="28"/>
              </w:rPr>
            </w:pPr>
            <w:r w:rsidRPr="00A24611">
              <w:rPr>
                <w:sz w:val="28"/>
                <w:szCs w:val="28"/>
              </w:rPr>
              <w:t>2</w:t>
            </w:r>
          </w:p>
        </w:tc>
        <w:tc>
          <w:tcPr>
            <w:tcW w:w="8640" w:type="dxa"/>
            <w:vAlign w:val="center"/>
          </w:tcPr>
          <w:p w:rsidR="00E80264" w:rsidRPr="00A24611" w:rsidRDefault="00E80264" w:rsidP="00E80264">
            <w:pPr>
              <w:rPr>
                <w:sz w:val="28"/>
                <w:szCs w:val="28"/>
              </w:rPr>
            </w:pPr>
            <w:r>
              <w:rPr>
                <w:sz w:val="28"/>
                <w:szCs w:val="28"/>
              </w:rPr>
              <w:t>Благоустройство территории МБУДО «Дом детского творчества» (школьный стадион)</w:t>
            </w:r>
          </w:p>
        </w:tc>
      </w:tr>
      <w:tr w:rsidR="00E80264" w:rsidRPr="00A24611" w:rsidTr="00E80264">
        <w:tc>
          <w:tcPr>
            <w:tcW w:w="1008" w:type="dxa"/>
            <w:vAlign w:val="center"/>
          </w:tcPr>
          <w:p w:rsidR="00E80264" w:rsidRPr="00A24611" w:rsidRDefault="00E80264" w:rsidP="00E80264">
            <w:pPr>
              <w:autoSpaceDE w:val="0"/>
              <w:autoSpaceDN w:val="0"/>
              <w:adjustRightInd w:val="0"/>
              <w:jc w:val="center"/>
              <w:rPr>
                <w:sz w:val="28"/>
                <w:szCs w:val="28"/>
              </w:rPr>
            </w:pPr>
          </w:p>
        </w:tc>
        <w:tc>
          <w:tcPr>
            <w:tcW w:w="8640" w:type="dxa"/>
            <w:vAlign w:val="center"/>
          </w:tcPr>
          <w:p w:rsidR="00E80264" w:rsidRDefault="00E80264" w:rsidP="00E80264">
            <w:pPr>
              <w:rPr>
                <w:sz w:val="28"/>
                <w:szCs w:val="28"/>
              </w:rPr>
            </w:pPr>
          </w:p>
        </w:tc>
      </w:tr>
      <w:tr w:rsidR="00E80264" w:rsidRPr="00A24611" w:rsidTr="00E80264">
        <w:tc>
          <w:tcPr>
            <w:tcW w:w="9648" w:type="dxa"/>
            <w:gridSpan w:val="2"/>
            <w:vAlign w:val="center"/>
          </w:tcPr>
          <w:p w:rsidR="00E80264" w:rsidRDefault="00E80264" w:rsidP="00E80264">
            <w:pPr>
              <w:jc w:val="center"/>
              <w:rPr>
                <w:sz w:val="28"/>
                <w:szCs w:val="28"/>
              </w:rPr>
            </w:pPr>
            <w:r>
              <w:rPr>
                <w:sz w:val="28"/>
                <w:szCs w:val="28"/>
              </w:rPr>
              <w:t>2029 год</w:t>
            </w:r>
          </w:p>
        </w:tc>
      </w:tr>
      <w:tr w:rsidR="00E80264" w:rsidRPr="00A24611" w:rsidTr="00E80264">
        <w:tc>
          <w:tcPr>
            <w:tcW w:w="1008" w:type="dxa"/>
            <w:vAlign w:val="center"/>
          </w:tcPr>
          <w:p w:rsidR="00E80264" w:rsidRPr="00A24611" w:rsidRDefault="00E80264" w:rsidP="00E80264">
            <w:pPr>
              <w:autoSpaceDE w:val="0"/>
              <w:autoSpaceDN w:val="0"/>
              <w:adjustRightInd w:val="0"/>
              <w:jc w:val="center"/>
              <w:rPr>
                <w:sz w:val="28"/>
                <w:szCs w:val="28"/>
              </w:rPr>
            </w:pPr>
            <w:r>
              <w:rPr>
                <w:sz w:val="28"/>
                <w:szCs w:val="28"/>
              </w:rPr>
              <w:t>1</w:t>
            </w:r>
          </w:p>
        </w:tc>
        <w:tc>
          <w:tcPr>
            <w:tcW w:w="8640" w:type="dxa"/>
            <w:vAlign w:val="center"/>
          </w:tcPr>
          <w:p w:rsidR="00E80264" w:rsidRDefault="00E80264" w:rsidP="00E80264">
            <w:pPr>
              <w:rPr>
                <w:sz w:val="28"/>
                <w:szCs w:val="28"/>
              </w:rPr>
            </w:pPr>
            <w:r>
              <w:rPr>
                <w:sz w:val="28"/>
                <w:szCs w:val="28"/>
              </w:rPr>
              <w:t>Наружное уличное освещение ул. Ленина</w:t>
            </w:r>
          </w:p>
        </w:tc>
      </w:tr>
      <w:tr w:rsidR="00E80264" w:rsidRPr="00A24611" w:rsidTr="00E80264">
        <w:tc>
          <w:tcPr>
            <w:tcW w:w="1008" w:type="dxa"/>
            <w:vAlign w:val="center"/>
          </w:tcPr>
          <w:p w:rsidR="00E80264" w:rsidRPr="00A24611" w:rsidRDefault="00E80264" w:rsidP="00E80264">
            <w:pPr>
              <w:autoSpaceDE w:val="0"/>
              <w:autoSpaceDN w:val="0"/>
              <w:adjustRightInd w:val="0"/>
              <w:jc w:val="center"/>
              <w:rPr>
                <w:sz w:val="28"/>
                <w:szCs w:val="28"/>
              </w:rPr>
            </w:pPr>
            <w:r>
              <w:rPr>
                <w:sz w:val="28"/>
                <w:szCs w:val="28"/>
              </w:rPr>
              <w:t>2</w:t>
            </w:r>
          </w:p>
        </w:tc>
        <w:tc>
          <w:tcPr>
            <w:tcW w:w="8640" w:type="dxa"/>
            <w:vAlign w:val="center"/>
          </w:tcPr>
          <w:p w:rsidR="00E80264" w:rsidRDefault="00E80264" w:rsidP="00E80264">
            <w:pPr>
              <w:rPr>
                <w:sz w:val="28"/>
                <w:szCs w:val="28"/>
              </w:rPr>
            </w:pPr>
            <w:r>
              <w:rPr>
                <w:sz w:val="28"/>
                <w:szCs w:val="28"/>
              </w:rPr>
              <w:t>Наружное уличное освещение ул. Парижская</w:t>
            </w:r>
          </w:p>
        </w:tc>
      </w:tr>
      <w:tr w:rsidR="00E80264" w:rsidRPr="00A24611" w:rsidTr="00E80264">
        <w:tc>
          <w:tcPr>
            <w:tcW w:w="1008" w:type="dxa"/>
            <w:vAlign w:val="center"/>
          </w:tcPr>
          <w:p w:rsidR="00E80264" w:rsidRDefault="00E80264" w:rsidP="00E80264">
            <w:pPr>
              <w:autoSpaceDE w:val="0"/>
              <w:autoSpaceDN w:val="0"/>
              <w:adjustRightInd w:val="0"/>
              <w:jc w:val="center"/>
              <w:rPr>
                <w:sz w:val="28"/>
                <w:szCs w:val="28"/>
              </w:rPr>
            </w:pPr>
            <w:r>
              <w:rPr>
                <w:sz w:val="28"/>
                <w:szCs w:val="28"/>
              </w:rPr>
              <w:t>3</w:t>
            </w:r>
          </w:p>
        </w:tc>
        <w:tc>
          <w:tcPr>
            <w:tcW w:w="8640" w:type="dxa"/>
            <w:vAlign w:val="center"/>
          </w:tcPr>
          <w:p w:rsidR="00E80264" w:rsidRDefault="00E80264" w:rsidP="00E80264">
            <w:pPr>
              <w:rPr>
                <w:sz w:val="28"/>
                <w:szCs w:val="28"/>
              </w:rPr>
            </w:pPr>
            <w:r>
              <w:rPr>
                <w:sz w:val="28"/>
                <w:szCs w:val="28"/>
              </w:rPr>
              <w:t>Установка въездной стелы</w:t>
            </w:r>
          </w:p>
        </w:tc>
      </w:tr>
      <w:tr w:rsidR="00E80264" w:rsidRPr="00A24611" w:rsidTr="00E80264">
        <w:tc>
          <w:tcPr>
            <w:tcW w:w="1008" w:type="dxa"/>
            <w:vAlign w:val="center"/>
          </w:tcPr>
          <w:p w:rsidR="00E80264" w:rsidRDefault="00E80264" w:rsidP="00E80264">
            <w:pPr>
              <w:autoSpaceDE w:val="0"/>
              <w:autoSpaceDN w:val="0"/>
              <w:adjustRightInd w:val="0"/>
              <w:jc w:val="center"/>
              <w:rPr>
                <w:sz w:val="28"/>
                <w:szCs w:val="28"/>
              </w:rPr>
            </w:pPr>
            <w:r>
              <w:rPr>
                <w:sz w:val="28"/>
                <w:szCs w:val="28"/>
              </w:rPr>
              <w:t>4</w:t>
            </w:r>
          </w:p>
        </w:tc>
        <w:tc>
          <w:tcPr>
            <w:tcW w:w="8640" w:type="dxa"/>
            <w:vAlign w:val="center"/>
          </w:tcPr>
          <w:p w:rsidR="00E80264" w:rsidRDefault="00E80264" w:rsidP="00E80264">
            <w:pPr>
              <w:rPr>
                <w:sz w:val="28"/>
                <w:szCs w:val="28"/>
              </w:rPr>
            </w:pPr>
            <w:r>
              <w:rPr>
                <w:sz w:val="28"/>
                <w:szCs w:val="28"/>
              </w:rPr>
              <w:t>Благоустройство территории МБПОУ «Межшкольный учебный комбинат»</w:t>
            </w:r>
          </w:p>
        </w:tc>
      </w:tr>
    </w:tbl>
    <w:p w:rsidR="00E80264" w:rsidRPr="001A006B" w:rsidRDefault="00E80264" w:rsidP="00E80264">
      <w:pPr>
        <w:widowControl w:val="0"/>
        <w:ind w:firstLine="720"/>
        <w:jc w:val="both"/>
        <w:rPr>
          <w:bCs/>
          <w:spacing w:val="7"/>
        </w:rPr>
      </w:pPr>
    </w:p>
    <w:p w:rsidR="00E80264" w:rsidRDefault="00E80264" w:rsidP="00E80264">
      <w:pPr>
        <w:widowControl w:val="0"/>
        <w:autoSpaceDE w:val="0"/>
        <w:autoSpaceDN w:val="0"/>
        <w:ind w:left="5103"/>
        <w:contextualSpacing/>
        <w:jc w:val="right"/>
        <w:outlineLvl w:val="2"/>
      </w:pPr>
    </w:p>
    <w:p w:rsidR="00E80264" w:rsidRPr="001A006B" w:rsidRDefault="00E80264" w:rsidP="00E80264">
      <w:pPr>
        <w:widowControl w:val="0"/>
        <w:autoSpaceDE w:val="0"/>
        <w:autoSpaceDN w:val="0"/>
        <w:ind w:left="5103"/>
        <w:contextualSpacing/>
        <w:jc w:val="right"/>
        <w:outlineLvl w:val="2"/>
      </w:pPr>
    </w:p>
    <w:p w:rsidR="00E80264" w:rsidRDefault="00E80264" w:rsidP="00E80264">
      <w:pPr>
        <w:pStyle w:val="ConsPlusNormal0"/>
        <w:ind w:left="5103"/>
        <w:contextualSpacing/>
        <w:jc w:val="right"/>
        <w:outlineLvl w:val="2"/>
        <w:rPr>
          <w:sz w:val="22"/>
          <w:szCs w:val="22"/>
        </w:rPr>
      </w:pPr>
    </w:p>
    <w:p w:rsidR="00E80264" w:rsidRDefault="00E80264" w:rsidP="00E80264">
      <w:pPr>
        <w:pStyle w:val="ConsPlusNormal0"/>
        <w:ind w:left="5103"/>
        <w:contextualSpacing/>
        <w:jc w:val="right"/>
        <w:outlineLvl w:val="2"/>
        <w:rPr>
          <w:sz w:val="22"/>
          <w:szCs w:val="22"/>
        </w:rPr>
      </w:pPr>
    </w:p>
    <w:p w:rsidR="00E80264" w:rsidRDefault="00E80264" w:rsidP="00E80264">
      <w:pPr>
        <w:pStyle w:val="ConsPlusNormal0"/>
        <w:ind w:left="5103"/>
        <w:contextualSpacing/>
        <w:jc w:val="right"/>
        <w:outlineLvl w:val="2"/>
        <w:rPr>
          <w:sz w:val="22"/>
          <w:szCs w:val="22"/>
        </w:rPr>
      </w:pPr>
    </w:p>
    <w:p w:rsidR="00E80264" w:rsidRDefault="00E80264" w:rsidP="00E80264">
      <w:pPr>
        <w:pStyle w:val="ConsPlusNormal0"/>
        <w:ind w:left="5103"/>
        <w:contextualSpacing/>
        <w:jc w:val="right"/>
        <w:outlineLvl w:val="2"/>
        <w:rPr>
          <w:sz w:val="22"/>
          <w:szCs w:val="22"/>
        </w:rPr>
      </w:pPr>
    </w:p>
    <w:p w:rsidR="00E80264" w:rsidRDefault="00E80264" w:rsidP="00E80264">
      <w:pPr>
        <w:pStyle w:val="ConsPlusNormal0"/>
        <w:ind w:left="5103"/>
        <w:contextualSpacing/>
        <w:jc w:val="right"/>
        <w:outlineLvl w:val="2"/>
        <w:rPr>
          <w:sz w:val="22"/>
          <w:szCs w:val="22"/>
        </w:rPr>
      </w:pPr>
    </w:p>
    <w:p w:rsidR="00E80264" w:rsidRDefault="00E80264" w:rsidP="00E80264">
      <w:pPr>
        <w:pStyle w:val="ConsPlusNormal0"/>
        <w:ind w:left="5670"/>
        <w:jc w:val="both"/>
        <w:outlineLvl w:val="1"/>
      </w:pPr>
    </w:p>
    <w:p w:rsidR="00E80264" w:rsidRDefault="00E80264" w:rsidP="00E80264">
      <w:pPr>
        <w:jc w:val="both"/>
        <w:rPr>
          <w:bCs/>
          <w:spacing w:val="7"/>
        </w:rPr>
      </w:pPr>
    </w:p>
    <w:p w:rsidR="00E80264" w:rsidRPr="000E5E02" w:rsidRDefault="00E80264" w:rsidP="00E80264">
      <w:pPr>
        <w:rPr>
          <w:sz w:val="28"/>
          <w:szCs w:val="28"/>
        </w:rPr>
      </w:pPr>
    </w:p>
    <w:p w:rsidR="00E80264" w:rsidRDefault="005E31B6" w:rsidP="00637EDE">
      <w:pPr>
        <w:jc w:val="center"/>
        <w:rPr>
          <w:b/>
          <w:sz w:val="28"/>
          <w:szCs w:val="28"/>
        </w:rPr>
      </w:pPr>
      <w:r>
        <w:rPr>
          <w:b/>
          <w:sz w:val="28"/>
          <w:szCs w:val="28"/>
        </w:rPr>
        <w:t xml:space="preserve"> </w:t>
      </w:r>
    </w:p>
    <w:sectPr w:rsidR="00E80264" w:rsidSect="00432A21">
      <w:pgSz w:w="11906" w:h="16838"/>
      <w:pgMar w:top="1134" w:right="709"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613" w:rsidRDefault="00C55613" w:rsidP="00995923">
      <w:r>
        <w:separator/>
      </w:r>
    </w:p>
  </w:endnote>
  <w:endnote w:type="continuationSeparator" w:id="0">
    <w:p w:rsidR="00C55613" w:rsidRDefault="00C55613" w:rsidP="0099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XO Thame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613" w:rsidRDefault="00C55613" w:rsidP="00995923">
      <w:r>
        <w:separator/>
      </w:r>
    </w:p>
  </w:footnote>
  <w:footnote w:type="continuationSeparator" w:id="0">
    <w:p w:rsidR="00C55613" w:rsidRDefault="00C55613" w:rsidP="009959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2" w15:restartNumberingAfterBreak="0">
    <w:nsid w:val="01025A26"/>
    <w:multiLevelType w:val="hybridMultilevel"/>
    <w:tmpl w:val="F4FE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4"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5"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6"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7"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8"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9"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0"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1" w15:restartNumberingAfterBreak="0">
    <w:nsid w:val="0B881464"/>
    <w:multiLevelType w:val="multilevel"/>
    <w:tmpl w:val="0D40ADC8"/>
    <w:lvl w:ilvl="0">
      <w:start w:val="9"/>
      <w:numFmt w:val="decimal"/>
      <w:lvlText w:val="%1."/>
      <w:lvlJc w:val="left"/>
      <w:pPr>
        <w:ind w:left="450" w:hanging="450"/>
      </w:pPr>
      <w:rPr>
        <w:rFonts w:hint="default"/>
      </w:rPr>
    </w:lvl>
    <w:lvl w:ilvl="1">
      <w:start w:val="6"/>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2" w15:restartNumberingAfterBreak="0">
    <w:nsid w:val="0CAF51B0"/>
    <w:multiLevelType w:val="hybridMultilevel"/>
    <w:tmpl w:val="0FAA6E18"/>
    <w:lvl w:ilvl="0" w:tplc="3A6C9F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4"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5"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6"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7"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8"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9" w15:restartNumberingAfterBreak="0">
    <w:nsid w:val="11D7153F"/>
    <w:multiLevelType w:val="multilevel"/>
    <w:tmpl w:val="E4182156"/>
    <w:lvl w:ilvl="0">
      <w:start w:val="4"/>
      <w:numFmt w:val="decimal"/>
      <w:lvlText w:val="%1."/>
      <w:legacy w:legacy="1" w:legacySpace="0" w:legacyIndent="461"/>
      <w:lvlJc w:val="left"/>
      <w:rPr>
        <w:rFonts w:ascii="Times New Roman" w:hAnsi="Times New Roman" w:cs="Times New Roman" w:hint="default"/>
      </w:rPr>
    </w:lvl>
    <w:lvl w:ilvl="1">
      <w:start w:val="1"/>
      <w:numFmt w:val="decimal"/>
      <w:isLgl/>
      <w:lvlText w:val="%1.%2."/>
      <w:lvlJc w:val="left"/>
      <w:pPr>
        <w:ind w:left="1080" w:hanging="810"/>
      </w:pPr>
      <w:rPr>
        <w:rFonts w:hint="default"/>
      </w:rPr>
    </w:lvl>
    <w:lvl w:ilvl="2">
      <w:start w:val="24"/>
      <w:numFmt w:val="decimal"/>
      <w:isLgl/>
      <w:lvlText w:val="%1.%2.%3."/>
      <w:lvlJc w:val="left"/>
      <w:pPr>
        <w:ind w:left="1350" w:hanging="81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3420" w:hanging="1800"/>
      </w:pPr>
      <w:rPr>
        <w:rFonts w:hint="default"/>
      </w:rPr>
    </w:lvl>
    <w:lvl w:ilvl="7">
      <w:start w:val="1"/>
      <w:numFmt w:val="decimal"/>
      <w:isLgl/>
      <w:lvlText w:val="%1.%2.%3.%4.%5.%6.%7.%8."/>
      <w:lvlJc w:val="left"/>
      <w:pPr>
        <w:ind w:left="3690" w:hanging="1800"/>
      </w:pPr>
      <w:rPr>
        <w:rFonts w:hint="default"/>
      </w:rPr>
    </w:lvl>
    <w:lvl w:ilvl="8">
      <w:start w:val="1"/>
      <w:numFmt w:val="decimal"/>
      <w:isLgl/>
      <w:lvlText w:val="%1.%2.%3.%4.%5.%6.%7.%8.%9."/>
      <w:lvlJc w:val="left"/>
      <w:pPr>
        <w:ind w:left="4320" w:hanging="2160"/>
      </w:pPr>
      <w:rPr>
        <w:rFonts w:hint="default"/>
      </w:rPr>
    </w:lvl>
  </w:abstractNum>
  <w:abstractNum w:abstractNumId="20"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1"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2"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3"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4"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5"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6" w15:restartNumberingAfterBreak="0">
    <w:nsid w:val="16CA77B8"/>
    <w:multiLevelType w:val="singleLevel"/>
    <w:tmpl w:val="16DC4B44"/>
    <w:lvl w:ilvl="0">
      <w:start w:val="2"/>
      <w:numFmt w:val="decimal"/>
      <w:lvlText w:val="%1."/>
      <w:legacy w:legacy="1" w:legacySpace="0" w:legacyIndent="269"/>
      <w:lvlJc w:val="left"/>
      <w:rPr>
        <w:rFonts w:ascii="Times New Roman" w:hAnsi="Times New Roman" w:cs="Times New Roman" w:hint="default"/>
      </w:rPr>
    </w:lvl>
  </w:abstractNum>
  <w:abstractNum w:abstractNumId="27" w15:restartNumberingAfterBreak="0">
    <w:nsid w:val="192724F8"/>
    <w:multiLevelType w:val="multilevel"/>
    <w:tmpl w:val="FCEEC192"/>
    <w:lvl w:ilvl="0">
      <w:start w:val="2"/>
      <w:numFmt w:val="decimal"/>
      <w:lvlText w:val="%1."/>
      <w:lvlJc w:val="left"/>
      <w:pPr>
        <w:ind w:left="3905"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4265"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4625"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4985" w:hanging="1440"/>
      </w:pPr>
      <w:rPr>
        <w:rFonts w:hint="default"/>
      </w:rPr>
    </w:lvl>
    <w:lvl w:ilvl="7">
      <w:start w:val="1"/>
      <w:numFmt w:val="decimal"/>
      <w:lvlText w:val="%1.%2.%3.%4.%5.%6.%7.%8."/>
      <w:lvlJc w:val="left"/>
      <w:pPr>
        <w:ind w:left="4985" w:hanging="1440"/>
      </w:pPr>
      <w:rPr>
        <w:rFonts w:hint="default"/>
      </w:rPr>
    </w:lvl>
    <w:lvl w:ilvl="8">
      <w:start w:val="1"/>
      <w:numFmt w:val="decimal"/>
      <w:lvlText w:val="%1.%2.%3.%4.%5.%6.%7.%8.%9."/>
      <w:lvlJc w:val="left"/>
      <w:pPr>
        <w:ind w:left="5345" w:hanging="1800"/>
      </w:pPr>
      <w:rPr>
        <w:rFonts w:hint="default"/>
      </w:rPr>
    </w:lvl>
  </w:abstractNum>
  <w:abstractNum w:abstractNumId="28"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9"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30"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31"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32"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3"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4"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5"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6"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7"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8"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9"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40"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41"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2"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3" w15:restartNumberingAfterBreak="0">
    <w:nsid w:val="2DA709E3"/>
    <w:multiLevelType w:val="hybridMultilevel"/>
    <w:tmpl w:val="8CBCADB2"/>
    <w:lvl w:ilvl="0" w:tplc="0419000F">
      <w:start w:val="4"/>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5"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6"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7"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8"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9"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50"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51"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52"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3"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4"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6"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7"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8"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9"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60"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61"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62"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3"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4"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5"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6"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7"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8"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9"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70"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71"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2"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3"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4"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5"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6" w15:restartNumberingAfterBreak="0">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8"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9"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80"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81"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82"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3"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4" w15:restartNumberingAfterBreak="0">
    <w:nsid w:val="66825891"/>
    <w:multiLevelType w:val="hybridMultilevel"/>
    <w:tmpl w:val="1026D842"/>
    <w:lvl w:ilvl="0" w:tplc="535201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6"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7"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8"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9"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90"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91"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92"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3"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4" w15:restartNumberingAfterBreak="0">
    <w:nsid w:val="77763EF0"/>
    <w:multiLevelType w:val="multilevel"/>
    <w:tmpl w:val="97CAA96A"/>
    <w:lvl w:ilvl="0">
      <w:start w:val="5"/>
      <w:numFmt w:val="decimal"/>
      <w:lvlText w:val="%1."/>
      <w:legacy w:legacy="1" w:legacySpace="0" w:legacyIndent="423"/>
      <w:lvlJc w:val="left"/>
      <w:rPr>
        <w:rFonts w:ascii="Times New Roman" w:hAnsi="Times New Roman" w:cs="Times New Roman" w:hint="default"/>
      </w:rPr>
    </w:lvl>
    <w:lvl w:ilvl="1">
      <w:start w:val="2"/>
      <w:numFmt w:val="decimal"/>
      <w:isLgl/>
      <w:lvlText w:val="%1.%2"/>
      <w:lvlJc w:val="left"/>
      <w:pPr>
        <w:ind w:left="955" w:hanging="600"/>
      </w:pPr>
      <w:rPr>
        <w:rFonts w:hint="default"/>
      </w:rPr>
    </w:lvl>
    <w:lvl w:ilvl="2">
      <w:start w:val="6"/>
      <w:numFmt w:val="decimal"/>
      <w:isLgl/>
      <w:lvlText w:val="%1.%2.%3"/>
      <w:lvlJc w:val="left"/>
      <w:pPr>
        <w:ind w:left="1430" w:hanging="720"/>
      </w:pPr>
      <w:rPr>
        <w:rFonts w:hint="default"/>
      </w:rPr>
    </w:lvl>
    <w:lvl w:ilvl="3">
      <w:start w:val="1"/>
      <w:numFmt w:val="decimal"/>
      <w:isLgl/>
      <w:lvlText w:val="%1.%2.%3.%4"/>
      <w:lvlJc w:val="left"/>
      <w:pPr>
        <w:ind w:left="2145" w:hanging="1080"/>
      </w:pPr>
      <w:rPr>
        <w:rFonts w:hint="default"/>
      </w:rPr>
    </w:lvl>
    <w:lvl w:ilvl="4">
      <w:start w:val="1"/>
      <w:numFmt w:val="decimal"/>
      <w:isLgl/>
      <w:lvlText w:val="%1.%2.%3.%4.%5"/>
      <w:lvlJc w:val="left"/>
      <w:pPr>
        <w:ind w:left="2500" w:hanging="1080"/>
      </w:pPr>
      <w:rPr>
        <w:rFonts w:hint="default"/>
      </w:rPr>
    </w:lvl>
    <w:lvl w:ilvl="5">
      <w:start w:val="1"/>
      <w:numFmt w:val="decimal"/>
      <w:isLgl/>
      <w:lvlText w:val="%1.%2.%3.%4.%5.%6"/>
      <w:lvlJc w:val="left"/>
      <w:pPr>
        <w:ind w:left="3215" w:hanging="144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4285" w:hanging="1800"/>
      </w:pPr>
      <w:rPr>
        <w:rFonts w:hint="default"/>
      </w:rPr>
    </w:lvl>
    <w:lvl w:ilvl="8">
      <w:start w:val="1"/>
      <w:numFmt w:val="decimal"/>
      <w:isLgl/>
      <w:lvlText w:val="%1.%2.%3.%4.%5.%6.%7.%8.%9"/>
      <w:lvlJc w:val="left"/>
      <w:pPr>
        <w:ind w:left="5000" w:hanging="2160"/>
      </w:pPr>
      <w:rPr>
        <w:rFonts w:hint="default"/>
      </w:rPr>
    </w:lvl>
  </w:abstractNum>
  <w:abstractNum w:abstractNumId="95"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6"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abstractNum w:abstractNumId="97" w15:restartNumberingAfterBreak="0">
    <w:nsid w:val="79B32AEF"/>
    <w:multiLevelType w:val="multilevel"/>
    <w:tmpl w:val="AEE88198"/>
    <w:lvl w:ilvl="0">
      <w:start w:val="9"/>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6"/>
  </w:num>
  <w:num w:numId="2">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4">
    <w:abstractNumId w:val="52"/>
  </w:num>
  <w:num w:numId="5">
    <w:abstractNumId w:val="23"/>
  </w:num>
  <w:num w:numId="6">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7">
    <w:abstractNumId w:val="20"/>
  </w:num>
  <w:num w:numId="8">
    <w:abstractNumId w:val="80"/>
  </w:num>
  <w:num w:numId="9">
    <w:abstractNumId w:val="50"/>
  </w:num>
  <w:num w:numId="10">
    <w:abstractNumId w:val="22"/>
  </w:num>
  <w:num w:numId="11">
    <w:abstractNumId w:val="7"/>
  </w:num>
  <w:num w:numId="12">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3">
    <w:abstractNumId w:val="47"/>
  </w:num>
  <w:num w:numId="14">
    <w:abstractNumId w:val="40"/>
  </w:num>
  <w:num w:numId="15">
    <w:abstractNumId w:val="37"/>
  </w:num>
  <w:num w:numId="16">
    <w:abstractNumId w:val="95"/>
  </w:num>
  <w:num w:numId="17">
    <w:abstractNumId w:val="34"/>
  </w:num>
  <w:num w:numId="18">
    <w:abstractNumId w:val="96"/>
  </w:num>
  <w:num w:numId="19">
    <w:abstractNumId w:val="86"/>
  </w:num>
  <w:num w:numId="20">
    <w:abstractNumId w:val="93"/>
  </w:num>
  <w:num w:numId="21">
    <w:abstractNumId w:val="57"/>
  </w:num>
  <w:num w:numId="22">
    <w:abstractNumId w:val="63"/>
  </w:num>
  <w:num w:numId="23">
    <w:abstractNumId w:val="75"/>
  </w:num>
  <w:num w:numId="24">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5">
    <w:abstractNumId w:val="60"/>
  </w:num>
  <w:num w:numId="26">
    <w:abstractNumId w:val="77"/>
  </w:num>
  <w:num w:numId="27">
    <w:abstractNumId w:val="78"/>
  </w:num>
  <w:num w:numId="28">
    <w:abstractNumId w:val="19"/>
  </w:num>
  <w:num w:numId="29">
    <w:abstractNumId w:val="70"/>
  </w:num>
  <w:num w:numId="30">
    <w:abstractNumId w:val="94"/>
  </w:num>
  <w:num w:numId="31">
    <w:abstractNumId w:val="90"/>
  </w:num>
  <w:num w:numId="32">
    <w:abstractNumId w:val="5"/>
  </w:num>
  <w:num w:numId="33">
    <w:abstractNumId w:val="9"/>
  </w:num>
  <w:num w:numId="34">
    <w:abstractNumId w:val="82"/>
  </w:num>
  <w:num w:numId="35">
    <w:abstractNumId w:val="65"/>
  </w:num>
  <w:num w:numId="36">
    <w:abstractNumId w:val="56"/>
  </w:num>
  <w:num w:numId="37">
    <w:abstractNumId w:val="31"/>
  </w:num>
  <w:num w:numId="38">
    <w:abstractNumId w:val="74"/>
  </w:num>
  <w:num w:numId="39">
    <w:abstractNumId w:val="48"/>
  </w:num>
  <w:num w:numId="40">
    <w:abstractNumId w:val="35"/>
  </w:num>
  <w:num w:numId="41">
    <w:abstractNumId w:val="55"/>
  </w:num>
  <w:num w:numId="42">
    <w:abstractNumId w:val="67"/>
  </w:num>
  <w:num w:numId="43">
    <w:abstractNumId w:val="21"/>
  </w:num>
  <w:num w:numId="44">
    <w:abstractNumId w:val="79"/>
  </w:num>
  <w:num w:numId="45">
    <w:abstractNumId w:val="44"/>
  </w:num>
  <w:num w:numId="46">
    <w:abstractNumId w:val="4"/>
  </w:num>
  <w:num w:numId="47">
    <w:abstractNumId w:val="51"/>
  </w:num>
  <w:num w:numId="48">
    <w:abstractNumId w:val="36"/>
  </w:num>
  <w:num w:numId="49">
    <w:abstractNumId w:val="16"/>
  </w:num>
  <w:num w:numId="50">
    <w:abstractNumId w:val="66"/>
  </w:num>
  <w:num w:numId="51">
    <w:abstractNumId w:val="38"/>
  </w:num>
  <w:num w:numId="52">
    <w:abstractNumId w:val="41"/>
  </w:num>
  <w:num w:numId="53">
    <w:abstractNumId w:val="49"/>
  </w:num>
  <w:num w:numId="54">
    <w:abstractNumId w:val="42"/>
  </w:num>
  <w:num w:numId="55">
    <w:abstractNumId w:val="89"/>
  </w:num>
  <w:num w:numId="56">
    <w:abstractNumId w:val="64"/>
  </w:num>
  <w:num w:numId="57">
    <w:abstractNumId w:val="29"/>
  </w:num>
  <w:num w:numId="58">
    <w:abstractNumId w:val="24"/>
  </w:num>
  <w:num w:numId="59">
    <w:abstractNumId w:val="15"/>
  </w:num>
  <w:num w:numId="60">
    <w:abstractNumId w:val="61"/>
  </w:num>
  <w:num w:numId="61">
    <w:abstractNumId w:val="3"/>
  </w:num>
  <w:num w:numId="62">
    <w:abstractNumId w:val="85"/>
  </w:num>
  <w:num w:numId="63">
    <w:abstractNumId w:val="1"/>
  </w:num>
  <w:num w:numId="64">
    <w:abstractNumId w:val="72"/>
  </w:num>
  <w:num w:numId="65">
    <w:abstractNumId w:val="69"/>
  </w:num>
  <w:num w:numId="66">
    <w:abstractNumId w:val="53"/>
  </w:num>
  <w:num w:numId="67">
    <w:abstractNumId w:val="33"/>
  </w:num>
  <w:num w:numId="68">
    <w:abstractNumId w:val="14"/>
  </w:num>
  <w:num w:numId="69">
    <w:abstractNumId w:val="8"/>
  </w:num>
  <w:num w:numId="70">
    <w:abstractNumId w:val="6"/>
  </w:num>
  <w:num w:numId="71">
    <w:abstractNumId w:val="32"/>
  </w:num>
  <w:num w:numId="72">
    <w:abstractNumId w:val="30"/>
  </w:num>
  <w:num w:numId="73">
    <w:abstractNumId w:val="25"/>
  </w:num>
  <w:num w:numId="74">
    <w:abstractNumId w:val="39"/>
  </w:num>
  <w:num w:numId="75">
    <w:abstractNumId w:val="71"/>
  </w:num>
  <w:num w:numId="76">
    <w:abstractNumId w:val="92"/>
  </w:num>
  <w:num w:numId="77">
    <w:abstractNumId w:val="81"/>
  </w:num>
  <w:num w:numId="78">
    <w:abstractNumId w:val="68"/>
  </w:num>
  <w:num w:numId="79">
    <w:abstractNumId w:val="88"/>
  </w:num>
  <w:num w:numId="80">
    <w:abstractNumId w:val="58"/>
  </w:num>
  <w:num w:numId="81">
    <w:abstractNumId w:val="18"/>
  </w:num>
  <w:num w:numId="82">
    <w:abstractNumId w:val="87"/>
  </w:num>
  <w:num w:numId="83">
    <w:abstractNumId w:val="28"/>
  </w:num>
  <w:num w:numId="84">
    <w:abstractNumId w:val="17"/>
  </w:num>
  <w:num w:numId="85">
    <w:abstractNumId w:val="10"/>
  </w:num>
  <w:num w:numId="86">
    <w:abstractNumId w:val="13"/>
  </w:num>
  <w:num w:numId="87">
    <w:abstractNumId w:val="46"/>
  </w:num>
  <w:num w:numId="88">
    <w:abstractNumId w:val="62"/>
  </w:num>
  <w:num w:numId="89">
    <w:abstractNumId w:val="59"/>
  </w:num>
  <w:num w:numId="90">
    <w:abstractNumId w:val="73"/>
  </w:num>
  <w:num w:numId="91">
    <w:abstractNumId w:val="83"/>
  </w:num>
  <w:num w:numId="92">
    <w:abstractNumId w:val="91"/>
  </w:num>
  <w:num w:numId="93">
    <w:abstractNumId w:val="45"/>
  </w:num>
  <w:num w:numId="94">
    <w:abstractNumId w:val="43"/>
  </w:num>
  <w:num w:numId="95">
    <w:abstractNumId w:val="97"/>
  </w:num>
  <w:num w:numId="96">
    <w:abstractNumId w:val="11"/>
  </w:num>
  <w:num w:numId="97">
    <w:abstractNumId w:val="76"/>
  </w:num>
  <w:num w:numId="98">
    <w:abstractNumId w:val="54"/>
  </w:num>
  <w:num w:numId="99">
    <w:abstractNumId w:val="12"/>
  </w:num>
  <w:num w:numId="100">
    <w:abstractNumId w:val="84"/>
  </w:num>
  <w:num w:numId="101">
    <w:abstractNumId w:val="27"/>
  </w:num>
  <w:num w:numId="102">
    <w:abstractNumId w:val="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2C4"/>
    <w:rsid w:val="00182042"/>
    <w:rsid w:val="001C331D"/>
    <w:rsid w:val="00272AA9"/>
    <w:rsid w:val="002D0C93"/>
    <w:rsid w:val="00432A21"/>
    <w:rsid w:val="00534AC0"/>
    <w:rsid w:val="00554A14"/>
    <w:rsid w:val="005E31B6"/>
    <w:rsid w:val="00604528"/>
    <w:rsid w:val="00637EDE"/>
    <w:rsid w:val="007632C4"/>
    <w:rsid w:val="007A58EE"/>
    <w:rsid w:val="007C1137"/>
    <w:rsid w:val="007E29C7"/>
    <w:rsid w:val="008B3904"/>
    <w:rsid w:val="00995923"/>
    <w:rsid w:val="00AB43A7"/>
    <w:rsid w:val="00AB47D9"/>
    <w:rsid w:val="00B02101"/>
    <w:rsid w:val="00C55613"/>
    <w:rsid w:val="00E71D71"/>
    <w:rsid w:val="00E80264"/>
    <w:rsid w:val="00F43537"/>
    <w:rsid w:val="00F63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5EA6"/>
  <w15:chartTrackingRefBased/>
  <w15:docId w15:val="{D7DEA001-F026-4FD3-A82C-84FD957D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923"/>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uiPriority w:val="99"/>
    <w:qFormat/>
    <w:rsid w:val="0099592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H2,&quot;Изумруд&quot;"/>
    <w:next w:val="a"/>
    <w:link w:val="20"/>
    <w:uiPriority w:val="99"/>
    <w:unhideWhenUsed/>
    <w:qFormat/>
    <w:rsid w:val="00995923"/>
    <w:pPr>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
    <w:name w:val="heading 3"/>
    <w:basedOn w:val="a"/>
    <w:next w:val="a"/>
    <w:link w:val="30"/>
    <w:qFormat/>
    <w:rsid w:val="00272AA9"/>
    <w:pPr>
      <w:keepNext/>
      <w:ind w:right="-701"/>
      <w:outlineLvl w:val="2"/>
    </w:pPr>
    <w:rPr>
      <w:rFonts w:ascii="Arial" w:hAnsi="Arial"/>
      <w:b/>
      <w:snapToGrid w:val="0"/>
      <w:color w:val="000000"/>
      <w:sz w:val="20"/>
      <w:szCs w:val="20"/>
      <w:lang w:val="x-none" w:eastAsia="x-none"/>
    </w:rPr>
  </w:style>
  <w:style w:type="paragraph" w:styleId="4">
    <w:name w:val="heading 4"/>
    <w:basedOn w:val="a"/>
    <w:next w:val="a"/>
    <w:link w:val="40"/>
    <w:qFormat/>
    <w:rsid w:val="00272AA9"/>
    <w:pPr>
      <w:keepNext/>
      <w:tabs>
        <w:tab w:val="left" w:pos="6804"/>
      </w:tabs>
      <w:ind w:firstLine="851"/>
      <w:jc w:val="both"/>
      <w:outlineLvl w:val="3"/>
    </w:pPr>
    <w:rPr>
      <w:color w:val="FF00FF"/>
      <w:sz w:val="28"/>
      <w:szCs w:val="20"/>
      <w:lang w:val="x-none" w:eastAsia="x-none"/>
    </w:rPr>
  </w:style>
  <w:style w:type="paragraph" w:styleId="5">
    <w:name w:val="heading 5"/>
    <w:basedOn w:val="a"/>
    <w:next w:val="a"/>
    <w:link w:val="50"/>
    <w:qFormat/>
    <w:rsid w:val="00272AA9"/>
    <w:pPr>
      <w:keepNext/>
      <w:tabs>
        <w:tab w:val="left" w:pos="6804"/>
      </w:tabs>
      <w:ind w:firstLine="851"/>
      <w:jc w:val="both"/>
      <w:outlineLvl w:val="4"/>
    </w:pPr>
    <w:rPr>
      <w:b/>
      <w:sz w:val="28"/>
      <w:szCs w:val="20"/>
      <w:lang w:val="x-none" w:eastAsia="x-none"/>
    </w:rPr>
  </w:style>
  <w:style w:type="paragraph" w:styleId="6">
    <w:name w:val="heading 6"/>
    <w:basedOn w:val="a"/>
    <w:next w:val="a"/>
    <w:link w:val="60"/>
    <w:qFormat/>
    <w:rsid w:val="00272AA9"/>
    <w:pPr>
      <w:keepNext/>
      <w:jc w:val="both"/>
      <w:outlineLvl w:val="5"/>
    </w:pPr>
    <w:rPr>
      <w:snapToGrid w:val="0"/>
      <w:color w:val="000000"/>
      <w:sz w:val="28"/>
      <w:szCs w:val="20"/>
      <w:lang w:val="x-none" w:eastAsia="x-none"/>
    </w:rPr>
  </w:style>
  <w:style w:type="paragraph" w:styleId="7">
    <w:name w:val="heading 7"/>
    <w:basedOn w:val="a"/>
    <w:next w:val="a"/>
    <w:link w:val="70"/>
    <w:qFormat/>
    <w:rsid w:val="00272AA9"/>
    <w:pPr>
      <w:keepNext/>
      <w:outlineLvl w:val="6"/>
    </w:pPr>
    <w:rPr>
      <w:snapToGrid w:val="0"/>
      <w:color w:val="000000"/>
      <w:sz w:val="28"/>
      <w:szCs w:val="20"/>
      <w:lang w:val="x-none" w:eastAsia="x-none"/>
    </w:rPr>
  </w:style>
  <w:style w:type="paragraph" w:styleId="8">
    <w:name w:val="heading 8"/>
    <w:basedOn w:val="a"/>
    <w:next w:val="a"/>
    <w:link w:val="80"/>
    <w:qFormat/>
    <w:rsid w:val="00272AA9"/>
    <w:pPr>
      <w:keepNext/>
      <w:outlineLvl w:val="7"/>
    </w:pPr>
    <w:rPr>
      <w:snapToGrid w:val="0"/>
      <w:sz w:val="28"/>
      <w:szCs w:val="20"/>
      <w:lang w:val="x-none" w:eastAsia="x-none"/>
    </w:rPr>
  </w:style>
  <w:style w:type="paragraph" w:styleId="9">
    <w:name w:val="heading 9"/>
    <w:basedOn w:val="a"/>
    <w:next w:val="a"/>
    <w:link w:val="90"/>
    <w:qFormat/>
    <w:rsid w:val="00272AA9"/>
    <w:pPr>
      <w:keepNext/>
      <w:outlineLvl w:val="8"/>
    </w:pPr>
    <w:rPr>
      <w:b/>
      <w:snapToGrid w:val="0"/>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9"/>
    <w:rsid w:val="00995923"/>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aliases w:val="H2 Знак,&quot;Изумруд&quot; Знак"/>
    <w:basedOn w:val="a0"/>
    <w:link w:val="2"/>
    <w:uiPriority w:val="99"/>
    <w:rsid w:val="00995923"/>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rsid w:val="00272AA9"/>
    <w:rPr>
      <w:rFonts w:ascii="Arial" w:eastAsia="Times New Roman" w:hAnsi="Arial" w:cs="Times New Roman"/>
      <w:b/>
      <w:snapToGrid w:val="0"/>
      <w:color w:val="000000"/>
      <w:sz w:val="20"/>
      <w:szCs w:val="20"/>
      <w:lang w:val="x-none" w:eastAsia="x-none"/>
    </w:rPr>
  </w:style>
  <w:style w:type="character" w:customStyle="1" w:styleId="40">
    <w:name w:val="Заголовок 4 Знак"/>
    <w:basedOn w:val="a0"/>
    <w:link w:val="4"/>
    <w:rsid w:val="00272AA9"/>
    <w:rPr>
      <w:rFonts w:ascii="Times New Roman" w:eastAsia="Times New Roman" w:hAnsi="Times New Roman" w:cs="Times New Roman"/>
      <w:color w:val="FF00FF"/>
      <w:sz w:val="28"/>
      <w:szCs w:val="20"/>
      <w:lang w:val="x-none" w:eastAsia="x-none"/>
    </w:rPr>
  </w:style>
  <w:style w:type="character" w:customStyle="1" w:styleId="50">
    <w:name w:val="Заголовок 5 Знак"/>
    <w:basedOn w:val="a0"/>
    <w:link w:val="5"/>
    <w:rsid w:val="00272AA9"/>
    <w:rPr>
      <w:rFonts w:ascii="Times New Roman" w:eastAsia="Times New Roman" w:hAnsi="Times New Roman" w:cs="Times New Roman"/>
      <w:b/>
      <w:sz w:val="28"/>
      <w:szCs w:val="20"/>
      <w:lang w:val="x-none" w:eastAsia="x-none"/>
    </w:rPr>
  </w:style>
  <w:style w:type="character" w:customStyle="1" w:styleId="60">
    <w:name w:val="Заголовок 6 Знак"/>
    <w:basedOn w:val="a0"/>
    <w:link w:val="6"/>
    <w:rsid w:val="00272AA9"/>
    <w:rPr>
      <w:rFonts w:ascii="Times New Roman" w:eastAsia="Times New Roman" w:hAnsi="Times New Roman" w:cs="Times New Roman"/>
      <w:snapToGrid w:val="0"/>
      <w:color w:val="000000"/>
      <w:sz w:val="28"/>
      <w:szCs w:val="20"/>
      <w:lang w:val="x-none" w:eastAsia="x-none"/>
    </w:rPr>
  </w:style>
  <w:style w:type="character" w:customStyle="1" w:styleId="70">
    <w:name w:val="Заголовок 7 Знак"/>
    <w:basedOn w:val="a0"/>
    <w:link w:val="7"/>
    <w:rsid w:val="00272AA9"/>
    <w:rPr>
      <w:rFonts w:ascii="Times New Roman" w:eastAsia="Times New Roman" w:hAnsi="Times New Roman" w:cs="Times New Roman"/>
      <w:snapToGrid w:val="0"/>
      <w:color w:val="000000"/>
      <w:sz w:val="28"/>
      <w:szCs w:val="20"/>
      <w:lang w:val="x-none" w:eastAsia="x-none"/>
    </w:rPr>
  </w:style>
  <w:style w:type="character" w:customStyle="1" w:styleId="80">
    <w:name w:val="Заголовок 8 Знак"/>
    <w:basedOn w:val="a0"/>
    <w:link w:val="8"/>
    <w:rsid w:val="00272AA9"/>
    <w:rPr>
      <w:rFonts w:ascii="Times New Roman" w:eastAsia="Times New Roman" w:hAnsi="Times New Roman" w:cs="Times New Roman"/>
      <w:snapToGrid w:val="0"/>
      <w:sz w:val="28"/>
      <w:szCs w:val="20"/>
      <w:lang w:val="x-none" w:eastAsia="x-none"/>
    </w:rPr>
  </w:style>
  <w:style w:type="character" w:customStyle="1" w:styleId="90">
    <w:name w:val="Заголовок 9 Знак"/>
    <w:basedOn w:val="a0"/>
    <w:link w:val="9"/>
    <w:rsid w:val="00272AA9"/>
    <w:rPr>
      <w:rFonts w:ascii="Times New Roman" w:eastAsia="Times New Roman" w:hAnsi="Times New Roman" w:cs="Times New Roman"/>
      <w:b/>
      <w:snapToGrid w:val="0"/>
      <w:sz w:val="28"/>
      <w:szCs w:val="20"/>
      <w:lang w:val="x-none" w:eastAsia="x-none"/>
    </w:rPr>
  </w:style>
  <w:style w:type="paragraph" w:customStyle="1" w:styleId="11">
    <w:name w:val="Гиперссылка1"/>
    <w:link w:val="a3"/>
    <w:uiPriority w:val="99"/>
    <w:rsid w:val="00995923"/>
    <w:pPr>
      <w:spacing w:after="0" w:line="240" w:lineRule="auto"/>
    </w:pPr>
    <w:rPr>
      <w:color w:val="0000FF"/>
      <w:u w:val="single"/>
    </w:rPr>
  </w:style>
  <w:style w:type="character" w:styleId="a3">
    <w:name w:val="Hyperlink"/>
    <w:link w:val="11"/>
    <w:uiPriority w:val="99"/>
    <w:unhideWhenUsed/>
    <w:rsid w:val="00995923"/>
    <w:rPr>
      <w:color w:val="0000FF"/>
      <w:u w:val="single"/>
    </w:rPr>
  </w:style>
  <w:style w:type="character" w:customStyle="1" w:styleId="110">
    <w:name w:val="Заголовок 1 Знак1"/>
    <w:aliases w:val="Раздел Договора Знак1,H1 Знак1,&quot;Алмаз&quot; Знак1"/>
    <w:basedOn w:val="a0"/>
    <w:rsid w:val="00995923"/>
    <w:rPr>
      <w:rFonts w:asciiTheme="majorHAnsi" w:eastAsiaTheme="majorEastAsia" w:hAnsiTheme="majorHAnsi" w:cstheme="majorBidi"/>
      <w:color w:val="2E74B5" w:themeColor="accent1" w:themeShade="BF"/>
      <w:sz w:val="32"/>
      <w:szCs w:val="32"/>
      <w:lang w:eastAsia="ru-RU"/>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5"/>
    <w:locked/>
    <w:rsid w:val="00995923"/>
    <w:rPr>
      <w:rFonts w:ascii="Times New Roman" w:eastAsia="Times New Roman" w:hAnsi="Times New Roman" w:cs="Times New Roman"/>
      <w:sz w:val="24"/>
      <w:szCs w:val="24"/>
      <w:lang w:eastAsia="ru-RU"/>
    </w:rPr>
  </w:style>
  <w:style w:type="paragraph" w:styleId="a5">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nhideWhenUsed/>
    <w:qFormat/>
    <w:rsid w:val="00995923"/>
    <w:pPr>
      <w:ind w:left="720"/>
      <w:contextualSpacing/>
    </w:pPr>
  </w:style>
  <w:style w:type="character" w:customStyle="1" w:styleId="a6">
    <w:name w:val="Текст сноски Знак"/>
    <w:basedOn w:val="a0"/>
    <w:link w:val="a7"/>
    <w:semiHidden/>
    <w:locked/>
    <w:rsid w:val="00995923"/>
    <w:rPr>
      <w:rFonts w:ascii="Times New Roman" w:eastAsia="Times New Roman" w:hAnsi="Times New Roman" w:cs="Times New Roman"/>
      <w:sz w:val="20"/>
      <w:szCs w:val="20"/>
      <w:lang w:eastAsia="ru-RU"/>
    </w:rPr>
  </w:style>
  <w:style w:type="paragraph" w:styleId="a7">
    <w:name w:val="footnote text"/>
    <w:basedOn w:val="a"/>
    <w:link w:val="a6"/>
    <w:semiHidden/>
    <w:unhideWhenUsed/>
    <w:rsid w:val="00995923"/>
    <w:rPr>
      <w:sz w:val="20"/>
      <w:szCs w:val="20"/>
    </w:rPr>
  </w:style>
  <w:style w:type="character" w:customStyle="1" w:styleId="a8">
    <w:name w:val="Текст примечания Знак"/>
    <w:basedOn w:val="a0"/>
    <w:link w:val="a9"/>
    <w:uiPriority w:val="99"/>
    <w:semiHidden/>
    <w:locked/>
    <w:rsid w:val="00995923"/>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995923"/>
    <w:rPr>
      <w:sz w:val="20"/>
      <w:szCs w:val="20"/>
    </w:rPr>
  </w:style>
  <w:style w:type="character" w:customStyle="1" w:styleId="aa">
    <w:name w:val="Верхний колонтитул Знак"/>
    <w:basedOn w:val="a0"/>
    <w:link w:val="ab"/>
    <w:uiPriority w:val="99"/>
    <w:locked/>
    <w:rsid w:val="00995923"/>
    <w:rPr>
      <w:rFonts w:ascii="Times New Roman" w:eastAsia="Times New Roman" w:hAnsi="Times New Roman" w:cs="Times New Roman"/>
      <w:color w:val="000000"/>
      <w:szCs w:val="20"/>
      <w:lang w:eastAsia="ru-RU"/>
    </w:rPr>
  </w:style>
  <w:style w:type="paragraph" w:styleId="ab">
    <w:name w:val="header"/>
    <w:basedOn w:val="a"/>
    <w:link w:val="aa"/>
    <w:uiPriority w:val="99"/>
    <w:unhideWhenUsed/>
    <w:rsid w:val="00995923"/>
    <w:pPr>
      <w:tabs>
        <w:tab w:val="center" w:pos="4677"/>
        <w:tab w:val="right" w:pos="9355"/>
      </w:tabs>
    </w:pPr>
    <w:rPr>
      <w:color w:val="000000"/>
      <w:sz w:val="22"/>
      <w:szCs w:val="20"/>
    </w:rPr>
  </w:style>
  <w:style w:type="character" w:customStyle="1" w:styleId="ac">
    <w:name w:val="Нижний колонтитул Знак"/>
    <w:basedOn w:val="a0"/>
    <w:link w:val="ad"/>
    <w:uiPriority w:val="99"/>
    <w:locked/>
    <w:rsid w:val="00995923"/>
    <w:rPr>
      <w:rFonts w:ascii="Times New Roman" w:eastAsia="Times New Roman" w:hAnsi="Times New Roman" w:cs="Times New Roman"/>
      <w:sz w:val="24"/>
      <w:szCs w:val="24"/>
      <w:lang w:val="x-none" w:eastAsia="x-none"/>
    </w:rPr>
  </w:style>
  <w:style w:type="paragraph" w:styleId="ad">
    <w:name w:val="footer"/>
    <w:basedOn w:val="a"/>
    <w:link w:val="ac"/>
    <w:uiPriority w:val="99"/>
    <w:unhideWhenUsed/>
    <w:rsid w:val="00995923"/>
    <w:pPr>
      <w:tabs>
        <w:tab w:val="center" w:pos="4677"/>
        <w:tab w:val="right" w:pos="9355"/>
      </w:tabs>
    </w:pPr>
    <w:rPr>
      <w:lang w:val="x-none" w:eastAsia="x-none"/>
    </w:rPr>
  </w:style>
  <w:style w:type="character" w:customStyle="1" w:styleId="ae">
    <w:name w:val="Заголовок Знак"/>
    <w:basedOn w:val="a0"/>
    <w:link w:val="af"/>
    <w:locked/>
    <w:rsid w:val="00995923"/>
    <w:rPr>
      <w:rFonts w:ascii="Times New Roman" w:eastAsia="Times New Roman" w:hAnsi="Times New Roman" w:cs="Times New Roman"/>
      <w:sz w:val="32"/>
      <w:szCs w:val="20"/>
      <w:lang w:eastAsia="ru-RU"/>
    </w:rPr>
  </w:style>
  <w:style w:type="paragraph" w:styleId="af">
    <w:name w:val="Title"/>
    <w:basedOn w:val="a"/>
    <w:next w:val="a"/>
    <w:link w:val="ae"/>
    <w:qFormat/>
    <w:rsid w:val="00995923"/>
    <w:pPr>
      <w:contextualSpacing/>
    </w:pPr>
    <w:rPr>
      <w:sz w:val="32"/>
      <w:szCs w:val="20"/>
    </w:rPr>
  </w:style>
  <w:style w:type="character" w:customStyle="1" w:styleId="af0">
    <w:name w:val="Основной текст Знак"/>
    <w:basedOn w:val="a0"/>
    <w:link w:val="af1"/>
    <w:locked/>
    <w:rsid w:val="00995923"/>
    <w:rPr>
      <w:rFonts w:ascii="Times New Roman" w:eastAsia="Times New Roman" w:hAnsi="Times New Roman" w:cs="Times New Roman"/>
      <w:sz w:val="24"/>
      <w:szCs w:val="24"/>
      <w:lang w:val="x-none" w:eastAsia="x-none"/>
    </w:rPr>
  </w:style>
  <w:style w:type="paragraph" w:styleId="af1">
    <w:name w:val="Body Text"/>
    <w:basedOn w:val="a"/>
    <w:link w:val="af0"/>
    <w:unhideWhenUsed/>
    <w:rsid w:val="00995923"/>
    <w:pPr>
      <w:spacing w:after="120"/>
    </w:pPr>
    <w:rPr>
      <w:lang w:val="x-none" w:eastAsia="x-none"/>
    </w:rPr>
  </w:style>
  <w:style w:type="character" w:customStyle="1" w:styleId="af2">
    <w:name w:val="Основной текст с отступом Знак"/>
    <w:basedOn w:val="a0"/>
    <w:link w:val="af3"/>
    <w:locked/>
    <w:rsid w:val="00995923"/>
    <w:rPr>
      <w:rFonts w:ascii="Times New Roman" w:eastAsia="Times New Roman" w:hAnsi="Times New Roman" w:cs="Times New Roman"/>
      <w:sz w:val="28"/>
      <w:szCs w:val="24"/>
      <w:lang w:val="x-none" w:eastAsia="x-none"/>
    </w:rPr>
  </w:style>
  <w:style w:type="paragraph" w:styleId="af3">
    <w:name w:val="Body Text Indent"/>
    <w:basedOn w:val="a"/>
    <w:link w:val="af2"/>
    <w:unhideWhenUsed/>
    <w:rsid w:val="00995923"/>
    <w:pPr>
      <w:spacing w:after="120"/>
      <w:ind w:left="283"/>
    </w:pPr>
    <w:rPr>
      <w:sz w:val="28"/>
      <w:lang w:val="x-none" w:eastAsia="x-none"/>
    </w:rPr>
  </w:style>
  <w:style w:type="character" w:customStyle="1" w:styleId="21">
    <w:name w:val="Основной текст 2 Знак"/>
    <w:basedOn w:val="a0"/>
    <w:link w:val="22"/>
    <w:locked/>
    <w:rsid w:val="00995923"/>
    <w:rPr>
      <w:rFonts w:ascii="Times New Roman" w:eastAsia="Times New Roman" w:hAnsi="Times New Roman" w:cs="Times New Roman"/>
      <w:sz w:val="28"/>
      <w:szCs w:val="28"/>
      <w:lang w:eastAsia="ru-RU"/>
    </w:rPr>
  </w:style>
  <w:style w:type="paragraph" w:styleId="22">
    <w:name w:val="Body Text 2"/>
    <w:basedOn w:val="a"/>
    <w:link w:val="21"/>
    <w:unhideWhenUsed/>
    <w:rsid w:val="00995923"/>
    <w:pPr>
      <w:spacing w:after="120" w:line="480" w:lineRule="auto"/>
    </w:pPr>
    <w:rPr>
      <w:sz w:val="28"/>
      <w:szCs w:val="28"/>
    </w:rPr>
  </w:style>
  <w:style w:type="character" w:customStyle="1" w:styleId="23">
    <w:name w:val="Основной текст с отступом 2 Знак"/>
    <w:basedOn w:val="a0"/>
    <w:link w:val="24"/>
    <w:locked/>
    <w:rsid w:val="00995923"/>
    <w:rPr>
      <w:rFonts w:ascii="Times New Roman" w:eastAsia="Times New Roman" w:hAnsi="Times New Roman" w:cs="Times New Roman"/>
      <w:sz w:val="28"/>
      <w:szCs w:val="24"/>
      <w:lang w:val="x-none" w:eastAsia="x-none"/>
    </w:rPr>
  </w:style>
  <w:style w:type="paragraph" w:styleId="24">
    <w:name w:val="Body Text Indent 2"/>
    <w:basedOn w:val="a"/>
    <w:link w:val="23"/>
    <w:unhideWhenUsed/>
    <w:rsid w:val="00995923"/>
    <w:pPr>
      <w:spacing w:after="120" w:line="480" w:lineRule="auto"/>
      <w:ind w:left="283"/>
    </w:pPr>
    <w:rPr>
      <w:sz w:val="28"/>
      <w:lang w:val="x-none" w:eastAsia="x-none"/>
    </w:rPr>
  </w:style>
  <w:style w:type="character" w:customStyle="1" w:styleId="12">
    <w:name w:val="Текст примечания Знак1"/>
    <w:basedOn w:val="a0"/>
    <w:uiPriority w:val="99"/>
    <w:semiHidden/>
    <w:rsid w:val="00995923"/>
    <w:rPr>
      <w:rFonts w:ascii="Times New Roman" w:eastAsia="Times New Roman" w:hAnsi="Times New Roman" w:cs="Times New Roman"/>
      <w:sz w:val="20"/>
      <w:szCs w:val="20"/>
      <w:lang w:eastAsia="ru-RU"/>
    </w:rPr>
  </w:style>
  <w:style w:type="character" w:customStyle="1" w:styleId="af4">
    <w:name w:val="Тема примечания Знак"/>
    <w:basedOn w:val="a8"/>
    <w:link w:val="af5"/>
    <w:uiPriority w:val="99"/>
    <w:semiHidden/>
    <w:locked/>
    <w:rsid w:val="00995923"/>
    <w:rPr>
      <w:rFonts w:ascii="Times New Roman" w:eastAsia="Times New Roman" w:hAnsi="Times New Roman" w:cs="Times New Roman"/>
      <w:b/>
      <w:bCs/>
      <w:sz w:val="20"/>
      <w:szCs w:val="20"/>
      <w:lang w:val="x-none" w:eastAsia="x-none"/>
    </w:rPr>
  </w:style>
  <w:style w:type="paragraph" w:styleId="af5">
    <w:name w:val="annotation subject"/>
    <w:basedOn w:val="a9"/>
    <w:next w:val="a9"/>
    <w:link w:val="af4"/>
    <w:uiPriority w:val="99"/>
    <w:semiHidden/>
    <w:unhideWhenUsed/>
    <w:rsid w:val="00995923"/>
    <w:rPr>
      <w:b/>
      <w:bCs/>
      <w:lang w:val="x-none" w:eastAsia="x-none"/>
    </w:rPr>
  </w:style>
  <w:style w:type="character" w:customStyle="1" w:styleId="af6">
    <w:name w:val="Текст выноски Знак"/>
    <w:basedOn w:val="a0"/>
    <w:link w:val="af7"/>
    <w:uiPriority w:val="99"/>
    <w:semiHidden/>
    <w:locked/>
    <w:rsid w:val="00995923"/>
    <w:rPr>
      <w:rFonts w:ascii="Segoe UI" w:eastAsia="Times New Roman" w:hAnsi="Segoe UI" w:cs="Segoe UI"/>
      <w:sz w:val="18"/>
      <w:szCs w:val="18"/>
      <w:lang w:eastAsia="ru-RU"/>
    </w:rPr>
  </w:style>
  <w:style w:type="paragraph" w:styleId="af7">
    <w:name w:val="Balloon Text"/>
    <w:basedOn w:val="a"/>
    <w:link w:val="af6"/>
    <w:uiPriority w:val="99"/>
    <w:semiHidden/>
    <w:unhideWhenUsed/>
    <w:rsid w:val="00995923"/>
    <w:rPr>
      <w:rFonts w:ascii="Segoe UI" w:hAnsi="Segoe UI" w:cs="Segoe UI"/>
      <w:sz w:val="18"/>
      <w:szCs w:val="18"/>
    </w:rPr>
  </w:style>
  <w:style w:type="character" w:customStyle="1" w:styleId="af8">
    <w:name w:val="Без интервала Знак"/>
    <w:basedOn w:val="a0"/>
    <w:uiPriority w:val="99"/>
    <w:locked/>
    <w:rsid w:val="00995923"/>
    <w:rPr>
      <w:rFonts w:ascii="Arial" w:eastAsia="Times New Roman" w:hAnsi="Arial" w:cs="Arial"/>
      <w:sz w:val="24"/>
      <w:szCs w:val="24"/>
      <w:lang w:eastAsia="ru-RU"/>
    </w:rPr>
  </w:style>
  <w:style w:type="paragraph" w:styleId="af9">
    <w:name w:val="No Spacing"/>
    <w:link w:val="af8"/>
    <w:uiPriority w:val="99"/>
    <w:qFormat/>
    <w:rsid w:val="00995923"/>
    <w:pPr>
      <w:spacing w:after="0" w:line="240" w:lineRule="auto"/>
    </w:pPr>
    <w:rPr>
      <w:rFonts w:ascii="Arial" w:eastAsia="Times New Roman" w:hAnsi="Arial" w:cs="Arial"/>
      <w:sz w:val="24"/>
      <w:szCs w:val="24"/>
      <w:lang w:eastAsia="ru-RU"/>
    </w:rPr>
  </w:style>
  <w:style w:type="paragraph" w:customStyle="1" w:styleId="msonormal0">
    <w:name w:val="msonormal"/>
    <w:basedOn w:val="a"/>
    <w:uiPriority w:val="99"/>
    <w:rsid w:val="00995923"/>
    <w:pPr>
      <w:spacing w:before="100" w:beforeAutospacing="1" w:after="100" w:afterAutospacing="1"/>
    </w:pPr>
  </w:style>
  <w:style w:type="character" w:customStyle="1" w:styleId="ConsPlusNormal">
    <w:name w:val="ConsPlusNormal Знак"/>
    <w:link w:val="ConsPlusNormal0"/>
    <w:locked/>
    <w:rsid w:val="00995923"/>
    <w:rPr>
      <w:rFonts w:ascii="Times New Roman" w:eastAsia="Times New Roman" w:hAnsi="Times New Roman" w:cs="Times New Roman"/>
      <w:sz w:val="24"/>
      <w:szCs w:val="24"/>
      <w:lang w:eastAsia="ru-RU"/>
    </w:rPr>
  </w:style>
  <w:style w:type="paragraph" w:customStyle="1" w:styleId="ConsPlusNormal0">
    <w:name w:val="ConsPlusNormal"/>
    <w:link w:val="ConsPlusNormal"/>
    <w:uiPriority w:val="99"/>
    <w:rsid w:val="0099592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rmalweb">
    <w:name w:val="normalweb"/>
    <w:basedOn w:val="a"/>
    <w:uiPriority w:val="99"/>
    <w:rsid w:val="00995923"/>
    <w:pPr>
      <w:spacing w:before="100" w:beforeAutospacing="1" w:after="100" w:afterAutospacing="1"/>
    </w:pPr>
  </w:style>
  <w:style w:type="paragraph" w:customStyle="1" w:styleId="western">
    <w:name w:val="western"/>
    <w:basedOn w:val="a"/>
    <w:uiPriority w:val="99"/>
    <w:qFormat/>
    <w:rsid w:val="00995923"/>
    <w:pPr>
      <w:spacing w:before="280" w:after="280"/>
    </w:pPr>
    <w:rPr>
      <w:lang w:eastAsia="zh-CN"/>
    </w:rPr>
  </w:style>
  <w:style w:type="character" w:customStyle="1" w:styleId="afa">
    <w:name w:val="Основной текст_"/>
    <w:basedOn w:val="a0"/>
    <w:link w:val="13"/>
    <w:locked/>
    <w:rsid w:val="00995923"/>
    <w:rPr>
      <w:rFonts w:ascii="Times New Roman" w:eastAsia="Times New Roman" w:hAnsi="Times New Roman" w:cs="Times New Roman"/>
      <w:color w:val="17161C"/>
      <w:sz w:val="28"/>
      <w:szCs w:val="28"/>
    </w:rPr>
  </w:style>
  <w:style w:type="paragraph" w:customStyle="1" w:styleId="13">
    <w:name w:val="Основной текст1"/>
    <w:basedOn w:val="a"/>
    <w:link w:val="afa"/>
    <w:rsid w:val="00995923"/>
    <w:pPr>
      <w:widowControl w:val="0"/>
      <w:spacing w:after="200"/>
      <w:ind w:firstLine="400"/>
    </w:pPr>
    <w:rPr>
      <w:color w:val="17161C"/>
      <w:sz w:val="28"/>
      <w:szCs w:val="28"/>
      <w:lang w:eastAsia="en-US"/>
    </w:rPr>
  </w:style>
  <w:style w:type="character" w:customStyle="1" w:styleId="25">
    <w:name w:val="Основной текст (2)_"/>
    <w:basedOn w:val="a0"/>
    <w:link w:val="26"/>
    <w:locked/>
    <w:rsid w:val="00995923"/>
    <w:rPr>
      <w:rFonts w:ascii="Times New Roman" w:eastAsia="Times New Roman" w:hAnsi="Times New Roman" w:cs="Times New Roman"/>
      <w:color w:val="17161C"/>
    </w:rPr>
  </w:style>
  <w:style w:type="paragraph" w:customStyle="1" w:styleId="26">
    <w:name w:val="Основной текст (2)"/>
    <w:basedOn w:val="a"/>
    <w:link w:val="25"/>
    <w:rsid w:val="00995923"/>
    <w:pPr>
      <w:widowControl w:val="0"/>
      <w:spacing w:after="300"/>
      <w:ind w:left="5620" w:firstLine="10"/>
    </w:pPr>
    <w:rPr>
      <w:color w:val="17161C"/>
      <w:sz w:val="22"/>
      <w:szCs w:val="22"/>
      <w:lang w:eastAsia="en-US"/>
    </w:rPr>
  </w:style>
  <w:style w:type="paragraph" w:customStyle="1" w:styleId="ConsPlusNonformat">
    <w:name w:val="ConsPlusNonformat"/>
    <w:rsid w:val="00995923"/>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ConsPlusTitle">
    <w:name w:val="ConsPlusTitle"/>
    <w:uiPriority w:val="99"/>
    <w:rsid w:val="00995923"/>
    <w:pPr>
      <w:widowControl w:val="0"/>
      <w:spacing w:after="0" w:line="240" w:lineRule="auto"/>
    </w:pPr>
    <w:rPr>
      <w:rFonts w:ascii="Calibri" w:eastAsia="Times New Roman" w:hAnsi="Calibri" w:cs="Times New Roman"/>
      <w:b/>
      <w:color w:val="000000"/>
      <w:szCs w:val="20"/>
      <w:lang w:eastAsia="ru-RU"/>
    </w:rPr>
  </w:style>
  <w:style w:type="paragraph" w:customStyle="1" w:styleId="consplusnonformat0">
    <w:name w:val="consplusnonformat"/>
    <w:basedOn w:val="a"/>
    <w:rsid w:val="00995923"/>
    <w:pPr>
      <w:suppressAutoHyphens/>
      <w:spacing w:before="280" w:after="280"/>
    </w:pPr>
    <w:rPr>
      <w:lang w:eastAsia="ar-SA"/>
    </w:rPr>
  </w:style>
  <w:style w:type="paragraph" w:customStyle="1" w:styleId="ConsPlusCell">
    <w:name w:val="ConsPlusCell"/>
    <w:rsid w:val="0099592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b">
    <w:name w:val="Прижатый влево"/>
    <w:basedOn w:val="a"/>
    <w:next w:val="a"/>
    <w:uiPriority w:val="99"/>
    <w:rsid w:val="00995923"/>
    <w:pPr>
      <w:autoSpaceDE w:val="0"/>
      <w:autoSpaceDN w:val="0"/>
      <w:adjustRightInd w:val="0"/>
    </w:pPr>
    <w:rPr>
      <w:rFonts w:ascii="Arial" w:hAnsi="Arial" w:cs="Arial"/>
    </w:rPr>
  </w:style>
  <w:style w:type="paragraph" w:customStyle="1" w:styleId="afc">
    <w:name w:val="Комментарий"/>
    <w:basedOn w:val="a"/>
    <w:next w:val="a"/>
    <w:uiPriority w:val="99"/>
    <w:rsid w:val="00995923"/>
    <w:pPr>
      <w:shd w:val="clear" w:color="auto" w:fill="F0F0F0"/>
      <w:autoSpaceDE w:val="0"/>
      <w:autoSpaceDN w:val="0"/>
      <w:adjustRightInd w:val="0"/>
      <w:spacing w:before="75"/>
      <w:jc w:val="both"/>
    </w:pPr>
    <w:rPr>
      <w:rFonts w:ascii="Arial" w:hAnsi="Arial" w:cs="Arial"/>
      <w:color w:val="353842"/>
    </w:rPr>
  </w:style>
  <w:style w:type="paragraph" w:customStyle="1" w:styleId="afd">
    <w:name w:val="Информация об изменениях документа"/>
    <w:basedOn w:val="afc"/>
    <w:next w:val="a"/>
    <w:uiPriority w:val="99"/>
    <w:rsid w:val="00995923"/>
    <w:pPr>
      <w:spacing w:before="0"/>
    </w:pPr>
    <w:rPr>
      <w:i/>
      <w:iCs/>
    </w:rPr>
  </w:style>
  <w:style w:type="paragraph" w:customStyle="1" w:styleId="afe">
    <w:name w:val="Заголовок статьи"/>
    <w:basedOn w:val="a"/>
    <w:next w:val="a"/>
    <w:uiPriority w:val="99"/>
    <w:rsid w:val="00995923"/>
    <w:pPr>
      <w:autoSpaceDE w:val="0"/>
      <w:autoSpaceDN w:val="0"/>
      <w:adjustRightInd w:val="0"/>
      <w:ind w:left="1612" w:hanging="892"/>
      <w:jc w:val="both"/>
    </w:pPr>
    <w:rPr>
      <w:rFonts w:ascii="Arial" w:hAnsi="Arial" w:cs="Arial"/>
    </w:rPr>
  </w:style>
  <w:style w:type="paragraph" w:customStyle="1" w:styleId="aff">
    <w:name w:val="Таблицы (моноширинный)"/>
    <w:basedOn w:val="a"/>
    <w:next w:val="a"/>
    <w:rsid w:val="00995923"/>
    <w:pPr>
      <w:autoSpaceDE w:val="0"/>
      <w:autoSpaceDN w:val="0"/>
      <w:adjustRightInd w:val="0"/>
      <w:jc w:val="both"/>
    </w:pPr>
    <w:rPr>
      <w:rFonts w:ascii="Courier New" w:hAnsi="Courier New" w:cs="Courier New"/>
      <w:sz w:val="22"/>
      <w:szCs w:val="22"/>
    </w:rPr>
  </w:style>
  <w:style w:type="paragraph" w:customStyle="1" w:styleId="aff0">
    <w:name w:val="Нормальный (таблица)"/>
    <w:basedOn w:val="a"/>
    <w:next w:val="a"/>
    <w:uiPriority w:val="99"/>
    <w:rsid w:val="00995923"/>
    <w:pPr>
      <w:autoSpaceDE w:val="0"/>
      <w:autoSpaceDN w:val="0"/>
      <w:adjustRightInd w:val="0"/>
      <w:jc w:val="both"/>
    </w:pPr>
    <w:rPr>
      <w:rFonts w:ascii="Arial" w:hAnsi="Arial" w:cs="Arial"/>
    </w:rPr>
  </w:style>
  <w:style w:type="paragraph" w:customStyle="1" w:styleId="14">
    <w:name w:val="Знак Знак Знак1 Знак"/>
    <w:basedOn w:val="a"/>
    <w:rsid w:val="00995923"/>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99592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uiPriority w:val="99"/>
    <w:rsid w:val="00995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95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95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95923"/>
    <w:pPr>
      <w:widowControl w:val="0"/>
      <w:autoSpaceDE w:val="0"/>
      <w:autoSpaceDN w:val="0"/>
      <w:spacing w:after="0" w:line="240" w:lineRule="auto"/>
    </w:pPr>
    <w:rPr>
      <w:rFonts w:ascii="Arial" w:eastAsia="Times New Roman" w:hAnsi="Arial" w:cs="Arial"/>
      <w:sz w:val="20"/>
      <w:szCs w:val="20"/>
      <w:lang w:eastAsia="ru-RU"/>
    </w:rPr>
  </w:style>
  <w:style w:type="character" w:styleId="aff1">
    <w:name w:val="footnote reference"/>
    <w:semiHidden/>
    <w:unhideWhenUsed/>
    <w:rsid w:val="00995923"/>
    <w:rPr>
      <w:vertAlign w:val="superscript"/>
    </w:rPr>
  </w:style>
  <w:style w:type="character" w:customStyle="1" w:styleId="15">
    <w:name w:val="Текст выноски Знак1"/>
    <w:basedOn w:val="a0"/>
    <w:uiPriority w:val="99"/>
    <w:semiHidden/>
    <w:rsid w:val="00995923"/>
    <w:rPr>
      <w:rFonts w:ascii="Segoe UI" w:eastAsia="Times New Roman" w:hAnsi="Segoe UI" w:cs="Segoe UI"/>
      <w:sz w:val="18"/>
      <w:szCs w:val="18"/>
      <w:lang w:eastAsia="ru-RU"/>
    </w:rPr>
  </w:style>
  <w:style w:type="character" w:customStyle="1" w:styleId="16">
    <w:name w:val="Строгий1"/>
    <w:basedOn w:val="a0"/>
    <w:rsid w:val="00995923"/>
  </w:style>
  <w:style w:type="character" w:customStyle="1" w:styleId="17">
    <w:name w:val="Верхний колонтитул Знак1"/>
    <w:basedOn w:val="a0"/>
    <w:uiPriority w:val="99"/>
    <w:semiHidden/>
    <w:rsid w:val="00995923"/>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95923"/>
  </w:style>
  <w:style w:type="character" w:customStyle="1" w:styleId="18">
    <w:name w:val="Основной текст с отступом Знак1"/>
    <w:basedOn w:val="a0"/>
    <w:semiHidden/>
    <w:rsid w:val="00995923"/>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0"/>
    <w:semiHidden/>
    <w:rsid w:val="00995923"/>
    <w:rPr>
      <w:rFonts w:ascii="Times New Roman" w:eastAsia="Times New Roman" w:hAnsi="Times New Roman" w:cs="Times New Roman"/>
      <w:sz w:val="24"/>
      <w:szCs w:val="24"/>
      <w:lang w:eastAsia="ru-RU"/>
    </w:rPr>
  </w:style>
  <w:style w:type="character" w:customStyle="1" w:styleId="211">
    <w:name w:val="Основной текст 2 Знак1"/>
    <w:basedOn w:val="a0"/>
    <w:uiPriority w:val="99"/>
    <w:semiHidden/>
    <w:rsid w:val="00995923"/>
    <w:rPr>
      <w:rFonts w:ascii="Times New Roman" w:eastAsia="Times New Roman" w:hAnsi="Times New Roman" w:cs="Times New Roman"/>
      <w:sz w:val="24"/>
      <w:szCs w:val="24"/>
      <w:lang w:eastAsia="ru-RU"/>
    </w:rPr>
  </w:style>
  <w:style w:type="character" w:customStyle="1" w:styleId="19">
    <w:name w:val="Текст сноски Знак1"/>
    <w:basedOn w:val="a0"/>
    <w:semiHidden/>
    <w:rsid w:val="00995923"/>
    <w:rPr>
      <w:rFonts w:ascii="Times New Roman" w:eastAsia="Times New Roman" w:hAnsi="Times New Roman" w:cs="Times New Roman"/>
      <w:sz w:val="20"/>
      <w:szCs w:val="20"/>
      <w:lang w:eastAsia="ru-RU"/>
    </w:rPr>
  </w:style>
  <w:style w:type="character" w:customStyle="1" w:styleId="FontStyle26">
    <w:name w:val="Font Style26"/>
    <w:rsid w:val="00995923"/>
    <w:rPr>
      <w:rFonts w:ascii="Times New Roman" w:hAnsi="Times New Roman" w:cs="Times New Roman" w:hint="default"/>
      <w:sz w:val="24"/>
      <w:szCs w:val="24"/>
    </w:rPr>
  </w:style>
  <w:style w:type="character" w:customStyle="1" w:styleId="aff2">
    <w:name w:val="Гипертекстовая ссылка"/>
    <w:uiPriority w:val="99"/>
    <w:rsid w:val="00995923"/>
    <w:rPr>
      <w:color w:val="106BBE"/>
    </w:rPr>
  </w:style>
  <w:style w:type="character" w:customStyle="1" w:styleId="1a">
    <w:name w:val="Тема примечания Знак1"/>
    <w:basedOn w:val="12"/>
    <w:uiPriority w:val="99"/>
    <w:semiHidden/>
    <w:rsid w:val="00995923"/>
    <w:rPr>
      <w:rFonts w:ascii="Times New Roman" w:eastAsia="Times New Roman" w:hAnsi="Times New Roman" w:cs="Times New Roman"/>
      <w:b/>
      <w:bCs/>
      <w:sz w:val="20"/>
      <w:szCs w:val="20"/>
      <w:lang w:eastAsia="ru-RU"/>
    </w:rPr>
  </w:style>
  <w:style w:type="character" w:customStyle="1" w:styleId="1b">
    <w:name w:val="Основной текст Знак1"/>
    <w:basedOn w:val="a0"/>
    <w:uiPriority w:val="99"/>
    <w:semiHidden/>
    <w:rsid w:val="00995923"/>
    <w:rPr>
      <w:rFonts w:ascii="Times New Roman" w:eastAsia="Times New Roman" w:hAnsi="Times New Roman" w:cs="Times New Roman"/>
      <w:sz w:val="24"/>
      <w:szCs w:val="24"/>
      <w:lang w:eastAsia="ru-RU"/>
    </w:rPr>
  </w:style>
  <w:style w:type="character" w:customStyle="1" w:styleId="1c">
    <w:name w:val="Нижний колонтитул Знак1"/>
    <w:basedOn w:val="a0"/>
    <w:uiPriority w:val="99"/>
    <w:semiHidden/>
    <w:rsid w:val="00995923"/>
    <w:rPr>
      <w:rFonts w:ascii="Times New Roman" w:eastAsia="Times New Roman" w:hAnsi="Times New Roman" w:cs="Times New Roman"/>
      <w:sz w:val="24"/>
      <w:szCs w:val="24"/>
      <w:lang w:eastAsia="ru-RU"/>
    </w:rPr>
  </w:style>
  <w:style w:type="character" w:customStyle="1" w:styleId="1d">
    <w:name w:val="Заголовок Знак1"/>
    <w:basedOn w:val="a0"/>
    <w:rsid w:val="00995923"/>
    <w:rPr>
      <w:rFonts w:asciiTheme="majorHAnsi" w:eastAsiaTheme="majorEastAsia" w:hAnsiTheme="majorHAnsi" w:cstheme="majorBidi"/>
      <w:spacing w:val="-10"/>
      <w:kern w:val="28"/>
      <w:sz w:val="56"/>
      <w:szCs w:val="56"/>
      <w:lang w:eastAsia="ru-RU"/>
    </w:rPr>
  </w:style>
  <w:style w:type="character" w:styleId="aff3">
    <w:name w:val="Strong"/>
    <w:basedOn w:val="a0"/>
    <w:uiPriority w:val="22"/>
    <w:qFormat/>
    <w:rsid w:val="00995923"/>
    <w:rPr>
      <w:b/>
      <w:bCs/>
    </w:rPr>
  </w:style>
  <w:style w:type="paragraph" w:styleId="aff4">
    <w:name w:val="List Paragraph"/>
    <w:basedOn w:val="a"/>
    <w:uiPriority w:val="99"/>
    <w:qFormat/>
    <w:rsid w:val="00272AA9"/>
    <w:pPr>
      <w:widowControl w:val="0"/>
      <w:autoSpaceDE w:val="0"/>
      <w:autoSpaceDN w:val="0"/>
      <w:adjustRightInd w:val="0"/>
      <w:ind w:left="720"/>
      <w:contextualSpacing/>
    </w:pPr>
    <w:rPr>
      <w:rFonts w:eastAsiaTheme="minorEastAsia"/>
      <w:sz w:val="20"/>
      <w:szCs w:val="20"/>
    </w:rPr>
  </w:style>
  <w:style w:type="character" w:styleId="aff5">
    <w:name w:val="page number"/>
    <w:basedOn w:val="a0"/>
    <w:rsid w:val="00272AA9"/>
  </w:style>
  <w:style w:type="paragraph" w:customStyle="1" w:styleId="1e">
    <w:name w:val="Обычный1"/>
    <w:rsid w:val="00272AA9"/>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272AA9"/>
    <w:pPr>
      <w:spacing w:after="0" w:line="240" w:lineRule="auto"/>
    </w:pPr>
    <w:rPr>
      <w:rFonts w:ascii="Times New Roman" w:eastAsia="Times New Roman" w:hAnsi="Times New Roman" w:cs="Times New Roman"/>
      <w:sz w:val="20"/>
      <w:szCs w:val="20"/>
      <w:lang w:eastAsia="ru-RU"/>
    </w:rPr>
  </w:style>
  <w:style w:type="paragraph" w:styleId="aff6">
    <w:name w:val="Plain Text"/>
    <w:basedOn w:val="1e"/>
    <w:link w:val="aff7"/>
    <w:rsid w:val="00272AA9"/>
    <w:rPr>
      <w:rFonts w:ascii="Courier New" w:hAnsi="Courier New"/>
      <w:lang w:val="x-none" w:eastAsia="x-none"/>
    </w:rPr>
  </w:style>
  <w:style w:type="character" w:customStyle="1" w:styleId="aff7">
    <w:name w:val="Текст Знак"/>
    <w:basedOn w:val="a0"/>
    <w:link w:val="aff6"/>
    <w:rsid w:val="00272AA9"/>
    <w:rPr>
      <w:rFonts w:ascii="Courier New" w:eastAsia="Times New Roman" w:hAnsi="Courier New" w:cs="Times New Roman"/>
      <w:sz w:val="20"/>
      <w:szCs w:val="20"/>
      <w:lang w:val="x-none" w:eastAsia="x-none"/>
    </w:rPr>
  </w:style>
  <w:style w:type="paragraph" w:styleId="31">
    <w:name w:val="Body Text Indent 3"/>
    <w:basedOn w:val="a"/>
    <w:link w:val="32"/>
    <w:rsid w:val="00272AA9"/>
    <w:pPr>
      <w:tabs>
        <w:tab w:val="left" w:pos="1985"/>
        <w:tab w:val="left" w:pos="6804"/>
      </w:tabs>
      <w:ind w:right="-52" w:firstLine="851"/>
      <w:jc w:val="both"/>
    </w:pPr>
    <w:rPr>
      <w:sz w:val="28"/>
      <w:szCs w:val="20"/>
      <w:lang w:val="x-none" w:eastAsia="x-none"/>
    </w:rPr>
  </w:style>
  <w:style w:type="character" w:customStyle="1" w:styleId="32">
    <w:name w:val="Основной текст с отступом 3 Знак"/>
    <w:basedOn w:val="a0"/>
    <w:link w:val="31"/>
    <w:rsid w:val="00272AA9"/>
    <w:rPr>
      <w:rFonts w:ascii="Times New Roman" w:eastAsia="Times New Roman" w:hAnsi="Times New Roman" w:cs="Times New Roman"/>
      <w:sz w:val="28"/>
      <w:szCs w:val="20"/>
      <w:lang w:val="x-none" w:eastAsia="x-none"/>
    </w:rPr>
  </w:style>
  <w:style w:type="paragraph" w:styleId="33">
    <w:name w:val="Body Text 3"/>
    <w:basedOn w:val="a"/>
    <w:link w:val="34"/>
    <w:rsid w:val="00272AA9"/>
    <w:pPr>
      <w:widowControl w:val="0"/>
    </w:pPr>
    <w:rPr>
      <w:b/>
      <w:i/>
      <w:iCs/>
      <w:snapToGrid w:val="0"/>
      <w:sz w:val="28"/>
      <w:szCs w:val="20"/>
      <w:lang w:val="x-none" w:eastAsia="x-none"/>
    </w:rPr>
  </w:style>
  <w:style w:type="character" w:customStyle="1" w:styleId="34">
    <w:name w:val="Основной текст 3 Знак"/>
    <w:basedOn w:val="a0"/>
    <w:link w:val="33"/>
    <w:rsid w:val="00272AA9"/>
    <w:rPr>
      <w:rFonts w:ascii="Times New Roman" w:eastAsia="Times New Roman" w:hAnsi="Times New Roman" w:cs="Times New Roman"/>
      <w:b/>
      <w:i/>
      <w:iCs/>
      <w:snapToGrid w:val="0"/>
      <w:sz w:val="28"/>
      <w:szCs w:val="20"/>
      <w:lang w:val="x-none" w:eastAsia="x-none"/>
    </w:rPr>
  </w:style>
  <w:style w:type="paragraph" w:styleId="aff8">
    <w:basedOn w:val="a"/>
    <w:next w:val="af"/>
    <w:link w:val="aff9"/>
    <w:qFormat/>
    <w:rsid w:val="00272AA9"/>
    <w:pPr>
      <w:widowControl w:val="0"/>
      <w:ind w:firstLine="851"/>
      <w:jc w:val="center"/>
    </w:pPr>
    <w:rPr>
      <w:sz w:val="28"/>
      <w:szCs w:val="20"/>
    </w:rPr>
  </w:style>
  <w:style w:type="character" w:customStyle="1" w:styleId="aff9">
    <w:name w:val="Название Знак"/>
    <w:rsid w:val="00272AA9"/>
    <w:rPr>
      <w:sz w:val="28"/>
    </w:rPr>
  </w:style>
  <w:style w:type="paragraph" w:customStyle="1" w:styleId="xl24">
    <w:name w:val="xl24"/>
    <w:basedOn w:val="a"/>
    <w:rsid w:val="00272AA9"/>
    <w:pPr>
      <w:spacing w:before="100" w:beforeAutospacing="1" w:after="100" w:afterAutospacing="1"/>
      <w:textAlignment w:val="center"/>
    </w:pPr>
    <w:rPr>
      <w:rFonts w:ascii="Arial" w:hAnsi="Arial" w:cs="Arial"/>
    </w:rPr>
  </w:style>
  <w:style w:type="paragraph" w:customStyle="1" w:styleId="xl25">
    <w:name w:val="xl25"/>
    <w:basedOn w:val="a"/>
    <w:rsid w:val="00272AA9"/>
    <w:pPr>
      <w:spacing w:before="100" w:beforeAutospacing="1" w:after="100" w:afterAutospacing="1"/>
      <w:textAlignment w:val="center"/>
    </w:pPr>
    <w:rPr>
      <w:rFonts w:ascii="Arial" w:hAnsi="Arial" w:cs="Arial"/>
    </w:rPr>
  </w:style>
  <w:style w:type="paragraph" w:customStyle="1" w:styleId="xl26">
    <w:name w:val="xl26"/>
    <w:basedOn w:val="a"/>
    <w:rsid w:val="00272AA9"/>
    <w:pPr>
      <w:spacing w:before="100" w:beforeAutospacing="1" w:after="100" w:afterAutospacing="1"/>
      <w:textAlignment w:val="center"/>
    </w:pPr>
    <w:rPr>
      <w:rFonts w:ascii="Arial" w:hAnsi="Arial" w:cs="Arial"/>
    </w:rPr>
  </w:style>
  <w:style w:type="paragraph" w:styleId="affa">
    <w:name w:val="Subtitle"/>
    <w:basedOn w:val="a"/>
    <w:link w:val="affb"/>
    <w:qFormat/>
    <w:rsid w:val="00272AA9"/>
    <w:pPr>
      <w:widowControl w:val="0"/>
      <w:jc w:val="center"/>
    </w:pPr>
    <w:rPr>
      <w:sz w:val="28"/>
      <w:szCs w:val="20"/>
      <w:lang w:val="x-none" w:eastAsia="x-none"/>
    </w:rPr>
  </w:style>
  <w:style w:type="character" w:customStyle="1" w:styleId="affb">
    <w:name w:val="Подзаголовок Знак"/>
    <w:basedOn w:val="a0"/>
    <w:link w:val="affa"/>
    <w:rsid w:val="00272AA9"/>
    <w:rPr>
      <w:rFonts w:ascii="Times New Roman" w:eastAsia="Times New Roman" w:hAnsi="Times New Roman" w:cs="Times New Roman"/>
      <w:sz w:val="28"/>
      <w:szCs w:val="20"/>
      <w:lang w:val="x-none" w:eastAsia="x-none"/>
    </w:rPr>
  </w:style>
  <w:style w:type="paragraph" w:customStyle="1" w:styleId="ConsNormal">
    <w:name w:val="ConsNormal"/>
    <w:rsid w:val="00272AA9"/>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272AA9"/>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7">
    <w:name w:val="Обычный2"/>
    <w:rsid w:val="00272AA9"/>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affc">
    <w:name w:val="Схема документа Знак"/>
    <w:basedOn w:val="a0"/>
    <w:link w:val="affd"/>
    <w:semiHidden/>
    <w:rsid w:val="00272AA9"/>
    <w:rPr>
      <w:rFonts w:ascii="Tahoma" w:eastAsia="Times New Roman" w:hAnsi="Tahoma" w:cs="Times New Roman"/>
      <w:sz w:val="20"/>
      <w:szCs w:val="20"/>
      <w:shd w:val="clear" w:color="auto" w:fill="000080"/>
      <w:lang w:val="x-none" w:eastAsia="x-none"/>
    </w:rPr>
  </w:style>
  <w:style w:type="paragraph" w:styleId="affd">
    <w:name w:val="Document Map"/>
    <w:basedOn w:val="a"/>
    <w:link w:val="affc"/>
    <w:semiHidden/>
    <w:rsid w:val="00272AA9"/>
    <w:pPr>
      <w:shd w:val="clear" w:color="auto" w:fill="000080"/>
    </w:pPr>
    <w:rPr>
      <w:rFonts w:ascii="Tahoma" w:hAnsi="Tahoma"/>
      <w:sz w:val="20"/>
      <w:szCs w:val="20"/>
      <w:lang w:val="x-none" w:eastAsia="x-none"/>
    </w:rPr>
  </w:style>
  <w:style w:type="character" w:customStyle="1" w:styleId="messagein1">
    <w:name w:val="messagein1"/>
    <w:rsid w:val="00272AA9"/>
    <w:rPr>
      <w:rFonts w:ascii="Arial" w:hAnsi="Arial" w:cs="Arial" w:hint="default"/>
      <w:b/>
      <w:bCs/>
      <w:color w:val="353535"/>
      <w:sz w:val="20"/>
      <w:szCs w:val="20"/>
    </w:rPr>
  </w:style>
  <w:style w:type="paragraph" w:customStyle="1" w:styleId="35">
    <w:name w:val="Обычный3"/>
    <w:rsid w:val="00272AA9"/>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Style3">
    <w:name w:val="Style3"/>
    <w:basedOn w:val="a"/>
    <w:uiPriority w:val="99"/>
    <w:rsid w:val="00E80264"/>
    <w:pPr>
      <w:widowControl w:val="0"/>
      <w:autoSpaceDE w:val="0"/>
      <w:autoSpaceDN w:val="0"/>
      <w:adjustRightInd w:val="0"/>
    </w:pPr>
    <w:rPr>
      <w:rFonts w:ascii="Arial" w:hAnsi="Arial" w:cs="Arial"/>
    </w:rPr>
  </w:style>
  <w:style w:type="paragraph" w:customStyle="1" w:styleId="Style4">
    <w:name w:val="Style4"/>
    <w:basedOn w:val="a"/>
    <w:uiPriority w:val="99"/>
    <w:rsid w:val="00E80264"/>
    <w:pPr>
      <w:widowControl w:val="0"/>
      <w:autoSpaceDE w:val="0"/>
      <w:autoSpaceDN w:val="0"/>
      <w:adjustRightInd w:val="0"/>
    </w:pPr>
    <w:rPr>
      <w:rFonts w:ascii="Arial" w:hAnsi="Arial" w:cs="Arial"/>
    </w:rPr>
  </w:style>
  <w:style w:type="paragraph" w:customStyle="1" w:styleId="Style15">
    <w:name w:val="Style15"/>
    <w:basedOn w:val="a"/>
    <w:uiPriority w:val="99"/>
    <w:rsid w:val="00E80264"/>
    <w:pPr>
      <w:widowControl w:val="0"/>
      <w:autoSpaceDE w:val="0"/>
      <w:autoSpaceDN w:val="0"/>
      <w:adjustRightInd w:val="0"/>
      <w:spacing w:line="283" w:lineRule="exact"/>
      <w:ind w:firstLine="134"/>
    </w:pPr>
    <w:rPr>
      <w:rFonts w:ascii="Arial" w:hAnsi="Arial" w:cs="Arial"/>
    </w:rPr>
  </w:style>
  <w:style w:type="character" w:customStyle="1" w:styleId="FontStyle23">
    <w:name w:val="Font Style23"/>
    <w:uiPriority w:val="99"/>
    <w:rsid w:val="00E80264"/>
    <w:rPr>
      <w:rFonts w:ascii="Arial" w:hAnsi="Arial" w:cs="Arial"/>
      <w:sz w:val="22"/>
      <w:szCs w:val="22"/>
    </w:rPr>
  </w:style>
  <w:style w:type="character" w:customStyle="1" w:styleId="FontStyle24">
    <w:name w:val="Font Style24"/>
    <w:uiPriority w:val="99"/>
    <w:rsid w:val="00E80264"/>
    <w:rPr>
      <w:rFonts w:ascii="Arial" w:hAnsi="Arial" w:cs="Arial"/>
      <w:b/>
      <w:bCs/>
      <w:sz w:val="22"/>
      <w:szCs w:val="22"/>
    </w:rPr>
  </w:style>
  <w:style w:type="paragraph" w:customStyle="1" w:styleId="1KGK9">
    <w:name w:val="1KG=K9"/>
    <w:uiPriority w:val="99"/>
    <w:rsid w:val="00E80264"/>
    <w:pPr>
      <w:spacing w:after="0" w:line="240" w:lineRule="auto"/>
    </w:pPr>
    <w:rPr>
      <w:rFonts w:ascii="MS Sans Serif" w:eastAsia="Times New Roman" w:hAnsi="MS Sans Serif" w:cs="Times New Roman"/>
      <w:sz w:val="24"/>
      <w:szCs w:val="20"/>
      <w:lang w:eastAsia="ru-RU"/>
    </w:rPr>
  </w:style>
  <w:style w:type="paragraph" w:customStyle="1" w:styleId="formattext">
    <w:name w:val="formattext"/>
    <w:basedOn w:val="a"/>
    <w:rsid w:val="00E80264"/>
    <w:pPr>
      <w:spacing w:before="100" w:beforeAutospacing="1" w:after="100" w:afterAutospacing="1"/>
    </w:pPr>
  </w:style>
  <w:style w:type="character" w:customStyle="1" w:styleId="markedcontent">
    <w:name w:val="markedcontent"/>
    <w:basedOn w:val="a0"/>
    <w:rsid w:val="00E80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04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ya.ru/get/3016" TargetMode="External"/><Relationship Id="rId13" Type="http://schemas.openxmlformats.org/officeDocument/2006/relationships/hyperlink" Target="https://pravo-search.minjust.ru/bigs/showDocument.html?id=E999DCF9-926B-4FA1-9B51-8FD631C66B00" TargetMode="External"/><Relationship Id="rId18" Type="http://schemas.openxmlformats.org/officeDocument/2006/relationships/hyperlink" Target="https://pravo-search.minjust.ru/bigs/showDocument.html?id=313AE05C-60D9-4F9E-8A34-D942808694A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avo-search.minjust.ru/bigs/showDocument.html?id=82D673EC-A0B3-4C4C-963D-74B36DEFEFA8" TargetMode="External"/><Relationship Id="rId17" Type="http://schemas.openxmlformats.org/officeDocument/2006/relationships/hyperlink" Target="https://pravo-search.minjust.ru/bigs/showDocument.html?id=E999DCF9-926B-4FA1-9B51-8FD631C66B00" TargetMode="External"/><Relationship Id="rId2" Type="http://schemas.openxmlformats.org/officeDocument/2006/relationships/numbering" Target="numbering.xml"/><Relationship Id="rId16" Type="http://schemas.openxmlformats.org/officeDocument/2006/relationships/hyperlink" Target="http://nla-service.minjust.ru:8080/rnla-links/ws" TargetMode="External"/><Relationship Id="rId20" Type="http://schemas.openxmlformats.org/officeDocument/2006/relationships/hyperlink" Target="https://pravo-search.minjust.ru/bigs/showDocument.html?id=46B58C0F-62BF-4C11-92A4-762C83FEE0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8A61449B-B56F-4610-BED4-5CD8AA699305"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0040F7A8-9A0D-4E71-BA36-B348C3CFE439" TargetMode="External"/><Relationship Id="rId10" Type="http://schemas.openxmlformats.org/officeDocument/2006/relationships/hyperlink" Target="https://pravo-search.minjust.ru/bigs/showDocument.html?id=96E20C02-1B12-465A-B64C-24AA92270007" TargetMode="External"/><Relationship Id="rId19" Type="http://schemas.openxmlformats.org/officeDocument/2006/relationships/hyperlink" Target="https://pravo-search.minjust.ru/bigs/showDocument.html?id=14EB0F9E-FF4C-49C8-BFC5-3EDE32AF8A57" TargetMode="External"/><Relationship Id="rId4" Type="http://schemas.openxmlformats.org/officeDocument/2006/relationships/settings" Target="settings.xml"/><Relationship Id="rId9" Type="http://schemas.openxmlformats.org/officeDocument/2006/relationships/hyperlink" Target="https://kurya.ru/get/3750" TargetMode="External"/><Relationship Id="rId14" Type="http://schemas.openxmlformats.org/officeDocument/2006/relationships/hyperlink" Target="https://pravo-search.minjust.ru/bigs/showDocument.html?id=F38AE4D2-0425-4CAE-A352-4229778FED7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E52EF-7152-4A85-8485-EE165AAAA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Pages>
  <Words>38677</Words>
  <Characters>220463</Characters>
  <Application>Microsoft Office Word</Application>
  <DocSecurity>0</DocSecurity>
  <Lines>1837</Lines>
  <Paragraphs>517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2026-08-06T08:57:00Z</cp:lastPrinted>
  <dcterms:created xsi:type="dcterms:W3CDTF">2026-08-06T02:14:00Z</dcterms:created>
  <dcterms:modified xsi:type="dcterms:W3CDTF">2026-08-06T09:05:00Z</dcterms:modified>
</cp:coreProperties>
</file>