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8E0" w:rsidRPr="0036149B" w:rsidRDefault="008058E0" w:rsidP="008058E0">
      <w:pPr>
        <w:pStyle w:val="15"/>
        <w:widowControl w:val="0"/>
        <w:suppressAutoHyphens w:val="0"/>
        <w:jc w:val="center"/>
        <w:rPr>
          <w:rFonts w:ascii="Times New Roman" w:hAnsi="Times New Roman" w:cs="Times New Roman"/>
          <w:sz w:val="28"/>
          <w:szCs w:val="28"/>
        </w:rPr>
      </w:pPr>
      <w:r w:rsidRPr="0036149B">
        <w:rPr>
          <w:rFonts w:ascii="Times New Roman" w:hAnsi="Times New Roman" w:cs="Times New Roman"/>
          <w:sz w:val="28"/>
          <w:szCs w:val="28"/>
        </w:rPr>
        <w:t>ООО «Алтайгипрозем»</w:t>
      </w: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15"/>
        <w:widowControl w:val="0"/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49B">
        <w:rPr>
          <w:rFonts w:ascii="Times New Roman" w:hAnsi="Times New Roman" w:cs="Times New Roman"/>
          <w:b/>
          <w:sz w:val="28"/>
          <w:szCs w:val="28"/>
        </w:rPr>
        <w:t>ВНЕСЕНИЕ ИЗМЕНЕНИЙ В</w:t>
      </w:r>
    </w:p>
    <w:p w:rsidR="008058E0" w:rsidRPr="0036149B" w:rsidRDefault="008058E0" w:rsidP="008058E0">
      <w:pPr>
        <w:pStyle w:val="15"/>
        <w:widowControl w:val="0"/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49B">
        <w:rPr>
          <w:rFonts w:ascii="Times New Roman" w:hAnsi="Times New Roman" w:cs="Times New Roman"/>
          <w:b/>
          <w:sz w:val="28"/>
          <w:szCs w:val="28"/>
        </w:rPr>
        <w:t xml:space="preserve">СХЕМУ ТЕРРИТОРИАЛЬНОГО ПЛАНИРОВАНИЯ </w:t>
      </w:r>
    </w:p>
    <w:p w:rsidR="008058E0" w:rsidRPr="0036149B" w:rsidRDefault="008058E0" w:rsidP="008058E0">
      <w:pPr>
        <w:pStyle w:val="15"/>
        <w:widowControl w:val="0"/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49B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8058E0" w:rsidRPr="0036149B" w:rsidRDefault="008058E0" w:rsidP="008058E0">
      <w:pPr>
        <w:pStyle w:val="15"/>
        <w:widowControl w:val="0"/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КУРЬИНСКИЙ</w:t>
      </w:r>
      <w:r w:rsidRPr="0036149B">
        <w:rPr>
          <w:rFonts w:ascii="Times New Roman" w:hAnsi="Times New Roman" w:cs="Times New Roman"/>
          <w:b/>
          <w:sz w:val="28"/>
          <w:szCs w:val="28"/>
        </w:rPr>
        <w:t xml:space="preserve"> РАЙОН АЛТАЙСКОГО КРАЯ</w:t>
      </w:r>
    </w:p>
    <w:p w:rsidR="008058E0" w:rsidRPr="0036149B" w:rsidRDefault="008058E0" w:rsidP="008058E0">
      <w:pPr>
        <w:shd w:val="clear" w:color="auto" w:fill="FFFFFF"/>
        <w:spacing w:before="235"/>
        <w:jc w:val="center"/>
        <w:rPr>
          <w:b/>
          <w:bCs/>
        </w:rPr>
      </w:pPr>
      <w:r w:rsidRPr="0036149B">
        <w:rPr>
          <w:b/>
          <w:bCs/>
        </w:rPr>
        <w:t xml:space="preserve">Том </w:t>
      </w:r>
      <w:r w:rsidR="0018130C">
        <w:rPr>
          <w:b/>
          <w:bCs/>
        </w:rPr>
        <w:t>1</w:t>
      </w:r>
    </w:p>
    <w:p w:rsidR="008058E0" w:rsidRPr="0036149B" w:rsidRDefault="008058E0" w:rsidP="008058E0">
      <w:pPr>
        <w:shd w:val="clear" w:color="auto" w:fill="FFFFFF"/>
        <w:spacing w:before="235"/>
        <w:jc w:val="center"/>
        <w:rPr>
          <w:b/>
          <w:bCs/>
        </w:rPr>
      </w:pPr>
    </w:p>
    <w:p w:rsidR="008058E0" w:rsidRPr="0036149B" w:rsidRDefault="0018130C" w:rsidP="008058E0">
      <w:pPr>
        <w:shd w:val="clear" w:color="auto" w:fill="FFFFFF"/>
        <w:spacing w:before="235"/>
        <w:jc w:val="center"/>
        <w:rPr>
          <w:b/>
          <w:szCs w:val="28"/>
          <w:lang w:eastAsia="ar-SA"/>
        </w:rPr>
      </w:pPr>
      <w:r>
        <w:rPr>
          <w:b/>
          <w:szCs w:val="28"/>
          <w:lang w:eastAsia="ar-SA"/>
        </w:rPr>
        <w:t>Положение о территориальном планировании</w:t>
      </w:r>
    </w:p>
    <w:p w:rsidR="008058E0" w:rsidRPr="0036149B" w:rsidRDefault="008058E0" w:rsidP="008058E0">
      <w:pPr>
        <w:pStyle w:val="af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15"/>
        <w:widowControl w:val="0"/>
        <w:suppressAutoHyphens w:val="0"/>
        <w:jc w:val="center"/>
        <w:rPr>
          <w:rFonts w:ascii="Times New Roman" w:hAnsi="Times New Roman" w:cs="Times New Roman"/>
          <w:sz w:val="28"/>
          <w:szCs w:val="28"/>
        </w:rPr>
      </w:pPr>
      <w:r w:rsidRPr="0036149B"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В.И. Клюшников </w:t>
      </w:r>
    </w:p>
    <w:p w:rsidR="008058E0" w:rsidRPr="0036149B" w:rsidRDefault="008058E0" w:rsidP="008058E0">
      <w:pPr>
        <w:pStyle w:val="afa"/>
        <w:widowControl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58E0" w:rsidRPr="0036149B" w:rsidRDefault="008058E0" w:rsidP="008058E0">
      <w:pPr>
        <w:pStyle w:val="afa"/>
        <w:widowControl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631E" w:rsidRPr="00A6631E" w:rsidRDefault="008058E0" w:rsidP="008058E0">
      <w:pPr>
        <w:widowControl w:val="0"/>
        <w:autoSpaceDE w:val="0"/>
        <w:autoSpaceDN w:val="0"/>
        <w:spacing w:line="240" w:lineRule="auto"/>
        <w:ind w:firstLine="0"/>
        <w:jc w:val="center"/>
        <w:rPr>
          <w:rFonts w:ascii="GOST Common" w:eastAsia="Courier New" w:hAnsi="GOST Common" w:cs="Courier New"/>
          <w:b/>
          <w:szCs w:val="28"/>
          <w:lang w:eastAsia="en-US"/>
        </w:rPr>
        <w:sectPr w:rsidR="00A6631E" w:rsidRPr="00A6631E" w:rsidSect="00AA7756">
          <w:footerReference w:type="default" r:id="rId8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36149B">
        <w:rPr>
          <w:b/>
        </w:rPr>
        <w:t>БАРНАУЛ 202</w:t>
      </w:r>
      <w:r>
        <w:rPr>
          <w:b/>
        </w:rPr>
        <w:t>4</w:t>
      </w:r>
    </w:p>
    <w:p w:rsidR="00A6631E" w:rsidRPr="00A6631E" w:rsidRDefault="00A6631E" w:rsidP="00A6631E">
      <w:pPr>
        <w:pageBreakBefore/>
        <w:widowControl w:val="0"/>
        <w:autoSpaceDE w:val="0"/>
        <w:autoSpaceDN w:val="0"/>
        <w:spacing w:before="240" w:after="240" w:line="240" w:lineRule="auto"/>
        <w:ind w:firstLine="0"/>
        <w:jc w:val="center"/>
        <w:rPr>
          <w:b/>
          <w:sz w:val="24"/>
          <w:szCs w:val="28"/>
          <w:lang w:eastAsia="en-US"/>
        </w:rPr>
      </w:pPr>
      <w:r w:rsidRPr="00A6631E">
        <w:rPr>
          <w:b/>
          <w:sz w:val="24"/>
          <w:szCs w:val="28"/>
          <w:lang w:eastAsia="en-US"/>
        </w:rPr>
        <w:lastRenderedPageBreak/>
        <w:t>СОСТАВ ГРАФИЧЕСКИХ И ТЕКСТОВЫХ МАТЕРИАЛОВ ПРОЕКТА</w:t>
      </w:r>
    </w:p>
    <w:p w:rsidR="00C72968" w:rsidRDefault="00C72968" w:rsidP="00A6631E">
      <w:pPr>
        <w:widowControl w:val="0"/>
        <w:autoSpaceDE w:val="0"/>
        <w:autoSpaceDN w:val="0"/>
        <w:spacing w:line="240" w:lineRule="auto"/>
        <w:ind w:firstLine="0"/>
        <w:jc w:val="center"/>
        <w:rPr>
          <w:b/>
          <w:sz w:val="24"/>
          <w:lang w:eastAsia="en-US"/>
        </w:rPr>
      </w:pPr>
    </w:p>
    <w:tbl>
      <w:tblPr>
        <w:tblW w:w="4900" w:type="pct"/>
        <w:jc w:val="center"/>
        <w:tblLayout w:type="fixed"/>
        <w:tblLook w:val="04A0" w:firstRow="1" w:lastRow="0" w:firstColumn="1" w:lastColumn="0" w:noHBand="0" w:noVBand="1"/>
      </w:tblPr>
      <w:tblGrid>
        <w:gridCol w:w="721"/>
        <w:gridCol w:w="6244"/>
        <w:gridCol w:w="2415"/>
      </w:tblGrid>
      <w:tr w:rsidR="00C72968" w:rsidRPr="00A6631E" w:rsidTr="002C499C">
        <w:trPr>
          <w:trHeight w:val="20"/>
          <w:jc w:val="center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C72968" w:rsidRPr="009D0D66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№</w:t>
            </w:r>
          </w:p>
          <w:p w:rsidR="00C72968" w:rsidRPr="009D0D66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C72968" w:rsidRPr="009D0D66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 xml:space="preserve">Наименование 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C72968" w:rsidRPr="009D0D66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Параметры</w:t>
            </w:r>
          </w:p>
        </w:tc>
      </w:tr>
      <w:tr w:rsidR="00C72968" w:rsidRPr="00A6631E" w:rsidTr="002C499C">
        <w:trPr>
          <w:trHeight w:val="20"/>
          <w:jc w:val="center"/>
        </w:trPr>
        <w:tc>
          <w:tcPr>
            <w:tcW w:w="9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C72968" w:rsidRPr="009D0D66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Положение о территориальном планировании</w:t>
            </w:r>
          </w:p>
        </w:tc>
      </w:tr>
      <w:tr w:rsidR="00C72968" w:rsidRPr="00A6631E" w:rsidTr="002C499C">
        <w:trPr>
          <w:trHeight w:val="20"/>
          <w:jc w:val="center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968" w:rsidRPr="009D0D66" w:rsidRDefault="00C72968" w:rsidP="009C1EAF">
            <w:pPr>
              <w:widowControl w:val="0"/>
              <w:numPr>
                <w:ilvl w:val="0"/>
                <w:numId w:val="1"/>
              </w:numPr>
              <w:tabs>
                <w:tab w:val="left" w:pos="337"/>
              </w:tabs>
              <w:autoSpaceDE w:val="0"/>
              <w:autoSpaceDN w:val="0"/>
              <w:spacing w:line="240" w:lineRule="auto"/>
              <w:ind w:left="0" w:firstLine="0"/>
              <w:contextualSpacing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2968" w:rsidRPr="009D0D66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 xml:space="preserve">Положение о территориальном планировании МО </w:t>
            </w:r>
            <w:r w:rsidR="008058E0">
              <w:rPr>
                <w:color w:val="000000" w:themeColor="text1"/>
                <w:sz w:val="24"/>
                <w:szCs w:val="24"/>
                <w:lang w:eastAsia="en-US"/>
              </w:rPr>
              <w:t>Курьинский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 район Алтайского края </w:t>
            </w: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(пояснительная записка)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2968" w:rsidRPr="009D0D66" w:rsidRDefault="002C499C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7</w:t>
            </w:r>
            <w:r w:rsidR="00C72968" w:rsidRPr="00407D83">
              <w:rPr>
                <w:color w:val="000000" w:themeColor="text1"/>
                <w:sz w:val="24"/>
                <w:szCs w:val="24"/>
                <w:lang w:eastAsia="en-US"/>
              </w:rPr>
              <w:t>страниц</w:t>
            </w:r>
          </w:p>
        </w:tc>
      </w:tr>
      <w:tr w:rsidR="008B749D" w:rsidRPr="00A6631E" w:rsidTr="002C499C">
        <w:trPr>
          <w:trHeight w:val="20"/>
          <w:jc w:val="center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9D" w:rsidRPr="009D0D66" w:rsidRDefault="008B749D" w:rsidP="009C1EAF">
            <w:pPr>
              <w:widowControl w:val="0"/>
              <w:numPr>
                <w:ilvl w:val="0"/>
                <w:numId w:val="1"/>
              </w:numPr>
              <w:tabs>
                <w:tab w:val="left" w:pos="337"/>
              </w:tabs>
              <w:autoSpaceDE w:val="0"/>
              <w:autoSpaceDN w:val="0"/>
              <w:spacing w:line="240" w:lineRule="auto"/>
              <w:ind w:left="0" w:firstLine="0"/>
              <w:contextualSpacing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9D" w:rsidRDefault="008B749D" w:rsidP="008B749D">
            <w:pPr>
              <w:widowControl w:val="0"/>
              <w:autoSpaceDE w:val="0"/>
              <w:autoSpaceDN w:val="0"/>
              <w:spacing w:line="240" w:lineRule="auto"/>
              <w:ind w:firstLine="0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2C499C">
              <w:rPr>
                <w:color w:val="000000" w:themeColor="text1"/>
                <w:sz w:val="24"/>
                <w:szCs w:val="24"/>
                <w:lang w:eastAsia="en-US"/>
              </w:rPr>
              <w:t>Карта границ населенных пунктов, расположенных в границах сельских поселений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49D" w:rsidRPr="009D0D66" w:rsidRDefault="008B749D" w:rsidP="002C499C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Масштаб 1: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50 </w:t>
            </w: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</w:tr>
      <w:tr w:rsidR="00C72968" w:rsidRPr="00A6631E" w:rsidTr="002C499C">
        <w:trPr>
          <w:trHeight w:val="20"/>
          <w:jc w:val="center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968" w:rsidRPr="009D0D66" w:rsidRDefault="00C72968" w:rsidP="009C1EAF">
            <w:pPr>
              <w:widowControl w:val="0"/>
              <w:numPr>
                <w:ilvl w:val="0"/>
                <w:numId w:val="1"/>
              </w:numPr>
              <w:tabs>
                <w:tab w:val="left" w:pos="337"/>
              </w:tabs>
              <w:autoSpaceDE w:val="0"/>
              <w:autoSpaceDN w:val="0"/>
              <w:spacing w:line="240" w:lineRule="auto"/>
              <w:ind w:left="0" w:firstLine="0"/>
              <w:contextualSpacing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968" w:rsidRPr="009D0D66" w:rsidRDefault="00C72968" w:rsidP="008B749D">
            <w:pPr>
              <w:widowControl w:val="0"/>
              <w:autoSpaceDE w:val="0"/>
              <w:autoSpaceDN w:val="0"/>
              <w:spacing w:line="240" w:lineRule="auto"/>
              <w:ind w:firstLine="0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Карта планируемого размещения объектов местного значения муниципального района</w:t>
            </w:r>
            <w:r w:rsidR="002C499C" w:rsidRPr="002C499C">
              <w:rPr>
                <w:color w:val="000000" w:themeColor="text1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968" w:rsidRPr="009D0D66" w:rsidRDefault="00C72968" w:rsidP="002C499C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Масштаб 1:</w:t>
            </w:r>
            <w:r w:rsidR="002C499C">
              <w:rPr>
                <w:color w:val="000000" w:themeColor="text1"/>
                <w:sz w:val="24"/>
                <w:szCs w:val="24"/>
                <w:lang w:eastAsia="en-US"/>
              </w:rPr>
              <w:t>5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0 </w:t>
            </w: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</w:tr>
      <w:tr w:rsidR="00C72968" w:rsidRPr="00A6631E" w:rsidTr="002C499C">
        <w:trPr>
          <w:trHeight w:val="20"/>
          <w:jc w:val="center"/>
        </w:trPr>
        <w:tc>
          <w:tcPr>
            <w:tcW w:w="9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C72968" w:rsidRPr="009D0D66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Материалы по обоснованию</w:t>
            </w:r>
          </w:p>
        </w:tc>
      </w:tr>
      <w:tr w:rsidR="00C72968" w:rsidRPr="00A6631E" w:rsidTr="002C499C">
        <w:trPr>
          <w:trHeight w:val="20"/>
          <w:jc w:val="center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968" w:rsidRPr="009D0D66" w:rsidRDefault="00C72968" w:rsidP="009C1EAF">
            <w:pPr>
              <w:widowControl w:val="0"/>
              <w:numPr>
                <w:ilvl w:val="0"/>
                <w:numId w:val="1"/>
              </w:numPr>
              <w:tabs>
                <w:tab w:val="left" w:pos="337"/>
              </w:tabs>
              <w:autoSpaceDE w:val="0"/>
              <w:autoSpaceDN w:val="0"/>
              <w:spacing w:line="240" w:lineRule="auto"/>
              <w:ind w:left="0" w:firstLine="0"/>
              <w:contextualSpacing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2968" w:rsidRPr="009D0D66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 xml:space="preserve">Материалы по обоснованию МО </w:t>
            </w:r>
            <w:r w:rsidR="008058E0">
              <w:rPr>
                <w:color w:val="000000" w:themeColor="text1"/>
                <w:sz w:val="24"/>
                <w:szCs w:val="24"/>
                <w:lang w:eastAsia="en-US"/>
              </w:rPr>
              <w:t>Курьинский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 район Алтайского края </w:t>
            </w: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(пояснительная записка)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2968" w:rsidRPr="009D0D66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129</w:t>
            </w: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 xml:space="preserve"> страниц</w:t>
            </w:r>
          </w:p>
        </w:tc>
      </w:tr>
      <w:tr w:rsidR="00C72968" w:rsidRPr="00A6631E" w:rsidTr="002C499C">
        <w:trPr>
          <w:trHeight w:val="20"/>
          <w:jc w:val="center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968" w:rsidRPr="009D0D66" w:rsidRDefault="00C72968" w:rsidP="009C1EAF">
            <w:pPr>
              <w:widowControl w:val="0"/>
              <w:numPr>
                <w:ilvl w:val="0"/>
                <w:numId w:val="1"/>
              </w:numPr>
              <w:tabs>
                <w:tab w:val="left" w:pos="337"/>
              </w:tabs>
              <w:autoSpaceDE w:val="0"/>
              <w:autoSpaceDN w:val="0"/>
              <w:spacing w:line="240" w:lineRule="auto"/>
              <w:ind w:left="0" w:firstLine="0"/>
              <w:contextualSpacing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968" w:rsidRPr="009D0D66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C06CE9">
              <w:rPr>
                <w:color w:val="000000" w:themeColor="text1"/>
                <w:sz w:val="24"/>
                <w:szCs w:val="24"/>
                <w:lang w:eastAsia="en-US"/>
              </w:rPr>
              <w:t>Карта границ поселений, населенных пунктов, входящих в состав муниципального района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>. Карта границ лесничеств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968" w:rsidRPr="009D0D66" w:rsidRDefault="00C72968" w:rsidP="002C499C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Масштаб 1:</w:t>
            </w:r>
            <w:r w:rsidR="002C499C">
              <w:rPr>
                <w:color w:val="000000" w:themeColor="text1"/>
                <w:sz w:val="24"/>
                <w:szCs w:val="24"/>
                <w:lang w:eastAsia="en-US"/>
              </w:rPr>
              <w:t>5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0 </w:t>
            </w: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</w:tr>
      <w:tr w:rsidR="00C72968" w:rsidRPr="00A6631E" w:rsidTr="002C499C">
        <w:trPr>
          <w:trHeight w:val="20"/>
          <w:jc w:val="center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968" w:rsidRPr="009D0D66" w:rsidRDefault="00C72968" w:rsidP="009C1EAF">
            <w:pPr>
              <w:widowControl w:val="0"/>
              <w:numPr>
                <w:ilvl w:val="0"/>
                <w:numId w:val="1"/>
              </w:numPr>
              <w:tabs>
                <w:tab w:val="left" w:pos="337"/>
              </w:tabs>
              <w:autoSpaceDE w:val="0"/>
              <w:autoSpaceDN w:val="0"/>
              <w:spacing w:line="240" w:lineRule="auto"/>
              <w:ind w:left="0" w:firstLine="0"/>
              <w:contextualSpacing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C06CE9">
              <w:rPr>
                <w:color w:val="000000" w:themeColor="text1"/>
                <w:sz w:val="24"/>
                <w:szCs w:val="24"/>
                <w:lang w:eastAsia="en-US"/>
              </w:rPr>
              <w:t>Карта объектов капитального строительства, иных объектов, территорий, з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он, которые оказали влияние на </w:t>
            </w:r>
            <w:r w:rsidRPr="00C06CE9">
              <w:rPr>
                <w:color w:val="000000" w:themeColor="text1"/>
                <w:sz w:val="24"/>
                <w:szCs w:val="24"/>
                <w:lang w:eastAsia="en-US"/>
              </w:rPr>
              <w:t xml:space="preserve">определение планируемого размещения объектов местного 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значения муниципального района, </w:t>
            </w:r>
            <w:r w:rsidRPr="00C06CE9">
              <w:rPr>
                <w:color w:val="000000" w:themeColor="text1"/>
                <w:sz w:val="24"/>
                <w:szCs w:val="24"/>
                <w:lang w:eastAsia="en-US"/>
              </w:rPr>
              <w:t>объектов федерального значения, объектов регионального значения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>:</w:t>
            </w: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– </w:t>
            </w:r>
            <w:r w:rsidRPr="00C06CE9">
              <w:rPr>
                <w:color w:val="000000" w:themeColor="text1"/>
                <w:sz w:val="24"/>
                <w:szCs w:val="24"/>
                <w:lang w:eastAsia="en-US"/>
              </w:rPr>
              <w:t>Карта объектов социальной инфраструктуры, отдыха и туризма, предприятий и объектов сельского и лесного хозяйства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>.</w:t>
            </w:r>
            <w:r w:rsidR="00207431" w:rsidRPr="00C06CE9">
              <w:rPr>
                <w:color w:val="000000" w:themeColor="text1"/>
                <w:sz w:val="24"/>
                <w:szCs w:val="24"/>
                <w:lang w:eastAsia="en-US"/>
              </w:rPr>
              <w:t xml:space="preserve"> Карта особо охраняемых природных территорий федерального, регионального, местного значе</w:t>
            </w:r>
            <w:r w:rsidR="00207431">
              <w:rPr>
                <w:color w:val="000000" w:themeColor="text1"/>
                <w:sz w:val="24"/>
                <w:szCs w:val="24"/>
                <w:lang w:eastAsia="en-US"/>
              </w:rPr>
              <w:t xml:space="preserve">ния, территорий объектов </w:t>
            </w:r>
            <w:r w:rsidR="00207431" w:rsidRPr="00C06CE9">
              <w:rPr>
                <w:color w:val="000000" w:themeColor="text1"/>
                <w:sz w:val="24"/>
                <w:szCs w:val="24"/>
                <w:lang w:eastAsia="en-US"/>
              </w:rPr>
              <w:t>культурного наследия</w:t>
            </w:r>
          </w:p>
          <w:p w:rsidR="008B749D" w:rsidRPr="00C06CE9" w:rsidRDefault="008B749D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– </w:t>
            </w:r>
            <w:r w:rsidRPr="00996785">
              <w:rPr>
                <w:color w:val="000000" w:themeColor="text1"/>
                <w:sz w:val="24"/>
                <w:szCs w:val="24"/>
                <w:lang w:eastAsia="en-US"/>
              </w:rPr>
              <w:t>Карта объектов инженерной и транспортной инфраструктуры</w:t>
            </w:r>
          </w:p>
          <w:p w:rsidR="00C72968" w:rsidRPr="009D0D66" w:rsidRDefault="008B749D" w:rsidP="00207431">
            <w:pPr>
              <w:widowControl w:val="0"/>
              <w:autoSpaceDE w:val="0"/>
              <w:autoSpaceDN w:val="0"/>
              <w:spacing w:line="240" w:lineRule="auto"/>
              <w:ind w:firstLine="0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–</w:t>
            </w:r>
            <w:r w:rsidR="00C72968">
              <w:rPr>
                <w:color w:val="000000" w:themeColor="text1"/>
                <w:sz w:val="24"/>
                <w:szCs w:val="24"/>
                <w:lang w:eastAsia="en-US"/>
              </w:rPr>
              <w:t xml:space="preserve">– </w:t>
            </w:r>
            <w:r w:rsidR="00C72968" w:rsidRPr="00996785">
              <w:rPr>
                <w:color w:val="000000" w:themeColor="text1"/>
                <w:sz w:val="24"/>
                <w:szCs w:val="24"/>
                <w:lang w:eastAsia="en-US"/>
              </w:rPr>
              <w:t>Карта зон с особыми условиями использования территории поселения. Карта территорий, подверженных риску возникновения чрезвычайных ситуаций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Масштаб 1:</w:t>
            </w:r>
            <w:r w:rsidR="002C499C">
              <w:rPr>
                <w:color w:val="000000" w:themeColor="text1"/>
                <w:sz w:val="24"/>
                <w:szCs w:val="24"/>
                <w:lang w:eastAsia="en-US"/>
              </w:rPr>
              <w:t>5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0 </w:t>
            </w: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 xml:space="preserve">000 </w:t>
            </w: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Масштаб 1:</w:t>
            </w:r>
            <w:r w:rsidR="002C499C">
              <w:rPr>
                <w:color w:val="000000" w:themeColor="text1"/>
                <w:sz w:val="24"/>
                <w:szCs w:val="24"/>
                <w:lang w:eastAsia="en-US"/>
              </w:rPr>
              <w:t>5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0 </w:t>
            </w: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 xml:space="preserve">000 </w:t>
            </w: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Default="00C72968" w:rsidP="009C1EAF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  <w:p w:rsidR="00C72968" w:rsidRPr="009D0D66" w:rsidRDefault="00C72968" w:rsidP="002C499C">
            <w:pPr>
              <w:widowControl w:val="0"/>
              <w:autoSpaceDE w:val="0"/>
              <w:autoSpaceDN w:val="0"/>
              <w:spacing w:line="240" w:lineRule="auto"/>
              <w:ind w:firstLine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Масштаб 1:</w:t>
            </w:r>
            <w:r w:rsidR="002C499C">
              <w:rPr>
                <w:color w:val="000000" w:themeColor="text1"/>
                <w:sz w:val="24"/>
                <w:szCs w:val="24"/>
                <w:lang w:eastAsia="en-US"/>
              </w:rPr>
              <w:t>5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0 </w:t>
            </w:r>
            <w:r w:rsidRPr="009D0D66">
              <w:rPr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</w:tr>
    </w:tbl>
    <w:p w:rsidR="00C72968" w:rsidRDefault="00C72968" w:rsidP="00C72968">
      <w:pPr>
        <w:rPr>
          <w:sz w:val="24"/>
          <w:lang w:eastAsia="en-US"/>
        </w:rPr>
      </w:pPr>
    </w:p>
    <w:p w:rsidR="00C72968" w:rsidRDefault="00C72968" w:rsidP="00C72968">
      <w:pPr>
        <w:rPr>
          <w:sz w:val="24"/>
          <w:lang w:eastAsia="en-US"/>
        </w:rPr>
      </w:pPr>
    </w:p>
    <w:p w:rsidR="006A57E2" w:rsidRPr="00C72968" w:rsidRDefault="006A57E2" w:rsidP="00C72968">
      <w:pPr>
        <w:rPr>
          <w:sz w:val="24"/>
          <w:lang w:eastAsia="en-US"/>
        </w:rPr>
        <w:sectPr w:rsidR="006A57E2" w:rsidRPr="00C72968" w:rsidSect="006A57E2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A6631E" w:rsidRPr="00A6631E" w:rsidRDefault="00A6631E" w:rsidP="00A6631E">
      <w:pPr>
        <w:widowControl w:val="0"/>
        <w:autoSpaceDE w:val="0"/>
        <w:autoSpaceDN w:val="0"/>
        <w:spacing w:line="240" w:lineRule="auto"/>
        <w:ind w:firstLine="0"/>
        <w:jc w:val="center"/>
        <w:rPr>
          <w:b/>
          <w:sz w:val="24"/>
          <w:lang w:val="en-US" w:eastAsia="en-US"/>
        </w:rPr>
      </w:pPr>
      <w:r w:rsidRPr="00A6631E">
        <w:rPr>
          <w:b/>
          <w:sz w:val="24"/>
          <w:lang w:eastAsia="en-US"/>
        </w:rPr>
        <w:lastRenderedPageBreak/>
        <w:t>СОДЕРЖАНИЕ</w:t>
      </w:r>
    </w:p>
    <w:sdt>
      <w:sdtPr>
        <w:rPr>
          <w:rFonts w:ascii="Times New Roman" w:eastAsia="Times New Roman" w:hAnsi="Times New Roman" w:cs="Times New Roman"/>
          <w:color w:val="auto"/>
          <w:sz w:val="28"/>
          <w:szCs w:val="22"/>
        </w:rPr>
        <w:id w:val="24607803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6A57E2" w:rsidRPr="006A57E2" w:rsidRDefault="006A57E2">
          <w:pPr>
            <w:pStyle w:val="af6"/>
            <w:rPr>
              <w:sz w:val="2"/>
              <w:szCs w:val="2"/>
            </w:rPr>
          </w:pPr>
        </w:p>
        <w:p w:rsidR="00441205" w:rsidRPr="00441205" w:rsidRDefault="003708FA">
          <w:pPr>
            <w:pStyle w:val="13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0"/>
            </w:rPr>
          </w:pPr>
          <w:r w:rsidRPr="006A57E2">
            <w:rPr>
              <w:bCs/>
              <w:sz w:val="24"/>
              <w:szCs w:val="24"/>
            </w:rPr>
            <w:fldChar w:fldCharType="begin"/>
          </w:r>
          <w:r w:rsidR="006A57E2" w:rsidRPr="006A57E2">
            <w:rPr>
              <w:bCs/>
              <w:sz w:val="24"/>
              <w:szCs w:val="24"/>
            </w:rPr>
            <w:instrText xml:space="preserve"> TOC \o "1-3" \h \z \u </w:instrText>
          </w:r>
          <w:r w:rsidRPr="006A57E2">
            <w:rPr>
              <w:bCs/>
              <w:sz w:val="24"/>
              <w:szCs w:val="24"/>
            </w:rPr>
            <w:fldChar w:fldCharType="separate"/>
          </w:r>
          <w:hyperlink w:anchor="_Toc142293876" w:history="1">
            <w:r w:rsidR="00372604" w:rsidRPr="00441205">
              <w:rPr>
                <w:rStyle w:val="af3"/>
                <w:noProof/>
                <w:sz w:val="24"/>
                <w:lang w:eastAsia="en-US"/>
              </w:rPr>
              <w:t>ОБЩИЕПОЛОЖЕНИЯ.ЦЕЛИ</w:t>
            </w:r>
            <w:r w:rsidR="002C499C">
              <w:rPr>
                <w:rStyle w:val="af3"/>
                <w:noProof/>
                <w:sz w:val="24"/>
                <w:lang w:eastAsia="en-US"/>
              </w:rPr>
              <w:t xml:space="preserve"> </w:t>
            </w:r>
            <w:r w:rsidR="00372604" w:rsidRPr="00441205">
              <w:rPr>
                <w:rStyle w:val="af3"/>
                <w:noProof/>
                <w:sz w:val="24"/>
                <w:lang w:eastAsia="en-US"/>
              </w:rPr>
              <w:t>ИЗАДАЧИПРОЕКТА</w:t>
            </w:r>
            <w:r w:rsidR="00372604" w:rsidRPr="00441205">
              <w:rPr>
                <w:noProof/>
                <w:webHidden/>
                <w:sz w:val="24"/>
              </w:rPr>
              <w:tab/>
            </w:r>
            <w:r w:rsidRPr="00441205">
              <w:rPr>
                <w:noProof/>
                <w:webHidden/>
                <w:sz w:val="24"/>
              </w:rPr>
              <w:fldChar w:fldCharType="begin"/>
            </w:r>
            <w:r w:rsidR="00441205" w:rsidRPr="00441205">
              <w:rPr>
                <w:noProof/>
                <w:webHidden/>
                <w:sz w:val="24"/>
              </w:rPr>
              <w:instrText xml:space="preserve"> PAGEREF _Toc142293876 \h </w:instrText>
            </w:r>
            <w:r w:rsidRPr="00441205">
              <w:rPr>
                <w:noProof/>
                <w:webHidden/>
                <w:sz w:val="24"/>
              </w:rPr>
            </w:r>
            <w:r w:rsidRPr="00441205">
              <w:rPr>
                <w:noProof/>
                <w:webHidden/>
                <w:sz w:val="24"/>
              </w:rPr>
              <w:fldChar w:fldCharType="separate"/>
            </w:r>
            <w:r w:rsidR="00372604" w:rsidRPr="00441205">
              <w:rPr>
                <w:noProof/>
                <w:webHidden/>
                <w:sz w:val="24"/>
              </w:rPr>
              <w:t>5</w:t>
            </w:r>
            <w:r w:rsidRPr="00441205">
              <w:rPr>
                <w:noProof/>
                <w:webHidden/>
                <w:sz w:val="24"/>
              </w:rPr>
              <w:fldChar w:fldCharType="end"/>
            </w:r>
          </w:hyperlink>
        </w:p>
        <w:p w:rsidR="00441205" w:rsidRDefault="003E3D79">
          <w:pPr>
            <w:pStyle w:val="13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142293877" w:history="1">
            <w:r w:rsidR="00372604" w:rsidRPr="00441205">
              <w:rPr>
                <w:rStyle w:val="af3"/>
                <w:noProof/>
                <w:sz w:val="24"/>
              </w:rPr>
              <w:t>1. СВЕДЕНИЯ О ВИДАХ, НАЗНАЧЕНИИ И НАИМЕНОВАНИЯХ ПЛАНИРУЕМЫХ ДЛЯ РАЗМЕЩЕНИЯ ОБЪЕКТОВ МЕСТНОГО ЗНАЧЕНИЯ МУНИЦИПАЛЬНОГО РАЙОНА, ИХ ОСНОВНЫЕ ХАРАКТЕРИСТИКИ, ИХ МЕСТОПОЛОЖЕНИЕ,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ОБЪЕКТОВ</w:t>
            </w:r>
            <w:r w:rsidR="00372604" w:rsidRPr="00441205">
              <w:rPr>
                <w:noProof/>
                <w:webHidden/>
                <w:sz w:val="24"/>
              </w:rPr>
              <w:tab/>
            </w:r>
            <w:r w:rsidR="003708FA" w:rsidRPr="00441205">
              <w:rPr>
                <w:noProof/>
                <w:webHidden/>
                <w:sz w:val="24"/>
              </w:rPr>
              <w:fldChar w:fldCharType="begin"/>
            </w:r>
            <w:r w:rsidR="00441205" w:rsidRPr="00441205">
              <w:rPr>
                <w:noProof/>
                <w:webHidden/>
                <w:sz w:val="24"/>
              </w:rPr>
              <w:instrText xml:space="preserve"> PAGEREF _Toc142293877 \h </w:instrText>
            </w:r>
            <w:r w:rsidR="003708FA" w:rsidRPr="00441205">
              <w:rPr>
                <w:noProof/>
                <w:webHidden/>
                <w:sz w:val="24"/>
              </w:rPr>
            </w:r>
            <w:r w:rsidR="003708FA" w:rsidRPr="00441205">
              <w:rPr>
                <w:noProof/>
                <w:webHidden/>
                <w:sz w:val="24"/>
              </w:rPr>
              <w:fldChar w:fldCharType="separate"/>
            </w:r>
            <w:r w:rsidR="00372604" w:rsidRPr="00441205">
              <w:rPr>
                <w:noProof/>
                <w:webHidden/>
                <w:sz w:val="24"/>
              </w:rPr>
              <w:t>7</w:t>
            </w:r>
            <w:r w:rsidR="003708FA" w:rsidRPr="00441205">
              <w:rPr>
                <w:noProof/>
                <w:webHidden/>
                <w:sz w:val="24"/>
              </w:rPr>
              <w:fldChar w:fldCharType="end"/>
            </w:r>
          </w:hyperlink>
        </w:p>
        <w:p w:rsidR="006A57E2" w:rsidRDefault="003708FA" w:rsidP="00C175A1">
          <w:r w:rsidRPr="006A57E2">
            <w:rPr>
              <w:bCs/>
              <w:sz w:val="24"/>
              <w:szCs w:val="24"/>
            </w:rPr>
            <w:fldChar w:fldCharType="end"/>
          </w:r>
        </w:p>
      </w:sdtContent>
    </w:sdt>
    <w:p w:rsidR="00C175A1" w:rsidRDefault="00C175A1" w:rsidP="0008028A">
      <w:pPr>
        <w:widowControl w:val="0"/>
        <w:autoSpaceDE w:val="0"/>
        <w:autoSpaceDN w:val="0"/>
        <w:spacing w:line="240" w:lineRule="auto"/>
        <w:jc w:val="center"/>
        <w:outlineLvl w:val="0"/>
        <w:rPr>
          <w:b/>
          <w:sz w:val="24"/>
          <w:lang w:eastAsia="en-US"/>
        </w:rPr>
        <w:sectPr w:rsidR="00C175A1" w:rsidSect="006A57E2"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  <w:bookmarkStart w:id="0" w:name="_Toc83903400"/>
      <w:bookmarkStart w:id="1" w:name="_Toc117759396"/>
    </w:p>
    <w:p w:rsidR="00A6631E" w:rsidRPr="00A6631E" w:rsidRDefault="00A6631E" w:rsidP="0008028A">
      <w:pPr>
        <w:widowControl w:val="0"/>
        <w:autoSpaceDE w:val="0"/>
        <w:autoSpaceDN w:val="0"/>
        <w:spacing w:line="240" w:lineRule="auto"/>
        <w:jc w:val="center"/>
        <w:outlineLvl w:val="0"/>
        <w:rPr>
          <w:b/>
          <w:sz w:val="24"/>
          <w:lang w:eastAsia="en-US"/>
        </w:rPr>
      </w:pPr>
      <w:bookmarkStart w:id="2" w:name="_Toc142293876"/>
      <w:r w:rsidRPr="00A6631E">
        <w:rPr>
          <w:b/>
          <w:sz w:val="24"/>
          <w:lang w:eastAsia="en-US"/>
        </w:rPr>
        <w:lastRenderedPageBreak/>
        <w:t>ОБЩИЕ</w:t>
      </w:r>
      <w:r w:rsidR="00536548">
        <w:rPr>
          <w:b/>
          <w:sz w:val="24"/>
          <w:lang w:eastAsia="en-US"/>
        </w:rPr>
        <w:t xml:space="preserve"> </w:t>
      </w:r>
      <w:r w:rsidRPr="00A6631E">
        <w:rPr>
          <w:b/>
          <w:sz w:val="24"/>
          <w:lang w:eastAsia="en-US"/>
        </w:rPr>
        <w:t>ПОЛОЖЕНИЯ.</w:t>
      </w:r>
      <w:r w:rsidR="00536548">
        <w:rPr>
          <w:b/>
          <w:sz w:val="24"/>
          <w:lang w:eastAsia="en-US"/>
        </w:rPr>
        <w:t xml:space="preserve"> </w:t>
      </w:r>
      <w:r w:rsidRPr="00A6631E">
        <w:rPr>
          <w:b/>
          <w:sz w:val="24"/>
          <w:lang w:eastAsia="en-US"/>
        </w:rPr>
        <w:t>ЦЕЛИ</w:t>
      </w:r>
      <w:r w:rsidR="002C499C">
        <w:rPr>
          <w:b/>
          <w:sz w:val="24"/>
          <w:lang w:eastAsia="en-US"/>
        </w:rPr>
        <w:t xml:space="preserve"> </w:t>
      </w:r>
      <w:r w:rsidRPr="00A6631E">
        <w:rPr>
          <w:b/>
          <w:sz w:val="24"/>
          <w:lang w:eastAsia="en-US"/>
        </w:rPr>
        <w:t>И</w:t>
      </w:r>
      <w:r w:rsidR="002C499C">
        <w:rPr>
          <w:b/>
          <w:sz w:val="24"/>
          <w:lang w:eastAsia="en-US"/>
        </w:rPr>
        <w:t xml:space="preserve"> </w:t>
      </w:r>
      <w:r w:rsidRPr="00A6631E">
        <w:rPr>
          <w:b/>
          <w:sz w:val="24"/>
          <w:lang w:eastAsia="en-US"/>
        </w:rPr>
        <w:t>ЗАДАЧИ</w:t>
      </w:r>
      <w:r w:rsidR="002C499C">
        <w:rPr>
          <w:b/>
          <w:sz w:val="24"/>
          <w:lang w:eastAsia="en-US"/>
        </w:rPr>
        <w:t xml:space="preserve"> </w:t>
      </w:r>
      <w:r w:rsidRPr="00A6631E">
        <w:rPr>
          <w:b/>
          <w:sz w:val="24"/>
          <w:lang w:eastAsia="en-US"/>
        </w:rPr>
        <w:t>ПРОЕКТА</w:t>
      </w:r>
      <w:bookmarkEnd w:id="0"/>
      <w:bookmarkEnd w:id="1"/>
      <w:bookmarkEnd w:id="2"/>
    </w:p>
    <w:p w:rsidR="00A6631E" w:rsidRPr="00A6631E" w:rsidRDefault="00A6631E" w:rsidP="00A6631E">
      <w:pPr>
        <w:widowControl w:val="0"/>
        <w:autoSpaceDE w:val="0"/>
        <w:autoSpaceDN w:val="0"/>
        <w:spacing w:line="240" w:lineRule="auto"/>
        <w:rPr>
          <w:sz w:val="22"/>
          <w:lang w:eastAsia="en-US"/>
        </w:rPr>
      </w:pPr>
    </w:p>
    <w:p w:rsidR="00F97DE7" w:rsidRPr="00F97DE7" w:rsidRDefault="00F97DE7" w:rsidP="00DC7542">
      <w:pPr>
        <w:rPr>
          <w:rFonts w:eastAsia="Calibri"/>
          <w:sz w:val="24"/>
          <w:lang w:eastAsia="en-US"/>
        </w:rPr>
      </w:pPr>
      <w:r w:rsidRPr="00F97DE7">
        <w:rPr>
          <w:rFonts w:eastAsia="Calibri"/>
          <w:sz w:val="24"/>
          <w:lang w:eastAsia="en-US"/>
        </w:rPr>
        <w:t xml:space="preserve">Внесение изменений в Схему территориального планирования (далее по тексту СТП, Схема) </w:t>
      </w:r>
      <w:r w:rsidR="00A47C3B">
        <w:rPr>
          <w:rFonts w:eastAsia="Calibri"/>
          <w:sz w:val="24"/>
          <w:lang w:eastAsia="en-US"/>
        </w:rPr>
        <w:t>Курьинского</w:t>
      </w:r>
      <w:r w:rsidRPr="00F97DE7">
        <w:rPr>
          <w:rFonts w:eastAsia="Calibri"/>
          <w:sz w:val="24"/>
          <w:lang w:eastAsia="en-US"/>
        </w:rPr>
        <w:t xml:space="preserve"> района осуществляется в связи с необходимостью учета в утвержденной схеме территориального планирования изменившихся условий территориального и социально-экономического развития.</w:t>
      </w:r>
    </w:p>
    <w:p w:rsidR="00F97DE7" w:rsidRDefault="00F97DE7" w:rsidP="00DC7542">
      <w:pPr>
        <w:rPr>
          <w:rFonts w:eastAsia="Calibri"/>
          <w:sz w:val="24"/>
          <w:lang w:eastAsia="en-US"/>
        </w:rPr>
      </w:pPr>
      <w:r w:rsidRPr="00F97DE7">
        <w:rPr>
          <w:rFonts w:eastAsia="Calibri"/>
          <w:sz w:val="24"/>
          <w:lang w:eastAsia="en-US"/>
        </w:rPr>
        <w:t xml:space="preserve">Действующая СТП </w:t>
      </w:r>
      <w:r w:rsidR="00A47C3B">
        <w:rPr>
          <w:rFonts w:eastAsia="Calibri"/>
          <w:sz w:val="24"/>
          <w:lang w:eastAsia="en-US"/>
        </w:rPr>
        <w:t>Курьинского</w:t>
      </w:r>
      <w:r>
        <w:rPr>
          <w:rFonts w:eastAsia="Calibri"/>
          <w:sz w:val="24"/>
          <w:lang w:eastAsia="en-US"/>
        </w:rPr>
        <w:t xml:space="preserve"> района</w:t>
      </w:r>
      <w:r w:rsidRPr="00F97DE7">
        <w:rPr>
          <w:rFonts w:eastAsia="Calibri"/>
          <w:sz w:val="24"/>
          <w:lang w:eastAsia="en-US"/>
        </w:rPr>
        <w:t xml:space="preserve"> была разработана авторским коллективом специалистов </w:t>
      </w:r>
      <w:r w:rsidR="002F62F2" w:rsidRPr="00326D4E">
        <w:rPr>
          <w:rFonts w:eastAsia="MS Mincho"/>
          <w:bCs/>
          <w:szCs w:val="28"/>
        </w:rPr>
        <w:t>ИВЭП СО РАН</w:t>
      </w:r>
      <w:r>
        <w:rPr>
          <w:rFonts w:eastAsia="Calibri"/>
          <w:sz w:val="24"/>
          <w:lang w:eastAsia="en-US"/>
        </w:rPr>
        <w:t>в 20</w:t>
      </w:r>
      <w:r w:rsidR="002F62F2">
        <w:rPr>
          <w:rFonts w:eastAsia="Calibri"/>
          <w:sz w:val="24"/>
          <w:lang w:eastAsia="en-US"/>
        </w:rPr>
        <w:t>14</w:t>
      </w:r>
      <w:r>
        <w:rPr>
          <w:rFonts w:eastAsia="Calibri"/>
          <w:sz w:val="24"/>
          <w:lang w:eastAsia="en-US"/>
        </w:rPr>
        <w:t xml:space="preserve"> году. </w:t>
      </w:r>
    </w:p>
    <w:p w:rsidR="00F97DE7" w:rsidRDefault="00F97DE7" w:rsidP="00DC7542">
      <w:pPr>
        <w:rPr>
          <w:rFonts w:eastAsia="Calibri"/>
          <w:sz w:val="24"/>
          <w:lang w:eastAsia="en-US"/>
        </w:rPr>
      </w:pPr>
      <w:r w:rsidRPr="00F97DE7">
        <w:rPr>
          <w:rFonts w:eastAsia="Calibri"/>
          <w:sz w:val="24"/>
          <w:lang w:eastAsia="en-US"/>
        </w:rPr>
        <w:t xml:space="preserve">Расчётным сроком действующей СТП </w:t>
      </w:r>
      <w:r w:rsidR="00A47C3B">
        <w:rPr>
          <w:rFonts w:eastAsia="Calibri"/>
          <w:sz w:val="24"/>
          <w:lang w:eastAsia="en-US"/>
        </w:rPr>
        <w:t>Курьинского</w:t>
      </w:r>
      <w:r w:rsidR="002C499C">
        <w:rPr>
          <w:rFonts w:eastAsia="Calibri"/>
          <w:sz w:val="24"/>
          <w:lang w:eastAsia="en-US"/>
        </w:rPr>
        <w:t xml:space="preserve"> </w:t>
      </w:r>
      <w:r w:rsidRPr="00F97DE7">
        <w:rPr>
          <w:rFonts w:eastAsia="Calibri"/>
          <w:sz w:val="24"/>
          <w:lang w:eastAsia="en-US"/>
        </w:rPr>
        <w:t>района является 20</w:t>
      </w:r>
      <w:r w:rsidR="002F62F2">
        <w:rPr>
          <w:rFonts w:eastAsia="Calibri"/>
          <w:sz w:val="24"/>
          <w:lang w:eastAsia="en-US"/>
        </w:rPr>
        <w:t>44</w:t>
      </w:r>
      <w:r>
        <w:rPr>
          <w:rFonts w:eastAsia="Calibri"/>
          <w:sz w:val="24"/>
          <w:lang w:eastAsia="en-US"/>
        </w:rPr>
        <w:t xml:space="preserve"> г.</w:t>
      </w:r>
    </w:p>
    <w:p w:rsidR="00D3204E" w:rsidRPr="002F62F2" w:rsidRDefault="00D3204E" w:rsidP="002F62F2">
      <w:pPr>
        <w:pStyle w:val="15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 w:rsidRPr="002F62F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Настоящие изменения в действующую Схему территориального планирования </w:t>
      </w:r>
      <w:r w:rsidR="00A47C3B" w:rsidRPr="002F62F2">
        <w:rPr>
          <w:rFonts w:ascii="Times New Roman" w:eastAsia="Calibri" w:hAnsi="Times New Roman" w:cs="Times New Roman"/>
          <w:sz w:val="24"/>
          <w:szCs w:val="24"/>
          <w:lang w:eastAsia="en-US"/>
        </w:rPr>
        <w:t>Курьинского</w:t>
      </w:r>
      <w:r w:rsidRPr="002F62F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района Алтайского края подготовлены Обществом с ограниченной ответственностью «</w:t>
      </w:r>
      <w:r w:rsidR="002F62F2" w:rsidRPr="002F62F2">
        <w:rPr>
          <w:rFonts w:ascii="Times New Roman" w:hAnsi="Times New Roman" w:cs="Times New Roman"/>
          <w:sz w:val="24"/>
          <w:szCs w:val="24"/>
        </w:rPr>
        <w:t>Алтайгипрозем»</w:t>
      </w:r>
      <w:r w:rsidRPr="002F62F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 основании муниципального контракта </w:t>
      </w:r>
      <w:r w:rsidRPr="002C499C">
        <w:rPr>
          <w:rFonts w:ascii="Times New Roman" w:eastAsia="Calibri" w:hAnsi="Times New Roman" w:cs="Times New Roman"/>
          <w:sz w:val="24"/>
          <w:szCs w:val="24"/>
          <w:lang w:eastAsia="en-US"/>
        </w:rPr>
        <w:t>№ 0</w:t>
      </w:r>
      <w:r w:rsidR="002C499C" w:rsidRPr="002C499C">
        <w:rPr>
          <w:rFonts w:ascii="Times New Roman" w:eastAsia="Calibri" w:hAnsi="Times New Roman" w:cs="Times New Roman"/>
          <w:sz w:val="24"/>
          <w:szCs w:val="24"/>
          <w:lang w:eastAsia="en-US"/>
        </w:rPr>
        <w:t>32</w:t>
      </w:r>
      <w:r w:rsidRPr="002C499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 </w:t>
      </w:r>
      <w:r w:rsidR="002C499C" w:rsidRPr="002C499C">
        <w:rPr>
          <w:rFonts w:ascii="Times New Roman" w:eastAsia="Calibri" w:hAnsi="Times New Roman" w:cs="Times New Roman"/>
          <w:sz w:val="24"/>
          <w:szCs w:val="24"/>
          <w:lang w:eastAsia="en-US"/>
        </w:rPr>
        <w:t>07</w:t>
      </w:r>
      <w:r w:rsidRPr="002C499C">
        <w:rPr>
          <w:rFonts w:ascii="Times New Roman" w:eastAsia="Calibri" w:hAnsi="Times New Roman" w:cs="Times New Roman"/>
          <w:sz w:val="24"/>
          <w:szCs w:val="24"/>
          <w:lang w:eastAsia="en-US"/>
        </w:rPr>
        <w:t>.0</w:t>
      </w:r>
      <w:r w:rsidR="002C499C" w:rsidRPr="002C499C"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Pr="002C499C">
        <w:rPr>
          <w:rFonts w:ascii="Times New Roman" w:eastAsia="Calibri" w:hAnsi="Times New Roman" w:cs="Times New Roman"/>
          <w:sz w:val="24"/>
          <w:szCs w:val="24"/>
          <w:lang w:eastAsia="en-US"/>
        </w:rPr>
        <w:t>.202</w:t>
      </w:r>
      <w:r w:rsidR="002C499C" w:rsidRPr="002C499C"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Pr="002C499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г. с Администрацией </w:t>
      </w:r>
      <w:r w:rsidR="00A47C3B" w:rsidRPr="002C499C">
        <w:rPr>
          <w:rFonts w:ascii="Times New Roman" w:eastAsia="Calibri" w:hAnsi="Times New Roman" w:cs="Times New Roman"/>
          <w:sz w:val="24"/>
          <w:szCs w:val="24"/>
          <w:lang w:eastAsia="en-US"/>
        </w:rPr>
        <w:t>Курьинского</w:t>
      </w:r>
      <w:r w:rsidRPr="002C499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района в соответствии с Градостроительным кодексом РФ.</w:t>
      </w:r>
    </w:p>
    <w:p w:rsidR="00D3204E" w:rsidRPr="00D3204E" w:rsidRDefault="00D3204E" w:rsidP="00DC7542">
      <w:pPr>
        <w:rPr>
          <w:rFonts w:eastAsia="Calibri"/>
          <w:sz w:val="24"/>
          <w:lang w:eastAsia="en-US"/>
        </w:rPr>
      </w:pPr>
      <w:r w:rsidRPr="00D3204E">
        <w:rPr>
          <w:rFonts w:eastAsia="Calibri"/>
          <w:sz w:val="24"/>
          <w:lang w:eastAsia="en-US"/>
        </w:rPr>
        <w:t>Проект внесения изменений в СТП района осуществлялся на основании сведений о состоянии территории, ее использовании, об ограничениях ее использования, содержащихся в государственных кадастрах, фондах, реестрах, иных государственных информационных ресурсах, государственных и муниципальных информационных ресурсах, доступ к которым обеспечивается через ФГИС ТП, с учётом:</w:t>
      </w:r>
    </w:p>
    <w:p w:rsidR="00D3204E" w:rsidRPr="00D3204E" w:rsidRDefault="00D3204E" w:rsidP="00DC7542">
      <w:pPr>
        <w:numPr>
          <w:ilvl w:val="0"/>
          <w:numId w:val="2"/>
        </w:numPr>
        <w:ind w:left="0" w:firstLine="709"/>
        <w:contextualSpacing/>
        <w:rPr>
          <w:rFonts w:eastAsia="Calibri"/>
          <w:sz w:val="24"/>
          <w:lang w:eastAsia="en-US"/>
        </w:rPr>
      </w:pPr>
      <w:r w:rsidRPr="00D3204E">
        <w:rPr>
          <w:rFonts w:eastAsia="Calibri"/>
          <w:sz w:val="24"/>
          <w:lang w:eastAsia="en-US"/>
        </w:rPr>
        <w:t xml:space="preserve">изменений в положениях о территориальном планировании, содержащихся в документах территориального планирования Российской Федерации, </w:t>
      </w:r>
      <w:r>
        <w:rPr>
          <w:rFonts w:eastAsia="Calibri"/>
          <w:sz w:val="24"/>
          <w:lang w:eastAsia="en-US"/>
        </w:rPr>
        <w:t>Алтайского края</w:t>
      </w:r>
      <w:r w:rsidRPr="00D3204E">
        <w:rPr>
          <w:rFonts w:eastAsia="Calibri"/>
          <w:sz w:val="24"/>
          <w:lang w:eastAsia="en-US"/>
        </w:rPr>
        <w:t>;</w:t>
      </w:r>
    </w:p>
    <w:p w:rsidR="00D3204E" w:rsidRPr="00D3204E" w:rsidRDefault="00D3204E" w:rsidP="00DC7542">
      <w:pPr>
        <w:numPr>
          <w:ilvl w:val="0"/>
          <w:numId w:val="2"/>
        </w:numPr>
        <w:ind w:left="0" w:firstLine="709"/>
        <w:contextualSpacing/>
        <w:rPr>
          <w:rFonts w:eastAsia="Calibri"/>
          <w:sz w:val="24"/>
          <w:lang w:eastAsia="en-US"/>
        </w:rPr>
      </w:pPr>
      <w:r w:rsidRPr="00D3204E">
        <w:rPr>
          <w:rFonts w:eastAsia="Calibri"/>
          <w:sz w:val="24"/>
          <w:lang w:eastAsia="en-US"/>
        </w:rPr>
        <w:t xml:space="preserve">программ, принятых в установленном порядке и реализуемых за счет средств федерального бюджета, бюджета </w:t>
      </w:r>
      <w:r>
        <w:rPr>
          <w:rFonts w:eastAsia="Calibri"/>
          <w:sz w:val="24"/>
          <w:lang w:eastAsia="en-US"/>
        </w:rPr>
        <w:t>Алтайского края</w:t>
      </w:r>
      <w:r w:rsidRPr="00D3204E">
        <w:rPr>
          <w:rFonts w:eastAsia="Calibri"/>
          <w:sz w:val="24"/>
          <w:lang w:eastAsia="en-US"/>
        </w:rPr>
        <w:t xml:space="preserve"> и местного бюджета </w:t>
      </w:r>
      <w:r w:rsidR="00A47C3B">
        <w:rPr>
          <w:rFonts w:eastAsia="Calibri"/>
          <w:sz w:val="24"/>
          <w:lang w:eastAsia="en-US"/>
        </w:rPr>
        <w:t>Курьинского</w:t>
      </w:r>
      <w:r w:rsidRPr="00D3204E">
        <w:rPr>
          <w:rFonts w:eastAsia="Calibri"/>
          <w:sz w:val="24"/>
          <w:lang w:eastAsia="en-US"/>
        </w:rPr>
        <w:t>района, предусматривающих создание объектов федерального значения, объектов регионального значения и объектов местного значения района;</w:t>
      </w:r>
    </w:p>
    <w:p w:rsidR="00D3204E" w:rsidRPr="00D3204E" w:rsidRDefault="00D3204E" w:rsidP="00DC7542">
      <w:pPr>
        <w:numPr>
          <w:ilvl w:val="0"/>
          <w:numId w:val="2"/>
        </w:numPr>
        <w:ind w:left="0" w:firstLine="709"/>
        <w:contextualSpacing/>
        <w:rPr>
          <w:rFonts w:eastAsia="Calibri"/>
          <w:sz w:val="24"/>
          <w:lang w:eastAsia="en-US"/>
        </w:rPr>
      </w:pPr>
      <w:r w:rsidRPr="00D3204E">
        <w:rPr>
          <w:rFonts w:eastAsia="Calibri"/>
          <w:sz w:val="24"/>
          <w:lang w:eastAsia="en-US"/>
        </w:rPr>
        <w:t>размещения планируемых объектов капитального строительства местного значения района.</w:t>
      </w:r>
    </w:p>
    <w:p w:rsidR="001F738A" w:rsidRDefault="00A77525" w:rsidP="00DC7542">
      <w:pPr>
        <w:rPr>
          <w:sz w:val="24"/>
        </w:rPr>
      </w:pPr>
      <w:r w:rsidRPr="00A77525">
        <w:rPr>
          <w:b/>
          <w:sz w:val="24"/>
        </w:rPr>
        <w:t>Цель работы</w:t>
      </w:r>
      <w:r w:rsidRPr="00A77525">
        <w:rPr>
          <w:sz w:val="24"/>
        </w:rPr>
        <w:t xml:space="preserve"> – определение назначения территории муниципального района исходя из совокупности социальных, экономических, экологических и иных факторов в целях обеспечения устойчивого развития территории, развития инженерной, транспортной и социальной инфраструктур, обеспечения учета интересов граждан и их объединений, Российской Федерации, </w:t>
      </w:r>
      <w:r>
        <w:rPr>
          <w:sz w:val="24"/>
        </w:rPr>
        <w:t>Алтайского края</w:t>
      </w:r>
      <w:r w:rsidRPr="00A77525">
        <w:rPr>
          <w:sz w:val="24"/>
        </w:rPr>
        <w:t xml:space="preserve"> и муниципального района.</w:t>
      </w:r>
    </w:p>
    <w:p w:rsidR="00A77525" w:rsidRPr="00A77525" w:rsidRDefault="00A77525" w:rsidP="00DC7542">
      <w:pPr>
        <w:rPr>
          <w:rFonts w:eastAsia="Calibri"/>
          <w:b/>
          <w:sz w:val="24"/>
          <w:lang w:eastAsia="en-US"/>
        </w:rPr>
      </w:pPr>
      <w:r w:rsidRPr="00A77525">
        <w:rPr>
          <w:rFonts w:eastAsia="Calibri"/>
          <w:b/>
          <w:sz w:val="24"/>
          <w:lang w:eastAsia="en-US"/>
        </w:rPr>
        <w:t>Основные задачи:</w:t>
      </w:r>
    </w:p>
    <w:p w:rsidR="00A77525" w:rsidRPr="00A77525" w:rsidRDefault="00DC7542" w:rsidP="00BD287A">
      <w:pPr>
        <w:numPr>
          <w:ilvl w:val="0"/>
          <w:numId w:val="3"/>
        </w:numPr>
        <w:ind w:left="0" w:firstLine="709"/>
        <w:contextualSpacing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с</w:t>
      </w:r>
      <w:r w:rsidR="00A77525" w:rsidRPr="00A77525">
        <w:rPr>
          <w:rFonts w:eastAsia="Calibri"/>
          <w:sz w:val="24"/>
          <w:lang w:eastAsia="en-US"/>
        </w:rPr>
        <w:t>оздание условий для устойчивого развития территории, сохранения окружающей природной среды и объектов культурного наследия;</w:t>
      </w:r>
    </w:p>
    <w:p w:rsidR="00A77525" w:rsidRPr="00A77525" w:rsidRDefault="00DC7542" w:rsidP="00BD287A">
      <w:pPr>
        <w:numPr>
          <w:ilvl w:val="0"/>
          <w:numId w:val="3"/>
        </w:numPr>
        <w:ind w:left="0" w:firstLine="709"/>
        <w:contextualSpacing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т</w:t>
      </w:r>
      <w:r w:rsidR="00A77525" w:rsidRPr="00A77525">
        <w:rPr>
          <w:rFonts w:eastAsia="Calibri"/>
          <w:sz w:val="24"/>
          <w:lang w:eastAsia="en-US"/>
        </w:rPr>
        <w:t xml:space="preserve">ерриториальная привязка планируемых мероприятий и программ социально-экономического развития территории муниципального района; </w:t>
      </w:r>
    </w:p>
    <w:p w:rsidR="00A77525" w:rsidRPr="00A77525" w:rsidRDefault="00DC7542" w:rsidP="00BD287A">
      <w:pPr>
        <w:numPr>
          <w:ilvl w:val="0"/>
          <w:numId w:val="3"/>
        </w:numPr>
        <w:ind w:left="0" w:firstLine="709"/>
        <w:contextualSpacing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о</w:t>
      </w:r>
      <w:r w:rsidR="00A77525" w:rsidRPr="00A77525">
        <w:rPr>
          <w:rFonts w:eastAsia="Calibri"/>
          <w:sz w:val="24"/>
          <w:lang w:eastAsia="en-US"/>
        </w:rPr>
        <w:t xml:space="preserve">пределение назначения территорий исходя из совокупности социальных, экономических, экологических и иных факторов; </w:t>
      </w:r>
    </w:p>
    <w:p w:rsidR="00A77525" w:rsidRPr="00A77525" w:rsidRDefault="00DC7542" w:rsidP="00BD287A">
      <w:pPr>
        <w:numPr>
          <w:ilvl w:val="0"/>
          <w:numId w:val="3"/>
        </w:numPr>
        <w:ind w:left="0" w:firstLine="709"/>
        <w:contextualSpacing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а</w:t>
      </w:r>
      <w:r w:rsidR="00A77525" w:rsidRPr="00A77525">
        <w:rPr>
          <w:rFonts w:eastAsia="Calibri"/>
          <w:sz w:val="24"/>
          <w:lang w:eastAsia="en-US"/>
        </w:rPr>
        <w:t>ктуализация и комплексный анализ градостроительного, пространственного и социально-экономического развития территории муниципального района;</w:t>
      </w:r>
    </w:p>
    <w:p w:rsidR="00A77525" w:rsidRPr="00A77525" w:rsidRDefault="00DC7542" w:rsidP="00BD287A">
      <w:pPr>
        <w:numPr>
          <w:ilvl w:val="0"/>
          <w:numId w:val="3"/>
        </w:numPr>
        <w:ind w:left="0" w:firstLine="709"/>
        <w:contextualSpacing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с</w:t>
      </w:r>
      <w:r w:rsidR="00A77525" w:rsidRPr="00A77525">
        <w:rPr>
          <w:rFonts w:eastAsia="Calibri"/>
          <w:sz w:val="24"/>
          <w:lang w:eastAsia="en-US"/>
        </w:rPr>
        <w:t xml:space="preserve">тимулирование жилищного и коммунального строительства, деловой активности и производства, торговли, науки, туризма и отдыха; </w:t>
      </w:r>
    </w:p>
    <w:p w:rsidR="00A77525" w:rsidRPr="00A77525" w:rsidRDefault="00DC7542" w:rsidP="00BD287A">
      <w:pPr>
        <w:numPr>
          <w:ilvl w:val="0"/>
          <w:numId w:val="3"/>
        </w:numPr>
        <w:ind w:left="0" w:firstLine="709"/>
        <w:contextualSpacing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р</w:t>
      </w:r>
      <w:r w:rsidR="00A77525" w:rsidRPr="00A77525">
        <w:rPr>
          <w:rFonts w:eastAsia="Calibri"/>
          <w:sz w:val="24"/>
          <w:lang w:eastAsia="en-US"/>
        </w:rPr>
        <w:t xml:space="preserve">азвитие транспортной инфраструктуры − формирование инфраструктуры транспорта и связи, соответствующей социально-экономическим потребностям; </w:t>
      </w:r>
    </w:p>
    <w:p w:rsidR="00A77525" w:rsidRPr="00A77525" w:rsidRDefault="00DC7542" w:rsidP="00BD287A">
      <w:pPr>
        <w:numPr>
          <w:ilvl w:val="0"/>
          <w:numId w:val="3"/>
        </w:numPr>
        <w:ind w:left="0" w:firstLine="709"/>
        <w:contextualSpacing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lastRenderedPageBreak/>
        <w:t>п</w:t>
      </w:r>
      <w:r w:rsidR="00A77525" w:rsidRPr="00A77525">
        <w:rPr>
          <w:rFonts w:eastAsia="Calibri"/>
          <w:sz w:val="24"/>
          <w:lang w:eastAsia="en-US"/>
        </w:rPr>
        <w:t xml:space="preserve">овышение надежности и развитие всех видов инженерной инфраструктуры; </w:t>
      </w:r>
    </w:p>
    <w:p w:rsidR="00A77525" w:rsidRPr="00A77525" w:rsidRDefault="00DC7542" w:rsidP="00BD287A">
      <w:pPr>
        <w:numPr>
          <w:ilvl w:val="0"/>
          <w:numId w:val="3"/>
        </w:numPr>
        <w:ind w:left="0" w:firstLine="709"/>
        <w:contextualSpacing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р</w:t>
      </w:r>
      <w:r w:rsidR="00A77525" w:rsidRPr="00A77525">
        <w:rPr>
          <w:rFonts w:eastAsia="Calibri"/>
          <w:sz w:val="24"/>
          <w:lang w:eastAsia="en-US"/>
        </w:rPr>
        <w:t>азвитие социальной инфраструктуры территории;</w:t>
      </w:r>
    </w:p>
    <w:p w:rsidR="00A77525" w:rsidRPr="00A77525" w:rsidRDefault="00DC7542" w:rsidP="00BD287A">
      <w:pPr>
        <w:numPr>
          <w:ilvl w:val="0"/>
          <w:numId w:val="3"/>
        </w:numPr>
        <w:ind w:left="0" w:firstLine="709"/>
        <w:contextualSpacing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и</w:t>
      </w:r>
      <w:r w:rsidR="00A77525" w:rsidRPr="00A77525">
        <w:rPr>
          <w:rFonts w:eastAsia="Calibri"/>
          <w:sz w:val="24"/>
          <w:lang w:eastAsia="en-US"/>
        </w:rPr>
        <w:t>нформационное и картографическое обеспечение градостроительной деятельности с целью формирования базовых сведений о местности для использования их при разработке документов территориального планирования, проектов планировки территории и межевания;</w:t>
      </w:r>
    </w:p>
    <w:p w:rsidR="00A77525" w:rsidRDefault="00DC7542" w:rsidP="00BD287A">
      <w:pPr>
        <w:numPr>
          <w:ilvl w:val="0"/>
          <w:numId w:val="3"/>
        </w:numPr>
        <w:ind w:left="0" w:firstLine="709"/>
        <w:contextualSpacing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о</w:t>
      </w:r>
      <w:r w:rsidR="00A77525" w:rsidRPr="00A77525">
        <w:rPr>
          <w:rFonts w:eastAsia="Calibri"/>
          <w:sz w:val="24"/>
          <w:lang w:eastAsia="en-US"/>
        </w:rPr>
        <w:t>беспечение условий для повышения инвестиционной привлекательности муниципального района.</w:t>
      </w:r>
    </w:p>
    <w:p w:rsidR="000C5563" w:rsidRPr="00A77525" w:rsidRDefault="000C5563" w:rsidP="000C5563">
      <w:pPr>
        <w:ind w:left="709" w:firstLine="0"/>
        <w:contextualSpacing/>
        <w:rPr>
          <w:rFonts w:eastAsia="Calibri"/>
          <w:sz w:val="24"/>
          <w:lang w:eastAsia="en-US"/>
        </w:rPr>
      </w:pPr>
    </w:p>
    <w:p w:rsidR="000C5563" w:rsidRDefault="000C5563" w:rsidP="001A371A">
      <w:pPr>
        <w:ind w:firstLine="0"/>
        <w:rPr>
          <w:sz w:val="24"/>
        </w:rPr>
        <w:sectPr w:rsidR="000C5563" w:rsidSect="00427442">
          <w:pgSz w:w="11906" w:h="16838"/>
          <w:pgMar w:top="1134" w:right="850" w:bottom="1134" w:left="1701" w:header="708" w:footer="708" w:gutter="0"/>
          <w:cols w:space="708"/>
          <w:docGrid w:linePitch="381"/>
        </w:sectPr>
      </w:pPr>
    </w:p>
    <w:p w:rsidR="00CB1F43" w:rsidRDefault="00441205" w:rsidP="00441205">
      <w:pPr>
        <w:pStyle w:val="af0"/>
        <w:spacing w:before="120" w:after="120" w:line="276" w:lineRule="auto"/>
        <w:outlineLvl w:val="0"/>
        <w:rPr>
          <w:b/>
          <w:sz w:val="24"/>
        </w:rPr>
      </w:pPr>
      <w:bookmarkStart w:id="3" w:name="_Toc142293877"/>
      <w:r w:rsidRPr="00441205">
        <w:rPr>
          <w:b/>
          <w:sz w:val="24"/>
        </w:rPr>
        <w:lastRenderedPageBreak/>
        <w:t>1. СВЕДЕНИЯ О ВИДАХ, НАЗНАЧЕНИИ И НАИМЕНОВАНИЯХ ПЛАНИРУЕМЫХ ДЛЯ РАЗМЕЩЕНИЯ ОБЪЕКТОВ МЕСТНОГО ЗНАЧЕНИЯ МУНИЦИПАЛЬНОГО РАЙОНА, ИХ ОСНОВНЫЕ ХАРАКТЕРИСТИКИ, ИХ МЕСТОПОЛОЖЕНИЕ,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ОБЪЕКТОВ</w:t>
      </w:r>
      <w:bookmarkEnd w:id="3"/>
    </w:p>
    <w:p w:rsidR="00441205" w:rsidRDefault="00372604" w:rsidP="00441205">
      <w:pPr>
        <w:pStyle w:val="af0"/>
        <w:spacing w:line="276" w:lineRule="auto"/>
        <w:rPr>
          <w:sz w:val="24"/>
        </w:rPr>
      </w:pPr>
      <w:r>
        <w:rPr>
          <w:sz w:val="24"/>
        </w:rPr>
        <w:t>В таблице 1</w:t>
      </w:r>
      <w:r w:rsidRPr="00372604">
        <w:rPr>
          <w:sz w:val="24"/>
        </w:rPr>
        <w:t xml:space="preserve">представлены сведения о видах, назначении и наименованиях планируемых для размещения объектов местного значения, их основные характеристики и местоположение на территории </w:t>
      </w:r>
      <w:r w:rsidR="00A47C3B">
        <w:rPr>
          <w:sz w:val="24"/>
        </w:rPr>
        <w:t>Курьинского</w:t>
      </w:r>
      <w:r>
        <w:rPr>
          <w:sz w:val="24"/>
        </w:rPr>
        <w:t xml:space="preserve"> района</w:t>
      </w:r>
      <w:r w:rsidRPr="00372604">
        <w:rPr>
          <w:sz w:val="24"/>
        </w:rPr>
        <w:t xml:space="preserve"> Алтайского края,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объектов.</w:t>
      </w:r>
    </w:p>
    <w:p w:rsidR="00372604" w:rsidRDefault="00372604" w:rsidP="00372604">
      <w:pPr>
        <w:pStyle w:val="af0"/>
        <w:spacing w:line="276" w:lineRule="auto"/>
        <w:jc w:val="right"/>
        <w:rPr>
          <w:sz w:val="24"/>
        </w:rPr>
      </w:pPr>
    </w:p>
    <w:p w:rsidR="00372604" w:rsidRDefault="00372604" w:rsidP="00372604">
      <w:pPr>
        <w:pStyle w:val="af0"/>
        <w:spacing w:line="276" w:lineRule="auto"/>
        <w:jc w:val="right"/>
        <w:rPr>
          <w:sz w:val="24"/>
        </w:rPr>
      </w:pPr>
      <w:r>
        <w:rPr>
          <w:sz w:val="24"/>
        </w:rPr>
        <w:t>Таблица 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27"/>
        <w:gridCol w:w="2505"/>
        <w:gridCol w:w="2062"/>
        <w:gridCol w:w="2551"/>
        <w:gridCol w:w="1950"/>
        <w:gridCol w:w="2126"/>
        <w:gridCol w:w="2665"/>
      </w:tblGrid>
      <w:tr w:rsidR="00EC7FC5" w:rsidRPr="005D41FC" w:rsidTr="002C499C">
        <w:trPr>
          <w:tblHeader/>
        </w:trPr>
        <w:tc>
          <w:tcPr>
            <w:tcW w:w="927" w:type="dxa"/>
            <w:vAlign w:val="center"/>
          </w:tcPr>
          <w:p w:rsidR="00EC7FC5" w:rsidRPr="005D41FC" w:rsidRDefault="00EC7FC5" w:rsidP="00EC7FC5">
            <w:pPr>
              <w:pStyle w:val="af0"/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5D41F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505" w:type="dxa"/>
            <w:vAlign w:val="center"/>
          </w:tcPr>
          <w:p w:rsidR="00EC7FC5" w:rsidRPr="005D41FC" w:rsidRDefault="00EC7FC5" w:rsidP="00EC7FC5">
            <w:pPr>
              <w:pStyle w:val="af0"/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5D41FC">
              <w:rPr>
                <w:b/>
                <w:sz w:val="20"/>
                <w:szCs w:val="20"/>
              </w:rPr>
              <w:t>Вид</w:t>
            </w:r>
          </w:p>
        </w:tc>
        <w:tc>
          <w:tcPr>
            <w:tcW w:w="2062" w:type="dxa"/>
            <w:vAlign w:val="center"/>
          </w:tcPr>
          <w:p w:rsidR="00EC7FC5" w:rsidRPr="005D41FC" w:rsidRDefault="00EC7FC5" w:rsidP="00EC7FC5">
            <w:pPr>
              <w:pStyle w:val="af0"/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5D41FC">
              <w:rPr>
                <w:b/>
                <w:sz w:val="20"/>
                <w:szCs w:val="20"/>
              </w:rPr>
              <w:t>Назначение</w:t>
            </w:r>
          </w:p>
        </w:tc>
        <w:tc>
          <w:tcPr>
            <w:tcW w:w="2551" w:type="dxa"/>
            <w:vAlign w:val="center"/>
          </w:tcPr>
          <w:p w:rsidR="00EC7FC5" w:rsidRPr="005D41FC" w:rsidRDefault="00EC7FC5" w:rsidP="00EC7FC5">
            <w:pPr>
              <w:pStyle w:val="af0"/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5D41FC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950" w:type="dxa"/>
            <w:vAlign w:val="center"/>
          </w:tcPr>
          <w:p w:rsidR="00EC7FC5" w:rsidRPr="005D41FC" w:rsidRDefault="00EC7FC5" w:rsidP="00EC7FC5">
            <w:pPr>
              <w:pStyle w:val="af0"/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5D41FC">
              <w:rPr>
                <w:b/>
                <w:sz w:val="20"/>
                <w:szCs w:val="20"/>
              </w:rPr>
              <w:t>Основные характеристики</w:t>
            </w:r>
          </w:p>
        </w:tc>
        <w:tc>
          <w:tcPr>
            <w:tcW w:w="2126" w:type="dxa"/>
            <w:vAlign w:val="center"/>
          </w:tcPr>
          <w:p w:rsidR="00EC7FC5" w:rsidRPr="005D41FC" w:rsidRDefault="00EC7FC5" w:rsidP="00EC7FC5">
            <w:pPr>
              <w:pStyle w:val="af0"/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5D41FC">
              <w:rPr>
                <w:b/>
                <w:sz w:val="20"/>
                <w:szCs w:val="20"/>
              </w:rPr>
              <w:t>Местоположение</w:t>
            </w:r>
          </w:p>
        </w:tc>
        <w:tc>
          <w:tcPr>
            <w:tcW w:w="2665" w:type="dxa"/>
            <w:vAlign w:val="center"/>
          </w:tcPr>
          <w:p w:rsidR="00EC7FC5" w:rsidRPr="005D41FC" w:rsidRDefault="00EC7FC5" w:rsidP="00EC7FC5">
            <w:pPr>
              <w:pStyle w:val="af0"/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5D41FC">
              <w:rPr>
                <w:b/>
                <w:sz w:val="20"/>
                <w:szCs w:val="20"/>
              </w:rPr>
              <w:t>Характеристики зон с особыми условиями использования территорий</w:t>
            </w:r>
          </w:p>
        </w:tc>
      </w:tr>
      <w:tr w:rsidR="002C499C" w:rsidRPr="005D41FC" w:rsidTr="002C499C">
        <w:tc>
          <w:tcPr>
            <w:tcW w:w="927" w:type="dxa"/>
          </w:tcPr>
          <w:p w:rsidR="002C499C" w:rsidRPr="005D41FC" w:rsidRDefault="002C499C" w:rsidP="00C72968">
            <w:pPr>
              <w:pStyle w:val="af0"/>
              <w:numPr>
                <w:ilvl w:val="0"/>
                <w:numId w:val="54"/>
              </w:num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05" w:type="dxa"/>
            <w:vMerge w:val="restart"/>
          </w:tcPr>
          <w:p w:rsidR="002C499C" w:rsidRPr="005D41FC" w:rsidRDefault="002C499C" w:rsidP="002C499C">
            <w:pPr>
              <w:pStyle w:val="Default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Хоккейная коробка</w:t>
            </w:r>
          </w:p>
        </w:tc>
        <w:tc>
          <w:tcPr>
            <w:tcW w:w="2062" w:type="dxa"/>
            <w:vMerge w:val="restart"/>
          </w:tcPr>
          <w:p w:rsidR="002C499C" w:rsidRPr="005D41FC" w:rsidRDefault="002C499C" w:rsidP="00B4343C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Обеспечение населения объектами спорта</w:t>
            </w:r>
          </w:p>
        </w:tc>
        <w:tc>
          <w:tcPr>
            <w:tcW w:w="2551" w:type="dxa"/>
          </w:tcPr>
          <w:p w:rsidR="002C499C" w:rsidRPr="005D41FC" w:rsidRDefault="002C499C" w:rsidP="00321DFC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1950" w:type="dxa"/>
          </w:tcPr>
          <w:p w:rsidR="002C499C" w:rsidRPr="005D41FC" w:rsidRDefault="002C499C" w:rsidP="00E93CF9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C499C" w:rsidRPr="005D41FC" w:rsidRDefault="002C499C" w:rsidP="00141630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665" w:type="dxa"/>
          </w:tcPr>
          <w:p w:rsidR="002C499C" w:rsidRPr="005D41FC" w:rsidRDefault="002C499C" w:rsidP="00E93CF9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2C499C" w:rsidRPr="005D41FC" w:rsidTr="002C499C">
        <w:tc>
          <w:tcPr>
            <w:tcW w:w="927" w:type="dxa"/>
          </w:tcPr>
          <w:p w:rsidR="002C499C" w:rsidRPr="005D41FC" w:rsidRDefault="002C499C" w:rsidP="004958E7">
            <w:pPr>
              <w:pStyle w:val="af0"/>
              <w:spacing w:line="240" w:lineRule="auto"/>
              <w:ind w:left="720" w:firstLine="0"/>
              <w:rPr>
                <w:sz w:val="20"/>
                <w:szCs w:val="20"/>
              </w:rPr>
            </w:pPr>
          </w:p>
        </w:tc>
        <w:tc>
          <w:tcPr>
            <w:tcW w:w="2505" w:type="dxa"/>
            <w:vMerge/>
            <w:vAlign w:val="center"/>
          </w:tcPr>
          <w:p w:rsidR="002C499C" w:rsidRPr="005D41FC" w:rsidRDefault="002C499C" w:rsidP="00B4343C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62" w:type="dxa"/>
            <w:vMerge/>
            <w:vAlign w:val="center"/>
          </w:tcPr>
          <w:p w:rsidR="002C499C" w:rsidRPr="005D41FC" w:rsidRDefault="002C499C" w:rsidP="002E6BDB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C499C" w:rsidRPr="005D41FC" w:rsidRDefault="002C499C" w:rsidP="00B4343C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реконструкция</w:t>
            </w:r>
          </w:p>
        </w:tc>
        <w:tc>
          <w:tcPr>
            <w:tcW w:w="1950" w:type="dxa"/>
          </w:tcPr>
          <w:p w:rsidR="002C499C" w:rsidRPr="005D41FC" w:rsidRDefault="002C499C" w:rsidP="00B95A7D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color w:val="000000"/>
                <w:sz w:val="20"/>
                <w:szCs w:val="20"/>
              </w:rPr>
              <w:t>7875 кв. м.</w:t>
            </w:r>
          </w:p>
        </w:tc>
        <w:tc>
          <w:tcPr>
            <w:tcW w:w="2126" w:type="dxa"/>
          </w:tcPr>
          <w:p w:rsidR="002C499C" w:rsidRPr="005D41FC" w:rsidRDefault="002C499C" w:rsidP="00C07B4C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color w:val="000000"/>
                <w:sz w:val="20"/>
                <w:szCs w:val="20"/>
              </w:rPr>
              <w:t>ул. Спортивная, 3/1</w:t>
            </w:r>
          </w:p>
        </w:tc>
        <w:tc>
          <w:tcPr>
            <w:tcW w:w="2665" w:type="dxa"/>
            <w:vMerge w:val="restart"/>
          </w:tcPr>
          <w:p w:rsidR="002C499C" w:rsidRPr="005D41FC" w:rsidRDefault="002C499C" w:rsidP="00EC7FC5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Определяется проектом СЗЗ объекта в соответствии со СанПиН 2.2.1/2.1.1.1200-03</w:t>
            </w:r>
          </w:p>
        </w:tc>
      </w:tr>
      <w:tr w:rsidR="00B95A7D" w:rsidRPr="005D41FC" w:rsidTr="002C499C">
        <w:tc>
          <w:tcPr>
            <w:tcW w:w="927" w:type="dxa"/>
          </w:tcPr>
          <w:p w:rsidR="00B95A7D" w:rsidRPr="005D41FC" w:rsidRDefault="00B95A7D" w:rsidP="00C72968">
            <w:pPr>
              <w:pStyle w:val="af0"/>
              <w:numPr>
                <w:ilvl w:val="0"/>
                <w:numId w:val="54"/>
              </w:num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05" w:type="dxa"/>
          </w:tcPr>
          <w:p w:rsidR="00B95A7D" w:rsidRPr="005D41FC" w:rsidRDefault="007D21A4" w:rsidP="007D21A4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Поля фильтрации</w:t>
            </w:r>
          </w:p>
        </w:tc>
        <w:tc>
          <w:tcPr>
            <w:tcW w:w="2062" w:type="dxa"/>
          </w:tcPr>
          <w:p w:rsidR="00B95A7D" w:rsidRPr="005D41FC" w:rsidRDefault="00391C95" w:rsidP="00391C95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Обеспечение населения объектами водоотведения</w:t>
            </w:r>
          </w:p>
        </w:tc>
        <w:tc>
          <w:tcPr>
            <w:tcW w:w="2551" w:type="dxa"/>
          </w:tcPr>
          <w:p w:rsidR="00B95A7D" w:rsidRPr="005D41FC" w:rsidRDefault="007D21A4" w:rsidP="00EC7FC5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Строительство</w:t>
            </w:r>
          </w:p>
        </w:tc>
        <w:tc>
          <w:tcPr>
            <w:tcW w:w="1950" w:type="dxa"/>
          </w:tcPr>
          <w:p w:rsidR="00B95A7D" w:rsidRPr="005D41FC" w:rsidRDefault="00391C95" w:rsidP="00B95A7D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 xml:space="preserve">10260 </w:t>
            </w:r>
            <w:r w:rsidRPr="005D41FC">
              <w:rPr>
                <w:color w:val="000000"/>
                <w:sz w:val="20"/>
                <w:szCs w:val="20"/>
              </w:rPr>
              <w:t>кв. м.</w:t>
            </w:r>
          </w:p>
        </w:tc>
        <w:tc>
          <w:tcPr>
            <w:tcW w:w="2126" w:type="dxa"/>
          </w:tcPr>
          <w:p w:rsidR="00B95A7D" w:rsidRPr="005D41FC" w:rsidRDefault="00810C34" w:rsidP="00C07B4C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Территория Курьинского сельсовета</w:t>
            </w:r>
          </w:p>
        </w:tc>
        <w:tc>
          <w:tcPr>
            <w:tcW w:w="2665" w:type="dxa"/>
            <w:vMerge/>
          </w:tcPr>
          <w:p w:rsidR="00B95A7D" w:rsidRPr="005D41FC" w:rsidRDefault="00B95A7D" w:rsidP="00EC7FC5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</w:p>
        </w:tc>
      </w:tr>
      <w:tr w:rsidR="00F71920" w:rsidRPr="005D41FC" w:rsidTr="002C499C">
        <w:tc>
          <w:tcPr>
            <w:tcW w:w="927" w:type="dxa"/>
          </w:tcPr>
          <w:p w:rsidR="00F71920" w:rsidRPr="005D41FC" w:rsidRDefault="00F71920" w:rsidP="00F71920">
            <w:pPr>
              <w:pStyle w:val="af0"/>
              <w:numPr>
                <w:ilvl w:val="0"/>
                <w:numId w:val="54"/>
              </w:num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05" w:type="dxa"/>
          </w:tcPr>
          <w:p w:rsidR="00F71920" w:rsidRPr="005D41FC" w:rsidRDefault="007D21A4" w:rsidP="00810C34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 xml:space="preserve">Котельная </w:t>
            </w:r>
            <w:r w:rsidR="00810C34" w:rsidRPr="005D41FC">
              <w:rPr>
                <w:sz w:val="20"/>
                <w:szCs w:val="20"/>
              </w:rPr>
              <w:t>модульная ЦРБ</w:t>
            </w:r>
          </w:p>
        </w:tc>
        <w:tc>
          <w:tcPr>
            <w:tcW w:w="2062" w:type="dxa"/>
          </w:tcPr>
          <w:p w:rsidR="00F71920" w:rsidRPr="005D41FC" w:rsidRDefault="007D21A4" w:rsidP="00F71920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Обеспечение населения объектами теплоснабжения</w:t>
            </w:r>
          </w:p>
        </w:tc>
        <w:tc>
          <w:tcPr>
            <w:tcW w:w="2551" w:type="dxa"/>
          </w:tcPr>
          <w:p w:rsidR="00F71920" w:rsidRPr="005D41FC" w:rsidRDefault="002C499C" w:rsidP="00F71920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Строительство</w:t>
            </w:r>
          </w:p>
        </w:tc>
        <w:tc>
          <w:tcPr>
            <w:tcW w:w="1950" w:type="dxa"/>
          </w:tcPr>
          <w:p w:rsidR="00F71920" w:rsidRPr="005D41FC" w:rsidRDefault="00F71920" w:rsidP="00F71920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71920" w:rsidRPr="005D41FC" w:rsidRDefault="007D21A4" w:rsidP="002C499C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 xml:space="preserve">С. Курья, </w:t>
            </w:r>
          </w:p>
        </w:tc>
        <w:tc>
          <w:tcPr>
            <w:tcW w:w="2665" w:type="dxa"/>
            <w:vMerge/>
          </w:tcPr>
          <w:p w:rsidR="00F71920" w:rsidRPr="005D41FC" w:rsidRDefault="00F71920" w:rsidP="00F71920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</w:p>
        </w:tc>
      </w:tr>
      <w:tr w:rsidR="00CA7AE8" w:rsidRPr="005D41FC" w:rsidTr="002C499C">
        <w:tc>
          <w:tcPr>
            <w:tcW w:w="927" w:type="dxa"/>
          </w:tcPr>
          <w:p w:rsidR="00CA7AE8" w:rsidRPr="005D41FC" w:rsidRDefault="00CA7AE8" w:rsidP="00C72968">
            <w:pPr>
              <w:pStyle w:val="af0"/>
              <w:numPr>
                <w:ilvl w:val="0"/>
                <w:numId w:val="54"/>
              </w:num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05" w:type="dxa"/>
          </w:tcPr>
          <w:p w:rsidR="00CA7AE8" w:rsidRPr="005D41FC" w:rsidRDefault="00CA7AE8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  <w:lang w:val="en-US"/>
              </w:rPr>
              <w:t>C</w:t>
            </w:r>
            <w:r w:rsidRPr="005D41FC">
              <w:rPr>
                <w:sz w:val="20"/>
                <w:szCs w:val="20"/>
              </w:rPr>
              <w:t>ети водоснабжения</w:t>
            </w:r>
          </w:p>
        </w:tc>
        <w:tc>
          <w:tcPr>
            <w:tcW w:w="2062" w:type="dxa"/>
          </w:tcPr>
          <w:p w:rsidR="00CA7AE8" w:rsidRPr="005D41FC" w:rsidRDefault="00CA7AE8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Обеспечение населения объектами водоснабжения</w:t>
            </w:r>
          </w:p>
        </w:tc>
        <w:tc>
          <w:tcPr>
            <w:tcW w:w="2551" w:type="dxa"/>
          </w:tcPr>
          <w:p w:rsidR="00CA7AE8" w:rsidRPr="005D41FC" w:rsidRDefault="00CA7AE8" w:rsidP="001E23CE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Реконструкция системы водоснабжения</w:t>
            </w:r>
          </w:p>
        </w:tc>
        <w:tc>
          <w:tcPr>
            <w:tcW w:w="1950" w:type="dxa"/>
          </w:tcPr>
          <w:p w:rsidR="00CA7AE8" w:rsidRPr="005D41FC" w:rsidRDefault="00CA7AE8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 xml:space="preserve">Протяженность </w:t>
            </w:r>
          </w:p>
          <w:p w:rsidR="00CA7AE8" w:rsidRPr="005D41FC" w:rsidRDefault="00CA7AE8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36000 м.</w:t>
            </w:r>
          </w:p>
        </w:tc>
        <w:tc>
          <w:tcPr>
            <w:tcW w:w="2126" w:type="dxa"/>
          </w:tcPr>
          <w:p w:rsidR="00CA7AE8" w:rsidRPr="005D41FC" w:rsidRDefault="00CA7AE8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Курьинский сельсовет,</w:t>
            </w:r>
          </w:p>
          <w:p w:rsidR="00CA7AE8" w:rsidRPr="005D41FC" w:rsidRDefault="00CA7AE8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с. Курья</w:t>
            </w:r>
          </w:p>
        </w:tc>
        <w:tc>
          <w:tcPr>
            <w:tcW w:w="2665" w:type="dxa"/>
            <w:vMerge/>
          </w:tcPr>
          <w:p w:rsidR="00CA7AE8" w:rsidRPr="005D41FC" w:rsidRDefault="00CA7AE8" w:rsidP="00EC7FC5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</w:p>
        </w:tc>
      </w:tr>
      <w:tr w:rsidR="004958E7" w:rsidRPr="005D41FC" w:rsidTr="002C499C">
        <w:tc>
          <w:tcPr>
            <w:tcW w:w="927" w:type="dxa"/>
          </w:tcPr>
          <w:p w:rsidR="004958E7" w:rsidRPr="005D41FC" w:rsidRDefault="004958E7" w:rsidP="00C72968">
            <w:pPr>
              <w:pStyle w:val="af0"/>
              <w:numPr>
                <w:ilvl w:val="0"/>
                <w:numId w:val="54"/>
              </w:num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05" w:type="dxa"/>
          </w:tcPr>
          <w:p w:rsidR="004958E7" w:rsidRPr="005D41FC" w:rsidRDefault="004958E7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Водонапорные скважины</w:t>
            </w:r>
          </w:p>
        </w:tc>
        <w:tc>
          <w:tcPr>
            <w:tcW w:w="2062" w:type="dxa"/>
          </w:tcPr>
          <w:p w:rsidR="004958E7" w:rsidRPr="005D41FC" w:rsidRDefault="004958E7" w:rsidP="00FC00B3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Обеспечение населения объектами водоснабжения</w:t>
            </w:r>
          </w:p>
        </w:tc>
        <w:tc>
          <w:tcPr>
            <w:tcW w:w="2551" w:type="dxa"/>
          </w:tcPr>
          <w:p w:rsidR="004958E7" w:rsidRPr="005D41FC" w:rsidRDefault="004958E7" w:rsidP="004958E7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 xml:space="preserve">Реконструкция скважин </w:t>
            </w:r>
          </w:p>
        </w:tc>
        <w:tc>
          <w:tcPr>
            <w:tcW w:w="1950" w:type="dxa"/>
          </w:tcPr>
          <w:p w:rsidR="004958E7" w:rsidRPr="005D41FC" w:rsidRDefault="004958E7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27,1 куб м в сут</w:t>
            </w:r>
          </w:p>
        </w:tc>
        <w:tc>
          <w:tcPr>
            <w:tcW w:w="2126" w:type="dxa"/>
          </w:tcPr>
          <w:p w:rsidR="004958E7" w:rsidRPr="005D41FC" w:rsidRDefault="004958E7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Ивановка</w:t>
            </w:r>
          </w:p>
        </w:tc>
        <w:tc>
          <w:tcPr>
            <w:tcW w:w="2665" w:type="dxa"/>
            <w:vMerge/>
          </w:tcPr>
          <w:p w:rsidR="004958E7" w:rsidRPr="005D41FC" w:rsidRDefault="004958E7" w:rsidP="00EC7FC5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</w:p>
        </w:tc>
      </w:tr>
      <w:tr w:rsidR="00CA7AE8" w:rsidRPr="005D41FC" w:rsidTr="002C499C">
        <w:tc>
          <w:tcPr>
            <w:tcW w:w="927" w:type="dxa"/>
          </w:tcPr>
          <w:p w:rsidR="00CA7AE8" w:rsidRPr="005D41FC" w:rsidRDefault="00CA7AE8" w:rsidP="00C72968">
            <w:pPr>
              <w:pStyle w:val="af0"/>
              <w:numPr>
                <w:ilvl w:val="0"/>
                <w:numId w:val="54"/>
              </w:num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05" w:type="dxa"/>
          </w:tcPr>
          <w:p w:rsidR="00CA7AE8" w:rsidRPr="005D41FC" w:rsidRDefault="00CA7AE8" w:rsidP="004958E7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  <w:lang w:val="en-US"/>
              </w:rPr>
              <w:t>C</w:t>
            </w:r>
            <w:r w:rsidRPr="005D41FC">
              <w:rPr>
                <w:sz w:val="20"/>
                <w:szCs w:val="20"/>
              </w:rPr>
              <w:t>ети водоснабжения</w:t>
            </w:r>
            <w:r w:rsidR="002C499C" w:rsidRPr="005D41F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62" w:type="dxa"/>
          </w:tcPr>
          <w:p w:rsidR="00CA7AE8" w:rsidRPr="005D41FC" w:rsidRDefault="00CA7AE8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Обеспечение населения объектами водоснабжения</w:t>
            </w:r>
          </w:p>
        </w:tc>
        <w:tc>
          <w:tcPr>
            <w:tcW w:w="2551" w:type="dxa"/>
          </w:tcPr>
          <w:p w:rsidR="00CA7AE8" w:rsidRPr="005D41FC" w:rsidRDefault="00CA7AE8" w:rsidP="001E23CE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Реконструкция системы водоснабжения</w:t>
            </w:r>
          </w:p>
        </w:tc>
        <w:tc>
          <w:tcPr>
            <w:tcW w:w="1950" w:type="dxa"/>
          </w:tcPr>
          <w:p w:rsidR="008E668D" w:rsidRPr="005D41FC" w:rsidRDefault="008E668D" w:rsidP="008E668D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 xml:space="preserve">Протяженность </w:t>
            </w:r>
          </w:p>
          <w:p w:rsidR="00CA7AE8" w:rsidRPr="005D41FC" w:rsidRDefault="008E668D" w:rsidP="008E668D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15600 м</w:t>
            </w:r>
          </w:p>
        </w:tc>
        <w:tc>
          <w:tcPr>
            <w:tcW w:w="2126" w:type="dxa"/>
          </w:tcPr>
          <w:p w:rsidR="00CA7AE8" w:rsidRPr="005D41FC" w:rsidRDefault="008E668D" w:rsidP="00C07B4C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с. Ивановка ул Заречная  30</w:t>
            </w:r>
          </w:p>
        </w:tc>
        <w:tc>
          <w:tcPr>
            <w:tcW w:w="2665" w:type="dxa"/>
            <w:vMerge/>
          </w:tcPr>
          <w:p w:rsidR="00CA7AE8" w:rsidRPr="005D41FC" w:rsidRDefault="00CA7AE8" w:rsidP="00EC7FC5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</w:p>
        </w:tc>
      </w:tr>
      <w:tr w:rsidR="004958E7" w:rsidRPr="005D41FC" w:rsidTr="002C499C">
        <w:tc>
          <w:tcPr>
            <w:tcW w:w="927" w:type="dxa"/>
          </w:tcPr>
          <w:p w:rsidR="004958E7" w:rsidRPr="005D41FC" w:rsidRDefault="004958E7" w:rsidP="00C72968">
            <w:pPr>
              <w:pStyle w:val="af0"/>
              <w:numPr>
                <w:ilvl w:val="0"/>
                <w:numId w:val="54"/>
              </w:num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05" w:type="dxa"/>
          </w:tcPr>
          <w:p w:rsidR="004958E7" w:rsidRPr="005D41FC" w:rsidRDefault="004958E7" w:rsidP="00F71920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  <w:lang w:val="en-US"/>
              </w:rPr>
              <w:t>C</w:t>
            </w:r>
            <w:r w:rsidRPr="005D41FC">
              <w:rPr>
                <w:sz w:val="20"/>
                <w:szCs w:val="20"/>
              </w:rPr>
              <w:t>ети водоснабжения</w:t>
            </w:r>
          </w:p>
        </w:tc>
        <w:tc>
          <w:tcPr>
            <w:tcW w:w="2062" w:type="dxa"/>
          </w:tcPr>
          <w:p w:rsidR="004958E7" w:rsidRPr="005D41FC" w:rsidRDefault="004958E7" w:rsidP="00FC00B3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Обеспечение населения объектами водоснабжения</w:t>
            </w:r>
          </w:p>
        </w:tc>
        <w:tc>
          <w:tcPr>
            <w:tcW w:w="2551" w:type="dxa"/>
          </w:tcPr>
          <w:p w:rsidR="004958E7" w:rsidRPr="005D41FC" w:rsidRDefault="004958E7" w:rsidP="00FC00B3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Реконструкция системы водоснабжения</w:t>
            </w:r>
          </w:p>
        </w:tc>
        <w:tc>
          <w:tcPr>
            <w:tcW w:w="1950" w:type="dxa"/>
          </w:tcPr>
          <w:p w:rsidR="004958E7" w:rsidRPr="005D41FC" w:rsidRDefault="004958E7" w:rsidP="008E668D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 xml:space="preserve">Протяженность </w:t>
            </w:r>
          </w:p>
          <w:p w:rsidR="004958E7" w:rsidRPr="005D41FC" w:rsidRDefault="004958E7" w:rsidP="00B95A7D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26000</w:t>
            </w:r>
          </w:p>
        </w:tc>
        <w:tc>
          <w:tcPr>
            <w:tcW w:w="2126" w:type="dxa"/>
          </w:tcPr>
          <w:p w:rsidR="004958E7" w:rsidRPr="005D41FC" w:rsidRDefault="004958E7" w:rsidP="00321DFC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с. Краснознаменка</w:t>
            </w:r>
          </w:p>
        </w:tc>
        <w:tc>
          <w:tcPr>
            <w:tcW w:w="2665" w:type="dxa"/>
          </w:tcPr>
          <w:p w:rsidR="004958E7" w:rsidRPr="005D41FC" w:rsidRDefault="004958E7" w:rsidP="00F71920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Определяется проектом СЗЗ объекта в соответствии со СанПиН 2.2.1/2.1.1.1200-03</w:t>
            </w:r>
          </w:p>
        </w:tc>
      </w:tr>
      <w:tr w:rsidR="00EC7FC5" w:rsidRPr="005D41FC" w:rsidTr="002C499C">
        <w:tc>
          <w:tcPr>
            <w:tcW w:w="927" w:type="dxa"/>
          </w:tcPr>
          <w:p w:rsidR="00EC7FC5" w:rsidRPr="005D41FC" w:rsidRDefault="00EC7FC5" w:rsidP="00C72968">
            <w:pPr>
              <w:pStyle w:val="af0"/>
              <w:numPr>
                <w:ilvl w:val="0"/>
                <w:numId w:val="54"/>
              </w:num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05" w:type="dxa"/>
          </w:tcPr>
          <w:p w:rsidR="00EC7FC5" w:rsidRPr="005D41FC" w:rsidRDefault="00C72968" w:rsidP="004B7135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  <w:lang w:val="en-US"/>
              </w:rPr>
              <w:t>C</w:t>
            </w:r>
            <w:r w:rsidRPr="005D41FC">
              <w:rPr>
                <w:sz w:val="20"/>
                <w:szCs w:val="20"/>
              </w:rPr>
              <w:t>ети водоснабжения</w:t>
            </w:r>
          </w:p>
        </w:tc>
        <w:tc>
          <w:tcPr>
            <w:tcW w:w="2062" w:type="dxa"/>
          </w:tcPr>
          <w:p w:rsidR="00EC7FC5" w:rsidRPr="005D41FC" w:rsidRDefault="00C72968" w:rsidP="004B7135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 xml:space="preserve">Обеспечение </w:t>
            </w:r>
            <w:r w:rsidRPr="005D41FC">
              <w:rPr>
                <w:sz w:val="20"/>
                <w:szCs w:val="20"/>
              </w:rPr>
              <w:lastRenderedPageBreak/>
              <w:t>населения объектами водоснабжения</w:t>
            </w:r>
          </w:p>
        </w:tc>
        <w:tc>
          <w:tcPr>
            <w:tcW w:w="2551" w:type="dxa"/>
          </w:tcPr>
          <w:p w:rsidR="00EC7FC5" w:rsidRPr="005D41FC" w:rsidRDefault="00321DFC" w:rsidP="00EC7FC5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lastRenderedPageBreak/>
              <w:t>Реконструкция</w:t>
            </w:r>
            <w:r w:rsidR="00C72968" w:rsidRPr="005D41FC">
              <w:rPr>
                <w:sz w:val="20"/>
                <w:szCs w:val="20"/>
              </w:rPr>
              <w:t xml:space="preserve"> системы </w:t>
            </w:r>
            <w:r w:rsidR="00C72968" w:rsidRPr="005D41FC">
              <w:rPr>
                <w:sz w:val="20"/>
                <w:szCs w:val="20"/>
              </w:rPr>
              <w:lastRenderedPageBreak/>
              <w:t>водоснабжения</w:t>
            </w:r>
          </w:p>
        </w:tc>
        <w:tc>
          <w:tcPr>
            <w:tcW w:w="1950" w:type="dxa"/>
          </w:tcPr>
          <w:p w:rsidR="00A11792" w:rsidRPr="005D41FC" w:rsidRDefault="00A11792" w:rsidP="00C72968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lastRenderedPageBreak/>
              <w:t xml:space="preserve">Протяженность </w:t>
            </w:r>
          </w:p>
          <w:p w:rsidR="00EC7FC5" w:rsidRPr="005D41FC" w:rsidRDefault="000D220F" w:rsidP="000D220F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lastRenderedPageBreak/>
              <w:t>3900</w:t>
            </w:r>
            <w:r w:rsidR="00A11792" w:rsidRPr="005D41FC">
              <w:rPr>
                <w:sz w:val="20"/>
                <w:szCs w:val="20"/>
              </w:rPr>
              <w:t xml:space="preserve"> м.</w:t>
            </w:r>
          </w:p>
        </w:tc>
        <w:tc>
          <w:tcPr>
            <w:tcW w:w="2126" w:type="dxa"/>
          </w:tcPr>
          <w:p w:rsidR="00EC7FC5" w:rsidRPr="005D41FC" w:rsidRDefault="00CA7AE8" w:rsidP="00321DFC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lastRenderedPageBreak/>
              <w:t>с. Колывань</w:t>
            </w:r>
          </w:p>
        </w:tc>
        <w:tc>
          <w:tcPr>
            <w:tcW w:w="2665" w:type="dxa"/>
          </w:tcPr>
          <w:p w:rsidR="00EC7FC5" w:rsidRPr="005D41FC" w:rsidRDefault="00C72968" w:rsidP="00EC7FC5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 xml:space="preserve">Определяется проектом СЗЗ </w:t>
            </w:r>
            <w:r w:rsidRPr="005D41FC">
              <w:rPr>
                <w:sz w:val="20"/>
                <w:szCs w:val="20"/>
              </w:rPr>
              <w:lastRenderedPageBreak/>
              <w:t>объекта в соответствии со СанПиН 2.2.1/2.1.1.1200-03</w:t>
            </w:r>
          </w:p>
        </w:tc>
      </w:tr>
      <w:tr w:rsidR="004958E7" w:rsidRPr="005D41FC" w:rsidTr="002C499C">
        <w:tc>
          <w:tcPr>
            <w:tcW w:w="927" w:type="dxa"/>
          </w:tcPr>
          <w:p w:rsidR="004958E7" w:rsidRPr="005D41FC" w:rsidRDefault="004958E7" w:rsidP="00C72968">
            <w:pPr>
              <w:pStyle w:val="af0"/>
              <w:numPr>
                <w:ilvl w:val="0"/>
                <w:numId w:val="54"/>
              </w:num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05" w:type="dxa"/>
          </w:tcPr>
          <w:p w:rsidR="004958E7" w:rsidRPr="005D41FC" w:rsidRDefault="004958E7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5D41FC">
              <w:rPr>
                <w:sz w:val="20"/>
                <w:szCs w:val="20"/>
              </w:rPr>
              <w:t>Скважины</w:t>
            </w:r>
          </w:p>
        </w:tc>
        <w:tc>
          <w:tcPr>
            <w:tcW w:w="2062" w:type="dxa"/>
          </w:tcPr>
          <w:p w:rsidR="004958E7" w:rsidRPr="005D41FC" w:rsidRDefault="004958E7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4958E7" w:rsidRPr="005D41FC" w:rsidRDefault="004958E7" w:rsidP="001E23CE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1950" w:type="dxa"/>
          </w:tcPr>
          <w:p w:rsidR="004958E7" w:rsidRPr="005D41FC" w:rsidRDefault="004958E7" w:rsidP="000D220F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958E7" w:rsidRPr="005D41FC" w:rsidRDefault="00810C34" w:rsidP="00321DFC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с. Новофирсово</w:t>
            </w:r>
          </w:p>
        </w:tc>
        <w:tc>
          <w:tcPr>
            <w:tcW w:w="2665" w:type="dxa"/>
          </w:tcPr>
          <w:p w:rsidR="004958E7" w:rsidRPr="005D41FC" w:rsidRDefault="004958E7" w:rsidP="00EC7FC5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</w:p>
        </w:tc>
      </w:tr>
      <w:tr w:rsidR="00CA7AE8" w:rsidRPr="005D41FC" w:rsidTr="002C499C">
        <w:tc>
          <w:tcPr>
            <w:tcW w:w="927" w:type="dxa"/>
          </w:tcPr>
          <w:p w:rsidR="00CA7AE8" w:rsidRPr="005D41FC" w:rsidRDefault="00CA7AE8" w:rsidP="00C72968">
            <w:pPr>
              <w:pStyle w:val="af0"/>
              <w:numPr>
                <w:ilvl w:val="0"/>
                <w:numId w:val="54"/>
              </w:num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05" w:type="dxa"/>
          </w:tcPr>
          <w:p w:rsidR="00CA7AE8" w:rsidRPr="005D41FC" w:rsidRDefault="00CA7AE8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  <w:lang w:val="en-US"/>
              </w:rPr>
              <w:t>C</w:t>
            </w:r>
            <w:r w:rsidRPr="005D41FC">
              <w:rPr>
                <w:sz w:val="20"/>
                <w:szCs w:val="20"/>
              </w:rPr>
              <w:t>ети водоснабжения</w:t>
            </w:r>
          </w:p>
        </w:tc>
        <w:tc>
          <w:tcPr>
            <w:tcW w:w="2062" w:type="dxa"/>
          </w:tcPr>
          <w:p w:rsidR="00CA7AE8" w:rsidRPr="005D41FC" w:rsidRDefault="00CA7AE8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Обеспечение населения объектами водоснабжения</w:t>
            </w:r>
          </w:p>
        </w:tc>
        <w:tc>
          <w:tcPr>
            <w:tcW w:w="2551" w:type="dxa"/>
          </w:tcPr>
          <w:p w:rsidR="00CA7AE8" w:rsidRPr="005D41FC" w:rsidRDefault="00CA7AE8" w:rsidP="001E23CE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Реконструкция системы водоснабжения</w:t>
            </w:r>
          </w:p>
        </w:tc>
        <w:tc>
          <w:tcPr>
            <w:tcW w:w="1950" w:type="dxa"/>
          </w:tcPr>
          <w:p w:rsidR="000D220F" w:rsidRPr="005D41FC" w:rsidRDefault="000D220F" w:rsidP="000D220F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 xml:space="preserve">Протяженность </w:t>
            </w:r>
          </w:p>
          <w:p w:rsidR="00CA7AE8" w:rsidRPr="005D41FC" w:rsidRDefault="000D220F" w:rsidP="00C72968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8250 м</w:t>
            </w:r>
          </w:p>
        </w:tc>
        <w:tc>
          <w:tcPr>
            <w:tcW w:w="2126" w:type="dxa"/>
          </w:tcPr>
          <w:p w:rsidR="00CA7AE8" w:rsidRPr="005D41FC" w:rsidRDefault="00CA7AE8" w:rsidP="00321DFC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с. Новофирсово</w:t>
            </w:r>
          </w:p>
        </w:tc>
        <w:tc>
          <w:tcPr>
            <w:tcW w:w="2665" w:type="dxa"/>
          </w:tcPr>
          <w:p w:rsidR="00CA7AE8" w:rsidRPr="005D41FC" w:rsidRDefault="00CA7AE8" w:rsidP="00EC7FC5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</w:p>
        </w:tc>
      </w:tr>
      <w:tr w:rsidR="00F177C9" w:rsidRPr="005D41FC" w:rsidTr="002C499C">
        <w:tc>
          <w:tcPr>
            <w:tcW w:w="927" w:type="dxa"/>
          </w:tcPr>
          <w:p w:rsidR="00F177C9" w:rsidRPr="005D41FC" w:rsidRDefault="00F177C9" w:rsidP="00C72968">
            <w:pPr>
              <w:pStyle w:val="af0"/>
              <w:numPr>
                <w:ilvl w:val="0"/>
                <w:numId w:val="54"/>
              </w:num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05" w:type="dxa"/>
          </w:tcPr>
          <w:p w:rsidR="00F177C9" w:rsidRPr="005D41FC" w:rsidRDefault="002C499C" w:rsidP="00F177C9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Б</w:t>
            </w:r>
            <w:r w:rsidR="00F177C9" w:rsidRPr="005D41FC">
              <w:rPr>
                <w:sz w:val="20"/>
                <w:szCs w:val="20"/>
              </w:rPr>
              <w:t xml:space="preserve">аза отдыха </w:t>
            </w:r>
          </w:p>
        </w:tc>
        <w:tc>
          <w:tcPr>
            <w:tcW w:w="2062" w:type="dxa"/>
          </w:tcPr>
          <w:p w:rsidR="00F177C9" w:rsidRPr="005D41FC" w:rsidRDefault="00F177C9" w:rsidP="00F177C9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Обеспечение населения объектами отдыха</w:t>
            </w:r>
          </w:p>
        </w:tc>
        <w:tc>
          <w:tcPr>
            <w:tcW w:w="2551" w:type="dxa"/>
          </w:tcPr>
          <w:p w:rsidR="00F177C9" w:rsidRPr="005D41FC" w:rsidRDefault="00F177C9" w:rsidP="001E23CE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Строительство</w:t>
            </w:r>
          </w:p>
        </w:tc>
        <w:tc>
          <w:tcPr>
            <w:tcW w:w="1950" w:type="dxa"/>
          </w:tcPr>
          <w:p w:rsidR="00F177C9" w:rsidRPr="005D41FC" w:rsidRDefault="00F177C9" w:rsidP="000D220F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177C9" w:rsidRPr="005D41FC" w:rsidRDefault="00F177C9" w:rsidP="00321DFC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п.</w:t>
            </w:r>
            <w:r w:rsidR="00207431" w:rsidRPr="005D41FC">
              <w:rPr>
                <w:sz w:val="20"/>
                <w:szCs w:val="20"/>
              </w:rPr>
              <w:t xml:space="preserve"> </w:t>
            </w:r>
            <w:r w:rsidRPr="005D41FC">
              <w:rPr>
                <w:sz w:val="20"/>
                <w:szCs w:val="20"/>
              </w:rPr>
              <w:t>Имени 8 Марта</w:t>
            </w:r>
          </w:p>
        </w:tc>
        <w:tc>
          <w:tcPr>
            <w:tcW w:w="2665" w:type="dxa"/>
          </w:tcPr>
          <w:p w:rsidR="00F177C9" w:rsidRPr="005D41FC" w:rsidRDefault="00207431" w:rsidP="00207431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Установление санитарно-защитных зон не требуется</w:t>
            </w:r>
          </w:p>
        </w:tc>
      </w:tr>
      <w:tr w:rsidR="00F177C9" w:rsidRPr="00EC7FC5" w:rsidTr="002C499C">
        <w:tc>
          <w:tcPr>
            <w:tcW w:w="927" w:type="dxa"/>
          </w:tcPr>
          <w:p w:rsidR="00F177C9" w:rsidRPr="005D41FC" w:rsidRDefault="00F177C9" w:rsidP="00C72968">
            <w:pPr>
              <w:pStyle w:val="af0"/>
              <w:numPr>
                <w:ilvl w:val="0"/>
                <w:numId w:val="54"/>
              </w:num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05" w:type="dxa"/>
          </w:tcPr>
          <w:p w:rsidR="00F177C9" w:rsidRPr="005D41FC" w:rsidRDefault="002C499C" w:rsidP="00207431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Т</w:t>
            </w:r>
            <w:r w:rsidR="00F177C9" w:rsidRPr="005D41FC">
              <w:rPr>
                <w:sz w:val="20"/>
                <w:szCs w:val="20"/>
              </w:rPr>
              <w:t>уристическ</w:t>
            </w:r>
            <w:r w:rsidR="00207431" w:rsidRPr="005D41FC">
              <w:rPr>
                <w:sz w:val="20"/>
                <w:szCs w:val="20"/>
              </w:rPr>
              <w:t>ая</w:t>
            </w:r>
            <w:r w:rsidR="00F177C9" w:rsidRPr="005D41FC">
              <w:rPr>
                <w:sz w:val="20"/>
                <w:szCs w:val="20"/>
              </w:rPr>
              <w:t xml:space="preserve"> баз</w:t>
            </w:r>
            <w:r w:rsidR="00207431" w:rsidRPr="005D41FC">
              <w:rPr>
                <w:sz w:val="20"/>
                <w:szCs w:val="20"/>
              </w:rPr>
              <w:t>а</w:t>
            </w:r>
            <w:r w:rsidR="005F7574">
              <w:rPr>
                <w:sz w:val="20"/>
                <w:szCs w:val="20"/>
              </w:rPr>
              <w:t xml:space="preserve"> </w:t>
            </w:r>
            <w:bookmarkStart w:id="4" w:name="_GoBack"/>
            <w:bookmarkEnd w:id="4"/>
            <w:r w:rsidR="00F177C9" w:rsidRPr="005D41FC">
              <w:rPr>
                <w:sz w:val="20"/>
                <w:szCs w:val="20"/>
              </w:rPr>
              <w:t>семейного отдыха «Душа Алтая»</w:t>
            </w:r>
          </w:p>
        </w:tc>
        <w:tc>
          <w:tcPr>
            <w:tcW w:w="2062" w:type="dxa"/>
          </w:tcPr>
          <w:p w:rsidR="00F177C9" w:rsidRPr="005D41FC" w:rsidRDefault="00F177C9" w:rsidP="001E23CE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Обеспечение населения объектами отдыха</w:t>
            </w:r>
          </w:p>
        </w:tc>
        <w:tc>
          <w:tcPr>
            <w:tcW w:w="2551" w:type="dxa"/>
          </w:tcPr>
          <w:p w:rsidR="00F177C9" w:rsidRPr="005D41FC" w:rsidRDefault="00F177C9" w:rsidP="001E23CE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Реконструкция</w:t>
            </w:r>
          </w:p>
        </w:tc>
        <w:tc>
          <w:tcPr>
            <w:tcW w:w="1950" w:type="dxa"/>
          </w:tcPr>
          <w:p w:rsidR="00F177C9" w:rsidRPr="005D41FC" w:rsidRDefault="00F177C9" w:rsidP="000D220F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строительство кафе, летнего аквапарка, домиков гостиничного типа, ввод дополнительно ещё 20 мест единовременного размещения</w:t>
            </w:r>
          </w:p>
        </w:tc>
        <w:tc>
          <w:tcPr>
            <w:tcW w:w="2126" w:type="dxa"/>
          </w:tcPr>
          <w:p w:rsidR="00F177C9" w:rsidRPr="005D41FC" w:rsidRDefault="00F177C9" w:rsidP="00321DFC">
            <w:pPr>
              <w:pStyle w:val="af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п. Подпалатцы</w:t>
            </w:r>
          </w:p>
        </w:tc>
        <w:tc>
          <w:tcPr>
            <w:tcW w:w="2665" w:type="dxa"/>
          </w:tcPr>
          <w:p w:rsidR="00F177C9" w:rsidRPr="00321DFC" w:rsidRDefault="00207431" w:rsidP="00EC7FC5">
            <w:pPr>
              <w:pStyle w:val="af0"/>
              <w:spacing w:line="240" w:lineRule="auto"/>
              <w:ind w:firstLine="0"/>
              <w:rPr>
                <w:sz w:val="20"/>
                <w:szCs w:val="20"/>
              </w:rPr>
            </w:pPr>
            <w:r w:rsidRPr="005D41FC">
              <w:rPr>
                <w:sz w:val="20"/>
                <w:szCs w:val="20"/>
              </w:rPr>
              <w:t>Установление санитарно-защитных зон не требуется</w:t>
            </w:r>
          </w:p>
        </w:tc>
      </w:tr>
    </w:tbl>
    <w:p w:rsidR="00372604" w:rsidRDefault="00372604" w:rsidP="00372604">
      <w:pPr>
        <w:pStyle w:val="af0"/>
        <w:spacing w:line="276" w:lineRule="auto"/>
        <w:rPr>
          <w:sz w:val="24"/>
        </w:rPr>
      </w:pPr>
    </w:p>
    <w:p w:rsidR="00BE0C1D" w:rsidRPr="00441205" w:rsidRDefault="00BE0C1D" w:rsidP="00372604">
      <w:pPr>
        <w:pStyle w:val="af0"/>
        <w:spacing w:line="276" w:lineRule="auto"/>
        <w:rPr>
          <w:sz w:val="24"/>
        </w:rPr>
      </w:pPr>
      <w:r>
        <w:rPr>
          <w:sz w:val="24"/>
        </w:rPr>
        <w:t xml:space="preserve">Мероприятия по капитальному ремонту объектов перечислены в Материалах по обоснованию, они  не входят в Материалы положения и не обозначаются на карте. </w:t>
      </w:r>
    </w:p>
    <w:sectPr w:rsidR="00BE0C1D" w:rsidRPr="00441205" w:rsidSect="00441205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D79" w:rsidRDefault="003E3D79" w:rsidP="00C00DA7">
      <w:pPr>
        <w:spacing w:line="240" w:lineRule="auto"/>
      </w:pPr>
      <w:r>
        <w:separator/>
      </w:r>
    </w:p>
  </w:endnote>
  <w:endnote w:type="continuationSeparator" w:id="0">
    <w:p w:rsidR="003E3D79" w:rsidRDefault="003E3D79" w:rsidP="00C00D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1"/>
    <w:family w:val="roman"/>
    <w:notTrueType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ST Common">
    <w:altName w:val="Arial"/>
    <w:charset w:val="CC"/>
    <w:family w:val="swiss"/>
    <w:pitch w:val="variable"/>
    <w:sig w:usb0="00000001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4143187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3275E3" w:rsidRPr="00C00DA7" w:rsidRDefault="003708FA">
        <w:pPr>
          <w:pStyle w:val="a3"/>
          <w:jc w:val="right"/>
          <w:rPr>
            <w:sz w:val="24"/>
          </w:rPr>
        </w:pPr>
        <w:r w:rsidRPr="00C00DA7">
          <w:rPr>
            <w:sz w:val="24"/>
          </w:rPr>
          <w:fldChar w:fldCharType="begin"/>
        </w:r>
        <w:r w:rsidR="003275E3" w:rsidRPr="00C00DA7">
          <w:rPr>
            <w:sz w:val="24"/>
          </w:rPr>
          <w:instrText>PAGE   \* MERGEFORMAT</w:instrText>
        </w:r>
        <w:r w:rsidRPr="00C00DA7">
          <w:rPr>
            <w:sz w:val="24"/>
          </w:rPr>
          <w:fldChar w:fldCharType="separate"/>
        </w:r>
        <w:r w:rsidR="00C8776E">
          <w:rPr>
            <w:noProof/>
            <w:sz w:val="24"/>
          </w:rPr>
          <w:t>2</w:t>
        </w:r>
        <w:r w:rsidRPr="00C00DA7">
          <w:rPr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8334005"/>
      <w:docPartObj>
        <w:docPartGallery w:val="Page Numbers (Bottom of Page)"/>
        <w:docPartUnique/>
      </w:docPartObj>
    </w:sdtPr>
    <w:sdtEndPr>
      <w:rPr>
        <w:color w:val="000000" w:themeColor="text1"/>
        <w:sz w:val="24"/>
      </w:rPr>
    </w:sdtEndPr>
    <w:sdtContent>
      <w:p w:rsidR="003275E3" w:rsidRPr="006A57E2" w:rsidRDefault="003708FA">
        <w:pPr>
          <w:pStyle w:val="a3"/>
          <w:jc w:val="right"/>
          <w:rPr>
            <w:color w:val="000000" w:themeColor="text1"/>
            <w:sz w:val="24"/>
          </w:rPr>
        </w:pPr>
        <w:r w:rsidRPr="006A57E2">
          <w:rPr>
            <w:color w:val="000000" w:themeColor="text1"/>
            <w:sz w:val="24"/>
          </w:rPr>
          <w:fldChar w:fldCharType="begin"/>
        </w:r>
        <w:r w:rsidR="003275E3" w:rsidRPr="006A57E2">
          <w:rPr>
            <w:color w:val="000000" w:themeColor="text1"/>
            <w:sz w:val="24"/>
          </w:rPr>
          <w:instrText>PAGE   \* MERGEFORMAT</w:instrText>
        </w:r>
        <w:r w:rsidRPr="006A57E2">
          <w:rPr>
            <w:color w:val="000000" w:themeColor="text1"/>
            <w:sz w:val="24"/>
          </w:rPr>
          <w:fldChar w:fldCharType="separate"/>
        </w:r>
        <w:r w:rsidR="005F7574">
          <w:rPr>
            <w:noProof/>
            <w:color w:val="000000" w:themeColor="text1"/>
            <w:sz w:val="24"/>
          </w:rPr>
          <w:t>7</w:t>
        </w:r>
        <w:r w:rsidRPr="006A57E2">
          <w:rPr>
            <w:color w:val="000000" w:themeColor="text1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D79" w:rsidRDefault="003E3D79" w:rsidP="00C00DA7">
      <w:pPr>
        <w:spacing w:line="240" w:lineRule="auto"/>
      </w:pPr>
      <w:r>
        <w:separator/>
      </w:r>
    </w:p>
  </w:footnote>
  <w:footnote w:type="continuationSeparator" w:id="0">
    <w:p w:rsidR="003E3D79" w:rsidRDefault="003E3D79" w:rsidP="00C00DA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1EFC"/>
    <w:multiLevelType w:val="hybridMultilevel"/>
    <w:tmpl w:val="B7B06624"/>
    <w:lvl w:ilvl="0" w:tplc="D99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12283"/>
    <w:multiLevelType w:val="hybridMultilevel"/>
    <w:tmpl w:val="5F28E576"/>
    <w:lvl w:ilvl="0" w:tplc="D9947B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1E5597"/>
    <w:multiLevelType w:val="hybridMultilevel"/>
    <w:tmpl w:val="3A02F09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AAF013D"/>
    <w:multiLevelType w:val="hybridMultilevel"/>
    <w:tmpl w:val="CC1269C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E0760A1"/>
    <w:multiLevelType w:val="hybridMultilevel"/>
    <w:tmpl w:val="B344D43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85C83"/>
    <w:multiLevelType w:val="hybridMultilevel"/>
    <w:tmpl w:val="C2FE0388"/>
    <w:lvl w:ilvl="0" w:tplc="D99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A116A6"/>
    <w:multiLevelType w:val="hybridMultilevel"/>
    <w:tmpl w:val="34B0A978"/>
    <w:lvl w:ilvl="0" w:tplc="00EA56E6">
      <w:start w:val="1"/>
      <w:numFmt w:val="decimal"/>
      <w:lvlText w:val="%1."/>
      <w:lvlJc w:val="left"/>
      <w:pPr>
        <w:ind w:left="77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 w15:restartNumberingAfterBreak="0">
    <w:nsid w:val="1AA13841"/>
    <w:multiLevelType w:val="hybridMultilevel"/>
    <w:tmpl w:val="220EF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A67BF"/>
    <w:multiLevelType w:val="hybridMultilevel"/>
    <w:tmpl w:val="DC3C6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E814E6"/>
    <w:multiLevelType w:val="hybridMultilevel"/>
    <w:tmpl w:val="C7DAA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A7522"/>
    <w:multiLevelType w:val="hybridMultilevel"/>
    <w:tmpl w:val="DA3CE396"/>
    <w:lvl w:ilvl="0" w:tplc="D99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444ADF"/>
    <w:multiLevelType w:val="hybridMultilevel"/>
    <w:tmpl w:val="1E72794E"/>
    <w:lvl w:ilvl="0" w:tplc="D99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A045CB"/>
    <w:multiLevelType w:val="hybridMultilevel"/>
    <w:tmpl w:val="3A0C6A66"/>
    <w:lvl w:ilvl="0" w:tplc="600281F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5656FC"/>
    <w:multiLevelType w:val="hybridMultilevel"/>
    <w:tmpl w:val="A9BE92A4"/>
    <w:lvl w:ilvl="0" w:tplc="D9947B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C1319A9"/>
    <w:multiLevelType w:val="hybridMultilevel"/>
    <w:tmpl w:val="1BAAAA1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95E0F"/>
    <w:multiLevelType w:val="hybridMultilevel"/>
    <w:tmpl w:val="F34C6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4A448D"/>
    <w:multiLevelType w:val="hybridMultilevel"/>
    <w:tmpl w:val="C9D81ADC"/>
    <w:lvl w:ilvl="0" w:tplc="EA9AC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8368DC"/>
    <w:multiLevelType w:val="hybridMultilevel"/>
    <w:tmpl w:val="293A2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E641D3"/>
    <w:multiLevelType w:val="hybridMultilevel"/>
    <w:tmpl w:val="8DC2E34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D914A6"/>
    <w:multiLevelType w:val="hybridMultilevel"/>
    <w:tmpl w:val="9CBC731A"/>
    <w:lvl w:ilvl="0" w:tplc="D9947B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E512689"/>
    <w:multiLevelType w:val="hybridMultilevel"/>
    <w:tmpl w:val="9F667930"/>
    <w:lvl w:ilvl="0" w:tplc="85047A06">
      <w:start w:val="1"/>
      <w:numFmt w:val="decimal"/>
      <w:lvlText w:val="%1."/>
      <w:lvlJc w:val="left"/>
      <w:pPr>
        <w:ind w:left="1113" w:hanging="284"/>
      </w:pPr>
      <w:rPr>
        <w:rFonts w:ascii="Times New Roman" w:eastAsia="Times New Roman" w:hAnsi="Times New Roman" w:cs="Times New Roman" w:hint="default"/>
        <w:w w:val="99"/>
        <w:sz w:val="24"/>
        <w:szCs w:val="28"/>
        <w:lang w:val="ru-RU" w:eastAsia="en-US" w:bidi="ar-SA"/>
      </w:rPr>
    </w:lvl>
    <w:lvl w:ilvl="1" w:tplc="1AC8EC98">
      <w:start w:val="1"/>
      <w:numFmt w:val="decimal"/>
      <w:lvlText w:val="%2."/>
      <w:lvlJc w:val="left"/>
      <w:pPr>
        <w:ind w:left="619" w:hanging="42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23E0B66C">
      <w:numFmt w:val="bullet"/>
      <w:lvlText w:val="•"/>
      <w:lvlJc w:val="left"/>
      <w:pPr>
        <w:ind w:left="2073" w:hanging="423"/>
      </w:pPr>
      <w:rPr>
        <w:rFonts w:hint="default"/>
        <w:lang w:val="ru-RU" w:eastAsia="en-US" w:bidi="ar-SA"/>
      </w:rPr>
    </w:lvl>
    <w:lvl w:ilvl="3" w:tplc="C6C655C4">
      <w:numFmt w:val="bullet"/>
      <w:lvlText w:val="•"/>
      <w:lvlJc w:val="left"/>
      <w:pPr>
        <w:ind w:left="3027" w:hanging="423"/>
      </w:pPr>
      <w:rPr>
        <w:rFonts w:hint="default"/>
        <w:lang w:val="ru-RU" w:eastAsia="en-US" w:bidi="ar-SA"/>
      </w:rPr>
    </w:lvl>
    <w:lvl w:ilvl="4" w:tplc="BE3E05B8">
      <w:numFmt w:val="bullet"/>
      <w:lvlText w:val="•"/>
      <w:lvlJc w:val="left"/>
      <w:pPr>
        <w:ind w:left="3981" w:hanging="423"/>
      </w:pPr>
      <w:rPr>
        <w:rFonts w:hint="default"/>
        <w:lang w:val="ru-RU" w:eastAsia="en-US" w:bidi="ar-SA"/>
      </w:rPr>
    </w:lvl>
    <w:lvl w:ilvl="5" w:tplc="CCE02E4C">
      <w:numFmt w:val="bullet"/>
      <w:lvlText w:val="•"/>
      <w:lvlJc w:val="left"/>
      <w:pPr>
        <w:ind w:left="4935" w:hanging="423"/>
      </w:pPr>
      <w:rPr>
        <w:rFonts w:hint="default"/>
        <w:lang w:val="ru-RU" w:eastAsia="en-US" w:bidi="ar-SA"/>
      </w:rPr>
    </w:lvl>
    <w:lvl w:ilvl="6" w:tplc="8C680642">
      <w:numFmt w:val="bullet"/>
      <w:lvlText w:val="•"/>
      <w:lvlJc w:val="left"/>
      <w:pPr>
        <w:ind w:left="5888" w:hanging="423"/>
      </w:pPr>
      <w:rPr>
        <w:rFonts w:hint="default"/>
        <w:lang w:val="ru-RU" w:eastAsia="en-US" w:bidi="ar-SA"/>
      </w:rPr>
    </w:lvl>
    <w:lvl w:ilvl="7" w:tplc="59E4F458">
      <w:numFmt w:val="bullet"/>
      <w:lvlText w:val="•"/>
      <w:lvlJc w:val="left"/>
      <w:pPr>
        <w:ind w:left="6842" w:hanging="423"/>
      </w:pPr>
      <w:rPr>
        <w:rFonts w:hint="default"/>
        <w:lang w:val="ru-RU" w:eastAsia="en-US" w:bidi="ar-SA"/>
      </w:rPr>
    </w:lvl>
    <w:lvl w:ilvl="8" w:tplc="8BACD68A">
      <w:numFmt w:val="bullet"/>
      <w:lvlText w:val="•"/>
      <w:lvlJc w:val="left"/>
      <w:pPr>
        <w:ind w:left="7796" w:hanging="423"/>
      </w:pPr>
      <w:rPr>
        <w:rFonts w:hint="default"/>
        <w:lang w:val="ru-RU" w:eastAsia="en-US" w:bidi="ar-SA"/>
      </w:rPr>
    </w:lvl>
  </w:abstractNum>
  <w:abstractNum w:abstractNumId="21" w15:restartNumberingAfterBreak="0">
    <w:nsid w:val="32F94524"/>
    <w:multiLevelType w:val="hybridMultilevel"/>
    <w:tmpl w:val="8B642180"/>
    <w:lvl w:ilvl="0" w:tplc="D99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96339"/>
    <w:multiLevelType w:val="hybridMultilevel"/>
    <w:tmpl w:val="ED36EC74"/>
    <w:lvl w:ilvl="0" w:tplc="BEE630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64897"/>
    <w:multiLevelType w:val="hybridMultilevel"/>
    <w:tmpl w:val="3A02F09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068182F"/>
    <w:multiLevelType w:val="hybridMultilevel"/>
    <w:tmpl w:val="B35EC4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D195B"/>
    <w:multiLevelType w:val="hybridMultilevel"/>
    <w:tmpl w:val="E8722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B2478A"/>
    <w:multiLevelType w:val="hybridMultilevel"/>
    <w:tmpl w:val="D5301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ED6964"/>
    <w:multiLevelType w:val="hybridMultilevel"/>
    <w:tmpl w:val="E26E5BEC"/>
    <w:lvl w:ilvl="0" w:tplc="54C21C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7CE7C83"/>
    <w:multiLevelType w:val="hybridMultilevel"/>
    <w:tmpl w:val="1CCC14E6"/>
    <w:lvl w:ilvl="0" w:tplc="1BAC0C9A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7DB54AA"/>
    <w:multiLevelType w:val="hybridMultilevel"/>
    <w:tmpl w:val="6CF8F20E"/>
    <w:lvl w:ilvl="0" w:tplc="D9947B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8743D16"/>
    <w:multiLevelType w:val="hybridMultilevel"/>
    <w:tmpl w:val="710C3610"/>
    <w:lvl w:ilvl="0" w:tplc="D99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863A29"/>
    <w:multiLevelType w:val="hybridMultilevel"/>
    <w:tmpl w:val="FBA47C0A"/>
    <w:lvl w:ilvl="0" w:tplc="D9947B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B9024BF"/>
    <w:multiLevelType w:val="hybridMultilevel"/>
    <w:tmpl w:val="C918552E"/>
    <w:lvl w:ilvl="0" w:tplc="D99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922BE3"/>
    <w:multiLevelType w:val="hybridMultilevel"/>
    <w:tmpl w:val="220EF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5A4376"/>
    <w:multiLevelType w:val="hybridMultilevel"/>
    <w:tmpl w:val="11FA250E"/>
    <w:lvl w:ilvl="0" w:tplc="12606F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5B05C1"/>
    <w:multiLevelType w:val="hybridMultilevel"/>
    <w:tmpl w:val="BF0CA6EE"/>
    <w:lvl w:ilvl="0" w:tplc="3664E2EE">
      <w:start w:val="1"/>
      <w:numFmt w:val="bullet"/>
      <w:lvlText w:val="–"/>
      <w:lvlJc w:val="left"/>
      <w:pPr>
        <w:ind w:left="1429" w:hanging="360"/>
      </w:pPr>
      <w:rPr>
        <w:rFonts w:ascii="Shruti" w:hAnsi="Shruti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1446859"/>
    <w:multiLevelType w:val="hybridMultilevel"/>
    <w:tmpl w:val="220EF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98668C"/>
    <w:multiLevelType w:val="hybridMultilevel"/>
    <w:tmpl w:val="E06E920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5971D2"/>
    <w:multiLevelType w:val="hybridMultilevel"/>
    <w:tmpl w:val="CE063978"/>
    <w:lvl w:ilvl="0" w:tplc="D9947B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598167F4"/>
    <w:multiLevelType w:val="hybridMultilevel"/>
    <w:tmpl w:val="C674CB1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A51A04"/>
    <w:multiLevelType w:val="hybridMultilevel"/>
    <w:tmpl w:val="1BAAAA1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F574B6"/>
    <w:multiLevelType w:val="hybridMultilevel"/>
    <w:tmpl w:val="1FFA0554"/>
    <w:lvl w:ilvl="0" w:tplc="E85CAD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0B59D7"/>
    <w:multiLevelType w:val="hybridMultilevel"/>
    <w:tmpl w:val="ADB21EFE"/>
    <w:lvl w:ilvl="0" w:tplc="D99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23853BF"/>
    <w:multiLevelType w:val="hybridMultilevel"/>
    <w:tmpl w:val="220EF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3757A7"/>
    <w:multiLevelType w:val="hybridMultilevel"/>
    <w:tmpl w:val="0BAADB0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943FB9"/>
    <w:multiLevelType w:val="hybridMultilevel"/>
    <w:tmpl w:val="C2E68548"/>
    <w:lvl w:ilvl="0" w:tplc="D9947B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651D67FE"/>
    <w:multiLevelType w:val="hybridMultilevel"/>
    <w:tmpl w:val="EE303B8C"/>
    <w:lvl w:ilvl="0" w:tplc="C8CCAD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BB5D6C"/>
    <w:multiLevelType w:val="hybridMultilevel"/>
    <w:tmpl w:val="62EC70CC"/>
    <w:lvl w:ilvl="0" w:tplc="D9947B28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8" w15:restartNumberingAfterBreak="0">
    <w:nsid w:val="68485743"/>
    <w:multiLevelType w:val="hybridMultilevel"/>
    <w:tmpl w:val="220EF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BB07F5B"/>
    <w:multiLevelType w:val="hybridMultilevel"/>
    <w:tmpl w:val="220EF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E71BB3"/>
    <w:multiLevelType w:val="hybridMultilevel"/>
    <w:tmpl w:val="B21450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91E3492"/>
    <w:multiLevelType w:val="hybridMultilevel"/>
    <w:tmpl w:val="8DC2E34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F163E11"/>
    <w:multiLevelType w:val="hybridMultilevel"/>
    <w:tmpl w:val="89B42400"/>
    <w:lvl w:ilvl="0" w:tplc="D9947B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 w15:restartNumberingAfterBreak="0">
    <w:nsid w:val="7FEC6058"/>
    <w:multiLevelType w:val="hybridMultilevel"/>
    <w:tmpl w:val="D340C8F0"/>
    <w:lvl w:ilvl="0" w:tplc="D9947B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28"/>
  </w:num>
  <w:num w:numId="4">
    <w:abstractNumId w:val="35"/>
  </w:num>
  <w:num w:numId="5">
    <w:abstractNumId w:val="45"/>
  </w:num>
  <w:num w:numId="6">
    <w:abstractNumId w:val="8"/>
  </w:num>
  <w:num w:numId="7">
    <w:abstractNumId w:val="52"/>
  </w:num>
  <w:num w:numId="8">
    <w:abstractNumId w:val="29"/>
  </w:num>
  <w:num w:numId="9">
    <w:abstractNumId w:val="19"/>
  </w:num>
  <w:num w:numId="10">
    <w:abstractNumId w:val="42"/>
  </w:num>
  <w:num w:numId="11">
    <w:abstractNumId w:val="21"/>
  </w:num>
  <w:num w:numId="12">
    <w:abstractNumId w:val="50"/>
  </w:num>
  <w:num w:numId="13">
    <w:abstractNumId w:val="41"/>
  </w:num>
  <w:num w:numId="14">
    <w:abstractNumId w:val="24"/>
  </w:num>
  <w:num w:numId="15">
    <w:abstractNumId w:val="15"/>
  </w:num>
  <w:num w:numId="16">
    <w:abstractNumId w:val="53"/>
  </w:num>
  <w:num w:numId="17">
    <w:abstractNumId w:val="1"/>
  </w:num>
  <w:num w:numId="18">
    <w:abstractNumId w:val="26"/>
  </w:num>
  <w:num w:numId="19">
    <w:abstractNumId w:val="17"/>
  </w:num>
  <w:num w:numId="20">
    <w:abstractNumId w:val="3"/>
  </w:num>
  <w:num w:numId="21">
    <w:abstractNumId w:val="2"/>
  </w:num>
  <w:num w:numId="22">
    <w:abstractNumId w:val="38"/>
  </w:num>
  <w:num w:numId="23">
    <w:abstractNumId w:val="5"/>
  </w:num>
  <w:num w:numId="24">
    <w:abstractNumId w:val="31"/>
  </w:num>
  <w:num w:numId="25">
    <w:abstractNumId w:val="30"/>
  </w:num>
  <w:num w:numId="26">
    <w:abstractNumId w:val="10"/>
  </w:num>
  <w:num w:numId="27">
    <w:abstractNumId w:val="0"/>
  </w:num>
  <w:num w:numId="28">
    <w:abstractNumId w:val="37"/>
  </w:num>
  <w:num w:numId="29">
    <w:abstractNumId w:val="47"/>
  </w:num>
  <w:num w:numId="30">
    <w:abstractNumId w:val="32"/>
  </w:num>
  <w:num w:numId="31">
    <w:abstractNumId w:val="11"/>
  </w:num>
  <w:num w:numId="32">
    <w:abstractNumId w:val="13"/>
  </w:num>
  <w:num w:numId="33">
    <w:abstractNumId w:val="16"/>
  </w:num>
  <w:num w:numId="34">
    <w:abstractNumId w:val="34"/>
  </w:num>
  <w:num w:numId="35">
    <w:abstractNumId w:val="22"/>
  </w:num>
  <w:num w:numId="36">
    <w:abstractNumId w:val="39"/>
  </w:num>
  <w:num w:numId="37">
    <w:abstractNumId w:val="46"/>
  </w:num>
  <w:num w:numId="38">
    <w:abstractNumId w:val="20"/>
  </w:num>
  <w:num w:numId="39">
    <w:abstractNumId w:val="4"/>
  </w:num>
  <w:num w:numId="40">
    <w:abstractNumId w:val="44"/>
  </w:num>
  <w:num w:numId="41">
    <w:abstractNumId w:val="51"/>
  </w:num>
  <w:num w:numId="42">
    <w:abstractNumId w:val="18"/>
  </w:num>
  <w:num w:numId="43">
    <w:abstractNumId w:val="40"/>
  </w:num>
  <w:num w:numId="44">
    <w:abstractNumId w:val="14"/>
  </w:num>
  <w:num w:numId="45">
    <w:abstractNumId w:val="23"/>
  </w:num>
  <w:num w:numId="46">
    <w:abstractNumId w:val="43"/>
  </w:num>
  <w:num w:numId="47">
    <w:abstractNumId w:val="33"/>
  </w:num>
  <w:num w:numId="48">
    <w:abstractNumId w:val="48"/>
  </w:num>
  <w:num w:numId="49">
    <w:abstractNumId w:val="49"/>
  </w:num>
  <w:num w:numId="50">
    <w:abstractNumId w:val="7"/>
  </w:num>
  <w:num w:numId="51">
    <w:abstractNumId w:val="36"/>
  </w:num>
  <w:num w:numId="52">
    <w:abstractNumId w:val="12"/>
  </w:num>
  <w:num w:numId="53">
    <w:abstractNumId w:val="25"/>
  </w:num>
  <w:num w:numId="54">
    <w:abstractNumId w:val="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4573"/>
    <w:rsid w:val="000011FB"/>
    <w:rsid w:val="00001584"/>
    <w:rsid w:val="00005C32"/>
    <w:rsid w:val="00011C31"/>
    <w:rsid w:val="00011EB6"/>
    <w:rsid w:val="0001539D"/>
    <w:rsid w:val="00017A62"/>
    <w:rsid w:val="000266D9"/>
    <w:rsid w:val="0002726C"/>
    <w:rsid w:val="00032D15"/>
    <w:rsid w:val="000365AD"/>
    <w:rsid w:val="00041F2C"/>
    <w:rsid w:val="000420AF"/>
    <w:rsid w:val="00042DC0"/>
    <w:rsid w:val="00043144"/>
    <w:rsid w:val="0005427D"/>
    <w:rsid w:val="0005434A"/>
    <w:rsid w:val="00056DB2"/>
    <w:rsid w:val="000571FC"/>
    <w:rsid w:val="000613A4"/>
    <w:rsid w:val="00061E06"/>
    <w:rsid w:val="0006268B"/>
    <w:rsid w:val="00063B20"/>
    <w:rsid w:val="000661F4"/>
    <w:rsid w:val="000675F5"/>
    <w:rsid w:val="00071B7B"/>
    <w:rsid w:val="00077E40"/>
    <w:rsid w:val="0008028A"/>
    <w:rsid w:val="00081146"/>
    <w:rsid w:val="000959E2"/>
    <w:rsid w:val="00097AE4"/>
    <w:rsid w:val="000A0EE1"/>
    <w:rsid w:val="000A2129"/>
    <w:rsid w:val="000B03AF"/>
    <w:rsid w:val="000B6450"/>
    <w:rsid w:val="000B7321"/>
    <w:rsid w:val="000C079D"/>
    <w:rsid w:val="000C383E"/>
    <w:rsid w:val="000C4CC0"/>
    <w:rsid w:val="000C5563"/>
    <w:rsid w:val="000D03EA"/>
    <w:rsid w:val="000D220F"/>
    <w:rsid w:val="000D27DF"/>
    <w:rsid w:val="000E44AD"/>
    <w:rsid w:val="000E7EAC"/>
    <w:rsid w:val="000F3B6F"/>
    <w:rsid w:val="000F41F1"/>
    <w:rsid w:val="00112113"/>
    <w:rsid w:val="0011480C"/>
    <w:rsid w:val="001237CB"/>
    <w:rsid w:val="0013210F"/>
    <w:rsid w:val="00135ED4"/>
    <w:rsid w:val="00136ADB"/>
    <w:rsid w:val="00140BB4"/>
    <w:rsid w:val="00141630"/>
    <w:rsid w:val="001441DE"/>
    <w:rsid w:val="00151783"/>
    <w:rsid w:val="00154005"/>
    <w:rsid w:val="00157B2B"/>
    <w:rsid w:val="0016080E"/>
    <w:rsid w:val="00162DFB"/>
    <w:rsid w:val="00171345"/>
    <w:rsid w:val="0017197F"/>
    <w:rsid w:val="001746B9"/>
    <w:rsid w:val="001754AA"/>
    <w:rsid w:val="0018130C"/>
    <w:rsid w:val="00183AFA"/>
    <w:rsid w:val="001859BC"/>
    <w:rsid w:val="00185BEC"/>
    <w:rsid w:val="00191293"/>
    <w:rsid w:val="0019135F"/>
    <w:rsid w:val="00193DB8"/>
    <w:rsid w:val="001973F3"/>
    <w:rsid w:val="001A1849"/>
    <w:rsid w:val="001A2D7A"/>
    <w:rsid w:val="001A371A"/>
    <w:rsid w:val="001A3C2B"/>
    <w:rsid w:val="001A3DA8"/>
    <w:rsid w:val="001B38C1"/>
    <w:rsid w:val="001B45AB"/>
    <w:rsid w:val="001C0888"/>
    <w:rsid w:val="001C6AB4"/>
    <w:rsid w:val="001D2479"/>
    <w:rsid w:val="001D3919"/>
    <w:rsid w:val="001D45EF"/>
    <w:rsid w:val="001D6209"/>
    <w:rsid w:val="001D6FBE"/>
    <w:rsid w:val="001E333D"/>
    <w:rsid w:val="001E4C02"/>
    <w:rsid w:val="001E6B5D"/>
    <w:rsid w:val="001E75DB"/>
    <w:rsid w:val="001F738A"/>
    <w:rsid w:val="0020197D"/>
    <w:rsid w:val="00207431"/>
    <w:rsid w:val="0021310B"/>
    <w:rsid w:val="00213922"/>
    <w:rsid w:val="00214B37"/>
    <w:rsid w:val="002167DC"/>
    <w:rsid w:val="002206D0"/>
    <w:rsid w:val="002263F7"/>
    <w:rsid w:val="00233279"/>
    <w:rsid w:val="00236C42"/>
    <w:rsid w:val="00237EFA"/>
    <w:rsid w:val="00242415"/>
    <w:rsid w:val="00243B4A"/>
    <w:rsid w:val="00245231"/>
    <w:rsid w:val="00246CCC"/>
    <w:rsid w:val="002470F6"/>
    <w:rsid w:val="00247139"/>
    <w:rsid w:val="00247240"/>
    <w:rsid w:val="00255E4A"/>
    <w:rsid w:val="00260E8F"/>
    <w:rsid w:val="00263708"/>
    <w:rsid w:val="00276852"/>
    <w:rsid w:val="00276CBD"/>
    <w:rsid w:val="00280FB4"/>
    <w:rsid w:val="00284980"/>
    <w:rsid w:val="0028661B"/>
    <w:rsid w:val="002869FD"/>
    <w:rsid w:val="00292031"/>
    <w:rsid w:val="0029400F"/>
    <w:rsid w:val="002975A0"/>
    <w:rsid w:val="002A0A03"/>
    <w:rsid w:val="002A0DDD"/>
    <w:rsid w:val="002A2690"/>
    <w:rsid w:val="002B0E54"/>
    <w:rsid w:val="002B4310"/>
    <w:rsid w:val="002B724E"/>
    <w:rsid w:val="002C0433"/>
    <w:rsid w:val="002C499C"/>
    <w:rsid w:val="002C727A"/>
    <w:rsid w:val="002D3AED"/>
    <w:rsid w:val="002D52C2"/>
    <w:rsid w:val="002D5DF9"/>
    <w:rsid w:val="002E5810"/>
    <w:rsid w:val="002E6035"/>
    <w:rsid w:val="002E6BDB"/>
    <w:rsid w:val="002E6EB1"/>
    <w:rsid w:val="002F62F2"/>
    <w:rsid w:val="002F77A7"/>
    <w:rsid w:val="00300DFA"/>
    <w:rsid w:val="00306792"/>
    <w:rsid w:val="00321DFC"/>
    <w:rsid w:val="00323AC2"/>
    <w:rsid w:val="0032699C"/>
    <w:rsid w:val="003269F2"/>
    <w:rsid w:val="003275E3"/>
    <w:rsid w:val="00331DA0"/>
    <w:rsid w:val="00336157"/>
    <w:rsid w:val="00346CA6"/>
    <w:rsid w:val="003503E6"/>
    <w:rsid w:val="00351052"/>
    <w:rsid w:val="00351327"/>
    <w:rsid w:val="00352C9B"/>
    <w:rsid w:val="00353E49"/>
    <w:rsid w:val="0035609E"/>
    <w:rsid w:val="0035703E"/>
    <w:rsid w:val="00360CA5"/>
    <w:rsid w:val="00364344"/>
    <w:rsid w:val="00365A91"/>
    <w:rsid w:val="00367BD2"/>
    <w:rsid w:val="003703BC"/>
    <w:rsid w:val="003708FA"/>
    <w:rsid w:val="00372604"/>
    <w:rsid w:val="003726F9"/>
    <w:rsid w:val="00372E2E"/>
    <w:rsid w:val="00374649"/>
    <w:rsid w:val="00376267"/>
    <w:rsid w:val="003777B3"/>
    <w:rsid w:val="003870C0"/>
    <w:rsid w:val="0038718E"/>
    <w:rsid w:val="00391BB2"/>
    <w:rsid w:val="00391C95"/>
    <w:rsid w:val="003920B6"/>
    <w:rsid w:val="003923E6"/>
    <w:rsid w:val="003A1047"/>
    <w:rsid w:val="003A4AB9"/>
    <w:rsid w:val="003A7343"/>
    <w:rsid w:val="003A7456"/>
    <w:rsid w:val="003A7974"/>
    <w:rsid w:val="003B0092"/>
    <w:rsid w:val="003B0D2E"/>
    <w:rsid w:val="003B13BF"/>
    <w:rsid w:val="003B1D91"/>
    <w:rsid w:val="003B6C4D"/>
    <w:rsid w:val="003C2C50"/>
    <w:rsid w:val="003C2E81"/>
    <w:rsid w:val="003C7BAF"/>
    <w:rsid w:val="003E093F"/>
    <w:rsid w:val="003E0E51"/>
    <w:rsid w:val="003E1DC5"/>
    <w:rsid w:val="003E3D79"/>
    <w:rsid w:val="003E47C1"/>
    <w:rsid w:val="003E4E53"/>
    <w:rsid w:val="003E4F2D"/>
    <w:rsid w:val="003E4F83"/>
    <w:rsid w:val="003F096E"/>
    <w:rsid w:val="00400377"/>
    <w:rsid w:val="00401565"/>
    <w:rsid w:val="00403021"/>
    <w:rsid w:val="00406716"/>
    <w:rsid w:val="00406A35"/>
    <w:rsid w:val="00413713"/>
    <w:rsid w:val="00414DD9"/>
    <w:rsid w:val="00417EBD"/>
    <w:rsid w:val="0042409D"/>
    <w:rsid w:val="00426B71"/>
    <w:rsid w:val="00427442"/>
    <w:rsid w:val="00432D3E"/>
    <w:rsid w:val="0043331D"/>
    <w:rsid w:val="00436E1E"/>
    <w:rsid w:val="00441205"/>
    <w:rsid w:val="0044676A"/>
    <w:rsid w:val="004479EF"/>
    <w:rsid w:val="00451D16"/>
    <w:rsid w:val="004522EE"/>
    <w:rsid w:val="00455D55"/>
    <w:rsid w:val="0047208D"/>
    <w:rsid w:val="00476157"/>
    <w:rsid w:val="004803ED"/>
    <w:rsid w:val="0048717D"/>
    <w:rsid w:val="00492FB1"/>
    <w:rsid w:val="004930F1"/>
    <w:rsid w:val="00494025"/>
    <w:rsid w:val="00495681"/>
    <w:rsid w:val="004958E7"/>
    <w:rsid w:val="004A1017"/>
    <w:rsid w:val="004B12C6"/>
    <w:rsid w:val="004B7135"/>
    <w:rsid w:val="004C2235"/>
    <w:rsid w:val="004D6927"/>
    <w:rsid w:val="004D6ECA"/>
    <w:rsid w:val="004E027E"/>
    <w:rsid w:val="004E02D8"/>
    <w:rsid w:val="004E0AC4"/>
    <w:rsid w:val="004E3B16"/>
    <w:rsid w:val="004E5F17"/>
    <w:rsid w:val="00512A7F"/>
    <w:rsid w:val="0051507F"/>
    <w:rsid w:val="005168FD"/>
    <w:rsid w:val="00520E72"/>
    <w:rsid w:val="00523918"/>
    <w:rsid w:val="00523A92"/>
    <w:rsid w:val="00524790"/>
    <w:rsid w:val="0053051F"/>
    <w:rsid w:val="00532FE3"/>
    <w:rsid w:val="00536418"/>
    <w:rsid w:val="00536548"/>
    <w:rsid w:val="00536889"/>
    <w:rsid w:val="00542EAC"/>
    <w:rsid w:val="00553B15"/>
    <w:rsid w:val="00555BE1"/>
    <w:rsid w:val="005567E6"/>
    <w:rsid w:val="00567832"/>
    <w:rsid w:val="0057019D"/>
    <w:rsid w:val="005757A4"/>
    <w:rsid w:val="00575CB5"/>
    <w:rsid w:val="00576FB4"/>
    <w:rsid w:val="00581838"/>
    <w:rsid w:val="00582A6E"/>
    <w:rsid w:val="005960C2"/>
    <w:rsid w:val="005A54B6"/>
    <w:rsid w:val="005A6B8E"/>
    <w:rsid w:val="005B4612"/>
    <w:rsid w:val="005B663F"/>
    <w:rsid w:val="005C3ECC"/>
    <w:rsid w:val="005C52E0"/>
    <w:rsid w:val="005C65FC"/>
    <w:rsid w:val="005D41FC"/>
    <w:rsid w:val="005D54C8"/>
    <w:rsid w:val="005D5A6E"/>
    <w:rsid w:val="005D61F8"/>
    <w:rsid w:val="005D6A38"/>
    <w:rsid w:val="005E31ED"/>
    <w:rsid w:val="005E78ED"/>
    <w:rsid w:val="005F4058"/>
    <w:rsid w:val="005F6564"/>
    <w:rsid w:val="005F7574"/>
    <w:rsid w:val="006032EE"/>
    <w:rsid w:val="00611EC4"/>
    <w:rsid w:val="00615207"/>
    <w:rsid w:val="0062069D"/>
    <w:rsid w:val="00624C2F"/>
    <w:rsid w:val="00630B80"/>
    <w:rsid w:val="00637D80"/>
    <w:rsid w:val="00652018"/>
    <w:rsid w:val="00665F6F"/>
    <w:rsid w:val="0066755D"/>
    <w:rsid w:val="00670F09"/>
    <w:rsid w:val="006711CA"/>
    <w:rsid w:val="00675A99"/>
    <w:rsid w:val="00685316"/>
    <w:rsid w:val="00685B8A"/>
    <w:rsid w:val="00692EA5"/>
    <w:rsid w:val="0069636B"/>
    <w:rsid w:val="006A0ADE"/>
    <w:rsid w:val="006A40E8"/>
    <w:rsid w:val="006A42CD"/>
    <w:rsid w:val="006A57E2"/>
    <w:rsid w:val="006B53CE"/>
    <w:rsid w:val="006C308F"/>
    <w:rsid w:val="006D53B7"/>
    <w:rsid w:val="006D6ABA"/>
    <w:rsid w:val="006E4722"/>
    <w:rsid w:val="006E4CE4"/>
    <w:rsid w:val="006F05AF"/>
    <w:rsid w:val="006F3B49"/>
    <w:rsid w:val="006F7809"/>
    <w:rsid w:val="007008FD"/>
    <w:rsid w:val="0070236F"/>
    <w:rsid w:val="007034D6"/>
    <w:rsid w:val="00707682"/>
    <w:rsid w:val="0071268F"/>
    <w:rsid w:val="00712955"/>
    <w:rsid w:val="00713472"/>
    <w:rsid w:val="00713EED"/>
    <w:rsid w:val="00715AEB"/>
    <w:rsid w:val="00724719"/>
    <w:rsid w:val="00730C6E"/>
    <w:rsid w:val="007314DC"/>
    <w:rsid w:val="00735D5E"/>
    <w:rsid w:val="0074391F"/>
    <w:rsid w:val="00744DDC"/>
    <w:rsid w:val="00751B79"/>
    <w:rsid w:val="00752E84"/>
    <w:rsid w:val="00752F7D"/>
    <w:rsid w:val="007565C5"/>
    <w:rsid w:val="00760578"/>
    <w:rsid w:val="00760E52"/>
    <w:rsid w:val="00761B0F"/>
    <w:rsid w:val="007639F9"/>
    <w:rsid w:val="007659AB"/>
    <w:rsid w:val="0076683E"/>
    <w:rsid w:val="0077268E"/>
    <w:rsid w:val="00773A4B"/>
    <w:rsid w:val="007776AF"/>
    <w:rsid w:val="007814B2"/>
    <w:rsid w:val="00784128"/>
    <w:rsid w:val="00786941"/>
    <w:rsid w:val="0078741F"/>
    <w:rsid w:val="00794A27"/>
    <w:rsid w:val="007971DC"/>
    <w:rsid w:val="007A1102"/>
    <w:rsid w:val="007A5666"/>
    <w:rsid w:val="007A7394"/>
    <w:rsid w:val="007B2933"/>
    <w:rsid w:val="007B432E"/>
    <w:rsid w:val="007B500A"/>
    <w:rsid w:val="007B54DD"/>
    <w:rsid w:val="007C0F21"/>
    <w:rsid w:val="007C41C3"/>
    <w:rsid w:val="007C495C"/>
    <w:rsid w:val="007C6256"/>
    <w:rsid w:val="007C7D1D"/>
    <w:rsid w:val="007D05D9"/>
    <w:rsid w:val="007D21A4"/>
    <w:rsid w:val="007D63C0"/>
    <w:rsid w:val="007E07A3"/>
    <w:rsid w:val="007E528C"/>
    <w:rsid w:val="007F1949"/>
    <w:rsid w:val="00803D97"/>
    <w:rsid w:val="008058E0"/>
    <w:rsid w:val="00810C34"/>
    <w:rsid w:val="0081305A"/>
    <w:rsid w:val="008261B5"/>
    <w:rsid w:val="00827878"/>
    <w:rsid w:val="0083793C"/>
    <w:rsid w:val="00840C7E"/>
    <w:rsid w:val="00844F88"/>
    <w:rsid w:val="008504A3"/>
    <w:rsid w:val="0085321D"/>
    <w:rsid w:val="00854345"/>
    <w:rsid w:val="00866EE5"/>
    <w:rsid w:val="008726AE"/>
    <w:rsid w:val="00872EFC"/>
    <w:rsid w:val="00875D44"/>
    <w:rsid w:val="00880C95"/>
    <w:rsid w:val="00882411"/>
    <w:rsid w:val="00882E7C"/>
    <w:rsid w:val="00887DA9"/>
    <w:rsid w:val="008907BD"/>
    <w:rsid w:val="008914D0"/>
    <w:rsid w:val="0089386B"/>
    <w:rsid w:val="008A0409"/>
    <w:rsid w:val="008A0646"/>
    <w:rsid w:val="008A102A"/>
    <w:rsid w:val="008A3F0D"/>
    <w:rsid w:val="008B00E9"/>
    <w:rsid w:val="008B6DE4"/>
    <w:rsid w:val="008B749D"/>
    <w:rsid w:val="008C1805"/>
    <w:rsid w:val="008C700A"/>
    <w:rsid w:val="008C7FE2"/>
    <w:rsid w:val="008D57B4"/>
    <w:rsid w:val="008E2362"/>
    <w:rsid w:val="008E4511"/>
    <w:rsid w:val="008E62B7"/>
    <w:rsid w:val="008E668D"/>
    <w:rsid w:val="008E7B8B"/>
    <w:rsid w:val="00917F1F"/>
    <w:rsid w:val="009210AF"/>
    <w:rsid w:val="00922154"/>
    <w:rsid w:val="00922BD9"/>
    <w:rsid w:val="00926A8D"/>
    <w:rsid w:val="00926F40"/>
    <w:rsid w:val="00927EC6"/>
    <w:rsid w:val="00930970"/>
    <w:rsid w:val="00932846"/>
    <w:rsid w:val="009355C6"/>
    <w:rsid w:val="00937FC6"/>
    <w:rsid w:val="0094055F"/>
    <w:rsid w:val="009518CE"/>
    <w:rsid w:val="0095224C"/>
    <w:rsid w:val="00952387"/>
    <w:rsid w:val="00960BCD"/>
    <w:rsid w:val="00960C9A"/>
    <w:rsid w:val="009627D6"/>
    <w:rsid w:val="00964C57"/>
    <w:rsid w:val="009671E4"/>
    <w:rsid w:val="00971409"/>
    <w:rsid w:val="009746A8"/>
    <w:rsid w:val="00974CEF"/>
    <w:rsid w:val="0097674A"/>
    <w:rsid w:val="00976C5E"/>
    <w:rsid w:val="00980558"/>
    <w:rsid w:val="009820C1"/>
    <w:rsid w:val="00983613"/>
    <w:rsid w:val="009909DA"/>
    <w:rsid w:val="00994A0A"/>
    <w:rsid w:val="00995384"/>
    <w:rsid w:val="00996785"/>
    <w:rsid w:val="009A567B"/>
    <w:rsid w:val="009A622B"/>
    <w:rsid w:val="009B02BD"/>
    <w:rsid w:val="009B43D6"/>
    <w:rsid w:val="009B736C"/>
    <w:rsid w:val="009C356E"/>
    <w:rsid w:val="009C4573"/>
    <w:rsid w:val="009C4DEF"/>
    <w:rsid w:val="009D0D66"/>
    <w:rsid w:val="009D0E27"/>
    <w:rsid w:val="009D0E58"/>
    <w:rsid w:val="009D31EE"/>
    <w:rsid w:val="009D78A0"/>
    <w:rsid w:val="009D79DB"/>
    <w:rsid w:val="009F01E3"/>
    <w:rsid w:val="009F7D93"/>
    <w:rsid w:val="009F7F56"/>
    <w:rsid w:val="00A0124D"/>
    <w:rsid w:val="00A03DD4"/>
    <w:rsid w:val="00A04D30"/>
    <w:rsid w:val="00A11792"/>
    <w:rsid w:val="00A11B1C"/>
    <w:rsid w:val="00A12C26"/>
    <w:rsid w:val="00A1357D"/>
    <w:rsid w:val="00A213BD"/>
    <w:rsid w:val="00A22C52"/>
    <w:rsid w:val="00A24B02"/>
    <w:rsid w:val="00A24B86"/>
    <w:rsid w:val="00A2511A"/>
    <w:rsid w:val="00A2755F"/>
    <w:rsid w:val="00A31FFD"/>
    <w:rsid w:val="00A4151F"/>
    <w:rsid w:val="00A42C6E"/>
    <w:rsid w:val="00A45477"/>
    <w:rsid w:val="00A47C3B"/>
    <w:rsid w:val="00A537F2"/>
    <w:rsid w:val="00A61723"/>
    <w:rsid w:val="00A63B38"/>
    <w:rsid w:val="00A6631E"/>
    <w:rsid w:val="00A7158C"/>
    <w:rsid w:val="00A7336F"/>
    <w:rsid w:val="00A748C6"/>
    <w:rsid w:val="00A74E21"/>
    <w:rsid w:val="00A77525"/>
    <w:rsid w:val="00A843D1"/>
    <w:rsid w:val="00A850BA"/>
    <w:rsid w:val="00A90981"/>
    <w:rsid w:val="00A95432"/>
    <w:rsid w:val="00AA0297"/>
    <w:rsid w:val="00AA7756"/>
    <w:rsid w:val="00AB04A0"/>
    <w:rsid w:val="00AB282B"/>
    <w:rsid w:val="00AB40A7"/>
    <w:rsid w:val="00AB5B1A"/>
    <w:rsid w:val="00AC5FE5"/>
    <w:rsid w:val="00AD37EC"/>
    <w:rsid w:val="00AD6802"/>
    <w:rsid w:val="00AD6C1D"/>
    <w:rsid w:val="00AE0586"/>
    <w:rsid w:val="00AE2D9C"/>
    <w:rsid w:val="00AF232B"/>
    <w:rsid w:val="00B022BE"/>
    <w:rsid w:val="00B02AC5"/>
    <w:rsid w:val="00B058E0"/>
    <w:rsid w:val="00B0627F"/>
    <w:rsid w:val="00B06977"/>
    <w:rsid w:val="00B10C69"/>
    <w:rsid w:val="00B1644B"/>
    <w:rsid w:val="00B16F50"/>
    <w:rsid w:val="00B20EBA"/>
    <w:rsid w:val="00B218BE"/>
    <w:rsid w:val="00B22599"/>
    <w:rsid w:val="00B31124"/>
    <w:rsid w:val="00B361EB"/>
    <w:rsid w:val="00B4343C"/>
    <w:rsid w:val="00B47E2F"/>
    <w:rsid w:val="00B5389F"/>
    <w:rsid w:val="00B54525"/>
    <w:rsid w:val="00B70600"/>
    <w:rsid w:val="00B759D4"/>
    <w:rsid w:val="00B81C60"/>
    <w:rsid w:val="00B82AA4"/>
    <w:rsid w:val="00B849E5"/>
    <w:rsid w:val="00B85FAC"/>
    <w:rsid w:val="00B95A7D"/>
    <w:rsid w:val="00B95D1A"/>
    <w:rsid w:val="00B97E77"/>
    <w:rsid w:val="00BA5BD2"/>
    <w:rsid w:val="00BB1D9F"/>
    <w:rsid w:val="00BB2DFA"/>
    <w:rsid w:val="00BC24FA"/>
    <w:rsid w:val="00BC4546"/>
    <w:rsid w:val="00BD287A"/>
    <w:rsid w:val="00BD3726"/>
    <w:rsid w:val="00BD5770"/>
    <w:rsid w:val="00BE0C1D"/>
    <w:rsid w:val="00BE5C31"/>
    <w:rsid w:val="00BF0AA0"/>
    <w:rsid w:val="00BF55B9"/>
    <w:rsid w:val="00BF73E6"/>
    <w:rsid w:val="00C00DA7"/>
    <w:rsid w:val="00C06CE9"/>
    <w:rsid w:val="00C07B4C"/>
    <w:rsid w:val="00C11C43"/>
    <w:rsid w:val="00C12BAB"/>
    <w:rsid w:val="00C14878"/>
    <w:rsid w:val="00C16FE0"/>
    <w:rsid w:val="00C175A1"/>
    <w:rsid w:val="00C2008A"/>
    <w:rsid w:val="00C21DC9"/>
    <w:rsid w:val="00C2668F"/>
    <w:rsid w:val="00C31816"/>
    <w:rsid w:val="00C328E6"/>
    <w:rsid w:val="00C37F18"/>
    <w:rsid w:val="00C45006"/>
    <w:rsid w:val="00C462A8"/>
    <w:rsid w:val="00C53682"/>
    <w:rsid w:val="00C53C79"/>
    <w:rsid w:val="00C54A06"/>
    <w:rsid w:val="00C54BC8"/>
    <w:rsid w:val="00C572B8"/>
    <w:rsid w:val="00C635D0"/>
    <w:rsid w:val="00C70C27"/>
    <w:rsid w:val="00C72150"/>
    <w:rsid w:val="00C72968"/>
    <w:rsid w:val="00C74A55"/>
    <w:rsid w:val="00C75907"/>
    <w:rsid w:val="00C764B3"/>
    <w:rsid w:val="00C81324"/>
    <w:rsid w:val="00C841E6"/>
    <w:rsid w:val="00C8776E"/>
    <w:rsid w:val="00C87DD7"/>
    <w:rsid w:val="00CA004A"/>
    <w:rsid w:val="00CA2EFF"/>
    <w:rsid w:val="00CA7AE8"/>
    <w:rsid w:val="00CB1F43"/>
    <w:rsid w:val="00CB4F03"/>
    <w:rsid w:val="00CB53DE"/>
    <w:rsid w:val="00CB683B"/>
    <w:rsid w:val="00CB732B"/>
    <w:rsid w:val="00CC01C9"/>
    <w:rsid w:val="00CC1198"/>
    <w:rsid w:val="00CC277E"/>
    <w:rsid w:val="00CC2DB0"/>
    <w:rsid w:val="00CC4FAB"/>
    <w:rsid w:val="00CC720B"/>
    <w:rsid w:val="00CD1C90"/>
    <w:rsid w:val="00CD58CB"/>
    <w:rsid w:val="00CE0C02"/>
    <w:rsid w:val="00CE12D6"/>
    <w:rsid w:val="00CE3956"/>
    <w:rsid w:val="00CE443A"/>
    <w:rsid w:val="00CE5AA6"/>
    <w:rsid w:val="00CF19EA"/>
    <w:rsid w:val="00CF5FFA"/>
    <w:rsid w:val="00D00187"/>
    <w:rsid w:val="00D07A59"/>
    <w:rsid w:val="00D1482F"/>
    <w:rsid w:val="00D156CA"/>
    <w:rsid w:val="00D21E54"/>
    <w:rsid w:val="00D30784"/>
    <w:rsid w:val="00D31565"/>
    <w:rsid w:val="00D3204E"/>
    <w:rsid w:val="00D326F9"/>
    <w:rsid w:val="00D3506B"/>
    <w:rsid w:val="00D37040"/>
    <w:rsid w:val="00D442DE"/>
    <w:rsid w:val="00D44D49"/>
    <w:rsid w:val="00D4507E"/>
    <w:rsid w:val="00D459F8"/>
    <w:rsid w:val="00D47FBF"/>
    <w:rsid w:val="00D51C06"/>
    <w:rsid w:val="00D51DC5"/>
    <w:rsid w:val="00D5279D"/>
    <w:rsid w:val="00D53B28"/>
    <w:rsid w:val="00D53F97"/>
    <w:rsid w:val="00D56931"/>
    <w:rsid w:val="00D61916"/>
    <w:rsid w:val="00D63FEC"/>
    <w:rsid w:val="00D6423C"/>
    <w:rsid w:val="00D6464D"/>
    <w:rsid w:val="00D65F79"/>
    <w:rsid w:val="00D72AD4"/>
    <w:rsid w:val="00D73C7C"/>
    <w:rsid w:val="00D753A5"/>
    <w:rsid w:val="00D75716"/>
    <w:rsid w:val="00D759CD"/>
    <w:rsid w:val="00D76A75"/>
    <w:rsid w:val="00D8044A"/>
    <w:rsid w:val="00D83BA0"/>
    <w:rsid w:val="00D94526"/>
    <w:rsid w:val="00DA0B76"/>
    <w:rsid w:val="00DA5E7D"/>
    <w:rsid w:val="00DB3C4E"/>
    <w:rsid w:val="00DB41EF"/>
    <w:rsid w:val="00DB69DD"/>
    <w:rsid w:val="00DC744D"/>
    <w:rsid w:val="00DC7542"/>
    <w:rsid w:val="00DC7757"/>
    <w:rsid w:val="00DD1786"/>
    <w:rsid w:val="00DD1CE3"/>
    <w:rsid w:val="00DD2908"/>
    <w:rsid w:val="00DD3B18"/>
    <w:rsid w:val="00DD3C1B"/>
    <w:rsid w:val="00DD7DE2"/>
    <w:rsid w:val="00DE0D6D"/>
    <w:rsid w:val="00DE7A25"/>
    <w:rsid w:val="00DF075A"/>
    <w:rsid w:val="00DF32A6"/>
    <w:rsid w:val="00DF53E0"/>
    <w:rsid w:val="00DF6B99"/>
    <w:rsid w:val="00DF7388"/>
    <w:rsid w:val="00E003D1"/>
    <w:rsid w:val="00E03547"/>
    <w:rsid w:val="00E12543"/>
    <w:rsid w:val="00E16CBE"/>
    <w:rsid w:val="00E17462"/>
    <w:rsid w:val="00E17B1A"/>
    <w:rsid w:val="00E216EE"/>
    <w:rsid w:val="00E224B8"/>
    <w:rsid w:val="00E26842"/>
    <w:rsid w:val="00E33BE7"/>
    <w:rsid w:val="00E35150"/>
    <w:rsid w:val="00E3761B"/>
    <w:rsid w:val="00E41189"/>
    <w:rsid w:val="00E419D3"/>
    <w:rsid w:val="00E4302E"/>
    <w:rsid w:val="00E442D2"/>
    <w:rsid w:val="00E44A36"/>
    <w:rsid w:val="00E507ED"/>
    <w:rsid w:val="00E534FC"/>
    <w:rsid w:val="00E539AD"/>
    <w:rsid w:val="00E57067"/>
    <w:rsid w:val="00E620FB"/>
    <w:rsid w:val="00E64746"/>
    <w:rsid w:val="00E72184"/>
    <w:rsid w:val="00E74843"/>
    <w:rsid w:val="00E7567C"/>
    <w:rsid w:val="00E83FD3"/>
    <w:rsid w:val="00E86058"/>
    <w:rsid w:val="00E91ABE"/>
    <w:rsid w:val="00E93CF9"/>
    <w:rsid w:val="00E9593C"/>
    <w:rsid w:val="00EB4B72"/>
    <w:rsid w:val="00EB5DBE"/>
    <w:rsid w:val="00EB67CF"/>
    <w:rsid w:val="00EC18E8"/>
    <w:rsid w:val="00EC1944"/>
    <w:rsid w:val="00EC1CEB"/>
    <w:rsid w:val="00EC2D4C"/>
    <w:rsid w:val="00EC5D4D"/>
    <w:rsid w:val="00EC7FC5"/>
    <w:rsid w:val="00ED5371"/>
    <w:rsid w:val="00EE28DC"/>
    <w:rsid w:val="00EE55E5"/>
    <w:rsid w:val="00EE77AF"/>
    <w:rsid w:val="00EF500C"/>
    <w:rsid w:val="00EF6462"/>
    <w:rsid w:val="00F032F7"/>
    <w:rsid w:val="00F11ACB"/>
    <w:rsid w:val="00F123F4"/>
    <w:rsid w:val="00F14B86"/>
    <w:rsid w:val="00F17268"/>
    <w:rsid w:val="00F177C9"/>
    <w:rsid w:val="00F277EB"/>
    <w:rsid w:val="00F306BB"/>
    <w:rsid w:val="00F3079C"/>
    <w:rsid w:val="00F41398"/>
    <w:rsid w:val="00F512CB"/>
    <w:rsid w:val="00F51974"/>
    <w:rsid w:val="00F61369"/>
    <w:rsid w:val="00F63222"/>
    <w:rsid w:val="00F6588A"/>
    <w:rsid w:val="00F66509"/>
    <w:rsid w:val="00F67911"/>
    <w:rsid w:val="00F70B02"/>
    <w:rsid w:val="00F71920"/>
    <w:rsid w:val="00F73A48"/>
    <w:rsid w:val="00F74825"/>
    <w:rsid w:val="00F76E2D"/>
    <w:rsid w:val="00F777D1"/>
    <w:rsid w:val="00F85FCD"/>
    <w:rsid w:val="00F91BA2"/>
    <w:rsid w:val="00F9412D"/>
    <w:rsid w:val="00F94987"/>
    <w:rsid w:val="00F97DE7"/>
    <w:rsid w:val="00FA09A9"/>
    <w:rsid w:val="00FA0BB5"/>
    <w:rsid w:val="00FA52E6"/>
    <w:rsid w:val="00FA5FD6"/>
    <w:rsid w:val="00FC2263"/>
    <w:rsid w:val="00FC43A3"/>
    <w:rsid w:val="00FC64D0"/>
    <w:rsid w:val="00FD3EF8"/>
    <w:rsid w:val="00FD4256"/>
    <w:rsid w:val="00FD6BA3"/>
    <w:rsid w:val="00FE0AB9"/>
    <w:rsid w:val="00FE204F"/>
    <w:rsid w:val="00FE24F3"/>
    <w:rsid w:val="00FE2E4E"/>
    <w:rsid w:val="00FE4EEC"/>
    <w:rsid w:val="00FE7BEB"/>
    <w:rsid w:val="00FF5B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52A28"/>
  <w15:docId w15:val="{EE9EC355-2EA8-4F77-831F-9EBB96D77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76A"/>
    <w:pPr>
      <w:spacing w:after="0" w:line="276" w:lineRule="auto"/>
      <w:ind w:firstLine="709"/>
      <w:jc w:val="both"/>
    </w:pPr>
    <w:rPr>
      <w:rFonts w:ascii="Times New Roman" w:hAnsi="Times New Roman" w:cs="Times New Roman"/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A57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6631E"/>
    <w:pPr>
      <w:widowControl w:val="0"/>
      <w:tabs>
        <w:tab w:val="center" w:pos="4677"/>
        <w:tab w:val="right" w:pos="9355"/>
      </w:tabs>
      <w:autoSpaceDE w:val="0"/>
      <w:autoSpaceDN w:val="0"/>
      <w:spacing w:line="240" w:lineRule="auto"/>
      <w:ind w:firstLine="0"/>
      <w:jc w:val="left"/>
    </w:pPr>
    <w:rPr>
      <w:sz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A6631E"/>
    <w:rPr>
      <w:rFonts w:ascii="Times New Roman" w:hAnsi="Times New Roman" w:cs="Times New Roman"/>
    </w:rPr>
  </w:style>
  <w:style w:type="table" w:styleId="a5">
    <w:name w:val="Table Grid"/>
    <w:basedOn w:val="a1"/>
    <w:uiPriority w:val="39"/>
    <w:rsid w:val="00A6631E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3204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00DA7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00DA7"/>
    <w:rPr>
      <w:rFonts w:ascii="Times New Roman" w:hAnsi="Times New Roman" w:cs="Times New Roman"/>
      <w:sz w:val="28"/>
      <w:lang w:eastAsia="ru-RU"/>
    </w:rPr>
  </w:style>
  <w:style w:type="paragraph" w:styleId="a9">
    <w:name w:val="Body Text Indent"/>
    <w:basedOn w:val="a"/>
    <w:link w:val="aa"/>
    <w:unhideWhenUsed/>
    <w:rsid w:val="00C11C43"/>
    <w:pPr>
      <w:overflowPunct w:val="0"/>
      <w:autoSpaceDE w:val="0"/>
      <w:autoSpaceDN w:val="0"/>
      <w:adjustRightInd w:val="0"/>
      <w:spacing w:line="240" w:lineRule="auto"/>
      <w:ind w:left="720" w:firstLine="0"/>
    </w:pPr>
    <w:rPr>
      <w:szCs w:val="20"/>
    </w:rPr>
  </w:style>
  <w:style w:type="character" w:customStyle="1" w:styleId="aa">
    <w:name w:val="Основной текст с отступом Знак"/>
    <w:basedOn w:val="a0"/>
    <w:link w:val="a9"/>
    <w:rsid w:val="00C11C43"/>
    <w:rPr>
      <w:rFonts w:ascii="Times New Roman" w:hAnsi="Times New Roman" w:cs="Times New Roman"/>
      <w:sz w:val="28"/>
      <w:szCs w:val="20"/>
      <w:lang w:eastAsia="ru-RU"/>
    </w:rPr>
  </w:style>
  <w:style w:type="paragraph" w:styleId="ab">
    <w:name w:val="Block Text"/>
    <w:basedOn w:val="a"/>
    <w:unhideWhenUsed/>
    <w:rsid w:val="00C11C43"/>
    <w:pPr>
      <w:overflowPunct w:val="0"/>
      <w:autoSpaceDE w:val="0"/>
      <w:autoSpaceDN w:val="0"/>
      <w:adjustRightInd w:val="0"/>
      <w:spacing w:line="240" w:lineRule="auto"/>
      <w:ind w:left="142" w:right="125" w:firstLine="0"/>
      <w:jc w:val="center"/>
    </w:pPr>
    <w:rPr>
      <w:b/>
      <w:sz w:val="24"/>
      <w:szCs w:val="20"/>
    </w:rPr>
  </w:style>
  <w:style w:type="paragraph" w:customStyle="1" w:styleId="xl28">
    <w:name w:val="xl28"/>
    <w:basedOn w:val="a"/>
    <w:rsid w:val="00C11C43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paragraph" w:styleId="ac">
    <w:name w:val="Body Text"/>
    <w:basedOn w:val="a"/>
    <w:link w:val="ad"/>
    <w:uiPriority w:val="99"/>
    <w:semiHidden/>
    <w:unhideWhenUsed/>
    <w:rsid w:val="00DD3C1B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DD3C1B"/>
    <w:rPr>
      <w:rFonts w:ascii="Times New Roman" w:hAnsi="Times New Roman" w:cs="Times New Roman"/>
      <w:sz w:val="28"/>
      <w:lang w:eastAsia="ru-RU"/>
    </w:rPr>
  </w:style>
  <w:style w:type="paragraph" w:customStyle="1" w:styleId="ae">
    <w:name w:val="Знак Знак Знак Знак Знак Знак"/>
    <w:basedOn w:val="a"/>
    <w:rsid w:val="0028661B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">
    <w:name w:val="Знак Знак Знак Знак Знак Знак3"/>
    <w:basedOn w:val="a"/>
    <w:rsid w:val="009627D6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 Знак Знак Знак Знак Знак2"/>
    <w:basedOn w:val="a"/>
    <w:rsid w:val="0006268B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character" w:styleId="af">
    <w:name w:val="footnote reference"/>
    <w:aliases w:val="Знак сноски 1,Знак сноски-FN,Ciae niinee-FN,Referencia nota al pie,Ссылка на сноску 45,Appel note de bas de page,SUPERS,fr,Used by Word for Help footnote symbols,Ciae niinee 1,16 Point,Superscript 6 Point,Footnote Reference Number,SUPERS1"/>
    <w:basedOn w:val="a0"/>
    <w:link w:val="11"/>
    <w:uiPriority w:val="99"/>
    <w:unhideWhenUsed/>
    <w:qFormat/>
    <w:rsid w:val="000B03AF"/>
    <w:rPr>
      <w:vertAlign w:val="superscript"/>
    </w:rPr>
  </w:style>
  <w:style w:type="paragraph" w:customStyle="1" w:styleId="11">
    <w:name w:val="Знак сноски1"/>
    <w:link w:val="af"/>
    <w:uiPriority w:val="99"/>
    <w:rsid w:val="000B03AF"/>
    <w:pPr>
      <w:spacing w:after="0" w:line="240" w:lineRule="auto"/>
    </w:pPr>
    <w:rPr>
      <w:vertAlign w:val="superscript"/>
    </w:rPr>
  </w:style>
  <w:style w:type="paragraph" w:customStyle="1" w:styleId="af0">
    <w:name w:val="! Основной текст"/>
    <w:basedOn w:val="a"/>
    <w:link w:val="af1"/>
    <w:qFormat/>
    <w:rsid w:val="00D37040"/>
    <w:pPr>
      <w:spacing w:line="360" w:lineRule="auto"/>
    </w:pPr>
    <w:rPr>
      <w:szCs w:val="28"/>
      <w:lang w:eastAsia="en-US"/>
    </w:rPr>
  </w:style>
  <w:style w:type="character" w:customStyle="1" w:styleId="af1">
    <w:name w:val="! Основной текст Знак"/>
    <w:link w:val="af0"/>
    <w:rsid w:val="00D37040"/>
    <w:rPr>
      <w:rFonts w:ascii="Times New Roman" w:hAnsi="Times New Roman" w:cs="Times New Roman"/>
      <w:sz w:val="28"/>
      <w:szCs w:val="28"/>
    </w:rPr>
  </w:style>
  <w:style w:type="paragraph" w:customStyle="1" w:styleId="af2">
    <w:name w:val="Солонешенский"/>
    <w:basedOn w:val="a"/>
    <w:rsid w:val="002F77A7"/>
    <w:pPr>
      <w:tabs>
        <w:tab w:val="num" w:pos="1785"/>
      </w:tabs>
      <w:spacing w:line="360" w:lineRule="auto"/>
      <w:ind w:left="792" w:hanging="432"/>
      <w:jc w:val="center"/>
    </w:pPr>
    <w:rPr>
      <w:b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8A064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A0646"/>
    <w:rPr>
      <w:rFonts w:ascii="Times New Roman" w:hAnsi="Times New Roman" w:cs="Times New Roman"/>
      <w:sz w:val="28"/>
      <w:lang w:eastAsia="ru-RU"/>
    </w:rPr>
  </w:style>
  <w:style w:type="character" w:styleId="af3">
    <w:name w:val="Hyperlink"/>
    <w:basedOn w:val="a0"/>
    <w:uiPriority w:val="99"/>
    <w:unhideWhenUsed/>
    <w:rsid w:val="00CA004A"/>
    <w:rPr>
      <w:color w:val="0563C1" w:themeColor="hyperlink"/>
      <w:u w:val="single"/>
    </w:rPr>
  </w:style>
  <w:style w:type="paragraph" w:customStyle="1" w:styleId="12">
    <w:name w:val="Знак Знак Знак Знак Знак Знак1"/>
    <w:basedOn w:val="a"/>
    <w:rsid w:val="00A04D30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4">
    <w:name w:val="Знак Знак Знак Знак Знак Знак"/>
    <w:basedOn w:val="a"/>
    <w:rsid w:val="00CD1C90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2975A0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  <w:lang w:eastAsia="ru-RU"/>
    </w:rPr>
  </w:style>
  <w:style w:type="paragraph" w:customStyle="1" w:styleId="af5">
    <w:name w:val="Знак Знак Знак Знак Знак Знак"/>
    <w:basedOn w:val="a"/>
    <w:rsid w:val="0048717D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6A57E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f6">
    <w:name w:val="TOC Heading"/>
    <w:basedOn w:val="1"/>
    <w:next w:val="a"/>
    <w:uiPriority w:val="39"/>
    <w:unhideWhenUsed/>
    <w:qFormat/>
    <w:rsid w:val="006A57E2"/>
    <w:pPr>
      <w:spacing w:line="259" w:lineRule="auto"/>
      <w:ind w:firstLine="0"/>
      <w:jc w:val="left"/>
      <w:outlineLvl w:val="9"/>
    </w:pPr>
  </w:style>
  <w:style w:type="paragraph" w:styleId="13">
    <w:name w:val="toc 1"/>
    <w:basedOn w:val="a"/>
    <w:next w:val="a"/>
    <w:autoRedefine/>
    <w:uiPriority w:val="39"/>
    <w:unhideWhenUsed/>
    <w:rsid w:val="006A57E2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6A57E2"/>
    <w:pPr>
      <w:spacing w:after="100"/>
      <w:ind w:left="280"/>
    </w:pPr>
  </w:style>
  <w:style w:type="paragraph" w:styleId="30">
    <w:name w:val="toc 3"/>
    <w:basedOn w:val="a"/>
    <w:next w:val="a"/>
    <w:autoRedefine/>
    <w:uiPriority w:val="39"/>
    <w:unhideWhenUsed/>
    <w:rsid w:val="006A57E2"/>
    <w:pPr>
      <w:spacing w:after="100"/>
      <w:ind w:left="560"/>
    </w:pPr>
  </w:style>
  <w:style w:type="table" w:customStyle="1" w:styleId="14">
    <w:name w:val="Сетка таблицы1"/>
    <w:basedOn w:val="a1"/>
    <w:next w:val="a5"/>
    <w:uiPriority w:val="59"/>
    <w:rsid w:val="00B47E2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"/>
    <w:basedOn w:val="a1"/>
    <w:next w:val="a5"/>
    <w:uiPriority w:val="59"/>
    <w:rsid w:val="00BC45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7">
    <w:name w:val="Знак Знак Знак Знак Знак Знак"/>
    <w:basedOn w:val="a"/>
    <w:rsid w:val="00A61723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8">
    <w:name w:val="Знак Знак Знак Знак Знак Знак"/>
    <w:basedOn w:val="a"/>
    <w:rsid w:val="003275E3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character" w:styleId="af9">
    <w:name w:val="Strong"/>
    <w:basedOn w:val="a0"/>
    <w:uiPriority w:val="22"/>
    <w:qFormat/>
    <w:rsid w:val="00346CA6"/>
    <w:rPr>
      <w:b/>
      <w:bCs/>
    </w:rPr>
  </w:style>
  <w:style w:type="paragraph" w:styleId="afa">
    <w:name w:val="Plain Text"/>
    <w:basedOn w:val="a"/>
    <w:link w:val="afb"/>
    <w:rsid w:val="008058E0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b">
    <w:name w:val="Текст Знак"/>
    <w:basedOn w:val="a0"/>
    <w:link w:val="afa"/>
    <w:rsid w:val="008058E0"/>
    <w:rPr>
      <w:rFonts w:ascii="Courier New" w:hAnsi="Courier New" w:cs="Courier New"/>
      <w:sz w:val="20"/>
      <w:szCs w:val="20"/>
      <w:lang w:eastAsia="ru-RU"/>
    </w:rPr>
  </w:style>
  <w:style w:type="paragraph" w:customStyle="1" w:styleId="15">
    <w:name w:val="Текст1"/>
    <w:basedOn w:val="a"/>
    <w:rsid w:val="008058E0"/>
    <w:pPr>
      <w:suppressAutoHyphens/>
      <w:spacing w:line="240" w:lineRule="auto"/>
      <w:ind w:firstLine="0"/>
      <w:jc w:val="left"/>
    </w:pPr>
    <w:rPr>
      <w:rFonts w:ascii="Courier New" w:hAnsi="Courier New" w:cs="Courier New"/>
      <w:sz w:val="20"/>
      <w:szCs w:val="20"/>
      <w:lang w:eastAsia="ar-SA"/>
    </w:rPr>
  </w:style>
  <w:style w:type="paragraph" w:styleId="afc">
    <w:name w:val="Balloon Text"/>
    <w:basedOn w:val="a"/>
    <w:link w:val="afd"/>
    <w:uiPriority w:val="99"/>
    <w:semiHidden/>
    <w:unhideWhenUsed/>
    <w:rsid w:val="008058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8058E0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B434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DD419-F031-44E1-887E-C3EDE47AF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2910</TotalTime>
  <Pages>7</Pages>
  <Words>1275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2025-07</cp:lastModifiedBy>
  <cp:revision>136</cp:revision>
  <dcterms:created xsi:type="dcterms:W3CDTF">2023-06-30T04:08:00Z</dcterms:created>
  <dcterms:modified xsi:type="dcterms:W3CDTF">2026-07-16T01:57:00Z</dcterms:modified>
</cp:coreProperties>
</file>