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ED4" w:rsidRPr="00443971" w:rsidRDefault="00C11ED4" w:rsidP="00C11ED4">
      <w:pPr>
        <w:pStyle w:val="ConsPlusNormal"/>
        <w:ind w:firstLine="540"/>
        <w:jc w:val="center"/>
      </w:pPr>
    </w:p>
    <w:p w:rsidR="00C11ED4" w:rsidRDefault="00C11ED4" w:rsidP="00C11ED4">
      <w:pPr>
        <w:pStyle w:val="ConsPlusNormal"/>
        <w:jc w:val="center"/>
        <w:rPr>
          <w:b/>
          <w:sz w:val="40"/>
          <w:szCs w:val="40"/>
        </w:rPr>
      </w:pPr>
    </w:p>
    <w:p w:rsidR="00C11ED4" w:rsidRDefault="00C11ED4" w:rsidP="00C11ED4">
      <w:pPr>
        <w:pStyle w:val="ConsPlusNormal"/>
        <w:jc w:val="center"/>
        <w:rPr>
          <w:b/>
          <w:sz w:val="40"/>
          <w:szCs w:val="40"/>
        </w:rPr>
      </w:pPr>
    </w:p>
    <w:p w:rsidR="00C11ED4" w:rsidRDefault="00C11ED4" w:rsidP="00C11ED4">
      <w:pPr>
        <w:pStyle w:val="ConsPlusNormal"/>
        <w:jc w:val="center"/>
        <w:rPr>
          <w:b/>
          <w:sz w:val="40"/>
          <w:szCs w:val="40"/>
        </w:rPr>
      </w:pPr>
    </w:p>
    <w:p w:rsidR="00C11ED4" w:rsidRDefault="00C11ED4" w:rsidP="00C11ED4">
      <w:pPr>
        <w:pStyle w:val="ConsPlusNormal"/>
        <w:jc w:val="center"/>
        <w:rPr>
          <w:b/>
          <w:sz w:val="40"/>
          <w:szCs w:val="40"/>
        </w:rPr>
      </w:pPr>
    </w:p>
    <w:p w:rsidR="00C11ED4" w:rsidRDefault="00C11ED4" w:rsidP="00C11ED4">
      <w:pPr>
        <w:pStyle w:val="ConsPlusNormal"/>
        <w:jc w:val="center"/>
        <w:rPr>
          <w:b/>
          <w:sz w:val="40"/>
          <w:szCs w:val="40"/>
        </w:rPr>
      </w:pPr>
    </w:p>
    <w:p w:rsidR="00C11ED4" w:rsidRDefault="00C11ED4" w:rsidP="00C11ED4">
      <w:pPr>
        <w:pStyle w:val="ConsPlusNormal"/>
        <w:jc w:val="center"/>
        <w:rPr>
          <w:b/>
          <w:sz w:val="40"/>
          <w:szCs w:val="40"/>
        </w:rPr>
      </w:pPr>
    </w:p>
    <w:p w:rsidR="00C11ED4" w:rsidRPr="00443971" w:rsidRDefault="00C11ED4" w:rsidP="00C11ED4">
      <w:pPr>
        <w:pStyle w:val="ConsPlusNormal"/>
        <w:jc w:val="center"/>
        <w:rPr>
          <w:b/>
          <w:sz w:val="40"/>
          <w:szCs w:val="40"/>
        </w:rPr>
      </w:pPr>
      <w:r>
        <w:rPr>
          <w:b/>
          <w:sz w:val="40"/>
          <w:szCs w:val="40"/>
        </w:rPr>
        <w:t>СБОРНИК</w:t>
      </w:r>
    </w:p>
    <w:p w:rsidR="00C11ED4" w:rsidRPr="00443971" w:rsidRDefault="00C11ED4" w:rsidP="00C11ED4">
      <w:pPr>
        <w:pStyle w:val="ConsPlusNormal"/>
        <w:jc w:val="center"/>
        <w:rPr>
          <w:b/>
          <w:sz w:val="40"/>
          <w:szCs w:val="40"/>
        </w:rPr>
      </w:pPr>
      <w:r w:rsidRPr="00443971">
        <w:rPr>
          <w:b/>
          <w:sz w:val="40"/>
          <w:szCs w:val="40"/>
        </w:rPr>
        <w:t xml:space="preserve">МУНИЦИПАЛЬНЫХ ПРАВОВЫХ АКТОВ </w:t>
      </w:r>
    </w:p>
    <w:p w:rsidR="00C11ED4" w:rsidRPr="00443971" w:rsidRDefault="00C11ED4" w:rsidP="00C11ED4">
      <w:pPr>
        <w:pStyle w:val="ConsPlusNormal"/>
        <w:jc w:val="center"/>
        <w:rPr>
          <w:b/>
          <w:sz w:val="40"/>
          <w:szCs w:val="40"/>
        </w:rPr>
      </w:pPr>
      <w:r w:rsidRPr="00443971">
        <w:rPr>
          <w:b/>
          <w:sz w:val="40"/>
          <w:szCs w:val="40"/>
        </w:rPr>
        <w:t>КУРЬИНСКОГО РАЙОНА</w:t>
      </w:r>
    </w:p>
    <w:p w:rsidR="00C11ED4" w:rsidRPr="00443971" w:rsidRDefault="00C11ED4" w:rsidP="00C11ED4">
      <w:pPr>
        <w:pStyle w:val="ConsPlusNormal"/>
        <w:jc w:val="center"/>
        <w:rPr>
          <w:b/>
          <w:sz w:val="40"/>
          <w:szCs w:val="40"/>
        </w:rPr>
      </w:pPr>
      <w:r w:rsidRPr="00443971">
        <w:rPr>
          <w:b/>
          <w:sz w:val="40"/>
          <w:szCs w:val="40"/>
        </w:rPr>
        <w:t xml:space="preserve"> АЛТАЙСКОГО КРАЯ</w:t>
      </w: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Default="00C11ED4" w:rsidP="00C11ED4">
      <w:pPr>
        <w:pStyle w:val="ConsPlusNormal"/>
        <w:ind w:firstLine="540"/>
        <w:jc w:val="center"/>
      </w:pPr>
      <w:r w:rsidRPr="00443971">
        <w:t xml:space="preserve">(Официальное ежемесячное печатное издание </w:t>
      </w:r>
    </w:p>
    <w:p w:rsidR="00C11ED4" w:rsidRDefault="00C11ED4" w:rsidP="00C11ED4">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11ED4" w:rsidRPr="00443971" w:rsidRDefault="00C11ED4" w:rsidP="00C11ED4">
      <w:pPr>
        <w:pStyle w:val="ConsPlusNormal"/>
        <w:ind w:firstLine="540"/>
        <w:jc w:val="center"/>
      </w:pPr>
      <w:r w:rsidRPr="00443971">
        <w:t>Администрации Курьинского района Алтайского края)</w:t>
      </w: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Default="00C11ED4" w:rsidP="00C11ED4">
      <w:pPr>
        <w:pStyle w:val="ConsPlusNormal"/>
      </w:pPr>
    </w:p>
    <w:p w:rsidR="00C11ED4" w:rsidRDefault="00C11ED4" w:rsidP="00C11ED4">
      <w:pPr>
        <w:pStyle w:val="ConsPlusNormal"/>
      </w:pPr>
    </w:p>
    <w:p w:rsidR="00C11ED4" w:rsidRDefault="00C11ED4" w:rsidP="00C11ED4">
      <w:pPr>
        <w:pStyle w:val="ConsPlusNormal"/>
      </w:pPr>
    </w:p>
    <w:p w:rsidR="00C11ED4" w:rsidRDefault="00C11ED4" w:rsidP="00C11ED4">
      <w:pPr>
        <w:pStyle w:val="ConsPlusNormal"/>
      </w:pPr>
    </w:p>
    <w:p w:rsidR="00C11ED4" w:rsidRDefault="00C11ED4" w:rsidP="00C11ED4">
      <w:pPr>
        <w:pStyle w:val="ConsPlusNormal"/>
      </w:pPr>
    </w:p>
    <w:p w:rsidR="00C11ED4" w:rsidRPr="004B3114" w:rsidRDefault="00C11ED4" w:rsidP="00C11ED4">
      <w:pPr>
        <w:pStyle w:val="ConsPlusNormal"/>
        <w:jc w:val="center"/>
      </w:pPr>
      <w:r>
        <w:t>№ 2 (31)</w:t>
      </w:r>
    </w:p>
    <w:p w:rsidR="00C11ED4" w:rsidRPr="00443971" w:rsidRDefault="00C11ED4" w:rsidP="00C11ED4">
      <w:pPr>
        <w:pStyle w:val="ConsPlusNormal"/>
        <w:spacing w:before="240"/>
        <w:jc w:val="center"/>
      </w:pPr>
      <w:r>
        <w:t xml:space="preserve">февраль </w:t>
      </w:r>
      <w:r w:rsidRPr="00443971">
        <w:t>20</w:t>
      </w:r>
      <w:r>
        <w:t xml:space="preserve">26 </w:t>
      </w:r>
      <w:r w:rsidRPr="00443971">
        <w:t>года</w:t>
      </w:r>
    </w:p>
    <w:p w:rsidR="00C11ED4" w:rsidRDefault="00C11ED4" w:rsidP="00C11ED4">
      <w:pPr>
        <w:pStyle w:val="ConsPlusNormal"/>
        <w:ind w:firstLine="540"/>
        <w:jc w:val="center"/>
      </w:pPr>
    </w:p>
    <w:p w:rsidR="00C11ED4" w:rsidRDefault="00C11ED4" w:rsidP="00C11ED4">
      <w:pPr>
        <w:pStyle w:val="ConsPlusNormal"/>
        <w:ind w:firstLine="540"/>
        <w:jc w:val="center"/>
      </w:pPr>
    </w:p>
    <w:p w:rsidR="00C11ED4" w:rsidRDefault="00C11ED4" w:rsidP="00C11ED4">
      <w:pPr>
        <w:pStyle w:val="ConsPlusNormal"/>
        <w:ind w:firstLine="540"/>
        <w:jc w:val="center"/>
      </w:pPr>
    </w:p>
    <w:p w:rsidR="00C11ED4" w:rsidRDefault="00C11ED4" w:rsidP="00C11ED4">
      <w:pPr>
        <w:pStyle w:val="ConsPlusNormal"/>
        <w:ind w:firstLine="540"/>
        <w:jc w:val="center"/>
      </w:pPr>
    </w:p>
    <w:p w:rsidR="00C11ED4" w:rsidRDefault="00C11ED4" w:rsidP="00C11ED4">
      <w:pPr>
        <w:pStyle w:val="ConsPlusNormal"/>
        <w:ind w:firstLine="540"/>
        <w:jc w:val="center"/>
      </w:pPr>
    </w:p>
    <w:p w:rsidR="00C11ED4" w:rsidRDefault="00C11ED4" w:rsidP="00C11ED4">
      <w:pPr>
        <w:pStyle w:val="ConsPlusNormal"/>
        <w:ind w:firstLine="540"/>
        <w:jc w:val="center"/>
      </w:pPr>
    </w:p>
    <w:p w:rsidR="00C11ED4" w:rsidRPr="00443971" w:rsidRDefault="00C11ED4" w:rsidP="00C11ED4">
      <w:pPr>
        <w:pStyle w:val="ConsPlusNormal"/>
        <w:ind w:firstLine="540"/>
        <w:jc w:val="center"/>
      </w:pPr>
    </w:p>
    <w:p w:rsidR="00C11ED4" w:rsidRDefault="00C11ED4" w:rsidP="00C11ED4">
      <w:pPr>
        <w:jc w:val="center"/>
      </w:pPr>
      <w:r w:rsidRPr="00443971">
        <w:t xml:space="preserve">с. </w:t>
      </w:r>
      <w:r>
        <w:t>Курья</w:t>
      </w:r>
    </w:p>
    <w:p w:rsidR="00C11ED4" w:rsidRDefault="00C11ED4" w:rsidP="00C11ED4">
      <w:pPr>
        <w:pStyle w:val="ConsPlusNormal"/>
        <w:jc w:val="both"/>
        <w:rPr>
          <w:b/>
          <w:bCs/>
        </w:rPr>
      </w:pPr>
    </w:p>
    <w:p w:rsidR="00C11ED4" w:rsidRDefault="00C11ED4" w:rsidP="00C11ED4">
      <w:pPr>
        <w:spacing w:after="160" w:line="259" w:lineRule="auto"/>
        <w:rPr>
          <w:sz w:val="28"/>
          <w:szCs w:val="28"/>
        </w:rPr>
      </w:pPr>
      <w:r>
        <w:rPr>
          <w:sz w:val="28"/>
          <w:szCs w:val="28"/>
        </w:rPr>
        <w:br w:type="page"/>
      </w:r>
    </w:p>
    <w:p w:rsidR="00C11ED4" w:rsidRPr="008F319D" w:rsidRDefault="00C11ED4" w:rsidP="00C11ED4">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C11ED4" w:rsidRDefault="00C11ED4" w:rsidP="00C11ED4">
      <w:pPr>
        <w:pStyle w:val="ConsPlusNormal"/>
        <w:ind w:firstLine="709"/>
        <w:jc w:val="center"/>
      </w:pPr>
    </w:p>
    <w:p w:rsidR="00C11ED4" w:rsidRPr="00943931" w:rsidRDefault="00C11ED4" w:rsidP="00C11ED4">
      <w:pPr>
        <w:pStyle w:val="ConsPlusNormal"/>
        <w:ind w:firstLine="709"/>
        <w:jc w:val="center"/>
      </w:pPr>
      <w:r w:rsidRPr="00943931">
        <w:t>СОДЕРЖАНИЕ</w:t>
      </w:r>
    </w:p>
    <w:p w:rsidR="00C11ED4" w:rsidRDefault="00C11ED4" w:rsidP="00C11ED4">
      <w:pPr>
        <w:pStyle w:val="ConsPlusNormal"/>
        <w:ind w:firstLine="709"/>
        <w:jc w:val="both"/>
      </w:pPr>
    </w:p>
    <w:p w:rsidR="00C11ED4" w:rsidRDefault="00C11ED4" w:rsidP="00C11ED4">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C11ED4" w:rsidRPr="0037330A" w:rsidTr="00CA262D">
        <w:tc>
          <w:tcPr>
            <w:tcW w:w="1242" w:type="dxa"/>
            <w:vAlign w:val="center"/>
          </w:tcPr>
          <w:p w:rsidR="00C11ED4" w:rsidRPr="0037330A" w:rsidRDefault="00C11ED4" w:rsidP="00CA262D">
            <w:pPr>
              <w:pStyle w:val="ConsPlusNormal"/>
              <w:jc w:val="center"/>
            </w:pPr>
            <w:r w:rsidRPr="0037330A">
              <w:t>№</w:t>
            </w:r>
          </w:p>
        </w:tc>
        <w:tc>
          <w:tcPr>
            <w:tcW w:w="1447" w:type="dxa"/>
            <w:vAlign w:val="center"/>
          </w:tcPr>
          <w:p w:rsidR="00C11ED4" w:rsidRPr="0037330A" w:rsidRDefault="00C11ED4" w:rsidP="00CA262D">
            <w:pPr>
              <w:pStyle w:val="ConsPlusNormal"/>
              <w:jc w:val="center"/>
            </w:pPr>
            <w:r w:rsidRPr="0037330A">
              <w:t>Дата принятия</w:t>
            </w:r>
          </w:p>
        </w:tc>
        <w:tc>
          <w:tcPr>
            <w:tcW w:w="5386" w:type="dxa"/>
            <w:vAlign w:val="center"/>
          </w:tcPr>
          <w:p w:rsidR="00C11ED4" w:rsidRPr="0037330A" w:rsidRDefault="00C11ED4" w:rsidP="00CA262D">
            <w:pPr>
              <w:pStyle w:val="ConsPlusNormal"/>
              <w:jc w:val="center"/>
            </w:pPr>
            <w:r w:rsidRPr="0037330A">
              <w:t>Наименование</w:t>
            </w:r>
          </w:p>
        </w:tc>
        <w:tc>
          <w:tcPr>
            <w:tcW w:w="1276" w:type="dxa"/>
            <w:vAlign w:val="center"/>
          </w:tcPr>
          <w:p w:rsidR="00C11ED4" w:rsidRPr="0037330A" w:rsidRDefault="00C11ED4" w:rsidP="00CA262D">
            <w:pPr>
              <w:pStyle w:val="ConsPlusNormal"/>
              <w:jc w:val="center"/>
            </w:pPr>
            <w:r w:rsidRPr="0037330A">
              <w:t>Номер страницы в сборнике</w:t>
            </w:r>
          </w:p>
        </w:tc>
      </w:tr>
      <w:tr w:rsidR="00C11ED4" w:rsidRPr="0037330A" w:rsidTr="00CA262D">
        <w:tc>
          <w:tcPr>
            <w:tcW w:w="1242" w:type="dxa"/>
            <w:vAlign w:val="center"/>
          </w:tcPr>
          <w:p w:rsidR="00C11ED4" w:rsidRPr="0037330A" w:rsidRDefault="005729AE" w:rsidP="00CA262D">
            <w:pPr>
              <w:pStyle w:val="ConsPlusNormal"/>
              <w:jc w:val="center"/>
            </w:pPr>
            <w:r>
              <w:t>2</w:t>
            </w:r>
          </w:p>
        </w:tc>
        <w:tc>
          <w:tcPr>
            <w:tcW w:w="1447" w:type="dxa"/>
            <w:vAlign w:val="center"/>
          </w:tcPr>
          <w:p w:rsidR="00C11ED4" w:rsidRPr="0037330A" w:rsidRDefault="00B520DD" w:rsidP="00CA262D">
            <w:pPr>
              <w:pStyle w:val="ConsPlusNormal"/>
              <w:jc w:val="center"/>
            </w:pPr>
            <w:r>
              <w:t>10.02.2026</w:t>
            </w:r>
          </w:p>
        </w:tc>
        <w:tc>
          <w:tcPr>
            <w:tcW w:w="5386" w:type="dxa"/>
            <w:vAlign w:val="center"/>
          </w:tcPr>
          <w:p w:rsidR="00C11ED4" w:rsidRPr="0037330A" w:rsidRDefault="0037330A" w:rsidP="0037330A">
            <w:pPr>
              <w:autoSpaceDE w:val="0"/>
              <w:autoSpaceDN w:val="0"/>
              <w:adjustRightInd w:val="0"/>
              <w:spacing w:line="240" w:lineRule="exact"/>
              <w:jc w:val="both"/>
            </w:pPr>
            <w:r w:rsidRPr="0037330A">
              <w:t>О внесении изменений в решение Курьинского районного Совета народных депутатов Алтайского края от 26.03.2024 № 8 «О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w:t>
            </w:r>
          </w:p>
        </w:tc>
        <w:tc>
          <w:tcPr>
            <w:tcW w:w="1276" w:type="dxa"/>
            <w:vAlign w:val="center"/>
          </w:tcPr>
          <w:p w:rsidR="00C11ED4" w:rsidRPr="0037330A" w:rsidRDefault="0029394A" w:rsidP="00CA262D">
            <w:pPr>
              <w:pStyle w:val="ConsPlusNormal"/>
              <w:jc w:val="center"/>
            </w:pPr>
            <w:r>
              <w:t>5-7</w:t>
            </w:r>
          </w:p>
        </w:tc>
      </w:tr>
    </w:tbl>
    <w:p w:rsidR="00C11ED4" w:rsidRDefault="00C11ED4" w:rsidP="00C11ED4">
      <w:pPr>
        <w:pStyle w:val="ConsPlusNormal"/>
        <w:ind w:firstLine="709"/>
        <w:jc w:val="both"/>
      </w:pPr>
    </w:p>
    <w:p w:rsidR="00C11ED4" w:rsidRDefault="00C11ED4" w:rsidP="00C11ED4">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Дата принятия</w:t>
            </w:r>
          </w:p>
        </w:tc>
        <w:tc>
          <w:tcPr>
            <w:tcW w:w="5386" w:type="dxa"/>
            <w:vAlign w:val="center"/>
          </w:tcPr>
          <w:p w:rsidR="00C11ED4" w:rsidRPr="001F546E" w:rsidRDefault="00C11ED4" w:rsidP="00CA262D">
            <w:pPr>
              <w:pStyle w:val="ConsPlusNormal"/>
              <w:jc w:val="center"/>
            </w:pPr>
            <w:r w:rsidRPr="001F546E">
              <w:t>Наименование</w:t>
            </w:r>
          </w:p>
        </w:tc>
        <w:tc>
          <w:tcPr>
            <w:tcW w:w="1276" w:type="dxa"/>
            <w:vAlign w:val="center"/>
          </w:tcPr>
          <w:p w:rsidR="00C11ED4" w:rsidRPr="001F546E" w:rsidRDefault="00C11ED4" w:rsidP="00CA262D">
            <w:pPr>
              <w:pStyle w:val="ConsPlusNormal"/>
              <w:jc w:val="center"/>
            </w:pPr>
            <w:r w:rsidRPr="001F546E">
              <w:t>Номер страницы в сборнике</w:t>
            </w:r>
          </w:p>
        </w:tc>
      </w:tr>
      <w:tr w:rsidR="00C11ED4" w:rsidRPr="001F546E" w:rsidTr="00CA262D">
        <w:tc>
          <w:tcPr>
            <w:tcW w:w="1242" w:type="dxa"/>
            <w:vAlign w:val="center"/>
          </w:tcPr>
          <w:p w:rsidR="00C11ED4" w:rsidRPr="001F546E" w:rsidRDefault="00061FE3" w:rsidP="00CA262D">
            <w:pPr>
              <w:pStyle w:val="ConsPlusNormal"/>
              <w:jc w:val="center"/>
            </w:pPr>
            <w:r>
              <w:t>-</w:t>
            </w:r>
          </w:p>
        </w:tc>
        <w:tc>
          <w:tcPr>
            <w:tcW w:w="1447" w:type="dxa"/>
            <w:vAlign w:val="center"/>
          </w:tcPr>
          <w:p w:rsidR="00C11ED4" w:rsidRPr="001F546E" w:rsidRDefault="00061FE3" w:rsidP="00CA262D">
            <w:pPr>
              <w:pStyle w:val="ConsPlusNormal"/>
              <w:jc w:val="center"/>
            </w:pPr>
            <w:r>
              <w:t>-</w:t>
            </w:r>
          </w:p>
        </w:tc>
        <w:tc>
          <w:tcPr>
            <w:tcW w:w="5386" w:type="dxa"/>
            <w:vAlign w:val="center"/>
          </w:tcPr>
          <w:p w:rsidR="00C11ED4" w:rsidRPr="001F546E" w:rsidRDefault="00061FE3" w:rsidP="00061FE3">
            <w:pPr>
              <w:widowControl w:val="0"/>
              <w:spacing w:line="240" w:lineRule="exact"/>
              <w:jc w:val="center"/>
            </w:pPr>
            <w:r>
              <w:t>-</w:t>
            </w:r>
          </w:p>
        </w:tc>
        <w:tc>
          <w:tcPr>
            <w:tcW w:w="1276" w:type="dxa"/>
            <w:vAlign w:val="center"/>
          </w:tcPr>
          <w:p w:rsidR="00C11ED4" w:rsidRPr="001F546E" w:rsidRDefault="00C11ED4" w:rsidP="00CA262D">
            <w:pPr>
              <w:pStyle w:val="ConsPlusNormal"/>
              <w:jc w:val="center"/>
            </w:pPr>
            <w:r w:rsidRPr="001F546E">
              <w:t>-</w:t>
            </w:r>
          </w:p>
        </w:tc>
      </w:tr>
    </w:tbl>
    <w:p w:rsidR="00C11ED4" w:rsidRDefault="00C11ED4" w:rsidP="00C11ED4">
      <w:pPr>
        <w:pStyle w:val="ConsPlusNormal"/>
        <w:ind w:firstLine="709"/>
        <w:jc w:val="both"/>
      </w:pPr>
    </w:p>
    <w:p w:rsidR="00C11ED4" w:rsidRDefault="00C11ED4" w:rsidP="00C11ED4">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Дата принятия</w:t>
            </w:r>
          </w:p>
        </w:tc>
        <w:tc>
          <w:tcPr>
            <w:tcW w:w="5386" w:type="dxa"/>
            <w:vAlign w:val="center"/>
          </w:tcPr>
          <w:p w:rsidR="00C11ED4" w:rsidRPr="001F546E" w:rsidRDefault="00C11ED4" w:rsidP="00CA262D">
            <w:pPr>
              <w:pStyle w:val="ConsPlusNormal"/>
              <w:jc w:val="center"/>
            </w:pPr>
            <w:r w:rsidRPr="001F546E">
              <w:t>Наименование</w:t>
            </w:r>
          </w:p>
        </w:tc>
        <w:tc>
          <w:tcPr>
            <w:tcW w:w="1276" w:type="dxa"/>
            <w:vAlign w:val="center"/>
          </w:tcPr>
          <w:p w:rsidR="00C11ED4" w:rsidRPr="001F546E" w:rsidRDefault="00C11ED4" w:rsidP="00CA262D">
            <w:pPr>
              <w:pStyle w:val="ConsPlusNormal"/>
              <w:jc w:val="center"/>
            </w:pPr>
            <w:r w:rsidRPr="001F546E">
              <w:t>Номер страницы в сборнике</w:t>
            </w:r>
          </w:p>
        </w:tc>
      </w:tr>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w:t>
            </w:r>
          </w:p>
        </w:tc>
        <w:tc>
          <w:tcPr>
            <w:tcW w:w="5386" w:type="dxa"/>
            <w:vAlign w:val="center"/>
          </w:tcPr>
          <w:p w:rsidR="00C11ED4" w:rsidRPr="001F546E" w:rsidRDefault="00C11ED4" w:rsidP="00CA262D">
            <w:pPr>
              <w:pStyle w:val="ConsPlusNormal"/>
              <w:jc w:val="center"/>
            </w:pPr>
            <w:r w:rsidRPr="001F546E">
              <w:t>-</w:t>
            </w:r>
          </w:p>
        </w:tc>
        <w:tc>
          <w:tcPr>
            <w:tcW w:w="1276" w:type="dxa"/>
            <w:vAlign w:val="center"/>
          </w:tcPr>
          <w:p w:rsidR="00C11ED4" w:rsidRPr="001F546E" w:rsidRDefault="00C11ED4" w:rsidP="00CA262D">
            <w:pPr>
              <w:pStyle w:val="ConsPlusNormal"/>
              <w:jc w:val="center"/>
            </w:pPr>
            <w:r w:rsidRPr="001F546E">
              <w:t>-</w:t>
            </w:r>
          </w:p>
        </w:tc>
      </w:tr>
    </w:tbl>
    <w:p w:rsidR="00C11ED4" w:rsidRDefault="00C11ED4" w:rsidP="00C11ED4">
      <w:pPr>
        <w:pStyle w:val="ConsPlusNormal"/>
        <w:tabs>
          <w:tab w:val="left" w:pos="1418"/>
          <w:tab w:val="left" w:pos="1701"/>
        </w:tabs>
        <w:ind w:firstLine="709"/>
        <w:jc w:val="both"/>
      </w:pPr>
    </w:p>
    <w:p w:rsidR="00C11ED4" w:rsidRPr="00943931" w:rsidRDefault="00C11ED4" w:rsidP="00C11ED4">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351" w:type="dxa"/>
        <w:tblLayout w:type="fixed"/>
        <w:tblLook w:val="04A0" w:firstRow="1" w:lastRow="0" w:firstColumn="1" w:lastColumn="0" w:noHBand="0" w:noVBand="1"/>
      </w:tblPr>
      <w:tblGrid>
        <w:gridCol w:w="1271"/>
        <w:gridCol w:w="1418"/>
        <w:gridCol w:w="5386"/>
        <w:gridCol w:w="1276"/>
      </w:tblGrid>
      <w:tr w:rsidR="00C11ED4" w:rsidRPr="00326A4C" w:rsidTr="00CA262D">
        <w:tc>
          <w:tcPr>
            <w:tcW w:w="1271" w:type="dxa"/>
            <w:vAlign w:val="center"/>
          </w:tcPr>
          <w:p w:rsidR="00C11ED4" w:rsidRPr="00326A4C" w:rsidRDefault="00C11ED4" w:rsidP="00CA262D">
            <w:pPr>
              <w:pStyle w:val="ConsPlusNormal"/>
              <w:jc w:val="center"/>
            </w:pPr>
            <w:r w:rsidRPr="00326A4C">
              <w:t xml:space="preserve">№ </w:t>
            </w:r>
          </w:p>
        </w:tc>
        <w:tc>
          <w:tcPr>
            <w:tcW w:w="1418" w:type="dxa"/>
            <w:vAlign w:val="center"/>
          </w:tcPr>
          <w:p w:rsidR="00C11ED4" w:rsidRPr="00326A4C" w:rsidRDefault="00C11ED4" w:rsidP="00CA262D">
            <w:pPr>
              <w:pStyle w:val="ConsPlusNormal"/>
              <w:jc w:val="center"/>
            </w:pPr>
            <w:r w:rsidRPr="00326A4C">
              <w:t>Дата принятия</w:t>
            </w:r>
          </w:p>
        </w:tc>
        <w:tc>
          <w:tcPr>
            <w:tcW w:w="5386" w:type="dxa"/>
            <w:vAlign w:val="center"/>
          </w:tcPr>
          <w:p w:rsidR="00C11ED4" w:rsidRPr="00326A4C" w:rsidRDefault="00C11ED4" w:rsidP="00CA262D">
            <w:pPr>
              <w:pStyle w:val="ConsPlusNormal"/>
              <w:jc w:val="center"/>
            </w:pPr>
            <w:r w:rsidRPr="00326A4C">
              <w:t xml:space="preserve">Наименование </w:t>
            </w:r>
          </w:p>
        </w:tc>
        <w:tc>
          <w:tcPr>
            <w:tcW w:w="1276" w:type="dxa"/>
            <w:vAlign w:val="center"/>
          </w:tcPr>
          <w:p w:rsidR="00C11ED4" w:rsidRPr="00326A4C" w:rsidRDefault="00C11ED4" w:rsidP="00CA262D">
            <w:pPr>
              <w:pStyle w:val="ConsPlusNormal"/>
              <w:jc w:val="center"/>
            </w:pPr>
            <w:r w:rsidRPr="00326A4C">
              <w:t>Номер страницы в сборнике</w:t>
            </w:r>
          </w:p>
        </w:tc>
      </w:tr>
      <w:tr w:rsidR="00061FE3" w:rsidRPr="00326A4C" w:rsidTr="00CA262D">
        <w:tc>
          <w:tcPr>
            <w:tcW w:w="1271" w:type="dxa"/>
            <w:vAlign w:val="center"/>
          </w:tcPr>
          <w:p w:rsidR="00061FE3" w:rsidRPr="00326A4C" w:rsidRDefault="00326A4C" w:rsidP="00CA262D">
            <w:pPr>
              <w:pStyle w:val="ConsPlusNormal"/>
              <w:jc w:val="center"/>
            </w:pPr>
            <w:r w:rsidRPr="00326A4C">
              <w:t>43</w:t>
            </w:r>
          </w:p>
        </w:tc>
        <w:tc>
          <w:tcPr>
            <w:tcW w:w="1418" w:type="dxa"/>
            <w:vAlign w:val="center"/>
          </w:tcPr>
          <w:p w:rsidR="00061FE3" w:rsidRPr="00326A4C" w:rsidRDefault="00326A4C" w:rsidP="00CA262D">
            <w:pPr>
              <w:pStyle w:val="ConsPlusNormal"/>
              <w:jc w:val="center"/>
            </w:pPr>
            <w:r w:rsidRPr="00326A4C">
              <w:t>13.02.2026</w:t>
            </w:r>
          </w:p>
        </w:tc>
        <w:tc>
          <w:tcPr>
            <w:tcW w:w="5386" w:type="dxa"/>
          </w:tcPr>
          <w:p w:rsidR="00061FE3" w:rsidRPr="00326A4C" w:rsidRDefault="00326A4C" w:rsidP="00061FE3">
            <w:pPr>
              <w:widowControl w:val="0"/>
              <w:spacing w:line="240" w:lineRule="exact"/>
              <w:jc w:val="both"/>
            </w:pPr>
            <w:r w:rsidRPr="00326A4C">
              <w:t xml:space="preserve">Об утверждении гарантированного перечня услуг по погребению на территории муниципального образования Курьинский район Алтайского края, </w:t>
            </w:r>
            <w:r w:rsidRPr="00326A4C">
              <w:lastRenderedPageBreak/>
              <w:t>предоставляемых за счет средств краевого бюджета</w:t>
            </w:r>
          </w:p>
        </w:tc>
        <w:tc>
          <w:tcPr>
            <w:tcW w:w="1276" w:type="dxa"/>
            <w:vAlign w:val="center"/>
          </w:tcPr>
          <w:p w:rsidR="00061FE3" w:rsidRPr="00326A4C" w:rsidRDefault="0029394A" w:rsidP="00CA262D">
            <w:pPr>
              <w:pStyle w:val="ConsPlusNormal"/>
              <w:jc w:val="center"/>
            </w:pPr>
            <w:r>
              <w:lastRenderedPageBreak/>
              <w:t>9-10</w:t>
            </w:r>
          </w:p>
        </w:tc>
      </w:tr>
      <w:tr w:rsidR="00C11ED4" w:rsidRPr="00326A4C" w:rsidTr="00CA262D">
        <w:tc>
          <w:tcPr>
            <w:tcW w:w="1271" w:type="dxa"/>
            <w:vAlign w:val="center"/>
          </w:tcPr>
          <w:p w:rsidR="00C11ED4" w:rsidRPr="00326A4C" w:rsidRDefault="00061FE3" w:rsidP="00CA262D">
            <w:pPr>
              <w:pStyle w:val="ConsPlusNormal"/>
              <w:jc w:val="center"/>
            </w:pPr>
            <w:r w:rsidRPr="00326A4C">
              <w:lastRenderedPageBreak/>
              <w:t>59</w:t>
            </w:r>
          </w:p>
        </w:tc>
        <w:tc>
          <w:tcPr>
            <w:tcW w:w="1418" w:type="dxa"/>
            <w:vAlign w:val="center"/>
          </w:tcPr>
          <w:p w:rsidR="00C11ED4" w:rsidRPr="00326A4C" w:rsidRDefault="00061FE3" w:rsidP="00CA262D">
            <w:pPr>
              <w:pStyle w:val="ConsPlusNormal"/>
              <w:jc w:val="center"/>
            </w:pPr>
            <w:r w:rsidRPr="00326A4C">
              <w:t>25.02.2026</w:t>
            </w:r>
          </w:p>
        </w:tc>
        <w:tc>
          <w:tcPr>
            <w:tcW w:w="5386" w:type="dxa"/>
          </w:tcPr>
          <w:p w:rsidR="00061FE3" w:rsidRPr="00326A4C" w:rsidRDefault="00061FE3" w:rsidP="00061FE3">
            <w:pPr>
              <w:widowControl w:val="0"/>
              <w:spacing w:line="240" w:lineRule="exact"/>
              <w:jc w:val="both"/>
            </w:pPr>
            <w:r w:rsidRPr="00326A4C">
              <w:t xml:space="preserve">О внесении изменений в постановление Администрации Курьинского района </w:t>
            </w:r>
          </w:p>
          <w:p w:rsidR="00C11ED4" w:rsidRPr="00326A4C" w:rsidRDefault="00061FE3" w:rsidP="00061FE3">
            <w:pPr>
              <w:spacing w:line="240" w:lineRule="exact"/>
              <w:jc w:val="both"/>
            </w:pPr>
            <w:r w:rsidRPr="00326A4C">
              <w:t>Алтайского края от 27.10.2025 № 440</w:t>
            </w:r>
            <w:r w:rsidRPr="00326A4C">
              <w:rPr>
                <w:color w:val="000000"/>
                <w:lang w:bidi="ru-RU"/>
              </w:rPr>
              <w:t xml:space="preserve"> «</w:t>
            </w:r>
            <w:r w:rsidRPr="00326A4C">
              <w:t>Об утверждении муниципальной программы «Комплексное развитие сельских территорий муниципального образования Курьинский район Алтайского края» на 2026-2030 годы</w:t>
            </w:r>
            <w:r w:rsidRPr="00326A4C">
              <w:rPr>
                <w:color w:val="000000"/>
                <w:lang w:bidi="ru-RU"/>
              </w:rPr>
              <w:t>»</w:t>
            </w:r>
          </w:p>
        </w:tc>
        <w:tc>
          <w:tcPr>
            <w:tcW w:w="1276" w:type="dxa"/>
            <w:vAlign w:val="center"/>
          </w:tcPr>
          <w:p w:rsidR="00C11ED4" w:rsidRPr="00326A4C" w:rsidRDefault="0029394A" w:rsidP="00CA262D">
            <w:pPr>
              <w:pStyle w:val="ConsPlusNormal"/>
              <w:jc w:val="center"/>
            </w:pPr>
            <w:r>
              <w:t>11-21</w:t>
            </w:r>
            <w:bookmarkStart w:id="0" w:name="_GoBack"/>
            <w:bookmarkEnd w:id="0"/>
          </w:p>
        </w:tc>
      </w:tr>
      <w:tr w:rsidR="00C11ED4" w:rsidRPr="00326A4C" w:rsidTr="00CA262D">
        <w:tc>
          <w:tcPr>
            <w:tcW w:w="1271" w:type="dxa"/>
            <w:vAlign w:val="center"/>
          </w:tcPr>
          <w:p w:rsidR="00C11ED4" w:rsidRPr="00326A4C" w:rsidRDefault="00C11ED4" w:rsidP="00CA262D">
            <w:pPr>
              <w:pStyle w:val="ConsPlusNormal"/>
              <w:jc w:val="center"/>
            </w:pPr>
          </w:p>
        </w:tc>
        <w:tc>
          <w:tcPr>
            <w:tcW w:w="1418" w:type="dxa"/>
            <w:vAlign w:val="center"/>
          </w:tcPr>
          <w:p w:rsidR="00C11ED4" w:rsidRPr="00326A4C" w:rsidRDefault="00C11ED4" w:rsidP="00DD1E3D">
            <w:pPr>
              <w:pStyle w:val="ConsPlusNormal"/>
            </w:pPr>
          </w:p>
        </w:tc>
        <w:tc>
          <w:tcPr>
            <w:tcW w:w="5386" w:type="dxa"/>
          </w:tcPr>
          <w:p w:rsidR="00C11ED4" w:rsidRPr="00326A4C" w:rsidRDefault="00C11ED4" w:rsidP="00CA262D">
            <w:pPr>
              <w:spacing w:line="240" w:lineRule="exact"/>
              <w:jc w:val="both"/>
            </w:pPr>
          </w:p>
        </w:tc>
        <w:tc>
          <w:tcPr>
            <w:tcW w:w="1276" w:type="dxa"/>
            <w:vAlign w:val="center"/>
          </w:tcPr>
          <w:p w:rsidR="00C11ED4" w:rsidRPr="00326A4C" w:rsidRDefault="00C11ED4" w:rsidP="00CA262D">
            <w:pPr>
              <w:pStyle w:val="ConsPlusNormal"/>
              <w:jc w:val="center"/>
            </w:pPr>
          </w:p>
        </w:tc>
      </w:tr>
      <w:tr w:rsidR="00C11ED4" w:rsidRPr="00326A4C" w:rsidTr="00CA262D">
        <w:tc>
          <w:tcPr>
            <w:tcW w:w="1271" w:type="dxa"/>
            <w:vAlign w:val="center"/>
          </w:tcPr>
          <w:p w:rsidR="00C11ED4" w:rsidRPr="00326A4C" w:rsidRDefault="00C11ED4" w:rsidP="00CA262D">
            <w:pPr>
              <w:pStyle w:val="ConsPlusNormal"/>
              <w:jc w:val="center"/>
            </w:pPr>
          </w:p>
        </w:tc>
        <w:tc>
          <w:tcPr>
            <w:tcW w:w="1418" w:type="dxa"/>
            <w:vAlign w:val="center"/>
          </w:tcPr>
          <w:p w:rsidR="00C11ED4" w:rsidRPr="00326A4C" w:rsidRDefault="00C11ED4" w:rsidP="00CA262D">
            <w:pPr>
              <w:pStyle w:val="ConsPlusNormal"/>
              <w:jc w:val="center"/>
            </w:pPr>
          </w:p>
        </w:tc>
        <w:tc>
          <w:tcPr>
            <w:tcW w:w="5386" w:type="dxa"/>
          </w:tcPr>
          <w:p w:rsidR="00C11ED4" w:rsidRPr="00326A4C" w:rsidRDefault="00C11ED4" w:rsidP="00CA262D">
            <w:pPr>
              <w:pStyle w:val="ConsPlusNormal"/>
              <w:jc w:val="both"/>
            </w:pPr>
          </w:p>
        </w:tc>
        <w:tc>
          <w:tcPr>
            <w:tcW w:w="1276" w:type="dxa"/>
            <w:vAlign w:val="center"/>
          </w:tcPr>
          <w:p w:rsidR="00C11ED4" w:rsidRPr="00326A4C" w:rsidRDefault="00C11ED4" w:rsidP="00CA262D">
            <w:pPr>
              <w:pStyle w:val="ConsPlusNormal"/>
              <w:jc w:val="center"/>
            </w:pPr>
          </w:p>
        </w:tc>
      </w:tr>
    </w:tbl>
    <w:p w:rsidR="00C11ED4" w:rsidRDefault="00C11ED4" w:rsidP="00C11ED4">
      <w:pPr>
        <w:pStyle w:val="ConsPlusNormal"/>
        <w:tabs>
          <w:tab w:val="left" w:pos="1418"/>
          <w:tab w:val="left" w:pos="1701"/>
        </w:tabs>
        <w:jc w:val="both"/>
      </w:pPr>
    </w:p>
    <w:p w:rsidR="00C11ED4" w:rsidRPr="00943931" w:rsidRDefault="00C11ED4" w:rsidP="00C11ED4">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Дата принятия</w:t>
            </w:r>
          </w:p>
        </w:tc>
        <w:tc>
          <w:tcPr>
            <w:tcW w:w="5386" w:type="dxa"/>
            <w:vAlign w:val="center"/>
          </w:tcPr>
          <w:p w:rsidR="00C11ED4" w:rsidRPr="001F546E" w:rsidRDefault="00C11ED4" w:rsidP="00CA262D">
            <w:pPr>
              <w:pStyle w:val="ConsPlusNormal"/>
              <w:jc w:val="center"/>
            </w:pPr>
            <w:r w:rsidRPr="001F546E">
              <w:t>Наименование</w:t>
            </w:r>
          </w:p>
        </w:tc>
        <w:tc>
          <w:tcPr>
            <w:tcW w:w="1276" w:type="dxa"/>
            <w:vAlign w:val="center"/>
          </w:tcPr>
          <w:p w:rsidR="00C11ED4" w:rsidRPr="001F546E" w:rsidRDefault="00C11ED4" w:rsidP="00CA262D">
            <w:pPr>
              <w:pStyle w:val="ConsPlusNormal"/>
              <w:jc w:val="center"/>
            </w:pPr>
            <w:r w:rsidRPr="001F546E">
              <w:t>Номер страницы в сборнике</w:t>
            </w:r>
          </w:p>
        </w:tc>
      </w:tr>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w:t>
            </w:r>
          </w:p>
        </w:tc>
        <w:tc>
          <w:tcPr>
            <w:tcW w:w="5386" w:type="dxa"/>
            <w:vAlign w:val="center"/>
          </w:tcPr>
          <w:p w:rsidR="00C11ED4" w:rsidRPr="001F546E" w:rsidRDefault="00C11ED4" w:rsidP="00CA262D">
            <w:pPr>
              <w:pStyle w:val="ConsPlusNormal"/>
              <w:jc w:val="center"/>
            </w:pPr>
            <w:r w:rsidRPr="001F546E">
              <w:t>-</w:t>
            </w:r>
          </w:p>
        </w:tc>
        <w:tc>
          <w:tcPr>
            <w:tcW w:w="1276" w:type="dxa"/>
            <w:vAlign w:val="center"/>
          </w:tcPr>
          <w:p w:rsidR="00C11ED4" w:rsidRPr="001F546E" w:rsidRDefault="00C11ED4" w:rsidP="00CA262D">
            <w:pPr>
              <w:pStyle w:val="ConsPlusNormal"/>
              <w:jc w:val="center"/>
            </w:pPr>
            <w:r w:rsidRPr="001F546E">
              <w:t>-</w:t>
            </w:r>
          </w:p>
        </w:tc>
      </w:tr>
    </w:tbl>
    <w:p w:rsidR="00C11ED4" w:rsidRPr="00943931" w:rsidRDefault="00C11ED4" w:rsidP="00C11ED4">
      <w:pPr>
        <w:pStyle w:val="ConsPlusNormal"/>
        <w:ind w:firstLine="709"/>
        <w:jc w:val="both"/>
      </w:pPr>
    </w:p>
    <w:p w:rsidR="00C11ED4" w:rsidRPr="00943931" w:rsidRDefault="00C11ED4" w:rsidP="00C11ED4">
      <w:pPr>
        <w:pStyle w:val="ConsPlusNormal"/>
        <w:ind w:firstLine="709"/>
        <w:jc w:val="both"/>
      </w:pPr>
      <w:r w:rsidRPr="00943931">
        <w:t xml:space="preserve">Раздел </w:t>
      </w:r>
      <w:r>
        <w:t>6</w:t>
      </w:r>
      <w:r w:rsidRPr="00943931">
        <w:t>. Иная официальная информация</w:t>
      </w:r>
    </w:p>
    <w:tbl>
      <w:tblPr>
        <w:tblStyle w:val="a3"/>
        <w:tblW w:w="9380" w:type="dxa"/>
        <w:tblLayout w:type="fixed"/>
        <w:tblLook w:val="04A0" w:firstRow="1" w:lastRow="0" w:firstColumn="1" w:lastColumn="0" w:noHBand="0" w:noVBand="1"/>
      </w:tblPr>
      <w:tblGrid>
        <w:gridCol w:w="1242"/>
        <w:gridCol w:w="1447"/>
        <w:gridCol w:w="5386"/>
        <w:gridCol w:w="1305"/>
      </w:tblGrid>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Дата принятия</w:t>
            </w:r>
          </w:p>
        </w:tc>
        <w:tc>
          <w:tcPr>
            <w:tcW w:w="5386" w:type="dxa"/>
            <w:vAlign w:val="center"/>
          </w:tcPr>
          <w:p w:rsidR="00C11ED4" w:rsidRPr="001F546E" w:rsidRDefault="00C11ED4" w:rsidP="00CA262D">
            <w:pPr>
              <w:pStyle w:val="ConsPlusNormal"/>
              <w:jc w:val="center"/>
            </w:pPr>
            <w:r w:rsidRPr="001F546E">
              <w:t>Наименование</w:t>
            </w:r>
          </w:p>
        </w:tc>
        <w:tc>
          <w:tcPr>
            <w:tcW w:w="1305" w:type="dxa"/>
            <w:vAlign w:val="center"/>
          </w:tcPr>
          <w:p w:rsidR="00C11ED4" w:rsidRPr="001F546E" w:rsidRDefault="00C11ED4" w:rsidP="00CA262D">
            <w:pPr>
              <w:pStyle w:val="ConsPlusNormal"/>
              <w:jc w:val="center"/>
            </w:pPr>
            <w:r w:rsidRPr="001F546E">
              <w:t>Номер страницы в сборнике</w:t>
            </w:r>
          </w:p>
        </w:tc>
      </w:tr>
      <w:tr w:rsidR="00C11ED4" w:rsidRPr="001F546E" w:rsidTr="00CA262D">
        <w:tc>
          <w:tcPr>
            <w:tcW w:w="1242" w:type="dxa"/>
            <w:vAlign w:val="center"/>
          </w:tcPr>
          <w:p w:rsidR="00C11ED4" w:rsidRPr="001F546E" w:rsidRDefault="00C11ED4" w:rsidP="00CA262D">
            <w:pPr>
              <w:pStyle w:val="ConsPlusNormal"/>
              <w:jc w:val="center"/>
            </w:pPr>
            <w:r w:rsidRPr="001F546E">
              <w:t>-</w:t>
            </w:r>
          </w:p>
        </w:tc>
        <w:tc>
          <w:tcPr>
            <w:tcW w:w="1447" w:type="dxa"/>
            <w:vAlign w:val="center"/>
          </w:tcPr>
          <w:p w:rsidR="00C11ED4" w:rsidRPr="001F546E" w:rsidRDefault="00C11ED4" w:rsidP="00CA262D">
            <w:pPr>
              <w:pStyle w:val="ConsPlusNormal"/>
              <w:jc w:val="center"/>
            </w:pPr>
            <w:r w:rsidRPr="001F546E">
              <w:t>-</w:t>
            </w:r>
          </w:p>
        </w:tc>
        <w:tc>
          <w:tcPr>
            <w:tcW w:w="5386" w:type="dxa"/>
            <w:vAlign w:val="center"/>
          </w:tcPr>
          <w:p w:rsidR="00C11ED4" w:rsidRPr="001F546E" w:rsidRDefault="00C11ED4" w:rsidP="00CA262D">
            <w:pPr>
              <w:pStyle w:val="ConsPlusNormal"/>
              <w:jc w:val="center"/>
            </w:pPr>
            <w:r w:rsidRPr="001F546E">
              <w:t>-</w:t>
            </w:r>
          </w:p>
        </w:tc>
        <w:tc>
          <w:tcPr>
            <w:tcW w:w="1305" w:type="dxa"/>
            <w:vAlign w:val="center"/>
          </w:tcPr>
          <w:p w:rsidR="00C11ED4" w:rsidRPr="001F546E" w:rsidRDefault="00C11ED4" w:rsidP="00CA262D">
            <w:pPr>
              <w:pStyle w:val="ConsPlusNormal"/>
              <w:jc w:val="center"/>
            </w:pPr>
          </w:p>
        </w:tc>
      </w:tr>
    </w:tbl>
    <w:p w:rsidR="00C11ED4" w:rsidRDefault="00C11ED4" w:rsidP="00C11ED4">
      <w:r>
        <w:br w:type="page"/>
      </w: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Default="002F441C" w:rsidP="002F441C">
      <w:pPr>
        <w:spacing w:line="0" w:lineRule="atLeast"/>
        <w:rPr>
          <w:sz w:val="40"/>
          <w:szCs w:val="40"/>
        </w:rPr>
      </w:pPr>
    </w:p>
    <w:p w:rsidR="002F441C" w:rsidRPr="00786916" w:rsidRDefault="002F441C" w:rsidP="002F441C">
      <w:pPr>
        <w:spacing w:line="0" w:lineRule="atLeast"/>
        <w:jc w:val="center"/>
        <w:rPr>
          <w:sz w:val="32"/>
          <w:szCs w:val="32"/>
        </w:rPr>
      </w:pPr>
      <w:r w:rsidRPr="00786916">
        <w:rPr>
          <w:sz w:val="32"/>
          <w:szCs w:val="32"/>
        </w:rPr>
        <w:t>Раздел 1.</w:t>
      </w:r>
    </w:p>
    <w:p w:rsidR="002F441C" w:rsidRPr="00786916" w:rsidRDefault="002F441C" w:rsidP="002F441C">
      <w:pPr>
        <w:jc w:val="center"/>
        <w:rPr>
          <w:sz w:val="32"/>
          <w:szCs w:val="32"/>
        </w:rPr>
      </w:pPr>
      <w:r w:rsidRPr="00786916">
        <w:rPr>
          <w:sz w:val="32"/>
          <w:szCs w:val="32"/>
        </w:rPr>
        <w:t>Решения Курьинского районного Совета народных депутатов Алтайского</w:t>
      </w:r>
      <w:r>
        <w:rPr>
          <w:sz w:val="32"/>
          <w:szCs w:val="32"/>
        </w:rPr>
        <w:t xml:space="preserve"> края</w:t>
      </w:r>
    </w:p>
    <w:p w:rsidR="005721D4" w:rsidRDefault="005721D4">
      <w:pPr>
        <w:spacing w:line="0" w:lineRule="atLeast"/>
        <w:ind w:left="709"/>
        <w:jc w:val="both"/>
      </w:pPr>
      <w:r>
        <w:br w:type="page"/>
      </w:r>
    </w:p>
    <w:p w:rsidR="005721D4" w:rsidRPr="00D96744" w:rsidRDefault="005721D4" w:rsidP="005721D4">
      <w:pPr>
        <w:pStyle w:val="a5"/>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lastRenderedPageBreak/>
        <w:t>Курьинский районный Совет народных депутатов</w:t>
      </w:r>
    </w:p>
    <w:p w:rsidR="005721D4" w:rsidRPr="00D96744" w:rsidRDefault="005721D4" w:rsidP="005721D4">
      <w:pPr>
        <w:pStyle w:val="a5"/>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5721D4" w:rsidRPr="00D96744" w:rsidRDefault="005721D4" w:rsidP="005721D4">
      <w:pPr>
        <w:jc w:val="center"/>
        <w:rPr>
          <w:b/>
        </w:rPr>
      </w:pPr>
    </w:p>
    <w:p w:rsidR="005721D4" w:rsidRPr="00D96744" w:rsidRDefault="005721D4" w:rsidP="005721D4">
      <w:pPr>
        <w:jc w:val="center"/>
        <w:rPr>
          <w:b/>
          <w:spacing w:val="84"/>
          <w:sz w:val="36"/>
        </w:rPr>
      </w:pPr>
      <w:r w:rsidRPr="00D96744">
        <w:rPr>
          <w:b/>
          <w:spacing w:val="84"/>
          <w:sz w:val="36"/>
        </w:rPr>
        <w:t>РЕШЕНИЕ</w:t>
      </w:r>
    </w:p>
    <w:p w:rsidR="005721D4" w:rsidRPr="00D96744" w:rsidRDefault="005721D4" w:rsidP="005721D4"/>
    <w:tbl>
      <w:tblPr>
        <w:tblW w:w="0" w:type="auto"/>
        <w:tblLook w:val="0000" w:firstRow="0" w:lastRow="0" w:firstColumn="0" w:lastColumn="0" w:noHBand="0" w:noVBand="0"/>
      </w:tblPr>
      <w:tblGrid>
        <w:gridCol w:w="522"/>
        <w:gridCol w:w="2847"/>
        <w:gridCol w:w="992"/>
        <w:gridCol w:w="1117"/>
        <w:gridCol w:w="3277"/>
        <w:gridCol w:w="531"/>
        <w:gridCol w:w="496"/>
      </w:tblGrid>
      <w:tr w:rsidR="005721D4" w:rsidRPr="00D96744" w:rsidTr="00CA262D">
        <w:tc>
          <w:tcPr>
            <w:tcW w:w="522" w:type="dxa"/>
            <w:vAlign w:val="bottom"/>
          </w:tcPr>
          <w:p w:rsidR="005721D4" w:rsidRPr="00D96744" w:rsidRDefault="005721D4" w:rsidP="00CA262D">
            <w:pPr>
              <w:jc w:val="right"/>
              <w:rPr>
                <w:iCs/>
                <w:sz w:val="28"/>
                <w:szCs w:val="28"/>
              </w:rPr>
            </w:pPr>
            <w:r>
              <w:rPr>
                <w:iCs/>
                <w:sz w:val="28"/>
                <w:szCs w:val="28"/>
              </w:rPr>
              <w:t>10</w:t>
            </w:r>
          </w:p>
        </w:tc>
        <w:tc>
          <w:tcPr>
            <w:tcW w:w="2847" w:type="dxa"/>
            <w:vAlign w:val="bottom"/>
          </w:tcPr>
          <w:p w:rsidR="005721D4" w:rsidRPr="00D96744" w:rsidRDefault="005721D4" w:rsidP="00CA262D">
            <w:pPr>
              <w:rPr>
                <w:iCs/>
                <w:sz w:val="28"/>
                <w:szCs w:val="28"/>
              </w:rPr>
            </w:pPr>
            <w:r>
              <w:rPr>
                <w:iCs/>
                <w:sz w:val="28"/>
                <w:szCs w:val="28"/>
              </w:rPr>
              <w:t>февраля  2026  года</w:t>
            </w:r>
          </w:p>
        </w:tc>
        <w:tc>
          <w:tcPr>
            <w:tcW w:w="992" w:type="dxa"/>
            <w:vAlign w:val="bottom"/>
          </w:tcPr>
          <w:p w:rsidR="005721D4" w:rsidRPr="00D96744" w:rsidRDefault="005721D4" w:rsidP="00CA262D">
            <w:pPr>
              <w:jc w:val="center"/>
              <w:rPr>
                <w:iCs/>
                <w:sz w:val="28"/>
                <w:szCs w:val="28"/>
              </w:rPr>
            </w:pPr>
          </w:p>
        </w:tc>
        <w:tc>
          <w:tcPr>
            <w:tcW w:w="1117" w:type="dxa"/>
            <w:vAlign w:val="bottom"/>
          </w:tcPr>
          <w:p w:rsidR="005721D4" w:rsidRPr="00D96744" w:rsidRDefault="005721D4" w:rsidP="00CA262D">
            <w:pPr>
              <w:jc w:val="center"/>
              <w:rPr>
                <w:iCs/>
              </w:rPr>
            </w:pPr>
            <w:r w:rsidRPr="00D96744">
              <w:rPr>
                <w:iCs/>
                <w:sz w:val="22"/>
                <w:szCs w:val="22"/>
              </w:rPr>
              <w:t>с. Курья</w:t>
            </w:r>
          </w:p>
        </w:tc>
        <w:tc>
          <w:tcPr>
            <w:tcW w:w="3277" w:type="dxa"/>
            <w:vAlign w:val="bottom"/>
          </w:tcPr>
          <w:p w:rsidR="005721D4" w:rsidRPr="00D96744" w:rsidRDefault="005721D4" w:rsidP="00CA262D">
            <w:pPr>
              <w:jc w:val="center"/>
              <w:rPr>
                <w:iCs/>
                <w:sz w:val="28"/>
                <w:szCs w:val="28"/>
              </w:rPr>
            </w:pPr>
          </w:p>
        </w:tc>
        <w:tc>
          <w:tcPr>
            <w:tcW w:w="531" w:type="dxa"/>
            <w:vAlign w:val="bottom"/>
          </w:tcPr>
          <w:p w:rsidR="005721D4" w:rsidRPr="00D96744" w:rsidRDefault="005721D4" w:rsidP="00CA262D">
            <w:pPr>
              <w:jc w:val="center"/>
              <w:rPr>
                <w:iCs/>
                <w:sz w:val="28"/>
                <w:szCs w:val="28"/>
              </w:rPr>
            </w:pPr>
            <w:r w:rsidRPr="00D96744">
              <w:rPr>
                <w:iCs/>
                <w:sz w:val="28"/>
                <w:szCs w:val="28"/>
              </w:rPr>
              <w:t>№</w:t>
            </w:r>
          </w:p>
        </w:tc>
        <w:tc>
          <w:tcPr>
            <w:tcW w:w="496" w:type="dxa"/>
            <w:tcBorders>
              <w:bottom w:val="single" w:sz="4" w:space="0" w:color="auto"/>
            </w:tcBorders>
            <w:vAlign w:val="bottom"/>
          </w:tcPr>
          <w:p w:rsidR="005721D4" w:rsidRPr="00D96744" w:rsidRDefault="005721D4" w:rsidP="00CA262D">
            <w:pPr>
              <w:jc w:val="center"/>
              <w:rPr>
                <w:iCs/>
                <w:sz w:val="28"/>
                <w:szCs w:val="28"/>
              </w:rPr>
            </w:pPr>
            <w:r>
              <w:rPr>
                <w:iCs/>
                <w:sz w:val="28"/>
                <w:szCs w:val="28"/>
              </w:rPr>
              <w:t>2</w:t>
            </w:r>
          </w:p>
        </w:tc>
      </w:tr>
    </w:tbl>
    <w:p w:rsidR="005721D4" w:rsidRPr="00006558" w:rsidRDefault="005721D4" w:rsidP="005721D4">
      <w:pPr>
        <w:rPr>
          <w:sz w:val="28"/>
          <w:szCs w:val="28"/>
        </w:rPr>
      </w:pPr>
    </w:p>
    <w:p w:rsidR="005721D4" w:rsidRDefault="005721D4" w:rsidP="005721D4">
      <w:pPr>
        <w:autoSpaceDE w:val="0"/>
        <w:autoSpaceDN w:val="0"/>
        <w:adjustRightInd w:val="0"/>
        <w:spacing w:line="240" w:lineRule="exact"/>
        <w:jc w:val="both"/>
        <w:rPr>
          <w:sz w:val="28"/>
          <w:szCs w:val="28"/>
        </w:rPr>
      </w:pPr>
      <w:r>
        <w:rPr>
          <w:sz w:val="28"/>
          <w:szCs w:val="28"/>
        </w:rPr>
        <w:t>О внесении изменений в решение</w:t>
      </w:r>
      <w:r w:rsidRPr="009D2A12">
        <w:rPr>
          <w:sz w:val="28"/>
          <w:szCs w:val="28"/>
        </w:rPr>
        <w:t xml:space="preserve"> Курьинского районного Совета народных депутатов Алтайского края </w:t>
      </w:r>
      <w:r>
        <w:rPr>
          <w:sz w:val="28"/>
          <w:szCs w:val="28"/>
        </w:rPr>
        <w:t xml:space="preserve">от 26.03.2024 № 8 «О принятии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Курьинский район </w:t>
      </w:r>
      <w:r w:rsidRPr="00137869">
        <w:rPr>
          <w:sz w:val="28"/>
          <w:szCs w:val="28"/>
        </w:rPr>
        <w:t>Алтайского края</w:t>
      </w:r>
      <w:r>
        <w:rPr>
          <w:sz w:val="28"/>
          <w:szCs w:val="28"/>
        </w:rPr>
        <w:t>»</w:t>
      </w:r>
    </w:p>
    <w:p w:rsidR="005721D4" w:rsidRDefault="005721D4" w:rsidP="005721D4">
      <w:pPr>
        <w:autoSpaceDE w:val="0"/>
        <w:autoSpaceDN w:val="0"/>
        <w:adjustRightInd w:val="0"/>
        <w:ind w:firstLine="709"/>
        <w:jc w:val="both"/>
        <w:rPr>
          <w:sz w:val="28"/>
          <w:szCs w:val="28"/>
        </w:rPr>
      </w:pPr>
    </w:p>
    <w:p w:rsidR="005721D4" w:rsidRPr="00D844D9" w:rsidRDefault="005721D4" w:rsidP="005721D4">
      <w:pPr>
        <w:autoSpaceDE w:val="0"/>
        <w:autoSpaceDN w:val="0"/>
        <w:adjustRightInd w:val="0"/>
        <w:ind w:firstLine="709"/>
        <w:jc w:val="both"/>
        <w:rPr>
          <w:rFonts w:eastAsia="Calibri"/>
          <w:sz w:val="28"/>
          <w:szCs w:val="28"/>
        </w:rPr>
      </w:pPr>
      <w:r w:rsidRPr="00A70F46">
        <w:rPr>
          <w:rStyle w:val="21"/>
          <w:color w:val="000000"/>
        </w:rPr>
        <w:t>В соответствии с частью 5 ст.</w:t>
      </w:r>
      <w:r>
        <w:rPr>
          <w:rStyle w:val="21"/>
          <w:color w:val="000000"/>
        </w:rPr>
        <w:t xml:space="preserve"> 36</w:t>
      </w:r>
      <w:r w:rsidRPr="00A70F46">
        <w:rPr>
          <w:rStyle w:val="21"/>
          <w:color w:val="000000"/>
        </w:rPr>
        <w:t xml:space="preserve"> Федерального закона от </w:t>
      </w:r>
      <w:r>
        <w:rPr>
          <w:rFonts w:eastAsia="Calibri"/>
          <w:sz w:val="28"/>
          <w:szCs w:val="28"/>
        </w:rPr>
        <w:t>20.03.2025 № 33-ФЗ «Об общих принципах организации местного самоуправления в единой системе публичной власти</w:t>
      </w:r>
      <w:r w:rsidRPr="00A70F46">
        <w:rPr>
          <w:rStyle w:val="21"/>
          <w:color w:val="000000"/>
        </w:rPr>
        <w:t xml:space="preserve">», постановлением Правительства Российской Федерации от 30.04.2014 № 400 «О формировании индексов изменения размера платы граждан за коммунальные услуги в Российской Федерации»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 за коммунальные услуги на территории </w:t>
      </w:r>
      <w:r>
        <w:rPr>
          <w:rStyle w:val="21"/>
          <w:color w:val="000000"/>
          <w:szCs w:val="28"/>
        </w:rPr>
        <w:t xml:space="preserve">Курьинского района </w:t>
      </w:r>
      <w:r w:rsidRPr="00A70F46">
        <w:rPr>
          <w:rStyle w:val="21"/>
          <w:color w:val="000000"/>
        </w:rPr>
        <w:t>Алтайского края</w:t>
      </w:r>
      <w:r>
        <w:rPr>
          <w:sz w:val="28"/>
          <w:szCs w:val="28"/>
        </w:rPr>
        <w:t xml:space="preserve"> </w:t>
      </w:r>
      <w:r w:rsidRPr="001C2C34">
        <w:rPr>
          <w:sz w:val="28"/>
          <w:szCs w:val="28"/>
        </w:rPr>
        <w:t>районный Совет народных депутатов</w:t>
      </w:r>
      <w:r>
        <w:rPr>
          <w:spacing w:val="38"/>
          <w:sz w:val="28"/>
          <w:szCs w:val="28"/>
        </w:rPr>
        <w:t xml:space="preserve"> РЕШИЛ</w:t>
      </w:r>
      <w:r w:rsidRPr="0047567C">
        <w:rPr>
          <w:sz w:val="28"/>
          <w:szCs w:val="28"/>
        </w:rPr>
        <w:t>:</w:t>
      </w:r>
    </w:p>
    <w:p w:rsidR="005721D4" w:rsidRPr="0047567C" w:rsidRDefault="005721D4" w:rsidP="005721D4">
      <w:pPr>
        <w:autoSpaceDE w:val="0"/>
        <w:autoSpaceDN w:val="0"/>
        <w:adjustRightInd w:val="0"/>
        <w:ind w:firstLine="709"/>
        <w:jc w:val="both"/>
        <w:rPr>
          <w:sz w:val="28"/>
          <w:szCs w:val="28"/>
        </w:rPr>
      </w:pPr>
    </w:p>
    <w:p w:rsidR="005721D4" w:rsidRPr="00D844D9" w:rsidRDefault="005721D4" w:rsidP="005721D4">
      <w:pPr>
        <w:numPr>
          <w:ilvl w:val="0"/>
          <w:numId w:val="1"/>
        </w:numPr>
        <w:tabs>
          <w:tab w:val="left" w:pos="993"/>
        </w:tabs>
        <w:autoSpaceDE w:val="0"/>
        <w:autoSpaceDN w:val="0"/>
        <w:adjustRightInd w:val="0"/>
        <w:ind w:left="0" w:firstLine="709"/>
        <w:jc w:val="both"/>
        <w:rPr>
          <w:sz w:val="28"/>
          <w:szCs w:val="28"/>
        </w:rPr>
      </w:pPr>
      <w:r>
        <w:rPr>
          <w:sz w:val="28"/>
          <w:szCs w:val="28"/>
        </w:rPr>
        <w:t>Внести изменения в решение</w:t>
      </w:r>
      <w:r w:rsidRPr="009D2A12">
        <w:rPr>
          <w:sz w:val="28"/>
          <w:szCs w:val="28"/>
        </w:rPr>
        <w:t xml:space="preserve"> Курьинского районного Совета народных депутатов Алтайского края </w:t>
      </w:r>
      <w:r>
        <w:rPr>
          <w:sz w:val="28"/>
          <w:szCs w:val="28"/>
        </w:rPr>
        <w:t xml:space="preserve">от 26.03.2024 № 8 «О принятии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Курьинский район </w:t>
      </w:r>
      <w:r w:rsidRPr="00137869">
        <w:rPr>
          <w:sz w:val="28"/>
          <w:szCs w:val="28"/>
        </w:rPr>
        <w:t>Алтайского края</w:t>
      </w:r>
      <w:r>
        <w:rPr>
          <w:sz w:val="28"/>
          <w:szCs w:val="28"/>
        </w:rPr>
        <w:t xml:space="preserve">, изложив Приложение 2 к Положению в редакции согласно </w:t>
      </w:r>
      <w:proofErr w:type="gramStart"/>
      <w:r>
        <w:rPr>
          <w:sz w:val="28"/>
          <w:szCs w:val="28"/>
        </w:rPr>
        <w:t>приложению</w:t>
      </w:r>
      <w:proofErr w:type="gramEnd"/>
      <w:r>
        <w:rPr>
          <w:sz w:val="28"/>
          <w:szCs w:val="28"/>
        </w:rPr>
        <w:t xml:space="preserve"> к настоящему решению</w:t>
      </w:r>
      <w:r w:rsidRPr="003C0B89">
        <w:rPr>
          <w:sz w:val="28"/>
          <w:szCs w:val="28"/>
        </w:rPr>
        <w:t>.</w:t>
      </w:r>
    </w:p>
    <w:p w:rsidR="005721D4" w:rsidRPr="00D844D9" w:rsidRDefault="005721D4" w:rsidP="005721D4">
      <w:pPr>
        <w:numPr>
          <w:ilvl w:val="0"/>
          <w:numId w:val="1"/>
        </w:numPr>
        <w:tabs>
          <w:tab w:val="left" w:pos="993"/>
        </w:tabs>
        <w:autoSpaceDE w:val="0"/>
        <w:autoSpaceDN w:val="0"/>
        <w:adjustRightInd w:val="0"/>
        <w:ind w:left="0" w:firstLine="709"/>
        <w:jc w:val="both"/>
        <w:rPr>
          <w:color w:val="000000"/>
          <w:sz w:val="28"/>
          <w:szCs w:val="28"/>
        </w:rPr>
      </w:pPr>
      <w:r w:rsidRPr="004305D6">
        <w:rPr>
          <w:sz w:val="28"/>
          <w:szCs w:val="28"/>
        </w:rPr>
        <w:t>Настоящее решение опубликовать в районной газете «Патриот Алтая»</w:t>
      </w:r>
      <w:r>
        <w:rPr>
          <w:sz w:val="28"/>
          <w:szCs w:val="28"/>
        </w:rPr>
        <w:t>, сборнике муниципальных правовых актов Курьинского района,</w:t>
      </w:r>
      <w:r w:rsidRPr="004305D6">
        <w:rPr>
          <w:sz w:val="28"/>
          <w:szCs w:val="28"/>
        </w:rPr>
        <w:t xml:space="preserve"> разместить на сайте органов местного самоуправления Курьинского района в информационно-телекоммуникационной сети «Интернет».</w:t>
      </w:r>
    </w:p>
    <w:p w:rsidR="005721D4" w:rsidRPr="00D844D9" w:rsidRDefault="005721D4" w:rsidP="005721D4">
      <w:pPr>
        <w:numPr>
          <w:ilvl w:val="0"/>
          <w:numId w:val="1"/>
        </w:numPr>
        <w:tabs>
          <w:tab w:val="left" w:pos="993"/>
        </w:tabs>
        <w:autoSpaceDE w:val="0"/>
        <w:autoSpaceDN w:val="0"/>
        <w:adjustRightInd w:val="0"/>
        <w:ind w:left="0" w:firstLine="709"/>
        <w:jc w:val="both"/>
        <w:rPr>
          <w:color w:val="000000"/>
          <w:sz w:val="28"/>
          <w:szCs w:val="28"/>
        </w:rPr>
      </w:pPr>
      <w:r>
        <w:rPr>
          <w:color w:val="000000"/>
          <w:sz w:val="28"/>
          <w:szCs w:val="28"/>
        </w:rPr>
        <w:t xml:space="preserve">Настоящее решение распространяет свое действие на правоотношения, возникшие с 01.01.2026. </w:t>
      </w:r>
    </w:p>
    <w:p w:rsidR="005721D4" w:rsidRPr="003C0B89" w:rsidRDefault="005721D4" w:rsidP="005721D4">
      <w:pPr>
        <w:numPr>
          <w:ilvl w:val="0"/>
          <w:numId w:val="1"/>
        </w:numPr>
        <w:tabs>
          <w:tab w:val="left" w:pos="993"/>
        </w:tabs>
        <w:autoSpaceDE w:val="0"/>
        <w:autoSpaceDN w:val="0"/>
        <w:adjustRightInd w:val="0"/>
        <w:ind w:left="0" w:firstLine="709"/>
        <w:jc w:val="both"/>
        <w:rPr>
          <w:color w:val="000000"/>
          <w:sz w:val="28"/>
          <w:szCs w:val="28"/>
        </w:rPr>
      </w:pPr>
      <w:r w:rsidRPr="003C0B89">
        <w:rPr>
          <w:sz w:val="28"/>
          <w:szCs w:val="28"/>
        </w:rPr>
        <w:t>Контроль за исполнением настоящего решения возложить на комиссию районного Совета народных депутатов по бюджету, финансам и кредитам.</w:t>
      </w:r>
    </w:p>
    <w:p w:rsidR="005721D4" w:rsidRDefault="005721D4" w:rsidP="005721D4">
      <w:pPr>
        <w:tabs>
          <w:tab w:val="left" w:pos="993"/>
        </w:tabs>
        <w:autoSpaceDE w:val="0"/>
        <w:autoSpaceDN w:val="0"/>
        <w:adjustRightInd w:val="0"/>
        <w:ind w:firstLine="709"/>
        <w:jc w:val="both"/>
        <w:rPr>
          <w:color w:val="000000"/>
          <w:sz w:val="28"/>
          <w:szCs w:val="28"/>
        </w:rPr>
      </w:pPr>
    </w:p>
    <w:p w:rsidR="005721D4" w:rsidRDefault="005721D4" w:rsidP="005721D4">
      <w:pPr>
        <w:shd w:val="clear" w:color="auto" w:fill="FFFFFF"/>
        <w:tabs>
          <w:tab w:val="left" w:pos="720"/>
        </w:tabs>
        <w:rPr>
          <w:sz w:val="28"/>
          <w:szCs w:val="28"/>
        </w:rPr>
      </w:pPr>
      <w:r>
        <w:rPr>
          <w:sz w:val="28"/>
          <w:szCs w:val="28"/>
        </w:rPr>
        <w:t>П</w:t>
      </w:r>
      <w:r w:rsidRPr="00FE7FA7">
        <w:rPr>
          <w:sz w:val="28"/>
          <w:szCs w:val="28"/>
        </w:rPr>
        <w:t>редседател</w:t>
      </w:r>
      <w:r>
        <w:rPr>
          <w:sz w:val="28"/>
          <w:szCs w:val="28"/>
        </w:rPr>
        <w:t xml:space="preserve">ь </w:t>
      </w:r>
      <w:r w:rsidRPr="00FE7FA7">
        <w:rPr>
          <w:sz w:val="28"/>
          <w:szCs w:val="28"/>
        </w:rPr>
        <w:t xml:space="preserve">районного </w:t>
      </w:r>
    </w:p>
    <w:p w:rsidR="005721D4" w:rsidRDefault="005721D4" w:rsidP="005721D4">
      <w:pPr>
        <w:shd w:val="clear" w:color="auto" w:fill="FFFFFF"/>
        <w:tabs>
          <w:tab w:val="left" w:pos="720"/>
        </w:tabs>
        <w:rPr>
          <w:sz w:val="28"/>
          <w:szCs w:val="28"/>
        </w:rPr>
      </w:pPr>
      <w:r w:rsidRPr="00FE7FA7">
        <w:rPr>
          <w:sz w:val="28"/>
          <w:szCs w:val="28"/>
        </w:rPr>
        <w:t xml:space="preserve">Совета народных депутатов              </w:t>
      </w:r>
      <w:r>
        <w:rPr>
          <w:sz w:val="28"/>
          <w:szCs w:val="28"/>
        </w:rPr>
        <w:t xml:space="preserve">                                            </w:t>
      </w:r>
      <w:r w:rsidR="00E2468E">
        <w:rPr>
          <w:sz w:val="28"/>
          <w:szCs w:val="28"/>
        </w:rPr>
        <w:t xml:space="preserve">        </w:t>
      </w:r>
      <w:r>
        <w:rPr>
          <w:sz w:val="28"/>
          <w:szCs w:val="28"/>
        </w:rPr>
        <w:t xml:space="preserve">  Т.А. Морозова</w:t>
      </w:r>
      <w:r w:rsidRPr="00FE7FA7">
        <w:rPr>
          <w:sz w:val="28"/>
          <w:szCs w:val="28"/>
        </w:rPr>
        <w:t xml:space="preserve"> </w:t>
      </w:r>
    </w:p>
    <w:p w:rsidR="005729AE" w:rsidRDefault="005729AE" w:rsidP="005721D4">
      <w:pPr>
        <w:shd w:val="clear" w:color="auto" w:fill="FFFFFF"/>
        <w:tabs>
          <w:tab w:val="left" w:pos="720"/>
        </w:tabs>
        <w:rPr>
          <w:sz w:val="28"/>
          <w:szCs w:val="28"/>
        </w:rPr>
      </w:pPr>
    </w:p>
    <w:p w:rsidR="005721D4" w:rsidRDefault="005721D4" w:rsidP="005721D4">
      <w:pPr>
        <w:shd w:val="clear" w:color="auto" w:fill="FFFFFF"/>
        <w:tabs>
          <w:tab w:val="left" w:pos="720"/>
        </w:tabs>
        <w:ind w:right="-1"/>
        <w:rPr>
          <w:sz w:val="28"/>
          <w:szCs w:val="28"/>
        </w:rPr>
      </w:pPr>
      <w:r>
        <w:rPr>
          <w:sz w:val="28"/>
          <w:szCs w:val="28"/>
        </w:rPr>
        <w:t>Глава района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E2468E">
        <w:rPr>
          <w:sz w:val="28"/>
          <w:szCs w:val="28"/>
        </w:rPr>
        <w:t xml:space="preserve">        </w:t>
      </w:r>
      <w:r>
        <w:rPr>
          <w:sz w:val="28"/>
          <w:szCs w:val="28"/>
        </w:rPr>
        <w:t xml:space="preserve">    Н.В. Башкатов                  </w:t>
      </w:r>
      <w:r>
        <w:rPr>
          <w:sz w:val="28"/>
          <w:szCs w:val="28"/>
        </w:rPr>
        <w:br w:type="page"/>
      </w:r>
    </w:p>
    <w:p w:rsidR="005721D4" w:rsidRDefault="005721D4" w:rsidP="005721D4">
      <w:pPr>
        <w:ind w:left="5103"/>
        <w:jc w:val="both"/>
        <w:rPr>
          <w:sz w:val="28"/>
          <w:szCs w:val="28"/>
        </w:rPr>
      </w:pPr>
      <w:r>
        <w:rPr>
          <w:sz w:val="28"/>
          <w:szCs w:val="28"/>
        </w:rPr>
        <w:lastRenderedPageBreak/>
        <w:t xml:space="preserve">Приложение </w:t>
      </w:r>
    </w:p>
    <w:p w:rsidR="005721D4" w:rsidRDefault="005721D4" w:rsidP="005721D4">
      <w:pPr>
        <w:ind w:left="5103"/>
        <w:jc w:val="both"/>
        <w:rPr>
          <w:sz w:val="28"/>
          <w:szCs w:val="28"/>
        </w:rPr>
      </w:pPr>
      <w:r>
        <w:rPr>
          <w:sz w:val="28"/>
          <w:szCs w:val="28"/>
        </w:rPr>
        <w:t xml:space="preserve">к решению Курьинского районного Совета народных депутатов Алтайского края от 10.02.2026 № 2 </w:t>
      </w:r>
    </w:p>
    <w:p w:rsidR="005721D4" w:rsidRDefault="005721D4" w:rsidP="005721D4">
      <w:pPr>
        <w:ind w:left="5103"/>
        <w:jc w:val="both"/>
        <w:rPr>
          <w:sz w:val="28"/>
          <w:szCs w:val="28"/>
        </w:rPr>
      </w:pPr>
    </w:p>
    <w:p w:rsidR="005721D4" w:rsidRPr="0086611F" w:rsidRDefault="005721D4" w:rsidP="005721D4">
      <w:pPr>
        <w:ind w:left="5103"/>
        <w:jc w:val="both"/>
        <w:rPr>
          <w:sz w:val="28"/>
          <w:szCs w:val="28"/>
        </w:rPr>
      </w:pPr>
      <w:r>
        <w:rPr>
          <w:sz w:val="28"/>
          <w:szCs w:val="28"/>
        </w:rPr>
        <w:t>«Приложение 2</w:t>
      </w:r>
      <w:r w:rsidRPr="0086611F">
        <w:rPr>
          <w:sz w:val="28"/>
          <w:szCs w:val="28"/>
        </w:rPr>
        <w:t xml:space="preserve"> </w:t>
      </w:r>
    </w:p>
    <w:p w:rsidR="005721D4" w:rsidRPr="0086611F" w:rsidRDefault="005721D4" w:rsidP="005721D4">
      <w:pPr>
        <w:autoSpaceDE w:val="0"/>
        <w:autoSpaceDN w:val="0"/>
        <w:adjustRightInd w:val="0"/>
        <w:ind w:left="5103"/>
        <w:jc w:val="both"/>
        <w:rPr>
          <w:sz w:val="28"/>
          <w:szCs w:val="28"/>
        </w:rPr>
      </w:pPr>
      <w:r w:rsidRPr="0086611F">
        <w:rPr>
          <w:sz w:val="28"/>
          <w:szCs w:val="28"/>
        </w:rPr>
        <w:t xml:space="preserve">к Положению о порядке и условиях </w:t>
      </w:r>
    </w:p>
    <w:p w:rsidR="005721D4" w:rsidRPr="0086611F" w:rsidRDefault="005721D4" w:rsidP="005721D4">
      <w:pPr>
        <w:autoSpaceDE w:val="0"/>
        <w:autoSpaceDN w:val="0"/>
        <w:adjustRightInd w:val="0"/>
        <w:ind w:left="5103"/>
        <w:jc w:val="both"/>
        <w:rPr>
          <w:sz w:val="28"/>
          <w:szCs w:val="28"/>
        </w:rPr>
      </w:pPr>
      <w:r w:rsidRPr="0086611F">
        <w:rPr>
          <w:sz w:val="28"/>
          <w:szCs w:val="28"/>
        </w:rPr>
        <w:t xml:space="preserve">предоставления дополнительных мер </w:t>
      </w:r>
    </w:p>
    <w:p w:rsidR="005721D4" w:rsidRDefault="005721D4" w:rsidP="005721D4">
      <w:pPr>
        <w:ind w:left="5103"/>
        <w:jc w:val="both"/>
        <w:rPr>
          <w:rStyle w:val="21"/>
          <w:color w:val="000000"/>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rPr>
        <w:t xml:space="preserve">на территории муниципального образования </w:t>
      </w:r>
      <w:r>
        <w:rPr>
          <w:rStyle w:val="21"/>
          <w:color w:val="000000"/>
        </w:rPr>
        <w:t xml:space="preserve">Курьинский район </w:t>
      </w:r>
      <w:r w:rsidRPr="0086611F">
        <w:rPr>
          <w:rStyle w:val="21"/>
          <w:color w:val="000000"/>
        </w:rPr>
        <w:t>Алтайского края</w:t>
      </w:r>
    </w:p>
    <w:p w:rsidR="005721D4" w:rsidRPr="00241581" w:rsidRDefault="005721D4" w:rsidP="005721D4">
      <w:pPr>
        <w:jc w:val="center"/>
        <w:rPr>
          <w:rStyle w:val="21"/>
          <w:color w:val="000000"/>
        </w:rPr>
      </w:pPr>
    </w:p>
    <w:p w:rsidR="005721D4" w:rsidRPr="00BC18FB" w:rsidRDefault="005721D4" w:rsidP="005721D4">
      <w:pPr>
        <w:jc w:val="center"/>
        <w:rPr>
          <w:rStyle w:val="21"/>
          <w:color w:val="000000"/>
        </w:rPr>
      </w:pPr>
      <w:r w:rsidRPr="00BC18FB">
        <w:rPr>
          <w:rStyle w:val="21"/>
          <w:color w:val="000000"/>
        </w:rPr>
        <w:t xml:space="preserve">Тарифы на коммунальные услуги, </w:t>
      </w:r>
    </w:p>
    <w:p w:rsidR="005721D4" w:rsidRPr="00BC18FB" w:rsidRDefault="005721D4" w:rsidP="005721D4">
      <w:pPr>
        <w:jc w:val="center"/>
        <w:rPr>
          <w:rStyle w:val="21"/>
          <w:color w:val="000000"/>
        </w:rPr>
      </w:pPr>
      <w:r w:rsidRPr="00BC18FB">
        <w:rPr>
          <w:rStyle w:val="21"/>
          <w:color w:val="000000"/>
        </w:rPr>
        <w:t xml:space="preserve">обеспечивающие соблюдение предельного индекса изменения размера </w:t>
      </w:r>
    </w:p>
    <w:p w:rsidR="005721D4" w:rsidRDefault="005721D4" w:rsidP="005721D4">
      <w:pPr>
        <w:jc w:val="center"/>
        <w:rPr>
          <w:rStyle w:val="21"/>
          <w:b/>
          <w:color w:val="000000"/>
        </w:rPr>
      </w:pPr>
      <w:r w:rsidRPr="00BC18FB">
        <w:rPr>
          <w:rStyle w:val="21"/>
          <w:color w:val="000000"/>
        </w:rPr>
        <w:t>платы граждан за коммунальные услуги</w:t>
      </w:r>
    </w:p>
    <w:p w:rsidR="005721D4" w:rsidRPr="009A4E67" w:rsidRDefault="005721D4" w:rsidP="005721D4">
      <w:pPr>
        <w:jc w:val="center"/>
        <w:rPr>
          <w:rStyle w:val="21"/>
          <w:b/>
          <w:color w:val="000000"/>
        </w:rPr>
      </w:pPr>
    </w:p>
    <w:p w:rsidR="005721D4" w:rsidRPr="00241581" w:rsidRDefault="005721D4" w:rsidP="005721D4">
      <w:pPr>
        <w:ind w:firstLine="709"/>
        <w:jc w:val="both"/>
        <w:rPr>
          <w:sz w:val="28"/>
          <w:szCs w:val="28"/>
        </w:rPr>
      </w:pPr>
      <w:r w:rsidRPr="00241581">
        <w:rPr>
          <w:rStyle w:val="21"/>
          <w:color w:val="000000"/>
        </w:rPr>
        <w:t xml:space="preserve">Тарифы на коммунальные услуги, обеспечивающие в расчетном месяце соблюдение предельного индекса изменения размера платы граждан за коммунальные услуги (далее – «Допустимый тариф» для коммунальных услуг, «Допустимая цена» - для твердого топлива) </w:t>
      </w:r>
      <w:r w:rsidRPr="00241581">
        <w:rPr>
          <w:sz w:val="28"/>
          <w:szCs w:val="28"/>
        </w:rPr>
        <w:t xml:space="preserve">применяются при расчете размера компенсации за коммунальные услуги согласно </w:t>
      </w:r>
      <w:r w:rsidRPr="00D72CC5">
        <w:rPr>
          <w:sz w:val="28"/>
          <w:szCs w:val="28"/>
        </w:rPr>
        <w:t>п. 3.3.1 и 3.3.2 н</w:t>
      </w:r>
      <w:r w:rsidRPr="00241581">
        <w:rPr>
          <w:sz w:val="28"/>
          <w:szCs w:val="28"/>
        </w:rPr>
        <w:t>астоящего Положения)</w:t>
      </w:r>
    </w:p>
    <w:p w:rsidR="005721D4" w:rsidRPr="00241581" w:rsidRDefault="005721D4" w:rsidP="005721D4">
      <w:pPr>
        <w:pStyle w:val="a4"/>
        <w:suppressAutoHyphens/>
        <w:ind w:left="0" w:firstLine="720"/>
        <w:jc w:val="right"/>
        <w:rPr>
          <w:rStyle w:val="21"/>
          <w:color w:val="000000"/>
        </w:rPr>
      </w:pPr>
      <w:r w:rsidRPr="00241581">
        <w:rPr>
          <w:rStyle w:val="21"/>
          <w:color w:val="000000"/>
        </w:rPr>
        <w:t xml:space="preserve">Таблица 1 </w:t>
      </w:r>
    </w:p>
    <w:p w:rsidR="005721D4" w:rsidRDefault="005721D4" w:rsidP="005721D4">
      <w:pPr>
        <w:pStyle w:val="a4"/>
        <w:suppressAutoHyphens/>
        <w:ind w:left="0" w:firstLine="720"/>
        <w:jc w:val="center"/>
        <w:rPr>
          <w:rStyle w:val="21"/>
          <w:color w:val="000000"/>
        </w:rPr>
      </w:pPr>
    </w:p>
    <w:p w:rsidR="005721D4" w:rsidRPr="00241581" w:rsidRDefault="005721D4" w:rsidP="005721D4">
      <w:pPr>
        <w:pStyle w:val="a4"/>
        <w:suppressAutoHyphens/>
        <w:ind w:left="0" w:firstLine="720"/>
        <w:jc w:val="center"/>
        <w:rPr>
          <w:rStyle w:val="21"/>
          <w:color w:val="000000"/>
        </w:rPr>
      </w:pPr>
      <w:r w:rsidRPr="00241581">
        <w:rPr>
          <w:rStyle w:val="21"/>
          <w:color w:val="000000"/>
        </w:rPr>
        <w:t>Допустимые тарифы на коммунальные услуги,</w:t>
      </w:r>
    </w:p>
    <w:p w:rsidR="005721D4" w:rsidRDefault="005721D4" w:rsidP="005721D4">
      <w:pPr>
        <w:pStyle w:val="a4"/>
        <w:suppressAutoHyphens/>
        <w:ind w:left="0" w:firstLine="720"/>
        <w:jc w:val="center"/>
        <w:rPr>
          <w:rStyle w:val="21"/>
          <w:color w:val="000000"/>
        </w:rPr>
      </w:pPr>
      <w:r w:rsidRPr="00241581">
        <w:rPr>
          <w:rStyle w:val="21"/>
          <w:color w:val="000000"/>
        </w:rPr>
        <w:t xml:space="preserve">подлежащие компенсации гражданам в соответствии с п. 1.6 настоящего Положения, за исключением реализации твердого топлива в целях печного отопления </w:t>
      </w:r>
    </w:p>
    <w:p w:rsidR="005721D4" w:rsidRDefault="005721D4" w:rsidP="005721D4">
      <w:pPr>
        <w:pStyle w:val="a4"/>
        <w:suppressAutoHyphens/>
        <w:ind w:left="0" w:firstLine="720"/>
        <w:jc w:val="center"/>
        <w:rPr>
          <w:rStyle w:val="21"/>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911"/>
        <w:gridCol w:w="2935"/>
        <w:gridCol w:w="1554"/>
        <w:gridCol w:w="1553"/>
        <w:gridCol w:w="1470"/>
      </w:tblGrid>
      <w:tr w:rsidR="005721D4" w:rsidRPr="0046100B" w:rsidTr="00CA262D">
        <w:trPr>
          <w:trHeight w:val="1560"/>
          <w:jc w:val="center"/>
        </w:trPr>
        <w:tc>
          <w:tcPr>
            <w:tcW w:w="491" w:type="dxa"/>
            <w:shd w:val="clear" w:color="auto" w:fill="auto"/>
            <w:vAlign w:val="center"/>
          </w:tcPr>
          <w:p w:rsidR="005721D4" w:rsidRPr="0046100B" w:rsidRDefault="005721D4" w:rsidP="00CA262D">
            <w:pPr>
              <w:pStyle w:val="a4"/>
              <w:suppressAutoHyphens/>
              <w:ind w:left="0"/>
              <w:jc w:val="center"/>
            </w:pPr>
            <w:r w:rsidRPr="0046100B">
              <w:t>№</w:t>
            </w:r>
          </w:p>
          <w:p w:rsidR="005721D4" w:rsidRPr="0046100B" w:rsidRDefault="005721D4" w:rsidP="00CA262D">
            <w:pPr>
              <w:pStyle w:val="a4"/>
              <w:suppressAutoHyphens/>
              <w:ind w:left="0"/>
              <w:jc w:val="center"/>
              <w:rPr>
                <w:lang w:val="en-US"/>
              </w:rPr>
            </w:pPr>
            <w:proofErr w:type="spellStart"/>
            <w:r w:rsidRPr="0046100B">
              <w:rPr>
                <w:lang w:val="en-US"/>
              </w:rPr>
              <w:t>i</w:t>
            </w:r>
            <w:proofErr w:type="spellEnd"/>
          </w:p>
        </w:tc>
        <w:tc>
          <w:tcPr>
            <w:tcW w:w="1911" w:type="dxa"/>
            <w:shd w:val="clear" w:color="auto" w:fill="auto"/>
            <w:vAlign w:val="center"/>
          </w:tcPr>
          <w:p w:rsidR="005721D4" w:rsidRPr="0046100B" w:rsidRDefault="005721D4" w:rsidP="00CA262D">
            <w:pPr>
              <w:pStyle w:val="a4"/>
              <w:suppressAutoHyphens/>
              <w:ind w:left="0"/>
              <w:jc w:val="center"/>
              <w:rPr>
                <w:lang w:val="en-US"/>
              </w:rPr>
            </w:pPr>
            <w:r w:rsidRPr="0046100B">
              <w:t>Вид коммунальной услуги</w:t>
            </w:r>
            <w:r w:rsidRPr="0046100B">
              <w:rPr>
                <w:lang w:val="en-US"/>
              </w:rPr>
              <w:t xml:space="preserve"> </w:t>
            </w:r>
            <w:proofErr w:type="spellStart"/>
            <w:r w:rsidRPr="0046100B">
              <w:rPr>
                <w:lang w:val="en-US"/>
              </w:rPr>
              <w:t>i</w:t>
            </w:r>
            <w:proofErr w:type="spellEnd"/>
          </w:p>
        </w:tc>
        <w:tc>
          <w:tcPr>
            <w:tcW w:w="2953" w:type="dxa"/>
            <w:shd w:val="clear" w:color="auto" w:fill="auto"/>
          </w:tcPr>
          <w:p w:rsidR="005721D4" w:rsidRPr="0046100B" w:rsidRDefault="005721D4" w:rsidP="00CA262D">
            <w:pPr>
              <w:pStyle w:val="a4"/>
              <w:suppressAutoHyphens/>
              <w:ind w:left="0"/>
              <w:jc w:val="center"/>
              <w:rPr>
                <w:rStyle w:val="31"/>
                <w:b w:val="0"/>
                <w:bCs/>
                <w:color w:val="000000"/>
              </w:rPr>
            </w:pPr>
            <w:r w:rsidRPr="0046100B">
              <w:rPr>
                <w:rStyle w:val="31"/>
                <w:color w:val="000000"/>
              </w:rPr>
              <w:t>Наименование поставщика коммунальных услуг</w:t>
            </w:r>
          </w:p>
        </w:tc>
        <w:tc>
          <w:tcPr>
            <w:tcW w:w="1560" w:type="dxa"/>
            <w:shd w:val="clear" w:color="auto" w:fill="auto"/>
            <w:vAlign w:val="center"/>
          </w:tcPr>
          <w:p w:rsidR="005721D4" w:rsidRPr="0046100B" w:rsidRDefault="005721D4" w:rsidP="00CA262D">
            <w:pPr>
              <w:pStyle w:val="a4"/>
              <w:suppressAutoHyphens/>
              <w:ind w:left="0"/>
              <w:jc w:val="center"/>
            </w:pPr>
            <w:proofErr w:type="spellStart"/>
            <w:r w:rsidRPr="0046100B">
              <w:rPr>
                <w:rStyle w:val="31"/>
                <w:color w:val="000000"/>
              </w:rPr>
              <w:t>Т</w:t>
            </w:r>
            <w:r w:rsidRPr="0046100B">
              <w:rPr>
                <w:vertAlign w:val="superscript"/>
              </w:rPr>
              <w:t>доп</w:t>
            </w:r>
            <w:r w:rsidRPr="0046100B">
              <w:rPr>
                <w:vertAlign w:val="subscript"/>
                <w:lang w:val="en-US"/>
              </w:rPr>
              <w:t>i</w:t>
            </w:r>
            <w:proofErr w:type="spellEnd"/>
          </w:p>
          <w:p w:rsidR="005721D4" w:rsidRPr="0046100B" w:rsidRDefault="005721D4" w:rsidP="00CA262D">
            <w:pPr>
              <w:pStyle w:val="a4"/>
              <w:suppressAutoHyphens/>
              <w:ind w:left="0"/>
              <w:jc w:val="center"/>
            </w:pPr>
            <w:r w:rsidRPr="0046100B">
              <w:t>Расчетный период:</w:t>
            </w:r>
          </w:p>
          <w:p w:rsidR="005721D4" w:rsidRPr="0046100B" w:rsidRDefault="005721D4" w:rsidP="00CA262D">
            <w:pPr>
              <w:pStyle w:val="a4"/>
              <w:suppressAutoHyphens/>
              <w:ind w:left="0"/>
              <w:jc w:val="center"/>
            </w:pPr>
            <w:r>
              <w:t>01.01.2026 – 30.09.2026</w:t>
            </w:r>
          </w:p>
        </w:tc>
        <w:tc>
          <w:tcPr>
            <w:tcW w:w="1559" w:type="dxa"/>
            <w:vAlign w:val="center"/>
          </w:tcPr>
          <w:p w:rsidR="005721D4" w:rsidRPr="00E43288" w:rsidRDefault="005721D4" w:rsidP="00CA262D">
            <w:pPr>
              <w:pStyle w:val="a4"/>
              <w:suppressAutoHyphens/>
              <w:ind w:left="0"/>
              <w:jc w:val="center"/>
              <w:rPr>
                <w:bCs/>
                <w:color w:val="000000"/>
                <w:shd w:val="clear" w:color="auto" w:fill="FFFFFF"/>
              </w:rPr>
            </w:pPr>
            <w:proofErr w:type="spellStart"/>
            <w:r w:rsidRPr="0046100B">
              <w:rPr>
                <w:rStyle w:val="31"/>
                <w:color w:val="000000"/>
              </w:rPr>
              <w:t>Т</w:t>
            </w:r>
            <w:r w:rsidRPr="0046100B">
              <w:rPr>
                <w:vertAlign w:val="superscript"/>
              </w:rPr>
              <w:t>доп</w:t>
            </w:r>
            <w:r w:rsidRPr="0046100B">
              <w:rPr>
                <w:vertAlign w:val="subscript"/>
                <w:lang w:val="en-US"/>
              </w:rPr>
              <w:t>i</w:t>
            </w:r>
            <w:proofErr w:type="spellEnd"/>
          </w:p>
          <w:p w:rsidR="005721D4" w:rsidRPr="0046100B" w:rsidRDefault="005721D4" w:rsidP="00CA262D">
            <w:pPr>
              <w:pStyle w:val="a4"/>
              <w:suppressAutoHyphens/>
              <w:ind w:left="0"/>
              <w:jc w:val="center"/>
            </w:pPr>
            <w:r w:rsidRPr="0046100B">
              <w:t>Расчетный период:</w:t>
            </w:r>
          </w:p>
          <w:p w:rsidR="005721D4" w:rsidRPr="0046100B" w:rsidRDefault="005721D4" w:rsidP="00CA262D">
            <w:pPr>
              <w:pStyle w:val="a4"/>
              <w:suppressAutoHyphens/>
              <w:ind w:left="0"/>
              <w:jc w:val="center"/>
              <w:rPr>
                <w:rStyle w:val="31"/>
                <w:b w:val="0"/>
                <w:bCs/>
                <w:color w:val="000000"/>
              </w:rPr>
            </w:pPr>
            <w:r>
              <w:t>01.10.2026 – 30.06.2027</w:t>
            </w:r>
          </w:p>
        </w:tc>
        <w:tc>
          <w:tcPr>
            <w:tcW w:w="1475" w:type="dxa"/>
            <w:shd w:val="clear" w:color="auto" w:fill="auto"/>
            <w:vAlign w:val="center"/>
          </w:tcPr>
          <w:p w:rsidR="005721D4" w:rsidRPr="0046100B" w:rsidRDefault="005721D4" w:rsidP="00CA262D">
            <w:pPr>
              <w:pStyle w:val="a4"/>
              <w:suppressAutoHyphens/>
              <w:ind w:left="0"/>
              <w:jc w:val="center"/>
              <w:rPr>
                <w:rStyle w:val="31"/>
                <w:b w:val="0"/>
                <w:bCs/>
                <w:color w:val="000000"/>
              </w:rPr>
            </w:pPr>
            <w:r w:rsidRPr="0046100B">
              <w:rPr>
                <w:rStyle w:val="31"/>
                <w:color w:val="000000"/>
              </w:rPr>
              <w:t xml:space="preserve">Ед. изм. </w:t>
            </w:r>
            <w:proofErr w:type="spellStart"/>
            <w:r w:rsidRPr="0046100B">
              <w:rPr>
                <w:rStyle w:val="31"/>
                <w:color w:val="000000"/>
              </w:rPr>
              <w:t>Т</w:t>
            </w:r>
            <w:r w:rsidRPr="0046100B">
              <w:rPr>
                <w:vertAlign w:val="superscript"/>
              </w:rPr>
              <w:t>доп</w:t>
            </w:r>
            <w:r w:rsidRPr="0046100B">
              <w:rPr>
                <w:vertAlign w:val="subscript"/>
                <w:lang w:val="en-US"/>
              </w:rPr>
              <w:t>i</w:t>
            </w:r>
            <w:proofErr w:type="spellEnd"/>
          </w:p>
        </w:tc>
      </w:tr>
      <w:tr w:rsidR="005721D4" w:rsidRPr="00241581" w:rsidTr="00CA262D">
        <w:trPr>
          <w:jc w:val="center"/>
        </w:trPr>
        <w:tc>
          <w:tcPr>
            <w:tcW w:w="491" w:type="dxa"/>
            <w:shd w:val="clear" w:color="auto" w:fill="auto"/>
            <w:vAlign w:val="center"/>
          </w:tcPr>
          <w:p w:rsidR="005721D4" w:rsidRPr="00241581" w:rsidRDefault="005721D4" w:rsidP="00CA262D">
            <w:pPr>
              <w:pStyle w:val="a4"/>
              <w:suppressAutoHyphens/>
              <w:ind w:left="0"/>
            </w:pPr>
            <w:r>
              <w:t>1</w:t>
            </w:r>
          </w:p>
        </w:tc>
        <w:tc>
          <w:tcPr>
            <w:tcW w:w="1911" w:type="dxa"/>
            <w:shd w:val="clear" w:color="auto" w:fill="auto"/>
            <w:vAlign w:val="center"/>
          </w:tcPr>
          <w:p w:rsidR="005721D4" w:rsidRPr="00233CF5" w:rsidRDefault="005721D4" w:rsidP="00CA262D">
            <w:pPr>
              <w:pStyle w:val="a4"/>
              <w:suppressAutoHyphens/>
              <w:ind w:left="0"/>
              <w:jc w:val="center"/>
            </w:pPr>
            <w:r>
              <w:t>Обращение с твердыми коммунальными отходами</w:t>
            </w:r>
          </w:p>
        </w:tc>
        <w:tc>
          <w:tcPr>
            <w:tcW w:w="2953" w:type="dxa"/>
            <w:shd w:val="clear" w:color="auto" w:fill="auto"/>
            <w:vAlign w:val="center"/>
          </w:tcPr>
          <w:p w:rsidR="005721D4" w:rsidRPr="0046100B" w:rsidRDefault="005721D4" w:rsidP="00CA262D">
            <w:pPr>
              <w:pStyle w:val="a4"/>
              <w:suppressAutoHyphens/>
              <w:ind w:left="0"/>
              <w:jc w:val="center"/>
            </w:pPr>
            <w:r>
              <w:t>ООО «ТКО-Сервис»</w:t>
            </w:r>
          </w:p>
        </w:tc>
        <w:tc>
          <w:tcPr>
            <w:tcW w:w="1560" w:type="dxa"/>
            <w:shd w:val="clear" w:color="auto" w:fill="auto"/>
            <w:vAlign w:val="center"/>
          </w:tcPr>
          <w:p w:rsidR="005721D4" w:rsidRPr="00647FA5" w:rsidRDefault="005721D4" w:rsidP="00CA262D">
            <w:pPr>
              <w:suppressAutoHyphens/>
              <w:jc w:val="center"/>
            </w:pPr>
            <w:r>
              <w:t>736,61</w:t>
            </w:r>
          </w:p>
        </w:tc>
        <w:tc>
          <w:tcPr>
            <w:tcW w:w="1559" w:type="dxa"/>
            <w:vAlign w:val="center"/>
          </w:tcPr>
          <w:p w:rsidR="005721D4" w:rsidRPr="00647FA5" w:rsidRDefault="005721D4" w:rsidP="00CA262D">
            <w:pPr>
              <w:pStyle w:val="a4"/>
              <w:suppressAutoHyphens/>
              <w:ind w:left="0"/>
              <w:jc w:val="center"/>
            </w:pPr>
            <w:r>
              <w:t>819,11</w:t>
            </w:r>
          </w:p>
        </w:tc>
        <w:tc>
          <w:tcPr>
            <w:tcW w:w="1475" w:type="dxa"/>
            <w:shd w:val="clear" w:color="auto" w:fill="auto"/>
            <w:vAlign w:val="center"/>
          </w:tcPr>
          <w:p w:rsidR="005721D4" w:rsidRPr="00647FA5" w:rsidRDefault="005721D4" w:rsidP="00CA262D">
            <w:pPr>
              <w:pStyle w:val="a4"/>
              <w:suppressAutoHyphens/>
              <w:ind w:left="0"/>
              <w:jc w:val="center"/>
            </w:pPr>
            <w:r>
              <w:t>руб./куб. м</w:t>
            </w:r>
          </w:p>
        </w:tc>
      </w:tr>
      <w:tr w:rsidR="005721D4" w:rsidRPr="00241581" w:rsidTr="00CA262D">
        <w:trPr>
          <w:jc w:val="center"/>
        </w:trPr>
        <w:tc>
          <w:tcPr>
            <w:tcW w:w="491" w:type="dxa"/>
            <w:shd w:val="clear" w:color="auto" w:fill="auto"/>
            <w:vAlign w:val="center"/>
          </w:tcPr>
          <w:p w:rsidR="005721D4" w:rsidRDefault="005721D4" w:rsidP="00CA262D">
            <w:pPr>
              <w:pStyle w:val="a4"/>
              <w:suppressAutoHyphens/>
              <w:ind w:left="0"/>
            </w:pPr>
            <w:r>
              <w:t>2</w:t>
            </w:r>
          </w:p>
        </w:tc>
        <w:tc>
          <w:tcPr>
            <w:tcW w:w="1911" w:type="dxa"/>
            <w:shd w:val="clear" w:color="auto" w:fill="auto"/>
            <w:vAlign w:val="center"/>
          </w:tcPr>
          <w:p w:rsidR="005721D4" w:rsidRPr="00233CF5" w:rsidRDefault="005721D4" w:rsidP="00CA262D">
            <w:pPr>
              <w:pStyle w:val="a4"/>
              <w:suppressAutoHyphens/>
              <w:ind w:left="0"/>
              <w:jc w:val="center"/>
            </w:pPr>
            <w:r>
              <w:t>Холодное водоснабжение</w:t>
            </w:r>
          </w:p>
        </w:tc>
        <w:tc>
          <w:tcPr>
            <w:tcW w:w="2953" w:type="dxa"/>
            <w:shd w:val="clear" w:color="auto" w:fill="auto"/>
            <w:vAlign w:val="center"/>
          </w:tcPr>
          <w:p w:rsidR="005721D4" w:rsidRPr="0046100B" w:rsidRDefault="005721D4" w:rsidP="00CA262D">
            <w:pPr>
              <w:pStyle w:val="a4"/>
              <w:suppressAutoHyphens/>
              <w:ind w:left="0"/>
              <w:jc w:val="center"/>
            </w:pPr>
            <w:r>
              <w:t>МКП «</w:t>
            </w:r>
            <w:proofErr w:type="spellStart"/>
            <w:r>
              <w:t>Курьинское</w:t>
            </w:r>
            <w:proofErr w:type="spellEnd"/>
            <w:r>
              <w:t xml:space="preserve"> коммунальное хозяйство»</w:t>
            </w:r>
          </w:p>
        </w:tc>
        <w:tc>
          <w:tcPr>
            <w:tcW w:w="1560" w:type="dxa"/>
            <w:shd w:val="clear" w:color="auto" w:fill="auto"/>
            <w:vAlign w:val="center"/>
          </w:tcPr>
          <w:p w:rsidR="005721D4" w:rsidRPr="00647FA5" w:rsidRDefault="005721D4" w:rsidP="00CA262D">
            <w:pPr>
              <w:suppressAutoHyphens/>
              <w:jc w:val="center"/>
            </w:pPr>
            <w:r>
              <w:t>-</w:t>
            </w:r>
          </w:p>
        </w:tc>
        <w:tc>
          <w:tcPr>
            <w:tcW w:w="1559" w:type="dxa"/>
            <w:vAlign w:val="center"/>
          </w:tcPr>
          <w:p w:rsidR="005721D4" w:rsidRDefault="005721D4" w:rsidP="00CA262D">
            <w:pPr>
              <w:pStyle w:val="a4"/>
              <w:suppressAutoHyphens/>
              <w:ind w:left="0"/>
              <w:jc w:val="center"/>
            </w:pPr>
            <w:r>
              <w:t>51,93</w:t>
            </w:r>
          </w:p>
        </w:tc>
        <w:tc>
          <w:tcPr>
            <w:tcW w:w="1475" w:type="dxa"/>
            <w:shd w:val="clear" w:color="auto" w:fill="auto"/>
            <w:vAlign w:val="center"/>
          </w:tcPr>
          <w:p w:rsidR="005721D4" w:rsidRPr="00647FA5" w:rsidRDefault="005721D4" w:rsidP="00CA262D">
            <w:pPr>
              <w:pStyle w:val="a4"/>
              <w:suppressAutoHyphens/>
              <w:ind w:left="0"/>
              <w:jc w:val="center"/>
            </w:pPr>
            <w:r>
              <w:t>руб./</w:t>
            </w:r>
            <w:proofErr w:type="spellStart"/>
            <w:r>
              <w:t>куб.м</w:t>
            </w:r>
            <w:proofErr w:type="spellEnd"/>
          </w:p>
        </w:tc>
      </w:tr>
    </w:tbl>
    <w:p w:rsidR="005721D4" w:rsidRDefault="005721D4" w:rsidP="005721D4">
      <w:pPr>
        <w:suppressAutoHyphens/>
        <w:rPr>
          <w:rStyle w:val="21"/>
          <w:color w:val="000000"/>
        </w:rPr>
      </w:pPr>
    </w:p>
    <w:p w:rsidR="00A935D0" w:rsidRDefault="00A935D0" w:rsidP="005721D4">
      <w:pPr>
        <w:suppressAutoHyphens/>
        <w:rPr>
          <w:rStyle w:val="21"/>
          <w:color w:val="000000"/>
        </w:rPr>
      </w:pPr>
    </w:p>
    <w:p w:rsidR="00A935D0" w:rsidRDefault="00A935D0" w:rsidP="005721D4">
      <w:pPr>
        <w:suppressAutoHyphens/>
        <w:rPr>
          <w:rStyle w:val="21"/>
          <w:color w:val="000000"/>
        </w:rPr>
      </w:pPr>
    </w:p>
    <w:p w:rsidR="00A935D0" w:rsidRDefault="00A935D0" w:rsidP="005721D4">
      <w:pPr>
        <w:suppressAutoHyphens/>
        <w:rPr>
          <w:rStyle w:val="21"/>
          <w:color w:val="000000"/>
        </w:rPr>
      </w:pPr>
    </w:p>
    <w:p w:rsidR="00A935D0" w:rsidRDefault="00A935D0" w:rsidP="005721D4">
      <w:pPr>
        <w:suppressAutoHyphens/>
        <w:rPr>
          <w:rStyle w:val="21"/>
          <w:color w:val="000000"/>
        </w:rPr>
      </w:pPr>
    </w:p>
    <w:p w:rsidR="005721D4" w:rsidRDefault="005721D4" w:rsidP="005721D4">
      <w:pPr>
        <w:suppressAutoHyphens/>
        <w:jc w:val="right"/>
        <w:rPr>
          <w:rStyle w:val="21"/>
          <w:color w:val="000000"/>
        </w:rPr>
      </w:pPr>
      <w:r w:rsidRPr="00241581">
        <w:rPr>
          <w:rStyle w:val="21"/>
          <w:color w:val="000000"/>
        </w:rPr>
        <w:t xml:space="preserve">Таблица 2 </w:t>
      </w:r>
    </w:p>
    <w:p w:rsidR="005721D4" w:rsidRDefault="005721D4" w:rsidP="005721D4">
      <w:pPr>
        <w:suppressAutoHyphens/>
        <w:jc w:val="right"/>
        <w:rPr>
          <w:rStyle w:val="21"/>
          <w:color w:val="000000"/>
        </w:rPr>
      </w:pPr>
    </w:p>
    <w:p w:rsidR="005721D4" w:rsidRDefault="005721D4" w:rsidP="005721D4">
      <w:pPr>
        <w:suppressAutoHyphens/>
        <w:jc w:val="center"/>
        <w:rPr>
          <w:rStyle w:val="21"/>
          <w:color w:val="000000"/>
        </w:rPr>
      </w:pPr>
      <w:r w:rsidRPr="00241581">
        <w:rPr>
          <w:rStyle w:val="21"/>
          <w:color w:val="000000"/>
        </w:rPr>
        <w:t>Допустимые цены на твердое топливо в целях печного отопления</w:t>
      </w:r>
    </w:p>
    <w:p w:rsidR="005721D4" w:rsidRDefault="005721D4" w:rsidP="005721D4">
      <w:pPr>
        <w:suppressAutoHyphens/>
        <w:jc w:val="center"/>
        <w:rPr>
          <w:rStyle w:val="21"/>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2585"/>
        <w:gridCol w:w="2853"/>
        <w:gridCol w:w="2526"/>
        <w:gridCol w:w="1478"/>
      </w:tblGrid>
      <w:tr w:rsidR="005721D4" w:rsidRPr="00241581" w:rsidTr="00CA262D">
        <w:trPr>
          <w:jc w:val="center"/>
        </w:trPr>
        <w:tc>
          <w:tcPr>
            <w:tcW w:w="474" w:type="dxa"/>
            <w:shd w:val="clear" w:color="auto" w:fill="auto"/>
            <w:vAlign w:val="center"/>
          </w:tcPr>
          <w:p w:rsidR="005721D4" w:rsidRPr="00241581" w:rsidRDefault="005721D4" w:rsidP="00CA262D">
            <w:pPr>
              <w:pStyle w:val="a4"/>
              <w:suppressAutoHyphens/>
              <w:ind w:left="0"/>
              <w:jc w:val="center"/>
              <w:rPr>
                <w:lang w:val="en-US"/>
              </w:rPr>
            </w:pPr>
            <w:r w:rsidRPr="00241581">
              <w:t>№</w:t>
            </w:r>
          </w:p>
        </w:tc>
        <w:tc>
          <w:tcPr>
            <w:tcW w:w="2682" w:type="dxa"/>
            <w:shd w:val="clear" w:color="auto" w:fill="auto"/>
            <w:vAlign w:val="center"/>
          </w:tcPr>
          <w:p w:rsidR="005721D4" w:rsidRPr="00241581" w:rsidRDefault="005721D4" w:rsidP="00CA262D">
            <w:pPr>
              <w:pStyle w:val="a4"/>
              <w:suppressAutoHyphens/>
              <w:ind w:left="0"/>
              <w:jc w:val="center"/>
            </w:pPr>
            <w:r w:rsidRPr="00241581">
              <w:t>Вид твердого топлива в целях печного отопления</w:t>
            </w:r>
          </w:p>
        </w:tc>
        <w:tc>
          <w:tcPr>
            <w:tcW w:w="2977" w:type="dxa"/>
            <w:shd w:val="clear" w:color="auto" w:fill="auto"/>
            <w:vAlign w:val="center"/>
          </w:tcPr>
          <w:p w:rsidR="005721D4" w:rsidRPr="005C6FE5" w:rsidRDefault="005721D4" w:rsidP="00CA262D">
            <w:pPr>
              <w:pStyle w:val="a4"/>
              <w:suppressAutoHyphens/>
              <w:ind w:left="0"/>
              <w:jc w:val="center"/>
            </w:pPr>
            <w:proofErr w:type="spellStart"/>
            <w:r w:rsidRPr="005C6FE5">
              <w:rPr>
                <w:rStyle w:val="31"/>
                <w:color w:val="000000"/>
              </w:rPr>
              <w:t>Т</w:t>
            </w:r>
            <w:r w:rsidRPr="005C6FE5">
              <w:rPr>
                <w:vertAlign w:val="superscript"/>
              </w:rPr>
              <w:t>доп</w:t>
            </w:r>
            <w:r w:rsidRPr="005C6FE5">
              <w:rPr>
                <w:vertAlign w:val="subscript"/>
              </w:rPr>
              <w:t>тт</w:t>
            </w:r>
            <w:proofErr w:type="spellEnd"/>
          </w:p>
          <w:p w:rsidR="005721D4" w:rsidRPr="005C6FE5" w:rsidRDefault="005721D4" w:rsidP="00CA262D">
            <w:pPr>
              <w:pStyle w:val="a4"/>
              <w:suppressAutoHyphens/>
              <w:ind w:left="0"/>
              <w:jc w:val="center"/>
            </w:pPr>
            <w:r w:rsidRPr="005C6FE5">
              <w:t>Расчетный период:</w:t>
            </w:r>
          </w:p>
          <w:p w:rsidR="005721D4" w:rsidRPr="005C6FE5" w:rsidRDefault="005721D4" w:rsidP="00CA262D">
            <w:pPr>
              <w:pStyle w:val="a4"/>
              <w:suppressAutoHyphens/>
              <w:ind w:left="0"/>
              <w:jc w:val="center"/>
            </w:pPr>
            <w:r>
              <w:t>01.01.2026 – 30.09.2026</w:t>
            </w:r>
          </w:p>
        </w:tc>
        <w:tc>
          <w:tcPr>
            <w:tcW w:w="2624" w:type="dxa"/>
          </w:tcPr>
          <w:p w:rsidR="005721D4" w:rsidRPr="005C6FE5" w:rsidRDefault="005721D4" w:rsidP="00CA262D">
            <w:pPr>
              <w:pStyle w:val="a4"/>
              <w:suppressAutoHyphens/>
              <w:ind w:left="0"/>
              <w:jc w:val="center"/>
            </w:pPr>
            <w:proofErr w:type="spellStart"/>
            <w:r w:rsidRPr="005C6FE5">
              <w:rPr>
                <w:rStyle w:val="31"/>
                <w:color w:val="000000"/>
              </w:rPr>
              <w:t>Т</w:t>
            </w:r>
            <w:r w:rsidRPr="005C6FE5">
              <w:rPr>
                <w:vertAlign w:val="superscript"/>
              </w:rPr>
              <w:t>доп</w:t>
            </w:r>
            <w:r w:rsidRPr="005C6FE5">
              <w:rPr>
                <w:vertAlign w:val="subscript"/>
              </w:rPr>
              <w:t>тт</w:t>
            </w:r>
            <w:proofErr w:type="spellEnd"/>
          </w:p>
          <w:p w:rsidR="005721D4" w:rsidRPr="005C6FE5" w:rsidRDefault="005721D4" w:rsidP="00CA262D">
            <w:pPr>
              <w:pStyle w:val="a4"/>
              <w:suppressAutoHyphens/>
              <w:ind w:left="0"/>
              <w:jc w:val="center"/>
            </w:pPr>
            <w:r w:rsidRPr="005C6FE5">
              <w:t>Расчетный период:</w:t>
            </w:r>
          </w:p>
          <w:p w:rsidR="005721D4" w:rsidRPr="005C6FE5" w:rsidRDefault="005721D4" w:rsidP="00CA262D">
            <w:pPr>
              <w:pStyle w:val="a4"/>
              <w:suppressAutoHyphens/>
              <w:ind w:left="0"/>
              <w:jc w:val="center"/>
              <w:rPr>
                <w:rStyle w:val="31"/>
                <w:b w:val="0"/>
                <w:bCs/>
                <w:color w:val="000000"/>
              </w:rPr>
            </w:pPr>
            <w:r>
              <w:t>01.10.2026 – 30.06</w:t>
            </w:r>
            <w:r w:rsidRPr="005C6FE5">
              <w:t>.202</w:t>
            </w:r>
            <w:r>
              <w:t>7</w:t>
            </w:r>
          </w:p>
        </w:tc>
        <w:tc>
          <w:tcPr>
            <w:tcW w:w="1522" w:type="dxa"/>
            <w:shd w:val="clear" w:color="auto" w:fill="auto"/>
            <w:vAlign w:val="center"/>
          </w:tcPr>
          <w:p w:rsidR="005721D4" w:rsidRPr="005C6FE5" w:rsidRDefault="005721D4" w:rsidP="00CA262D">
            <w:pPr>
              <w:pStyle w:val="a4"/>
              <w:suppressAutoHyphens/>
              <w:ind w:left="0"/>
              <w:jc w:val="center"/>
              <w:rPr>
                <w:rStyle w:val="31"/>
                <w:b w:val="0"/>
                <w:bCs/>
                <w:color w:val="000000"/>
              </w:rPr>
            </w:pPr>
            <w:r w:rsidRPr="005C6FE5">
              <w:rPr>
                <w:rStyle w:val="31"/>
                <w:color w:val="000000"/>
              </w:rPr>
              <w:t xml:space="preserve">Ед. изм. </w:t>
            </w:r>
            <w:proofErr w:type="spellStart"/>
            <w:r w:rsidRPr="005C6FE5">
              <w:rPr>
                <w:rStyle w:val="31"/>
                <w:color w:val="000000"/>
              </w:rPr>
              <w:t>Т</w:t>
            </w:r>
            <w:r w:rsidRPr="005C6FE5">
              <w:rPr>
                <w:vertAlign w:val="superscript"/>
              </w:rPr>
              <w:t>доп</w:t>
            </w:r>
            <w:r w:rsidRPr="005C6FE5">
              <w:rPr>
                <w:vertAlign w:val="subscript"/>
              </w:rPr>
              <w:t>тт</w:t>
            </w:r>
            <w:proofErr w:type="spellEnd"/>
          </w:p>
        </w:tc>
      </w:tr>
      <w:tr w:rsidR="005721D4" w:rsidRPr="00241581" w:rsidTr="00CA262D">
        <w:trPr>
          <w:jc w:val="center"/>
        </w:trPr>
        <w:tc>
          <w:tcPr>
            <w:tcW w:w="474" w:type="dxa"/>
            <w:shd w:val="clear" w:color="auto" w:fill="auto"/>
            <w:vAlign w:val="center"/>
          </w:tcPr>
          <w:p w:rsidR="005721D4" w:rsidRPr="00B85BDC" w:rsidRDefault="005721D4" w:rsidP="00CA262D">
            <w:pPr>
              <w:pStyle w:val="a4"/>
              <w:suppressAutoHyphens/>
              <w:ind w:left="0"/>
            </w:pPr>
            <w:r w:rsidRPr="00B85BDC">
              <w:t>1</w:t>
            </w:r>
          </w:p>
        </w:tc>
        <w:tc>
          <w:tcPr>
            <w:tcW w:w="2682" w:type="dxa"/>
            <w:shd w:val="clear" w:color="auto" w:fill="auto"/>
            <w:vAlign w:val="center"/>
          </w:tcPr>
          <w:p w:rsidR="005721D4" w:rsidRPr="00241581" w:rsidRDefault="005721D4" w:rsidP="00CA262D">
            <w:pPr>
              <w:pStyle w:val="a4"/>
              <w:suppressAutoHyphens/>
              <w:ind w:left="0"/>
            </w:pPr>
            <w:r w:rsidRPr="00241581">
              <w:t>Уголь рядовой</w:t>
            </w:r>
          </w:p>
        </w:tc>
        <w:tc>
          <w:tcPr>
            <w:tcW w:w="2977" w:type="dxa"/>
            <w:shd w:val="clear" w:color="auto" w:fill="auto"/>
          </w:tcPr>
          <w:p w:rsidR="005721D4" w:rsidRPr="00241581" w:rsidRDefault="005721D4" w:rsidP="00CA262D">
            <w:pPr>
              <w:pStyle w:val="a4"/>
              <w:suppressAutoHyphens/>
              <w:ind w:left="0"/>
              <w:jc w:val="center"/>
            </w:pPr>
            <w:r>
              <w:t>4924,00</w:t>
            </w:r>
          </w:p>
        </w:tc>
        <w:tc>
          <w:tcPr>
            <w:tcW w:w="2624" w:type="dxa"/>
          </w:tcPr>
          <w:p w:rsidR="005721D4" w:rsidRPr="00241581" w:rsidRDefault="005721D4" w:rsidP="00CA262D">
            <w:pPr>
              <w:pStyle w:val="a4"/>
              <w:suppressAutoHyphens/>
              <w:ind w:left="0"/>
              <w:jc w:val="center"/>
            </w:pPr>
            <w:r>
              <w:t>5475,49</w:t>
            </w:r>
          </w:p>
        </w:tc>
        <w:tc>
          <w:tcPr>
            <w:tcW w:w="1522" w:type="dxa"/>
            <w:shd w:val="clear" w:color="auto" w:fill="auto"/>
          </w:tcPr>
          <w:p w:rsidR="005721D4" w:rsidRPr="00241581" w:rsidRDefault="005721D4" w:rsidP="00CA262D">
            <w:pPr>
              <w:pStyle w:val="a4"/>
              <w:suppressAutoHyphens/>
              <w:ind w:left="0"/>
              <w:jc w:val="center"/>
            </w:pPr>
            <w:r w:rsidRPr="00241581">
              <w:t>руб./т</w:t>
            </w:r>
          </w:p>
        </w:tc>
      </w:tr>
      <w:tr w:rsidR="005721D4" w:rsidRPr="00241581" w:rsidTr="00CA262D">
        <w:trPr>
          <w:jc w:val="center"/>
        </w:trPr>
        <w:tc>
          <w:tcPr>
            <w:tcW w:w="474" w:type="dxa"/>
            <w:shd w:val="clear" w:color="auto" w:fill="auto"/>
            <w:vAlign w:val="center"/>
          </w:tcPr>
          <w:p w:rsidR="005721D4" w:rsidRPr="00B85BDC" w:rsidRDefault="005721D4" w:rsidP="00CA262D">
            <w:pPr>
              <w:pStyle w:val="a4"/>
              <w:suppressAutoHyphens/>
              <w:ind w:left="0"/>
            </w:pPr>
            <w:r w:rsidRPr="00B85BDC">
              <w:t>2</w:t>
            </w:r>
          </w:p>
        </w:tc>
        <w:tc>
          <w:tcPr>
            <w:tcW w:w="2682" w:type="dxa"/>
            <w:shd w:val="clear" w:color="auto" w:fill="auto"/>
            <w:vAlign w:val="center"/>
          </w:tcPr>
          <w:p w:rsidR="005721D4" w:rsidRPr="00241581" w:rsidRDefault="005721D4" w:rsidP="00CA262D">
            <w:pPr>
              <w:pStyle w:val="a4"/>
              <w:suppressAutoHyphens/>
              <w:ind w:left="0"/>
            </w:pPr>
            <w:r w:rsidRPr="00241581">
              <w:t>Уголь сортовой</w:t>
            </w:r>
          </w:p>
        </w:tc>
        <w:tc>
          <w:tcPr>
            <w:tcW w:w="2977" w:type="dxa"/>
            <w:shd w:val="clear" w:color="auto" w:fill="auto"/>
          </w:tcPr>
          <w:p w:rsidR="005721D4" w:rsidRPr="00241581" w:rsidRDefault="005721D4" w:rsidP="00CA262D">
            <w:pPr>
              <w:pStyle w:val="a4"/>
              <w:suppressAutoHyphens/>
              <w:ind w:left="0"/>
              <w:jc w:val="center"/>
            </w:pPr>
            <w:r>
              <w:t>6056,00</w:t>
            </w:r>
          </w:p>
        </w:tc>
        <w:tc>
          <w:tcPr>
            <w:tcW w:w="2624" w:type="dxa"/>
          </w:tcPr>
          <w:p w:rsidR="005721D4" w:rsidRPr="00241581" w:rsidRDefault="005721D4" w:rsidP="00CA262D">
            <w:pPr>
              <w:pStyle w:val="a4"/>
              <w:suppressAutoHyphens/>
              <w:ind w:left="0"/>
              <w:jc w:val="center"/>
            </w:pPr>
            <w:r>
              <w:t>6734,27</w:t>
            </w:r>
          </w:p>
        </w:tc>
        <w:tc>
          <w:tcPr>
            <w:tcW w:w="1522" w:type="dxa"/>
            <w:shd w:val="clear" w:color="auto" w:fill="auto"/>
          </w:tcPr>
          <w:p w:rsidR="005721D4" w:rsidRPr="00241581" w:rsidRDefault="005721D4" w:rsidP="00CA262D">
            <w:pPr>
              <w:pStyle w:val="a4"/>
              <w:suppressAutoHyphens/>
              <w:ind w:left="0"/>
              <w:jc w:val="center"/>
            </w:pPr>
            <w:r w:rsidRPr="00241581">
              <w:t>руб./т</w:t>
            </w:r>
          </w:p>
        </w:tc>
      </w:tr>
      <w:tr w:rsidR="005721D4" w:rsidRPr="00241581" w:rsidTr="00CA262D">
        <w:trPr>
          <w:jc w:val="center"/>
        </w:trPr>
        <w:tc>
          <w:tcPr>
            <w:tcW w:w="474" w:type="dxa"/>
            <w:shd w:val="clear" w:color="auto" w:fill="auto"/>
            <w:vAlign w:val="center"/>
          </w:tcPr>
          <w:p w:rsidR="005721D4" w:rsidRPr="00241581" w:rsidRDefault="005721D4" w:rsidP="00CA262D">
            <w:pPr>
              <w:pStyle w:val="a4"/>
              <w:suppressAutoHyphens/>
              <w:ind w:left="0"/>
            </w:pPr>
            <w:r w:rsidRPr="00241581">
              <w:t>3</w:t>
            </w:r>
          </w:p>
        </w:tc>
        <w:tc>
          <w:tcPr>
            <w:tcW w:w="2682" w:type="dxa"/>
            <w:shd w:val="clear" w:color="auto" w:fill="auto"/>
            <w:vAlign w:val="center"/>
          </w:tcPr>
          <w:p w:rsidR="005721D4" w:rsidRPr="00241581" w:rsidRDefault="005721D4" w:rsidP="00CA262D">
            <w:pPr>
              <w:pStyle w:val="a4"/>
              <w:suppressAutoHyphens/>
              <w:ind w:left="0"/>
            </w:pPr>
            <w:r w:rsidRPr="00241581">
              <w:t>Уголь концентрат</w:t>
            </w:r>
          </w:p>
        </w:tc>
        <w:tc>
          <w:tcPr>
            <w:tcW w:w="2977" w:type="dxa"/>
            <w:shd w:val="clear" w:color="auto" w:fill="auto"/>
          </w:tcPr>
          <w:p w:rsidR="005721D4" w:rsidRPr="00241581" w:rsidRDefault="005721D4" w:rsidP="00CA262D">
            <w:pPr>
              <w:pStyle w:val="a4"/>
              <w:suppressAutoHyphens/>
              <w:ind w:left="0"/>
              <w:jc w:val="center"/>
            </w:pPr>
            <w:r>
              <w:t>6535,00</w:t>
            </w:r>
          </w:p>
        </w:tc>
        <w:tc>
          <w:tcPr>
            <w:tcW w:w="2624" w:type="dxa"/>
          </w:tcPr>
          <w:p w:rsidR="005721D4" w:rsidRPr="00241581" w:rsidRDefault="005721D4" w:rsidP="00CA262D">
            <w:pPr>
              <w:pStyle w:val="a4"/>
              <w:suppressAutoHyphens/>
              <w:ind w:left="0"/>
              <w:jc w:val="center"/>
            </w:pPr>
            <w:r>
              <w:t>7266,92</w:t>
            </w:r>
          </w:p>
        </w:tc>
        <w:tc>
          <w:tcPr>
            <w:tcW w:w="1522" w:type="dxa"/>
            <w:shd w:val="clear" w:color="auto" w:fill="auto"/>
          </w:tcPr>
          <w:p w:rsidR="005721D4" w:rsidRPr="00241581" w:rsidRDefault="005721D4" w:rsidP="00CA262D">
            <w:pPr>
              <w:pStyle w:val="a4"/>
              <w:suppressAutoHyphens/>
              <w:ind w:left="0"/>
              <w:jc w:val="center"/>
            </w:pPr>
            <w:r w:rsidRPr="00241581">
              <w:t>руб./т</w:t>
            </w:r>
          </w:p>
        </w:tc>
      </w:tr>
      <w:tr w:rsidR="005721D4" w:rsidRPr="00241581" w:rsidTr="00CA262D">
        <w:trPr>
          <w:jc w:val="center"/>
        </w:trPr>
        <w:tc>
          <w:tcPr>
            <w:tcW w:w="474" w:type="dxa"/>
            <w:shd w:val="clear" w:color="auto" w:fill="auto"/>
            <w:vAlign w:val="center"/>
          </w:tcPr>
          <w:p w:rsidR="005721D4" w:rsidRPr="00241581" w:rsidRDefault="005721D4" w:rsidP="00CA262D">
            <w:pPr>
              <w:pStyle w:val="a4"/>
              <w:suppressAutoHyphens/>
              <w:ind w:left="0"/>
            </w:pPr>
            <w:r w:rsidRPr="00241581">
              <w:t>4</w:t>
            </w:r>
          </w:p>
        </w:tc>
        <w:tc>
          <w:tcPr>
            <w:tcW w:w="2682" w:type="dxa"/>
            <w:shd w:val="clear" w:color="auto" w:fill="auto"/>
            <w:vAlign w:val="center"/>
          </w:tcPr>
          <w:p w:rsidR="005721D4" w:rsidRPr="00241581" w:rsidRDefault="005721D4" w:rsidP="00CA262D">
            <w:pPr>
              <w:pStyle w:val="a4"/>
              <w:suppressAutoHyphens/>
              <w:ind w:left="0"/>
            </w:pPr>
            <w:r w:rsidRPr="00241581">
              <w:t>Дрова</w:t>
            </w:r>
          </w:p>
        </w:tc>
        <w:tc>
          <w:tcPr>
            <w:tcW w:w="2977" w:type="dxa"/>
            <w:shd w:val="clear" w:color="auto" w:fill="auto"/>
          </w:tcPr>
          <w:p w:rsidR="005721D4" w:rsidRPr="00241581" w:rsidRDefault="005721D4" w:rsidP="00CA262D">
            <w:pPr>
              <w:pStyle w:val="a4"/>
              <w:suppressAutoHyphens/>
              <w:ind w:left="0"/>
              <w:jc w:val="center"/>
            </w:pPr>
            <w:r>
              <w:t>1744,00</w:t>
            </w:r>
          </w:p>
        </w:tc>
        <w:tc>
          <w:tcPr>
            <w:tcW w:w="2624" w:type="dxa"/>
          </w:tcPr>
          <w:p w:rsidR="005721D4" w:rsidRPr="00241581" w:rsidRDefault="005721D4" w:rsidP="00CA262D">
            <w:pPr>
              <w:pStyle w:val="a4"/>
              <w:suppressAutoHyphens/>
              <w:ind w:left="0"/>
              <w:jc w:val="center"/>
            </w:pPr>
            <w:r>
              <w:t>1939,33</w:t>
            </w:r>
          </w:p>
        </w:tc>
        <w:tc>
          <w:tcPr>
            <w:tcW w:w="1522" w:type="dxa"/>
            <w:shd w:val="clear" w:color="auto" w:fill="auto"/>
          </w:tcPr>
          <w:p w:rsidR="005721D4" w:rsidRPr="00241581" w:rsidRDefault="005721D4" w:rsidP="00CA262D">
            <w:pPr>
              <w:pStyle w:val="a4"/>
              <w:suppressAutoHyphens/>
              <w:ind w:left="0"/>
              <w:jc w:val="center"/>
            </w:pPr>
            <w:r w:rsidRPr="00241581">
              <w:t>руб./м</w:t>
            </w:r>
            <w:r w:rsidRPr="00241581">
              <w:rPr>
                <w:vertAlign w:val="superscript"/>
              </w:rPr>
              <w:t>3</w:t>
            </w:r>
          </w:p>
        </w:tc>
      </w:tr>
    </w:tbl>
    <w:p w:rsidR="005721D4" w:rsidRDefault="005721D4" w:rsidP="005721D4">
      <w:pPr>
        <w:rPr>
          <w:sz w:val="2"/>
          <w:szCs w:val="2"/>
        </w:rPr>
      </w:pPr>
    </w:p>
    <w:p w:rsidR="005721D4" w:rsidRDefault="005721D4" w:rsidP="005721D4">
      <w:pPr>
        <w:jc w:val="both"/>
        <w:rPr>
          <w:sz w:val="28"/>
          <w:szCs w:val="28"/>
        </w:rPr>
      </w:pPr>
    </w:p>
    <w:p w:rsidR="00322902" w:rsidRDefault="00322902">
      <w:pPr>
        <w:spacing w:line="0" w:lineRule="atLeast"/>
        <w:ind w:left="709"/>
        <w:jc w:val="both"/>
      </w:pPr>
      <w:r>
        <w:br w:type="page"/>
      </w: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Default="00322902" w:rsidP="00322902">
      <w:pPr>
        <w:tabs>
          <w:tab w:val="left" w:pos="6048"/>
        </w:tabs>
        <w:jc w:val="center"/>
        <w:rPr>
          <w:sz w:val="32"/>
          <w:szCs w:val="32"/>
        </w:rPr>
      </w:pPr>
    </w:p>
    <w:p w:rsidR="00322902" w:rsidRPr="00F57909" w:rsidRDefault="00322902" w:rsidP="00322902">
      <w:pPr>
        <w:tabs>
          <w:tab w:val="left" w:pos="6048"/>
        </w:tabs>
        <w:jc w:val="center"/>
      </w:pPr>
      <w:r>
        <w:rPr>
          <w:sz w:val="32"/>
          <w:szCs w:val="32"/>
        </w:rPr>
        <w:t>Раздел 4.</w:t>
      </w:r>
    </w:p>
    <w:p w:rsidR="00322902" w:rsidRPr="00D74B88" w:rsidRDefault="00322902" w:rsidP="00322902">
      <w:pPr>
        <w:tabs>
          <w:tab w:val="left" w:pos="6048"/>
        </w:tabs>
        <w:jc w:val="center"/>
        <w:rPr>
          <w:color w:val="000000"/>
          <w:szCs w:val="20"/>
        </w:rPr>
      </w:pPr>
      <w:r>
        <w:rPr>
          <w:sz w:val="32"/>
          <w:szCs w:val="32"/>
        </w:rPr>
        <w:t>Постановления Администрации Курьинского района Алтайского края</w:t>
      </w:r>
    </w:p>
    <w:p w:rsidR="00A142E3" w:rsidRPr="006765A5" w:rsidRDefault="00322902" w:rsidP="00A142E3">
      <w:pPr>
        <w:pStyle w:val="a5"/>
        <w:jc w:val="center"/>
        <w:rPr>
          <w:rFonts w:ascii="Times New Roman" w:hAnsi="Times New Roman" w:cs="Times New Roman"/>
          <w:b/>
          <w:spacing w:val="20"/>
          <w:sz w:val="28"/>
          <w:szCs w:val="28"/>
        </w:rPr>
      </w:pPr>
      <w:r>
        <w:br w:type="page"/>
      </w:r>
      <w:r w:rsidR="00A142E3" w:rsidRPr="006765A5">
        <w:rPr>
          <w:rFonts w:ascii="Times New Roman" w:hAnsi="Times New Roman" w:cs="Times New Roman"/>
          <w:b/>
          <w:spacing w:val="20"/>
          <w:sz w:val="28"/>
          <w:szCs w:val="28"/>
        </w:rPr>
        <w:lastRenderedPageBreak/>
        <w:t>АДМИНИСТРАЦИЯ КУРЬИНСКОГО РАЙОНА</w:t>
      </w:r>
    </w:p>
    <w:p w:rsidR="00A142E3" w:rsidRPr="006765A5" w:rsidRDefault="00A142E3" w:rsidP="00A142E3">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A142E3" w:rsidRPr="006765A5" w:rsidRDefault="00A142E3" w:rsidP="00A142E3">
      <w:pPr>
        <w:jc w:val="center"/>
        <w:rPr>
          <w:b/>
        </w:rPr>
      </w:pPr>
    </w:p>
    <w:p w:rsidR="00A142E3" w:rsidRPr="006765A5" w:rsidRDefault="00A142E3" w:rsidP="00A142E3">
      <w:pPr>
        <w:jc w:val="center"/>
        <w:rPr>
          <w:b/>
          <w:spacing w:val="84"/>
          <w:sz w:val="36"/>
          <w:szCs w:val="36"/>
        </w:rPr>
      </w:pPr>
      <w:r w:rsidRPr="006765A5">
        <w:rPr>
          <w:b/>
          <w:spacing w:val="84"/>
          <w:sz w:val="36"/>
          <w:szCs w:val="36"/>
        </w:rPr>
        <w:t>ПОСТАНОВЛЕНИЕ</w:t>
      </w:r>
    </w:p>
    <w:p w:rsidR="00A142E3" w:rsidRPr="006765A5" w:rsidRDefault="00A142E3" w:rsidP="00A142E3"/>
    <w:tbl>
      <w:tblPr>
        <w:tblW w:w="0" w:type="auto"/>
        <w:tblLook w:val="0000" w:firstRow="0" w:lastRow="0" w:firstColumn="0" w:lastColumn="0" w:noHBand="0" w:noVBand="0"/>
      </w:tblPr>
      <w:tblGrid>
        <w:gridCol w:w="535"/>
        <w:gridCol w:w="2495"/>
        <w:gridCol w:w="1422"/>
        <w:gridCol w:w="1120"/>
        <w:gridCol w:w="3325"/>
        <w:gridCol w:w="531"/>
        <w:gridCol w:w="496"/>
      </w:tblGrid>
      <w:tr w:rsidR="00A142E3" w:rsidRPr="00A7393F" w:rsidTr="00A142E3">
        <w:tc>
          <w:tcPr>
            <w:tcW w:w="537" w:type="dxa"/>
            <w:tcBorders>
              <w:bottom w:val="single" w:sz="4" w:space="0" w:color="auto"/>
            </w:tcBorders>
            <w:vAlign w:val="bottom"/>
          </w:tcPr>
          <w:p w:rsidR="00A142E3" w:rsidRPr="00A7393F" w:rsidRDefault="00A142E3" w:rsidP="00A142E3">
            <w:pPr>
              <w:rPr>
                <w:iCs/>
                <w:sz w:val="28"/>
                <w:szCs w:val="28"/>
              </w:rPr>
            </w:pPr>
            <w:r>
              <w:rPr>
                <w:iCs/>
                <w:sz w:val="28"/>
                <w:szCs w:val="28"/>
              </w:rPr>
              <w:t>13</w:t>
            </w:r>
          </w:p>
        </w:tc>
        <w:tc>
          <w:tcPr>
            <w:tcW w:w="2551" w:type="dxa"/>
            <w:vAlign w:val="bottom"/>
          </w:tcPr>
          <w:p w:rsidR="00A142E3" w:rsidRPr="00A7393F" w:rsidRDefault="00A142E3" w:rsidP="00A142E3">
            <w:pPr>
              <w:rPr>
                <w:iCs/>
                <w:sz w:val="28"/>
                <w:szCs w:val="28"/>
              </w:rPr>
            </w:pPr>
            <w:r>
              <w:rPr>
                <w:iCs/>
                <w:sz w:val="28"/>
                <w:szCs w:val="28"/>
              </w:rPr>
              <w:t>февраля</w:t>
            </w:r>
            <w:r w:rsidRPr="00A7393F">
              <w:rPr>
                <w:iCs/>
                <w:sz w:val="28"/>
                <w:szCs w:val="28"/>
              </w:rPr>
              <w:t xml:space="preserve"> </w:t>
            </w:r>
            <w:r>
              <w:rPr>
                <w:iCs/>
                <w:sz w:val="28"/>
                <w:szCs w:val="28"/>
              </w:rPr>
              <w:t xml:space="preserve"> </w:t>
            </w:r>
            <w:r w:rsidRPr="00A7393F">
              <w:rPr>
                <w:iCs/>
                <w:sz w:val="28"/>
                <w:szCs w:val="28"/>
              </w:rPr>
              <w:t>20</w:t>
            </w:r>
            <w:r>
              <w:rPr>
                <w:iCs/>
                <w:sz w:val="28"/>
                <w:szCs w:val="28"/>
              </w:rPr>
              <w:t>26</w:t>
            </w:r>
            <w:r w:rsidRPr="00A7393F">
              <w:rPr>
                <w:iCs/>
                <w:sz w:val="28"/>
                <w:szCs w:val="28"/>
              </w:rPr>
              <w:t xml:space="preserve"> г</w:t>
            </w:r>
            <w:r>
              <w:rPr>
                <w:iCs/>
                <w:sz w:val="28"/>
                <w:szCs w:val="28"/>
              </w:rPr>
              <w:t>.</w:t>
            </w:r>
          </w:p>
        </w:tc>
        <w:tc>
          <w:tcPr>
            <w:tcW w:w="1474" w:type="dxa"/>
            <w:vAlign w:val="bottom"/>
          </w:tcPr>
          <w:p w:rsidR="00A142E3" w:rsidRPr="00A7393F" w:rsidRDefault="00A142E3" w:rsidP="00A142E3">
            <w:pPr>
              <w:jc w:val="center"/>
              <w:rPr>
                <w:iCs/>
                <w:sz w:val="28"/>
                <w:szCs w:val="28"/>
              </w:rPr>
            </w:pPr>
          </w:p>
        </w:tc>
        <w:tc>
          <w:tcPr>
            <w:tcW w:w="1134" w:type="dxa"/>
            <w:vAlign w:val="bottom"/>
          </w:tcPr>
          <w:p w:rsidR="00A142E3" w:rsidRPr="00A7393F" w:rsidRDefault="00A142E3" w:rsidP="00A142E3">
            <w:pPr>
              <w:jc w:val="center"/>
              <w:rPr>
                <w:iCs/>
                <w:sz w:val="22"/>
                <w:szCs w:val="22"/>
              </w:rPr>
            </w:pPr>
            <w:r w:rsidRPr="00A7393F">
              <w:rPr>
                <w:iCs/>
                <w:sz w:val="22"/>
                <w:szCs w:val="22"/>
              </w:rPr>
              <w:t>с. Курья</w:t>
            </w:r>
          </w:p>
        </w:tc>
        <w:tc>
          <w:tcPr>
            <w:tcW w:w="3458" w:type="dxa"/>
            <w:vAlign w:val="bottom"/>
          </w:tcPr>
          <w:p w:rsidR="00A142E3" w:rsidRPr="00A7393F" w:rsidRDefault="00A142E3" w:rsidP="00A142E3">
            <w:pPr>
              <w:jc w:val="center"/>
              <w:rPr>
                <w:iCs/>
                <w:sz w:val="28"/>
                <w:szCs w:val="28"/>
              </w:rPr>
            </w:pPr>
          </w:p>
        </w:tc>
        <w:tc>
          <w:tcPr>
            <w:tcW w:w="533" w:type="dxa"/>
            <w:vAlign w:val="bottom"/>
          </w:tcPr>
          <w:p w:rsidR="00A142E3" w:rsidRPr="00A7393F" w:rsidRDefault="00A142E3" w:rsidP="00A142E3">
            <w:pPr>
              <w:jc w:val="center"/>
              <w:rPr>
                <w:iCs/>
                <w:sz w:val="28"/>
                <w:szCs w:val="28"/>
              </w:rPr>
            </w:pPr>
            <w:r w:rsidRPr="00A7393F">
              <w:rPr>
                <w:iCs/>
                <w:sz w:val="28"/>
                <w:szCs w:val="28"/>
              </w:rPr>
              <w:t>№</w:t>
            </w:r>
          </w:p>
        </w:tc>
        <w:tc>
          <w:tcPr>
            <w:tcW w:w="496" w:type="dxa"/>
            <w:tcBorders>
              <w:bottom w:val="single" w:sz="4" w:space="0" w:color="auto"/>
            </w:tcBorders>
            <w:vAlign w:val="bottom"/>
          </w:tcPr>
          <w:p w:rsidR="00A142E3" w:rsidRPr="00A7393F" w:rsidRDefault="00A142E3" w:rsidP="00A142E3">
            <w:pPr>
              <w:jc w:val="center"/>
              <w:rPr>
                <w:iCs/>
                <w:sz w:val="28"/>
                <w:szCs w:val="28"/>
              </w:rPr>
            </w:pPr>
            <w:r>
              <w:rPr>
                <w:iCs/>
                <w:sz w:val="28"/>
                <w:szCs w:val="28"/>
              </w:rPr>
              <w:t>43</w:t>
            </w:r>
          </w:p>
        </w:tc>
      </w:tr>
    </w:tbl>
    <w:p w:rsidR="00A142E3" w:rsidRDefault="00A142E3" w:rsidP="00A142E3">
      <w:pPr>
        <w:jc w:val="both"/>
        <w:rPr>
          <w:sz w:val="28"/>
        </w:rPr>
      </w:pPr>
    </w:p>
    <w:p w:rsidR="00A142E3" w:rsidRPr="0040714F" w:rsidRDefault="00A142E3" w:rsidP="00A142E3">
      <w:pPr>
        <w:suppressAutoHyphens/>
        <w:spacing w:line="240" w:lineRule="exact"/>
        <w:jc w:val="both"/>
        <w:rPr>
          <w:sz w:val="28"/>
        </w:rPr>
      </w:pPr>
      <w:r w:rsidRPr="0040714F">
        <w:rPr>
          <w:sz w:val="28"/>
        </w:rPr>
        <w:t>Об утверждении гарантированного перечня услуг по погребению на территории муниципального образования Курьинский район Алтайского края, предоставляемых за счет средств краевого бюджета</w:t>
      </w:r>
    </w:p>
    <w:p w:rsidR="00A142E3" w:rsidRDefault="00A142E3" w:rsidP="00A142E3">
      <w:pPr>
        <w:suppressAutoHyphens/>
        <w:jc w:val="both"/>
        <w:rPr>
          <w:sz w:val="28"/>
        </w:rPr>
      </w:pPr>
    </w:p>
    <w:p w:rsidR="00A142E3" w:rsidRDefault="00A142E3" w:rsidP="00A142E3">
      <w:pPr>
        <w:suppressAutoHyphens/>
        <w:ind w:firstLine="709"/>
        <w:jc w:val="both"/>
        <w:rPr>
          <w:sz w:val="28"/>
        </w:rPr>
      </w:pPr>
      <w:r>
        <w:rPr>
          <w:sz w:val="28"/>
        </w:rPr>
        <w:t xml:space="preserve">В соответствии с Федеральным законом от 12.01.1996 № 8-ФЗ             «О погребении и похоронном деле», Указом Президента Российской Федерации от 29.06.1996 </w:t>
      </w:r>
      <w:r w:rsidRPr="005019AC">
        <w:rPr>
          <w:sz w:val="28"/>
        </w:rPr>
        <w:t xml:space="preserve">№ 1001 «О гарантиях прав граждан на предоставление услуг по погребению умерших», Законом Алтайского края от 09.09.2002 </w:t>
      </w:r>
      <w:r>
        <w:rPr>
          <w:sz w:val="28"/>
        </w:rPr>
        <w:t xml:space="preserve">№ </w:t>
      </w:r>
      <w:r w:rsidRPr="005019AC">
        <w:rPr>
          <w:sz w:val="28"/>
        </w:rPr>
        <w:t>58-ЗС «О погребении и пох</w:t>
      </w:r>
      <w:r>
        <w:rPr>
          <w:sz w:val="28"/>
        </w:rPr>
        <w:t>оронном деле в Алтайском крае»</w:t>
      </w:r>
      <w:r w:rsidRPr="005019AC">
        <w:rPr>
          <w:sz w:val="28"/>
        </w:rPr>
        <w:t>,</w:t>
      </w:r>
      <w:r>
        <w:rPr>
          <w:sz w:val="28"/>
        </w:rPr>
        <w:t xml:space="preserve"> Постановлением Правительства Российской Федерации от 23.01.2026 № 30 «Об утверждении  коэффициента индексации выплат, пособий и компенсаций в 2026 году»</w:t>
      </w:r>
      <w:r w:rsidRPr="005019AC">
        <w:rPr>
          <w:sz w:val="28"/>
        </w:rPr>
        <w:t xml:space="preserve"> </w:t>
      </w:r>
      <w:r>
        <w:rPr>
          <w:sz w:val="28"/>
        </w:rPr>
        <w:t>ПОСТАНОВЛЯЮ:</w:t>
      </w:r>
    </w:p>
    <w:p w:rsidR="00A142E3" w:rsidRDefault="00A142E3" w:rsidP="00A142E3">
      <w:pPr>
        <w:suppressAutoHyphens/>
        <w:ind w:firstLine="708"/>
        <w:jc w:val="both"/>
        <w:rPr>
          <w:sz w:val="28"/>
        </w:rPr>
      </w:pPr>
      <w:r>
        <w:rPr>
          <w:sz w:val="28"/>
        </w:rPr>
        <w:t xml:space="preserve">1. Утвердить гарантированный перечень услуг по погребению на территории муниципального образования Курьинский район Алтайского края </w:t>
      </w:r>
      <w:r w:rsidRPr="00D36F4F">
        <w:rPr>
          <w:sz w:val="28"/>
        </w:rPr>
        <w:t>(прилагается</w:t>
      </w:r>
      <w:r>
        <w:rPr>
          <w:sz w:val="28"/>
        </w:rPr>
        <w:t>).</w:t>
      </w:r>
    </w:p>
    <w:p w:rsidR="00A142E3" w:rsidRDefault="00A142E3" w:rsidP="00A142E3">
      <w:pPr>
        <w:tabs>
          <w:tab w:val="left" w:pos="1134"/>
        </w:tabs>
        <w:suppressAutoHyphens/>
        <w:ind w:firstLine="708"/>
        <w:jc w:val="both"/>
        <w:rPr>
          <w:sz w:val="28"/>
        </w:rPr>
      </w:pPr>
      <w:r>
        <w:rPr>
          <w:sz w:val="28"/>
        </w:rPr>
        <w:t>2. Утвердить стоимость услуг, предоставляемых согласно гарантированному перечню услуг по погребению, с учетом районного коэффициента в сумме 11 130 (одиннадцать тысяч сто тридцать) рублей 42 копейки.</w:t>
      </w:r>
    </w:p>
    <w:p w:rsidR="00A142E3" w:rsidRDefault="00A142E3" w:rsidP="00A142E3">
      <w:pPr>
        <w:suppressAutoHyphens/>
        <w:ind w:firstLine="708"/>
        <w:jc w:val="both"/>
        <w:rPr>
          <w:sz w:val="28"/>
        </w:rPr>
      </w:pPr>
      <w:r>
        <w:rPr>
          <w:sz w:val="28"/>
        </w:rPr>
        <w:t>3. Признать утратившими силу постановления Администрации Курьинского района Алтайского края:</w:t>
      </w:r>
    </w:p>
    <w:p w:rsidR="00A142E3" w:rsidRDefault="00A142E3" w:rsidP="00A142E3">
      <w:pPr>
        <w:suppressAutoHyphens/>
        <w:ind w:firstLine="708"/>
        <w:jc w:val="both"/>
        <w:rPr>
          <w:sz w:val="28"/>
        </w:rPr>
      </w:pPr>
      <w:r>
        <w:rPr>
          <w:sz w:val="28"/>
        </w:rPr>
        <w:t>от</w:t>
      </w:r>
      <w:r w:rsidRPr="008363F5">
        <w:t xml:space="preserve"> </w:t>
      </w:r>
      <w:r w:rsidRPr="008363F5">
        <w:rPr>
          <w:sz w:val="28"/>
        </w:rPr>
        <w:t>16.12.2011 № 608 «О погребении и похор</w:t>
      </w:r>
      <w:r>
        <w:rPr>
          <w:sz w:val="28"/>
        </w:rPr>
        <w:t>онном деле в Курьинском районе»;</w:t>
      </w:r>
    </w:p>
    <w:p w:rsidR="00A142E3" w:rsidRPr="005366D0" w:rsidRDefault="00A142E3" w:rsidP="00A142E3">
      <w:pPr>
        <w:suppressAutoHyphens/>
        <w:ind w:firstLine="708"/>
        <w:jc w:val="both"/>
        <w:rPr>
          <w:sz w:val="28"/>
        </w:rPr>
      </w:pPr>
      <w:r>
        <w:rPr>
          <w:sz w:val="28"/>
        </w:rPr>
        <w:t>от 03.02.2025 № 41а «</w:t>
      </w:r>
      <w:r w:rsidRPr="008363F5">
        <w:rPr>
          <w:sz w:val="28"/>
        </w:rPr>
        <w:t>Об утверждении гарантированного перечня услуг по погребению на территории муниципального образования Курьинский район Алтайского края, предоставляемых за счет средств краевого бюджета</w:t>
      </w:r>
      <w:r>
        <w:rPr>
          <w:sz w:val="28"/>
        </w:rPr>
        <w:t>».</w:t>
      </w:r>
    </w:p>
    <w:p w:rsidR="00A142E3" w:rsidRDefault="00A142E3" w:rsidP="00A142E3">
      <w:pPr>
        <w:suppressAutoHyphens/>
        <w:jc w:val="both"/>
        <w:rPr>
          <w:sz w:val="28"/>
        </w:rPr>
      </w:pPr>
      <w:r w:rsidRPr="00300552">
        <w:rPr>
          <w:sz w:val="28"/>
        </w:rPr>
        <w:tab/>
        <w:t xml:space="preserve">4. Настоящее постановление </w:t>
      </w:r>
      <w:r>
        <w:rPr>
          <w:sz w:val="28"/>
        </w:rPr>
        <w:t>распространяет свое действие на правоотношения, возникшие</w:t>
      </w:r>
      <w:r w:rsidRPr="00300552">
        <w:rPr>
          <w:sz w:val="28"/>
        </w:rPr>
        <w:t xml:space="preserve"> с </w:t>
      </w:r>
      <w:r>
        <w:rPr>
          <w:sz w:val="28"/>
        </w:rPr>
        <w:t>01.02.2026</w:t>
      </w:r>
      <w:r w:rsidRPr="00300552">
        <w:rPr>
          <w:sz w:val="28"/>
        </w:rPr>
        <w:t>.</w:t>
      </w:r>
    </w:p>
    <w:p w:rsidR="00A142E3" w:rsidRDefault="00A142E3" w:rsidP="00A142E3">
      <w:pPr>
        <w:suppressAutoHyphens/>
        <w:ind w:firstLine="709"/>
        <w:jc w:val="both"/>
        <w:rPr>
          <w:sz w:val="28"/>
        </w:rPr>
      </w:pPr>
      <w:r>
        <w:rPr>
          <w:sz w:val="28"/>
        </w:rPr>
        <w:t xml:space="preserve">5. Настоящее постановление </w:t>
      </w:r>
      <w:r w:rsidRPr="00C045C9">
        <w:rPr>
          <w:sz w:val="28"/>
        </w:rPr>
        <w:t>опубликовать в районной газете «Патриот Алтая», сборнике муниципальных правовых актов Курьинского района, разместить на сайте органов местного самоуправления Курьинского района в информационно-телекоммуникационной сети «Интернет».</w:t>
      </w:r>
    </w:p>
    <w:p w:rsidR="00A142E3" w:rsidRPr="00C045C9" w:rsidRDefault="00A142E3" w:rsidP="00A142E3">
      <w:pPr>
        <w:suppressAutoHyphens/>
        <w:ind w:firstLine="709"/>
        <w:jc w:val="both"/>
        <w:rPr>
          <w:sz w:val="28"/>
        </w:rPr>
      </w:pPr>
      <w:r>
        <w:rPr>
          <w:sz w:val="28"/>
        </w:rPr>
        <w:t xml:space="preserve">6. </w:t>
      </w:r>
      <w:r w:rsidRPr="00C045C9">
        <w:rPr>
          <w:sz w:val="28"/>
        </w:rPr>
        <w:t>Контроль за исполнением настоящего решения возложить на</w:t>
      </w:r>
      <w:r>
        <w:rPr>
          <w:sz w:val="28"/>
        </w:rPr>
        <w:t xml:space="preserve"> заместителя главы Администрации Курьинского района </w:t>
      </w:r>
      <w:proofErr w:type="spellStart"/>
      <w:r>
        <w:rPr>
          <w:sz w:val="28"/>
        </w:rPr>
        <w:t>Косинову</w:t>
      </w:r>
      <w:proofErr w:type="spellEnd"/>
      <w:r>
        <w:rPr>
          <w:sz w:val="28"/>
        </w:rPr>
        <w:t xml:space="preserve"> Н.Г.</w:t>
      </w:r>
    </w:p>
    <w:p w:rsidR="00A142E3" w:rsidRDefault="00A142E3" w:rsidP="00A142E3">
      <w:pPr>
        <w:rPr>
          <w:sz w:val="28"/>
        </w:rPr>
      </w:pPr>
    </w:p>
    <w:p w:rsidR="00A142E3" w:rsidRDefault="00A142E3" w:rsidP="00A142E3">
      <w:pPr>
        <w:rPr>
          <w:sz w:val="28"/>
        </w:rPr>
      </w:pPr>
    </w:p>
    <w:p w:rsidR="00A142E3" w:rsidRPr="00C045C9" w:rsidRDefault="00A142E3" w:rsidP="00A142E3">
      <w:pPr>
        <w:rPr>
          <w:sz w:val="28"/>
        </w:rPr>
      </w:pPr>
      <w:r>
        <w:rPr>
          <w:sz w:val="28"/>
        </w:rPr>
        <w:t>Глава района</w:t>
      </w:r>
      <w:r>
        <w:rPr>
          <w:sz w:val="28"/>
        </w:rPr>
        <w:tab/>
      </w:r>
      <w:r>
        <w:rPr>
          <w:sz w:val="28"/>
        </w:rPr>
        <w:tab/>
      </w:r>
      <w:r>
        <w:rPr>
          <w:sz w:val="28"/>
        </w:rPr>
        <w:tab/>
        <w:t xml:space="preserve"> </w:t>
      </w:r>
      <w:r>
        <w:rPr>
          <w:sz w:val="28"/>
        </w:rPr>
        <w:tab/>
        <w:t xml:space="preserve">                                                        Н.В. Башкатов</w:t>
      </w:r>
    </w:p>
    <w:p w:rsidR="00A142E3" w:rsidRDefault="00A142E3" w:rsidP="00A142E3">
      <w:pPr>
        <w:ind w:left="5103"/>
        <w:jc w:val="right"/>
        <w:rPr>
          <w:sz w:val="28"/>
        </w:rPr>
      </w:pPr>
    </w:p>
    <w:p w:rsidR="00A142E3" w:rsidRDefault="00A142E3" w:rsidP="00A142E3">
      <w:pPr>
        <w:ind w:left="5103"/>
        <w:jc w:val="right"/>
        <w:rPr>
          <w:sz w:val="28"/>
        </w:rPr>
      </w:pPr>
    </w:p>
    <w:p w:rsidR="00A142E3" w:rsidRDefault="00A142E3" w:rsidP="00A142E3">
      <w:pPr>
        <w:ind w:left="5103"/>
        <w:jc w:val="right"/>
        <w:rPr>
          <w:sz w:val="28"/>
        </w:rPr>
      </w:pPr>
    </w:p>
    <w:p w:rsidR="00A142E3" w:rsidRDefault="00A142E3" w:rsidP="00A142E3">
      <w:pPr>
        <w:ind w:left="5103"/>
        <w:jc w:val="right"/>
        <w:rPr>
          <w:sz w:val="28"/>
        </w:rPr>
      </w:pPr>
    </w:p>
    <w:p w:rsidR="00A142E3" w:rsidRDefault="00A142E3" w:rsidP="00A142E3">
      <w:pPr>
        <w:ind w:left="5103"/>
        <w:jc w:val="right"/>
        <w:rPr>
          <w:sz w:val="28"/>
        </w:rPr>
      </w:pPr>
    </w:p>
    <w:p w:rsidR="00A142E3" w:rsidRDefault="00A142E3" w:rsidP="00A142E3">
      <w:pPr>
        <w:ind w:left="5103"/>
        <w:jc w:val="right"/>
        <w:rPr>
          <w:sz w:val="28"/>
        </w:rPr>
      </w:pPr>
    </w:p>
    <w:p w:rsidR="00A142E3" w:rsidRDefault="00A142E3" w:rsidP="00A142E3">
      <w:pPr>
        <w:ind w:left="5103"/>
        <w:jc w:val="right"/>
        <w:rPr>
          <w:sz w:val="28"/>
        </w:rPr>
      </w:pPr>
    </w:p>
    <w:p w:rsidR="00A142E3" w:rsidRPr="00D36F4F" w:rsidRDefault="00A142E3" w:rsidP="00A142E3">
      <w:pPr>
        <w:ind w:left="5103"/>
        <w:jc w:val="right"/>
        <w:rPr>
          <w:sz w:val="28"/>
        </w:rPr>
      </w:pPr>
      <w:r w:rsidRPr="00D36F4F">
        <w:rPr>
          <w:sz w:val="28"/>
        </w:rPr>
        <w:t xml:space="preserve">Приложение </w:t>
      </w:r>
    </w:p>
    <w:p w:rsidR="00A142E3" w:rsidRPr="00D36F4F" w:rsidRDefault="00A142E3" w:rsidP="00A142E3">
      <w:pPr>
        <w:ind w:left="5103"/>
        <w:jc w:val="right"/>
        <w:rPr>
          <w:sz w:val="28"/>
        </w:rPr>
      </w:pPr>
      <w:r w:rsidRPr="00D36F4F">
        <w:rPr>
          <w:sz w:val="28"/>
        </w:rPr>
        <w:t xml:space="preserve">к постановлению </w:t>
      </w:r>
    </w:p>
    <w:p w:rsidR="00A142E3" w:rsidRPr="00D36F4F" w:rsidRDefault="00A142E3" w:rsidP="00A142E3">
      <w:pPr>
        <w:ind w:left="5103"/>
        <w:jc w:val="right"/>
        <w:rPr>
          <w:sz w:val="28"/>
        </w:rPr>
      </w:pPr>
      <w:r w:rsidRPr="00D36F4F">
        <w:rPr>
          <w:sz w:val="28"/>
        </w:rPr>
        <w:t>Администрации района</w:t>
      </w:r>
    </w:p>
    <w:p w:rsidR="00A142E3" w:rsidRDefault="00A142E3" w:rsidP="00A142E3">
      <w:pPr>
        <w:ind w:left="5103"/>
        <w:jc w:val="right"/>
        <w:rPr>
          <w:sz w:val="28"/>
        </w:rPr>
      </w:pPr>
      <w:r w:rsidRPr="00D36F4F">
        <w:rPr>
          <w:sz w:val="28"/>
        </w:rPr>
        <w:t xml:space="preserve">от </w:t>
      </w:r>
      <w:r>
        <w:rPr>
          <w:sz w:val="28"/>
        </w:rPr>
        <w:t>«13» февраля 2026 г.</w:t>
      </w:r>
      <w:r w:rsidRPr="00D36F4F">
        <w:rPr>
          <w:sz w:val="28"/>
        </w:rPr>
        <w:t xml:space="preserve"> № </w:t>
      </w:r>
      <w:r>
        <w:rPr>
          <w:sz w:val="28"/>
        </w:rPr>
        <w:t>43</w:t>
      </w:r>
    </w:p>
    <w:p w:rsidR="00A142E3" w:rsidRPr="00F32635" w:rsidRDefault="00A142E3" w:rsidP="00A142E3">
      <w:pPr>
        <w:pStyle w:val="1"/>
        <w:rPr>
          <w:b w:val="0"/>
          <w:szCs w:val="28"/>
        </w:rPr>
      </w:pPr>
    </w:p>
    <w:p w:rsidR="00A142E3" w:rsidRDefault="00A142E3" w:rsidP="00A142E3">
      <w:pPr>
        <w:suppressAutoHyphens/>
        <w:jc w:val="center"/>
        <w:rPr>
          <w:sz w:val="28"/>
          <w:szCs w:val="28"/>
        </w:rPr>
      </w:pPr>
      <w:r>
        <w:rPr>
          <w:sz w:val="28"/>
          <w:szCs w:val="28"/>
        </w:rPr>
        <w:t>Г</w:t>
      </w:r>
      <w:r w:rsidRPr="00C045C9">
        <w:rPr>
          <w:sz w:val="28"/>
          <w:szCs w:val="28"/>
        </w:rPr>
        <w:t>арантированный перечень</w:t>
      </w:r>
    </w:p>
    <w:p w:rsidR="00A142E3" w:rsidRDefault="00A142E3" w:rsidP="00A142E3">
      <w:pPr>
        <w:suppressAutoHyphens/>
        <w:jc w:val="center"/>
        <w:rPr>
          <w:sz w:val="28"/>
          <w:szCs w:val="28"/>
        </w:rPr>
      </w:pPr>
      <w:r w:rsidRPr="00C045C9">
        <w:rPr>
          <w:sz w:val="28"/>
          <w:szCs w:val="28"/>
        </w:rPr>
        <w:t xml:space="preserve"> услуг по погребению на территории муниципального образования Курьинский район Алтайского края</w:t>
      </w:r>
    </w:p>
    <w:p w:rsidR="00A142E3" w:rsidRPr="000B52E0" w:rsidRDefault="00A142E3" w:rsidP="00A142E3">
      <w:pPr>
        <w:tabs>
          <w:tab w:val="left" w:pos="1365"/>
        </w:tabs>
        <w:suppressAutoHyphens/>
      </w:pPr>
    </w:p>
    <w:tbl>
      <w:tblPr>
        <w:tblStyle w:val="a3"/>
        <w:tblW w:w="9918" w:type="dxa"/>
        <w:tblLook w:val="04A0" w:firstRow="1" w:lastRow="0" w:firstColumn="1" w:lastColumn="0" w:noHBand="0" w:noVBand="1"/>
      </w:tblPr>
      <w:tblGrid>
        <w:gridCol w:w="959"/>
        <w:gridCol w:w="5421"/>
        <w:gridCol w:w="3538"/>
      </w:tblGrid>
      <w:tr w:rsidR="00A142E3" w:rsidRPr="000B52E0" w:rsidTr="00303703">
        <w:tc>
          <w:tcPr>
            <w:tcW w:w="959" w:type="dxa"/>
          </w:tcPr>
          <w:p w:rsidR="00A142E3" w:rsidRPr="000B52E0" w:rsidRDefault="00A142E3" w:rsidP="00A142E3">
            <w:pPr>
              <w:tabs>
                <w:tab w:val="left" w:pos="1365"/>
              </w:tabs>
              <w:suppressAutoHyphens/>
            </w:pPr>
            <w:r w:rsidRPr="000B52E0">
              <w:t>№ п/п</w:t>
            </w:r>
          </w:p>
        </w:tc>
        <w:tc>
          <w:tcPr>
            <w:tcW w:w="5421" w:type="dxa"/>
          </w:tcPr>
          <w:p w:rsidR="00A142E3" w:rsidRPr="000B52E0" w:rsidRDefault="00A142E3" w:rsidP="00A142E3">
            <w:pPr>
              <w:tabs>
                <w:tab w:val="left" w:pos="1365"/>
              </w:tabs>
              <w:suppressAutoHyphens/>
            </w:pPr>
            <w:r w:rsidRPr="000B52E0">
              <w:t>Наименование услуги</w:t>
            </w:r>
          </w:p>
        </w:tc>
        <w:tc>
          <w:tcPr>
            <w:tcW w:w="3538" w:type="dxa"/>
          </w:tcPr>
          <w:p w:rsidR="00A142E3" w:rsidRPr="000B52E0" w:rsidRDefault="00A142E3" w:rsidP="00A142E3">
            <w:pPr>
              <w:tabs>
                <w:tab w:val="left" w:pos="1365"/>
              </w:tabs>
              <w:suppressAutoHyphens/>
            </w:pPr>
            <w:r w:rsidRPr="000B52E0">
              <w:t>Стоимость услуги (руб.)</w:t>
            </w:r>
          </w:p>
        </w:tc>
      </w:tr>
      <w:tr w:rsidR="00A142E3" w:rsidRPr="000B52E0" w:rsidTr="00303703">
        <w:tc>
          <w:tcPr>
            <w:tcW w:w="959" w:type="dxa"/>
          </w:tcPr>
          <w:p w:rsidR="00A142E3" w:rsidRPr="000B52E0" w:rsidRDefault="00A142E3" w:rsidP="00A142E3">
            <w:pPr>
              <w:tabs>
                <w:tab w:val="left" w:pos="1365"/>
              </w:tabs>
              <w:suppressAutoHyphens/>
            </w:pPr>
            <w:r w:rsidRPr="000B52E0">
              <w:t>1.</w:t>
            </w:r>
          </w:p>
        </w:tc>
        <w:tc>
          <w:tcPr>
            <w:tcW w:w="5421" w:type="dxa"/>
          </w:tcPr>
          <w:p w:rsidR="00A142E3" w:rsidRPr="000B52E0" w:rsidRDefault="00A142E3" w:rsidP="00A142E3">
            <w:pPr>
              <w:tabs>
                <w:tab w:val="left" w:pos="1365"/>
              </w:tabs>
              <w:suppressAutoHyphens/>
            </w:pPr>
            <w:r w:rsidRPr="000B52E0">
              <w:t>Оформление документов, необходимых для погребения</w:t>
            </w:r>
          </w:p>
        </w:tc>
        <w:tc>
          <w:tcPr>
            <w:tcW w:w="3538" w:type="dxa"/>
          </w:tcPr>
          <w:p w:rsidR="00A142E3" w:rsidRPr="000B52E0" w:rsidRDefault="00A142E3" w:rsidP="00A142E3">
            <w:pPr>
              <w:tabs>
                <w:tab w:val="left" w:pos="1365"/>
              </w:tabs>
              <w:suppressAutoHyphens/>
            </w:pPr>
            <w:r w:rsidRPr="000B52E0">
              <w:t>0,00</w:t>
            </w:r>
          </w:p>
        </w:tc>
      </w:tr>
      <w:tr w:rsidR="00A142E3" w:rsidRPr="000B52E0" w:rsidTr="00303703">
        <w:tc>
          <w:tcPr>
            <w:tcW w:w="959" w:type="dxa"/>
          </w:tcPr>
          <w:p w:rsidR="00A142E3" w:rsidRPr="000B52E0" w:rsidRDefault="00A142E3" w:rsidP="00A142E3">
            <w:pPr>
              <w:tabs>
                <w:tab w:val="left" w:pos="1365"/>
              </w:tabs>
              <w:suppressAutoHyphens/>
            </w:pPr>
            <w:r w:rsidRPr="000B52E0">
              <w:t>2.</w:t>
            </w:r>
          </w:p>
        </w:tc>
        <w:tc>
          <w:tcPr>
            <w:tcW w:w="5421" w:type="dxa"/>
          </w:tcPr>
          <w:p w:rsidR="00A142E3" w:rsidRPr="000B52E0" w:rsidRDefault="00A142E3" w:rsidP="00A142E3">
            <w:pPr>
              <w:tabs>
                <w:tab w:val="left" w:pos="1365"/>
              </w:tabs>
              <w:suppressAutoHyphens/>
            </w:pPr>
            <w:r w:rsidRPr="000B52E0">
              <w:t>Предоставление и доставка гроба и других предметов, необходимых для погребения</w:t>
            </w:r>
          </w:p>
        </w:tc>
        <w:tc>
          <w:tcPr>
            <w:tcW w:w="3538" w:type="dxa"/>
          </w:tcPr>
          <w:p w:rsidR="00A142E3" w:rsidRPr="000B52E0" w:rsidRDefault="00A142E3" w:rsidP="00A142E3">
            <w:pPr>
              <w:tabs>
                <w:tab w:val="left" w:pos="1365"/>
              </w:tabs>
              <w:suppressAutoHyphens/>
            </w:pPr>
            <w:r w:rsidRPr="000B52E0">
              <w:t>6 000,00</w:t>
            </w:r>
          </w:p>
        </w:tc>
      </w:tr>
      <w:tr w:rsidR="00A142E3" w:rsidRPr="000B52E0" w:rsidTr="00303703">
        <w:tc>
          <w:tcPr>
            <w:tcW w:w="959" w:type="dxa"/>
          </w:tcPr>
          <w:p w:rsidR="00A142E3" w:rsidRPr="000B52E0" w:rsidRDefault="00A142E3" w:rsidP="00A142E3">
            <w:pPr>
              <w:tabs>
                <w:tab w:val="left" w:pos="1365"/>
              </w:tabs>
              <w:suppressAutoHyphens/>
            </w:pPr>
            <w:r w:rsidRPr="000B52E0">
              <w:t>3.</w:t>
            </w:r>
          </w:p>
        </w:tc>
        <w:tc>
          <w:tcPr>
            <w:tcW w:w="5421" w:type="dxa"/>
          </w:tcPr>
          <w:p w:rsidR="00A142E3" w:rsidRPr="000B52E0" w:rsidRDefault="00A142E3" w:rsidP="00A142E3">
            <w:pPr>
              <w:tabs>
                <w:tab w:val="left" w:pos="1365"/>
              </w:tabs>
              <w:suppressAutoHyphens/>
            </w:pPr>
            <w:r w:rsidRPr="000B52E0">
              <w:t>Перевозка тела (останков) умершего на кладбище (в крематорий)</w:t>
            </w:r>
          </w:p>
        </w:tc>
        <w:tc>
          <w:tcPr>
            <w:tcW w:w="3538" w:type="dxa"/>
          </w:tcPr>
          <w:p w:rsidR="00A142E3" w:rsidRPr="000B52E0" w:rsidRDefault="00A142E3" w:rsidP="00A142E3">
            <w:pPr>
              <w:tabs>
                <w:tab w:val="left" w:pos="1365"/>
              </w:tabs>
              <w:suppressAutoHyphens/>
            </w:pPr>
            <w:r w:rsidRPr="000B52E0">
              <w:t>2 100,00</w:t>
            </w:r>
          </w:p>
        </w:tc>
      </w:tr>
      <w:tr w:rsidR="00A142E3" w:rsidRPr="000B52E0" w:rsidTr="00303703">
        <w:tc>
          <w:tcPr>
            <w:tcW w:w="959" w:type="dxa"/>
          </w:tcPr>
          <w:p w:rsidR="00A142E3" w:rsidRPr="000B52E0" w:rsidRDefault="00A142E3" w:rsidP="00A142E3">
            <w:pPr>
              <w:tabs>
                <w:tab w:val="left" w:pos="1365"/>
              </w:tabs>
              <w:suppressAutoHyphens/>
            </w:pPr>
            <w:r w:rsidRPr="000B52E0">
              <w:t>4.</w:t>
            </w:r>
          </w:p>
        </w:tc>
        <w:tc>
          <w:tcPr>
            <w:tcW w:w="5421" w:type="dxa"/>
          </w:tcPr>
          <w:p w:rsidR="00A142E3" w:rsidRPr="000B52E0" w:rsidRDefault="00A142E3" w:rsidP="00A142E3">
            <w:pPr>
              <w:tabs>
                <w:tab w:val="left" w:pos="1365"/>
              </w:tabs>
              <w:suppressAutoHyphens/>
            </w:pPr>
            <w:r w:rsidRPr="000B52E0">
              <w:t>Погребение (кремация с последующей выдачей урны с прахом)</w:t>
            </w:r>
          </w:p>
        </w:tc>
        <w:tc>
          <w:tcPr>
            <w:tcW w:w="3538" w:type="dxa"/>
          </w:tcPr>
          <w:p w:rsidR="00A142E3" w:rsidRPr="000B52E0" w:rsidRDefault="00A142E3" w:rsidP="00A142E3">
            <w:pPr>
              <w:tabs>
                <w:tab w:val="left" w:pos="1365"/>
              </w:tabs>
              <w:suppressAutoHyphens/>
            </w:pPr>
            <w:r w:rsidRPr="000B52E0">
              <w:t>3 030,42</w:t>
            </w:r>
          </w:p>
        </w:tc>
      </w:tr>
      <w:tr w:rsidR="00A142E3" w:rsidRPr="000B52E0" w:rsidTr="00303703">
        <w:tc>
          <w:tcPr>
            <w:tcW w:w="6380" w:type="dxa"/>
            <w:gridSpan w:val="2"/>
          </w:tcPr>
          <w:p w:rsidR="00A142E3" w:rsidRPr="000B52E0" w:rsidRDefault="00A142E3" w:rsidP="00A142E3">
            <w:pPr>
              <w:tabs>
                <w:tab w:val="left" w:pos="1365"/>
              </w:tabs>
              <w:suppressAutoHyphens/>
            </w:pPr>
            <w:r w:rsidRPr="000B52E0">
              <w:t>ИТОГО</w:t>
            </w:r>
          </w:p>
        </w:tc>
        <w:tc>
          <w:tcPr>
            <w:tcW w:w="3538" w:type="dxa"/>
          </w:tcPr>
          <w:p w:rsidR="00A142E3" w:rsidRPr="000B52E0" w:rsidRDefault="00A142E3" w:rsidP="00A142E3">
            <w:pPr>
              <w:tabs>
                <w:tab w:val="left" w:pos="1365"/>
              </w:tabs>
              <w:suppressAutoHyphens/>
            </w:pPr>
            <w:r w:rsidRPr="000B52E0">
              <w:t>11 130,42</w:t>
            </w:r>
          </w:p>
        </w:tc>
      </w:tr>
    </w:tbl>
    <w:p w:rsidR="00A142E3" w:rsidRDefault="00A142E3">
      <w:pPr>
        <w:spacing w:line="0" w:lineRule="atLeast"/>
        <w:ind w:left="709"/>
        <w:jc w:val="both"/>
      </w:pPr>
    </w:p>
    <w:p w:rsidR="00322902" w:rsidRDefault="00322902">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0B52E0" w:rsidRDefault="000B52E0">
      <w:pPr>
        <w:spacing w:line="0" w:lineRule="atLeast"/>
        <w:ind w:left="709"/>
        <w:jc w:val="both"/>
      </w:pPr>
    </w:p>
    <w:p w:rsidR="00A44F84" w:rsidRPr="00C74014" w:rsidRDefault="00A44F84" w:rsidP="00A44F84">
      <w:pPr>
        <w:jc w:val="center"/>
        <w:rPr>
          <w:b/>
          <w:spacing w:val="20"/>
          <w:sz w:val="28"/>
          <w:szCs w:val="28"/>
        </w:rPr>
      </w:pPr>
      <w:r w:rsidRPr="00C74014">
        <w:rPr>
          <w:b/>
          <w:spacing w:val="20"/>
          <w:sz w:val="28"/>
          <w:szCs w:val="28"/>
        </w:rPr>
        <w:t>АДМИНИСТРАЦИЯ КУРЬИНСКОГО РАЙОНА</w:t>
      </w:r>
    </w:p>
    <w:p w:rsidR="00A44F84" w:rsidRPr="00C74014" w:rsidRDefault="00A44F84" w:rsidP="00A44F84">
      <w:pPr>
        <w:jc w:val="center"/>
        <w:rPr>
          <w:b/>
          <w:spacing w:val="20"/>
          <w:sz w:val="28"/>
          <w:szCs w:val="28"/>
        </w:rPr>
      </w:pPr>
      <w:r w:rsidRPr="00C74014">
        <w:rPr>
          <w:b/>
          <w:spacing w:val="20"/>
          <w:sz w:val="28"/>
          <w:szCs w:val="28"/>
        </w:rPr>
        <w:t>АЛТАЙСКОГО КРАЯ</w:t>
      </w:r>
    </w:p>
    <w:p w:rsidR="00A44F84" w:rsidRPr="00C74014" w:rsidRDefault="00A44F84" w:rsidP="00A44F84">
      <w:pPr>
        <w:widowControl w:val="0"/>
        <w:autoSpaceDE w:val="0"/>
        <w:autoSpaceDN w:val="0"/>
        <w:adjustRightInd w:val="0"/>
        <w:jc w:val="center"/>
        <w:rPr>
          <w:rFonts w:eastAsiaTheme="minorEastAsia"/>
          <w:b/>
          <w:sz w:val="28"/>
          <w:szCs w:val="28"/>
        </w:rPr>
      </w:pPr>
    </w:p>
    <w:p w:rsidR="00A44F84" w:rsidRPr="00C74014" w:rsidRDefault="00A44F84" w:rsidP="00A44F84">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Pr>
          <w:rFonts w:eastAsiaTheme="minorEastAsia"/>
          <w:b/>
          <w:spacing w:val="84"/>
          <w:sz w:val="28"/>
          <w:szCs w:val="28"/>
        </w:rPr>
        <w:t>Е</w:t>
      </w:r>
    </w:p>
    <w:p w:rsidR="00A44F84" w:rsidRPr="00C74014" w:rsidRDefault="00A44F84" w:rsidP="00A44F84">
      <w:pPr>
        <w:widowControl w:val="0"/>
        <w:autoSpaceDE w:val="0"/>
        <w:autoSpaceDN w:val="0"/>
        <w:adjustRightInd w:val="0"/>
        <w:rPr>
          <w:rFonts w:eastAsiaTheme="minorEastAsia"/>
          <w:sz w:val="28"/>
          <w:szCs w:val="28"/>
        </w:rPr>
      </w:pPr>
    </w:p>
    <w:p w:rsidR="00A44F84" w:rsidRPr="00F0467B" w:rsidRDefault="00A44F84" w:rsidP="00A44F84">
      <w:pPr>
        <w:widowControl w:val="0"/>
        <w:autoSpaceDE w:val="0"/>
        <w:autoSpaceDN w:val="0"/>
        <w:adjustRightInd w:val="0"/>
        <w:rPr>
          <w:rFonts w:eastAsiaTheme="minorEastAsia"/>
          <w:sz w:val="28"/>
          <w:szCs w:val="28"/>
          <w:u w:val="single"/>
        </w:rPr>
      </w:pPr>
      <w:r>
        <w:rPr>
          <w:rFonts w:eastAsiaTheme="minorEastAsia"/>
          <w:sz w:val="28"/>
          <w:szCs w:val="28"/>
        </w:rPr>
        <w:t>25.02.2026 г.</w:t>
      </w:r>
      <w:r w:rsidRPr="00C74014">
        <w:rPr>
          <w:rFonts w:eastAsiaTheme="minorEastAsia"/>
          <w:sz w:val="28"/>
          <w:szCs w:val="28"/>
        </w:rPr>
        <w:t xml:space="preserve">                                 </w:t>
      </w:r>
      <w:r>
        <w:rPr>
          <w:rFonts w:eastAsiaTheme="minorEastAsia"/>
          <w:sz w:val="28"/>
          <w:szCs w:val="28"/>
        </w:rPr>
        <w:t xml:space="preserve">    </w:t>
      </w:r>
      <w:r w:rsidRPr="00C74014">
        <w:rPr>
          <w:rFonts w:eastAsiaTheme="minorEastAsia"/>
          <w:sz w:val="28"/>
          <w:szCs w:val="28"/>
        </w:rPr>
        <w:t xml:space="preserve">с. Курья                                            </w:t>
      </w:r>
      <w:r>
        <w:rPr>
          <w:rFonts w:eastAsiaTheme="minorEastAsia"/>
          <w:sz w:val="28"/>
          <w:szCs w:val="28"/>
        </w:rPr>
        <w:t xml:space="preserve">     </w:t>
      </w:r>
      <w:r w:rsidR="00A935D0">
        <w:rPr>
          <w:rFonts w:eastAsiaTheme="minorEastAsia"/>
          <w:sz w:val="28"/>
          <w:szCs w:val="28"/>
        </w:rPr>
        <w:t xml:space="preserve">         </w:t>
      </w:r>
      <w:r w:rsidR="009F51F5">
        <w:rPr>
          <w:rFonts w:eastAsiaTheme="minorEastAsia"/>
          <w:sz w:val="28"/>
          <w:szCs w:val="28"/>
        </w:rPr>
        <w:t xml:space="preserve"> </w:t>
      </w:r>
      <w:r>
        <w:rPr>
          <w:rFonts w:eastAsiaTheme="minorEastAsia"/>
          <w:sz w:val="28"/>
          <w:szCs w:val="28"/>
        </w:rPr>
        <w:t xml:space="preserve"> </w:t>
      </w:r>
      <w:r w:rsidRPr="00C74014">
        <w:rPr>
          <w:rFonts w:eastAsiaTheme="minorEastAsia"/>
          <w:sz w:val="28"/>
          <w:szCs w:val="28"/>
        </w:rPr>
        <w:t xml:space="preserve">№ </w:t>
      </w:r>
      <w:r w:rsidRPr="00F0467B">
        <w:rPr>
          <w:rFonts w:eastAsiaTheme="minorEastAsia"/>
          <w:sz w:val="28"/>
          <w:szCs w:val="28"/>
        </w:rPr>
        <w:t>59</w:t>
      </w:r>
    </w:p>
    <w:p w:rsidR="00A44F84" w:rsidRPr="00C74014" w:rsidRDefault="00A44F84" w:rsidP="00A44F84">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677"/>
        <w:gridCol w:w="5281"/>
      </w:tblGrid>
      <w:tr w:rsidR="00A44F84" w:rsidRPr="00C74014" w:rsidTr="00CA262D">
        <w:tc>
          <w:tcPr>
            <w:tcW w:w="4677" w:type="dxa"/>
            <w:hideMark/>
          </w:tcPr>
          <w:p w:rsidR="00A44F84" w:rsidRPr="00C74014" w:rsidRDefault="00A44F84" w:rsidP="00CA262D">
            <w:pPr>
              <w:widowControl w:val="0"/>
              <w:autoSpaceDE w:val="0"/>
              <w:autoSpaceDN w:val="0"/>
              <w:adjustRightInd w:val="0"/>
              <w:spacing w:line="276" w:lineRule="auto"/>
              <w:jc w:val="both"/>
              <w:rPr>
                <w:rFonts w:eastAsiaTheme="minorEastAsia"/>
              </w:rPr>
            </w:pPr>
          </w:p>
        </w:tc>
        <w:tc>
          <w:tcPr>
            <w:tcW w:w="5281" w:type="dxa"/>
          </w:tcPr>
          <w:p w:rsidR="00A44F84" w:rsidRPr="00C74014" w:rsidRDefault="00A44F84" w:rsidP="00CA262D">
            <w:pPr>
              <w:suppressLineNumbers/>
              <w:snapToGrid w:val="0"/>
              <w:spacing w:line="276" w:lineRule="auto"/>
              <w:jc w:val="both"/>
              <w:rPr>
                <w:sz w:val="28"/>
                <w:szCs w:val="28"/>
                <w:lang w:eastAsia="zh-CN"/>
              </w:rPr>
            </w:pPr>
          </w:p>
        </w:tc>
      </w:tr>
    </w:tbl>
    <w:p w:rsidR="00A44F84" w:rsidRPr="00C74014" w:rsidRDefault="00A44F84" w:rsidP="00A44F84">
      <w:pPr>
        <w:widowControl w:val="0"/>
        <w:autoSpaceDE w:val="0"/>
        <w:autoSpaceDN w:val="0"/>
        <w:adjustRightInd w:val="0"/>
        <w:jc w:val="both"/>
        <w:rPr>
          <w:rFonts w:eastAsiaTheme="minorEastAsia"/>
          <w:sz w:val="28"/>
          <w:szCs w:val="28"/>
        </w:rPr>
      </w:pPr>
    </w:p>
    <w:p w:rsidR="00A44F84" w:rsidRPr="00EE1D01" w:rsidRDefault="00A44F84" w:rsidP="00A44F84">
      <w:pPr>
        <w:widowControl w:val="0"/>
        <w:spacing w:line="240" w:lineRule="exact"/>
        <w:jc w:val="both"/>
      </w:pPr>
      <w:r w:rsidRPr="00EE1D01">
        <w:t xml:space="preserve">О внесении изменений в постановление Администрации Курьинского района </w:t>
      </w:r>
    </w:p>
    <w:p w:rsidR="00A44F84" w:rsidRPr="00EE1D01" w:rsidRDefault="00A44F84" w:rsidP="00A44F84">
      <w:pPr>
        <w:widowControl w:val="0"/>
        <w:spacing w:line="240" w:lineRule="exact"/>
        <w:jc w:val="both"/>
      </w:pPr>
      <w:r w:rsidRPr="00EE1D01">
        <w:t xml:space="preserve">Алтайского края от </w:t>
      </w:r>
      <w:r>
        <w:t>27</w:t>
      </w:r>
      <w:r w:rsidRPr="00EE1D01">
        <w:t>.1</w:t>
      </w:r>
      <w:r>
        <w:t>0</w:t>
      </w:r>
      <w:r w:rsidRPr="00EE1D01">
        <w:t>.202</w:t>
      </w:r>
      <w:r>
        <w:t>5</w:t>
      </w:r>
      <w:r w:rsidRPr="00EE1D01">
        <w:t xml:space="preserve"> № 4</w:t>
      </w:r>
      <w:r>
        <w:t>40</w:t>
      </w:r>
      <w:r w:rsidRPr="00EE1D01">
        <w:rPr>
          <w:color w:val="000000"/>
          <w:lang w:bidi="ru-RU"/>
        </w:rPr>
        <w:t xml:space="preserve"> «</w:t>
      </w:r>
      <w:r w:rsidRPr="00EE1D01">
        <w:t>Об утверждении муниципальной программы «Комплексное развитие сельских территорий муниципального образования Курьинский район Алтайского края» на 202</w:t>
      </w:r>
      <w:r>
        <w:t>6</w:t>
      </w:r>
      <w:r w:rsidRPr="00EE1D01">
        <w:t>-20</w:t>
      </w:r>
      <w:r>
        <w:t>30</w:t>
      </w:r>
      <w:r w:rsidRPr="00EE1D01">
        <w:t xml:space="preserve"> годы</w:t>
      </w:r>
      <w:r w:rsidRPr="00EE1D01">
        <w:rPr>
          <w:color w:val="000000"/>
          <w:lang w:bidi="ru-RU"/>
        </w:rPr>
        <w:t>»</w:t>
      </w:r>
    </w:p>
    <w:p w:rsidR="00A44F84" w:rsidRPr="00D076F6" w:rsidRDefault="00A44F84" w:rsidP="00A44F84">
      <w:pPr>
        <w:jc w:val="both"/>
        <w:rPr>
          <w:rFonts w:eastAsia="Calibri"/>
          <w:color w:val="000000"/>
          <w:lang w:bidi="ru-RU"/>
        </w:rPr>
      </w:pPr>
    </w:p>
    <w:p w:rsidR="00A44F84" w:rsidRDefault="00A44F84" w:rsidP="00A44F84">
      <w:pPr>
        <w:spacing w:line="276" w:lineRule="auto"/>
        <w:ind w:firstLine="709"/>
        <w:jc w:val="both"/>
        <w:rPr>
          <w:rFonts w:eastAsia="Calibri"/>
          <w:sz w:val="28"/>
          <w:szCs w:val="28"/>
          <w:lang w:eastAsia="en-US"/>
        </w:rPr>
      </w:pPr>
      <w:r w:rsidRPr="00D076F6">
        <w:rPr>
          <w:rFonts w:eastAsia="Calibri"/>
          <w:color w:val="000000"/>
          <w:sz w:val="28"/>
          <w:szCs w:val="28"/>
          <w:lang w:bidi="ru-RU"/>
        </w:rPr>
        <w:t>На основании решени</w:t>
      </w:r>
      <w:r>
        <w:rPr>
          <w:rFonts w:eastAsia="Calibri"/>
          <w:color w:val="000000"/>
          <w:sz w:val="28"/>
          <w:szCs w:val="28"/>
          <w:lang w:bidi="ru-RU"/>
        </w:rPr>
        <w:t>я</w:t>
      </w:r>
      <w:r w:rsidRPr="00D076F6">
        <w:rPr>
          <w:rFonts w:eastAsia="Calibri"/>
          <w:color w:val="000000"/>
          <w:sz w:val="28"/>
          <w:szCs w:val="28"/>
          <w:lang w:bidi="ru-RU"/>
        </w:rPr>
        <w:t xml:space="preserve"> Курьинского районного Совета народных депутатов</w:t>
      </w:r>
      <w:r>
        <w:rPr>
          <w:rFonts w:eastAsia="Calibri"/>
          <w:color w:val="000000"/>
          <w:sz w:val="28"/>
          <w:szCs w:val="28"/>
          <w:lang w:bidi="ru-RU"/>
        </w:rPr>
        <w:t xml:space="preserve"> Алтайского края</w:t>
      </w:r>
      <w:r w:rsidRPr="00D076F6">
        <w:rPr>
          <w:rFonts w:eastAsia="Calibri"/>
          <w:color w:val="000000"/>
          <w:sz w:val="28"/>
          <w:szCs w:val="28"/>
          <w:lang w:bidi="ru-RU"/>
        </w:rPr>
        <w:t xml:space="preserve"> </w:t>
      </w:r>
      <w:r>
        <w:rPr>
          <w:rFonts w:eastAsia="Calibri"/>
          <w:color w:val="000000"/>
          <w:sz w:val="28"/>
          <w:szCs w:val="28"/>
          <w:lang w:eastAsia="en-US" w:bidi="ru-RU"/>
        </w:rPr>
        <w:t>от</w:t>
      </w:r>
      <w:r w:rsidRPr="00D076F6">
        <w:rPr>
          <w:rFonts w:eastAsia="Calibri"/>
          <w:color w:val="000000"/>
          <w:sz w:val="28"/>
          <w:szCs w:val="28"/>
          <w:lang w:bidi="ru-RU"/>
        </w:rPr>
        <w:t xml:space="preserve"> </w:t>
      </w:r>
      <w:r w:rsidRPr="00F034A8">
        <w:rPr>
          <w:rFonts w:eastAsia="Calibri"/>
          <w:color w:val="000000"/>
          <w:sz w:val="28"/>
          <w:szCs w:val="28"/>
          <w:lang w:bidi="ru-RU"/>
        </w:rPr>
        <w:t>1</w:t>
      </w:r>
      <w:r>
        <w:rPr>
          <w:rFonts w:eastAsia="Calibri"/>
          <w:color w:val="000000"/>
          <w:sz w:val="28"/>
          <w:szCs w:val="28"/>
          <w:lang w:bidi="ru-RU"/>
        </w:rPr>
        <w:t>6</w:t>
      </w:r>
      <w:r w:rsidRPr="00F034A8">
        <w:rPr>
          <w:rFonts w:eastAsia="Calibri"/>
          <w:color w:val="000000"/>
          <w:sz w:val="28"/>
          <w:szCs w:val="28"/>
          <w:lang w:bidi="ru-RU"/>
        </w:rPr>
        <w:t>.12</w:t>
      </w:r>
      <w:r w:rsidRPr="00D076F6">
        <w:rPr>
          <w:rFonts w:eastAsia="Calibri"/>
          <w:color w:val="000000"/>
          <w:sz w:val="28"/>
          <w:szCs w:val="28"/>
          <w:lang w:bidi="ru-RU"/>
        </w:rPr>
        <w:t>.202</w:t>
      </w:r>
      <w:r>
        <w:rPr>
          <w:rFonts w:eastAsia="Calibri"/>
          <w:color w:val="000000"/>
          <w:sz w:val="28"/>
          <w:szCs w:val="28"/>
          <w:lang w:bidi="ru-RU"/>
        </w:rPr>
        <w:t>5</w:t>
      </w:r>
      <w:r w:rsidRPr="00D076F6">
        <w:rPr>
          <w:rFonts w:eastAsia="Calibri"/>
          <w:color w:val="000000"/>
          <w:sz w:val="28"/>
          <w:szCs w:val="28"/>
          <w:lang w:bidi="ru-RU"/>
        </w:rPr>
        <w:t xml:space="preserve"> № </w:t>
      </w:r>
      <w:r>
        <w:rPr>
          <w:rFonts w:eastAsia="Calibri"/>
          <w:color w:val="000000"/>
          <w:sz w:val="28"/>
          <w:szCs w:val="28"/>
          <w:lang w:bidi="ru-RU"/>
        </w:rPr>
        <w:t>32</w:t>
      </w:r>
      <w:r w:rsidRPr="00D076F6">
        <w:rPr>
          <w:rFonts w:eastAsia="Calibri"/>
          <w:color w:val="000000"/>
          <w:sz w:val="28"/>
          <w:szCs w:val="28"/>
          <w:lang w:bidi="ru-RU"/>
        </w:rPr>
        <w:t xml:space="preserve"> «О</w:t>
      </w:r>
      <w:r>
        <w:rPr>
          <w:rFonts w:eastAsia="Calibri"/>
          <w:color w:val="000000"/>
          <w:sz w:val="28"/>
          <w:szCs w:val="28"/>
          <w:lang w:bidi="ru-RU"/>
        </w:rPr>
        <w:t xml:space="preserve"> бюджете Курьинского района Алтайского края на 2026 год и на плановый период 2027 и 2028 годов»</w:t>
      </w:r>
      <w:r w:rsidRPr="00D076F6">
        <w:rPr>
          <w:rFonts w:eastAsia="Calibri"/>
          <w:color w:val="000000"/>
          <w:sz w:val="28"/>
          <w:szCs w:val="28"/>
          <w:lang w:bidi="ru-RU"/>
        </w:rPr>
        <w:t>, руководствуясь постановлением Администрации Курьинского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Курьинский район Алтайского края»</w:t>
      </w:r>
      <w:r>
        <w:rPr>
          <w:rFonts w:eastAsia="Calibri"/>
          <w:sz w:val="28"/>
          <w:szCs w:val="28"/>
          <w:lang w:eastAsia="en-US"/>
        </w:rPr>
        <w:t>,</w:t>
      </w:r>
    </w:p>
    <w:p w:rsidR="00A44F84" w:rsidRDefault="00A44F84" w:rsidP="00A44F84">
      <w:pPr>
        <w:spacing w:line="276" w:lineRule="auto"/>
        <w:ind w:firstLine="709"/>
        <w:jc w:val="both"/>
        <w:rPr>
          <w:lang w:eastAsia="en-US"/>
        </w:rPr>
      </w:pPr>
      <w:r w:rsidRPr="00D076F6">
        <w:rPr>
          <w:rFonts w:eastAsia="Calibri"/>
          <w:color w:val="000000"/>
          <w:spacing w:val="24"/>
          <w:sz w:val="28"/>
          <w:szCs w:val="28"/>
          <w:lang w:bidi="ru-RU"/>
        </w:rPr>
        <w:t>ПОСТАНОВЛЯЮ:</w:t>
      </w:r>
    </w:p>
    <w:p w:rsidR="00A44F84" w:rsidRPr="006A1FD5" w:rsidRDefault="00A44F84" w:rsidP="00A44F84">
      <w:pPr>
        <w:spacing w:line="276" w:lineRule="auto"/>
        <w:ind w:firstLine="709"/>
        <w:jc w:val="both"/>
        <w:rPr>
          <w:lang w:eastAsia="en-US"/>
        </w:rPr>
      </w:pPr>
    </w:p>
    <w:p w:rsidR="00A44F84" w:rsidRDefault="00A44F84" w:rsidP="00A44F84">
      <w:pPr>
        <w:widowControl w:val="0"/>
        <w:spacing w:line="276" w:lineRule="auto"/>
        <w:jc w:val="both"/>
        <w:rPr>
          <w:rFonts w:eastAsia="Calibri"/>
          <w:color w:val="000000"/>
          <w:sz w:val="28"/>
          <w:szCs w:val="28"/>
          <w:lang w:bidi="ru-RU"/>
        </w:rPr>
      </w:pPr>
      <w:r>
        <w:rPr>
          <w:rFonts w:eastAsia="Calibri"/>
          <w:color w:val="000000"/>
          <w:sz w:val="28"/>
          <w:szCs w:val="28"/>
          <w:lang w:bidi="ru-RU"/>
        </w:rPr>
        <w:t xml:space="preserve">       1. </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Курьинского района Алтайского края от </w:t>
      </w:r>
      <w:r>
        <w:rPr>
          <w:rFonts w:eastAsia="Calibri"/>
          <w:sz w:val="28"/>
          <w:szCs w:val="28"/>
          <w:lang w:eastAsia="en-US"/>
        </w:rPr>
        <w:t>27</w:t>
      </w:r>
      <w:r w:rsidRPr="00D076F6">
        <w:rPr>
          <w:rFonts w:eastAsia="Calibri"/>
          <w:sz w:val="28"/>
          <w:szCs w:val="28"/>
          <w:lang w:eastAsia="en-US"/>
        </w:rPr>
        <w:t>.</w:t>
      </w:r>
      <w:r>
        <w:rPr>
          <w:rFonts w:eastAsia="Calibri"/>
          <w:sz w:val="28"/>
          <w:szCs w:val="28"/>
          <w:lang w:eastAsia="en-US"/>
        </w:rPr>
        <w:t>10</w:t>
      </w:r>
      <w:r w:rsidRPr="00D076F6">
        <w:rPr>
          <w:rFonts w:eastAsia="Calibri"/>
          <w:sz w:val="28"/>
          <w:szCs w:val="28"/>
          <w:lang w:eastAsia="en-US"/>
        </w:rPr>
        <w:t>.202</w:t>
      </w:r>
      <w:r>
        <w:rPr>
          <w:rFonts w:eastAsia="Calibri"/>
          <w:sz w:val="28"/>
          <w:szCs w:val="28"/>
          <w:lang w:eastAsia="en-US"/>
        </w:rPr>
        <w:t>5</w:t>
      </w:r>
      <w:r w:rsidRPr="00D076F6">
        <w:rPr>
          <w:rFonts w:eastAsia="Calibri"/>
          <w:sz w:val="28"/>
          <w:szCs w:val="28"/>
          <w:lang w:eastAsia="en-US"/>
        </w:rPr>
        <w:t xml:space="preserve"> № </w:t>
      </w:r>
      <w:r>
        <w:rPr>
          <w:rFonts w:eastAsia="Calibri"/>
          <w:sz w:val="28"/>
          <w:szCs w:val="28"/>
          <w:lang w:eastAsia="en-US"/>
        </w:rPr>
        <w:t>440</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6</w:t>
      </w:r>
      <w:r w:rsidRPr="00D076F6">
        <w:rPr>
          <w:sz w:val="28"/>
          <w:szCs w:val="28"/>
        </w:rPr>
        <w:t>-20</w:t>
      </w:r>
      <w:r>
        <w:rPr>
          <w:sz w:val="28"/>
          <w:szCs w:val="28"/>
        </w:rPr>
        <w:t xml:space="preserve">30 </w:t>
      </w:r>
      <w:r w:rsidRPr="00D076F6">
        <w:rPr>
          <w:sz w:val="28"/>
          <w:szCs w:val="28"/>
        </w:rPr>
        <w:t>годы</w:t>
      </w:r>
      <w:r w:rsidRPr="00D076F6">
        <w:rPr>
          <w:color w:val="000000"/>
          <w:sz w:val="28"/>
          <w:szCs w:val="28"/>
          <w:lang w:bidi="ru-RU"/>
        </w:rPr>
        <w:t>»</w:t>
      </w:r>
      <w:r w:rsidRPr="00D076F6">
        <w:rPr>
          <w:rFonts w:eastAsia="Calibri"/>
          <w:color w:val="000000"/>
          <w:sz w:val="28"/>
          <w:szCs w:val="28"/>
          <w:lang w:bidi="ru-RU"/>
        </w:rPr>
        <w:t xml:space="preserve"> изменения </w:t>
      </w:r>
      <w:r>
        <w:rPr>
          <w:rFonts w:eastAsia="Calibri"/>
          <w:color w:val="000000"/>
          <w:sz w:val="28"/>
          <w:szCs w:val="28"/>
          <w:lang w:bidi="ru-RU"/>
        </w:rPr>
        <w:t xml:space="preserve">согласно </w:t>
      </w:r>
      <w:proofErr w:type="gramStart"/>
      <w:r w:rsidRPr="00D076F6">
        <w:rPr>
          <w:rFonts w:eastAsia="Calibri"/>
          <w:color w:val="000000"/>
          <w:sz w:val="28"/>
          <w:szCs w:val="28"/>
          <w:lang w:bidi="ru-RU"/>
        </w:rPr>
        <w:t>приложению</w:t>
      </w:r>
      <w:proofErr w:type="gramEnd"/>
      <w:r w:rsidRPr="00D076F6">
        <w:rPr>
          <w:rFonts w:eastAsia="Calibri"/>
          <w:color w:val="000000"/>
          <w:sz w:val="28"/>
          <w:szCs w:val="28"/>
          <w:lang w:bidi="ru-RU"/>
        </w:rPr>
        <w:t xml:space="preserve"> к настоящему постановлению. </w:t>
      </w:r>
    </w:p>
    <w:p w:rsidR="00A44F84" w:rsidRDefault="00A44F84" w:rsidP="00A44F84">
      <w:pPr>
        <w:widowControl w:val="0"/>
        <w:spacing w:line="276" w:lineRule="auto"/>
        <w:jc w:val="both"/>
        <w:rPr>
          <w:sz w:val="28"/>
          <w:szCs w:val="28"/>
        </w:rPr>
      </w:pPr>
      <w:r>
        <w:rPr>
          <w:sz w:val="28"/>
          <w:szCs w:val="28"/>
        </w:rPr>
        <w:t xml:space="preserve">     </w:t>
      </w:r>
      <w:r>
        <w:rPr>
          <w:rFonts w:eastAsia="Calibri"/>
          <w:color w:val="000000"/>
          <w:sz w:val="28"/>
          <w:szCs w:val="28"/>
          <w:lang w:bidi="ru-RU"/>
        </w:rPr>
        <w:t xml:space="preserve"> 2.</w:t>
      </w:r>
      <w:r w:rsidRPr="00C5689B">
        <w:rPr>
          <w:rFonts w:eastAsia="Calibri"/>
          <w:sz w:val="28"/>
          <w:szCs w:val="28"/>
        </w:rPr>
        <w:t xml:space="preserve"> </w:t>
      </w:r>
      <w:r>
        <w:rPr>
          <w:rFonts w:eastAsia="Calibri"/>
          <w:sz w:val="28"/>
          <w:szCs w:val="28"/>
        </w:rPr>
        <w:t xml:space="preserve">Настоящее постановление опубликовать </w:t>
      </w:r>
      <w:r>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A44F84" w:rsidRPr="00C74014" w:rsidRDefault="00A44F84" w:rsidP="00A44F84">
      <w:pPr>
        <w:widowControl w:val="0"/>
        <w:autoSpaceDE w:val="0"/>
        <w:autoSpaceDN w:val="0"/>
        <w:adjustRightInd w:val="0"/>
        <w:spacing w:line="276" w:lineRule="auto"/>
        <w:jc w:val="both"/>
        <w:rPr>
          <w:rFonts w:eastAsiaTheme="minorEastAsia"/>
          <w:sz w:val="28"/>
          <w:szCs w:val="28"/>
        </w:rPr>
      </w:pPr>
    </w:p>
    <w:p w:rsidR="00A44F84" w:rsidRPr="00C74014" w:rsidRDefault="00A44F84" w:rsidP="00A44F84">
      <w:pPr>
        <w:widowControl w:val="0"/>
        <w:autoSpaceDE w:val="0"/>
        <w:autoSpaceDN w:val="0"/>
        <w:adjustRightInd w:val="0"/>
        <w:ind w:right="-2"/>
        <w:rPr>
          <w:rFonts w:eastAsiaTheme="minorEastAsia"/>
          <w:sz w:val="28"/>
          <w:szCs w:val="28"/>
        </w:rPr>
      </w:pPr>
      <w:r>
        <w:rPr>
          <w:rFonts w:eastAsiaTheme="minorEastAsia"/>
          <w:sz w:val="28"/>
          <w:szCs w:val="28"/>
        </w:rPr>
        <w:br/>
        <w:t>Г</w:t>
      </w:r>
      <w:r w:rsidRPr="00C74014">
        <w:rPr>
          <w:rFonts w:eastAsiaTheme="minorEastAsia"/>
          <w:sz w:val="28"/>
          <w:szCs w:val="28"/>
        </w:rPr>
        <w:t>лав</w:t>
      </w:r>
      <w:r>
        <w:rPr>
          <w:rFonts w:eastAsiaTheme="minorEastAsia"/>
          <w:sz w:val="28"/>
          <w:szCs w:val="28"/>
        </w:rPr>
        <w:t xml:space="preserve">а </w:t>
      </w:r>
      <w:r w:rsidRPr="00C74014">
        <w:rPr>
          <w:rFonts w:eastAsiaTheme="minorEastAsia"/>
          <w:sz w:val="28"/>
          <w:szCs w:val="28"/>
        </w:rPr>
        <w:t xml:space="preserve">района                       </w:t>
      </w:r>
      <w:r>
        <w:rPr>
          <w:rFonts w:eastAsiaTheme="minorEastAsia"/>
          <w:sz w:val="28"/>
          <w:szCs w:val="28"/>
        </w:rPr>
        <w:t xml:space="preserve">                                                       </w:t>
      </w:r>
      <w:r w:rsidR="00A935D0">
        <w:rPr>
          <w:rFonts w:eastAsiaTheme="minorEastAsia"/>
          <w:sz w:val="28"/>
          <w:szCs w:val="28"/>
        </w:rPr>
        <w:t xml:space="preserve">           </w:t>
      </w:r>
      <w:r>
        <w:rPr>
          <w:rFonts w:eastAsiaTheme="minorEastAsia"/>
          <w:sz w:val="28"/>
          <w:szCs w:val="28"/>
        </w:rPr>
        <w:t xml:space="preserve">     Н.В. Башкатов</w:t>
      </w:r>
      <w:r w:rsidRPr="00C74014">
        <w:rPr>
          <w:rFonts w:eastAsiaTheme="minorEastAsia"/>
          <w:sz w:val="28"/>
          <w:szCs w:val="28"/>
        </w:rPr>
        <w:t xml:space="preserve">                                     </w:t>
      </w:r>
      <w:r>
        <w:rPr>
          <w:rFonts w:eastAsiaTheme="minorEastAsia"/>
          <w:sz w:val="28"/>
          <w:szCs w:val="28"/>
        </w:rPr>
        <w:t xml:space="preserve">                     </w:t>
      </w: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widowControl w:val="0"/>
        <w:autoSpaceDE w:val="0"/>
        <w:autoSpaceDN w:val="0"/>
        <w:adjustRightInd w:val="0"/>
        <w:rPr>
          <w:rFonts w:eastAsiaTheme="minorEastAsia"/>
        </w:rPr>
      </w:pPr>
    </w:p>
    <w:p w:rsidR="00A44F84" w:rsidRDefault="00A44F84" w:rsidP="00A44F84">
      <w:pPr>
        <w:ind w:left="5670"/>
        <w:jc w:val="center"/>
        <w:rPr>
          <w:rFonts w:eastAsiaTheme="minorEastAsia"/>
        </w:rPr>
      </w:pPr>
    </w:p>
    <w:p w:rsidR="00CA262D" w:rsidRDefault="00CA262D" w:rsidP="00A44F84">
      <w:pPr>
        <w:ind w:left="5670"/>
        <w:jc w:val="center"/>
        <w:rPr>
          <w:rFonts w:eastAsia="Calibri"/>
          <w:lang w:eastAsia="en-US"/>
        </w:rPr>
      </w:pPr>
    </w:p>
    <w:p w:rsidR="00A44F84" w:rsidRDefault="00A44F84" w:rsidP="00A44F84">
      <w:pPr>
        <w:ind w:left="5670"/>
        <w:jc w:val="center"/>
        <w:rPr>
          <w:rFonts w:eastAsia="Calibri"/>
          <w:lang w:eastAsia="en-US"/>
        </w:rPr>
      </w:pPr>
    </w:p>
    <w:p w:rsidR="00A44F84" w:rsidRDefault="00A44F84" w:rsidP="00A44F84">
      <w:pPr>
        <w:ind w:left="5670"/>
        <w:jc w:val="center"/>
        <w:rPr>
          <w:rFonts w:eastAsia="Calibri"/>
          <w:lang w:eastAsia="en-US"/>
        </w:rPr>
      </w:pPr>
    </w:p>
    <w:p w:rsidR="00A44F84" w:rsidRPr="00A935D0" w:rsidRDefault="00A44F84" w:rsidP="00A44F84">
      <w:pPr>
        <w:ind w:left="5670"/>
        <w:jc w:val="center"/>
        <w:rPr>
          <w:rFonts w:eastAsia="Calibri"/>
          <w:sz w:val="28"/>
          <w:szCs w:val="28"/>
          <w:lang w:eastAsia="en-US"/>
        </w:rPr>
      </w:pPr>
      <w:r w:rsidRPr="00A935D0">
        <w:rPr>
          <w:rFonts w:eastAsia="Calibri"/>
          <w:sz w:val="28"/>
          <w:szCs w:val="28"/>
          <w:lang w:eastAsia="en-US"/>
        </w:rPr>
        <w:t>Приложение</w:t>
      </w:r>
    </w:p>
    <w:p w:rsidR="00A44F84" w:rsidRPr="00A935D0" w:rsidRDefault="00A44F84" w:rsidP="00A44F84">
      <w:pPr>
        <w:spacing w:line="240" w:lineRule="exact"/>
        <w:ind w:left="5670"/>
        <w:jc w:val="center"/>
        <w:rPr>
          <w:rFonts w:eastAsia="Calibri"/>
          <w:sz w:val="28"/>
          <w:szCs w:val="28"/>
          <w:lang w:eastAsia="en-US"/>
        </w:rPr>
      </w:pPr>
      <w:r w:rsidRPr="00A935D0">
        <w:rPr>
          <w:rFonts w:eastAsia="Calibri"/>
          <w:sz w:val="28"/>
          <w:szCs w:val="28"/>
          <w:lang w:eastAsia="en-US"/>
        </w:rPr>
        <w:t xml:space="preserve">к постановлению Администрации </w:t>
      </w:r>
    </w:p>
    <w:p w:rsidR="00A44F84" w:rsidRPr="00A935D0" w:rsidRDefault="00A44F84" w:rsidP="00A44F84">
      <w:pPr>
        <w:spacing w:line="240" w:lineRule="exact"/>
        <w:ind w:left="5670"/>
        <w:jc w:val="center"/>
        <w:rPr>
          <w:rFonts w:eastAsia="Calibri"/>
          <w:sz w:val="28"/>
          <w:szCs w:val="28"/>
          <w:lang w:eastAsia="en-US"/>
        </w:rPr>
      </w:pPr>
      <w:r w:rsidRPr="00A935D0">
        <w:rPr>
          <w:rFonts w:eastAsia="Calibri"/>
          <w:sz w:val="28"/>
          <w:szCs w:val="28"/>
          <w:lang w:eastAsia="en-US"/>
        </w:rPr>
        <w:t xml:space="preserve">Курьинского района Алтайского края </w:t>
      </w:r>
    </w:p>
    <w:p w:rsidR="00A44F84" w:rsidRPr="00A935D0" w:rsidRDefault="00A44F84" w:rsidP="00A44F84">
      <w:pPr>
        <w:spacing w:line="240" w:lineRule="exact"/>
        <w:ind w:left="5670"/>
        <w:jc w:val="center"/>
        <w:rPr>
          <w:rFonts w:eastAsia="Calibri"/>
          <w:sz w:val="28"/>
          <w:szCs w:val="28"/>
          <w:lang w:eastAsia="en-US"/>
        </w:rPr>
      </w:pPr>
      <w:r w:rsidRPr="00A935D0">
        <w:rPr>
          <w:rFonts w:eastAsia="Calibri"/>
          <w:sz w:val="28"/>
          <w:szCs w:val="28"/>
          <w:lang w:eastAsia="en-US"/>
        </w:rPr>
        <w:t>от 25.02.2026 № 59</w:t>
      </w:r>
    </w:p>
    <w:p w:rsidR="00A44F84" w:rsidRPr="006276EC" w:rsidRDefault="00A44F84" w:rsidP="00A44F84">
      <w:pPr>
        <w:spacing w:line="240" w:lineRule="exact"/>
        <w:jc w:val="center"/>
        <w:rPr>
          <w:rFonts w:eastAsia="Calibri"/>
          <w:b/>
          <w:color w:val="000000"/>
          <w:sz w:val="26"/>
          <w:szCs w:val="26"/>
          <w:lang w:bidi="ru-RU"/>
        </w:rPr>
      </w:pPr>
    </w:p>
    <w:p w:rsidR="00A44F84" w:rsidRPr="00A935D0" w:rsidRDefault="00A44F84" w:rsidP="00A44F84">
      <w:pPr>
        <w:spacing w:line="240" w:lineRule="exact"/>
        <w:jc w:val="center"/>
        <w:rPr>
          <w:rFonts w:eastAsia="Calibri"/>
          <w:b/>
          <w:color w:val="000000"/>
          <w:sz w:val="28"/>
          <w:szCs w:val="28"/>
          <w:lang w:bidi="ru-RU"/>
        </w:rPr>
      </w:pPr>
      <w:r w:rsidRPr="00A935D0">
        <w:rPr>
          <w:rFonts w:eastAsia="Calibri"/>
          <w:b/>
          <w:color w:val="000000"/>
          <w:sz w:val="28"/>
          <w:szCs w:val="28"/>
          <w:lang w:bidi="ru-RU"/>
        </w:rPr>
        <w:t xml:space="preserve">Изменения, </w:t>
      </w:r>
    </w:p>
    <w:p w:rsidR="00A44F84" w:rsidRPr="00A935D0" w:rsidRDefault="00A44F84" w:rsidP="00A44F84">
      <w:pPr>
        <w:spacing w:line="240" w:lineRule="exact"/>
        <w:jc w:val="center"/>
        <w:rPr>
          <w:b/>
          <w:color w:val="000000"/>
          <w:sz w:val="28"/>
          <w:szCs w:val="28"/>
          <w:lang w:bidi="ru-RU"/>
        </w:rPr>
      </w:pPr>
      <w:r w:rsidRPr="00A935D0">
        <w:rPr>
          <w:rFonts w:eastAsia="Calibri"/>
          <w:b/>
          <w:color w:val="000000"/>
          <w:sz w:val="28"/>
          <w:szCs w:val="28"/>
          <w:lang w:bidi="ru-RU"/>
        </w:rPr>
        <w:t xml:space="preserve">вносимые в </w:t>
      </w:r>
      <w:r w:rsidRPr="00A935D0">
        <w:rPr>
          <w:rFonts w:eastAsia="Calibri"/>
          <w:b/>
          <w:sz w:val="28"/>
          <w:szCs w:val="28"/>
          <w:lang w:eastAsia="en-US"/>
        </w:rPr>
        <w:t>постановление Администрации Курьинского района Алтайского края от 27.10.2025 № 440</w:t>
      </w:r>
      <w:r w:rsidRPr="00A935D0">
        <w:rPr>
          <w:rFonts w:eastAsia="Calibri"/>
          <w:b/>
          <w:color w:val="000000"/>
          <w:sz w:val="28"/>
          <w:szCs w:val="28"/>
          <w:lang w:bidi="ru-RU"/>
        </w:rPr>
        <w:t xml:space="preserve"> «</w:t>
      </w:r>
      <w:r w:rsidRPr="00A935D0">
        <w:rPr>
          <w:rFonts w:eastAsia="Calibri"/>
          <w:b/>
          <w:sz w:val="28"/>
          <w:szCs w:val="28"/>
          <w:lang w:eastAsia="en-US"/>
        </w:rPr>
        <w:t xml:space="preserve">Об утверждении муниципальной программы </w:t>
      </w:r>
      <w:r w:rsidRPr="00A935D0">
        <w:rPr>
          <w:b/>
          <w:sz w:val="28"/>
          <w:szCs w:val="28"/>
        </w:rPr>
        <w:t>«Комплексное развитие сельских территорий муниципального образования Курьинский район Алтайского края» на 2026-2030 годы</w:t>
      </w:r>
      <w:r w:rsidRPr="00A935D0">
        <w:rPr>
          <w:b/>
          <w:color w:val="000000"/>
          <w:sz w:val="28"/>
          <w:szCs w:val="28"/>
          <w:lang w:bidi="ru-RU"/>
        </w:rPr>
        <w:t>»</w:t>
      </w:r>
    </w:p>
    <w:p w:rsidR="00A44F84" w:rsidRPr="00A935D0" w:rsidRDefault="00A44F84" w:rsidP="00A44F84">
      <w:pPr>
        <w:pStyle w:val="a4"/>
        <w:numPr>
          <w:ilvl w:val="0"/>
          <w:numId w:val="23"/>
        </w:numPr>
        <w:spacing w:line="240" w:lineRule="exact"/>
        <w:contextualSpacing w:val="0"/>
        <w:rPr>
          <w:rFonts w:eastAsia="Calibri"/>
          <w:color w:val="000000"/>
          <w:sz w:val="28"/>
          <w:szCs w:val="28"/>
          <w:lang w:eastAsia="en-US" w:bidi="ru-RU"/>
        </w:rPr>
      </w:pPr>
      <w:r w:rsidRPr="00A935D0">
        <w:rPr>
          <w:rFonts w:eastAsia="Calibri"/>
          <w:color w:val="000000"/>
          <w:sz w:val="28"/>
          <w:szCs w:val="28"/>
          <w:lang w:bidi="ru-RU"/>
        </w:rPr>
        <w:t>В паспорте программы</w:t>
      </w:r>
      <w:r w:rsidRPr="00A935D0">
        <w:rPr>
          <w:rFonts w:eastAsia="Calibri"/>
          <w:color w:val="000000"/>
          <w:sz w:val="28"/>
          <w:szCs w:val="28"/>
          <w:lang w:eastAsia="en-US" w:bidi="ru-RU"/>
        </w:rPr>
        <w:t>:</w:t>
      </w:r>
    </w:p>
    <w:p w:rsidR="00A44F84" w:rsidRPr="00A935D0" w:rsidRDefault="00A44F84" w:rsidP="00A44F84">
      <w:pPr>
        <w:spacing w:line="240" w:lineRule="exact"/>
        <w:rPr>
          <w:rFonts w:eastAsia="Calibri"/>
          <w:sz w:val="28"/>
          <w:szCs w:val="28"/>
          <w:lang w:eastAsia="en-US"/>
        </w:rPr>
      </w:pPr>
      <w:r w:rsidRPr="00A935D0">
        <w:rPr>
          <w:rFonts w:eastAsia="Calibri"/>
          <w:sz w:val="28"/>
          <w:szCs w:val="28"/>
          <w:lang w:eastAsia="en-US"/>
        </w:rPr>
        <w:t>а) позицию «Объемы финансирования программы» изложить в следующей редакции:</w:t>
      </w:r>
    </w:p>
    <w:p w:rsidR="00A44F84" w:rsidRPr="0094444F" w:rsidRDefault="00A44F84" w:rsidP="00A44F84">
      <w:pPr>
        <w:spacing w:line="240" w:lineRule="exact"/>
        <w:rPr>
          <w:rFonts w:eastAsia="Calibri"/>
          <w:sz w:val="26"/>
          <w:szCs w:val="26"/>
          <w:lang w:eastAsia="en-US"/>
        </w:rPr>
      </w:pPr>
    </w:p>
    <w:tbl>
      <w:tblPr>
        <w:tblW w:w="0" w:type="auto"/>
        <w:tblLook w:val="01E0" w:firstRow="1" w:lastRow="1" w:firstColumn="1" w:lastColumn="1" w:noHBand="0" w:noVBand="0"/>
      </w:tblPr>
      <w:tblGrid>
        <w:gridCol w:w="3576"/>
        <w:gridCol w:w="969"/>
        <w:gridCol w:w="5369"/>
      </w:tblGrid>
      <w:tr w:rsidR="00A44F84" w:rsidRPr="00A935D0" w:rsidTr="00CA262D">
        <w:tc>
          <w:tcPr>
            <w:tcW w:w="3576" w:type="dxa"/>
            <w:tcBorders>
              <w:top w:val="single" w:sz="4" w:space="0" w:color="auto"/>
              <w:left w:val="single" w:sz="4" w:space="0" w:color="auto"/>
              <w:bottom w:val="single" w:sz="4" w:space="0" w:color="auto"/>
            </w:tcBorders>
          </w:tcPr>
          <w:p w:rsidR="00A44F84" w:rsidRPr="00A935D0" w:rsidRDefault="00A44F84" w:rsidP="00CA262D">
            <w:pPr>
              <w:widowControl w:val="0"/>
              <w:tabs>
                <w:tab w:val="left" w:pos="984"/>
              </w:tabs>
              <w:autoSpaceDE w:val="0"/>
              <w:autoSpaceDN w:val="0"/>
              <w:adjustRightInd w:val="0"/>
              <w:rPr>
                <w:color w:val="000000"/>
              </w:rPr>
            </w:pPr>
            <w:r w:rsidRPr="00A935D0">
              <w:rPr>
                <w:color w:val="000000"/>
              </w:rPr>
              <w:t xml:space="preserve">Объемы финансирования программы </w:t>
            </w:r>
          </w:p>
        </w:tc>
        <w:tc>
          <w:tcPr>
            <w:tcW w:w="969" w:type="dxa"/>
            <w:tcBorders>
              <w:top w:val="single" w:sz="4" w:space="0" w:color="auto"/>
              <w:bottom w:val="single" w:sz="4" w:space="0" w:color="auto"/>
              <w:right w:val="single" w:sz="4" w:space="0" w:color="auto"/>
            </w:tcBorders>
          </w:tcPr>
          <w:p w:rsidR="00A44F84" w:rsidRPr="00A935D0" w:rsidRDefault="00A44F84" w:rsidP="00CA262D">
            <w:pPr>
              <w:widowControl w:val="0"/>
              <w:tabs>
                <w:tab w:val="left" w:pos="984"/>
              </w:tabs>
              <w:autoSpaceDE w:val="0"/>
              <w:autoSpaceDN w:val="0"/>
              <w:adjustRightInd w:val="0"/>
              <w:jc w:val="center"/>
              <w:rPr>
                <w:color w:val="000000"/>
              </w:rPr>
            </w:pPr>
          </w:p>
        </w:tc>
        <w:tc>
          <w:tcPr>
            <w:tcW w:w="5369" w:type="dxa"/>
            <w:tcBorders>
              <w:top w:val="single" w:sz="4" w:space="0" w:color="auto"/>
              <w:left w:val="single" w:sz="4" w:space="0" w:color="auto"/>
              <w:bottom w:val="single" w:sz="4" w:space="0" w:color="auto"/>
              <w:right w:val="single" w:sz="4" w:space="0" w:color="auto"/>
            </w:tcBorders>
          </w:tcPr>
          <w:p w:rsidR="00A44F84" w:rsidRPr="00A935D0" w:rsidRDefault="00A44F84" w:rsidP="00CA262D">
            <w:pPr>
              <w:widowControl w:val="0"/>
              <w:tabs>
                <w:tab w:val="left" w:pos="984"/>
              </w:tabs>
              <w:autoSpaceDE w:val="0"/>
              <w:autoSpaceDN w:val="0"/>
              <w:adjustRightInd w:val="0"/>
              <w:jc w:val="both"/>
            </w:pPr>
            <w:bookmarkStart w:id="1" w:name="_Hlk210732774"/>
            <w:r w:rsidRPr="00A935D0">
              <w:t xml:space="preserve">Общий объем финансирования за счет </w:t>
            </w:r>
            <w:r w:rsidRPr="00A935D0">
              <w:rPr>
                <w:b/>
                <w:bCs/>
              </w:rPr>
              <w:t>всех источников</w:t>
            </w:r>
            <w:r w:rsidRPr="00A935D0">
              <w:t xml:space="preserve"> – 57769,0 тыс. рублей, в том числе по годам:</w:t>
            </w:r>
          </w:p>
          <w:p w:rsidR="00A44F84" w:rsidRPr="00A935D0" w:rsidRDefault="00A44F84" w:rsidP="00CA262D">
            <w:pPr>
              <w:widowControl w:val="0"/>
              <w:tabs>
                <w:tab w:val="left" w:pos="984"/>
              </w:tabs>
              <w:autoSpaceDE w:val="0"/>
              <w:autoSpaceDN w:val="0"/>
              <w:adjustRightInd w:val="0"/>
              <w:jc w:val="both"/>
            </w:pPr>
            <w:r w:rsidRPr="00A935D0">
              <w:t>2026 год – 11780,4 тыс. рублей</w:t>
            </w:r>
          </w:p>
          <w:p w:rsidR="00A44F84" w:rsidRPr="00A935D0" w:rsidRDefault="00A44F84" w:rsidP="00CA262D">
            <w:pPr>
              <w:widowControl w:val="0"/>
              <w:tabs>
                <w:tab w:val="left" w:pos="984"/>
              </w:tabs>
              <w:autoSpaceDE w:val="0"/>
              <w:autoSpaceDN w:val="0"/>
              <w:adjustRightInd w:val="0"/>
              <w:jc w:val="both"/>
            </w:pPr>
            <w:r w:rsidRPr="00A935D0">
              <w:t>2027 год – 14028,0 тыс. рублей</w:t>
            </w:r>
          </w:p>
          <w:p w:rsidR="00A44F84" w:rsidRPr="00A935D0" w:rsidRDefault="00A44F84" w:rsidP="00CA262D">
            <w:pPr>
              <w:widowControl w:val="0"/>
              <w:tabs>
                <w:tab w:val="left" w:pos="984"/>
              </w:tabs>
              <w:autoSpaceDE w:val="0"/>
              <w:autoSpaceDN w:val="0"/>
              <w:adjustRightInd w:val="0"/>
              <w:jc w:val="both"/>
            </w:pPr>
            <w:r w:rsidRPr="00A935D0">
              <w:t>2028 год – 14360,6 тыс. рублей</w:t>
            </w:r>
          </w:p>
          <w:p w:rsidR="00A44F84" w:rsidRPr="00A935D0" w:rsidRDefault="00A44F84" w:rsidP="00CA262D">
            <w:pPr>
              <w:widowControl w:val="0"/>
              <w:tabs>
                <w:tab w:val="left" w:pos="984"/>
              </w:tabs>
              <w:autoSpaceDE w:val="0"/>
              <w:autoSpaceDN w:val="0"/>
              <w:adjustRightInd w:val="0"/>
              <w:jc w:val="both"/>
            </w:pPr>
            <w:r w:rsidRPr="00A935D0">
              <w:t>2029 год – 7843,0 тыс. рублей</w:t>
            </w:r>
          </w:p>
          <w:p w:rsidR="00A44F84" w:rsidRPr="00A935D0" w:rsidRDefault="00A44F84" w:rsidP="00CA262D">
            <w:pPr>
              <w:widowControl w:val="0"/>
              <w:tabs>
                <w:tab w:val="left" w:pos="984"/>
              </w:tabs>
              <w:autoSpaceDE w:val="0"/>
              <w:autoSpaceDN w:val="0"/>
              <w:adjustRightInd w:val="0"/>
              <w:jc w:val="both"/>
            </w:pPr>
            <w:r w:rsidRPr="00A935D0">
              <w:t>2030 год – 9757,0 тыс. рублей</w:t>
            </w:r>
          </w:p>
          <w:p w:rsidR="00A44F84" w:rsidRPr="00A935D0" w:rsidRDefault="00A44F84" w:rsidP="00CA262D">
            <w:pPr>
              <w:widowControl w:val="0"/>
              <w:tabs>
                <w:tab w:val="left" w:pos="984"/>
              </w:tabs>
              <w:autoSpaceDE w:val="0"/>
              <w:autoSpaceDN w:val="0"/>
              <w:adjustRightInd w:val="0"/>
              <w:jc w:val="both"/>
            </w:pPr>
            <w:r w:rsidRPr="00A935D0">
              <w:t xml:space="preserve">за счет средств </w:t>
            </w:r>
            <w:r w:rsidRPr="00A935D0">
              <w:rPr>
                <w:b/>
                <w:bCs/>
              </w:rPr>
              <w:t>федерального бюджета</w:t>
            </w:r>
            <w:r w:rsidRPr="00A935D0">
              <w:t xml:space="preserve"> – 0,0 тыс. рублей</w:t>
            </w:r>
          </w:p>
          <w:p w:rsidR="00A44F84" w:rsidRPr="00A935D0" w:rsidRDefault="00A44F84" w:rsidP="00CA262D">
            <w:pPr>
              <w:widowControl w:val="0"/>
              <w:tabs>
                <w:tab w:val="left" w:pos="984"/>
              </w:tabs>
              <w:autoSpaceDE w:val="0"/>
              <w:autoSpaceDN w:val="0"/>
              <w:adjustRightInd w:val="0"/>
              <w:jc w:val="both"/>
            </w:pPr>
            <w:r w:rsidRPr="00A935D0">
              <w:t xml:space="preserve">за счет средств </w:t>
            </w:r>
            <w:r w:rsidRPr="00A935D0">
              <w:rPr>
                <w:b/>
                <w:bCs/>
              </w:rPr>
              <w:t>краевого бюджета</w:t>
            </w:r>
            <w:r w:rsidRPr="00A935D0">
              <w:t xml:space="preserve"> – 22859,</w:t>
            </w:r>
            <w:proofErr w:type="gramStart"/>
            <w:r w:rsidRPr="00A935D0">
              <w:t>0  тыс.</w:t>
            </w:r>
            <w:proofErr w:type="gramEnd"/>
            <w:r w:rsidRPr="00A935D0">
              <w:t xml:space="preserve"> рублей, в том </w:t>
            </w:r>
          </w:p>
          <w:p w:rsidR="00A44F84" w:rsidRPr="00A935D0" w:rsidRDefault="00A44F84" w:rsidP="00CA262D">
            <w:pPr>
              <w:widowControl w:val="0"/>
              <w:tabs>
                <w:tab w:val="left" w:pos="984"/>
              </w:tabs>
              <w:autoSpaceDE w:val="0"/>
              <w:autoSpaceDN w:val="0"/>
              <w:adjustRightInd w:val="0"/>
              <w:jc w:val="both"/>
            </w:pPr>
            <w:r w:rsidRPr="00A935D0">
              <w:t>числе по годам:</w:t>
            </w:r>
          </w:p>
          <w:p w:rsidR="00A44F84" w:rsidRPr="00A935D0" w:rsidRDefault="00A44F84" w:rsidP="00CA262D">
            <w:pPr>
              <w:widowControl w:val="0"/>
              <w:tabs>
                <w:tab w:val="left" w:pos="984"/>
              </w:tabs>
              <w:autoSpaceDE w:val="0"/>
              <w:autoSpaceDN w:val="0"/>
              <w:adjustRightInd w:val="0"/>
              <w:jc w:val="both"/>
            </w:pPr>
            <w:r w:rsidRPr="00A935D0">
              <w:t>2026 год – 3602,0 тыс. рублей</w:t>
            </w:r>
          </w:p>
          <w:p w:rsidR="00A44F84" w:rsidRPr="00A935D0" w:rsidRDefault="00A44F84" w:rsidP="00CA262D">
            <w:pPr>
              <w:widowControl w:val="0"/>
              <w:tabs>
                <w:tab w:val="left" w:pos="984"/>
              </w:tabs>
              <w:autoSpaceDE w:val="0"/>
              <w:autoSpaceDN w:val="0"/>
              <w:adjustRightInd w:val="0"/>
              <w:jc w:val="both"/>
            </w:pPr>
            <w:r w:rsidRPr="00A935D0">
              <w:t>2027 год – 3602,0 тыс. рублей</w:t>
            </w:r>
          </w:p>
          <w:p w:rsidR="00A44F84" w:rsidRPr="00A935D0" w:rsidRDefault="00A44F84" w:rsidP="00CA262D">
            <w:pPr>
              <w:widowControl w:val="0"/>
              <w:tabs>
                <w:tab w:val="left" w:pos="984"/>
              </w:tabs>
              <w:autoSpaceDE w:val="0"/>
              <w:autoSpaceDN w:val="0"/>
              <w:adjustRightInd w:val="0"/>
              <w:jc w:val="both"/>
            </w:pPr>
            <w:r w:rsidRPr="00A935D0">
              <w:t>2028 год – 3602,0 тыс. рублей</w:t>
            </w:r>
          </w:p>
          <w:p w:rsidR="00A44F84" w:rsidRPr="00A935D0" w:rsidRDefault="00A44F84" w:rsidP="00CA262D">
            <w:pPr>
              <w:widowControl w:val="0"/>
              <w:tabs>
                <w:tab w:val="left" w:pos="984"/>
              </w:tabs>
              <w:autoSpaceDE w:val="0"/>
              <w:autoSpaceDN w:val="0"/>
              <w:adjustRightInd w:val="0"/>
              <w:jc w:val="both"/>
            </w:pPr>
            <w:r w:rsidRPr="00A935D0">
              <w:t>2029 год –5357,0 тыс. рублей</w:t>
            </w:r>
          </w:p>
          <w:p w:rsidR="00A44F84" w:rsidRPr="00A935D0" w:rsidRDefault="00A44F84" w:rsidP="00CA262D">
            <w:pPr>
              <w:widowControl w:val="0"/>
              <w:tabs>
                <w:tab w:val="left" w:pos="984"/>
              </w:tabs>
              <w:autoSpaceDE w:val="0"/>
              <w:autoSpaceDN w:val="0"/>
              <w:adjustRightInd w:val="0"/>
              <w:jc w:val="both"/>
            </w:pPr>
            <w:r w:rsidRPr="00A935D0">
              <w:t>2030 год –6696,0 тыс. рублей</w:t>
            </w:r>
          </w:p>
          <w:p w:rsidR="00A44F84" w:rsidRPr="00A935D0" w:rsidRDefault="00A44F84" w:rsidP="00CA262D">
            <w:pPr>
              <w:widowControl w:val="0"/>
              <w:tabs>
                <w:tab w:val="left" w:pos="984"/>
              </w:tabs>
              <w:autoSpaceDE w:val="0"/>
              <w:autoSpaceDN w:val="0"/>
              <w:adjustRightInd w:val="0"/>
              <w:jc w:val="both"/>
            </w:pPr>
            <w:r w:rsidRPr="00A935D0">
              <w:t xml:space="preserve">за счет средств </w:t>
            </w:r>
            <w:r w:rsidRPr="00A935D0">
              <w:rPr>
                <w:b/>
                <w:bCs/>
              </w:rPr>
              <w:t>местного бюджета</w:t>
            </w:r>
            <w:r w:rsidRPr="00A935D0">
              <w:t xml:space="preserve"> – 29293,0 тыс. рублей, в том числе по годам:</w:t>
            </w:r>
          </w:p>
          <w:p w:rsidR="00A44F84" w:rsidRPr="00A935D0" w:rsidRDefault="00A44F84" w:rsidP="00CA262D">
            <w:pPr>
              <w:widowControl w:val="0"/>
              <w:tabs>
                <w:tab w:val="left" w:pos="984"/>
              </w:tabs>
              <w:autoSpaceDE w:val="0"/>
              <w:autoSpaceDN w:val="0"/>
              <w:adjustRightInd w:val="0"/>
              <w:jc w:val="both"/>
            </w:pPr>
            <w:r w:rsidRPr="00A935D0">
              <w:t>2026 год – 8088,4 тыс. рублей</w:t>
            </w:r>
          </w:p>
          <w:p w:rsidR="00A44F84" w:rsidRPr="00A935D0" w:rsidRDefault="00A44F84" w:rsidP="00CA262D">
            <w:pPr>
              <w:widowControl w:val="0"/>
              <w:tabs>
                <w:tab w:val="left" w:pos="984"/>
              </w:tabs>
              <w:autoSpaceDE w:val="0"/>
              <w:autoSpaceDN w:val="0"/>
              <w:adjustRightInd w:val="0"/>
              <w:jc w:val="both"/>
            </w:pPr>
            <w:r w:rsidRPr="00A935D0">
              <w:t>2027 год – 10336,0 тыс. рублей</w:t>
            </w:r>
          </w:p>
          <w:p w:rsidR="00A44F84" w:rsidRPr="00A935D0" w:rsidRDefault="00A44F84" w:rsidP="00CA262D">
            <w:pPr>
              <w:widowControl w:val="0"/>
              <w:tabs>
                <w:tab w:val="left" w:pos="984"/>
              </w:tabs>
              <w:autoSpaceDE w:val="0"/>
              <w:autoSpaceDN w:val="0"/>
              <w:adjustRightInd w:val="0"/>
              <w:jc w:val="both"/>
            </w:pPr>
            <w:r w:rsidRPr="00A935D0">
              <w:t>2028 год – 10668,6 тыс. рублей</w:t>
            </w:r>
          </w:p>
          <w:p w:rsidR="00A44F84" w:rsidRPr="00A935D0" w:rsidRDefault="00A44F84" w:rsidP="00CA262D">
            <w:pPr>
              <w:widowControl w:val="0"/>
              <w:tabs>
                <w:tab w:val="left" w:pos="984"/>
              </w:tabs>
              <w:autoSpaceDE w:val="0"/>
              <w:autoSpaceDN w:val="0"/>
              <w:adjustRightInd w:val="0"/>
              <w:jc w:val="both"/>
            </w:pPr>
            <w:r w:rsidRPr="00A935D0">
              <w:t>2029 год – 100,0 тыс. рублей</w:t>
            </w:r>
          </w:p>
          <w:p w:rsidR="00A44F84" w:rsidRPr="00A935D0" w:rsidRDefault="00A44F84" w:rsidP="00CA262D">
            <w:pPr>
              <w:widowControl w:val="0"/>
              <w:tabs>
                <w:tab w:val="left" w:pos="984"/>
              </w:tabs>
              <w:autoSpaceDE w:val="0"/>
              <w:autoSpaceDN w:val="0"/>
              <w:adjustRightInd w:val="0"/>
              <w:jc w:val="both"/>
            </w:pPr>
            <w:r w:rsidRPr="00A935D0">
              <w:t>2030 год – 100,0 тыс. рублей</w:t>
            </w:r>
          </w:p>
          <w:p w:rsidR="00A44F84" w:rsidRPr="00A935D0" w:rsidRDefault="00A44F84" w:rsidP="00CA262D">
            <w:pPr>
              <w:widowControl w:val="0"/>
              <w:tabs>
                <w:tab w:val="left" w:pos="984"/>
              </w:tabs>
              <w:autoSpaceDE w:val="0"/>
              <w:autoSpaceDN w:val="0"/>
              <w:adjustRightInd w:val="0"/>
              <w:jc w:val="both"/>
            </w:pPr>
            <w:r w:rsidRPr="00A935D0">
              <w:t xml:space="preserve">за счет </w:t>
            </w:r>
            <w:r w:rsidRPr="00A935D0">
              <w:rPr>
                <w:b/>
                <w:bCs/>
              </w:rPr>
              <w:t>внебюджетных источников</w:t>
            </w:r>
            <w:r w:rsidRPr="00A935D0">
              <w:t xml:space="preserve"> – 5617,0 тыс. рублей, в том числе по годам:</w:t>
            </w:r>
          </w:p>
          <w:p w:rsidR="00A44F84" w:rsidRPr="00A935D0" w:rsidRDefault="00A44F84" w:rsidP="00CA262D">
            <w:pPr>
              <w:widowControl w:val="0"/>
              <w:tabs>
                <w:tab w:val="left" w:pos="984"/>
              </w:tabs>
              <w:autoSpaceDE w:val="0"/>
              <w:autoSpaceDN w:val="0"/>
              <w:adjustRightInd w:val="0"/>
              <w:jc w:val="both"/>
            </w:pPr>
            <w:r w:rsidRPr="00A935D0">
              <w:t>2026 год –90,0 тыс. рублей</w:t>
            </w:r>
          </w:p>
          <w:p w:rsidR="00A44F84" w:rsidRPr="00A935D0" w:rsidRDefault="00A44F84" w:rsidP="00CA262D">
            <w:pPr>
              <w:widowControl w:val="0"/>
              <w:tabs>
                <w:tab w:val="left" w:pos="984"/>
              </w:tabs>
              <w:autoSpaceDE w:val="0"/>
              <w:autoSpaceDN w:val="0"/>
              <w:adjustRightInd w:val="0"/>
              <w:jc w:val="both"/>
            </w:pPr>
            <w:r w:rsidRPr="00A935D0">
              <w:t>2027 год –90,0 тыс. рублей</w:t>
            </w:r>
          </w:p>
          <w:p w:rsidR="00A44F84" w:rsidRPr="00A935D0" w:rsidRDefault="00A44F84" w:rsidP="00CA262D">
            <w:pPr>
              <w:widowControl w:val="0"/>
              <w:tabs>
                <w:tab w:val="left" w:pos="984"/>
              </w:tabs>
              <w:autoSpaceDE w:val="0"/>
              <w:autoSpaceDN w:val="0"/>
              <w:adjustRightInd w:val="0"/>
              <w:jc w:val="both"/>
            </w:pPr>
            <w:r w:rsidRPr="00A935D0">
              <w:t>2028 год –90,0 тыс. рублей</w:t>
            </w:r>
          </w:p>
          <w:p w:rsidR="00A44F84" w:rsidRPr="00A935D0" w:rsidRDefault="00A44F84" w:rsidP="00CA262D">
            <w:pPr>
              <w:widowControl w:val="0"/>
              <w:tabs>
                <w:tab w:val="left" w:pos="984"/>
              </w:tabs>
              <w:autoSpaceDE w:val="0"/>
              <w:autoSpaceDN w:val="0"/>
              <w:adjustRightInd w:val="0"/>
              <w:jc w:val="both"/>
            </w:pPr>
            <w:r w:rsidRPr="00A935D0">
              <w:t>2029 год – 2386,0 тыс. рублей</w:t>
            </w:r>
          </w:p>
          <w:p w:rsidR="00A44F84" w:rsidRPr="00A935D0" w:rsidRDefault="00A44F84" w:rsidP="00CA262D">
            <w:pPr>
              <w:widowControl w:val="0"/>
              <w:tabs>
                <w:tab w:val="left" w:pos="984"/>
              </w:tabs>
              <w:autoSpaceDE w:val="0"/>
              <w:autoSpaceDN w:val="0"/>
              <w:adjustRightInd w:val="0"/>
              <w:jc w:val="both"/>
            </w:pPr>
            <w:r w:rsidRPr="00A935D0">
              <w:t>2030 год – 2961,0 тыс. рублей</w:t>
            </w:r>
            <w:bookmarkEnd w:id="1"/>
          </w:p>
          <w:p w:rsidR="00A44F84" w:rsidRPr="00A935D0" w:rsidRDefault="00A44F84" w:rsidP="00CA262D">
            <w:pPr>
              <w:widowControl w:val="0"/>
              <w:tabs>
                <w:tab w:val="left" w:pos="984"/>
              </w:tabs>
              <w:autoSpaceDE w:val="0"/>
              <w:autoSpaceDN w:val="0"/>
              <w:adjustRightInd w:val="0"/>
              <w:jc w:val="both"/>
              <w:rPr>
                <w:color w:val="FF0000"/>
              </w:rPr>
            </w:pPr>
            <w:r w:rsidRPr="00A935D0">
              <w:t>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w:t>
            </w:r>
          </w:p>
        </w:tc>
      </w:tr>
    </w:tbl>
    <w:p w:rsidR="00A44F84" w:rsidRPr="006276EC" w:rsidRDefault="00A44F84" w:rsidP="00A44F84">
      <w:pPr>
        <w:ind w:firstLine="709"/>
        <w:jc w:val="both"/>
        <w:rPr>
          <w:rFonts w:eastAsia="Calibri"/>
          <w:color w:val="000000"/>
          <w:lang w:eastAsia="en-US" w:bidi="ru-RU"/>
        </w:rPr>
      </w:pPr>
    </w:p>
    <w:p w:rsidR="00A935D0" w:rsidRDefault="00A44F84" w:rsidP="00A44F84">
      <w:pPr>
        <w:widowControl w:val="0"/>
        <w:tabs>
          <w:tab w:val="left" w:pos="984"/>
        </w:tabs>
        <w:autoSpaceDE w:val="0"/>
        <w:autoSpaceDN w:val="0"/>
        <w:adjustRightInd w:val="0"/>
        <w:jc w:val="both"/>
        <w:rPr>
          <w:color w:val="000000"/>
          <w:sz w:val="28"/>
          <w:szCs w:val="28"/>
        </w:rPr>
      </w:pPr>
      <w:r w:rsidRPr="00A935D0">
        <w:rPr>
          <w:rFonts w:eastAsia="Calibri"/>
          <w:color w:val="000000"/>
          <w:sz w:val="28"/>
          <w:szCs w:val="28"/>
          <w:lang w:eastAsia="en-US" w:bidi="ru-RU"/>
        </w:rPr>
        <w:lastRenderedPageBreak/>
        <w:t>б) позицию «</w:t>
      </w:r>
      <w:r w:rsidRPr="00A935D0">
        <w:rPr>
          <w:color w:val="000000"/>
          <w:sz w:val="28"/>
          <w:szCs w:val="28"/>
        </w:rPr>
        <w:t>Ожидаемые результаты реализации программы» изложить в следующей редакции:</w:t>
      </w:r>
    </w:p>
    <w:p w:rsidR="00A44F84" w:rsidRPr="00A935D0" w:rsidRDefault="00A44F84" w:rsidP="00A44F84">
      <w:pPr>
        <w:widowControl w:val="0"/>
        <w:tabs>
          <w:tab w:val="left" w:pos="984"/>
        </w:tabs>
        <w:autoSpaceDE w:val="0"/>
        <w:autoSpaceDN w:val="0"/>
        <w:adjustRightInd w:val="0"/>
        <w:jc w:val="both"/>
        <w:rPr>
          <w:color w:val="000000"/>
          <w:sz w:val="28"/>
          <w:szCs w:val="28"/>
        </w:rPr>
      </w:pPr>
    </w:p>
    <w:tbl>
      <w:tblPr>
        <w:tblW w:w="0" w:type="auto"/>
        <w:tblLook w:val="01E0" w:firstRow="1" w:lastRow="1" w:firstColumn="1" w:lastColumn="1" w:noHBand="0" w:noVBand="0"/>
      </w:tblPr>
      <w:tblGrid>
        <w:gridCol w:w="3576"/>
        <w:gridCol w:w="969"/>
        <w:gridCol w:w="5369"/>
      </w:tblGrid>
      <w:tr w:rsidR="00A44F84" w:rsidRPr="00A935D0" w:rsidTr="00CA262D">
        <w:tc>
          <w:tcPr>
            <w:tcW w:w="3576" w:type="dxa"/>
            <w:tcBorders>
              <w:top w:val="single" w:sz="4" w:space="0" w:color="auto"/>
              <w:left w:val="single" w:sz="4" w:space="0" w:color="auto"/>
              <w:bottom w:val="single" w:sz="4" w:space="0" w:color="auto"/>
            </w:tcBorders>
          </w:tcPr>
          <w:p w:rsidR="00A44F84" w:rsidRPr="00A935D0" w:rsidRDefault="00A44F84" w:rsidP="00CA262D">
            <w:pPr>
              <w:widowControl w:val="0"/>
              <w:tabs>
                <w:tab w:val="left" w:pos="984"/>
              </w:tabs>
              <w:autoSpaceDE w:val="0"/>
              <w:autoSpaceDN w:val="0"/>
              <w:adjustRightInd w:val="0"/>
              <w:rPr>
                <w:color w:val="000000"/>
              </w:rPr>
            </w:pPr>
            <w:r w:rsidRPr="00A935D0">
              <w:rPr>
                <w:color w:val="000000"/>
              </w:rPr>
              <w:t>Ожидаемые результаты реализации программы</w:t>
            </w:r>
          </w:p>
        </w:tc>
        <w:tc>
          <w:tcPr>
            <w:tcW w:w="969" w:type="dxa"/>
            <w:tcBorders>
              <w:top w:val="single" w:sz="4" w:space="0" w:color="auto"/>
              <w:bottom w:val="single" w:sz="4" w:space="0" w:color="auto"/>
              <w:right w:val="single" w:sz="4" w:space="0" w:color="auto"/>
            </w:tcBorders>
          </w:tcPr>
          <w:p w:rsidR="00A44F84" w:rsidRPr="00A935D0" w:rsidRDefault="00A44F84" w:rsidP="00CA262D">
            <w:pPr>
              <w:widowControl w:val="0"/>
              <w:tabs>
                <w:tab w:val="left" w:pos="984"/>
              </w:tabs>
              <w:autoSpaceDE w:val="0"/>
              <w:autoSpaceDN w:val="0"/>
              <w:adjustRightInd w:val="0"/>
              <w:jc w:val="center"/>
              <w:rPr>
                <w:color w:val="000000"/>
              </w:rPr>
            </w:pPr>
          </w:p>
        </w:tc>
        <w:tc>
          <w:tcPr>
            <w:tcW w:w="5369" w:type="dxa"/>
            <w:tcBorders>
              <w:top w:val="single" w:sz="4" w:space="0" w:color="auto"/>
              <w:left w:val="single" w:sz="4" w:space="0" w:color="auto"/>
              <w:bottom w:val="single" w:sz="4" w:space="0" w:color="auto"/>
              <w:right w:val="single" w:sz="4" w:space="0" w:color="auto"/>
            </w:tcBorders>
          </w:tcPr>
          <w:p w:rsidR="00A44F84" w:rsidRPr="00A935D0" w:rsidRDefault="00A44F84" w:rsidP="00CA262D">
            <w:pPr>
              <w:widowControl w:val="0"/>
              <w:tabs>
                <w:tab w:val="left" w:pos="984"/>
              </w:tabs>
              <w:autoSpaceDE w:val="0"/>
              <w:autoSpaceDN w:val="0"/>
              <w:adjustRightInd w:val="0"/>
              <w:jc w:val="both"/>
            </w:pPr>
            <w:r w:rsidRPr="00A935D0">
              <w:t>2 семьи, проживающих на сельских территориях, улучшивших жилищные условия с использованием про</w:t>
            </w:r>
            <w:r w:rsidRPr="00A935D0">
              <w:softHyphen/>
              <w:t>граммных механизмов;</w:t>
            </w:r>
          </w:p>
          <w:p w:rsidR="00A44F84" w:rsidRPr="00A935D0" w:rsidRDefault="00A44F84" w:rsidP="00CA262D">
            <w:pPr>
              <w:widowControl w:val="0"/>
              <w:tabs>
                <w:tab w:val="left" w:pos="984"/>
              </w:tabs>
              <w:autoSpaceDE w:val="0"/>
              <w:autoSpaceDN w:val="0"/>
              <w:adjustRightInd w:val="0"/>
              <w:jc w:val="both"/>
            </w:pPr>
            <w:r w:rsidRPr="00A935D0">
              <w:t xml:space="preserve">162 </w:t>
            </w:r>
            <w:proofErr w:type="spellStart"/>
            <w:r w:rsidRPr="00A935D0">
              <w:t>кв.м</w:t>
            </w:r>
            <w:proofErr w:type="spellEnd"/>
            <w:r w:rsidRPr="00A935D0">
              <w:t xml:space="preserve">. площади </w:t>
            </w:r>
            <w:proofErr w:type="gramStart"/>
            <w:r w:rsidRPr="00A935D0">
              <w:t>жилья</w:t>
            </w:r>
            <w:proofErr w:type="gramEnd"/>
            <w:r w:rsidRPr="00A935D0">
              <w:t xml:space="preserve"> введенного (приобретенного) проживаю</w:t>
            </w:r>
            <w:r w:rsidRPr="00A935D0">
              <w:softHyphen/>
              <w:t>щими на сельских территориях гражданами с использованием программных механизмов;</w:t>
            </w:r>
          </w:p>
          <w:p w:rsidR="00A44F84" w:rsidRPr="00A935D0" w:rsidRDefault="00A44F84" w:rsidP="00CA262D">
            <w:pPr>
              <w:shd w:val="clear" w:color="auto" w:fill="FFFFFF"/>
              <w:tabs>
                <w:tab w:val="left" w:pos="2458"/>
                <w:tab w:val="left" w:pos="4330"/>
              </w:tabs>
              <w:spacing w:line="307" w:lineRule="exact"/>
              <w:ind w:left="29"/>
              <w:jc w:val="both"/>
              <w:rPr>
                <w:spacing w:val="-2"/>
              </w:rPr>
            </w:pPr>
            <w:r w:rsidRPr="00A935D0">
              <w:t>достижение значения показателя чис</w:t>
            </w:r>
            <w:r w:rsidRPr="00A935D0">
              <w:softHyphen/>
              <w:t>ленности привлеченных для прохождения</w:t>
            </w:r>
            <w:r w:rsidRPr="00A935D0">
              <w:br/>
              <w:t>производственной практики студентов,</w:t>
            </w:r>
            <w:r w:rsidRPr="00A935D0">
              <w:br/>
              <w:t>обучающихся в федеральных государ</w:t>
            </w:r>
            <w:r w:rsidRPr="00A935D0">
              <w:softHyphen/>
              <w:t xml:space="preserve">ственных образовательных организациях высшего образования, подведомственных </w:t>
            </w:r>
            <w:r w:rsidRPr="00A935D0">
              <w:rPr>
                <w:spacing w:val="-3"/>
              </w:rPr>
              <w:t>Министерств сельского</w:t>
            </w:r>
            <w:r w:rsidRPr="00A935D0">
              <w:rPr>
                <w:rFonts w:ascii="Arial" w:hAnsi="Arial" w:cs="Arial"/>
              </w:rPr>
              <w:t xml:space="preserve"> </w:t>
            </w:r>
            <w:r w:rsidRPr="00A935D0">
              <w:rPr>
                <w:spacing w:val="-3"/>
              </w:rPr>
              <w:t>хозяйства</w:t>
            </w:r>
            <w:r w:rsidRPr="00A935D0">
              <w:t xml:space="preserve"> </w:t>
            </w:r>
            <w:r w:rsidRPr="00A935D0">
              <w:rPr>
                <w:spacing w:val="-2"/>
              </w:rPr>
              <w:t>Российской</w:t>
            </w:r>
            <w:r w:rsidRPr="00A935D0">
              <w:rPr>
                <w:rFonts w:ascii="Arial" w:hAnsi="Arial" w:cs="Arial"/>
              </w:rPr>
              <w:t xml:space="preserve"> </w:t>
            </w:r>
            <w:r w:rsidRPr="00A935D0">
              <w:rPr>
                <w:spacing w:val="-2"/>
              </w:rPr>
              <w:t>Федерации – 15 человек;</w:t>
            </w:r>
          </w:p>
          <w:p w:rsidR="00A44F84" w:rsidRPr="00A935D0" w:rsidRDefault="00A44F84" w:rsidP="00CA262D">
            <w:pPr>
              <w:shd w:val="clear" w:color="auto" w:fill="FFFFFF"/>
              <w:tabs>
                <w:tab w:val="left" w:pos="2458"/>
                <w:tab w:val="left" w:pos="4330"/>
              </w:tabs>
              <w:spacing w:line="307" w:lineRule="exact"/>
              <w:ind w:left="29"/>
              <w:jc w:val="both"/>
            </w:pPr>
            <w:r w:rsidRPr="00A935D0">
              <w:t>приобретение 8 контейнеров для накопления ТБО;</w:t>
            </w:r>
          </w:p>
          <w:p w:rsidR="00A44F84" w:rsidRPr="00A935D0" w:rsidRDefault="00A44F84" w:rsidP="00CA262D">
            <w:pPr>
              <w:shd w:val="clear" w:color="auto" w:fill="FFFFFF"/>
              <w:tabs>
                <w:tab w:val="left" w:pos="2458"/>
                <w:tab w:val="left" w:pos="4330"/>
              </w:tabs>
              <w:spacing w:line="307" w:lineRule="exact"/>
              <w:ind w:left="29"/>
              <w:jc w:val="both"/>
            </w:pPr>
            <w:r w:rsidRPr="00A935D0">
              <w:t>8 установленных контейнерных площадок для накопления ТБО;</w:t>
            </w:r>
          </w:p>
          <w:p w:rsidR="00A44F84" w:rsidRPr="00A935D0" w:rsidRDefault="00A44F84" w:rsidP="00CA262D">
            <w:pPr>
              <w:shd w:val="clear" w:color="auto" w:fill="FFFFFF"/>
              <w:tabs>
                <w:tab w:val="left" w:pos="2458"/>
                <w:tab w:val="left" w:pos="4330"/>
              </w:tabs>
              <w:spacing w:line="307" w:lineRule="exact"/>
              <w:ind w:left="29"/>
              <w:jc w:val="both"/>
            </w:pPr>
            <w:r w:rsidRPr="00A935D0">
              <w:t>1,7 км</w:t>
            </w:r>
            <w:proofErr w:type="gramStart"/>
            <w:r w:rsidRPr="00A935D0">
              <w:t>.</w:t>
            </w:r>
            <w:proofErr w:type="gramEnd"/>
            <w:r w:rsidRPr="00A935D0">
              <w:t xml:space="preserve"> отремонтированных автомобильных дорог общего пользования местного значения</w:t>
            </w:r>
          </w:p>
          <w:p w:rsidR="00A44F84" w:rsidRPr="00A935D0" w:rsidRDefault="00A44F84" w:rsidP="00CA262D">
            <w:pPr>
              <w:shd w:val="clear" w:color="auto" w:fill="FFFFFF"/>
              <w:tabs>
                <w:tab w:val="left" w:pos="2458"/>
                <w:tab w:val="left" w:pos="4330"/>
              </w:tabs>
              <w:spacing w:line="307" w:lineRule="exact"/>
              <w:ind w:left="29"/>
              <w:jc w:val="both"/>
            </w:pPr>
          </w:p>
        </w:tc>
      </w:tr>
    </w:tbl>
    <w:p w:rsidR="00A44F84" w:rsidRPr="006276EC" w:rsidRDefault="00A44F84" w:rsidP="00A44F84">
      <w:pPr>
        <w:widowControl w:val="0"/>
        <w:tabs>
          <w:tab w:val="left" w:pos="984"/>
        </w:tabs>
        <w:autoSpaceDE w:val="0"/>
        <w:autoSpaceDN w:val="0"/>
        <w:adjustRightInd w:val="0"/>
        <w:jc w:val="both"/>
        <w:rPr>
          <w:color w:val="000000"/>
        </w:rPr>
      </w:pPr>
    </w:p>
    <w:p w:rsidR="00A44F84" w:rsidRPr="00A935D0" w:rsidRDefault="00A44F84" w:rsidP="00A44F84">
      <w:pPr>
        <w:widowControl w:val="0"/>
        <w:shd w:val="clear" w:color="auto" w:fill="FFFFFF"/>
        <w:tabs>
          <w:tab w:val="left" w:pos="426"/>
        </w:tabs>
        <w:autoSpaceDE w:val="0"/>
        <w:autoSpaceDN w:val="0"/>
        <w:adjustRightInd w:val="0"/>
        <w:jc w:val="both"/>
        <w:rPr>
          <w:rFonts w:eastAsia="Calibri"/>
          <w:color w:val="000000"/>
          <w:sz w:val="28"/>
          <w:szCs w:val="28"/>
          <w:lang w:bidi="ru-RU"/>
        </w:rPr>
      </w:pPr>
      <w:r w:rsidRPr="00A935D0">
        <w:rPr>
          <w:rFonts w:eastAsia="Calibri"/>
          <w:color w:val="000000"/>
          <w:sz w:val="28"/>
          <w:szCs w:val="28"/>
          <w:lang w:bidi="ru-RU"/>
        </w:rPr>
        <w:t>2. В разделе</w:t>
      </w:r>
      <w:r w:rsidRPr="00A935D0">
        <w:rPr>
          <w:b/>
          <w:bCs/>
          <w:sz w:val="28"/>
          <w:szCs w:val="28"/>
        </w:rPr>
        <w:t xml:space="preserve"> </w:t>
      </w:r>
      <w:r w:rsidRPr="00A935D0">
        <w:rPr>
          <w:bCs/>
          <w:sz w:val="28"/>
          <w:szCs w:val="28"/>
        </w:rPr>
        <w:t xml:space="preserve">2 абзац 8 </w:t>
      </w:r>
      <w:r w:rsidRPr="00A935D0">
        <w:rPr>
          <w:rFonts w:eastAsia="Calibri"/>
          <w:color w:val="000000"/>
          <w:sz w:val="28"/>
          <w:szCs w:val="28"/>
          <w:lang w:bidi="ru-RU"/>
        </w:rPr>
        <w:t>изложить в новой редакции:</w:t>
      </w:r>
    </w:p>
    <w:p w:rsidR="00A44F84" w:rsidRPr="00A935D0" w:rsidRDefault="00A44F84" w:rsidP="00A44F84">
      <w:pPr>
        <w:widowControl w:val="0"/>
        <w:shd w:val="clear" w:color="auto" w:fill="FFFFFF"/>
        <w:tabs>
          <w:tab w:val="left" w:pos="426"/>
        </w:tabs>
        <w:autoSpaceDE w:val="0"/>
        <w:autoSpaceDN w:val="0"/>
        <w:adjustRightInd w:val="0"/>
        <w:jc w:val="both"/>
        <w:rPr>
          <w:bCs/>
          <w:sz w:val="28"/>
          <w:szCs w:val="28"/>
        </w:rPr>
      </w:pPr>
    </w:p>
    <w:p w:rsidR="00A44F84" w:rsidRPr="00A935D0" w:rsidRDefault="00A44F84" w:rsidP="00A44F84">
      <w:pPr>
        <w:widowControl w:val="0"/>
        <w:shd w:val="clear" w:color="auto" w:fill="FFFFFF"/>
        <w:tabs>
          <w:tab w:val="left" w:pos="426"/>
        </w:tabs>
        <w:autoSpaceDE w:val="0"/>
        <w:autoSpaceDN w:val="0"/>
        <w:adjustRightInd w:val="0"/>
        <w:jc w:val="both"/>
        <w:rPr>
          <w:sz w:val="28"/>
          <w:szCs w:val="28"/>
        </w:rPr>
      </w:pPr>
      <w:r w:rsidRPr="00A935D0">
        <w:rPr>
          <w:sz w:val="28"/>
          <w:szCs w:val="28"/>
        </w:rPr>
        <w:t xml:space="preserve">   «Реализация муниципальной программы обеспечит достижение следующих положительных результатов:</w:t>
      </w:r>
    </w:p>
    <w:p w:rsidR="00A44F84" w:rsidRPr="00A935D0" w:rsidRDefault="00A44F84" w:rsidP="00A44F84">
      <w:pPr>
        <w:pStyle w:val="a4"/>
        <w:widowControl w:val="0"/>
        <w:numPr>
          <w:ilvl w:val="0"/>
          <w:numId w:val="22"/>
        </w:numPr>
        <w:shd w:val="clear" w:color="auto" w:fill="FFFFFF"/>
        <w:tabs>
          <w:tab w:val="left" w:pos="426"/>
        </w:tabs>
        <w:autoSpaceDE w:val="0"/>
        <w:autoSpaceDN w:val="0"/>
        <w:adjustRightInd w:val="0"/>
        <w:contextualSpacing w:val="0"/>
        <w:jc w:val="both"/>
        <w:rPr>
          <w:sz w:val="28"/>
          <w:szCs w:val="28"/>
        </w:rPr>
      </w:pPr>
      <w:r w:rsidRPr="00A935D0">
        <w:rPr>
          <w:sz w:val="28"/>
          <w:szCs w:val="28"/>
        </w:rPr>
        <w:t>2 семьи, проживающих на сельских территориях, улучшивших жилищные условия с использованием программных механизмов;</w:t>
      </w:r>
    </w:p>
    <w:p w:rsidR="00A44F84" w:rsidRPr="00A935D0" w:rsidRDefault="00A44F84" w:rsidP="00A44F84">
      <w:pPr>
        <w:pStyle w:val="a4"/>
        <w:widowControl w:val="0"/>
        <w:numPr>
          <w:ilvl w:val="0"/>
          <w:numId w:val="22"/>
        </w:numPr>
        <w:shd w:val="clear" w:color="auto" w:fill="FFFFFF"/>
        <w:tabs>
          <w:tab w:val="left" w:pos="426"/>
        </w:tabs>
        <w:autoSpaceDE w:val="0"/>
        <w:autoSpaceDN w:val="0"/>
        <w:adjustRightInd w:val="0"/>
        <w:contextualSpacing w:val="0"/>
        <w:jc w:val="both"/>
        <w:rPr>
          <w:sz w:val="28"/>
          <w:szCs w:val="28"/>
        </w:rPr>
      </w:pPr>
      <w:r w:rsidRPr="00A935D0">
        <w:rPr>
          <w:sz w:val="28"/>
          <w:szCs w:val="28"/>
        </w:rPr>
        <w:t xml:space="preserve">162 </w:t>
      </w:r>
      <w:proofErr w:type="spellStart"/>
      <w:r w:rsidRPr="00A935D0">
        <w:rPr>
          <w:sz w:val="28"/>
          <w:szCs w:val="28"/>
        </w:rPr>
        <w:t>кв.м</w:t>
      </w:r>
      <w:proofErr w:type="spellEnd"/>
      <w:r w:rsidRPr="00A935D0">
        <w:rPr>
          <w:sz w:val="28"/>
          <w:szCs w:val="28"/>
        </w:rPr>
        <w:t>. площади жилья, введенного (приобретенного) проживающими на сельских территориях гражданами, которые построили (приобрели) жилье с использованием программных механизмов;</w:t>
      </w:r>
    </w:p>
    <w:p w:rsidR="00A44F84" w:rsidRPr="00A935D0" w:rsidRDefault="00A44F84" w:rsidP="00A44F84">
      <w:pPr>
        <w:pStyle w:val="a4"/>
        <w:widowControl w:val="0"/>
        <w:numPr>
          <w:ilvl w:val="0"/>
          <w:numId w:val="22"/>
        </w:numPr>
        <w:shd w:val="clear" w:color="auto" w:fill="FFFFFF"/>
        <w:tabs>
          <w:tab w:val="left" w:pos="426"/>
        </w:tabs>
        <w:autoSpaceDE w:val="0"/>
        <w:autoSpaceDN w:val="0"/>
        <w:adjustRightInd w:val="0"/>
        <w:contextualSpacing w:val="0"/>
        <w:jc w:val="both"/>
        <w:rPr>
          <w:sz w:val="28"/>
          <w:szCs w:val="28"/>
        </w:rPr>
      </w:pPr>
      <w:r w:rsidRPr="00A935D0">
        <w:rPr>
          <w:sz w:val="28"/>
          <w:szCs w:val="28"/>
        </w:rPr>
        <w:t>достижение значения показателя численности привлеченных для прохождения производственной практики студентов, обучающихся в федеральных государственных образовательных организациях высшего образования, подведомственных Министерств сельского хозяйства Российской Федерации - 15 человек;</w:t>
      </w:r>
    </w:p>
    <w:p w:rsidR="00A44F84" w:rsidRPr="00A935D0" w:rsidRDefault="00A44F84" w:rsidP="00A44F84">
      <w:pPr>
        <w:pStyle w:val="a4"/>
        <w:numPr>
          <w:ilvl w:val="0"/>
          <w:numId w:val="22"/>
        </w:numPr>
        <w:shd w:val="clear" w:color="auto" w:fill="FFFFFF"/>
        <w:tabs>
          <w:tab w:val="left" w:pos="2458"/>
          <w:tab w:val="left" w:pos="4330"/>
        </w:tabs>
        <w:spacing w:line="307" w:lineRule="exact"/>
        <w:contextualSpacing w:val="0"/>
        <w:jc w:val="both"/>
        <w:rPr>
          <w:sz w:val="28"/>
          <w:szCs w:val="28"/>
        </w:rPr>
      </w:pPr>
      <w:r w:rsidRPr="00A935D0">
        <w:rPr>
          <w:sz w:val="28"/>
          <w:szCs w:val="28"/>
        </w:rPr>
        <w:t>приобретение 8 контейнеров для накопления ТБО;</w:t>
      </w:r>
    </w:p>
    <w:p w:rsidR="00A44F84" w:rsidRPr="00A935D0" w:rsidRDefault="00A44F84" w:rsidP="00A44F84">
      <w:pPr>
        <w:pStyle w:val="a4"/>
        <w:numPr>
          <w:ilvl w:val="0"/>
          <w:numId w:val="22"/>
        </w:numPr>
        <w:shd w:val="clear" w:color="auto" w:fill="FFFFFF"/>
        <w:tabs>
          <w:tab w:val="left" w:pos="2458"/>
          <w:tab w:val="left" w:pos="4330"/>
        </w:tabs>
        <w:spacing w:line="307" w:lineRule="exact"/>
        <w:contextualSpacing w:val="0"/>
        <w:jc w:val="both"/>
        <w:rPr>
          <w:sz w:val="28"/>
          <w:szCs w:val="28"/>
        </w:rPr>
      </w:pPr>
      <w:r w:rsidRPr="00A935D0">
        <w:rPr>
          <w:sz w:val="28"/>
          <w:szCs w:val="28"/>
        </w:rPr>
        <w:t>8 установленных контейнерных площадок для накопления ТБО;</w:t>
      </w:r>
    </w:p>
    <w:p w:rsidR="00A44F84" w:rsidRPr="00A935D0" w:rsidRDefault="00A44F84" w:rsidP="00A44F84">
      <w:pPr>
        <w:pStyle w:val="a4"/>
        <w:numPr>
          <w:ilvl w:val="0"/>
          <w:numId w:val="22"/>
        </w:numPr>
        <w:shd w:val="clear" w:color="auto" w:fill="FFFFFF"/>
        <w:tabs>
          <w:tab w:val="left" w:pos="2458"/>
          <w:tab w:val="left" w:pos="4330"/>
        </w:tabs>
        <w:spacing w:line="307" w:lineRule="exact"/>
        <w:contextualSpacing w:val="0"/>
        <w:jc w:val="both"/>
        <w:rPr>
          <w:sz w:val="28"/>
          <w:szCs w:val="28"/>
        </w:rPr>
      </w:pPr>
      <w:r w:rsidRPr="00A935D0">
        <w:rPr>
          <w:sz w:val="28"/>
          <w:szCs w:val="28"/>
        </w:rPr>
        <w:t>1,7 км</w:t>
      </w:r>
      <w:proofErr w:type="gramStart"/>
      <w:r w:rsidRPr="00A935D0">
        <w:rPr>
          <w:sz w:val="28"/>
          <w:szCs w:val="28"/>
        </w:rPr>
        <w:t>.</w:t>
      </w:r>
      <w:proofErr w:type="gramEnd"/>
      <w:r w:rsidRPr="00A935D0">
        <w:rPr>
          <w:sz w:val="28"/>
          <w:szCs w:val="28"/>
        </w:rPr>
        <w:t xml:space="preserve"> отремонтированных автомобильных дорог общего пользования местного значения»;</w:t>
      </w:r>
    </w:p>
    <w:p w:rsidR="00A44F84" w:rsidRPr="00A935D0" w:rsidRDefault="00A44F84" w:rsidP="00A44F84">
      <w:pPr>
        <w:rPr>
          <w:rFonts w:eastAsia="Calibri"/>
          <w:color w:val="000000"/>
          <w:sz w:val="28"/>
          <w:szCs w:val="28"/>
          <w:lang w:bidi="ru-RU"/>
        </w:rPr>
      </w:pPr>
      <w:r w:rsidRPr="00A935D0">
        <w:rPr>
          <w:bCs/>
          <w:sz w:val="28"/>
          <w:szCs w:val="28"/>
        </w:rPr>
        <w:t xml:space="preserve">3.Раздел 4 </w:t>
      </w:r>
      <w:r w:rsidRPr="00A935D0">
        <w:rPr>
          <w:rFonts w:eastAsia="Calibri"/>
          <w:color w:val="000000"/>
          <w:sz w:val="28"/>
          <w:szCs w:val="28"/>
          <w:lang w:bidi="ru-RU"/>
        </w:rPr>
        <w:t>изложить в следующей редакции:</w:t>
      </w:r>
    </w:p>
    <w:p w:rsidR="00A44F84" w:rsidRPr="00A935D0" w:rsidRDefault="00A44F84" w:rsidP="00A44F84">
      <w:pPr>
        <w:rPr>
          <w:bCs/>
          <w:sz w:val="28"/>
          <w:szCs w:val="28"/>
        </w:rPr>
      </w:pPr>
      <w:r w:rsidRPr="00A935D0">
        <w:rPr>
          <w:bCs/>
          <w:sz w:val="28"/>
          <w:szCs w:val="28"/>
        </w:rPr>
        <w:t>«4. Общий объем финансовых ресурсов, необходимых для реализации муниципальной программы</w:t>
      </w:r>
    </w:p>
    <w:p w:rsidR="00A44F84" w:rsidRPr="00A935D0" w:rsidRDefault="00A44F84" w:rsidP="00A44F84">
      <w:pPr>
        <w:jc w:val="both"/>
        <w:rPr>
          <w:sz w:val="28"/>
          <w:szCs w:val="28"/>
        </w:rPr>
      </w:pPr>
      <w:r w:rsidRPr="00A935D0">
        <w:rPr>
          <w:sz w:val="28"/>
          <w:szCs w:val="28"/>
        </w:rPr>
        <w:t xml:space="preserve">     Финансирование муниципальной программы осуществляется за счет средств:</w:t>
      </w:r>
    </w:p>
    <w:p w:rsidR="00A44F84" w:rsidRPr="00A935D0" w:rsidRDefault="00A44F84" w:rsidP="00A44F84">
      <w:pPr>
        <w:jc w:val="both"/>
        <w:rPr>
          <w:sz w:val="28"/>
          <w:szCs w:val="28"/>
        </w:rPr>
      </w:pPr>
      <w:r w:rsidRPr="00A935D0">
        <w:rPr>
          <w:sz w:val="28"/>
          <w:szCs w:val="28"/>
        </w:rPr>
        <w:lastRenderedPageBreak/>
        <w:t>федерального бюджета - в соответствии с федеральным законом о федеральном бюджете на очередной финансовый год и на плановый период;</w:t>
      </w:r>
    </w:p>
    <w:p w:rsidR="00A44F84" w:rsidRPr="00A935D0" w:rsidRDefault="00A44F84" w:rsidP="00A44F84">
      <w:pPr>
        <w:jc w:val="both"/>
        <w:rPr>
          <w:sz w:val="28"/>
          <w:szCs w:val="28"/>
        </w:rPr>
      </w:pPr>
      <w:r w:rsidRPr="00A935D0">
        <w:rPr>
          <w:sz w:val="28"/>
          <w:szCs w:val="28"/>
        </w:rPr>
        <w:t xml:space="preserve">     краевого бюджета - в соответствии с законом Алтайского края о краевом бюджете на соответствующий финансовый год и на плановый период;</w:t>
      </w:r>
    </w:p>
    <w:p w:rsidR="00A44F84" w:rsidRPr="00A935D0" w:rsidRDefault="00A44F84" w:rsidP="00A44F84">
      <w:pPr>
        <w:jc w:val="both"/>
        <w:rPr>
          <w:sz w:val="28"/>
          <w:szCs w:val="28"/>
        </w:rPr>
      </w:pPr>
      <w:r w:rsidRPr="00A935D0">
        <w:rPr>
          <w:sz w:val="28"/>
          <w:szCs w:val="28"/>
        </w:rPr>
        <w:t xml:space="preserve">     местного бюджета - в соответствии с решением Курьинского районного Совета народных депутатов Алтайского края о бюджете Курьинского района Алтайского края на соответствующий финансовый год и на плановый период;</w:t>
      </w:r>
    </w:p>
    <w:p w:rsidR="00A44F84" w:rsidRPr="00A935D0" w:rsidRDefault="00A44F84" w:rsidP="00A44F84">
      <w:pPr>
        <w:jc w:val="both"/>
        <w:rPr>
          <w:sz w:val="28"/>
          <w:szCs w:val="28"/>
        </w:rPr>
      </w:pPr>
      <w:r w:rsidRPr="00A935D0">
        <w:rPr>
          <w:sz w:val="28"/>
          <w:szCs w:val="28"/>
        </w:rPr>
        <w:t xml:space="preserve">     внебюджетные источники - в соответствии с заявленными проектами.</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Средства на реализацию муниципальной программы из федерального, краевого и местных бюджетов выделяются в пределах утвержденных бюджетных ассигнований на соответствующий финансовый год. 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w:t>
      </w:r>
    </w:p>
    <w:p w:rsidR="00A44F84" w:rsidRPr="00A935D0" w:rsidRDefault="00A44F84" w:rsidP="00A44F84">
      <w:pPr>
        <w:widowControl w:val="0"/>
        <w:tabs>
          <w:tab w:val="left" w:pos="984"/>
        </w:tabs>
        <w:autoSpaceDE w:val="0"/>
        <w:autoSpaceDN w:val="0"/>
        <w:adjustRightInd w:val="0"/>
        <w:jc w:val="both"/>
        <w:rPr>
          <w:sz w:val="28"/>
          <w:szCs w:val="28"/>
        </w:rPr>
      </w:pPr>
      <w:r w:rsidRPr="00A935D0">
        <w:rPr>
          <w:rFonts w:eastAsia="Calibri"/>
          <w:color w:val="000000"/>
          <w:sz w:val="28"/>
          <w:szCs w:val="28"/>
          <w:lang w:bidi="ru-RU"/>
        </w:rPr>
        <w:t xml:space="preserve">     </w:t>
      </w:r>
      <w:r w:rsidRPr="00A935D0">
        <w:rPr>
          <w:sz w:val="28"/>
          <w:szCs w:val="28"/>
        </w:rPr>
        <w:t xml:space="preserve">Общий объем финансирования за счет </w:t>
      </w:r>
      <w:r w:rsidRPr="00A935D0">
        <w:rPr>
          <w:b/>
          <w:bCs/>
          <w:sz w:val="28"/>
          <w:szCs w:val="28"/>
        </w:rPr>
        <w:t>всех источников</w:t>
      </w:r>
      <w:r w:rsidRPr="00A935D0">
        <w:rPr>
          <w:sz w:val="28"/>
          <w:szCs w:val="28"/>
        </w:rPr>
        <w:t xml:space="preserve"> – 57769,0 тыс. рублей, в том числе по годам:</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2026 год – 11780,4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2027 год – 14028,0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2028 год – 14360,6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2029 год – 7843,0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2030 год – 9757,0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за счет средств </w:t>
      </w:r>
      <w:r w:rsidRPr="00A935D0">
        <w:rPr>
          <w:b/>
          <w:bCs/>
          <w:sz w:val="28"/>
          <w:szCs w:val="28"/>
        </w:rPr>
        <w:t>федерального бюджета</w:t>
      </w:r>
      <w:r w:rsidRPr="00A935D0">
        <w:rPr>
          <w:sz w:val="28"/>
          <w:szCs w:val="28"/>
        </w:rPr>
        <w:t xml:space="preserve"> – 0,0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за счет средств </w:t>
      </w:r>
      <w:r w:rsidRPr="00A935D0">
        <w:rPr>
          <w:b/>
          <w:bCs/>
          <w:sz w:val="28"/>
          <w:szCs w:val="28"/>
        </w:rPr>
        <w:t>краевого бюджета</w:t>
      </w:r>
      <w:r w:rsidRPr="00A935D0">
        <w:rPr>
          <w:sz w:val="28"/>
          <w:szCs w:val="28"/>
        </w:rPr>
        <w:t xml:space="preserve"> – 22859,0 тыс. рублей, в том </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числе по годам:</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2026 год – 3602,0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2027 год – 3602,0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2028 год – 3602,0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2029 год –5357,0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2030 год –6696,0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за счет средств </w:t>
      </w:r>
      <w:r w:rsidRPr="00A935D0">
        <w:rPr>
          <w:b/>
          <w:bCs/>
          <w:sz w:val="28"/>
          <w:szCs w:val="28"/>
        </w:rPr>
        <w:t>местного бюджета</w:t>
      </w:r>
      <w:r w:rsidRPr="00A935D0">
        <w:rPr>
          <w:sz w:val="28"/>
          <w:szCs w:val="28"/>
        </w:rPr>
        <w:t xml:space="preserve"> – 29293,0 тыс. рублей, в том числе по годам:</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2026 год – 8088,4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2027 год – 10336,0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2028 год – 10668,6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2029 год – 100,0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2030 год – 100,0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за счет </w:t>
      </w:r>
      <w:r w:rsidRPr="00A935D0">
        <w:rPr>
          <w:b/>
          <w:bCs/>
          <w:sz w:val="28"/>
          <w:szCs w:val="28"/>
        </w:rPr>
        <w:t>внебюджетных источников</w:t>
      </w:r>
      <w:r w:rsidRPr="00A935D0">
        <w:rPr>
          <w:sz w:val="28"/>
          <w:szCs w:val="28"/>
        </w:rPr>
        <w:t xml:space="preserve"> – 5617,0 тыс. рублей, в том числе по годам:</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2026 год – 90,0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2027 год – 90,0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2028 год – 90,0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2029 год – 2386,0 тыс. рублей</w:t>
      </w:r>
    </w:p>
    <w:p w:rsidR="00A44F84" w:rsidRPr="00A935D0" w:rsidRDefault="00A44F84" w:rsidP="00A44F84">
      <w:pPr>
        <w:widowControl w:val="0"/>
        <w:tabs>
          <w:tab w:val="left" w:pos="984"/>
        </w:tabs>
        <w:autoSpaceDE w:val="0"/>
        <w:autoSpaceDN w:val="0"/>
        <w:adjustRightInd w:val="0"/>
        <w:jc w:val="both"/>
        <w:rPr>
          <w:sz w:val="28"/>
          <w:szCs w:val="28"/>
        </w:rPr>
      </w:pPr>
      <w:r w:rsidRPr="00A935D0">
        <w:rPr>
          <w:sz w:val="28"/>
          <w:szCs w:val="28"/>
        </w:rPr>
        <w:t xml:space="preserve">    2030 год – 2961,0 тыс. рублей»</w:t>
      </w:r>
    </w:p>
    <w:p w:rsidR="00A44F84" w:rsidRPr="00A935D0" w:rsidRDefault="00A44F84" w:rsidP="00A44F84">
      <w:pPr>
        <w:rPr>
          <w:bCs/>
          <w:sz w:val="28"/>
          <w:szCs w:val="28"/>
        </w:rPr>
      </w:pPr>
    </w:p>
    <w:p w:rsidR="00A44F84" w:rsidRPr="00A935D0" w:rsidRDefault="00A44F84" w:rsidP="00A44F84">
      <w:pPr>
        <w:widowControl w:val="0"/>
        <w:shd w:val="clear" w:color="auto" w:fill="FFFFFF"/>
        <w:tabs>
          <w:tab w:val="left" w:pos="426"/>
        </w:tabs>
        <w:autoSpaceDE w:val="0"/>
        <w:autoSpaceDN w:val="0"/>
        <w:adjustRightInd w:val="0"/>
        <w:jc w:val="both"/>
        <w:rPr>
          <w:rFonts w:eastAsia="Calibri"/>
          <w:color w:val="000000"/>
          <w:sz w:val="28"/>
          <w:szCs w:val="28"/>
          <w:lang w:bidi="ru-RU"/>
        </w:rPr>
      </w:pPr>
    </w:p>
    <w:p w:rsidR="00A44F84" w:rsidRPr="00A935D0" w:rsidRDefault="00A44F84" w:rsidP="00A44F84">
      <w:pPr>
        <w:widowControl w:val="0"/>
        <w:shd w:val="clear" w:color="auto" w:fill="FFFFFF"/>
        <w:tabs>
          <w:tab w:val="left" w:pos="426"/>
        </w:tabs>
        <w:autoSpaceDE w:val="0"/>
        <w:autoSpaceDN w:val="0"/>
        <w:adjustRightInd w:val="0"/>
        <w:jc w:val="both"/>
        <w:rPr>
          <w:rFonts w:eastAsia="Calibri"/>
          <w:color w:val="000000"/>
          <w:sz w:val="28"/>
          <w:szCs w:val="28"/>
          <w:lang w:bidi="ru-RU"/>
        </w:rPr>
      </w:pPr>
      <w:r w:rsidRPr="00A935D0">
        <w:rPr>
          <w:rFonts w:eastAsia="Calibri"/>
          <w:color w:val="000000"/>
          <w:sz w:val="28"/>
          <w:szCs w:val="28"/>
          <w:lang w:bidi="ru-RU"/>
        </w:rPr>
        <w:t>3.Приложения 1-3 к программе изложить в следующей редакции:</w:t>
      </w:r>
    </w:p>
    <w:p w:rsidR="00A44F84" w:rsidRPr="006276EC" w:rsidRDefault="00A44F84" w:rsidP="00A44F84">
      <w:pPr>
        <w:widowControl w:val="0"/>
        <w:shd w:val="clear" w:color="auto" w:fill="FFFFFF"/>
        <w:tabs>
          <w:tab w:val="left" w:pos="984"/>
        </w:tabs>
        <w:autoSpaceDE w:val="0"/>
        <w:autoSpaceDN w:val="0"/>
        <w:adjustRightInd w:val="0"/>
        <w:jc w:val="both"/>
        <w:rPr>
          <w:sz w:val="26"/>
          <w:szCs w:val="26"/>
        </w:rPr>
      </w:pPr>
    </w:p>
    <w:p w:rsidR="00A44F84" w:rsidRPr="006276EC" w:rsidRDefault="00A44F84" w:rsidP="00A44F84">
      <w:pPr>
        <w:widowControl w:val="0"/>
        <w:shd w:val="clear" w:color="auto" w:fill="FFFFFF"/>
        <w:tabs>
          <w:tab w:val="left" w:pos="984"/>
        </w:tabs>
        <w:autoSpaceDE w:val="0"/>
        <w:autoSpaceDN w:val="0"/>
        <w:adjustRightInd w:val="0"/>
        <w:jc w:val="both"/>
        <w:rPr>
          <w:sz w:val="26"/>
          <w:szCs w:val="26"/>
        </w:rPr>
      </w:pPr>
    </w:p>
    <w:p w:rsidR="00D910BC" w:rsidRDefault="00D910BC" w:rsidP="00A44F84">
      <w:pPr>
        <w:widowControl w:val="0"/>
        <w:shd w:val="clear" w:color="auto" w:fill="FFFFFF"/>
        <w:tabs>
          <w:tab w:val="left" w:pos="984"/>
        </w:tabs>
        <w:autoSpaceDE w:val="0"/>
        <w:autoSpaceDN w:val="0"/>
        <w:adjustRightInd w:val="0"/>
        <w:rPr>
          <w:sz w:val="26"/>
          <w:szCs w:val="26"/>
        </w:rPr>
        <w:sectPr w:rsidR="00D910BC" w:rsidSect="007A6645">
          <w:headerReference w:type="default" r:id="rId7"/>
          <w:pgSz w:w="11909" w:h="16834"/>
          <w:pgMar w:top="851" w:right="567" w:bottom="567" w:left="1418" w:header="720" w:footer="720" w:gutter="0"/>
          <w:cols w:space="60"/>
          <w:noEndnote/>
          <w:titlePg/>
          <w:docGrid w:linePitch="326"/>
        </w:sectPr>
      </w:pP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lastRenderedPageBreak/>
        <w:t xml:space="preserve">                                                                                                                                                        «Приложение 1 </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 xml:space="preserve">к муниципальной программе </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«Комплексное развитие сельских территорий</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муниципального образования</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Курьинский район Алтайского края»</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 xml:space="preserve">на 2026–2030 годы </w:t>
      </w:r>
    </w:p>
    <w:p w:rsidR="00A44F84" w:rsidRPr="00A935D0" w:rsidRDefault="00A44F84" w:rsidP="00A44F84">
      <w:pPr>
        <w:rPr>
          <w:sz w:val="28"/>
          <w:szCs w:val="28"/>
        </w:rPr>
      </w:pPr>
    </w:p>
    <w:p w:rsidR="00A44F84" w:rsidRPr="00A935D0" w:rsidRDefault="00A44F84" w:rsidP="00A44F84">
      <w:pPr>
        <w:widowControl w:val="0"/>
        <w:autoSpaceDE w:val="0"/>
        <w:autoSpaceDN w:val="0"/>
        <w:adjustRightInd w:val="0"/>
        <w:jc w:val="center"/>
        <w:rPr>
          <w:b/>
          <w:bCs/>
          <w:sz w:val="28"/>
          <w:szCs w:val="28"/>
        </w:rPr>
      </w:pPr>
      <w:r w:rsidRPr="00A935D0">
        <w:rPr>
          <w:b/>
          <w:bCs/>
          <w:sz w:val="28"/>
          <w:szCs w:val="28"/>
        </w:rPr>
        <w:t>СВЕДЕНИЯ</w:t>
      </w:r>
    </w:p>
    <w:p w:rsidR="00A44F84" w:rsidRPr="00A935D0" w:rsidRDefault="00A44F84" w:rsidP="00A44F84">
      <w:pPr>
        <w:widowControl w:val="0"/>
        <w:autoSpaceDE w:val="0"/>
        <w:autoSpaceDN w:val="0"/>
        <w:adjustRightInd w:val="0"/>
        <w:jc w:val="center"/>
        <w:rPr>
          <w:b/>
          <w:bCs/>
          <w:sz w:val="28"/>
          <w:szCs w:val="28"/>
        </w:rPr>
      </w:pPr>
      <w:r w:rsidRPr="00A935D0">
        <w:rPr>
          <w:b/>
          <w:bCs/>
          <w:sz w:val="28"/>
          <w:szCs w:val="28"/>
        </w:rPr>
        <w:t>об индикаторах муниципальной программы «</w:t>
      </w:r>
      <w:bookmarkStart w:id="2" w:name="_Hlk210903505"/>
      <w:r w:rsidRPr="00A935D0">
        <w:rPr>
          <w:b/>
          <w:bCs/>
          <w:sz w:val="28"/>
          <w:szCs w:val="28"/>
        </w:rPr>
        <w:t>Комплексное развитие сельских территорий</w:t>
      </w:r>
    </w:p>
    <w:p w:rsidR="00A44F84" w:rsidRPr="00A935D0" w:rsidRDefault="00A44F84" w:rsidP="00A44F84">
      <w:pPr>
        <w:widowControl w:val="0"/>
        <w:autoSpaceDE w:val="0"/>
        <w:autoSpaceDN w:val="0"/>
        <w:adjustRightInd w:val="0"/>
        <w:jc w:val="center"/>
        <w:rPr>
          <w:b/>
          <w:bCs/>
          <w:sz w:val="28"/>
          <w:szCs w:val="28"/>
        </w:rPr>
      </w:pPr>
      <w:r w:rsidRPr="00A935D0">
        <w:rPr>
          <w:b/>
          <w:bCs/>
          <w:sz w:val="28"/>
          <w:szCs w:val="28"/>
        </w:rPr>
        <w:t xml:space="preserve">муниципального образования Курьинский район Алтайского края» на 2026–2030 </w:t>
      </w:r>
      <w:bookmarkEnd w:id="2"/>
      <w:r w:rsidRPr="00A935D0">
        <w:rPr>
          <w:b/>
          <w:bCs/>
          <w:sz w:val="28"/>
          <w:szCs w:val="28"/>
        </w:rPr>
        <w:t>годы и их значениях</w:t>
      </w:r>
    </w:p>
    <w:p w:rsidR="00A44F84" w:rsidRPr="00F56AA3" w:rsidRDefault="00A44F84" w:rsidP="00A44F84">
      <w:pPr>
        <w:widowControl w:val="0"/>
        <w:autoSpaceDE w:val="0"/>
        <w:autoSpaceDN w:val="0"/>
        <w:adjustRightInd w:val="0"/>
        <w:jc w:val="center"/>
        <w:rPr>
          <w:b/>
          <w:bCs/>
          <w:sz w:val="28"/>
          <w:szCs w:val="28"/>
        </w:rPr>
      </w:pPr>
    </w:p>
    <w:tbl>
      <w:tblPr>
        <w:tblStyle w:val="a3"/>
        <w:tblW w:w="15322" w:type="dxa"/>
        <w:tblInd w:w="-18" w:type="dxa"/>
        <w:tblLayout w:type="fixed"/>
        <w:tblLook w:val="01E0" w:firstRow="1" w:lastRow="1" w:firstColumn="1" w:lastColumn="1" w:noHBand="0" w:noVBand="0"/>
      </w:tblPr>
      <w:tblGrid>
        <w:gridCol w:w="576"/>
        <w:gridCol w:w="4115"/>
        <w:gridCol w:w="992"/>
        <w:gridCol w:w="993"/>
        <w:gridCol w:w="1275"/>
        <w:gridCol w:w="1276"/>
        <w:gridCol w:w="1418"/>
        <w:gridCol w:w="1417"/>
        <w:gridCol w:w="1418"/>
        <w:gridCol w:w="1842"/>
      </w:tblGrid>
      <w:tr w:rsidR="00A44F84" w:rsidRPr="00A935D0" w:rsidTr="00E3551D">
        <w:tc>
          <w:tcPr>
            <w:tcW w:w="576" w:type="dxa"/>
            <w:vMerge w:val="restart"/>
          </w:tcPr>
          <w:p w:rsidR="00A44F84" w:rsidRPr="00A935D0" w:rsidRDefault="00A44F84" w:rsidP="00CA262D">
            <w:pPr>
              <w:jc w:val="center"/>
              <w:rPr>
                <w:b/>
                <w:bCs/>
              </w:rPr>
            </w:pPr>
            <w:r w:rsidRPr="00A935D0">
              <w:rPr>
                <w:b/>
                <w:bCs/>
              </w:rPr>
              <w:t>№п/п</w:t>
            </w:r>
          </w:p>
        </w:tc>
        <w:tc>
          <w:tcPr>
            <w:tcW w:w="4115" w:type="dxa"/>
            <w:vMerge w:val="restart"/>
            <w:vAlign w:val="center"/>
          </w:tcPr>
          <w:p w:rsidR="00A44F84" w:rsidRPr="00A935D0" w:rsidRDefault="00A44F84" w:rsidP="00CA262D">
            <w:pPr>
              <w:jc w:val="center"/>
              <w:rPr>
                <w:b/>
                <w:bCs/>
              </w:rPr>
            </w:pPr>
            <w:r w:rsidRPr="00A935D0">
              <w:rPr>
                <w:b/>
                <w:bCs/>
              </w:rPr>
              <w:t>Наименование индикатора</w:t>
            </w:r>
          </w:p>
          <w:p w:rsidR="00A44F84" w:rsidRPr="00A935D0" w:rsidRDefault="00A44F84" w:rsidP="00CA262D">
            <w:pPr>
              <w:jc w:val="center"/>
              <w:rPr>
                <w:b/>
                <w:bCs/>
              </w:rPr>
            </w:pPr>
            <w:r w:rsidRPr="00A935D0">
              <w:rPr>
                <w:b/>
                <w:bCs/>
              </w:rPr>
              <w:t xml:space="preserve"> (показателя)</w:t>
            </w:r>
          </w:p>
        </w:tc>
        <w:tc>
          <w:tcPr>
            <w:tcW w:w="992" w:type="dxa"/>
            <w:vMerge w:val="restart"/>
            <w:vAlign w:val="center"/>
          </w:tcPr>
          <w:p w:rsidR="00A44F84" w:rsidRPr="00A935D0" w:rsidRDefault="00A44F84" w:rsidP="00CA262D">
            <w:pPr>
              <w:jc w:val="center"/>
              <w:rPr>
                <w:b/>
                <w:bCs/>
              </w:rPr>
            </w:pPr>
            <w:r w:rsidRPr="00A935D0">
              <w:rPr>
                <w:b/>
                <w:bCs/>
              </w:rPr>
              <w:t>Единица</w:t>
            </w:r>
          </w:p>
          <w:p w:rsidR="00A44F84" w:rsidRPr="00A935D0" w:rsidRDefault="00A44F84" w:rsidP="00CA262D">
            <w:pPr>
              <w:jc w:val="center"/>
              <w:rPr>
                <w:b/>
                <w:bCs/>
              </w:rPr>
            </w:pPr>
            <w:r w:rsidRPr="00A935D0">
              <w:rPr>
                <w:b/>
                <w:bCs/>
              </w:rPr>
              <w:t>измерения</w:t>
            </w:r>
          </w:p>
        </w:tc>
        <w:tc>
          <w:tcPr>
            <w:tcW w:w="9639" w:type="dxa"/>
            <w:gridSpan w:val="7"/>
            <w:vAlign w:val="center"/>
          </w:tcPr>
          <w:p w:rsidR="00A44F84" w:rsidRPr="00A935D0" w:rsidRDefault="00A44F84" w:rsidP="00CA262D">
            <w:pPr>
              <w:rPr>
                <w:b/>
                <w:bCs/>
              </w:rPr>
            </w:pPr>
            <w:r w:rsidRPr="00A935D0">
              <w:rPr>
                <w:b/>
                <w:bCs/>
              </w:rPr>
              <w:t xml:space="preserve">                                          Значение по годам</w:t>
            </w:r>
          </w:p>
        </w:tc>
      </w:tr>
      <w:tr w:rsidR="00A44F84" w:rsidRPr="00A935D0" w:rsidTr="00E3551D">
        <w:trPr>
          <w:trHeight w:val="457"/>
        </w:trPr>
        <w:tc>
          <w:tcPr>
            <w:tcW w:w="576" w:type="dxa"/>
            <w:vMerge/>
          </w:tcPr>
          <w:p w:rsidR="00A44F84" w:rsidRPr="00A935D0" w:rsidRDefault="00A44F84" w:rsidP="00CA262D">
            <w:pPr>
              <w:jc w:val="center"/>
              <w:rPr>
                <w:b/>
                <w:bCs/>
              </w:rPr>
            </w:pPr>
          </w:p>
        </w:tc>
        <w:tc>
          <w:tcPr>
            <w:tcW w:w="4115" w:type="dxa"/>
            <w:vMerge/>
            <w:vAlign w:val="center"/>
          </w:tcPr>
          <w:p w:rsidR="00A44F84" w:rsidRPr="00A935D0" w:rsidRDefault="00A44F84" w:rsidP="00CA262D">
            <w:pPr>
              <w:jc w:val="center"/>
              <w:rPr>
                <w:b/>
                <w:bCs/>
              </w:rPr>
            </w:pPr>
          </w:p>
        </w:tc>
        <w:tc>
          <w:tcPr>
            <w:tcW w:w="992" w:type="dxa"/>
            <w:vMerge/>
            <w:vAlign w:val="center"/>
          </w:tcPr>
          <w:p w:rsidR="00A44F84" w:rsidRPr="00A935D0" w:rsidRDefault="00A44F84" w:rsidP="00CA262D">
            <w:pPr>
              <w:jc w:val="center"/>
              <w:rPr>
                <w:b/>
                <w:bCs/>
              </w:rPr>
            </w:pPr>
          </w:p>
        </w:tc>
        <w:tc>
          <w:tcPr>
            <w:tcW w:w="993" w:type="dxa"/>
            <w:vMerge w:val="restart"/>
            <w:vAlign w:val="center"/>
          </w:tcPr>
          <w:p w:rsidR="00A44F84" w:rsidRPr="00A935D0" w:rsidRDefault="00A44F84" w:rsidP="00CA262D">
            <w:pPr>
              <w:jc w:val="center"/>
              <w:rPr>
                <w:b/>
                <w:bCs/>
              </w:rPr>
            </w:pPr>
          </w:p>
          <w:p w:rsidR="00A44F84" w:rsidRPr="00A935D0" w:rsidRDefault="00A44F84" w:rsidP="00CA262D">
            <w:pPr>
              <w:jc w:val="center"/>
              <w:rPr>
                <w:b/>
                <w:bCs/>
              </w:rPr>
            </w:pPr>
            <w:r w:rsidRPr="00A935D0">
              <w:rPr>
                <w:b/>
                <w:bCs/>
              </w:rPr>
              <w:t>2024г.</w:t>
            </w:r>
          </w:p>
          <w:p w:rsidR="00A44F84" w:rsidRPr="00A935D0" w:rsidRDefault="00A44F84" w:rsidP="00CA262D">
            <w:pPr>
              <w:jc w:val="center"/>
              <w:rPr>
                <w:b/>
                <w:bCs/>
              </w:rPr>
            </w:pPr>
            <w:r w:rsidRPr="00A935D0">
              <w:rPr>
                <w:b/>
                <w:bCs/>
              </w:rPr>
              <w:t>(факт)</w:t>
            </w:r>
          </w:p>
        </w:tc>
        <w:tc>
          <w:tcPr>
            <w:tcW w:w="1275" w:type="dxa"/>
            <w:vMerge w:val="restart"/>
            <w:vAlign w:val="center"/>
          </w:tcPr>
          <w:p w:rsidR="00A44F84" w:rsidRPr="00A935D0" w:rsidRDefault="00A44F84" w:rsidP="00CA262D">
            <w:pPr>
              <w:jc w:val="center"/>
              <w:rPr>
                <w:b/>
                <w:bCs/>
              </w:rPr>
            </w:pPr>
          </w:p>
          <w:p w:rsidR="00A44F84" w:rsidRPr="00A935D0" w:rsidRDefault="00A44F84" w:rsidP="00CA262D">
            <w:pPr>
              <w:jc w:val="center"/>
              <w:rPr>
                <w:b/>
                <w:bCs/>
              </w:rPr>
            </w:pPr>
            <w:r w:rsidRPr="00A935D0">
              <w:rPr>
                <w:b/>
                <w:bCs/>
              </w:rPr>
              <w:t>2025г.</w:t>
            </w:r>
          </w:p>
          <w:p w:rsidR="00A44F84" w:rsidRPr="00A935D0" w:rsidRDefault="00A44F84" w:rsidP="00CA262D">
            <w:pPr>
              <w:jc w:val="center"/>
              <w:rPr>
                <w:b/>
                <w:bCs/>
              </w:rPr>
            </w:pPr>
            <w:r w:rsidRPr="00A935D0">
              <w:rPr>
                <w:b/>
                <w:bCs/>
              </w:rPr>
              <w:t>(оценка)</w:t>
            </w:r>
          </w:p>
        </w:tc>
        <w:tc>
          <w:tcPr>
            <w:tcW w:w="7371" w:type="dxa"/>
            <w:gridSpan w:val="5"/>
            <w:vAlign w:val="center"/>
          </w:tcPr>
          <w:p w:rsidR="00A44F84" w:rsidRPr="00A935D0" w:rsidRDefault="00A44F84" w:rsidP="00CA262D">
            <w:pPr>
              <w:jc w:val="center"/>
              <w:rPr>
                <w:b/>
                <w:bCs/>
              </w:rPr>
            </w:pPr>
            <w:r w:rsidRPr="00A935D0">
              <w:rPr>
                <w:b/>
                <w:bCs/>
              </w:rPr>
              <w:t>Реализация муниципальной программы</w:t>
            </w:r>
          </w:p>
        </w:tc>
      </w:tr>
      <w:tr w:rsidR="00A44F84" w:rsidRPr="00A935D0" w:rsidTr="00E3551D">
        <w:trPr>
          <w:trHeight w:val="450"/>
        </w:trPr>
        <w:tc>
          <w:tcPr>
            <w:tcW w:w="576" w:type="dxa"/>
            <w:vMerge/>
          </w:tcPr>
          <w:p w:rsidR="00A44F84" w:rsidRPr="00A935D0" w:rsidRDefault="00A44F84" w:rsidP="00CA262D">
            <w:pPr>
              <w:jc w:val="center"/>
              <w:rPr>
                <w:b/>
                <w:bCs/>
              </w:rPr>
            </w:pPr>
          </w:p>
        </w:tc>
        <w:tc>
          <w:tcPr>
            <w:tcW w:w="4115" w:type="dxa"/>
            <w:vMerge/>
            <w:vAlign w:val="center"/>
          </w:tcPr>
          <w:p w:rsidR="00A44F84" w:rsidRPr="00A935D0" w:rsidRDefault="00A44F84" w:rsidP="00CA262D">
            <w:pPr>
              <w:jc w:val="center"/>
              <w:rPr>
                <w:b/>
                <w:bCs/>
              </w:rPr>
            </w:pPr>
          </w:p>
        </w:tc>
        <w:tc>
          <w:tcPr>
            <w:tcW w:w="992" w:type="dxa"/>
            <w:vMerge/>
            <w:vAlign w:val="center"/>
          </w:tcPr>
          <w:p w:rsidR="00A44F84" w:rsidRPr="00A935D0" w:rsidRDefault="00A44F84" w:rsidP="00CA262D">
            <w:pPr>
              <w:jc w:val="center"/>
              <w:rPr>
                <w:b/>
                <w:bCs/>
              </w:rPr>
            </w:pPr>
          </w:p>
        </w:tc>
        <w:tc>
          <w:tcPr>
            <w:tcW w:w="993" w:type="dxa"/>
            <w:vMerge/>
            <w:vAlign w:val="center"/>
          </w:tcPr>
          <w:p w:rsidR="00A44F84" w:rsidRPr="00A935D0" w:rsidRDefault="00A44F84" w:rsidP="00CA262D">
            <w:pPr>
              <w:jc w:val="center"/>
              <w:rPr>
                <w:b/>
                <w:bCs/>
              </w:rPr>
            </w:pPr>
          </w:p>
        </w:tc>
        <w:tc>
          <w:tcPr>
            <w:tcW w:w="1275" w:type="dxa"/>
            <w:vMerge/>
            <w:vAlign w:val="center"/>
          </w:tcPr>
          <w:p w:rsidR="00A44F84" w:rsidRPr="00A935D0" w:rsidRDefault="00A44F84" w:rsidP="00CA262D">
            <w:pPr>
              <w:jc w:val="center"/>
              <w:rPr>
                <w:b/>
                <w:bCs/>
              </w:rPr>
            </w:pPr>
          </w:p>
        </w:tc>
        <w:tc>
          <w:tcPr>
            <w:tcW w:w="1276" w:type="dxa"/>
            <w:vAlign w:val="center"/>
          </w:tcPr>
          <w:p w:rsidR="00A44F84" w:rsidRPr="00A935D0" w:rsidRDefault="00A44F84" w:rsidP="00CA262D">
            <w:pPr>
              <w:jc w:val="center"/>
              <w:rPr>
                <w:b/>
                <w:bCs/>
              </w:rPr>
            </w:pPr>
            <w:r w:rsidRPr="00A935D0">
              <w:rPr>
                <w:b/>
                <w:bCs/>
              </w:rPr>
              <w:t>2026г.</w:t>
            </w:r>
          </w:p>
        </w:tc>
        <w:tc>
          <w:tcPr>
            <w:tcW w:w="1418" w:type="dxa"/>
            <w:vAlign w:val="center"/>
          </w:tcPr>
          <w:p w:rsidR="00A44F84" w:rsidRPr="00A935D0" w:rsidRDefault="00A44F84" w:rsidP="00CA262D">
            <w:pPr>
              <w:jc w:val="center"/>
              <w:rPr>
                <w:b/>
                <w:bCs/>
              </w:rPr>
            </w:pPr>
            <w:r w:rsidRPr="00A935D0">
              <w:rPr>
                <w:b/>
                <w:bCs/>
              </w:rPr>
              <w:t>2027г.</w:t>
            </w:r>
          </w:p>
        </w:tc>
        <w:tc>
          <w:tcPr>
            <w:tcW w:w="1417" w:type="dxa"/>
            <w:vAlign w:val="center"/>
          </w:tcPr>
          <w:p w:rsidR="00A44F84" w:rsidRPr="00A935D0" w:rsidRDefault="00A44F84" w:rsidP="00CA262D">
            <w:pPr>
              <w:jc w:val="center"/>
              <w:rPr>
                <w:b/>
                <w:bCs/>
              </w:rPr>
            </w:pPr>
            <w:r w:rsidRPr="00A935D0">
              <w:rPr>
                <w:b/>
                <w:bCs/>
              </w:rPr>
              <w:t>2028г.</w:t>
            </w:r>
          </w:p>
        </w:tc>
        <w:tc>
          <w:tcPr>
            <w:tcW w:w="1418" w:type="dxa"/>
            <w:vAlign w:val="center"/>
          </w:tcPr>
          <w:p w:rsidR="00A44F84" w:rsidRPr="00A935D0" w:rsidRDefault="00A44F84" w:rsidP="00CA262D">
            <w:pPr>
              <w:jc w:val="center"/>
              <w:rPr>
                <w:b/>
                <w:bCs/>
              </w:rPr>
            </w:pPr>
            <w:r w:rsidRPr="00A935D0">
              <w:rPr>
                <w:b/>
                <w:bCs/>
              </w:rPr>
              <w:t>2029г.</w:t>
            </w:r>
          </w:p>
        </w:tc>
        <w:tc>
          <w:tcPr>
            <w:tcW w:w="1842" w:type="dxa"/>
            <w:vAlign w:val="center"/>
          </w:tcPr>
          <w:p w:rsidR="00A44F84" w:rsidRPr="00A935D0" w:rsidRDefault="00A44F84" w:rsidP="00CA262D">
            <w:pPr>
              <w:jc w:val="center"/>
              <w:rPr>
                <w:b/>
                <w:bCs/>
              </w:rPr>
            </w:pPr>
            <w:r w:rsidRPr="00A935D0">
              <w:rPr>
                <w:b/>
                <w:bCs/>
              </w:rPr>
              <w:t>2030г.</w:t>
            </w:r>
          </w:p>
        </w:tc>
      </w:tr>
      <w:tr w:rsidR="00A44F84" w:rsidRPr="00A935D0" w:rsidTr="00E3551D">
        <w:tc>
          <w:tcPr>
            <w:tcW w:w="576" w:type="dxa"/>
          </w:tcPr>
          <w:p w:rsidR="00A44F84" w:rsidRPr="00A935D0" w:rsidRDefault="00A44F84" w:rsidP="00CA262D">
            <w:pPr>
              <w:jc w:val="center"/>
              <w:rPr>
                <w:b/>
                <w:bCs/>
              </w:rPr>
            </w:pPr>
            <w:r w:rsidRPr="00A935D0">
              <w:rPr>
                <w:b/>
                <w:bCs/>
              </w:rPr>
              <w:t>1</w:t>
            </w:r>
          </w:p>
        </w:tc>
        <w:tc>
          <w:tcPr>
            <w:tcW w:w="4115" w:type="dxa"/>
            <w:vAlign w:val="center"/>
          </w:tcPr>
          <w:p w:rsidR="00A44F84" w:rsidRPr="00A935D0" w:rsidRDefault="00A44F84" w:rsidP="00CA262D">
            <w:pPr>
              <w:jc w:val="center"/>
              <w:rPr>
                <w:b/>
                <w:bCs/>
              </w:rPr>
            </w:pPr>
            <w:r w:rsidRPr="00A935D0">
              <w:rPr>
                <w:b/>
                <w:bCs/>
              </w:rPr>
              <w:t>2</w:t>
            </w:r>
          </w:p>
        </w:tc>
        <w:tc>
          <w:tcPr>
            <w:tcW w:w="992" w:type="dxa"/>
            <w:vAlign w:val="center"/>
          </w:tcPr>
          <w:p w:rsidR="00A44F84" w:rsidRPr="00A935D0" w:rsidRDefault="00A44F84" w:rsidP="00CA262D">
            <w:pPr>
              <w:jc w:val="center"/>
              <w:rPr>
                <w:b/>
                <w:bCs/>
              </w:rPr>
            </w:pPr>
            <w:r w:rsidRPr="00A935D0">
              <w:rPr>
                <w:b/>
                <w:bCs/>
              </w:rPr>
              <w:t>3</w:t>
            </w:r>
          </w:p>
        </w:tc>
        <w:tc>
          <w:tcPr>
            <w:tcW w:w="993" w:type="dxa"/>
            <w:vAlign w:val="center"/>
          </w:tcPr>
          <w:p w:rsidR="00A44F84" w:rsidRPr="00A935D0" w:rsidRDefault="00A44F84" w:rsidP="00CA262D">
            <w:pPr>
              <w:jc w:val="center"/>
              <w:rPr>
                <w:b/>
                <w:bCs/>
              </w:rPr>
            </w:pPr>
            <w:r w:rsidRPr="00A935D0">
              <w:rPr>
                <w:b/>
                <w:bCs/>
              </w:rPr>
              <w:t>4</w:t>
            </w:r>
          </w:p>
        </w:tc>
        <w:tc>
          <w:tcPr>
            <w:tcW w:w="1275" w:type="dxa"/>
            <w:vAlign w:val="center"/>
          </w:tcPr>
          <w:p w:rsidR="00A44F84" w:rsidRPr="00A935D0" w:rsidRDefault="00A44F84" w:rsidP="00CA262D">
            <w:pPr>
              <w:jc w:val="center"/>
              <w:rPr>
                <w:b/>
                <w:bCs/>
              </w:rPr>
            </w:pPr>
            <w:r w:rsidRPr="00A935D0">
              <w:rPr>
                <w:b/>
                <w:bCs/>
              </w:rPr>
              <w:t>5</w:t>
            </w:r>
          </w:p>
        </w:tc>
        <w:tc>
          <w:tcPr>
            <w:tcW w:w="1276" w:type="dxa"/>
            <w:vAlign w:val="center"/>
          </w:tcPr>
          <w:p w:rsidR="00A44F84" w:rsidRPr="00A935D0" w:rsidRDefault="00A44F84" w:rsidP="00CA262D">
            <w:pPr>
              <w:jc w:val="center"/>
              <w:rPr>
                <w:b/>
                <w:bCs/>
              </w:rPr>
            </w:pPr>
            <w:r w:rsidRPr="00A935D0">
              <w:rPr>
                <w:b/>
                <w:bCs/>
              </w:rPr>
              <w:t>6</w:t>
            </w:r>
          </w:p>
        </w:tc>
        <w:tc>
          <w:tcPr>
            <w:tcW w:w="1418" w:type="dxa"/>
            <w:vAlign w:val="center"/>
          </w:tcPr>
          <w:p w:rsidR="00A44F84" w:rsidRPr="00A935D0" w:rsidRDefault="00A44F84" w:rsidP="00CA262D">
            <w:pPr>
              <w:jc w:val="center"/>
              <w:rPr>
                <w:b/>
                <w:bCs/>
              </w:rPr>
            </w:pPr>
            <w:r w:rsidRPr="00A935D0">
              <w:rPr>
                <w:b/>
                <w:bCs/>
              </w:rPr>
              <w:t>7</w:t>
            </w:r>
          </w:p>
        </w:tc>
        <w:tc>
          <w:tcPr>
            <w:tcW w:w="1417" w:type="dxa"/>
            <w:vAlign w:val="center"/>
          </w:tcPr>
          <w:p w:rsidR="00A44F84" w:rsidRPr="00A935D0" w:rsidRDefault="00A44F84" w:rsidP="00CA262D">
            <w:pPr>
              <w:jc w:val="center"/>
              <w:rPr>
                <w:b/>
                <w:bCs/>
              </w:rPr>
            </w:pPr>
            <w:r w:rsidRPr="00A935D0">
              <w:rPr>
                <w:b/>
                <w:bCs/>
              </w:rPr>
              <w:t>8</w:t>
            </w:r>
          </w:p>
        </w:tc>
        <w:tc>
          <w:tcPr>
            <w:tcW w:w="1418" w:type="dxa"/>
            <w:vAlign w:val="center"/>
          </w:tcPr>
          <w:p w:rsidR="00A44F84" w:rsidRPr="00A935D0" w:rsidRDefault="00A44F84" w:rsidP="00CA262D">
            <w:pPr>
              <w:jc w:val="center"/>
              <w:rPr>
                <w:b/>
                <w:bCs/>
              </w:rPr>
            </w:pPr>
            <w:r w:rsidRPr="00A935D0">
              <w:rPr>
                <w:b/>
                <w:bCs/>
              </w:rPr>
              <w:t>9</w:t>
            </w:r>
          </w:p>
        </w:tc>
        <w:tc>
          <w:tcPr>
            <w:tcW w:w="1842" w:type="dxa"/>
            <w:vAlign w:val="center"/>
          </w:tcPr>
          <w:p w:rsidR="00A44F84" w:rsidRPr="00A935D0" w:rsidRDefault="00A44F84" w:rsidP="00CA262D">
            <w:pPr>
              <w:jc w:val="center"/>
              <w:rPr>
                <w:b/>
                <w:bCs/>
              </w:rPr>
            </w:pPr>
            <w:r w:rsidRPr="00A935D0">
              <w:rPr>
                <w:b/>
                <w:bCs/>
              </w:rPr>
              <w:t>10</w:t>
            </w:r>
          </w:p>
        </w:tc>
      </w:tr>
      <w:tr w:rsidR="00A44F84" w:rsidRPr="00A935D0" w:rsidTr="00E3551D">
        <w:tc>
          <w:tcPr>
            <w:tcW w:w="576" w:type="dxa"/>
          </w:tcPr>
          <w:p w:rsidR="00A44F84" w:rsidRPr="00A935D0" w:rsidRDefault="00A44F84" w:rsidP="00CA262D">
            <w:pPr>
              <w:shd w:val="clear" w:color="auto" w:fill="FFFFFF"/>
              <w:rPr>
                <w:b/>
                <w:i/>
                <w:color w:val="000000"/>
              </w:rPr>
            </w:pPr>
          </w:p>
        </w:tc>
        <w:tc>
          <w:tcPr>
            <w:tcW w:w="14746" w:type="dxa"/>
            <w:gridSpan w:val="9"/>
          </w:tcPr>
          <w:p w:rsidR="00A44F84" w:rsidRPr="00A935D0" w:rsidRDefault="00A44F84" w:rsidP="00CA262D">
            <w:pPr>
              <w:shd w:val="clear" w:color="auto" w:fill="FFFFFF"/>
              <w:jc w:val="center"/>
              <w:rPr>
                <w:bCs/>
                <w:iCs/>
                <w:color w:val="000000"/>
              </w:rPr>
            </w:pPr>
            <w:r w:rsidRPr="00A935D0">
              <w:rPr>
                <w:bCs/>
                <w:iCs/>
                <w:color w:val="000000"/>
              </w:rPr>
              <w:t>Комплексное развитие сельских территорий муниципального образования Курьинский район Алтайского края на 2026–2030 годы</w:t>
            </w:r>
          </w:p>
          <w:p w:rsidR="00A44F84" w:rsidRPr="00A935D0" w:rsidRDefault="00A44F84" w:rsidP="00CA262D">
            <w:pPr>
              <w:shd w:val="clear" w:color="auto" w:fill="FFFFFF"/>
              <w:jc w:val="center"/>
              <w:rPr>
                <w:bCs/>
                <w:iCs/>
                <w:color w:val="000000"/>
              </w:rPr>
            </w:pPr>
          </w:p>
        </w:tc>
      </w:tr>
      <w:tr w:rsidR="00A44F84" w:rsidRPr="00A935D0" w:rsidTr="00E3551D">
        <w:tc>
          <w:tcPr>
            <w:tcW w:w="576" w:type="dxa"/>
          </w:tcPr>
          <w:p w:rsidR="00A44F84" w:rsidRPr="00A935D0" w:rsidRDefault="00A44F84" w:rsidP="00CA262D">
            <w:pPr>
              <w:pStyle w:val="ConsPlusNormal"/>
              <w:widowControl/>
            </w:pPr>
            <w:r w:rsidRPr="00A935D0">
              <w:t>1</w:t>
            </w:r>
          </w:p>
        </w:tc>
        <w:tc>
          <w:tcPr>
            <w:tcW w:w="4115" w:type="dxa"/>
          </w:tcPr>
          <w:p w:rsidR="00A44F84" w:rsidRPr="00A935D0" w:rsidRDefault="00A44F84" w:rsidP="00CA262D">
            <w:pPr>
              <w:pStyle w:val="ConsPlusNormal"/>
              <w:widowControl/>
              <w:jc w:val="both"/>
            </w:pPr>
            <w:r w:rsidRPr="00A935D0">
              <w:t xml:space="preserve">Количество проживающих на             </w:t>
            </w:r>
          </w:p>
          <w:p w:rsidR="00A44F84" w:rsidRPr="00A935D0" w:rsidRDefault="00A44F84" w:rsidP="00CA262D">
            <w:pPr>
              <w:pStyle w:val="ConsPlusNormal"/>
              <w:widowControl/>
              <w:jc w:val="both"/>
            </w:pPr>
            <w:r w:rsidRPr="00A935D0">
              <w:t>сельских территориях семей, улучшивших жилищные условия с использованием про</w:t>
            </w:r>
            <w:r w:rsidRPr="00A935D0">
              <w:softHyphen/>
              <w:t>граммных механизмов</w:t>
            </w:r>
          </w:p>
          <w:p w:rsidR="00A44F84" w:rsidRPr="00A935D0" w:rsidRDefault="00A44F84" w:rsidP="00CA262D"/>
        </w:tc>
        <w:tc>
          <w:tcPr>
            <w:tcW w:w="992" w:type="dxa"/>
          </w:tcPr>
          <w:p w:rsidR="00A44F84" w:rsidRPr="00A935D0" w:rsidRDefault="00A44F84" w:rsidP="00CA262D">
            <w:pPr>
              <w:pStyle w:val="ConsPlusNormal"/>
              <w:widowControl/>
              <w:jc w:val="center"/>
            </w:pPr>
            <w:r w:rsidRPr="00A935D0">
              <w:t>единиц</w:t>
            </w:r>
          </w:p>
        </w:tc>
        <w:tc>
          <w:tcPr>
            <w:tcW w:w="993" w:type="dxa"/>
          </w:tcPr>
          <w:p w:rsidR="00A44F84" w:rsidRPr="00A935D0" w:rsidRDefault="00A44F84" w:rsidP="00CA262D">
            <w:pPr>
              <w:jc w:val="center"/>
            </w:pPr>
            <w:r w:rsidRPr="00A935D0">
              <w:t>1</w:t>
            </w:r>
          </w:p>
        </w:tc>
        <w:tc>
          <w:tcPr>
            <w:tcW w:w="1275" w:type="dxa"/>
          </w:tcPr>
          <w:p w:rsidR="00A44F84" w:rsidRPr="00A935D0" w:rsidRDefault="00A44F84" w:rsidP="00CA262D">
            <w:pPr>
              <w:jc w:val="center"/>
            </w:pPr>
            <w:r w:rsidRPr="00A935D0">
              <w:t>0</w:t>
            </w:r>
          </w:p>
        </w:tc>
        <w:tc>
          <w:tcPr>
            <w:tcW w:w="1276" w:type="dxa"/>
          </w:tcPr>
          <w:p w:rsidR="00A44F84" w:rsidRPr="00A935D0" w:rsidRDefault="00A44F84" w:rsidP="00CA262D">
            <w:pPr>
              <w:jc w:val="center"/>
            </w:pPr>
            <w:r w:rsidRPr="00A935D0">
              <w:t>0</w:t>
            </w:r>
          </w:p>
        </w:tc>
        <w:tc>
          <w:tcPr>
            <w:tcW w:w="1418" w:type="dxa"/>
          </w:tcPr>
          <w:p w:rsidR="00A44F84" w:rsidRPr="00A935D0" w:rsidRDefault="00A44F84" w:rsidP="00CA262D">
            <w:pPr>
              <w:jc w:val="center"/>
            </w:pPr>
            <w:r w:rsidRPr="00A935D0">
              <w:t>0</w:t>
            </w:r>
          </w:p>
        </w:tc>
        <w:tc>
          <w:tcPr>
            <w:tcW w:w="1417" w:type="dxa"/>
          </w:tcPr>
          <w:p w:rsidR="00A44F84" w:rsidRPr="00A935D0" w:rsidRDefault="00A44F84" w:rsidP="00CA262D">
            <w:pPr>
              <w:jc w:val="center"/>
            </w:pPr>
            <w:r w:rsidRPr="00A935D0">
              <w:t>0</w:t>
            </w:r>
          </w:p>
        </w:tc>
        <w:tc>
          <w:tcPr>
            <w:tcW w:w="1418" w:type="dxa"/>
          </w:tcPr>
          <w:p w:rsidR="00A44F84" w:rsidRPr="00A935D0" w:rsidRDefault="00A44F84" w:rsidP="00CA262D">
            <w:pPr>
              <w:jc w:val="center"/>
            </w:pPr>
            <w:r w:rsidRPr="00A935D0">
              <w:t>1</w:t>
            </w:r>
          </w:p>
        </w:tc>
        <w:tc>
          <w:tcPr>
            <w:tcW w:w="1842" w:type="dxa"/>
          </w:tcPr>
          <w:p w:rsidR="00A44F84" w:rsidRPr="00A935D0" w:rsidRDefault="00A44F84" w:rsidP="00CA262D">
            <w:pPr>
              <w:jc w:val="center"/>
            </w:pPr>
            <w:r w:rsidRPr="00A935D0">
              <w:t>1</w:t>
            </w:r>
          </w:p>
        </w:tc>
      </w:tr>
      <w:tr w:rsidR="00A44F84" w:rsidRPr="00A935D0" w:rsidTr="00E3551D">
        <w:tc>
          <w:tcPr>
            <w:tcW w:w="576" w:type="dxa"/>
          </w:tcPr>
          <w:p w:rsidR="00A44F84" w:rsidRPr="00A935D0" w:rsidRDefault="00A44F84" w:rsidP="00CA262D">
            <w:pPr>
              <w:pStyle w:val="ConsPlusNormal"/>
              <w:widowControl/>
            </w:pPr>
            <w:r w:rsidRPr="00A935D0">
              <w:t>2</w:t>
            </w:r>
          </w:p>
        </w:tc>
        <w:tc>
          <w:tcPr>
            <w:tcW w:w="4115" w:type="dxa"/>
          </w:tcPr>
          <w:p w:rsidR="00A44F84" w:rsidRPr="00A935D0" w:rsidRDefault="00A44F84" w:rsidP="00CA262D">
            <w:pPr>
              <w:pStyle w:val="ConsPlusNormal"/>
              <w:widowControl/>
            </w:pPr>
            <w:r w:rsidRPr="00A935D0">
              <w:t>Площадь жилья, введенного (приобретенного) проживаю</w:t>
            </w:r>
            <w:r w:rsidRPr="00A935D0">
              <w:softHyphen/>
              <w:t>щими на сельских территориях гражданами, с использованием программных механизмов</w:t>
            </w:r>
          </w:p>
          <w:p w:rsidR="00A44F84" w:rsidRPr="00A935D0" w:rsidRDefault="00A44F84" w:rsidP="00CA262D"/>
        </w:tc>
        <w:tc>
          <w:tcPr>
            <w:tcW w:w="992" w:type="dxa"/>
          </w:tcPr>
          <w:p w:rsidR="00A44F84" w:rsidRPr="00A935D0" w:rsidRDefault="00A44F84" w:rsidP="00CA262D">
            <w:pPr>
              <w:pStyle w:val="ConsPlusNormal"/>
              <w:widowControl/>
              <w:jc w:val="center"/>
            </w:pPr>
            <w:r w:rsidRPr="00A935D0">
              <w:t>кв. м</w:t>
            </w:r>
          </w:p>
        </w:tc>
        <w:tc>
          <w:tcPr>
            <w:tcW w:w="993" w:type="dxa"/>
          </w:tcPr>
          <w:p w:rsidR="00A44F84" w:rsidRPr="00A935D0" w:rsidRDefault="00A44F84" w:rsidP="00CA262D">
            <w:pPr>
              <w:jc w:val="center"/>
            </w:pPr>
            <w:r w:rsidRPr="00A935D0">
              <w:t>108</w:t>
            </w:r>
          </w:p>
        </w:tc>
        <w:tc>
          <w:tcPr>
            <w:tcW w:w="1275" w:type="dxa"/>
          </w:tcPr>
          <w:p w:rsidR="00A44F84" w:rsidRPr="00A935D0" w:rsidRDefault="00A44F84" w:rsidP="00CA262D">
            <w:pPr>
              <w:jc w:val="center"/>
            </w:pPr>
            <w:r w:rsidRPr="00A935D0">
              <w:t>0</w:t>
            </w:r>
          </w:p>
        </w:tc>
        <w:tc>
          <w:tcPr>
            <w:tcW w:w="1276" w:type="dxa"/>
          </w:tcPr>
          <w:p w:rsidR="00A44F84" w:rsidRPr="00A935D0" w:rsidRDefault="00A44F84" w:rsidP="00CA262D">
            <w:pPr>
              <w:jc w:val="center"/>
            </w:pPr>
            <w:r w:rsidRPr="00A935D0">
              <w:t>0</w:t>
            </w:r>
          </w:p>
        </w:tc>
        <w:tc>
          <w:tcPr>
            <w:tcW w:w="1418" w:type="dxa"/>
          </w:tcPr>
          <w:p w:rsidR="00A44F84" w:rsidRPr="00A935D0" w:rsidRDefault="00A44F84" w:rsidP="00CA262D">
            <w:pPr>
              <w:jc w:val="center"/>
            </w:pPr>
            <w:r w:rsidRPr="00A935D0">
              <w:t>0</w:t>
            </w:r>
          </w:p>
        </w:tc>
        <w:tc>
          <w:tcPr>
            <w:tcW w:w="1417" w:type="dxa"/>
          </w:tcPr>
          <w:p w:rsidR="00A44F84" w:rsidRPr="00A935D0" w:rsidRDefault="00A44F84" w:rsidP="00CA262D">
            <w:pPr>
              <w:jc w:val="center"/>
            </w:pPr>
            <w:r w:rsidRPr="00A935D0">
              <w:t>0</w:t>
            </w:r>
          </w:p>
        </w:tc>
        <w:tc>
          <w:tcPr>
            <w:tcW w:w="1418" w:type="dxa"/>
          </w:tcPr>
          <w:p w:rsidR="00A44F84" w:rsidRPr="00A935D0" w:rsidRDefault="00A44F84" w:rsidP="00CA262D">
            <w:pPr>
              <w:jc w:val="center"/>
            </w:pPr>
            <w:r w:rsidRPr="00A935D0">
              <w:t>72,0</w:t>
            </w:r>
          </w:p>
        </w:tc>
        <w:tc>
          <w:tcPr>
            <w:tcW w:w="1842" w:type="dxa"/>
          </w:tcPr>
          <w:p w:rsidR="00A44F84" w:rsidRPr="00A935D0" w:rsidRDefault="00A44F84" w:rsidP="00CA262D">
            <w:pPr>
              <w:jc w:val="center"/>
            </w:pPr>
            <w:r w:rsidRPr="00A935D0">
              <w:t>90,0</w:t>
            </w:r>
          </w:p>
        </w:tc>
      </w:tr>
      <w:tr w:rsidR="00A44F84" w:rsidRPr="00A935D0" w:rsidTr="00E3551D">
        <w:tc>
          <w:tcPr>
            <w:tcW w:w="576" w:type="dxa"/>
          </w:tcPr>
          <w:p w:rsidR="00A44F84" w:rsidRPr="00A935D0" w:rsidRDefault="00A44F84" w:rsidP="00CA262D">
            <w:pPr>
              <w:pStyle w:val="ConsPlusNormal"/>
              <w:widowControl/>
              <w:jc w:val="both"/>
            </w:pPr>
            <w:r w:rsidRPr="00A935D0">
              <w:lastRenderedPageBreak/>
              <w:t>3</w:t>
            </w:r>
          </w:p>
        </w:tc>
        <w:tc>
          <w:tcPr>
            <w:tcW w:w="4115" w:type="dxa"/>
          </w:tcPr>
          <w:p w:rsidR="00A44F84" w:rsidRPr="00A935D0" w:rsidRDefault="00A44F84" w:rsidP="00CA262D">
            <w:pPr>
              <w:pStyle w:val="ConsPlusNormal"/>
              <w:widowControl/>
              <w:jc w:val="both"/>
            </w:pPr>
            <w:r w:rsidRPr="00A935D0">
              <w:t>Количество молодых специалистов, получающих государственную поддержку</w:t>
            </w:r>
          </w:p>
          <w:p w:rsidR="00A44F84" w:rsidRPr="00A935D0" w:rsidRDefault="00A44F84" w:rsidP="00CA262D"/>
        </w:tc>
        <w:tc>
          <w:tcPr>
            <w:tcW w:w="992" w:type="dxa"/>
          </w:tcPr>
          <w:p w:rsidR="00A44F84" w:rsidRPr="00A935D0" w:rsidRDefault="00A44F84" w:rsidP="00CA262D">
            <w:pPr>
              <w:pStyle w:val="ConsPlusNormal"/>
              <w:widowControl/>
              <w:jc w:val="center"/>
            </w:pPr>
            <w:r w:rsidRPr="00A935D0">
              <w:t>человек</w:t>
            </w:r>
          </w:p>
        </w:tc>
        <w:tc>
          <w:tcPr>
            <w:tcW w:w="993" w:type="dxa"/>
          </w:tcPr>
          <w:p w:rsidR="00A44F84" w:rsidRPr="00A935D0" w:rsidRDefault="00A44F84" w:rsidP="00CA262D">
            <w:pPr>
              <w:jc w:val="center"/>
            </w:pPr>
            <w:r w:rsidRPr="00A935D0">
              <w:t>3</w:t>
            </w:r>
          </w:p>
        </w:tc>
        <w:tc>
          <w:tcPr>
            <w:tcW w:w="1275" w:type="dxa"/>
          </w:tcPr>
          <w:p w:rsidR="00A44F84" w:rsidRPr="00A935D0" w:rsidRDefault="00A44F84" w:rsidP="00CA262D">
            <w:pPr>
              <w:jc w:val="center"/>
            </w:pPr>
            <w:r w:rsidRPr="00A935D0">
              <w:t>3</w:t>
            </w:r>
          </w:p>
        </w:tc>
        <w:tc>
          <w:tcPr>
            <w:tcW w:w="1276" w:type="dxa"/>
          </w:tcPr>
          <w:p w:rsidR="00A44F84" w:rsidRPr="00A935D0" w:rsidRDefault="00A44F84" w:rsidP="00CA262D">
            <w:pPr>
              <w:jc w:val="center"/>
            </w:pPr>
            <w:r w:rsidRPr="00A935D0">
              <w:t>3</w:t>
            </w:r>
          </w:p>
        </w:tc>
        <w:tc>
          <w:tcPr>
            <w:tcW w:w="1418" w:type="dxa"/>
          </w:tcPr>
          <w:p w:rsidR="00A44F84" w:rsidRPr="00A935D0" w:rsidRDefault="00A44F84" w:rsidP="00CA262D">
            <w:pPr>
              <w:jc w:val="center"/>
            </w:pPr>
            <w:r w:rsidRPr="00A935D0">
              <w:t>3</w:t>
            </w:r>
          </w:p>
        </w:tc>
        <w:tc>
          <w:tcPr>
            <w:tcW w:w="1417" w:type="dxa"/>
          </w:tcPr>
          <w:p w:rsidR="00A44F84" w:rsidRPr="00A935D0" w:rsidRDefault="00A44F84" w:rsidP="00CA262D">
            <w:pPr>
              <w:jc w:val="center"/>
            </w:pPr>
            <w:r w:rsidRPr="00A935D0">
              <w:t>3</w:t>
            </w:r>
          </w:p>
        </w:tc>
        <w:tc>
          <w:tcPr>
            <w:tcW w:w="1418" w:type="dxa"/>
          </w:tcPr>
          <w:p w:rsidR="00A44F84" w:rsidRPr="00A935D0" w:rsidRDefault="00A44F84" w:rsidP="00CA262D">
            <w:pPr>
              <w:jc w:val="center"/>
            </w:pPr>
            <w:r w:rsidRPr="00A935D0">
              <w:t>3</w:t>
            </w:r>
          </w:p>
        </w:tc>
        <w:tc>
          <w:tcPr>
            <w:tcW w:w="1842" w:type="dxa"/>
          </w:tcPr>
          <w:p w:rsidR="00A44F84" w:rsidRPr="00A935D0" w:rsidRDefault="00A44F84" w:rsidP="00CA262D">
            <w:pPr>
              <w:jc w:val="center"/>
            </w:pPr>
            <w:r w:rsidRPr="00A935D0">
              <w:t>3</w:t>
            </w:r>
          </w:p>
        </w:tc>
      </w:tr>
      <w:tr w:rsidR="00A44F84" w:rsidRPr="00A935D0" w:rsidTr="00E3551D">
        <w:tc>
          <w:tcPr>
            <w:tcW w:w="576" w:type="dxa"/>
          </w:tcPr>
          <w:p w:rsidR="00A44F84" w:rsidRPr="00A935D0" w:rsidRDefault="00A44F84" w:rsidP="00CA262D">
            <w:pPr>
              <w:pStyle w:val="ConsPlusNormal"/>
              <w:widowControl/>
              <w:jc w:val="both"/>
            </w:pPr>
            <w:r w:rsidRPr="00A935D0">
              <w:t>4</w:t>
            </w:r>
          </w:p>
        </w:tc>
        <w:tc>
          <w:tcPr>
            <w:tcW w:w="4115" w:type="dxa"/>
          </w:tcPr>
          <w:p w:rsidR="00A44F84" w:rsidRPr="00A935D0" w:rsidRDefault="00A44F84" w:rsidP="00CA262D">
            <w:pPr>
              <w:tabs>
                <w:tab w:val="left" w:pos="984"/>
              </w:tabs>
              <w:jc w:val="both"/>
            </w:pPr>
            <w:r w:rsidRPr="00A935D0">
              <w:t xml:space="preserve">Количество приобретенных контейнеров для накопления ТБО </w:t>
            </w:r>
          </w:p>
        </w:tc>
        <w:tc>
          <w:tcPr>
            <w:tcW w:w="992" w:type="dxa"/>
          </w:tcPr>
          <w:p w:rsidR="00A44F84" w:rsidRPr="00A935D0" w:rsidRDefault="00A44F84" w:rsidP="00CA262D">
            <w:pPr>
              <w:pStyle w:val="ConsPlusNormal"/>
              <w:widowControl/>
              <w:jc w:val="center"/>
            </w:pPr>
            <w:r w:rsidRPr="00A935D0">
              <w:t>шт.</w:t>
            </w:r>
          </w:p>
        </w:tc>
        <w:tc>
          <w:tcPr>
            <w:tcW w:w="993" w:type="dxa"/>
          </w:tcPr>
          <w:p w:rsidR="00A44F84" w:rsidRPr="00A935D0" w:rsidRDefault="00A44F84" w:rsidP="00CA262D">
            <w:pPr>
              <w:jc w:val="center"/>
            </w:pPr>
            <w:r w:rsidRPr="00A935D0">
              <w:t>2</w:t>
            </w:r>
          </w:p>
        </w:tc>
        <w:tc>
          <w:tcPr>
            <w:tcW w:w="1275" w:type="dxa"/>
          </w:tcPr>
          <w:p w:rsidR="00A44F84" w:rsidRPr="00A935D0" w:rsidRDefault="00A44F84" w:rsidP="00CA262D">
            <w:pPr>
              <w:jc w:val="center"/>
            </w:pPr>
            <w:r w:rsidRPr="00A935D0">
              <w:t>42</w:t>
            </w:r>
          </w:p>
        </w:tc>
        <w:tc>
          <w:tcPr>
            <w:tcW w:w="1276" w:type="dxa"/>
          </w:tcPr>
          <w:p w:rsidR="00A44F84" w:rsidRPr="00A935D0" w:rsidRDefault="00A44F84" w:rsidP="00CA262D">
            <w:pPr>
              <w:jc w:val="center"/>
            </w:pPr>
            <w:r w:rsidRPr="00A935D0">
              <w:t>2</w:t>
            </w:r>
          </w:p>
        </w:tc>
        <w:tc>
          <w:tcPr>
            <w:tcW w:w="1418" w:type="dxa"/>
          </w:tcPr>
          <w:p w:rsidR="00A44F84" w:rsidRPr="00A935D0" w:rsidRDefault="00A44F84" w:rsidP="00CA262D">
            <w:pPr>
              <w:jc w:val="center"/>
            </w:pPr>
            <w:r w:rsidRPr="00A935D0">
              <w:t>2</w:t>
            </w:r>
          </w:p>
        </w:tc>
        <w:tc>
          <w:tcPr>
            <w:tcW w:w="1417" w:type="dxa"/>
          </w:tcPr>
          <w:p w:rsidR="00A44F84" w:rsidRPr="00A935D0" w:rsidRDefault="00A44F84" w:rsidP="00CA262D">
            <w:pPr>
              <w:jc w:val="center"/>
            </w:pPr>
            <w:r w:rsidRPr="00A935D0">
              <w:t>0</w:t>
            </w:r>
          </w:p>
        </w:tc>
        <w:tc>
          <w:tcPr>
            <w:tcW w:w="1418" w:type="dxa"/>
          </w:tcPr>
          <w:p w:rsidR="00A44F84" w:rsidRPr="00A935D0" w:rsidRDefault="00A44F84" w:rsidP="00CA262D">
            <w:pPr>
              <w:jc w:val="center"/>
            </w:pPr>
            <w:r w:rsidRPr="00A935D0">
              <w:t>2</w:t>
            </w:r>
          </w:p>
        </w:tc>
        <w:tc>
          <w:tcPr>
            <w:tcW w:w="1842" w:type="dxa"/>
          </w:tcPr>
          <w:p w:rsidR="00A44F84" w:rsidRPr="00A935D0" w:rsidRDefault="00A44F84" w:rsidP="00CA262D">
            <w:pPr>
              <w:jc w:val="center"/>
            </w:pPr>
            <w:r w:rsidRPr="00A935D0">
              <w:t>2</w:t>
            </w:r>
          </w:p>
        </w:tc>
      </w:tr>
      <w:tr w:rsidR="00A44F84" w:rsidRPr="00A935D0" w:rsidTr="00E3551D">
        <w:tc>
          <w:tcPr>
            <w:tcW w:w="576" w:type="dxa"/>
          </w:tcPr>
          <w:p w:rsidR="00A44F84" w:rsidRPr="00A935D0" w:rsidRDefault="00A44F84" w:rsidP="00CA262D">
            <w:pPr>
              <w:pStyle w:val="ConsPlusNormal"/>
              <w:widowControl/>
              <w:jc w:val="both"/>
            </w:pPr>
            <w:r w:rsidRPr="00A935D0">
              <w:t>5</w:t>
            </w:r>
          </w:p>
        </w:tc>
        <w:tc>
          <w:tcPr>
            <w:tcW w:w="4115" w:type="dxa"/>
          </w:tcPr>
          <w:p w:rsidR="00A44F84" w:rsidRPr="00A935D0" w:rsidRDefault="00A44F84" w:rsidP="00CA262D">
            <w:pPr>
              <w:tabs>
                <w:tab w:val="left" w:pos="984"/>
              </w:tabs>
              <w:jc w:val="both"/>
            </w:pPr>
            <w:r w:rsidRPr="00A935D0">
              <w:t>Количество установленных контейнерных площадок для накопления ТБО</w:t>
            </w:r>
          </w:p>
          <w:p w:rsidR="00A44F84" w:rsidRPr="00A935D0" w:rsidRDefault="00A44F84" w:rsidP="00CA262D">
            <w:pPr>
              <w:pStyle w:val="ConsPlusNormal"/>
              <w:widowControl/>
              <w:jc w:val="both"/>
            </w:pPr>
          </w:p>
        </w:tc>
        <w:tc>
          <w:tcPr>
            <w:tcW w:w="992" w:type="dxa"/>
          </w:tcPr>
          <w:p w:rsidR="00A44F84" w:rsidRPr="00A935D0" w:rsidRDefault="00A44F84" w:rsidP="00CA262D">
            <w:pPr>
              <w:pStyle w:val="ConsPlusNormal"/>
              <w:widowControl/>
              <w:jc w:val="center"/>
            </w:pPr>
            <w:r w:rsidRPr="00A935D0">
              <w:t>шт.</w:t>
            </w:r>
          </w:p>
        </w:tc>
        <w:tc>
          <w:tcPr>
            <w:tcW w:w="993" w:type="dxa"/>
          </w:tcPr>
          <w:p w:rsidR="00A44F84" w:rsidRPr="00A935D0" w:rsidRDefault="00A44F84" w:rsidP="00CA262D">
            <w:pPr>
              <w:jc w:val="center"/>
            </w:pPr>
            <w:r w:rsidRPr="00A935D0">
              <w:t>0</w:t>
            </w:r>
          </w:p>
        </w:tc>
        <w:tc>
          <w:tcPr>
            <w:tcW w:w="1275" w:type="dxa"/>
          </w:tcPr>
          <w:p w:rsidR="00A44F84" w:rsidRPr="00A935D0" w:rsidRDefault="00A44F84" w:rsidP="00CA262D">
            <w:pPr>
              <w:jc w:val="center"/>
            </w:pPr>
            <w:r w:rsidRPr="00A935D0">
              <w:t>14</w:t>
            </w:r>
          </w:p>
        </w:tc>
        <w:tc>
          <w:tcPr>
            <w:tcW w:w="1276" w:type="dxa"/>
          </w:tcPr>
          <w:p w:rsidR="00A44F84" w:rsidRPr="00A935D0" w:rsidRDefault="00A44F84" w:rsidP="00CA262D">
            <w:pPr>
              <w:jc w:val="center"/>
            </w:pPr>
            <w:r w:rsidRPr="00A935D0">
              <w:t>2</w:t>
            </w:r>
          </w:p>
        </w:tc>
        <w:tc>
          <w:tcPr>
            <w:tcW w:w="1418" w:type="dxa"/>
          </w:tcPr>
          <w:p w:rsidR="00A44F84" w:rsidRPr="00A935D0" w:rsidRDefault="00A44F84" w:rsidP="00CA262D">
            <w:pPr>
              <w:jc w:val="center"/>
            </w:pPr>
            <w:r w:rsidRPr="00A935D0">
              <w:t>2</w:t>
            </w:r>
          </w:p>
        </w:tc>
        <w:tc>
          <w:tcPr>
            <w:tcW w:w="1417" w:type="dxa"/>
          </w:tcPr>
          <w:p w:rsidR="00A44F84" w:rsidRPr="00A935D0" w:rsidRDefault="00A44F84" w:rsidP="00CA262D">
            <w:pPr>
              <w:jc w:val="center"/>
            </w:pPr>
            <w:r w:rsidRPr="00A935D0">
              <w:t>0</w:t>
            </w:r>
          </w:p>
        </w:tc>
        <w:tc>
          <w:tcPr>
            <w:tcW w:w="1418" w:type="dxa"/>
          </w:tcPr>
          <w:p w:rsidR="00A44F84" w:rsidRPr="00A935D0" w:rsidRDefault="00A44F84" w:rsidP="00CA262D">
            <w:pPr>
              <w:jc w:val="center"/>
            </w:pPr>
            <w:r w:rsidRPr="00A935D0">
              <w:t>2</w:t>
            </w:r>
          </w:p>
        </w:tc>
        <w:tc>
          <w:tcPr>
            <w:tcW w:w="1842" w:type="dxa"/>
          </w:tcPr>
          <w:p w:rsidR="00A44F84" w:rsidRPr="00A935D0" w:rsidRDefault="00A44F84" w:rsidP="00CA262D">
            <w:pPr>
              <w:jc w:val="center"/>
            </w:pPr>
            <w:r w:rsidRPr="00A935D0">
              <w:t>2</w:t>
            </w:r>
          </w:p>
        </w:tc>
      </w:tr>
      <w:tr w:rsidR="00A44F84" w:rsidRPr="00A935D0" w:rsidTr="00E3551D">
        <w:tc>
          <w:tcPr>
            <w:tcW w:w="576" w:type="dxa"/>
          </w:tcPr>
          <w:p w:rsidR="00A44F84" w:rsidRPr="00A935D0" w:rsidRDefault="00A44F84" w:rsidP="00CA262D">
            <w:pPr>
              <w:pStyle w:val="ConsPlusNormal"/>
              <w:widowControl/>
              <w:jc w:val="both"/>
            </w:pPr>
            <w:r w:rsidRPr="00A935D0">
              <w:t>6</w:t>
            </w:r>
          </w:p>
        </w:tc>
        <w:tc>
          <w:tcPr>
            <w:tcW w:w="4115" w:type="dxa"/>
          </w:tcPr>
          <w:p w:rsidR="00A44F84" w:rsidRPr="00A935D0" w:rsidRDefault="00A44F84" w:rsidP="00CA262D">
            <w:r w:rsidRPr="00A935D0">
              <w:t xml:space="preserve">Протяженность отремонтированных автомобильных дорог общего пользования местного значения </w:t>
            </w:r>
          </w:p>
        </w:tc>
        <w:tc>
          <w:tcPr>
            <w:tcW w:w="992" w:type="dxa"/>
          </w:tcPr>
          <w:p w:rsidR="00A44F84" w:rsidRPr="00A935D0" w:rsidRDefault="00A44F84" w:rsidP="00CA262D">
            <w:pPr>
              <w:pStyle w:val="ConsPlusNormal"/>
              <w:widowControl/>
              <w:jc w:val="center"/>
            </w:pPr>
            <w:r w:rsidRPr="00A935D0">
              <w:t>км.</w:t>
            </w:r>
          </w:p>
        </w:tc>
        <w:tc>
          <w:tcPr>
            <w:tcW w:w="993" w:type="dxa"/>
          </w:tcPr>
          <w:p w:rsidR="00A44F84" w:rsidRPr="00A935D0" w:rsidRDefault="00A44F84" w:rsidP="00CA262D">
            <w:pPr>
              <w:jc w:val="center"/>
            </w:pPr>
            <w:r w:rsidRPr="00A935D0">
              <w:t>0,9</w:t>
            </w:r>
          </w:p>
        </w:tc>
        <w:tc>
          <w:tcPr>
            <w:tcW w:w="1275" w:type="dxa"/>
          </w:tcPr>
          <w:p w:rsidR="00A44F84" w:rsidRPr="00A935D0" w:rsidRDefault="00A44F84" w:rsidP="00CA262D">
            <w:pPr>
              <w:jc w:val="center"/>
            </w:pPr>
            <w:r w:rsidRPr="00A935D0">
              <w:t>1,1</w:t>
            </w:r>
          </w:p>
        </w:tc>
        <w:tc>
          <w:tcPr>
            <w:tcW w:w="1276" w:type="dxa"/>
          </w:tcPr>
          <w:p w:rsidR="00A44F84" w:rsidRPr="00A935D0" w:rsidRDefault="00A44F84" w:rsidP="00CA262D">
            <w:pPr>
              <w:jc w:val="center"/>
            </w:pPr>
            <w:r w:rsidRPr="00A935D0">
              <w:t>0,7</w:t>
            </w:r>
          </w:p>
        </w:tc>
        <w:tc>
          <w:tcPr>
            <w:tcW w:w="1418" w:type="dxa"/>
          </w:tcPr>
          <w:p w:rsidR="00A44F84" w:rsidRPr="00A935D0" w:rsidRDefault="00A44F84" w:rsidP="00CA262D">
            <w:pPr>
              <w:jc w:val="center"/>
            </w:pPr>
            <w:r w:rsidRPr="00A935D0">
              <w:t>0,5</w:t>
            </w:r>
          </w:p>
        </w:tc>
        <w:tc>
          <w:tcPr>
            <w:tcW w:w="1417" w:type="dxa"/>
          </w:tcPr>
          <w:p w:rsidR="00A44F84" w:rsidRPr="00A935D0" w:rsidRDefault="00A44F84" w:rsidP="00CA262D">
            <w:pPr>
              <w:jc w:val="center"/>
            </w:pPr>
            <w:r w:rsidRPr="00A935D0">
              <w:t>0,5</w:t>
            </w:r>
          </w:p>
        </w:tc>
        <w:tc>
          <w:tcPr>
            <w:tcW w:w="1418" w:type="dxa"/>
          </w:tcPr>
          <w:p w:rsidR="00A44F84" w:rsidRPr="00A935D0" w:rsidRDefault="00A44F84" w:rsidP="00CA262D">
            <w:pPr>
              <w:jc w:val="center"/>
            </w:pPr>
            <w:r w:rsidRPr="00A935D0">
              <w:t>0</w:t>
            </w:r>
          </w:p>
        </w:tc>
        <w:tc>
          <w:tcPr>
            <w:tcW w:w="1842" w:type="dxa"/>
          </w:tcPr>
          <w:p w:rsidR="00A44F84" w:rsidRPr="00A935D0" w:rsidRDefault="00A44F84" w:rsidP="00CA262D">
            <w:pPr>
              <w:jc w:val="center"/>
            </w:pPr>
            <w:r w:rsidRPr="00A935D0">
              <w:t>0</w:t>
            </w:r>
          </w:p>
        </w:tc>
      </w:tr>
    </w:tbl>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ind w:left="5954"/>
        <w:jc w:val="center"/>
        <w:rPr>
          <w:sz w:val="26"/>
          <w:szCs w:val="26"/>
        </w:rPr>
      </w:pPr>
    </w:p>
    <w:p w:rsidR="00A44F84" w:rsidRDefault="00A44F84" w:rsidP="00A44F84">
      <w:pPr>
        <w:widowControl w:val="0"/>
        <w:shd w:val="clear" w:color="auto" w:fill="FFFFFF"/>
        <w:tabs>
          <w:tab w:val="left" w:pos="984"/>
        </w:tabs>
        <w:autoSpaceDE w:val="0"/>
        <w:autoSpaceDN w:val="0"/>
        <w:adjustRightInd w:val="0"/>
        <w:rPr>
          <w:sz w:val="26"/>
          <w:szCs w:val="26"/>
        </w:rPr>
      </w:pPr>
    </w:p>
    <w:p w:rsidR="00A44F84" w:rsidRDefault="00A44F84" w:rsidP="00A44F84">
      <w:pPr>
        <w:widowControl w:val="0"/>
        <w:shd w:val="clear" w:color="auto" w:fill="FFFFFF"/>
        <w:tabs>
          <w:tab w:val="left" w:pos="984"/>
        </w:tabs>
        <w:autoSpaceDE w:val="0"/>
        <w:autoSpaceDN w:val="0"/>
        <w:adjustRightInd w:val="0"/>
        <w:rPr>
          <w:sz w:val="26"/>
          <w:szCs w:val="26"/>
        </w:rPr>
      </w:pPr>
    </w:p>
    <w:p w:rsidR="00A44F84" w:rsidRDefault="00A44F84" w:rsidP="00A44F84">
      <w:pPr>
        <w:widowControl w:val="0"/>
        <w:shd w:val="clear" w:color="auto" w:fill="FFFFFF"/>
        <w:tabs>
          <w:tab w:val="left" w:pos="984"/>
        </w:tabs>
        <w:autoSpaceDE w:val="0"/>
        <w:autoSpaceDN w:val="0"/>
        <w:adjustRightInd w:val="0"/>
        <w:rPr>
          <w:sz w:val="26"/>
          <w:szCs w:val="26"/>
        </w:rPr>
      </w:pPr>
    </w:p>
    <w:p w:rsidR="00A44F84" w:rsidRPr="00A935D0" w:rsidRDefault="00A44F84" w:rsidP="00A44F84">
      <w:pPr>
        <w:widowControl w:val="0"/>
        <w:shd w:val="clear" w:color="auto" w:fill="FFFFFF"/>
        <w:tabs>
          <w:tab w:val="left" w:pos="984"/>
        </w:tabs>
        <w:autoSpaceDE w:val="0"/>
        <w:autoSpaceDN w:val="0"/>
        <w:adjustRightInd w:val="0"/>
        <w:jc w:val="center"/>
        <w:rPr>
          <w:sz w:val="28"/>
          <w:szCs w:val="28"/>
        </w:rPr>
      </w:pPr>
      <w:r w:rsidRPr="00A935D0">
        <w:rPr>
          <w:sz w:val="28"/>
          <w:szCs w:val="28"/>
        </w:rPr>
        <w:lastRenderedPageBreak/>
        <w:t xml:space="preserve">                                                                                            Приложение 2</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 xml:space="preserve">к муниципальной программе </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«Комплексное развитие сельских территорий</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муниципального образования</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Курьинский район Алтайского края»</w:t>
      </w:r>
    </w:p>
    <w:p w:rsidR="00A44F84" w:rsidRPr="00A935D0" w:rsidRDefault="00A44F84" w:rsidP="00A44F84">
      <w:pPr>
        <w:widowControl w:val="0"/>
        <w:shd w:val="clear" w:color="auto" w:fill="FFFFFF"/>
        <w:tabs>
          <w:tab w:val="left" w:pos="984"/>
        </w:tabs>
        <w:autoSpaceDE w:val="0"/>
        <w:autoSpaceDN w:val="0"/>
        <w:adjustRightInd w:val="0"/>
        <w:rPr>
          <w:sz w:val="28"/>
          <w:szCs w:val="28"/>
        </w:rPr>
      </w:pP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r>
      <w:r w:rsidRPr="00A935D0">
        <w:rPr>
          <w:sz w:val="28"/>
          <w:szCs w:val="28"/>
        </w:rPr>
        <w:tab/>
        <w:t xml:space="preserve">на 2026–2030 годы </w:t>
      </w:r>
    </w:p>
    <w:p w:rsidR="00A44F84" w:rsidRPr="00A935D0" w:rsidRDefault="00A44F84" w:rsidP="00A44F84">
      <w:pPr>
        <w:widowControl w:val="0"/>
        <w:shd w:val="clear" w:color="auto" w:fill="FFFFFF"/>
        <w:tabs>
          <w:tab w:val="left" w:pos="984"/>
        </w:tabs>
        <w:autoSpaceDE w:val="0"/>
        <w:autoSpaceDN w:val="0"/>
        <w:adjustRightInd w:val="0"/>
        <w:ind w:left="5954"/>
        <w:jc w:val="center"/>
        <w:rPr>
          <w:sz w:val="28"/>
          <w:szCs w:val="28"/>
        </w:rPr>
      </w:pPr>
    </w:p>
    <w:p w:rsidR="00A44F84" w:rsidRPr="00A935D0" w:rsidRDefault="00A44F84" w:rsidP="00A44F84">
      <w:pPr>
        <w:pStyle w:val="ConsPlusNormal"/>
        <w:widowControl/>
        <w:tabs>
          <w:tab w:val="left" w:pos="315"/>
        </w:tabs>
        <w:snapToGrid w:val="0"/>
        <w:jc w:val="center"/>
        <w:rPr>
          <w:b/>
          <w:bCs/>
          <w:sz w:val="28"/>
          <w:szCs w:val="28"/>
        </w:rPr>
      </w:pPr>
    </w:p>
    <w:p w:rsidR="00A44F84" w:rsidRPr="00A935D0" w:rsidRDefault="00A44F84" w:rsidP="00A44F84">
      <w:pPr>
        <w:pStyle w:val="ConsPlusNormal"/>
        <w:widowControl/>
        <w:tabs>
          <w:tab w:val="left" w:pos="315"/>
        </w:tabs>
        <w:snapToGrid w:val="0"/>
        <w:jc w:val="center"/>
        <w:rPr>
          <w:b/>
          <w:bCs/>
          <w:sz w:val="28"/>
          <w:szCs w:val="28"/>
        </w:rPr>
      </w:pPr>
    </w:p>
    <w:p w:rsidR="00A44F84" w:rsidRPr="00A935D0" w:rsidRDefault="00A44F84" w:rsidP="00A44F84">
      <w:pPr>
        <w:pStyle w:val="ConsPlusNormal"/>
        <w:widowControl/>
        <w:tabs>
          <w:tab w:val="left" w:pos="315"/>
        </w:tabs>
        <w:snapToGrid w:val="0"/>
        <w:jc w:val="center"/>
        <w:rPr>
          <w:b/>
          <w:bCs/>
          <w:sz w:val="28"/>
          <w:szCs w:val="28"/>
        </w:rPr>
      </w:pPr>
      <w:r w:rsidRPr="00A935D0">
        <w:rPr>
          <w:b/>
          <w:bCs/>
          <w:sz w:val="28"/>
          <w:szCs w:val="28"/>
        </w:rPr>
        <w:t xml:space="preserve">ПЕРЕЧЕНЬ МЕРОПРИЯТИЙ </w:t>
      </w:r>
    </w:p>
    <w:p w:rsidR="00A44F84" w:rsidRPr="00A935D0" w:rsidRDefault="00A44F84" w:rsidP="00A44F84">
      <w:pPr>
        <w:widowControl w:val="0"/>
        <w:autoSpaceDE w:val="0"/>
        <w:autoSpaceDN w:val="0"/>
        <w:adjustRightInd w:val="0"/>
        <w:jc w:val="center"/>
        <w:rPr>
          <w:b/>
          <w:bCs/>
          <w:sz w:val="28"/>
          <w:szCs w:val="28"/>
        </w:rPr>
      </w:pPr>
      <w:r w:rsidRPr="00A935D0">
        <w:rPr>
          <w:b/>
          <w:bCs/>
          <w:sz w:val="28"/>
          <w:szCs w:val="28"/>
        </w:rPr>
        <w:t>муниципальной программы «Комплексное развитие сельских территорий</w:t>
      </w:r>
    </w:p>
    <w:p w:rsidR="00A44F84" w:rsidRPr="00A935D0" w:rsidRDefault="00A44F84" w:rsidP="00A44F84">
      <w:pPr>
        <w:widowControl w:val="0"/>
        <w:autoSpaceDE w:val="0"/>
        <w:autoSpaceDN w:val="0"/>
        <w:adjustRightInd w:val="0"/>
        <w:jc w:val="center"/>
        <w:rPr>
          <w:b/>
          <w:bCs/>
          <w:sz w:val="28"/>
          <w:szCs w:val="28"/>
        </w:rPr>
      </w:pPr>
      <w:r w:rsidRPr="00A935D0">
        <w:rPr>
          <w:b/>
          <w:bCs/>
          <w:sz w:val="28"/>
          <w:szCs w:val="28"/>
        </w:rPr>
        <w:t>муниципального образования Курьинский район Алтайского края» на 2026–2030 годы</w:t>
      </w:r>
    </w:p>
    <w:p w:rsidR="00A44F84" w:rsidRPr="00F56AA3" w:rsidRDefault="00A44F84" w:rsidP="00A44F84">
      <w:pPr>
        <w:widowControl w:val="0"/>
        <w:autoSpaceDE w:val="0"/>
        <w:autoSpaceDN w:val="0"/>
        <w:adjustRightInd w:val="0"/>
        <w:jc w:val="center"/>
        <w:rPr>
          <w:b/>
          <w:bCs/>
          <w:sz w:val="28"/>
          <w:szCs w:val="28"/>
        </w:rPr>
      </w:pPr>
    </w:p>
    <w:tbl>
      <w:tblPr>
        <w:tblW w:w="15301" w:type="dxa"/>
        <w:jc w:val="center"/>
        <w:tblLayout w:type="fixed"/>
        <w:tblCellMar>
          <w:left w:w="40" w:type="dxa"/>
          <w:right w:w="40" w:type="dxa"/>
        </w:tblCellMar>
        <w:tblLook w:val="0000" w:firstRow="0" w:lastRow="0" w:firstColumn="0" w:lastColumn="0" w:noHBand="0" w:noVBand="0"/>
      </w:tblPr>
      <w:tblGrid>
        <w:gridCol w:w="451"/>
        <w:gridCol w:w="3227"/>
        <w:gridCol w:w="992"/>
        <w:gridCol w:w="1559"/>
        <w:gridCol w:w="1418"/>
        <w:gridCol w:w="1276"/>
        <w:gridCol w:w="992"/>
        <w:gridCol w:w="1134"/>
        <w:gridCol w:w="1134"/>
        <w:gridCol w:w="992"/>
        <w:gridCol w:w="2126"/>
      </w:tblGrid>
      <w:tr w:rsidR="00A44F84" w:rsidRPr="00A935D0" w:rsidTr="00CA262D">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ind w:left="29" w:right="19"/>
              <w:rPr>
                <w:b/>
              </w:rPr>
            </w:pPr>
            <w:r w:rsidRPr="00A935D0">
              <w:rPr>
                <w:b/>
              </w:rPr>
              <w:t>п/ п</w:t>
            </w:r>
          </w:p>
        </w:tc>
        <w:tc>
          <w:tcPr>
            <w:tcW w:w="3227"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ind w:left="240"/>
              <w:jc w:val="center"/>
              <w:rPr>
                <w:b/>
              </w:rPr>
            </w:pPr>
            <w:r w:rsidRPr="00A935D0">
              <w:rPr>
                <w:b/>
              </w:rPr>
              <w:t>Цель, задача, мероприятие</w:t>
            </w:r>
          </w:p>
        </w:tc>
        <w:tc>
          <w:tcPr>
            <w:tcW w:w="992" w:type="dxa"/>
            <w:vMerge w:val="restart"/>
            <w:tcBorders>
              <w:top w:val="single" w:sz="6" w:space="0" w:color="auto"/>
              <w:left w:val="single" w:sz="6" w:space="0" w:color="auto"/>
              <w:right w:val="single" w:sz="6" w:space="0" w:color="auto"/>
            </w:tcBorders>
            <w:shd w:val="clear" w:color="auto" w:fill="FFFFFF"/>
          </w:tcPr>
          <w:p w:rsidR="00A44F84" w:rsidRPr="00A935D0" w:rsidRDefault="00A44F84" w:rsidP="00CA262D">
            <w:pPr>
              <w:shd w:val="clear" w:color="auto" w:fill="FFFFFF"/>
              <w:ind w:left="67" w:right="86" w:firstLine="67"/>
              <w:jc w:val="center"/>
              <w:rPr>
                <w:b/>
              </w:rPr>
            </w:pPr>
            <w:r w:rsidRPr="00A935D0">
              <w:rPr>
                <w:b/>
              </w:rPr>
              <w:t>Срок реали</w:t>
            </w:r>
            <w:r w:rsidRPr="00A935D0">
              <w:rPr>
                <w:b/>
              </w:rPr>
              <w:softHyphen/>
              <w:t>зации</w:t>
            </w:r>
          </w:p>
          <w:p w:rsidR="00A44F84" w:rsidRPr="00A935D0" w:rsidRDefault="00A44F84" w:rsidP="00CA262D">
            <w:pPr>
              <w:jc w:val="center"/>
              <w:rPr>
                <w:b/>
              </w:rPr>
            </w:pPr>
          </w:p>
          <w:p w:rsidR="00A44F84" w:rsidRPr="00A935D0" w:rsidRDefault="00A44F84" w:rsidP="00CA262D">
            <w:pPr>
              <w:jc w:val="center"/>
              <w:rPr>
                <w:b/>
              </w:rPr>
            </w:pPr>
          </w:p>
        </w:tc>
        <w:tc>
          <w:tcPr>
            <w:tcW w:w="1559"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ind w:left="58" w:right="67"/>
              <w:jc w:val="center"/>
              <w:rPr>
                <w:b/>
              </w:rPr>
            </w:pPr>
            <w:r w:rsidRPr="00A935D0">
              <w:rPr>
                <w:b/>
              </w:rPr>
              <w:t>Участник</w:t>
            </w:r>
          </w:p>
          <w:p w:rsidR="00A44F84" w:rsidRPr="00A935D0" w:rsidRDefault="00A44F84" w:rsidP="00CA262D">
            <w:pPr>
              <w:shd w:val="clear" w:color="auto" w:fill="FFFFFF"/>
              <w:ind w:left="58" w:right="67"/>
              <w:jc w:val="center"/>
              <w:rPr>
                <w:b/>
              </w:rPr>
            </w:pPr>
            <w:r w:rsidRPr="00A935D0">
              <w:rPr>
                <w:b/>
              </w:rPr>
              <w:t>про</w:t>
            </w:r>
            <w:r w:rsidRPr="00A935D0">
              <w:rPr>
                <w:b/>
              </w:rPr>
              <w:softHyphen/>
              <w:t>граммы</w:t>
            </w:r>
          </w:p>
        </w:tc>
        <w:tc>
          <w:tcPr>
            <w:tcW w:w="6946" w:type="dxa"/>
            <w:gridSpan w:val="6"/>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2352"/>
              <w:jc w:val="center"/>
              <w:rPr>
                <w:b/>
              </w:rPr>
            </w:pPr>
            <w:r w:rsidRPr="00A935D0">
              <w:rPr>
                <w:b/>
              </w:rPr>
              <w:t>Сумма расходов, тыс. руб.</w:t>
            </w:r>
          </w:p>
        </w:tc>
        <w:tc>
          <w:tcPr>
            <w:tcW w:w="2126"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ind w:left="58" w:right="67" w:firstLine="38"/>
              <w:jc w:val="center"/>
              <w:rPr>
                <w:b/>
              </w:rPr>
            </w:pPr>
            <w:r w:rsidRPr="00A935D0">
              <w:rPr>
                <w:b/>
              </w:rPr>
              <w:t>Источники финансиро</w:t>
            </w:r>
            <w:r w:rsidRPr="00A935D0">
              <w:rPr>
                <w:b/>
              </w:rPr>
              <w:softHyphen/>
              <w:t>вания</w:t>
            </w:r>
          </w:p>
        </w:tc>
      </w:tr>
      <w:tr w:rsidR="00A44F84" w:rsidRPr="00A935D0" w:rsidTr="00CA262D">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Pr>
              <w:rPr>
                <w:b/>
              </w:rPr>
            </w:pPr>
          </w:p>
          <w:p w:rsidR="00A44F84" w:rsidRPr="00A935D0" w:rsidRDefault="00A44F84" w:rsidP="00CA262D">
            <w:pPr>
              <w:rPr>
                <w:b/>
              </w:rPr>
            </w:pPr>
          </w:p>
        </w:tc>
        <w:tc>
          <w:tcPr>
            <w:tcW w:w="3227"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Pr>
              <w:jc w:val="center"/>
              <w:rPr>
                <w:b/>
              </w:rPr>
            </w:pPr>
          </w:p>
          <w:p w:rsidR="00A44F84" w:rsidRPr="00A935D0" w:rsidRDefault="00A44F84" w:rsidP="00CA262D">
            <w:pPr>
              <w:jc w:val="center"/>
              <w:rPr>
                <w:b/>
              </w:rPr>
            </w:pPr>
          </w:p>
        </w:tc>
        <w:tc>
          <w:tcPr>
            <w:tcW w:w="992" w:type="dxa"/>
            <w:vMerge/>
            <w:tcBorders>
              <w:left w:val="single" w:sz="6" w:space="0" w:color="auto"/>
              <w:bottom w:val="single" w:sz="6" w:space="0" w:color="auto"/>
              <w:right w:val="single" w:sz="6" w:space="0" w:color="auto"/>
            </w:tcBorders>
            <w:shd w:val="clear" w:color="auto" w:fill="FFFFFF"/>
          </w:tcPr>
          <w:p w:rsidR="00A44F84" w:rsidRPr="00A935D0" w:rsidRDefault="00A44F84" w:rsidP="00CA262D">
            <w:pPr>
              <w:jc w:val="center"/>
              <w:rPr>
                <w:b/>
              </w:rPr>
            </w:pPr>
          </w:p>
        </w:tc>
        <w:tc>
          <w:tcPr>
            <w:tcW w:w="1559"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Pr>
              <w:jc w:val="center"/>
              <w:rPr>
                <w:b/>
              </w:rPr>
            </w:pPr>
          </w:p>
          <w:p w:rsidR="00A44F84" w:rsidRPr="00A935D0" w:rsidRDefault="00A44F84" w:rsidP="00CA262D">
            <w:pPr>
              <w:jc w:val="center"/>
              <w:rPr>
                <w:b/>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58"/>
              <w:jc w:val="center"/>
              <w:rPr>
                <w:b/>
              </w:rPr>
            </w:pPr>
            <w:r w:rsidRPr="00A935D0">
              <w:rPr>
                <w:b/>
              </w:rPr>
              <w:t>2026 г.</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25"/>
              <w:jc w:val="center"/>
              <w:rPr>
                <w:b/>
              </w:rPr>
            </w:pPr>
            <w:r w:rsidRPr="00A935D0">
              <w:rPr>
                <w:b/>
              </w:rPr>
              <w:t>2027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2028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2029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2030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всего</w:t>
            </w:r>
          </w:p>
        </w:tc>
        <w:tc>
          <w:tcPr>
            <w:tcW w:w="2126"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p>
          <w:p w:rsidR="00A44F84" w:rsidRPr="00A935D0" w:rsidRDefault="00A44F84" w:rsidP="00CA262D">
            <w:pPr>
              <w:shd w:val="clear" w:color="auto" w:fill="FFFFFF"/>
              <w:jc w:val="center"/>
              <w:rPr>
                <w:b/>
              </w:rPr>
            </w:pPr>
          </w:p>
        </w:tc>
      </w:tr>
      <w:tr w:rsidR="00A44F84" w:rsidRPr="00A935D0" w:rsidTr="00CA262D">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86"/>
              <w:jc w:val="center"/>
              <w:rPr>
                <w:b/>
              </w:rPr>
            </w:pPr>
            <w:r w:rsidRPr="00A935D0">
              <w:rPr>
                <w:b/>
              </w:rPr>
              <w:t>1</w:t>
            </w:r>
          </w:p>
        </w:tc>
        <w:tc>
          <w:tcPr>
            <w:tcW w:w="3227"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6</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jc w:val="center"/>
              <w:rPr>
                <w:b/>
              </w:rPr>
            </w:pPr>
            <w:r w:rsidRPr="00A935D0">
              <w:rPr>
                <w:b/>
              </w:rPr>
              <w:t>11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9"/>
              <w:jc w:val="center"/>
              <w:rPr>
                <w:b/>
              </w:rPr>
            </w:pPr>
            <w:r w:rsidRPr="00A935D0">
              <w:rPr>
                <w:b/>
              </w:rPr>
              <w:t>12</w:t>
            </w:r>
          </w:p>
        </w:tc>
      </w:tr>
      <w:tr w:rsidR="00A44F84" w:rsidRPr="00A935D0" w:rsidTr="00CA262D">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ind w:left="86"/>
              <w:jc w:val="center"/>
            </w:pPr>
            <w:r w:rsidRPr="00A935D0">
              <w:t>1</w:t>
            </w:r>
          </w:p>
        </w:tc>
        <w:tc>
          <w:tcPr>
            <w:tcW w:w="3227" w:type="dxa"/>
            <w:vMerge w:val="restart"/>
            <w:tcBorders>
              <w:top w:val="single" w:sz="6" w:space="0" w:color="auto"/>
              <w:left w:val="single" w:sz="6" w:space="0" w:color="auto"/>
              <w:right w:val="single" w:sz="6" w:space="0" w:color="auto"/>
            </w:tcBorders>
            <w:shd w:val="clear" w:color="auto" w:fill="FFFFFF"/>
          </w:tcPr>
          <w:p w:rsidR="00A44F84" w:rsidRPr="00A935D0" w:rsidRDefault="00A44F84" w:rsidP="00CA262D">
            <w:pPr>
              <w:shd w:val="clear" w:color="auto" w:fill="FFFFFF"/>
              <w:rPr>
                <w:b/>
                <w:iCs/>
              </w:rPr>
            </w:pPr>
            <w:r w:rsidRPr="00A935D0">
              <w:rPr>
                <w:b/>
                <w:iCs/>
              </w:rPr>
              <w:t>Цель1</w:t>
            </w:r>
          </w:p>
          <w:p w:rsidR="00A44F84" w:rsidRPr="00A935D0" w:rsidRDefault="00A44F84" w:rsidP="00CA262D">
            <w:pPr>
              <w:shd w:val="clear" w:color="auto" w:fill="FFFFFF"/>
              <w:rPr>
                <w:b/>
                <w:iCs/>
              </w:rPr>
            </w:pPr>
            <w:r w:rsidRPr="00A935D0">
              <w:rPr>
                <w:b/>
                <w:iCs/>
                <w:color w:val="000000"/>
              </w:rPr>
              <w:t>Создание благоприятных социально-экономических условий для выполнения сельскими территориями их общенацио</w:t>
            </w:r>
            <w:r w:rsidRPr="00A935D0">
              <w:rPr>
                <w:b/>
                <w:iCs/>
                <w:color w:val="000000"/>
              </w:rPr>
              <w:softHyphen/>
              <w:t>нальных функций и решения задач террито</w:t>
            </w:r>
            <w:r w:rsidRPr="00A935D0">
              <w:rPr>
                <w:b/>
                <w:iCs/>
                <w:color w:val="000000"/>
              </w:rPr>
              <w:softHyphen/>
              <w:t>риального развития</w:t>
            </w:r>
          </w:p>
          <w:p w:rsidR="00A44F84" w:rsidRPr="00A935D0" w:rsidRDefault="00A44F84" w:rsidP="00CA262D">
            <w:pPr>
              <w:rPr>
                <w:iCs/>
              </w:rPr>
            </w:pPr>
          </w:p>
          <w:p w:rsidR="00A44F84" w:rsidRPr="00A935D0" w:rsidRDefault="00A44F84" w:rsidP="00CA262D"/>
          <w:p w:rsidR="00A44F84" w:rsidRPr="00A935D0" w:rsidRDefault="00A44F84" w:rsidP="00CA262D"/>
          <w:p w:rsidR="00A44F84" w:rsidRPr="00A935D0" w:rsidRDefault="00A44F84" w:rsidP="00CA262D">
            <w:pPr>
              <w:rPr>
                <w:b/>
                <w:i/>
              </w:rPr>
            </w:pPr>
          </w:p>
        </w:tc>
        <w:tc>
          <w:tcPr>
            <w:tcW w:w="992"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ind w:left="10" w:right="19"/>
            </w:pPr>
            <w:r w:rsidRPr="00A935D0">
              <w:t>2026-2030 гг.</w:t>
            </w:r>
          </w:p>
        </w:tc>
        <w:tc>
          <w:tcPr>
            <w:tcW w:w="1559" w:type="dxa"/>
            <w:tcBorders>
              <w:top w:val="single" w:sz="6" w:space="0" w:color="auto"/>
              <w:left w:val="single" w:sz="6" w:space="0" w:color="auto"/>
              <w:bottom w:val="nil"/>
              <w:right w:val="single" w:sz="6" w:space="0" w:color="auto"/>
            </w:tcBorders>
            <w:shd w:val="clear" w:color="auto" w:fill="FFFFFF"/>
          </w:tcPr>
          <w:p w:rsidR="00A44F84" w:rsidRPr="00A935D0" w:rsidRDefault="00A44F84" w:rsidP="00CA262D">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11780,4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14028,0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14360,6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7843,0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9757,0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57769,0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right="221" w:hanging="10"/>
            </w:pPr>
            <w:r w:rsidRPr="00A935D0">
              <w:t xml:space="preserve">Всего, в </w:t>
            </w:r>
            <w:proofErr w:type="spellStart"/>
            <w:r w:rsidRPr="00A935D0">
              <w:t>т.ч</w:t>
            </w:r>
            <w:proofErr w:type="spellEnd"/>
            <w:r w:rsidRPr="00A935D0">
              <w:t>.</w:t>
            </w:r>
          </w:p>
        </w:tc>
      </w:tr>
      <w:tr w:rsidR="00A44F84" w:rsidRPr="00A935D0" w:rsidTr="00CA262D">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A44F84" w:rsidRPr="00A935D0" w:rsidRDefault="00A44F84" w:rsidP="00CA262D">
            <w:pPr>
              <w:jc w:val="center"/>
            </w:pPr>
          </w:p>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val="restart"/>
            <w:tcBorders>
              <w:top w:val="nil"/>
              <w:left w:val="single" w:sz="6" w:space="0" w:color="auto"/>
              <w:bottom w:val="nil"/>
              <w:right w:val="single" w:sz="6" w:space="0" w:color="auto"/>
            </w:tcBorders>
            <w:shd w:val="clear" w:color="auto" w:fill="FFFFFF"/>
          </w:tcPr>
          <w:p w:rsidR="00A44F84" w:rsidRPr="00A935D0" w:rsidRDefault="00A44F84" w:rsidP="00CA262D"/>
          <w:p w:rsidR="00A44F84" w:rsidRPr="00A935D0" w:rsidRDefault="00A44F84" w:rsidP="00CA262D"/>
        </w:tc>
        <w:tc>
          <w:tcPr>
            <w:tcW w:w="1559" w:type="dxa"/>
            <w:vMerge w:val="restart"/>
            <w:tcBorders>
              <w:top w:val="nil"/>
              <w:left w:val="single" w:sz="6" w:space="0" w:color="auto"/>
              <w:bottom w:val="nil"/>
              <w:right w:val="single" w:sz="6" w:space="0" w:color="auto"/>
            </w:tcBorders>
            <w:shd w:val="clear" w:color="auto" w:fill="FFFFFF"/>
          </w:tcPr>
          <w:p w:rsidR="00A44F84" w:rsidRPr="00A935D0" w:rsidRDefault="00A44F84" w:rsidP="00CA262D"/>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right="48" w:hanging="10"/>
            </w:pPr>
            <w:r w:rsidRPr="00A935D0">
              <w:t>федераль</w:t>
            </w:r>
            <w:r w:rsidRPr="00A935D0">
              <w:softHyphen/>
              <w:t>ный бюджет</w:t>
            </w:r>
          </w:p>
        </w:tc>
      </w:tr>
      <w:tr w:rsidR="00A44F84" w:rsidRPr="00A935D0" w:rsidTr="00CA262D">
        <w:trPr>
          <w:trHeight w:val="466"/>
          <w:jc w:val="center"/>
        </w:trPr>
        <w:tc>
          <w:tcPr>
            <w:tcW w:w="451" w:type="dxa"/>
            <w:vMerge/>
            <w:tcBorders>
              <w:top w:val="nil"/>
              <w:left w:val="single" w:sz="6" w:space="0" w:color="auto"/>
              <w:bottom w:val="nil"/>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top w:val="nil"/>
              <w:left w:val="single" w:sz="6" w:space="0" w:color="auto"/>
              <w:bottom w:val="nil"/>
              <w:right w:val="single" w:sz="6" w:space="0" w:color="auto"/>
            </w:tcBorders>
            <w:shd w:val="clear" w:color="auto" w:fill="FFFFFF"/>
          </w:tcPr>
          <w:p w:rsidR="00A44F84" w:rsidRPr="00A935D0" w:rsidRDefault="00A44F84" w:rsidP="00CA262D"/>
        </w:tc>
        <w:tc>
          <w:tcPr>
            <w:tcW w:w="1559" w:type="dxa"/>
            <w:vMerge/>
            <w:tcBorders>
              <w:top w:val="nil"/>
              <w:left w:val="single" w:sz="6" w:space="0" w:color="auto"/>
              <w:bottom w:val="nil"/>
              <w:right w:val="single" w:sz="6" w:space="0" w:color="auto"/>
            </w:tcBorders>
            <w:shd w:val="clear" w:color="auto" w:fill="FFFFFF"/>
          </w:tcPr>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3602,0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3602,0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3602,0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5357,0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6696,0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22859,0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right="48" w:hanging="10"/>
            </w:pPr>
            <w:r w:rsidRPr="00A935D0">
              <w:t>краевой бюд</w:t>
            </w:r>
            <w:r w:rsidRPr="00A935D0">
              <w:softHyphen/>
              <w:t>жет</w:t>
            </w:r>
          </w:p>
        </w:tc>
      </w:tr>
      <w:tr w:rsidR="00A44F84" w:rsidRPr="00A935D0" w:rsidTr="00CA262D">
        <w:trPr>
          <w:trHeight w:hRule="exact" w:val="538"/>
          <w:jc w:val="center"/>
        </w:trPr>
        <w:tc>
          <w:tcPr>
            <w:tcW w:w="451" w:type="dxa"/>
            <w:tcBorders>
              <w:top w:val="nil"/>
              <w:left w:val="single" w:sz="6" w:space="0" w:color="auto"/>
              <w:bottom w:val="nil"/>
              <w:right w:val="single" w:sz="6" w:space="0" w:color="auto"/>
            </w:tcBorders>
            <w:shd w:val="clear" w:color="auto" w:fill="FFFFFF"/>
          </w:tcPr>
          <w:p w:rsidR="00A44F84" w:rsidRPr="00A935D0" w:rsidRDefault="00A44F84" w:rsidP="00CA262D">
            <w:pPr>
              <w:jc w:val="center"/>
            </w:pPr>
          </w:p>
          <w:p w:rsidR="00A44F84" w:rsidRPr="00A935D0" w:rsidRDefault="00A44F84" w:rsidP="00CA262D">
            <w:pPr>
              <w:jc w:val="center"/>
            </w:pPr>
          </w:p>
        </w:tc>
        <w:tc>
          <w:tcPr>
            <w:tcW w:w="3227" w:type="dxa"/>
            <w:vMerge/>
            <w:tcBorders>
              <w:left w:val="single" w:sz="6" w:space="0" w:color="auto"/>
              <w:bottom w:val="nil"/>
              <w:right w:val="single" w:sz="6" w:space="0" w:color="auto"/>
            </w:tcBorders>
            <w:shd w:val="clear" w:color="auto" w:fill="FFFFFF"/>
          </w:tcPr>
          <w:p w:rsidR="00A44F84" w:rsidRPr="00A935D0" w:rsidRDefault="00A44F84" w:rsidP="00CA262D"/>
        </w:tc>
        <w:tc>
          <w:tcPr>
            <w:tcW w:w="992" w:type="dxa"/>
            <w:tcBorders>
              <w:top w:val="nil"/>
              <w:left w:val="single" w:sz="6" w:space="0" w:color="auto"/>
              <w:bottom w:val="nil"/>
              <w:right w:val="single" w:sz="6" w:space="0" w:color="auto"/>
            </w:tcBorders>
            <w:shd w:val="clear" w:color="auto" w:fill="FFFFFF"/>
          </w:tcPr>
          <w:p w:rsidR="00A44F84" w:rsidRPr="00A935D0" w:rsidRDefault="00A44F84" w:rsidP="00CA262D"/>
          <w:p w:rsidR="00A44F84" w:rsidRPr="00A935D0" w:rsidRDefault="00A44F84" w:rsidP="00CA262D"/>
        </w:tc>
        <w:tc>
          <w:tcPr>
            <w:tcW w:w="1559" w:type="dxa"/>
            <w:tcBorders>
              <w:top w:val="nil"/>
              <w:left w:val="single" w:sz="6" w:space="0" w:color="auto"/>
              <w:bottom w:val="nil"/>
              <w:right w:val="single" w:sz="6" w:space="0" w:color="auto"/>
            </w:tcBorders>
            <w:shd w:val="clear" w:color="auto" w:fill="FFFFFF"/>
          </w:tcPr>
          <w:p w:rsidR="00A44F84" w:rsidRPr="00A935D0" w:rsidRDefault="00A44F84" w:rsidP="00CA262D"/>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8088,4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10336,0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10668,6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100,0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29293,0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местный бюджет</w:t>
            </w:r>
          </w:p>
        </w:tc>
      </w:tr>
      <w:tr w:rsidR="00A44F84" w:rsidRPr="00A935D0" w:rsidTr="00CA262D">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Pr>
              <w:jc w:val="center"/>
            </w:pPr>
          </w:p>
          <w:p w:rsidR="00A44F84" w:rsidRPr="00A935D0" w:rsidRDefault="00A44F84" w:rsidP="00CA262D">
            <w:pPr>
              <w:jc w:val="center"/>
            </w:pPr>
          </w:p>
        </w:tc>
        <w:tc>
          <w:tcPr>
            <w:tcW w:w="3227"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 w:rsidR="00A44F84" w:rsidRPr="00A935D0" w:rsidRDefault="00A44F84" w:rsidP="00CA262D"/>
        </w:tc>
        <w:tc>
          <w:tcPr>
            <w:tcW w:w="992"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 w:rsidR="00A44F84" w:rsidRPr="00A935D0" w:rsidRDefault="00A44F84" w:rsidP="00CA262D"/>
        </w:tc>
        <w:tc>
          <w:tcPr>
            <w:tcW w:w="1559" w:type="dxa"/>
            <w:tcBorders>
              <w:top w:val="nil"/>
              <w:left w:val="single" w:sz="6" w:space="0" w:color="auto"/>
              <w:bottom w:val="single" w:sz="6" w:space="0" w:color="auto"/>
              <w:right w:val="single" w:sz="6" w:space="0" w:color="auto"/>
            </w:tcBorders>
            <w:shd w:val="clear" w:color="auto" w:fill="FFFFFF"/>
          </w:tcPr>
          <w:p w:rsidR="00A44F84" w:rsidRPr="00A935D0" w:rsidRDefault="00A44F84" w:rsidP="00CA262D"/>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90,0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90,0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2386,0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2961,0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A44F84" w:rsidRPr="00A935D0" w:rsidRDefault="00A44F84" w:rsidP="00CA262D">
            <w:pPr>
              <w:jc w:val="center"/>
              <w:rPr>
                <w:b/>
                <w:bCs/>
                <w:color w:val="000000"/>
              </w:rPr>
            </w:pPr>
            <w:r w:rsidRPr="00A935D0">
              <w:rPr>
                <w:b/>
                <w:bCs/>
                <w:color w:val="000000"/>
              </w:rPr>
              <w:t>5617,0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right="96" w:hanging="10"/>
            </w:pPr>
            <w:r w:rsidRPr="00A935D0">
              <w:t>внебюджет</w:t>
            </w:r>
            <w:r w:rsidRPr="00A935D0">
              <w:softHyphen/>
              <w:t xml:space="preserve">ные </w:t>
            </w:r>
          </w:p>
          <w:p w:rsidR="00A44F84" w:rsidRPr="00A935D0" w:rsidRDefault="00A44F84" w:rsidP="00CA262D">
            <w:pPr>
              <w:shd w:val="clear" w:color="auto" w:fill="FFFFFF"/>
              <w:ind w:left="10" w:right="96" w:hanging="10"/>
            </w:pPr>
            <w:r w:rsidRPr="00A935D0">
              <w:t>источ</w:t>
            </w:r>
            <w:r w:rsidRPr="00A935D0">
              <w:softHyphen/>
              <w:t>ники</w:t>
            </w:r>
          </w:p>
        </w:tc>
      </w:tr>
      <w:tr w:rsidR="00A44F84" w:rsidRPr="00A935D0" w:rsidTr="00CA262D">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A44F84" w:rsidRPr="00A935D0" w:rsidRDefault="00A44F84" w:rsidP="00CA262D">
            <w:pPr>
              <w:shd w:val="clear" w:color="auto" w:fill="FFFFFF"/>
              <w:ind w:left="77"/>
              <w:jc w:val="center"/>
            </w:pPr>
            <w:r w:rsidRPr="00A935D0">
              <w:t>2</w:t>
            </w:r>
          </w:p>
          <w:p w:rsidR="00A44F84" w:rsidRPr="00A935D0" w:rsidRDefault="00A44F84" w:rsidP="00CA262D">
            <w:pPr>
              <w:jc w:val="center"/>
            </w:pPr>
          </w:p>
          <w:p w:rsidR="00A44F84" w:rsidRPr="00A935D0" w:rsidRDefault="00A44F84" w:rsidP="00CA262D">
            <w:pPr>
              <w:jc w:val="center"/>
            </w:pPr>
          </w:p>
          <w:p w:rsidR="00A44F84" w:rsidRPr="00A935D0" w:rsidRDefault="00A44F84" w:rsidP="00CA262D">
            <w:pPr>
              <w:jc w:val="center"/>
            </w:pPr>
          </w:p>
          <w:p w:rsidR="00A44F84" w:rsidRPr="00A935D0" w:rsidRDefault="00A44F84" w:rsidP="00CA262D">
            <w:pPr>
              <w:jc w:val="center"/>
            </w:pPr>
          </w:p>
          <w:p w:rsidR="00A44F84" w:rsidRPr="00A935D0" w:rsidRDefault="00A44F84" w:rsidP="00CA262D">
            <w:pPr>
              <w:jc w:val="center"/>
            </w:pPr>
          </w:p>
        </w:tc>
        <w:tc>
          <w:tcPr>
            <w:tcW w:w="3227" w:type="dxa"/>
            <w:vMerge w:val="restart"/>
            <w:tcBorders>
              <w:top w:val="single" w:sz="6" w:space="0" w:color="auto"/>
              <w:left w:val="single" w:sz="6" w:space="0" w:color="auto"/>
              <w:right w:val="single" w:sz="6" w:space="0" w:color="auto"/>
            </w:tcBorders>
            <w:shd w:val="clear" w:color="auto" w:fill="FFFFFF"/>
          </w:tcPr>
          <w:p w:rsidR="00A44F84" w:rsidRPr="00A935D0" w:rsidRDefault="00A44F84" w:rsidP="00CA262D">
            <w:pPr>
              <w:shd w:val="clear" w:color="auto" w:fill="FFFFFF"/>
              <w:ind w:left="10"/>
              <w:rPr>
                <w:b/>
              </w:rPr>
            </w:pPr>
            <w:r w:rsidRPr="00A935D0">
              <w:rPr>
                <w:b/>
              </w:rPr>
              <w:lastRenderedPageBreak/>
              <w:t>Задача 1.1</w:t>
            </w:r>
          </w:p>
          <w:p w:rsidR="00A44F84" w:rsidRPr="00A935D0" w:rsidRDefault="00A44F84" w:rsidP="00CA262D">
            <w:pPr>
              <w:shd w:val="clear" w:color="auto" w:fill="FFFFFF"/>
              <w:rPr>
                <w:b/>
              </w:rPr>
            </w:pPr>
            <w:r w:rsidRPr="00A935D0">
              <w:rPr>
                <w:b/>
                <w:color w:val="000000"/>
              </w:rPr>
              <w:lastRenderedPageBreak/>
              <w:t>Создание условий для обеспечения сельского</w:t>
            </w:r>
            <w:r w:rsidRPr="00A935D0">
              <w:rPr>
                <w:b/>
              </w:rPr>
              <w:t xml:space="preserve"> </w:t>
            </w:r>
            <w:r w:rsidRPr="00A935D0">
              <w:rPr>
                <w:b/>
                <w:color w:val="000000"/>
              </w:rPr>
              <w:t>населения доступным и комфортным жильем</w:t>
            </w:r>
          </w:p>
          <w:p w:rsidR="00A44F84" w:rsidRPr="00A935D0" w:rsidRDefault="00A44F84" w:rsidP="00CA262D"/>
          <w:p w:rsidR="00A44F84" w:rsidRPr="00A935D0" w:rsidRDefault="00A44F84" w:rsidP="00CA262D"/>
          <w:p w:rsidR="00A44F84" w:rsidRPr="00A935D0" w:rsidRDefault="00A44F84" w:rsidP="00CA262D"/>
          <w:p w:rsidR="00A44F84" w:rsidRPr="00A935D0" w:rsidRDefault="00A44F84" w:rsidP="00CA262D"/>
          <w:p w:rsidR="00A44F84" w:rsidRPr="00A935D0" w:rsidRDefault="00A44F84" w:rsidP="00CA262D">
            <w:pPr>
              <w:rPr>
                <w:b/>
              </w:rPr>
            </w:pPr>
          </w:p>
        </w:tc>
        <w:tc>
          <w:tcPr>
            <w:tcW w:w="992" w:type="dxa"/>
            <w:vMerge w:val="restart"/>
            <w:tcBorders>
              <w:top w:val="single" w:sz="6" w:space="0" w:color="auto"/>
              <w:left w:val="single" w:sz="6" w:space="0" w:color="auto"/>
              <w:right w:val="single" w:sz="6" w:space="0" w:color="auto"/>
            </w:tcBorders>
            <w:shd w:val="clear" w:color="auto" w:fill="FFFFFF"/>
          </w:tcPr>
          <w:p w:rsidR="00A44F84" w:rsidRPr="00A935D0" w:rsidRDefault="00A44F84" w:rsidP="00CA262D">
            <w:pPr>
              <w:shd w:val="clear" w:color="auto" w:fill="FFFFFF"/>
            </w:pPr>
            <w:r w:rsidRPr="00A935D0">
              <w:lastRenderedPageBreak/>
              <w:t>2026-2030</w:t>
            </w:r>
          </w:p>
          <w:p w:rsidR="00A44F84" w:rsidRPr="00A935D0" w:rsidRDefault="00A44F84" w:rsidP="00CA262D">
            <w:pPr>
              <w:shd w:val="clear" w:color="auto" w:fill="FFFFFF"/>
            </w:pPr>
            <w:r w:rsidRPr="00A935D0">
              <w:lastRenderedPageBreak/>
              <w:t>гг.</w:t>
            </w:r>
          </w:p>
          <w:p w:rsidR="00A44F84" w:rsidRPr="00A935D0" w:rsidRDefault="00A44F84" w:rsidP="00CA262D"/>
          <w:p w:rsidR="00A44F84" w:rsidRPr="00A935D0" w:rsidRDefault="00A44F84" w:rsidP="00CA262D"/>
          <w:p w:rsidR="00A44F84" w:rsidRPr="00A935D0" w:rsidRDefault="00A44F84" w:rsidP="00CA262D"/>
          <w:p w:rsidR="00A44F84" w:rsidRPr="00A935D0" w:rsidRDefault="00A44F84" w:rsidP="00CA262D"/>
          <w:p w:rsidR="00A44F84" w:rsidRPr="00A935D0" w:rsidRDefault="00A44F84" w:rsidP="00CA262D"/>
        </w:tc>
        <w:tc>
          <w:tcPr>
            <w:tcW w:w="1559" w:type="dxa"/>
            <w:vMerge w:val="restart"/>
            <w:tcBorders>
              <w:top w:val="single" w:sz="6" w:space="0" w:color="auto"/>
              <w:left w:val="single" w:sz="6" w:space="0" w:color="auto"/>
              <w:right w:val="single" w:sz="6" w:space="0" w:color="auto"/>
            </w:tcBorders>
            <w:shd w:val="clear" w:color="auto" w:fill="FFFFFF"/>
          </w:tcPr>
          <w:p w:rsidR="00A44F84" w:rsidRPr="00A935D0" w:rsidRDefault="00A44F84" w:rsidP="00CA262D"/>
          <w:p w:rsidR="00A44F84" w:rsidRPr="00A935D0" w:rsidRDefault="00A44F84" w:rsidP="00CA262D"/>
          <w:p w:rsidR="00A44F84" w:rsidRPr="00A935D0" w:rsidRDefault="00A44F84" w:rsidP="00CA262D"/>
          <w:p w:rsidR="00A44F84" w:rsidRPr="00A935D0" w:rsidRDefault="00A44F84" w:rsidP="00CA262D"/>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jc w:val="center"/>
              <w:rPr>
                <w:b/>
              </w:rPr>
            </w:pPr>
            <w:r w:rsidRPr="00A935D0">
              <w:rPr>
                <w:b/>
              </w:rPr>
              <w:lastRenderedPageBreak/>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15"/>
              <w:rPr>
                <w:b/>
              </w:rPr>
            </w:pPr>
            <w:r w:rsidRPr="00A935D0">
              <w:rPr>
                <w:b/>
              </w:rPr>
              <w:t xml:space="preserve">      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7653,0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9567,0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17220,0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pPr>
            <w:r w:rsidRPr="00A935D0">
              <w:t xml:space="preserve">Всего, в </w:t>
            </w:r>
            <w:proofErr w:type="spellStart"/>
            <w:r w:rsidRPr="00A935D0">
              <w:t>т.ч</w:t>
            </w:r>
            <w:proofErr w:type="spellEnd"/>
            <w:r w:rsidRPr="00A935D0">
              <w:t>.</w:t>
            </w:r>
          </w:p>
        </w:tc>
      </w:tr>
      <w:tr w:rsidR="00A44F84" w:rsidRPr="00A935D0" w:rsidTr="00CA262D">
        <w:trPr>
          <w:trHeight w:hRule="exact" w:val="472"/>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jc w:val="center"/>
              <w:rPr>
                <w:b/>
              </w:rPr>
            </w:pPr>
            <w:r w:rsidRPr="00A935D0">
              <w:rPr>
                <w:b/>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hanging="10"/>
            </w:pPr>
            <w:r w:rsidRPr="00A935D0">
              <w:t>федераль</w:t>
            </w:r>
            <w:r w:rsidRPr="00A935D0">
              <w:softHyphen/>
              <w:t>ный бюджет</w:t>
            </w:r>
          </w:p>
        </w:tc>
      </w:tr>
      <w:tr w:rsidR="00A44F84" w:rsidRPr="00A935D0" w:rsidTr="00CA262D">
        <w:trPr>
          <w:trHeight w:hRule="exact" w:val="472"/>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jc w:val="center"/>
              <w:rPr>
                <w:b/>
              </w:rPr>
            </w:pPr>
            <w:r w:rsidRPr="00A935D0">
              <w:rPr>
                <w:b/>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5357,0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6696,0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12053,0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hanging="10"/>
            </w:pPr>
            <w:r w:rsidRPr="00A935D0">
              <w:t>краевой бюд</w:t>
            </w:r>
            <w:r w:rsidRPr="00A935D0">
              <w:softHyphen/>
              <w:t>жет</w:t>
            </w:r>
          </w:p>
        </w:tc>
      </w:tr>
      <w:tr w:rsidR="00A44F84" w:rsidRPr="00A935D0" w:rsidTr="00CA262D">
        <w:trPr>
          <w:trHeight w:hRule="exact" w:val="489"/>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rPr>
                <w:b/>
              </w:rPr>
            </w:pPr>
            <w:r w:rsidRPr="00A935D0">
              <w:rPr>
                <w:b/>
              </w:rPr>
              <w:t xml:space="preserve">      0,0</w:t>
            </w:r>
          </w:p>
        </w:tc>
        <w:tc>
          <w:tcPr>
            <w:tcW w:w="1276"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rPr>
                <w:b/>
              </w:rPr>
            </w:pPr>
            <w:r w:rsidRPr="00A935D0">
              <w:rPr>
                <w:b/>
              </w:rPr>
              <w:t xml:space="preserve">     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2126" w:type="dxa"/>
            <w:tcBorders>
              <w:top w:val="single" w:sz="6"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местный бюджет</w:t>
            </w:r>
          </w:p>
        </w:tc>
      </w:tr>
      <w:tr w:rsidR="00A44F84" w:rsidRPr="00A935D0" w:rsidTr="00CA262D">
        <w:trPr>
          <w:trHeight w:hRule="exact" w:val="543"/>
          <w:jc w:val="center"/>
        </w:trPr>
        <w:tc>
          <w:tcPr>
            <w:tcW w:w="451" w:type="dxa"/>
            <w:vMerge/>
            <w:tcBorders>
              <w:left w:val="single" w:sz="6" w:space="0" w:color="auto"/>
              <w:bottom w:val="single" w:sz="4" w:space="0" w:color="auto"/>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bottom w:val="single" w:sz="4"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bottom w:val="single" w:sz="4" w:space="0" w:color="auto"/>
              <w:right w:val="single" w:sz="6" w:space="0" w:color="auto"/>
            </w:tcBorders>
            <w:shd w:val="clear" w:color="auto" w:fill="FFFFFF"/>
          </w:tcPr>
          <w:p w:rsidR="00A44F84" w:rsidRPr="00A935D0" w:rsidRDefault="00A44F84" w:rsidP="00CA262D"/>
        </w:tc>
        <w:tc>
          <w:tcPr>
            <w:tcW w:w="1559" w:type="dxa"/>
            <w:vMerge/>
            <w:tcBorders>
              <w:left w:val="single" w:sz="6" w:space="0" w:color="auto"/>
              <w:bottom w:val="single" w:sz="4"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rPr>
                <w:b/>
              </w:rPr>
            </w:pPr>
            <w:r w:rsidRPr="00A935D0">
              <w:rPr>
                <w:b/>
              </w:rPr>
              <w:t xml:space="preserve">      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rPr>
                <w:b/>
              </w:rPr>
            </w:pPr>
            <w:r w:rsidRPr="00A935D0">
              <w:rPr>
                <w:b/>
              </w:rPr>
              <w:t xml:space="preserve">     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2296,0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внебюджет</w:t>
            </w:r>
            <w:r w:rsidRPr="00A935D0">
              <w:softHyphen/>
              <w:t>ные источ</w:t>
            </w:r>
            <w:r w:rsidRPr="00A935D0">
              <w:softHyphen/>
              <w:t>ники</w:t>
            </w:r>
          </w:p>
        </w:tc>
      </w:tr>
      <w:tr w:rsidR="00A44F84" w:rsidRPr="00A935D0" w:rsidTr="00CA262D">
        <w:trPr>
          <w:trHeight w:hRule="exact" w:val="424"/>
          <w:jc w:val="center"/>
        </w:trPr>
        <w:tc>
          <w:tcPr>
            <w:tcW w:w="451"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pPr>
              <w:jc w:val="center"/>
            </w:pPr>
            <w:r w:rsidRPr="00A935D0">
              <w:t>3</w:t>
            </w:r>
          </w:p>
        </w:tc>
        <w:tc>
          <w:tcPr>
            <w:tcW w:w="3227"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r w:rsidRPr="00A935D0">
              <w:t>Мероприятие 1.1.1</w:t>
            </w:r>
          </w:p>
          <w:p w:rsidR="00A44F84" w:rsidRPr="00A935D0" w:rsidRDefault="00A44F84" w:rsidP="00CA262D">
            <w:r w:rsidRPr="00A935D0">
              <w:t xml:space="preserve">Улучшение жилищных условий граждан, проживающих в сельской местности </w:t>
            </w:r>
          </w:p>
          <w:p w:rsidR="00A44F84" w:rsidRPr="00A935D0" w:rsidRDefault="00A44F84" w:rsidP="00CA262D"/>
        </w:tc>
        <w:tc>
          <w:tcPr>
            <w:tcW w:w="992"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pPr>
              <w:shd w:val="clear" w:color="auto" w:fill="FFFFFF"/>
            </w:pPr>
            <w:r w:rsidRPr="00A935D0">
              <w:t>2026-2030 гг.</w:t>
            </w:r>
          </w:p>
          <w:p w:rsidR="00A44F84" w:rsidRPr="00A935D0" w:rsidRDefault="00A44F84" w:rsidP="00CA262D"/>
        </w:tc>
        <w:tc>
          <w:tcPr>
            <w:tcW w:w="1559"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pPr>
              <w:widowControl w:val="0"/>
              <w:tabs>
                <w:tab w:val="left" w:pos="984"/>
              </w:tabs>
              <w:autoSpaceDE w:val="0"/>
              <w:autoSpaceDN w:val="0"/>
              <w:adjustRightInd w:val="0"/>
              <w:jc w:val="both"/>
            </w:pPr>
            <w:r w:rsidRPr="00A935D0">
              <w:rPr>
                <w:color w:val="000000"/>
              </w:rPr>
              <w:t xml:space="preserve">Отдел строительства, архитектуры и транспорта Администрации Курьинского района </w:t>
            </w:r>
          </w:p>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 xml:space="preserve">  0,0</w:t>
            </w:r>
          </w:p>
          <w:p w:rsidR="00A44F84" w:rsidRPr="00A935D0" w:rsidRDefault="00A44F84" w:rsidP="00CA262D">
            <w:pPr>
              <w:shd w:val="clear" w:color="auto" w:fill="FFFFFF"/>
              <w:ind w:left="173"/>
              <w:jc w:val="center"/>
              <w:rPr>
                <w:bCs/>
              </w:rPr>
            </w:pPr>
          </w:p>
          <w:p w:rsidR="00A44F84" w:rsidRPr="00A935D0" w:rsidRDefault="00A44F84" w:rsidP="00CA262D">
            <w:pPr>
              <w:shd w:val="clear" w:color="auto" w:fill="FFFFFF"/>
              <w:ind w:left="173"/>
              <w:jc w:val="center"/>
              <w:rPr>
                <w:bCs/>
              </w:rPr>
            </w:pP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7653,0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9567,0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17220,0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 xml:space="preserve">Всего, в </w:t>
            </w:r>
            <w:proofErr w:type="spellStart"/>
            <w:r w:rsidRPr="00A935D0">
              <w:t>т.ч</w:t>
            </w:r>
            <w:proofErr w:type="spellEnd"/>
            <w:r w:rsidRPr="00A935D0">
              <w:t>.</w:t>
            </w:r>
          </w:p>
        </w:tc>
      </w:tr>
      <w:tr w:rsidR="00A44F84" w:rsidRPr="00A935D0" w:rsidTr="00CA262D">
        <w:trPr>
          <w:trHeight w:hRule="exact" w:val="572"/>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федераль</w:t>
            </w:r>
            <w:r w:rsidRPr="00A935D0">
              <w:softHyphen/>
              <w:t>ный бюджет</w:t>
            </w:r>
          </w:p>
        </w:tc>
      </w:tr>
      <w:tr w:rsidR="00A44F84" w:rsidRPr="00A935D0" w:rsidTr="00CA262D">
        <w:trPr>
          <w:trHeight w:hRule="exact" w:val="565"/>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5357,0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6696,0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12053,0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краевой бюд</w:t>
            </w:r>
            <w:r w:rsidRPr="00A935D0">
              <w:softHyphen/>
              <w:t>жет</w:t>
            </w:r>
          </w:p>
        </w:tc>
      </w:tr>
      <w:tr w:rsidR="00A44F84" w:rsidRPr="00A935D0" w:rsidTr="00CA262D">
        <w:trPr>
          <w:trHeight w:hRule="exact" w:val="570"/>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местный бюджет</w:t>
            </w:r>
          </w:p>
        </w:tc>
      </w:tr>
      <w:tr w:rsidR="00A44F84" w:rsidRPr="00A935D0" w:rsidTr="00CA262D">
        <w:trPr>
          <w:trHeight w:hRule="exact" w:val="578"/>
          <w:jc w:val="center"/>
        </w:trPr>
        <w:tc>
          <w:tcPr>
            <w:tcW w:w="451" w:type="dxa"/>
            <w:vMerge/>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2296,0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внебюджет</w:t>
            </w:r>
            <w:r w:rsidRPr="00A935D0">
              <w:softHyphen/>
              <w:t>ные источ</w:t>
            </w:r>
            <w:r w:rsidRPr="00A935D0">
              <w:softHyphen/>
              <w:t>ники</w:t>
            </w:r>
          </w:p>
        </w:tc>
      </w:tr>
      <w:tr w:rsidR="00A44F84" w:rsidRPr="00A935D0" w:rsidTr="00CA262D">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rsidR="00A44F84" w:rsidRPr="00A935D0" w:rsidRDefault="00A44F84" w:rsidP="00CA262D">
            <w:pPr>
              <w:jc w:val="center"/>
            </w:pPr>
            <w:r w:rsidRPr="00A935D0">
              <w:t>4</w:t>
            </w:r>
          </w:p>
        </w:tc>
        <w:tc>
          <w:tcPr>
            <w:tcW w:w="3227"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pPr>
              <w:rPr>
                <w:b/>
              </w:rPr>
            </w:pPr>
            <w:r w:rsidRPr="00A935D0">
              <w:rPr>
                <w:b/>
              </w:rPr>
              <w:t>Задача 1.2</w:t>
            </w:r>
          </w:p>
          <w:p w:rsidR="00A44F84" w:rsidRPr="00A935D0" w:rsidRDefault="00A44F84" w:rsidP="00CA262D">
            <w:r w:rsidRPr="00A935D0">
              <w:rPr>
                <w:b/>
                <w:color w:val="000000"/>
              </w:rPr>
              <w:t>Развитие рынка труда (кадрового потенциа</w:t>
            </w:r>
            <w:r w:rsidRPr="00A935D0">
              <w:rPr>
                <w:b/>
                <w:color w:val="000000"/>
              </w:rPr>
              <w:softHyphen/>
              <w:t>ла) на сельских территориях</w:t>
            </w:r>
          </w:p>
        </w:tc>
        <w:tc>
          <w:tcPr>
            <w:tcW w:w="992"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pPr>
              <w:shd w:val="clear" w:color="auto" w:fill="FFFFFF"/>
            </w:pPr>
            <w:r w:rsidRPr="00A935D0">
              <w:t>2026-2030</w:t>
            </w:r>
          </w:p>
          <w:p w:rsidR="00A44F84" w:rsidRPr="00A935D0" w:rsidRDefault="00A44F84" w:rsidP="00CA262D">
            <w:pPr>
              <w:shd w:val="clear" w:color="auto" w:fill="FFFFFF"/>
            </w:pPr>
            <w:r w:rsidRPr="00A935D0">
              <w:t>гг.</w:t>
            </w:r>
          </w:p>
          <w:p w:rsidR="00A44F84" w:rsidRPr="00A935D0" w:rsidRDefault="00A44F84" w:rsidP="00CA262D">
            <w:pPr>
              <w:shd w:val="clear" w:color="auto" w:fill="FFFFFF"/>
            </w:pPr>
          </w:p>
        </w:tc>
        <w:tc>
          <w:tcPr>
            <w:tcW w:w="1559"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
              </w:rPr>
            </w:pPr>
            <w:r w:rsidRPr="00A935D0">
              <w:rPr>
                <w:b/>
              </w:rPr>
              <w:t>90,0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
              </w:rPr>
            </w:pPr>
            <w:r w:rsidRPr="00A935D0">
              <w:rPr>
                <w:b/>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450,0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 xml:space="preserve">Всего, в </w:t>
            </w:r>
            <w:proofErr w:type="spellStart"/>
            <w:r w:rsidRPr="00A935D0">
              <w:t>т.ч</w:t>
            </w:r>
            <w:proofErr w:type="spellEnd"/>
            <w:r w:rsidRPr="00A935D0">
              <w:t>.</w:t>
            </w:r>
          </w:p>
        </w:tc>
      </w:tr>
      <w:tr w:rsidR="00A44F84" w:rsidRPr="00A935D0" w:rsidTr="00CA262D">
        <w:trPr>
          <w:trHeight w:hRule="exact" w:val="578"/>
          <w:jc w:val="center"/>
        </w:trPr>
        <w:tc>
          <w:tcPr>
            <w:tcW w:w="451" w:type="dxa"/>
            <w:tcBorders>
              <w:left w:val="single" w:sz="6" w:space="0" w:color="auto"/>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
              </w:rPr>
            </w:pPr>
            <w:r w:rsidRPr="00A935D0">
              <w:rPr>
                <w:b/>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
              </w:rPr>
            </w:pPr>
            <w:r w:rsidRPr="00A935D0">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федераль</w:t>
            </w:r>
            <w:r w:rsidRPr="00A935D0">
              <w:softHyphen/>
              <w:t>ный бюджет</w:t>
            </w:r>
          </w:p>
        </w:tc>
      </w:tr>
      <w:tr w:rsidR="00A44F84" w:rsidRPr="00A935D0" w:rsidTr="00CA262D">
        <w:trPr>
          <w:trHeight w:hRule="exact" w:val="578"/>
          <w:jc w:val="center"/>
        </w:trPr>
        <w:tc>
          <w:tcPr>
            <w:tcW w:w="451" w:type="dxa"/>
            <w:tcBorders>
              <w:left w:val="single" w:sz="6" w:space="0" w:color="auto"/>
              <w:right w:val="single" w:sz="6" w:space="0" w:color="auto"/>
            </w:tcBorders>
            <w:shd w:val="clear" w:color="auto" w:fill="FFFFFF"/>
          </w:tcPr>
          <w:p w:rsidR="00A44F84" w:rsidRPr="00A935D0" w:rsidRDefault="00A44F84" w:rsidP="00CA262D">
            <w:pPr>
              <w:jc w:val="center"/>
            </w:pPr>
          </w:p>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
              </w:rPr>
            </w:pPr>
            <w:r w:rsidRPr="00A935D0">
              <w:rPr>
                <w:b/>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
              </w:rPr>
            </w:pPr>
            <w:r w:rsidRPr="00A935D0">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краевой бюд</w:t>
            </w:r>
            <w:r w:rsidRPr="00A935D0">
              <w:softHyphen/>
              <w:t>жет</w:t>
            </w:r>
          </w:p>
        </w:tc>
      </w:tr>
      <w:tr w:rsidR="00A44F84" w:rsidRPr="00A935D0" w:rsidTr="00CA262D">
        <w:trPr>
          <w:trHeight w:hRule="exact" w:val="578"/>
          <w:jc w:val="center"/>
        </w:trPr>
        <w:tc>
          <w:tcPr>
            <w:tcW w:w="451" w:type="dxa"/>
            <w:tcBorders>
              <w:left w:val="single" w:sz="6" w:space="0" w:color="auto"/>
              <w:right w:val="single" w:sz="6" w:space="0" w:color="auto"/>
            </w:tcBorders>
            <w:shd w:val="clear" w:color="auto" w:fill="FFFFFF"/>
          </w:tcPr>
          <w:p w:rsidR="00A44F84" w:rsidRPr="00A935D0" w:rsidRDefault="00A44F84" w:rsidP="00CA262D">
            <w:pPr>
              <w:jc w:val="center"/>
            </w:pPr>
          </w:p>
        </w:tc>
        <w:tc>
          <w:tcPr>
            <w:tcW w:w="3227" w:type="dxa"/>
            <w:tcBorders>
              <w:left w:val="single" w:sz="6" w:space="0" w:color="auto"/>
              <w:right w:val="single" w:sz="6" w:space="0" w:color="auto"/>
            </w:tcBorders>
            <w:shd w:val="clear" w:color="auto" w:fill="FFFFFF"/>
          </w:tcPr>
          <w:p w:rsidR="00A44F84" w:rsidRPr="00A935D0" w:rsidRDefault="00A44F84" w:rsidP="00CA262D"/>
        </w:tc>
        <w:tc>
          <w:tcPr>
            <w:tcW w:w="992" w:type="dxa"/>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
              </w:rPr>
            </w:pPr>
            <w:r w:rsidRPr="00A935D0">
              <w:rPr>
                <w:b/>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
              </w:rPr>
            </w:pPr>
            <w:r w:rsidRPr="00A935D0">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местный бюджет</w:t>
            </w:r>
          </w:p>
        </w:tc>
      </w:tr>
      <w:tr w:rsidR="00A44F84" w:rsidRPr="00A935D0" w:rsidTr="00CA262D">
        <w:trPr>
          <w:trHeight w:hRule="exact" w:val="578"/>
          <w:jc w:val="center"/>
        </w:trPr>
        <w:tc>
          <w:tcPr>
            <w:tcW w:w="451" w:type="dxa"/>
            <w:tcBorders>
              <w:left w:val="single" w:sz="6" w:space="0" w:color="auto"/>
              <w:bottom w:val="single" w:sz="4" w:space="0" w:color="auto"/>
              <w:right w:val="single" w:sz="6" w:space="0" w:color="auto"/>
            </w:tcBorders>
            <w:shd w:val="clear" w:color="auto" w:fill="FFFFFF"/>
          </w:tcPr>
          <w:p w:rsidR="00A44F84" w:rsidRPr="00A935D0" w:rsidRDefault="00A44F84" w:rsidP="00CA262D">
            <w:pPr>
              <w:jc w:val="center"/>
            </w:pPr>
          </w:p>
        </w:tc>
        <w:tc>
          <w:tcPr>
            <w:tcW w:w="3227" w:type="dxa"/>
            <w:tcBorders>
              <w:left w:val="single" w:sz="6" w:space="0" w:color="auto"/>
              <w:bottom w:val="single" w:sz="4" w:space="0" w:color="auto"/>
              <w:right w:val="single" w:sz="6" w:space="0" w:color="auto"/>
            </w:tcBorders>
            <w:shd w:val="clear" w:color="auto" w:fill="FFFFFF"/>
          </w:tcPr>
          <w:p w:rsidR="00A44F84" w:rsidRPr="00A935D0" w:rsidRDefault="00A44F84" w:rsidP="00CA262D"/>
        </w:tc>
        <w:tc>
          <w:tcPr>
            <w:tcW w:w="992" w:type="dxa"/>
            <w:tcBorders>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pPr>
          </w:p>
        </w:tc>
        <w:tc>
          <w:tcPr>
            <w:tcW w:w="1559" w:type="dxa"/>
            <w:tcBorders>
              <w:left w:val="single" w:sz="6" w:space="0" w:color="auto"/>
              <w:bottom w:val="single" w:sz="4"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
              </w:rPr>
            </w:pPr>
            <w:r w:rsidRPr="00A935D0">
              <w:rPr>
                <w:b/>
              </w:rPr>
              <w:t>90,0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
              </w:rPr>
            </w:pPr>
            <w:r w:rsidRPr="00A935D0">
              <w:rPr>
                <w:b/>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
              </w:rPr>
            </w:pPr>
            <w:r w:rsidRPr="00A935D0">
              <w:rPr>
                <w:b/>
              </w:rPr>
              <w:t>450,0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внебюджет</w:t>
            </w:r>
            <w:r w:rsidRPr="00A935D0">
              <w:softHyphen/>
              <w:t>ные источ</w:t>
            </w:r>
            <w:r w:rsidRPr="00A935D0">
              <w:softHyphen/>
              <w:t>ники</w:t>
            </w:r>
          </w:p>
        </w:tc>
      </w:tr>
      <w:tr w:rsidR="00A44F84" w:rsidRPr="00A935D0" w:rsidTr="00CA262D">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rsidR="00A44F84" w:rsidRPr="00A935D0" w:rsidRDefault="00A44F84" w:rsidP="00CA262D">
            <w:pPr>
              <w:jc w:val="center"/>
            </w:pPr>
            <w:r w:rsidRPr="00A935D0">
              <w:t>5</w:t>
            </w:r>
          </w:p>
        </w:tc>
        <w:tc>
          <w:tcPr>
            <w:tcW w:w="3227"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r w:rsidRPr="00A935D0">
              <w:t xml:space="preserve">Мероприятие 1.2. 1 </w:t>
            </w:r>
          </w:p>
          <w:p w:rsidR="00A44F84" w:rsidRPr="00A935D0" w:rsidRDefault="00A44F84" w:rsidP="00CA262D">
            <w:r w:rsidRPr="00A935D0">
              <w:t>Возмеще</w:t>
            </w:r>
            <w:r w:rsidRPr="00A935D0">
              <w:softHyphen/>
              <w:t>ние индивидуальным предпри</w:t>
            </w:r>
            <w:r w:rsidRPr="00A935D0">
              <w:softHyphen/>
              <w:t>нимателям и организациям, яв</w:t>
            </w:r>
            <w:r w:rsidRPr="00A935D0">
              <w:softHyphen/>
              <w:t xml:space="preserve">ляющимся </w:t>
            </w:r>
            <w:proofErr w:type="spellStart"/>
            <w:r w:rsidRPr="00A935D0">
              <w:t>сельхозтоваропроиз</w:t>
            </w:r>
            <w:r w:rsidRPr="00A935D0">
              <w:softHyphen/>
              <w:t>водителями</w:t>
            </w:r>
            <w:proofErr w:type="spellEnd"/>
            <w:r w:rsidRPr="00A935D0">
              <w:t xml:space="preserve"> (кроме    граждан, </w:t>
            </w:r>
            <w:r w:rsidRPr="00A935D0">
              <w:lastRenderedPageBreak/>
              <w:t>ведущих личное подсобное хо</w:t>
            </w:r>
            <w:r w:rsidRPr="00A935D0">
              <w:softHyphen/>
              <w:t>зяйство) части понесенных за</w:t>
            </w:r>
            <w:r w:rsidRPr="00A935D0">
              <w:softHyphen/>
              <w:t>трат, связанных с оплатой труда и проживанием привлеченных для    прохождения     производ</w:t>
            </w:r>
            <w:r w:rsidRPr="00A935D0">
              <w:softHyphen/>
              <w:t>ственной   практики студентов, обучающихся   в   федеральных государственных образователь</w:t>
            </w:r>
            <w:r w:rsidRPr="00A935D0">
              <w:softHyphen/>
              <w:t>ных организациях высшего об</w:t>
            </w:r>
            <w:r w:rsidRPr="00A935D0">
              <w:softHyphen/>
              <w:t>разования, подведомственных Министерству сельского хозяй</w:t>
            </w:r>
            <w:r w:rsidRPr="00A935D0">
              <w:softHyphen/>
              <w:t>ства Российской Федерации</w:t>
            </w:r>
          </w:p>
          <w:p w:rsidR="00A44F84" w:rsidRPr="00A935D0" w:rsidRDefault="00A44F84" w:rsidP="00CA262D"/>
        </w:tc>
        <w:tc>
          <w:tcPr>
            <w:tcW w:w="992"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pPr>
              <w:shd w:val="clear" w:color="auto" w:fill="FFFFFF"/>
            </w:pPr>
            <w:r w:rsidRPr="00A935D0">
              <w:lastRenderedPageBreak/>
              <w:t>2026-2030</w:t>
            </w:r>
          </w:p>
          <w:p w:rsidR="00A44F84" w:rsidRPr="00A935D0" w:rsidRDefault="00A44F84" w:rsidP="00CA262D">
            <w:pPr>
              <w:shd w:val="clear" w:color="auto" w:fill="FFFFFF"/>
            </w:pPr>
            <w:r w:rsidRPr="00A935D0">
              <w:t>гг.</w:t>
            </w:r>
          </w:p>
          <w:p w:rsidR="00A44F84" w:rsidRPr="00A935D0" w:rsidRDefault="00A44F84" w:rsidP="00CA262D">
            <w:pPr>
              <w:shd w:val="clear" w:color="auto" w:fill="FFFFFF"/>
            </w:pPr>
          </w:p>
        </w:tc>
        <w:tc>
          <w:tcPr>
            <w:tcW w:w="1559" w:type="dxa"/>
            <w:vMerge w:val="restart"/>
            <w:tcBorders>
              <w:top w:val="single" w:sz="4" w:space="0" w:color="auto"/>
              <w:left w:val="single" w:sz="6" w:space="0" w:color="auto"/>
              <w:right w:val="single" w:sz="6" w:space="0" w:color="auto"/>
            </w:tcBorders>
            <w:shd w:val="clear" w:color="auto" w:fill="FFFFFF"/>
          </w:tcPr>
          <w:p w:rsidR="00A44F84" w:rsidRPr="00A935D0" w:rsidRDefault="00A44F84" w:rsidP="00CA262D">
            <w:r w:rsidRPr="00A935D0">
              <w:t>Управление сельского хозяйства Администрации района</w:t>
            </w:r>
          </w:p>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90,0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450,0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 xml:space="preserve">Всего, в </w:t>
            </w:r>
            <w:proofErr w:type="spellStart"/>
            <w:r w:rsidRPr="00A935D0">
              <w:t>т.ч</w:t>
            </w:r>
            <w:proofErr w:type="spellEnd"/>
            <w:r w:rsidRPr="00A935D0">
              <w:t>.</w:t>
            </w:r>
          </w:p>
        </w:tc>
      </w:tr>
      <w:tr w:rsidR="00A44F84" w:rsidRPr="00A935D0" w:rsidTr="00CA262D">
        <w:trPr>
          <w:trHeight w:hRule="exact" w:val="578"/>
          <w:jc w:val="center"/>
        </w:trPr>
        <w:tc>
          <w:tcPr>
            <w:tcW w:w="451" w:type="dxa"/>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vMerge/>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федераль</w:t>
            </w:r>
            <w:r w:rsidRPr="00A935D0">
              <w:softHyphen/>
              <w:t>ный бюджет</w:t>
            </w:r>
          </w:p>
        </w:tc>
      </w:tr>
      <w:tr w:rsidR="00A44F84" w:rsidRPr="00A935D0" w:rsidTr="00CA262D">
        <w:trPr>
          <w:trHeight w:hRule="exact" w:val="578"/>
          <w:jc w:val="center"/>
        </w:trPr>
        <w:tc>
          <w:tcPr>
            <w:tcW w:w="451" w:type="dxa"/>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vMerge/>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краевой бюд</w:t>
            </w:r>
            <w:r w:rsidRPr="00A935D0">
              <w:softHyphen/>
              <w:t>жет</w:t>
            </w:r>
          </w:p>
        </w:tc>
      </w:tr>
      <w:tr w:rsidR="00A44F84" w:rsidRPr="00A935D0" w:rsidTr="00CA262D">
        <w:trPr>
          <w:trHeight w:hRule="exact" w:val="578"/>
          <w:jc w:val="center"/>
        </w:trPr>
        <w:tc>
          <w:tcPr>
            <w:tcW w:w="451" w:type="dxa"/>
            <w:tcBorders>
              <w:left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right w:val="single" w:sz="6" w:space="0" w:color="auto"/>
            </w:tcBorders>
            <w:shd w:val="clear" w:color="auto" w:fill="FFFFFF"/>
          </w:tcPr>
          <w:p w:rsidR="00A44F84" w:rsidRPr="00A935D0" w:rsidRDefault="00A44F84" w:rsidP="00CA262D"/>
        </w:tc>
        <w:tc>
          <w:tcPr>
            <w:tcW w:w="992" w:type="dxa"/>
            <w:tcBorders>
              <w:left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tcBorders>
              <w:left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местный бюджет</w:t>
            </w:r>
          </w:p>
        </w:tc>
      </w:tr>
      <w:tr w:rsidR="00A44F84" w:rsidRPr="00A935D0" w:rsidTr="00CA262D">
        <w:trPr>
          <w:trHeight w:hRule="exact" w:val="1312"/>
          <w:jc w:val="center"/>
        </w:trPr>
        <w:tc>
          <w:tcPr>
            <w:tcW w:w="451" w:type="dxa"/>
            <w:tcBorders>
              <w:left w:val="single" w:sz="6" w:space="0" w:color="auto"/>
              <w:bottom w:val="single" w:sz="6" w:space="0" w:color="auto"/>
              <w:right w:val="single" w:sz="6" w:space="0" w:color="auto"/>
            </w:tcBorders>
            <w:shd w:val="clear" w:color="auto" w:fill="FFFFFF"/>
          </w:tcPr>
          <w:p w:rsidR="00A44F84" w:rsidRPr="00A935D0" w:rsidRDefault="00A44F84" w:rsidP="00CA262D"/>
        </w:tc>
        <w:tc>
          <w:tcPr>
            <w:tcW w:w="3227" w:type="dxa"/>
            <w:vMerge/>
            <w:tcBorders>
              <w:left w:val="single" w:sz="6" w:space="0" w:color="auto"/>
              <w:bottom w:val="single" w:sz="6" w:space="0" w:color="auto"/>
              <w:right w:val="single" w:sz="6" w:space="0" w:color="auto"/>
            </w:tcBorders>
            <w:shd w:val="clear" w:color="auto" w:fill="FFFFFF"/>
          </w:tcPr>
          <w:p w:rsidR="00A44F84" w:rsidRPr="00A935D0" w:rsidRDefault="00A44F84" w:rsidP="00CA262D"/>
        </w:tc>
        <w:tc>
          <w:tcPr>
            <w:tcW w:w="992" w:type="dxa"/>
            <w:tcBorders>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pPr>
          </w:p>
        </w:tc>
        <w:tc>
          <w:tcPr>
            <w:tcW w:w="1559" w:type="dxa"/>
            <w:tcBorders>
              <w:left w:val="single" w:sz="6" w:space="0" w:color="auto"/>
              <w:bottom w:val="single" w:sz="6" w:space="0" w:color="auto"/>
              <w:right w:val="single" w:sz="6" w:space="0" w:color="auto"/>
            </w:tcBorders>
            <w:shd w:val="clear" w:color="auto" w:fill="FFFFFF"/>
          </w:tcPr>
          <w:p w:rsidR="00A44F84" w:rsidRPr="00A935D0" w:rsidRDefault="00A44F84" w:rsidP="00CA262D"/>
        </w:tc>
        <w:tc>
          <w:tcPr>
            <w:tcW w:w="141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73"/>
              <w:jc w:val="center"/>
              <w:rPr>
                <w:bCs/>
              </w:rPr>
            </w:pPr>
            <w:r w:rsidRPr="00A935D0">
              <w:rPr>
                <w:bCs/>
              </w:rPr>
              <w:t>90,0</w:t>
            </w:r>
          </w:p>
        </w:tc>
        <w:tc>
          <w:tcPr>
            <w:tcW w:w="1276"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ind w:left="192"/>
              <w:jc w:val="center"/>
              <w:rPr>
                <w:bCs/>
              </w:rPr>
            </w:pPr>
            <w:r w:rsidRPr="00A935D0">
              <w:rPr>
                <w:bCs/>
              </w:rPr>
              <w:t>90,0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90,0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90,0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90,0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44F84" w:rsidRPr="00A935D0" w:rsidRDefault="00A44F84" w:rsidP="00CA262D">
            <w:pPr>
              <w:shd w:val="clear" w:color="auto" w:fill="FFFFFF"/>
              <w:jc w:val="center"/>
              <w:rPr>
                <w:bCs/>
              </w:rPr>
            </w:pPr>
            <w:r w:rsidRPr="00A935D0">
              <w:rPr>
                <w:bCs/>
              </w:rPr>
              <w:t>450,0</w:t>
            </w:r>
          </w:p>
        </w:tc>
        <w:tc>
          <w:tcPr>
            <w:tcW w:w="2126" w:type="dxa"/>
            <w:tcBorders>
              <w:top w:val="single" w:sz="4" w:space="0" w:color="auto"/>
              <w:left w:val="single" w:sz="6" w:space="0" w:color="auto"/>
              <w:bottom w:val="single" w:sz="6" w:space="0" w:color="auto"/>
              <w:right w:val="single" w:sz="6" w:space="0" w:color="auto"/>
            </w:tcBorders>
            <w:shd w:val="clear" w:color="auto" w:fill="FFFFFF"/>
          </w:tcPr>
          <w:p w:rsidR="00A44F84" w:rsidRPr="00A935D0" w:rsidRDefault="00A44F84" w:rsidP="00CA262D">
            <w:pPr>
              <w:shd w:val="clear" w:color="auto" w:fill="FFFFFF"/>
              <w:ind w:left="10" w:right="355" w:hanging="10"/>
            </w:pPr>
            <w:r w:rsidRPr="00A935D0">
              <w:t>внебюджет</w:t>
            </w:r>
            <w:r w:rsidRPr="00A935D0">
              <w:softHyphen/>
              <w:t>ные источ</w:t>
            </w:r>
            <w:r w:rsidRPr="00A935D0">
              <w:softHyphen/>
              <w:t>ники</w:t>
            </w:r>
          </w:p>
        </w:tc>
      </w:tr>
    </w:tbl>
    <w:p w:rsidR="00A44F84" w:rsidRPr="00A935D0" w:rsidRDefault="00A44F84" w:rsidP="00A44F84"/>
    <w:p w:rsidR="00A44F84" w:rsidRPr="00A935D0" w:rsidRDefault="00A44F84" w:rsidP="00A44F84"/>
    <w:tbl>
      <w:tblPr>
        <w:tblStyle w:val="a3"/>
        <w:tblW w:w="15356" w:type="dxa"/>
        <w:tblInd w:w="108" w:type="dxa"/>
        <w:tblLook w:val="04A0" w:firstRow="1" w:lastRow="0" w:firstColumn="1" w:lastColumn="0" w:noHBand="0" w:noVBand="1"/>
      </w:tblPr>
      <w:tblGrid>
        <w:gridCol w:w="435"/>
        <w:gridCol w:w="3017"/>
        <w:gridCol w:w="932"/>
        <w:gridCol w:w="1872"/>
        <w:gridCol w:w="1362"/>
        <w:gridCol w:w="1167"/>
        <w:gridCol w:w="1123"/>
        <w:gridCol w:w="1084"/>
        <w:gridCol w:w="1098"/>
        <w:gridCol w:w="1037"/>
        <w:gridCol w:w="2229"/>
      </w:tblGrid>
      <w:tr w:rsidR="00A44F84" w:rsidRPr="00A935D0" w:rsidTr="00CA262D">
        <w:trPr>
          <w:trHeight w:val="409"/>
        </w:trPr>
        <w:tc>
          <w:tcPr>
            <w:tcW w:w="443" w:type="dxa"/>
            <w:vMerge w:val="restart"/>
          </w:tcPr>
          <w:p w:rsidR="00A44F84" w:rsidRPr="00A935D0" w:rsidRDefault="00A44F84" w:rsidP="00CA262D">
            <w:pPr>
              <w:jc w:val="center"/>
            </w:pPr>
            <w:r w:rsidRPr="00A935D0">
              <w:t>6</w:t>
            </w:r>
          </w:p>
        </w:tc>
        <w:tc>
          <w:tcPr>
            <w:tcW w:w="3097" w:type="dxa"/>
            <w:vMerge w:val="restart"/>
          </w:tcPr>
          <w:p w:rsidR="00A44F84" w:rsidRPr="00A935D0" w:rsidRDefault="00A44F84" w:rsidP="00CA262D">
            <w:pPr>
              <w:rPr>
                <w:b/>
              </w:rPr>
            </w:pPr>
            <w:r w:rsidRPr="00A935D0">
              <w:rPr>
                <w:b/>
              </w:rPr>
              <w:t>Задача 1.3</w:t>
            </w:r>
          </w:p>
          <w:p w:rsidR="00A44F84" w:rsidRPr="00A935D0" w:rsidRDefault="00A44F84" w:rsidP="00CA262D">
            <w:r w:rsidRPr="00A935D0">
              <w:rPr>
                <w:b/>
                <w:color w:val="000000"/>
              </w:rPr>
              <w:t>Создание   и   развитие   инфраструктуры   на сельских территориях</w:t>
            </w:r>
          </w:p>
        </w:tc>
        <w:tc>
          <w:tcPr>
            <w:tcW w:w="946" w:type="dxa"/>
            <w:vMerge w:val="restart"/>
          </w:tcPr>
          <w:p w:rsidR="00A44F84" w:rsidRPr="00A935D0" w:rsidRDefault="00A44F84" w:rsidP="00CA262D">
            <w:pPr>
              <w:shd w:val="clear" w:color="auto" w:fill="FFFFFF"/>
            </w:pPr>
            <w:r w:rsidRPr="00A935D0">
              <w:t>2026-2030 гг.</w:t>
            </w:r>
          </w:p>
          <w:p w:rsidR="00A44F84" w:rsidRPr="00A935D0" w:rsidRDefault="00A44F84" w:rsidP="00CA262D"/>
        </w:tc>
        <w:tc>
          <w:tcPr>
            <w:tcW w:w="1614" w:type="dxa"/>
            <w:vMerge w:val="restart"/>
          </w:tcPr>
          <w:p w:rsidR="00A44F84" w:rsidRPr="00A935D0" w:rsidRDefault="00A44F84" w:rsidP="00CA262D"/>
        </w:tc>
        <w:tc>
          <w:tcPr>
            <w:tcW w:w="1394" w:type="dxa"/>
            <w:shd w:val="clear" w:color="auto" w:fill="FFFFFF" w:themeFill="background1"/>
            <w:vAlign w:val="center"/>
          </w:tcPr>
          <w:p w:rsidR="00A44F84" w:rsidRPr="00A935D0" w:rsidRDefault="00A44F84" w:rsidP="00CA262D">
            <w:pPr>
              <w:jc w:val="center"/>
              <w:rPr>
                <w:b/>
                <w:color w:val="000000"/>
              </w:rPr>
            </w:pPr>
            <w:r w:rsidRPr="00A935D0">
              <w:rPr>
                <w:b/>
                <w:color w:val="000000"/>
              </w:rPr>
              <w:t>11690,4</w:t>
            </w:r>
          </w:p>
        </w:tc>
        <w:tc>
          <w:tcPr>
            <w:tcW w:w="1182" w:type="dxa"/>
            <w:shd w:val="clear" w:color="auto" w:fill="FFFFFF" w:themeFill="background1"/>
            <w:vAlign w:val="center"/>
          </w:tcPr>
          <w:p w:rsidR="00A44F84" w:rsidRPr="00A935D0" w:rsidRDefault="00A44F84" w:rsidP="00CA262D">
            <w:pPr>
              <w:rPr>
                <w:b/>
                <w:color w:val="000000"/>
              </w:rPr>
            </w:pPr>
            <w:r w:rsidRPr="00A935D0">
              <w:rPr>
                <w:b/>
                <w:color w:val="000000"/>
              </w:rPr>
              <w:t xml:space="preserve">  13938,0</w:t>
            </w:r>
          </w:p>
        </w:tc>
        <w:tc>
          <w:tcPr>
            <w:tcW w:w="1134" w:type="dxa"/>
            <w:shd w:val="clear" w:color="auto" w:fill="FFFFFF" w:themeFill="background1"/>
            <w:vAlign w:val="center"/>
          </w:tcPr>
          <w:p w:rsidR="00A44F84" w:rsidRPr="00A935D0" w:rsidRDefault="00A44F84" w:rsidP="00CA262D">
            <w:pPr>
              <w:jc w:val="center"/>
              <w:rPr>
                <w:b/>
                <w:color w:val="000000"/>
              </w:rPr>
            </w:pPr>
            <w:r w:rsidRPr="00A935D0">
              <w:rPr>
                <w:b/>
                <w:color w:val="000000"/>
              </w:rPr>
              <w:t>14270,6</w:t>
            </w:r>
          </w:p>
        </w:tc>
        <w:tc>
          <w:tcPr>
            <w:tcW w:w="1112" w:type="dxa"/>
            <w:shd w:val="clear" w:color="auto" w:fill="FFFFFF" w:themeFill="background1"/>
            <w:vAlign w:val="center"/>
          </w:tcPr>
          <w:p w:rsidR="00A44F84" w:rsidRPr="00A935D0" w:rsidRDefault="00A44F84" w:rsidP="00CA262D">
            <w:pPr>
              <w:jc w:val="center"/>
              <w:rPr>
                <w:b/>
                <w:color w:val="000000"/>
              </w:rPr>
            </w:pPr>
            <w:r w:rsidRPr="00A935D0">
              <w:rPr>
                <w:b/>
                <w:color w:val="000000"/>
              </w:rPr>
              <w:t>100,0</w:t>
            </w:r>
          </w:p>
        </w:tc>
        <w:tc>
          <w:tcPr>
            <w:tcW w:w="1128" w:type="dxa"/>
            <w:shd w:val="clear" w:color="auto" w:fill="FFFFFF" w:themeFill="background1"/>
            <w:vAlign w:val="center"/>
          </w:tcPr>
          <w:p w:rsidR="00A44F84" w:rsidRPr="00A935D0" w:rsidRDefault="00A44F84" w:rsidP="00CA262D">
            <w:pPr>
              <w:jc w:val="center"/>
              <w:rPr>
                <w:b/>
                <w:color w:val="000000"/>
              </w:rPr>
            </w:pPr>
            <w:r w:rsidRPr="00A935D0">
              <w:rPr>
                <w:b/>
                <w:color w:val="000000"/>
              </w:rPr>
              <w:t>100,0</w:t>
            </w:r>
          </w:p>
        </w:tc>
        <w:tc>
          <w:tcPr>
            <w:tcW w:w="1041" w:type="dxa"/>
            <w:shd w:val="clear" w:color="auto" w:fill="FFFFFF" w:themeFill="background1"/>
            <w:vAlign w:val="center"/>
          </w:tcPr>
          <w:p w:rsidR="00A44F84" w:rsidRPr="00A935D0" w:rsidRDefault="00A44F84" w:rsidP="00CA262D">
            <w:pPr>
              <w:jc w:val="center"/>
              <w:rPr>
                <w:b/>
                <w:color w:val="000000"/>
              </w:rPr>
            </w:pPr>
            <w:r w:rsidRPr="00A935D0">
              <w:rPr>
                <w:b/>
                <w:color w:val="000000"/>
              </w:rPr>
              <w:t>40099,0</w:t>
            </w:r>
          </w:p>
        </w:tc>
        <w:tc>
          <w:tcPr>
            <w:tcW w:w="2265" w:type="dxa"/>
          </w:tcPr>
          <w:p w:rsidR="00A44F84" w:rsidRPr="00A935D0" w:rsidRDefault="00A44F84" w:rsidP="00CA262D">
            <w:pPr>
              <w:shd w:val="clear" w:color="auto" w:fill="FFFFFF"/>
            </w:pPr>
            <w:r w:rsidRPr="00A935D0">
              <w:t xml:space="preserve">Всего, в </w:t>
            </w:r>
            <w:proofErr w:type="spellStart"/>
            <w:r w:rsidRPr="00A935D0">
              <w:t>т.ч</w:t>
            </w:r>
            <w:proofErr w:type="spellEnd"/>
            <w:r w:rsidRPr="00A935D0">
              <w:t>.</w:t>
            </w:r>
          </w:p>
        </w:tc>
      </w:tr>
      <w:tr w:rsidR="00A44F84" w:rsidRPr="00A935D0" w:rsidTr="00CA262D">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182"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134"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112"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128"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041"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2265" w:type="dxa"/>
          </w:tcPr>
          <w:p w:rsidR="00A44F84" w:rsidRPr="00A935D0" w:rsidRDefault="00A44F84" w:rsidP="00CA262D">
            <w:pPr>
              <w:shd w:val="clear" w:color="auto" w:fill="FFFFFF"/>
              <w:ind w:right="307" w:hanging="10"/>
            </w:pPr>
            <w:r w:rsidRPr="00A935D0">
              <w:t>федераль</w:t>
            </w:r>
            <w:r w:rsidRPr="00A935D0">
              <w:softHyphen/>
              <w:t>ный бюд</w:t>
            </w:r>
            <w:r w:rsidRPr="00A935D0">
              <w:softHyphen/>
              <w:t>жет</w:t>
            </w:r>
          </w:p>
        </w:tc>
      </w:tr>
      <w:tr w:rsidR="00A44F84" w:rsidRPr="00A935D0" w:rsidTr="00CA262D">
        <w:trPr>
          <w:trHeight w:val="335"/>
        </w:trPr>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shd w:val="clear" w:color="auto" w:fill="FFFFFF" w:themeFill="background1"/>
            <w:vAlign w:val="center"/>
          </w:tcPr>
          <w:p w:rsidR="00A44F84" w:rsidRPr="00A935D0" w:rsidRDefault="00A44F84" w:rsidP="00CA262D">
            <w:pPr>
              <w:jc w:val="center"/>
              <w:rPr>
                <w:b/>
                <w:color w:val="000000"/>
              </w:rPr>
            </w:pPr>
            <w:r w:rsidRPr="00A935D0">
              <w:rPr>
                <w:b/>
                <w:color w:val="000000"/>
              </w:rPr>
              <w:t>3602,0</w:t>
            </w:r>
          </w:p>
        </w:tc>
        <w:tc>
          <w:tcPr>
            <w:tcW w:w="1182" w:type="dxa"/>
            <w:shd w:val="clear" w:color="auto" w:fill="FFFFFF" w:themeFill="background1"/>
            <w:vAlign w:val="center"/>
          </w:tcPr>
          <w:p w:rsidR="00A44F84" w:rsidRPr="00A935D0" w:rsidRDefault="00A44F84" w:rsidP="00CA262D">
            <w:pPr>
              <w:jc w:val="center"/>
              <w:rPr>
                <w:b/>
                <w:color w:val="000000"/>
              </w:rPr>
            </w:pPr>
            <w:r w:rsidRPr="00A935D0">
              <w:rPr>
                <w:b/>
                <w:color w:val="000000"/>
              </w:rPr>
              <w:t>3602,0</w:t>
            </w:r>
          </w:p>
        </w:tc>
        <w:tc>
          <w:tcPr>
            <w:tcW w:w="1134" w:type="dxa"/>
            <w:shd w:val="clear" w:color="auto" w:fill="FFFFFF" w:themeFill="background1"/>
            <w:vAlign w:val="center"/>
          </w:tcPr>
          <w:p w:rsidR="00A44F84" w:rsidRPr="00A935D0" w:rsidRDefault="00A44F84" w:rsidP="00CA262D">
            <w:pPr>
              <w:jc w:val="center"/>
              <w:rPr>
                <w:b/>
                <w:color w:val="000000"/>
              </w:rPr>
            </w:pPr>
            <w:r w:rsidRPr="00A935D0">
              <w:rPr>
                <w:b/>
                <w:color w:val="000000"/>
              </w:rPr>
              <w:t>3602,0</w:t>
            </w:r>
          </w:p>
        </w:tc>
        <w:tc>
          <w:tcPr>
            <w:tcW w:w="1112"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128" w:type="dxa"/>
            <w:shd w:val="clear" w:color="auto" w:fill="FFFFFF" w:themeFill="background1"/>
            <w:vAlign w:val="center"/>
          </w:tcPr>
          <w:p w:rsidR="00A44F84" w:rsidRPr="00A935D0" w:rsidRDefault="00A44F84" w:rsidP="00CA262D">
            <w:pPr>
              <w:jc w:val="center"/>
              <w:rPr>
                <w:b/>
                <w:color w:val="000000"/>
              </w:rPr>
            </w:pPr>
            <w:r w:rsidRPr="00A935D0">
              <w:rPr>
                <w:b/>
              </w:rPr>
              <w:t>0,0</w:t>
            </w:r>
          </w:p>
        </w:tc>
        <w:tc>
          <w:tcPr>
            <w:tcW w:w="1041" w:type="dxa"/>
            <w:shd w:val="clear" w:color="auto" w:fill="FFFFFF" w:themeFill="background1"/>
            <w:vAlign w:val="center"/>
          </w:tcPr>
          <w:p w:rsidR="00A44F84" w:rsidRPr="00A935D0" w:rsidRDefault="00A44F84" w:rsidP="00CA262D">
            <w:pPr>
              <w:jc w:val="center"/>
              <w:rPr>
                <w:b/>
                <w:color w:val="000000"/>
              </w:rPr>
            </w:pPr>
            <w:r w:rsidRPr="00A935D0">
              <w:rPr>
                <w:b/>
                <w:color w:val="000000"/>
              </w:rPr>
              <w:t>10806,0</w:t>
            </w:r>
          </w:p>
        </w:tc>
        <w:tc>
          <w:tcPr>
            <w:tcW w:w="2265" w:type="dxa"/>
          </w:tcPr>
          <w:p w:rsidR="00A44F84" w:rsidRPr="00A935D0" w:rsidRDefault="00A44F84" w:rsidP="00CA262D">
            <w:pPr>
              <w:shd w:val="clear" w:color="auto" w:fill="FFFFFF"/>
              <w:ind w:right="499"/>
            </w:pPr>
            <w:r w:rsidRPr="00A935D0">
              <w:t>краевой бюджет</w:t>
            </w:r>
          </w:p>
        </w:tc>
      </w:tr>
      <w:tr w:rsidR="00A44F84" w:rsidRPr="00A935D0" w:rsidTr="00CA262D">
        <w:trPr>
          <w:trHeight w:val="412"/>
        </w:trPr>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shd w:val="clear" w:color="auto" w:fill="FFFFFF" w:themeFill="background1"/>
            <w:vAlign w:val="center"/>
          </w:tcPr>
          <w:p w:rsidR="00A44F84" w:rsidRPr="00A935D0" w:rsidRDefault="00A44F84" w:rsidP="00CA262D">
            <w:pPr>
              <w:jc w:val="center"/>
              <w:rPr>
                <w:b/>
                <w:color w:val="000000"/>
              </w:rPr>
            </w:pPr>
            <w:r w:rsidRPr="00A935D0">
              <w:rPr>
                <w:b/>
                <w:color w:val="000000"/>
              </w:rPr>
              <w:t>8088,4</w:t>
            </w:r>
          </w:p>
        </w:tc>
        <w:tc>
          <w:tcPr>
            <w:tcW w:w="1182" w:type="dxa"/>
            <w:shd w:val="clear" w:color="auto" w:fill="FFFFFF" w:themeFill="background1"/>
            <w:vAlign w:val="center"/>
          </w:tcPr>
          <w:p w:rsidR="00A44F84" w:rsidRPr="00A935D0" w:rsidRDefault="00A44F84" w:rsidP="00CA262D">
            <w:pPr>
              <w:jc w:val="center"/>
              <w:rPr>
                <w:b/>
                <w:color w:val="000000"/>
              </w:rPr>
            </w:pPr>
            <w:r w:rsidRPr="00A935D0">
              <w:rPr>
                <w:b/>
                <w:color w:val="000000"/>
              </w:rPr>
              <w:t>10336,0</w:t>
            </w:r>
          </w:p>
        </w:tc>
        <w:tc>
          <w:tcPr>
            <w:tcW w:w="1134" w:type="dxa"/>
            <w:shd w:val="clear" w:color="auto" w:fill="FFFFFF" w:themeFill="background1"/>
            <w:vAlign w:val="center"/>
          </w:tcPr>
          <w:p w:rsidR="00A44F84" w:rsidRPr="00A935D0" w:rsidRDefault="00A44F84" w:rsidP="00CA262D">
            <w:pPr>
              <w:jc w:val="center"/>
              <w:rPr>
                <w:b/>
                <w:color w:val="000000"/>
              </w:rPr>
            </w:pPr>
            <w:r w:rsidRPr="00A935D0">
              <w:rPr>
                <w:b/>
                <w:color w:val="000000"/>
              </w:rPr>
              <w:t>10668,6</w:t>
            </w:r>
          </w:p>
        </w:tc>
        <w:tc>
          <w:tcPr>
            <w:tcW w:w="1112" w:type="dxa"/>
            <w:shd w:val="clear" w:color="auto" w:fill="FFFFFF" w:themeFill="background1"/>
            <w:vAlign w:val="center"/>
          </w:tcPr>
          <w:p w:rsidR="00A44F84" w:rsidRPr="00A935D0" w:rsidRDefault="00A44F84" w:rsidP="00CA262D">
            <w:pPr>
              <w:jc w:val="center"/>
              <w:rPr>
                <w:b/>
                <w:color w:val="000000"/>
              </w:rPr>
            </w:pPr>
            <w:r w:rsidRPr="00A935D0">
              <w:rPr>
                <w:b/>
                <w:color w:val="000000"/>
              </w:rPr>
              <w:t>100,0</w:t>
            </w:r>
          </w:p>
        </w:tc>
        <w:tc>
          <w:tcPr>
            <w:tcW w:w="1128" w:type="dxa"/>
            <w:shd w:val="clear" w:color="auto" w:fill="FFFFFF" w:themeFill="background1"/>
            <w:vAlign w:val="center"/>
          </w:tcPr>
          <w:p w:rsidR="00A44F84" w:rsidRPr="00A935D0" w:rsidRDefault="00A44F84" w:rsidP="00CA262D">
            <w:pPr>
              <w:jc w:val="center"/>
              <w:rPr>
                <w:b/>
                <w:color w:val="000000"/>
              </w:rPr>
            </w:pPr>
            <w:r w:rsidRPr="00A935D0">
              <w:rPr>
                <w:b/>
                <w:color w:val="000000"/>
              </w:rPr>
              <w:t>100,0</w:t>
            </w:r>
          </w:p>
        </w:tc>
        <w:tc>
          <w:tcPr>
            <w:tcW w:w="1041" w:type="dxa"/>
            <w:shd w:val="clear" w:color="auto" w:fill="FFFFFF" w:themeFill="background1"/>
            <w:vAlign w:val="center"/>
          </w:tcPr>
          <w:p w:rsidR="00A44F84" w:rsidRPr="00A935D0" w:rsidRDefault="00A44F84" w:rsidP="00CA262D">
            <w:pPr>
              <w:jc w:val="center"/>
              <w:rPr>
                <w:b/>
                <w:color w:val="000000"/>
              </w:rPr>
            </w:pPr>
            <w:r w:rsidRPr="00A935D0">
              <w:rPr>
                <w:b/>
                <w:color w:val="000000"/>
              </w:rPr>
              <w:t>29293,0</w:t>
            </w:r>
          </w:p>
        </w:tc>
        <w:tc>
          <w:tcPr>
            <w:tcW w:w="2265" w:type="dxa"/>
          </w:tcPr>
          <w:p w:rsidR="00A44F84" w:rsidRPr="00A935D0" w:rsidRDefault="00A44F84" w:rsidP="00CA262D">
            <w:pPr>
              <w:shd w:val="clear" w:color="auto" w:fill="FFFFFF"/>
              <w:ind w:right="365"/>
            </w:pPr>
            <w:r w:rsidRPr="00A935D0">
              <w:t>местный бюджет</w:t>
            </w:r>
          </w:p>
        </w:tc>
      </w:tr>
      <w:tr w:rsidR="00A44F84" w:rsidRPr="00A935D0" w:rsidTr="00CA262D">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shd w:val="clear" w:color="auto" w:fill="FFFFFF" w:themeFill="background1"/>
            <w:vAlign w:val="center"/>
          </w:tcPr>
          <w:p w:rsidR="00A44F84" w:rsidRPr="00A935D0" w:rsidRDefault="00A44F84" w:rsidP="00CA262D">
            <w:pPr>
              <w:jc w:val="center"/>
              <w:rPr>
                <w:b/>
                <w:color w:val="000000"/>
              </w:rPr>
            </w:pPr>
            <w:r w:rsidRPr="00A935D0">
              <w:rPr>
                <w:b/>
                <w:color w:val="000000"/>
              </w:rPr>
              <w:t>0,0</w:t>
            </w:r>
          </w:p>
        </w:tc>
        <w:tc>
          <w:tcPr>
            <w:tcW w:w="1182" w:type="dxa"/>
            <w:shd w:val="clear" w:color="auto" w:fill="FFFFFF" w:themeFill="background1"/>
            <w:vAlign w:val="center"/>
          </w:tcPr>
          <w:p w:rsidR="00A44F84" w:rsidRPr="00A935D0" w:rsidRDefault="00A44F84" w:rsidP="00CA262D">
            <w:pPr>
              <w:jc w:val="center"/>
              <w:rPr>
                <w:b/>
                <w:color w:val="000000"/>
                <w:highlight w:val="yellow"/>
              </w:rPr>
            </w:pPr>
            <w:r w:rsidRPr="00A935D0">
              <w:rPr>
                <w:b/>
                <w:color w:val="000000"/>
              </w:rPr>
              <w:t>0,0</w:t>
            </w:r>
          </w:p>
        </w:tc>
        <w:tc>
          <w:tcPr>
            <w:tcW w:w="1134" w:type="dxa"/>
            <w:shd w:val="clear" w:color="auto" w:fill="FFFFFF" w:themeFill="background1"/>
            <w:vAlign w:val="center"/>
          </w:tcPr>
          <w:p w:rsidR="00A44F84" w:rsidRPr="00A935D0" w:rsidRDefault="00A44F84" w:rsidP="00CA262D">
            <w:pPr>
              <w:jc w:val="center"/>
              <w:rPr>
                <w:b/>
                <w:color w:val="000000"/>
              </w:rPr>
            </w:pPr>
            <w:r w:rsidRPr="00A935D0">
              <w:rPr>
                <w:b/>
                <w:color w:val="000000"/>
              </w:rPr>
              <w:t>0,0</w:t>
            </w:r>
          </w:p>
        </w:tc>
        <w:tc>
          <w:tcPr>
            <w:tcW w:w="1112" w:type="dxa"/>
            <w:shd w:val="clear" w:color="auto" w:fill="FFFFFF" w:themeFill="background1"/>
            <w:vAlign w:val="center"/>
          </w:tcPr>
          <w:p w:rsidR="00A44F84" w:rsidRPr="00A935D0" w:rsidRDefault="00A44F84" w:rsidP="00CA262D">
            <w:pPr>
              <w:jc w:val="center"/>
              <w:rPr>
                <w:b/>
                <w:color w:val="000000"/>
              </w:rPr>
            </w:pPr>
            <w:r w:rsidRPr="00A935D0">
              <w:rPr>
                <w:b/>
                <w:color w:val="000000"/>
              </w:rPr>
              <w:t>0,0</w:t>
            </w:r>
          </w:p>
        </w:tc>
        <w:tc>
          <w:tcPr>
            <w:tcW w:w="1128" w:type="dxa"/>
            <w:shd w:val="clear" w:color="auto" w:fill="FFFFFF" w:themeFill="background1"/>
            <w:vAlign w:val="center"/>
          </w:tcPr>
          <w:p w:rsidR="00A44F84" w:rsidRPr="00A935D0" w:rsidRDefault="00A44F84" w:rsidP="00CA262D">
            <w:pPr>
              <w:jc w:val="center"/>
              <w:rPr>
                <w:b/>
                <w:color w:val="000000"/>
              </w:rPr>
            </w:pPr>
            <w:r w:rsidRPr="00A935D0">
              <w:rPr>
                <w:b/>
                <w:color w:val="000000"/>
              </w:rPr>
              <w:t>0,0</w:t>
            </w:r>
          </w:p>
        </w:tc>
        <w:tc>
          <w:tcPr>
            <w:tcW w:w="1041" w:type="dxa"/>
            <w:shd w:val="clear" w:color="auto" w:fill="FFFFFF" w:themeFill="background1"/>
            <w:vAlign w:val="center"/>
          </w:tcPr>
          <w:p w:rsidR="00A44F84" w:rsidRPr="00A935D0" w:rsidRDefault="00A44F84" w:rsidP="00CA262D">
            <w:pPr>
              <w:jc w:val="center"/>
              <w:rPr>
                <w:b/>
                <w:color w:val="000000"/>
              </w:rPr>
            </w:pPr>
            <w:r w:rsidRPr="00A935D0">
              <w:rPr>
                <w:b/>
                <w:color w:val="000000"/>
              </w:rPr>
              <w:t>0,0</w:t>
            </w:r>
          </w:p>
        </w:tc>
        <w:tc>
          <w:tcPr>
            <w:tcW w:w="2265" w:type="dxa"/>
          </w:tcPr>
          <w:p w:rsidR="00A44F84" w:rsidRPr="00A935D0" w:rsidRDefault="00A44F84" w:rsidP="00CA262D">
            <w:pPr>
              <w:shd w:val="clear" w:color="auto" w:fill="FFFFFF"/>
              <w:ind w:right="106"/>
            </w:pPr>
            <w:r w:rsidRPr="00A935D0">
              <w:t>внебюджет</w:t>
            </w:r>
            <w:r w:rsidRPr="00A935D0">
              <w:softHyphen/>
              <w:t>ные источ</w:t>
            </w:r>
            <w:r w:rsidRPr="00A935D0">
              <w:softHyphen/>
              <w:t>ники</w:t>
            </w:r>
          </w:p>
        </w:tc>
      </w:tr>
      <w:tr w:rsidR="00A44F84" w:rsidRPr="00A935D0" w:rsidTr="00CA262D">
        <w:trPr>
          <w:trHeight w:val="405"/>
        </w:trPr>
        <w:tc>
          <w:tcPr>
            <w:tcW w:w="443" w:type="dxa"/>
            <w:vMerge w:val="restart"/>
          </w:tcPr>
          <w:p w:rsidR="00A44F84" w:rsidRPr="00A935D0" w:rsidRDefault="00A44F84" w:rsidP="00CA262D">
            <w:pPr>
              <w:jc w:val="center"/>
            </w:pPr>
            <w:r w:rsidRPr="00A935D0">
              <w:t>7</w:t>
            </w:r>
          </w:p>
          <w:p w:rsidR="00A44F84" w:rsidRPr="00A935D0" w:rsidRDefault="00A44F84" w:rsidP="00CA262D">
            <w:pPr>
              <w:jc w:val="center"/>
            </w:pPr>
          </w:p>
        </w:tc>
        <w:tc>
          <w:tcPr>
            <w:tcW w:w="3097" w:type="dxa"/>
            <w:vMerge w:val="restart"/>
          </w:tcPr>
          <w:p w:rsidR="00A44F84" w:rsidRPr="00A935D0" w:rsidRDefault="00A44F84" w:rsidP="00CA262D">
            <w:pPr>
              <w:rPr>
                <w:bCs/>
              </w:rPr>
            </w:pPr>
            <w:r w:rsidRPr="00A935D0">
              <w:rPr>
                <w:bCs/>
              </w:rPr>
              <w:t>Мероприятие 1.3.1</w:t>
            </w:r>
          </w:p>
          <w:p w:rsidR="00A44F84" w:rsidRPr="00A935D0" w:rsidRDefault="00A44F84" w:rsidP="00CA262D">
            <w:pPr>
              <w:rPr>
                <w:bCs/>
              </w:rPr>
            </w:pPr>
            <w:r w:rsidRPr="00A935D0">
              <w:rPr>
                <w:bCs/>
              </w:rPr>
              <w:t>Приобретение контейнеров и установка площадок для накопления ТБО</w:t>
            </w:r>
          </w:p>
        </w:tc>
        <w:tc>
          <w:tcPr>
            <w:tcW w:w="946" w:type="dxa"/>
            <w:vMerge w:val="restart"/>
          </w:tcPr>
          <w:p w:rsidR="00A44F84" w:rsidRPr="00A935D0" w:rsidRDefault="00A44F84" w:rsidP="00CA262D">
            <w:pPr>
              <w:shd w:val="clear" w:color="auto" w:fill="FFFFFF"/>
            </w:pPr>
            <w:r w:rsidRPr="00A935D0">
              <w:t>2026-2030</w:t>
            </w:r>
          </w:p>
          <w:p w:rsidR="00A44F84" w:rsidRPr="00A935D0" w:rsidRDefault="00A44F84" w:rsidP="00CA262D">
            <w:pPr>
              <w:shd w:val="clear" w:color="auto" w:fill="FFFFFF"/>
            </w:pPr>
            <w:r w:rsidRPr="00A935D0">
              <w:t>гг.</w:t>
            </w:r>
          </w:p>
          <w:p w:rsidR="00A44F84" w:rsidRPr="00A935D0" w:rsidRDefault="00A44F84" w:rsidP="00CA262D"/>
        </w:tc>
        <w:tc>
          <w:tcPr>
            <w:tcW w:w="1614" w:type="dxa"/>
            <w:vMerge w:val="restart"/>
          </w:tcPr>
          <w:p w:rsidR="00A44F84" w:rsidRPr="00A935D0" w:rsidRDefault="00A44F84" w:rsidP="00CA262D">
            <w:pPr>
              <w:tabs>
                <w:tab w:val="left" w:pos="984"/>
              </w:tabs>
              <w:jc w:val="both"/>
              <w:rPr>
                <w:color w:val="000000"/>
              </w:rPr>
            </w:pPr>
            <w:r w:rsidRPr="00A935D0">
              <w:rPr>
                <w:color w:val="000000"/>
              </w:rPr>
              <w:t>Отдел ЖКХ Администрации Курьинского района</w:t>
            </w:r>
          </w:p>
          <w:p w:rsidR="00A44F84" w:rsidRPr="00A935D0" w:rsidRDefault="00A44F84" w:rsidP="00CA262D"/>
        </w:tc>
        <w:tc>
          <w:tcPr>
            <w:tcW w:w="1394" w:type="dxa"/>
            <w:vAlign w:val="center"/>
          </w:tcPr>
          <w:p w:rsidR="00A44F84" w:rsidRPr="00A935D0" w:rsidRDefault="00A44F84" w:rsidP="00CA262D">
            <w:pPr>
              <w:jc w:val="center"/>
            </w:pPr>
            <w:r w:rsidRPr="00A935D0">
              <w:t>100,0</w:t>
            </w:r>
          </w:p>
        </w:tc>
        <w:tc>
          <w:tcPr>
            <w:tcW w:w="1182" w:type="dxa"/>
            <w:vAlign w:val="center"/>
          </w:tcPr>
          <w:p w:rsidR="00A44F84" w:rsidRPr="00A935D0" w:rsidRDefault="00A44F84" w:rsidP="00CA262D">
            <w:pPr>
              <w:jc w:val="center"/>
              <w:rPr>
                <w:highlight w:val="yellow"/>
              </w:rPr>
            </w:pPr>
            <w:r w:rsidRPr="00A935D0">
              <w:t>100,0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100,0</w:t>
            </w:r>
          </w:p>
        </w:tc>
        <w:tc>
          <w:tcPr>
            <w:tcW w:w="1128" w:type="dxa"/>
            <w:vAlign w:val="center"/>
          </w:tcPr>
          <w:p w:rsidR="00A44F84" w:rsidRPr="00A935D0" w:rsidRDefault="00A44F84" w:rsidP="00CA262D">
            <w:pPr>
              <w:jc w:val="center"/>
            </w:pPr>
            <w:r w:rsidRPr="00A935D0">
              <w:t>100,0</w:t>
            </w:r>
          </w:p>
        </w:tc>
        <w:tc>
          <w:tcPr>
            <w:tcW w:w="1041" w:type="dxa"/>
            <w:vAlign w:val="center"/>
          </w:tcPr>
          <w:p w:rsidR="00A44F84" w:rsidRPr="00A935D0" w:rsidRDefault="00A44F84" w:rsidP="00CA262D">
            <w:pPr>
              <w:jc w:val="center"/>
            </w:pPr>
            <w:r w:rsidRPr="00A935D0">
              <w:t>400,0</w:t>
            </w:r>
          </w:p>
        </w:tc>
        <w:tc>
          <w:tcPr>
            <w:tcW w:w="2265" w:type="dxa"/>
          </w:tcPr>
          <w:p w:rsidR="00A44F84" w:rsidRPr="00A935D0" w:rsidRDefault="00A44F84" w:rsidP="00CA262D">
            <w:pPr>
              <w:shd w:val="clear" w:color="auto" w:fill="FFFFFF"/>
            </w:pPr>
            <w:r w:rsidRPr="00A935D0">
              <w:t xml:space="preserve">Всего, в </w:t>
            </w:r>
            <w:proofErr w:type="spellStart"/>
            <w:r w:rsidRPr="00A935D0">
              <w:t>т.ч</w:t>
            </w:r>
            <w:proofErr w:type="spellEnd"/>
            <w:r w:rsidRPr="00A935D0">
              <w:t>.</w:t>
            </w:r>
          </w:p>
        </w:tc>
      </w:tr>
      <w:tr w:rsidR="00A44F84" w:rsidRPr="00A935D0" w:rsidTr="00CA262D">
        <w:trPr>
          <w:trHeight w:val="459"/>
        </w:trPr>
        <w:tc>
          <w:tcPr>
            <w:tcW w:w="443" w:type="dxa"/>
            <w:vMerge/>
          </w:tcPr>
          <w:p w:rsidR="00A44F84" w:rsidRPr="00A935D0" w:rsidRDefault="00A44F84" w:rsidP="00CA262D">
            <w:pPr>
              <w:jc w:val="center"/>
            </w:pPr>
          </w:p>
        </w:tc>
        <w:tc>
          <w:tcPr>
            <w:tcW w:w="3097" w:type="dxa"/>
            <w:vMerge/>
          </w:tcPr>
          <w:p w:rsidR="00A44F84" w:rsidRPr="00A935D0" w:rsidRDefault="00A44F84" w:rsidP="00CA262D">
            <w:pPr>
              <w:rPr>
                <w:bCs/>
              </w:rPr>
            </w:pPr>
          </w:p>
        </w:tc>
        <w:tc>
          <w:tcPr>
            <w:tcW w:w="946" w:type="dxa"/>
            <w:vMerge/>
          </w:tcPr>
          <w:p w:rsidR="00A44F84" w:rsidRPr="00A935D0" w:rsidRDefault="00A44F84" w:rsidP="00CA262D">
            <w:pPr>
              <w:rPr>
                <w:highlight w:val="lightGray"/>
              </w:rPr>
            </w:pPr>
          </w:p>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0,0</w:t>
            </w:r>
          </w:p>
        </w:tc>
        <w:tc>
          <w:tcPr>
            <w:tcW w:w="1182" w:type="dxa"/>
            <w:vAlign w:val="center"/>
          </w:tcPr>
          <w:p w:rsidR="00A44F84" w:rsidRPr="00A935D0" w:rsidRDefault="00A44F84" w:rsidP="00CA262D">
            <w:pPr>
              <w:jc w:val="center"/>
              <w:rPr>
                <w:highlight w:val="yellow"/>
              </w:rPr>
            </w:pPr>
            <w:r w:rsidRPr="00A935D0">
              <w:t>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0,0</w:t>
            </w:r>
          </w:p>
        </w:tc>
        <w:tc>
          <w:tcPr>
            <w:tcW w:w="2265" w:type="dxa"/>
          </w:tcPr>
          <w:p w:rsidR="00A44F84" w:rsidRPr="00A935D0" w:rsidRDefault="00A44F84" w:rsidP="00CA262D">
            <w:pPr>
              <w:shd w:val="clear" w:color="auto" w:fill="FFFFFF"/>
            </w:pPr>
            <w:r w:rsidRPr="00A935D0">
              <w:t>федераль</w:t>
            </w:r>
            <w:r w:rsidRPr="00A935D0">
              <w:softHyphen/>
              <w:t>ный бюд</w:t>
            </w:r>
            <w:r w:rsidRPr="00A935D0">
              <w:softHyphen/>
              <w:t>жет</w:t>
            </w:r>
          </w:p>
        </w:tc>
      </w:tr>
      <w:tr w:rsidR="00A44F84" w:rsidRPr="00A935D0" w:rsidTr="00CA262D">
        <w:trPr>
          <w:trHeight w:val="423"/>
        </w:trPr>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0,0</w:t>
            </w:r>
          </w:p>
        </w:tc>
        <w:tc>
          <w:tcPr>
            <w:tcW w:w="1182" w:type="dxa"/>
            <w:vAlign w:val="center"/>
          </w:tcPr>
          <w:p w:rsidR="00A44F84" w:rsidRPr="00A935D0" w:rsidRDefault="00A44F84" w:rsidP="00CA262D">
            <w:pPr>
              <w:jc w:val="center"/>
            </w:pPr>
            <w:r w:rsidRPr="00A935D0">
              <w:t>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0,0</w:t>
            </w:r>
          </w:p>
        </w:tc>
        <w:tc>
          <w:tcPr>
            <w:tcW w:w="2265" w:type="dxa"/>
          </w:tcPr>
          <w:p w:rsidR="00A44F84" w:rsidRPr="00A935D0" w:rsidRDefault="00A44F84" w:rsidP="00CA262D">
            <w:pPr>
              <w:shd w:val="clear" w:color="auto" w:fill="FFFFFF"/>
              <w:ind w:right="307" w:hanging="10"/>
            </w:pPr>
            <w:r w:rsidRPr="00A935D0">
              <w:t>краевой бюджет</w:t>
            </w:r>
          </w:p>
        </w:tc>
      </w:tr>
      <w:tr w:rsidR="00A44F84" w:rsidRPr="00A935D0" w:rsidTr="00CA262D">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100,0</w:t>
            </w:r>
          </w:p>
        </w:tc>
        <w:tc>
          <w:tcPr>
            <w:tcW w:w="1182" w:type="dxa"/>
            <w:vAlign w:val="center"/>
          </w:tcPr>
          <w:p w:rsidR="00A44F84" w:rsidRPr="00A935D0" w:rsidRDefault="00A44F84" w:rsidP="00CA262D">
            <w:pPr>
              <w:jc w:val="center"/>
            </w:pPr>
            <w:r w:rsidRPr="00A935D0">
              <w:t>100,0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100,0</w:t>
            </w:r>
          </w:p>
        </w:tc>
        <w:tc>
          <w:tcPr>
            <w:tcW w:w="1128" w:type="dxa"/>
            <w:vAlign w:val="center"/>
          </w:tcPr>
          <w:p w:rsidR="00A44F84" w:rsidRPr="00A935D0" w:rsidRDefault="00A44F84" w:rsidP="00CA262D">
            <w:pPr>
              <w:jc w:val="center"/>
            </w:pPr>
            <w:r w:rsidRPr="00A935D0">
              <w:t>100,0</w:t>
            </w:r>
          </w:p>
        </w:tc>
        <w:tc>
          <w:tcPr>
            <w:tcW w:w="1041" w:type="dxa"/>
            <w:vAlign w:val="center"/>
          </w:tcPr>
          <w:p w:rsidR="00A44F84" w:rsidRPr="00A935D0" w:rsidRDefault="00A44F84" w:rsidP="00CA262D">
            <w:pPr>
              <w:jc w:val="center"/>
            </w:pPr>
            <w:r w:rsidRPr="00A935D0">
              <w:t>400,0</w:t>
            </w:r>
          </w:p>
        </w:tc>
        <w:tc>
          <w:tcPr>
            <w:tcW w:w="2265" w:type="dxa"/>
          </w:tcPr>
          <w:p w:rsidR="00A44F84" w:rsidRPr="00A935D0" w:rsidRDefault="00A44F84" w:rsidP="00CA262D">
            <w:pPr>
              <w:shd w:val="clear" w:color="auto" w:fill="FFFFFF"/>
              <w:ind w:right="499"/>
            </w:pPr>
            <w:r w:rsidRPr="00A935D0">
              <w:t>местный бюджет</w:t>
            </w:r>
          </w:p>
        </w:tc>
      </w:tr>
      <w:tr w:rsidR="00A44F84" w:rsidRPr="00A935D0" w:rsidTr="00CA262D">
        <w:tc>
          <w:tcPr>
            <w:tcW w:w="443" w:type="dxa"/>
            <w:vMerge/>
          </w:tcPr>
          <w:p w:rsidR="00A44F84" w:rsidRPr="00A935D0" w:rsidRDefault="00A44F84" w:rsidP="00CA262D">
            <w:pPr>
              <w:jc w:val="center"/>
            </w:pPr>
          </w:p>
        </w:tc>
        <w:tc>
          <w:tcPr>
            <w:tcW w:w="3097" w:type="dxa"/>
            <w:vMerge/>
          </w:tcPr>
          <w:p w:rsidR="00A44F84" w:rsidRPr="00A935D0" w:rsidRDefault="00A44F84" w:rsidP="00CA262D"/>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0,0</w:t>
            </w:r>
          </w:p>
        </w:tc>
        <w:tc>
          <w:tcPr>
            <w:tcW w:w="1182" w:type="dxa"/>
            <w:vAlign w:val="center"/>
          </w:tcPr>
          <w:p w:rsidR="00A44F84" w:rsidRPr="00A935D0" w:rsidRDefault="00A44F84" w:rsidP="00CA262D">
            <w:pPr>
              <w:jc w:val="center"/>
            </w:pPr>
            <w:r w:rsidRPr="00A935D0">
              <w:t>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0,0</w:t>
            </w:r>
          </w:p>
        </w:tc>
        <w:tc>
          <w:tcPr>
            <w:tcW w:w="2265" w:type="dxa"/>
          </w:tcPr>
          <w:p w:rsidR="00A44F84" w:rsidRPr="00A935D0" w:rsidRDefault="00A44F84" w:rsidP="00CA262D">
            <w:pPr>
              <w:shd w:val="clear" w:color="auto" w:fill="FFFFFF"/>
              <w:ind w:right="365"/>
            </w:pPr>
            <w:r w:rsidRPr="00A935D0">
              <w:t>внебюджет</w:t>
            </w:r>
            <w:r w:rsidRPr="00A935D0">
              <w:softHyphen/>
              <w:t>ные источ</w:t>
            </w:r>
            <w:r w:rsidRPr="00A935D0">
              <w:softHyphen/>
              <w:t>ники</w:t>
            </w:r>
          </w:p>
        </w:tc>
      </w:tr>
      <w:tr w:rsidR="00A44F84" w:rsidRPr="00A935D0" w:rsidTr="00CA262D">
        <w:tc>
          <w:tcPr>
            <w:tcW w:w="443" w:type="dxa"/>
            <w:vMerge w:val="restart"/>
          </w:tcPr>
          <w:p w:rsidR="00A44F84" w:rsidRPr="00A935D0" w:rsidRDefault="00A44F84" w:rsidP="00CA262D">
            <w:pPr>
              <w:jc w:val="center"/>
            </w:pPr>
            <w:r w:rsidRPr="00A935D0">
              <w:t>8</w:t>
            </w:r>
          </w:p>
        </w:tc>
        <w:tc>
          <w:tcPr>
            <w:tcW w:w="3097" w:type="dxa"/>
            <w:vMerge w:val="restart"/>
          </w:tcPr>
          <w:p w:rsidR="00A44F84" w:rsidRPr="00A935D0" w:rsidRDefault="00A44F84" w:rsidP="00CA262D">
            <w:pPr>
              <w:rPr>
                <w:bCs/>
              </w:rPr>
            </w:pPr>
            <w:r w:rsidRPr="00A935D0">
              <w:rPr>
                <w:bCs/>
              </w:rPr>
              <w:t>Мероприятие 1.3.2</w:t>
            </w:r>
          </w:p>
          <w:p w:rsidR="00A44F84" w:rsidRPr="00A935D0" w:rsidRDefault="00A44F84" w:rsidP="00CA262D">
            <w:pPr>
              <w:rPr>
                <w:bCs/>
              </w:rPr>
            </w:pPr>
            <w:r w:rsidRPr="00A935D0">
              <w:rPr>
                <w:bCs/>
              </w:rPr>
              <w:t>Ремонт и содержание автомобильных дорог общего пользования местного значения</w:t>
            </w:r>
          </w:p>
        </w:tc>
        <w:tc>
          <w:tcPr>
            <w:tcW w:w="946" w:type="dxa"/>
            <w:vMerge w:val="restart"/>
          </w:tcPr>
          <w:p w:rsidR="00A44F84" w:rsidRPr="00A935D0" w:rsidRDefault="00A44F84" w:rsidP="00CA262D">
            <w:pPr>
              <w:shd w:val="clear" w:color="auto" w:fill="FFFFFF"/>
            </w:pPr>
            <w:r w:rsidRPr="00A935D0">
              <w:t>2026-2030</w:t>
            </w:r>
          </w:p>
          <w:p w:rsidR="00A44F84" w:rsidRPr="00A935D0" w:rsidRDefault="00A44F84" w:rsidP="00CA262D">
            <w:pPr>
              <w:shd w:val="clear" w:color="auto" w:fill="FFFFFF"/>
            </w:pPr>
            <w:r w:rsidRPr="00A935D0">
              <w:t>гг.</w:t>
            </w:r>
          </w:p>
          <w:p w:rsidR="00A44F84" w:rsidRPr="00A935D0" w:rsidRDefault="00A44F84" w:rsidP="00CA262D"/>
        </w:tc>
        <w:tc>
          <w:tcPr>
            <w:tcW w:w="1614" w:type="dxa"/>
            <w:vMerge w:val="restart"/>
          </w:tcPr>
          <w:p w:rsidR="00A44F84" w:rsidRPr="00A935D0" w:rsidRDefault="00A44F84" w:rsidP="00CA262D">
            <w:r w:rsidRPr="00A935D0">
              <w:t xml:space="preserve">Администрация района, </w:t>
            </w:r>
            <w:r w:rsidRPr="00A935D0">
              <w:rPr>
                <w:color w:val="000000"/>
              </w:rPr>
              <w:t xml:space="preserve">Администрации сельсоветов </w:t>
            </w:r>
            <w:r w:rsidRPr="00A935D0">
              <w:rPr>
                <w:color w:val="000000"/>
              </w:rPr>
              <w:lastRenderedPageBreak/>
              <w:t>Курьинского района</w:t>
            </w:r>
          </w:p>
        </w:tc>
        <w:tc>
          <w:tcPr>
            <w:tcW w:w="1394" w:type="dxa"/>
            <w:vAlign w:val="center"/>
          </w:tcPr>
          <w:p w:rsidR="00A44F84" w:rsidRPr="00A935D0" w:rsidRDefault="00A44F84" w:rsidP="00CA262D">
            <w:pPr>
              <w:jc w:val="center"/>
            </w:pPr>
            <w:r w:rsidRPr="00A935D0">
              <w:lastRenderedPageBreak/>
              <w:t>11590,4</w:t>
            </w:r>
          </w:p>
        </w:tc>
        <w:tc>
          <w:tcPr>
            <w:tcW w:w="1182" w:type="dxa"/>
            <w:vAlign w:val="center"/>
          </w:tcPr>
          <w:p w:rsidR="00A44F84" w:rsidRPr="00A935D0" w:rsidRDefault="00A44F84" w:rsidP="00CA262D">
            <w:pPr>
              <w:jc w:val="center"/>
            </w:pPr>
            <w:r w:rsidRPr="00A935D0">
              <w:t>13838,0</w:t>
            </w:r>
          </w:p>
        </w:tc>
        <w:tc>
          <w:tcPr>
            <w:tcW w:w="1134" w:type="dxa"/>
            <w:vAlign w:val="center"/>
          </w:tcPr>
          <w:p w:rsidR="00A44F84" w:rsidRPr="00A935D0" w:rsidRDefault="00A44F84" w:rsidP="00CA262D">
            <w:pPr>
              <w:jc w:val="center"/>
            </w:pPr>
            <w:r w:rsidRPr="00A935D0">
              <w:t>14270,6</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39699,0</w:t>
            </w:r>
          </w:p>
        </w:tc>
        <w:tc>
          <w:tcPr>
            <w:tcW w:w="2265" w:type="dxa"/>
          </w:tcPr>
          <w:p w:rsidR="00A44F84" w:rsidRPr="00A935D0" w:rsidRDefault="00A44F84" w:rsidP="00CA262D">
            <w:pPr>
              <w:shd w:val="clear" w:color="auto" w:fill="FFFFFF"/>
            </w:pPr>
            <w:r w:rsidRPr="00A935D0">
              <w:t xml:space="preserve">Всего, в </w:t>
            </w:r>
            <w:proofErr w:type="spellStart"/>
            <w:r w:rsidRPr="00A935D0">
              <w:t>т.ч</w:t>
            </w:r>
            <w:proofErr w:type="spellEnd"/>
            <w:r w:rsidRPr="00A935D0">
              <w:t>.</w:t>
            </w:r>
          </w:p>
        </w:tc>
      </w:tr>
      <w:tr w:rsidR="00A44F84" w:rsidRPr="00A935D0" w:rsidTr="00CA262D">
        <w:tc>
          <w:tcPr>
            <w:tcW w:w="443" w:type="dxa"/>
            <w:vMerge/>
          </w:tcPr>
          <w:p w:rsidR="00A44F84" w:rsidRPr="00A935D0" w:rsidRDefault="00A44F84" w:rsidP="00CA262D"/>
        </w:tc>
        <w:tc>
          <w:tcPr>
            <w:tcW w:w="3097" w:type="dxa"/>
            <w:vMerge/>
          </w:tcPr>
          <w:p w:rsidR="00A44F84" w:rsidRPr="00A935D0" w:rsidRDefault="00A44F84" w:rsidP="00CA262D">
            <w:pPr>
              <w:rPr>
                <w:bCs/>
              </w:rPr>
            </w:pPr>
          </w:p>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0,0</w:t>
            </w:r>
          </w:p>
        </w:tc>
        <w:tc>
          <w:tcPr>
            <w:tcW w:w="1182" w:type="dxa"/>
            <w:vAlign w:val="center"/>
          </w:tcPr>
          <w:p w:rsidR="00A44F84" w:rsidRPr="00A935D0" w:rsidRDefault="00A44F84" w:rsidP="00CA262D">
            <w:pPr>
              <w:jc w:val="center"/>
            </w:pPr>
            <w:r w:rsidRPr="00A935D0">
              <w:t>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0,0</w:t>
            </w:r>
          </w:p>
        </w:tc>
        <w:tc>
          <w:tcPr>
            <w:tcW w:w="2265" w:type="dxa"/>
          </w:tcPr>
          <w:p w:rsidR="00A44F84" w:rsidRPr="00A935D0" w:rsidRDefault="00A44F84" w:rsidP="00CA262D">
            <w:pPr>
              <w:shd w:val="clear" w:color="auto" w:fill="FFFFFF"/>
              <w:ind w:right="365"/>
            </w:pPr>
            <w:r w:rsidRPr="00A935D0">
              <w:t>федераль</w:t>
            </w:r>
            <w:r w:rsidRPr="00A935D0">
              <w:softHyphen/>
              <w:t>ный бюд</w:t>
            </w:r>
            <w:r w:rsidRPr="00A935D0">
              <w:softHyphen/>
              <w:t>жет</w:t>
            </w:r>
          </w:p>
        </w:tc>
      </w:tr>
      <w:tr w:rsidR="00A44F84" w:rsidRPr="00A935D0" w:rsidTr="00CA262D">
        <w:trPr>
          <w:trHeight w:val="402"/>
        </w:trPr>
        <w:tc>
          <w:tcPr>
            <w:tcW w:w="443" w:type="dxa"/>
            <w:vMerge/>
          </w:tcPr>
          <w:p w:rsidR="00A44F84" w:rsidRPr="00A935D0" w:rsidRDefault="00A44F84" w:rsidP="00CA262D"/>
        </w:tc>
        <w:tc>
          <w:tcPr>
            <w:tcW w:w="3097" w:type="dxa"/>
            <w:vMerge/>
          </w:tcPr>
          <w:p w:rsidR="00A44F84" w:rsidRPr="00A935D0" w:rsidRDefault="00A44F84" w:rsidP="00CA262D">
            <w:pPr>
              <w:rPr>
                <w:bCs/>
              </w:rPr>
            </w:pPr>
          </w:p>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3602,0</w:t>
            </w:r>
          </w:p>
        </w:tc>
        <w:tc>
          <w:tcPr>
            <w:tcW w:w="1182" w:type="dxa"/>
            <w:vAlign w:val="center"/>
          </w:tcPr>
          <w:p w:rsidR="00A44F84" w:rsidRPr="00A935D0" w:rsidRDefault="00A44F84" w:rsidP="00CA262D">
            <w:pPr>
              <w:jc w:val="center"/>
            </w:pPr>
            <w:r w:rsidRPr="00A935D0">
              <w:t>3602,0</w:t>
            </w:r>
          </w:p>
        </w:tc>
        <w:tc>
          <w:tcPr>
            <w:tcW w:w="1134" w:type="dxa"/>
            <w:vAlign w:val="center"/>
          </w:tcPr>
          <w:p w:rsidR="00A44F84" w:rsidRPr="00A935D0" w:rsidRDefault="00A44F84" w:rsidP="00CA262D">
            <w:pPr>
              <w:jc w:val="center"/>
            </w:pPr>
            <w:r w:rsidRPr="00A935D0">
              <w:t>3602,0</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10806,0</w:t>
            </w:r>
          </w:p>
        </w:tc>
        <w:tc>
          <w:tcPr>
            <w:tcW w:w="2265" w:type="dxa"/>
          </w:tcPr>
          <w:p w:rsidR="00A44F84" w:rsidRPr="00A935D0" w:rsidRDefault="00A44F84" w:rsidP="00CA262D">
            <w:pPr>
              <w:shd w:val="clear" w:color="auto" w:fill="FFFFFF"/>
              <w:ind w:right="365"/>
            </w:pPr>
            <w:r w:rsidRPr="00A935D0">
              <w:t>краевой бюджет</w:t>
            </w:r>
          </w:p>
        </w:tc>
      </w:tr>
      <w:tr w:rsidR="00A44F84" w:rsidRPr="00A935D0" w:rsidTr="00CA262D">
        <w:trPr>
          <w:trHeight w:val="394"/>
        </w:trPr>
        <w:tc>
          <w:tcPr>
            <w:tcW w:w="443" w:type="dxa"/>
            <w:vMerge/>
          </w:tcPr>
          <w:p w:rsidR="00A44F84" w:rsidRPr="00A935D0" w:rsidRDefault="00A44F84" w:rsidP="00CA262D"/>
        </w:tc>
        <w:tc>
          <w:tcPr>
            <w:tcW w:w="3097" w:type="dxa"/>
            <w:vMerge/>
          </w:tcPr>
          <w:p w:rsidR="00A44F84" w:rsidRPr="00A935D0" w:rsidRDefault="00A44F84" w:rsidP="00CA262D">
            <w:pPr>
              <w:rPr>
                <w:bCs/>
              </w:rPr>
            </w:pPr>
          </w:p>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7988,4</w:t>
            </w:r>
          </w:p>
        </w:tc>
        <w:tc>
          <w:tcPr>
            <w:tcW w:w="1182" w:type="dxa"/>
            <w:vAlign w:val="center"/>
          </w:tcPr>
          <w:p w:rsidR="00A44F84" w:rsidRPr="00A935D0" w:rsidRDefault="00A44F84" w:rsidP="00CA262D">
            <w:pPr>
              <w:jc w:val="center"/>
            </w:pPr>
            <w:r w:rsidRPr="00A935D0">
              <w:t>10236,0</w:t>
            </w:r>
          </w:p>
        </w:tc>
        <w:tc>
          <w:tcPr>
            <w:tcW w:w="1134" w:type="dxa"/>
            <w:vAlign w:val="center"/>
          </w:tcPr>
          <w:p w:rsidR="00A44F84" w:rsidRPr="00A935D0" w:rsidRDefault="00A44F84" w:rsidP="00CA262D">
            <w:pPr>
              <w:jc w:val="center"/>
            </w:pPr>
            <w:r w:rsidRPr="00A935D0">
              <w:t>10668,6</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28893,0</w:t>
            </w:r>
          </w:p>
        </w:tc>
        <w:tc>
          <w:tcPr>
            <w:tcW w:w="2265" w:type="dxa"/>
          </w:tcPr>
          <w:p w:rsidR="00A44F84" w:rsidRPr="00A935D0" w:rsidRDefault="00A44F84" w:rsidP="00CA262D">
            <w:pPr>
              <w:shd w:val="clear" w:color="auto" w:fill="FFFFFF"/>
              <w:ind w:right="365"/>
            </w:pPr>
            <w:r w:rsidRPr="00A935D0">
              <w:t>местный бюджет</w:t>
            </w:r>
          </w:p>
        </w:tc>
      </w:tr>
      <w:tr w:rsidR="00A44F84" w:rsidRPr="00A935D0" w:rsidTr="00CA262D">
        <w:tc>
          <w:tcPr>
            <w:tcW w:w="443" w:type="dxa"/>
            <w:vMerge/>
          </w:tcPr>
          <w:p w:rsidR="00A44F84" w:rsidRPr="00A935D0" w:rsidRDefault="00A44F84" w:rsidP="00CA262D"/>
        </w:tc>
        <w:tc>
          <w:tcPr>
            <w:tcW w:w="3097" w:type="dxa"/>
            <w:vMerge/>
          </w:tcPr>
          <w:p w:rsidR="00A44F84" w:rsidRPr="00A935D0" w:rsidRDefault="00A44F84" w:rsidP="00CA262D">
            <w:pPr>
              <w:rPr>
                <w:bCs/>
              </w:rPr>
            </w:pPr>
          </w:p>
        </w:tc>
        <w:tc>
          <w:tcPr>
            <w:tcW w:w="946" w:type="dxa"/>
            <w:vMerge/>
          </w:tcPr>
          <w:p w:rsidR="00A44F84" w:rsidRPr="00A935D0" w:rsidRDefault="00A44F84" w:rsidP="00CA262D"/>
        </w:tc>
        <w:tc>
          <w:tcPr>
            <w:tcW w:w="1614" w:type="dxa"/>
            <w:vMerge/>
          </w:tcPr>
          <w:p w:rsidR="00A44F84" w:rsidRPr="00A935D0" w:rsidRDefault="00A44F84" w:rsidP="00CA262D"/>
        </w:tc>
        <w:tc>
          <w:tcPr>
            <w:tcW w:w="1394" w:type="dxa"/>
            <w:vAlign w:val="center"/>
          </w:tcPr>
          <w:p w:rsidR="00A44F84" w:rsidRPr="00A935D0" w:rsidRDefault="00A44F84" w:rsidP="00CA262D">
            <w:pPr>
              <w:jc w:val="center"/>
            </w:pPr>
            <w:r w:rsidRPr="00A935D0">
              <w:t>0,0</w:t>
            </w:r>
          </w:p>
        </w:tc>
        <w:tc>
          <w:tcPr>
            <w:tcW w:w="1182" w:type="dxa"/>
            <w:vAlign w:val="center"/>
          </w:tcPr>
          <w:p w:rsidR="00A44F84" w:rsidRPr="00A935D0" w:rsidRDefault="00A44F84" w:rsidP="00CA262D">
            <w:pPr>
              <w:jc w:val="center"/>
              <w:rPr>
                <w:highlight w:val="yellow"/>
              </w:rPr>
            </w:pPr>
            <w:r w:rsidRPr="00A935D0">
              <w:t>0,0</w:t>
            </w:r>
          </w:p>
        </w:tc>
        <w:tc>
          <w:tcPr>
            <w:tcW w:w="1134" w:type="dxa"/>
            <w:vAlign w:val="center"/>
          </w:tcPr>
          <w:p w:rsidR="00A44F84" w:rsidRPr="00A935D0" w:rsidRDefault="00A44F84" w:rsidP="00CA262D">
            <w:pPr>
              <w:jc w:val="center"/>
            </w:pPr>
            <w:r w:rsidRPr="00A935D0">
              <w:t>0,0</w:t>
            </w:r>
          </w:p>
        </w:tc>
        <w:tc>
          <w:tcPr>
            <w:tcW w:w="1112" w:type="dxa"/>
            <w:vAlign w:val="center"/>
          </w:tcPr>
          <w:p w:rsidR="00A44F84" w:rsidRPr="00A935D0" w:rsidRDefault="00A44F84" w:rsidP="00CA262D">
            <w:pPr>
              <w:jc w:val="center"/>
            </w:pPr>
            <w:r w:rsidRPr="00A935D0">
              <w:t>0,0</w:t>
            </w:r>
          </w:p>
        </w:tc>
        <w:tc>
          <w:tcPr>
            <w:tcW w:w="1128" w:type="dxa"/>
            <w:vAlign w:val="center"/>
          </w:tcPr>
          <w:p w:rsidR="00A44F84" w:rsidRPr="00A935D0" w:rsidRDefault="00A44F84" w:rsidP="00CA262D">
            <w:pPr>
              <w:jc w:val="center"/>
            </w:pPr>
            <w:r w:rsidRPr="00A935D0">
              <w:t>0,0</w:t>
            </w:r>
          </w:p>
        </w:tc>
        <w:tc>
          <w:tcPr>
            <w:tcW w:w="1041" w:type="dxa"/>
            <w:vAlign w:val="center"/>
          </w:tcPr>
          <w:p w:rsidR="00A44F84" w:rsidRPr="00A935D0" w:rsidRDefault="00A44F84" w:rsidP="00CA262D">
            <w:pPr>
              <w:jc w:val="center"/>
            </w:pPr>
            <w:r w:rsidRPr="00A935D0">
              <w:t>0,0</w:t>
            </w:r>
          </w:p>
        </w:tc>
        <w:tc>
          <w:tcPr>
            <w:tcW w:w="2265" w:type="dxa"/>
          </w:tcPr>
          <w:p w:rsidR="00A44F84" w:rsidRPr="00A935D0" w:rsidRDefault="00A44F84" w:rsidP="00CA262D">
            <w:pPr>
              <w:shd w:val="clear" w:color="auto" w:fill="FFFFFF"/>
              <w:ind w:right="365"/>
            </w:pPr>
            <w:r w:rsidRPr="00A935D0">
              <w:t>внебюджет</w:t>
            </w:r>
            <w:r w:rsidRPr="00A935D0">
              <w:softHyphen/>
              <w:t>ные источ</w:t>
            </w:r>
            <w:r w:rsidRPr="00A935D0">
              <w:softHyphen/>
              <w:t>ники</w:t>
            </w:r>
          </w:p>
        </w:tc>
      </w:tr>
    </w:tbl>
    <w:p w:rsidR="00A44F84" w:rsidRDefault="00A44F84"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D910BC" w:rsidRDefault="00D910BC" w:rsidP="00D1781A">
      <w:pPr>
        <w:widowControl w:val="0"/>
        <w:shd w:val="clear" w:color="auto" w:fill="FFFFFF"/>
        <w:tabs>
          <w:tab w:val="left" w:pos="984"/>
        </w:tabs>
        <w:autoSpaceDE w:val="0"/>
        <w:autoSpaceDN w:val="0"/>
        <w:adjustRightInd w:val="0"/>
      </w:pPr>
    </w:p>
    <w:p w:rsidR="00A44F84" w:rsidRPr="00D1781A" w:rsidRDefault="00A44F84" w:rsidP="00A44F84">
      <w:pPr>
        <w:widowControl w:val="0"/>
        <w:shd w:val="clear" w:color="auto" w:fill="FFFFFF"/>
        <w:tabs>
          <w:tab w:val="left" w:pos="984"/>
        </w:tabs>
        <w:autoSpaceDE w:val="0"/>
        <w:autoSpaceDN w:val="0"/>
        <w:adjustRightInd w:val="0"/>
        <w:rPr>
          <w:sz w:val="28"/>
          <w:szCs w:val="28"/>
        </w:rPr>
      </w:pPr>
      <w:r>
        <w:rPr>
          <w:sz w:val="26"/>
          <w:szCs w:val="26"/>
        </w:rPr>
        <w:lastRenderedPageBreak/>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D1781A">
        <w:rPr>
          <w:sz w:val="28"/>
          <w:szCs w:val="28"/>
        </w:rPr>
        <w:t xml:space="preserve">Приложение 3 </w:t>
      </w:r>
    </w:p>
    <w:p w:rsidR="00A44F84" w:rsidRPr="00D1781A" w:rsidRDefault="00A44F84" w:rsidP="00A44F84">
      <w:pPr>
        <w:widowControl w:val="0"/>
        <w:shd w:val="clear" w:color="auto" w:fill="FFFFFF"/>
        <w:tabs>
          <w:tab w:val="left" w:pos="984"/>
        </w:tabs>
        <w:autoSpaceDE w:val="0"/>
        <w:autoSpaceDN w:val="0"/>
        <w:adjustRightInd w:val="0"/>
        <w:rPr>
          <w:sz w:val="28"/>
          <w:szCs w:val="28"/>
        </w:rPr>
      </w:pP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t xml:space="preserve">к муниципальной программе </w:t>
      </w:r>
    </w:p>
    <w:p w:rsidR="00A44F84" w:rsidRPr="00D1781A" w:rsidRDefault="00A44F84" w:rsidP="00A44F84">
      <w:pPr>
        <w:widowControl w:val="0"/>
        <w:shd w:val="clear" w:color="auto" w:fill="FFFFFF"/>
        <w:tabs>
          <w:tab w:val="left" w:pos="984"/>
        </w:tabs>
        <w:autoSpaceDE w:val="0"/>
        <w:autoSpaceDN w:val="0"/>
        <w:adjustRightInd w:val="0"/>
        <w:rPr>
          <w:sz w:val="28"/>
          <w:szCs w:val="28"/>
        </w:rPr>
      </w:pP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t>«Комплексное развитие сельских территорий</w:t>
      </w:r>
    </w:p>
    <w:p w:rsidR="00A44F84" w:rsidRPr="00D1781A" w:rsidRDefault="00A44F84" w:rsidP="00A44F84">
      <w:pPr>
        <w:widowControl w:val="0"/>
        <w:shd w:val="clear" w:color="auto" w:fill="FFFFFF"/>
        <w:tabs>
          <w:tab w:val="left" w:pos="984"/>
        </w:tabs>
        <w:autoSpaceDE w:val="0"/>
        <w:autoSpaceDN w:val="0"/>
        <w:adjustRightInd w:val="0"/>
        <w:rPr>
          <w:sz w:val="28"/>
          <w:szCs w:val="28"/>
        </w:rPr>
      </w:pP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t>муниципального образования</w:t>
      </w:r>
    </w:p>
    <w:p w:rsidR="00A44F84" w:rsidRPr="00D1781A" w:rsidRDefault="00A44F84" w:rsidP="00A44F84">
      <w:pPr>
        <w:widowControl w:val="0"/>
        <w:shd w:val="clear" w:color="auto" w:fill="FFFFFF"/>
        <w:tabs>
          <w:tab w:val="left" w:pos="984"/>
        </w:tabs>
        <w:autoSpaceDE w:val="0"/>
        <w:autoSpaceDN w:val="0"/>
        <w:adjustRightInd w:val="0"/>
        <w:rPr>
          <w:sz w:val="28"/>
          <w:szCs w:val="28"/>
        </w:rPr>
      </w:pP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t>Курьинский район Алтайского края»</w:t>
      </w:r>
    </w:p>
    <w:p w:rsidR="00A44F84" w:rsidRPr="00D1781A" w:rsidRDefault="00A44F84" w:rsidP="00A44F84">
      <w:pPr>
        <w:widowControl w:val="0"/>
        <w:shd w:val="clear" w:color="auto" w:fill="FFFFFF"/>
        <w:tabs>
          <w:tab w:val="left" w:pos="984"/>
        </w:tabs>
        <w:autoSpaceDE w:val="0"/>
        <w:autoSpaceDN w:val="0"/>
        <w:adjustRightInd w:val="0"/>
        <w:rPr>
          <w:sz w:val="28"/>
          <w:szCs w:val="28"/>
        </w:rPr>
      </w:pP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r>
      <w:r w:rsidRPr="00D1781A">
        <w:rPr>
          <w:sz w:val="28"/>
          <w:szCs w:val="28"/>
        </w:rPr>
        <w:tab/>
        <w:t xml:space="preserve">на 2026–2030 годы </w:t>
      </w:r>
    </w:p>
    <w:p w:rsidR="00A44F84" w:rsidRPr="00D1781A" w:rsidRDefault="00A44F84" w:rsidP="00A44F84">
      <w:pPr>
        <w:widowControl w:val="0"/>
        <w:shd w:val="clear" w:color="auto" w:fill="FFFFFF"/>
        <w:tabs>
          <w:tab w:val="left" w:pos="984"/>
        </w:tabs>
        <w:autoSpaceDE w:val="0"/>
        <w:autoSpaceDN w:val="0"/>
        <w:adjustRightInd w:val="0"/>
        <w:ind w:left="5954"/>
        <w:rPr>
          <w:sz w:val="28"/>
          <w:szCs w:val="28"/>
        </w:rPr>
      </w:pPr>
    </w:p>
    <w:p w:rsidR="00A44F84" w:rsidRPr="00D1781A" w:rsidRDefault="00A44F84" w:rsidP="00A44F84">
      <w:pPr>
        <w:widowControl w:val="0"/>
        <w:shd w:val="clear" w:color="auto" w:fill="FFFFFF"/>
        <w:tabs>
          <w:tab w:val="left" w:pos="984"/>
        </w:tabs>
        <w:autoSpaceDE w:val="0"/>
        <w:autoSpaceDN w:val="0"/>
        <w:adjustRightInd w:val="0"/>
        <w:ind w:left="5954"/>
        <w:rPr>
          <w:sz w:val="28"/>
          <w:szCs w:val="28"/>
        </w:rPr>
      </w:pPr>
    </w:p>
    <w:p w:rsidR="00A44F84" w:rsidRPr="00D1781A" w:rsidRDefault="00A44F84" w:rsidP="00A44F84">
      <w:pPr>
        <w:widowControl w:val="0"/>
        <w:shd w:val="clear" w:color="auto" w:fill="FFFFFF"/>
        <w:tabs>
          <w:tab w:val="left" w:pos="984"/>
        </w:tabs>
        <w:autoSpaceDE w:val="0"/>
        <w:autoSpaceDN w:val="0"/>
        <w:adjustRightInd w:val="0"/>
        <w:ind w:left="5954"/>
        <w:rPr>
          <w:sz w:val="28"/>
          <w:szCs w:val="28"/>
        </w:rPr>
      </w:pPr>
    </w:p>
    <w:p w:rsidR="00A44F84" w:rsidRPr="00D1781A" w:rsidRDefault="00A44F84" w:rsidP="00A44F84">
      <w:pPr>
        <w:widowControl w:val="0"/>
        <w:shd w:val="clear" w:color="auto" w:fill="FFFFFF"/>
        <w:tabs>
          <w:tab w:val="left" w:pos="984"/>
        </w:tabs>
        <w:autoSpaceDE w:val="0"/>
        <w:autoSpaceDN w:val="0"/>
        <w:adjustRightInd w:val="0"/>
        <w:ind w:left="5954"/>
        <w:rPr>
          <w:sz w:val="28"/>
          <w:szCs w:val="28"/>
        </w:rPr>
      </w:pPr>
    </w:p>
    <w:p w:rsidR="00A44F84" w:rsidRPr="00D1781A" w:rsidRDefault="00A44F84" w:rsidP="00A44F84">
      <w:pPr>
        <w:shd w:val="clear" w:color="auto" w:fill="FFFFFF"/>
        <w:jc w:val="center"/>
        <w:rPr>
          <w:b/>
          <w:sz w:val="28"/>
          <w:szCs w:val="28"/>
        </w:rPr>
      </w:pPr>
      <w:r w:rsidRPr="00D1781A">
        <w:rPr>
          <w:b/>
          <w:sz w:val="28"/>
          <w:szCs w:val="28"/>
        </w:rPr>
        <w:t xml:space="preserve">ОБЪЕМ </w:t>
      </w:r>
    </w:p>
    <w:p w:rsidR="00A44F84" w:rsidRPr="00D1781A" w:rsidRDefault="00A44F84" w:rsidP="00A44F84">
      <w:pPr>
        <w:shd w:val="clear" w:color="auto" w:fill="FFFFFF"/>
        <w:jc w:val="center"/>
        <w:rPr>
          <w:b/>
          <w:bCs/>
          <w:sz w:val="28"/>
          <w:szCs w:val="28"/>
        </w:rPr>
      </w:pPr>
      <w:r w:rsidRPr="00D1781A">
        <w:rPr>
          <w:b/>
          <w:sz w:val="28"/>
          <w:szCs w:val="28"/>
        </w:rPr>
        <w:t>финансовых ресурсов, необходимых для реализации муниципальной программы</w:t>
      </w:r>
      <w:r w:rsidRPr="00D1781A">
        <w:rPr>
          <w:b/>
          <w:bCs/>
          <w:sz w:val="28"/>
          <w:szCs w:val="28"/>
        </w:rPr>
        <w:t xml:space="preserve"> </w:t>
      </w:r>
    </w:p>
    <w:p w:rsidR="00A44F84" w:rsidRPr="00D1781A" w:rsidRDefault="00A44F84" w:rsidP="00A44F84">
      <w:pPr>
        <w:shd w:val="clear" w:color="auto" w:fill="FFFFFF"/>
        <w:jc w:val="center"/>
        <w:rPr>
          <w:b/>
          <w:bCs/>
          <w:sz w:val="28"/>
          <w:szCs w:val="28"/>
        </w:rPr>
      </w:pPr>
      <w:r w:rsidRPr="00D1781A">
        <w:rPr>
          <w:b/>
          <w:bCs/>
          <w:sz w:val="28"/>
          <w:szCs w:val="28"/>
        </w:rPr>
        <w:t>«Комплексное развитие сельских территорий</w:t>
      </w:r>
      <w:r w:rsidRPr="00D1781A">
        <w:rPr>
          <w:b/>
          <w:sz w:val="28"/>
          <w:szCs w:val="28"/>
        </w:rPr>
        <w:t xml:space="preserve"> </w:t>
      </w:r>
      <w:r w:rsidRPr="00D1781A">
        <w:rPr>
          <w:b/>
          <w:bCs/>
          <w:sz w:val="28"/>
          <w:szCs w:val="28"/>
        </w:rPr>
        <w:t xml:space="preserve">муниципального образования Курьинский район Алтайского края» </w:t>
      </w:r>
    </w:p>
    <w:p w:rsidR="00A44F84" w:rsidRPr="00D1781A" w:rsidRDefault="00A44F84" w:rsidP="00A44F84">
      <w:pPr>
        <w:shd w:val="clear" w:color="auto" w:fill="FFFFFF"/>
        <w:jc w:val="center"/>
        <w:rPr>
          <w:b/>
          <w:sz w:val="28"/>
          <w:szCs w:val="28"/>
        </w:rPr>
      </w:pPr>
      <w:r w:rsidRPr="00D1781A">
        <w:rPr>
          <w:b/>
          <w:bCs/>
          <w:sz w:val="28"/>
          <w:szCs w:val="28"/>
        </w:rPr>
        <w:t>на 2026–2030 годы</w:t>
      </w:r>
    </w:p>
    <w:p w:rsidR="00A44F84" w:rsidRPr="00F56AA3" w:rsidRDefault="00A44F84" w:rsidP="00A44F84">
      <w:pPr>
        <w:widowControl w:val="0"/>
        <w:autoSpaceDE w:val="0"/>
        <w:autoSpaceDN w:val="0"/>
        <w:adjustRightInd w:val="0"/>
        <w:jc w:val="center"/>
      </w:pPr>
      <w:r w:rsidRPr="00F56AA3">
        <w:t xml:space="preserve">                                                                                                                                                                                                                                     </w:t>
      </w:r>
    </w:p>
    <w:tbl>
      <w:tblPr>
        <w:tblW w:w="14912" w:type="dxa"/>
        <w:tblInd w:w="534" w:type="dxa"/>
        <w:tblLook w:val="00A0" w:firstRow="1" w:lastRow="0" w:firstColumn="1" w:lastColumn="0" w:noHBand="0" w:noVBand="0"/>
      </w:tblPr>
      <w:tblGrid>
        <w:gridCol w:w="4990"/>
        <w:gridCol w:w="1417"/>
        <w:gridCol w:w="1418"/>
        <w:gridCol w:w="1559"/>
        <w:gridCol w:w="1417"/>
        <w:gridCol w:w="1701"/>
        <w:gridCol w:w="2410"/>
      </w:tblGrid>
      <w:tr w:rsidR="00A44F84" w:rsidRPr="00D1781A" w:rsidTr="00CF5855">
        <w:trPr>
          <w:trHeight w:val="499"/>
          <w:tblHeader/>
        </w:trPr>
        <w:tc>
          <w:tcPr>
            <w:tcW w:w="4990" w:type="dxa"/>
            <w:vMerge w:val="restart"/>
            <w:tcBorders>
              <w:top w:val="single" w:sz="4" w:space="0" w:color="auto"/>
              <w:left w:val="single" w:sz="4" w:space="0" w:color="auto"/>
              <w:right w:val="single" w:sz="4" w:space="0" w:color="auto"/>
            </w:tcBorders>
            <w:shd w:val="clear" w:color="000000" w:fill="FFFFFF"/>
            <w:noWrap/>
            <w:vAlign w:val="center"/>
          </w:tcPr>
          <w:p w:rsidR="00A44F84" w:rsidRPr="00D1781A" w:rsidRDefault="00A44F84" w:rsidP="00CA262D">
            <w:pPr>
              <w:widowControl w:val="0"/>
              <w:autoSpaceDE w:val="0"/>
              <w:autoSpaceDN w:val="0"/>
              <w:adjustRightInd w:val="0"/>
              <w:jc w:val="center"/>
              <w:rPr>
                <w:color w:val="000000"/>
              </w:rPr>
            </w:pPr>
          </w:p>
          <w:p w:rsidR="00A44F84" w:rsidRPr="00D1781A" w:rsidRDefault="00A44F84" w:rsidP="00CA262D">
            <w:pPr>
              <w:widowControl w:val="0"/>
              <w:autoSpaceDE w:val="0"/>
              <w:autoSpaceDN w:val="0"/>
              <w:adjustRightInd w:val="0"/>
              <w:jc w:val="center"/>
              <w:rPr>
                <w:color w:val="000000"/>
              </w:rPr>
            </w:pPr>
            <w:r w:rsidRPr="00D1781A">
              <w:rPr>
                <w:color w:val="000000"/>
              </w:rPr>
              <w:t>Источники и направления расходов</w:t>
            </w:r>
          </w:p>
        </w:tc>
        <w:tc>
          <w:tcPr>
            <w:tcW w:w="9922" w:type="dxa"/>
            <w:gridSpan w:val="6"/>
            <w:tcBorders>
              <w:top w:val="single" w:sz="4" w:space="0" w:color="auto"/>
              <w:left w:val="nil"/>
              <w:bottom w:val="single" w:sz="4" w:space="0" w:color="auto"/>
              <w:right w:val="single" w:sz="4" w:space="0" w:color="auto"/>
            </w:tcBorders>
            <w:shd w:val="clear" w:color="000000" w:fill="FFFFFF"/>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 xml:space="preserve">Сумма расходов, </w:t>
            </w:r>
            <w:proofErr w:type="spellStart"/>
            <w:r w:rsidRPr="00D1781A">
              <w:rPr>
                <w:color w:val="000000"/>
              </w:rPr>
              <w:t>тыс.руб</w:t>
            </w:r>
            <w:proofErr w:type="spellEnd"/>
            <w:r w:rsidRPr="00D1781A">
              <w:rPr>
                <w:color w:val="000000"/>
              </w:rPr>
              <w:t>.</w:t>
            </w:r>
          </w:p>
        </w:tc>
      </w:tr>
      <w:tr w:rsidR="00A44F84" w:rsidRPr="00D1781A" w:rsidTr="00CF5855">
        <w:trPr>
          <w:trHeight w:val="252"/>
          <w:tblHeader/>
        </w:trPr>
        <w:tc>
          <w:tcPr>
            <w:tcW w:w="4990" w:type="dxa"/>
            <w:vMerge/>
            <w:tcBorders>
              <w:left w:val="single" w:sz="4" w:space="0" w:color="auto"/>
              <w:bottom w:val="single" w:sz="4" w:space="0" w:color="auto"/>
              <w:right w:val="single" w:sz="4" w:space="0" w:color="auto"/>
            </w:tcBorders>
            <w:shd w:val="clear" w:color="000000" w:fill="FFFFFF"/>
            <w:noWrap/>
            <w:vAlign w:val="center"/>
          </w:tcPr>
          <w:p w:rsidR="00A44F84" w:rsidRPr="00D1781A" w:rsidRDefault="00A44F84" w:rsidP="00CA262D">
            <w:pPr>
              <w:widowControl w:val="0"/>
              <w:autoSpaceDE w:val="0"/>
              <w:autoSpaceDN w:val="0"/>
              <w:adjustRightInd w:val="0"/>
              <w:jc w:val="center"/>
              <w:rPr>
                <w:color w:val="000000"/>
              </w:rPr>
            </w:pPr>
          </w:p>
        </w:tc>
        <w:tc>
          <w:tcPr>
            <w:tcW w:w="1417" w:type="dxa"/>
            <w:tcBorders>
              <w:top w:val="single" w:sz="4" w:space="0" w:color="auto"/>
              <w:left w:val="nil"/>
              <w:bottom w:val="single" w:sz="4" w:space="0" w:color="auto"/>
              <w:right w:val="single" w:sz="4" w:space="0" w:color="auto"/>
            </w:tcBorders>
            <w:shd w:val="clear" w:color="000000" w:fill="FFFFFF"/>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2026</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2027</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2028</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2029</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2030</w:t>
            </w:r>
          </w:p>
        </w:tc>
        <w:tc>
          <w:tcPr>
            <w:tcW w:w="2410" w:type="dxa"/>
            <w:tcBorders>
              <w:top w:val="single" w:sz="4" w:space="0" w:color="auto"/>
              <w:left w:val="nil"/>
              <w:bottom w:val="single" w:sz="4" w:space="0" w:color="auto"/>
              <w:right w:val="single" w:sz="4" w:space="0" w:color="auto"/>
            </w:tcBorders>
            <w:shd w:val="clear" w:color="000000" w:fill="FFFFFF"/>
            <w:noWrap/>
            <w:vAlign w:val="center"/>
          </w:tcPr>
          <w:p w:rsidR="00A44F84" w:rsidRPr="00D1781A" w:rsidRDefault="00A44F84" w:rsidP="00CA262D">
            <w:pPr>
              <w:widowControl w:val="0"/>
              <w:autoSpaceDE w:val="0"/>
              <w:autoSpaceDN w:val="0"/>
              <w:adjustRightInd w:val="0"/>
              <w:jc w:val="center"/>
              <w:rPr>
                <w:color w:val="000000"/>
              </w:rPr>
            </w:pPr>
            <w:r w:rsidRPr="00D1781A">
              <w:rPr>
                <w:color w:val="000000"/>
              </w:rPr>
              <w:t>Всего</w:t>
            </w:r>
          </w:p>
        </w:tc>
      </w:tr>
      <w:tr w:rsidR="00A44F84" w:rsidRPr="00D1781A" w:rsidTr="00CF5855">
        <w:trPr>
          <w:trHeight w:val="255"/>
        </w:trPr>
        <w:tc>
          <w:tcPr>
            <w:tcW w:w="4990" w:type="dxa"/>
            <w:tcBorders>
              <w:top w:val="single" w:sz="4" w:space="0" w:color="auto"/>
              <w:left w:val="single" w:sz="4" w:space="0" w:color="auto"/>
              <w:bottom w:val="single" w:sz="4" w:space="0" w:color="auto"/>
              <w:right w:val="single" w:sz="4" w:space="0" w:color="auto"/>
            </w:tcBorders>
            <w:shd w:val="clear" w:color="auto" w:fill="auto"/>
          </w:tcPr>
          <w:p w:rsidR="00A44F84" w:rsidRPr="00D1781A" w:rsidRDefault="00A44F84" w:rsidP="00CA262D">
            <w:pPr>
              <w:widowControl w:val="0"/>
              <w:autoSpaceDE w:val="0"/>
              <w:autoSpaceDN w:val="0"/>
              <w:adjustRightInd w:val="0"/>
              <w:rPr>
                <w:color w:val="000000"/>
              </w:rPr>
            </w:pPr>
            <w:r w:rsidRPr="00D1781A">
              <w:rPr>
                <w:color w:val="000000"/>
              </w:rPr>
              <w:t>Всего финансовых затрат</w:t>
            </w:r>
          </w:p>
          <w:p w:rsidR="00A44F84" w:rsidRPr="00D1781A" w:rsidRDefault="00A44F84" w:rsidP="00CA262D">
            <w:pPr>
              <w:widowControl w:val="0"/>
              <w:autoSpaceDE w:val="0"/>
              <w:autoSpaceDN w:val="0"/>
              <w:adjustRightInd w:val="0"/>
              <w:rPr>
                <w:color w:val="00000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44F84" w:rsidRPr="00D1781A" w:rsidRDefault="00A44F84" w:rsidP="00CA262D">
            <w:pPr>
              <w:jc w:val="center"/>
              <w:rPr>
                <w:color w:val="000000"/>
              </w:rPr>
            </w:pPr>
            <w:r w:rsidRPr="00D1781A">
              <w:rPr>
                <w:color w:val="000000"/>
              </w:rPr>
              <w:t>11780,4</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A44F84" w:rsidRPr="00D1781A" w:rsidRDefault="00A44F84" w:rsidP="00CA262D">
            <w:pPr>
              <w:jc w:val="center"/>
              <w:rPr>
                <w:color w:val="000000"/>
              </w:rPr>
            </w:pPr>
            <w:r w:rsidRPr="00D1781A">
              <w:rPr>
                <w:color w:val="000000"/>
              </w:rPr>
              <w:t>14028,0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44F84" w:rsidRPr="00D1781A" w:rsidRDefault="00A44F84" w:rsidP="00CA262D">
            <w:pPr>
              <w:jc w:val="center"/>
              <w:rPr>
                <w:color w:val="000000"/>
              </w:rPr>
            </w:pPr>
            <w:r w:rsidRPr="00D1781A">
              <w:rPr>
                <w:color w:val="000000"/>
              </w:rPr>
              <w:t>14360,6</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44F84" w:rsidRPr="00D1781A" w:rsidRDefault="00A44F84" w:rsidP="00CA262D">
            <w:pPr>
              <w:jc w:val="center"/>
              <w:rPr>
                <w:color w:val="000000"/>
              </w:rPr>
            </w:pPr>
            <w:r w:rsidRPr="00D1781A">
              <w:rPr>
                <w:color w:val="000000"/>
              </w:rPr>
              <w:t>7843,0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44F84" w:rsidRPr="00D1781A" w:rsidRDefault="00A44F84" w:rsidP="00CA262D">
            <w:pPr>
              <w:jc w:val="center"/>
              <w:rPr>
                <w:color w:val="000000"/>
              </w:rPr>
            </w:pPr>
            <w:r w:rsidRPr="00D1781A">
              <w:rPr>
                <w:color w:val="000000"/>
              </w:rPr>
              <w:t>9757,0</w:t>
            </w: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A44F84" w:rsidRPr="00D1781A" w:rsidRDefault="00A44F84" w:rsidP="00CA262D">
            <w:pPr>
              <w:jc w:val="center"/>
              <w:rPr>
                <w:color w:val="000000"/>
              </w:rPr>
            </w:pPr>
            <w:r w:rsidRPr="00D1781A">
              <w:rPr>
                <w:color w:val="000000"/>
              </w:rPr>
              <w:t>57769,0</w:t>
            </w:r>
          </w:p>
        </w:tc>
      </w:tr>
      <w:tr w:rsidR="00A44F84" w:rsidRPr="00D1781A" w:rsidTr="00CF5855">
        <w:trPr>
          <w:trHeight w:val="268"/>
        </w:trPr>
        <w:tc>
          <w:tcPr>
            <w:tcW w:w="4990" w:type="dxa"/>
            <w:tcBorders>
              <w:top w:val="nil"/>
              <w:left w:val="single" w:sz="4" w:space="0" w:color="auto"/>
              <w:bottom w:val="single" w:sz="4" w:space="0" w:color="auto"/>
              <w:right w:val="single" w:sz="4" w:space="0" w:color="auto"/>
            </w:tcBorders>
            <w:shd w:val="clear" w:color="000000" w:fill="FFFFFF"/>
          </w:tcPr>
          <w:p w:rsidR="00A44F84" w:rsidRPr="00D1781A" w:rsidRDefault="00A44F84" w:rsidP="00CA262D">
            <w:pPr>
              <w:widowControl w:val="0"/>
              <w:autoSpaceDE w:val="0"/>
              <w:autoSpaceDN w:val="0"/>
              <w:adjustRightInd w:val="0"/>
              <w:rPr>
                <w:color w:val="000000"/>
              </w:rPr>
            </w:pPr>
            <w:r w:rsidRPr="00D1781A">
              <w:rPr>
                <w:color w:val="000000"/>
              </w:rPr>
              <w:t>в том числе</w:t>
            </w:r>
          </w:p>
          <w:p w:rsidR="00A44F84" w:rsidRPr="00D1781A" w:rsidRDefault="00A44F84" w:rsidP="00CA262D">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p>
        </w:tc>
        <w:tc>
          <w:tcPr>
            <w:tcW w:w="1418"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p>
        </w:tc>
        <w:tc>
          <w:tcPr>
            <w:tcW w:w="1559"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p>
        </w:tc>
        <w:tc>
          <w:tcPr>
            <w:tcW w:w="1701"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p>
        </w:tc>
        <w:tc>
          <w:tcPr>
            <w:tcW w:w="2410"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p>
        </w:tc>
      </w:tr>
      <w:tr w:rsidR="00A44F84" w:rsidRPr="00D1781A" w:rsidTr="00CF5855">
        <w:trPr>
          <w:trHeight w:val="255"/>
        </w:trPr>
        <w:tc>
          <w:tcPr>
            <w:tcW w:w="4990" w:type="dxa"/>
            <w:tcBorders>
              <w:top w:val="nil"/>
              <w:left w:val="single" w:sz="4" w:space="0" w:color="auto"/>
              <w:bottom w:val="single" w:sz="4" w:space="0" w:color="auto"/>
              <w:right w:val="single" w:sz="4" w:space="0" w:color="auto"/>
            </w:tcBorders>
            <w:shd w:val="clear" w:color="000000" w:fill="FFFFFF"/>
          </w:tcPr>
          <w:p w:rsidR="00A44F84" w:rsidRPr="00D1781A" w:rsidRDefault="00A44F84" w:rsidP="00CA262D">
            <w:pPr>
              <w:widowControl w:val="0"/>
              <w:autoSpaceDE w:val="0"/>
              <w:autoSpaceDN w:val="0"/>
              <w:adjustRightInd w:val="0"/>
              <w:rPr>
                <w:color w:val="000000"/>
              </w:rPr>
            </w:pPr>
            <w:r w:rsidRPr="00D1781A">
              <w:rPr>
                <w:color w:val="000000"/>
              </w:rPr>
              <w:t>из</w:t>
            </w:r>
            <w:r w:rsidRPr="00D1781A">
              <w:t xml:space="preserve"> </w:t>
            </w:r>
            <w:r w:rsidRPr="00D1781A">
              <w:rPr>
                <w:color w:val="000000"/>
              </w:rPr>
              <w:t>местного бюджета</w:t>
            </w:r>
          </w:p>
          <w:p w:rsidR="00A44F84" w:rsidRPr="00D1781A" w:rsidRDefault="00A44F84" w:rsidP="00CA262D">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8088,4</w:t>
            </w:r>
          </w:p>
        </w:tc>
        <w:tc>
          <w:tcPr>
            <w:tcW w:w="1418"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10336,0</w:t>
            </w:r>
          </w:p>
        </w:tc>
        <w:tc>
          <w:tcPr>
            <w:tcW w:w="1559"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10668,6</w:t>
            </w: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100,0</w:t>
            </w:r>
          </w:p>
        </w:tc>
        <w:tc>
          <w:tcPr>
            <w:tcW w:w="1701"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100,0</w:t>
            </w:r>
          </w:p>
        </w:tc>
        <w:tc>
          <w:tcPr>
            <w:tcW w:w="2410"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29293,0</w:t>
            </w:r>
          </w:p>
        </w:tc>
      </w:tr>
      <w:tr w:rsidR="00A44F84" w:rsidRPr="00D1781A" w:rsidTr="00CF5855">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A44F84" w:rsidRPr="00D1781A" w:rsidRDefault="00A44F84" w:rsidP="00CA262D">
            <w:pPr>
              <w:widowControl w:val="0"/>
              <w:autoSpaceDE w:val="0"/>
              <w:autoSpaceDN w:val="0"/>
              <w:adjustRightInd w:val="0"/>
              <w:rPr>
                <w:color w:val="000000"/>
              </w:rPr>
            </w:pPr>
            <w:r w:rsidRPr="00D1781A">
              <w:rPr>
                <w:color w:val="000000"/>
              </w:rPr>
              <w:t>из краевого бюджета</w:t>
            </w:r>
          </w:p>
          <w:p w:rsidR="00A44F84" w:rsidRPr="00D1781A" w:rsidRDefault="00A44F84" w:rsidP="00CA262D">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3602,0</w:t>
            </w:r>
          </w:p>
        </w:tc>
        <w:tc>
          <w:tcPr>
            <w:tcW w:w="1418"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3602,0</w:t>
            </w:r>
          </w:p>
        </w:tc>
        <w:tc>
          <w:tcPr>
            <w:tcW w:w="1559"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3602,0</w:t>
            </w: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5357,0</w:t>
            </w:r>
          </w:p>
        </w:tc>
        <w:tc>
          <w:tcPr>
            <w:tcW w:w="1701"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6696,0</w:t>
            </w:r>
          </w:p>
        </w:tc>
        <w:tc>
          <w:tcPr>
            <w:tcW w:w="2410"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22859,0</w:t>
            </w:r>
          </w:p>
        </w:tc>
      </w:tr>
      <w:tr w:rsidR="00A44F84" w:rsidRPr="00D1781A" w:rsidTr="00CF5855">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A44F84" w:rsidRPr="00D1781A" w:rsidRDefault="00A44F84" w:rsidP="00CA262D">
            <w:pPr>
              <w:widowControl w:val="0"/>
              <w:autoSpaceDE w:val="0"/>
              <w:autoSpaceDN w:val="0"/>
              <w:adjustRightInd w:val="0"/>
              <w:rPr>
                <w:color w:val="000000"/>
              </w:rPr>
            </w:pPr>
            <w:r w:rsidRPr="00D1781A">
              <w:rPr>
                <w:color w:val="000000"/>
              </w:rPr>
              <w:t>из федерального бюджета</w:t>
            </w:r>
          </w:p>
          <w:p w:rsidR="00A44F84" w:rsidRPr="00D1781A" w:rsidRDefault="00A44F84" w:rsidP="00CA262D">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0,0</w:t>
            </w:r>
          </w:p>
        </w:tc>
        <w:tc>
          <w:tcPr>
            <w:tcW w:w="1418"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0,0</w:t>
            </w:r>
          </w:p>
        </w:tc>
        <w:tc>
          <w:tcPr>
            <w:tcW w:w="1559"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0,0</w:t>
            </w: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0,0</w:t>
            </w:r>
          </w:p>
        </w:tc>
        <w:tc>
          <w:tcPr>
            <w:tcW w:w="1701"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0,0</w:t>
            </w:r>
          </w:p>
        </w:tc>
        <w:tc>
          <w:tcPr>
            <w:tcW w:w="2410"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0,0</w:t>
            </w:r>
          </w:p>
        </w:tc>
      </w:tr>
      <w:tr w:rsidR="00A44F84" w:rsidRPr="00D1781A" w:rsidTr="00CF5855">
        <w:trPr>
          <w:trHeight w:val="136"/>
        </w:trPr>
        <w:tc>
          <w:tcPr>
            <w:tcW w:w="4990" w:type="dxa"/>
            <w:tcBorders>
              <w:top w:val="nil"/>
              <w:left w:val="single" w:sz="4" w:space="0" w:color="auto"/>
              <w:bottom w:val="single" w:sz="4" w:space="0" w:color="auto"/>
              <w:right w:val="single" w:sz="4" w:space="0" w:color="auto"/>
            </w:tcBorders>
            <w:shd w:val="clear" w:color="000000" w:fill="FFFFFF"/>
          </w:tcPr>
          <w:p w:rsidR="00A44F84" w:rsidRPr="00D1781A" w:rsidRDefault="00A44F84" w:rsidP="00CA262D">
            <w:pPr>
              <w:widowControl w:val="0"/>
              <w:autoSpaceDE w:val="0"/>
              <w:autoSpaceDN w:val="0"/>
              <w:adjustRightInd w:val="0"/>
              <w:rPr>
                <w:color w:val="000000"/>
              </w:rPr>
            </w:pPr>
            <w:r w:rsidRPr="00D1781A">
              <w:rPr>
                <w:color w:val="000000"/>
              </w:rPr>
              <w:t>из внебюджетных источников</w:t>
            </w:r>
          </w:p>
          <w:p w:rsidR="00A44F84" w:rsidRPr="00D1781A" w:rsidRDefault="00A44F84" w:rsidP="00CA262D">
            <w:pPr>
              <w:widowControl w:val="0"/>
              <w:autoSpaceDE w:val="0"/>
              <w:autoSpaceDN w:val="0"/>
              <w:adjustRightInd w:val="0"/>
              <w:rPr>
                <w:color w:val="000000"/>
              </w:rPr>
            </w:pP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90,0</w:t>
            </w:r>
          </w:p>
        </w:tc>
        <w:tc>
          <w:tcPr>
            <w:tcW w:w="1418"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90,0</w:t>
            </w:r>
          </w:p>
        </w:tc>
        <w:tc>
          <w:tcPr>
            <w:tcW w:w="1559"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90,0</w:t>
            </w:r>
          </w:p>
        </w:tc>
        <w:tc>
          <w:tcPr>
            <w:tcW w:w="1417"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2386,0</w:t>
            </w:r>
          </w:p>
        </w:tc>
        <w:tc>
          <w:tcPr>
            <w:tcW w:w="1701"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2961,0</w:t>
            </w:r>
          </w:p>
        </w:tc>
        <w:tc>
          <w:tcPr>
            <w:tcW w:w="2410" w:type="dxa"/>
            <w:tcBorders>
              <w:top w:val="nil"/>
              <w:left w:val="nil"/>
              <w:bottom w:val="single" w:sz="4" w:space="0" w:color="auto"/>
              <w:right w:val="single" w:sz="4" w:space="0" w:color="auto"/>
            </w:tcBorders>
            <w:shd w:val="clear" w:color="000000" w:fill="FFFFFF"/>
            <w:noWrap/>
            <w:vAlign w:val="center"/>
          </w:tcPr>
          <w:p w:rsidR="00A44F84" w:rsidRPr="00D1781A" w:rsidRDefault="00A44F84" w:rsidP="00CA262D">
            <w:pPr>
              <w:jc w:val="center"/>
              <w:rPr>
                <w:color w:val="000000"/>
              </w:rPr>
            </w:pPr>
            <w:r w:rsidRPr="00D1781A">
              <w:rPr>
                <w:color w:val="000000"/>
              </w:rPr>
              <w:t>5617,0</w:t>
            </w:r>
          </w:p>
        </w:tc>
      </w:tr>
    </w:tbl>
    <w:p w:rsidR="00D910BC" w:rsidRDefault="00A44F84" w:rsidP="00A44F84">
      <w:pPr>
        <w:pStyle w:val="ConsPlusNormal"/>
        <w:widowControl/>
        <w:tabs>
          <w:tab w:val="left" w:pos="315"/>
        </w:tabs>
        <w:snapToGrid w:val="0"/>
        <w:outlineLvl w:val="0"/>
        <w:sectPr w:rsidR="00D910BC" w:rsidSect="00D910BC">
          <w:pgSz w:w="16834" w:h="11909" w:orient="landscape"/>
          <w:pgMar w:top="567" w:right="567" w:bottom="1418" w:left="851" w:header="709" w:footer="709" w:gutter="0"/>
          <w:cols w:space="708"/>
          <w:docGrid w:linePitch="360"/>
        </w:sectPr>
      </w:pPr>
      <w:r>
        <w:t xml:space="preserve">                                                                                                                           </w:t>
      </w:r>
    </w:p>
    <w:p w:rsidR="00A44F84" w:rsidRPr="00F56AA3" w:rsidRDefault="00A44F84" w:rsidP="00A44F84">
      <w:pPr>
        <w:pStyle w:val="ConsPlusNormal"/>
        <w:widowControl/>
        <w:tabs>
          <w:tab w:val="left" w:pos="315"/>
        </w:tabs>
        <w:snapToGrid w:val="0"/>
        <w:outlineLvl w:val="0"/>
      </w:pPr>
      <w:r>
        <w:lastRenderedPageBreak/>
        <w:t xml:space="preserve">                                                                                            </w:t>
      </w:r>
    </w:p>
    <w:p w:rsidR="0065301A" w:rsidRDefault="0065301A"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D910BC" w:rsidRDefault="00D910BC" w:rsidP="00D910BC">
      <w:pPr>
        <w:spacing w:line="0" w:lineRule="atLeast"/>
        <w:jc w:val="both"/>
      </w:pPr>
    </w:p>
    <w:p w:rsidR="0065301A" w:rsidRDefault="0065301A">
      <w:pPr>
        <w:spacing w:line="0" w:lineRule="atLeast"/>
        <w:ind w:left="709"/>
        <w:jc w:val="both"/>
      </w:pPr>
    </w:p>
    <w:p w:rsidR="0065301A" w:rsidRDefault="0065301A">
      <w:pPr>
        <w:spacing w:line="0" w:lineRule="atLeast"/>
        <w:ind w:left="709"/>
        <w:jc w:val="both"/>
      </w:pPr>
    </w:p>
    <w:p w:rsidR="0065301A" w:rsidRDefault="0065301A">
      <w:pPr>
        <w:spacing w:line="0" w:lineRule="atLeast"/>
        <w:ind w:left="709"/>
        <w:jc w:val="both"/>
      </w:pPr>
    </w:p>
    <w:p w:rsidR="0065301A" w:rsidRPr="00CD3876" w:rsidRDefault="0065301A" w:rsidP="0065301A">
      <w:pPr>
        <w:pStyle w:val="ConsPlusNormal"/>
        <w:tabs>
          <w:tab w:val="left" w:pos="1701"/>
        </w:tabs>
        <w:jc w:val="center"/>
        <w:rPr>
          <w:b/>
          <w:bCs/>
        </w:rPr>
      </w:pPr>
      <w:r w:rsidRPr="00CD3876">
        <w:rPr>
          <w:b/>
          <w:bCs/>
        </w:rPr>
        <w:t>Сборник муниципальных правовых актов</w:t>
      </w:r>
    </w:p>
    <w:p w:rsidR="0065301A" w:rsidRPr="00CD3876" w:rsidRDefault="0065301A" w:rsidP="0065301A">
      <w:pPr>
        <w:pStyle w:val="ConsPlusNormal"/>
        <w:jc w:val="center"/>
        <w:rPr>
          <w:b/>
          <w:bCs/>
        </w:rPr>
      </w:pPr>
      <w:r w:rsidRPr="00CD3876">
        <w:rPr>
          <w:b/>
          <w:bCs/>
        </w:rPr>
        <w:t>Курьинского района Алтайского края</w:t>
      </w:r>
    </w:p>
    <w:p w:rsidR="0065301A" w:rsidRPr="00943931" w:rsidRDefault="0065301A" w:rsidP="0065301A">
      <w:pPr>
        <w:pStyle w:val="ConsPlusNormal"/>
        <w:ind w:firstLine="540"/>
        <w:jc w:val="both"/>
      </w:pPr>
    </w:p>
    <w:p w:rsidR="0065301A" w:rsidRPr="00CD3876" w:rsidRDefault="0065301A" w:rsidP="0065301A">
      <w:pPr>
        <w:pStyle w:val="ConsPlusNormal"/>
        <w:jc w:val="center"/>
        <w:rPr>
          <w:b/>
          <w:bCs/>
        </w:rPr>
      </w:pPr>
      <w:r>
        <w:rPr>
          <w:b/>
          <w:bCs/>
        </w:rPr>
        <w:t>№</w:t>
      </w:r>
      <w:r w:rsidRPr="00CD3876">
        <w:rPr>
          <w:b/>
          <w:bCs/>
        </w:rPr>
        <w:t xml:space="preserve"> </w:t>
      </w:r>
      <w:r w:rsidR="008B3066">
        <w:rPr>
          <w:b/>
          <w:bCs/>
        </w:rPr>
        <w:t>2</w:t>
      </w:r>
      <w:r w:rsidRPr="00CD3876">
        <w:rPr>
          <w:b/>
          <w:bCs/>
        </w:rPr>
        <w:t xml:space="preserve"> (</w:t>
      </w:r>
      <w:r w:rsidR="008B3066">
        <w:rPr>
          <w:b/>
          <w:bCs/>
        </w:rPr>
        <w:t>31</w:t>
      </w:r>
      <w:r w:rsidRPr="00CD3876">
        <w:rPr>
          <w:b/>
          <w:bCs/>
        </w:rPr>
        <w:t>)</w:t>
      </w:r>
      <w:r>
        <w:rPr>
          <w:b/>
          <w:bCs/>
        </w:rPr>
        <w:t xml:space="preserve">, </w:t>
      </w:r>
      <w:r w:rsidR="008B3066">
        <w:rPr>
          <w:b/>
          <w:bCs/>
        </w:rPr>
        <w:t>февраль</w:t>
      </w:r>
      <w:r w:rsidRPr="00CD3876">
        <w:rPr>
          <w:b/>
          <w:bCs/>
        </w:rPr>
        <w:t>20</w:t>
      </w:r>
      <w:r>
        <w:rPr>
          <w:b/>
          <w:bCs/>
        </w:rPr>
        <w:t>26</w:t>
      </w:r>
      <w:r w:rsidRPr="00CD3876">
        <w:rPr>
          <w:b/>
          <w:bCs/>
        </w:rPr>
        <w:t xml:space="preserve"> года</w:t>
      </w:r>
    </w:p>
    <w:p w:rsidR="0065301A" w:rsidRPr="00943931" w:rsidRDefault="0065301A" w:rsidP="0065301A">
      <w:pPr>
        <w:pStyle w:val="ConsPlusNormal"/>
        <w:ind w:firstLine="540"/>
        <w:jc w:val="both"/>
      </w:pPr>
    </w:p>
    <w:p w:rsidR="0065301A" w:rsidRPr="00943931" w:rsidRDefault="0065301A" w:rsidP="0065301A">
      <w:pPr>
        <w:pStyle w:val="ConsPlusNormal"/>
        <w:ind w:firstLine="540"/>
      </w:pPr>
    </w:p>
    <w:p w:rsidR="0065301A" w:rsidRDefault="0065301A" w:rsidP="0065301A">
      <w:pPr>
        <w:pStyle w:val="ConsPlusNormal"/>
      </w:pPr>
      <w:r w:rsidRPr="00943931">
        <w:t>Учредители:</w:t>
      </w:r>
    </w:p>
    <w:p w:rsidR="0065301A" w:rsidRDefault="0065301A" w:rsidP="0065301A">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65301A" w:rsidRPr="00943931" w:rsidRDefault="0065301A" w:rsidP="0065301A">
      <w:pPr>
        <w:pStyle w:val="ConsPlusNormal"/>
      </w:pPr>
      <w:r>
        <w:t>А</w:t>
      </w:r>
      <w:r w:rsidRPr="00943931">
        <w:t xml:space="preserve">дминистрация </w:t>
      </w:r>
      <w:r>
        <w:t>Курьинск</w:t>
      </w:r>
      <w:r w:rsidRPr="00943931">
        <w:t>ого района Алтайского края.</w:t>
      </w:r>
    </w:p>
    <w:p w:rsidR="0065301A" w:rsidRPr="00943931" w:rsidRDefault="0065301A" w:rsidP="0065301A">
      <w:pPr>
        <w:pStyle w:val="ConsPlusNormal"/>
      </w:pPr>
    </w:p>
    <w:p w:rsidR="0065301A" w:rsidRPr="00943931" w:rsidRDefault="0065301A" w:rsidP="0065301A">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65301A" w:rsidRPr="00943931" w:rsidRDefault="0065301A" w:rsidP="0065301A">
      <w:pPr>
        <w:pStyle w:val="ConsPlusNormal"/>
      </w:pPr>
    </w:p>
    <w:p w:rsidR="0065301A" w:rsidRDefault="0065301A" w:rsidP="0065301A">
      <w:pPr>
        <w:pStyle w:val="ConsPlusNormal"/>
      </w:pPr>
      <w:r>
        <w:t>О</w:t>
      </w:r>
      <w:r w:rsidRPr="00943931">
        <w:t xml:space="preserve">тветственный </w:t>
      </w:r>
      <w:r>
        <w:t>за выпуск:</w:t>
      </w:r>
    </w:p>
    <w:p w:rsidR="0065301A" w:rsidRPr="00943931" w:rsidRDefault="0065301A" w:rsidP="0065301A">
      <w:pPr>
        <w:pStyle w:val="ConsPlusNormal"/>
      </w:pPr>
      <w:proofErr w:type="spellStart"/>
      <w:r>
        <w:t>Варданян</w:t>
      </w:r>
      <w:proofErr w:type="spellEnd"/>
      <w:r>
        <w:t xml:space="preserve"> Светлана </w:t>
      </w:r>
      <w:proofErr w:type="spellStart"/>
      <w:r>
        <w:t>Вазгеновна</w:t>
      </w:r>
      <w:proofErr w:type="spellEnd"/>
      <w:r>
        <w:t>, секретарь Администрации района</w:t>
      </w:r>
    </w:p>
    <w:p w:rsidR="0065301A" w:rsidRPr="00943931" w:rsidRDefault="0065301A" w:rsidP="0065301A">
      <w:pPr>
        <w:pStyle w:val="ConsPlusNormal"/>
      </w:pPr>
    </w:p>
    <w:p w:rsidR="0065301A" w:rsidRPr="00943931" w:rsidRDefault="0065301A" w:rsidP="0065301A">
      <w:pPr>
        <w:pStyle w:val="ConsPlusNormal"/>
      </w:pPr>
      <w:r w:rsidRPr="00943931">
        <w:t xml:space="preserve">Тираж </w:t>
      </w:r>
      <w:r>
        <w:t>12 экземпляров</w:t>
      </w:r>
    </w:p>
    <w:p w:rsidR="0065301A" w:rsidRPr="00943931" w:rsidRDefault="0065301A" w:rsidP="0065301A">
      <w:pPr>
        <w:pStyle w:val="ConsPlusNormal"/>
      </w:pPr>
    </w:p>
    <w:p w:rsidR="0065301A" w:rsidRDefault="0065301A" w:rsidP="0065301A">
      <w:pPr>
        <w:pStyle w:val="ConsPlusNormal"/>
      </w:pPr>
      <w:r>
        <w:t>Распространяется бесплатно</w:t>
      </w:r>
    </w:p>
    <w:p w:rsidR="0065301A" w:rsidRDefault="0065301A" w:rsidP="0065301A">
      <w:pPr>
        <w:pStyle w:val="ConsPlusNormal"/>
      </w:pPr>
    </w:p>
    <w:p w:rsidR="0065301A" w:rsidRDefault="0065301A" w:rsidP="0065301A">
      <w:pPr>
        <w:pStyle w:val="ConsPlusNormal"/>
      </w:pPr>
      <w:r>
        <w:t>Дата издания 04 января 2026 года</w:t>
      </w:r>
    </w:p>
    <w:p w:rsidR="0010069F" w:rsidRDefault="0010069F"/>
    <w:sectPr w:rsidR="0010069F" w:rsidSect="00D910BC">
      <w:pgSz w:w="11909" w:h="16834"/>
      <w:pgMar w:top="851"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553" w:rsidRDefault="00423553" w:rsidP="007A6645">
      <w:r>
        <w:separator/>
      </w:r>
    </w:p>
  </w:endnote>
  <w:endnote w:type="continuationSeparator" w:id="0">
    <w:p w:rsidR="00423553" w:rsidRDefault="00423553" w:rsidP="007A6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553" w:rsidRDefault="00423553" w:rsidP="007A6645">
      <w:r>
        <w:separator/>
      </w:r>
    </w:p>
  </w:footnote>
  <w:footnote w:type="continuationSeparator" w:id="0">
    <w:p w:rsidR="00423553" w:rsidRDefault="00423553" w:rsidP="007A66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143226"/>
      <w:docPartObj>
        <w:docPartGallery w:val="Page Numbers (Top of Page)"/>
        <w:docPartUnique/>
      </w:docPartObj>
    </w:sdtPr>
    <w:sdtContent>
      <w:p w:rsidR="007A6645" w:rsidRDefault="007A6645">
        <w:pPr>
          <w:pStyle w:val="af8"/>
          <w:jc w:val="center"/>
        </w:pPr>
        <w:r>
          <w:fldChar w:fldCharType="begin"/>
        </w:r>
        <w:r>
          <w:instrText>PAGE   \* MERGEFORMAT</w:instrText>
        </w:r>
        <w:r>
          <w:fldChar w:fldCharType="separate"/>
        </w:r>
        <w:r w:rsidR="0029394A">
          <w:rPr>
            <w:noProof/>
          </w:rPr>
          <w:t>21</w:t>
        </w:r>
        <w:r>
          <w:fldChar w:fldCharType="end"/>
        </w:r>
      </w:p>
    </w:sdtContent>
  </w:sdt>
  <w:p w:rsidR="007A6645" w:rsidRDefault="007A6645">
    <w:pPr>
      <w:pStyle w:val="af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A4893"/>
    <w:multiLevelType w:val="hybridMultilevel"/>
    <w:tmpl w:val="1BB4421E"/>
    <w:lvl w:ilvl="0" w:tplc="0419000F">
      <w:start w:val="3"/>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1D0EA5"/>
    <w:multiLevelType w:val="hybridMultilevel"/>
    <w:tmpl w:val="FF367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34A602B3"/>
    <w:multiLevelType w:val="hybridMultilevel"/>
    <w:tmpl w:val="BA6C61BA"/>
    <w:lvl w:ilvl="0" w:tplc="2A6488A6">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15:restartNumberingAfterBreak="0">
    <w:nsid w:val="534E1C1E"/>
    <w:multiLevelType w:val="hybridMultilevel"/>
    <w:tmpl w:val="BF1893E0"/>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83D6C97"/>
    <w:multiLevelType w:val="hybridMultilevel"/>
    <w:tmpl w:val="830AA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688A38F9"/>
    <w:multiLevelType w:val="hybridMultilevel"/>
    <w:tmpl w:val="C484A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5"/>
  </w:num>
  <w:num w:numId="2">
    <w:abstractNumId w:val="14"/>
  </w:num>
  <w:num w:numId="3">
    <w:abstractNumId w:val="17"/>
  </w:num>
  <w:num w:numId="4">
    <w:abstractNumId w:val="2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8"/>
  </w:num>
  <w:num w:numId="16">
    <w:abstractNumId w:val="23"/>
  </w:num>
  <w:num w:numId="17">
    <w:abstractNumId w:val="12"/>
  </w:num>
  <w:num w:numId="18">
    <w:abstractNumId w:val="13"/>
  </w:num>
  <w:num w:numId="19">
    <w:abstractNumId w:val="20"/>
  </w:num>
  <w:num w:numId="20">
    <w:abstractNumId w:val="22"/>
  </w:num>
  <w:num w:numId="21">
    <w:abstractNumId w:val="11"/>
  </w:num>
  <w:num w:numId="22">
    <w:abstractNumId w:val="19"/>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ED4"/>
    <w:rsid w:val="00061FE3"/>
    <w:rsid w:val="000B52E0"/>
    <w:rsid w:val="0010069F"/>
    <w:rsid w:val="0019533C"/>
    <w:rsid w:val="0029394A"/>
    <w:rsid w:val="002F441C"/>
    <w:rsid w:val="00303703"/>
    <w:rsid w:val="00322902"/>
    <w:rsid w:val="00326A4C"/>
    <w:rsid w:val="0037330A"/>
    <w:rsid w:val="00423553"/>
    <w:rsid w:val="005721D4"/>
    <w:rsid w:val="005729AE"/>
    <w:rsid w:val="0065301A"/>
    <w:rsid w:val="007A6645"/>
    <w:rsid w:val="008B3066"/>
    <w:rsid w:val="009F51F5"/>
    <w:rsid w:val="00A142E3"/>
    <w:rsid w:val="00A44F84"/>
    <w:rsid w:val="00A52300"/>
    <w:rsid w:val="00A935D0"/>
    <w:rsid w:val="00B520DD"/>
    <w:rsid w:val="00C11ED4"/>
    <w:rsid w:val="00C929CA"/>
    <w:rsid w:val="00CA262D"/>
    <w:rsid w:val="00CF5855"/>
    <w:rsid w:val="00D1781A"/>
    <w:rsid w:val="00D910BC"/>
    <w:rsid w:val="00DD1E3D"/>
    <w:rsid w:val="00E2468E"/>
    <w:rsid w:val="00E35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5089"/>
  <w15:chartTrackingRefBased/>
  <w15:docId w15:val="{382C03DE-B904-4F77-BBD0-358C24812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0" w:lineRule="atLeast"/>
        <w:ind w:left="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1ED4"/>
    <w:pPr>
      <w:spacing w:line="240" w:lineRule="auto"/>
      <w:ind w:left="0"/>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44F84"/>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rsid w:val="00A44F84"/>
    <w:pPr>
      <w:keepNext/>
      <w:jc w:val="center"/>
      <w:outlineLvl w:val="1"/>
    </w:pPr>
    <w:rPr>
      <w:sz w:val="28"/>
      <w:szCs w:val="20"/>
    </w:rPr>
  </w:style>
  <w:style w:type="paragraph" w:styleId="3">
    <w:name w:val="heading 3"/>
    <w:basedOn w:val="a"/>
    <w:next w:val="a"/>
    <w:link w:val="30"/>
    <w:uiPriority w:val="99"/>
    <w:qFormat/>
    <w:rsid w:val="00A44F84"/>
    <w:pPr>
      <w:keepNext/>
      <w:tabs>
        <w:tab w:val="left" w:pos="4927"/>
        <w:tab w:val="left" w:pos="9854"/>
      </w:tabs>
      <w:spacing w:line="240" w:lineRule="exact"/>
      <w:outlineLvl w:val="2"/>
    </w:pPr>
    <w:rPr>
      <w:b/>
      <w:sz w:val="28"/>
      <w:szCs w:val="20"/>
    </w:rPr>
  </w:style>
  <w:style w:type="paragraph" w:styleId="4">
    <w:name w:val="heading 4"/>
    <w:basedOn w:val="a"/>
    <w:next w:val="a"/>
    <w:link w:val="40"/>
    <w:uiPriority w:val="99"/>
    <w:qFormat/>
    <w:rsid w:val="00A44F84"/>
    <w:pPr>
      <w:keepNext/>
      <w:spacing w:line="240" w:lineRule="exact"/>
      <w:outlineLvl w:val="3"/>
    </w:pPr>
    <w:rPr>
      <w:sz w:val="28"/>
      <w:szCs w:val="20"/>
    </w:rPr>
  </w:style>
  <w:style w:type="paragraph" w:styleId="5">
    <w:name w:val="heading 5"/>
    <w:basedOn w:val="a"/>
    <w:next w:val="a"/>
    <w:link w:val="50"/>
    <w:uiPriority w:val="99"/>
    <w:qFormat/>
    <w:rsid w:val="00A44F84"/>
    <w:pPr>
      <w:keepNext/>
      <w:spacing w:line="240" w:lineRule="exact"/>
      <w:outlineLvl w:val="4"/>
    </w:pPr>
    <w:rPr>
      <w:szCs w:val="20"/>
    </w:rPr>
  </w:style>
  <w:style w:type="paragraph" w:styleId="6">
    <w:name w:val="heading 6"/>
    <w:basedOn w:val="a"/>
    <w:next w:val="a"/>
    <w:link w:val="60"/>
    <w:uiPriority w:val="99"/>
    <w:qFormat/>
    <w:rsid w:val="00A44F84"/>
    <w:pPr>
      <w:keepNext/>
      <w:spacing w:before="240" w:line="240" w:lineRule="exact"/>
      <w:jc w:val="both"/>
      <w:outlineLvl w:val="5"/>
    </w:pPr>
    <w:rPr>
      <w:sz w:val="28"/>
      <w:szCs w:val="20"/>
    </w:rPr>
  </w:style>
  <w:style w:type="paragraph" w:styleId="7">
    <w:name w:val="heading 7"/>
    <w:basedOn w:val="a"/>
    <w:next w:val="a"/>
    <w:link w:val="70"/>
    <w:uiPriority w:val="99"/>
    <w:qFormat/>
    <w:rsid w:val="00A44F84"/>
    <w:pPr>
      <w:keepNext/>
      <w:spacing w:after="120"/>
      <w:jc w:val="center"/>
      <w:outlineLvl w:val="6"/>
    </w:pPr>
    <w:rPr>
      <w:rFonts w:ascii="Arial" w:hAnsi="Arial"/>
      <w:b/>
      <w:szCs w:val="20"/>
    </w:rPr>
  </w:style>
  <w:style w:type="paragraph" w:styleId="8">
    <w:name w:val="heading 8"/>
    <w:basedOn w:val="a"/>
    <w:next w:val="a"/>
    <w:link w:val="80"/>
    <w:uiPriority w:val="99"/>
    <w:qFormat/>
    <w:rsid w:val="00A44F84"/>
    <w:pPr>
      <w:keepNext/>
      <w:spacing w:before="240" w:line="240" w:lineRule="exact"/>
      <w:ind w:firstLine="142"/>
      <w:jc w:val="center"/>
      <w:outlineLvl w:val="7"/>
    </w:pPr>
    <w:rPr>
      <w:smallCaps/>
      <w:sz w:val="28"/>
      <w:szCs w:val="20"/>
    </w:rPr>
  </w:style>
  <w:style w:type="paragraph" w:styleId="9">
    <w:name w:val="heading 9"/>
    <w:basedOn w:val="a"/>
    <w:next w:val="a"/>
    <w:link w:val="90"/>
    <w:uiPriority w:val="99"/>
    <w:qFormat/>
    <w:rsid w:val="00A44F84"/>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11ED4"/>
    <w:pPr>
      <w:widowControl w:val="0"/>
      <w:autoSpaceDE w:val="0"/>
      <w:autoSpaceDN w:val="0"/>
      <w:adjustRightInd w:val="0"/>
      <w:spacing w:line="240" w:lineRule="auto"/>
      <w:ind w:left="0"/>
      <w:jc w:val="left"/>
    </w:pPr>
    <w:rPr>
      <w:rFonts w:ascii="Times New Roman" w:eastAsia="Times New Roman" w:hAnsi="Times New Roman" w:cs="Times New Roman"/>
      <w:sz w:val="24"/>
      <w:szCs w:val="24"/>
      <w:lang w:eastAsia="ru-RU"/>
    </w:rPr>
  </w:style>
  <w:style w:type="table" w:styleId="a3">
    <w:name w:val="Table Grid"/>
    <w:basedOn w:val="a1"/>
    <w:rsid w:val="00C11ED4"/>
    <w:pPr>
      <w:spacing w:line="240" w:lineRule="auto"/>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C11ED4"/>
    <w:rPr>
      <w:rFonts w:ascii="Times New Roman" w:eastAsia="Times New Roman" w:hAnsi="Times New Roman" w:cs="Times New Roman"/>
      <w:sz w:val="24"/>
      <w:szCs w:val="24"/>
      <w:lang w:eastAsia="ru-RU"/>
    </w:rPr>
  </w:style>
  <w:style w:type="paragraph" w:styleId="a4">
    <w:name w:val="List Paragraph"/>
    <w:basedOn w:val="a"/>
    <w:uiPriority w:val="99"/>
    <w:qFormat/>
    <w:rsid w:val="005721D4"/>
    <w:pPr>
      <w:ind w:left="720"/>
      <w:contextualSpacing/>
    </w:pPr>
  </w:style>
  <w:style w:type="character" w:customStyle="1" w:styleId="21">
    <w:name w:val="Основной текст (2)_"/>
    <w:link w:val="210"/>
    <w:uiPriority w:val="99"/>
    <w:locked/>
    <w:rsid w:val="005721D4"/>
    <w:rPr>
      <w:sz w:val="28"/>
      <w:shd w:val="clear" w:color="auto" w:fill="FFFFFF"/>
    </w:rPr>
  </w:style>
  <w:style w:type="paragraph" w:customStyle="1" w:styleId="210">
    <w:name w:val="Основной текст (2)1"/>
    <w:basedOn w:val="a"/>
    <w:link w:val="21"/>
    <w:uiPriority w:val="99"/>
    <w:rsid w:val="005721D4"/>
    <w:pPr>
      <w:widowControl w:val="0"/>
      <w:shd w:val="clear" w:color="auto" w:fill="FFFFFF"/>
      <w:spacing w:before="420" w:line="320" w:lineRule="exact"/>
      <w:jc w:val="both"/>
    </w:pPr>
    <w:rPr>
      <w:rFonts w:asciiTheme="minorHAnsi" w:eastAsiaTheme="minorHAnsi" w:hAnsiTheme="minorHAnsi" w:cstheme="minorBidi"/>
      <w:sz w:val="28"/>
      <w:szCs w:val="22"/>
      <w:lang w:eastAsia="en-US"/>
    </w:rPr>
  </w:style>
  <w:style w:type="paragraph" w:styleId="a5">
    <w:name w:val="Plain Text"/>
    <w:basedOn w:val="a"/>
    <w:link w:val="a6"/>
    <w:rsid w:val="005721D4"/>
    <w:rPr>
      <w:rFonts w:ascii="Courier New" w:hAnsi="Courier New" w:cs="Courier New"/>
      <w:sz w:val="20"/>
      <w:szCs w:val="20"/>
    </w:rPr>
  </w:style>
  <w:style w:type="character" w:customStyle="1" w:styleId="a6">
    <w:name w:val="Текст Знак"/>
    <w:basedOn w:val="a0"/>
    <w:link w:val="a5"/>
    <w:rsid w:val="005721D4"/>
    <w:rPr>
      <w:rFonts w:ascii="Courier New" w:eastAsia="Times New Roman" w:hAnsi="Courier New" w:cs="Courier New"/>
      <w:sz w:val="20"/>
      <w:szCs w:val="20"/>
      <w:lang w:eastAsia="ru-RU"/>
    </w:rPr>
  </w:style>
  <w:style w:type="character" w:customStyle="1" w:styleId="31">
    <w:name w:val="Основной текст (3)_"/>
    <w:link w:val="310"/>
    <w:uiPriority w:val="99"/>
    <w:locked/>
    <w:rsid w:val="005721D4"/>
    <w:rPr>
      <w:b/>
      <w:sz w:val="28"/>
      <w:shd w:val="clear" w:color="auto" w:fill="FFFFFF"/>
    </w:rPr>
  </w:style>
  <w:style w:type="paragraph" w:customStyle="1" w:styleId="310">
    <w:name w:val="Основной текст (3)1"/>
    <w:basedOn w:val="a"/>
    <w:link w:val="31"/>
    <w:uiPriority w:val="99"/>
    <w:rsid w:val="005721D4"/>
    <w:pPr>
      <w:widowControl w:val="0"/>
      <w:shd w:val="clear" w:color="auto" w:fill="FFFFFF"/>
      <w:spacing w:after="420" w:line="320" w:lineRule="exact"/>
      <w:jc w:val="center"/>
    </w:pPr>
    <w:rPr>
      <w:rFonts w:asciiTheme="minorHAnsi" w:eastAsiaTheme="minorHAnsi" w:hAnsiTheme="minorHAnsi" w:cstheme="minorBidi"/>
      <w:b/>
      <w:sz w:val="28"/>
      <w:szCs w:val="22"/>
      <w:lang w:eastAsia="en-US"/>
    </w:rPr>
  </w:style>
  <w:style w:type="character" w:customStyle="1" w:styleId="10">
    <w:name w:val="Заголовок 1 Знак"/>
    <w:basedOn w:val="a0"/>
    <w:link w:val="1"/>
    <w:uiPriority w:val="99"/>
    <w:rsid w:val="00A44F84"/>
    <w:rPr>
      <w:rFonts w:ascii="Arial" w:eastAsia="Times New Roman" w:hAnsi="Arial" w:cs="Arial"/>
      <w:b/>
      <w:bCs/>
      <w:color w:val="000080"/>
      <w:sz w:val="24"/>
      <w:szCs w:val="24"/>
      <w:lang w:eastAsia="ru-RU"/>
    </w:rPr>
  </w:style>
  <w:style w:type="character" w:customStyle="1" w:styleId="20">
    <w:name w:val="Заголовок 2 Знак"/>
    <w:basedOn w:val="a0"/>
    <w:link w:val="2"/>
    <w:uiPriority w:val="99"/>
    <w:rsid w:val="00A44F84"/>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9"/>
    <w:rsid w:val="00A44F84"/>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9"/>
    <w:rsid w:val="00A44F84"/>
    <w:rPr>
      <w:rFonts w:ascii="Times New Roman" w:eastAsia="Times New Roman" w:hAnsi="Times New Roman" w:cs="Times New Roman"/>
      <w:sz w:val="28"/>
      <w:szCs w:val="20"/>
      <w:lang w:eastAsia="ru-RU"/>
    </w:rPr>
  </w:style>
  <w:style w:type="character" w:customStyle="1" w:styleId="50">
    <w:name w:val="Заголовок 5 Знак"/>
    <w:basedOn w:val="a0"/>
    <w:link w:val="5"/>
    <w:uiPriority w:val="99"/>
    <w:rsid w:val="00A44F84"/>
    <w:rPr>
      <w:rFonts w:ascii="Times New Roman" w:eastAsia="Times New Roman" w:hAnsi="Times New Roman" w:cs="Times New Roman"/>
      <w:sz w:val="24"/>
      <w:szCs w:val="20"/>
      <w:lang w:eastAsia="ru-RU"/>
    </w:rPr>
  </w:style>
  <w:style w:type="character" w:customStyle="1" w:styleId="60">
    <w:name w:val="Заголовок 6 Знак"/>
    <w:basedOn w:val="a0"/>
    <w:link w:val="6"/>
    <w:uiPriority w:val="99"/>
    <w:rsid w:val="00A44F84"/>
    <w:rPr>
      <w:rFonts w:ascii="Times New Roman" w:eastAsia="Times New Roman" w:hAnsi="Times New Roman" w:cs="Times New Roman"/>
      <w:sz w:val="28"/>
      <w:szCs w:val="20"/>
      <w:lang w:eastAsia="ru-RU"/>
    </w:rPr>
  </w:style>
  <w:style w:type="character" w:customStyle="1" w:styleId="70">
    <w:name w:val="Заголовок 7 Знак"/>
    <w:basedOn w:val="a0"/>
    <w:link w:val="7"/>
    <w:uiPriority w:val="99"/>
    <w:rsid w:val="00A44F84"/>
    <w:rPr>
      <w:rFonts w:ascii="Arial" w:eastAsia="Times New Roman" w:hAnsi="Arial" w:cs="Times New Roman"/>
      <w:b/>
      <w:sz w:val="24"/>
      <w:szCs w:val="20"/>
      <w:lang w:eastAsia="ru-RU"/>
    </w:rPr>
  </w:style>
  <w:style w:type="character" w:customStyle="1" w:styleId="80">
    <w:name w:val="Заголовок 8 Знак"/>
    <w:basedOn w:val="a0"/>
    <w:link w:val="8"/>
    <w:uiPriority w:val="99"/>
    <w:rsid w:val="00A44F84"/>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uiPriority w:val="99"/>
    <w:rsid w:val="00A44F84"/>
    <w:rPr>
      <w:rFonts w:ascii="Cambria" w:eastAsia="Times New Roman" w:hAnsi="Cambria" w:cs="Times New Roman"/>
      <w:lang w:eastAsia="ru-RU"/>
    </w:rPr>
  </w:style>
  <w:style w:type="character" w:styleId="a7">
    <w:name w:val="Strong"/>
    <w:basedOn w:val="a0"/>
    <w:uiPriority w:val="99"/>
    <w:qFormat/>
    <w:rsid w:val="00A44F84"/>
    <w:rPr>
      <w:rFonts w:cs="Times New Roman"/>
      <w:b/>
    </w:rPr>
  </w:style>
  <w:style w:type="paragraph" w:customStyle="1" w:styleId="a8">
    <w:name w:val="Содержимое таблицы"/>
    <w:basedOn w:val="a"/>
    <w:uiPriority w:val="99"/>
    <w:rsid w:val="00A44F84"/>
    <w:pPr>
      <w:widowControl w:val="0"/>
      <w:suppressLineNumbers/>
      <w:suppressAutoHyphens/>
    </w:pPr>
    <w:rPr>
      <w:kern w:val="1"/>
      <w:sz w:val="28"/>
      <w:szCs w:val="28"/>
      <w:lang w:eastAsia="ar-SA"/>
    </w:rPr>
  </w:style>
  <w:style w:type="paragraph" w:customStyle="1" w:styleId="11">
    <w:name w:val="Знак1 Знак Знак Знак Знак Знак Знак"/>
    <w:basedOn w:val="a"/>
    <w:uiPriority w:val="99"/>
    <w:rsid w:val="00A44F84"/>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44F84"/>
    <w:pPr>
      <w:spacing w:after="160" w:line="240" w:lineRule="exact"/>
    </w:pPr>
    <w:rPr>
      <w:rFonts w:ascii="Verdana" w:hAnsi="Verdana" w:cs="Verdana"/>
      <w:sz w:val="20"/>
      <w:szCs w:val="20"/>
      <w:lang w:val="en-US" w:eastAsia="en-US"/>
    </w:rPr>
  </w:style>
  <w:style w:type="paragraph" w:styleId="a9">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a"/>
    <w:uiPriority w:val="99"/>
    <w:rsid w:val="00A44F84"/>
    <w:pPr>
      <w:suppressAutoHyphens/>
    </w:pPr>
    <w:rPr>
      <w:sz w:val="20"/>
      <w:szCs w:val="20"/>
      <w:lang w:eastAsia="ar-SA"/>
    </w:rPr>
  </w:style>
  <w:style w:type="character" w:customStyle="1" w:styleId="aa">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9"/>
    <w:uiPriority w:val="99"/>
    <w:rsid w:val="00A44F84"/>
    <w:rPr>
      <w:rFonts w:ascii="Times New Roman" w:eastAsia="Times New Roman" w:hAnsi="Times New Roman" w:cs="Times New Roman"/>
      <w:sz w:val="20"/>
      <w:szCs w:val="20"/>
      <w:lang w:eastAsia="ar-SA"/>
    </w:rPr>
  </w:style>
  <w:style w:type="character" w:styleId="ab">
    <w:name w:val="footnote reference"/>
    <w:basedOn w:val="a0"/>
    <w:uiPriority w:val="99"/>
    <w:rsid w:val="00A44F84"/>
    <w:rPr>
      <w:rFonts w:cs="Times New Roman"/>
      <w:vertAlign w:val="superscript"/>
    </w:rPr>
  </w:style>
  <w:style w:type="paragraph" w:styleId="ac">
    <w:name w:val="Body Text"/>
    <w:basedOn w:val="a"/>
    <w:link w:val="ad"/>
    <w:uiPriority w:val="99"/>
    <w:rsid w:val="00A44F84"/>
    <w:pPr>
      <w:widowControl w:val="0"/>
      <w:autoSpaceDE w:val="0"/>
      <w:autoSpaceDN w:val="0"/>
      <w:adjustRightInd w:val="0"/>
      <w:spacing w:after="120"/>
    </w:pPr>
    <w:rPr>
      <w:rFonts w:ascii="Arial" w:hAnsi="Arial" w:cs="Arial"/>
      <w:sz w:val="20"/>
      <w:szCs w:val="20"/>
    </w:rPr>
  </w:style>
  <w:style w:type="character" w:customStyle="1" w:styleId="ad">
    <w:name w:val="Основной текст Знак"/>
    <w:basedOn w:val="a0"/>
    <w:link w:val="ac"/>
    <w:uiPriority w:val="99"/>
    <w:rsid w:val="00A44F84"/>
    <w:rPr>
      <w:rFonts w:ascii="Arial" w:eastAsia="Times New Roman" w:hAnsi="Arial" w:cs="Arial"/>
      <w:sz w:val="20"/>
      <w:szCs w:val="20"/>
      <w:lang w:eastAsia="ru-RU"/>
    </w:rPr>
  </w:style>
  <w:style w:type="character" w:customStyle="1" w:styleId="12">
    <w:name w:val="Заголовок №1_"/>
    <w:link w:val="13"/>
    <w:uiPriority w:val="99"/>
    <w:locked/>
    <w:rsid w:val="00A44F84"/>
    <w:rPr>
      <w:spacing w:val="-20"/>
      <w:sz w:val="62"/>
      <w:shd w:val="clear" w:color="auto" w:fill="FFFFFF"/>
    </w:rPr>
  </w:style>
  <w:style w:type="paragraph" w:customStyle="1" w:styleId="13">
    <w:name w:val="Заголовок №1"/>
    <w:basedOn w:val="a"/>
    <w:link w:val="12"/>
    <w:uiPriority w:val="99"/>
    <w:rsid w:val="00A44F84"/>
    <w:pPr>
      <w:shd w:val="clear" w:color="auto" w:fill="FFFFFF"/>
      <w:spacing w:after="300" w:line="240" w:lineRule="atLeast"/>
      <w:outlineLvl w:val="0"/>
    </w:pPr>
    <w:rPr>
      <w:rFonts w:asciiTheme="minorHAnsi" w:eastAsiaTheme="minorHAnsi" w:hAnsiTheme="minorHAnsi" w:cstheme="minorBidi"/>
      <w:spacing w:val="-20"/>
      <w:sz w:val="62"/>
      <w:szCs w:val="22"/>
      <w:shd w:val="clear" w:color="auto" w:fill="FFFFFF"/>
      <w:lang w:eastAsia="en-US"/>
    </w:rPr>
  </w:style>
  <w:style w:type="paragraph" w:customStyle="1" w:styleId="32">
    <w:name w:val="Основной текст (3)"/>
    <w:basedOn w:val="a"/>
    <w:uiPriority w:val="99"/>
    <w:rsid w:val="00A44F84"/>
    <w:pPr>
      <w:shd w:val="clear" w:color="auto" w:fill="FFFFFF"/>
      <w:spacing w:before="300" w:after="300" w:line="240" w:lineRule="atLeast"/>
    </w:pPr>
    <w:rPr>
      <w:noProof/>
      <w:sz w:val="44"/>
      <w:szCs w:val="44"/>
      <w:shd w:val="clear" w:color="auto" w:fill="FFFFFF"/>
    </w:rPr>
  </w:style>
  <w:style w:type="character" w:customStyle="1" w:styleId="22">
    <w:name w:val="Заголовок №2_"/>
    <w:link w:val="23"/>
    <w:uiPriority w:val="99"/>
    <w:locked/>
    <w:rsid w:val="00A44F84"/>
    <w:rPr>
      <w:sz w:val="44"/>
      <w:shd w:val="clear" w:color="auto" w:fill="FFFFFF"/>
    </w:rPr>
  </w:style>
  <w:style w:type="paragraph" w:customStyle="1" w:styleId="23">
    <w:name w:val="Заголовок №2"/>
    <w:basedOn w:val="a"/>
    <w:link w:val="22"/>
    <w:uiPriority w:val="99"/>
    <w:rsid w:val="00A44F84"/>
    <w:pPr>
      <w:shd w:val="clear" w:color="auto" w:fill="FFFFFF"/>
      <w:spacing w:before="300" w:line="240" w:lineRule="atLeast"/>
      <w:outlineLvl w:val="1"/>
    </w:pPr>
    <w:rPr>
      <w:rFonts w:asciiTheme="minorHAnsi" w:eastAsiaTheme="minorHAnsi" w:hAnsiTheme="minorHAnsi" w:cstheme="minorBidi"/>
      <w:sz w:val="44"/>
      <w:szCs w:val="22"/>
      <w:shd w:val="clear" w:color="auto" w:fill="FFFFFF"/>
      <w:lang w:eastAsia="en-US"/>
    </w:rPr>
  </w:style>
  <w:style w:type="character" w:customStyle="1" w:styleId="33">
    <w:name w:val="Заголовок №3_"/>
    <w:link w:val="34"/>
    <w:uiPriority w:val="99"/>
    <w:locked/>
    <w:rsid w:val="00A44F84"/>
    <w:rPr>
      <w:sz w:val="44"/>
      <w:shd w:val="clear" w:color="auto" w:fill="FFFFFF"/>
    </w:rPr>
  </w:style>
  <w:style w:type="paragraph" w:customStyle="1" w:styleId="34">
    <w:name w:val="Заголовок №3"/>
    <w:basedOn w:val="a"/>
    <w:link w:val="33"/>
    <w:uiPriority w:val="99"/>
    <w:rsid w:val="00A44F84"/>
    <w:pPr>
      <w:shd w:val="clear" w:color="auto" w:fill="FFFFFF"/>
      <w:spacing w:after="3060" w:line="240" w:lineRule="atLeast"/>
      <w:outlineLvl w:val="2"/>
    </w:pPr>
    <w:rPr>
      <w:rFonts w:asciiTheme="minorHAnsi" w:eastAsiaTheme="minorHAnsi" w:hAnsiTheme="minorHAnsi" w:cstheme="minorBidi"/>
      <w:sz w:val="44"/>
      <w:szCs w:val="22"/>
      <w:shd w:val="clear" w:color="auto" w:fill="FFFFFF"/>
      <w:lang w:eastAsia="en-US"/>
    </w:rPr>
  </w:style>
  <w:style w:type="character" w:customStyle="1" w:styleId="51">
    <w:name w:val="Основной текст (5)_"/>
    <w:link w:val="52"/>
    <w:uiPriority w:val="99"/>
    <w:locked/>
    <w:rsid w:val="00A44F84"/>
    <w:rPr>
      <w:sz w:val="34"/>
      <w:shd w:val="clear" w:color="auto" w:fill="FFFFFF"/>
    </w:rPr>
  </w:style>
  <w:style w:type="paragraph" w:customStyle="1" w:styleId="52">
    <w:name w:val="Основной текст (5)"/>
    <w:basedOn w:val="a"/>
    <w:link w:val="51"/>
    <w:uiPriority w:val="99"/>
    <w:rsid w:val="00A44F84"/>
    <w:pPr>
      <w:shd w:val="clear" w:color="auto" w:fill="FFFFFF"/>
      <w:spacing w:before="3060" w:line="480" w:lineRule="exact"/>
    </w:pPr>
    <w:rPr>
      <w:rFonts w:asciiTheme="minorHAnsi" w:eastAsiaTheme="minorHAnsi" w:hAnsiTheme="minorHAnsi" w:cstheme="minorBidi"/>
      <w:sz w:val="34"/>
      <w:szCs w:val="22"/>
      <w:shd w:val="clear" w:color="auto" w:fill="FFFFFF"/>
      <w:lang w:eastAsia="en-US"/>
    </w:rPr>
  </w:style>
  <w:style w:type="character" w:customStyle="1" w:styleId="61">
    <w:name w:val="Основной текст (6)_"/>
    <w:link w:val="610"/>
    <w:uiPriority w:val="99"/>
    <w:locked/>
    <w:rsid w:val="00A44F84"/>
    <w:rPr>
      <w:shd w:val="clear" w:color="auto" w:fill="FFFFFF"/>
    </w:rPr>
  </w:style>
  <w:style w:type="paragraph" w:customStyle="1" w:styleId="610">
    <w:name w:val="Основной текст (6)1"/>
    <w:basedOn w:val="a"/>
    <w:link w:val="61"/>
    <w:uiPriority w:val="99"/>
    <w:rsid w:val="00A44F84"/>
    <w:pPr>
      <w:shd w:val="clear" w:color="auto" w:fill="FFFFFF"/>
      <w:spacing w:before="60" w:after="60" w:line="240" w:lineRule="atLeast"/>
    </w:pPr>
    <w:rPr>
      <w:rFonts w:asciiTheme="minorHAnsi" w:eastAsiaTheme="minorHAnsi" w:hAnsiTheme="minorHAnsi" w:cstheme="minorBidi"/>
      <w:sz w:val="22"/>
      <w:szCs w:val="22"/>
      <w:shd w:val="clear" w:color="auto" w:fill="FFFFFF"/>
      <w:lang w:eastAsia="en-US"/>
    </w:rPr>
  </w:style>
  <w:style w:type="character" w:customStyle="1" w:styleId="62">
    <w:name w:val="Заголовок №6_"/>
    <w:link w:val="63"/>
    <w:uiPriority w:val="99"/>
    <w:locked/>
    <w:rsid w:val="00A44F84"/>
    <w:rPr>
      <w:shd w:val="clear" w:color="auto" w:fill="FFFFFF"/>
    </w:rPr>
  </w:style>
  <w:style w:type="paragraph" w:customStyle="1" w:styleId="63">
    <w:name w:val="Заголовок №6"/>
    <w:basedOn w:val="a"/>
    <w:link w:val="62"/>
    <w:uiPriority w:val="99"/>
    <w:rsid w:val="00A44F84"/>
    <w:pPr>
      <w:shd w:val="clear" w:color="auto" w:fill="FFFFFF"/>
      <w:spacing w:after="300" w:line="240" w:lineRule="atLeast"/>
      <w:outlineLvl w:val="5"/>
    </w:pPr>
    <w:rPr>
      <w:rFonts w:asciiTheme="minorHAnsi" w:eastAsiaTheme="minorHAnsi" w:hAnsiTheme="minorHAnsi" w:cstheme="minorBidi"/>
      <w:sz w:val="22"/>
      <w:szCs w:val="22"/>
      <w:shd w:val="clear" w:color="auto" w:fill="FFFFFF"/>
      <w:lang w:eastAsia="en-US"/>
    </w:rPr>
  </w:style>
  <w:style w:type="character" w:customStyle="1" w:styleId="ae">
    <w:name w:val="Основной текст_"/>
    <w:link w:val="14"/>
    <w:uiPriority w:val="99"/>
    <w:locked/>
    <w:rsid w:val="00A44F84"/>
    <w:rPr>
      <w:sz w:val="18"/>
      <w:shd w:val="clear" w:color="auto" w:fill="FFFFFF"/>
    </w:rPr>
  </w:style>
  <w:style w:type="paragraph" w:customStyle="1" w:styleId="14">
    <w:name w:val="Основной текст1"/>
    <w:basedOn w:val="a"/>
    <w:link w:val="ae"/>
    <w:uiPriority w:val="99"/>
    <w:rsid w:val="00A44F84"/>
    <w:pPr>
      <w:shd w:val="clear" w:color="auto" w:fill="FFFFFF"/>
      <w:spacing w:before="300" w:line="226" w:lineRule="exact"/>
    </w:pPr>
    <w:rPr>
      <w:rFonts w:asciiTheme="minorHAnsi" w:eastAsiaTheme="minorHAnsi" w:hAnsiTheme="minorHAnsi" w:cstheme="minorBidi"/>
      <w:sz w:val="18"/>
      <w:szCs w:val="22"/>
      <w:shd w:val="clear" w:color="auto" w:fill="FFFFFF"/>
      <w:lang w:eastAsia="en-US"/>
    </w:rPr>
  </w:style>
  <w:style w:type="character" w:customStyle="1" w:styleId="71">
    <w:name w:val="Заголовок №7_"/>
    <w:link w:val="72"/>
    <w:uiPriority w:val="99"/>
    <w:locked/>
    <w:rsid w:val="00A44F84"/>
    <w:rPr>
      <w:sz w:val="18"/>
      <w:shd w:val="clear" w:color="auto" w:fill="FFFFFF"/>
    </w:rPr>
  </w:style>
  <w:style w:type="paragraph" w:customStyle="1" w:styleId="72">
    <w:name w:val="Заголовок №7"/>
    <w:basedOn w:val="a"/>
    <w:link w:val="71"/>
    <w:uiPriority w:val="99"/>
    <w:rsid w:val="00A44F84"/>
    <w:pPr>
      <w:shd w:val="clear" w:color="auto" w:fill="FFFFFF"/>
      <w:spacing w:before="180" w:after="180" w:line="230" w:lineRule="exact"/>
      <w:outlineLvl w:val="6"/>
    </w:pPr>
    <w:rPr>
      <w:rFonts w:asciiTheme="minorHAnsi" w:eastAsiaTheme="minorHAnsi" w:hAnsiTheme="minorHAnsi" w:cstheme="minorBidi"/>
      <w:sz w:val="18"/>
      <w:szCs w:val="22"/>
      <w:shd w:val="clear" w:color="auto" w:fill="FFFFFF"/>
      <w:lang w:eastAsia="en-US"/>
    </w:rPr>
  </w:style>
  <w:style w:type="character" w:customStyle="1" w:styleId="120">
    <w:name w:val="Основной текст (12)_"/>
    <w:link w:val="121"/>
    <w:uiPriority w:val="99"/>
    <w:locked/>
    <w:rsid w:val="00A44F84"/>
    <w:rPr>
      <w:spacing w:val="10"/>
      <w:sz w:val="25"/>
      <w:shd w:val="clear" w:color="auto" w:fill="FFFFFF"/>
    </w:rPr>
  </w:style>
  <w:style w:type="paragraph" w:customStyle="1" w:styleId="121">
    <w:name w:val="Основной текст (12)"/>
    <w:basedOn w:val="a"/>
    <w:link w:val="120"/>
    <w:uiPriority w:val="99"/>
    <w:rsid w:val="00A44F84"/>
    <w:pPr>
      <w:shd w:val="clear" w:color="auto" w:fill="FFFFFF"/>
      <w:spacing w:before="900" w:after="360" w:line="240" w:lineRule="atLeast"/>
    </w:pPr>
    <w:rPr>
      <w:rFonts w:asciiTheme="minorHAnsi" w:eastAsiaTheme="minorHAnsi" w:hAnsiTheme="minorHAnsi" w:cstheme="minorBidi"/>
      <w:spacing w:val="10"/>
      <w:sz w:val="25"/>
      <w:szCs w:val="22"/>
      <w:shd w:val="clear" w:color="auto" w:fill="FFFFFF"/>
      <w:lang w:eastAsia="en-US"/>
    </w:rPr>
  </w:style>
  <w:style w:type="paragraph" w:customStyle="1" w:styleId="24">
    <w:name w:val="Основной текст2"/>
    <w:basedOn w:val="a"/>
    <w:uiPriority w:val="99"/>
    <w:rsid w:val="00A44F84"/>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25">
    <w:name w:val="Основной текст (2)"/>
    <w:basedOn w:val="a"/>
    <w:uiPriority w:val="99"/>
    <w:rsid w:val="00A44F84"/>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111">
    <w:name w:val="Заголовок №11"/>
    <w:basedOn w:val="a"/>
    <w:uiPriority w:val="99"/>
    <w:rsid w:val="00A44F84"/>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44F84"/>
    <w:pPr>
      <w:shd w:val="clear" w:color="auto" w:fill="FFFFFF"/>
      <w:spacing w:before="240" w:after="180" w:line="226" w:lineRule="exact"/>
      <w:ind w:hanging="180"/>
    </w:pPr>
    <w:rPr>
      <w:rFonts w:eastAsia="Arial Unicode MS"/>
      <w:color w:val="000000"/>
      <w:sz w:val="17"/>
      <w:szCs w:val="17"/>
    </w:rPr>
  </w:style>
  <w:style w:type="character" w:customStyle="1" w:styleId="af">
    <w:name w:val="Цветовое выделение"/>
    <w:uiPriority w:val="99"/>
    <w:rsid w:val="00A44F84"/>
    <w:rPr>
      <w:b/>
      <w:color w:val="000080"/>
    </w:rPr>
  </w:style>
  <w:style w:type="paragraph" w:customStyle="1" w:styleId="af0">
    <w:name w:val="Комментарий"/>
    <w:basedOn w:val="a"/>
    <w:next w:val="a"/>
    <w:uiPriority w:val="99"/>
    <w:rsid w:val="00A44F84"/>
    <w:pPr>
      <w:widowControl w:val="0"/>
      <w:autoSpaceDE w:val="0"/>
      <w:autoSpaceDN w:val="0"/>
      <w:adjustRightInd w:val="0"/>
      <w:ind w:left="170"/>
      <w:jc w:val="both"/>
    </w:pPr>
    <w:rPr>
      <w:rFonts w:ascii="Arial" w:hAnsi="Arial" w:cs="Arial"/>
      <w:i/>
      <w:iCs/>
      <w:color w:val="800080"/>
    </w:rPr>
  </w:style>
  <w:style w:type="paragraph" w:customStyle="1" w:styleId="af1">
    <w:name w:val="Нормальный (таблица)"/>
    <w:basedOn w:val="a"/>
    <w:next w:val="a"/>
    <w:link w:val="af2"/>
    <w:uiPriority w:val="99"/>
    <w:rsid w:val="00A44F84"/>
    <w:pPr>
      <w:widowControl w:val="0"/>
      <w:autoSpaceDE w:val="0"/>
      <w:autoSpaceDN w:val="0"/>
      <w:adjustRightInd w:val="0"/>
      <w:jc w:val="both"/>
    </w:pPr>
    <w:rPr>
      <w:rFonts w:ascii="Arial" w:hAnsi="Arial" w:cs="Arial"/>
    </w:rPr>
  </w:style>
  <w:style w:type="paragraph" w:customStyle="1" w:styleId="af3">
    <w:name w:val="Таблицы (моноширинный)"/>
    <w:basedOn w:val="a"/>
    <w:next w:val="a"/>
    <w:uiPriority w:val="99"/>
    <w:rsid w:val="00A44F84"/>
    <w:pPr>
      <w:widowControl w:val="0"/>
      <w:autoSpaceDE w:val="0"/>
      <w:autoSpaceDN w:val="0"/>
      <w:adjustRightInd w:val="0"/>
      <w:jc w:val="both"/>
    </w:pPr>
    <w:rPr>
      <w:rFonts w:ascii="Courier New" w:hAnsi="Courier New" w:cs="Courier New"/>
    </w:rPr>
  </w:style>
  <w:style w:type="paragraph" w:customStyle="1" w:styleId="af4">
    <w:name w:val="Прижатый влево"/>
    <w:basedOn w:val="a"/>
    <w:next w:val="a"/>
    <w:uiPriority w:val="99"/>
    <w:rsid w:val="00A44F84"/>
    <w:pPr>
      <w:widowControl w:val="0"/>
      <w:autoSpaceDE w:val="0"/>
      <w:autoSpaceDN w:val="0"/>
      <w:adjustRightInd w:val="0"/>
    </w:pPr>
    <w:rPr>
      <w:rFonts w:ascii="Arial" w:hAnsi="Arial" w:cs="Arial"/>
    </w:rPr>
  </w:style>
  <w:style w:type="paragraph" w:styleId="af5">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A44F84"/>
    <w:pPr>
      <w:spacing w:before="100" w:beforeAutospacing="1" w:after="100" w:afterAutospacing="1"/>
    </w:pPr>
  </w:style>
  <w:style w:type="character" w:styleId="af6">
    <w:name w:val="Hyperlink"/>
    <w:basedOn w:val="a0"/>
    <w:uiPriority w:val="99"/>
    <w:rsid w:val="00A44F84"/>
    <w:rPr>
      <w:rFonts w:cs="Times New Roman"/>
      <w:color w:val="0000FF"/>
      <w:u w:val="single"/>
    </w:rPr>
  </w:style>
  <w:style w:type="paragraph" w:customStyle="1" w:styleId="af7">
    <w:name w:val="Знак"/>
    <w:basedOn w:val="a"/>
    <w:uiPriority w:val="99"/>
    <w:rsid w:val="00A44F84"/>
    <w:pPr>
      <w:spacing w:before="100" w:beforeAutospacing="1" w:after="100" w:afterAutospacing="1"/>
    </w:pPr>
    <w:rPr>
      <w:rFonts w:ascii="Tahoma" w:hAnsi="Tahoma" w:cs="Tahoma"/>
      <w:sz w:val="20"/>
      <w:szCs w:val="20"/>
      <w:lang w:val="en-US" w:eastAsia="en-US"/>
    </w:rPr>
  </w:style>
  <w:style w:type="paragraph" w:customStyle="1" w:styleId="ConsPlusTitle">
    <w:name w:val="ConsPlusTitle"/>
    <w:uiPriority w:val="99"/>
    <w:rsid w:val="00A44F84"/>
    <w:pPr>
      <w:widowControl w:val="0"/>
      <w:autoSpaceDE w:val="0"/>
      <w:autoSpaceDN w:val="0"/>
      <w:adjustRightInd w:val="0"/>
      <w:spacing w:line="240" w:lineRule="auto"/>
      <w:ind w:left="0"/>
      <w:jc w:val="left"/>
    </w:pPr>
    <w:rPr>
      <w:rFonts w:ascii="Arial" w:eastAsia="Times New Roman" w:hAnsi="Arial" w:cs="Arial"/>
      <w:b/>
      <w:bCs/>
      <w:sz w:val="20"/>
      <w:szCs w:val="20"/>
      <w:lang w:eastAsia="ru-RU"/>
    </w:rPr>
  </w:style>
  <w:style w:type="paragraph" w:styleId="27">
    <w:name w:val="Body Text Indent 2"/>
    <w:basedOn w:val="a"/>
    <w:link w:val="28"/>
    <w:uiPriority w:val="99"/>
    <w:rsid w:val="00A44F84"/>
    <w:pPr>
      <w:spacing w:after="120" w:line="480" w:lineRule="auto"/>
      <w:ind w:left="283"/>
    </w:pPr>
  </w:style>
  <w:style w:type="character" w:customStyle="1" w:styleId="28">
    <w:name w:val="Основной текст с отступом 2 Знак"/>
    <w:basedOn w:val="a0"/>
    <w:link w:val="27"/>
    <w:uiPriority w:val="99"/>
    <w:rsid w:val="00A44F84"/>
    <w:rPr>
      <w:rFonts w:ascii="Times New Roman" w:eastAsia="Times New Roman" w:hAnsi="Times New Roman" w:cs="Times New Roman"/>
      <w:sz w:val="24"/>
      <w:szCs w:val="24"/>
      <w:lang w:eastAsia="ru-RU"/>
    </w:rPr>
  </w:style>
  <w:style w:type="paragraph" w:styleId="af8">
    <w:name w:val="header"/>
    <w:basedOn w:val="a"/>
    <w:link w:val="af9"/>
    <w:uiPriority w:val="99"/>
    <w:rsid w:val="00A44F84"/>
    <w:rPr>
      <w:sz w:val="20"/>
      <w:szCs w:val="20"/>
    </w:rPr>
  </w:style>
  <w:style w:type="character" w:customStyle="1" w:styleId="af9">
    <w:name w:val="Верхний колонтитул Знак"/>
    <w:basedOn w:val="a0"/>
    <w:link w:val="af8"/>
    <w:uiPriority w:val="99"/>
    <w:rsid w:val="00A44F84"/>
    <w:rPr>
      <w:rFonts w:ascii="Times New Roman" w:eastAsia="Times New Roman" w:hAnsi="Times New Roman" w:cs="Times New Roman"/>
      <w:sz w:val="20"/>
      <w:szCs w:val="20"/>
      <w:lang w:eastAsia="ru-RU"/>
    </w:rPr>
  </w:style>
  <w:style w:type="paragraph" w:styleId="afa">
    <w:name w:val="footer"/>
    <w:basedOn w:val="a"/>
    <w:link w:val="afb"/>
    <w:uiPriority w:val="99"/>
    <w:rsid w:val="00A44F84"/>
    <w:pPr>
      <w:tabs>
        <w:tab w:val="center" w:pos="4677"/>
        <w:tab w:val="right" w:pos="9355"/>
      </w:tabs>
    </w:pPr>
  </w:style>
  <w:style w:type="character" w:customStyle="1" w:styleId="afb">
    <w:name w:val="Нижний колонтитул Знак"/>
    <w:basedOn w:val="a0"/>
    <w:link w:val="afa"/>
    <w:uiPriority w:val="99"/>
    <w:rsid w:val="00A44F84"/>
    <w:rPr>
      <w:rFonts w:ascii="Times New Roman" w:eastAsia="Times New Roman" w:hAnsi="Times New Roman" w:cs="Times New Roman"/>
      <w:sz w:val="24"/>
      <w:szCs w:val="24"/>
      <w:lang w:eastAsia="ru-RU"/>
    </w:rPr>
  </w:style>
  <w:style w:type="paragraph" w:customStyle="1" w:styleId="15">
    <w:name w:val="Знак1"/>
    <w:basedOn w:val="a"/>
    <w:uiPriority w:val="99"/>
    <w:rsid w:val="00A44F84"/>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44F84"/>
    <w:pPr>
      <w:widowControl w:val="0"/>
      <w:autoSpaceDE w:val="0"/>
      <w:autoSpaceDN w:val="0"/>
      <w:adjustRightInd w:val="0"/>
      <w:spacing w:line="240" w:lineRule="auto"/>
      <w:ind w:left="0"/>
      <w:jc w:val="left"/>
    </w:pPr>
    <w:rPr>
      <w:rFonts w:ascii="Times New Roman" w:eastAsia="Times New Roman" w:hAnsi="Times New Roman" w:cs="Times New Roman"/>
      <w:sz w:val="18"/>
      <w:szCs w:val="18"/>
      <w:lang w:eastAsia="ru-RU"/>
    </w:rPr>
  </w:style>
  <w:style w:type="paragraph" w:customStyle="1" w:styleId="headertext">
    <w:name w:val="headertext"/>
    <w:uiPriority w:val="99"/>
    <w:rsid w:val="00A44F84"/>
    <w:pPr>
      <w:widowControl w:val="0"/>
      <w:autoSpaceDE w:val="0"/>
      <w:autoSpaceDN w:val="0"/>
      <w:adjustRightInd w:val="0"/>
      <w:spacing w:line="240" w:lineRule="auto"/>
      <w:ind w:left="0"/>
      <w:jc w:val="left"/>
    </w:pPr>
    <w:rPr>
      <w:rFonts w:ascii="Arial" w:eastAsia="Times New Roman" w:hAnsi="Arial" w:cs="Arial"/>
      <w:b/>
      <w:bCs/>
      <w:lang w:eastAsia="ru-RU"/>
    </w:rPr>
  </w:style>
  <w:style w:type="paragraph" w:styleId="HTML">
    <w:name w:val="HTML Preformatted"/>
    <w:basedOn w:val="a"/>
    <w:link w:val="HTML0"/>
    <w:uiPriority w:val="99"/>
    <w:rsid w:val="00A44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44F84"/>
    <w:rPr>
      <w:rFonts w:ascii="Courier New" w:eastAsia="Times New Roman" w:hAnsi="Courier New" w:cs="Courier New"/>
      <w:sz w:val="20"/>
      <w:szCs w:val="20"/>
      <w:lang w:eastAsia="ru-RU"/>
    </w:rPr>
  </w:style>
  <w:style w:type="paragraph" w:styleId="afc">
    <w:name w:val="annotation text"/>
    <w:basedOn w:val="a"/>
    <w:link w:val="afd"/>
    <w:uiPriority w:val="99"/>
    <w:rsid w:val="00A44F84"/>
    <w:rPr>
      <w:sz w:val="20"/>
      <w:szCs w:val="20"/>
    </w:rPr>
  </w:style>
  <w:style w:type="character" w:customStyle="1" w:styleId="afd">
    <w:name w:val="Текст примечания Знак"/>
    <w:basedOn w:val="a0"/>
    <w:link w:val="afc"/>
    <w:uiPriority w:val="99"/>
    <w:rsid w:val="00A44F84"/>
    <w:rPr>
      <w:rFonts w:ascii="Times New Roman" w:eastAsia="Times New Roman" w:hAnsi="Times New Roman" w:cs="Times New Roman"/>
      <w:sz w:val="20"/>
      <w:szCs w:val="20"/>
      <w:lang w:eastAsia="ru-RU"/>
    </w:rPr>
  </w:style>
  <w:style w:type="paragraph" w:customStyle="1" w:styleId="u">
    <w:name w:val="u"/>
    <w:basedOn w:val="a"/>
    <w:uiPriority w:val="99"/>
    <w:rsid w:val="00A44F84"/>
    <w:pPr>
      <w:spacing w:before="100" w:beforeAutospacing="1" w:after="100" w:afterAutospacing="1"/>
    </w:pPr>
  </w:style>
  <w:style w:type="paragraph" w:customStyle="1" w:styleId="ConsPlusCell">
    <w:name w:val="ConsPlusCell"/>
    <w:uiPriority w:val="99"/>
    <w:rsid w:val="00A44F84"/>
    <w:pPr>
      <w:widowControl w:val="0"/>
      <w:autoSpaceDE w:val="0"/>
      <w:autoSpaceDN w:val="0"/>
      <w:adjustRightInd w:val="0"/>
      <w:spacing w:line="240" w:lineRule="auto"/>
      <w:ind w:left="0"/>
      <w:jc w:val="left"/>
    </w:pPr>
    <w:rPr>
      <w:rFonts w:ascii="Arial" w:eastAsia="Times New Roman" w:hAnsi="Arial" w:cs="Arial"/>
      <w:sz w:val="20"/>
      <w:szCs w:val="20"/>
      <w:lang w:eastAsia="ru-RU"/>
    </w:rPr>
  </w:style>
  <w:style w:type="paragraph" w:customStyle="1" w:styleId="ConsPlusNonformat">
    <w:name w:val="ConsPlusNonformat"/>
    <w:uiPriority w:val="99"/>
    <w:rsid w:val="00A44F84"/>
    <w:pPr>
      <w:widowControl w:val="0"/>
      <w:autoSpaceDE w:val="0"/>
      <w:autoSpaceDN w:val="0"/>
      <w:adjustRightInd w:val="0"/>
      <w:spacing w:line="240" w:lineRule="auto"/>
      <w:ind w:left="0"/>
      <w:jc w:val="left"/>
    </w:pPr>
    <w:rPr>
      <w:rFonts w:ascii="Courier New" w:eastAsia="Times New Roman" w:hAnsi="Courier New" w:cs="Courier New"/>
      <w:sz w:val="20"/>
      <w:szCs w:val="20"/>
      <w:lang w:eastAsia="ru-RU"/>
    </w:rPr>
  </w:style>
  <w:style w:type="paragraph" w:styleId="afe">
    <w:name w:val="Balloon Text"/>
    <w:basedOn w:val="a"/>
    <w:link w:val="aff"/>
    <w:uiPriority w:val="99"/>
    <w:rsid w:val="00A44F84"/>
    <w:rPr>
      <w:rFonts w:ascii="Tahoma" w:hAnsi="Tahoma" w:cs="Tahoma"/>
      <w:sz w:val="16"/>
      <w:szCs w:val="16"/>
    </w:rPr>
  </w:style>
  <w:style w:type="character" w:customStyle="1" w:styleId="aff">
    <w:name w:val="Текст выноски Знак"/>
    <w:basedOn w:val="a0"/>
    <w:link w:val="afe"/>
    <w:uiPriority w:val="99"/>
    <w:rsid w:val="00A44F84"/>
    <w:rPr>
      <w:rFonts w:ascii="Tahoma" w:eastAsia="Times New Roman" w:hAnsi="Tahoma" w:cs="Tahoma"/>
      <w:sz w:val="16"/>
      <w:szCs w:val="16"/>
      <w:lang w:eastAsia="ru-RU"/>
    </w:rPr>
  </w:style>
  <w:style w:type="paragraph" w:styleId="aff0">
    <w:name w:val="Body Text Indent"/>
    <w:basedOn w:val="a"/>
    <w:link w:val="aff1"/>
    <w:uiPriority w:val="99"/>
    <w:rsid w:val="00A44F84"/>
    <w:pPr>
      <w:spacing w:line="360" w:lineRule="auto"/>
      <w:ind w:firstLine="720"/>
      <w:jc w:val="both"/>
    </w:pPr>
    <w:rPr>
      <w:sz w:val="28"/>
      <w:szCs w:val="20"/>
    </w:rPr>
  </w:style>
  <w:style w:type="character" w:customStyle="1" w:styleId="aff1">
    <w:name w:val="Основной текст с отступом Знак"/>
    <w:basedOn w:val="a0"/>
    <w:link w:val="aff0"/>
    <w:uiPriority w:val="99"/>
    <w:rsid w:val="00A44F84"/>
    <w:rPr>
      <w:rFonts w:ascii="Times New Roman" w:eastAsia="Times New Roman" w:hAnsi="Times New Roman" w:cs="Times New Roman"/>
      <w:sz w:val="28"/>
      <w:szCs w:val="20"/>
      <w:lang w:eastAsia="ru-RU"/>
    </w:rPr>
  </w:style>
  <w:style w:type="paragraph" w:styleId="29">
    <w:name w:val="Body Text 2"/>
    <w:basedOn w:val="a"/>
    <w:link w:val="2a"/>
    <w:uiPriority w:val="99"/>
    <w:rsid w:val="00A44F84"/>
    <w:pPr>
      <w:ind w:firstLine="709"/>
      <w:jc w:val="both"/>
    </w:pPr>
    <w:rPr>
      <w:szCs w:val="20"/>
    </w:rPr>
  </w:style>
  <w:style w:type="character" w:customStyle="1" w:styleId="2a">
    <w:name w:val="Основной текст 2 Знак"/>
    <w:basedOn w:val="a0"/>
    <w:link w:val="29"/>
    <w:uiPriority w:val="99"/>
    <w:rsid w:val="00A44F84"/>
    <w:rPr>
      <w:rFonts w:ascii="Times New Roman" w:eastAsia="Times New Roman" w:hAnsi="Times New Roman" w:cs="Times New Roman"/>
      <w:sz w:val="24"/>
      <w:szCs w:val="20"/>
      <w:lang w:eastAsia="ru-RU"/>
    </w:rPr>
  </w:style>
  <w:style w:type="paragraph" w:styleId="aff2">
    <w:name w:val="caption"/>
    <w:basedOn w:val="a"/>
    <w:next w:val="a"/>
    <w:uiPriority w:val="99"/>
    <w:qFormat/>
    <w:rsid w:val="00A44F84"/>
    <w:pPr>
      <w:spacing w:before="240"/>
      <w:jc w:val="center"/>
    </w:pPr>
    <w:rPr>
      <w:smallCaps/>
      <w:spacing w:val="40"/>
      <w:sz w:val="28"/>
      <w:szCs w:val="20"/>
    </w:rPr>
  </w:style>
  <w:style w:type="paragraph" w:customStyle="1" w:styleId="16">
    <w:name w:val="Обычный1"/>
    <w:uiPriority w:val="99"/>
    <w:rsid w:val="00A44F84"/>
    <w:pPr>
      <w:widowControl w:val="0"/>
      <w:spacing w:line="300" w:lineRule="auto"/>
      <w:ind w:left="0" w:firstLine="700"/>
    </w:pPr>
    <w:rPr>
      <w:rFonts w:ascii="Times New Roman" w:eastAsia="Times New Roman" w:hAnsi="Times New Roman" w:cs="Times New Roman"/>
      <w:szCs w:val="20"/>
      <w:lang w:eastAsia="ru-RU"/>
    </w:rPr>
  </w:style>
  <w:style w:type="paragraph" w:styleId="aff3">
    <w:name w:val="Document Map"/>
    <w:basedOn w:val="a"/>
    <w:link w:val="aff4"/>
    <w:uiPriority w:val="99"/>
    <w:semiHidden/>
    <w:rsid w:val="00A44F84"/>
    <w:pPr>
      <w:shd w:val="clear" w:color="auto" w:fill="000080"/>
    </w:pPr>
    <w:rPr>
      <w:rFonts w:ascii="Tahoma" w:hAnsi="Tahoma"/>
      <w:noProof/>
      <w:sz w:val="20"/>
      <w:szCs w:val="20"/>
      <w:shd w:val="clear" w:color="auto" w:fill="000080"/>
    </w:rPr>
  </w:style>
  <w:style w:type="character" w:customStyle="1" w:styleId="aff4">
    <w:name w:val="Схема документа Знак"/>
    <w:basedOn w:val="a0"/>
    <w:link w:val="aff3"/>
    <w:uiPriority w:val="99"/>
    <w:semiHidden/>
    <w:rsid w:val="00A44F84"/>
    <w:rPr>
      <w:rFonts w:ascii="Tahoma" w:eastAsia="Times New Roman" w:hAnsi="Tahoma" w:cs="Times New Roman"/>
      <w:noProof/>
      <w:sz w:val="20"/>
      <w:szCs w:val="20"/>
      <w:shd w:val="clear" w:color="auto" w:fill="000080"/>
      <w:lang w:eastAsia="ru-RU"/>
    </w:rPr>
  </w:style>
  <w:style w:type="paragraph" w:styleId="36">
    <w:name w:val="Body Text Indent 3"/>
    <w:basedOn w:val="a"/>
    <w:link w:val="37"/>
    <w:uiPriority w:val="99"/>
    <w:rsid w:val="00A44F84"/>
    <w:pPr>
      <w:ind w:firstLine="720"/>
      <w:jc w:val="both"/>
    </w:pPr>
    <w:rPr>
      <w:color w:val="000000"/>
      <w:sz w:val="28"/>
      <w:szCs w:val="20"/>
    </w:rPr>
  </w:style>
  <w:style w:type="character" w:customStyle="1" w:styleId="37">
    <w:name w:val="Основной текст с отступом 3 Знак"/>
    <w:basedOn w:val="a0"/>
    <w:link w:val="36"/>
    <w:uiPriority w:val="99"/>
    <w:rsid w:val="00A44F84"/>
    <w:rPr>
      <w:rFonts w:ascii="Times New Roman" w:eastAsia="Times New Roman" w:hAnsi="Times New Roman" w:cs="Times New Roman"/>
      <w:color w:val="000000"/>
      <w:sz w:val="28"/>
      <w:szCs w:val="20"/>
      <w:lang w:eastAsia="ru-RU"/>
    </w:rPr>
  </w:style>
  <w:style w:type="paragraph" w:styleId="aff5">
    <w:name w:val="No Spacing"/>
    <w:link w:val="aff6"/>
    <w:uiPriority w:val="99"/>
    <w:qFormat/>
    <w:rsid w:val="00A44F84"/>
    <w:pPr>
      <w:spacing w:line="240" w:lineRule="auto"/>
      <w:ind w:left="0"/>
      <w:jc w:val="left"/>
    </w:pPr>
    <w:rPr>
      <w:rFonts w:ascii="Times New Roman" w:eastAsia="Times New Roman" w:hAnsi="Times New Roman" w:cs="Times New Roman"/>
      <w:sz w:val="20"/>
      <w:szCs w:val="20"/>
      <w:lang w:eastAsia="ru-RU"/>
    </w:rPr>
  </w:style>
  <w:style w:type="character" w:customStyle="1" w:styleId="aff6">
    <w:name w:val="Без интервала Знак"/>
    <w:link w:val="aff5"/>
    <w:uiPriority w:val="99"/>
    <w:locked/>
    <w:rsid w:val="00A44F84"/>
    <w:rPr>
      <w:rFonts w:ascii="Times New Roman" w:eastAsia="Times New Roman" w:hAnsi="Times New Roman" w:cs="Times New Roman"/>
      <w:sz w:val="20"/>
      <w:szCs w:val="20"/>
      <w:lang w:eastAsia="ru-RU"/>
    </w:rPr>
  </w:style>
  <w:style w:type="paragraph" w:customStyle="1" w:styleId="1KGK9">
    <w:name w:val="1KG=K9"/>
    <w:uiPriority w:val="99"/>
    <w:rsid w:val="00A44F84"/>
    <w:pPr>
      <w:autoSpaceDE w:val="0"/>
      <w:autoSpaceDN w:val="0"/>
      <w:adjustRightInd w:val="0"/>
      <w:spacing w:line="240" w:lineRule="auto"/>
      <w:ind w:left="0"/>
      <w:jc w:val="left"/>
    </w:pPr>
    <w:rPr>
      <w:rFonts w:ascii="MS Sans Serif" w:eastAsia="Times New Roman" w:hAnsi="MS Sans Serif" w:cs="Times New Roman"/>
      <w:sz w:val="24"/>
      <w:szCs w:val="24"/>
      <w:lang w:eastAsia="ru-RU"/>
    </w:rPr>
  </w:style>
  <w:style w:type="paragraph" w:customStyle="1" w:styleId="aff7">
    <w:name w:val="Интерактивный заголовок"/>
    <w:basedOn w:val="a"/>
    <w:next w:val="a"/>
    <w:uiPriority w:val="99"/>
    <w:rsid w:val="00A44F84"/>
    <w:pPr>
      <w:autoSpaceDE w:val="0"/>
      <w:autoSpaceDN w:val="0"/>
      <w:adjustRightInd w:val="0"/>
      <w:jc w:val="both"/>
    </w:pPr>
    <w:rPr>
      <w:rFonts w:ascii="Arial" w:hAnsi="Arial" w:cs="Arial"/>
      <w:u w:val="single"/>
    </w:rPr>
  </w:style>
  <w:style w:type="character" w:styleId="aff8">
    <w:name w:val="Emphasis"/>
    <w:basedOn w:val="a0"/>
    <w:uiPriority w:val="99"/>
    <w:qFormat/>
    <w:rsid w:val="00A44F84"/>
    <w:rPr>
      <w:rFonts w:cs="Times New Roman"/>
      <w:i/>
    </w:rPr>
  </w:style>
  <w:style w:type="paragraph" w:customStyle="1" w:styleId="220">
    <w:name w:val="Знак2 Знак Знак Знак2 Знак Знак Знак Знак Знак Знак Знак Знак Знак"/>
    <w:basedOn w:val="a"/>
    <w:uiPriority w:val="99"/>
    <w:rsid w:val="00A44F84"/>
    <w:pPr>
      <w:spacing w:after="160" w:line="240" w:lineRule="exact"/>
    </w:pPr>
    <w:rPr>
      <w:rFonts w:ascii="Verdana" w:hAnsi="Verdana" w:cs="Verdana"/>
      <w:sz w:val="20"/>
      <w:szCs w:val="20"/>
      <w:lang w:val="en-US" w:eastAsia="en-US"/>
    </w:rPr>
  </w:style>
  <w:style w:type="paragraph" w:customStyle="1" w:styleId="xl24">
    <w:name w:val="xl24"/>
    <w:basedOn w:val="a"/>
    <w:uiPriority w:val="99"/>
    <w:rsid w:val="00A44F84"/>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uiPriority w:val="99"/>
    <w:rsid w:val="00A44F8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uiPriority w:val="99"/>
    <w:rsid w:val="00A44F8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44F84"/>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44F84"/>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44F84"/>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44F84"/>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44F84"/>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44F84"/>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44F84"/>
    <w:rPr>
      <w:sz w:val="20"/>
      <w:szCs w:val="20"/>
    </w:rPr>
  </w:style>
  <w:style w:type="character" w:customStyle="1" w:styleId="affa">
    <w:name w:val="Текст концевой сноски Знак"/>
    <w:basedOn w:val="a0"/>
    <w:link w:val="aff9"/>
    <w:uiPriority w:val="99"/>
    <w:rsid w:val="00A44F84"/>
    <w:rPr>
      <w:rFonts w:ascii="Times New Roman" w:eastAsia="Times New Roman" w:hAnsi="Times New Roman" w:cs="Times New Roman"/>
      <w:sz w:val="20"/>
      <w:szCs w:val="20"/>
      <w:lang w:eastAsia="ru-RU"/>
    </w:rPr>
  </w:style>
  <w:style w:type="paragraph" w:customStyle="1" w:styleId="17">
    <w:name w:val="Знак1 Знак Знак Знак Знак Знак Знак Знак Знак Знак Знак Знак Знак"/>
    <w:basedOn w:val="a"/>
    <w:autoRedefine/>
    <w:uiPriority w:val="99"/>
    <w:rsid w:val="00A44F84"/>
    <w:pPr>
      <w:spacing w:after="160" w:line="240" w:lineRule="exact"/>
    </w:pPr>
    <w:rPr>
      <w:sz w:val="28"/>
      <w:szCs w:val="20"/>
      <w:lang w:val="en-US" w:eastAsia="en-US"/>
    </w:rPr>
  </w:style>
  <w:style w:type="paragraph" w:styleId="affb">
    <w:name w:val="Title"/>
    <w:basedOn w:val="a"/>
    <w:link w:val="affc"/>
    <w:uiPriority w:val="99"/>
    <w:qFormat/>
    <w:rsid w:val="00A44F84"/>
    <w:pPr>
      <w:jc w:val="center"/>
    </w:pPr>
    <w:rPr>
      <w:sz w:val="28"/>
      <w:szCs w:val="20"/>
    </w:rPr>
  </w:style>
  <w:style w:type="character" w:customStyle="1" w:styleId="affc">
    <w:name w:val="Заголовок Знак"/>
    <w:basedOn w:val="a0"/>
    <w:link w:val="affb"/>
    <w:uiPriority w:val="99"/>
    <w:rsid w:val="00A44F84"/>
    <w:rPr>
      <w:rFonts w:ascii="Times New Roman" w:eastAsia="Times New Roman" w:hAnsi="Times New Roman" w:cs="Times New Roman"/>
      <w:sz w:val="28"/>
      <w:szCs w:val="20"/>
      <w:lang w:eastAsia="ru-RU"/>
    </w:rPr>
  </w:style>
  <w:style w:type="paragraph" w:styleId="38">
    <w:name w:val="Body Text 3"/>
    <w:basedOn w:val="a"/>
    <w:link w:val="39"/>
    <w:uiPriority w:val="99"/>
    <w:rsid w:val="00A44F84"/>
    <w:pPr>
      <w:spacing w:after="120"/>
    </w:pPr>
    <w:rPr>
      <w:sz w:val="16"/>
      <w:szCs w:val="16"/>
    </w:rPr>
  </w:style>
  <w:style w:type="character" w:customStyle="1" w:styleId="39">
    <w:name w:val="Основной текст 3 Знак"/>
    <w:basedOn w:val="a0"/>
    <w:link w:val="38"/>
    <w:uiPriority w:val="99"/>
    <w:rsid w:val="00A44F84"/>
    <w:rPr>
      <w:rFonts w:ascii="Times New Roman" w:eastAsia="Times New Roman" w:hAnsi="Times New Roman" w:cs="Times New Roman"/>
      <w:sz w:val="16"/>
      <w:szCs w:val="16"/>
      <w:lang w:eastAsia="ru-RU"/>
    </w:rPr>
  </w:style>
  <w:style w:type="paragraph" w:customStyle="1" w:styleId="Iniiaiieoaeno">
    <w:name w:val="Iniiaiie oaeno"/>
    <w:basedOn w:val="a"/>
    <w:uiPriority w:val="99"/>
    <w:rsid w:val="00A44F84"/>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uiPriority w:val="99"/>
    <w:qFormat/>
    <w:rsid w:val="00A44F84"/>
    <w:pPr>
      <w:ind w:firstLine="720"/>
      <w:jc w:val="both"/>
    </w:pPr>
    <w:rPr>
      <w:b/>
      <w:sz w:val="28"/>
      <w:szCs w:val="20"/>
    </w:rPr>
  </w:style>
  <w:style w:type="character" w:customStyle="1" w:styleId="affe">
    <w:name w:val="Подзаголовок Знак"/>
    <w:basedOn w:val="a0"/>
    <w:link w:val="affd"/>
    <w:uiPriority w:val="99"/>
    <w:rsid w:val="00A44F84"/>
    <w:rPr>
      <w:rFonts w:ascii="Times New Roman" w:eastAsia="Times New Roman" w:hAnsi="Times New Roman" w:cs="Times New Roman"/>
      <w:b/>
      <w:sz w:val="28"/>
      <w:szCs w:val="20"/>
      <w:lang w:eastAsia="ru-RU"/>
    </w:rPr>
  </w:style>
  <w:style w:type="paragraph" w:customStyle="1" w:styleId="18">
    <w:name w:val="Заголовок_1"/>
    <w:basedOn w:val="1"/>
    <w:next w:val="a"/>
    <w:uiPriority w:val="99"/>
    <w:rsid w:val="00A44F84"/>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A44F84"/>
  </w:style>
  <w:style w:type="paragraph" w:customStyle="1" w:styleId="3a">
    <w:name w:val="Заголовок_3"/>
    <w:basedOn w:val="3"/>
    <w:next w:val="a"/>
    <w:uiPriority w:val="99"/>
    <w:rsid w:val="00A44F84"/>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A44F84"/>
    <w:pPr>
      <w:widowControl w:val="0"/>
      <w:spacing w:line="240" w:lineRule="auto"/>
      <w:ind w:left="0"/>
      <w:jc w:val="left"/>
    </w:pPr>
    <w:rPr>
      <w:rFonts w:ascii="Times New Roman" w:eastAsia="Times New Roman" w:hAnsi="Times New Roman" w:cs="Times New Roman"/>
      <w:sz w:val="20"/>
      <w:szCs w:val="20"/>
      <w:lang w:eastAsia="ru-RU"/>
    </w:rPr>
  </w:style>
  <w:style w:type="paragraph" w:customStyle="1" w:styleId="afff">
    <w:name w:val="Приложение"/>
    <w:basedOn w:val="18"/>
    <w:uiPriority w:val="99"/>
    <w:rsid w:val="00A44F84"/>
    <w:pPr>
      <w:jc w:val="right"/>
    </w:pPr>
    <w:rPr>
      <w:b w:val="0"/>
    </w:rPr>
  </w:style>
  <w:style w:type="paragraph" w:customStyle="1" w:styleId="afff0">
    <w:name w:val="обычный"/>
    <w:basedOn w:val="a"/>
    <w:uiPriority w:val="99"/>
    <w:rsid w:val="00A44F84"/>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44F84"/>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44F84"/>
    <w:pPr>
      <w:spacing w:after="160" w:line="240" w:lineRule="exact"/>
    </w:pPr>
    <w:rPr>
      <w:rFonts w:ascii="Verdana" w:hAnsi="Verdana" w:cs="Verdana"/>
      <w:sz w:val="20"/>
      <w:szCs w:val="20"/>
      <w:lang w:val="en-US" w:eastAsia="en-US"/>
    </w:rPr>
  </w:style>
  <w:style w:type="paragraph" w:customStyle="1" w:styleId="19">
    <w:name w:val="1"/>
    <w:basedOn w:val="a"/>
    <w:uiPriority w:val="99"/>
    <w:rsid w:val="00A44F84"/>
    <w:pPr>
      <w:spacing w:after="160" w:line="240" w:lineRule="exact"/>
    </w:pPr>
    <w:rPr>
      <w:rFonts w:ascii="Verdana" w:hAnsi="Verdana"/>
      <w:lang w:val="en-US" w:eastAsia="en-US"/>
    </w:rPr>
  </w:style>
  <w:style w:type="paragraph" w:customStyle="1" w:styleId="Style13">
    <w:name w:val="Style13"/>
    <w:basedOn w:val="a"/>
    <w:uiPriority w:val="99"/>
    <w:rsid w:val="00A44F84"/>
    <w:pPr>
      <w:widowControl w:val="0"/>
      <w:autoSpaceDE w:val="0"/>
      <w:autoSpaceDN w:val="0"/>
      <w:adjustRightInd w:val="0"/>
      <w:spacing w:line="322" w:lineRule="exact"/>
      <w:ind w:firstLine="706"/>
      <w:jc w:val="both"/>
    </w:pPr>
  </w:style>
  <w:style w:type="paragraph" w:styleId="afff1">
    <w:name w:val="annotation subject"/>
    <w:basedOn w:val="afc"/>
    <w:next w:val="afc"/>
    <w:link w:val="afff2"/>
    <w:uiPriority w:val="99"/>
    <w:rsid w:val="00A44F84"/>
    <w:rPr>
      <w:b/>
      <w:bCs/>
    </w:rPr>
  </w:style>
  <w:style w:type="character" w:customStyle="1" w:styleId="afff2">
    <w:name w:val="Тема примечания Знак"/>
    <w:basedOn w:val="afd"/>
    <w:link w:val="afff1"/>
    <w:uiPriority w:val="99"/>
    <w:rsid w:val="00A44F84"/>
    <w:rPr>
      <w:rFonts w:ascii="Times New Roman" w:eastAsia="Times New Roman" w:hAnsi="Times New Roman" w:cs="Times New Roman"/>
      <w:b/>
      <w:bCs/>
      <w:sz w:val="20"/>
      <w:szCs w:val="20"/>
      <w:lang w:eastAsia="ru-RU"/>
    </w:rPr>
  </w:style>
  <w:style w:type="paragraph" w:customStyle="1" w:styleId="41">
    <w:name w:val="заголовок 4"/>
    <w:basedOn w:val="a"/>
    <w:next w:val="a"/>
    <w:uiPriority w:val="99"/>
    <w:rsid w:val="00A44F84"/>
    <w:pPr>
      <w:keepNext/>
      <w:jc w:val="center"/>
    </w:pPr>
    <w:rPr>
      <w:sz w:val="28"/>
      <w:szCs w:val="28"/>
    </w:rPr>
  </w:style>
  <w:style w:type="paragraph" w:customStyle="1" w:styleId="author">
    <w:name w:val="author"/>
    <w:basedOn w:val="a"/>
    <w:uiPriority w:val="99"/>
    <w:rsid w:val="00A44F84"/>
    <w:pPr>
      <w:spacing w:before="100" w:beforeAutospacing="1" w:after="100" w:afterAutospacing="1"/>
    </w:pPr>
    <w:rPr>
      <w:b/>
      <w:bCs/>
      <w:color w:val="000000"/>
      <w:sz w:val="20"/>
      <w:szCs w:val="20"/>
    </w:rPr>
  </w:style>
  <w:style w:type="paragraph" w:customStyle="1" w:styleId="spip">
    <w:name w:val="spip"/>
    <w:basedOn w:val="a"/>
    <w:uiPriority w:val="99"/>
    <w:rsid w:val="00A44F84"/>
    <w:pPr>
      <w:spacing w:before="100" w:beforeAutospacing="1" w:after="100" w:afterAutospacing="1"/>
    </w:pPr>
  </w:style>
  <w:style w:type="paragraph" w:customStyle="1" w:styleId="Style8">
    <w:name w:val="Style8"/>
    <w:basedOn w:val="a"/>
    <w:uiPriority w:val="99"/>
    <w:rsid w:val="00A44F84"/>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44F84"/>
    <w:pPr>
      <w:widowControl w:val="0"/>
      <w:autoSpaceDE w:val="0"/>
      <w:autoSpaceDN w:val="0"/>
      <w:adjustRightInd w:val="0"/>
      <w:spacing w:line="240" w:lineRule="auto"/>
      <w:ind w:left="0" w:right="19772"/>
      <w:jc w:val="left"/>
    </w:pPr>
    <w:rPr>
      <w:rFonts w:ascii="Arial" w:eastAsia="Times New Roman" w:hAnsi="Arial" w:cs="Arial"/>
      <w:b/>
      <w:bCs/>
      <w:sz w:val="20"/>
      <w:szCs w:val="20"/>
      <w:lang w:eastAsia="ru-RU"/>
    </w:rPr>
  </w:style>
  <w:style w:type="paragraph" w:customStyle="1" w:styleId="Default">
    <w:name w:val="Default"/>
    <w:uiPriority w:val="99"/>
    <w:rsid w:val="00A44F84"/>
    <w:pPr>
      <w:autoSpaceDE w:val="0"/>
      <w:autoSpaceDN w:val="0"/>
      <w:adjustRightInd w:val="0"/>
      <w:spacing w:line="240" w:lineRule="auto"/>
      <w:ind w:left="0"/>
      <w:jc w:val="left"/>
    </w:pPr>
    <w:rPr>
      <w:rFonts w:ascii="Arial" w:eastAsia="Times New Roman" w:hAnsi="Arial" w:cs="Arial"/>
      <w:color w:val="000000"/>
      <w:sz w:val="24"/>
      <w:szCs w:val="24"/>
    </w:rPr>
  </w:style>
  <w:style w:type="paragraph" w:customStyle="1" w:styleId="Header1">
    <w:name w:val="Header1"/>
    <w:basedOn w:val="a"/>
    <w:uiPriority w:val="99"/>
    <w:rsid w:val="00A44F84"/>
    <w:pPr>
      <w:widowControl w:val="0"/>
      <w:tabs>
        <w:tab w:val="center" w:pos="4320"/>
        <w:tab w:val="right" w:pos="8640"/>
      </w:tabs>
    </w:pPr>
    <w:rPr>
      <w:sz w:val="20"/>
      <w:szCs w:val="20"/>
      <w:lang w:val="en-AU"/>
    </w:rPr>
  </w:style>
  <w:style w:type="paragraph" w:customStyle="1" w:styleId="Web">
    <w:name w:val="Обычный (Web)"/>
    <w:basedOn w:val="a"/>
    <w:uiPriority w:val="99"/>
    <w:rsid w:val="00A44F84"/>
    <w:pPr>
      <w:suppressAutoHyphens/>
      <w:spacing w:before="280" w:after="280"/>
    </w:pPr>
    <w:rPr>
      <w:rFonts w:ascii="Arial Unicode MS" w:eastAsia="Arial Unicode MS" w:hAnsi="Arial Unicode MS" w:cs="Arial Unicode MS"/>
      <w:lang w:eastAsia="ar-SA"/>
    </w:rPr>
  </w:style>
  <w:style w:type="paragraph" w:customStyle="1" w:styleId="2d">
    <w:name w:val="Знак2"/>
    <w:basedOn w:val="a"/>
    <w:autoRedefine/>
    <w:uiPriority w:val="99"/>
    <w:rsid w:val="00A44F84"/>
    <w:pPr>
      <w:spacing w:after="160" w:line="240" w:lineRule="exact"/>
    </w:pPr>
    <w:rPr>
      <w:sz w:val="28"/>
      <w:szCs w:val="20"/>
      <w:lang w:val="en-US" w:eastAsia="en-US"/>
    </w:rPr>
  </w:style>
  <w:style w:type="character" w:customStyle="1" w:styleId="af2">
    <w:name w:val="Нормальный (таблица) Знак"/>
    <w:basedOn w:val="a0"/>
    <w:link w:val="af1"/>
    <w:uiPriority w:val="99"/>
    <w:locked/>
    <w:rsid w:val="00A44F84"/>
    <w:rPr>
      <w:rFonts w:ascii="Arial" w:eastAsia="Times New Roman" w:hAnsi="Arial" w:cs="Arial"/>
      <w:sz w:val="24"/>
      <w:szCs w:val="24"/>
      <w:lang w:eastAsia="ru-RU"/>
    </w:rPr>
  </w:style>
  <w:style w:type="paragraph" w:customStyle="1" w:styleId="122">
    <w:name w:val="Знак1 Знак Знак Знак Знак Знак Знак2"/>
    <w:basedOn w:val="a"/>
    <w:uiPriority w:val="99"/>
    <w:rsid w:val="00A44F84"/>
    <w:pPr>
      <w:spacing w:after="160" w:line="240" w:lineRule="exact"/>
    </w:pPr>
    <w:rPr>
      <w:rFonts w:ascii="Verdana" w:hAnsi="Verdana" w:cs="Verdana"/>
      <w:sz w:val="20"/>
      <w:szCs w:val="20"/>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5"/>
    <w:uiPriority w:val="99"/>
    <w:rsid w:val="00A44F84"/>
    <w:rPr>
      <w:rFonts w:ascii="Times New Roman" w:eastAsia="Times New Roman" w:hAnsi="Times New Roman" w:cs="Times New Roman"/>
      <w:sz w:val="24"/>
      <w:szCs w:val="24"/>
      <w:lang w:eastAsia="ru-RU"/>
    </w:rPr>
  </w:style>
  <w:style w:type="character" w:styleId="afff3">
    <w:name w:val="FollowedHyperlink"/>
    <w:basedOn w:val="a0"/>
    <w:uiPriority w:val="99"/>
    <w:rsid w:val="00A44F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22</Pages>
  <Words>3746</Words>
  <Characters>21355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443</dc:creator>
  <cp:keywords/>
  <dc:description/>
  <cp:lastModifiedBy>443</cp:lastModifiedBy>
  <cp:revision>24</cp:revision>
  <dcterms:created xsi:type="dcterms:W3CDTF">2026-02-25T04:54:00Z</dcterms:created>
  <dcterms:modified xsi:type="dcterms:W3CDTF">2026-03-03T08:22:00Z</dcterms:modified>
</cp:coreProperties>
</file>