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F1B" w:rsidRPr="00175C97" w:rsidRDefault="00A90F1B" w:rsidP="00A90F1B">
      <w:pPr>
        <w:widowControl/>
        <w:autoSpaceDE/>
        <w:autoSpaceDN/>
        <w:adjustRightInd/>
        <w:jc w:val="center"/>
        <w:rPr>
          <w:rFonts w:ascii="Arial" w:hAnsi="Arial" w:cs="Arial"/>
          <w:b/>
          <w:sz w:val="22"/>
          <w:szCs w:val="22"/>
        </w:rPr>
      </w:pPr>
      <w:r w:rsidRPr="00175C97">
        <w:rPr>
          <w:rFonts w:ascii="Arial" w:hAnsi="Arial" w:cs="Arial"/>
          <w:b/>
          <w:sz w:val="22"/>
          <w:szCs w:val="22"/>
        </w:rPr>
        <w:t xml:space="preserve">КОЛЫВАНСКИЙ  СЕЛЬСКИЙ СОВЕТ НАРОДНЫХ  ДЕПУТАТОВ </w:t>
      </w:r>
    </w:p>
    <w:p w:rsidR="00A90F1B" w:rsidRPr="00175C97" w:rsidRDefault="00A90F1B" w:rsidP="00A90F1B">
      <w:pPr>
        <w:widowControl/>
        <w:autoSpaceDE/>
        <w:autoSpaceDN/>
        <w:adjustRightInd/>
        <w:jc w:val="center"/>
        <w:rPr>
          <w:rFonts w:ascii="Arial" w:hAnsi="Arial" w:cs="Arial"/>
          <w:b/>
          <w:sz w:val="22"/>
          <w:szCs w:val="22"/>
        </w:rPr>
      </w:pPr>
      <w:r w:rsidRPr="00175C97">
        <w:rPr>
          <w:rFonts w:ascii="Arial" w:hAnsi="Arial" w:cs="Arial"/>
          <w:b/>
          <w:sz w:val="22"/>
          <w:szCs w:val="22"/>
        </w:rPr>
        <w:t>КУРЬИНСКОГО РАЙОНА АЛТАЙСКОГО КРАЯ</w:t>
      </w:r>
    </w:p>
    <w:p w:rsidR="00A90F1B" w:rsidRPr="00175C97" w:rsidRDefault="00A90F1B" w:rsidP="00A90F1B">
      <w:pPr>
        <w:widowControl/>
        <w:autoSpaceDE/>
        <w:autoSpaceDN/>
        <w:adjustRightInd/>
        <w:jc w:val="center"/>
        <w:rPr>
          <w:rFonts w:ascii="Arial" w:hAnsi="Arial" w:cs="Arial"/>
          <w:sz w:val="22"/>
          <w:szCs w:val="22"/>
        </w:rPr>
      </w:pPr>
    </w:p>
    <w:p w:rsidR="00A90F1B" w:rsidRPr="00175C97" w:rsidRDefault="00A90F1B" w:rsidP="00A90F1B">
      <w:pPr>
        <w:widowControl/>
        <w:shd w:val="clear" w:color="auto" w:fill="FFFFFF"/>
        <w:autoSpaceDE/>
        <w:autoSpaceDN/>
        <w:adjustRightInd/>
        <w:spacing w:line="276" w:lineRule="auto"/>
        <w:jc w:val="center"/>
        <w:rPr>
          <w:rFonts w:ascii="Arial" w:hAnsi="Arial" w:cs="Arial"/>
          <w:b/>
          <w:sz w:val="22"/>
          <w:szCs w:val="22"/>
        </w:rPr>
      </w:pPr>
      <w:r w:rsidRPr="00175C97">
        <w:rPr>
          <w:rFonts w:ascii="Arial" w:hAnsi="Arial" w:cs="Arial"/>
          <w:b/>
          <w:sz w:val="22"/>
          <w:szCs w:val="22"/>
        </w:rPr>
        <w:t>РЕШЕНИЕ</w:t>
      </w:r>
    </w:p>
    <w:p w:rsidR="00175C97" w:rsidRPr="00175C97" w:rsidRDefault="00175C97" w:rsidP="00A90F1B">
      <w:pPr>
        <w:widowControl/>
        <w:shd w:val="clear" w:color="auto" w:fill="FFFFFF"/>
        <w:autoSpaceDE/>
        <w:autoSpaceDN/>
        <w:adjustRightInd/>
        <w:spacing w:line="276" w:lineRule="auto"/>
        <w:jc w:val="center"/>
        <w:rPr>
          <w:rFonts w:ascii="Arial" w:hAnsi="Arial" w:cs="Arial"/>
          <w:b/>
          <w:sz w:val="22"/>
          <w:szCs w:val="22"/>
        </w:rPr>
      </w:pPr>
    </w:p>
    <w:p w:rsidR="00A90F1B" w:rsidRPr="00175C97" w:rsidRDefault="00610C26" w:rsidP="002F3CCC">
      <w:pPr>
        <w:widowControl/>
        <w:shd w:val="clear" w:color="auto" w:fill="FFFFFF"/>
        <w:tabs>
          <w:tab w:val="left" w:pos="3346"/>
          <w:tab w:val="left" w:pos="7877"/>
        </w:tabs>
        <w:autoSpaceDE/>
        <w:autoSpaceDN/>
        <w:adjustRightInd/>
        <w:spacing w:line="276" w:lineRule="auto"/>
        <w:rPr>
          <w:rFonts w:ascii="Arial" w:hAnsi="Arial" w:cs="Arial"/>
          <w:sz w:val="22"/>
          <w:szCs w:val="22"/>
        </w:rPr>
      </w:pPr>
      <w:r>
        <w:rPr>
          <w:rFonts w:ascii="Arial" w:hAnsi="Arial" w:cs="Arial"/>
          <w:sz w:val="22"/>
          <w:szCs w:val="22"/>
        </w:rPr>
        <w:t>26.03</w:t>
      </w:r>
      <w:r w:rsidR="002F3CCC" w:rsidRPr="00175C97">
        <w:rPr>
          <w:rFonts w:ascii="Arial" w:hAnsi="Arial" w:cs="Arial"/>
          <w:sz w:val="22"/>
          <w:szCs w:val="22"/>
        </w:rPr>
        <w:t>.2026</w:t>
      </w:r>
      <w:r w:rsidR="00A90F1B" w:rsidRPr="00175C97">
        <w:rPr>
          <w:rFonts w:ascii="Arial" w:hAnsi="Arial" w:cs="Arial"/>
          <w:sz w:val="22"/>
          <w:szCs w:val="22"/>
        </w:rPr>
        <w:t xml:space="preserve">                                                                           </w:t>
      </w:r>
      <w:r w:rsidR="002F3CCC" w:rsidRPr="00175C97">
        <w:rPr>
          <w:rFonts w:ascii="Arial" w:hAnsi="Arial" w:cs="Arial"/>
          <w:sz w:val="22"/>
          <w:szCs w:val="22"/>
        </w:rPr>
        <w:t xml:space="preserve">                     </w:t>
      </w:r>
      <w:r>
        <w:rPr>
          <w:rFonts w:ascii="Arial" w:hAnsi="Arial" w:cs="Arial"/>
          <w:sz w:val="22"/>
          <w:szCs w:val="22"/>
        </w:rPr>
        <w:t xml:space="preserve">                </w:t>
      </w:r>
      <w:r w:rsidR="002F3CCC" w:rsidRPr="00175C97">
        <w:rPr>
          <w:rFonts w:ascii="Arial" w:hAnsi="Arial" w:cs="Arial"/>
          <w:sz w:val="22"/>
          <w:szCs w:val="22"/>
        </w:rPr>
        <w:t xml:space="preserve"> </w:t>
      </w:r>
      <w:r>
        <w:rPr>
          <w:rFonts w:ascii="Arial" w:hAnsi="Arial" w:cs="Arial"/>
          <w:sz w:val="22"/>
          <w:szCs w:val="22"/>
        </w:rPr>
        <w:t xml:space="preserve">    </w:t>
      </w:r>
      <w:r w:rsidR="00A90F1B" w:rsidRPr="00175C97">
        <w:rPr>
          <w:rFonts w:ascii="Arial" w:hAnsi="Arial" w:cs="Arial"/>
          <w:w w:val="138"/>
          <w:sz w:val="22"/>
          <w:szCs w:val="22"/>
        </w:rPr>
        <w:t>№</w:t>
      </w:r>
      <w:r w:rsidR="008773FE" w:rsidRPr="00175C97">
        <w:rPr>
          <w:rFonts w:ascii="Arial" w:hAnsi="Arial" w:cs="Arial"/>
          <w:sz w:val="22"/>
          <w:szCs w:val="22"/>
        </w:rPr>
        <w:t xml:space="preserve"> 3</w:t>
      </w:r>
    </w:p>
    <w:p w:rsidR="00A90F1B" w:rsidRPr="00175C97" w:rsidRDefault="00A90F1B" w:rsidP="00A90F1B">
      <w:pPr>
        <w:widowControl/>
        <w:shd w:val="clear" w:color="auto" w:fill="FFFFFF"/>
        <w:tabs>
          <w:tab w:val="left" w:pos="3346"/>
          <w:tab w:val="left" w:pos="7877"/>
        </w:tabs>
        <w:autoSpaceDE/>
        <w:autoSpaceDN/>
        <w:adjustRightInd/>
        <w:spacing w:line="276" w:lineRule="auto"/>
        <w:jc w:val="center"/>
        <w:rPr>
          <w:rFonts w:ascii="Arial" w:hAnsi="Arial" w:cs="Arial"/>
          <w:b/>
          <w:sz w:val="22"/>
          <w:szCs w:val="22"/>
        </w:rPr>
      </w:pPr>
      <w:r w:rsidRPr="00175C97">
        <w:rPr>
          <w:rFonts w:ascii="Arial" w:hAnsi="Arial" w:cs="Arial"/>
          <w:b/>
          <w:sz w:val="22"/>
          <w:szCs w:val="22"/>
        </w:rPr>
        <w:t xml:space="preserve">с. Колывань </w:t>
      </w: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 xml:space="preserve">Об утверждении Положения о муниципальном контроле в                        сфере благоустройства в </w:t>
      </w:r>
      <w:proofErr w:type="spellStart"/>
      <w:r w:rsidRPr="00175C97">
        <w:rPr>
          <w:rFonts w:ascii="Arial" w:hAnsi="Arial" w:cs="Arial"/>
          <w:sz w:val="22"/>
          <w:szCs w:val="22"/>
        </w:rPr>
        <w:t>Колыванском</w:t>
      </w:r>
      <w:proofErr w:type="spellEnd"/>
      <w:r w:rsidRPr="00175C97">
        <w:rPr>
          <w:rFonts w:ascii="Arial" w:hAnsi="Arial" w:cs="Arial"/>
          <w:sz w:val="22"/>
          <w:szCs w:val="22"/>
        </w:rPr>
        <w:t xml:space="preserve">  сельсовете Курьинского района Алтайского края</w:t>
      </w: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В соответствии с Федеральным законом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 Колыванский  сельский Совет народных  депутатов Курьинского района Алтайского края: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1. Утвердить прилагаемое Положение о муниципальном контроле в сфере благоустройства в </w:t>
      </w:r>
      <w:proofErr w:type="spellStart"/>
      <w:r w:rsidRPr="00175C97">
        <w:rPr>
          <w:rFonts w:ascii="Arial" w:hAnsi="Arial" w:cs="Arial"/>
          <w:sz w:val="22"/>
          <w:szCs w:val="22"/>
        </w:rPr>
        <w:t>Колыванском</w:t>
      </w:r>
      <w:proofErr w:type="spellEnd"/>
      <w:r w:rsidRPr="00175C97">
        <w:rPr>
          <w:rFonts w:ascii="Arial" w:hAnsi="Arial" w:cs="Arial"/>
          <w:sz w:val="22"/>
          <w:szCs w:val="22"/>
        </w:rPr>
        <w:t xml:space="preserve">  сельсовете Курьинского района Алтайского края.</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2. Признать утратившими силу следующие решения Колыванского сельского Совета народных  депутатов Курьинского района Алтайского края:</w:t>
      </w:r>
    </w:p>
    <w:p w:rsidR="00A90F1B" w:rsidRPr="00175C97" w:rsidRDefault="000078C6" w:rsidP="00A90F1B">
      <w:pPr>
        <w:ind w:firstLine="851"/>
        <w:jc w:val="both"/>
        <w:rPr>
          <w:rFonts w:ascii="Arial" w:hAnsi="Arial" w:cs="Arial"/>
          <w:sz w:val="22"/>
          <w:szCs w:val="22"/>
        </w:rPr>
      </w:pPr>
      <w:r w:rsidRPr="00175C97">
        <w:rPr>
          <w:rFonts w:ascii="Arial" w:hAnsi="Arial" w:cs="Arial"/>
          <w:sz w:val="22"/>
          <w:szCs w:val="22"/>
        </w:rPr>
        <w:t>от 28</w:t>
      </w:r>
      <w:r w:rsidR="00A90F1B" w:rsidRPr="00175C97">
        <w:rPr>
          <w:rFonts w:ascii="Arial" w:hAnsi="Arial" w:cs="Arial"/>
          <w:sz w:val="22"/>
          <w:szCs w:val="22"/>
        </w:rPr>
        <w:t>.12.2021 №</w:t>
      </w:r>
      <w:r w:rsidRPr="00175C97">
        <w:rPr>
          <w:rFonts w:ascii="Arial" w:hAnsi="Arial" w:cs="Arial"/>
          <w:sz w:val="22"/>
          <w:szCs w:val="22"/>
        </w:rPr>
        <w:t xml:space="preserve"> </w:t>
      </w:r>
      <w:r w:rsidR="00A90F1B" w:rsidRPr="00175C97">
        <w:rPr>
          <w:rFonts w:ascii="Arial" w:hAnsi="Arial" w:cs="Arial"/>
          <w:sz w:val="22"/>
          <w:szCs w:val="22"/>
        </w:rPr>
        <w:t>14 «Об утверждении Положения о муниципальном контроле в сфере благоустройства на территории муниципальном образовании Колыванский  сельсовет Курьинского района Алтайского края»</w:t>
      </w:r>
    </w:p>
    <w:p w:rsidR="00A90F1B" w:rsidRPr="00175C97" w:rsidRDefault="00DF1752" w:rsidP="00A90F1B">
      <w:pPr>
        <w:ind w:firstLine="851"/>
        <w:jc w:val="both"/>
        <w:rPr>
          <w:rFonts w:ascii="Arial" w:hAnsi="Arial" w:cs="Arial"/>
          <w:sz w:val="22"/>
          <w:szCs w:val="22"/>
        </w:rPr>
      </w:pPr>
      <w:hyperlink r:id="rId4" w:history="1">
        <w:r w:rsidR="000078C6" w:rsidRPr="00175C97">
          <w:rPr>
            <w:rStyle w:val="a4"/>
            <w:rFonts w:ascii="Arial" w:hAnsi="Arial" w:cs="Arial"/>
            <w:color w:val="auto"/>
            <w:sz w:val="22"/>
            <w:szCs w:val="22"/>
            <w:u w:val="none"/>
          </w:rPr>
          <w:t>от 15.03.2023 №1</w:t>
        </w:r>
        <w:r w:rsidR="00A90F1B" w:rsidRPr="00175C97">
          <w:rPr>
            <w:rStyle w:val="a4"/>
            <w:rFonts w:ascii="Arial" w:hAnsi="Arial" w:cs="Arial"/>
            <w:color w:val="auto"/>
            <w:sz w:val="22"/>
            <w:szCs w:val="22"/>
            <w:u w:val="none"/>
          </w:rPr>
          <w:t xml:space="preserve"> «О вн</w:t>
        </w:r>
        <w:r w:rsidR="000078C6" w:rsidRPr="00175C97">
          <w:rPr>
            <w:rStyle w:val="a4"/>
            <w:rFonts w:ascii="Arial" w:hAnsi="Arial" w:cs="Arial"/>
            <w:color w:val="auto"/>
            <w:sz w:val="22"/>
            <w:szCs w:val="22"/>
            <w:u w:val="none"/>
          </w:rPr>
          <w:t>есении изменений в решение от 28</w:t>
        </w:r>
        <w:r w:rsidR="00A90F1B" w:rsidRPr="00175C97">
          <w:rPr>
            <w:rStyle w:val="a4"/>
            <w:rFonts w:ascii="Arial" w:hAnsi="Arial" w:cs="Arial"/>
            <w:color w:val="auto"/>
            <w:sz w:val="22"/>
            <w:szCs w:val="22"/>
            <w:u w:val="none"/>
          </w:rPr>
          <w:t>.12.2021 № 14 «Об утверждении Положения о муниципальном контроле в сфере благоустройства на территории муниц</w:t>
        </w:r>
        <w:r w:rsidR="000078C6" w:rsidRPr="00175C97">
          <w:rPr>
            <w:rStyle w:val="a4"/>
            <w:rFonts w:ascii="Arial" w:hAnsi="Arial" w:cs="Arial"/>
            <w:color w:val="auto"/>
            <w:sz w:val="22"/>
            <w:szCs w:val="22"/>
            <w:u w:val="none"/>
          </w:rPr>
          <w:t xml:space="preserve">ипального образования Колыванский </w:t>
        </w:r>
        <w:r w:rsidR="00A90F1B" w:rsidRPr="00175C97">
          <w:rPr>
            <w:rStyle w:val="a4"/>
            <w:rFonts w:ascii="Arial" w:hAnsi="Arial" w:cs="Arial"/>
            <w:color w:val="auto"/>
            <w:sz w:val="22"/>
            <w:szCs w:val="22"/>
            <w:u w:val="none"/>
          </w:rPr>
          <w:t xml:space="preserve"> сельсовет Курьинского района Алтайского края»</w:t>
        </w:r>
      </w:hyperlink>
      <w:r w:rsidR="00A90F1B" w:rsidRPr="00175C97">
        <w:rPr>
          <w:rFonts w:ascii="Arial" w:hAnsi="Arial" w:cs="Arial"/>
          <w:sz w:val="22"/>
          <w:szCs w:val="22"/>
        </w:rPr>
        <w:t>;</w:t>
      </w:r>
    </w:p>
    <w:p w:rsidR="00A90F1B" w:rsidRPr="00175C97" w:rsidRDefault="00DF1752" w:rsidP="00A90F1B">
      <w:pPr>
        <w:ind w:firstLine="851"/>
        <w:jc w:val="both"/>
        <w:rPr>
          <w:rFonts w:ascii="Arial" w:hAnsi="Arial" w:cs="Arial"/>
          <w:sz w:val="22"/>
          <w:szCs w:val="22"/>
        </w:rPr>
      </w:pPr>
      <w:hyperlink r:id="rId5" w:history="1">
        <w:r w:rsidR="000078C6" w:rsidRPr="00175C97">
          <w:rPr>
            <w:rStyle w:val="a4"/>
            <w:rFonts w:ascii="Arial" w:hAnsi="Arial" w:cs="Arial"/>
            <w:color w:val="auto"/>
            <w:sz w:val="22"/>
            <w:szCs w:val="22"/>
            <w:u w:val="none"/>
          </w:rPr>
          <w:t>от 30.09.2024 №12</w:t>
        </w:r>
        <w:r w:rsidR="00A90F1B" w:rsidRPr="00175C97">
          <w:rPr>
            <w:rStyle w:val="a4"/>
            <w:rFonts w:ascii="Arial" w:hAnsi="Arial" w:cs="Arial"/>
            <w:color w:val="auto"/>
            <w:sz w:val="22"/>
            <w:szCs w:val="22"/>
            <w:u w:val="none"/>
          </w:rPr>
          <w:t xml:space="preserve"> «О внесении изменений </w:t>
        </w:r>
        <w:r w:rsidR="000078C6" w:rsidRPr="00175C97">
          <w:rPr>
            <w:rStyle w:val="a4"/>
            <w:rFonts w:ascii="Arial" w:hAnsi="Arial" w:cs="Arial"/>
            <w:color w:val="auto"/>
            <w:sz w:val="22"/>
            <w:szCs w:val="22"/>
            <w:u w:val="none"/>
          </w:rPr>
          <w:t>в решение Колыванского</w:t>
        </w:r>
        <w:r w:rsidR="00A90F1B" w:rsidRPr="00175C97">
          <w:rPr>
            <w:rStyle w:val="a4"/>
            <w:rFonts w:ascii="Arial" w:hAnsi="Arial" w:cs="Arial"/>
            <w:color w:val="auto"/>
            <w:sz w:val="22"/>
            <w:szCs w:val="22"/>
            <w:u w:val="none"/>
          </w:rPr>
          <w:t xml:space="preserve"> сельского Совета</w:t>
        </w:r>
        <w:r w:rsidR="000078C6" w:rsidRPr="00175C97">
          <w:rPr>
            <w:rStyle w:val="a4"/>
            <w:rFonts w:ascii="Arial" w:hAnsi="Arial" w:cs="Arial"/>
            <w:color w:val="auto"/>
            <w:sz w:val="22"/>
            <w:szCs w:val="22"/>
            <w:u w:val="none"/>
          </w:rPr>
          <w:t xml:space="preserve"> народных </w:t>
        </w:r>
        <w:r w:rsidR="00A90F1B" w:rsidRPr="00175C97">
          <w:rPr>
            <w:rStyle w:val="a4"/>
            <w:rFonts w:ascii="Arial" w:hAnsi="Arial" w:cs="Arial"/>
            <w:color w:val="auto"/>
            <w:sz w:val="22"/>
            <w:szCs w:val="22"/>
            <w:u w:val="none"/>
          </w:rPr>
          <w:t xml:space="preserve"> депутатов Курьинск</w:t>
        </w:r>
        <w:r w:rsidR="000078C6" w:rsidRPr="00175C97">
          <w:rPr>
            <w:rStyle w:val="a4"/>
            <w:rFonts w:ascii="Arial" w:hAnsi="Arial" w:cs="Arial"/>
            <w:color w:val="auto"/>
            <w:sz w:val="22"/>
            <w:szCs w:val="22"/>
            <w:u w:val="none"/>
          </w:rPr>
          <w:t>ого района Алтайского края от 28</w:t>
        </w:r>
        <w:r w:rsidR="00A90F1B" w:rsidRPr="00175C97">
          <w:rPr>
            <w:rStyle w:val="a4"/>
            <w:rFonts w:ascii="Arial" w:hAnsi="Arial" w:cs="Arial"/>
            <w:color w:val="auto"/>
            <w:sz w:val="22"/>
            <w:szCs w:val="22"/>
            <w:u w:val="none"/>
          </w:rPr>
          <w:t>.12.2021</w:t>
        </w:r>
        <w:r w:rsidR="000078C6" w:rsidRPr="00175C97">
          <w:rPr>
            <w:rStyle w:val="a4"/>
            <w:rFonts w:ascii="Arial" w:hAnsi="Arial" w:cs="Arial"/>
            <w:color w:val="auto"/>
            <w:sz w:val="22"/>
            <w:szCs w:val="22"/>
            <w:u w:val="none"/>
          </w:rPr>
          <w:t xml:space="preserve"> </w:t>
        </w:r>
        <w:r w:rsidR="00A90F1B" w:rsidRPr="00175C97">
          <w:rPr>
            <w:rStyle w:val="a4"/>
            <w:rFonts w:ascii="Arial" w:hAnsi="Arial" w:cs="Arial"/>
            <w:color w:val="auto"/>
            <w:sz w:val="22"/>
            <w:szCs w:val="22"/>
            <w:u w:val="none"/>
          </w:rPr>
          <w:t xml:space="preserve"> №14 «Об утверждении</w:t>
        </w:r>
        <w:r w:rsidR="000078C6" w:rsidRPr="00175C97">
          <w:rPr>
            <w:rStyle w:val="a4"/>
            <w:rFonts w:ascii="Arial" w:hAnsi="Arial" w:cs="Arial"/>
            <w:color w:val="auto"/>
            <w:sz w:val="22"/>
            <w:szCs w:val="22"/>
            <w:u w:val="none"/>
          </w:rPr>
          <w:t xml:space="preserve"> </w:t>
        </w:r>
        <w:r w:rsidR="00A90F1B" w:rsidRPr="00175C97">
          <w:rPr>
            <w:rStyle w:val="a4"/>
            <w:rFonts w:ascii="Arial" w:hAnsi="Arial" w:cs="Arial"/>
            <w:color w:val="auto"/>
            <w:sz w:val="22"/>
            <w:szCs w:val="22"/>
            <w:u w:val="none"/>
          </w:rPr>
          <w:t xml:space="preserve"> Положения о муниципальном контроле в сфере благоустройства на территории муни</w:t>
        </w:r>
        <w:r w:rsidR="000078C6" w:rsidRPr="00175C97">
          <w:rPr>
            <w:rStyle w:val="a4"/>
            <w:rFonts w:ascii="Arial" w:hAnsi="Arial" w:cs="Arial"/>
            <w:color w:val="auto"/>
            <w:sz w:val="22"/>
            <w:szCs w:val="22"/>
            <w:u w:val="none"/>
          </w:rPr>
          <w:t xml:space="preserve">ципальном образовании  Колыванский </w:t>
        </w:r>
        <w:r w:rsidR="00A90F1B" w:rsidRPr="00175C97">
          <w:rPr>
            <w:rStyle w:val="a4"/>
            <w:rFonts w:ascii="Arial" w:hAnsi="Arial" w:cs="Arial"/>
            <w:color w:val="auto"/>
            <w:sz w:val="22"/>
            <w:szCs w:val="22"/>
            <w:u w:val="none"/>
          </w:rPr>
          <w:t xml:space="preserve"> сельсовет Курьинского района Алтайского края»</w:t>
        </w:r>
      </w:hyperlink>
      <w:r w:rsidR="00A90F1B" w:rsidRPr="00175C97">
        <w:rPr>
          <w:rFonts w:ascii="Arial" w:hAnsi="Arial" w:cs="Arial"/>
          <w:sz w:val="22"/>
          <w:szCs w:val="22"/>
        </w:rPr>
        <w:t>.</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3. Опубликовать настоящее решение в «Сборнике муниципальных правовых актов </w:t>
      </w:r>
      <w:r w:rsidR="000078C6" w:rsidRPr="00175C97">
        <w:rPr>
          <w:rFonts w:ascii="Arial" w:hAnsi="Arial" w:cs="Arial"/>
          <w:sz w:val="22"/>
          <w:szCs w:val="22"/>
        </w:rPr>
        <w:t>Колыванского</w:t>
      </w:r>
      <w:r w:rsidRPr="00175C97">
        <w:rPr>
          <w:rFonts w:ascii="Arial" w:hAnsi="Arial" w:cs="Arial"/>
          <w:sz w:val="22"/>
          <w:szCs w:val="22"/>
        </w:rPr>
        <w:t xml:space="preserve"> сельсовета Курьинского района Алтайского края» и на официальном сайте администрации </w:t>
      </w:r>
      <w:r w:rsidR="000078C6" w:rsidRPr="00175C97">
        <w:rPr>
          <w:rFonts w:ascii="Arial" w:hAnsi="Arial" w:cs="Arial"/>
          <w:sz w:val="22"/>
          <w:szCs w:val="22"/>
        </w:rPr>
        <w:t>Колыванского</w:t>
      </w:r>
      <w:r w:rsidRPr="00175C97">
        <w:rPr>
          <w:rFonts w:ascii="Arial" w:hAnsi="Arial" w:cs="Arial"/>
          <w:sz w:val="22"/>
          <w:szCs w:val="22"/>
        </w:rPr>
        <w:t xml:space="preserve"> сельского поселения в информационно-телекоммуникационной сети «Интернет» /</w:t>
      </w:r>
      <w:proofErr w:type="spellStart"/>
      <w:r w:rsidR="002F3CCC" w:rsidRPr="00175C97">
        <w:rPr>
          <w:rFonts w:ascii="Arial" w:hAnsi="Arial" w:cs="Arial"/>
          <w:sz w:val="22"/>
          <w:szCs w:val="22"/>
        </w:rPr>
        <w:t>https</w:t>
      </w:r>
      <w:proofErr w:type="spellEnd"/>
      <w:r w:rsidR="002F3CCC" w:rsidRPr="00175C97">
        <w:rPr>
          <w:rFonts w:ascii="Arial" w:hAnsi="Arial" w:cs="Arial"/>
          <w:sz w:val="22"/>
          <w:szCs w:val="22"/>
        </w:rPr>
        <w:t>://</w:t>
      </w:r>
      <w:proofErr w:type="spellStart"/>
      <w:r w:rsidR="002F3CCC" w:rsidRPr="00175C97">
        <w:rPr>
          <w:rFonts w:ascii="Arial" w:hAnsi="Arial" w:cs="Arial"/>
          <w:sz w:val="22"/>
          <w:szCs w:val="22"/>
        </w:rPr>
        <w:t>kurya.ru</w:t>
      </w:r>
      <w:proofErr w:type="spellEnd"/>
      <w:r w:rsidR="002F3CCC" w:rsidRPr="00175C97">
        <w:rPr>
          <w:rFonts w:ascii="Arial" w:hAnsi="Arial" w:cs="Arial"/>
          <w:sz w:val="22"/>
          <w:szCs w:val="22"/>
        </w:rPr>
        <w:t>/</w:t>
      </w:r>
    </w:p>
    <w:p w:rsidR="00A90F1B" w:rsidRPr="00175C97" w:rsidRDefault="00A90F1B" w:rsidP="00A90F1B">
      <w:pPr>
        <w:pStyle w:val="a3"/>
        <w:spacing w:after="0" w:line="240" w:lineRule="auto"/>
        <w:ind w:left="0" w:firstLine="680"/>
        <w:jc w:val="both"/>
        <w:rPr>
          <w:rFonts w:ascii="Arial" w:hAnsi="Arial" w:cs="Arial"/>
        </w:rPr>
      </w:pPr>
    </w:p>
    <w:p w:rsidR="00A90F1B" w:rsidRPr="00175C97" w:rsidRDefault="00A90F1B" w:rsidP="00A90F1B">
      <w:pPr>
        <w:pStyle w:val="a3"/>
        <w:spacing w:after="0" w:line="240" w:lineRule="auto"/>
        <w:ind w:left="0" w:firstLine="680"/>
        <w:jc w:val="both"/>
        <w:rPr>
          <w:rFonts w:ascii="Arial" w:hAnsi="Arial" w:cs="Arial"/>
        </w:rPr>
      </w:pPr>
    </w:p>
    <w:p w:rsidR="00A90F1B" w:rsidRPr="00175C97" w:rsidRDefault="000078C6" w:rsidP="00A90F1B">
      <w:pPr>
        <w:jc w:val="both"/>
        <w:rPr>
          <w:rFonts w:ascii="Arial" w:hAnsi="Arial" w:cs="Arial"/>
          <w:sz w:val="22"/>
          <w:szCs w:val="22"/>
        </w:rPr>
      </w:pPr>
      <w:r w:rsidRPr="00175C97">
        <w:rPr>
          <w:rFonts w:ascii="Arial" w:hAnsi="Arial" w:cs="Arial"/>
          <w:sz w:val="22"/>
          <w:szCs w:val="22"/>
        </w:rPr>
        <w:t xml:space="preserve">Глава </w:t>
      </w:r>
      <w:r w:rsidR="00A90F1B" w:rsidRPr="00175C97">
        <w:rPr>
          <w:rFonts w:ascii="Arial" w:hAnsi="Arial" w:cs="Arial"/>
          <w:sz w:val="22"/>
          <w:szCs w:val="22"/>
        </w:rPr>
        <w:t xml:space="preserve"> сельсовета                                                     </w:t>
      </w:r>
      <w:r w:rsidRPr="00175C97">
        <w:rPr>
          <w:rFonts w:ascii="Arial" w:hAnsi="Arial" w:cs="Arial"/>
          <w:sz w:val="22"/>
          <w:szCs w:val="22"/>
        </w:rPr>
        <w:t xml:space="preserve">          </w:t>
      </w:r>
      <w:r w:rsidR="00175C97">
        <w:rPr>
          <w:rFonts w:ascii="Arial" w:hAnsi="Arial" w:cs="Arial"/>
          <w:sz w:val="22"/>
          <w:szCs w:val="22"/>
        </w:rPr>
        <w:t xml:space="preserve">                  </w:t>
      </w:r>
      <w:r w:rsidRPr="00175C97">
        <w:rPr>
          <w:rFonts w:ascii="Arial" w:hAnsi="Arial" w:cs="Arial"/>
          <w:sz w:val="22"/>
          <w:szCs w:val="22"/>
        </w:rPr>
        <w:t xml:space="preserve">  ЛВ Бахтина </w:t>
      </w:r>
    </w:p>
    <w:p w:rsidR="000078C6" w:rsidRPr="00175C97" w:rsidRDefault="000078C6" w:rsidP="00A90F1B">
      <w:pPr>
        <w:jc w:val="both"/>
        <w:rPr>
          <w:rFonts w:ascii="Arial" w:hAnsi="Arial" w:cs="Arial"/>
          <w:sz w:val="22"/>
          <w:szCs w:val="22"/>
        </w:rPr>
      </w:pPr>
    </w:p>
    <w:p w:rsidR="000078C6" w:rsidRPr="00175C97" w:rsidRDefault="000078C6" w:rsidP="00A90F1B">
      <w:pPr>
        <w:jc w:val="both"/>
        <w:rPr>
          <w:rFonts w:ascii="Arial" w:hAnsi="Arial" w:cs="Arial"/>
          <w:sz w:val="22"/>
          <w:szCs w:val="22"/>
        </w:rPr>
      </w:pPr>
    </w:p>
    <w:p w:rsidR="000078C6" w:rsidRPr="00175C97" w:rsidRDefault="000078C6" w:rsidP="00A90F1B">
      <w:pPr>
        <w:jc w:val="both"/>
        <w:rPr>
          <w:rFonts w:ascii="Arial" w:hAnsi="Arial" w:cs="Arial"/>
          <w:sz w:val="22"/>
          <w:szCs w:val="22"/>
        </w:rPr>
      </w:pPr>
    </w:p>
    <w:p w:rsidR="000078C6" w:rsidRPr="00175C97" w:rsidRDefault="000078C6" w:rsidP="00A90F1B">
      <w:pPr>
        <w:jc w:val="both"/>
        <w:rPr>
          <w:rFonts w:ascii="Arial" w:hAnsi="Arial" w:cs="Arial"/>
          <w:sz w:val="22"/>
          <w:szCs w:val="22"/>
        </w:rPr>
      </w:pPr>
    </w:p>
    <w:p w:rsidR="000078C6" w:rsidRPr="00175C97" w:rsidRDefault="000078C6"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175C97" w:rsidRPr="00175C97" w:rsidRDefault="00175C97" w:rsidP="00A90F1B">
      <w:pPr>
        <w:jc w:val="both"/>
        <w:rPr>
          <w:rFonts w:ascii="Arial" w:hAnsi="Arial" w:cs="Arial"/>
          <w:sz w:val="22"/>
          <w:szCs w:val="22"/>
        </w:rPr>
      </w:pPr>
    </w:p>
    <w:p w:rsidR="00A90F1B" w:rsidRPr="00175C97" w:rsidRDefault="00A90F1B" w:rsidP="00A90F1B">
      <w:pPr>
        <w:ind w:left="5103"/>
        <w:jc w:val="both"/>
        <w:rPr>
          <w:rFonts w:ascii="Arial" w:hAnsi="Arial" w:cs="Arial"/>
          <w:sz w:val="22"/>
          <w:szCs w:val="22"/>
        </w:rPr>
      </w:pPr>
      <w:r w:rsidRPr="00175C97">
        <w:rPr>
          <w:rFonts w:ascii="Arial" w:hAnsi="Arial" w:cs="Arial"/>
          <w:sz w:val="22"/>
          <w:szCs w:val="22"/>
        </w:rPr>
        <w:t xml:space="preserve">                                    Приложение </w:t>
      </w:r>
    </w:p>
    <w:p w:rsidR="00A90F1B" w:rsidRPr="00175C97" w:rsidRDefault="00A90F1B" w:rsidP="00A90F1B">
      <w:pPr>
        <w:ind w:left="5103"/>
        <w:jc w:val="both"/>
        <w:rPr>
          <w:rFonts w:ascii="Arial" w:hAnsi="Arial" w:cs="Arial"/>
          <w:sz w:val="22"/>
          <w:szCs w:val="22"/>
        </w:rPr>
      </w:pPr>
      <w:r w:rsidRPr="00175C97">
        <w:rPr>
          <w:rFonts w:ascii="Arial" w:hAnsi="Arial" w:cs="Arial"/>
          <w:sz w:val="22"/>
          <w:szCs w:val="22"/>
        </w:rPr>
        <w:t xml:space="preserve">к решению </w:t>
      </w:r>
      <w:r w:rsidR="000078C6" w:rsidRPr="00175C97">
        <w:rPr>
          <w:rFonts w:ascii="Arial" w:hAnsi="Arial" w:cs="Arial"/>
          <w:sz w:val="22"/>
          <w:szCs w:val="22"/>
        </w:rPr>
        <w:t>Колыванского</w:t>
      </w:r>
      <w:r w:rsidRPr="00175C97">
        <w:rPr>
          <w:rFonts w:ascii="Arial" w:hAnsi="Arial" w:cs="Arial"/>
          <w:sz w:val="22"/>
          <w:szCs w:val="22"/>
        </w:rPr>
        <w:t xml:space="preserve"> сельского Совета</w:t>
      </w:r>
      <w:r w:rsidR="000078C6" w:rsidRPr="00175C97">
        <w:rPr>
          <w:rFonts w:ascii="Arial" w:hAnsi="Arial" w:cs="Arial"/>
          <w:sz w:val="22"/>
          <w:szCs w:val="22"/>
        </w:rPr>
        <w:t xml:space="preserve"> народных </w:t>
      </w:r>
      <w:r w:rsidRPr="00175C97">
        <w:rPr>
          <w:rFonts w:ascii="Arial" w:hAnsi="Arial" w:cs="Arial"/>
          <w:sz w:val="22"/>
          <w:szCs w:val="22"/>
        </w:rPr>
        <w:t xml:space="preserve"> депутатов Курьинского района Алтайского края            </w:t>
      </w:r>
      <w:r w:rsidR="002F3CCC" w:rsidRPr="00175C97">
        <w:rPr>
          <w:rFonts w:ascii="Arial" w:hAnsi="Arial" w:cs="Arial"/>
          <w:sz w:val="22"/>
          <w:szCs w:val="22"/>
        </w:rPr>
        <w:t xml:space="preserve">          от 26.03.2026  № 3</w:t>
      </w:r>
    </w:p>
    <w:p w:rsidR="00A90F1B" w:rsidRPr="00175C97" w:rsidRDefault="00A90F1B" w:rsidP="00A90F1B">
      <w:pPr>
        <w:ind w:firstLine="680"/>
        <w:jc w:val="both"/>
        <w:rPr>
          <w:rFonts w:ascii="Arial" w:hAnsi="Arial" w:cs="Arial"/>
          <w:b/>
          <w:sz w:val="22"/>
          <w:szCs w:val="22"/>
        </w:rPr>
      </w:pPr>
      <w:r w:rsidRPr="00175C97">
        <w:rPr>
          <w:rFonts w:ascii="Arial" w:hAnsi="Arial" w:cs="Arial"/>
          <w:b/>
          <w:sz w:val="22"/>
          <w:szCs w:val="22"/>
        </w:rPr>
        <w:t xml:space="preserve"> </w:t>
      </w: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ПОЛОЖЕНИЕ</w:t>
      </w: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 xml:space="preserve">о муниципальном контроле в сфере благоустройства в </w:t>
      </w:r>
      <w:proofErr w:type="spellStart"/>
      <w:r w:rsidR="000078C6" w:rsidRPr="00175C97">
        <w:rPr>
          <w:rFonts w:ascii="Arial" w:hAnsi="Arial" w:cs="Arial"/>
          <w:sz w:val="22"/>
          <w:szCs w:val="22"/>
        </w:rPr>
        <w:t>Колыванском</w:t>
      </w:r>
      <w:proofErr w:type="spellEnd"/>
      <w:r w:rsidR="000078C6" w:rsidRPr="00175C97">
        <w:rPr>
          <w:rFonts w:ascii="Arial" w:hAnsi="Arial" w:cs="Arial"/>
          <w:sz w:val="22"/>
          <w:szCs w:val="22"/>
        </w:rPr>
        <w:t xml:space="preserve"> </w:t>
      </w:r>
      <w:r w:rsidRPr="00175C97">
        <w:rPr>
          <w:rFonts w:ascii="Arial" w:hAnsi="Arial" w:cs="Arial"/>
          <w:sz w:val="22"/>
          <w:szCs w:val="22"/>
        </w:rPr>
        <w:t xml:space="preserve"> сельсовете Курьинского района Алтайского края</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1. Общие положения</w:t>
      </w:r>
    </w:p>
    <w:p w:rsidR="00A90F1B" w:rsidRPr="00175C97" w:rsidRDefault="00A90F1B" w:rsidP="00A90F1B">
      <w:pPr>
        <w:ind w:firstLine="680"/>
        <w:jc w:val="center"/>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1.1. Настоящее Положение устанавливает порядок организации и осуществления муниципального контроля в сфере благоустройства на территории </w:t>
      </w:r>
      <w:r w:rsidR="000078C6" w:rsidRPr="00175C97">
        <w:rPr>
          <w:rFonts w:ascii="Arial" w:hAnsi="Arial" w:cs="Arial"/>
          <w:sz w:val="22"/>
          <w:szCs w:val="22"/>
        </w:rPr>
        <w:t>Колыванского</w:t>
      </w:r>
      <w:r w:rsidRPr="00175C97">
        <w:rPr>
          <w:rFonts w:ascii="Arial" w:hAnsi="Arial" w:cs="Arial"/>
          <w:sz w:val="22"/>
          <w:szCs w:val="22"/>
        </w:rPr>
        <w:t xml:space="preserve"> сельсовета Курьинского района Алтайского края (далее – муниципальный контроль).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1.2. Предметом муниципального контроля является: соблюдение организациями и гражданами (далее – контролируемые лица) обязательных требований, установленных правилами благоустройства территории </w:t>
      </w:r>
      <w:r w:rsidR="000078C6" w:rsidRPr="00175C97">
        <w:rPr>
          <w:rFonts w:ascii="Arial" w:hAnsi="Arial" w:cs="Arial"/>
          <w:sz w:val="22"/>
          <w:szCs w:val="22"/>
        </w:rPr>
        <w:t xml:space="preserve">Колыванского </w:t>
      </w:r>
      <w:r w:rsidRPr="00175C97">
        <w:rPr>
          <w:rFonts w:ascii="Arial" w:hAnsi="Arial" w:cs="Arial"/>
          <w:sz w:val="22"/>
          <w:szCs w:val="22"/>
        </w:rPr>
        <w:t xml:space="preserve"> сельсовета Курьинского района Алтайского края, утвержденных решением </w:t>
      </w:r>
      <w:r w:rsidR="000078C6" w:rsidRPr="00175C97">
        <w:rPr>
          <w:rFonts w:ascii="Arial" w:hAnsi="Arial" w:cs="Arial"/>
          <w:sz w:val="22"/>
          <w:szCs w:val="22"/>
        </w:rPr>
        <w:t>Колыванского</w:t>
      </w:r>
      <w:r w:rsidRPr="00175C97">
        <w:rPr>
          <w:rFonts w:ascii="Arial" w:hAnsi="Arial" w:cs="Arial"/>
          <w:sz w:val="22"/>
          <w:szCs w:val="22"/>
        </w:rPr>
        <w:t xml:space="preserve"> сельского Совета</w:t>
      </w:r>
      <w:r w:rsidR="002C4630" w:rsidRPr="00175C97">
        <w:rPr>
          <w:rFonts w:ascii="Arial" w:hAnsi="Arial" w:cs="Arial"/>
          <w:sz w:val="22"/>
          <w:szCs w:val="22"/>
        </w:rPr>
        <w:t xml:space="preserve"> народных </w:t>
      </w:r>
      <w:r w:rsidRPr="00175C97">
        <w:rPr>
          <w:rFonts w:ascii="Arial" w:hAnsi="Arial" w:cs="Arial"/>
          <w:sz w:val="22"/>
          <w:szCs w:val="22"/>
        </w:rPr>
        <w:t xml:space="preserve"> депутатов Курьинского района Алтайского края</w:t>
      </w:r>
      <w:r w:rsidR="000078C6" w:rsidRPr="00175C97">
        <w:rPr>
          <w:rFonts w:ascii="Arial" w:hAnsi="Arial" w:cs="Arial"/>
          <w:sz w:val="22"/>
          <w:szCs w:val="22"/>
        </w:rPr>
        <w:t xml:space="preserve"> от 25.12.2020 </w:t>
      </w:r>
      <w:r w:rsidRPr="00175C97">
        <w:rPr>
          <w:rFonts w:ascii="Arial" w:hAnsi="Arial" w:cs="Arial"/>
          <w:sz w:val="22"/>
          <w:szCs w:val="22"/>
        </w:rPr>
        <w:t xml:space="preserve"> № </w:t>
      </w:r>
      <w:r w:rsidR="000078C6" w:rsidRPr="00175C97">
        <w:rPr>
          <w:rFonts w:ascii="Arial" w:hAnsi="Arial" w:cs="Arial"/>
          <w:sz w:val="22"/>
          <w:szCs w:val="22"/>
        </w:rPr>
        <w:t xml:space="preserve">11 </w:t>
      </w:r>
      <w:proofErr w:type="gramStart"/>
      <w:r w:rsidR="000078C6" w:rsidRPr="00175C97">
        <w:rPr>
          <w:rFonts w:ascii="Arial" w:hAnsi="Arial" w:cs="Arial"/>
          <w:sz w:val="22"/>
          <w:szCs w:val="22"/>
        </w:rPr>
        <w:t xml:space="preserve">( </w:t>
      </w:r>
      <w:proofErr w:type="gramEnd"/>
      <w:r w:rsidR="000078C6" w:rsidRPr="00175C97">
        <w:rPr>
          <w:rFonts w:ascii="Arial" w:hAnsi="Arial" w:cs="Arial"/>
          <w:sz w:val="22"/>
          <w:szCs w:val="22"/>
        </w:rPr>
        <w:t xml:space="preserve">в редакции от 09.09.2020 ;от 25.12.2020 № 15 ; </w:t>
      </w:r>
      <w:r w:rsidR="009A5D4C" w:rsidRPr="00175C97">
        <w:rPr>
          <w:rFonts w:ascii="Arial" w:hAnsi="Arial" w:cs="Arial"/>
          <w:sz w:val="22"/>
          <w:szCs w:val="22"/>
        </w:rPr>
        <w:t>от 07.10.2022 г № 11 ;от23.05.2024 № 5</w:t>
      </w:r>
      <w:r w:rsidR="002F3CCC" w:rsidRPr="00175C97">
        <w:rPr>
          <w:rFonts w:ascii="Arial" w:hAnsi="Arial" w:cs="Arial"/>
          <w:sz w:val="22"/>
          <w:szCs w:val="22"/>
        </w:rPr>
        <w:t>)</w:t>
      </w:r>
      <w:r w:rsidR="000078C6" w:rsidRPr="00175C97">
        <w:rPr>
          <w:rFonts w:ascii="Arial" w:hAnsi="Arial" w:cs="Arial"/>
          <w:sz w:val="22"/>
          <w:szCs w:val="22"/>
        </w:rPr>
        <w:t xml:space="preserve"> </w:t>
      </w:r>
      <w:r w:rsidRPr="00175C97">
        <w:rPr>
          <w:rFonts w:ascii="Arial" w:hAnsi="Arial" w:cs="Arial"/>
          <w:sz w:val="22"/>
          <w:szCs w:val="22"/>
        </w:rPr>
        <w:t xml:space="preserve">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009A5D4C" w:rsidRPr="00175C97">
        <w:rPr>
          <w:rFonts w:ascii="Arial" w:hAnsi="Arial" w:cs="Arial"/>
          <w:sz w:val="22"/>
          <w:szCs w:val="22"/>
        </w:rPr>
        <w:t>Колыванского</w:t>
      </w:r>
      <w:r w:rsidRPr="00175C97">
        <w:rPr>
          <w:rFonts w:ascii="Arial" w:hAnsi="Arial" w:cs="Arial"/>
          <w:sz w:val="22"/>
          <w:szCs w:val="22"/>
        </w:rPr>
        <w:t xml:space="preserve"> сельсовета Курьинского района Алтайского края в соответствии с Правилами; исполнение решений, принимаемых по результатам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1.3. Объектами муниципального контроля (далее – объект контроля) являются: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деятельность, действия (бездействие) контролируемых лиц в сфере благоустройства территории </w:t>
      </w:r>
      <w:r w:rsidR="009A5D4C" w:rsidRPr="00175C97">
        <w:rPr>
          <w:rFonts w:ascii="Arial" w:hAnsi="Arial" w:cs="Arial"/>
          <w:sz w:val="22"/>
          <w:szCs w:val="22"/>
        </w:rPr>
        <w:t xml:space="preserve">Колыванского </w:t>
      </w:r>
      <w:r w:rsidRPr="00175C97">
        <w:rPr>
          <w:rFonts w:ascii="Arial" w:hAnsi="Arial" w:cs="Arial"/>
          <w:sz w:val="22"/>
          <w:szCs w:val="22"/>
        </w:rPr>
        <w:t xml:space="preserve">сельсовета Курьинского района Алтайского края,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A90F1B" w:rsidRPr="00175C97" w:rsidRDefault="00A90F1B" w:rsidP="00A90F1B">
      <w:pPr>
        <w:ind w:firstLine="680"/>
        <w:jc w:val="both"/>
        <w:rPr>
          <w:rFonts w:ascii="Arial" w:hAnsi="Arial" w:cs="Arial"/>
          <w:sz w:val="22"/>
          <w:szCs w:val="22"/>
        </w:rPr>
      </w:pPr>
      <w:proofErr w:type="gramStart"/>
      <w:r w:rsidRPr="00175C97">
        <w:rPr>
          <w:rFonts w:ascii="Arial" w:hAnsi="Arial" w:cs="Arial"/>
          <w:sz w:val="22"/>
          <w:szCs w:val="22"/>
        </w:rPr>
        <w:t xml:space="preserve">результаты деятельности контролируемых лиц, в том числе работы и услуги, к которым предъявляются обязательные требования; здания, строения, сооружения, территории, включая земельные участки, предметы и другие объекты, которыми контролируемые лица владеют и (или) пользуются и к которым предъявляются обязательные требования в сфере благоустройства. </w:t>
      </w:r>
      <w:proofErr w:type="gramEnd"/>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1.4. Учет объектов контроля осуществляется посредством использования: единого реестра контрольных (надзорных) мероприятий; информационной системы (подсистемы государственной информационной системы) досудебного обжалования; мобильного приложения «Инспектор»; 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обеспечивается учет объектов контроля с использованием информационной системы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1.5. Муниципальный контроль осуществляется администрацией </w:t>
      </w:r>
      <w:r w:rsidR="009A5D4C" w:rsidRPr="00175C97">
        <w:rPr>
          <w:rFonts w:ascii="Arial" w:hAnsi="Arial" w:cs="Arial"/>
          <w:sz w:val="22"/>
          <w:szCs w:val="22"/>
        </w:rPr>
        <w:t>Колыванского</w:t>
      </w:r>
      <w:r w:rsidRPr="00175C97">
        <w:rPr>
          <w:rFonts w:ascii="Arial" w:hAnsi="Arial" w:cs="Arial"/>
          <w:sz w:val="22"/>
          <w:szCs w:val="22"/>
        </w:rPr>
        <w:t xml:space="preserve"> сельсовета Курьинского района Алтайского края (далее – Контрольный орган).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1.6. Руководство деятельностью по осуществлению муниципального контроля осуществляет глава </w:t>
      </w:r>
      <w:r w:rsidR="009A5D4C" w:rsidRPr="00175C97">
        <w:rPr>
          <w:rFonts w:ascii="Arial" w:hAnsi="Arial" w:cs="Arial"/>
          <w:sz w:val="22"/>
          <w:szCs w:val="22"/>
        </w:rPr>
        <w:t xml:space="preserve">Колыванского </w:t>
      </w:r>
      <w:r w:rsidRPr="00175C97">
        <w:rPr>
          <w:rFonts w:ascii="Arial" w:hAnsi="Arial" w:cs="Arial"/>
          <w:sz w:val="22"/>
          <w:szCs w:val="22"/>
        </w:rPr>
        <w:t xml:space="preserve"> сельсовета Курьинского района Алтайского края.</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lastRenderedPageBreak/>
        <w:t>1.7. От имени Контрольного органа муниципальный контроль вправе осуществлять следующие должностные лица:</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руководитель (заместитель руководителя)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должностное лицо Контрольного органа, в должностные обязанности которого в соответствии с настоящим Положением,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1.8. Права и обязанности инспектора.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1.8.1. Инспектор обязан: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соблюдать законодательство Российской Федерации, права и законные интересы контролируемых лиц;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 </w:t>
      </w:r>
    </w:p>
    <w:p w:rsidR="00A90F1B" w:rsidRPr="00175C97" w:rsidRDefault="00A90F1B" w:rsidP="00A90F1B">
      <w:pPr>
        <w:ind w:firstLine="680"/>
        <w:jc w:val="both"/>
        <w:rPr>
          <w:rFonts w:ascii="Arial" w:hAnsi="Arial" w:cs="Arial"/>
          <w:sz w:val="22"/>
          <w:szCs w:val="22"/>
        </w:rPr>
      </w:pPr>
      <w:proofErr w:type="gramStart"/>
      <w:r w:rsidRPr="00175C97">
        <w:rPr>
          <w:rFonts w:ascii="Arial" w:hAnsi="Arial" w:cs="Arial"/>
          <w:sz w:val="22"/>
          <w:szCs w:val="22"/>
        </w:rPr>
        <w:t xml:space="preserve">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 </w:t>
      </w:r>
      <w:proofErr w:type="gramEnd"/>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 </w:t>
      </w:r>
    </w:p>
    <w:p w:rsidR="00A90F1B" w:rsidRPr="00175C97" w:rsidRDefault="00A90F1B" w:rsidP="00A90F1B">
      <w:pPr>
        <w:ind w:firstLine="680"/>
        <w:jc w:val="both"/>
        <w:rPr>
          <w:rFonts w:ascii="Arial" w:hAnsi="Arial" w:cs="Arial"/>
          <w:sz w:val="22"/>
          <w:szCs w:val="22"/>
        </w:rPr>
      </w:pPr>
      <w:proofErr w:type="gramStart"/>
      <w:r w:rsidRPr="00175C97">
        <w:rPr>
          <w:rFonts w:ascii="Arial" w:hAnsi="Arial" w:cs="Arial"/>
          <w:sz w:val="22"/>
          <w:szCs w:val="22"/>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Алтайском крае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175C97">
        <w:rPr>
          <w:rFonts w:ascii="Arial" w:hAnsi="Arial" w:cs="Arial"/>
          <w:sz w:val="22"/>
          <w:szCs w:val="22"/>
        </w:rPr>
        <w:t xml:space="preserve"> Федеральным законом № 248-ФЗ и пунктом 3.3 настоящего Положения, осуществлять консультирование;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w:t>
      </w:r>
      <w:r w:rsidRPr="00175C97">
        <w:rPr>
          <w:rFonts w:ascii="Arial" w:hAnsi="Arial" w:cs="Arial"/>
          <w:sz w:val="22"/>
          <w:szCs w:val="22"/>
        </w:rPr>
        <w:lastRenderedPageBreak/>
        <w:t xml:space="preserve">ограничения прав и законных интересов контролируемых лиц, неправомерного вреда (ущерба) их имуществу;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10) доказывать обоснованность своих действий при их обжаловании в порядке, установленном законодательством Российской Федерации;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11) соблюдать установленные законодательством Российской Федерации сроки проведения контрольных мероприятий и совершения контрольных действий;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1.8.2. Инспектор при проведении контрольного мероприятия в пределах своих полномочий и в объеме проводимых контрольных действий имеет право: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1.9. К отношениям, связанным с осуществлением муниципального контроля, применяются положения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1.10. </w:t>
      </w:r>
      <w:proofErr w:type="gramStart"/>
      <w:r w:rsidRPr="00175C97">
        <w:rPr>
          <w:rFonts w:ascii="Arial" w:hAnsi="Arial" w:cs="Arial"/>
          <w:sz w:val="22"/>
          <w:szCs w:val="22"/>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175C97">
        <w:rPr>
          <w:rFonts w:ascii="Arial" w:hAnsi="Arial" w:cs="Arial"/>
          <w:sz w:val="22"/>
          <w:szCs w:val="22"/>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2. Категории риска причинения вреда (ущерба)</w:t>
      </w:r>
    </w:p>
    <w:p w:rsidR="00A90F1B" w:rsidRPr="00175C97" w:rsidRDefault="00A90F1B" w:rsidP="00A90F1B">
      <w:pPr>
        <w:ind w:firstLine="680"/>
        <w:jc w:val="center"/>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2.1. </w:t>
      </w:r>
      <w:proofErr w:type="gramStart"/>
      <w:r w:rsidRPr="00175C97">
        <w:rPr>
          <w:rFonts w:ascii="Arial" w:hAnsi="Arial" w:cs="Arial"/>
          <w:sz w:val="22"/>
          <w:szCs w:val="22"/>
        </w:rPr>
        <w:t xml:space="preserve">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w:t>
      </w:r>
      <w:r w:rsidRPr="00175C97">
        <w:rPr>
          <w:rFonts w:ascii="Arial" w:hAnsi="Arial" w:cs="Arial"/>
          <w:sz w:val="22"/>
          <w:szCs w:val="22"/>
        </w:rPr>
        <w:lastRenderedPageBreak/>
        <w:t>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 значительный риск; средний риск; умеренный риск; низкий риск.</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В случае если объект контроля не отнесен к определенной категории риска, он считается отнесенным к категории низкого риска.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2.5.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 </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3. Профилактические мероприятия, проводимые при осуществлении муниципального контроля</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При осуществлении муниципального контроля Контрольный орган проводит следующие виды профилактических мероприятий:</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информирование;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обобщение правоприменительной практики;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объявление предостережения;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консультирование;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профилактический визит.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3.1. Информирование контролируемых и иных заинтересованных лиц по вопросам соблюдения обязательных требований и обобщение правоприменительной практики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3.1.1. </w:t>
      </w:r>
      <w:proofErr w:type="gramStart"/>
      <w:r w:rsidRPr="00175C97">
        <w:rPr>
          <w:rFonts w:ascii="Arial" w:hAnsi="Arial" w:cs="Arial"/>
          <w:sz w:val="22"/>
          <w:szCs w:val="22"/>
        </w:rPr>
        <w:t xml:space="preserve">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официальном сайте в информационно-телекоммуникационной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roofErr w:type="gramEnd"/>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3.1.2. Обобщение правоприменительной практики организации и проведения муниципального контроля осуществляется ежегодно.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По итогам обобщения правоприменительной практики Контрольный орган обеспечивает подготовку доклада, содержащего результаты обобщения правоприменительной практики Контрольного органа (далее – доклад). Контрольный орган обеспечивает публичное обсуждение проекта доклада.</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 Предостережение о недопустимости нарушения обязательных требований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3.2.1. </w:t>
      </w:r>
      <w:proofErr w:type="gramStart"/>
      <w:r w:rsidRPr="00175C97">
        <w:rPr>
          <w:rFonts w:ascii="Arial" w:hAnsi="Arial" w:cs="Arial"/>
          <w:sz w:val="22"/>
          <w:szCs w:val="22"/>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175C97">
        <w:rPr>
          <w:rFonts w:ascii="Arial" w:hAnsi="Arial" w:cs="Arial"/>
          <w:sz w:val="22"/>
          <w:szCs w:val="22"/>
        </w:rPr>
        <w:t xml:space="preserve"> соблюдения обязательных требований.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3.2.2. Предостережение составляется по форме, утвержденной приказом </w:t>
      </w:r>
      <w:r w:rsidRPr="00175C97">
        <w:rPr>
          <w:rFonts w:ascii="Arial" w:hAnsi="Arial" w:cs="Arial"/>
          <w:sz w:val="22"/>
          <w:szCs w:val="22"/>
        </w:rPr>
        <w:lastRenderedPageBreak/>
        <w:t xml:space="preserve">Минэкономразвития России от 31.03.2021 № 151 «О типовых формах документов, используемых контрольным (надзорным) органом».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 (далее – возражение).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3.2.4. Возражение должно содержать: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наименование Контрольного органа, в который направляется возражение; </w:t>
      </w:r>
    </w:p>
    <w:p w:rsidR="00A90F1B" w:rsidRPr="00175C97" w:rsidRDefault="00A90F1B" w:rsidP="00A90F1B">
      <w:pPr>
        <w:ind w:firstLine="680"/>
        <w:jc w:val="both"/>
        <w:rPr>
          <w:rFonts w:ascii="Arial" w:hAnsi="Arial" w:cs="Arial"/>
          <w:sz w:val="22"/>
          <w:szCs w:val="22"/>
        </w:rPr>
      </w:pPr>
      <w:proofErr w:type="gramStart"/>
      <w:r w:rsidRPr="00175C97">
        <w:rPr>
          <w:rFonts w:ascii="Arial" w:hAnsi="Arial" w:cs="Arial"/>
          <w:sz w:val="22"/>
          <w:szCs w:val="22"/>
        </w:rPr>
        <w:t xml:space="preserve">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 </w:t>
      </w:r>
      <w:proofErr w:type="gramEnd"/>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3) дату и номер предостережения;</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доводы, на основании которых контролируемое лицо </w:t>
      </w:r>
      <w:proofErr w:type="gramStart"/>
      <w:r w:rsidRPr="00175C97">
        <w:rPr>
          <w:rFonts w:ascii="Arial" w:hAnsi="Arial" w:cs="Arial"/>
          <w:sz w:val="22"/>
          <w:szCs w:val="22"/>
        </w:rPr>
        <w:t>не согласно</w:t>
      </w:r>
      <w:proofErr w:type="gramEnd"/>
      <w:r w:rsidRPr="00175C97">
        <w:rPr>
          <w:rFonts w:ascii="Arial" w:hAnsi="Arial" w:cs="Arial"/>
          <w:sz w:val="22"/>
          <w:szCs w:val="22"/>
        </w:rPr>
        <w:t xml:space="preserve"> с объявленным предостережением;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дату получения предостережения контролируемым лицом;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6) личную подпись и дату.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3.2.5. В случае необходимости в подтверждение своих доводов контролируемое лицо прилагает к возражению соответствующие документы либо их заверенные копии.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3.2.6. Контрольный орган рассматривает возражение в отношении предостережения в течение пятнадцати рабочих дней со дня его получения.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3.2.7. По результатам рассмотрения возражения Контрольный орган принимает одно из следующих решений: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удовлетворяет возражение в форме отмены предостережения;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отказывает в удовлетворении возражения с указанием причины отказа.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3.2.9. Повторное направление возражения по тем же основаниям не допускается.</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3.3. Консультирование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порядка проведения контрольных мероприятий и обязательного профилактического визита;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периодичности проведения контрольных мероприятий и обязательного профилактического визита;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порядка принятия решений по итогам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порядка обжалования решений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3.3.2. Инспекторы осуществляют консультирование контролируемых лиц и их представителей: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3.3.3. Индивидуальное консультирование на личном приеме каждого заявителя инспекторами не может превышать 10 минут. Время разговора по телефону не должно превышать 10 минут.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3.3.4. Контрольный орган не предоставляет контролируемым лицам и их представителям в письменной форме информацию по вопросам устного консультирования.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3.3.5. Письменное консультирование контролируемых лиц и их представителей </w:t>
      </w:r>
      <w:r w:rsidRPr="00175C97">
        <w:rPr>
          <w:rFonts w:ascii="Arial" w:hAnsi="Arial" w:cs="Arial"/>
          <w:sz w:val="22"/>
          <w:szCs w:val="22"/>
        </w:rPr>
        <w:lastRenderedPageBreak/>
        <w:t xml:space="preserve">осуществляется по порядку обжалования решений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3.3.6. 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3.3.7. Контрольный орган осуществляет учет проведенных консультирований.</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 Профилактический визит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3.4.2. Профилактический визит проводится по инициативе Контрольного органа (обязательный профилактический визит) или по инициативе контролируемого лица.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3.4.3. Обязательный профилактический визит проводится: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в отношении контролируемых лиц, принадлежащих им объектов контроля, отнесенных к категории значительного, среднего и умеренного риска;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по поручению: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а) Президента Российской Федерации;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б) Председателя Правительства Российской Федерации или Заместителя Председателя Правительства Российской Федерации, </w:t>
      </w:r>
      <w:proofErr w:type="gramStart"/>
      <w:r w:rsidRPr="00175C97">
        <w:rPr>
          <w:rFonts w:ascii="Arial" w:hAnsi="Arial" w:cs="Arial"/>
          <w:sz w:val="22"/>
          <w:szCs w:val="22"/>
        </w:rPr>
        <w:t>согласованному</w:t>
      </w:r>
      <w:proofErr w:type="gramEnd"/>
      <w:r w:rsidRPr="00175C97">
        <w:rPr>
          <w:rFonts w:ascii="Arial" w:hAnsi="Arial" w:cs="Arial"/>
          <w:sz w:val="22"/>
          <w:szCs w:val="22"/>
        </w:rPr>
        <w:t xml:space="preserve"> с Заместителем Председателя Правительства Российской Федерации - Руководителем Аппарата Правительства Российской Федерации Обязательный профилактический визит не предусматривает отказ контролируемого лица от его проведения.</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3.4.4. Периодичность проведения обязательных профилактических визитов, отнесенных к определенным категориям риска, устанавливаются соразмерно рискам причинения вреда (ущерба). Обязательные профилактические визиты в рамках муниципального контроля осуществляются со следующей периодичностью: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для объектов контроля, отнесенных к категории значительного риска, – один обязательный профилактический визит в 3 года;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для объектов контроля, отнесенных к категории среднего риска, – один обязательный профилактический визит в 5 лет;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для объектов контроля, отнесенных к категории умеренного риска, – один обязательный профилактический визит в 6 лет.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3.4.5. В рамках обязательного профилактического визита инспектор при необходимости осуществляет, предусмотренные частью 4 статьи 52.1 Федерального закона № 248-ФЗ действия, в том числе проводит осмотр, истребование необходимых документов, экспертизу.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3.4.6.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3.4.7.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 3.4.8.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 для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Уполномоченное должностное лицо Контрольного органа вправе не позднее трех месяцев </w:t>
      </w:r>
      <w:proofErr w:type="gramStart"/>
      <w:r w:rsidRPr="00175C97">
        <w:rPr>
          <w:rFonts w:ascii="Arial" w:hAnsi="Arial" w:cs="Arial"/>
          <w:sz w:val="22"/>
          <w:szCs w:val="22"/>
        </w:rPr>
        <w:t>с даты составления</w:t>
      </w:r>
      <w:proofErr w:type="gramEnd"/>
      <w:r w:rsidRPr="00175C97">
        <w:rPr>
          <w:rFonts w:ascii="Arial" w:hAnsi="Arial" w:cs="Arial"/>
          <w:sz w:val="22"/>
          <w:szCs w:val="22"/>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3.4.9. Профилактический визит по инициативе контролируемого лица может быть проведен по его заявлению, если такое лицо относится к субъектам малого </w:t>
      </w:r>
      <w:r w:rsidRPr="00175C97">
        <w:rPr>
          <w:rFonts w:ascii="Arial" w:hAnsi="Arial" w:cs="Arial"/>
          <w:sz w:val="22"/>
          <w:szCs w:val="22"/>
        </w:rPr>
        <w:lastRenderedPageBreak/>
        <w:t>предпринимательства, является социально ориентированной некоммерческой организацией либо государственным или муниципальным учреждением. Контролируемое лицо подает заявление о проведении профилактического визита (далее также – заявление) посредством единого портала государственных и муниципальных услуг.</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3.4.10.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 Контролируемое лицо вправе отозвать заявление либо направить отказ от проведения профилактического визита, уведомив об этом Контрольный орган не </w:t>
      </w:r>
      <w:proofErr w:type="gramStart"/>
      <w:r w:rsidRPr="00175C97">
        <w:rPr>
          <w:rFonts w:ascii="Arial" w:hAnsi="Arial" w:cs="Arial"/>
          <w:sz w:val="22"/>
          <w:szCs w:val="22"/>
        </w:rPr>
        <w:t>позднее</w:t>
      </w:r>
      <w:proofErr w:type="gramEnd"/>
      <w:r w:rsidRPr="00175C97">
        <w:rPr>
          <w:rFonts w:ascii="Arial" w:hAnsi="Arial" w:cs="Arial"/>
          <w:sz w:val="22"/>
          <w:szCs w:val="22"/>
        </w:rPr>
        <w:t xml:space="preserve"> чем за пять рабочих дней до даты его проведения.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3.4.11. Решение об отказе в проведении профилактического визита принимается в следующих случаях:</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1) от контролируемого лица поступило уведомление об отзыве заявления;</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в течение года до даты подачи заявления Контрольным органом проведен профилактический визит по ранее поданному заявлению;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3.4.12. 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3.4.13. В случае</w:t>
      </w:r>
      <w:proofErr w:type="gramStart"/>
      <w:r w:rsidRPr="00175C97">
        <w:rPr>
          <w:rFonts w:ascii="Arial" w:hAnsi="Arial" w:cs="Arial"/>
          <w:sz w:val="22"/>
          <w:szCs w:val="22"/>
        </w:rPr>
        <w:t>,</w:t>
      </w:r>
      <w:proofErr w:type="gramEnd"/>
      <w:r w:rsidRPr="00175C97">
        <w:rPr>
          <w:rFonts w:ascii="Arial" w:hAnsi="Arial" w:cs="Arial"/>
          <w:sz w:val="22"/>
          <w:szCs w:val="22"/>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 </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4. Контрольные мероприятия, проводимые при осуществлении муниципального контроля</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 Контрольные мероприятия. Общие вопросы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 инспекционный визит, рейдовый осмотр, документарная проверка, выездная проверка – при взаимодействии с контролируемыми лицами; наблюдение за соблюдением обязательных требований, выездное обследование – без взаимодействия с контролируемыми лицами.</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4.1.2. При осуществлении муниципального контроля взаимодействием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w:t>
      </w:r>
      <w:r w:rsidRPr="00175C97">
        <w:rPr>
          <w:rFonts w:ascii="Arial" w:hAnsi="Arial" w:cs="Arial"/>
          <w:sz w:val="22"/>
          <w:szCs w:val="22"/>
        </w:rPr>
        <w:lastRenderedPageBreak/>
        <w:t xml:space="preserve">статьи 60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наступление сроков проведения контрольных мероприятий, включенных в план проведения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6)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7) уклонение контролируемого лица от проведения обязательного профилактического визита. Контрольные мероприятия без взаимодействия с контролируемым лицом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осмотр; опрос; получение письменных объяснений; истребование документов; экспертиза.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4.1.5. </w:t>
      </w:r>
      <w:proofErr w:type="gramStart"/>
      <w:r w:rsidRPr="00175C97">
        <w:rPr>
          <w:rFonts w:ascii="Arial" w:hAnsi="Arial" w:cs="Arial"/>
          <w:sz w:val="22"/>
          <w:szCs w:val="22"/>
        </w:rPr>
        <w:t>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w:t>
      </w:r>
      <w:proofErr w:type="gramEnd"/>
      <w:r w:rsidRPr="00175C97">
        <w:rPr>
          <w:rFonts w:ascii="Arial" w:hAnsi="Arial" w:cs="Arial"/>
          <w:sz w:val="22"/>
          <w:szCs w:val="22"/>
        </w:rPr>
        <w:t xml:space="preserve"> В отношении проведения контрольных мероприятий без взаимодействия не требуется принятие решения о проведении данного контрольного мероприятия, предусмотренного абзацем первым настоящего пункта Положения.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4.1.6. Контрольные мероприятия проводятся инспекторами, указанными в решении Контрольного органа о проведении контрольного мероприятия. 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В случае</w:t>
      </w:r>
      <w:proofErr w:type="gramStart"/>
      <w:r w:rsidRPr="00175C97">
        <w:rPr>
          <w:rFonts w:ascii="Arial" w:hAnsi="Arial" w:cs="Arial"/>
          <w:sz w:val="22"/>
          <w:szCs w:val="22"/>
        </w:rPr>
        <w:t>,</w:t>
      </w:r>
      <w:proofErr w:type="gramEnd"/>
      <w:r w:rsidRPr="00175C97">
        <w:rPr>
          <w:rFonts w:ascii="Arial" w:hAnsi="Arial" w:cs="Arial"/>
          <w:sz w:val="22"/>
          <w:szCs w:val="22"/>
        </w:rPr>
        <w:t xml:space="preserve">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приобщаются к акту. Заполненные при проведении контрольного мероприятия проверочные листы должны быть приобщены к акту.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4.1.8. По результатам проведения контрольного мероприятия без взаимодействия акт составляется в случае выявления нарушений обязательных требований либо в иных случаях, предусмотренных настоящим Положением.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lastRenderedPageBreak/>
        <w:t xml:space="preserve">4.1.9. </w:t>
      </w:r>
      <w:proofErr w:type="gramStart"/>
      <w:r w:rsidRPr="00175C97">
        <w:rPr>
          <w:rFonts w:ascii="Arial" w:hAnsi="Arial" w:cs="Arial"/>
          <w:sz w:val="22"/>
          <w:szCs w:val="22"/>
        </w:rPr>
        <w:t xml:space="preserve">Оформление акта производится по месту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Федеральным законом № 248-ФЗ, если иной порядок оформления акта не установлен Федеральным законом № 248-ФЗ или Правительством Российской Федерации. </w:t>
      </w:r>
      <w:proofErr w:type="gramEnd"/>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4.1.10. Результаты контрольного мероприятия, содержащие информацию, составляющую государственную, коммерческую, служебную, иную охраняемую законом тайну, оформляются с соблюдением требований, предусмотренных законодательством Российской Федерации.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4.1.11.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 </w:t>
      </w:r>
    </w:p>
    <w:p w:rsidR="00A90F1B" w:rsidRPr="00175C97" w:rsidRDefault="00A90F1B" w:rsidP="00A90F1B">
      <w:pPr>
        <w:ind w:firstLine="680"/>
        <w:jc w:val="both"/>
        <w:rPr>
          <w:rFonts w:ascii="Arial" w:hAnsi="Arial" w:cs="Arial"/>
          <w:sz w:val="22"/>
          <w:szCs w:val="22"/>
        </w:rPr>
      </w:pPr>
      <w:proofErr w:type="gramStart"/>
      <w:r w:rsidRPr="00175C97">
        <w:rPr>
          <w:rFonts w:ascii="Arial" w:hAnsi="Arial" w:cs="Arial"/>
          <w:sz w:val="22"/>
          <w:szCs w:val="22"/>
        </w:rPr>
        <w:t>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направляет</w:t>
      </w:r>
      <w:proofErr w:type="gramEnd"/>
      <w:r w:rsidRPr="00175C97">
        <w:rPr>
          <w:rFonts w:ascii="Arial" w:hAnsi="Arial" w:cs="Arial"/>
          <w:sz w:val="22"/>
          <w:szCs w:val="22"/>
        </w:rPr>
        <w:t xml:space="preserve"> акт контролируемому лицу в порядке, установленном статьей 21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 Меры, принимаемые Контрольным органом по результатам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t>
      </w:r>
    </w:p>
    <w:p w:rsidR="00A90F1B" w:rsidRPr="00175C97" w:rsidRDefault="00A90F1B" w:rsidP="00A90F1B">
      <w:pPr>
        <w:ind w:firstLine="680"/>
        <w:jc w:val="both"/>
        <w:rPr>
          <w:rFonts w:ascii="Arial" w:hAnsi="Arial" w:cs="Arial"/>
          <w:sz w:val="22"/>
          <w:szCs w:val="22"/>
        </w:rPr>
      </w:pPr>
      <w:proofErr w:type="gramStart"/>
      <w:r w:rsidRPr="00175C97">
        <w:rPr>
          <w:rFonts w:ascii="Arial" w:hAnsi="Arial" w:cs="Arial"/>
          <w:sz w:val="22"/>
          <w:szCs w:val="22"/>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Pr="00175C97">
        <w:rPr>
          <w:rFonts w:ascii="Arial" w:hAnsi="Arial" w:cs="Arial"/>
          <w:sz w:val="22"/>
          <w:szCs w:val="22"/>
        </w:rPr>
        <w:t xml:space="preserve"> </w:t>
      </w:r>
      <w:proofErr w:type="gramStart"/>
      <w:r w:rsidRPr="00175C97">
        <w:rPr>
          <w:rFonts w:ascii="Arial" w:hAnsi="Arial" w:cs="Arial"/>
          <w:sz w:val="22"/>
          <w:szCs w:val="22"/>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175C97">
        <w:rPr>
          <w:rFonts w:ascii="Arial" w:hAnsi="Arial" w:cs="Arial"/>
          <w:sz w:val="22"/>
          <w:szCs w:val="22"/>
        </w:rPr>
        <w:t xml:space="preserve"> (ущерб) причинен;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 </w:t>
      </w:r>
    </w:p>
    <w:p w:rsidR="00A90F1B" w:rsidRPr="00175C97" w:rsidRDefault="00A90F1B" w:rsidP="00A90F1B">
      <w:pPr>
        <w:ind w:firstLine="680"/>
        <w:jc w:val="both"/>
        <w:rPr>
          <w:rFonts w:ascii="Arial" w:hAnsi="Arial" w:cs="Arial"/>
          <w:sz w:val="22"/>
          <w:szCs w:val="22"/>
        </w:rPr>
      </w:pPr>
      <w:proofErr w:type="gramStart"/>
      <w:r w:rsidRPr="00175C97">
        <w:rPr>
          <w:rFonts w:ascii="Arial" w:hAnsi="Arial" w:cs="Arial"/>
          <w:sz w:val="22"/>
          <w:szCs w:val="22"/>
        </w:rP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roofErr w:type="gramEnd"/>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рассмотреть вопрос о выдаче рекомендации по соблюдению обязательных </w:t>
      </w:r>
      <w:r w:rsidRPr="00175C97">
        <w:rPr>
          <w:rFonts w:ascii="Arial" w:hAnsi="Arial" w:cs="Arial"/>
          <w:sz w:val="22"/>
          <w:szCs w:val="22"/>
        </w:rPr>
        <w:lastRenderedPageBreak/>
        <w:t xml:space="preserve">требований, проведении иных мероприятий, направленных на профилактику рисков причинения вреда (ущерба) охраняемым законом ценностям.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4.2.2. 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 Предписание оформляется по форме согласно приложению 4 к настоящему Положению.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4.2.3.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(далее – соглашение), в порядке, установленном Правительством Российской Федерации.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4.2.4. Соглашение должно включать: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перечень выявленных нарушений обязательных требований, подлежащих устранению контролируемым лицом;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срок исполнения соглашения.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4.2.5. По истечении срока исполнения соглашения Контрольный орган принимает решение о признании соглашения </w:t>
      </w:r>
      <w:proofErr w:type="gramStart"/>
      <w:r w:rsidRPr="00175C97">
        <w:rPr>
          <w:rFonts w:ascii="Arial" w:hAnsi="Arial" w:cs="Arial"/>
          <w:sz w:val="22"/>
          <w:szCs w:val="22"/>
        </w:rPr>
        <w:t>исполненным</w:t>
      </w:r>
      <w:proofErr w:type="gramEnd"/>
      <w:r w:rsidRPr="00175C97">
        <w:rPr>
          <w:rFonts w:ascii="Arial" w:hAnsi="Arial" w:cs="Arial"/>
          <w:sz w:val="22"/>
          <w:szCs w:val="22"/>
        </w:rPr>
        <w:t xml:space="preserve"> или неисполненным.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4.2.6. 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4.2.7.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представление которых рекомендовано указанным решением, либо в случае получения информации в рамках наблюдения за соблюдением обязательных требований (мониторинга </w:t>
      </w:r>
      <w:proofErr w:type="gramStart"/>
      <w:r w:rsidRPr="00175C97">
        <w:rPr>
          <w:rFonts w:ascii="Arial" w:hAnsi="Arial" w:cs="Arial"/>
          <w:sz w:val="22"/>
          <w:szCs w:val="22"/>
        </w:rPr>
        <w:t xml:space="preserve">безопасности) </w:t>
      </w:r>
      <w:proofErr w:type="gramEnd"/>
      <w:r w:rsidRPr="00175C97">
        <w:rPr>
          <w:rFonts w:ascii="Arial" w:hAnsi="Arial" w:cs="Arial"/>
          <w:sz w:val="22"/>
          <w:szCs w:val="22"/>
        </w:rPr>
        <w:t xml:space="preserve">контрольный орган оценивает исполнение решения на основании представленных документов и сведений, полученной информации.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4.2.8. В случае исполнения контролируемым лицом предписания Контрольный орган направляет контролируемому лицу уведомление об исполнении предписания.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4.2.9.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 В случае</w:t>
      </w:r>
      <w:proofErr w:type="gramStart"/>
      <w:r w:rsidRPr="00175C97">
        <w:rPr>
          <w:rFonts w:ascii="Arial" w:hAnsi="Arial" w:cs="Arial"/>
          <w:sz w:val="22"/>
          <w:szCs w:val="22"/>
        </w:rPr>
        <w:t>,</w:t>
      </w:r>
      <w:proofErr w:type="gramEnd"/>
      <w:r w:rsidRPr="00175C97">
        <w:rPr>
          <w:rFonts w:ascii="Arial" w:hAnsi="Arial" w:cs="Arial"/>
          <w:sz w:val="22"/>
          <w:szCs w:val="22"/>
        </w:rPr>
        <w:t xml:space="preserve"> если проводится оценка исполнения решения, принятого по итогам выездной проверки, допускается проведение выездной проверки.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4.2.10. В случае</w:t>
      </w:r>
      <w:proofErr w:type="gramStart"/>
      <w:r w:rsidRPr="00175C97">
        <w:rPr>
          <w:rFonts w:ascii="Arial" w:hAnsi="Arial" w:cs="Arial"/>
          <w:sz w:val="22"/>
          <w:szCs w:val="22"/>
        </w:rPr>
        <w:t>,</w:t>
      </w:r>
      <w:proofErr w:type="gramEnd"/>
      <w:r w:rsidRPr="00175C97">
        <w:rPr>
          <w:rFonts w:ascii="Arial" w:hAnsi="Arial" w:cs="Arial"/>
          <w:sz w:val="22"/>
          <w:szCs w:val="22"/>
        </w:rPr>
        <w:t xml:space="preserve"> если по итогам проведения контрольного мероприятия, предусмотренного пунктом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4.2.9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4.3. Плановые контрольные мероприятия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4.3.1. Муниципальный контроль в сфере благоустройства в </w:t>
      </w:r>
      <w:r w:rsidR="002C4630" w:rsidRPr="00175C97">
        <w:rPr>
          <w:rFonts w:ascii="Arial" w:hAnsi="Arial" w:cs="Arial"/>
          <w:sz w:val="22"/>
          <w:szCs w:val="22"/>
        </w:rPr>
        <w:t>Колыванского  сельсовета</w:t>
      </w:r>
      <w:r w:rsidRPr="00175C97">
        <w:rPr>
          <w:rFonts w:ascii="Arial" w:hAnsi="Arial" w:cs="Arial"/>
          <w:sz w:val="22"/>
          <w:szCs w:val="22"/>
        </w:rPr>
        <w:t xml:space="preserve"> Курьинского района Алтайского края осуществляется без проведения плановых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4.4. Внеплановые контрольные мероприятия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lastRenderedPageBreak/>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4.4.2. В целях оценки риска причинения вреда (ущерба)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4.4.3. Перечень индикаторов риска нарушения </w:t>
      </w:r>
      <w:proofErr w:type="gramStart"/>
      <w:r w:rsidRPr="00175C97">
        <w:rPr>
          <w:rFonts w:ascii="Arial" w:hAnsi="Arial" w:cs="Arial"/>
          <w:sz w:val="22"/>
          <w:szCs w:val="22"/>
        </w:rPr>
        <w:t>обязательных требований, проверяемых в рамках осуществления муниципального контроля установлен</w:t>
      </w:r>
      <w:proofErr w:type="gramEnd"/>
      <w:r w:rsidRPr="00175C97">
        <w:rPr>
          <w:rFonts w:ascii="Arial" w:hAnsi="Arial" w:cs="Arial"/>
          <w:sz w:val="22"/>
          <w:szCs w:val="22"/>
        </w:rPr>
        <w:t xml:space="preserve"> приложением 3 к настоящему Положению.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4.4.4. Внеплановые контрольные мероприятия, за исключением внеплановых контрольных мероприятий без взаимодействия с контролируемыми лицами, проводятся по основаниям, предусмотренным пунктами 1, 3-5, 7, 9 части 1 статьи 57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4.4.5. В случае</w:t>
      </w:r>
      <w:proofErr w:type="gramStart"/>
      <w:r w:rsidRPr="00175C97">
        <w:rPr>
          <w:rFonts w:ascii="Arial" w:hAnsi="Arial" w:cs="Arial"/>
          <w:sz w:val="22"/>
          <w:szCs w:val="22"/>
        </w:rPr>
        <w:t>,</w:t>
      </w:r>
      <w:proofErr w:type="gramEnd"/>
      <w:r w:rsidRPr="00175C97">
        <w:rPr>
          <w:rFonts w:ascii="Arial" w:hAnsi="Arial" w:cs="Arial"/>
          <w:sz w:val="22"/>
          <w:szCs w:val="22"/>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4.5. Документарная проверка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4.5.2. В случае</w:t>
      </w:r>
      <w:proofErr w:type="gramStart"/>
      <w:r w:rsidRPr="00175C97">
        <w:rPr>
          <w:rFonts w:ascii="Arial" w:hAnsi="Arial" w:cs="Arial"/>
          <w:sz w:val="22"/>
          <w:szCs w:val="22"/>
        </w:rPr>
        <w:t>,</w:t>
      </w:r>
      <w:proofErr w:type="gramEnd"/>
      <w:r w:rsidRPr="00175C97">
        <w:rPr>
          <w:rFonts w:ascii="Arial" w:hAnsi="Arial" w:cs="Arial"/>
          <w:sz w:val="22"/>
          <w:szCs w:val="22"/>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4.5.3. Срок проведения документарной проверки не может превышать десять рабочих дней. Исчисление срока проведения документарной проверки приостанавливается на период с момента: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w:t>
      </w:r>
    </w:p>
    <w:p w:rsidR="00A90F1B" w:rsidRPr="00175C97" w:rsidRDefault="00A90F1B" w:rsidP="00A90F1B">
      <w:pPr>
        <w:ind w:firstLine="680"/>
        <w:jc w:val="both"/>
        <w:rPr>
          <w:rFonts w:ascii="Arial" w:hAnsi="Arial" w:cs="Arial"/>
          <w:sz w:val="22"/>
          <w:szCs w:val="22"/>
        </w:rPr>
      </w:pPr>
      <w:proofErr w:type="gramStart"/>
      <w:r w:rsidRPr="00175C97">
        <w:rPr>
          <w:rFonts w:ascii="Arial" w:hAnsi="Arial" w:cs="Arial"/>
          <w:sz w:val="22"/>
          <w:szCs w:val="22"/>
        </w:rPr>
        <w:t xml:space="preserve">2)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w:t>
      </w:r>
      <w:proofErr w:type="gramEnd"/>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4.5.4. Перечень допустимых контрольных действий совершаемых в ходе документарной проверки: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истребование документов;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получение письменных объяснений;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экспертиза.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w:t>
      </w:r>
      <w:r w:rsidRPr="00175C97">
        <w:rPr>
          <w:rFonts w:ascii="Arial" w:hAnsi="Arial" w:cs="Arial"/>
          <w:sz w:val="22"/>
          <w:szCs w:val="22"/>
        </w:rPr>
        <w:lastRenderedPageBreak/>
        <w:t xml:space="preserve">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 </w:t>
      </w:r>
      <w:proofErr w:type="gramStart"/>
      <w:r w:rsidRPr="00175C97">
        <w:rPr>
          <w:rFonts w:ascii="Arial" w:hAnsi="Arial" w:cs="Arial"/>
          <w:sz w:val="22"/>
          <w:szCs w:val="22"/>
        </w:rPr>
        <w:t xml:space="preserve">Контролируемое лицо в срок, указанный в требовании о представлении документов, направляет </w:t>
      </w:r>
      <w:proofErr w:type="spellStart"/>
      <w:r w:rsidRPr="00175C97">
        <w:rPr>
          <w:rFonts w:ascii="Arial" w:hAnsi="Arial" w:cs="Arial"/>
          <w:sz w:val="22"/>
          <w:szCs w:val="22"/>
        </w:rPr>
        <w:t>истребуемые</w:t>
      </w:r>
      <w:proofErr w:type="spellEnd"/>
      <w:r w:rsidRPr="00175C97">
        <w:rPr>
          <w:rFonts w:ascii="Arial" w:hAnsi="Arial" w:cs="Arial"/>
          <w:sz w:val="22"/>
          <w:szCs w:val="22"/>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по которым </w:t>
      </w:r>
      <w:proofErr w:type="spellStart"/>
      <w:r w:rsidRPr="00175C97">
        <w:rPr>
          <w:rFonts w:ascii="Arial" w:hAnsi="Arial" w:cs="Arial"/>
          <w:sz w:val="22"/>
          <w:szCs w:val="22"/>
        </w:rPr>
        <w:t>истребуемые</w:t>
      </w:r>
      <w:proofErr w:type="spellEnd"/>
      <w:r w:rsidRPr="00175C97">
        <w:rPr>
          <w:rFonts w:ascii="Arial" w:hAnsi="Arial" w:cs="Arial"/>
          <w:sz w:val="22"/>
          <w:szCs w:val="22"/>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175C97">
        <w:rPr>
          <w:rFonts w:ascii="Arial" w:hAnsi="Arial" w:cs="Arial"/>
          <w:sz w:val="22"/>
          <w:szCs w:val="22"/>
        </w:rPr>
        <w:t>истребуемые</w:t>
      </w:r>
      <w:proofErr w:type="spellEnd"/>
      <w:r w:rsidRPr="00175C97">
        <w:rPr>
          <w:rFonts w:ascii="Arial" w:hAnsi="Arial" w:cs="Arial"/>
          <w:sz w:val="22"/>
          <w:szCs w:val="22"/>
        </w:rPr>
        <w:t xml:space="preserve"> документы. </w:t>
      </w:r>
      <w:proofErr w:type="gramEnd"/>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4.5.6. Письменные объяснения могут быть запрошены инспектором от контролируемого лица или его представителя, свидетелей.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Указанные лица предоставляют инспектору письменные объяснения в свободной форме не позднее дня окончания проверки.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Письменные объяснения оформляются путем составления письменного документа в свободной форме.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4.5.7. Экспертиза осуществляется экспертом или экспертной организацией по поручению Контрольного органа.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 Результаты экспертизы оформляются экспертным заключением по форме, утвержденной Контрольным органом.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4.5.8. Оформление акта производится по месту нахождения Контрольного органа в день окончания проведения документарной проверки.</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4.5.9.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части 1 статьи 57 Федерального закона № 248-ФЗ.</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 Выездная проверка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муниципального контроля. Выездная проверка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4.6.2. Выездная проверка проводится в случае, если не представляется возможным:</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 </w:t>
      </w:r>
    </w:p>
    <w:p w:rsidR="00A90F1B" w:rsidRPr="00175C97" w:rsidRDefault="00A90F1B" w:rsidP="00A90F1B">
      <w:pPr>
        <w:ind w:firstLine="680"/>
        <w:jc w:val="both"/>
        <w:rPr>
          <w:rFonts w:ascii="Arial" w:hAnsi="Arial" w:cs="Arial"/>
          <w:sz w:val="22"/>
          <w:szCs w:val="22"/>
        </w:rPr>
      </w:pPr>
      <w:proofErr w:type="gramStart"/>
      <w:r w:rsidRPr="00175C97">
        <w:rPr>
          <w:rFonts w:ascii="Arial" w:hAnsi="Arial" w:cs="Arial"/>
          <w:sz w:val="22"/>
          <w:szCs w:val="22"/>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w:t>
      </w:r>
      <w:r w:rsidRPr="00175C97">
        <w:rPr>
          <w:rFonts w:ascii="Arial" w:hAnsi="Arial" w:cs="Arial"/>
          <w:sz w:val="22"/>
          <w:szCs w:val="22"/>
        </w:rPr>
        <w:lastRenderedPageBreak/>
        <w:t xml:space="preserve">Положения место и совершения необходимых контрольных действий, предусмотренных в рамках иного вида контрольных мероприятий. </w:t>
      </w:r>
      <w:proofErr w:type="gramEnd"/>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части 1 статьи 57 и частями 12 и 12.1 статьи 66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4.6.4. Контрольный орган уведомляет контролируемое лицо о проведении выездной проверки не </w:t>
      </w:r>
      <w:proofErr w:type="gramStart"/>
      <w:r w:rsidRPr="00175C97">
        <w:rPr>
          <w:rFonts w:ascii="Arial" w:hAnsi="Arial" w:cs="Arial"/>
          <w:sz w:val="22"/>
          <w:szCs w:val="22"/>
        </w:rPr>
        <w:t>позднее</w:t>
      </w:r>
      <w:proofErr w:type="gramEnd"/>
      <w:r w:rsidRPr="00175C97">
        <w:rPr>
          <w:rFonts w:ascii="Arial" w:hAnsi="Arial" w:cs="Arial"/>
          <w:sz w:val="22"/>
          <w:szCs w:val="22"/>
        </w:rPr>
        <w:t xml:space="preserve"> чем за двадцать четыре часа до ее начала путем направления контролируемому лицу копии решения о проведении выездной проверки.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(надзорных)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4.6.6. Срок проведения выездной проверки составляет не более десяти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175C97">
        <w:rPr>
          <w:rFonts w:ascii="Arial" w:hAnsi="Arial" w:cs="Arial"/>
          <w:sz w:val="22"/>
          <w:szCs w:val="22"/>
        </w:rPr>
        <w:t>микропредприятия</w:t>
      </w:r>
      <w:proofErr w:type="spellEnd"/>
      <w:r w:rsidRPr="00175C97">
        <w:rPr>
          <w:rFonts w:ascii="Arial" w:hAnsi="Arial" w:cs="Arial"/>
          <w:sz w:val="22"/>
          <w:szCs w:val="22"/>
        </w:rPr>
        <w:t xml:space="preserve">.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4.6.7. Перечень допустимых контрольных действий в ходе выездной проверки: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осмотр;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опрос;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истребование документов;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получение письменных объяснений;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экспертиза.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4.6.8. Осмотр осуществляется инспектором в присутствии контролируемого лица или его представителя и (или) с применением фотосъемки или видеозаписи.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 По результатам осмотра составляется протокол осмотра.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4.6.11. Представление контролируемым лицом </w:t>
      </w:r>
      <w:proofErr w:type="spellStart"/>
      <w:r w:rsidRPr="00175C97">
        <w:rPr>
          <w:rFonts w:ascii="Arial" w:hAnsi="Arial" w:cs="Arial"/>
          <w:sz w:val="22"/>
          <w:szCs w:val="22"/>
        </w:rPr>
        <w:t>истребуемых</w:t>
      </w:r>
      <w:proofErr w:type="spellEnd"/>
      <w:r w:rsidRPr="00175C97">
        <w:rPr>
          <w:rFonts w:ascii="Arial" w:hAnsi="Arial" w:cs="Arial"/>
          <w:sz w:val="22"/>
          <w:szCs w:val="22"/>
        </w:rPr>
        <w:t xml:space="preserve"> документов, письменных объяснений, проведение экспертизы осуществляется в соответствии с пунктами 4.5.5, 4.5.6 и 4.5.7 настоящего Положения.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4.6.12. По окончании проведения выездной проверки инспектор составляет акт выездной проверки. Информация о проведении фотосъемки, аудио- и видеозаписи отражается в акте проверки. 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w:t>
      </w:r>
      <w:r w:rsidRPr="00175C97">
        <w:rPr>
          <w:rFonts w:ascii="Arial" w:hAnsi="Arial" w:cs="Arial"/>
          <w:sz w:val="22"/>
          <w:szCs w:val="22"/>
        </w:rPr>
        <w:lastRenderedPageBreak/>
        <w:t xml:space="preserve">настоящего пункта Положения, не применяются.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175C97">
        <w:rPr>
          <w:rFonts w:ascii="Arial" w:hAnsi="Arial" w:cs="Arial"/>
          <w:sz w:val="22"/>
          <w:szCs w:val="22"/>
        </w:rPr>
        <w:t>деятельности</w:t>
      </w:r>
      <w:proofErr w:type="gramEnd"/>
      <w:r w:rsidRPr="00175C97">
        <w:rPr>
          <w:rFonts w:ascii="Arial" w:hAnsi="Arial" w:cs="Arial"/>
          <w:sz w:val="22"/>
          <w:szCs w:val="22"/>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 Федеральным законом № 248-ФЗ. 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временной нетрудоспособности;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необходимости явки по вызову (извещениям, повесткам) судов, правоохранительных органов, военных комиссариатов;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нахождения в служебной командировке. 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4.7. Инспекционный визит, рейдовый осмотр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Инспекционный визит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Инспекционный визит проводится без предварительного уведомления контролируемого лица и собственника производственного объекта. Контролируемые лица или их представители обязаны обеспечить беспрепятственный доступ инспектора в здания, сооружения, помещения.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4.7.2. Перечень допустимых контрольных действий в ходе инспекционного визита: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а) осмотр;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б) опрос;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в) получение письменных объяснений;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 Рейдовый осмотр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Срок взаимодействия с одним контролируемым лицом в период проведения рейдового осмотра не может превышать один рабочий день.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4.7.5. Перечень допустимых контрольных действий в ходе рейдового осмотра: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lastRenderedPageBreak/>
        <w:t xml:space="preserve">а) осмотр;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б) опрос;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в) получение письменных объяснений;</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г) истребование документов; </w:t>
      </w:r>
    </w:p>
    <w:p w:rsidR="00A90F1B" w:rsidRPr="00175C97" w:rsidRDefault="00A90F1B" w:rsidP="00A90F1B">
      <w:pPr>
        <w:ind w:firstLine="680"/>
        <w:jc w:val="both"/>
        <w:rPr>
          <w:rFonts w:ascii="Arial" w:hAnsi="Arial" w:cs="Arial"/>
          <w:sz w:val="22"/>
          <w:szCs w:val="22"/>
        </w:rPr>
      </w:pPr>
      <w:proofErr w:type="spellStart"/>
      <w:r w:rsidRPr="00175C97">
        <w:rPr>
          <w:rFonts w:ascii="Arial" w:hAnsi="Arial" w:cs="Arial"/>
          <w:sz w:val="22"/>
          <w:szCs w:val="22"/>
        </w:rPr>
        <w:t>д</w:t>
      </w:r>
      <w:proofErr w:type="spellEnd"/>
      <w:r w:rsidRPr="00175C97">
        <w:rPr>
          <w:rFonts w:ascii="Arial" w:hAnsi="Arial" w:cs="Arial"/>
          <w:sz w:val="22"/>
          <w:szCs w:val="22"/>
        </w:rPr>
        <w:t xml:space="preserve">) экспертиза.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4.7.6.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4.7.7. В случае</w:t>
      </w:r>
      <w:proofErr w:type="gramStart"/>
      <w:r w:rsidRPr="00175C97">
        <w:rPr>
          <w:rFonts w:ascii="Arial" w:hAnsi="Arial" w:cs="Arial"/>
          <w:sz w:val="22"/>
          <w:szCs w:val="22"/>
        </w:rPr>
        <w:t>,</w:t>
      </w:r>
      <w:proofErr w:type="gramEnd"/>
      <w:r w:rsidRPr="00175C97">
        <w:rPr>
          <w:rFonts w:ascii="Arial" w:hAnsi="Arial" w:cs="Arial"/>
          <w:sz w:val="22"/>
          <w:szCs w:val="22"/>
        </w:rPr>
        <w:t xml:space="preserve">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4.7.8. Рейдовый осмотр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4.7.9. Контрольные действия, предусмотренные пунктами 4.7.2 и 4.7.5 настоящего Положения, осуществляются в соответствии с пунктами 4.5.5, 4.5.6, 4.5.7, 4.6.8 - 4.6.10 настоящего Положения.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4.8. Наблюдение за соблюдением обязательных требований (мониторинг безопасности)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4.8.1. </w:t>
      </w:r>
      <w:proofErr w:type="gramStart"/>
      <w:r w:rsidRPr="00175C97">
        <w:rPr>
          <w:rFonts w:ascii="Arial" w:hAnsi="Arial" w:cs="Arial"/>
          <w:sz w:val="22"/>
          <w:szCs w:val="22"/>
        </w:rPr>
        <w:t>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w:t>
      </w:r>
      <w:proofErr w:type="gramEnd"/>
      <w:r w:rsidRPr="00175C97">
        <w:rPr>
          <w:rFonts w:ascii="Arial" w:hAnsi="Arial" w:cs="Arial"/>
          <w:sz w:val="22"/>
          <w:szCs w:val="22"/>
        </w:rPr>
        <w:t xml:space="preserve"> использованием работающих в автоматическом режиме технических средств фиксации правонарушений, имеющих функции </w:t>
      </w:r>
      <w:proofErr w:type="spellStart"/>
      <w:r w:rsidRPr="00175C97">
        <w:rPr>
          <w:rFonts w:ascii="Arial" w:hAnsi="Arial" w:cs="Arial"/>
          <w:sz w:val="22"/>
          <w:szCs w:val="22"/>
        </w:rPr>
        <w:t>фотои</w:t>
      </w:r>
      <w:proofErr w:type="spellEnd"/>
      <w:r w:rsidRPr="00175C97">
        <w:rPr>
          <w:rFonts w:ascii="Arial" w:hAnsi="Arial" w:cs="Arial"/>
          <w:sz w:val="22"/>
          <w:szCs w:val="22"/>
        </w:rPr>
        <w:t xml:space="preserve"> киносъемки, видеозаписи.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решение о проведении внепланового контрольного (надзорного) мероприятия в соответствии со статьей 60 Федерального закона № 248-ФЗ;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решение об объявлении предостережения;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4.9. Выездное обследование</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4.9.1. Выездное обследование проводится в целях оценки соблюдения контролируемыми лицами обязательных требований.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В ходе выездного обследования на общедоступных (открытых для посещения неограниченным кругом лиц) </w:t>
      </w:r>
      <w:r w:rsidRPr="00175C97">
        <w:rPr>
          <w:rFonts w:ascii="Arial" w:hAnsi="Arial" w:cs="Arial"/>
          <w:sz w:val="22"/>
          <w:szCs w:val="22"/>
        </w:rPr>
        <w:lastRenderedPageBreak/>
        <w:t>производственных объектах может осуществляться осмотр.</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4.9.3. Выездное обследование проводится без информирования контролируемого лица.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4.9.4. По результатам проведения выездного обследования не может быть принято решение, предусмотренное подпунктом 2 пункта 4.2.1 настоящего Положения. </w:t>
      </w:r>
    </w:p>
    <w:p w:rsidR="00A90F1B" w:rsidRPr="00175C97" w:rsidRDefault="00A90F1B" w:rsidP="00A90F1B">
      <w:pPr>
        <w:ind w:firstLine="680"/>
        <w:jc w:val="center"/>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5. Досудебное обжалование</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решений о проведении контрольных мероприятий и обязательных профилактических визитов;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актов контрольных мероприятий и обязательных профилактических визитов, предписаний об устранении выявленных нарушений;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действий (бездействия) должностных лиц в рамках контрольных мероприятий и обязательных профилактических визитов;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решений об отнесении объектов контроля к соответствующей категории риска;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решений об отказе в проведении обязательных профилактических визитов по заявлениям контролируемых лиц;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6) иных решений, принимаемых Контрольным органом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предусмотренного частью 1.1 статьи 40 Федерального закона № 248-ФЗ.</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При подаче жалобы гражданином она должна быть подписана простой электронной подписью либо усиленной квалифицированной электронной подписью.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При подаче жалобы организацией она должна быть подписана усиленной квалифицированной электронной подписью.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Материалы, прикладываемые к жалобе, в том числе фото- и видеоматериалы, представляются контролируемым лицом в электронном виде.</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Жалоба на решение, действие (бездействие) руководителя Контрольного органа рассматривается руководителем Контрольного органа.</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 5.4. Жалоба может быть подана в течение тридцати календарных дней со дня, когда контролируемое лицо узнало или должно было узнать о нарушении своих прав. Жалоба на предписание Контрольного органа может быть подана в течение десяти рабочих дней с момента получения контролируемым лицом предписания.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5.7. Жалоба может содержать ходатайство о приостановлении исполнения обжалуемого решения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5.8. Руководителем (заместителем руководителя) Контрольного органа в срок не позднее двух рабочих дней со дня регистрации жалобы принимается решение: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о приостановлении исполнения обжалуемого решения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об отказе в приостановлении исполнения обжалуемого решения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Информация о принятом решении направляется контролируемому лицу, </w:t>
      </w:r>
      <w:r w:rsidRPr="00175C97">
        <w:rPr>
          <w:rFonts w:ascii="Arial" w:hAnsi="Arial" w:cs="Arial"/>
          <w:sz w:val="22"/>
          <w:szCs w:val="22"/>
        </w:rPr>
        <w:lastRenderedPageBreak/>
        <w:t xml:space="preserve">подавшему жалобу, в течение одного рабочего дня с момента принятия решения.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5.9. Жалоба должна содержать: </w:t>
      </w:r>
    </w:p>
    <w:p w:rsidR="00A90F1B" w:rsidRPr="00175C97" w:rsidRDefault="00A90F1B" w:rsidP="00A90F1B">
      <w:pPr>
        <w:ind w:firstLine="680"/>
        <w:jc w:val="both"/>
        <w:rPr>
          <w:rFonts w:ascii="Arial" w:hAnsi="Arial" w:cs="Arial"/>
          <w:sz w:val="22"/>
          <w:szCs w:val="22"/>
        </w:rPr>
      </w:pPr>
      <w:proofErr w:type="gramStart"/>
      <w:r w:rsidRPr="00175C97">
        <w:rPr>
          <w:rFonts w:ascii="Arial" w:hAnsi="Arial" w:cs="Arial"/>
          <w:sz w:val="22"/>
          <w:szCs w:val="22"/>
        </w:rPr>
        <w:t xml:space="preserve">1) наименование Контрольного органа, фамилию, имя, отчество (при наличии) должностного лица, решение и (или) действие (бездействие) которых обжалуются; </w:t>
      </w:r>
      <w:proofErr w:type="gramEnd"/>
    </w:p>
    <w:p w:rsidR="00A90F1B" w:rsidRPr="00175C97" w:rsidRDefault="00A90F1B" w:rsidP="00A90F1B">
      <w:pPr>
        <w:ind w:firstLine="680"/>
        <w:jc w:val="both"/>
        <w:rPr>
          <w:rFonts w:ascii="Arial" w:hAnsi="Arial" w:cs="Arial"/>
          <w:sz w:val="22"/>
          <w:szCs w:val="22"/>
        </w:rPr>
      </w:pPr>
      <w:proofErr w:type="gramStart"/>
      <w:r w:rsidRPr="00175C97">
        <w:rPr>
          <w:rFonts w:ascii="Arial" w:hAnsi="Arial" w:cs="Arial"/>
          <w:sz w:val="22"/>
          <w:szCs w:val="22"/>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 </w:t>
      </w:r>
      <w:proofErr w:type="gramEnd"/>
    </w:p>
    <w:p w:rsidR="00A90F1B" w:rsidRPr="00175C97" w:rsidRDefault="00A90F1B" w:rsidP="00A90F1B">
      <w:pPr>
        <w:ind w:firstLine="680"/>
        <w:jc w:val="both"/>
        <w:rPr>
          <w:rFonts w:ascii="Arial" w:hAnsi="Arial" w:cs="Arial"/>
          <w:sz w:val="22"/>
          <w:szCs w:val="22"/>
        </w:rPr>
      </w:pPr>
      <w:proofErr w:type="gramStart"/>
      <w:r w:rsidRPr="00175C97">
        <w:rPr>
          <w:rFonts w:ascii="Arial" w:hAnsi="Arial" w:cs="Arial"/>
          <w:sz w:val="22"/>
          <w:szCs w:val="22"/>
        </w:rPr>
        <w:t xml:space="preserve">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 </w:t>
      </w:r>
      <w:proofErr w:type="gramEnd"/>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основания и доводы, на основании которых контролируемое лицо </w:t>
      </w:r>
      <w:proofErr w:type="gramStart"/>
      <w:r w:rsidRPr="00175C97">
        <w:rPr>
          <w:rFonts w:ascii="Arial" w:hAnsi="Arial" w:cs="Arial"/>
          <w:sz w:val="22"/>
          <w:szCs w:val="22"/>
        </w:rPr>
        <w:t>не согласно</w:t>
      </w:r>
      <w:proofErr w:type="gramEnd"/>
      <w:r w:rsidRPr="00175C97">
        <w:rPr>
          <w:rFonts w:ascii="Arial" w:hAnsi="Arial" w:cs="Arial"/>
          <w:sz w:val="22"/>
          <w:szCs w:val="22"/>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требования контролируемого лица, подавшего жалобу;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6) 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1-3 пункта 5.1 настоящего Положения;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175C97">
        <w:rPr>
          <w:rFonts w:ascii="Arial" w:hAnsi="Arial" w:cs="Arial"/>
          <w:sz w:val="22"/>
          <w:szCs w:val="22"/>
        </w:rPr>
        <w:t>ии и ау</w:t>
      </w:r>
      <w:proofErr w:type="gramEnd"/>
      <w:r w:rsidRPr="00175C97">
        <w:rPr>
          <w:rFonts w:ascii="Arial" w:hAnsi="Arial" w:cs="Arial"/>
          <w:sz w:val="22"/>
          <w:szCs w:val="22"/>
        </w:rPr>
        <w:t>тентификации».</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5.12. Контрольный орган принимает решение об отказе в рассмотрении жалобы в течение пяти рабочих дней со дня получения жалобы, если:</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в удовлетворении ходатайства о восстановлении пропущенного срока на подачу жалобы отказано;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до принятия решения по жалобе от контролируемого лица, ее подавшего, поступило заявление об отзыве жалобы;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имеется решение суда по вопросам, поставленным в жалобе;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 ранее в Контрольный орган была подана другая жалоба от того же контролируемого лица по тем же основаниям;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8) жалоба подана в ненадлежащий орган;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9) законодательством Российской Федерации предусмотрен только судебный порядок обжалования решений Контрольного органа.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5.14. При рассмотрении жалобы Контрольный орган использует подсистему </w:t>
      </w:r>
      <w:r w:rsidRPr="00175C97">
        <w:rPr>
          <w:rFonts w:ascii="Arial" w:hAnsi="Arial" w:cs="Arial"/>
          <w:sz w:val="22"/>
          <w:szCs w:val="22"/>
        </w:rPr>
        <w:lastRenderedPageBreak/>
        <w:t xml:space="preserve">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5.15. Жалоба подлежит рассмотрению руководителем (заместителем руководителя) Контрольного органа в течение пятнадцати рабочих дней со дня ее регистрации в подсистеме досудебного обжалования.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5.19. Обязанность доказывания законности и обоснованности принятого решения и (или) совершенного действия (бездействия) возлагается на Контрольный орган.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5.20. По итогам рассмотрения жалобы руководитель (заместитель руководителя) Контрольного органа принимает одно из следующих решений: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оставляет жалобу без удовлетворения;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отменяет решение Контрольного органа полностью или частично;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3) отменяет решение Контрольного органа полностью и принимает новое решение;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в срок не позднее одного рабочего дня со дня его принятия. </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6. Ключевые показатели вида контроля и их целевые значения для муниципального контроля</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Ключевые показатели муниципального контроля и их целевые значения, индикативные показатели установлены приложением 5 к настоящему Положению.</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ПРИЛОЖЕНИЕ 1</w:t>
      </w: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 xml:space="preserve">к Положению о муниципальном контроле в сфере благоустройства в </w:t>
      </w:r>
      <w:proofErr w:type="spellStart"/>
      <w:r w:rsidR="002C4630" w:rsidRPr="00175C97">
        <w:rPr>
          <w:rFonts w:ascii="Arial" w:hAnsi="Arial" w:cs="Arial"/>
          <w:sz w:val="22"/>
          <w:szCs w:val="22"/>
        </w:rPr>
        <w:t>Колыванском</w:t>
      </w:r>
      <w:proofErr w:type="spellEnd"/>
      <w:r w:rsidR="002C4630" w:rsidRPr="00175C97">
        <w:rPr>
          <w:rFonts w:ascii="Arial" w:hAnsi="Arial" w:cs="Arial"/>
          <w:sz w:val="22"/>
          <w:szCs w:val="22"/>
        </w:rPr>
        <w:t xml:space="preserve"> </w:t>
      </w:r>
      <w:r w:rsidRPr="00175C97">
        <w:rPr>
          <w:rFonts w:ascii="Arial" w:hAnsi="Arial" w:cs="Arial"/>
          <w:sz w:val="22"/>
          <w:szCs w:val="22"/>
        </w:rPr>
        <w:t xml:space="preserve"> сельсовете Курьинского района Алтайского края </w:t>
      </w:r>
    </w:p>
    <w:p w:rsidR="00A90F1B" w:rsidRPr="00175C97" w:rsidRDefault="00A90F1B" w:rsidP="00A90F1B">
      <w:pPr>
        <w:ind w:left="5387"/>
        <w:jc w:val="both"/>
        <w:rPr>
          <w:rFonts w:ascii="Arial" w:hAnsi="Arial" w:cs="Arial"/>
          <w:sz w:val="22"/>
          <w:szCs w:val="22"/>
        </w:rPr>
      </w:pPr>
    </w:p>
    <w:p w:rsidR="00A90F1B" w:rsidRPr="00175C97" w:rsidRDefault="00A90F1B" w:rsidP="00A90F1B">
      <w:pPr>
        <w:ind w:left="5387"/>
        <w:jc w:val="both"/>
        <w:rPr>
          <w:rFonts w:ascii="Arial" w:hAnsi="Arial" w:cs="Arial"/>
          <w:sz w:val="22"/>
          <w:szCs w:val="22"/>
        </w:rPr>
      </w:pPr>
    </w:p>
    <w:p w:rsidR="00A90F1B" w:rsidRPr="00175C97" w:rsidRDefault="00A90F1B" w:rsidP="00A90F1B">
      <w:pPr>
        <w:jc w:val="center"/>
        <w:rPr>
          <w:rFonts w:ascii="Arial" w:hAnsi="Arial" w:cs="Arial"/>
          <w:b/>
          <w:sz w:val="22"/>
          <w:szCs w:val="22"/>
        </w:rPr>
      </w:pPr>
      <w:r w:rsidRPr="00175C97">
        <w:rPr>
          <w:rFonts w:ascii="Arial" w:hAnsi="Arial" w:cs="Arial"/>
          <w:b/>
          <w:sz w:val="22"/>
          <w:szCs w:val="22"/>
        </w:rPr>
        <w:t xml:space="preserve">ПЕРЕЧЕНЬ </w:t>
      </w:r>
    </w:p>
    <w:p w:rsidR="002C4630" w:rsidRPr="00175C97" w:rsidRDefault="002C4630" w:rsidP="00A90F1B">
      <w:pPr>
        <w:jc w:val="center"/>
        <w:rPr>
          <w:rFonts w:ascii="Arial" w:hAnsi="Arial" w:cs="Arial"/>
          <w:b/>
          <w:sz w:val="22"/>
          <w:szCs w:val="22"/>
        </w:rPr>
      </w:pPr>
    </w:p>
    <w:p w:rsidR="00A90F1B" w:rsidRPr="00175C97" w:rsidRDefault="00A90F1B" w:rsidP="00A90F1B">
      <w:pPr>
        <w:jc w:val="center"/>
        <w:rPr>
          <w:rFonts w:ascii="Arial" w:hAnsi="Arial" w:cs="Arial"/>
          <w:sz w:val="22"/>
          <w:szCs w:val="22"/>
        </w:rPr>
      </w:pPr>
      <w:r w:rsidRPr="00175C97">
        <w:rPr>
          <w:rFonts w:ascii="Arial" w:hAnsi="Arial" w:cs="Arial"/>
          <w:sz w:val="22"/>
          <w:szCs w:val="22"/>
        </w:rPr>
        <w:t xml:space="preserve">должностных лиц администрации </w:t>
      </w:r>
      <w:r w:rsidR="002C4630" w:rsidRPr="00175C97">
        <w:rPr>
          <w:rFonts w:ascii="Arial" w:hAnsi="Arial" w:cs="Arial"/>
          <w:sz w:val="22"/>
          <w:szCs w:val="22"/>
        </w:rPr>
        <w:t xml:space="preserve"> Колыванского</w:t>
      </w:r>
      <w:r w:rsidRPr="00175C97">
        <w:rPr>
          <w:rFonts w:ascii="Arial" w:hAnsi="Arial" w:cs="Arial"/>
          <w:sz w:val="22"/>
          <w:szCs w:val="22"/>
        </w:rPr>
        <w:t xml:space="preserve"> сельсовета Курьинского района Алтайского края, уполномоченных на осуществление муниципального контроля в сфере благоустройства</w:t>
      </w:r>
    </w:p>
    <w:p w:rsidR="00A90F1B" w:rsidRPr="00175C97" w:rsidRDefault="00A90F1B" w:rsidP="00A90F1B">
      <w:pPr>
        <w:ind w:firstLine="680"/>
        <w:jc w:val="both"/>
        <w:rPr>
          <w:rFonts w:ascii="Arial" w:hAnsi="Arial" w:cs="Arial"/>
          <w:sz w:val="22"/>
          <w:szCs w:val="22"/>
        </w:rPr>
      </w:pPr>
    </w:p>
    <w:p w:rsidR="00A90F1B" w:rsidRPr="00175C97" w:rsidRDefault="002C4630" w:rsidP="00A90F1B">
      <w:pPr>
        <w:ind w:firstLine="680"/>
        <w:jc w:val="both"/>
        <w:rPr>
          <w:rFonts w:ascii="Arial" w:hAnsi="Arial" w:cs="Arial"/>
          <w:sz w:val="22"/>
          <w:szCs w:val="22"/>
        </w:rPr>
      </w:pPr>
      <w:r w:rsidRPr="00175C97">
        <w:rPr>
          <w:rFonts w:ascii="Arial" w:hAnsi="Arial" w:cs="Arial"/>
          <w:sz w:val="22"/>
          <w:szCs w:val="22"/>
        </w:rPr>
        <w:t xml:space="preserve">1. Глава администрации сельсовета </w:t>
      </w:r>
    </w:p>
    <w:p w:rsidR="00A90F1B" w:rsidRPr="00175C97" w:rsidRDefault="00A90F1B" w:rsidP="00A90F1B">
      <w:pPr>
        <w:ind w:firstLine="680"/>
        <w:jc w:val="both"/>
        <w:rPr>
          <w:rFonts w:ascii="Arial" w:hAnsi="Arial" w:cs="Arial"/>
          <w:b/>
          <w:sz w:val="22"/>
          <w:szCs w:val="22"/>
        </w:rPr>
      </w:pPr>
      <w:r w:rsidRPr="00175C97">
        <w:rPr>
          <w:rFonts w:ascii="Arial" w:hAnsi="Arial" w:cs="Arial"/>
          <w:sz w:val="22"/>
          <w:szCs w:val="22"/>
        </w:rPr>
        <w:t>2.</w:t>
      </w:r>
      <w:r w:rsidR="002C4630" w:rsidRPr="00175C97">
        <w:rPr>
          <w:rFonts w:ascii="Arial" w:hAnsi="Arial" w:cs="Arial"/>
          <w:sz w:val="22"/>
          <w:szCs w:val="22"/>
        </w:rPr>
        <w:t xml:space="preserve">Ведущий специалист по имуществу и земельным вопросам </w:t>
      </w: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ПРИЛОЖЕНИЕ 2</w:t>
      </w: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 xml:space="preserve">к Положению о муниципальном контроле в сфере благоустройства в </w:t>
      </w:r>
      <w:proofErr w:type="spellStart"/>
      <w:r w:rsidR="002C4630" w:rsidRPr="00175C97">
        <w:rPr>
          <w:rFonts w:ascii="Arial" w:hAnsi="Arial" w:cs="Arial"/>
          <w:sz w:val="22"/>
          <w:szCs w:val="22"/>
        </w:rPr>
        <w:t>Колыванском</w:t>
      </w:r>
      <w:proofErr w:type="spellEnd"/>
      <w:r w:rsidR="002C4630" w:rsidRPr="00175C97">
        <w:rPr>
          <w:rFonts w:ascii="Arial" w:hAnsi="Arial" w:cs="Arial"/>
          <w:sz w:val="22"/>
          <w:szCs w:val="22"/>
        </w:rPr>
        <w:t xml:space="preserve"> </w:t>
      </w:r>
      <w:r w:rsidRPr="00175C97">
        <w:rPr>
          <w:rFonts w:ascii="Arial" w:hAnsi="Arial" w:cs="Arial"/>
          <w:sz w:val="22"/>
          <w:szCs w:val="22"/>
        </w:rPr>
        <w:t xml:space="preserve"> сельсовете Курьинского района Алтайского края</w:t>
      </w:r>
    </w:p>
    <w:p w:rsidR="00A90F1B" w:rsidRPr="00175C97" w:rsidRDefault="00A90F1B" w:rsidP="00A90F1B">
      <w:pPr>
        <w:ind w:left="5387"/>
        <w:jc w:val="both"/>
        <w:rPr>
          <w:rFonts w:ascii="Arial" w:hAnsi="Arial" w:cs="Arial"/>
          <w:sz w:val="22"/>
          <w:szCs w:val="22"/>
        </w:rPr>
      </w:pPr>
    </w:p>
    <w:p w:rsidR="00A90F1B" w:rsidRPr="00175C97" w:rsidRDefault="00A90F1B" w:rsidP="00A90F1B">
      <w:pPr>
        <w:jc w:val="center"/>
        <w:rPr>
          <w:rFonts w:ascii="Arial" w:hAnsi="Arial" w:cs="Arial"/>
          <w:sz w:val="22"/>
          <w:szCs w:val="22"/>
        </w:rPr>
      </w:pPr>
      <w:r w:rsidRPr="00175C97">
        <w:rPr>
          <w:rFonts w:ascii="Arial" w:hAnsi="Arial" w:cs="Arial"/>
          <w:b/>
          <w:sz w:val="22"/>
          <w:szCs w:val="22"/>
        </w:rPr>
        <w:t>КРИТЕРИИ</w:t>
      </w:r>
      <w:r w:rsidRPr="00175C97">
        <w:rPr>
          <w:rFonts w:ascii="Arial" w:hAnsi="Arial" w:cs="Arial"/>
          <w:sz w:val="22"/>
          <w:szCs w:val="22"/>
        </w:rPr>
        <w:t xml:space="preserve"> </w:t>
      </w:r>
    </w:p>
    <w:p w:rsidR="00A90F1B" w:rsidRPr="00175C97" w:rsidRDefault="00A90F1B" w:rsidP="00A90F1B">
      <w:pPr>
        <w:jc w:val="center"/>
        <w:rPr>
          <w:rFonts w:ascii="Arial" w:hAnsi="Arial" w:cs="Arial"/>
          <w:sz w:val="22"/>
          <w:szCs w:val="22"/>
        </w:rPr>
      </w:pPr>
      <w:r w:rsidRPr="00175C97">
        <w:rPr>
          <w:rFonts w:ascii="Arial" w:hAnsi="Arial" w:cs="Arial"/>
          <w:sz w:val="22"/>
          <w:szCs w:val="22"/>
        </w:rPr>
        <w:t>отнесения объектов контроля к категориям риска в рамках осуществления муниципального контроля в сфере благоустройства</w:t>
      </w:r>
    </w:p>
    <w:p w:rsidR="00A90F1B" w:rsidRPr="00175C97" w:rsidRDefault="00A90F1B" w:rsidP="00A90F1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6946"/>
        <w:gridCol w:w="1952"/>
      </w:tblGrid>
      <w:tr w:rsidR="00A90F1B" w:rsidRPr="00175C97" w:rsidTr="00C23DAA">
        <w:tc>
          <w:tcPr>
            <w:tcW w:w="675"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 xml:space="preserve">№ </w:t>
            </w:r>
            <w:proofErr w:type="spellStart"/>
            <w:proofErr w:type="gramStart"/>
            <w:r w:rsidRPr="00175C97">
              <w:rPr>
                <w:rFonts w:ascii="Arial" w:hAnsi="Arial" w:cs="Arial"/>
                <w:sz w:val="22"/>
                <w:szCs w:val="22"/>
              </w:rPr>
              <w:t>п</w:t>
            </w:r>
            <w:proofErr w:type="spellEnd"/>
            <w:proofErr w:type="gramEnd"/>
            <w:r w:rsidRPr="00175C97">
              <w:rPr>
                <w:rFonts w:ascii="Arial" w:hAnsi="Arial" w:cs="Arial"/>
                <w:sz w:val="22"/>
                <w:szCs w:val="22"/>
              </w:rPr>
              <w:t>/</w:t>
            </w:r>
            <w:proofErr w:type="spellStart"/>
            <w:r w:rsidRPr="00175C97">
              <w:rPr>
                <w:rFonts w:ascii="Arial" w:hAnsi="Arial" w:cs="Arial"/>
                <w:sz w:val="22"/>
                <w:szCs w:val="22"/>
              </w:rPr>
              <w:t>п</w:t>
            </w:r>
            <w:proofErr w:type="spellEnd"/>
          </w:p>
        </w:tc>
        <w:tc>
          <w:tcPr>
            <w:tcW w:w="6946"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 xml:space="preserve">Объекты муниципального контроля в сфере благоустройства в </w:t>
            </w:r>
            <w:proofErr w:type="spellStart"/>
            <w:r w:rsidR="002C4630" w:rsidRPr="00175C97">
              <w:rPr>
                <w:rFonts w:ascii="Arial" w:hAnsi="Arial" w:cs="Arial"/>
                <w:sz w:val="22"/>
                <w:szCs w:val="22"/>
              </w:rPr>
              <w:t>Колыванском</w:t>
            </w:r>
            <w:proofErr w:type="spellEnd"/>
            <w:r w:rsidR="002C4630" w:rsidRPr="00175C97">
              <w:rPr>
                <w:rFonts w:ascii="Arial" w:hAnsi="Arial" w:cs="Arial"/>
                <w:sz w:val="22"/>
                <w:szCs w:val="22"/>
              </w:rPr>
              <w:t xml:space="preserve"> </w:t>
            </w:r>
            <w:r w:rsidRPr="00175C97">
              <w:rPr>
                <w:rFonts w:ascii="Arial" w:hAnsi="Arial" w:cs="Arial"/>
                <w:sz w:val="22"/>
                <w:szCs w:val="22"/>
              </w:rPr>
              <w:t xml:space="preserve"> сельсовете Курьинского района Алтайского края</w:t>
            </w:r>
          </w:p>
        </w:tc>
        <w:tc>
          <w:tcPr>
            <w:tcW w:w="1952"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Категория риска</w:t>
            </w:r>
          </w:p>
        </w:tc>
      </w:tr>
      <w:tr w:rsidR="00A90F1B" w:rsidRPr="00175C97" w:rsidTr="00C23DAA">
        <w:tc>
          <w:tcPr>
            <w:tcW w:w="675"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1</w:t>
            </w:r>
          </w:p>
        </w:tc>
        <w:tc>
          <w:tcPr>
            <w:tcW w:w="6946" w:type="dxa"/>
          </w:tcPr>
          <w:p w:rsidR="00A90F1B" w:rsidRPr="00175C97" w:rsidRDefault="00A90F1B" w:rsidP="00C23DAA">
            <w:pPr>
              <w:jc w:val="both"/>
              <w:rPr>
                <w:rFonts w:ascii="Arial" w:hAnsi="Arial" w:cs="Arial"/>
                <w:sz w:val="22"/>
                <w:szCs w:val="22"/>
              </w:rPr>
            </w:pPr>
            <w:proofErr w:type="gramStart"/>
            <w:r w:rsidRPr="00175C97">
              <w:rPr>
                <w:rFonts w:ascii="Arial" w:hAnsi="Arial" w:cs="Arial"/>
                <w:sz w:val="22"/>
                <w:szCs w:val="22"/>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муниципального образования</w:t>
            </w:r>
            <w:proofErr w:type="gramEnd"/>
          </w:p>
        </w:tc>
        <w:tc>
          <w:tcPr>
            <w:tcW w:w="1952"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Значительный риск</w:t>
            </w:r>
          </w:p>
        </w:tc>
      </w:tr>
      <w:tr w:rsidR="00A90F1B" w:rsidRPr="00175C97" w:rsidTr="00C23DAA">
        <w:tc>
          <w:tcPr>
            <w:tcW w:w="675"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2</w:t>
            </w:r>
          </w:p>
        </w:tc>
        <w:tc>
          <w:tcPr>
            <w:tcW w:w="6946" w:type="dxa"/>
          </w:tcPr>
          <w:p w:rsidR="00A90F1B" w:rsidRPr="00175C97" w:rsidRDefault="00A90F1B" w:rsidP="00C23DAA">
            <w:pPr>
              <w:jc w:val="both"/>
              <w:rPr>
                <w:rFonts w:ascii="Arial" w:hAnsi="Arial" w:cs="Arial"/>
                <w:sz w:val="22"/>
                <w:szCs w:val="22"/>
              </w:rPr>
            </w:pPr>
            <w:r w:rsidRPr="00175C97">
              <w:rPr>
                <w:rFonts w:ascii="Arial" w:hAnsi="Arial" w:cs="Arial"/>
                <w:sz w:val="22"/>
                <w:szCs w:val="22"/>
              </w:rPr>
              <w:t>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w:t>
            </w:r>
          </w:p>
        </w:tc>
        <w:tc>
          <w:tcPr>
            <w:tcW w:w="1952"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Средний риск</w:t>
            </w:r>
          </w:p>
        </w:tc>
      </w:tr>
      <w:tr w:rsidR="00A90F1B" w:rsidRPr="00175C97" w:rsidTr="00C23DAA">
        <w:tc>
          <w:tcPr>
            <w:tcW w:w="675"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3</w:t>
            </w:r>
          </w:p>
        </w:tc>
        <w:tc>
          <w:tcPr>
            <w:tcW w:w="6946" w:type="dxa"/>
          </w:tcPr>
          <w:p w:rsidR="00A90F1B" w:rsidRPr="00175C97" w:rsidRDefault="00A90F1B" w:rsidP="00C23DAA">
            <w:pPr>
              <w:jc w:val="both"/>
              <w:rPr>
                <w:rFonts w:ascii="Arial" w:hAnsi="Arial" w:cs="Arial"/>
                <w:sz w:val="22"/>
                <w:szCs w:val="22"/>
              </w:rPr>
            </w:pPr>
            <w:r w:rsidRPr="00175C97">
              <w:rPr>
                <w:rFonts w:ascii="Arial" w:hAnsi="Arial" w:cs="Arial"/>
                <w:sz w:val="22"/>
                <w:szCs w:val="22"/>
              </w:rPr>
              <w:t>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w:t>
            </w:r>
          </w:p>
        </w:tc>
        <w:tc>
          <w:tcPr>
            <w:tcW w:w="1952"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Умеренный риск</w:t>
            </w:r>
          </w:p>
        </w:tc>
      </w:tr>
      <w:tr w:rsidR="00A90F1B" w:rsidRPr="00175C97" w:rsidTr="00C23DAA">
        <w:tc>
          <w:tcPr>
            <w:tcW w:w="675"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4</w:t>
            </w:r>
          </w:p>
        </w:tc>
        <w:tc>
          <w:tcPr>
            <w:tcW w:w="6946" w:type="dxa"/>
          </w:tcPr>
          <w:p w:rsidR="00A90F1B" w:rsidRPr="00175C97" w:rsidRDefault="00A90F1B" w:rsidP="00C23DAA">
            <w:pPr>
              <w:jc w:val="both"/>
              <w:rPr>
                <w:rFonts w:ascii="Arial" w:hAnsi="Arial" w:cs="Arial"/>
                <w:sz w:val="22"/>
                <w:szCs w:val="22"/>
              </w:rPr>
            </w:pPr>
            <w:r w:rsidRPr="00175C97">
              <w:rPr>
                <w:rFonts w:ascii="Arial" w:hAnsi="Arial" w:cs="Arial"/>
                <w:sz w:val="22"/>
                <w:szCs w:val="22"/>
              </w:rPr>
              <w:t xml:space="preserve">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в области благоустройства к категориям риска. </w:t>
            </w:r>
          </w:p>
          <w:p w:rsidR="00A90F1B" w:rsidRPr="00175C97" w:rsidRDefault="00A90F1B" w:rsidP="00C23DAA">
            <w:pPr>
              <w:jc w:val="both"/>
              <w:rPr>
                <w:rFonts w:ascii="Arial" w:hAnsi="Arial" w:cs="Arial"/>
                <w:sz w:val="22"/>
                <w:szCs w:val="22"/>
              </w:rPr>
            </w:pPr>
            <w:r w:rsidRPr="00175C97">
              <w:rPr>
                <w:rFonts w:ascii="Arial" w:hAnsi="Arial" w:cs="Arial"/>
                <w:sz w:val="22"/>
                <w:szCs w:val="22"/>
              </w:rPr>
              <w:t>Юридические лица, индивидуальные предприниматели и физические лица при отсутствии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tc>
        <w:tc>
          <w:tcPr>
            <w:tcW w:w="1952" w:type="dxa"/>
          </w:tcPr>
          <w:p w:rsidR="00A90F1B" w:rsidRPr="00175C97" w:rsidRDefault="00A90F1B" w:rsidP="00C23DAA">
            <w:pPr>
              <w:jc w:val="center"/>
              <w:rPr>
                <w:rFonts w:ascii="Arial" w:hAnsi="Arial" w:cs="Arial"/>
                <w:sz w:val="22"/>
                <w:szCs w:val="22"/>
              </w:rPr>
            </w:pPr>
            <w:r w:rsidRPr="00175C97">
              <w:rPr>
                <w:rFonts w:ascii="Arial" w:hAnsi="Arial" w:cs="Arial"/>
                <w:sz w:val="22"/>
                <w:szCs w:val="22"/>
              </w:rPr>
              <w:t>Низкий риск</w:t>
            </w:r>
          </w:p>
        </w:tc>
      </w:tr>
    </w:tbl>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FD2787">
      <w:pPr>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ПРИЛОЖЕНИЕ 3</w:t>
      </w: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 xml:space="preserve">к Положению о муниципальном контроле в сфере благоустройства в </w:t>
      </w:r>
      <w:proofErr w:type="spellStart"/>
      <w:r w:rsidR="00FD2787" w:rsidRPr="00175C97">
        <w:rPr>
          <w:rFonts w:ascii="Arial" w:hAnsi="Arial" w:cs="Arial"/>
          <w:sz w:val="22"/>
          <w:szCs w:val="22"/>
        </w:rPr>
        <w:t>Колыванском</w:t>
      </w:r>
      <w:proofErr w:type="spellEnd"/>
      <w:r w:rsidR="00FD2787" w:rsidRPr="00175C97">
        <w:rPr>
          <w:rFonts w:ascii="Arial" w:hAnsi="Arial" w:cs="Arial"/>
          <w:sz w:val="22"/>
          <w:szCs w:val="22"/>
        </w:rPr>
        <w:t xml:space="preserve"> </w:t>
      </w:r>
      <w:r w:rsidRPr="00175C97">
        <w:rPr>
          <w:rFonts w:ascii="Arial" w:hAnsi="Arial" w:cs="Arial"/>
          <w:sz w:val="22"/>
          <w:szCs w:val="22"/>
        </w:rPr>
        <w:t xml:space="preserve"> сельсовете Курьинского района Алтайского края</w:t>
      </w:r>
    </w:p>
    <w:p w:rsidR="00A90F1B" w:rsidRPr="00175C97" w:rsidRDefault="00A90F1B" w:rsidP="00A90F1B">
      <w:pPr>
        <w:ind w:firstLine="680"/>
        <w:jc w:val="both"/>
        <w:rPr>
          <w:rFonts w:ascii="Arial" w:hAnsi="Arial" w:cs="Arial"/>
          <w:b/>
          <w:sz w:val="22"/>
          <w:szCs w:val="22"/>
        </w:rPr>
      </w:pPr>
    </w:p>
    <w:p w:rsidR="00A90F1B" w:rsidRPr="00175C97" w:rsidRDefault="00A90F1B" w:rsidP="00A90F1B">
      <w:pPr>
        <w:ind w:firstLine="680"/>
        <w:jc w:val="center"/>
        <w:rPr>
          <w:rFonts w:ascii="Arial" w:hAnsi="Arial" w:cs="Arial"/>
          <w:b/>
          <w:sz w:val="22"/>
          <w:szCs w:val="22"/>
        </w:rPr>
      </w:pPr>
      <w:r w:rsidRPr="00175C97">
        <w:rPr>
          <w:rFonts w:ascii="Arial" w:hAnsi="Arial" w:cs="Arial"/>
          <w:b/>
          <w:sz w:val="22"/>
          <w:szCs w:val="22"/>
        </w:rPr>
        <w:t>ПЕРЕЧЕНЬ</w:t>
      </w: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индикаторов риска нарушения обязательных требований, проверяемых в рамках осуществления муниципального контроля в сфере благоустройства</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1. 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муниципального образования.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2. Отсутствие сведений об окончании земляных работ по истечении 30 дней со дня окончания срока действия разрешения на их проведение.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3. Повторное в течение двух месяцев выявление при проведении контрольного мероприятия без взаимодействия с контролируемым лицом признаков несоблюдения одних и тех же обязательных требований, установленных Правилами благоустройства муниципального образования, на одном и том же объекте муниципального контроля.</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Default="00A90F1B"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Default="00175C97" w:rsidP="00A90F1B">
      <w:pPr>
        <w:ind w:firstLine="680"/>
        <w:jc w:val="both"/>
        <w:rPr>
          <w:rFonts w:ascii="Arial" w:hAnsi="Arial" w:cs="Arial"/>
          <w:sz w:val="22"/>
          <w:szCs w:val="22"/>
        </w:rPr>
      </w:pPr>
    </w:p>
    <w:p w:rsidR="00175C97" w:rsidRPr="00175C97" w:rsidRDefault="00175C97" w:rsidP="00A90F1B">
      <w:pPr>
        <w:ind w:firstLine="680"/>
        <w:jc w:val="both"/>
        <w:rPr>
          <w:rFonts w:ascii="Arial" w:hAnsi="Arial" w:cs="Arial"/>
          <w:sz w:val="22"/>
          <w:szCs w:val="22"/>
        </w:rPr>
      </w:pP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lastRenderedPageBreak/>
        <w:t>ПРИЛОЖЕНИЕ 4</w:t>
      </w: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 xml:space="preserve">к Положению о муниципальном контроле в сфере благоустройства в </w:t>
      </w:r>
      <w:proofErr w:type="spellStart"/>
      <w:r w:rsidR="00FD2787" w:rsidRPr="00175C97">
        <w:rPr>
          <w:rFonts w:ascii="Arial" w:hAnsi="Arial" w:cs="Arial"/>
          <w:sz w:val="22"/>
          <w:szCs w:val="22"/>
        </w:rPr>
        <w:t>К</w:t>
      </w:r>
      <w:r w:rsidR="001E4197" w:rsidRPr="00175C97">
        <w:rPr>
          <w:rFonts w:ascii="Arial" w:hAnsi="Arial" w:cs="Arial"/>
          <w:sz w:val="22"/>
          <w:szCs w:val="22"/>
        </w:rPr>
        <w:t>олыванском</w:t>
      </w:r>
      <w:proofErr w:type="spellEnd"/>
      <w:r w:rsidR="001E4197" w:rsidRPr="00175C97">
        <w:rPr>
          <w:rFonts w:ascii="Arial" w:hAnsi="Arial" w:cs="Arial"/>
          <w:sz w:val="22"/>
          <w:szCs w:val="22"/>
        </w:rPr>
        <w:t xml:space="preserve"> </w:t>
      </w:r>
      <w:r w:rsidRPr="00175C97">
        <w:rPr>
          <w:rFonts w:ascii="Arial" w:hAnsi="Arial" w:cs="Arial"/>
          <w:sz w:val="22"/>
          <w:szCs w:val="22"/>
        </w:rPr>
        <w:t xml:space="preserve"> сельсовете Курьинского района Алтайского края</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center"/>
        <w:rPr>
          <w:rFonts w:ascii="Arial" w:hAnsi="Arial" w:cs="Arial"/>
          <w:b/>
          <w:sz w:val="22"/>
          <w:szCs w:val="22"/>
        </w:rPr>
      </w:pPr>
      <w:r w:rsidRPr="00175C97">
        <w:rPr>
          <w:rFonts w:ascii="Arial" w:hAnsi="Arial" w:cs="Arial"/>
          <w:b/>
          <w:sz w:val="22"/>
          <w:szCs w:val="22"/>
        </w:rPr>
        <w:t>Форма предписания Контрольного органа</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Бланк Контрольного органа    __________________________________    </w:t>
      </w:r>
    </w:p>
    <w:p w:rsidR="00A90F1B" w:rsidRPr="00175C97" w:rsidRDefault="00A90F1B" w:rsidP="00A90F1B">
      <w:pPr>
        <w:ind w:firstLine="680"/>
        <w:jc w:val="both"/>
        <w:rPr>
          <w:rFonts w:ascii="Arial" w:hAnsi="Arial" w:cs="Arial"/>
          <w:sz w:val="22"/>
          <w:szCs w:val="22"/>
          <w:vertAlign w:val="superscript"/>
        </w:rPr>
      </w:pPr>
      <w:r w:rsidRPr="00175C97">
        <w:rPr>
          <w:rFonts w:ascii="Arial" w:hAnsi="Arial" w:cs="Arial"/>
          <w:sz w:val="22"/>
          <w:szCs w:val="22"/>
        </w:rPr>
        <w:t xml:space="preserve">                                                 </w:t>
      </w:r>
      <w:r w:rsidRPr="00175C97">
        <w:rPr>
          <w:rFonts w:ascii="Arial" w:hAnsi="Arial" w:cs="Arial"/>
          <w:sz w:val="22"/>
          <w:szCs w:val="22"/>
          <w:vertAlign w:val="superscript"/>
        </w:rPr>
        <w:t xml:space="preserve">(указывается должность руководителя контролируемого лица)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                                                     _________________________________ </w:t>
      </w:r>
    </w:p>
    <w:p w:rsidR="00A90F1B" w:rsidRPr="00175C97" w:rsidRDefault="00A90F1B" w:rsidP="00A90F1B">
      <w:pPr>
        <w:ind w:firstLine="680"/>
        <w:jc w:val="both"/>
        <w:rPr>
          <w:rFonts w:ascii="Arial" w:hAnsi="Arial" w:cs="Arial"/>
          <w:sz w:val="22"/>
          <w:szCs w:val="22"/>
          <w:vertAlign w:val="superscript"/>
        </w:rPr>
      </w:pPr>
      <w:r w:rsidRPr="00175C97">
        <w:rPr>
          <w:rFonts w:ascii="Arial" w:hAnsi="Arial" w:cs="Arial"/>
          <w:sz w:val="22"/>
          <w:szCs w:val="22"/>
          <w:vertAlign w:val="superscript"/>
        </w:rPr>
        <w:t xml:space="preserve">                                                                                      (указывается полное наименование контролируемого лица)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                                                     _________________________________                                                             </w:t>
      </w:r>
    </w:p>
    <w:p w:rsidR="00A90F1B" w:rsidRPr="00175C97" w:rsidRDefault="00A90F1B" w:rsidP="00A90F1B">
      <w:pPr>
        <w:ind w:left="4253"/>
        <w:jc w:val="center"/>
        <w:rPr>
          <w:rFonts w:ascii="Arial" w:hAnsi="Arial" w:cs="Arial"/>
          <w:sz w:val="22"/>
          <w:szCs w:val="22"/>
          <w:vertAlign w:val="superscript"/>
        </w:rPr>
      </w:pPr>
      <w:r w:rsidRPr="00175C97">
        <w:rPr>
          <w:rFonts w:ascii="Arial" w:hAnsi="Arial" w:cs="Arial"/>
          <w:sz w:val="22"/>
          <w:szCs w:val="22"/>
          <w:vertAlign w:val="superscript"/>
        </w:rPr>
        <w:t>(указывается фамилия, имя, отчество (при наличии) руководителя контролируемого лица)</w:t>
      </w:r>
    </w:p>
    <w:p w:rsidR="00A90F1B" w:rsidRPr="00175C97" w:rsidRDefault="00A90F1B" w:rsidP="00A90F1B">
      <w:pPr>
        <w:jc w:val="both"/>
        <w:rPr>
          <w:rFonts w:ascii="Arial" w:hAnsi="Arial" w:cs="Arial"/>
          <w:sz w:val="22"/>
          <w:szCs w:val="22"/>
        </w:rPr>
      </w:pPr>
      <w:r w:rsidRPr="00175C97">
        <w:rPr>
          <w:rFonts w:ascii="Arial" w:hAnsi="Arial" w:cs="Arial"/>
          <w:sz w:val="22"/>
          <w:szCs w:val="22"/>
        </w:rPr>
        <w:t xml:space="preserve">                                                              _________________________________ </w:t>
      </w:r>
    </w:p>
    <w:p w:rsidR="00A90F1B" w:rsidRPr="00175C97" w:rsidRDefault="00A90F1B" w:rsidP="00A90F1B">
      <w:pPr>
        <w:ind w:left="4395"/>
        <w:jc w:val="center"/>
        <w:rPr>
          <w:rFonts w:ascii="Arial" w:hAnsi="Arial" w:cs="Arial"/>
          <w:sz w:val="22"/>
          <w:szCs w:val="22"/>
          <w:vertAlign w:val="superscript"/>
        </w:rPr>
      </w:pPr>
      <w:r w:rsidRPr="00175C97">
        <w:rPr>
          <w:rFonts w:ascii="Arial" w:hAnsi="Arial" w:cs="Arial"/>
          <w:sz w:val="22"/>
          <w:szCs w:val="22"/>
          <w:vertAlign w:val="superscript"/>
        </w:rPr>
        <w:t>(указывается адрес места нахождения контролируемого лица)</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ПРЕДПИСАНИЕ</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_______________________________________________________</w:t>
      </w: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(указывается полное наименование контролируемого лица в дательном падеже)</w:t>
      </w:r>
    </w:p>
    <w:p w:rsidR="00A90F1B" w:rsidRPr="00175C97" w:rsidRDefault="00A90F1B" w:rsidP="00A90F1B">
      <w:pPr>
        <w:ind w:firstLine="680"/>
        <w:jc w:val="center"/>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об устранении выявленных нарушений обязательных требований</w:t>
      </w:r>
    </w:p>
    <w:p w:rsidR="00A90F1B" w:rsidRPr="00175C97" w:rsidRDefault="00A90F1B" w:rsidP="00A90F1B">
      <w:pPr>
        <w:ind w:firstLine="680"/>
        <w:rPr>
          <w:rFonts w:ascii="Arial" w:hAnsi="Arial" w:cs="Arial"/>
          <w:sz w:val="22"/>
          <w:szCs w:val="22"/>
        </w:rPr>
      </w:pP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 xml:space="preserve">По результатам  _______________________________________________, </w:t>
      </w:r>
      <w:r w:rsidRPr="00175C97">
        <w:rPr>
          <w:rFonts w:ascii="Arial" w:hAnsi="Arial" w:cs="Arial"/>
          <w:sz w:val="22"/>
          <w:szCs w:val="22"/>
          <w:vertAlign w:val="superscript"/>
        </w:rPr>
        <w:t>(указываются вид и форма контрольного мероприятия в соответствии с решением Контрольного органа)</w:t>
      </w:r>
    </w:p>
    <w:p w:rsidR="00A90F1B" w:rsidRPr="00175C97" w:rsidRDefault="00A90F1B" w:rsidP="00A90F1B">
      <w:pPr>
        <w:jc w:val="right"/>
        <w:rPr>
          <w:rFonts w:ascii="Arial" w:hAnsi="Arial" w:cs="Arial"/>
          <w:sz w:val="22"/>
          <w:szCs w:val="22"/>
        </w:rPr>
      </w:pPr>
      <w:proofErr w:type="gramStart"/>
      <w:r w:rsidRPr="00175C97">
        <w:rPr>
          <w:rFonts w:ascii="Arial" w:hAnsi="Arial" w:cs="Arial"/>
          <w:sz w:val="22"/>
          <w:szCs w:val="22"/>
        </w:rPr>
        <w:t>проведенной</w:t>
      </w:r>
      <w:proofErr w:type="gramEnd"/>
      <w:r w:rsidRPr="00175C97">
        <w:rPr>
          <w:rFonts w:ascii="Arial" w:hAnsi="Arial" w:cs="Arial"/>
          <w:sz w:val="22"/>
          <w:szCs w:val="22"/>
        </w:rPr>
        <w:t xml:space="preserve">  ______________________________________________________            </w:t>
      </w:r>
      <w:r w:rsidRPr="00175C97">
        <w:rPr>
          <w:rFonts w:ascii="Arial" w:hAnsi="Arial" w:cs="Arial"/>
          <w:sz w:val="22"/>
          <w:szCs w:val="22"/>
          <w:vertAlign w:val="superscript"/>
        </w:rPr>
        <w:t xml:space="preserve">(указывается полное наименование контрольного органа) </w:t>
      </w:r>
    </w:p>
    <w:p w:rsidR="00A90F1B" w:rsidRPr="00175C97" w:rsidRDefault="00A90F1B" w:rsidP="00A90F1B">
      <w:pPr>
        <w:jc w:val="right"/>
        <w:rPr>
          <w:rFonts w:ascii="Arial" w:hAnsi="Arial" w:cs="Arial"/>
          <w:sz w:val="22"/>
          <w:szCs w:val="22"/>
          <w:vertAlign w:val="superscript"/>
        </w:rPr>
      </w:pPr>
      <w:r w:rsidRPr="00175C97">
        <w:rPr>
          <w:rFonts w:ascii="Arial" w:hAnsi="Arial" w:cs="Arial"/>
          <w:sz w:val="22"/>
          <w:szCs w:val="22"/>
        </w:rPr>
        <w:t xml:space="preserve">в отношении  ______________________________________________________    </w:t>
      </w:r>
      <w:r w:rsidRPr="00175C97">
        <w:rPr>
          <w:rFonts w:ascii="Arial" w:hAnsi="Arial" w:cs="Arial"/>
          <w:sz w:val="22"/>
          <w:szCs w:val="22"/>
          <w:vertAlign w:val="superscript"/>
        </w:rPr>
        <w:t xml:space="preserve">(указывается полное наименование контролируемого лица) </w:t>
      </w:r>
    </w:p>
    <w:p w:rsidR="00A90F1B" w:rsidRPr="00175C97" w:rsidRDefault="00A90F1B" w:rsidP="00A90F1B">
      <w:pPr>
        <w:jc w:val="right"/>
        <w:rPr>
          <w:rFonts w:ascii="Arial" w:hAnsi="Arial" w:cs="Arial"/>
          <w:sz w:val="22"/>
          <w:szCs w:val="22"/>
          <w:vertAlign w:val="superscript"/>
        </w:rPr>
      </w:pPr>
      <w:r w:rsidRPr="00175C97">
        <w:rPr>
          <w:rFonts w:ascii="Arial" w:hAnsi="Arial" w:cs="Arial"/>
          <w:sz w:val="22"/>
          <w:szCs w:val="22"/>
        </w:rPr>
        <w:t xml:space="preserve">в период с «__» _______________ 20__ г. по «__» _______________ 20__ г. на основании ________________________________________________________________________________ </w:t>
      </w:r>
      <w:r w:rsidRPr="00175C97">
        <w:rPr>
          <w:rFonts w:ascii="Arial" w:hAnsi="Arial" w:cs="Arial"/>
          <w:sz w:val="22"/>
          <w:szCs w:val="22"/>
          <w:vertAlign w:val="superscript"/>
        </w:rPr>
        <w:t>(указываются наименование и реквизиты акта Контрольного органа о проведении контрольного мероприятия)</w:t>
      </w:r>
    </w:p>
    <w:p w:rsidR="00A90F1B" w:rsidRPr="00175C97" w:rsidRDefault="00A90F1B" w:rsidP="00A90F1B">
      <w:pPr>
        <w:jc w:val="both"/>
        <w:rPr>
          <w:rFonts w:ascii="Arial" w:hAnsi="Arial" w:cs="Arial"/>
          <w:sz w:val="22"/>
          <w:szCs w:val="22"/>
        </w:rPr>
      </w:pPr>
      <w:r w:rsidRPr="00175C97">
        <w:rPr>
          <w:rFonts w:ascii="Arial" w:hAnsi="Arial" w:cs="Arial"/>
          <w:sz w:val="22"/>
          <w:szCs w:val="22"/>
        </w:rPr>
        <w:t xml:space="preserve">выявлены нарушения обязательных требований законодательства: __________________________________________________________________ </w:t>
      </w:r>
    </w:p>
    <w:p w:rsidR="00A90F1B" w:rsidRPr="00175C97" w:rsidRDefault="00A90F1B" w:rsidP="00A90F1B">
      <w:pPr>
        <w:jc w:val="center"/>
        <w:rPr>
          <w:rFonts w:ascii="Arial" w:hAnsi="Arial" w:cs="Arial"/>
          <w:sz w:val="22"/>
          <w:szCs w:val="22"/>
          <w:vertAlign w:val="superscript"/>
        </w:rPr>
      </w:pPr>
      <w:r w:rsidRPr="00175C97">
        <w:rPr>
          <w:rFonts w:ascii="Arial" w:hAnsi="Arial" w:cs="Arial"/>
          <w:sz w:val="22"/>
          <w:szCs w:val="22"/>
          <w:vertAlign w:val="superscript"/>
        </w:rPr>
        <w:t>(перечисляются выявленные нарушения обязательных требований с указанием конкретных структурных единиц нормативных правовых актов, которыми установлены данные обязательные требования)</w:t>
      </w:r>
    </w:p>
    <w:p w:rsidR="00A90F1B" w:rsidRPr="00175C97" w:rsidRDefault="00A90F1B" w:rsidP="00A90F1B">
      <w:pPr>
        <w:ind w:firstLine="709"/>
        <w:jc w:val="both"/>
        <w:rPr>
          <w:rFonts w:ascii="Arial" w:hAnsi="Arial" w:cs="Arial"/>
          <w:sz w:val="22"/>
          <w:szCs w:val="22"/>
        </w:rPr>
      </w:pPr>
      <w:r w:rsidRPr="00175C97">
        <w:rPr>
          <w:rFonts w:ascii="Arial" w:hAnsi="Arial" w:cs="Arial"/>
          <w:sz w:val="22"/>
          <w:szCs w:val="22"/>
        </w:rPr>
        <w:t xml:space="preserve">На основании изложенного, в соответствии с пунктом 1 части 2 статьи 90 Федерального закона от 31.07.2020 № 248-ФЗ «О государственном контроле (надзоре) и муниципальном контроле в Российской Федерации» __________________________________________________________________ </w:t>
      </w:r>
    </w:p>
    <w:p w:rsidR="00A90F1B" w:rsidRPr="00175C97" w:rsidRDefault="00A90F1B" w:rsidP="00A90F1B">
      <w:pPr>
        <w:ind w:firstLine="709"/>
        <w:jc w:val="center"/>
        <w:rPr>
          <w:rFonts w:ascii="Arial" w:hAnsi="Arial" w:cs="Arial"/>
          <w:sz w:val="22"/>
          <w:szCs w:val="22"/>
          <w:vertAlign w:val="superscript"/>
        </w:rPr>
      </w:pPr>
      <w:r w:rsidRPr="00175C97">
        <w:rPr>
          <w:rFonts w:ascii="Arial" w:hAnsi="Arial" w:cs="Arial"/>
          <w:sz w:val="22"/>
          <w:szCs w:val="22"/>
          <w:vertAlign w:val="superscript"/>
        </w:rPr>
        <w:t>(указывается полное наименование Контрольного органа)</w:t>
      </w:r>
    </w:p>
    <w:p w:rsidR="00A90F1B" w:rsidRPr="00175C97" w:rsidRDefault="00A90F1B" w:rsidP="00A90F1B">
      <w:pPr>
        <w:ind w:firstLine="680"/>
        <w:jc w:val="center"/>
        <w:rPr>
          <w:rFonts w:ascii="Arial" w:hAnsi="Arial" w:cs="Arial"/>
          <w:sz w:val="22"/>
          <w:szCs w:val="22"/>
        </w:rPr>
      </w:pPr>
      <w:r w:rsidRPr="00175C97">
        <w:rPr>
          <w:rFonts w:ascii="Arial" w:hAnsi="Arial" w:cs="Arial"/>
          <w:sz w:val="22"/>
          <w:szCs w:val="22"/>
        </w:rPr>
        <w:t>ПРЕДПИСЫВАЕТ:</w:t>
      </w:r>
    </w:p>
    <w:p w:rsidR="00A90F1B" w:rsidRPr="00175C97" w:rsidRDefault="00A90F1B" w:rsidP="00A90F1B">
      <w:pPr>
        <w:ind w:firstLine="680"/>
        <w:jc w:val="both"/>
        <w:rPr>
          <w:rFonts w:ascii="Arial" w:hAnsi="Arial" w:cs="Arial"/>
          <w:sz w:val="22"/>
          <w:szCs w:val="22"/>
        </w:rPr>
      </w:pP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Устранить выявленные нарушения обязательных требований в срок до «______» ______________ 20_____ г.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Неисполнение настоящего предписания в установленный срок влечет ответственность, установленную законодательством Российской Федерации. </w:t>
      </w:r>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В целях устранения выявленных нарушений обязательных требований рекомендуется провести следующие мероприятия</w:t>
      </w:r>
      <w:proofErr w:type="gramStart"/>
      <w:r w:rsidRPr="00175C97">
        <w:rPr>
          <w:rFonts w:ascii="Arial" w:hAnsi="Arial" w:cs="Arial"/>
          <w:sz w:val="22"/>
          <w:szCs w:val="22"/>
        </w:rPr>
        <w:t xml:space="preserve">: ___________________________________; ___________________________________; ___________________________________. </w:t>
      </w:r>
      <w:proofErr w:type="gramEnd"/>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В подтверждение устранения выявленных нарушений обязательных требований рекомендуется представить следующие сведения</w:t>
      </w:r>
      <w:proofErr w:type="gramStart"/>
      <w:r w:rsidRPr="00175C97">
        <w:rPr>
          <w:rFonts w:ascii="Arial" w:hAnsi="Arial" w:cs="Arial"/>
          <w:sz w:val="22"/>
          <w:szCs w:val="22"/>
        </w:rPr>
        <w:t xml:space="preserve">: </w:t>
      </w:r>
      <w:r w:rsidRPr="00175C97">
        <w:rPr>
          <w:rFonts w:ascii="Arial" w:hAnsi="Arial" w:cs="Arial"/>
          <w:sz w:val="22"/>
          <w:szCs w:val="22"/>
        </w:rPr>
        <w:lastRenderedPageBreak/>
        <w:t>___________________________________; ___________________________________; ___________________________________.</w:t>
      </w:r>
      <w:proofErr w:type="gramEnd"/>
    </w:p>
    <w:p w:rsidR="00A90F1B" w:rsidRPr="00175C97" w:rsidRDefault="00A90F1B" w:rsidP="00A90F1B">
      <w:pPr>
        <w:ind w:firstLine="680"/>
        <w:jc w:val="both"/>
        <w:rPr>
          <w:rFonts w:ascii="Arial" w:hAnsi="Arial" w:cs="Arial"/>
          <w:sz w:val="22"/>
          <w:szCs w:val="22"/>
        </w:rPr>
      </w:pPr>
      <w:r w:rsidRPr="00175C97">
        <w:rPr>
          <w:rFonts w:ascii="Arial" w:hAnsi="Arial" w:cs="Arial"/>
          <w:sz w:val="22"/>
          <w:szCs w:val="22"/>
        </w:rPr>
        <w:t xml:space="preserve">О результатах исполнения настоящего Предписания __________________________________________________________________  </w:t>
      </w:r>
    </w:p>
    <w:p w:rsidR="00A90F1B" w:rsidRPr="00175C97" w:rsidRDefault="00A90F1B" w:rsidP="00A90F1B">
      <w:pPr>
        <w:ind w:firstLine="680"/>
        <w:jc w:val="center"/>
        <w:rPr>
          <w:rFonts w:ascii="Arial" w:hAnsi="Arial" w:cs="Arial"/>
          <w:sz w:val="22"/>
          <w:szCs w:val="22"/>
          <w:vertAlign w:val="superscript"/>
        </w:rPr>
      </w:pPr>
      <w:r w:rsidRPr="00175C97">
        <w:rPr>
          <w:rFonts w:ascii="Arial" w:hAnsi="Arial" w:cs="Arial"/>
          <w:sz w:val="22"/>
          <w:szCs w:val="22"/>
          <w:vertAlign w:val="superscript"/>
        </w:rPr>
        <w:t>(указывается полное наименование контролируемого лица)</w:t>
      </w:r>
    </w:p>
    <w:p w:rsidR="00A90F1B" w:rsidRPr="00175C97" w:rsidRDefault="00A90F1B" w:rsidP="00A90F1B">
      <w:pPr>
        <w:jc w:val="both"/>
        <w:rPr>
          <w:rFonts w:ascii="Arial" w:hAnsi="Arial" w:cs="Arial"/>
          <w:sz w:val="22"/>
          <w:szCs w:val="22"/>
        </w:rPr>
      </w:pPr>
      <w:r w:rsidRPr="00175C97">
        <w:rPr>
          <w:rFonts w:ascii="Arial" w:hAnsi="Arial" w:cs="Arial"/>
          <w:sz w:val="22"/>
          <w:szCs w:val="22"/>
        </w:rPr>
        <w:t xml:space="preserve">вправе проинформировать ___________________________________________ </w:t>
      </w:r>
    </w:p>
    <w:p w:rsidR="00A90F1B" w:rsidRPr="00175C97" w:rsidRDefault="00A90F1B" w:rsidP="00A90F1B">
      <w:pPr>
        <w:jc w:val="center"/>
        <w:rPr>
          <w:rFonts w:ascii="Arial" w:hAnsi="Arial" w:cs="Arial"/>
          <w:sz w:val="22"/>
          <w:szCs w:val="22"/>
          <w:vertAlign w:val="superscript"/>
        </w:rPr>
      </w:pPr>
      <w:r w:rsidRPr="00175C97">
        <w:rPr>
          <w:rFonts w:ascii="Arial" w:hAnsi="Arial" w:cs="Arial"/>
          <w:sz w:val="22"/>
          <w:szCs w:val="22"/>
          <w:vertAlign w:val="superscript"/>
        </w:rPr>
        <w:t xml:space="preserve">                                                                        (указывается полное наименование контрольного органа)</w:t>
      </w:r>
    </w:p>
    <w:p w:rsidR="00A90F1B" w:rsidRPr="00175C97" w:rsidRDefault="00A90F1B" w:rsidP="00A90F1B">
      <w:pPr>
        <w:jc w:val="both"/>
        <w:rPr>
          <w:rFonts w:ascii="Arial" w:hAnsi="Arial" w:cs="Arial"/>
          <w:b/>
          <w:sz w:val="22"/>
          <w:szCs w:val="22"/>
        </w:rPr>
      </w:pPr>
    </w:p>
    <w:tbl>
      <w:tblPr>
        <w:tblW w:w="0" w:type="auto"/>
        <w:tblBorders>
          <w:insideH w:val="single" w:sz="4" w:space="0" w:color="auto"/>
        </w:tblBorders>
        <w:tblLook w:val="04A0"/>
      </w:tblPr>
      <w:tblGrid>
        <w:gridCol w:w="3191"/>
        <w:gridCol w:w="3191"/>
        <w:gridCol w:w="3191"/>
      </w:tblGrid>
      <w:tr w:rsidR="00A90F1B" w:rsidRPr="00175C97" w:rsidTr="00C23DAA">
        <w:tc>
          <w:tcPr>
            <w:tcW w:w="3191" w:type="dxa"/>
          </w:tcPr>
          <w:p w:rsidR="00A90F1B" w:rsidRPr="00175C97" w:rsidRDefault="00A90F1B" w:rsidP="00C23DAA">
            <w:pPr>
              <w:jc w:val="both"/>
              <w:rPr>
                <w:rFonts w:ascii="Arial" w:hAnsi="Arial" w:cs="Arial"/>
                <w:b/>
                <w:sz w:val="22"/>
                <w:szCs w:val="22"/>
              </w:rPr>
            </w:pPr>
          </w:p>
        </w:tc>
        <w:tc>
          <w:tcPr>
            <w:tcW w:w="3191" w:type="dxa"/>
          </w:tcPr>
          <w:p w:rsidR="00A90F1B" w:rsidRPr="00175C97" w:rsidRDefault="00A90F1B" w:rsidP="00C23DAA">
            <w:pPr>
              <w:jc w:val="both"/>
              <w:rPr>
                <w:rFonts w:ascii="Arial" w:hAnsi="Arial" w:cs="Arial"/>
                <w:b/>
                <w:sz w:val="22"/>
                <w:szCs w:val="22"/>
              </w:rPr>
            </w:pPr>
          </w:p>
        </w:tc>
        <w:tc>
          <w:tcPr>
            <w:tcW w:w="3191" w:type="dxa"/>
          </w:tcPr>
          <w:p w:rsidR="00A90F1B" w:rsidRPr="00175C97" w:rsidRDefault="00A90F1B" w:rsidP="00C23DAA">
            <w:pPr>
              <w:jc w:val="both"/>
              <w:rPr>
                <w:rFonts w:ascii="Arial" w:hAnsi="Arial" w:cs="Arial"/>
                <w:b/>
                <w:sz w:val="22"/>
                <w:szCs w:val="22"/>
              </w:rPr>
            </w:pPr>
          </w:p>
        </w:tc>
      </w:tr>
      <w:tr w:rsidR="00A90F1B" w:rsidRPr="00175C97" w:rsidTr="00C23DAA">
        <w:tc>
          <w:tcPr>
            <w:tcW w:w="3191" w:type="dxa"/>
          </w:tcPr>
          <w:p w:rsidR="00A90F1B" w:rsidRPr="00175C97" w:rsidRDefault="00A90F1B" w:rsidP="00C23DAA">
            <w:pPr>
              <w:jc w:val="center"/>
              <w:rPr>
                <w:rFonts w:ascii="Arial" w:hAnsi="Arial" w:cs="Arial"/>
                <w:b/>
                <w:sz w:val="22"/>
                <w:szCs w:val="22"/>
                <w:vertAlign w:val="superscript"/>
              </w:rPr>
            </w:pPr>
            <w:r w:rsidRPr="00175C97">
              <w:rPr>
                <w:rFonts w:ascii="Arial" w:hAnsi="Arial" w:cs="Arial"/>
                <w:sz w:val="22"/>
                <w:szCs w:val="22"/>
                <w:vertAlign w:val="superscript"/>
              </w:rPr>
              <w:t>(должность лица, уполномоченного на проведение контрольных мероприятий)</w:t>
            </w:r>
          </w:p>
        </w:tc>
        <w:tc>
          <w:tcPr>
            <w:tcW w:w="3191" w:type="dxa"/>
          </w:tcPr>
          <w:p w:rsidR="00A90F1B" w:rsidRPr="00175C97" w:rsidRDefault="00A90F1B" w:rsidP="00C23DAA">
            <w:pPr>
              <w:jc w:val="center"/>
              <w:rPr>
                <w:rFonts w:ascii="Arial" w:hAnsi="Arial" w:cs="Arial"/>
                <w:b/>
                <w:sz w:val="22"/>
                <w:szCs w:val="22"/>
                <w:vertAlign w:val="superscript"/>
              </w:rPr>
            </w:pPr>
            <w:r w:rsidRPr="00175C97">
              <w:rPr>
                <w:rFonts w:ascii="Arial" w:hAnsi="Arial" w:cs="Arial"/>
                <w:sz w:val="22"/>
                <w:szCs w:val="22"/>
                <w:vertAlign w:val="superscript"/>
              </w:rPr>
              <w:t>(подпись должностного лица, уполномоченного на проведение контрольных мероприятий)</w:t>
            </w:r>
          </w:p>
        </w:tc>
        <w:tc>
          <w:tcPr>
            <w:tcW w:w="3191" w:type="dxa"/>
          </w:tcPr>
          <w:p w:rsidR="00A90F1B" w:rsidRPr="00175C97" w:rsidRDefault="00A90F1B" w:rsidP="00C23DAA">
            <w:pPr>
              <w:jc w:val="center"/>
              <w:rPr>
                <w:rFonts w:ascii="Arial" w:hAnsi="Arial" w:cs="Arial"/>
                <w:b/>
                <w:sz w:val="22"/>
                <w:szCs w:val="22"/>
                <w:vertAlign w:val="superscript"/>
              </w:rPr>
            </w:pPr>
            <w:r w:rsidRPr="00175C97">
              <w:rPr>
                <w:rFonts w:ascii="Arial" w:hAnsi="Arial" w:cs="Arial"/>
                <w:sz w:val="22"/>
                <w:szCs w:val="22"/>
                <w:vertAlign w:val="superscript"/>
              </w:rPr>
              <w:t>(фамилия, имя, отчество (при наличии) должностного лица, уполномоченного на проведение контрольных мероприятий)</w:t>
            </w:r>
          </w:p>
        </w:tc>
      </w:tr>
    </w:tbl>
    <w:p w:rsidR="00A90F1B" w:rsidRPr="00175C97" w:rsidRDefault="00A90F1B" w:rsidP="00A90F1B">
      <w:pPr>
        <w:jc w:val="both"/>
        <w:rPr>
          <w:rFonts w:ascii="Arial" w:hAnsi="Arial" w:cs="Arial"/>
          <w:b/>
          <w:sz w:val="22"/>
          <w:szCs w:val="22"/>
        </w:rPr>
      </w:pPr>
    </w:p>
    <w:p w:rsidR="00A90F1B" w:rsidRPr="00175C97" w:rsidRDefault="00A90F1B" w:rsidP="00A90F1B">
      <w:pPr>
        <w:jc w:val="both"/>
        <w:rPr>
          <w:rFonts w:ascii="Arial" w:hAnsi="Arial" w:cs="Arial"/>
          <w:b/>
          <w:sz w:val="22"/>
          <w:szCs w:val="22"/>
        </w:rPr>
      </w:pPr>
    </w:p>
    <w:p w:rsidR="00A90F1B" w:rsidRPr="00175C97" w:rsidRDefault="00A90F1B" w:rsidP="00A90F1B">
      <w:pPr>
        <w:jc w:val="both"/>
        <w:rPr>
          <w:rFonts w:ascii="Arial" w:hAnsi="Arial" w:cs="Arial"/>
          <w:b/>
          <w:sz w:val="22"/>
          <w:szCs w:val="22"/>
        </w:rPr>
      </w:pPr>
    </w:p>
    <w:tbl>
      <w:tblPr>
        <w:tblW w:w="0" w:type="auto"/>
        <w:tblInd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5"/>
      </w:tblGrid>
      <w:tr w:rsidR="00A90F1B" w:rsidRPr="00175C97" w:rsidTr="00C23DAA">
        <w:trPr>
          <w:trHeight w:val="3217"/>
        </w:trPr>
        <w:tc>
          <w:tcPr>
            <w:tcW w:w="4645" w:type="dxa"/>
          </w:tcPr>
          <w:p w:rsidR="00A90F1B" w:rsidRPr="00175C97" w:rsidRDefault="00A90F1B" w:rsidP="00C23DAA">
            <w:pPr>
              <w:jc w:val="both"/>
              <w:rPr>
                <w:rFonts w:ascii="Arial" w:hAnsi="Arial" w:cs="Arial"/>
                <w:b/>
                <w:sz w:val="22"/>
                <w:szCs w:val="22"/>
              </w:rPr>
            </w:pPr>
            <w:r w:rsidRPr="00175C97">
              <w:rPr>
                <w:rFonts w:ascii="Arial" w:hAnsi="Arial" w:cs="Arial"/>
                <w:sz w:val="22"/>
                <w:szCs w:val="22"/>
              </w:rPr>
              <w:t>QR-код, обеспечивающий переход на страницу в информационно-телекоммуникационной сети «Интернет», содержащую запись единого реестра контрольных (надзорных) мероприятий о профилактическом мероприятии, контрольном (надзорном) мероприятии в едином реестре контрольных (надзорных) мероприятий, в рамках которого составлен соответствующий документ</w:t>
            </w:r>
          </w:p>
        </w:tc>
      </w:tr>
    </w:tbl>
    <w:p w:rsidR="00A90F1B" w:rsidRPr="00175C97" w:rsidRDefault="00A90F1B" w:rsidP="00A90F1B">
      <w:pPr>
        <w:jc w:val="both"/>
        <w:rPr>
          <w:rFonts w:ascii="Arial" w:hAnsi="Arial" w:cs="Arial"/>
          <w:b/>
          <w:sz w:val="22"/>
          <w:szCs w:val="22"/>
        </w:rPr>
      </w:pPr>
    </w:p>
    <w:p w:rsidR="00A90F1B" w:rsidRPr="00175C97" w:rsidRDefault="00A90F1B" w:rsidP="00A90F1B">
      <w:pPr>
        <w:jc w:val="both"/>
        <w:rPr>
          <w:rFonts w:ascii="Arial" w:hAnsi="Arial" w:cs="Arial"/>
          <w:b/>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175C97" w:rsidRDefault="00175C97" w:rsidP="00A90F1B">
      <w:pPr>
        <w:ind w:left="5387"/>
        <w:jc w:val="both"/>
        <w:rPr>
          <w:rFonts w:ascii="Arial" w:hAnsi="Arial" w:cs="Arial"/>
          <w:sz w:val="22"/>
          <w:szCs w:val="22"/>
        </w:rPr>
      </w:pP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ПРИЛОЖЕНИЕ 5</w:t>
      </w:r>
    </w:p>
    <w:p w:rsidR="00A90F1B" w:rsidRPr="00175C97" w:rsidRDefault="00A90F1B" w:rsidP="00A90F1B">
      <w:pPr>
        <w:ind w:left="5387"/>
        <w:jc w:val="both"/>
        <w:rPr>
          <w:rFonts w:ascii="Arial" w:hAnsi="Arial" w:cs="Arial"/>
          <w:sz w:val="22"/>
          <w:szCs w:val="22"/>
        </w:rPr>
      </w:pPr>
      <w:r w:rsidRPr="00175C97">
        <w:rPr>
          <w:rFonts w:ascii="Arial" w:hAnsi="Arial" w:cs="Arial"/>
          <w:sz w:val="22"/>
          <w:szCs w:val="22"/>
        </w:rPr>
        <w:t xml:space="preserve">к Положению о муниципальном контроле в сфере благоустройства в </w:t>
      </w:r>
      <w:proofErr w:type="spellStart"/>
      <w:r w:rsidR="001E4197" w:rsidRPr="00175C97">
        <w:rPr>
          <w:rFonts w:ascii="Arial" w:hAnsi="Arial" w:cs="Arial"/>
          <w:sz w:val="22"/>
          <w:szCs w:val="22"/>
        </w:rPr>
        <w:t>Колыванском</w:t>
      </w:r>
      <w:proofErr w:type="spellEnd"/>
      <w:r w:rsidR="001E4197" w:rsidRPr="00175C97">
        <w:rPr>
          <w:rFonts w:ascii="Arial" w:hAnsi="Arial" w:cs="Arial"/>
          <w:sz w:val="22"/>
          <w:szCs w:val="22"/>
        </w:rPr>
        <w:t xml:space="preserve"> </w:t>
      </w:r>
      <w:r w:rsidRPr="00175C97">
        <w:rPr>
          <w:rFonts w:ascii="Arial" w:hAnsi="Arial" w:cs="Arial"/>
          <w:sz w:val="22"/>
          <w:szCs w:val="22"/>
        </w:rPr>
        <w:t xml:space="preserve"> сельсовете Курьинского района Алтайского края</w:t>
      </w:r>
    </w:p>
    <w:p w:rsidR="00A90F1B" w:rsidRPr="00175C97" w:rsidRDefault="00A90F1B" w:rsidP="00A90F1B">
      <w:pPr>
        <w:jc w:val="both"/>
        <w:rPr>
          <w:rFonts w:ascii="Arial" w:hAnsi="Arial" w:cs="Arial"/>
          <w:b/>
          <w:sz w:val="22"/>
          <w:szCs w:val="22"/>
        </w:rPr>
      </w:pPr>
    </w:p>
    <w:p w:rsidR="00A90F1B" w:rsidRPr="00175C97" w:rsidRDefault="00A90F1B" w:rsidP="00A90F1B">
      <w:pPr>
        <w:jc w:val="both"/>
        <w:rPr>
          <w:rFonts w:ascii="Arial" w:hAnsi="Arial" w:cs="Arial"/>
          <w:b/>
          <w:sz w:val="22"/>
          <w:szCs w:val="22"/>
        </w:rPr>
      </w:pPr>
    </w:p>
    <w:p w:rsidR="00A90F1B" w:rsidRPr="00175C97" w:rsidRDefault="00A90F1B" w:rsidP="00A90F1B">
      <w:pPr>
        <w:jc w:val="center"/>
        <w:rPr>
          <w:rFonts w:ascii="Arial" w:hAnsi="Arial" w:cs="Arial"/>
          <w:sz w:val="22"/>
          <w:szCs w:val="22"/>
        </w:rPr>
      </w:pPr>
      <w:r w:rsidRPr="00175C97">
        <w:rPr>
          <w:rFonts w:ascii="Arial" w:hAnsi="Arial" w:cs="Arial"/>
          <w:sz w:val="22"/>
          <w:szCs w:val="22"/>
        </w:rPr>
        <w:t>Ключевые показатели вида контроля и их целевые значения, индикативные показатели для муниципального контроля в сфере благоустройства</w:t>
      </w:r>
    </w:p>
    <w:p w:rsidR="00A90F1B" w:rsidRPr="00175C97" w:rsidRDefault="00A90F1B" w:rsidP="00A90F1B">
      <w:pPr>
        <w:jc w:val="both"/>
        <w:rPr>
          <w:rFonts w:ascii="Arial" w:hAnsi="Arial" w:cs="Arial"/>
          <w:sz w:val="22"/>
          <w:szCs w:val="22"/>
        </w:rPr>
      </w:pP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 1.Ключевые показатели и их целевые значения: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Доля устраненных нарушений из числа выявленных нарушений обязательных требований - 70%.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Доля обоснованных жалоб на действия (бездействие) контрольного органа и (или) его должностного лица при проведении контрольных мероприятий - 0%.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Доля отмененных результатов контрольных мероприятий - 0%.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Доля контрольных мероприятий, по результатам которых были выявлены нарушения, но не приняты соответствующие меры административного воздействия - 5%.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Доля вынесенных судебных решений о назначении административного наказания по материалам контрольного органа - 95%.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 </w:t>
      </w:r>
    </w:p>
    <w:p w:rsidR="00A90F1B" w:rsidRPr="00175C97" w:rsidRDefault="00A90F1B" w:rsidP="00A90F1B">
      <w:pPr>
        <w:ind w:firstLine="851"/>
        <w:jc w:val="both"/>
        <w:rPr>
          <w:rFonts w:ascii="Arial" w:hAnsi="Arial" w:cs="Arial"/>
          <w:sz w:val="22"/>
          <w:szCs w:val="22"/>
        </w:rPr>
      </w:pP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2. Индикативные показатели: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При осуществлении муниципального контроля в сфере благоустройства устанавливаются следующие индикативные показатели: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внеплановых контрольных мероприятий, проведенных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общее количество контрольных мероприятий с взаимодействием, проведенных за отчетный период; количество контрольных мероприятий с взаимодействием по каждому виду контрольных мероприятий, проведенных за отчетный период;</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контрольных мероприятий, проведенных с использованием средств дистанционного взаимодействия, за отчетный период; количество обязательных профилактических визитов, проведенных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предостережений о недопустимости нарушения обязательных требований, объявленных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контрольных мероприятий, по результатам которых выявлены нарушения обязательных требований,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контрольных мероприятий, по итогам которых возбуждены дела об административных правонарушениях,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сумма административных штрафов, наложенных по результатам контрольных мероприятий,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направленных в органы прокуратуры заявлений о согласовании проведения контрольных мероприятий,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общее количество учтенных объектов контроля на конец отчетного периода;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учтенных контролируемых лиц на конец отчетного периода;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lastRenderedPageBreak/>
        <w:t xml:space="preserve">количество учтенных контролируемых лиц, в отношении которых проведены контрольные мероприятия,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общее количество жалоб, поданных контролируемыми лицами в досудебном порядке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жалоб, в отношении которых контрольным органом был нарушен срок рассмотрения,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жалоб, поданных контролируемыми лицами в досудебном порядке, по </w:t>
      </w:r>
      <w:proofErr w:type="gramStart"/>
      <w:r w:rsidRPr="00175C97">
        <w:rPr>
          <w:rFonts w:ascii="Arial" w:hAnsi="Arial" w:cs="Arial"/>
          <w:sz w:val="22"/>
          <w:szCs w:val="22"/>
        </w:rPr>
        <w:t>итогам</w:t>
      </w:r>
      <w:proofErr w:type="gramEnd"/>
      <w:r w:rsidRPr="00175C97">
        <w:rPr>
          <w:rFonts w:ascii="Arial" w:hAnsi="Arial" w:cs="Arial"/>
          <w:sz w:val="22"/>
          <w:szCs w:val="22"/>
        </w:rPr>
        <w:t xml:space="preserve"> рассмотрения которых принято решение о полной либо частичной отмене решения контрольного органа либо о признании действий (бездействий) должностных лиц контрольных органов недействительными,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 </w:t>
      </w:r>
    </w:p>
    <w:p w:rsidR="00A90F1B" w:rsidRPr="00175C97" w:rsidRDefault="00A90F1B" w:rsidP="00A90F1B">
      <w:pPr>
        <w:ind w:firstLine="851"/>
        <w:jc w:val="both"/>
        <w:rPr>
          <w:rFonts w:ascii="Arial" w:hAnsi="Arial" w:cs="Arial"/>
          <w:sz w:val="22"/>
          <w:szCs w:val="22"/>
        </w:rPr>
      </w:pPr>
      <w:r w:rsidRPr="00175C97">
        <w:rPr>
          <w:rFonts w:ascii="Arial" w:hAnsi="Arial" w:cs="Arial"/>
          <w:sz w:val="22"/>
          <w:szCs w:val="22"/>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 </w:t>
      </w:r>
    </w:p>
    <w:p w:rsidR="00A90F1B" w:rsidRPr="00175C97" w:rsidRDefault="00A90F1B" w:rsidP="00A90F1B">
      <w:pPr>
        <w:ind w:firstLine="851"/>
        <w:jc w:val="both"/>
        <w:rPr>
          <w:rFonts w:ascii="Arial" w:hAnsi="Arial" w:cs="Arial"/>
          <w:b/>
          <w:sz w:val="22"/>
          <w:szCs w:val="22"/>
        </w:rPr>
      </w:pPr>
      <w:r w:rsidRPr="00175C97">
        <w:rPr>
          <w:rFonts w:ascii="Arial" w:hAnsi="Arial" w:cs="Arial"/>
          <w:sz w:val="22"/>
          <w:szCs w:val="22"/>
        </w:rPr>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793E81" w:rsidRPr="00175C97" w:rsidRDefault="00793E81">
      <w:pPr>
        <w:rPr>
          <w:rFonts w:ascii="Arial" w:hAnsi="Arial" w:cs="Arial"/>
          <w:sz w:val="22"/>
          <w:szCs w:val="22"/>
        </w:rPr>
      </w:pPr>
    </w:p>
    <w:sectPr w:rsidR="00793E81" w:rsidRPr="00175C97" w:rsidSect="004A0357">
      <w:pgSz w:w="11909" w:h="16834"/>
      <w:pgMar w:top="1134" w:right="851" w:bottom="1134" w:left="1701"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90F1B"/>
    <w:rsid w:val="000078C6"/>
    <w:rsid w:val="00175C97"/>
    <w:rsid w:val="001E4197"/>
    <w:rsid w:val="002C4630"/>
    <w:rsid w:val="002D2A1D"/>
    <w:rsid w:val="002D52A8"/>
    <w:rsid w:val="002F3CCC"/>
    <w:rsid w:val="003712C4"/>
    <w:rsid w:val="003D30CC"/>
    <w:rsid w:val="004066B8"/>
    <w:rsid w:val="00427068"/>
    <w:rsid w:val="00490A5F"/>
    <w:rsid w:val="00535EDF"/>
    <w:rsid w:val="005C499E"/>
    <w:rsid w:val="005D42EF"/>
    <w:rsid w:val="00610C26"/>
    <w:rsid w:val="00665B1F"/>
    <w:rsid w:val="00793E81"/>
    <w:rsid w:val="007B3F7B"/>
    <w:rsid w:val="008773FE"/>
    <w:rsid w:val="00912218"/>
    <w:rsid w:val="00926A80"/>
    <w:rsid w:val="009A5D4C"/>
    <w:rsid w:val="00A90F1B"/>
    <w:rsid w:val="00AB13BC"/>
    <w:rsid w:val="00B67564"/>
    <w:rsid w:val="00C566EE"/>
    <w:rsid w:val="00CF383E"/>
    <w:rsid w:val="00CF5329"/>
    <w:rsid w:val="00DD1A43"/>
    <w:rsid w:val="00DF1752"/>
    <w:rsid w:val="00FD2787"/>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0F1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0F1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styleId="a4">
    <w:name w:val="Hyperlink"/>
    <w:uiPriority w:val="99"/>
    <w:unhideWhenUsed/>
    <w:rsid w:val="00A90F1B"/>
    <w:rPr>
      <w:color w:val="0000FF"/>
      <w:u w:val="single"/>
    </w:rPr>
  </w:style>
  <w:style w:type="paragraph" w:styleId="a5">
    <w:name w:val="Balloon Text"/>
    <w:basedOn w:val="a"/>
    <w:link w:val="a6"/>
    <w:uiPriority w:val="99"/>
    <w:semiHidden/>
    <w:unhideWhenUsed/>
    <w:rsid w:val="002F3CCC"/>
    <w:rPr>
      <w:rFonts w:ascii="Tahoma" w:hAnsi="Tahoma" w:cs="Tahoma"/>
      <w:sz w:val="16"/>
      <w:szCs w:val="16"/>
    </w:rPr>
  </w:style>
  <w:style w:type="character" w:customStyle="1" w:styleId="a6">
    <w:name w:val="Текст выноски Знак"/>
    <w:basedOn w:val="a0"/>
    <w:link w:val="a5"/>
    <w:uiPriority w:val="99"/>
    <w:semiHidden/>
    <w:rsid w:val="002F3CC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kurya.ru/get/7860" TargetMode="External"/><Relationship Id="rId4" Type="http://schemas.openxmlformats.org/officeDocument/2006/relationships/hyperlink" Target="https://kurya.ru/get/78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26</Pages>
  <Words>11961</Words>
  <Characters>68183</Characters>
  <Application>Microsoft Office Word</Application>
  <DocSecurity>0</DocSecurity>
  <Lines>568</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11</cp:revision>
  <cp:lastPrinted>2026-03-26T07:27:00Z</cp:lastPrinted>
  <dcterms:created xsi:type="dcterms:W3CDTF">2026-03-19T04:20:00Z</dcterms:created>
  <dcterms:modified xsi:type="dcterms:W3CDTF">2026-04-06T02:37:00Z</dcterms:modified>
</cp:coreProperties>
</file>