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0171" w:rsidRPr="00F747DC" w:rsidRDefault="00150171" w:rsidP="00150171">
      <w:pPr>
        <w:pStyle w:val="ConsPlusNormal"/>
        <w:ind w:firstLine="540"/>
        <w:jc w:val="both"/>
        <w:rPr>
          <w:rFonts w:asciiTheme="minorHAnsi" w:hAnsiTheme="minorHAnsi" w:cstheme="minorHAnsi"/>
        </w:rPr>
      </w:pPr>
    </w:p>
    <w:p w:rsidR="00150171" w:rsidRPr="00F747DC" w:rsidRDefault="00150171" w:rsidP="00150171">
      <w:pPr>
        <w:pStyle w:val="ConsPlusNormal"/>
        <w:ind w:firstLine="540"/>
        <w:jc w:val="both"/>
        <w:rPr>
          <w:rFonts w:asciiTheme="minorHAnsi" w:hAnsiTheme="minorHAnsi" w:cstheme="minorHAnsi"/>
        </w:rPr>
      </w:pPr>
    </w:p>
    <w:p w:rsidR="00150171" w:rsidRPr="00F747DC" w:rsidRDefault="00150171" w:rsidP="00150171">
      <w:pPr>
        <w:pStyle w:val="ConsPlusNormal"/>
        <w:ind w:firstLine="540"/>
        <w:jc w:val="both"/>
        <w:rPr>
          <w:rFonts w:asciiTheme="minorHAnsi" w:hAnsiTheme="minorHAnsi" w:cstheme="minorHAnsi"/>
        </w:rPr>
      </w:pPr>
    </w:p>
    <w:p w:rsidR="00150171" w:rsidRPr="00F747DC" w:rsidRDefault="00150171" w:rsidP="00150171">
      <w:pPr>
        <w:pStyle w:val="ConsPlusNormal"/>
        <w:ind w:firstLine="540"/>
        <w:jc w:val="both"/>
        <w:rPr>
          <w:rFonts w:asciiTheme="minorHAnsi" w:hAnsiTheme="minorHAnsi" w:cstheme="minorHAnsi"/>
        </w:rPr>
      </w:pPr>
    </w:p>
    <w:p w:rsidR="00150171" w:rsidRPr="00F747DC" w:rsidRDefault="00150171" w:rsidP="00150171">
      <w:pPr>
        <w:pStyle w:val="ConsPlusNormal"/>
        <w:ind w:firstLine="540"/>
        <w:jc w:val="both"/>
        <w:rPr>
          <w:rFonts w:asciiTheme="minorHAnsi" w:hAnsiTheme="minorHAnsi" w:cstheme="minorHAnsi"/>
        </w:rPr>
      </w:pPr>
    </w:p>
    <w:p w:rsidR="00150171" w:rsidRPr="00F747DC" w:rsidRDefault="00150171" w:rsidP="00150171">
      <w:pPr>
        <w:pStyle w:val="ConsPlusNormal"/>
        <w:ind w:firstLine="540"/>
        <w:jc w:val="both"/>
        <w:rPr>
          <w:rFonts w:asciiTheme="minorHAnsi" w:hAnsiTheme="minorHAnsi" w:cstheme="minorHAnsi"/>
        </w:rPr>
      </w:pPr>
    </w:p>
    <w:p w:rsidR="00150171" w:rsidRPr="00F747DC" w:rsidRDefault="00150171" w:rsidP="00150171">
      <w:pPr>
        <w:pStyle w:val="ConsPlusNormal"/>
        <w:ind w:firstLine="540"/>
        <w:jc w:val="both"/>
        <w:rPr>
          <w:rFonts w:asciiTheme="minorHAnsi" w:hAnsiTheme="minorHAnsi" w:cstheme="minorHAnsi"/>
        </w:rPr>
      </w:pPr>
    </w:p>
    <w:p w:rsidR="00150171" w:rsidRPr="00F747DC" w:rsidRDefault="00150171" w:rsidP="00150171">
      <w:pPr>
        <w:pStyle w:val="ConsPlusNormal"/>
        <w:ind w:firstLine="540"/>
        <w:jc w:val="both"/>
        <w:rPr>
          <w:rFonts w:asciiTheme="minorHAnsi" w:hAnsiTheme="minorHAnsi" w:cstheme="minorHAnsi"/>
        </w:rPr>
      </w:pPr>
    </w:p>
    <w:p w:rsidR="00150171" w:rsidRPr="00F747DC" w:rsidRDefault="00150171" w:rsidP="00150171">
      <w:pPr>
        <w:pStyle w:val="ConsPlusNormal"/>
        <w:ind w:firstLine="540"/>
        <w:jc w:val="both"/>
        <w:rPr>
          <w:rFonts w:asciiTheme="minorHAnsi" w:hAnsiTheme="minorHAnsi" w:cstheme="minorHAnsi"/>
        </w:rPr>
      </w:pPr>
    </w:p>
    <w:p w:rsidR="00150171" w:rsidRPr="00F747DC" w:rsidRDefault="00150171" w:rsidP="00150171">
      <w:pPr>
        <w:pStyle w:val="ConsPlusNormal"/>
        <w:ind w:firstLine="540"/>
        <w:jc w:val="both"/>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jc w:val="center"/>
        <w:rPr>
          <w:rFonts w:asciiTheme="minorHAnsi" w:hAnsiTheme="minorHAnsi" w:cstheme="minorHAnsi"/>
          <w:b/>
        </w:rPr>
      </w:pPr>
      <w:r w:rsidRPr="00F747DC">
        <w:rPr>
          <w:rFonts w:asciiTheme="minorHAnsi" w:hAnsiTheme="minorHAnsi" w:cstheme="minorHAnsi"/>
          <w:b/>
        </w:rPr>
        <w:t>СБОРНИК</w:t>
      </w:r>
    </w:p>
    <w:p w:rsidR="00150171" w:rsidRPr="00F747DC" w:rsidRDefault="00150171" w:rsidP="00150171">
      <w:pPr>
        <w:pStyle w:val="ConsPlusNormal"/>
        <w:jc w:val="center"/>
        <w:rPr>
          <w:rFonts w:asciiTheme="minorHAnsi" w:hAnsiTheme="minorHAnsi" w:cstheme="minorHAnsi"/>
          <w:b/>
        </w:rPr>
      </w:pPr>
      <w:r w:rsidRPr="00F747DC">
        <w:rPr>
          <w:rFonts w:asciiTheme="minorHAnsi" w:hAnsiTheme="minorHAnsi" w:cstheme="minorHAnsi"/>
          <w:b/>
        </w:rPr>
        <w:t xml:space="preserve">МУНИЦИПАЛЬНЫХ ПРАВОВЫХ АКТОВ </w:t>
      </w:r>
    </w:p>
    <w:p w:rsidR="00150171" w:rsidRPr="00F747DC" w:rsidRDefault="00150171" w:rsidP="00150171">
      <w:pPr>
        <w:pStyle w:val="ConsPlusNormal"/>
        <w:jc w:val="center"/>
        <w:rPr>
          <w:rFonts w:asciiTheme="minorHAnsi" w:hAnsiTheme="minorHAnsi" w:cstheme="minorHAnsi"/>
          <w:b/>
        </w:rPr>
      </w:pPr>
      <w:r w:rsidRPr="00F747DC">
        <w:rPr>
          <w:rFonts w:asciiTheme="minorHAnsi" w:hAnsiTheme="minorHAnsi" w:cstheme="minorHAnsi"/>
          <w:b/>
        </w:rPr>
        <w:t>КРАСНОЗНАМЕНСКОГО СЕЛЬСОВЕТА</w:t>
      </w:r>
    </w:p>
    <w:p w:rsidR="00150171" w:rsidRPr="00F747DC" w:rsidRDefault="00150171" w:rsidP="00150171">
      <w:pPr>
        <w:pStyle w:val="ConsPlusNormal"/>
        <w:jc w:val="center"/>
        <w:rPr>
          <w:rFonts w:asciiTheme="minorHAnsi" w:hAnsiTheme="minorHAnsi" w:cstheme="minorHAnsi"/>
          <w:b/>
        </w:rPr>
      </w:pPr>
      <w:r w:rsidRPr="00F747DC">
        <w:rPr>
          <w:rFonts w:asciiTheme="minorHAnsi" w:hAnsiTheme="minorHAnsi" w:cstheme="minorHAnsi"/>
          <w:b/>
        </w:rPr>
        <w:t xml:space="preserve"> КУРЬИНСКОГО РАЙОНА</w:t>
      </w:r>
    </w:p>
    <w:p w:rsidR="00150171" w:rsidRPr="00F747DC" w:rsidRDefault="00150171" w:rsidP="00150171">
      <w:pPr>
        <w:pStyle w:val="ConsPlusNormal"/>
        <w:jc w:val="center"/>
        <w:rPr>
          <w:rFonts w:asciiTheme="minorHAnsi" w:hAnsiTheme="minorHAnsi" w:cstheme="minorHAnsi"/>
          <w:b/>
        </w:rPr>
      </w:pPr>
      <w:r w:rsidRPr="00F747DC">
        <w:rPr>
          <w:rFonts w:asciiTheme="minorHAnsi" w:hAnsiTheme="minorHAnsi" w:cstheme="minorHAnsi"/>
          <w:b/>
        </w:rPr>
        <w:t xml:space="preserve"> АЛТАЙСКОГО КРАЯ</w:t>
      </w: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r w:rsidRPr="00F747DC">
        <w:rPr>
          <w:rFonts w:asciiTheme="minorHAnsi" w:hAnsiTheme="minorHAnsi" w:cstheme="minorHAnsi"/>
        </w:rPr>
        <w:t xml:space="preserve">(Официальное ежемесячное печатное издание </w:t>
      </w:r>
    </w:p>
    <w:p w:rsidR="00150171" w:rsidRPr="00F747DC" w:rsidRDefault="00150171" w:rsidP="00150171">
      <w:pPr>
        <w:pStyle w:val="ConsPlusNormal"/>
        <w:ind w:firstLine="540"/>
        <w:jc w:val="center"/>
        <w:rPr>
          <w:rFonts w:asciiTheme="minorHAnsi" w:hAnsiTheme="minorHAnsi" w:cstheme="minorHAnsi"/>
        </w:rPr>
      </w:pPr>
      <w:r w:rsidRPr="00F747DC">
        <w:rPr>
          <w:rFonts w:asciiTheme="minorHAnsi" w:hAnsiTheme="minorHAnsi" w:cstheme="minorHAnsi"/>
        </w:rPr>
        <w:t xml:space="preserve">Краснознаменского сельского </w:t>
      </w:r>
      <w:proofErr w:type="gramStart"/>
      <w:r w:rsidRPr="00F747DC">
        <w:rPr>
          <w:rFonts w:asciiTheme="minorHAnsi" w:hAnsiTheme="minorHAnsi" w:cstheme="minorHAnsi"/>
        </w:rPr>
        <w:t>Совета  депутатов</w:t>
      </w:r>
      <w:proofErr w:type="gramEnd"/>
      <w:r w:rsidRPr="00F747DC">
        <w:rPr>
          <w:rFonts w:asciiTheme="minorHAnsi" w:hAnsiTheme="minorHAnsi" w:cstheme="minorHAnsi"/>
        </w:rPr>
        <w:t xml:space="preserve">, </w:t>
      </w:r>
      <w:r w:rsidR="000C5496" w:rsidRPr="00F747DC">
        <w:rPr>
          <w:rFonts w:asciiTheme="minorHAnsi" w:hAnsiTheme="minorHAnsi" w:cstheme="minorHAnsi"/>
        </w:rPr>
        <w:t xml:space="preserve">                                                      </w:t>
      </w:r>
      <w:r w:rsidRPr="00F747DC">
        <w:rPr>
          <w:rFonts w:asciiTheme="minorHAnsi" w:hAnsiTheme="minorHAnsi" w:cstheme="minorHAnsi"/>
        </w:rPr>
        <w:t>Администрации К</w:t>
      </w:r>
      <w:r w:rsidR="000C5496" w:rsidRPr="00F747DC">
        <w:rPr>
          <w:rFonts w:asciiTheme="minorHAnsi" w:hAnsiTheme="minorHAnsi" w:cstheme="minorHAnsi"/>
        </w:rPr>
        <w:t>раснознаменского</w:t>
      </w:r>
      <w:r w:rsidRPr="00F747DC">
        <w:rPr>
          <w:rFonts w:asciiTheme="minorHAnsi" w:hAnsiTheme="minorHAnsi" w:cstheme="minorHAnsi"/>
        </w:rPr>
        <w:t xml:space="preserve"> сельсовета </w:t>
      </w:r>
      <w:r w:rsidR="000C5496" w:rsidRPr="00F747DC">
        <w:rPr>
          <w:rFonts w:asciiTheme="minorHAnsi" w:hAnsiTheme="minorHAnsi" w:cstheme="minorHAnsi"/>
        </w:rPr>
        <w:t xml:space="preserve">                                                                </w:t>
      </w:r>
      <w:r w:rsidRPr="00F747DC">
        <w:rPr>
          <w:rFonts w:asciiTheme="minorHAnsi" w:hAnsiTheme="minorHAnsi" w:cstheme="minorHAnsi"/>
        </w:rPr>
        <w:t>Курьинского района Алтайского края)</w:t>
      </w: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FD1D2A" w:rsidRPr="00F747DC" w:rsidRDefault="00FD1D2A" w:rsidP="00150171">
      <w:pPr>
        <w:pStyle w:val="ConsPlusNormal"/>
        <w:ind w:firstLine="540"/>
        <w:jc w:val="center"/>
        <w:rPr>
          <w:rFonts w:asciiTheme="minorHAnsi" w:hAnsiTheme="minorHAnsi" w:cstheme="minorHAnsi"/>
        </w:rPr>
      </w:pPr>
    </w:p>
    <w:p w:rsidR="00FD1D2A" w:rsidRPr="00F747DC" w:rsidRDefault="00FD1D2A" w:rsidP="000C5496">
      <w:pPr>
        <w:pStyle w:val="ConsPlusNormal"/>
        <w:rPr>
          <w:rFonts w:asciiTheme="minorHAnsi" w:hAnsiTheme="minorHAnsi" w:cstheme="minorHAnsi"/>
        </w:rPr>
      </w:pPr>
    </w:p>
    <w:p w:rsidR="00FD1D2A" w:rsidRPr="00F747DC" w:rsidRDefault="00FD1D2A" w:rsidP="00150171">
      <w:pPr>
        <w:pStyle w:val="ConsPlusNormal"/>
        <w:ind w:firstLine="540"/>
        <w:jc w:val="center"/>
        <w:rPr>
          <w:rFonts w:asciiTheme="minorHAnsi" w:hAnsiTheme="minorHAnsi" w:cstheme="minorHAnsi"/>
        </w:rPr>
      </w:pPr>
    </w:p>
    <w:p w:rsidR="00150171" w:rsidRDefault="00150171" w:rsidP="00150171">
      <w:pPr>
        <w:pStyle w:val="ConsPlusNormal"/>
        <w:ind w:firstLine="540"/>
        <w:jc w:val="center"/>
        <w:rPr>
          <w:rFonts w:asciiTheme="minorHAnsi" w:hAnsiTheme="minorHAnsi" w:cstheme="minorHAnsi"/>
        </w:rPr>
      </w:pPr>
    </w:p>
    <w:p w:rsidR="002B5BD0" w:rsidRDefault="002B5BD0" w:rsidP="00150171">
      <w:pPr>
        <w:pStyle w:val="ConsPlusNormal"/>
        <w:ind w:firstLine="540"/>
        <w:jc w:val="center"/>
        <w:rPr>
          <w:rFonts w:asciiTheme="minorHAnsi" w:hAnsiTheme="minorHAnsi" w:cstheme="minorHAnsi"/>
        </w:rPr>
      </w:pPr>
    </w:p>
    <w:p w:rsidR="002B5BD0" w:rsidRDefault="002B5BD0" w:rsidP="00150171">
      <w:pPr>
        <w:pStyle w:val="ConsPlusNormal"/>
        <w:ind w:firstLine="540"/>
        <w:jc w:val="center"/>
        <w:rPr>
          <w:rFonts w:asciiTheme="minorHAnsi" w:hAnsiTheme="minorHAnsi" w:cstheme="minorHAnsi"/>
        </w:rPr>
      </w:pPr>
    </w:p>
    <w:p w:rsidR="002B5BD0" w:rsidRDefault="002B5BD0" w:rsidP="00150171">
      <w:pPr>
        <w:pStyle w:val="ConsPlusNormal"/>
        <w:ind w:firstLine="540"/>
        <w:jc w:val="center"/>
        <w:rPr>
          <w:rFonts w:asciiTheme="minorHAnsi" w:hAnsiTheme="minorHAnsi" w:cstheme="minorHAnsi"/>
        </w:rPr>
      </w:pPr>
    </w:p>
    <w:p w:rsidR="002B5BD0" w:rsidRDefault="002B5BD0" w:rsidP="00150171">
      <w:pPr>
        <w:pStyle w:val="ConsPlusNormal"/>
        <w:ind w:firstLine="540"/>
        <w:jc w:val="center"/>
        <w:rPr>
          <w:rFonts w:asciiTheme="minorHAnsi" w:hAnsiTheme="minorHAnsi" w:cstheme="minorHAnsi"/>
        </w:rPr>
      </w:pPr>
    </w:p>
    <w:p w:rsidR="002B5BD0" w:rsidRPr="00F747DC" w:rsidRDefault="002B5BD0" w:rsidP="00150171">
      <w:pPr>
        <w:pStyle w:val="ConsPlusNormal"/>
        <w:ind w:firstLine="540"/>
        <w:jc w:val="center"/>
        <w:rPr>
          <w:rFonts w:asciiTheme="minorHAnsi" w:hAnsiTheme="minorHAnsi" w:cstheme="minorHAnsi"/>
        </w:rPr>
      </w:pPr>
    </w:p>
    <w:p w:rsidR="00FD1D2A" w:rsidRPr="00F747DC" w:rsidRDefault="00FD1D2A"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left="4248"/>
        <w:rPr>
          <w:rFonts w:asciiTheme="minorHAnsi" w:hAnsiTheme="minorHAnsi" w:cstheme="minorHAnsi"/>
        </w:rPr>
      </w:pPr>
      <w:r w:rsidRPr="00F747DC">
        <w:rPr>
          <w:rFonts w:asciiTheme="minorHAnsi" w:hAnsiTheme="minorHAnsi" w:cstheme="minorHAnsi"/>
        </w:rPr>
        <w:t xml:space="preserve">        № </w:t>
      </w:r>
      <w:r w:rsidR="00644D85">
        <w:rPr>
          <w:rFonts w:asciiTheme="minorHAnsi" w:hAnsiTheme="minorHAnsi" w:cstheme="minorHAnsi"/>
        </w:rPr>
        <w:t>4</w:t>
      </w:r>
    </w:p>
    <w:p w:rsidR="00150171" w:rsidRPr="00F747DC" w:rsidRDefault="00150171" w:rsidP="00FD1D2A">
      <w:pPr>
        <w:pStyle w:val="ConsPlusNormal"/>
        <w:spacing w:before="240"/>
        <w:jc w:val="center"/>
        <w:rPr>
          <w:rFonts w:asciiTheme="minorHAnsi" w:hAnsiTheme="minorHAnsi" w:cstheme="minorHAnsi"/>
        </w:rPr>
      </w:pPr>
      <w:r w:rsidRPr="00F747DC">
        <w:rPr>
          <w:rFonts w:asciiTheme="minorHAnsi" w:hAnsiTheme="minorHAnsi" w:cstheme="minorHAnsi"/>
        </w:rPr>
        <w:t>"</w:t>
      </w:r>
      <w:r w:rsidR="00644D85">
        <w:rPr>
          <w:rFonts w:asciiTheme="minorHAnsi" w:hAnsiTheme="minorHAnsi" w:cstheme="minorHAnsi"/>
        </w:rPr>
        <w:t>17</w:t>
      </w:r>
      <w:r w:rsidRPr="00F747DC">
        <w:rPr>
          <w:rFonts w:asciiTheme="minorHAnsi" w:hAnsiTheme="minorHAnsi" w:cstheme="minorHAnsi"/>
        </w:rPr>
        <w:t>"</w:t>
      </w:r>
      <w:r w:rsidR="00CD0709">
        <w:rPr>
          <w:rFonts w:asciiTheme="minorHAnsi" w:hAnsiTheme="minorHAnsi" w:cstheme="minorHAnsi"/>
        </w:rPr>
        <w:t xml:space="preserve"> </w:t>
      </w:r>
      <w:proofErr w:type="gramStart"/>
      <w:r w:rsidR="00105968">
        <w:rPr>
          <w:rFonts w:asciiTheme="minorHAnsi" w:hAnsiTheme="minorHAnsi" w:cstheme="minorHAnsi"/>
        </w:rPr>
        <w:t>апреля</w:t>
      </w:r>
      <w:r w:rsidRPr="00F747DC">
        <w:rPr>
          <w:rFonts w:asciiTheme="minorHAnsi" w:hAnsiTheme="minorHAnsi" w:cstheme="minorHAnsi"/>
        </w:rPr>
        <w:t xml:space="preserve">  202</w:t>
      </w:r>
      <w:r w:rsidR="00505F6B">
        <w:rPr>
          <w:rFonts w:asciiTheme="minorHAnsi" w:hAnsiTheme="minorHAnsi" w:cstheme="minorHAnsi"/>
        </w:rPr>
        <w:t>6</w:t>
      </w:r>
      <w:proofErr w:type="gramEnd"/>
      <w:r w:rsidRPr="00F747DC">
        <w:rPr>
          <w:rFonts w:asciiTheme="minorHAnsi" w:hAnsiTheme="minorHAnsi" w:cstheme="minorHAnsi"/>
        </w:rPr>
        <w:t xml:space="preserve">  года</w:t>
      </w:r>
    </w:p>
    <w:p w:rsidR="00150171" w:rsidRPr="00F747DC" w:rsidRDefault="00150171" w:rsidP="00FD1D2A">
      <w:pPr>
        <w:pStyle w:val="ConsPlusNormal"/>
        <w:rPr>
          <w:rFonts w:asciiTheme="minorHAnsi" w:hAnsiTheme="minorHAnsi" w:cstheme="minorHAnsi"/>
        </w:rPr>
      </w:pPr>
    </w:p>
    <w:p w:rsidR="00FC17B8" w:rsidRDefault="00150171" w:rsidP="00FC17B8">
      <w:pPr>
        <w:jc w:val="center"/>
        <w:rPr>
          <w:rFonts w:asciiTheme="minorHAnsi" w:hAnsiTheme="minorHAnsi" w:cstheme="minorHAnsi"/>
        </w:rPr>
      </w:pPr>
      <w:r w:rsidRPr="00F747DC">
        <w:rPr>
          <w:rFonts w:asciiTheme="minorHAnsi" w:hAnsiTheme="minorHAnsi" w:cstheme="minorHAnsi"/>
        </w:rPr>
        <w:t>с. К</w:t>
      </w:r>
      <w:r w:rsidR="00070DF9" w:rsidRPr="00F747DC">
        <w:rPr>
          <w:rFonts w:asciiTheme="minorHAnsi" w:hAnsiTheme="minorHAnsi" w:cstheme="minorHAnsi"/>
        </w:rPr>
        <w:t>расн</w:t>
      </w:r>
      <w:r w:rsidR="004132BD" w:rsidRPr="00F747DC">
        <w:rPr>
          <w:rFonts w:asciiTheme="minorHAnsi" w:hAnsiTheme="minorHAnsi" w:cstheme="minorHAnsi"/>
        </w:rPr>
        <w:t>о</w:t>
      </w:r>
      <w:r w:rsidR="00070DF9" w:rsidRPr="00F747DC">
        <w:rPr>
          <w:rFonts w:asciiTheme="minorHAnsi" w:hAnsiTheme="minorHAnsi" w:cstheme="minorHAnsi"/>
        </w:rPr>
        <w:t>знаменка</w:t>
      </w:r>
    </w:p>
    <w:p w:rsidR="00150171" w:rsidRPr="00F747DC" w:rsidRDefault="00150171" w:rsidP="00FC17B8">
      <w:pPr>
        <w:jc w:val="center"/>
        <w:rPr>
          <w:rFonts w:asciiTheme="minorHAnsi" w:hAnsiTheme="minorHAnsi" w:cstheme="minorHAnsi"/>
        </w:rPr>
      </w:pPr>
      <w:r w:rsidRPr="00F747DC">
        <w:rPr>
          <w:rFonts w:asciiTheme="minorHAnsi" w:hAnsiTheme="minorHAnsi" w:cstheme="minorHAnsi"/>
        </w:rPr>
        <w:lastRenderedPageBreak/>
        <w:t>СБОРНИК</w:t>
      </w:r>
    </w:p>
    <w:p w:rsidR="00150171" w:rsidRPr="00F747DC" w:rsidRDefault="00150171" w:rsidP="00150171">
      <w:pPr>
        <w:pStyle w:val="ConsPlusNormal"/>
        <w:jc w:val="center"/>
        <w:rPr>
          <w:rFonts w:asciiTheme="minorHAnsi" w:hAnsiTheme="minorHAnsi" w:cstheme="minorHAnsi"/>
        </w:rPr>
      </w:pPr>
      <w:r w:rsidRPr="00F747DC">
        <w:rPr>
          <w:rFonts w:asciiTheme="minorHAnsi" w:hAnsiTheme="minorHAnsi" w:cstheme="minorHAnsi"/>
        </w:rPr>
        <w:t>муниципальных правовых актов</w:t>
      </w:r>
    </w:p>
    <w:p w:rsidR="00150171" w:rsidRPr="00F747DC" w:rsidRDefault="00150171" w:rsidP="00150171">
      <w:pPr>
        <w:jc w:val="center"/>
        <w:rPr>
          <w:rFonts w:asciiTheme="minorHAnsi" w:hAnsiTheme="minorHAnsi" w:cstheme="minorHAnsi"/>
        </w:rPr>
      </w:pPr>
      <w:r w:rsidRPr="00F747DC">
        <w:rPr>
          <w:rFonts w:asciiTheme="minorHAnsi" w:hAnsiTheme="minorHAnsi" w:cstheme="minorHAnsi"/>
        </w:rPr>
        <w:t>К</w:t>
      </w:r>
      <w:r w:rsidR="00070DF9" w:rsidRPr="00F747DC">
        <w:rPr>
          <w:rFonts w:asciiTheme="minorHAnsi" w:hAnsiTheme="minorHAnsi" w:cstheme="minorHAnsi"/>
        </w:rPr>
        <w:t>раснознаменского</w:t>
      </w:r>
      <w:r w:rsidRPr="00F747DC">
        <w:rPr>
          <w:rFonts w:asciiTheme="minorHAnsi" w:hAnsiTheme="minorHAnsi" w:cstheme="minorHAnsi"/>
        </w:rPr>
        <w:t xml:space="preserve"> сельсовета   Курьинского района Алтайского края</w:t>
      </w: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r w:rsidRPr="00F747DC">
        <w:rPr>
          <w:rFonts w:asciiTheme="minorHAnsi" w:hAnsiTheme="minorHAnsi" w:cstheme="minorHAnsi"/>
        </w:rPr>
        <w:t xml:space="preserve">№ </w:t>
      </w:r>
      <w:r w:rsidR="00644D85">
        <w:rPr>
          <w:rFonts w:asciiTheme="minorHAnsi" w:hAnsiTheme="minorHAnsi" w:cstheme="minorHAnsi"/>
        </w:rPr>
        <w:t>4</w:t>
      </w:r>
      <w:r w:rsidRPr="00F747DC">
        <w:rPr>
          <w:rFonts w:asciiTheme="minorHAnsi" w:hAnsiTheme="minorHAnsi" w:cstheme="minorHAnsi"/>
        </w:rPr>
        <w:t xml:space="preserve"> (</w:t>
      </w:r>
      <w:r w:rsidR="00505F6B">
        <w:rPr>
          <w:rFonts w:asciiTheme="minorHAnsi" w:hAnsiTheme="minorHAnsi" w:cstheme="minorHAnsi"/>
        </w:rPr>
        <w:t>3</w:t>
      </w:r>
      <w:r w:rsidR="00644D85">
        <w:rPr>
          <w:rFonts w:asciiTheme="minorHAnsi" w:hAnsiTheme="minorHAnsi" w:cstheme="minorHAnsi"/>
        </w:rPr>
        <w:t>3</w:t>
      </w:r>
      <w:r w:rsidRPr="00F747DC">
        <w:rPr>
          <w:rFonts w:asciiTheme="minorHAnsi" w:hAnsiTheme="minorHAnsi" w:cstheme="minorHAnsi"/>
        </w:rPr>
        <w:t>) "</w:t>
      </w:r>
      <w:r w:rsidR="00644D85">
        <w:rPr>
          <w:rFonts w:asciiTheme="minorHAnsi" w:hAnsiTheme="minorHAnsi" w:cstheme="minorHAnsi"/>
        </w:rPr>
        <w:t>17</w:t>
      </w:r>
      <w:r w:rsidR="00061610">
        <w:rPr>
          <w:rFonts w:asciiTheme="minorHAnsi" w:hAnsiTheme="minorHAnsi" w:cstheme="minorHAnsi"/>
        </w:rPr>
        <w:t xml:space="preserve">" </w:t>
      </w:r>
      <w:r w:rsidR="00105968">
        <w:rPr>
          <w:rFonts w:asciiTheme="minorHAnsi" w:hAnsiTheme="minorHAnsi" w:cstheme="minorHAnsi"/>
        </w:rPr>
        <w:t>апреля</w:t>
      </w:r>
      <w:r w:rsidR="00CD0709">
        <w:rPr>
          <w:rFonts w:asciiTheme="minorHAnsi" w:hAnsiTheme="minorHAnsi" w:cstheme="minorHAnsi"/>
        </w:rPr>
        <w:t xml:space="preserve"> </w:t>
      </w:r>
      <w:r w:rsidRPr="00F747DC">
        <w:rPr>
          <w:rFonts w:asciiTheme="minorHAnsi" w:hAnsiTheme="minorHAnsi" w:cstheme="minorHAnsi"/>
        </w:rPr>
        <w:t>202</w:t>
      </w:r>
      <w:r w:rsidR="00505F6B">
        <w:rPr>
          <w:rFonts w:asciiTheme="minorHAnsi" w:hAnsiTheme="minorHAnsi" w:cstheme="minorHAnsi"/>
        </w:rPr>
        <w:t>6</w:t>
      </w:r>
      <w:r w:rsidRPr="00F747DC">
        <w:rPr>
          <w:rFonts w:asciiTheme="minorHAnsi" w:hAnsiTheme="minorHAnsi" w:cstheme="minorHAnsi"/>
        </w:rPr>
        <w:t xml:space="preserve"> года</w:t>
      </w:r>
    </w:p>
    <w:p w:rsidR="00150171" w:rsidRPr="00F747DC" w:rsidRDefault="00150171" w:rsidP="00150171">
      <w:pPr>
        <w:pStyle w:val="ConsPlusNormal"/>
        <w:ind w:firstLine="540"/>
        <w:jc w:val="center"/>
        <w:rPr>
          <w:rFonts w:asciiTheme="minorHAnsi" w:hAnsiTheme="minorHAnsi" w:cstheme="minorHAnsi"/>
        </w:rPr>
      </w:pPr>
      <w:r w:rsidRPr="00F747DC">
        <w:rPr>
          <w:rFonts w:asciiTheme="minorHAnsi" w:hAnsiTheme="minorHAnsi" w:cstheme="minorHAnsi"/>
        </w:rPr>
        <w:t>Официальное издание</w:t>
      </w: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r w:rsidRPr="00F747DC">
        <w:rPr>
          <w:rFonts w:asciiTheme="minorHAnsi" w:hAnsiTheme="minorHAnsi" w:cstheme="minorHAnsi"/>
        </w:rPr>
        <w:t>СОДЕРЖАНИЕ</w:t>
      </w:r>
    </w:p>
    <w:p w:rsidR="00150171" w:rsidRPr="00F747DC" w:rsidRDefault="00150171" w:rsidP="00150171">
      <w:pPr>
        <w:pStyle w:val="ConsPlusNormal"/>
        <w:ind w:firstLine="540"/>
        <w:jc w:val="both"/>
        <w:rPr>
          <w:rFonts w:asciiTheme="minorHAnsi" w:hAnsiTheme="minorHAnsi" w:cstheme="minorHAnsi"/>
        </w:rPr>
      </w:pPr>
      <w:r w:rsidRPr="00F747DC">
        <w:rPr>
          <w:rFonts w:asciiTheme="minorHAnsi" w:hAnsiTheme="minorHAnsi" w:cstheme="minorHAnsi"/>
        </w:rPr>
        <w:t>Раздел 1. Решения Совета депутатов К</w:t>
      </w:r>
      <w:r w:rsidR="00500233" w:rsidRPr="00F747DC">
        <w:rPr>
          <w:rFonts w:asciiTheme="minorHAnsi" w:hAnsiTheme="minorHAnsi" w:cstheme="minorHAnsi"/>
        </w:rPr>
        <w:t>раснознаменского</w:t>
      </w:r>
      <w:r w:rsidRPr="00F747DC">
        <w:rPr>
          <w:rFonts w:asciiTheme="minorHAnsi" w:hAnsiTheme="minorHAnsi" w:cstheme="minorHAnsi"/>
        </w:rPr>
        <w:t xml:space="preserve"> сельсовета Курьинского района Алтайского края</w:t>
      </w:r>
    </w:p>
    <w:p w:rsidR="00150171" w:rsidRPr="00F747DC" w:rsidRDefault="00150171" w:rsidP="00150171">
      <w:pPr>
        <w:pStyle w:val="ConsPlusNormal"/>
        <w:ind w:firstLine="540"/>
        <w:jc w:val="both"/>
        <w:rPr>
          <w:rFonts w:asciiTheme="minorHAnsi" w:hAnsiTheme="minorHAnsi" w:cstheme="minorHAnsi"/>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9"/>
        <w:gridCol w:w="1417"/>
        <w:gridCol w:w="5812"/>
        <w:gridCol w:w="1701"/>
      </w:tblGrid>
      <w:tr w:rsidR="00150171" w:rsidRPr="00F747DC" w:rsidTr="00BA5FCA">
        <w:tc>
          <w:tcPr>
            <w:tcW w:w="959" w:type="dxa"/>
          </w:tcPr>
          <w:p w:rsidR="00150171" w:rsidRPr="00F747DC" w:rsidRDefault="00150171" w:rsidP="007B0C24">
            <w:pPr>
              <w:pStyle w:val="ConsPlusNormal"/>
              <w:rPr>
                <w:rFonts w:asciiTheme="minorHAnsi" w:hAnsiTheme="minorHAnsi" w:cstheme="minorHAnsi"/>
              </w:rPr>
            </w:pPr>
            <w:r w:rsidRPr="00F747DC">
              <w:rPr>
                <w:rFonts w:asciiTheme="minorHAnsi" w:hAnsiTheme="minorHAnsi" w:cstheme="minorHAnsi"/>
              </w:rPr>
              <w:t>№</w:t>
            </w:r>
            <w:r w:rsidR="007B0C24" w:rsidRPr="00F747DC">
              <w:rPr>
                <w:rFonts w:asciiTheme="minorHAnsi" w:hAnsiTheme="minorHAnsi" w:cstheme="minorHAnsi"/>
              </w:rPr>
              <w:t xml:space="preserve"> документ</w:t>
            </w:r>
            <w:r w:rsidRPr="00F747DC">
              <w:rPr>
                <w:rFonts w:asciiTheme="minorHAnsi" w:hAnsiTheme="minorHAnsi" w:cstheme="minorHAnsi"/>
              </w:rPr>
              <w:t>а</w:t>
            </w:r>
          </w:p>
        </w:tc>
        <w:tc>
          <w:tcPr>
            <w:tcW w:w="1417" w:type="dxa"/>
          </w:tcPr>
          <w:p w:rsidR="00150171" w:rsidRPr="00F747DC" w:rsidRDefault="00150171" w:rsidP="00150171">
            <w:pPr>
              <w:pStyle w:val="ConsPlusNormal"/>
              <w:jc w:val="center"/>
              <w:rPr>
                <w:rFonts w:asciiTheme="minorHAnsi" w:hAnsiTheme="minorHAnsi" w:cstheme="minorHAnsi"/>
              </w:rPr>
            </w:pPr>
            <w:r w:rsidRPr="00F747DC">
              <w:rPr>
                <w:rFonts w:asciiTheme="minorHAnsi" w:hAnsiTheme="minorHAnsi" w:cstheme="minorHAnsi"/>
              </w:rPr>
              <w:t>Дата</w:t>
            </w:r>
          </w:p>
          <w:p w:rsidR="00150171" w:rsidRPr="00F747DC" w:rsidRDefault="00150171" w:rsidP="00150171">
            <w:pPr>
              <w:pStyle w:val="ConsPlusNormal"/>
              <w:jc w:val="center"/>
              <w:rPr>
                <w:rFonts w:asciiTheme="minorHAnsi" w:hAnsiTheme="minorHAnsi" w:cstheme="minorHAnsi"/>
              </w:rPr>
            </w:pPr>
            <w:r w:rsidRPr="00F747DC">
              <w:rPr>
                <w:rFonts w:asciiTheme="minorHAnsi" w:hAnsiTheme="minorHAnsi" w:cstheme="minorHAnsi"/>
              </w:rPr>
              <w:t>принятия</w:t>
            </w:r>
          </w:p>
        </w:tc>
        <w:tc>
          <w:tcPr>
            <w:tcW w:w="5812" w:type="dxa"/>
          </w:tcPr>
          <w:p w:rsidR="00150171" w:rsidRPr="00F747DC" w:rsidRDefault="00150171" w:rsidP="00150171">
            <w:pPr>
              <w:pStyle w:val="ConsPlusNormal"/>
              <w:jc w:val="center"/>
              <w:rPr>
                <w:rFonts w:asciiTheme="minorHAnsi" w:hAnsiTheme="minorHAnsi" w:cstheme="minorHAnsi"/>
              </w:rPr>
            </w:pPr>
            <w:r w:rsidRPr="00F747DC">
              <w:rPr>
                <w:rFonts w:asciiTheme="minorHAnsi" w:hAnsiTheme="minorHAnsi" w:cstheme="minorHAnsi"/>
              </w:rPr>
              <w:t>Наименование решения</w:t>
            </w:r>
          </w:p>
        </w:tc>
        <w:tc>
          <w:tcPr>
            <w:tcW w:w="1701" w:type="dxa"/>
          </w:tcPr>
          <w:p w:rsidR="00150171" w:rsidRPr="00F747DC" w:rsidRDefault="00150171" w:rsidP="00150171">
            <w:pPr>
              <w:pStyle w:val="ConsPlusNormal"/>
              <w:jc w:val="center"/>
              <w:rPr>
                <w:rFonts w:asciiTheme="minorHAnsi" w:hAnsiTheme="minorHAnsi" w:cstheme="minorHAnsi"/>
              </w:rPr>
            </w:pPr>
            <w:r w:rsidRPr="00F747DC">
              <w:rPr>
                <w:rFonts w:asciiTheme="minorHAnsi" w:hAnsiTheme="minorHAnsi" w:cstheme="minorHAnsi"/>
              </w:rPr>
              <w:t>Номер страницы в сборнике</w:t>
            </w:r>
          </w:p>
        </w:tc>
      </w:tr>
      <w:tr w:rsidR="001C1291" w:rsidRPr="00BE79A4" w:rsidTr="00BA5FCA">
        <w:tc>
          <w:tcPr>
            <w:tcW w:w="959" w:type="dxa"/>
          </w:tcPr>
          <w:p w:rsidR="001C1291" w:rsidRPr="00BE79A4" w:rsidRDefault="00644D85" w:rsidP="00B7354E">
            <w:pPr>
              <w:pStyle w:val="a3"/>
              <w:rPr>
                <w:rFonts w:asciiTheme="minorHAnsi" w:hAnsiTheme="minorHAnsi" w:cstheme="minorHAnsi"/>
              </w:rPr>
            </w:pPr>
            <w:r>
              <w:rPr>
                <w:rFonts w:asciiTheme="minorHAnsi" w:hAnsiTheme="minorHAnsi" w:cstheme="minorHAnsi"/>
              </w:rPr>
              <w:t>11</w:t>
            </w:r>
          </w:p>
        </w:tc>
        <w:tc>
          <w:tcPr>
            <w:tcW w:w="1417" w:type="dxa"/>
          </w:tcPr>
          <w:p w:rsidR="001C1291" w:rsidRPr="00BE79A4" w:rsidRDefault="00644D85" w:rsidP="00B7354E">
            <w:pPr>
              <w:pStyle w:val="a3"/>
              <w:rPr>
                <w:rFonts w:asciiTheme="minorHAnsi" w:hAnsiTheme="minorHAnsi" w:cstheme="minorHAnsi"/>
              </w:rPr>
            </w:pPr>
            <w:r>
              <w:rPr>
                <w:rFonts w:asciiTheme="minorHAnsi" w:hAnsiTheme="minorHAnsi" w:cstheme="minorHAnsi"/>
              </w:rPr>
              <w:t>16.04.2026</w:t>
            </w:r>
          </w:p>
        </w:tc>
        <w:tc>
          <w:tcPr>
            <w:tcW w:w="5812" w:type="dxa"/>
          </w:tcPr>
          <w:p w:rsidR="00644D85" w:rsidRPr="00190F59" w:rsidRDefault="00644D85" w:rsidP="00190F59">
            <w:pPr>
              <w:pStyle w:val="a3"/>
              <w:rPr>
                <w:rFonts w:asciiTheme="minorHAnsi" w:hAnsiTheme="minorHAnsi" w:cstheme="minorHAnsi"/>
              </w:rPr>
            </w:pPr>
            <w:r w:rsidRPr="00190F59">
              <w:rPr>
                <w:rFonts w:asciiTheme="minorHAnsi" w:hAnsiTheme="minorHAnsi" w:cstheme="minorHAnsi"/>
              </w:rPr>
              <w:t>Об утверждении отчета об исполнении бюджета</w:t>
            </w:r>
          </w:p>
          <w:p w:rsidR="001C1291" w:rsidRPr="00190F59" w:rsidRDefault="00644D85" w:rsidP="00190F59">
            <w:pPr>
              <w:pStyle w:val="a3"/>
              <w:rPr>
                <w:rFonts w:asciiTheme="minorHAnsi" w:hAnsiTheme="minorHAnsi" w:cstheme="minorHAnsi"/>
              </w:rPr>
            </w:pPr>
            <w:r w:rsidRPr="00190F59">
              <w:rPr>
                <w:rFonts w:asciiTheme="minorHAnsi" w:hAnsiTheme="minorHAnsi" w:cstheme="minorHAnsi"/>
              </w:rPr>
              <w:t>Краснознаменского сельсовета за 2025 год</w:t>
            </w:r>
          </w:p>
        </w:tc>
        <w:tc>
          <w:tcPr>
            <w:tcW w:w="1701" w:type="dxa"/>
          </w:tcPr>
          <w:p w:rsidR="001C1291" w:rsidRPr="00BE79A4" w:rsidRDefault="00AC1E63" w:rsidP="00BE79A4">
            <w:pPr>
              <w:pStyle w:val="a3"/>
              <w:rPr>
                <w:rFonts w:asciiTheme="minorHAnsi" w:hAnsiTheme="minorHAnsi" w:cstheme="minorHAnsi"/>
              </w:rPr>
            </w:pPr>
            <w:r>
              <w:rPr>
                <w:rFonts w:asciiTheme="minorHAnsi" w:hAnsiTheme="minorHAnsi" w:cstheme="minorHAnsi"/>
              </w:rPr>
              <w:t>5</w:t>
            </w:r>
          </w:p>
        </w:tc>
      </w:tr>
      <w:tr w:rsidR="00A074FB" w:rsidRPr="00F747DC" w:rsidTr="00BA5FCA">
        <w:tc>
          <w:tcPr>
            <w:tcW w:w="959" w:type="dxa"/>
          </w:tcPr>
          <w:p w:rsidR="00A074FB" w:rsidRDefault="004407F8" w:rsidP="00A074FB">
            <w:pPr>
              <w:pStyle w:val="ConsPlusNormal"/>
              <w:rPr>
                <w:rFonts w:asciiTheme="minorHAnsi" w:hAnsiTheme="minorHAnsi" w:cstheme="minorHAnsi"/>
              </w:rPr>
            </w:pPr>
            <w:r>
              <w:rPr>
                <w:rFonts w:asciiTheme="minorHAnsi" w:hAnsiTheme="minorHAnsi" w:cstheme="minorHAnsi"/>
              </w:rPr>
              <w:t>12</w:t>
            </w:r>
          </w:p>
        </w:tc>
        <w:tc>
          <w:tcPr>
            <w:tcW w:w="1417" w:type="dxa"/>
          </w:tcPr>
          <w:p w:rsidR="00A074FB" w:rsidRDefault="004407F8" w:rsidP="00A074FB">
            <w:r>
              <w:t>16.04.2026</w:t>
            </w:r>
          </w:p>
        </w:tc>
        <w:tc>
          <w:tcPr>
            <w:tcW w:w="5812" w:type="dxa"/>
          </w:tcPr>
          <w:p w:rsidR="00A074FB" w:rsidRPr="00190F59" w:rsidRDefault="004407F8" w:rsidP="00190F59">
            <w:pPr>
              <w:pStyle w:val="a3"/>
              <w:rPr>
                <w:rFonts w:asciiTheme="minorHAnsi" w:hAnsiTheme="minorHAnsi" w:cstheme="minorHAnsi"/>
              </w:rPr>
            </w:pPr>
            <w:r w:rsidRPr="00190F59">
              <w:rPr>
                <w:rFonts w:asciiTheme="minorHAnsi" w:hAnsiTheme="minorHAnsi" w:cstheme="minorHAnsi"/>
              </w:rPr>
              <w:t xml:space="preserve">Об отмене решения «Об утверждении Порядка размещения сведений о доходах, расходах, об имуществе и обязательствах имущественного характера лиц, замещающих муниципальные должности муниципального образования Краснознаменский сельсовет и должности муниципальной службы,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 от </w:t>
            </w:r>
            <w:proofErr w:type="gramStart"/>
            <w:r w:rsidRPr="00190F59">
              <w:rPr>
                <w:rFonts w:asciiTheme="minorHAnsi" w:hAnsiTheme="minorHAnsi" w:cstheme="minorHAnsi"/>
              </w:rPr>
              <w:t>28.03.2014  №</w:t>
            </w:r>
            <w:proofErr w:type="gramEnd"/>
            <w:r w:rsidRPr="00190F59">
              <w:rPr>
                <w:rFonts w:asciiTheme="minorHAnsi" w:hAnsiTheme="minorHAnsi" w:cstheme="minorHAnsi"/>
              </w:rPr>
              <w:t>7  (с изм. от 17.12.2020 № 11)</w:t>
            </w:r>
          </w:p>
        </w:tc>
        <w:tc>
          <w:tcPr>
            <w:tcW w:w="1701" w:type="dxa"/>
          </w:tcPr>
          <w:p w:rsidR="00A074FB" w:rsidRPr="00F747DC" w:rsidRDefault="00AC1E63" w:rsidP="006B21BB">
            <w:pPr>
              <w:pStyle w:val="ConsPlusNormal"/>
              <w:jc w:val="center"/>
              <w:rPr>
                <w:rFonts w:asciiTheme="minorHAnsi" w:hAnsiTheme="minorHAnsi" w:cstheme="minorHAnsi"/>
              </w:rPr>
            </w:pPr>
            <w:r>
              <w:rPr>
                <w:rFonts w:asciiTheme="minorHAnsi" w:hAnsiTheme="minorHAnsi" w:cstheme="minorHAnsi"/>
              </w:rPr>
              <w:t>1</w:t>
            </w:r>
            <w:r w:rsidR="006B21BB">
              <w:rPr>
                <w:rFonts w:asciiTheme="minorHAnsi" w:hAnsiTheme="minorHAnsi" w:cstheme="minorHAnsi"/>
              </w:rPr>
              <w:t>4</w:t>
            </w:r>
          </w:p>
        </w:tc>
      </w:tr>
      <w:tr w:rsidR="00A074FB" w:rsidRPr="00F747DC" w:rsidTr="00BA5FCA">
        <w:tc>
          <w:tcPr>
            <w:tcW w:w="959" w:type="dxa"/>
          </w:tcPr>
          <w:p w:rsidR="00A074FB" w:rsidRPr="001A5837" w:rsidRDefault="001A5837" w:rsidP="00A074FB">
            <w:pPr>
              <w:pStyle w:val="ConsPlusNormal"/>
              <w:rPr>
                <w:rFonts w:asciiTheme="minorHAnsi" w:hAnsiTheme="minorHAnsi" w:cstheme="minorHAnsi"/>
                <w:lang w:val="en-US"/>
              </w:rPr>
            </w:pPr>
            <w:r>
              <w:rPr>
                <w:rFonts w:asciiTheme="minorHAnsi" w:hAnsiTheme="minorHAnsi" w:cstheme="minorHAnsi"/>
                <w:lang w:val="en-US"/>
              </w:rPr>
              <w:t>13</w:t>
            </w:r>
          </w:p>
        </w:tc>
        <w:tc>
          <w:tcPr>
            <w:tcW w:w="1417" w:type="dxa"/>
          </w:tcPr>
          <w:p w:rsidR="00A074FB" w:rsidRPr="001A5837" w:rsidRDefault="001A5837" w:rsidP="001A5837">
            <w:r w:rsidRPr="001A5837">
              <w:t>16.04.2026</w:t>
            </w:r>
          </w:p>
        </w:tc>
        <w:tc>
          <w:tcPr>
            <w:tcW w:w="5812" w:type="dxa"/>
          </w:tcPr>
          <w:p w:rsidR="00A074FB" w:rsidRPr="00190F59" w:rsidRDefault="001A5837" w:rsidP="008F33FF">
            <w:pPr>
              <w:pStyle w:val="a3"/>
              <w:rPr>
                <w:rFonts w:asciiTheme="minorHAnsi" w:hAnsiTheme="minorHAnsi" w:cstheme="minorHAnsi"/>
              </w:rPr>
            </w:pPr>
            <w:r w:rsidRPr="00190F59">
              <w:rPr>
                <w:rFonts w:asciiTheme="minorHAnsi" w:hAnsiTheme="minorHAnsi" w:cstheme="minorHAnsi"/>
              </w:rPr>
              <w:t>О внесении изменений и дополнений в решение «</w:t>
            </w:r>
            <w:r w:rsidRPr="00190F59">
              <w:rPr>
                <w:rFonts w:asciiTheme="minorHAnsi" w:hAnsiTheme="minorHAnsi" w:cstheme="minorHAnsi"/>
                <w:bCs/>
              </w:rPr>
              <w:t>О принятии положения о бюджетном процессе и финансовом контроле в муниципальном образовании Краснознаменский  сельсовет Курьинского района</w:t>
            </w:r>
            <w:r w:rsidRPr="00190F59">
              <w:rPr>
                <w:rFonts w:asciiTheme="minorHAnsi" w:hAnsiTheme="minorHAnsi" w:cstheme="minorHAnsi"/>
                <w:bCs/>
                <w:i/>
                <w:iCs/>
              </w:rPr>
              <w:t> </w:t>
            </w:r>
            <w:r w:rsidRPr="00190F59">
              <w:rPr>
                <w:rFonts w:asciiTheme="minorHAnsi" w:hAnsiTheme="minorHAnsi" w:cstheme="minorHAnsi"/>
                <w:bCs/>
              </w:rPr>
              <w:t>Алтайского края</w:t>
            </w:r>
            <w:r w:rsidRPr="00190F59">
              <w:rPr>
                <w:rFonts w:asciiTheme="minorHAnsi" w:hAnsiTheme="minorHAnsi" w:cstheme="minorHAnsi"/>
              </w:rPr>
              <w:t>»</w:t>
            </w:r>
            <w:r w:rsidR="008F33FF">
              <w:rPr>
                <w:rFonts w:asciiTheme="minorHAnsi" w:hAnsiTheme="minorHAnsi" w:cstheme="minorHAnsi"/>
              </w:rPr>
              <w:t xml:space="preserve"> </w:t>
            </w:r>
            <w:r w:rsidRPr="00190F59">
              <w:rPr>
                <w:rFonts w:asciiTheme="minorHAnsi" w:eastAsia="Calibri" w:hAnsiTheme="minorHAnsi" w:cstheme="minorHAnsi"/>
                <w:szCs w:val="28"/>
              </w:rPr>
              <w:t>от 30.03.2026 № 8</w:t>
            </w:r>
          </w:p>
        </w:tc>
        <w:tc>
          <w:tcPr>
            <w:tcW w:w="1701" w:type="dxa"/>
          </w:tcPr>
          <w:p w:rsidR="00A074FB" w:rsidRPr="00F747DC" w:rsidRDefault="00AC1E63" w:rsidP="006B21BB">
            <w:pPr>
              <w:pStyle w:val="ConsPlusNormal"/>
              <w:jc w:val="center"/>
              <w:rPr>
                <w:rFonts w:asciiTheme="minorHAnsi" w:hAnsiTheme="minorHAnsi" w:cstheme="minorHAnsi"/>
              </w:rPr>
            </w:pPr>
            <w:r>
              <w:rPr>
                <w:rFonts w:asciiTheme="minorHAnsi" w:hAnsiTheme="minorHAnsi" w:cstheme="minorHAnsi"/>
              </w:rPr>
              <w:t>1</w:t>
            </w:r>
            <w:r w:rsidR="006B21BB">
              <w:rPr>
                <w:rFonts w:asciiTheme="minorHAnsi" w:hAnsiTheme="minorHAnsi" w:cstheme="minorHAnsi"/>
              </w:rPr>
              <w:t>5</w:t>
            </w:r>
          </w:p>
        </w:tc>
      </w:tr>
    </w:tbl>
    <w:p w:rsidR="00A07C27" w:rsidRPr="00F747DC" w:rsidRDefault="00A07C27" w:rsidP="00150171">
      <w:pPr>
        <w:pStyle w:val="ConsPlusNormal"/>
        <w:ind w:firstLine="540"/>
        <w:jc w:val="both"/>
        <w:rPr>
          <w:rFonts w:asciiTheme="minorHAnsi" w:hAnsiTheme="minorHAnsi" w:cstheme="minorHAnsi"/>
        </w:rPr>
      </w:pPr>
    </w:p>
    <w:p w:rsidR="00150171" w:rsidRPr="00F747DC" w:rsidRDefault="00150171" w:rsidP="00150171">
      <w:pPr>
        <w:pStyle w:val="ConsPlusNormal"/>
        <w:ind w:right="-164" w:firstLine="540"/>
        <w:jc w:val="both"/>
        <w:rPr>
          <w:rFonts w:asciiTheme="minorHAnsi" w:hAnsiTheme="minorHAnsi" w:cstheme="minorHAnsi"/>
        </w:rPr>
      </w:pPr>
      <w:r w:rsidRPr="00F747DC">
        <w:rPr>
          <w:rFonts w:asciiTheme="minorHAnsi" w:hAnsiTheme="minorHAnsi" w:cstheme="minorHAnsi"/>
        </w:rPr>
        <w:t>Раздел 2. Постановления главы К</w:t>
      </w:r>
      <w:r w:rsidR="003228D0" w:rsidRPr="00F747DC">
        <w:rPr>
          <w:rFonts w:asciiTheme="minorHAnsi" w:hAnsiTheme="minorHAnsi" w:cstheme="minorHAnsi"/>
        </w:rPr>
        <w:t>раснознаменского</w:t>
      </w:r>
      <w:r w:rsidRPr="00F747DC">
        <w:rPr>
          <w:rFonts w:asciiTheme="minorHAnsi" w:hAnsiTheme="minorHAnsi" w:cstheme="minorHAnsi"/>
        </w:rPr>
        <w:t xml:space="preserve"> </w:t>
      </w:r>
      <w:proofErr w:type="gramStart"/>
      <w:r w:rsidRPr="00F747DC">
        <w:rPr>
          <w:rFonts w:asciiTheme="minorHAnsi" w:hAnsiTheme="minorHAnsi" w:cstheme="minorHAnsi"/>
        </w:rPr>
        <w:t>сельсовета  Курьинского</w:t>
      </w:r>
      <w:proofErr w:type="gramEnd"/>
      <w:r w:rsidRPr="00F747DC">
        <w:rPr>
          <w:rFonts w:asciiTheme="minorHAnsi" w:hAnsiTheme="minorHAnsi" w:cstheme="minorHAnsi"/>
        </w:rPr>
        <w:t xml:space="preserve"> района Алтайского края</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1276"/>
        <w:gridCol w:w="5528"/>
        <w:gridCol w:w="1701"/>
      </w:tblGrid>
      <w:tr w:rsidR="00150171" w:rsidRPr="00F747DC" w:rsidTr="00445C3E">
        <w:tc>
          <w:tcPr>
            <w:tcW w:w="1384"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 документа</w:t>
            </w:r>
          </w:p>
        </w:tc>
        <w:tc>
          <w:tcPr>
            <w:tcW w:w="1276"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 xml:space="preserve">Дата </w:t>
            </w:r>
          </w:p>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принятия</w:t>
            </w:r>
          </w:p>
        </w:tc>
        <w:tc>
          <w:tcPr>
            <w:tcW w:w="5528"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Наименование решения</w:t>
            </w:r>
          </w:p>
        </w:tc>
        <w:tc>
          <w:tcPr>
            <w:tcW w:w="1701"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 xml:space="preserve">Номер страницы </w:t>
            </w:r>
            <w:r w:rsidR="001E3819">
              <w:rPr>
                <w:rFonts w:asciiTheme="minorHAnsi" w:hAnsiTheme="minorHAnsi" w:cstheme="minorHAnsi"/>
              </w:rPr>
              <w:t xml:space="preserve">       </w:t>
            </w:r>
            <w:r w:rsidRPr="00F747DC">
              <w:rPr>
                <w:rFonts w:asciiTheme="minorHAnsi" w:hAnsiTheme="minorHAnsi" w:cstheme="minorHAnsi"/>
              </w:rPr>
              <w:t>в сборнике</w:t>
            </w:r>
          </w:p>
        </w:tc>
      </w:tr>
      <w:tr w:rsidR="00B757B0" w:rsidRPr="00F747DC" w:rsidTr="00445C3E">
        <w:tc>
          <w:tcPr>
            <w:tcW w:w="1384" w:type="dxa"/>
          </w:tcPr>
          <w:p w:rsidR="00B757B0" w:rsidRPr="00F747DC" w:rsidRDefault="00B757B0" w:rsidP="00150171">
            <w:pPr>
              <w:pStyle w:val="ConsPlusNormal"/>
              <w:jc w:val="both"/>
              <w:rPr>
                <w:rFonts w:asciiTheme="minorHAnsi" w:hAnsiTheme="minorHAnsi" w:cstheme="minorHAnsi"/>
              </w:rPr>
            </w:pPr>
          </w:p>
        </w:tc>
        <w:tc>
          <w:tcPr>
            <w:tcW w:w="1276" w:type="dxa"/>
          </w:tcPr>
          <w:p w:rsidR="00B757B0" w:rsidRPr="00F747DC" w:rsidRDefault="00B757B0" w:rsidP="00150171">
            <w:pPr>
              <w:pStyle w:val="ConsPlusNormal"/>
              <w:jc w:val="both"/>
              <w:rPr>
                <w:rFonts w:asciiTheme="minorHAnsi" w:hAnsiTheme="minorHAnsi" w:cstheme="minorHAnsi"/>
              </w:rPr>
            </w:pPr>
          </w:p>
        </w:tc>
        <w:tc>
          <w:tcPr>
            <w:tcW w:w="5528" w:type="dxa"/>
          </w:tcPr>
          <w:p w:rsidR="00B757B0" w:rsidRPr="00F747DC" w:rsidRDefault="00B757B0" w:rsidP="00BA2B2E">
            <w:pPr>
              <w:rPr>
                <w:rFonts w:asciiTheme="minorHAnsi" w:hAnsiTheme="minorHAnsi" w:cstheme="minorHAnsi"/>
              </w:rPr>
            </w:pPr>
          </w:p>
        </w:tc>
        <w:tc>
          <w:tcPr>
            <w:tcW w:w="1701" w:type="dxa"/>
          </w:tcPr>
          <w:p w:rsidR="00B757B0" w:rsidRPr="00F747DC" w:rsidRDefault="00B757B0" w:rsidP="00150171">
            <w:pPr>
              <w:pStyle w:val="ConsPlusNormal"/>
              <w:jc w:val="both"/>
              <w:rPr>
                <w:rFonts w:asciiTheme="minorHAnsi" w:hAnsiTheme="minorHAnsi" w:cstheme="minorHAnsi"/>
              </w:rPr>
            </w:pPr>
          </w:p>
        </w:tc>
      </w:tr>
    </w:tbl>
    <w:p w:rsidR="00150171" w:rsidRPr="00F747DC" w:rsidRDefault="00150171" w:rsidP="00150171">
      <w:pPr>
        <w:pStyle w:val="ConsPlusNormal"/>
        <w:ind w:firstLine="540"/>
        <w:jc w:val="both"/>
        <w:rPr>
          <w:rFonts w:asciiTheme="minorHAnsi" w:hAnsiTheme="minorHAnsi" w:cstheme="minorHAnsi"/>
        </w:rPr>
      </w:pPr>
    </w:p>
    <w:p w:rsidR="00150171" w:rsidRPr="00F747DC" w:rsidRDefault="00150171" w:rsidP="00150171">
      <w:pPr>
        <w:pStyle w:val="ConsPlusNormal"/>
        <w:ind w:firstLine="540"/>
        <w:jc w:val="both"/>
        <w:rPr>
          <w:rFonts w:asciiTheme="minorHAnsi" w:hAnsiTheme="minorHAnsi" w:cstheme="minorHAnsi"/>
        </w:rPr>
      </w:pPr>
      <w:r w:rsidRPr="00F747DC">
        <w:rPr>
          <w:rFonts w:asciiTheme="minorHAnsi" w:hAnsiTheme="minorHAnsi" w:cstheme="minorHAnsi"/>
        </w:rPr>
        <w:t>Раздел 3. Распоряжения главы К</w:t>
      </w:r>
      <w:r w:rsidR="003228D0" w:rsidRPr="00F747DC">
        <w:rPr>
          <w:rFonts w:asciiTheme="minorHAnsi" w:hAnsiTheme="minorHAnsi" w:cstheme="minorHAnsi"/>
        </w:rPr>
        <w:t>раснознаменского</w:t>
      </w:r>
      <w:r w:rsidRPr="00F747DC">
        <w:rPr>
          <w:rFonts w:asciiTheme="minorHAnsi" w:hAnsiTheme="minorHAnsi" w:cstheme="minorHAnsi"/>
        </w:rPr>
        <w:t xml:space="preserve"> сельсовета Курьинского района Алтайского края</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1276"/>
        <w:gridCol w:w="5528"/>
        <w:gridCol w:w="1701"/>
      </w:tblGrid>
      <w:tr w:rsidR="00150171" w:rsidRPr="00F747DC" w:rsidTr="00BA5FCA">
        <w:tc>
          <w:tcPr>
            <w:tcW w:w="1384"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 документа</w:t>
            </w:r>
          </w:p>
        </w:tc>
        <w:tc>
          <w:tcPr>
            <w:tcW w:w="1276"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Дата принятия</w:t>
            </w:r>
          </w:p>
        </w:tc>
        <w:tc>
          <w:tcPr>
            <w:tcW w:w="5528"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Наименование решения</w:t>
            </w:r>
          </w:p>
        </w:tc>
        <w:tc>
          <w:tcPr>
            <w:tcW w:w="1701"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Номер страницы</w:t>
            </w:r>
            <w:r w:rsidR="001E3819">
              <w:rPr>
                <w:rFonts w:asciiTheme="minorHAnsi" w:hAnsiTheme="minorHAnsi" w:cstheme="minorHAnsi"/>
              </w:rPr>
              <w:t xml:space="preserve">       </w:t>
            </w:r>
            <w:r w:rsidRPr="00F747DC">
              <w:rPr>
                <w:rFonts w:asciiTheme="minorHAnsi" w:hAnsiTheme="minorHAnsi" w:cstheme="minorHAnsi"/>
              </w:rPr>
              <w:t xml:space="preserve"> в сборнике</w:t>
            </w:r>
          </w:p>
        </w:tc>
      </w:tr>
    </w:tbl>
    <w:p w:rsidR="00150171" w:rsidRPr="00F747DC" w:rsidRDefault="00150171" w:rsidP="00150171">
      <w:pPr>
        <w:pStyle w:val="ConsPlusNormal"/>
        <w:ind w:firstLine="540"/>
        <w:jc w:val="both"/>
        <w:rPr>
          <w:rFonts w:asciiTheme="minorHAnsi" w:hAnsiTheme="minorHAnsi" w:cstheme="minorHAnsi"/>
        </w:rPr>
      </w:pPr>
    </w:p>
    <w:p w:rsidR="00150171" w:rsidRPr="00F747DC" w:rsidRDefault="00150171" w:rsidP="00150171">
      <w:pPr>
        <w:pStyle w:val="ConsPlusNormal"/>
        <w:tabs>
          <w:tab w:val="left" w:pos="1418"/>
          <w:tab w:val="left" w:pos="1701"/>
        </w:tabs>
        <w:ind w:firstLine="540"/>
        <w:jc w:val="both"/>
        <w:rPr>
          <w:rFonts w:asciiTheme="minorHAnsi" w:hAnsiTheme="minorHAnsi" w:cstheme="minorHAnsi"/>
        </w:rPr>
      </w:pPr>
      <w:r w:rsidRPr="00F747DC">
        <w:rPr>
          <w:rFonts w:asciiTheme="minorHAnsi" w:hAnsiTheme="minorHAnsi" w:cstheme="minorHAnsi"/>
        </w:rPr>
        <w:t>Раздел</w:t>
      </w:r>
      <w:r w:rsidRPr="00F747DC">
        <w:rPr>
          <w:rFonts w:asciiTheme="minorHAnsi" w:hAnsiTheme="minorHAnsi" w:cstheme="minorHAnsi"/>
        </w:rPr>
        <w:tab/>
        <w:t>4.</w:t>
      </w:r>
      <w:r w:rsidRPr="00F747DC">
        <w:rPr>
          <w:rFonts w:asciiTheme="minorHAnsi" w:hAnsiTheme="minorHAnsi" w:cstheme="minorHAnsi"/>
        </w:rPr>
        <w:tab/>
        <w:t>Постановления Администрации К</w:t>
      </w:r>
      <w:r w:rsidR="00176ADF" w:rsidRPr="00F747DC">
        <w:rPr>
          <w:rFonts w:asciiTheme="minorHAnsi" w:hAnsiTheme="minorHAnsi" w:cstheme="minorHAnsi"/>
        </w:rPr>
        <w:t>раснознаменского</w:t>
      </w:r>
      <w:r w:rsidRPr="00F747DC">
        <w:rPr>
          <w:rFonts w:asciiTheme="minorHAnsi" w:hAnsiTheme="minorHAnsi" w:cstheme="minorHAnsi"/>
        </w:rPr>
        <w:t xml:space="preserve"> сельсовета Курьинского района Алтайского края</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1"/>
        <w:gridCol w:w="1417"/>
        <w:gridCol w:w="5670"/>
        <w:gridCol w:w="1701"/>
      </w:tblGrid>
      <w:tr w:rsidR="00150171" w:rsidRPr="00F747DC" w:rsidTr="00BA5FCA">
        <w:tc>
          <w:tcPr>
            <w:tcW w:w="1101"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 документа</w:t>
            </w:r>
          </w:p>
        </w:tc>
        <w:tc>
          <w:tcPr>
            <w:tcW w:w="1417"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Дата принятия</w:t>
            </w:r>
          </w:p>
        </w:tc>
        <w:tc>
          <w:tcPr>
            <w:tcW w:w="5670"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Наименование решения</w:t>
            </w:r>
          </w:p>
        </w:tc>
        <w:tc>
          <w:tcPr>
            <w:tcW w:w="1701"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Номер страницы</w:t>
            </w:r>
            <w:r w:rsidR="001E3819">
              <w:rPr>
                <w:rFonts w:asciiTheme="minorHAnsi" w:hAnsiTheme="minorHAnsi" w:cstheme="minorHAnsi"/>
              </w:rPr>
              <w:t xml:space="preserve">      </w:t>
            </w:r>
            <w:r w:rsidRPr="00F747DC">
              <w:rPr>
                <w:rFonts w:asciiTheme="minorHAnsi" w:hAnsiTheme="minorHAnsi" w:cstheme="minorHAnsi"/>
              </w:rPr>
              <w:t xml:space="preserve"> в сборнике</w:t>
            </w:r>
          </w:p>
        </w:tc>
      </w:tr>
    </w:tbl>
    <w:p w:rsidR="00A91274" w:rsidRPr="00F747DC" w:rsidRDefault="00A91274" w:rsidP="00B86CB9">
      <w:pPr>
        <w:pStyle w:val="ConsPlusNormal"/>
        <w:jc w:val="both"/>
        <w:rPr>
          <w:rFonts w:asciiTheme="minorHAnsi" w:hAnsiTheme="minorHAnsi" w:cstheme="minorHAnsi"/>
        </w:rPr>
      </w:pPr>
    </w:p>
    <w:p w:rsidR="00150171" w:rsidRPr="00F747DC" w:rsidRDefault="00150171" w:rsidP="00150171">
      <w:pPr>
        <w:pStyle w:val="ConsPlusNormal"/>
        <w:tabs>
          <w:tab w:val="left" w:pos="1418"/>
          <w:tab w:val="left" w:pos="1701"/>
        </w:tabs>
        <w:ind w:firstLine="540"/>
        <w:jc w:val="both"/>
        <w:rPr>
          <w:rFonts w:asciiTheme="minorHAnsi" w:hAnsiTheme="minorHAnsi" w:cstheme="minorHAnsi"/>
        </w:rPr>
      </w:pPr>
      <w:r w:rsidRPr="00F747DC">
        <w:rPr>
          <w:rFonts w:asciiTheme="minorHAnsi" w:hAnsiTheme="minorHAnsi" w:cstheme="minorHAnsi"/>
        </w:rPr>
        <w:t>Раздел</w:t>
      </w:r>
      <w:r w:rsidRPr="00F747DC">
        <w:rPr>
          <w:rFonts w:asciiTheme="minorHAnsi" w:hAnsiTheme="minorHAnsi" w:cstheme="minorHAnsi"/>
        </w:rPr>
        <w:tab/>
        <w:t>5.</w:t>
      </w:r>
      <w:r w:rsidRPr="00F747DC">
        <w:rPr>
          <w:rFonts w:asciiTheme="minorHAnsi" w:hAnsiTheme="minorHAnsi" w:cstheme="minorHAnsi"/>
        </w:rPr>
        <w:tab/>
        <w:t>Распоряжения Администрации К</w:t>
      </w:r>
      <w:r w:rsidR="00202B64">
        <w:rPr>
          <w:rFonts w:asciiTheme="minorHAnsi" w:hAnsiTheme="minorHAnsi" w:cstheme="minorHAnsi"/>
        </w:rPr>
        <w:t>раснознаменского</w:t>
      </w:r>
      <w:r w:rsidRPr="00F747DC">
        <w:rPr>
          <w:rFonts w:asciiTheme="minorHAnsi" w:hAnsiTheme="minorHAnsi" w:cstheme="minorHAnsi"/>
        </w:rPr>
        <w:t xml:space="preserve"> сельсовета Курьинского района Алтайского края</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1"/>
        <w:gridCol w:w="1417"/>
        <w:gridCol w:w="5670"/>
        <w:gridCol w:w="1701"/>
      </w:tblGrid>
      <w:tr w:rsidR="00150171" w:rsidRPr="00F747DC" w:rsidTr="00BF2C59">
        <w:tc>
          <w:tcPr>
            <w:tcW w:w="1101"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 документа</w:t>
            </w:r>
          </w:p>
        </w:tc>
        <w:tc>
          <w:tcPr>
            <w:tcW w:w="1417"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Дата принятия</w:t>
            </w:r>
          </w:p>
        </w:tc>
        <w:tc>
          <w:tcPr>
            <w:tcW w:w="5670"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Наименование решения</w:t>
            </w:r>
          </w:p>
        </w:tc>
        <w:tc>
          <w:tcPr>
            <w:tcW w:w="1701"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Номер страницы</w:t>
            </w:r>
            <w:r w:rsidR="00BF2C59">
              <w:rPr>
                <w:rFonts w:asciiTheme="minorHAnsi" w:hAnsiTheme="minorHAnsi" w:cstheme="minorHAnsi"/>
              </w:rPr>
              <w:t xml:space="preserve">         </w:t>
            </w:r>
            <w:r w:rsidRPr="00F747DC">
              <w:rPr>
                <w:rFonts w:asciiTheme="minorHAnsi" w:hAnsiTheme="minorHAnsi" w:cstheme="minorHAnsi"/>
              </w:rPr>
              <w:t xml:space="preserve"> в сборнике</w:t>
            </w:r>
          </w:p>
        </w:tc>
      </w:tr>
    </w:tbl>
    <w:p w:rsidR="00150171" w:rsidRPr="00F747DC" w:rsidRDefault="00150171" w:rsidP="00150171">
      <w:pPr>
        <w:pStyle w:val="ConsPlusNormal"/>
        <w:ind w:firstLine="540"/>
        <w:jc w:val="both"/>
        <w:rPr>
          <w:rFonts w:asciiTheme="minorHAnsi" w:hAnsiTheme="minorHAnsi" w:cstheme="minorHAnsi"/>
        </w:rPr>
      </w:pPr>
    </w:p>
    <w:p w:rsidR="00150171" w:rsidRPr="00F747DC" w:rsidRDefault="00150171" w:rsidP="00150171">
      <w:pPr>
        <w:pStyle w:val="ConsPlusNormal"/>
        <w:ind w:firstLine="540"/>
        <w:jc w:val="both"/>
        <w:rPr>
          <w:rFonts w:asciiTheme="minorHAnsi" w:hAnsiTheme="minorHAnsi" w:cstheme="minorHAnsi"/>
        </w:rPr>
      </w:pPr>
      <w:r w:rsidRPr="00F747DC">
        <w:rPr>
          <w:rFonts w:asciiTheme="minorHAnsi" w:hAnsiTheme="minorHAnsi" w:cstheme="minorHAnsi"/>
        </w:rPr>
        <w:t>Раздел 6. Иная официальная информация</w:t>
      </w:r>
    </w:p>
    <w:p w:rsidR="00150171" w:rsidRPr="00F747DC" w:rsidRDefault="00150171" w:rsidP="00150171">
      <w:pPr>
        <w:pStyle w:val="ConsPlusNormal"/>
        <w:ind w:firstLine="540"/>
        <w:jc w:val="both"/>
        <w:rPr>
          <w:rFonts w:asciiTheme="minorHAnsi" w:hAnsiTheme="minorHAnsi" w:cstheme="minorHAnsi"/>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2"/>
        <w:gridCol w:w="1276"/>
        <w:gridCol w:w="5670"/>
        <w:gridCol w:w="1701"/>
      </w:tblGrid>
      <w:tr w:rsidR="00150171" w:rsidRPr="00F747DC" w:rsidTr="006B21BB">
        <w:tc>
          <w:tcPr>
            <w:tcW w:w="1242"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 документа</w:t>
            </w:r>
          </w:p>
        </w:tc>
        <w:tc>
          <w:tcPr>
            <w:tcW w:w="1276"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Дата принятия</w:t>
            </w:r>
          </w:p>
        </w:tc>
        <w:tc>
          <w:tcPr>
            <w:tcW w:w="5670"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Наименование решения</w:t>
            </w:r>
          </w:p>
        </w:tc>
        <w:tc>
          <w:tcPr>
            <w:tcW w:w="1701"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Номер страницы</w:t>
            </w:r>
            <w:r w:rsidR="00BF2C59">
              <w:rPr>
                <w:rFonts w:asciiTheme="minorHAnsi" w:hAnsiTheme="minorHAnsi" w:cstheme="minorHAnsi"/>
              </w:rPr>
              <w:t xml:space="preserve">           </w:t>
            </w:r>
            <w:r w:rsidRPr="00F747DC">
              <w:rPr>
                <w:rFonts w:asciiTheme="minorHAnsi" w:hAnsiTheme="minorHAnsi" w:cstheme="minorHAnsi"/>
              </w:rPr>
              <w:t xml:space="preserve"> в сборнике</w:t>
            </w:r>
          </w:p>
        </w:tc>
      </w:tr>
      <w:tr w:rsidR="001E28DD" w:rsidRPr="00F747DC" w:rsidTr="006B21BB">
        <w:tc>
          <w:tcPr>
            <w:tcW w:w="1242" w:type="dxa"/>
          </w:tcPr>
          <w:p w:rsidR="001E28DD" w:rsidRPr="00F747DC" w:rsidRDefault="001E28DD" w:rsidP="00150171">
            <w:pPr>
              <w:pStyle w:val="ConsPlusNormal"/>
              <w:jc w:val="both"/>
              <w:rPr>
                <w:rFonts w:asciiTheme="minorHAnsi" w:hAnsiTheme="minorHAnsi" w:cstheme="minorHAnsi"/>
              </w:rPr>
            </w:pPr>
          </w:p>
        </w:tc>
        <w:tc>
          <w:tcPr>
            <w:tcW w:w="1276" w:type="dxa"/>
          </w:tcPr>
          <w:p w:rsidR="001E28DD" w:rsidRPr="00F747DC" w:rsidRDefault="001E28DD" w:rsidP="00150171">
            <w:pPr>
              <w:pStyle w:val="ConsPlusNormal"/>
              <w:jc w:val="both"/>
              <w:rPr>
                <w:rFonts w:asciiTheme="minorHAnsi" w:hAnsiTheme="minorHAnsi" w:cstheme="minorHAnsi"/>
              </w:rPr>
            </w:pPr>
          </w:p>
        </w:tc>
        <w:tc>
          <w:tcPr>
            <w:tcW w:w="5670" w:type="dxa"/>
          </w:tcPr>
          <w:p w:rsidR="001E28DD" w:rsidRPr="001E28DD" w:rsidRDefault="001E28DD" w:rsidP="00150171">
            <w:pPr>
              <w:pStyle w:val="ConsPlusNormal"/>
              <w:jc w:val="both"/>
              <w:rPr>
                <w:rFonts w:asciiTheme="minorHAnsi" w:hAnsiTheme="minorHAnsi" w:cstheme="minorHAnsi"/>
                <w:lang w:val="en-US"/>
              </w:rPr>
            </w:pPr>
            <w:r>
              <w:rPr>
                <w:rFonts w:asciiTheme="minorHAnsi" w:hAnsiTheme="minorHAnsi" w:cstheme="minorHAnsi"/>
              </w:rPr>
              <w:t>Устав сельского поселения Краснознаменский сельсовет Курьинского района Алтайского края. Зарегистрирован 7</w:t>
            </w:r>
            <w:r>
              <w:rPr>
                <w:rFonts w:asciiTheme="minorHAnsi" w:hAnsiTheme="minorHAnsi" w:cstheme="minorHAnsi"/>
                <w:lang w:val="en-US"/>
              </w:rPr>
              <w:t xml:space="preserve"> </w:t>
            </w:r>
            <w:r>
              <w:rPr>
                <w:rFonts w:asciiTheme="minorHAnsi" w:hAnsiTheme="minorHAnsi" w:cstheme="minorHAnsi"/>
              </w:rPr>
              <w:t xml:space="preserve">апреля 2026 </w:t>
            </w:r>
            <w:r>
              <w:rPr>
                <w:rFonts w:asciiTheme="minorHAnsi" w:hAnsiTheme="minorHAnsi" w:cstheme="minorHAnsi"/>
                <w:lang w:val="en-US"/>
              </w:rPr>
              <w:t>RU 225243052026001</w:t>
            </w:r>
          </w:p>
        </w:tc>
        <w:tc>
          <w:tcPr>
            <w:tcW w:w="1701" w:type="dxa"/>
          </w:tcPr>
          <w:p w:rsidR="001E28DD" w:rsidRPr="00F747DC" w:rsidRDefault="00AC1E63" w:rsidP="006B21BB">
            <w:pPr>
              <w:pStyle w:val="ConsPlusNormal"/>
              <w:jc w:val="both"/>
              <w:rPr>
                <w:rFonts w:asciiTheme="minorHAnsi" w:hAnsiTheme="minorHAnsi" w:cstheme="minorHAnsi"/>
              </w:rPr>
            </w:pPr>
            <w:r>
              <w:rPr>
                <w:rFonts w:asciiTheme="minorHAnsi" w:hAnsiTheme="minorHAnsi" w:cstheme="minorHAnsi"/>
              </w:rPr>
              <w:t>1</w:t>
            </w:r>
            <w:r w:rsidR="006B21BB">
              <w:rPr>
                <w:rFonts w:asciiTheme="minorHAnsi" w:hAnsiTheme="minorHAnsi" w:cstheme="minorHAnsi"/>
              </w:rPr>
              <w:t>7</w:t>
            </w:r>
            <w:bookmarkStart w:id="0" w:name="_GoBack"/>
            <w:bookmarkEnd w:id="0"/>
          </w:p>
        </w:tc>
      </w:tr>
    </w:tbl>
    <w:p w:rsidR="001C59A9" w:rsidRDefault="001C59A9" w:rsidP="001C59A9">
      <w:pPr>
        <w:jc w:val="both"/>
        <w:rPr>
          <w:rFonts w:asciiTheme="minorHAnsi" w:hAnsiTheme="minorHAnsi" w:cstheme="minorHAnsi"/>
        </w:rPr>
      </w:pPr>
    </w:p>
    <w:p w:rsidR="001C59A9" w:rsidRDefault="001C59A9" w:rsidP="001C59A9">
      <w:pPr>
        <w:jc w:val="both"/>
        <w:rPr>
          <w:rFonts w:asciiTheme="minorHAnsi" w:hAnsiTheme="minorHAnsi" w:cstheme="minorHAnsi"/>
        </w:rPr>
      </w:pPr>
    </w:p>
    <w:p w:rsidR="001C59A9" w:rsidRDefault="001C59A9" w:rsidP="001C59A9">
      <w:pPr>
        <w:jc w:val="both"/>
        <w:rPr>
          <w:rFonts w:asciiTheme="minorHAnsi" w:hAnsiTheme="minorHAnsi" w:cstheme="minorHAnsi"/>
        </w:rPr>
      </w:pPr>
    </w:p>
    <w:p w:rsidR="00DB4B0E" w:rsidRDefault="00DB4B0E" w:rsidP="001C59A9">
      <w:pPr>
        <w:jc w:val="both"/>
        <w:rPr>
          <w:rFonts w:asciiTheme="minorHAnsi" w:hAnsiTheme="minorHAnsi" w:cstheme="minorHAnsi"/>
        </w:rPr>
      </w:pPr>
    </w:p>
    <w:p w:rsidR="00DB4B0E" w:rsidRDefault="00DB4B0E" w:rsidP="001C59A9">
      <w:pPr>
        <w:jc w:val="both"/>
        <w:rPr>
          <w:rFonts w:asciiTheme="minorHAnsi" w:hAnsiTheme="minorHAnsi" w:cstheme="minorHAnsi"/>
        </w:rPr>
      </w:pPr>
    </w:p>
    <w:p w:rsidR="00DB4B0E" w:rsidRDefault="00DB4B0E" w:rsidP="001C59A9">
      <w:pPr>
        <w:jc w:val="both"/>
        <w:rPr>
          <w:rFonts w:asciiTheme="minorHAnsi" w:hAnsiTheme="minorHAnsi" w:cstheme="minorHAnsi"/>
        </w:rPr>
      </w:pPr>
    </w:p>
    <w:p w:rsidR="00DB4B0E" w:rsidRDefault="00DB4B0E" w:rsidP="001C59A9">
      <w:pPr>
        <w:jc w:val="both"/>
        <w:rPr>
          <w:rFonts w:asciiTheme="minorHAnsi" w:hAnsiTheme="minorHAnsi" w:cstheme="minorHAnsi"/>
        </w:rPr>
      </w:pPr>
    </w:p>
    <w:p w:rsidR="00DB4B0E" w:rsidRDefault="00DB4B0E" w:rsidP="001C59A9">
      <w:pPr>
        <w:jc w:val="both"/>
        <w:rPr>
          <w:rFonts w:asciiTheme="minorHAnsi" w:hAnsiTheme="minorHAnsi" w:cstheme="minorHAnsi"/>
        </w:rPr>
      </w:pPr>
    </w:p>
    <w:p w:rsidR="00DB4B0E" w:rsidRDefault="00DB4B0E" w:rsidP="001C59A9">
      <w:pPr>
        <w:jc w:val="both"/>
        <w:rPr>
          <w:rFonts w:asciiTheme="minorHAnsi" w:hAnsiTheme="minorHAnsi" w:cstheme="minorHAnsi"/>
        </w:rPr>
      </w:pPr>
    </w:p>
    <w:p w:rsidR="00DB4B0E" w:rsidRDefault="00DB4B0E" w:rsidP="001C59A9">
      <w:pPr>
        <w:jc w:val="both"/>
        <w:rPr>
          <w:rFonts w:asciiTheme="minorHAnsi" w:hAnsiTheme="minorHAnsi" w:cstheme="minorHAnsi"/>
        </w:rPr>
      </w:pPr>
    </w:p>
    <w:p w:rsidR="00DB4B0E" w:rsidRDefault="00DB4B0E" w:rsidP="001C59A9">
      <w:pPr>
        <w:jc w:val="both"/>
        <w:rPr>
          <w:rFonts w:asciiTheme="minorHAnsi" w:hAnsiTheme="minorHAnsi" w:cstheme="minorHAnsi"/>
        </w:rPr>
      </w:pPr>
    </w:p>
    <w:p w:rsidR="00DB4B0E" w:rsidRDefault="00DB4B0E" w:rsidP="001C59A9">
      <w:pPr>
        <w:jc w:val="both"/>
        <w:rPr>
          <w:rFonts w:asciiTheme="minorHAnsi" w:hAnsiTheme="minorHAnsi" w:cstheme="minorHAnsi"/>
        </w:rPr>
      </w:pPr>
    </w:p>
    <w:p w:rsidR="008F33FF" w:rsidRDefault="008F33FF" w:rsidP="001C59A9">
      <w:pPr>
        <w:jc w:val="both"/>
        <w:rPr>
          <w:rFonts w:asciiTheme="minorHAnsi" w:hAnsiTheme="minorHAnsi" w:cstheme="minorHAnsi"/>
        </w:rPr>
      </w:pPr>
    </w:p>
    <w:p w:rsidR="008F33FF" w:rsidRDefault="008F33FF" w:rsidP="001C59A9">
      <w:pPr>
        <w:jc w:val="both"/>
        <w:rPr>
          <w:rFonts w:asciiTheme="minorHAnsi" w:hAnsiTheme="minorHAnsi" w:cstheme="minorHAnsi"/>
        </w:rPr>
      </w:pPr>
    </w:p>
    <w:p w:rsidR="008F33FF" w:rsidRDefault="008F33FF" w:rsidP="001C59A9">
      <w:pPr>
        <w:jc w:val="both"/>
        <w:rPr>
          <w:rFonts w:asciiTheme="minorHAnsi" w:hAnsiTheme="minorHAnsi" w:cstheme="minorHAnsi"/>
        </w:rPr>
      </w:pPr>
    </w:p>
    <w:p w:rsidR="008F33FF" w:rsidRDefault="008F33FF" w:rsidP="001C59A9">
      <w:pPr>
        <w:jc w:val="both"/>
        <w:rPr>
          <w:rFonts w:asciiTheme="minorHAnsi" w:hAnsiTheme="minorHAnsi" w:cstheme="minorHAnsi"/>
        </w:rPr>
      </w:pPr>
    </w:p>
    <w:p w:rsidR="008F33FF" w:rsidRDefault="008F33FF" w:rsidP="001C59A9">
      <w:pPr>
        <w:jc w:val="both"/>
        <w:rPr>
          <w:rFonts w:asciiTheme="minorHAnsi" w:hAnsiTheme="minorHAnsi" w:cstheme="minorHAnsi"/>
        </w:rPr>
      </w:pPr>
    </w:p>
    <w:p w:rsidR="008F33FF" w:rsidRDefault="008F33FF" w:rsidP="001C59A9">
      <w:pPr>
        <w:jc w:val="both"/>
        <w:rPr>
          <w:rFonts w:asciiTheme="minorHAnsi" w:hAnsiTheme="minorHAnsi" w:cstheme="minorHAnsi"/>
        </w:rPr>
      </w:pPr>
    </w:p>
    <w:p w:rsidR="008F33FF" w:rsidRDefault="008F33FF" w:rsidP="001C59A9">
      <w:pPr>
        <w:jc w:val="both"/>
        <w:rPr>
          <w:rFonts w:asciiTheme="minorHAnsi" w:hAnsiTheme="minorHAnsi" w:cstheme="minorHAnsi"/>
        </w:rPr>
      </w:pPr>
    </w:p>
    <w:p w:rsidR="008F33FF" w:rsidRDefault="008F33FF" w:rsidP="001C59A9">
      <w:pPr>
        <w:jc w:val="both"/>
        <w:rPr>
          <w:rFonts w:asciiTheme="minorHAnsi" w:hAnsiTheme="minorHAnsi" w:cstheme="minorHAnsi"/>
        </w:rPr>
      </w:pPr>
    </w:p>
    <w:p w:rsidR="008F33FF" w:rsidRDefault="008F33FF" w:rsidP="001C59A9">
      <w:pPr>
        <w:jc w:val="both"/>
        <w:rPr>
          <w:rFonts w:asciiTheme="minorHAnsi" w:hAnsiTheme="minorHAnsi" w:cstheme="minorHAnsi"/>
        </w:rPr>
      </w:pPr>
    </w:p>
    <w:p w:rsidR="008F33FF" w:rsidRDefault="008F33FF" w:rsidP="001C59A9">
      <w:pPr>
        <w:jc w:val="both"/>
        <w:rPr>
          <w:rFonts w:asciiTheme="minorHAnsi" w:hAnsiTheme="minorHAnsi" w:cstheme="minorHAnsi"/>
        </w:rPr>
      </w:pPr>
    </w:p>
    <w:p w:rsidR="008F33FF" w:rsidRDefault="008F33FF" w:rsidP="001C59A9">
      <w:pPr>
        <w:jc w:val="both"/>
        <w:rPr>
          <w:rFonts w:asciiTheme="minorHAnsi" w:hAnsiTheme="minorHAnsi" w:cstheme="minorHAnsi"/>
        </w:rPr>
      </w:pPr>
    </w:p>
    <w:p w:rsidR="008F33FF" w:rsidRDefault="008F33FF" w:rsidP="001C59A9">
      <w:pPr>
        <w:jc w:val="both"/>
        <w:rPr>
          <w:rFonts w:asciiTheme="minorHAnsi" w:hAnsiTheme="minorHAnsi" w:cstheme="minorHAnsi"/>
        </w:rPr>
      </w:pPr>
    </w:p>
    <w:p w:rsidR="008F33FF" w:rsidRDefault="008F33FF" w:rsidP="001C59A9">
      <w:pPr>
        <w:jc w:val="both"/>
        <w:rPr>
          <w:rFonts w:asciiTheme="minorHAnsi" w:hAnsiTheme="minorHAnsi" w:cstheme="minorHAnsi"/>
        </w:rPr>
      </w:pPr>
    </w:p>
    <w:p w:rsidR="008F33FF" w:rsidRDefault="008F33FF" w:rsidP="001C59A9">
      <w:pPr>
        <w:jc w:val="both"/>
        <w:rPr>
          <w:rFonts w:asciiTheme="minorHAnsi" w:hAnsiTheme="minorHAnsi" w:cstheme="minorHAnsi"/>
        </w:rPr>
      </w:pPr>
    </w:p>
    <w:p w:rsidR="008F33FF" w:rsidRDefault="008F33FF" w:rsidP="001C59A9">
      <w:pPr>
        <w:jc w:val="both"/>
        <w:rPr>
          <w:rFonts w:asciiTheme="minorHAnsi" w:hAnsiTheme="minorHAnsi" w:cstheme="minorHAnsi"/>
        </w:rPr>
      </w:pPr>
    </w:p>
    <w:p w:rsidR="008F33FF" w:rsidRDefault="008F33FF" w:rsidP="001C59A9">
      <w:pPr>
        <w:jc w:val="both"/>
        <w:rPr>
          <w:rFonts w:asciiTheme="minorHAnsi" w:hAnsiTheme="minorHAnsi" w:cstheme="minorHAnsi"/>
        </w:rPr>
      </w:pPr>
    </w:p>
    <w:p w:rsidR="008F33FF" w:rsidRDefault="008F33FF" w:rsidP="001C59A9">
      <w:pPr>
        <w:jc w:val="both"/>
        <w:rPr>
          <w:rFonts w:asciiTheme="minorHAnsi" w:hAnsiTheme="minorHAnsi" w:cstheme="minorHAnsi"/>
        </w:rPr>
      </w:pPr>
    </w:p>
    <w:p w:rsidR="008F33FF" w:rsidRDefault="008F33FF" w:rsidP="001C59A9">
      <w:pPr>
        <w:jc w:val="both"/>
        <w:rPr>
          <w:rFonts w:asciiTheme="minorHAnsi" w:hAnsiTheme="minorHAnsi" w:cstheme="minorHAnsi"/>
        </w:rPr>
      </w:pPr>
    </w:p>
    <w:p w:rsidR="008F33FF" w:rsidRDefault="008F33FF" w:rsidP="001C59A9">
      <w:pPr>
        <w:jc w:val="both"/>
        <w:rPr>
          <w:rFonts w:asciiTheme="minorHAnsi" w:hAnsiTheme="minorHAnsi" w:cstheme="minorHAnsi"/>
        </w:rPr>
      </w:pPr>
    </w:p>
    <w:p w:rsidR="008F33FF" w:rsidRDefault="008F33FF" w:rsidP="001C59A9">
      <w:pPr>
        <w:jc w:val="both"/>
        <w:rPr>
          <w:rFonts w:asciiTheme="minorHAnsi" w:hAnsiTheme="minorHAnsi" w:cstheme="minorHAnsi"/>
        </w:rPr>
      </w:pPr>
    </w:p>
    <w:p w:rsidR="008F33FF" w:rsidRDefault="008F33FF" w:rsidP="001C59A9">
      <w:pPr>
        <w:jc w:val="both"/>
        <w:rPr>
          <w:rFonts w:asciiTheme="minorHAnsi" w:hAnsiTheme="minorHAnsi" w:cstheme="minorHAnsi"/>
        </w:rPr>
      </w:pPr>
    </w:p>
    <w:p w:rsidR="008F33FF" w:rsidRDefault="008F33FF" w:rsidP="001C59A9">
      <w:pPr>
        <w:jc w:val="both"/>
        <w:rPr>
          <w:rFonts w:asciiTheme="minorHAnsi" w:hAnsiTheme="minorHAnsi" w:cstheme="minorHAnsi"/>
        </w:rPr>
      </w:pPr>
    </w:p>
    <w:p w:rsidR="008F33FF" w:rsidRDefault="008F33FF" w:rsidP="001C59A9">
      <w:pPr>
        <w:jc w:val="both"/>
        <w:rPr>
          <w:rFonts w:asciiTheme="minorHAnsi" w:hAnsiTheme="minorHAnsi" w:cstheme="minorHAnsi"/>
        </w:rPr>
      </w:pPr>
    </w:p>
    <w:p w:rsidR="008F33FF" w:rsidRDefault="008F33FF" w:rsidP="001C59A9">
      <w:pPr>
        <w:jc w:val="both"/>
        <w:rPr>
          <w:rFonts w:asciiTheme="minorHAnsi" w:hAnsiTheme="minorHAnsi" w:cstheme="minorHAnsi"/>
        </w:rPr>
      </w:pPr>
    </w:p>
    <w:p w:rsidR="008F33FF" w:rsidRDefault="008F33FF" w:rsidP="001C59A9">
      <w:pPr>
        <w:jc w:val="both"/>
        <w:rPr>
          <w:rFonts w:asciiTheme="minorHAnsi" w:hAnsiTheme="minorHAnsi" w:cstheme="minorHAnsi"/>
        </w:rPr>
      </w:pPr>
    </w:p>
    <w:p w:rsidR="008F33FF" w:rsidRDefault="008F33FF" w:rsidP="001C59A9">
      <w:pPr>
        <w:jc w:val="both"/>
        <w:rPr>
          <w:rFonts w:asciiTheme="minorHAnsi" w:hAnsiTheme="minorHAnsi" w:cstheme="minorHAnsi"/>
        </w:rPr>
      </w:pPr>
    </w:p>
    <w:p w:rsidR="008F33FF" w:rsidRDefault="008F33FF" w:rsidP="001C59A9">
      <w:pPr>
        <w:jc w:val="both"/>
        <w:rPr>
          <w:rFonts w:asciiTheme="minorHAnsi" w:hAnsiTheme="minorHAnsi" w:cstheme="minorHAnsi"/>
        </w:rPr>
      </w:pPr>
    </w:p>
    <w:p w:rsidR="00FC17B8" w:rsidRDefault="00FC17B8" w:rsidP="001C59A9">
      <w:pPr>
        <w:jc w:val="both"/>
        <w:rPr>
          <w:rFonts w:asciiTheme="minorHAnsi" w:hAnsiTheme="minorHAnsi" w:cstheme="minorHAnsi"/>
        </w:rPr>
      </w:pPr>
    </w:p>
    <w:p w:rsidR="00FC17B8" w:rsidRDefault="00FC17B8" w:rsidP="001C59A9">
      <w:pPr>
        <w:jc w:val="both"/>
        <w:rPr>
          <w:rFonts w:asciiTheme="minorHAnsi" w:hAnsiTheme="minorHAnsi" w:cstheme="minorHAnsi"/>
        </w:rPr>
      </w:pPr>
    </w:p>
    <w:p w:rsidR="00FC17B8" w:rsidRDefault="00FC17B8" w:rsidP="001C59A9">
      <w:pPr>
        <w:jc w:val="both"/>
        <w:rPr>
          <w:rFonts w:asciiTheme="minorHAnsi" w:hAnsiTheme="minorHAnsi" w:cstheme="minorHAnsi"/>
        </w:rPr>
      </w:pPr>
    </w:p>
    <w:p w:rsidR="00FC17B8" w:rsidRDefault="00FC17B8" w:rsidP="001C59A9">
      <w:pPr>
        <w:jc w:val="both"/>
        <w:rPr>
          <w:rFonts w:asciiTheme="minorHAnsi" w:hAnsiTheme="minorHAnsi" w:cstheme="minorHAnsi"/>
        </w:rPr>
      </w:pPr>
    </w:p>
    <w:p w:rsidR="00FC17B8" w:rsidRDefault="00FC17B8" w:rsidP="001C59A9">
      <w:pPr>
        <w:jc w:val="both"/>
        <w:rPr>
          <w:rFonts w:asciiTheme="minorHAnsi" w:hAnsiTheme="minorHAnsi" w:cstheme="minorHAnsi"/>
        </w:rPr>
      </w:pPr>
    </w:p>
    <w:p w:rsidR="008F33FF" w:rsidRDefault="008F33FF" w:rsidP="001C59A9">
      <w:pPr>
        <w:jc w:val="both"/>
        <w:rPr>
          <w:rFonts w:asciiTheme="minorHAnsi" w:hAnsiTheme="minorHAnsi" w:cstheme="minorHAnsi"/>
        </w:rPr>
      </w:pPr>
    </w:p>
    <w:p w:rsidR="00DB4B0E" w:rsidRDefault="00DB4B0E" w:rsidP="001C59A9">
      <w:pPr>
        <w:jc w:val="both"/>
        <w:rPr>
          <w:rFonts w:asciiTheme="minorHAnsi" w:hAnsiTheme="minorHAnsi" w:cstheme="minorHAnsi"/>
        </w:rPr>
      </w:pPr>
    </w:p>
    <w:p w:rsidR="00DB4B0E" w:rsidRDefault="00DB4B0E" w:rsidP="001C59A9">
      <w:pPr>
        <w:jc w:val="both"/>
        <w:rPr>
          <w:rFonts w:asciiTheme="minorHAnsi" w:hAnsiTheme="minorHAnsi" w:cstheme="minorHAnsi"/>
        </w:rPr>
      </w:pPr>
    </w:p>
    <w:p w:rsidR="00DB4B0E" w:rsidRDefault="00DB4B0E" w:rsidP="001C59A9">
      <w:pPr>
        <w:jc w:val="both"/>
        <w:rPr>
          <w:rFonts w:asciiTheme="minorHAnsi" w:hAnsiTheme="minorHAnsi" w:cstheme="minorHAnsi"/>
        </w:rPr>
      </w:pPr>
    </w:p>
    <w:p w:rsidR="00DB4B0E" w:rsidRDefault="00DB4B0E" w:rsidP="001C59A9">
      <w:pPr>
        <w:jc w:val="both"/>
        <w:rPr>
          <w:rFonts w:asciiTheme="minorHAnsi" w:hAnsiTheme="minorHAnsi" w:cstheme="minorHAnsi"/>
        </w:rPr>
      </w:pPr>
    </w:p>
    <w:p w:rsidR="00DB4B0E" w:rsidRPr="004D0456" w:rsidRDefault="00DB4B0E" w:rsidP="00DB4B0E">
      <w:pPr>
        <w:pStyle w:val="ConsPlusNormal"/>
        <w:ind w:firstLine="540"/>
        <w:jc w:val="both"/>
        <w:rPr>
          <w:rFonts w:asciiTheme="minorHAnsi" w:hAnsiTheme="minorHAnsi" w:cstheme="minorHAnsi"/>
          <w:sz w:val="32"/>
          <w:szCs w:val="32"/>
        </w:rPr>
      </w:pPr>
      <w:r w:rsidRPr="004D0456">
        <w:rPr>
          <w:rFonts w:asciiTheme="minorHAnsi" w:hAnsiTheme="minorHAnsi" w:cstheme="minorHAnsi"/>
          <w:sz w:val="32"/>
          <w:szCs w:val="32"/>
        </w:rPr>
        <w:t>Раздел 1. Решения Совета депутатов Краснознаменского сельсовета Курьинского района Алтайского края</w:t>
      </w:r>
    </w:p>
    <w:p w:rsidR="001C59A9" w:rsidRDefault="001C59A9" w:rsidP="001C59A9">
      <w:pPr>
        <w:jc w:val="both"/>
        <w:rPr>
          <w:rFonts w:asciiTheme="minorHAnsi" w:hAnsiTheme="minorHAnsi" w:cstheme="minorHAnsi"/>
        </w:rPr>
      </w:pPr>
    </w:p>
    <w:p w:rsidR="001C59A9" w:rsidRDefault="001C59A9" w:rsidP="001C59A9">
      <w:pPr>
        <w:jc w:val="both"/>
        <w:rPr>
          <w:rFonts w:asciiTheme="minorHAnsi" w:hAnsiTheme="minorHAnsi" w:cstheme="minorHAnsi"/>
        </w:rPr>
      </w:pPr>
    </w:p>
    <w:p w:rsidR="001C59A9" w:rsidRDefault="001C59A9" w:rsidP="001C59A9">
      <w:pPr>
        <w:jc w:val="both"/>
        <w:rPr>
          <w:rFonts w:asciiTheme="minorHAnsi" w:hAnsiTheme="minorHAnsi" w:cstheme="minorHAnsi"/>
        </w:rPr>
      </w:pPr>
    </w:p>
    <w:p w:rsidR="001C59A9" w:rsidRDefault="001C59A9" w:rsidP="001C59A9">
      <w:pPr>
        <w:jc w:val="both"/>
        <w:rPr>
          <w:rFonts w:asciiTheme="minorHAnsi" w:hAnsiTheme="minorHAnsi" w:cstheme="minorHAnsi"/>
        </w:rPr>
      </w:pPr>
    </w:p>
    <w:p w:rsidR="001C59A9" w:rsidRDefault="001C59A9" w:rsidP="001C59A9">
      <w:pPr>
        <w:jc w:val="both"/>
        <w:rPr>
          <w:rFonts w:asciiTheme="minorHAnsi" w:hAnsiTheme="minorHAnsi" w:cstheme="minorHAnsi"/>
        </w:rPr>
      </w:pPr>
    </w:p>
    <w:p w:rsidR="004965D1" w:rsidRDefault="00DF01F8" w:rsidP="001C59A9">
      <w:pPr>
        <w:jc w:val="both"/>
        <w:rPr>
          <w:rFonts w:asciiTheme="minorHAnsi" w:hAnsiTheme="minorHAnsi" w:cstheme="minorHAnsi"/>
        </w:rPr>
      </w:pPr>
      <w:r>
        <w:rPr>
          <w:rFonts w:asciiTheme="minorHAnsi" w:hAnsiTheme="minorHAnsi" w:cstheme="minorHAnsi"/>
          <w:noProof/>
        </w:rPr>
        <w:pict>
          <v:shapetype id="_x0000_t202" coordsize="21600,21600" o:spt="202" path="m,l,21600r21600,l21600,xe">
            <v:stroke joinstyle="miter"/>
            <v:path gradientshapeok="t" o:connecttype="rect"/>
          </v:shapetype>
          <v:shape id="_x0000_s1026" type="#_x0000_t202" style="position:absolute;left:0;text-align:left;margin-left:335.4pt;margin-top:3.8pt;width:134.7pt;height:4.25pt;z-index:251658240" strokecolor="white">
            <v:textbox style="mso-next-textbox:#_x0000_s1026">
              <w:txbxContent>
                <w:p w:rsidR="00644D85" w:rsidRPr="0009508A" w:rsidRDefault="00644D85" w:rsidP="00150171">
                  <w:pPr>
                    <w:jc w:val="both"/>
                    <w:rPr>
                      <w:sz w:val="26"/>
                      <w:szCs w:val="26"/>
                    </w:rPr>
                  </w:pPr>
                </w:p>
              </w:txbxContent>
            </v:textbox>
          </v:shape>
        </w:pict>
      </w:r>
    </w:p>
    <w:p w:rsidR="004965D1" w:rsidRDefault="004965D1" w:rsidP="00E57F77">
      <w:pPr>
        <w:pStyle w:val="ConsPlusNormal"/>
        <w:ind w:firstLine="540"/>
        <w:jc w:val="both"/>
        <w:rPr>
          <w:rFonts w:asciiTheme="minorHAnsi" w:hAnsiTheme="minorHAnsi" w:cstheme="minorHAnsi"/>
        </w:rPr>
      </w:pPr>
    </w:p>
    <w:p w:rsidR="001408C9" w:rsidRPr="00F747DC" w:rsidRDefault="001408C9" w:rsidP="00E57F77">
      <w:pPr>
        <w:pStyle w:val="ConsPlusNormal"/>
        <w:ind w:firstLine="540"/>
        <w:jc w:val="both"/>
        <w:rPr>
          <w:rFonts w:asciiTheme="minorHAnsi" w:hAnsiTheme="minorHAnsi" w:cstheme="minorHAnsi"/>
        </w:rPr>
      </w:pPr>
    </w:p>
    <w:p w:rsidR="003846C8" w:rsidRPr="00F747DC" w:rsidRDefault="003846C8" w:rsidP="00E57F77">
      <w:pPr>
        <w:pStyle w:val="ConsPlusNormal"/>
        <w:ind w:firstLine="540"/>
        <w:jc w:val="both"/>
        <w:rPr>
          <w:rFonts w:asciiTheme="minorHAnsi" w:hAnsiTheme="minorHAnsi" w:cstheme="minorHAnsi"/>
        </w:rPr>
      </w:pPr>
    </w:p>
    <w:p w:rsidR="003846C8" w:rsidRPr="00F747DC" w:rsidRDefault="003846C8" w:rsidP="00E57F77">
      <w:pPr>
        <w:pStyle w:val="ConsPlusNormal"/>
        <w:ind w:firstLine="540"/>
        <w:jc w:val="both"/>
        <w:rPr>
          <w:rFonts w:asciiTheme="minorHAnsi" w:hAnsiTheme="minorHAnsi" w:cstheme="minorHAnsi"/>
        </w:rPr>
      </w:pPr>
    </w:p>
    <w:p w:rsidR="003846C8" w:rsidRPr="00F747DC" w:rsidRDefault="003846C8" w:rsidP="00E57F77">
      <w:pPr>
        <w:pStyle w:val="ConsPlusNormal"/>
        <w:ind w:firstLine="540"/>
        <w:jc w:val="both"/>
        <w:rPr>
          <w:rFonts w:asciiTheme="minorHAnsi" w:hAnsiTheme="minorHAnsi" w:cstheme="minorHAnsi"/>
        </w:rPr>
      </w:pPr>
    </w:p>
    <w:p w:rsidR="00150171" w:rsidRPr="006F3D78" w:rsidRDefault="00150171" w:rsidP="001408C9">
      <w:pPr>
        <w:pStyle w:val="ConsPlusNormal"/>
        <w:ind w:firstLine="540"/>
        <w:jc w:val="both"/>
        <w:rPr>
          <w:rFonts w:asciiTheme="minorHAnsi" w:hAnsiTheme="minorHAnsi" w:cstheme="minorHAnsi"/>
          <w:sz w:val="32"/>
          <w:szCs w:val="32"/>
        </w:rPr>
      </w:pPr>
    </w:p>
    <w:p w:rsidR="00150171" w:rsidRPr="00F747DC" w:rsidRDefault="00150171" w:rsidP="00150171">
      <w:pPr>
        <w:rPr>
          <w:rFonts w:asciiTheme="minorHAnsi" w:hAnsiTheme="minorHAnsi" w:cstheme="minorHAnsi"/>
        </w:rPr>
      </w:pPr>
    </w:p>
    <w:p w:rsidR="00150171" w:rsidRPr="00F747DC" w:rsidRDefault="00150171" w:rsidP="00150171">
      <w:pPr>
        <w:rPr>
          <w:rFonts w:asciiTheme="minorHAnsi" w:hAnsiTheme="minorHAnsi" w:cstheme="minorHAnsi"/>
        </w:rPr>
      </w:pPr>
    </w:p>
    <w:p w:rsidR="00F07553" w:rsidRPr="00F747DC" w:rsidRDefault="00F07553" w:rsidP="00B86CB9">
      <w:pPr>
        <w:pStyle w:val="ConsPlusNormal"/>
        <w:tabs>
          <w:tab w:val="left" w:pos="1418"/>
          <w:tab w:val="left" w:pos="1701"/>
        </w:tabs>
        <w:jc w:val="both"/>
        <w:rPr>
          <w:rFonts w:asciiTheme="minorHAnsi" w:hAnsiTheme="minorHAnsi" w:cstheme="minorHAnsi"/>
        </w:rPr>
      </w:pPr>
    </w:p>
    <w:p w:rsidR="002F68EB" w:rsidRDefault="002F68EB" w:rsidP="002F68EB">
      <w:pPr>
        <w:tabs>
          <w:tab w:val="left" w:pos="7211"/>
        </w:tabs>
        <w:rPr>
          <w:rFonts w:asciiTheme="minorHAnsi" w:hAnsiTheme="minorHAnsi" w:cstheme="minorHAnsi"/>
          <w:b/>
          <w:caps/>
        </w:rPr>
      </w:pPr>
    </w:p>
    <w:p w:rsidR="001408C9" w:rsidRDefault="001408C9" w:rsidP="001408C9">
      <w:pPr>
        <w:tabs>
          <w:tab w:val="left" w:pos="7211"/>
        </w:tabs>
        <w:rPr>
          <w:b/>
          <w:sz w:val="28"/>
          <w:szCs w:val="28"/>
        </w:rPr>
      </w:pPr>
      <w:r>
        <w:rPr>
          <w:b/>
          <w:sz w:val="28"/>
          <w:szCs w:val="28"/>
        </w:rPr>
        <w:tab/>
      </w:r>
    </w:p>
    <w:p w:rsidR="00D27AAF" w:rsidRPr="001408C9" w:rsidRDefault="00D27AAF" w:rsidP="001408C9">
      <w:pPr>
        <w:tabs>
          <w:tab w:val="left" w:pos="7211"/>
        </w:tabs>
        <w:rPr>
          <w:b/>
          <w:sz w:val="28"/>
          <w:szCs w:val="28"/>
        </w:rPr>
      </w:pPr>
      <w:r>
        <w:rPr>
          <w:b/>
          <w:sz w:val="28"/>
          <w:szCs w:val="28"/>
        </w:rPr>
        <w:tab/>
      </w:r>
    </w:p>
    <w:p w:rsidR="002F68EB" w:rsidRDefault="002F68EB" w:rsidP="00BA2B2E">
      <w:pPr>
        <w:rPr>
          <w:rFonts w:asciiTheme="minorHAnsi" w:hAnsiTheme="minorHAnsi" w:cstheme="minorHAnsi"/>
        </w:rPr>
      </w:pPr>
    </w:p>
    <w:p w:rsidR="008F3FF5" w:rsidRDefault="008F3FF5" w:rsidP="00150171">
      <w:pPr>
        <w:jc w:val="center"/>
        <w:rPr>
          <w:rFonts w:asciiTheme="minorHAnsi" w:hAnsiTheme="minorHAnsi" w:cstheme="minorHAnsi"/>
        </w:rPr>
      </w:pPr>
    </w:p>
    <w:p w:rsidR="006E5D92" w:rsidRDefault="006E5D92" w:rsidP="00143D13">
      <w:pPr>
        <w:pStyle w:val="aa"/>
        <w:rPr>
          <w:rFonts w:asciiTheme="minorHAnsi" w:hAnsiTheme="minorHAnsi" w:cstheme="minorHAnsi"/>
        </w:rPr>
      </w:pPr>
    </w:p>
    <w:p w:rsidR="009E0CBA" w:rsidRDefault="009E0CBA" w:rsidP="00143D13">
      <w:pPr>
        <w:pStyle w:val="aa"/>
        <w:rPr>
          <w:rFonts w:asciiTheme="minorHAnsi" w:hAnsiTheme="minorHAnsi" w:cstheme="minorHAnsi"/>
        </w:rPr>
      </w:pPr>
    </w:p>
    <w:p w:rsidR="008F33FF" w:rsidRDefault="008F33FF" w:rsidP="00143D13">
      <w:pPr>
        <w:pStyle w:val="aa"/>
        <w:rPr>
          <w:rFonts w:asciiTheme="minorHAnsi" w:hAnsiTheme="minorHAnsi" w:cstheme="minorHAnsi"/>
        </w:rPr>
      </w:pPr>
    </w:p>
    <w:p w:rsidR="008F33FF" w:rsidRDefault="008F33FF" w:rsidP="00143D13">
      <w:pPr>
        <w:pStyle w:val="aa"/>
        <w:rPr>
          <w:rFonts w:asciiTheme="minorHAnsi" w:hAnsiTheme="minorHAnsi" w:cstheme="minorHAnsi"/>
        </w:rPr>
      </w:pPr>
    </w:p>
    <w:p w:rsidR="008F33FF" w:rsidRDefault="008F33FF" w:rsidP="00143D13">
      <w:pPr>
        <w:pStyle w:val="aa"/>
        <w:rPr>
          <w:rFonts w:asciiTheme="minorHAnsi" w:hAnsiTheme="minorHAnsi" w:cstheme="minorHAnsi"/>
        </w:rPr>
      </w:pPr>
    </w:p>
    <w:p w:rsidR="008F33FF" w:rsidRDefault="008F33FF" w:rsidP="00143D13">
      <w:pPr>
        <w:pStyle w:val="aa"/>
        <w:rPr>
          <w:rFonts w:asciiTheme="minorHAnsi" w:hAnsiTheme="minorHAnsi" w:cstheme="minorHAnsi"/>
        </w:rPr>
      </w:pPr>
    </w:p>
    <w:p w:rsidR="008F33FF" w:rsidRDefault="008F33FF" w:rsidP="00143D13">
      <w:pPr>
        <w:pStyle w:val="aa"/>
        <w:rPr>
          <w:rFonts w:asciiTheme="minorHAnsi" w:hAnsiTheme="minorHAnsi" w:cstheme="minorHAnsi"/>
        </w:rPr>
      </w:pPr>
    </w:p>
    <w:p w:rsidR="008F33FF" w:rsidRDefault="008F33FF" w:rsidP="00143D13">
      <w:pPr>
        <w:pStyle w:val="aa"/>
        <w:rPr>
          <w:rFonts w:asciiTheme="minorHAnsi" w:hAnsiTheme="minorHAnsi" w:cstheme="minorHAnsi"/>
        </w:rPr>
      </w:pPr>
    </w:p>
    <w:p w:rsidR="008F33FF" w:rsidRDefault="008F33FF" w:rsidP="00143D13">
      <w:pPr>
        <w:pStyle w:val="aa"/>
        <w:rPr>
          <w:rFonts w:asciiTheme="minorHAnsi" w:hAnsiTheme="minorHAnsi" w:cstheme="minorHAnsi"/>
        </w:rPr>
      </w:pPr>
    </w:p>
    <w:p w:rsidR="008F33FF" w:rsidRDefault="008F33FF" w:rsidP="00143D13">
      <w:pPr>
        <w:pStyle w:val="aa"/>
        <w:rPr>
          <w:rFonts w:asciiTheme="minorHAnsi" w:hAnsiTheme="minorHAnsi" w:cstheme="minorHAnsi"/>
        </w:rPr>
      </w:pPr>
    </w:p>
    <w:p w:rsidR="009E0CBA" w:rsidRDefault="009E0CBA" w:rsidP="00143D13">
      <w:pPr>
        <w:pStyle w:val="aa"/>
        <w:rPr>
          <w:rFonts w:asciiTheme="minorHAnsi" w:hAnsiTheme="minorHAnsi" w:cstheme="minorHAnsi"/>
        </w:rPr>
      </w:pPr>
    </w:p>
    <w:p w:rsidR="009E0CBA" w:rsidRDefault="009E0CBA" w:rsidP="00143D13">
      <w:pPr>
        <w:pStyle w:val="aa"/>
        <w:rPr>
          <w:rFonts w:asciiTheme="minorHAnsi" w:hAnsiTheme="minorHAnsi" w:cstheme="minorHAnsi"/>
        </w:rPr>
      </w:pPr>
    </w:p>
    <w:p w:rsidR="009E0CBA" w:rsidRDefault="009E0CBA" w:rsidP="00143D13">
      <w:pPr>
        <w:pStyle w:val="aa"/>
        <w:rPr>
          <w:rFonts w:asciiTheme="minorHAnsi" w:hAnsiTheme="minorHAnsi" w:cstheme="minorHAnsi"/>
        </w:rPr>
      </w:pPr>
    </w:p>
    <w:p w:rsidR="00FC17B8" w:rsidRDefault="00FC17B8" w:rsidP="00FC17B8">
      <w:pPr>
        <w:pStyle w:val="a3"/>
        <w:rPr>
          <w:rFonts w:ascii="Times New Roman" w:eastAsia="Times New Roman" w:hAnsi="Times New Roman" w:cs="Times New Roman"/>
          <w:color w:val="808080" w:themeColor="background1" w:themeShade="80"/>
          <w:sz w:val="28"/>
          <w:lang w:bidi="ar-SA"/>
        </w:rPr>
      </w:pPr>
    </w:p>
    <w:p w:rsidR="00644D85" w:rsidRPr="00C262B9" w:rsidRDefault="00644D85" w:rsidP="00FC17B8">
      <w:pPr>
        <w:pStyle w:val="a3"/>
        <w:rPr>
          <w:rFonts w:ascii="Times New Roman" w:hAnsi="Times New Roman"/>
          <w:b/>
          <w:sz w:val="28"/>
          <w:szCs w:val="28"/>
        </w:rPr>
      </w:pPr>
      <w:r w:rsidRPr="004407F8">
        <w:rPr>
          <w:rFonts w:ascii="Times New Roman" w:hAnsi="Times New Roman"/>
          <w:b/>
          <w:sz w:val="28"/>
          <w:szCs w:val="28"/>
        </w:rPr>
        <w:t xml:space="preserve">                                            </w:t>
      </w:r>
      <w:r>
        <w:rPr>
          <w:rFonts w:ascii="Times New Roman" w:hAnsi="Times New Roman"/>
          <w:b/>
          <w:sz w:val="28"/>
          <w:szCs w:val="2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6"/>
        <w:gridCol w:w="715"/>
        <w:gridCol w:w="360"/>
        <w:gridCol w:w="1432"/>
        <w:gridCol w:w="1074"/>
        <w:gridCol w:w="2675"/>
        <w:gridCol w:w="539"/>
        <w:gridCol w:w="1597"/>
        <w:gridCol w:w="822"/>
      </w:tblGrid>
      <w:tr w:rsidR="00644D85" w:rsidRPr="00646EC9" w:rsidTr="00644D85">
        <w:trPr>
          <w:trHeight w:val="80"/>
        </w:trPr>
        <w:tc>
          <w:tcPr>
            <w:tcW w:w="9570" w:type="dxa"/>
            <w:gridSpan w:val="9"/>
            <w:tcBorders>
              <w:top w:val="nil"/>
              <w:left w:val="nil"/>
              <w:bottom w:val="nil"/>
              <w:right w:val="nil"/>
            </w:tcBorders>
            <w:shd w:val="clear" w:color="auto" w:fill="auto"/>
          </w:tcPr>
          <w:p w:rsidR="00644D85" w:rsidRPr="004226CA" w:rsidRDefault="00644D85" w:rsidP="00644D85">
            <w:pPr>
              <w:pStyle w:val="a8"/>
              <w:jc w:val="center"/>
              <w:rPr>
                <w:rFonts w:ascii="Times New Roman" w:hAnsi="Times New Roman" w:cs="Times New Roman"/>
                <w:b/>
                <w:spacing w:val="20"/>
                <w:sz w:val="28"/>
                <w:szCs w:val="28"/>
              </w:rPr>
            </w:pPr>
            <w:r w:rsidRPr="004226CA">
              <w:rPr>
                <w:rFonts w:ascii="Times New Roman" w:hAnsi="Times New Roman" w:cs="Times New Roman"/>
                <w:b/>
                <w:spacing w:val="20"/>
                <w:sz w:val="28"/>
                <w:szCs w:val="28"/>
              </w:rPr>
              <w:t>КРАСНОЗНАМЕНСКИЙ СЕЛЬСКИЙ СОВЕТ ДЕПУТАТОВ</w:t>
            </w:r>
          </w:p>
          <w:p w:rsidR="00644D85" w:rsidRPr="004226CA" w:rsidRDefault="00644D85" w:rsidP="00644D85">
            <w:pPr>
              <w:pStyle w:val="a8"/>
              <w:jc w:val="center"/>
              <w:rPr>
                <w:rFonts w:ascii="Times New Roman" w:hAnsi="Times New Roman" w:cs="Times New Roman"/>
                <w:b/>
                <w:spacing w:val="20"/>
                <w:sz w:val="28"/>
                <w:szCs w:val="28"/>
              </w:rPr>
            </w:pPr>
            <w:r w:rsidRPr="004226CA">
              <w:rPr>
                <w:rFonts w:ascii="Times New Roman" w:hAnsi="Times New Roman" w:cs="Times New Roman"/>
                <w:b/>
                <w:spacing w:val="20"/>
                <w:sz w:val="28"/>
                <w:szCs w:val="28"/>
              </w:rPr>
              <w:lastRenderedPageBreak/>
              <w:t>КУРЬИНСКОГО РАЙОНА   АЛТАЙСКОГО КРАЯ</w:t>
            </w:r>
          </w:p>
          <w:p w:rsidR="00644D85" w:rsidRPr="004226CA" w:rsidRDefault="00644D85" w:rsidP="00644D85">
            <w:pPr>
              <w:rPr>
                <w:bCs/>
                <w:szCs w:val="28"/>
              </w:rPr>
            </w:pPr>
          </w:p>
          <w:p w:rsidR="00644D85" w:rsidRPr="004226CA" w:rsidRDefault="00644D85" w:rsidP="00644D85">
            <w:pPr>
              <w:jc w:val="center"/>
              <w:rPr>
                <w:b/>
                <w:spacing w:val="30"/>
                <w:szCs w:val="28"/>
              </w:rPr>
            </w:pPr>
            <w:r w:rsidRPr="004226CA">
              <w:rPr>
                <w:b/>
                <w:spacing w:val="30"/>
                <w:szCs w:val="28"/>
              </w:rPr>
              <w:t>РЕШЕНИЕ</w:t>
            </w:r>
          </w:p>
          <w:p w:rsidR="00644D85" w:rsidRPr="004226CA" w:rsidRDefault="00644D85" w:rsidP="00644D85">
            <w:pPr>
              <w:jc w:val="center"/>
              <w:rPr>
                <w:szCs w:val="28"/>
              </w:rPr>
            </w:pPr>
          </w:p>
        </w:tc>
      </w:tr>
      <w:tr w:rsidR="00644D85" w:rsidRPr="00646EC9" w:rsidTr="00644D85">
        <w:trPr>
          <w:trHeight w:hRule="exact" w:val="113"/>
        </w:trPr>
        <w:tc>
          <w:tcPr>
            <w:tcW w:w="9570" w:type="dxa"/>
            <w:gridSpan w:val="9"/>
            <w:tcBorders>
              <w:top w:val="nil"/>
              <w:left w:val="nil"/>
              <w:bottom w:val="nil"/>
              <w:right w:val="nil"/>
            </w:tcBorders>
            <w:shd w:val="clear" w:color="auto" w:fill="auto"/>
          </w:tcPr>
          <w:p w:rsidR="00644D85" w:rsidRPr="004226CA" w:rsidRDefault="00644D85" w:rsidP="00644D85">
            <w:pPr>
              <w:jc w:val="center"/>
              <w:rPr>
                <w:b/>
                <w:bCs/>
                <w:szCs w:val="28"/>
              </w:rPr>
            </w:pPr>
          </w:p>
        </w:tc>
      </w:tr>
      <w:tr w:rsidR="00644D85" w:rsidRPr="004226CA" w:rsidTr="00644D85">
        <w:trPr>
          <w:trHeight w:hRule="exact" w:val="340"/>
        </w:trPr>
        <w:tc>
          <w:tcPr>
            <w:tcW w:w="356" w:type="dxa"/>
            <w:tcBorders>
              <w:top w:val="nil"/>
              <w:left w:val="nil"/>
              <w:bottom w:val="nil"/>
              <w:right w:val="nil"/>
            </w:tcBorders>
            <w:shd w:val="clear" w:color="auto" w:fill="auto"/>
          </w:tcPr>
          <w:p w:rsidR="00644D85" w:rsidRPr="004226CA" w:rsidRDefault="00644D85" w:rsidP="00644D85">
            <w:pPr>
              <w:jc w:val="center"/>
              <w:rPr>
                <w:bCs/>
                <w:szCs w:val="28"/>
              </w:rPr>
            </w:pPr>
            <w:r w:rsidRPr="004226CA">
              <w:rPr>
                <w:bCs/>
                <w:szCs w:val="28"/>
              </w:rPr>
              <w:t>«</w:t>
            </w:r>
          </w:p>
        </w:tc>
        <w:tc>
          <w:tcPr>
            <w:tcW w:w="715" w:type="dxa"/>
            <w:tcBorders>
              <w:top w:val="nil"/>
              <w:left w:val="nil"/>
              <w:bottom w:val="single" w:sz="4" w:space="0" w:color="auto"/>
              <w:right w:val="nil"/>
            </w:tcBorders>
            <w:shd w:val="clear" w:color="auto" w:fill="auto"/>
          </w:tcPr>
          <w:p w:rsidR="00644D85" w:rsidRPr="004226CA" w:rsidRDefault="00644D85" w:rsidP="00644D85">
            <w:pPr>
              <w:rPr>
                <w:bCs/>
                <w:szCs w:val="28"/>
              </w:rPr>
            </w:pPr>
            <w:r w:rsidRPr="004226CA">
              <w:rPr>
                <w:bCs/>
                <w:szCs w:val="28"/>
              </w:rPr>
              <w:t xml:space="preserve"> 16    »  </w:t>
            </w:r>
          </w:p>
        </w:tc>
        <w:tc>
          <w:tcPr>
            <w:tcW w:w="360" w:type="dxa"/>
            <w:tcBorders>
              <w:top w:val="nil"/>
              <w:left w:val="nil"/>
              <w:bottom w:val="nil"/>
              <w:right w:val="nil"/>
            </w:tcBorders>
            <w:shd w:val="clear" w:color="auto" w:fill="auto"/>
          </w:tcPr>
          <w:p w:rsidR="00644D85" w:rsidRPr="004226CA" w:rsidRDefault="00644D85" w:rsidP="00644D85">
            <w:pPr>
              <w:jc w:val="center"/>
              <w:rPr>
                <w:bCs/>
                <w:szCs w:val="28"/>
              </w:rPr>
            </w:pPr>
          </w:p>
        </w:tc>
        <w:tc>
          <w:tcPr>
            <w:tcW w:w="1432" w:type="dxa"/>
            <w:tcBorders>
              <w:top w:val="nil"/>
              <w:left w:val="nil"/>
              <w:bottom w:val="single" w:sz="4" w:space="0" w:color="auto"/>
              <w:right w:val="nil"/>
            </w:tcBorders>
            <w:shd w:val="clear" w:color="auto" w:fill="auto"/>
          </w:tcPr>
          <w:p w:rsidR="00644D85" w:rsidRPr="004226CA" w:rsidRDefault="00644D85" w:rsidP="00644D85">
            <w:pPr>
              <w:jc w:val="center"/>
              <w:rPr>
                <w:bCs/>
                <w:szCs w:val="28"/>
              </w:rPr>
            </w:pPr>
            <w:r w:rsidRPr="004226CA">
              <w:rPr>
                <w:bCs/>
                <w:szCs w:val="28"/>
              </w:rPr>
              <w:t>апреля</w:t>
            </w:r>
          </w:p>
        </w:tc>
        <w:tc>
          <w:tcPr>
            <w:tcW w:w="1074" w:type="dxa"/>
            <w:tcBorders>
              <w:top w:val="nil"/>
              <w:left w:val="nil"/>
              <w:bottom w:val="nil"/>
              <w:right w:val="nil"/>
            </w:tcBorders>
            <w:shd w:val="clear" w:color="auto" w:fill="auto"/>
          </w:tcPr>
          <w:p w:rsidR="00644D85" w:rsidRPr="004226CA" w:rsidRDefault="00644D85" w:rsidP="00644D85">
            <w:pPr>
              <w:jc w:val="center"/>
              <w:rPr>
                <w:bCs/>
                <w:szCs w:val="28"/>
              </w:rPr>
            </w:pPr>
            <w:r w:rsidRPr="004226CA">
              <w:rPr>
                <w:bCs/>
                <w:szCs w:val="28"/>
              </w:rPr>
              <w:t>2026г. г.</w:t>
            </w:r>
          </w:p>
        </w:tc>
        <w:tc>
          <w:tcPr>
            <w:tcW w:w="2675" w:type="dxa"/>
            <w:tcBorders>
              <w:top w:val="nil"/>
              <w:left w:val="nil"/>
              <w:bottom w:val="nil"/>
              <w:right w:val="nil"/>
            </w:tcBorders>
            <w:shd w:val="clear" w:color="auto" w:fill="auto"/>
          </w:tcPr>
          <w:p w:rsidR="00644D85" w:rsidRPr="004226CA" w:rsidRDefault="00644D85" w:rsidP="00644D85">
            <w:pPr>
              <w:jc w:val="center"/>
              <w:rPr>
                <w:bCs/>
                <w:szCs w:val="28"/>
              </w:rPr>
            </w:pPr>
            <w:r w:rsidRPr="004226CA">
              <w:rPr>
                <w:bCs/>
                <w:szCs w:val="28"/>
              </w:rPr>
              <w:t xml:space="preserve">     </w:t>
            </w:r>
          </w:p>
        </w:tc>
        <w:tc>
          <w:tcPr>
            <w:tcW w:w="539" w:type="dxa"/>
            <w:tcBorders>
              <w:top w:val="nil"/>
              <w:left w:val="nil"/>
              <w:bottom w:val="nil"/>
              <w:right w:val="nil"/>
            </w:tcBorders>
            <w:shd w:val="clear" w:color="auto" w:fill="auto"/>
          </w:tcPr>
          <w:p w:rsidR="00644D85" w:rsidRPr="004226CA" w:rsidRDefault="00644D85" w:rsidP="00644D85">
            <w:pPr>
              <w:jc w:val="center"/>
              <w:rPr>
                <w:bCs/>
                <w:szCs w:val="28"/>
              </w:rPr>
            </w:pPr>
            <w:r w:rsidRPr="004226CA">
              <w:rPr>
                <w:bCs/>
                <w:szCs w:val="28"/>
              </w:rPr>
              <w:t>№</w:t>
            </w:r>
          </w:p>
        </w:tc>
        <w:tc>
          <w:tcPr>
            <w:tcW w:w="1597" w:type="dxa"/>
            <w:tcBorders>
              <w:top w:val="nil"/>
              <w:left w:val="nil"/>
              <w:bottom w:val="single" w:sz="4" w:space="0" w:color="auto"/>
              <w:right w:val="nil"/>
            </w:tcBorders>
            <w:shd w:val="clear" w:color="auto" w:fill="auto"/>
          </w:tcPr>
          <w:p w:rsidR="00644D85" w:rsidRPr="004226CA" w:rsidRDefault="00644D85" w:rsidP="00644D85">
            <w:pPr>
              <w:rPr>
                <w:bCs/>
                <w:szCs w:val="28"/>
              </w:rPr>
            </w:pPr>
            <w:r w:rsidRPr="004226CA">
              <w:rPr>
                <w:bCs/>
                <w:szCs w:val="28"/>
              </w:rPr>
              <w:t>11</w:t>
            </w:r>
          </w:p>
        </w:tc>
        <w:tc>
          <w:tcPr>
            <w:tcW w:w="822" w:type="dxa"/>
            <w:tcBorders>
              <w:top w:val="nil"/>
              <w:left w:val="nil"/>
              <w:bottom w:val="nil"/>
              <w:right w:val="nil"/>
            </w:tcBorders>
            <w:shd w:val="clear" w:color="auto" w:fill="auto"/>
          </w:tcPr>
          <w:p w:rsidR="00644D85" w:rsidRPr="004226CA" w:rsidRDefault="00644D85" w:rsidP="00644D85">
            <w:pPr>
              <w:jc w:val="center"/>
              <w:rPr>
                <w:bCs/>
                <w:szCs w:val="28"/>
              </w:rPr>
            </w:pPr>
          </w:p>
        </w:tc>
      </w:tr>
      <w:tr w:rsidR="00644D85" w:rsidRPr="004226CA" w:rsidTr="00644D85">
        <w:trPr>
          <w:trHeight w:hRule="exact" w:val="113"/>
        </w:trPr>
        <w:tc>
          <w:tcPr>
            <w:tcW w:w="356" w:type="dxa"/>
            <w:tcBorders>
              <w:top w:val="nil"/>
              <w:left w:val="nil"/>
              <w:bottom w:val="nil"/>
              <w:right w:val="nil"/>
            </w:tcBorders>
            <w:shd w:val="clear" w:color="auto" w:fill="auto"/>
          </w:tcPr>
          <w:p w:rsidR="00644D85" w:rsidRPr="004226CA" w:rsidRDefault="00644D85" w:rsidP="00644D85">
            <w:pPr>
              <w:jc w:val="center"/>
              <w:rPr>
                <w:bCs/>
                <w:szCs w:val="28"/>
              </w:rPr>
            </w:pPr>
          </w:p>
        </w:tc>
        <w:tc>
          <w:tcPr>
            <w:tcW w:w="715" w:type="dxa"/>
            <w:tcBorders>
              <w:top w:val="nil"/>
              <w:left w:val="nil"/>
              <w:bottom w:val="nil"/>
              <w:right w:val="nil"/>
            </w:tcBorders>
            <w:shd w:val="clear" w:color="auto" w:fill="auto"/>
          </w:tcPr>
          <w:p w:rsidR="00644D85" w:rsidRPr="004226CA" w:rsidRDefault="00644D85" w:rsidP="00644D85">
            <w:pPr>
              <w:jc w:val="center"/>
              <w:rPr>
                <w:bCs/>
                <w:szCs w:val="28"/>
              </w:rPr>
            </w:pPr>
          </w:p>
        </w:tc>
        <w:tc>
          <w:tcPr>
            <w:tcW w:w="360" w:type="dxa"/>
            <w:tcBorders>
              <w:top w:val="nil"/>
              <w:left w:val="nil"/>
              <w:bottom w:val="nil"/>
              <w:right w:val="nil"/>
            </w:tcBorders>
            <w:shd w:val="clear" w:color="auto" w:fill="auto"/>
          </w:tcPr>
          <w:p w:rsidR="00644D85" w:rsidRPr="004226CA" w:rsidRDefault="00644D85" w:rsidP="00644D85">
            <w:pPr>
              <w:jc w:val="center"/>
              <w:rPr>
                <w:bCs/>
                <w:szCs w:val="28"/>
              </w:rPr>
            </w:pPr>
          </w:p>
        </w:tc>
        <w:tc>
          <w:tcPr>
            <w:tcW w:w="1432" w:type="dxa"/>
            <w:tcBorders>
              <w:top w:val="nil"/>
              <w:left w:val="nil"/>
              <w:bottom w:val="nil"/>
              <w:right w:val="nil"/>
            </w:tcBorders>
            <w:shd w:val="clear" w:color="auto" w:fill="auto"/>
          </w:tcPr>
          <w:p w:rsidR="00644D85" w:rsidRPr="004226CA" w:rsidRDefault="00644D85" w:rsidP="00644D85">
            <w:pPr>
              <w:jc w:val="center"/>
              <w:rPr>
                <w:bCs/>
                <w:szCs w:val="28"/>
              </w:rPr>
            </w:pPr>
          </w:p>
        </w:tc>
        <w:tc>
          <w:tcPr>
            <w:tcW w:w="1074" w:type="dxa"/>
            <w:tcBorders>
              <w:top w:val="nil"/>
              <w:left w:val="nil"/>
              <w:bottom w:val="nil"/>
              <w:right w:val="nil"/>
            </w:tcBorders>
            <w:shd w:val="clear" w:color="auto" w:fill="auto"/>
          </w:tcPr>
          <w:p w:rsidR="00644D85" w:rsidRPr="004226CA" w:rsidRDefault="00644D85" w:rsidP="00644D85">
            <w:pPr>
              <w:jc w:val="center"/>
              <w:rPr>
                <w:bCs/>
                <w:szCs w:val="28"/>
              </w:rPr>
            </w:pPr>
          </w:p>
        </w:tc>
        <w:tc>
          <w:tcPr>
            <w:tcW w:w="2675" w:type="dxa"/>
            <w:tcBorders>
              <w:top w:val="nil"/>
              <w:left w:val="nil"/>
              <w:bottom w:val="nil"/>
              <w:right w:val="nil"/>
            </w:tcBorders>
            <w:shd w:val="clear" w:color="auto" w:fill="auto"/>
          </w:tcPr>
          <w:p w:rsidR="00644D85" w:rsidRPr="004226CA" w:rsidRDefault="00644D85" w:rsidP="00644D85">
            <w:pPr>
              <w:jc w:val="center"/>
              <w:rPr>
                <w:bCs/>
                <w:szCs w:val="28"/>
              </w:rPr>
            </w:pPr>
          </w:p>
        </w:tc>
        <w:tc>
          <w:tcPr>
            <w:tcW w:w="539" w:type="dxa"/>
            <w:tcBorders>
              <w:top w:val="nil"/>
              <w:left w:val="nil"/>
              <w:bottom w:val="nil"/>
              <w:right w:val="nil"/>
            </w:tcBorders>
            <w:shd w:val="clear" w:color="auto" w:fill="auto"/>
          </w:tcPr>
          <w:p w:rsidR="00644D85" w:rsidRPr="004226CA" w:rsidRDefault="00644D85" w:rsidP="00644D85">
            <w:pPr>
              <w:jc w:val="center"/>
              <w:rPr>
                <w:bCs/>
                <w:szCs w:val="28"/>
              </w:rPr>
            </w:pPr>
          </w:p>
        </w:tc>
        <w:tc>
          <w:tcPr>
            <w:tcW w:w="1597" w:type="dxa"/>
            <w:tcBorders>
              <w:top w:val="nil"/>
              <w:left w:val="nil"/>
              <w:bottom w:val="nil"/>
              <w:right w:val="nil"/>
            </w:tcBorders>
            <w:shd w:val="clear" w:color="auto" w:fill="auto"/>
          </w:tcPr>
          <w:p w:rsidR="00644D85" w:rsidRPr="004226CA" w:rsidRDefault="00644D85" w:rsidP="00644D85">
            <w:pPr>
              <w:jc w:val="center"/>
              <w:rPr>
                <w:bCs/>
                <w:szCs w:val="28"/>
              </w:rPr>
            </w:pPr>
          </w:p>
        </w:tc>
        <w:tc>
          <w:tcPr>
            <w:tcW w:w="822" w:type="dxa"/>
            <w:tcBorders>
              <w:top w:val="nil"/>
              <w:left w:val="nil"/>
              <w:bottom w:val="nil"/>
              <w:right w:val="nil"/>
            </w:tcBorders>
            <w:shd w:val="clear" w:color="auto" w:fill="auto"/>
          </w:tcPr>
          <w:p w:rsidR="00644D85" w:rsidRPr="004226CA" w:rsidRDefault="00644D85" w:rsidP="00644D85">
            <w:pPr>
              <w:jc w:val="center"/>
              <w:rPr>
                <w:bCs/>
                <w:szCs w:val="28"/>
              </w:rPr>
            </w:pPr>
          </w:p>
        </w:tc>
      </w:tr>
      <w:tr w:rsidR="00644D85" w:rsidRPr="004226CA" w:rsidTr="00644D85">
        <w:trPr>
          <w:trHeight w:hRule="exact" w:val="340"/>
        </w:trPr>
        <w:tc>
          <w:tcPr>
            <w:tcW w:w="9570" w:type="dxa"/>
            <w:gridSpan w:val="9"/>
            <w:tcBorders>
              <w:top w:val="nil"/>
              <w:left w:val="nil"/>
              <w:bottom w:val="nil"/>
              <w:right w:val="nil"/>
            </w:tcBorders>
            <w:shd w:val="clear" w:color="auto" w:fill="auto"/>
          </w:tcPr>
          <w:p w:rsidR="00644D85" w:rsidRPr="004226CA" w:rsidRDefault="00644D85" w:rsidP="00644D85">
            <w:pPr>
              <w:jc w:val="center"/>
              <w:rPr>
                <w:bCs/>
                <w:szCs w:val="28"/>
              </w:rPr>
            </w:pPr>
            <w:r w:rsidRPr="004226CA">
              <w:rPr>
                <w:bCs/>
                <w:szCs w:val="28"/>
              </w:rPr>
              <w:t>с. Краснознаменка</w:t>
            </w:r>
          </w:p>
        </w:tc>
      </w:tr>
    </w:tbl>
    <w:p w:rsidR="00644D85" w:rsidRPr="00825CA7" w:rsidRDefault="00644D85" w:rsidP="00644D85">
      <w:pPr>
        <w:ind w:left="5"/>
      </w:pPr>
      <w:r w:rsidRPr="00825CA7">
        <w:t xml:space="preserve">Об утверждении отчета об </w:t>
      </w:r>
    </w:p>
    <w:p w:rsidR="00644D85" w:rsidRPr="00825CA7" w:rsidRDefault="00644D85" w:rsidP="00644D85">
      <w:pPr>
        <w:ind w:left="5"/>
      </w:pPr>
      <w:r w:rsidRPr="00825CA7">
        <w:t>исполнении бюджета</w:t>
      </w:r>
    </w:p>
    <w:p w:rsidR="00644D85" w:rsidRPr="00825CA7" w:rsidRDefault="00644D85" w:rsidP="00644D85">
      <w:pPr>
        <w:jc w:val="both"/>
        <w:rPr>
          <w:rFonts w:eastAsia="Calibri"/>
        </w:rPr>
      </w:pPr>
      <w:r>
        <w:t>Краснознаменского</w:t>
      </w:r>
      <w:r w:rsidRPr="00825CA7">
        <w:t xml:space="preserve"> сельсовета за 2025 год</w:t>
      </w:r>
    </w:p>
    <w:p w:rsidR="00644D85" w:rsidRPr="00825CA7" w:rsidRDefault="00644D85" w:rsidP="00644D85">
      <w:pPr>
        <w:spacing w:line="360" w:lineRule="auto"/>
        <w:ind w:firstLine="709"/>
        <w:jc w:val="both"/>
        <w:rPr>
          <w:rFonts w:eastAsia="Calibri"/>
          <w:szCs w:val="28"/>
        </w:rPr>
      </w:pPr>
    </w:p>
    <w:p w:rsidR="00644D85" w:rsidRPr="00825CA7" w:rsidRDefault="00644D85" w:rsidP="00644D85">
      <w:pPr>
        <w:ind w:firstLine="709"/>
        <w:jc w:val="both"/>
      </w:pPr>
      <w:r>
        <w:t>В соответствии со статьей 21</w:t>
      </w:r>
      <w:r w:rsidRPr="00825CA7">
        <w:t xml:space="preserve"> Устава сельского поселения </w:t>
      </w:r>
      <w:r>
        <w:t>Краснознамен</w:t>
      </w:r>
      <w:r w:rsidRPr="00825CA7">
        <w:t xml:space="preserve">ский сельсовет Курьинского района Алтайского края </w:t>
      </w:r>
      <w:r>
        <w:t>Краснознаменский</w:t>
      </w:r>
      <w:r w:rsidRPr="00825CA7">
        <w:t xml:space="preserve"> сельский </w:t>
      </w:r>
      <w:r>
        <w:t xml:space="preserve">           Совет </w:t>
      </w:r>
      <w:r w:rsidRPr="00825CA7">
        <w:t>депутатов Курьинского района Алтайского края РЕШИЛ:</w:t>
      </w:r>
    </w:p>
    <w:p w:rsidR="00644D85" w:rsidRPr="00825CA7" w:rsidRDefault="00644D85" w:rsidP="00644D85">
      <w:pPr>
        <w:ind w:firstLine="709"/>
      </w:pPr>
    </w:p>
    <w:p w:rsidR="00644D85" w:rsidRPr="00825CA7" w:rsidRDefault="00644D85" w:rsidP="00644D85">
      <w:pPr>
        <w:ind w:firstLine="709"/>
        <w:jc w:val="both"/>
        <w:rPr>
          <w:rFonts w:eastAsia="Calibri"/>
          <w:szCs w:val="28"/>
        </w:rPr>
      </w:pPr>
      <w:r w:rsidRPr="00825CA7">
        <w:rPr>
          <w:rFonts w:eastAsia="Calibri"/>
          <w:szCs w:val="28"/>
        </w:rPr>
        <w:t xml:space="preserve">1. Утвердить отчет об исполнении бюджета поселения за 2025 год по доходам в </w:t>
      </w:r>
      <w:r w:rsidRPr="00201BD1">
        <w:rPr>
          <w:rFonts w:eastAsia="Calibri"/>
          <w:szCs w:val="28"/>
        </w:rPr>
        <w:t xml:space="preserve">сумме </w:t>
      </w:r>
      <w:r>
        <w:rPr>
          <w:rFonts w:eastAsia="Calibri"/>
          <w:szCs w:val="28"/>
        </w:rPr>
        <w:t>7477,4</w:t>
      </w:r>
      <w:r w:rsidRPr="00201BD1">
        <w:rPr>
          <w:rFonts w:eastAsia="Calibri"/>
          <w:szCs w:val="28"/>
        </w:rPr>
        <w:t xml:space="preserve"> тыс. рублей, по расходам в сумме </w:t>
      </w:r>
      <w:r>
        <w:rPr>
          <w:rFonts w:eastAsia="Calibri"/>
          <w:szCs w:val="28"/>
        </w:rPr>
        <w:t>7516,6</w:t>
      </w:r>
      <w:r w:rsidRPr="00201BD1">
        <w:rPr>
          <w:rFonts w:eastAsia="Calibri"/>
          <w:szCs w:val="28"/>
        </w:rPr>
        <w:t xml:space="preserve"> тыс. рублей, с превышением расходов над доходами (дефицит бюджета поселения) в сумме </w:t>
      </w:r>
      <w:r>
        <w:rPr>
          <w:rFonts w:eastAsia="Calibri"/>
          <w:szCs w:val="28"/>
        </w:rPr>
        <w:t>39,2</w:t>
      </w:r>
      <w:r w:rsidRPr="00201BD1">
        <w:rPr>
          <w:rFonts w:eastAsia="Calibri"/>
          <w:szCs w:val="28"/>
        </w:rPr>
        <w:t xml:space="preserve"> тыс. руб.</w:t>
      </w:r>
      <w:r w:rsidRPr="00825CA7">
        <w:rPr>
          <w:rFonts w:eastAsia="Calibri"/>
          <w:szCs w:val="28"/>
        </w:rPr>
        <w:t xml:space="preserve"> и со следующими показателями:</w:t>
      </w:r>
    </w:p>
    <w:p w:rsidR="00644D85" w:rsidRPr="00825CA7" w:rsidRDefault="00644D85" w:rsidP="00644D85">
      <w:pPr>
        <w:ind w:firstLine="709"/>
        <w:jc w:val="both"/>
        <w:rPr>
          <w:rFonts w:eastAsia="Calibri"/>
          <w:szCs w:val="28"/>
        </w:rPr>
      </w:pPr>
      <w:r w:rsidRPr="00825CA7">
        <w:rPr>
          <w:rFonts w:eastAsia="Calibri"/>
          <w:szCs w:val="28"/>
        </w:rPr>
        <w:t>1) по доходам бюджета за 2025 год по кодам классификации доходов бюджета согласно приложению 1 к настоящему решению;</w:t>
      </w:r>
    </w:p>
    <w:p w:rsidR="00644D85" w:rsidRPr="00825CA7" w:rsidRDefault="00644D85" w:rsidP="00644D85">
      <w:pPr>
        <w:ind w:firstLine="709"/>
        <w:jc w:val="both"/>
        <w:rPr>
          <w:rFonts w:eastAsia="Calibri"/>
          <w:szCs w:val="28"/>
        </w:rPr>
      </w:pPr>
      <w:r w:rsidRPr="00825CA7">
        <w:rPr>
          <w:rFonts w:eastAsia="Calibri"/>
          <w:szCs w:val="28"/>
        </w:rPr>
        <w:t>2) по расходам бюджета поселения за 2025 год по ведомственной структуре расходов бюджета согласно приложению 2 к настоящему решению;</w:t>
      </w:r>
    </w:p>
    <w:p w:rsidR="00644D85" w:rsidRPr="00825CA7" w:rsidRDefault="00644D85" w:rsidP="00644D85">
      <w:pPr>
        <w:ind w:firstLine="709"/>
        <w:jc w:val="both"/>
        <w:rPr>
          <w:rFonts w:eastAsia="Calibri"/>
          <w:szCs w:val="28"/>
        </w:rPr>
      </w:pPr>
      <w:r w:rsidRPr="00825CA7">
        <w:rPr>
          <w:rFonts w:eastAsia="Calibri"/>
          <w:szCs w:val="28"/>
        </w:rPr>
        <w:t xml:space="preserve">3) по расходам бюджета поселения за 2025 год по разделам и подразделам классификации расходов бюджета согласно приложению 3 в настоящему решению; </w:t>
      </w:r>
    </w:p>
    <w:p w:rsidR="00644D85" w:rsidRPr="00825CA7" w:rsidRDefault="00644D85" w:rsidP="00644D85">
      <w:pPr>
        <w:ind w:firstLine="709"/>
        <w:jc w:val="both"/>
        <w:rPr>
          <w:rFonts w:eastAsia="Calibri"/>
          <w:szCs w:val="28"/>
        </w:rPr>
      </w:pPr>
      <w:r w:rsidRPr="00825CA7">
        <w:rPr>
          <w:rFonts w:eastAsia="Calibri"/>
          <w:szCs w:val="28"/>
        </w:rPr>
        <w:t>4) по источникам финансирования дефицита районного бюджета за 2025 год по кодам классификации источников финансирования дефицита бюджета согласно приложению 4 к настоящему решению;</w:t>
      </w:r>
    </w:p>
    <w:p w:rsidR="00644D85" w:rsidRPr="00825CA7" w:rsidRDefault="00644D85" w:rsidP="00644D85">
      <w:pPr>
        <w:widowControl w:val="0"/>
        <w:suppressAutoHyphens/>
        <w:jc w:val="both"/>
        <w:rPr>
          <w:szCs w:val="28"/>
        </w:rPr>
      </w:pPr>
      <w:r w:rsidRPr="00825CA7">
        <w:rPr>
          <w:rFonts w:eastAsia="Calibri"/>
          <w:szCs w:val="28"/>
        </w:rPr>
        <w:tab/>
        <w:t xml:space="preserve">2. </w:t>
      </w:r>
      <w:r w:rsidRPr="00825CA7">
        <w:rPr>
          <w:szCs w:val="28"/>
        </w:rPr>
        <w:t>Настоящее решение опубликовать в Сборнике муниципальн</w:t>
      </w:r>
      <w:r>
        <w:rPr>
          <w:szCs w:val="28"/>
        </w:rPr>
        <w:t>ых правовых актов Краснознаменского</w:t>
      </w:r>
      <w:r w:rsidRPr="00825CA7">
        <w:rPr>
          <w:szCs w:val="28"/>
        </w:rPr>
        <w:t xml:space="preserve"> сельсовета Курьинского района Алтайского края и разместить на официальном сайте Администрации района в информационно-телекоммуникационной сети «Интернет».</w:t>
      </w:r>
    </w:p>
    <w:p w:rsidR="00644D85" w:rsidRPr="00825CA7" w:rsidRDefault="00644D85" w:rsidP="00644D85">
      <w:pPr>
        <w:widowControl w:val="0"/>
        <w:suppressAutoHyphens/>
        <w:jc w:val="both"/>
        <w:rPr>
          <w:rFonts w:eastAsia="Calibri"/>
          <w:szCs w:val="28"/>
        </w:rPr>
      </w:pPr>
      <w:r w:rsidRPr="00825CA7">
        <w:rPr>
          <w:rFonts w:eastAsia="Calibri"/>
          <w:szCs w:val="28"/>
        </w:rPr>
        <w:tab/>
        <w:t>3. Настоящее решение вступает в силу со дня его официального опубликования.</w:t>
      </w:r>
    </w:p>
    <w:p w:rsidR="00644D85" w:rsidRPr="00825CA7" w:rsidRDefault="00644D85" w:rsidP="00644D85">
      <w:pPr>
        <w:ind w:firstLine="709"/>
        <w:jc w:val="both"/>
        <w:rPr>
          <w:rFonts w:eastAsia="Calibri"/>
          <w:szCs w:val="28"/>
        </w:rPr>
      </w:pPr>
    </w:p>
    <w:p w:rsidR="00644D85" w:rsidRPr="00825CA7" w:rsidRDefault="00644D85" w:rsidP="00644D85">
      <w:pPr>
        <w:ind w:firstLine="709"/>
        <w:jc w:val="both"/>
        <w:rPr>
          <w:rFonts w:eastAsia="Calibri"/>
          <w:szCs w:val="28"/>
        </w:rPr>
      </w:pPr>
    </w:p>
    <w:p w:rsidR="00644D85" w:rsidRPr="00825CA7" w:rsidRDefault="00644D85" w:rsidP="00644D85">
      <w:pPr>
        <w:tabs>
          <w:tab w:val="center" w:pos="4832"/>
          <w:tab w:val="right" w:pos="9677"/>
        </w:tabs>
      </w:pPr>
      <w:r w:rsidRPr="00825CA7">
        <w:t>Глава сельсовета</w:t>
      </w:r>
      <w:r w:rsidRPr="00825CA7">
        <w:tab/>
      </w:r>
      <w:r>
        <w:t xml:space="preserve">            </w:t>
      </w:r>
      <w:r w:rsidRPr="00825CA7">
        <w:tab/>
      </w:r>
      <w:r>
        <w:t>Л.Г. Балахнина</w:t>
      </w:r>
    </w:p>
    <w:p w:rsidR="00644D85" w:rsidRDefault="00644D85" w:rsidP="00644D85">
      <w:pPr>
        <w:tabs>
          <w:tab w:val="center" w:pos="2477"/>
          <w:tab w:val="center" w:pos="5166"/>
          <w:tab w:val="center" w:pos="8251"/>
        </w:tabs>
      </w:pPr>
    </w:p>
    <w:p w:rsidR="00644D85" w:rsidRDefault="00644D85" w:rsidP="00644D85">
      <w:pPr>
        <w:tabs>
          <w:tab w:val="center" w:pos="2477"/>
          <w:tab w:val="center" w:pos="5166"/>
          <w:tab w:val="center" w:pos="8251"/>
        </w:tabs>
      </w:pPr>
    </w:p>
    <w:p w:rsidR="00644D85" w:rsidRDefault="00644D85" w:rsidP="00644D85">
      <w:pPr>
        <w:tabs>
          <w:tab w:val="center" w:pos="2477"/>
          <w:tab w:val="center" w:pos="5166"/>
          <w:tab w:val="center" w:pos="8251"/>
        </w:tabs>
      </w:pPr>
    </w:p>
    <w:p w:rsidR="00FC17B8" w:rsidRDefault="00FC17B8" w:rsidP="00644D85">
      <w:pPr>
        <w:tabs>
          <w:tab w:val="center" w:pos="2477"/>
          <w:tab w:val="center" w:pos="5166"/>
          <w:tab w:val="center" w:pos="8251"/>
        </w:tabs>
      </w:pPr>
    </w:p>
    <w:p w:rsidR="00FC17B8" w:rsidRDefault="00FC17B8" w:rsidP="00644D85">
      <w:pPr>
        <w:tabs>
          <w:tab w:val="center" w:pos="2477"/>
          <w:tab w:val="center" w:pos="5166"/>
          <w:tab w:val="center" w:pos="8251"/>
        </w:tabs>
      </w:pPr>
    </w:p>
    <w:p w:rsidR="00FC17B8" w:rsidRDefault="00FC17B8" w:rsidP="00644D85">
      <w:pPr>
        <w:tabs>
          <w:tab w:val="center" w:pos="2477"/>
          <w:tab w:val="center" w:pos="5166"/>
          <w:tab w:val="center" w:pos="8251"/>
        </w:tabs>
      </w:pPr>
    </w:p>
    <w:p w:rsidR="00FC17B8" w:rsidRDefault="00FC17B8" w:rsidP="00644D85">
      <w:pPr>
        <w:tabs>
          <w:tab w:val="center" w:pos="2477"/>
          <w:tab w:val="center" w:pos="5166"/>
          <w:tab w:val="center" w:pos="8251"/>
        </w:tabs>
      </w:pPr>
    </w:p>
    <w:p w:rsidR="00FC17B8" w:rsidRDefault="00FC17B8" w:rsidP="00644D85">
      <w:pPr>
        <w:tabs>
          <w:tab w:val="center" w:pos="2477"/>
          <w:tab w:val="center" w:pos="5166"/>
          <w:tab w:val="center" w:pos="8251"/>
        </w:tabs>
      </w:pPr>
    </w:p>
    <w:p w:rsidR="00FC17B8" w:rsidRDefault="00FC17B8" w:rsidP="00644D85">
      <w:pPr>
        <w:tabs>
          <w:tab w:val="center" w:pos="2477"/>
          <w:tab w:val="center" w:pos="5166"/>
          <w:tab w:val="center" w:pos="8251"/>
        </w:tabs>
      </w:pPr>
    </w:p>
    <w:p w:rsidR="00FC17B8" w:rsidRDefault="00FC17B8" w:rsidP="00644D85">
      <w:pPr>
        <w:tabs>
          <w:tab w:val="center" w:pos="2477"/>
          <w:tab w:val="center" w:pos="5166"/>
          <w:tab w:val="center" w:pos="8251"/>
        </w:tabs>
      </w:pPr>
    </w:p>
    <w:p w:rsidR="00FC17B8" w:rsidRDefault="00FC17B8" w:rsidP="00644D85">
      <w:pPr>
        <w:tabs>
          <w:tab w:val="center" w:pos="2477"/>
          <w:tab w:val="center" w:pos="5166"/>
          <w:tab w:val="center" w:pos="8251"/>
        </w:tabs>
      </w:pPr>
    </w:p>
    <w:p w:rsidR="00FC17B8" w:rsidRDefault="00FC17B8" w:rsidP="00644D85">
      <w:pPr>
        <w:tabs>
          <w:tab w:val="center" w:pos="2477"/>
          <w:tab w:val="center" w:pos="5166"/>
          <w:tab w:val="center" w:pos="8251"/>
        </w:tabs>
      </w:pPr>
    </w:p>
    <w:p w:rsidR="00644D85" w:rsidRDefault="00644D85" w:rsidP="00644D85">
      <w:pPr>
        <w:tabs>
          <w:tab w:val="center" w:pos="2477"/>
          <w:tab w:val="center" w:pos="5166"/>
          <w:tab w:val="center" w:pos="8251"/>
        </w:tabs>
      </w:pPr>
    </w:p>
    <w:p w:rsidR="00644D85" w:rsidRDefault="00644D85" w:rsidP="00644D85">
      <w:pPr>
        <w:tabs>
          <w:tab w:val="center" w:pos="2477"/>
          <w:tab w:val="center" w:pos="5166"/>
          <w:tab w:val="center" w:pos="8251"/>
        </w:tabs>
      </w:pPr>
    </w:p>
    <w:p w:rsidR="00644D85" w:rsidRPr="004B4CCD" w:rsidRDefault="00644D85" w:rsidP="00644D85">
      <w:pPr>
        <w:pStyle w:val="42"/>
        <w:tabs>
          <w:tab w:val="left" w:pos="7180"/>
        </w:tabs>
        <w:suppressAutoHyphens/>
        <w:spacing w:line="240" w:lineRule="auto"/>
        <w:ind w:left="4961"/>
        <w:jc w:val="right"/>
        <w:outlineLvl w:val="0"/>
        <w:rPr>
          <w:rFonts w:ascii="Times New Roman" w:hAnsi="Times New Roman"/>
          <w:sz w:val="20"/>
        </w:rPr>
      </w:pPr>
      <w:r w:rsidRPr="004B4CCD">
        <w:rPr>
          <w:rFonts w:ascii="Times New Roman" w:hAnsi="Times New Roman"/>
          <w:sz w:val="20"/>
        </w:rPr>
        <w:t>ПРИЛОЖЕНИЕ 1</w:t>
      </w:r>
    </w:p>
    <w:p w:rsidR="00644D85" w:rsidRPr="004B4CCD" w:rsidRDefault="00644D85" w:rsidP="00644D85">
      <w:pPr>
        <w:ind w:left="4963"/>
        <w:jc w:val="right"/>
        <w:rPr>
          <w:sz w:val="20"/>
          <w:szCs w:val="20"/>
        </w:rPr>
      </w:pPr>
      <w:r w:rsidRPr="004B4CCD">
        <w:rPr>
          <w:sz w:val="20"/>
          <w:szCs w:val="20"/>
        </w:rPr>
        <w:t xml:space="preserve">к </w:t>
      </w:r>
      <w:proofErr w:type="gramStart"/>
      <w:r w:rsidRPr="004B4CCD">
        <w:rPr>
          <w:sz w:val="20"/>
          <w:szCs w:val="20"/>
        </w:rPr>
        <w:t>решению  «</w:t>
      </w:r>
      <w:proofErr w:type="gramEnd"/>
      <w:r w:rsidRPr="004B4CCD">
        <w:rPr>
          <w:sz w:val="20"/>
          <w:szCs w:val="20"/>
        </w:rPr>
        <w:t xml:space="preserve">Об исполнении </w:t>
      </w:r>
    </w:p>
    <w:p w:rsidR="00644D85" w:rsidRPr="004B4CCD" w:rsidRDefault="00644D85" w:rsidP="00644D85">
      <w:pPr>
        <w:ind w:left="4963"/>
        <w:jc w:val="right"/>
        <w:rPr>
          <w:sz w:val="20"/>
          <w:szCs w:val="20"/>
        </w:rPr>
      </w:pPr>
      <w:r w:rsidRPr="004B4CCD">
        <w:rPr>
          <w:sz w:val="20"/>
          <w:szCs w:val="20"/>
        </w:rPr>
        <w:lastRenderedPageBreak/>
        <w:t>бюджета поселения за 202</w:t>
      </w:r>
      <w:r>
        <w:rPr>
          <w:sz w:val="20"/>
          <w:szCs w:val="20"/>
        </w:rPr>
        <w:t>5</w:t>
      </w:r>
      <w:r w:rsidRPr="004B4CCD">
        <w:rPr>
          <w:sz w:val="20"/>
          <w:szCs w:val="20"/>
        </w:rPr>
        <w:t xml:space="preserve"> год»   </w:t>
      </w:r>
    </w:p>
    <w:p w:rsidR="00644D85" w:rsidRPr="004B4CCD" w:rsidRDefault="00644D85" w:rsidP="00644D85">
      <w:pPr>
        <w:ind w:left="4963"/>
        <w:jc w:val="right"/>
        <w:rPr>
          <w:sz w:val="22"/>
        </w:rPr>
      </w:pPr>
      <w:r w:rsidRPr="004B4CCD">
        <w:rPr>
          <w:sz w:val="22"/>
        </w:rPr>
        <w:t xml:space="preserve"> </w:t>
      </w:r>
    </w:p>
    <w:p w:rsidR="00644D85" w:rsidRPr="004B4CCD" w:rsidRDefault="00644D85" w:rsidP="00644D85">
      <w:pPr>
        <w:pStyle w:val="42"/>
        <w:tabs>
          <w:tab w:val="left" w:pos="7180"/>
        </w:tabs>
        <w:suppressAutoHyphens/>
        <w:spacing w:line="240" w:lineRule="auto"/>
        <w:jc w:val="center"/>
        <w:outlineLvl w:val="0"/>
        <w:rPr>
          <w:rFonts w:ascii="Times New Roman" w:hAnsi="Times New Roman"/>
          <w:sz w:val="28"/>
          <w:szCs w:val="28"/>
        </w:rPr>
      </w:pPr>
      <w:r w:rsidRPr="004B4CCD">
        <w:rPr>
          <w:rFonts w:ascii="Times New Roman" w:hAnsi="Times New Roman"/>
          <w:sz w:val="28"/>
          <w:szCs w:val="28"/>
        </w:rPr>
        <w:t>Доходы бюджета поселения по кодам классификации доходов бюджетов</w:t>
      </w:r>
    </w:p>
    <w:p w:rsidR="00644D85" w:rsidRPr="0027310B" w:rsidRDefault="00644D85" w:rsidP="00644D85">
      <w:pPr>
        <w:tabs>
          <w:tab w:val="left" w:pos="7843"/>
        </w:tabs>
        <w:ind w:firstLine="708"/>
        <w:jc w:val="right"/>
        <w:rPr>
          <w:sz w:val="20"/>
          <w:szCs w:val="20"/>
        </w:rPr>
      </w:pPr>
      <w:r w:rsidRPr="004B4CCD">
        <w:tab/>
      </w:r>
      <w:proofErr w:type="spellStart"/>
      <w:proofErr w:type="gramStart"/>
      <w:r w:rsidRPr="0027310B">
        <w:rPr>
          <w:sz w:val="20"/>
          <w:szCs w:val="20"/>
        </w:rPr>
        <w:t>тыс.рублей</w:t>
      </w:r>
      <w:proofErr w:type="spellEnd"/>
      <w:proofErr w:type="gramEnd"/>
    </w:p>
    <w:tbl>
      <w:tblPr>
        <w:tblW w:w="494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4"/>
        <w:gridCol w:w="5674"/>
        <w:gridCol w:w="1777"/>
      </w:tblGrid>
      <w:tr w:rsidR="00644D85" w:rsidRPr="004B4CCD" w:rsidTr="00644D85">
        <w:tc>
          <w:tcPr>
            <w:tcW w:w="1231" w:type="pct"/>
          </w:tcPr>
          <w:p w:rsidR="00644D85" w:rsidRPr="00395B6B" w:rsidRDefault="00644D85" w:rsidP="00644D85">
            <w:pPr>
              <w:rPr>
                <w:sz w:val="20"/>
                <w:szCs w:val="20"/>
              </w:rPr>
            </w:pPr>
            <w:r w:rsidRPr="00395B6B">
              <w:rPr>
                <w:sz w:val="20"/>
                <w:szCs w:val="20"/>
              </w:rPr>
              <w:t>Код бюджетной классификации</w:t>
            </w:r>
          </w:p>
        </w:tc>
        <w:tc>
          <w:tcPr>
            <w:tcW w:w="2870" w:type="pct"/>
          </w:tcPr>
          <w:p w:rsidR="00644D85" w:rsidRPr="00395B6B" w:rsidRDefault="00644D85" w:rsidP="00644D85">
            <w:pPr>
              <w:jc w:val="center"/>
              <w:rPr>
                <w:sz w:val="20"/>
                <w:szCs w:val="20"/>
              </w:rPr>
            </w:pPr>
            <w:r w:rsidRPr="00395B6B">
              <w:rPr>
                <w:sz w:val="20"/>
                <w:szCs w:val="20"/>
              </w:rPr>
              <w:t>НАИМЕНОВАНИЕ ДОХОДА</w:t>
            </w:r>
          </w:p>
          <w:p w:rsidR="00644D85" w:rsidRPr="00395B6B" w:rsidRDefault="00644D85" w:rsidP="00644D85">
            <w:pPr>
              <w:rPr>
                <w:sz w:val="20"/>
                <w:szCs w:val="20"/>
              </w:rPr>
            </w:pPr>
          </w:p>
        </w:tc>
        <w:tc>
          <w:tcPr>
            <w:tcW w:w="899" w:type="pct"/>
          </w:tcPr>
          <w:p w:rsidR="00644D85" w:rsidRPr="00395B6B" w:rsidRDefault="00644D85" w:rsidP="00644D85">
            <w:pPr>
              <w:jc w:val="center"/>
              <w:rPr>
                <w:sz w:val="20"/>
                <w:szCs w:val="20"/>
              </w:rPr>
            </w:pPr>
            <w:r w:rsidRPr="00395B6B">
              <w:rPr>
                <w:sz w:val="20"/>
                <w:szCs w:val="20"/>
              </w:rPr>
              <w:t>Кассовое исполнение</w:t>
            </w:r>
          </w:p>
        </w:tc>
      </w:tr>
      <w:tr w:rsidR="00644D85" w:rsidRPr="00395B6B" w:rsidTr="00644D85">
        <w:tc>
          <w:tcPr>
            <w:tcW w:w="1231" w:type="pct"/>
          </w:tcPr>
          <w:p w:rsidR="00644D85" w:rsidRPr="00395B6B" w:rsidRDefault="00644D85" w:rsidP="00644D85">
            <w:pPr>
              <w:rPr>
                <w:sz w:val="20"/>
                <w:szCs w:val="20"/>
              </w:rPr>
            </w:pPr>
            <w:r w:rsidRPr="00395B6B">
              <w:rPr>
                <w:sz w:val="20"/>
                <w:szCs w:val="20"/>
              </w:rPr>
              <w:t>1 00 00000 00 0000 000</w:t>
            </w:r>
          </w:p>
        </w:tc>
        <w:tc>
          <w:tcPr>
            <w:tcW w:w="2870" w:type="pct"/>
          </w:tcPr>
          <w:p w:rsidR="00644D85" w:rsidRPr="00395B6B" w:rsidRDefault="00644D85" w:rsidP="00644D85">
            <w:pPr>
              <w:rPr>
                <w:sz w:val="20"/>
                <w:szCs w:val="20"/>
              </w:rPr>
            </w:pPr>
            <w:r w:rsidRPr="00395B6B">
              <w:rPr>
                <w:sz w:val="20"/>
                <w:szCs w:val="20"/>
              </w:rPr>
              <w:t>НАЛОГОВЫЕ И НЕНАЛОГОВЫЕ ДОХОДЫ</w:t>
            </w:r>
          </w:p>
        </w:tc>
        <w:tc>
          <w:tcPr>
            <w:tcW w:w="899" w:type="pct"/>
          </w:tcPr>
          <w:p w:rsidR="00644D85" w:rsidRPr="005109B8" w:rsidRDefault="00644D85" w:rsidP="00644D85">
            <w:pPr>
              <w:jc w:val="center"/>
              <w:rPr>
                <w:b/>
                <w:sz w:val="20"/>
                <w:szCs w:val="20"/>
              </w:rPr>
            </w:pPr>
            <w:r>
              <w:rPr>
                <w:b/>
                <w:sz w:val="20"/>
                <w:szCs w:val="20"/>
              </w:rPr>
              <w:t>1810,9</w:t>
            </w:r>
          </w:p>
        </w:tc>
      </w:tr>
      <w:tr w:rsidR="00644D85" w:rsidRPr="00395B6B" w:rsidTr="00644D85">
        <w:tc>
          <w:tcPr>
            <w:tcW w:w="1231" w:type="pct"/>
          </w:tcPr>
          <w:p w:rsidR="00644D85" w:rsidRPr="00395B6B" w:rsidRDefault="00644D85" w:rsidP="00644D85">
            <w:pPr>
              <w:rPr>
                <w:sz w:val="20"/>
                <w:szCs w:val="20"/>
              </w:rPr>
            </w:pPr>
            <w:r w:rsidRPr="00395B6B">
              <w:rPr>
                <w:sz w:val="20"/>
                <w:szCs w:val="20"/>
              </w:rPr>
              <w:t xml:space="preserve"> 1 01 00000 00 0000 000</w:t>
            </w:r>
          </w:p>
        </w:tc>
        <w:tc>
          <w:tcPr>
            <w:tcW w:w="2870" w:type="pct"/>
          </w:tcPr>
          <w:p w:rsidR="00644D85" w:rsidRPr="00395B6B" w:rsidRDefault="00644D85" w:rsidP="00644D85">
            <w:pPr>
              <w:rPr>
                <w:sz w:val="20"/>
                <w:szCs w:val="20"/>
              </w:rPr>
            </w:pPr>
            <w:r w:rsidRPr="00395B6B">
              <w:rPr>
                <w:sz w:val="20"/>
                <w:szCs w:val="20"/>
              </w:rPr>
              <w:t>НАЛОГИ НА ПРИБЫЛЬ,ДОХОДЫ</w:t>
            </w:r>
          </w:p>
        </w:tc>
        <w:tc>
          <w:tcPr>
            <w:tcW w:w="899" w:type="pct"/>
          </w:tcPr>
          <w:p w:rsidR="00644D85" w:rsidRPr="005269BB" w:rsidRDefault="00644D85" w:rsidP="00644D85">
            <w:pPr>
              <w:jc w:val="center"/>
              <w:rPr>
                <w:sz w:val="20"/>
                <w:szCs w:val="20"/>
              </w:rPr>
            </w:pPr>
            <w:r>
              <w:rPr>
                <w:sz w:val="20"/>
                <w:szCs w:val="20"/>
              </w:rPr>
              <w:t>68,4</w:t>
            </w:r>
          </w:p>
        </w:tc>
      </w:tr>
      <w:tr w:rsidR="00644D85" w:rsidRPr="00395B6B" w:rsidTr="00644D85">
        <w:tc>
          <w:tcPr>
            <w:tcW w:w="1231" w:type="pct"/>
          </w:tcPr>
          <w:p w:rsidR="00644D85" w:rsidRPr="00395B6B" w:rsidRDefault="00644D85" w:rsidP="00644D85">
            <w:pPr>
              <w:rPr>
                <w:sz w:val="20"/>
                <w:szCs w:val="20"/>
              </w:rPr>
            </w:pPr>
            <w:r w:rsidRPr="00395B6B">
              <w:rPr>
                <w:sz w:val="20"/>
                <w:szCs w:val="20"/>
              </w:rPr>
              <w:t xml:space="preserve"> 1 01 02010 01 0000 110</w:t>
            </w:r>
          </w:p>
        </w:tc>
        <w:tc>
          <w:tcPr>
            <w:tcW w:w="2870" w:type="pct"/>
          </w:tcPr>
          <w:p w:rsidR="00644D85" w:rsidRPr="00395B6B" w:rsidRDefault="00644D85" w:rsidP="00644D85">
            <w:pPr>
              <w:rPr>
                <w:sz w:val="20"/>
                <w:szCs w:val="20"/>
              </w:rPr>
            </w:pPr>
            <w:r w:rsidRPr="00395B6B">
              <w:rPr>
                <w:sz w:val="20"/>
                <w:szCs w:val="20"/>
              </w:rPr>
              <w:t>Налог на доходы физических лиц</w:t>
            </w:r>
          </w:p>
        </w:tc>
        <w:tc>
          <w:tcPr>
            <w:tcW w:w="899" w:type="pct"/>
          </w:tcPr>
          <w:p w:rsidR="00644D85" w:rsidRPr="005109B8" w:rsidRDefault="00644D85" w:rsidP="00644D85">
            <w:pPr>
              <w:jc w:val="center"/>
              <w:rPr>
                <w:sz w:val="20"/>
                <w:szCs w:val="20"/>
              </w:rPr>
            </w:pPr>
            <w:r>
              <w:rPr>
                <w:sz w:val="20"/>
                <w:szCs w:val="20"/>
              </w:rPr>
              <w:t>57,7</w:t>
            </w:r>
          </w:p>
        </w:tc>
      </w:tr>
      <w:tr w:rsidR="00644D85" w:rsidRPr="005269BB" w:rsidTr="00644D85">
        <w:tc>
          <w:tcPr>
            <w:tcW w:w="1231" w:type="pct"/>
          </w:tcPr>
          <w:p w:rsidR="00644D85" w:rsidRPr="005269BB" w:rsidRDefault="00644D85" w:rsidP="00644D85">
            <w:pPr>
              <w:rPr>
                <w:sz w:val="20"/>
                <w:szCs w:val="20"/>
              </w:rPr>
            </w:pPr>
            <w:r>
              <w:rPr>
                <w:sz w:val="20"/>
                <w:szCs w:val="20"/>
              </w:rPr>
              <w:t>1 01 02030 01 1000 110</w:t>
            </w:r>
          </w:p>
        </w:tc>
        <w:tc>
          <w:tcPr>
            <w:tcW w:w="2870" w:type="pct"/>
          </w:tcPr>
          <w:p w:rsidR="00644D85" w:rsidRPr="00395B6B" w:rsidRDefault="00644D85" w:rsidP="00644D85">
            <w:pPr>
              <w:rPr>
                <w:sz w:val="20"/>
                <w:szCs w:val="20"/>
              </w:rPr>
            </w:pPr>
            <w:r w:rsidRPr="00395B6B">
              <w:rPr>
                <w:sz w:val="20"/>
                <w:szCs w:val="20"/>
              </w:rPr>
              <w:t>Налог на доходы физических лиц</w:t>
            </w:r>
          </w:p>
        </w:tc>
        <w:tc>
          <w:tcPr>
            <w:tcW w:w="899" w:type="pct"/>
          </w:tcPr>
          <w:p w:rsidR="00644D85" w:rsidRDefault="00644D85" w:rsidP="00644D85">
            <w:pPr>
              <w:jc w:val="center"/>
              <w:rPr>
                <w:sz w:val="20"/>
                <w:szCs w:val="20"/>
              </w:rPr>
            </w:pPr>
            <w:r>
              <w:rPr>
                <w:sz w:val="20"/>
                <w:szCs w:val="20"/>
              </w:rPr>
              <w:t>4,2</w:t>
            </w:r>
          </w:p>
        </w:tc>
      </w:tr>
      <w:tr w:rsidR="00644D85" w:rsidRPr="00197C65" w:rsidTr="00644D85">
        <w:tc>
          <w:tcPr>
            <w:tcW w:w="1231" w:type="pct"/>
          </w:tcPr>
          <w:p w:rsidR="00644D85" w:rsidRPr="00395B6B" w:rsidRDefault="00644D85" w:rsidP="00644D85">
            <w:pPr>
              <w:rPr>
                <w:sz w:val="20"/>
                <w:szCs w:val="20"/>
              </w:rPr>
            </w:pPr>
            <w:r w:rsidRPr="00197C65">
              <w:rPr>
                <w:sz w:val="20"/>
                <w:szCs w:val="20"/>
              </w:rPr>
              <w:t>1</w:t>
            </w:r>
            <w:r>
              <w:rPr>
                <w:sz w:val="20"/>
                <w:szCs w:val="20"/>
              </w:rPr>
              <w:t xml:space="preserve"> </w:t>
            </w:r>
            <w:r w:rsidRPr="00197C65">
              <w:rPr>
                <w:sz w:val="20"/>
                <w:szCs w:val="20"/>
              </w:rPr>
              <w:t>01</w:t>
            </w:r>
            <w:r>
              <w:rPr>
                <w:sz w:val="20"/>
                <w:szCs w:val="20"/>
              </w:rPr>
              <w:t xml:space="preserve"> </w:t>
            </w:r>
            <w:r w:rsidRPr="00197C65">
              <w:rPr>
                <w:sz w:val="20"/>
                <w:szCs w:val="20"/>
              </w:rPr>
              <w:t>02210</w:t>
            </w:r>
            <w:r>
              <w:rPr>
                <w:sz w:val="20"/>
                <w:szCs w:val="20"/>
              </w:rPr>
              <w:t xml:space="preserve"> </w:t>
            </w:r>
            <w:r w:rsidRPr="00197C65">
              <w:rPr>
                <w:sz w:val="20"/>
                <w:szCs w:val="20"/>
              </w:rPr>
              <w:t>01</w:t>
            </w:r>
            <w:r>
              <w:rPr>
                <w:sz w:val="20"/>
                <w:szCs w:val="20"/>
              </w:rPr>
              <w:t xml:space="preserve"> </w:t>
            </w:r>
            <w:r w:rsidRPr="00197C65">
              <w:rPr>
                <w:sz w:val="20"/>
                <w:szCs w:val="20"/>
              </w:rPr>
              <w:t>1000</w:t>
            </w:r>
            <w:r>
              <w:rPr>
                <w:sz w:val="20"/>
                <w:szCs w:val="20"/>
              </w:rPr>
              <w:t xml:space="preserve"> </w:t>
            </w:r>
            <w:r w:rsidRPr="00197C65">
              <w:rPr>
                <w:sz w:val="20"/>
                <w:szCs w:val="20"/>
              </w:rPr>
              <w:t>110</w:t>
            </w:r>
          </w:p>
        </w:tc>
        <w:tc>
          <w:tcPr>
            <w:tcW w:w="2870" w:type="pct"/>
          </w:tcPr>
          <w:p w:rsidR="00644D85" w:rsidRPr="00395B6B" w:rsidRDefault="00644D85" w:rsidP="00644D85">
            <w:pPr>
              <w:rPr>
                <w:sz w:val="20"/>
                <w:szCs w:val="20"/>
              </w:rPr>
            </w:pPr>
            <w:r w:rsidRPr="00395B6B">
              <w:rPr>
                <w:sz w:val="20"/>
                <w:szCs w:val="20"/>
              </w:rPr>
              <w:t>Налог на доходы физических лиц</w:t>
            </w:r>
          </w:p>
        </w:tc>
        <w:tc>
          <w:tcPr>
            <w:tcW w:w="899" w:type="pct"/>
          </w:tcPr>
          <w:p w:rsidR="00644D85" w:rsidRDefault="00644D85" w:rsidP="00644D85">
            <w:pPr>
              <w:jc w:val="center"/>
              <w:rPr>
                <w:sz w:val="20"/>
                <w:szCs w:val="20"/>
              </w:rPr>
            </w:pPr>
            <w:r>
              <w:rPr>
                <w:sz w:val="20"/>
                <w:szCs w:val="20"/>
              </w:rPr>
              <w:t>6,5</w:t>
            </w:r>
          </w:p>
        </w:tc>
      </w:tr>
      <w:tr w:rsidR="00644D85" w:rsidRPr="00395B6B" w:rsidTr="00644D85">
        <w:tc>
          <w:tcPr>
            <w:tcW w:w="1231" w:type="pct"/>
          </w:tcPr>
          <w:p w:rsidR="00644D85" w:rsidRPr="00395B6B" w:rsidRDefault="00644D85" w:rsidP="00644D85">
            <w:pPr>
              <w:rPr>
                <w:sz w:val="20"/>
                <w:szCs w:val="20"/>
              </w:rPr>
            </w:pPr>
            <w:r w:rsidRPr="00395B6B">
              <w:rPr>
                <w:sz w:val="20"/>
                <w:szCs w:val="20"/>
              </w:rPr>
              <w:t xml:space="preserve"> 1 06 00000 00 0000 000</w:t>
            </w:r>
          </w:p>
        </w:tc>
        <w:tc>
          <w:tcPr>
            <w:tcW w:w="2870" w:type="pct"/>
          </w:tcPr>
          <w:p w:rsidR="00644D85" w:rsidRPr="00395B6B" w:rsidRDefault="00644D85" w:rsidP="00644D85">
            <w:pPr>
              <w:rPr>
                <w:sz w:val="20"/>
                <w:szCs w:val="20"/>
              </w:rPr>
            </w:pPr>
            <w:r w:rsidRPr="00395B6B">
              <w:rPr>
                <w:sz w:val="20"/>
                <w:szCs w:val="20"/>
              </w:rPr>
              <w:t>НАЛОГИ НА ИМУЩЕСТВО</w:t>
            </w:r>
          </w:p>
        </w:tc>
        <w:tc>
          <w:tcPr>
            <w:tcW w:w="899" w:type="pct"/>
          </w:tcPr>
          <w:p w:rsidR="00644D85" w:rsidRPr="00C13454" w:rsidRDefault="00644D85" w:rsidP="00644D85">
            <w:pPr>
              <w:jc w:val="center"/>
              <w:rPr>
                <w:b/>
                <w:sz w:val="20"/>
                <w:szCs w:val="20"/>
              </w:rPr>
            </w:pPr>
            <w:r>
              <w:rPr>
                <w:b/>
                <w:sz w:val="20"/>
                <w:szCs w:val="20"/>
              </w:rPr>
              <w:t>578,2</w:t>
            </w:r>
          </w:p>
        </w:tc>
      </w:tr>
      <w:tr w:rsidR="00644D85" w:rsidRPr="00395B6B" w:rsidTr="00644D85">
        <w:tc>
          <w:tcPr>
            <w:tcW w:w="1231" w:type="pct"/>
          </w:tcPr>
          <w:p w:rsidR="00644D85" w:rsidRPr="00395B6B" w:rsidRDefault="00644D85" w:rsidP="00644D85">
            <w:pPr>
              <w:rPr>
                <w:sz w:val="20"/>
                <w:szCs w:val="20"/>
              </w:rPr>
            </w:pPr>
            <w:r w:rsidRPr="00395B6B">
              <w:rPr>
                <w:sz w:val="20"/>
                <w:szCs w:val="20"/>
              </w:rPr>
              <w:t xml:space="preserve"> 1 06 01030 00 0000 110</w:t>
            </w:r>
          </w:p>
        </w:tc>
        <w:tc>
          <w:tcPr>
            <w:tcW w:w="2870" w:type="pct"/>
          </w:tcPr>
          <w:p w:rsidR="00644D85" w:rsidRPr="00395B6B" w:rsidRDefault="00644D85" w:rsidP="00644D85">
            <w:pPr>
              <w:rPr>
                <w:sz w:val="20"/>
                <w:szCs w:val="20"/>
              </w:rPr>
            </w:pPr>
            <w:r w:rsidRPr="00395B6B">
              <w:rPr>
                <w:sz w:val="20"/>
                <w:szCs w:val="20"/>
              </w:rPr>
              <w:t xml:space="preserve">Налог на имущество </w:t>
            </w:r>
            <w:proofErr w:type="spellStart"/>
            <w:r w:rsidRPr="00395B6B">
              <w:rPr>
                <w:sz w:val="20"/>
                <w:szCs w:val="20"/>
              </w:rPr>
              <w:t>физ.лиц</w:t>
            </w:r>
            <w:proofErr w:type="spellEnd"/>
          </w:p>
        </w:tc>
        <w:tc>
          <w:tcPr>
            <w:tcW w:w="899" w:type="pct"/>
          </w:tcPr>
          <w:p w:rsidR="00644D85" w:rsidRPr="00C13454" w:rsidRDefault="00644D85" w:rsidP="00644D85">
            <w:pPr>
              <w:jc w:val="center"/>
              <w:rPr>
                <w:sz w:val="20"/>
                <w:szCs w:val="20"/>
              </w:rPr>
            </w:pPr>
            <w:r>
              <w:rPr>
                <w:sz w:val="20"/>
                <w:szCs w:val="20"/>
              </w:rPr>
              <w:t>53,3</w:t>
            </w:r>
          </w:p>
        </w:tc>
      </w:tr>
      <w:tr w:rsidR="00644D85" w:rsidRPr="00395B6B" w:rsidTr="00644D85">
        <w:trPr>
          <w:trHeight w:val="313"/>
        </w:trPr>
        <w:tc>
          <w:tcPr>
            <w:tcW w:w="1231" w:type="pct"/>
          </w:tcPr>
          <w:p w:rsidR="00644D85" w:rsidRPr="00395B6B" w:rsidRDefault="00644D85" w:rsidP="00644D85">
            <w:pPr>
              <w:rPr>
                <w:sz w:val="20"/>
                <w:szCs w:val="20"/>
              </w:rPr>
            </w:pPr>
            <w:r w:rsidRPr="00395B6B">
              <w:rPr>
                <w:sz w:val="20"/>
                <w:szCs w:val="20"/>
              </w:rPr>
              <w:t xml:space="preserve"> 1 06 06000 00 0000 110 </w:t>
            </w:r>
          </w:p>
        </w:tc>
        <w:tc>
          <w:tcPr>
            <w:tcW w:w="2870" w:type="pct"/>
          </w:tcPr>
          <w:p w:rsidR="00644D85" w:rsidRPr="00395B6B" w:rsidRDefault="00644D85" w:rsidP="00644D85">
            <w:pPr>
              <w:rPr>
                <w:sz w:val="20"/>
                <w:szCs w:val="20"/>
              </w:rPr>
            </w:pPr>
            <w:r w:rsidRPr="00395B6B">
              <w:rPr>
                <w:sz w:val="20"/>
                <w:szCs w:val="20"/>
              </w:rPr>
              <w:t>Земельный налог</w:t>
            </w:r>
          </w:p>
        </w:tc>
        <w:tc>
          <w:tcPr>
            <w:tcW w:w="899" w:type="pct"/>
          </w:tcPr>
          <w:p w:rsidR="00644D85" w:rsidRPr="00C13454" w:rsidRDefault="00644D85" w:rsidP="00644D85">
            <w:pPr>
              <w:jc w:val="center"/>
              <w:rPr>
                <w:sz w:val="20"/>
                <w:szCs w:val="20"/>
              </w:rPr>
            </w:pPr>
            <w:r>
              <w:rPr>
                <w:sz w:val="20"/>
                <w:szCs w:val="20"/>
              </w:rPr>
              <w:t>524,9</w:t>
            </w:r>
          </w:p>
        </w:tc>
      </w:tr>
      <w:tr w:rsidR="00644D85" w:rsidRPr="00395B6B" w:rsidTr="00644D85">
        <w:trPr>
          <w:trHeight w:val="313"/>
        </w:trPr>
        <w:tc>
          <w:tcPr>
            <w:tcW w:w="1231" w:type="pct"/>
          </w:tcPr>
          <w:p w:rsidR="00644D85" w:rsidRPr="00395B6B" w:rsidRDefault="00644D85" w:rsidP="00644D85">
            <w:pPr>
              <w:rPr>
                <w:sz w:val="20"/>
                <w:szCs w:val="20"/>
              </w:rPr>
            </w:pPr>
            <w:r w:rsidRPr="00395B6B">
              <w:rPr>
                <w:sz w:val="20"/>
                <w:szCs w:val="20"/>
              </w:rPr>
              <w:t>1 06 06033 10 0000 110</w:t>
            </w:r>
          </w:p>
        </w:tc>
        <w:tc>
          <w:tcPr>
            <w:tcW w:w="2870" w:type="pct"/>
          </w:tcPr>
          <w:p w:rsidR="00644D85" w:rsidRPr="00395B6B" w:rsidRDefault="00644D85" w:rsidP="00644D85">
            <w:pPr>
              <w:rPr>
                <w:sz w:val="20"/>
                <w:szCs w:val="20"/>
              </w:rPr>
            </w:pPr>
            <w:r w:rsidRPr="00395B6B">
              <w:rPr>
                <w:sz w:val="20"/>
                <w:szCs w:val="20"/>
              </w:rPr>
              <w:t>Земельный налог с организаций, обладающих земельным участком, расположенным в границах сельских поселений</w:t>
            </w:r>
          </w:p>
        </w:tc>
        <w:tc>
          <w:tcPr>
            <w:tcW w:w="899" w:type="pct"/>
          </w:tcPr>
          <w:p w:rsidR="00644D85" w:rsidRPr="00C13454" w:rsidRDefault="00644D85" w:rsidP="00644D85">
            <w:pPr>
              <w:jc w:val="center"/>
              <w:rPr>
                <w:sz w:val="20"/>
                <w:szCs w:val="20"/>
              </w:rPr>
            </w:pPr>
            <w:r>
              <w:rPr>
                <w:sz w:val="20"/>
                <w:szCs w:val="20"/>
              </w:rPr>
              <w:t>112,8</w:t>
            </w:r>
          </w:p>
        </w:tc>
      </w:tr>
      <w:tr w:rsidR="00644D85" w:rsidRPr="00395B6B" w:rsidTr="00644D85">
        <w:trPr>
          <w:trHeight w:val="313"/>
        </w:trPr>
        <w:tc>
          <w:tcPr>
            <w:tcW w:w="1231" w:type="pct"/>
          </w:tcPr>
          <w:p w:rsidR="00644D85" w:rsidRPr="00395B6B" w:rsidRDefault="00644D85" w:rsidP="00644D85">
            <w:pPr>
              <w:rPr>
                <w:sz w:val="20"/>
                <w:szCs w:val="20"/>
              </w:rPr>
            </w:pPr>
            <w:r w:rsidRPr="00395B6B">
              <w:rPr>
                <w:sz w:val="20"/>
                <w:szCs w:val="20"/>
              </w:rPr>
              <w:t>1 06 06043 10 0000 110</w:t>
            </w:r>
          </w:p>
        </w:tc>
        <w:tc>
          <w:tcPr>
            <w:tcW w:w="2870" w:type="pct"/>
          </w:tcPr>
          <w:p w:rsidR="00644D85" w:rsidRPr="00395B6B" w:rsidRDefault="00644D85" w:rsidP="00644D85">
            <w:pPr>
              <w:rPr>
                <w:sz w:val="20"/>
                <w:szCs w:val="20"/>
              </w:rPr>
            </w:pPr>
            <w:r w:rsidRPr="00395B6B">
              <w:rPr>
                <w:sz w:val="20"/>
                <w:szCs w:val="20"/>
              </w:rPr>
              <w:t>Земельный налог с физических лиц, обладающих земельным участком, расположенным в границах сельских поселений</w:t>
            </w:r>
          </w:p>
        </w:tc>
        <w:tc>
          <w:tcPr>
            <w:tcW w:w="899" w:type="pct"/>
          </w:tcPr>
          <w:p w:rsidR="00644D85" w:rsidRPr="00C13454" w:rsidRDefault="00644D85" w:rsidP="00644D85">
            <w:pPr>
              <w:jc w:val="center"/>
              <w:rPr>
                <w:sz w:val="20"/>
                <w:szCs w:val="20"/>
              </w:rPr>
            </w:pPr>
            <w:r>
              <w:rPr>
                <w:sz w:val="20"/>
                <w:szCs w:val="20"/>
              </w:rPr>
              <w:t>412,1</w:t>
            </w:r>
          </w:p>
        </w:tc>
      </w:tr>
      <w:tr w:rsidR="00644D85" w:rsidRPr="00395B6B" w:rsidTr="00644D85">
        <w:trPr>
          <w:trHeight w:val="313"/>
        </w:trPr>
        <w:tc>
          <w:tcPr>
            <w:tcW w:w="1231" w:type="pct"/>
          </w:tcPr>
          <w:p w:rsidR="00644D85" w:rsidRPr="00395B6B" w:rsidRDefault="00644D85" w:rsidP="00644D85">
            <w:pPr>
              <w:rPr>
                <w:sz w:val="20"/>
                <w:szCs w:val="20"/>
              </w:rPr>
            </w:pPr>
            <w:r w:rsidRPr="00395B6B">
              <w:rPr>
                <w:sz w:val="20"/>
                <w:szCs w:val="20"/>
              </w:rPr>
              <w:t xml:space="preserve"> 1 11 00000 00 0000 000</w:t>
            </w:r>
          </w:p>
        </w:tc>
        <w:tc>
          <w:tcPr>
            <w:tcW w:w="2870" w:type="pct"/>
          </w:tcPr>
          <w:p w:rsidR="00644D85" w:rsidRPr="00395B6B" w:rsidRDefault="00644D85" w:rsidP="00644D85">
            <w:pPr>
              <w:rPr>
                <w:sz w:val="20"/>
                <w:szCs w:val="20"/>
              </w:rPr>
            </w:pPr>
            <w:r w:rsidRPr="00395B6B">
              <w:rPr>
                <w:sz w:val="20"/>
                <w:szCs w:val="20"/>
              </w:rPr>
              <w:t>ДОХОДЫ ОТ ИСПОЛЬЗОВАНИЯ ИМУЩЕСТВА, НАХОДЯЩЕГОСЯ В ГОСУДАРСТВЕННОЙ И МУНИЦИПАЛЬНОЙ СОБСТВЕННОСТИ</w:t>
            </w:r>
          </w:p>
        </w:tc>
        <w:tc>
          <w:tcPr>
            <w:tcW w:w="899" w:type="pct"/>
          </w:tcPr>
          <w:p w:rsidR="00644D85" w:rsidRPr="009208F7" w:rsidRDefault="00644D85" w:rsidP="00644D85">
            <w:pPr>
              <w:jc w:val="center"/>
              <w:rPr>
                <w:b/>
                <w:sz w:val="20"/>
                <w:szCs w:val="20"/>
              </w:rPr>
            </w:pPr>
            <w:r>
              <w:rPr>
                <w:b/>
                <w:sz w:val="20"/>
                <w:szCs w:val="20"/>
              </w:rPr>
              <w:t>796,5</w:t>
            </w:r>
          </w:p>
        </w:tc>
      </w:tr>
      <w:tr w:rsidR="00644D85" w:rsidRPr="00395B6B" w:rsidTr="00644D85">
        <w:trPr>
          <w:trHeight w:val="313"/>
        </w:trPr>
        <w:tc>
          <w:tcPr>
            <w:tcW w:w="1231" w:type="pct"/>
          </w:tcPr>
          <w:p w:rsidR="00644D85" w:rsidRPr="00B65B04" w:rsidRDefault="00644D85" w:rsidP="00644D85">
            <w:pPr>
              <w:rPr>
                <w:sz w:val="20"/>
                <w:szCs w:val="20"/>
              </w:rPr>
            </w:pPr>
            <w:r>
              <w:rPr>
                <w:sz w:val="20"/>
                <w:szCs w:val="20"/>
              </w:rPr>
              <w:t>1 11 05025 10 0000 120</w:t>
            </w:r>
          </w:p>
        </w:tc>
        <w:tc>
          <w:tcPr>
            <w:tcW w:w="2870" w:type="pct"/>
          </w:tcPr>
          <w:p w:rsidR="00644D85" w:rsidRPr="00395B6B" w:rsidRDefault="00644D85" w:rsidP="00644D85">
            <w:pPr>
              <w:rPr>
                <w:sz w:val="20"/>
                <w:szCs w:val="20"/>
              </w:rPr>
            </w:pPr>
            <w:r w:rsidRPr="00395B6B">
              <w:rPr>
                <w:sz w:val="20"/>
                <w:szCs w:val="20"/>
              </w:rPr>
              <w:t>Доходы, получаемые в виде арендной платы, а также средства от продажи права на заключение договоров аренды за земли, находящиеся в собственности сельских поселений</w:t>
            </w:r>
          </w:p>
        </w:tc>
        <w:tc>
          <w:tcPr>
            <w:tcW w:w="899" w:type="pct"/>
          </w:tcPr>
          <w:p w:rsidR="00644D85" w:rsidRPr="009208F7" w:rsidRDefault="00644D85" w:rsidP="00644D85">
            <w:pPr>
              <w:jc w:val="center"/>
              <w:rPr>
                <w:sz w:val="20"/>
                <w:szCs w:val="20"/>
              </w:rPr>
            </w:pPr>
            <w:r>
              <w:rPr>
                <w:sz w:val="20"/>
                <w:szCs w:val="20"/>
              </w:rPr>
              <w:t>796,5</w:t>
            </w:r>
          </w:p>
        </w:tc>
      </w:tr>
      <w:tr w:rsidR="00644D85" w:rsidRPr="00395B6B" w:rsidTr="00644D85">
        <w:trPr>
          <w:trHeight w:val="313"/>
        </w:trPr>
        <w:tc>
          <w:tcPr>
            <w:tcW w:w="1231" w:type="pct"/>
          </w:tcPr>
          <w:p w:rsidR="00644D85" w:rsidRPr="00B65B04" w:rsidRDefault="00644D85" w:rsidP="00644D85">
            <w:pPr>
              <w:rPr>
                <w:sz w:val="20"/>
                <w:szCs w:val="20"/>
              </w:rPr>
            </w:pPr>
            <w:r>
              <w:rPr>
                <w:sz w:val="20"/>
                <w:szCs w:val="20"/>
              </w:rPr>
              <w:t>1 17 00000 00 0000 000</w:t>
            </w:r>
          </w:p>
        </w:tc>
        <w:tc>
          <w:tcPr>
            <w:tcW w:w="2870" w:type="pct"/>
          </w:tcPr>
          <w:p w:rsidR="00644D85" w:rsidRPr="00395B6B" w:rsidRDefault="00644D85" w:rsidP="00644D85">
            <w:pPr>
              <w:rPr>
                <w:sz w:val="20"/>
                <w:szCs w:val="20"/>
              </w:rPr>
            </w:pPr>
            <w:r>
              <w:rPr>
                <w:sz w:val="20"/>
                <w:szCs w:val="20"/>
              </w:rPr>
              <w:t>ПРОЧИЕ НЕНАЛОГОВЫЕ ДОХОДЫ</w:t>
            </w:r>
          </w:p>
        </w:tc>
        <w:tc>
          <w:tcPr>
            <w:tcW w:w="899" w:type="pct"/>
          </w:tcPr>
          <w:p w:rsidR="00644D85" w:rsidRPr="00B65B04" w:rsidRDefault="00644D85" w:rsidP="00644D85">
            <w:pPr>
              <w:jc w:val="center"/>
              <w:rPr>
                <w:b/>
                <w:sz w:val="20"/>
                <w:szCs w:val="20"/>
              </w:rPr>
            </w:pPr>
            <w:r>
              <w:rPr>
                <w:b/>
                <w:sz w:val="20"/>
                <w:szCs w:val="20"/>
              </w:rPr>
              <w:t>367,8</w:t>
            </w:r>
          </w:p>
        </w:tc>
      </w:tr>
      <w:tr w:rsidR="00644D85" w:rsidRPr="00B65B04" w:rsidTr="00644D85">
        <w:trPr>
          <w:trHeight w:val="313"/>
        </w:trPr>
        <w:tc>
          <w:tcPr>
            <w:tcW w:w="1231" w:type="pct"/>
          </w:tcPr>
          <w:p w:rsidR="00644D85" w:rsidRDefault="00644D85" w:rsidP="00644D85">
            <w:pPr>
              <w:rPr>
                <w:sz w:val="20"/>
                <w:szCs w:val="20"/>
              </w:rPr>
            </w:pPr>
            <w:r>
              <w:rPr>
                <w:sz w:val="20"/>
                <w:szCs w:val="20"/>
              </w:rPr>
              <w:t>1 17 05050 10 0000 180</w:t>
            </w:r>
          </w:p>
        </w:tc>
        <w:tc>
          <w:tcPr>
            <w:tcW w:w="2870" w:type="pct"/>
          </w:tcPr>
          <w:p w:rsidR="00644D85" w:rsidRDefault="00644D85" w:rsidP="00644D85">
            <w:pPr>
              <w:rPr>
                <w:sz w:val="20"/>
                <w:szCs w:val="20"/>
              </w:rPr>
            </w:pPr>
            <w:r>
              <w:rPr>
                <w:sz w:val="20"/>
                <w:szCs w:val="20"/>
              </w:rPr>
              <w:t>Прочие неналоговые доходы бюджетов сельских поселений</w:t>
            </w:r>
          </w:p>
        </w:tc>
        <w:tc>
          <w:tcPr>
            <w:tcW w:w="899" w:type="pct"/>
          </w:tcPr>
          <w:p w:rsidR="00644D85" w:rsidRPr="00B65B04" w:rsidRDefault="00644D85" w:rsidP="00644D85">
            <w:pPr>
              <w:jc w:val="center"/>
              <w:rPr>
                <w:sz w:val="20"/>
                <w:szCs w:val="20"/>
              </w:rPr>
            </w:pPr>
            <w:r w:rsidRPr="00B65B04">
              <w:rPr>
                <w:sz w:val="20"/>
                <w:szCs w:val="20"/>
              </w:rPr>
              <w:t>10,0</w:t>
            </w:r>
          </w:p>
        </w:tc>
      </w:tr>
      <w:tr w:rsidR="00644D85" w:rsidRPr="00B65B04" w:rsidTr="00644D85">
        <w:trPr>
          <w:trHeight w:val="313"/>
        </w:trPr>
        <w:tc>
          <w:tcPr>
            <w:tcW w:w="1231" w:type="pct"/>
          </w:tcPr>
          <w:p w:rsidR="00644D85" w:rsidRDefault="00644D85" w:rsidP="00644D85">
            <w:pPr>
              <w:rPr>
                <w:sz w:val="20"/>
                <w:szCs w:val="20"/>
              </w:rPr>
            </w:pPr>
            <w:r>
              <w:rPr>
                <w:sz w:val="20"/>
                <w:szCs w:val="20"/>
              </w:rPr>
              <w:t>1 17 15030 10 0002 150</w:t>
            </w:r>
          </w:p>
        </w:tc>
        <w:tc>
          <w:tcPr>
            <w:tcW w:w="2870" w:type="pct"/>
          </w:tcPr>
          <w:p w:rsidR="00644D85" w:rsidRDefault="00644D85" w:rsidP="00644D85">
            <w:pPr>
              <w:rPr>
                <w:sz w:val="20"/>
                <w:szCs w:val="20"/>
              </w:rPr>
            </w:pPr>
            <w:r>
              <w:rPr>
                <w:sz w:val="20"/>
                <w:szCs w:val="20"/>
              </w:rPr>
              <w:t>Инициативные платежи, зачисляемые в бюджеты сельских поселений(Обустройство спортивной, село Краснознаменка)</w:t>
            </w:r>
          </w:p>
        </w:tc>
        <w:tc>
          <w:tcPr>
            <w:tcW w:w="899" w:type="pct"/>
          </w:tcPr>
          <w:p w:rsidR="00644D85" w:rsidRPr="00B65B04" w:rsidRDefault="00644D85" w:rsidP="00644D85">
            <w:pPr>
              <w:jc w:val="center"/>
              <w:rPr>
                <w:sz w:val="20"/>
                <w:szCs w:val="20"/>
              </w:rPr>
            </w:pPr>
            <w:r>
              <w:rPr>
                <w:sz w:val="20"/>
                <w:szCs w:val="20"/>
              </w:rPr>
              <w:t>355,8</w:t>
            </w:r>
          </w:p>
        </w:tc>
      </w:tr>
      <w:tr w:rsidR="00644D85" w:rsidRPr="005B3149" w:rsidTr="00644D85">
        <w:tc>
          <w:tcPr>
            <w:tcW w:w="1231" w:type="pct"/>
          </w:tcPr>
          <w:p w:rsidR="00644D85" w:rsidRPr="005B3149" w:rsidRDefault="00644D85" w:rsidP="00644D85">
            <w:pPr>
              <w:rPr>
                <w:sz w:val="20"/>
                <w:szCs w:val="20"/>
              </w:rPr>
            </w:pPr>
            <w:r w:rsidRPr="005B3149">
              <w:rPr>
                <w:sz w:val="20"/>
                <w:szCs w:val="20"/>
              </w:rPr>
              <w:t xml:space="preserve"> 2 00 00000 00 0000 000</w:t>
            </w:r>
          </w:p>
        </w:tc>
        <w:tc>
          <w:tcPr>
            <w:tcW w:w="2870" w:type="pct"/>
          </w:tcPr>
          <w:p w:rsidR="00644D85" w:rsidRPr="005B3149" w:rsidRDefault="00644D85" w:rsidP="00644D85">
            <w:pPr>
              <w:rPr>
                <w:sz w:val="20"/>
                <w:szCs w:val="20"/>
              </w:rPr>
            </w:pPr>
            <w:r w:rsidRPr="005B3149">
              <w:rPr>
                <w:sz w:val="20"/>
                <w:szCs w:val="20"/>
              </w:rPr>
              <w:t>БЕЗВОЗМЕЗДНЫЕ ПОСТУПЛЕНИЯ</w:t>
            </w:r>
          </w:p>
        </w:tc>
        <w:tc>
          <w:tcPr>
            <w:tcW w:w="899" w:type="pct"/>
          </w:tcPr>
          <w:p w:rsidR="00644D85" w:rsidRPr="00A84ED4" w:rsidRDefault="00644D85" w:rsidP="00644D85">
            <w:pPr>
              <w:jc w:val="center"/>
              <w:rPr>
                <w:b/>
                <w:sz w:val="20"/>
                <w:szCs w:val="20"/>
              </w:rPr>
            </w:pPr>
            <w:r>
              <w:rPr>
                <w:b/>
                <w:sz w:val="20"/>
                <w:szCs w:val="20"/>
              </w:rPr>
              <w:t>5666,5</w:t>
            </w:r>
          </w:p>
        </w:tc>
      </w:tr>
      <w:tr w:rsidR="00644D85" w:rsidRPr="00395B6B" w:rsidTr="00644D85">
        <w:tc>
          <w:tcPr>
            <w:tcW w:w="1231" w:type="pct"/>
          </w:tcPr>
          <w:p w:rsidR="00644D85" w:rsidRPr="005B3149" w:rsidRDefault="00644D85" w:rsidP="00644D85">
            <w:pPr>
              <w:rPr>
                <w:sz w:val="20"/>
                <w:szCs w:val="20"/>
              </w:rPr>
            </w:pPr>
            <w:r w:rsidRPr="005B3149">
              <w:rPr>
                <w:sz w:val="20"/>
                <w:szCs w:val="20"/>
              </w:rPr>
              <w:t>2 02 00000 00 0000 000</w:t>
            </w:r>
          </w:p>
        </w:tc>
        <w:tc>
          <w:tcPr>
            <w:tcW w:w="2870" w:type="pct"/>
          </w:tcPr>
          <w:p w:rsidR="00644D85" w:rsidRPr="00395B6B" w:rsidRDefault="00644D85" w:rsidP="00644D85">
            <w:pPr>
              <w:rPr>
                <w:sz w:val="20"/>
                <w:szCs w:val="20"/>
              </w:rPr>
            </w:pPr>
            <w:r w:rsidRPr="00395B6B">
              <w:rPr>
                <w:sz w:val="20"/>
                <w:szCs w:val="20"/>
              </w:rPr>
              <w:t>БЕЗВОЗМЕЗДНЫЕ ПОСТУПЛЕНИЯ ОТ ДРУГИХ БЮДЖЕТОВ БЮДЖЕТНОЙ СИСТЕМЫ РФ</w:t>
            </w:r>
          </w:p>
        </w:tc>
        <w:tc>
          <w:tcPr>
            <w:tcW w:w="899" w:type="pct"/>
          </w:tcPr>
          <w:p w:rsidR="00644D85" w:rsidRPr="00A84ED4" w:rsidRDefault="00644D85" w:rsidP="00644D85">
            <w:pPr>
              <w:jc w:val="center"/>
              <w:rPr>
                <w:b/>
                <w:sz w:val="20"/>
                <w:szCs w:val="20"/>
              </w:rPr>
            </w:pPr>
            <w:r>
              <w:rPr>
                <w:b/>
                <w:sz w:val="20"/>
                <w:szCs w:val="20"/>
              </w:rPr>
              <w:t>5666,5</w:t>
            </w:r>
          </w:p>
        </w:tc>
      </w:tr>
      <w:tr w:rsidR="00644D85" w:rsidRPr="006E52CC" w:rsidTr="00644D85">
        <w:tc>
          <w:tcPr>
            <w:tcW w:w="1231" w:type="pct"/>
          </w:tcPr>
          <w:p w:rsidR="00644D85" w:rsidRPr="00455162" w:rsidRDefault="00644D85" w:rsidP="00644D85">
            <w:pPr>
              <w:rPr>
                <w:sz w:val="20"/>
                <w:szCs w:val="20"/>
              </w:rPr>
            </w:pPr>
            <w:r>
              <w:rPr>
                <w:sz w:val="20"/>
                <w:szCs w:val="20"/>
              </w:rPr>
              <w:t>2 02 16001 10 0000 150</w:t>
            </w:r>
          </w:p>
        </w:tc>
        <w:tc>
          <w:tcPr>
            <w:tcW w:w="2870" w:type="pct"/>
          </w:tcPr>
          <w:p w:rsidR="00644D85" w:rsidRPr="00395B6B" w:rsidRDefault="00644D85" w:rsidP="00644D85">
            <w:pPr>
              <w:rPr>
                <w:sz w:val="20"/>
                <w:szCs w:val="20"/>
              </w:rPr>
            </w:pPr>
            <w:r>
              <w:rPr>
                <w:sz w:val="20"/>
                <w:szCs w:val="20"/>
              </w:rPr>
              <w:t>Дотации бюджетам сельских поселений на выравнивание бюджетной обеспеченности из бюджетов муниципальных районов</w:t>
            </w:r>
          </w:p>
        </w:tc>
        <w:tc>
          <w:tcPr>
            <w:tcW w:w="899" w:type="pct"/>
          </w:tcPr>
          <w:p w:rsidR="00644D85" w:rsidRDefault="00644D85" w:rsidP="00644D85">
            <w:pPr>
              <w:jc w:val="center"/>
              <w:rPr>
                <w:b/>
                <w:sz w:val="20"/>
                <w:szCs w:val="20"/>
              </w:rPr>
            </w:pPr>
            <w:r>
              <w:rPr>
                <w:b/>
                <w:sz w:val="20"/>
                <w:szCs w:val="20"/>
              </w:rPr>
              <w:t>302,3</w:t>
            </w:r>
          </w:p>
        </w:tc>
      </w:tr>
      <w:tr w:rsidR="00644D85" w:rsidRPr="006E52CC" w:rsidTr="00644D85">
        <w:tc>
          <w:tcPr>
            <w:tcW w:w="1231" w:type="pct"/>
          </w:tcPr>
          <w:p w:rsidR="00644D85" w:rsidRDefault="00644D85" w:rsidP="00644D85">
            <w:pPr>
              <w:rPr>
                <w:sz w:val="20"/>
                <w:szCs w:val="20"/>
              </w:rPr>
            </w:pPr>
            <w:r>
              <w:rPr>
                <w:sz w:val="20"/>
                <w:szCs w:val="20"/>
              </w:rPr>
              <w:t>2 02 29999 10 0000 150</w:t>
            </w:r>
          </w:p>
        </w:tc>
        <w:tc>
          <w:tcPr>
            <w:tcW w:w="2870" w:type="pct"/>
          </w:tcPr>
          <w:p w:rsidR="00644D85" w:rsidRDefault="00644D85" w:rsidP="00644D85">
            <w:pPr>
              <w:rPr>
                <w:sz w:val="20"/>
                <w:szCs w:val="20"/>
              </w:rPr>
            </w:pPr>
            <w:r>
              <w:rPr>
                <w:sz w:val="20"/>
                <w:szCs w:val="20"/>
              </w:rPr>
              <w:t>Прочие субсидии бюджетам сельских поселений</w:t>
            </w:r>
          </w:p>
        </w:tc>
        <w:tc>
          <w:tcPr>
            <w:tcW w:w="899" w:type="pct"/>
          </w:tcPr>
          <w:p w:rsidR="00644D85" w:rsidRDefault="00644D85" w:rsidP="00644D85">
            <w:pPr>
              <w:jc w:val="center"/>
              <w:rPr>
                <w:b/>
                <w:sz w:val="20"/>
                <w:szCs w:val="20"/>
              </w:rPr>
            </w:pPr>
            <w:r>
              <w:rPr>
                <w:b/>
                <w:sz w:val="20"/>
                <w:szCs w:val="20"/>
              </w:rPr>
              <w:t>1165,8</w:t>
            </w:r>
          </w:p>
        </w:tc>
      </w:tr>
      <w:tr w:rsidR="00644D85" w:rsidRPr="00395B6B" w:rsidTr="00644D85">
        <w:tc>
          <w:tcPr>
            <w:tcW w:w="1231" w:type="pct"/>
          </w:tcPr>
          <w:p w:rsidR="00644D85" w:rsidRPr="00395B6B" w:rsidRDefault="00644D85" w:rsidP="00644D85">
            <w:pPr>
              <w:rPr>
                <w:sz w:val="20"/>
                <w:szCs w:val="20"/>
              </w:rPr>
            </w:pPr>
            <w:r w:rsidRPr="00395B6B">
              <w:rPr>
                <w:sz w:val="20"/>
                <w:szCs w:val="20"/>
              </w:rPr>
              <w:t>2 02 30000 00 0000 000</w:t>
            </w:r>
          </w:p>
        </w:tc>
        <w:tc>
          <w:tcPr>
            <w:tcW w:w="2870" w:type="pct"/>
          </w:tcPr>
          <w:p w:rsidR="00644D85" w:rsidRPr="00395B6B" w:rsidRDefault="00644D85" w:rsidP="00644D85">
            <w:pPr>
              <w:rPr>
                <w:sz w:val="20"/>
                <w:szCs w:val="20"/>
              </w:rPr>
            </w:pPr>
            <w:r w:rsidRPr="00395B6B">
              <w:rPr>
                <w:sz w:val="20"/>
                <w:szCs w:val="20"/>
              </w:rPr>
              <w:t>Субвенции бюджетам бюджетной системы РФ</w:t>
            </w:r>
          </w:p>
        </w:tc>
        <w:tc>
          <w:tcPr>
            <w:tcW w:w="899" w:type="pct"/>
          </w:tcPr>
          <w:p w:rsidR="00644D85" w:rsidRPr="00A84ED4" w:rsidRDefault="00644D85" w:rsidP="00644D85">
            <w:pPr>
              <w:jc w:val="center"/>
              <w:rPr>
                <w:b/>
                <w:sz w:val="20"/>
                <w:szCs w:val="20"/>
              </w:rPr>
            </w:pPr>
            <w:r>
              <w:rPr>
                <w:b/>
                <w:sz w:val="20"/>
                <w:szCs w:val="20"/>
              </w:rPr>
              <w:t>141,3</w:t>
            </w:r>
          </w:p>
        </w:tc>
      </w:tr>
      <w:tr w:rsidR="00644D85" w:rsidRPr="00395B6B" w:rsidTr="00644D85">
        <w:tc>
          <w:tcPr>
            <w:tcW w:w="1231" w:type="pct"/>
          </w:tcPr>
          <w:p w:rsidR="00644D85" w:rsidRPr="00395B6B" w:rsidRDefault="00644D85" w:rsidP="00644D85">
            <w:pPr>
              <w:rPr>
                <w:sz w:val="20"/>
                <w:szCs w:val="20"/>
              </w:rPr>
            </w:pPr>
            <w:r w:rsidRPr="00395B6B">
              <w:rPr>
                <w:sz w:val="20"/>
                <w:szCs w:val="20"/>
              </w:rPr>
              <w:t xml:space="preserve"> 2 02 35118 10 0000 150</w:t>
            </w:r>
          </w:p>
        </w:tc>
        <w:tc>
          <w:tcPr>
            <w:tcW w:w="2870" w:type="pct"/>
          </w:tcPr>
          <w:p w:rsidR="00644D85" w:rsidRPr="00395B6B" w:rsidRDefault="00644D85" w:rsidP="00644D85">
            <w:pPr>
              <w:rPr>
                <w:sz w:val="20"/>
                <w:szCs w:val="20"/>
              </w:rPr>
            </w:pPr>
            <w:r w:rsidRPr="00395B6B">
              <w:rPr>
                <w:sz w:val="20"/>
                <w:szCs w:val="20"/>
              </w:rPr>
              <w:t>Субвенции бюджетам поселений на осуществление первичного воинского учета на территориях, где отсутствуют военные комиссариаты</w:t>
            </w:r>
          </w:p>
        </w:tc>
        <w:tc>
          <w:tcPr>
            <w:tcW w:w="899" w:type="pct"/>
          </w:tcPr>
          <w:p w:rsidR="00644D85" w:rsidRPr="00A84ED4" w:rsidRDefault="00644D85" w:rsidP="00644D85">
            <w:pPr>
              <w:jc w:val="center"/>
              <w:rPr>
                <w:sz w:val="20"/>
                <w:szCs w:val="20"/>
              </w:rPr>
            </w:pPr>
            <w:r>
              <w:rPr>
                <w:sz w:val="20"/>
                <w:szCs w:val="20"/>
              </w:rPr>
              <w:t>141,3</w:t>
            </w:r>
          </w:p>
        </w:tc>
      </w:tr>
      <w:tr w:rsidR="00644D85" w:rsidRPr="00395B6B" w:rsidTr="00644D85">
        <w:tc>
          <w:tcPr>
            <w:tcW w:w="1231" w:type="pct"/>
          </w:tcPr>
          <w:p w:rsidR="00644D85" w:rsidRPr="00395B6B" w:rsidRDefault="00644D85" w:rsidP="00644D85">
            <w:pPr>
              <w:rPr>
                <w:sz w:val="20"/>
                <w:szCs w:val="20"/>
              </w:rPr>
            </w:pPr>
            <w:r w:rsidRPr="00395B6B">
              <w:rPr>
                <w:sz w:val="20"/>
                <w:szCs w:val="20"/>
              </w:rPr>
              <w:t>2 02 40000 00 0000 000</w:t>
            </w:r>
          </w:p>
        </w:tc>
        <w:tc>
          <w:tcPr>
            <w:tcW w:w="2870" w:type="pct"/>
          </w:tcPr>
          <w:p w:rsidR="00644D85" w:rsidRPr="00395B6B" w:rsidRDefault="00644D85" w:rsidP="00644D85">
            <w:pPr>
              <w:rPr>
                <w:sz w:val="20"/>
                <w:szCs w:val="20"/>
              </w:rPr>
            </w:pPr>
            <w:r w:rsidRPr="00395B6B">
              <w:rPr>
                <w:sz w:val="20"/>
                <w:szCs w:val="20"/>
              </w:rPr>
              <w:t>Иные межбюджетные трансферты</w:t>
            </w:r>
          </w:p>
        </w:tc>
        <w:tc>
          <w:tcPr>
            <w:tcW w:w="899" w:type="pct"/>
          </w:tcPr>
          <w:p w:rsidR="00644D85" w:rsidRPr="00C222CE" w:rsidRDefault="00644D85" w:rsidP="00644D85">
            <w:pPr>
              <w:jc w:val="center"/>
              <w:rPr>
                <w:b/>
                <w:sz w:val="20"/>
                <w:szCs w:val="20"/>
              </w:rPr>
            </w:pPr>
            <w:r>
              <w:rPr>
                <w:b/>
                <w:sz w:val="20"/>
                <w:szCs w:val="20"/>
              </w:rPr>
              <w:t>4057,1</w:t>
            </w:r>
          </w:p>
        </w:tc>
      </w:tr>
      <w:tr w:rsidR="00644D85" w:rsidRPr="00395B6B" w:rsidTr="00644D85">
        <w:tc>
          <w:tcPr>
            <w:tcW w:w="1231" w:type="pct"/>
          </w:tcPr>
          <w:p w:rsidR="00644D85" w:rsidRPr="00395B6B" w:rsidRDefault="00644D85" w:rsidP="00644D85">
            <w:pPr>
              <w:rPr>
                <w:sz w:val="20"/>
                <w:szCs w:val="20"/>
              </w:rPr>
            </w:pPr>
            <w:r w:rsidRPr="00395B6B">
              <w:rPr>
                <w:sz w:val="20"/>
                <w:szCs w:val="20"/>
              </w:rPr>
              <w:t>2 02 40014 10 0000 150</w:t>
            </w:r>
          </w:p>
        </w:tc>
        <w:tc>
          <w:tcPr>
            <w:tcW w:w="2870" w:type="pct"/>
          </w:tcPr>
          <w:p w:rsidR="00644D85" w:rsidRPr="00395B6B" w:rsidRDefault="00644D85" w:rsidP="00644D85">
            <w:pPr>
              <w:rPr>
                <w:sz w:val="20"/>
                <w:szCs w:val="20"/>
              </w:rPr>
            </w:pPr>
            <w:r w:rsidRPr="00395B6B">
              <w:rPr>
                <w:sz w:val="20"/>
                <w:szCs w:val="20"/>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договорами</w:t>
            </w:r>
          </w:p>
        </w:tc>
        <w:tc>
          <w:tcPr>
            <w:tcW w:w="899" w:type="pct"/>
          </w:tcPr>
          <w:p w:rsidR="00644D85" w:rsidRPr="00C222CE" w:rsidRDefault="00644D85" w:rsidP="00644D85">
            <w:pPr>
              <w:jc w:val="center"/>
              <w:rPr>
                <w:sz w:val="20"/>
                <w:szCs w:val="20"/>
              </w:rPr>
            </w:pPr>
            <w:r>
              <w:rPr>
                <w:sz w:val="20"/>
                <w:szCs w:val="20"/>
              </w:rPr>
              <w:t>1002,9</w:t>
            </w:r>
          </w:p>
        </w:tc>
      </w:tr>
      <w:tr w:rsidR="00644D85" w:rsidRPr="00395B6B" w:rsidTr="00644D85">
        <w:trPr>
          <w:trHeight w:val="120"/>
        </w:trPr>
        <w:tc>
          <w:tcPr>
            <w:tcW w:w="1231" w:type="pct"/>
          </w:tcPr>
          <w:p w:rsidR="00644D85" w:rsidRPr="00395B6B" w:rsidRDefault="00644D85" w:rsidP="00644D85">
            <w:pPr>
              <w:rPr>
                <w:sz w:val="20"/>
                <w:szCs w:val="20"/>
              </w:rPr>
            </w:pPr>
            <w:r w:rsidRPr="00395B6B">
              <w:rPr>
                <w:sz w:val="20"/>
                <w:szCs w:val="20"/>
              </w:rPr>
              <w:t>2 02 49999 10 0000 150</w:t>
            </w:r>
          </w:p>
        </w:tc>
        <w:tc>
          <w:tcPr>
            <w:tcW w:w="2870" w:type="pct"/>
          </w:tcPr>
          <w:p w:rsidR="00644D85" w:rsidRPr="00395B6B" w:rsidRDefault="00644D85" w:rsidP="00644D85">
            <w:pPr>
              <w:rPr>
                <w:sz w:val="20"/>
                <w:szCs w:val="20"/>
              </w:rPr>
            </w:pPr>
            <w:r w:rsidRPr="00395B6B">
              <w:rPr>
                <w:sz w:val="20"/>
                <w:szCs w:val="20"/>
              </w:rPr>
              <w:t>Прочие межбюджетные трансферты</w:t>
            </w:r>
          </w:p>
        </w:tc>
        <w:tc>
          <w:tcPr>
            <w:tcW w:w="899" w:type="pct"/>
          </w:tcPr>
          <w:p w:rsidR="00644D85" w:rsidRPr="00C222CE" w:rsidRDefault="00644D85" w:rsidP="00644D85">
            <w:pPr>
              <w:jc w:val="center"/>
              <w:rPr>
                <w:sz w:val="20"/>
                <w:szCs w:val="20"/>
              </w:rPr>
            </w:pPr>
            <w:r>
              <w:rPr>
                <w:sz w:val="20"/>
                <w:szCs w:val="20"/>
              </w:rPr>
              <w:t>3054,2</w:t>
            </w:r>
          </w:p>
        </w:tc>
      </w:tr>
      <w:tr w:rsidR="00644D85" w:rsidRPr="00395B6B" w:rsidTr="00644D85">
        <w:tc>
          <w:tcPr>
            <w:tcW w:w="1231" w:type="pct"/>
          </w:tcPr>
          <w:p w:rsidR="00644D85" w:rsidRPr="00395B6B" w:rsidRDefault="00644D85" w:rsidP="00644D85">
            <w:pPr>
              <w:rPr>
                <w:sz w:val="20"/>
                <w:szCs w:val="20"/>
              </w:rPr>
            </w:pPr>
          </w:p>
        </w:tc>
        <w:tc>
          <w:tcPr>
            <w:tcW w:w="2870" w:type="pct"/>
          </w:tcPr>
          <w:p w:rsidR="00644D85" w:rsidRPr="00395B6B" w:rsidRDefault="00644D85" w:rsidP="00644D85">
            <w:pPr>
              <w:rPr>
                <w:b/>
                <w:sz w:val="20"/>
                <w:szCs w:val="20"/>
              </w:rPr>
            </w:pPr>
            <w:r w:rsidRPr="00395B6B">
              <w:rPr>
                <w:b/>
                <w:sz w:val="20"/>
                <w:szCs w:val="20"/>
              </w:rPr>
              <w:t>ВСЕГО ДОХОДОВ</w:t>
            </w:r>
          </w:p>
        </w:tc>
        <w:tc>
          <w:tcPr>
            <w:tcW w:w="899" w:type="pct"/>
          </w:tcPr>
          <w:p w:rsidR="00644D85" w:rsidRPr="00232643" w:rsidRDefault="00644D85" w:rsidP="00644D85">
            <w:pPr>
              <w:jc w:val="center"/>
              <w:rPr>
                <w:b/>
                <w:sz w:val="20"/>
                <w:szCs w:val="20"/>
                <w:highlight w:val="yellow"/>
              </w:rPr>
            </w:pPr>
            <w:r w:rsidRPr="004F23FE">
              <w:rPr>
                <w:b/>
                <w:sz w:val="20"/>
                <w:szCs w:val="20"/>
                <w:highlight w:val="lightGray"/>
              </w:rPr>
              <w:t>7477,4</w:t>
            </w:r>
          </w:p>
        </w:tc>
      </w:tr>
    </w:tbl>
    <w:p w:rsidR="00644D85" w:rsidRPr="00395B6B" w:rsidRDefault="00644D85" w:rsidP="00644D85">
      <w:pPr>
        <w:spacing w:after="295" w:line="247" w:lineRule="auto"/>
      </w:pPr>
    </w:p>
    <w:p w:rsidR="00644D85" w:rsidRDefault="00644D85" w:rsidP="00644D85">
      <w:pPr>
        <w:tabs>
          <w:tab w:val="left" w:pos="1221"/>
        </w:tabs>
        <w:jc w:val="right"/>
      </w:pPr>
    </w:p>
    <w:p w:rsidR="007220C1" w:rsidRDefault="007220C1" w:rsidP="00644D85">
      <w:pPr>
        <w:tabs>
          <w:tab w:val="left" w:pos="1221"/>
        </w:tabs>
        <w:jc w:val="right"/>
      </w:pPr>
    </w:p>
    <w:p w:rsidR="007220C1" w:rsidRDefault="007220C1" w:rsidP="00644D85">
      <w:pPr>
        <w:tabs>
          <w:tab w:val="left" w:pos="1221"/>
        </w:tabs>
        <w:jc w:val="right"/>
      </w:pPr>
    </w:p>
    <w:p w:rsidR="007220C1" w:rsidRDefault="007220C1" w:rsidP="00644D85">
      <w:pPr>
        <w:tabs>
          <w:tab w:val="left" w:pos="1221"/>
        </w:tabs>
        <w:jc w:val="right"/>
      </w:pPr>
    </w:p>
    <w:p w:rsidR="00644D85" w:rsidRPr="00C262B9" w:rsidRDefault="00644D85" w:rsidP="00644D85">
      <w:pPr>
        <w:tabs>
          <w:tab w:val="left" w:pos="1221"/>
        </w:tabs>
        <w:jc w:val="right"/>
      </w:pPr>
      <w:r w:rsidRPr="00395B6B">
        <w:t xml:space="preserve">                                                                                                            </w:t>
      </w:r>
    </w:p>
    <w:p w:rsidR="00644D85" w:rsidRDefault="00644D85" w:rsidP="00644D85">
      <w:pPr>
        <w:tabs>
          <w:tab w:val="left" w:pos="1221"/>
        </w:tabs>
        <w:jc w:val="right"/>
      </w:pPr>
      <w:r>
        <w:t xml:space="preserve"> </w:t>
      </w:r>
    </w:p>
    <w:p w:rsidR="00644D85" w:rsidRDefault="00644D85" w:rsidP="00644D85">
      <w:pPr>
        <w:tabs>
          <w:tab w:val="left" w:pos="1221"/>
        </w:tabs>
        <w:jc w:val="right"/>
        <w:rPr>
          <w:sz w:val="20"/>
          <w:szCs w:val="20"/>
        </w:rPr>
      </w:pPr>
      <w:r w:rsidRPr="00395B6B">
        <w:rPr>
          <w:sz w:val="20"/>
          <w:szCs w:val="20"/>
        </w:rPr>
        <w:t xml:space="preserve">  </w:t>
      </w:r>
    </w:p>
    <w:p w:rsidR="00644D85" w:rsidRDefault="00644D85" w:rsidP="00644D85">
      <w:pPr>
        <w:tabs>
          <w:tab w:val="left" w:pos="1221"/>
        </w:tabs>
        <w:jc w:val="right"/>
        <w:rPr>
          <w:sz w:val="20"/>
          <w:szCs w:val="20"/>
        </w:rPr>
      </w:pPr>
    </w:p>
    <w:p w:rsidR="00644D85" w:rsidRPr="00395B6B" w:rsidRDefault="00644D85" w:rsidP="00644D85">
      <w:pPr>
        <w:tabs>
          <w:tab w:val="left" w:pos="1221"/>
        </w:tabs>
        <w:jc w:val="right"/>
        <w:rPr>
          <w:sz w:val="20"/>
          <w:szCs w:val="20"/>
        </w:rPr>
      </w:pPr>
      <w:r w:rsidRPr="00395B6B">
        <w:rPr>
          <w:sz w:val="20"/>
          <w:szCs w:val="20"/>
        </w:rPr>
        <w:t xml:space="preserve">  ПРИЛОЖЕНИЕ 2</w:t>
      </w:r>
    </w:p>
    <w:p w:rsidR="00644D85" w:rsidRPr="00395B6B" w:rsidRDefault="00644D85" w:rsidP="00644D85">
      <w:pPr>
        <w:ind w:left="4963"/>
        <w:jc w:val="right"/>
        <w:rPr>
          <w:sz w:val="20"/>
          <w:szCs w:val="20"/>
        </w:rPr>
      </w:pPr>
      <w:r w:rsidRPr="00395B6B">
        <w:rPr>
          <w:sz w:val="20"/>
          <w:szCs w:val="20"/>
        </w:rPr>
        <w:t xml:space="preserve">к </w:t>
      </w:r>
      <w:proofErr w:type="gramStart"/>
      <w:r w:rsidRPr="00395B6B">
        <w:rPr>
          <w:sz w:val="20"/>
          <w:szCs w:val="20"/>
        </w:rPr>
        <w:t>решению  «</w:t>
      </w:r>
      <w:proofErr w:type="gramEnd"/>
      <w:r w:rsidRPr="00395B6B">
        <w:rPr>
          <w:sz w:val="20"/>
          <w:szCs w:val="20"/>
        </w:rPr>
        <w:t xml:space="preserve">Об исполнении </w:t>
      </w:r>
    </w:p>
    <w:p w:rsidR="00644D85" w:rsidRPr="00395B6B" w:rsidRDefault="00644D85" w:rsidP="00644D85">
      <w:pPr>
        <w:ind w:left="4963"/>
        <w:jc w:val="right"/>
        <w:rPr>
          <w:sz w:val="20"/>
          <w:szCs w:val="20"/>
        </w:rPr>
      </w:pPr>
      <w:r w:rsidRPr="00395B6B">
        <w:rPr>
          <w:sz w:val="20"/>
          <w:szCs w:val="20"/>
        </w:rPr>
        <w:lastRenderedPageBreak/>
        <w:t xml:space="preserve">  бюджета поселения за 202</w:t>
      </w:r>
      <w:r>
        <w:rPr>
          <w:sz w:val="20"/>
          <w:szCs w:val="20"/>
        </w:rPr>
        <w:t>5</w:t>
      </w:r>
      <w:r w:rsidRPr="00395B6B">
        <w:rPr>
          <w:sz w:val="20"/>
          <w:szCs w:val="20"/>
        </w:rPr>
        <w:t xml:space="preserve"> год»    </w:t>
      </w:r>
    </w:p>
    <w:p w:rsidR="00644D85" w:rsidRPr="004B4CCD" w:rsidRDefault="00644D85" w:rsidP="00644D85">
      <w:pPr>
        <w:tabs>
          <w:tab w:val="left" w:pos="1221"/>
        </w:tabs>
      </w:pPr>
    </w:p>
    <w:p w:rsidR="00644D85" w:rsidRPr="004B4CCD" w:rsidRDefault="00644D85" w:rsidP="00644D85">
      <w:pPr>
        <w:suppressAutoHyphens/>
        <w:rPr>
          <w:bCs/>
        </w:rPr>
      </w:pPr>
      <w:r w:rsidRPr="004B4CCD">
        <w:rPr>
          <w:bCs/>
        </w:rPr>
        <w:t>Расходы бюджета поселения по ведомственной структуре расходов бюджета</w:t>
      </w:r>
    </w:p>
    <w:p w:rsidR="00644D85" w:rsidRPr="002A0B5B" w:rsidRDefault="00644D85" w:rsidP="00644D85">
      <w:pPr>
        <w:suppressAutoHyphens/>
        <w:jc w:val="right"/>
        <w:rPr>
          <w:bCs/>
          <w:sz w:val="20"/>
          <w:szCs w:val="20"/>
        </w:rPr>
      </w:pPr>
      <w:r w:rsidRPr="002A0B5B">
        <w:rPr>
          <w:bCs/>
          <w:sz w:val="20"/>
          <w:szCs w:val="20"/>
        </w:rPr>
        <w:t>тыс. руб.</w:t>
      </w:r>
    </w:p>
    <w:p w:rsidR="00644D85" w:rsidRPr="002A0B5B" w:rsidRDefault="00644D85" w:rsidP="00644D85">
      <w:pPr>
        <w:pStyle w:val="42"/>
        <w:tabs>
          <w:tab w:val="left" w:pos="7180"/>
        </w:tabs>
        <w:suppressAutoHyphens/>
        <w:spacing w:line="240" w:lineRule="auto"/>
        <w:ind w:left="4961"/>
        <w:jc w:val="center"/>
        <w:outlineLvl w:val="0"/>
        <w:rPr>
          <w:rFonts w:ascii="Times New Roman" w:hAnsi="Times New Roman"/>
          <w:sz w:val="20"/>
        </w:rPr>
      </w:pPr>
    </w:p>
    <w:tbl>
      <w:tblPr>
        <w:tblW w:w="9929" w:type="dxa"/>
        <w:tblInd w:w="113" w:type="dxa"/>
        <w:tblLook w:val="04A0" w:firstRow="1" w:lastRow="0" w:firstColumn="1" w:lastColumn="0" w:noHBand="0" w:noVBand="1"/>
      </w:tblPr>
      <w:tblGrid>
        <w:gridCol w:w="3080"/>
        <w:gridCol w:w="709"/>
        <w:gridCol w:w="771"/>
        <w:gridCol w:w="691"/>
        <w:gridCol w:w="1800"/>
        <w:gridCol w:w="700"/>
        <w:gridCol w:w="2178"/>
      </w:tblGrid>
      <w:tr w:rsidR="00644D85" w:rsidRPr="00395B6B" w:rsidTr="00644D85">
        <w:trPr>
          <w:trHeight w:val="945"/>
        </w:trPr>
        <w:tc>
          <w:tcPr>
            <w:tcW w:w="3080" w:type="dxa"/>
            <w:tcBorders>
              <w:top w:val="single" w:sz="4" w:space="0" w:color="000000"/>
              <w:left w:val="single" w:sz="4" w:space="0" w:color="000000"/>
              <w:bottom w:val="single" w:sz="4" w:space="0" w:color="000000"/>
              <w:right w:val="single" w:sz="4" w:space="0" w:color="000000"/>
            </w:tcBorders>
            <w:shd w:val="clear" w:color="auto" w:fill="auto"/>
            <w:hideMark/>
          </w:tcPr>
          <w:p w:rsidR="00644D85" w:rsidRPr="00395B6B" w:rsidRDefault="00644D85" w:rsidP="00644D85">
            <w:pPr>
              <w:jc w:val="center"/>
              <w:rPr>
                <w:sz w:val="20"/>
                <w:szCs w:val="20"/>
              </w:rPr>
            </w:pPr>
            <w:r w:rsidRPr="00395B6B">
              <w:rPr>
                <w:sz w:val="20"/>
                <w:szCs w:val="20"/>
              </w:rPr>
              <w:t>Наименование</w:t>
            </w:r>
          </w:p>
        </w:tc>
        <w:tc>
          <w:tcPr>
            <w:tcW w:w="709" w:type="dxa"/>
            <w:tcBorders>
              <w:top w:val="single" w:sz="4" w:space="0" w:color="000000"/>
              <w:left w:val="nil"/>
              <w:bottom w:val="single" w:sz="4" w:space="0" w:color="000000"/>
              <w:right w:val="single" w:sz="4" w:space="0" w:color="000000"/>
            </w:tcBorders>
            <w:shd w:val="clear" w:color="auto" w:fill="auto"/>
            <w:noWrap/>
            <w:hideMark/>
          </w:tcPr>
          <w:p w:rsidR="00644D85" w:rsidRPr="00395B6B" w:rsidRDefault="00644D85" w:rsidP="00644D85">
            <w:pPr>
              <w:jc w:val="center"/>
              <w:rPr>
                <w:sz w:val="20"/>
                <w:szCs w:val="20"/>
              </w:rPr>
            </w:pPr>
            <w:r w:rsidRPr="00395B6B">
              <w:rPr>
                <w:sz w:val="20"/>
                <w:szCs w:val="20"/>
              </w:rPr>
              <w:t>Код</w:t>
            </w:r>
          </w:p>
        </w:tc>
        <w:tc>
          <w:tcPr>
            <w:tcW w:w="771" w:type="dxa"/>
            <w:tcBorders>
              <w:top w:val="single" w:sz="4" w:space="0" w:color="000000"/>
              <w:left w:val="nil"/>
              <w:bottom w:val="single" w:sz="4" w:space="0" w:color="000000"/>
              <w:right w:val="single" w:sz="4" w:space="0" w:color="000000"/>
            </w:tcBorders>
            <w:shd w:val="clear" w:color="auto" w:fill="auto"/>
            <w:noWrap/>
            <w:hideMark/>
          </w:tcPr>
          <w:p w:rsidR="00644D85" w:rsidRPr="00395B6B" w:rsidRDefault="00644D85" w:rsidP="00644D85">
            <w:pPr>
              <w:jc w:val="center"/>
              <w:rPr>
                <w:sz w:val="20"/>
                <w:szCs w:val="20"/>
              </w:rPr>
            </w:pPr>
            <w:proofErr w:type="spellStart"/>
            <w:r w:rsidRPr="00395B6B">
              <w:rPr>
                <w:sz w:val="20"/>
                <w:szCs w:val="20"/>
              </w:rPr>
              <w:t>Рз</w:t>
            </w:r>
            <w:proofErr w:type="spellEnd"/>
          </w:p>
        </w:tc>
        <w:tc>
          <w:tcPr>
            <w:tcW w:w="691" w:type="dxa"/>
            <w:tcBorders>
              <w:top w:val="single" w:sz="4" w:space="0" w:color="000000"/>
              <w:left w:val="nil"/>
              <w:bottom w:val="single" w:sz="4" w:space="0" w:color="000000"/>
              <w:right w:val="single" w:sz="4" w:space="0" w:color="000000"/>
            </w:tcBorders>
            <w:shd w:val="clear" w:color="auto" w:fill="auto"/>
            <w:noWrap/>
            <w:hideMark/>
          </w:tcPr>
          <w:p w:rsidR="00644D85" w:rsidRPr="00395B6B" w:rsidRDefault="00644D85" w:rsidP="00644D85">
            <w:pPr>
              <w:jc w:val="center"/>
              <w:rPr>
                <w:sz w:val="20"/>
                <w:szCs w:val="20"/>
              </w:rPr>
            </w:pPr>
            <w:proofErr w:type="spellStart"/>
            <w:r w:rsidRPr="00395B6B">
              <w:rPr>
                <w:sz w:val="20"/>
                <w:szCs w:val="20"/>
              </w:rPr>
              <w:t>Пр</w:t>
            </w:r>
            <w:proofErr w:type="spellEnd"/>
          </w:p>
        </w:tc>
        <w:tc>
          <w:tcPr>
            <w:tcW w:w="1800" w:type="dxa"/>
            <w:tcBorders>
              <w:top w:val="single" w:sz="4" w:space="0" w:color="000000"/>
              <w:left w:val="nil"/>
              <w:bottom w:val="single" w:sz="4" w:space="0" w:color="000000"/>
              <w:right w:val="single" w:sz="4" w:space="0" w:color="000000"/>
            </w:tcBorders>
            <w:shd w:val="clear" w:color="auto" w:fill="auto"/>
            <w:noWrap/>
            <w:hideMark/>
          </w:tcPr>
          <w:p w:rsidR="00644D85" w:rsidRPr="00395B6B" w:rsidRDefault="00644D85" w:rsidP="00644D85">
            <w:pPr>
              <w:jc w:val="center"/>
              <w:rPr>
                <w:sz w:val="20"/>
                <w:szCs w:val="20"/>
              </w:rPr>
            </w:pPr>
            <w:r w:rsidRPr="00395B6B">
              <w:rPr>
                <w:sz w:val="20"/>
                <w:szCs w:val="20"/>
              </w:rPr>
              <w:t>ЦСР</w:t>
            </w:r>
          </w:p>
        </w:tc>
        <w:tc>
          <w:tcPr>
            <w:tcW w:w="700" w:type="dxa"/>
            <w:tcBorders>
              <w:top w:val="single" w:sz="4" w:space="0" w:color="000000"/>
              <w:left w:val="nil"/>
              <w:bottom w:val="single" w:sz="4" w:space="0" w:color="000000"/>
              <w:right w:val="single" w:sz="4" w:space="0" w:color="000000"/>
            </w:tcBorders>
            <w:shd w:val="clear" w:color="auto" w:fill="auto"/>
            <w:noWrap/>
            <w:hideMark/>
          </w:tcPr>
          <w:p w:rsidR="00644D85" w:rsidRPr="00395B6B" w:rsidRDefault="00644D85" w:rsidP="00644D85">
            <w:pPr>
              <w:jc w:val="center"/>
              <w:rPr>
                <w:sz w:val="20"/>
                <w:szCs w:val="20"/>
              </w:rPr>
            </w:pPr>
            <w:proofErr w:type="spellStart"/>
            <w:r w:rsidRPr="00395B6B">
              <w:rPr>
                <w:sz w:val="20"/>
                <w:szCs w:val="20"/>
              </w:rPr>
              <w:t>Вр</w:t>
            </w:r>
            <w:proofErr w:type="spellEnd"/>
          </w:p>
        </w:tc>
        <w:tc>
          <w:tcPr>
            <w:tcW w:w="2178" w:type="dxa"/>
            <w:tcBorders>
              <w:top w:val="single" w:sz="4" w:space="0" w:color="000000"/>
              <w:left w:val="nil"/>
              <w:bottom w:val="single" w:sz="4" w:space="0" w:color="000000"/>
              <w:right w:val="single" w:sz="4" w:space="0" w:color="000000"/>
            </w:tcBorders>
            <w:shd w:val="clear" w:color="auto" w:fill="auto"/>
            <w:hideMark/>
          </w:tcPr>
          <w:p w:rsidR="00644D85" w:rsidRPr="00395B6B" w:rsidRDefault="00644D85" w:rsidP="00644D85">
            <w:pPr>
              <w:jc w:val="center"/>
              <w:rPr>
                <w:sz w:val="20"/>
                <w:szCs w:val="20"/>
              </w:rPr>
            </w:pPr>
            <w:r w:rsidRPr="00395B6B">
              <w:rPr>
                <w:sz w:val="20"/>
                <w:szCs w:val="20"/>
              </w:rPr>
              <w:t>Сумма, тыс. рублей</w:t>
            </w:r>
          </w:p>
        </w:tc>
      </w:tr>
      <w:tr w:rsidR="00644D85" w:rsidRPr="00395B6B" w:rsidTr="00644D85">
        <w:trPr>
          <w:trHeight w:val="375"/>
        </w:trPr>
        <w:tc>
          <w:tcPr>
            <w:tcW w:w="3080" w:type="dxa"/>
            <w:tcBorders>
              <w:top w:val="nil"/>
              <w:left w:val="single" w:sz="4" w:space="0" w:color="000000"/>
              <w:bottom w:val="single" w:sz="4" w:space="0" w:color="000000"/>
              <w:right w:val="single" w:sz="4" w:space="0" w:color="000000"/>
            </w:tcBorders>
            <w:shd w:val="clear" w:color="auto" w:fill="auto"/>
            <w:hideMark/>
          </w:tcPr>
          <w:p w:rsidR="00644D85" w:rsidRPr="00395B6B" w:rsidRDefault="00644D85" w:rsidP="00644D85">
            <w:pPr>
              <w:jc w:val="center"/>
              <w:rPr>
                <w:sz w:val="20"/>
                <w:szCs w:val="20"/>
              </w:rPr>
            </w:pPr>
            <w:r w:rsidRPr="00395B6B">
              <w:rPr>
                <w:sz w:val="20"/>
                <w:szCs w:val="20"/>
              </w:rPr>
              <w:t>1</w:t>
            </w:r>
          </w:p>
        </w:tc>
        <w:tc>
          <w:tcPr>
            <w:tcW w:w="709" w:type="dxa"/>
            <w:tcBorders>
              <w:top w:val="nil"/>
              <w:left w:val="nil"/>
              <w:bottom w:val="single" w:sz="4" w:space="0" w:color="000000"/>
              <w:right w:val="single" w:sz="4" w:space="0" w:color="000000"/>
            </w:tcBorders>
            <w:shd w:val="clear" w:color="auto" w:fill="auto"/>
            <w:noWrap/>
            <w:hideMark/>
          </w:tcPr>
          <w:p w:rsidR="00644D85" w:rsidRPr="00395B6B" w:rsidRDefault="00644D85" w:rsidP="00644D85">
            <w:pPr>
              <w:jc w:val="center"/>
              <w:rPr>
                <w:sz w:val="20"/>
                <w:szCs w:val="20"/>
              </w:rPr>
            </w:pPr>
            <w:r w:rsidRPr="00395B6B">
              <w:rPr>
                <w:sz w:val="20"/>
                <w:szCs w:val="20"/>
              </w:rPr>
              <w:t>2</w:t>
            </w:r>
          </w:p>
        </w:tc>
        <w:tc>
          <w:tcPr>
            <w:tcW w:w="771" w:type="dxa"/>
            <w:tcBorders>
              <w:top w:val="nil"/>
              <w:left w:val="nil"/>
              <w:bottom w:val="single" w:sz="4" w:space="0" w:color="000000"/>
              <w:right w:val="single" w:sz="4" w:space="0" w:color="000000"/>
            </w:tcBorders>
            <w:shd w:val="clear" w:color="auto" w:fill="auto"/>
            <w:noWrap/>
            <w:hideMark/>
          </w:tcPr>
          <w:p w:rsidR="00644D85" w:rsidRPr="00395B6B" w:rsidRDefault="00644D85" w:rsidP="00644D85">
            <w:pPr>
              <w:jc w:val="center"/>
              <w:rPr>
                <w:sz w:val="20"/>
                <w:szCs w:val="20"/>
              </w:rPr>
            </w:pPr>
            <w:r w:rsidRPr="00395B6B">
              <w:rPr>
                <w:sz w:val="20"/>
                <w:szCs w:val="20"/>
              </w:rPr>
              <w:t>3</w:t>
            </w:r>
          </w:p>
        </w:tc>
        <w:tc>
          <w:tcPr>
            <w:tcW w:w="691" w:type="dxa"/>
            <w:tcBorders>
              <w:top w:val="nil"/>
              <w:left w:val="nil"/>
              <w:bottom w:val="single" w:sz="4" w:space="0" w:color="000000"/>
              <w:right w:val="single" w:sz="4" w:space="0" w:color="000000"/>
            </w:tcBorders>
            <w:shd w:val="clear" w:color="auto" w:fill="auto"/>
            <w:noWrap/>
            <w:hideMark/>
          </w:tcPr>
          <w:p w:rsidR="00644D85" w:rsidRPr="00395B6B" w:rsidRDefault="00644D85" w:rsidP="00644D85">
            <w:pPr>
              <w:jc w:val="center"/>
              <w:rPr>
                <w:sz w:val="20"/>
                <w:szCs w:val="20"/>
              </w:rPr>
            </w:pPr>
            <w:r w:rsidRPr="00395B6B">
              <w:rPr>
                <w:sz w:val="20"/>
                <w:szCs w:val="20"/>
              </w:rPr>
              <w:t>4</w:t>
            </w:r>
          </w:p>
        </w:tc>
        <w:tc>
          <w:tcPr>
            <w:tcW w:w="1800" w:type="dxa"/>
            <w:tcBorders>
              <w:top w:val="nil"/>
              <w:left w:val="nil"/>
              <w:bottom w:val="single" w:sz="4" w:space="0" w:color="000000"/>
              <w:right w:val="single" w:sz="4" w:space="0" w:color="000000"/>
            </w:tcBorders>
            <w:shd w:val="clear" w:color="auto" w:fill="auto"/>
            <w:noWrap/>
            <w:hideMark/>
          </w:tcPr>
          <w:p w:rsidR="00644D85" w:rsidRPr="00395B6B" w:rsidRDefault="00644D85" w:rsidP="00644D85">
            <w:pPr>
              <w:jc w:val="center"/>
              <w:rPr>
                <w:sz w:val="20"/>
                <w:szCs w:val="20"/>
              </w:rPr>
            </w:pPr>
            <w:r w:rsidRPr="00395B6B">
              <w:rPr>
                <w:sz w:val="20"/>
                <w:szCs w:val="20"/>
              </w:rPr>
              <w:t>5</w:t>
            </w:r>
          </w:p>
        </w:tc>
        <w:tc>
          <w:tcPr>
            <w:tcW w:w="700" w:type="dxa"/>
            <w:tcBorders>
              <w:top w:val="nil"/>
              <w:left w:val="nil"/>
              <w:bottom w:val="single" w:sz="4" w:space="0" w:color="000000"/>
              <w:right w:val="single" w:sz="4" w:space="0" w:color="000000"/>
            </w:tcBorders>
            <w:shd w:val="clear" w:color="auto" w:fill="auto"/>
            <w:noWrap/>
            <w:hideMark/>
          </w:tcPr>
          <w:p w:rsidR="00644D85" w:rsidRPr="00395B6B" w:rsidRDefault="00644D85" w:rsidP="00644D85">
            <w:pPr>
              <w:jc w:val="center"/>
              <w:rPr>
                <w:sz w:val="20"/>
                <w:szCs w:val="20"/>
              </w:rPr>
            </w:pPr>
            <w:r w:rsidRPr="00395B6B">
              <w:rPr>
                <w:sz w:val="20"/>
                <w:szCs w:val="20"/>
              </w:rPr>
              <w:t>6</w:t>
            </w:r>
          </w:p>
        </w:tc>
        <w:tc>
          <w:tcPr>
            <w:tcW w:w="2178" w:type="dxa"/>
            <w:tcBorders>
              <w:top w:val="nil"/>
              <w:left w:val="nil"/>
              <w:bottom w:val="single" w:sz="4" w:space="0" w:color="000000"/>
              <w:right w:val="single" w:sz="4" w:space="0" w:color="000000"/>
            </w:tcBorders>
            <w:shd w:val="clear" w:color="auto" w:fill="auto"/>
            <w:noWrap/>
            <w:hideMark/>
          </w:tcPr>
          <w:p w:rsidR="00644D85" w:rsidRPr="00395B6B" w:rsidRDefault="00644D85" w:rsidP="00644D85">
            <w:pPr>
              <w:jc w:val="center"/>
              <w:rPr>
                <w:sz w:val="20"/>
                <w:szCs w:val="20"/>
              </w:rPr>
            </w:pPr>
            <w:r w:rsidRPr="00395B6B">
              <w:rPr>
                <w:sz w:val="20"/>
                <w:szCs w:val="20"/>
              </w:rPr>
              <w:t>7</w:t>
            </w:r>
          </w:p>
        </w:tc>
      </w:tr>
      <w:tr w:rsidR="00644D85" w:rsidRPr="00395B6B" w:rsidTr="00644D85">
        <w:trPr>
          <w:trHeight w:val="1170"/>
        </w:trPr>
        <w:tc>
          <w:tcPr>
            <w:tcW w:w="3080" w:type="dxa"/>
            <w:tcBorders>
              <w:top w:val="nil"/>
              <w:left w:val="single" w:sz="4" w:space="0" w:color="000000"/>
              <w:bottom w:val="single" w:sz="4" w:space="0" w:color="000000"/>
              <w:right w:val="single" w:sz="4" w:space="0" w:color="000000"/>
            </w:tcBorders>
            <w:shd w:val="clear" w:color="auto" w:fill="auto"/>
            <w:hideMark/>
          </w:tcPr>
          <w:p w:rsidR="00644D85" w:rsidRPr="00395B6B" w:rsidRDefault="00644D85" w:rsidP="00644D85">
            <w:pPr>
              <w:rPr>
                <w:sz w:val="20"/>
                <w:szCs w:val="20"/>
              </w:rPr>
            </w:pPr>
            <w:r w:rsidRPr="00395B6B">
              <w:rPr>
                <w:sz w:val="20"/>
                <w:szCs w:val="20"/>
              </w:rPr>
              <w:t xml:space="preserve"> Администраци</w:t>
            </w:r>
            <w:r>
              <w:rPr>
                <w:sz w:val="20"/>
                <w:szCs w:val="20"/>
              </w:rPr>
              <w:t>я Краснознаменског</w:t>
            </w:r>
            <w:r w:rsidRPr="00395B6B">
              <w:rPr>
                <w:sz w:val="20"/>
                <w:szCs w:val="20"/>
              </w:rPr>
              <w:t>о сельсовета Курьинского района Алтайского края</w:t>
            </w:r>
          </w:p>
        </w:tc>
        <w:tc>
          <w:tcPr>
            <w:tcW w:w="709" w:type="dxa"/>
            <w:tcBorders>
              <w:top w:val="nil"/>
              <w:left w:val="nil"/>
              <w:bottom w:val="single" w:sz="4" w:space="0" w:color="000000"/>
              <w:right w:val="single" w:sz="4" w:space="0" w:color="000000"/>
            </w:tcBorders>
            <w:shd w:val="clear" w:color="auto" w:fill="auto"/>
            <w:noWrap/>
            <w:hideMark/>
          </w:tcPr>
          <w:p w:rsidR="00644D85" w:rsidRPr="00395B6B" w:rsidRDefault="00644D85" w:rsidP="00644D85">
            <w:pPr>
              <w:rPr>
                <w:sz w:val="20"/>
                <w:szCs w:val="20"/>
              </w:rPr>
            </w:pPr>
            <w:r w:rsidRPr="00395B6B">
              <w:rPr>
                <w:sz w:val="20"/>
                <w:szCs w:val="20"/>
              </w:rPr>
              <w:t>303</w:t>
            </w:r>
          </w:p>
        </w:tc>
        <w:tc>
          <w:tcPr>
            <w:tcW w:w="771" w:type="dxa"/>
            <w:tcBorders>
              <w:top w:val="nil"/>
              <w:left w:val="nil"/>
              <w:bottom w:val="single" w:sz="4" w:space="0" w:color="000000"/>
              <w:right w:val="single" w:sz="4" w:space="0" w:color="000000"/>
            </w:tcBorders>
            <w:shd w:val="clear" w:color="auto" w:fill="auto"/>
            <w:noWrap/>
            <w:hideMark/>
          </w:tcPr>
          <w:p w:rsidR="00644D85" w:rsidRPr="00395B6B" w:rsidRDefault="00644D85" w:rsidP="00644D85">
            <w:pPr>
              <w:jc w:val="center"/>
              <w:rPr>
                <w:sz w:val="20"/>
                <w:szCs w:val="20"/>
              </w:rPr>
            </w:pPr>
            <w:r w:rsidRPr="00395B6B">
              <w:rPr>
                <w:sz w:val="20"/>
                <w:szCs w:val="20"/>
              </w:rPr>
              <w:t xml:space="preserve"> </w:t>
            </w:r>
          </w:p>
        </w:tc>
        <w:tc>
          <w:tcPr>
            <w:tcW w:w="691" w:type="dxa"/>
            <w:tcBorders>
              <w:top w:val="nil"/>
              <w:left w:val="nil"/>
              <w:bottom w:val="single" w:sz="4" w:space="0" w:color="000000"/>
              <w:right w:val="single" w:sz="4" w:space="0" w:color="000000"/>
            </w:tcBorders>
            <w:shd w:val="clear" w:color="auto" w:fill="auto"/>
            <w:noWrap/>
            <w:hideMark/>
          </w:tcPr>
          <w:p w:rsidR="00644D85" w:rsidRPr="00395B6B" w:rsidRDefault="00644D85" w:rsidP="00644D85">
            <w:pPr>
              <w:jc w:val="center"/>
              <w:rPr>
                <w:sz w:val="20"/>
                <w:szCs w:val="20"/>
              </w:rPr>
            </w:pPr>
            <w:r w:rsidRPr="00395B6B">
              <w:rPr>
                <w:sz w:val="20"/>
                <w:szCs w:val="20"/>
              </w:rPr>
              <w:t xml:space="preserve"> </w:t>
            </w:r>
          </w:p>
        </w:tc>
        <w:tc>
          <w:tcPr>
            <w:tcW w:w="1800" w:type="dxa"/>
            <w:tcBorders>
              <w:top w:val="nil"/>
              <w:left w:val="nil"/>
              <w:bottom w:val="single" w:sz="4" w:space="0" w:color="000000"/>
              <w:right w:val="single" w:sz="4" w:space="0" w:color="000000"/>
            </w:tcBorders>
            <w:shd w:val="clear" w:color="auto" w:fill="auto"/>
            <w:noWrap/>
            <w:hideMark/>
          </w:tcPr>
          <w:p w:rsidR="00644D85" w:rsidRPr="00395B6B" w:rsidRDefault="00644D85" w:rsidP="00644D85">
            <w:pPr>
              <w:jc w:val="center"/>
              <w:rPr>
                <w:sz w:val="20"/>
                <w:szCs w:val="20"/>
              </w:rPr>
            </w:pPr>
            <w:r w:rsidRPr="00395B6B">
              <w:rPr>
                <w:sz w:val="20"/>
                <w:szCs w:val="20"/>
              </w:rPr>
              <w:t xml:space="preserve"> </w:t>
            </w:r>
          </w:p>
        </w:tc>
        <w:tc>
          <w:tcPr>
            <w:tcW w:w="700" w:type="dxa"/>
            <w:tcBorders>
              <w:top w:val="nil"/>
              <w:left w:val="nil"/>
              <w:bottom w:val="single" w:sz="4" w:space="0" w:color="000000"/>
              <w:right w:val="single" w:sz="4" w:space="0" w:color="000000"/>
            </w:tcBorders>
            <w:shd w:val="clear" w:color="auto" w:fill="auto"/>
            <w:noWrap/>
            <w:hideMark/>
          </w:tcPr>
          <w:p w:rsidR="00644D85" w:rsidRPr="00395B6B" w:rsidRDefault="00644D85" w:rsidP="00644D85">
            <w:pPr>
              <w:jc w:val="center"/>
              <w:rPr>
                <w:sz w:val="20"/>
                <w:szCs w:val="20"/>
              </w:rPr>
            </w:pPr>
            <w:r w:rsidRPr="00395B6B">
              <w:rPr>
                <w:sz w:val="20"/>
                <w:szCs w:val="20"/>
              </w:rPr>
              <w:t xml:space="preserve"> </w:t>
            </w:r>
          </w:p>
        </w:tc>
        <w:tc>
          <w:tcPr>
            <w:tcW w:w="2178" w:type="dxa"/>
            <w:tcBorders>
              <w:top w:val="nil"/>
              <w:left w:val="nil"/>
              <w:bottom w:val="single" w:sz="4" w:space="0" w:color="000000"/>
              <w:right w:val="single" w:sz="4" w:space="0" w:color="000000"/>
            </w:tcBorders>
            <w:shd w:val="clear" w:color="auto" w:fill="auto"/>
            <w:noWrap/>
            <w:hideMark/>
          </w:tcPr>
          <w:p w:rsidR="00644D85" w:rsidRPr="00EB5087" w:rsidRDefault="00644D85" w:rsidP="00644D85">
            <w:pPr>
              <w:jc w:val="center"/>
              <w:rPr>
                <w:sz w:val="20"/>
                <w:szCs w:val="20"/>
              </w:rPr>
            </w:pPr>
            <w:r>
              <w:rPr>
                <w:sz w:val="20"/>
                <w:szCs w:val="20"/>
              </w:rPr>
              <w:t>7516,6</w:t>
            </w:r>
          </w:p>
        </w:tc>
      </w:tr>
      <w:tr w:rsidR="00644D85" w:rsidRPr="00395B6B" w:rsidTr="00644D85">
        <w:trPr>
          <w:trHeight w:val="720"/>
        </w:trPr>
        <w:tc>
          <w:tcPr>
            <w:tcW w:w="3080" w:type="dxa"/>
            <w:tcBorders>
              <w:top w:val="nil"/>
              <w:left w:val="single" w:sz="4" w:space="0" w:color="000000"/>
              <w:bottom w:val="single" w:sz="4" w:space="0" w:color="000000"/>
              <w:right w:val="single" w:sz="4" w:space="0" w:color="000000"/>
            </w:tcBorders>
            <w:shd w:val="clear" w:color="auto" w:fill="auto"/>
            <w:hideMark/>
          </w:tcPr>
          <w:p w:rsidR="00644D85" w:rsidRPr="00395B6B" w:rsidRDefault="00644D85" w:rsidP="00644D85">
            <w:pPr>
              <w:rPr>
                <w:sz w:val="20"/>
                <w:szCs w:val="20"/>
              </w:rPr>
            </w:pPr>
            <w:r w:rsidRPr="00395B6B">
              <w:rPr>
                <w:sz w:val="20"/>
                <w:szCs w:val="20"/>
              </w:rPr>
              <w:t xml:space="preserve"> ОБЩЕГОСУДАРСТВЕННЫЕ ВОПРОСЫ</w:t>
            </w:r>
          </w:p>
        </w:tc>
        <w:tc>
          <w:tcPr>
            <w:tcW w:w="709" w:type="dxa"/>
            <w:tcBorders>
              <w:top w:val="nil"/>
              <w:left w:val="nil"/>
              <w:bottom w:val="single" w:sz="4" w:space="0" w:color="000000"/>
              <w:right w:val="single" w:sz="4" w:space="0" w:color="000000"/>
            </w:tcBorders>
            <w:shd w:val="clear" w:color="auto" w:fill="auto"/>
            <w:noWrap/>
            <w:hideMark/>
          </w:tcPr>
          <w:p w:rsidR="00644D85" w:rsidRPr="00395B6B" w:rsidRDefault="00644D85" w:rsidP="00644D85">
            <w:pPr>
              <w:rPr>
                <w:sz w:val="20"/>
                <w:szCs w:val="20"/>
              </w:rPr>
            </w:pPr>
            <w:r w:rsidRPr="00395B6B">
              <w:rPr>
                <w:sz w:val="20"/>
                <w:szCs w:val="20"/>
              </w:rPr>
              <w:t>303</w:t>
            </w:r>
          </w:p>
        </w:tc>
        <w:tc>
          <w:tcPr>
            <w:tcW w:w="771" w:type="dxa"/>
            <w:tcBorders>
              <w:top w:val="nil"/>
              <w:left w:val="nil"/>
              <w:bottom w:val="single" w:sz="4" w:space="0" w:color="000000"/>
              <w:right w:val="single" w:sz="4" w:space="0" w:color="000000"/>
            </w:tcBorders>
            <w:shd w:val="clear" w:color="auto" w:fill="auto"/>
            <w:noWrap/>
            <w:hideMark/>
          </w:tcPr>
          <w:p w:rsidR="00644D85" w:rsidRPr="00395B6B" w:rsidRDefault="00644D85" w:rsidP="00644D85">
            <w:pPr>
              <w:jc w:val="center"/>
              <w:rPr>
                <w:sz w:val="20"/>
                <w:szCs w:val="20"/>
              </w:rPr>
            </w:pPr>
            <w:r w:rsidRPr="00395B6B">
              <w:rPr>
                <w:sz w:val="20"/>
                <w:szCs w:val="20"/>
              </w:rPr>
              <w:t>01</w:t>
            </w:r>
          </w:p>
        </w:tc>
        <w:tc>
          <w:tcPr>
            <w:tcW w:w="691" w:type="dxa"/>
            <w:tcBorders>
              <w:top w:val="nil"/>
              <w:left w:val="nil"/>
              <w:bottom w:val="single" w:sz="4" w:space="0" w:color="000000"/>
              <w:right w:val="single" w:sz="4" w:space="0" w:color="000000"/>
            </w:tcBorders>
            <w:shd w:val="clear" w:color="auto" w:fill="auto"/>
            <w:noWrap/>
            <w:hideMark/>
          </w:tcPr>
          <w:p w:rsidR="00644D85" w:rsidRPr="00395B6B" w:rsidRDefault="00644D85" w:rsidP="00644D85">
            <w:pPr>
              <w:jc w:val="center"/>
              <w:rPr>
                <w:sz w:val="20"/>
                <w:szCs w:val="20"/>
              </w:rPr>
            </w:pPr>
            <w:r w:rsidRPr="00395B6B">
              <w:rPr>
                <w:sz w:val="20"/>
                <w:szCs w:val="20"/>
              </w:rPr>
              <w:t>00</w:t>
            </w:r>
          </w:p>
        </w:tc>
        <w:tc>
          <w:tcPr>
            <w:tcW w:w="1800" w:type="dxa"/>
            <w:tcBorders>
              <w:top w:val="nil"/>
              <w:left w:val="nil"/>
              <w:bottom w:val="single" w:sz="4" w:space="0" w:color="000000"/>
              <w:right w:val="single" w:sz="4" w:space="0" w:color="000000"/>
            </w:tcBorders>
            <w:shd w:val="clear" w:color="auto" w:fill="auto"/>
            <w:noWrap/>
            <w:hideMark/>
          </w:tcPr>
          <w:p w:rsidR="00644D85" w:rsidRPr="00395B6B" w:rsidRDefault="00644D85" w:rsidP="00644D85">
            <w:pPr>
              <w:jc w:val="center"/>
              <w:rPr>
                <w:sz w:val="20"/>
                <w:szCs w:val="20"/>
              </w:rPr>
            </w:pPr>
            <w:r w:rsidRPr="00395B6B">
              <w:rPr>
                <w:sz w:val="20"/>
                <w:szCs w:val="20"/>
              </w:rPr>
              <w:t xml:space="preserve"> </w:t>
            </w:r>
          </w:p>
        </w:tc>
        <w:tc>
          <w:tcPr>
            <w:tcW w:w="700" w:type="dxa"/>
            <w:tcBorders>
              <w:top w:val="nil"/>
              <w:left w:val="nil"/>
              <w:bottom w:val="single" w:sz="4" w:space="0" w:color="000000"/>
              <w:right w:val="single" w:sz="4" w:space="0" w:color="000000"/>
            </w:tcBorders>
            <w:shd w:val="clear" w:color="auto" w:fill="auto"/>
            <w:noWrap/>
            <w:hideMark/>
          </w:tcPr>
          <w:p w:rsidR="00644D85" w:rsidRPr="00395B6B" w:rsidRDefault="00644D85" w:rsidP="00644D85">
            <w:pPr>
              <w:jc w:val="center"/>
              <w:rPr>
                <w:sz w:val="20"/>
                <w:szCs w:val="20"/>
              </w:rPr>
            </w:pPr>
            <w:r w:rsidRPr="00395B6B">
              <w:rPr>
                <w:sz w:val="20"/>
                <w:szCs w:val="20"/>
              </w:rPr>
              <w:t xml:space="preserve"> </w:t>
            </w:r>
          </w:p>
        </w:tc>
        <w:tc>
          <w:tcPr>
            <w:tcW w:w="2178" w:type="dxa"/>
            <w:tcBorders>
              <w:top w:val="nil"/>
              <w:left w:val="nil"/>
              <w:bottom w:val="single" w:sz="4" w:space="0" w:color="000000"/>
              <w:right w:val="single" w:sz="4" w:space="0" w:color="000000"/>
            </w:tcBorders>
            <w:shd w:val="clear" w:color="auto" w:fill="auto"/>
            <w:noWrap/>
            <w:hideMark/>
          </w:tcPr>
          <w:p w:rsidR="00644D85" w:rsidRPr="009B6EFE" w:rsidRDefault="00644D85" w:rsidP="00644D85">
            <w:pPr>
              <w:jc w:val="center"/>
              <w:rPr>
                <w:sz w:val="20"/>
                <w:szCs w:val="20"/>
              </w:rPr>
            </w:pPr>
            <w:r>
              <w:rPr>
                <w:sz w:val="20"/>
                <w:szCs w:val="20"/>
              </w:rPr>
              <w:t>2722,9</w:t>
            </w:r>
          </w:p>
        </w:tc>
      </w:tr>
      <w:tr w:rsidR="00644D85" w:rsidRPr="00395B6B" w:rsidTr="00644D85">
        <w:trPr>
          <w:trHeight w:val="1854"/>
        </w:trPr>
        <w:tc>
          <w:tcPr>
            <w:tcW w:w="3080" w:type="dxa"/>
            <w:tcBorders>
              <w:top w:val="single" w:sz="4" w:space="0" w:color="auto"/>
              <w:left w:val="single" w:sz="4" w:space="0" w:color="auto"/>
              <w:bottom w:val="single" w:sz="4" w:space="0" w:color="auto"/>
              <w:right w:val="single" w:sz="4" w:space="0" w:color="auto"/>
            </w:tcBorders>
            <w:shd w:val="clear" w:color="auto" w:fill="auto"/>
            <w:hideMark/>
          </w:tcPr>
          <w:p w:rsidR="00644D85" w:rsidRPr="00395B6B" w:rsidRDefault="00644D85" w:rsidP="00644D85">
            <w:pPr>
              <w:rPr>
                <w:sz w:val="20"/>
                <w:szCs w:val="20"/>
              </w:rPr>
            </w:pPr>
            <w:r w:rsidRPr="00395B6B">
              <w:rPr>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644D85" w:rsidRPr="00395B6B" w:rsidRDefault="00644D85" w:rsidP="00644D85">
            <w:pPr>
              <w:jc w:val="center"/>
              <w:rPr>
                <w:sz w:val="20"/>
                <w:szCs w:val="20"/>
              </w:rPr>
            </w:pPr>
            <w:r w:rsidRPr="00395B6B">
              <w:rPr>
                <w:sz w:val="20"/>
                <w:szCs w:val="20"/>
              </w:rPr>
              <w:t xml:space="preserve"> 303</w:t>
            </w:r>
          </w:p>
        </w:tc>
        <w:tc>
          <w:tcPr>
            <w:tcW w:w="771" w:type="dxa"/>
            <w:tcBorders>
              <w:top w:val="single" w:sz="4" w:space="0" w:color="auto"/>
              <w:left w:val="single" w:sz="4" w:space="0" w:color="auto"/>
              <w:bottom w:val="single" w:sz="4" w:space="0" w:color="auto"/>
              <w:right w:val="single" w:sz="4" w:space="0" w:color="auto"/>
            </w:tcBorders>
            <w:shd w:val="clear" w:color="auto" w:fill="auto"/>
            <w:noWrap/>
            <w:hideMark/>
          </w:tcPr>
          <w:p w:rsidR="00644D85" w:rsidRPr="00395B6B" w:rsidRDefault="00644D85" w:rsidP="00644D85">
            <w:pPr>
              <w:jc w:val="center"/>
              <w:rPr>
                <w:sz w:val="20"/>
                <w:szCs w:val="20"/>
              </w:rPr>
            </w:pPr>
            <w:r w:rsidRPr="00395B6B">
              <w:rPr>
                <w:sz w:val="20"/>
                <w:szCs w:val="20"/>
              </w:rPr>
              <w:t>01</w:t>
            </w:r>
          </w:p>
        </w:tc>
        <w:tc>
          <w:tcPr>
            <w:tcW w:w="691" w:type="dxa"/>
            <w:tcBorders>
              <w:top w:val="single" w:sz="4" w:space="0" w:color="auto"/>
              <w:left w:val="single" w:sz="4" w:space="0" w:color="auto"/>
              <w:bottom w:val="single" w:sz="4" w:space="0" w:color="auto"/>
              <w:right w:val="single" w:sz="4" w:space="0" w:color="auto"/>
            </w:tcBorders>
            <w:shd w:val="clear" w:color="auto" w:fill="auto"/>
            <w:noWrap/>
            <w:hideMark/>
          </w:tcPr>
          <w:p w:rsidR="00644D85" w:rsidRPr="00395B6B" w:rsidRDefault="00644D85" w:rsidP="00644D85">
            <w:pPr>
              <w:jc w:val="center"/>
              <w:rPr>
                <w:sz w:val="20"/>
                <w:szCs w:val="20"/>
              </w:rPr>
            </w:pPr>
            <w:r w:rsidRPr="00395B6B">
              <w:rPr>
                <w:sz w:val="20"/>
                <w:szCs w:val="20"/>
              </w:rPr>
              <w:t>04</w:t>
            </w:r>
          </w:p>
        </w:tc>
        <w:tc>
          <w:tcPr>
            <w:tcW w:w="1800" w:type="dxa"/>
            <w:tcBorders>
              <w:top w:val="single" w:sz="4" w:space="0" w:color="auto"/>
              <w:left w:val="single" w:sz="4" w:space="0" w:color="auto"/>
              <w:bottom w:val="single" w:sz="4" w:space="0" w:color="auto"/>
              <w:right w:val="single" w:sz="4" w:space="0" w:color="auto"/>
            </w:tcBorders>
            <w:shd w:val="clear" w:color="auto" w:fill="auto"/>
            <w:noWrap/>
            <w:hideMark/>
          </w:tcPr>
          <w:p w:rsidR="00644D85" w:rsidRPr="00395B6B" w:rsidRDefault="00644D85" w:rsidP="00644D85">
            <w:pPr>
              <w:jc w:val="center"/>
              <w:rPr>
                <w:sz w:val="20"/>
                <w:szCs w:val="20"/>
              </w:rPr>
            </w:pPr>
            <w:r w:rsidRPr="00395B6B">
              <w:rPr>
                <w:sz w:val="20"/>
                <w:szCs w:val="20"/>
              </w:rPr>
              <w:t xml:space="preserve"> </w:t>
            </w:r>
          </w:p>
        </w:tc>
        <w:tc>
          <w:tcPr>
            <w:tcW w:w="700" w:type="dxa"/>
            <w:tcBorders>
              <w:top w:val="single" w:sz="4" w:space="0" w:color="auto"/>
              <w:left w:val="single" w:sz="4" w:space="0" w:color="auto"/>
              <w:bottom w:val="single" w:sz="4" w:space="0" w:color="auto"/>
              <w:right w:val="single" w:sz="4" w:space="0" w:color="auto"/>
            </w:tcBorders>
            <w:shd w:val="clear" w:color="auto" w:fill="auto"/>
            <w:noWrap/>
            <w:hideMark/>
          </w:tcPr>
          <w:p w:rsidR="00644D85" w:rsidRPr="00395B6B" w:rsidRDefault="00644D85" w:rsidP="00644D85">
            <w:pPr>
              <w:jc w:val="center"/>
              <w:rPr>
                <w:sz w:val="20"/>
                <w:szCs w:val="20"/>
              </w:rPr>
            </w:pPr>
            <w:r w:rsidRPr="00395B6B">
              <w:rPr>
                <w:sz w:val="20"/>
                <w:szCs w:val="20"/>
              </w:rPr>
              <w:t xml:space="preserve"> </w:t>
            </w:r>
          </w:p>
        </w:tc>
        <w:tc>
          <w:tcPr>
            <w:tcW w:w="2178" w:type="dxa"/>
            <w:tcBorders>
              <w:top w:val="single" w:sz="4" w:space="0" w:color="auto"/>
              <w:left w:val="single" w:sz="4" w:space="0" w:color="auto"/>
              <w:bottom w:val="single" w:sz="4" w:space="0" w:color="auto"/>
              <w:right w:val="single" w:sz="4" w:space="0" w:color="auto"/>
            </w:tcBorders>
            <w:shd w:val="clear" w:color="auto" w:fill="auto"/>
            <w:noWrap/>
            <w:hideMark/>
          </w:tcPr>
          <w:p w:rsidR="00644D85" w:rsidRPr="00226D02" w:rsidRDefault="00644D85" w:rsidP="00644D85">
            <w:pPr>
              <w:jc w:val="center"/>
              <w:rPr>
                <w:sz w:val="20"/>
                <w:szCs w:val="20"/>
              </w:rPr>
            </w:pPr>
            <w:r>
              <w:rPr>
                <w:sz w:val="20"/>
                <w:szCs w:val="20"/>
              </w:rPr>
              <w:t>1889,1</w:t>
            </w:r>
          </w:p>
        </w:tc>
      </w:tr>
      <w:tr w:rsidR="00644D85" w:rsidRPr="00395B6B" w:rsidTr="00644D85">
        <w:trPr>
          <w:trHeight w:val="1543"/>
        </w:trPr>
        <w:tc>
          <w:tcPr>
            <w:tcW w:w="3080" w:type="dxa"/>
            <w:tcBorders>
              <w:top w:val="single" w:sz="4" w:space="0" w:color="auto"/>
              <w:left w:val="single" w:sz="4" w:space="0" w:color="000000"/>
              <w:bottom w:val="single" w:sz="4" w:space="0" w:color="000000"/>
              <w:right w:val="single" w:sz="4" w:space="0" w:color="000000"/>
            </w:tcBorders>
            <w:shd w:val="clear" w:color="auto" w:fill="auto"/>
            <w:hideMark/>
          </w:tcPr>
          <w:p w:rsidR="00644D85" w:rsidRPr="00395B6B" w:rsidRDefault="00644D85" w:rsidP="00644D85">
            <w:pPr>
              <w:rPr>
                <w:sz w:val="20"/>
                <w:szCs w:val="20"/>
              </w:rPr>
            </w:pPr>
            <w:r w:rsidRPr="00395B6B">
              <w:rPr>
                <w:sz w:val="20"/>
                <w:szCs w:val="20"/>
              </w:rPr>
              <w:t xml:space="preserve"> 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09" w:type="dxa"/>
            <w:tcBorders>
              <w:top w:val="single" w:sz="4" w:space="0" w:color="auto"/>
              <w:left w:val="nil"/>
              <w:bottom w:val="single" w:sz="4" w:space="0" w:color="000000"/>
              <w:right w:val="single" w:sz="4" w:space="0" w:color="000000"/>
            </w:tcBorders>
            <w:shd w:val="clear" w:color="auto" w:fill="auto"/>
            <w:noWrap/>
            <w:hideMark/>
          </w:tcPr>
          <w:p w:rsidR="00644D85" w:rsidRPr="00395B6B" w:rsidRDefault="00644D85" w:rsidP="00644D85">
            <w:pPr>
              <w:jc w:val="center"/>
              <w:rPr>
                <w:sz w:val="20"/>
                <w:szCs w:val="20"/>
              </w:rPr>
            </w:pPr>
            <w:r w:rsidRPr="00395B6B">
              <w:rPr>
                <w:sz w:val="20"/>
                <w:szCs w:val="20"/>
              </w:rPr>
              <w:t xml:space="preserve"> 303</w:t>
            </w:r>
          </w:p>
        </w:tc>
        <w:tc>
          <w:tcPr>
            <w:tcW w:w="771" w:type="dxa"/>
            <w:tcBorders>
              <w:top w:val="single" w:sz="4" w:space="0" w:color="auto"/>
              <w:left w:val="nil"/>
              <w:bottom w:val="single" w:sz="4" w:space="0" w:color="000000"/>
              <w:right w:val="single" w:sz="4" w:space="0" w:color="000000"/>
            </w:tcBorders>
            <w:shd w:val="clear" w:color="auto" w:fill="auto"/>
            <w:noWrap/>
            <w:hideMark/>
          </w:tcPr>
          <w:p w:rsidR="00644D85" w:rsidRPr="00395B6B" w:rsidRDefault="00644D85" w:rsidP="00644D85">
            <w:pPr>
              <w:jc w:val="center"/>
              <w:rPr>
                <w:sz w:val="20"/>
                <w:szCs w:val="20"/>
              </w:rPr>
            </w:pPr>
            <w:r w:rsidRPr="00395B6B">
              <w:rPr>
                <w:sz w:val="20"/>
                <w:szCs w:val="20"/>
              </w:rPr>
              <w:t>01</w:t>
            </w:r>
          </w:p>
        </w:tc>
        <w:tc>
          <w:tcPr>
            <w:tcW w:w="691" w:type="dxa"/>
            <w:tcBorders>
              <w:top w:val="single" w:sz="4" w:space="0" w:color="auto"/>
              <w:left w:val="nil"/>
              <w:bottom w:val="single" w:sz="4" w:space="0" w:color="000000"/>
              <w:right w:val="single" w:sz="4" w:space="0" w:color="000000"/>
            </w:tcBorders>
            <w:shd w:val="clear" w:color="auto" w:fill="auto"/>
            <w:noWrap/>
            <w:hideMark/>
          </w:tcPr>
          <w:p w:rsidR="00644D85" w:rsidRPr="00395B6B" w:rsidRDefault="00644D85" w:rsidP="00644D85">
            <w:pPr>
              <w:jc w:val="center"/>
              <w:rPr>
                <w:sz w:val="20"/>
                <w:szCs w:val="20"/>
              </w:rPr>
            </w:pPr>
            <w:r w:rsidRPr="00395B6B">
              <w:rPr>
                <w:sz w:val="20"/>
                <w:szCs w:val="20"/>
              </w:rPr>
              <w:t>04</w:t>
            </w:r>
          </w:p>
        </w:tc>
        <w:tc>
          <w:tcPr>
            <w:tcW w:w="1800" w:type="dxa"/>
            <w:tcBorders>
              <w:top w:val="single" w:sz="4" w:space="0" w:color="auto"/>
              <w:left w:val="nil"/>
              <w:bottom w:val="single" w:sz="4" w:space="0" w:color="000000"/>
              <w:right w:val="single" w:sz="4" w:space="0" w:color="000000"/>
            </w:tcBorders>
            <w:shd w:val="clear" w:color="auto" w:fill="auto"/>
            <w:noWrap/>
            <w:hideMark/>
          </w:tcPr>
          <w:p w:rsidR="00644D85" w:rsidRPr="00395B6B" w:rsidRDefault="00644D85" w:rsidP="00644D85">
            <w:pPr>
              <w:jc w:val="center"/>
              <w:rPr>
                <w:sz w:val="20"/>
                <w:szCs w:val="20"/>
              </w:rPr>
            </w:pPr>
            <w:r w:rsidRPr="00395B6B">
              <w:rPr>
                <w:sz w:val="20"/>
                <w:szCs w:val="20"/>
              </w:rPr>
              <w:t>0100000000</w:t>
            </w:r>
          </w:p>
        </w:tc>
        <w:tc>
          <w:tcPr>
            <w:tcW w:w="700" w:type="dxa"/>
            <w:tcBorders>
              <w:top w:val="single" w:sz="4" w:space="0" w:color="auto"/>
              <w:left w:val="nil"/>
              <w:bottom w:val="single" w:sz="4" w:space="0" w:color="000000"/>
              <w:right w:val="single" w:sz="4" w:space="0" w:color="000000"/>
            </w:tcBorders>
            <w:shd w:val="clear" w:color="auto" w:fill="auto"/>
            <w:noWrap/>
            <w:hideMark/>
          </w:tcPr>
          <w:p w:rsidR="00644D85" w:rsidRPr="00395B6B" w:rsidRDefault="00644D85" w:rsidP="00644D85">
            <w:pPr>
              <w:jc w:val="center"/>
              <w:rPr>
                <w:sz w:val="20"/>
                <w:szCs w:val="20"/>
              </w:rPr>
            </w:pPr>
            <w:r w:rsidRPr="00395B6B">
              <w:rPr>
                <w:sz w:val="20"/>
                <w:szCs w:val="20"/>
              </w:rPr>
              <w:t xml:space="preserve"> </w:t>
            </w:r>
          </w:p>
        </w:tc>
        <w:tc>
          <w:tcPr>
            <w:tcW w:w="2178" w:type="dxa"/>
            <w:tcBorders>
              <w:top w:val="single" w:sz="4" w:space="0" w:color="auto"/>
              <w:left w:val="nil"/>
              <w:bottom w:val="single" w:sz="4" w:space="0" w:color="000000"/>
              <w:right w:val="single" w:sz="4" w:space="0" w:color="000000"/>
            </w:tcBorders>
            <w:shd w:val="clear" w:color="auto" w:fill="auto"/>
            <w:noWrap/>
            <w:hideMark/>
          </w:tcPr>
          <w:p w:rsidR="00644D85" w:rsidRPr="00226D02" w:rsidRDefault="00644D85" w:rsidP="00644D85">
            <w:pPr>
              <w:jc w:val="center"/>
              <w:rPr>
                <w:sz w:val="20"/>
                <w:szCs w:val="20"/>
              </w:rPr>
            </w:pPr>
            <w:r>
              <w:rPr>
                <w:sz w:val="20"/>
                <w:szCs w:val="20"/>
              </w:rPr>
              <w:t>1889,1</w:t>
            </w:r>
          </w:p>
        </w:tc>
      </w:tr>
      <w:tr w:rsidR="00644D85" w:rsidRPr="00395B6B" w:rsidTr="00644D85">
        <w:trPr>
          <w:trHeight w:val="1065"/>
        </w:trPr>
        <w:tc>
          <w:tcPr>
            <w:tcW w:w="3080" w:type="dxa"/>
            <w:tcBorders>
              <w:top w:val="nil"/>
              <w:left w:val="single" w:sz="4" w:space="0" w:color="000000"/>
              <w:bottom w:val="single" w:sz="4" w:space="0" w:color="000000"/>
              <w:right w:val="single" w:sz="4" w:space="0" w:color="000000"/>
            </w:tcBorders>
            <w:shd w:val="clear" w:color="auto" w:fill="auto"/>
            <w:hideMark/>
          </w:tcPr>
          <w:p w:rsidR="00644D85" w:rsidRPr="00395B6B" w:rsidRDefault="00644D85" w:rsidP="00644D85">
            <w:pPr>
              <w:rPr>
                <w:sz w:val="20"/>
                <w:szCs w:val="20"/>
              </w:rPr>
            </w:pPr>
            <w:r w:rsidRPr="00395B6B">
              <w:rPr>
                <w:sz w:val="20"/>
                <w:szCs w:val="20"/>
              </w:rPr>
              <w:t xml:space="preserve"> Расходы на обеспечение деятельности органов местного самоуправления</w:t>
            </w:r>
          </w:p>
        </w:tc>
        <w:tc>
          <w:tcPr>
            <w:tcW w:w="709" w:type="dxa"/>
            <w:tcBorders>
              <w:top w:val="nil"/>
              <w:left w:val="nil"/>
              <w:bottom w:val="single" w:sz="4" w:space="0" w:color="000000"/>
              <w:right w:val="single" w:sz="4" w:space="0" w:color="000000"/>
            </w:tcBorders>
            <w:shd w:val="clear" w:color="auto" w:fill="auto"/>
            <w:noWrap/>
            <w:hideMark/>
          </w:tcPr>
          <w:p w:rsidR="00644D85" w:rsidRPr="00395B6B" w:rsidRDefault="00644D85" w:rsidP="00644D85">
            <w:pPr>
              <w:jc w:val="center"/>
              <w:rPr>
                <w:sz w:val="20"/>
                <w:szCs w:val="20"/>
              </w:rPr>
            </w:pPr>
            <w:r w:rsidRPr="00395B6B">
              <w:rPr>
                <w:sz w:val="20"/>
                <w:szCs w:val="20"/>
              </w:rPr>
              <w:t xml:space="preserve"> 303</w:t>
            </w:r>
          </w:p>
        </w:tc>
        <w:tc>
          <w:tcPr>
            <w:tcW w:w="771" w:type="dxa"/>
            <w:tcBorders>
              <w:top w:val="nil"/>
              <w:left w:val="nil"/>
              <w:bottom w:val="single" w:sz="4" w:space="0" w:color="000000"/>
              <w:right w:val="single" w:sz="4" w:space="0" w:color="000000"/>
            </w:tcBorders>
            <w:shd w:val="clear" w:color="auto" w:fill="auto"/>
            <w:noWrap/>
            <w:hideMark/>
          </w:tcPr>
          <w:p w:rsidR="00644D85" w:rsidRPr="00395B6B" w:rsidRDefault="00644D85" w:rsidP="00644D85">
            <w:pPr>
              <w:jc w:val="center"/>
              <w:rPr>
                <w:sz w:val="20"/>
                <w:szCs w:val="20"/>
              </w:rPr>
            </w:pPr>
            <w:r w:rsidRPr="00395B6B">
              <w:rPr>
                <w:sz w:val="20"/>
                <w:szCs w:val="20"/>
              </w:rPr>
              <w:t>01</w:t>
            </w:r>
          </w:p>
        </w:tc>
        <w:tc>
          <w:tcPr>
            <w:tcW w:w="691" w:type="dxa"/>
            <w:tcBorders>
              <w:top w:val="nil"/>
              <w:left w:val="nil"/>
              <w:bottom w:val="single" w:sz="4" w:space="0" w:color="000000"/>
              <w:right w:val="single" w:sz="4" w:space="0" w:color="000000"/>
            </w:tcBorders>
            <w:shd w:val="clear" w:color="auto" w:fill="auto"/>
            <w:noWrap/>
            <w:hideMark/>
          </w:tcPr>
          <w:p w:rsidR="00644D85" w:rsidRPr="00395B6B" w:rsidRDefault="00644D85" w:rsidP="00644D85">
            <w:pPr>
              <w:jc w:val="center"/>
              <w:rPr>
                <w:sz w:val="20"/>
                <w:szCs w:val="20"/>
              </w:rPr>
            </w:pPr>
            <w:r>
              <w:rPr>
                <w:sz w:val="20"/>
                <w:szCs w:val="20"/>
              </w:rPr>
              <w:t>0</w:t>
            </w:r>
            <w:r w:rsidRPr="00395B6B">
              <w:rPr>
                <w:sz w:val="20"/>
                <w:szCs w:val="20"/>
              </w:rPr>
              <w:t>4</w:t>
            </w:r>
          </w:p>
        </w:tc>
        <w:tc>
          <w:tcPr>
            <w:tcW w:w="1800" w:type="dxa"/>
            <w:tcBorders>
              <w:top w:val="nil"/>
              <w:left w:val="nil"/>
              <w:bottom w:val="single" w:sz="4" w:space="0" w:color="000000"/>
              <w:right w:val="single" w:sz="4" w:space="0" w:color="000000"/>
            </w:tcBorders>
            <w:shd w:val="clear" w:color="auto" w:fill="auto"/>
            <w:noWrap/>
            <w:hideMark/>
          </w:tcPr>
          <w:p w:rsidR="00644D85" w:rsidRPr="00395B6B" w:rsidRDefault="00644D85" w:rsidP="00644D85">
            <w:pPr>
              <w:jc w:val="center"/>
              <w:rPr>
                <w:sz w:val="20"/>
                <w:szCs w:val="20"/>
              </w:rPr>
            </w:pPr>
            <w:r w:rsidRPr="00395B6B">
              <w:rPr>
                <w:sz w:val="20"/>
                <w:szCs w:val="20"/>
              </w:rPr>
              <w:t>0120000000</w:t>
            </w:r>
          </w:p>
        </w:tc>
        <w:tc>
          <w:tcPr>
            <w:tcW w:w="700" w:type="dxa"/>
            <w:tcBorders>
              <w:top w:val="nil"/>
              <w:left w:val="nil"/>
              <w:bottom w:val="single" w:sz="4" w:space="0" w:color="000000"/>
              <w:right w:val="single" w:sz="4" w:space="0" w:color="000000"/>
            </w:tcBorders>
            <w:shd w:val="clear" w:color="auto" w:fill="auto"/>
            <w:noWrap/>
            <w:hideMark/>
          </w:tcPr>
          <w:p w:rsidR="00644D85" w:rsidRPr="00395B6B" w:rsidRDefault="00644D85" w:rsidP="00644D85">
            <w:pPr>
              <w:jc w:val="center"/>
              <w:rPr>
                <w:sz w:val="20"/>
                <w:szCs w:val="20"/>
              </w:rPr>
            </w:pPr>
            <w:r w:rsidRPr="00395B6B">
              <w:rPr>
                <w:sz w:val="20"/>
                <w:szCs w:val="20"/>
              </w:rPr>
              <w:t xml:space="preserve"> </w:t>
            </w:r>
          </w:p>
        </w:tc>
        <w:tc>
          <w:tcPr>
            <w:tcW w:w="2178" w:type="dxa"/>
            <w:tcBorders>
              <w:top w:val="nil"/>
              <w:left w:val="nil"/>
              <w:bottom w:val="single" w:sz="4" w:space="0" w:color="000000"/>
              <w:right w:val="single" w:sz="4" w:space="0" w:color="000000"/>
            </w:tcBorders>
            <w:shd w:val="clear" w:color="auto" w:fill="auto"/>
            <w:noWrap/>
            <w:hideMark/>
          </w:tcPr>
          <w:p w:rsidR="00644D85" w:rsidRPr="00226D02" w:rsidRDefault="00644D85" w:rsidP="00644D85">
            <w:pPr>
              <w:jc w:val="center"/>
              <w:rPr>
                <w:sz w:val="20"/>
                <w:szCs w:val="20"/>
              </w:rPr>
            </w:pPr>
            <w:r>
              <w:rPr>
                <w:sz w:val="20"/>
                <w:szCs w:val="20"/>
              </w:rPr>
              <w:t>1 889,1</w:t>
            </w:r>
          </w:p>
        </w:tc>
      </w:tr>
      <w:tr w:rsidR="00644D85" w:rsidRPr="00395B6B" w:rsidTr="00644D85">
        <w:trPr>
          <w:trHeight w:val="487"/>
        </w:trPr>
        <w:tc>
          <w:tcPr>
            <w:tcW w:w="3080" w:type="dxa"/>
            <w:tcBorders>
              <w:top w:val="nil"/>
              <w:left w:val="single" w:sz="4" w:space="0" w:color="000000"/>
              <w:bottom w:val="single" w:sz="4" w:space="0" w:color="000000"/>
              <w:right w:val="single" w:sz="4" w:space="0" w:color="000000"/>
            </w:tcBorders>
            <w:shd w:val="clear" w:color="auto" w:fill="auto"/>
            <w:hideMark/>
          </w:tcPr>
          <w:p w:rsidR="00644D85" w:rsidRPr="00395B6B" w:rsidRDefault="00644D85" w:rsidP="00644D85">
            <w:pPr>
              <w:rPr>
                <w:sz w:val="20"/>
                <w:szCs w:val="20"/>
              </w:rPr>
            </w:pPr>
            <w:r w:rsidRPr="00395B6B">
              <w:rPr>
                <w:sz w:val="20"/>
                <w:szCs w:val="20"/>
              </w:rPr>
              <w:t xml:space="preserve"> Центральный аппарат органов местного самоуправления</w:t>
            </w:r>
          </w:p>
        </w:tc>
        <w:tc>
          <w:tcPr>
            <w:tcW w:w="709" w:type="dxa"/>
            <w:tcBorders>
              <w:top w:val="nil"/>
              <w:left w:val="nil"/>
              <w:bottom w:val="single" w:sz="4" w:space="0" w:color="000000"/>
              <w:right w:val="single" w:sz="4" w:space="0" w:color="000000"/>
            </w:tcBorders>
            <w:shd w:val="clear" w:color="auto" w:fill="auto"/>
            <w:noWrap/>
            <w:hideMark/>
          </w:tcPr>
          <w:p w:rsidR="00644D85" w:rsidRPr="00395B6B" w:rsidRDefault="00644D85" w:rsidP="00644D85">
            <w:pPr>
              <w:jc w:val="center"/>
              <w:rPr>
                <w:sz w:val="20"/>
                <w:szCs w:val="20"/>
              </w:rPr>
            </w:pPr>
            <w:r w:rsidRPr="00395B6B">
              <w:rPr>
                <w:sz w:val="20"/>
                <w:szCs w:val="20"/>
              </w:rPr>
              <w:t xml:space="preserve"> 303</w:t>
            </w:r>
          </w:p>
        </w:tc>
        <w:tc>
          <w:tcPr>
            <w:tcW w:w="771" w:type="dxa"/>
            <w:tcBorders>
              <w:top w:val="nil"/>
              <w:left w:val="nil"/>
              <w:bottom w:val="single" w:sz="4" w:space="0" w:color="000000"/>
              <w:right w:val="single" w:sz="4" w:space="0" w:color="000000"/>
            </w:tcBorders>
            <w:shd w:val="clear" w:color="auto" w:fill="auto"/>
            <w:noWrap/>
            <w:hideMark/>
          </w:tcPr>
          <w:p w:rsidR="00644D85" w:rsidRPr="00395B6B" w:rsidRDefault="00644D85" w:rsidP="00644D85">
            <w:pPr>
              <w:jc w:val="center"/>
              <w:rPr>
                <w:sz w:val="20"/>
                <w:szCs w:val="20"/>
              </w:rPr>
            </w:pPr>
            <w:r w:rsidRPr="00395B6B">
              <w:rPr>
                <w:sz w:val="20"/>
                <w:szCs w:val="20"/>
              </w:rPr>
              <w:t>01</w:t>
            </w:r>
          </w:p>
        </w:tc>
        <w:tc>
          <w:tcPr>
            <w:tcW w:w="691" w:type="dxa"/>
            <w:tcBorders>
              <w:top w:val="nil"/>
              <w:left w:val="nil"/>
              <w:bottom w:val="single" w:sz="4" w:space="0" w:color="000000"/>
              <w:right w:val="single" w:sz="4" w:space="0" w:color="000000"/>
            </w:tcBorders>
            <w:shd w:val="clear" w:color="auto" w:fill="auto"/>
            <w:noWrap/>
            <w:hideMark/>
          </w:tcPr>
          <w:p w:rsidR="00644D85" w:rsidRPr="00395B6B" w:rsidRDefault="00644D85" w:rsidP="00644D85">
            <w:pPr>
              <w:jc w:val="center"/>
              <w:rPr>
                <w:sz w:val="20"/>
                <w:szCs w:val="20"/>
              </w:rPr>
            </w:pPr>
            <w:r w:rsidRPr="00395B6B">
              <w:rPr>
                <w:sz w:val="20"/>
                <w:szCs w:val="20"/>
              </w:rPr>
              <w:t>04</w:t>
            </w:r>
          </w:p>
        </w:tc>
        <w:tc>
          <w:tcPr>
            <w:tcW w:w="1800" w:type="dxa"/>
            <w:tcBorders>
              <w:top w:val="nil"/>
              <w:left w:val="nil"/>
              <w:bottom w:val="single" w:sz="4" w:space="0" w:color="000000"/>
              <w:right w:val="single" w:sz="4" w:space="0" w:color="000000"/>
            </w:tcBorders>
            <w:shd w:val="clear" w:color="auto" w:fill="auto"/>
            <w:noWrap/>
            <w:hideMark/>
          </w:tcPr>
          <w:p w:rsidR="00644D85" w:rsidRPr="00395B6B" w:rsidRDefault="00644D85" w:rsidP="00644D85">
            <w:pPr>
              <w:jc w:val="center"/>
              <w:rPr>
                <w:sz w:val="20"/>
                <w:szCs w:val="20"/>
              </w:rPr>
            </w:pPr>
            <w:r w:rsidRPr="00395B6B">
              <w:rPr>
                <w:sz w:val="20"/>
                <w:szCs w:val="20"/>
              </w:rPr>
              <w:t>0120010110</w:t>
            </w:r>
          </w:p>
        </w:tc>
        <w:tc>
          <w:tcPr>
            <w:tcW w:w="700" w:type="dxa"/>
            <w:tcBorders>
              <w:top w:val="nil"/>
              <w:left w:val="nil"/>
              <w:bottom w:val="single" w:sz="4" w:space="0" w:color="000000"/>
              <w:right w:val="single" w:sz="4" w:space="0" w:color="000000"/>
            </w:tcBorders>
            <w:shd w:val="clear" w:color="auto" w:fill="auto"/>
            <w:noWrap/>
            <w:hideMark/>
          </w:tcPr>
          <w:p w:rsidR="00644D85" w:rsidRPr="00395B6B" w:rsidRDefault="00644D85" w:rsidP="00644D85">
            <w:pPr>
              <w:jc w:val="center"/>
              <w:rPr>
                <w:sz w:val="20"/>
                <w:szCs w:val="20"/>
              </w:rPr>
            </w:pPr>
            <w:r w:rsidRPr="00395B6B">
              <w:rPr>
                <w:sz w:val="20"/>
                <w:szCs w:val="20"/>
              </w:rPr>
              <w:t xml:space="preserve"> </w:t>
            </w:r>
          </w:p>
        </w:tc>
        <w:tc>
          <w:tcPr>
            <w:tcW w:w="2178" w:type="dxa"/>
            <w:tcBorders>
              <w:top w:val="nil"/>
              <w:left w:val="nil"/>
              <w:bottom w:val="single" w:sz="4" w:space="0" w:color="000000"/>
              <w:right w:val="single" w:sz="4" w:space="0" w:color="000000"/>
            </w:tcBorders>
            <w:shd w:val="clear" w:color="auto" w:fill="auto"/>
            <w:noWrap/>
            <w:hideMark/>
          </w:tcPr>
          <w:p w:rsidR="00644D85" w:rsidRPr="00226D02" w:rsidRDefault="00644D85" w:rsidP="00644D85">
            <w:pPr>
              <w:jc w:val="center"/>
              <w:rPr>
                <w:sz w:val="20"/>
                <w:szCs w:val="20"/>
              </w:rPr>
            </w:pPr>
            <w:r>
              <w:rPr>
                <w:sz w:val="20"/>
                <w:szCs w:val="20"/>
              </w:rPr>
              <w:t>1331,0</w:t>
            </w:r>
          </w:p>
        </w:tc>
      </w:tr>
      <w:tr w:rsidR="00644D85" w:rsidRPr="00395B6B" w:rsidTr="00644D85">
        <w:trPr>
          <w:trHeight w:val="2082"/>
        </w:trPr>
        <w:tc>
          <w:tcPr>
            <w:tcW w:w="3080" w:type="dxa"/>
            <w:tcBorders>
              <w:top w:val="nil"/>
              <w:left w:val="single" w:sz="4" w:space="0" w:color="000000"/>
              <w:bottom w:val="single" w:sz="4" w:space="0" w:color="000000"/>
              <w:right w:val="single" w:sz="4" w:space="0" w:color="000000"/>
            </w:tcBorders>
            <w:shd w:val="clear" w:color="auto" w:fill="auto"/>
            <w:hideMark/>
          </w:tcPr>
          <w:p w:rsidR="00644D85" w:rsidRPr="00395B6B" w:rsidRDefault="00644D85" w:rsidP="00644D85">
            <w:pPr>
              <w:rPr>
                <w:sz w:val="20"/>
                <w:szCs w:val="20"/>
              </w:rPr>
            </w:pPr>
            <w:r w:rsidRPr="00395B6B">
              <w:rPr>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nil"/>
              <w:left w:val="nil"/>
              <w:bottom w:val="single" w:sz="4" w:space="0" w:color="000000"/>
              <w:right w:val="single" w:sz="4" w:space="0" w:color="000000"/>
            </w:tcBorders>
            <w:shd w:val="clear" w:color="auto" w:fill="auto"/>
            <w:noWrap/>
            <w:hideMark/>
          </w:tcPr>
          <w:p w:rsidR="00644D85" w:rsidRPr="00395B6B" w:rsidRDefault="00644D85" w:rsidP="00644D85">
            <w:pPr>
              <w:jc w:val="center"/>
              <w:rPr>
                <w:sz w:val="20"/>
                <w:szCs w:val="20"/>
              </w:rPr>
            </w:pPr>
            <w:r w:rsidRPr="00395B6B">
              <w:rPr>
                <w:sz w:val="20"/>
                <w:szCs w:val="20"/>
              </w:rPr>
              <w:t xml:space="preserve"> 303</w:t>
            </w:r>
          </w:p>
        </w:tc>
        <w:tc>
          <w:tcPr>
            <w:tcW w:w="771" w:type="dxa"/>
            <w:tcBorders>
              <w:top w:val="nil"/>
              <w:left w:val="nil"/>
              <w:bottom w:val="single" w:sz="4" w:space="0" w:color="000000"/>
              <w:right w:val="single" w:sz="4" w:space="0" w:color="000000"/>
            </w:tcBorders>
            <w:shd w:val="clear" w:color="auto" w:fill="auto"/>
            <w:noWrap/>
            <w:hideMark/>
          </w:tcPr>
          <w:p w:rsidR="00644D85" w:rsidRPr="00395B6B" w:rsidRDefault="00644D85" w:rsidP="00644D85">
            <w:pPr>
              <w:jc w:val="center"/>
              <w:rPr>
                <w:sz w:val="20"/>
                <w:szCs w:val="20"/>
              </w:rPr>
            </w:pPr>
            <w:r w:rsidRPr="00395B6B">
              <w:rPr>
                <w:sz w:val="20"/>
                <w:szCs w:val="20"/>
              </w:rPr>
              <w:t>01</w:t>
            </w:r>
          </w:p>
        </w:tc>
        <w:tc>
          <w:tcPr>
            <w:tcW w:w="691" w:type="dxa"/>
            <w:tcBorders>
              <w:top w:val="nil"/>
              <w:left w:val="nil"/>
              <w:bottom w:val="single" w:sz="4" w:space="0" w:color="000000"/>
              <w:right w:val="single" w:sz="4" w:space="0" w:color="000000"/>
            </w:tcBorders>
            <w:shd w:val="clear" w:color="auto" w:fill="auto"/>
            <w:noWrap/>
            <w:hideMark/>
          </w:tcPr>
          <w:p w:rsidR="00644D85" w:rsidRPr="00395B6B" w:rsidRDefault="00644D85" w:rsidP="00644D85">
            <w:pPr>
              <w:jc w:val="center"/>
              <w:rPr>
                <w:sz w:val="20"/>
                <w:szCs w:val="20"/>
              </w:rPr>
            </w:pPr>
            <w:r w:rsidRPr="00395B6B">
              <w:rPr>
                <w:sz w:val="20"/>
                <w:szCs w:val="20"/>
              </w:rPr>
              <w:t>04</w:t>
            </w:r>
          </w:p>
        </w:tc>
        <w:tc>
          <w:tcPr>
            <w:tcW w:w="1800" w:type="dxa"/>
            <w:tcBorders>
              <w:top w:val="nil"/>
              <w:left w:val="nil"/>
              <w:bottom w:val="single" w:sz="4" w:space="0" w:color="000000"/>
              <w:right w:val="single" w:sz="4" w:space="0" w:color="000000"/>
            </w:tcBorders>
            <w:shd w:val="clear" w:color="auto" w:fill="auto"/>
            <w:noWrap/>
            <w:hideMark/>
          </w:tcPr>
          <w:p w:rsidR="00644D85" w:rsidRPr="00395B6B" w:rsidRDefault="00644D85" w:rsidP="00644D85">
            <w:pPr>
              <w:jc w:val="center"/>
              <w:rPr>
                <w:sz w:val="20"/>
                <w:szCs w:val="20"/>
              </w:rPr>
            </w:pPr>
            <w:r w:rsidRPr="00395B6B">
              <w:rPr>
                <w:sz w:val="20"/>
                <w:szCs w:val="20"/>
              </w:rPr>
              <w:t>0120010110</w:t>
            </w:r>
          </w:p>
        </w:tc>
        <w:tc>
          <w:tcPr>
            <w:tcW w:w="700" w:type="dxa"/>
            <w:tcBorders>
              <w:top w:val="nil"/>
              <w:left w:val="nil"/>
              <w:bottom w:val="single" w:sz="4" w:space="0" w:color="000000"/>
              <w:right w:val="single" w:sz="4" w:space="0" w:color="000000"/>
            </w:tcBorders>
            <w:shd w:val="clear" w:color="auto" w:fill="auto"/>
            <w:noWrap/>
            <w:hideMark/>
          </w:tcPr>
          <w:p w:rsidR="00644D85" w:rsidRPr="00395B6B" w:rsidRDefault="00644D85" w:rsidP="00644D85">
            <w:pPr>
              <w:jc w:val="center"/>
              <w:rPr>
                <w:sz w:val="20"/>
                <w:szCs w:val="20"/>
              </w:rPr>
            </w:pPr>
            <w:r w:rsidRPr="00395B6B">
              <w:rPr>
                <w:sz w:val="20"/>
                <w:szCs w:val="20"/>
              </w:rPr>
              <w:t>100</w:t>
            </w:r>
          </w:p>
        </w:tc>
        <w:tc>
          <w:tcPr>
            <w:tcW w:w="2178" w:type="dxa"/>
            <w:tcBorders>
              <w:top w:val="nil"/>
              <w:left w:val="nil"/>
              <w:bottom w:val="single" w:sz="4" w:space="0" w:color="000000"/>
              <w:right w:val="single" w:sz="4" w:space="0" w:color="000000"/>
            </w:tcBorders>
            <w:shd w:val="clear" w:color="auto" w:fill="auto"/>
            <w:noWrap/>
            <w:hideMark/>
          </w:tcPr>
          <w:p w:rsidR="00644D85" w:rsidRPr="00226D02" w:rsidRDefault="00644D85" w:rsidP="00644D85">
            <w:pPr>
              <w:jc w:val="center"/>
              <w:rPr>
                <w:sz w:val="20"/>
                <w:szCs w:val="20"/>
              </w:rPr>
            </w:pPr>
            <w:r>
              <w:rPr>
                <w:sz w:val="20"/>
                <w:szCs w:val="20"/>
              </w:rPr>
              <w:t>495,6</w:t>
            </w:r>
          </w:p>
        </w:tc>
      </w:tr>
      <w:tr w:rsidR="00644D85" w:rsidRPr="00395B6B" w:rsidTr="00644D85">
        <w:trPr>
          <w:trHeight w:val="1134"/>
        </w:trPr>
        <w:tc>
          <w:tcPr>
            <w:tcW w:w="3080" w:type="dxa"/>
            <w:tcBorders>
              <w:top w:val="nil"/>
              <w:left w:val="single" w:sz="4" w:space="0" w:color="000000"/>
              <w:bottom w:val="single" w:sz="4" w:space="0" w:color="000000"/>
              <w:right w:val="single" w:sz="4" w:space="0" w:color="000000"/>
            </w:tcBorders>
            <w:shd w:val="clear" w:color="auto" w:fill="auto"/>
            <w:hideMark/>
          </w:tcPr>
          <w:p w:rsidR="00644D85" w:rsidRPr="00395B6B" w:rsidRDefault="00644D85" w:rsidP="00644D85">
            <w:pPr>
              <w:rPr>
                <w:sz w:val="20"/>
                <w:szCs w:val="20"/>
              </w:rPr>
            </w:pPr>
            <w:r w:rsidRPr="00395B6B">
              <w:rPr>
                <w:sz w:val="20"/>
                <w:szCs w:val="20"/>
              </w:rPr>
              <w:t xml:space="preserve"> Закупка товаров, работ и услуг для обеспечения государственных (муниципальных) нужд</w:t>
            </w:r>
          </w:p>
        </w:tc>
        <w:tc>
          <w:tcPr>
            <w:tcW w:w="709" w:type="dxa"/>
            <w:tcBorders>
              <w:top w:val="nil"/>
              <w:left w:val="nil"/>
              <w:bottom w:val="single" w:sz="4" w:space="0" w:color="000000"/>
              <w:right w:val="single" w:sz="4" w:space="0" w:color="000000"/>
            </w:tcBorders>
            <w:shd w:val="clear" w:color="auto" w:fill="auto"/>
            <w:noWrap/>
            <w:hideMark/>
          </w:tcPr>
          <w:p w:rsidR="00644D85" w:rsidRPr="00395B6B" w:rsidRDefault="00644D85" w:rsidP="00644D85">
            <w:pPr>
              <w:jc w:val="center"/>
              <w:rPr>
                <w:sz w:val="20"/>
                <w:szCs w:val="20"/>
              </w:rPr>
            </w:pPr>
            <w:r w:rsidRPr="00395B6B">
              <w:rPr>
                <w:sz w:val="20"/>
                <w:szCs w:val="20"/>
              </w:rPr>
              <w:t xml:space="preserve"> 303</w:t>
            </w:r>
          </w:p>
        </w:tc>
        <w:tc>
          <w:tcPr>
            <w:tcW w:w="771" w:type="dxa"/>
            <w:tcBorders>
              <w:top w:val="nil"/>
              <w:left w:val="nil"/>
              <w:bottom w:val="single" w:sz="4" w:space="0" w:color="000000"/>
              <w:right w:val="single" w:sz="4" w:space="0" w:color="000000"/>
            </w:tcBorders>
            <w:shd w:val="clear" w:color="auto" w:fill="auto"/>
            <w:noWrap/>
            <w:hideMark/>
          </w:tcPr>
          <w:p w:rsidR="00644D85" w:rsidRPr="00395B6B" w:rsidRDefault="00644D85" w:rsidP="00644D85">
            <w:pPr>
              <w:jc w:val="center"/>
              <w:rPr>
                <w:sz w:val="20"/>
                <w:szCs w:val="20"/>
              </w:rPr>
            </w:pPr>
            <w:r w:rsidRPr="00395B6B">
              <w:rPr>
                <w:sz w:val="20"/>
                <w:szCs w:val="20"/>
              </w:rPr>
              <w:t>01</w:t>
            </w:r>
          </w:p>
        </w:tc>
        <w:tc>
          <w:tcPr>
            <w:tcW w:w="691" w:type="dxa"/>
            <w:tcBorders>
              <w:top w:val="nil"/>
              <w:left w:val="nil"/>
              <w:bottom w:val="single" w:sz="4" w:space="0" w:color="000000"/>
              <w:right w:val="single" w:sz="4" w:space="0" w:color="000000"/>
            </w:tcBorders>
            <w:shd w:val="clear" w:color="auto" w:fill="auto"/>
            <w:noWrap/>
            <w:hideMark/>
          </w:tcPr>
          <w:p w:rsidR="00644D85" w:rsidRPr="00395B6B" w:rsidRDefault="00644D85" w:rsidP="00644D85">
            <w:pPr>
              <w:jc w:val="center"/>
              <w:rPr>
                <w:sz w:val="20"/>
                <w:szCs w:val="20"/>
              </w:rPr>
            </w:pPr>
            <w:r w:rsidRPr="00395B6B">
              <w:rPr>
                <w:sz w:val="20"/>
                <w:szCs w:val="20"/>
              </w:rPr>
              <w:t>04</w:t>
            </w:r>
          </w:p>
        </w:tc>
        <w:tc>
          <w:tcPr>
            <w:tcW w:w="1800" w:type="dxa"/>
            <w:tcBorders>
              <w:top w:val="nil"/>
              <w:left w:val="nil"/>
              <w:bottom w:val="single" w:sz="4" w:space="0" w:color="000000"/>
              <w:right w:val="single" w:sz="4" w:space="0" w:color="000000"/>
            </w:tcBorders>
            <w:shd w:val="clear" w:color="auto" w:fill="auto"/>
            <w:noWrap/>
            <w:hideMark/>
          </w:tcPr>
          <w:p w:rsidR="00644D85" w:rsidRPr="00395B6B" w:rsidRDefault="00644D85" w:rsidP="00644D85">
            <w:pPr>
              <w:jc w:val="center"/>
              <w:rPr>
                <w:sz w:val="20"/>
                <w:szCs w:val="20"/>
              </w:rPr>
            </w:pPr>
            <w:r w:rsidRPr="00395B6B">
              <w:rPr>
                <w:sz w:val="20"/>
                <w:szCs w:val="20"/>
              </w:rPr>
              <w:t>0120010110</w:t>
            </w:r>
          </w:p>
        </w:tc>
        <w:tc>
          <w:tcPr>
            <w:tcW w:w="700" w:type="dxa"/>
            <w:tcBorders>
              <w:top w:val="nil"/>
              <w:left w:val="nil"/>
              <w:bottom w:val="single" w:sz="4" w:space="0" w:color="000000"/>
              <w:right w:val="single" w:sz="4" w:space="0" w:color="000000"/>
            </w:tcBorders>
            <w:shd w:val="clear" w:color="auto" w:fill="auto"/>
            <w:noWrap/>
            <w:hideMark/>
          </w:tcPr>
          <w:p w:rsidR="00644D85" w:rsidRPr="00395B6B" w:rsidRDefault="00644D85" w:rsidP="00644D85">
            <w:pPr>
              <w:jc w:val="center"/>
              <w:rPr>
                <w:sz w:val="20"/>
                <w:szCs w:val="20"/>
              </w:rPr>
            </w:pPr>
            <w:r w:rsidRPr="00395B6B">
              <w:rPr>
                <w:sz w:val="20"/>
                <w:szCs w:val="20"/>
              </w:rPr>
              <w:t xml:space="preserve"> 200</w:t>
            </w:r>
          </w:p>
        </w:tc>
        <w:tc>
          <w:tcPr>
            <w:tcW w:w="2178" w:type="dxa"/>
            <w:tcBorders>
              <w:top w:val="nil"/>
              <w:left w:val="nil"/>
              <w:bottom w:val="single" w:sz="4" w:space="0" w:color="000000"/>
              <w:right w:val="single" w:sz="4" w:space="0" w:color="000000"/>
            </w:tcBorders>
            <w:shd w:val="clear" w:color="auto" w:fill="auto"/>
            <w:noWrap/>
            <w:hideMark/>
          </w:tcPr>
          <w:p w:rsidR="00644D85" w:rsidRPr="00226D02" w:rsidRDefault="00644D85" w:rsidP="00644D85">
            <w:pPr>
              <w:jc w:val="center"/>
              <w:rPr>
                <w:sz w:val="20"/>
                <w:szCs w:val="20"/>
              </w:rPr>
            </w:pPr>
            <w:r>
              <w:rPr>
                <w:sz w:val="20"/>
                <w:szCs w:val="20"/>
              </w:rPr>
              <w:t>751,3</w:t>
            </w:r>
          </w:p>
        </w:tc>
      </w:tr>
      <w:tr w:rsidR="00644D85" w:rsidRPr="00395B6B" w:rsidTr="00644D85">
        <w:trPr>
          <w:trHeight w:val="400"/>
        </w:trPr>
        <w:tc>
          <w:tcPr>
            <w:tcW w:w="3080" w:type="dxa"/>
            <w:tcBorders>
              <w:top w:val="nil"/>
              <w:left w:val="single" w:sz="4" w:space="0" w:color="000000"/>
              <w:bottom w:val="single" w:sz="4" w:space="0" w:color="000000"/>
              <w:right w:val="single" w:sz="4" w:space="0" w:color="000000"/>
            </w:tcBorders>
            <w:shd w:val="clear" w:color="auto" w:fill="auto"/>
            <w:hideMark/>
          </w:tcPr>
          <w:p w:rsidR="00644D85" w:rsidRPr="00395B6B" w:rsidRDefault="00644D85" w:rsidP="00644D85">
            <w:pPr>
              <w:rPr>
                <w:sz w:val="20"/>
                <w:szCs w:val="20"/>
              </w:rPr>
            </w:pPr>
            <w:r w:rsidRPr="00395B6B">
              <w:rPr>
                <w:sz w:val="20"/>
                <w:szCs w:val="20"/>
              </w:rPr>
              <w:t>Иные бюджетные ассигнования</w:t>
            </w:r>
          </w:p>
        </w:tc>
        <w:tc>
          <w:tcPr>
            <w:tcW w:w="709" w:type="dxa"/>
            <w:tcBorders>
              <w:top w:val="nil"/>
              <w:left w:val="nil"/>
              <w:bottom w:val="single" w:sz="4" w:space="0" w:color="000000"/>
              <w:right w:val="single" w:sz="4" w:space="0" w:color="000000"/>
            </w:tcBorders>
            <w:shd w:val="clear" w:color="auto" w:fill="auto"/>
            <w:noWrap/>
            <w:hideMark/>
          </w:tcPr>
          <w:p w:rsidR="00644D85" w:rsidRPr="00395B6B" w:rsidRDefault="00644D85" w:rsidP="00644D85">
            <w:pPr>
              <w:jc w:val="center"/>
              <w:rPr>
                <w:sz w:val="20"/>
                <w:szCs w:val="20"/>
              </w:rPr>
            </w:pPr>
            <w:r w:rsidRPr="00395B6B">
              <w:rPr>
                <w:sz w:val="20"/>
                <w:szCs w:val="20"/>
              </w:rPr>
              <w:t>303</w:t>
            </w:r>
          </w:p>
        </w:tc>
        <w:tc>
          <w:tcPr>
            <w:tcW w:w="771" w:type="dxa"/>
            <w:tcBorders>
              <w:top w:val="nil"/>
              <w:left w:val="nil"/>
              <w:bottom w:val="single" w:sz="4" w:space="0" w:color="000000"/>
              <w:right w:val="single" w:sz="4" w:space="0" w:color="000000"/>
            </w:tcBorders>
            <w:shd w:val="clear" w:color="auto" w:fill="auto"/>
            <w:noWrap/>
            <w:hideMark/>
          </w:tcPr>
          <w:p w:rsidR="00644D85" w:rsidRPr="00395B6B" w:rsidRDefault="00644D85" w:rsidP="00644D85">
            <w:pPr>
              <w:jc w:val="center"/>
              <w:rPr>
                <w:sz w:val="20"/>
                <w:szCs w:val="20"/>
              </w:rPr>
            </w:pPr>
            <w:r w:rsidRPr="00395B6B">
              <w:rPr>
                <w:sz w:val="20"/>
                <w:szCs w:val="20"/>
              </w:rPr>
              <w:t>01</w:t>
            </w:r>
          </w:p>
        </w:tc>
        <w:tc>
          <w:tcPr>
            <w:tcW w:w="691" w:type="dxa"/>
            <w:tcBorders>
              <w:top w:val="nil"/>
              <w:left w:val="nil"/>
              <w:bottom w:val="single" w:sz="4" w:space="0" w:color="000000"/>
              <w:right w:val="single" w:sz="4" w:space="0" w:color="000000"/>
            </w:tcBorders>
            <w:shd w:val="clear" w:color="auto" w:fill="auto"/>
            <w:noWrap/>
            <w:hideMark/>
          </w:tcPr>
          <w:p w:rsidR="00644D85" w:rsidRPr="00395B6B" w:rsidRDefault="00644D85" w:rsidP="00644D85">
            <w:pPr>
              <w:jc w:val="center"/>
              <w:rPr>
                <w:sz w:val="20"/>
                <w:szCs w:val="20"/>
              </w:rPr>
            </w:pPr>
            <w:r w:rsidRPr="00395B6B">
              <w:rPr>
                <w:sz w:val="20"/>
                <w:szCs w:val="20"/>
              </w:rPr>
              <w:t>04</w:t>
            </w:r>
          </w:p>
        </w:tc>
        <w:tc>
          <w:tcPr>
            <w:tcW w:w="1800" w:type="dxa"/>
            <w:tcBorders>
              <w:top w:val="nil"/>
              <w:left w:val="nil"/>
              <w:bottom w:val="single" w:sz="4" w:space="0" w:color="000000"/>
              <w:right w:val="single" w:sz="4" w:space="0" w:color="000000"/>
            </w:tcBorders>
            <w:shd w:val="clear" w:color="auto" w:fill="auto"/>
            <w:noWrap/>
            <w:hideMark/>
          </w:tcPr>
          <w:p w:rsidR="00644D85" w:rsidRPr="00395B6B" w:rsidRDefault="00644D85" w:rsidP="00644D85">
            <w:pPr>
              <w:jc w:val="center"/>
              <w:rPr>
                <w:sz w:val="20"/>
                <w:szCs w:val="20"/>
              </w:rPr>
            </w:pPr>
            <w:r w:rsidRPr="00395B6B">
              <w:rPr>
                <w:sz w:val="20"/>
                <w:szCs w:val="20"/>
              </w:rPr>
              <w:t>0120010110</w:t>
            </w:r>
          </w:p>
        </w:tc>
        <w:tc>
          <w:tcPr>
            <w:tcW w:w="700" w:type="dxa"/>
            <w:tcBorders>
              <w:top w:val="nil"/>
              <w:left w:val="nil"/>
              <w:bottom w:val="single" w:sz="4" w:space="0" w:color="000000"/>
              <w:right w:val="single" w:sz="4" w:space="0" w:color="000000"/>
            </w:tcBorders>
            <w:shd w:val="clear" w:color="auto" w:fill="auto"/>
            <w:noWrap/>
            <w:hideMark/>
          </w:tcPr>
          <w:p w:rsidR="00644D85" w:rsidRPr="00395B6B" w:rsidRDefault="00644D85" w:rsidP="00644D85">
            <w:pPr>
              <w:jc w:val="center"/>
              <w:rPr>
                <w:sz w:val="20"/>
                <w:szCs w:val="20"/>
              </w:rPr>
            </w:pPr>
            <w:r w:rsidRPr="00395B6B">
              <w:rPr>
                <w:sz w:val="20"/>
                <w:szCs w:val="20"/>
              </w:rPr>
              <w:t>800</w:t>
            </w:r>
          </w:p>
        </w:tc>
        <w:tc>
          <w:tcPr>
            <w:tcW w:w="2178" w:type="dxa"/>
            <w:tcBorders>
              <w:top w:val="nil"/>
              <w:left w:val="nil"/>
              <w:bottom w:val="single" w:sz="4" w:space="0" w:color="000000"/>
              <w:right w:val="single" w:sz="4" w:space="0" w:color="000000"/>
            </w:tcBorders>
            <w:shd w:val="clear" w:color="auto" w:fill="auto"/>
            <w:noWrap/>
            <w:hideMark/>
          </w:tcPr>
          <w:p w:rsidR="00644D85" w:rsidRPr="00226D02" w:rsidRDefault="00644D85" w:rsidP="00644D85">
            <w:pPr>
              <w:jc w:val="center"/>
              <w:rPr>
                <w:sz w:val="20"/>
                <w:szCs w:val="20"/>
              </w:rPr>
            </w:pPr>
            <w:r>
              <w:rPr>
                <w:sz w:val="20"/>
                <w:szCs w:val="20"/>
              </w:rPr>
              <w:t>84,1</w:t>
            </w:r>
          </w:p>
        </w:tc>
      </w:tr>
      <w:tr w:rsidR="00644D85" w:rsidRPr="00C64409" w:rsidTr="00644D85">
        <w:trPr>
          <w:trHeight w:val="400"/>
        </w:trPr>
        <w:tc>
          <w:tcPr>
            <w:tcW w:w="3080" w:type="dxa"/>
            <w:tcBorders>
              <w:top w:val="nil"/>
              <w:left w:val="single" w:sz="4" w:space="0" w:color="000000"/>
              <w:bottom w:val="single" w:sz="4" w:space="0" w:color="000000"/>
              <w:right w:val="single" w:sz="4" w:space="0" w:color="000000"/>
            </w:tcBorders>
            <w:shd w:val="clear" w:color="auto" w:fill="auto"/>
            <w:hideMark/>
          </w:tcPr>
          <w:p w:rsidR="00644D85" w:rsidRPr="00C64409" w:rsidRDefault="00644D85" w:rsidP="00644D85">
            <w:pPr>
              <w:rPr>
                <w:sz w:val="20"/>
                <w:szCs w:val="20"/>
              </w:rPr>
            </w:pPr>
            <w:r>
              <w:rPr>
                <w:sz w:val="20"/>
                <w:szCs w:val="20"/>
              </w:rPr>
              <w:t>Глава местной администрации(исполнительно-распорядительного органа муниципального образования)</w:t>
            </w:r>
          </w:p>
        </w:tc>
        <w:tc>
          <w:tcPr>
            <w:tcW w:w="709" w:type="dxa"/>
            <w:tcBorders>
              <w:top w:val="nil"/>
              <w:left w:val="nil"/>
              <w:bottom w:val="single" w:sz="4" w:space="0" w:color="000000"/>
              <w:right w:val="single" w:sz="4" w:space="0" w:color="000000"/>
            </w:tcBorders>
            <w:shd w:val="clear" w:color="auto" w:fill="auto"/>
            <w:noWrap/>
            <w:hideMark/>
          </w:tcPr>
          <w:p w:rsidR="00644D85" w:rsidRPr="00C64409" w:rsidRDefault="00644D85" w:rsidP="00644D85">
            <w:pPr>
              <w:jc w:val="center"/>
              <w:rPr>
                <w:sz w:val="20"/>
                <w:szCs w:val="20"/>
              </w:rPr>
            </w:pPr>
            <w:r>
              <w:rPr>
                <w:sz w:val="20"/>
                <w:szCs w:val="20"/>
              </w:rPr>
              <w:t xml:space="preserve">303 </w:t>
            </w:r>
          </w:p>
        </w:tc>
        <w:tc>
          <w:tcPr>
            <w:tcW w:w="771" w:type="dxa"/>
            <w:tcBorders>
              <w:top w:val="nil"/>
              <w:left w:val="nil"/>
              <w:bottom w:val="single" w:sz="4" w:space="0" w:color="000000"/>
              <w:right w:val="single" w:sz="4" w:space="0" w:color="000000"/>
            </w:tcBorders>
            <w:shd w:val="clear" w:color="auto" w:fill="auto"/>
            <w:noWrap/>
            <w:hideMark/>
          </w:tcPr>
          <w:p w:rsidR="00644D85" w:rsidRPr="00C64409" w:rsidRDefault="00644D85" w:rsidP="00644D85">
            <w:pPr>
              <w:jc w:val="center"/>
              <w:rPr>
                <w:sz w:val="20"/>
                <w:szCs w:val="20"/>
              </w:rPr>
            </w:pPr>
            <w:r>
              <w:rPr>
                <w:sz w:val="20"/>
                <w:szCs w:val="20"/>
              </w:rPr>
              <w:t>01</w:t>
            </w:r>
          </w:p>
        </w:tc>
        <w:tc>
          <w:tcPr>
            <w:tcW w:w="691" w:type="dxa"/>
            <w:tcBorders>
              <w:top w:val="nil"/>
              <w:left w:val="nil"/>
              <w:bottom w:val="single" w:sz="4" w:space="0" w:color="000000"/>
              <w:right w:val="single" w:sz="4" w:space="0" w:color="000000"/>
            </w:tcBorders>
            <w:shd w:val="clear" w:color="auto" w:fill="auto"/>
            <w:noWrap/>
            <w:hideMark/>
          </w:tcPr>
          <w:p w:rsidR="00644D85" w:rsidRPr="00C64409" w:rsidRDefault="00644D85" w:rsidP="00644D85">
            <w:pPr>
              <w:jc w:val="center"/>
              <w:rPr>
                <w:sz w:val="20"/>
                <w:szCs w:val="20"/>
              </w:rPr>
            </w:pPr>
            <w:r>
              <w:rPr>
                <w:sz w:val="20"/>
                <w:szCs w:val="20"/>
              </w:rPr>
              <w:t>04</w:t>
            </w:r>
          </w:p>
        </w:tc>
        <w:tc>
          <w:tcPr>
            <w:tcW w:w="1800" w:type="dxa"/>
            <w:tcBorders>
              <w:top w:val="nil"/>
              <w:left w:val="nil"/>
              <w:bottom w:val="single" w:sz="4" w:space="0" w:color="000000"/>
              <w:right w:val="single" w:sz="4" w:space="0" w:color="000000"/>
            </w:tcBorders>
            <w:shd w:val="clear" w:color="auto" w:fill="auto"/>
            <w:noWrap/>
            <w:hideMark/>
          </w:tcPr>
          <w:p w:rsidR="00644D85" w:rsidRPr="00C64409" w:rsidRDefault="00644D85" w:rsidP="00644D85">
            <w:pPr>
              <w:jc w:val="center"/>
              <w:rPr>
                <w:sz w:val="20"/>
                <w:szCs w:val="20"/>
              </w:rPr>
            </w:pPr>
            <w:r>
              <w:rPr>
                <w:sz w:val="20"/>
                <w:szCs w:val="20"/>
              </w:rPr>
              <w:t>0120010130</w:t>
            </w:r>
          </w:p>
        </w:tc>
        <w:tc>
          <w:tcPr>
            <w:tcW w:w="700" w:type="dxa"/>
            <w:tcBorders>
              <w:top w:val="nil"/>
              <w:left w:val="nil"/>
              <w:bottom w:val="single" w:sz="4" w:space="0" w:color="000000"/>
              <w:right w:val="single" w:sz="4" w:space="0" w:color="000000"/>
            </w:tcBorders>
            <w:shd w:val="clear" w:color="auto" w:fill="auto"/>
            <w:noWrap/>
            <w:hideMark/>
          </w:tcPr>
          <w:p w:rsidR="00644D85" w:rsidRPr="00C64409" w:rsidRDefault="00644D85" w:rsidP="00644D85">
            <w:pPr>
              <w:jc w:val="center"/>
              <w:rPr>
                <w:sz w:val="20"/>
                <w:szCs w:val="20"/>
              </w:rPr>
            </w:pPr>
          </w:p>
        </w:tc>
        <w:tc>
          <w:tcPr>
            <w:tcW w:w="2178" w:type="dxa"/>
            <w:tcBorders>
              <w:top w:val="nil"/>
              <w:left w:val="nil"/>
              <w:bottom w:val="single" w:sz="4" w:space="0" w:color="000000"/>
              <w:right w:val="single" w:sz="4" w:space="0" w:color="000000"/>
            </w:tcBorders>
            <w:shd w:val="clear" w:color="auto" w:fill="auto"/>
            <w:noWrap/>
            <w:hideMark/>
          </w:tcPr>
          <w:p w:rsidR="00644D85" w:rsidRDefault="00644D85" w:rsidP="00644D85">
            <w:pPr>
              <w:jc w:val="center"/>
              <w:rPr>
                <w:sz w:val="20"/>
                <w:szCs w:val="20"/>
              </w:rPr>
            </w:pPr>
            <w:r>
              <w:rPr>
                <w:sz w:val="20"/>
                <w:szCs w:val="20"/>
              </w:rPr>
              <w:t>558,2</w:t>
            </w:r>
          </w:p>
        </w:tc>
      </w:tr>
      <w:tr w:rsidR="00644D85" w:rsidRPr="00C64409" w:rsidTr="00644D85">
        <w:trPr>
          <w:trHeight w:val="400"/>
        </w:trPr>
        <w:tc>
          <w:tcPr>
            <w:tcW w:w="3080" w:type="dxa"/>
            <w:tcBorders>
              <w:top w:val="nil"/>
              <w:left w:val="single" w:sz="4" w:space="0" w:color="000000"/>
              <w:bottom w:val="single" w:sz="4" w:space="0" w:color="000000"/>
              <w:right w:val="single" w:sz="4" w:space="0" w:color="000000"/>
            </w:tcBorders>
            <w:shd w:val="clear" w:color="auto" w:fill="auto"/>
            <w:hideMark/>
          </w:tcPr>
          <w:p w:rsidR="00644D85" w:rsidRDefault="00644D85" w:rsidP="00644D85">
            <w:pPr>
              <w:rPr>
                <w:sz w:val="20"/>
                <w:szCs w:val="20"/>
              </w:rPr>
            </w:pPr>
            <w:r w:rsidRPr="00395B6B">
              <w:rPr>
                <w:sz w:val="20"/>
                <w:szCs w:val="20"/>
              </w:rPr>
              <w:t xml:space="preserve">Расходы на выплаты персоналу в целях обеспечения выполнения </w:t>
            </w:r>
            <w:r w:rsidRPr="00395B6B">
              <w:rPr>
                <w:sz w:val="20"/>
                <w:szCs w:val="20"/>
              </w:rPr>
              <w:lastRenderedPageBreak/>
              <w:t>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nil"/>
              <w:left w:val="nil"/>
              <w:bottom w:val="single" w:sz="4" w:space="0" w:color="000000"/>
              <w:right w:val="single" w:sz="4" w:space="0" w:color="000000"/>
            </w:tcBorders>
            <w:shd w:val="clear" w:color="auto" w:fill="auto"/>
            <w:noWrap/>
            <w:hideMark/>
          </w:tcPr>
          <w:p w:rsidR="00644D85" w:rsidRDefault="00644D85" w:rsidP="00644D85">
            <w:pPr>
              <w:jc w:val="center"/>
              <w:rPr>
                <w:sz w:val="20"/>
                <w:szCs w:val="20"/>
              </w:rPr>
            </w:pPr>
            <w:r>
              <w:rPr>
                <w:sz w:val="20"/>
                <w:szCs w:val="20"/>
              </w:rPr>
              <w:lastRenderedPageBreak/>
              <w:t>303</w:t>
            </w:r>
          </w:p>
        </w:tc>
        <w:tc>
          <w:tcPr>
            <w:tcW w:w="771" w:type="dxa"/>
            <w:tcBorders>
              <w:top w:val="nil"/>
              <w:left w:val="nil"/>
              <w:bottom w:val="single" w:sz="4" w:space="0" w:color="000000"/>
              <w:right w:val="single" w:sz="4" w:space="0" w:color="000000"/>
            </w:tcBorders>
            <w:shd w:val="clear" w:color="auto" w:fill="auto"/>
            <w:noWrap/>
            <w:hideMark/>
          </w:tcPr>
          <w:p w:rsidR="00644D85" w:rsidRDefault="00644D85" w:rsidP="00644D85">
            <w:pPr>
              <w:jc w:val="center"/>
              <w:rPr>
                <w:sz w:val="20"/>
                <w:szCs w:val="20"/>
              </w:rPr>
            </w:pPr>
            <w:r>
              <w:rPr>
                <w:sz w:val="20"/>
                <w:szCs w:val="20"/>
              </w:rPr>
              <w:t>01</w:t>
            </w:r>
          </w:p>
        </w:tc>
        <w:tc>
          <w:tcPr>
            <w:tcW w:w="691" w:type="dxa"/>
            <w:tcBorders>
              <w:top w:val="nil"/>
              <w:left w:val="nil"/>
              <w:bottom w:val="single" w:sz="4" w:space="0" w:color="000000"/>
              <w:right w:val="single" w:sz="4" w:space="0" w:color="000000"/>
            </w:tcBorders>
            <w:shd w:val="clear" w:color="auto" w:fill="auto"/>
            <w:noWrap/>
            <w:hideMark/>
          </w:tcPr>
          <w:p w:rsidR="00644D85" w:rsidRDefault="00644D85" w:rsidP="00644D85">
            <w:pPr>
              <w:jc w:val="center"/>
              <w:rPr>
                <w:sz w:val="20"/>
                <w:szCs w:val="20"/>
              </w:rPr>
            </w:pPr>
            <w:r>
              <w:rPr>
                <w:sz w:val="20"/>
                <w:szCs w:val="20"/>
              </w:rPr>
              <w:t>04</w:t>
            </w:r>
          </w:p>
        </w:tc>
        <w:tc>
          <w:tcPr>
            <w:tcW w:w="1800" w:type="dxa"/>
            <w:tcBorders>
              <w:top w:val="nil"/>
              <w:left w:val="nil"/>
              <w:bottom w:val="single" w:sz="4" w:space="0" w:color="000000"/>
              <w:right w:val="single" w:sz="4" w:space="0" w:color="000000"/>
            </w:tcBorders>
            <w:shd w:val="clear" w:color="auto" w:fill="auto"/>
            <w:noWrap/>
            <w:hideMark/>
          </w:tcPr>
          <w:p w:rsidR="00644D85" w:rsidRDefault="00644D85" w:rsidP="00644D85">
            <w:pPr>
              <w:jc w:val="center"/>
              <w:rPr>
                <w:sz w:val="20"/>
                <w:szCs w:val="20"/>
              </w:rPr>
            </w:pPr>
            <w:r>
              <w:rPr>
                <w:sz w:val="20"/>
                <w:szCs w:val="20"/>
              </w:rPr>
              <w:t>0120010130</w:t>
            </w:r>
          </w:p>
        </w:tc>
        <w:tc>
          <w:tcPr>
            <w:tcW w:w="700" w:type="dxa"/>
            <w:tcBorders>
              <w:top w:val="nil"/>
              <w:left w:val="nil"/>
              <w:bottom w:val="single" w:sz="4" w:space="0" w:color="000000"/>
              <w:right w:val="single" w:sz="4" w:space="0" w:color="000000"/>
            </w:tcBorders>
            <w:shd w:val="clear" w:color="auto" w:fill="auto"/>
            <w:noWrap/>
            <w:hideMark/>
          </w:tcPr>
          <w:p w:rsidR="00644D85" w:rsidRPr="00C64409" w:rsidRDefault="00644D85" w:rsidP="00644D85">
            <w:pPr>
              <w:jc w:val="center"/>
              <w:rPr>
                <w:sz w:val="20"/>
                <w:szCs w:val="20"/>
              </w:rPr>
            </w:pPr>
            <w:r>
              <w:rPr>
                <w:sz w:val="20"/>
                <w:szCs w:val="20"/>
              </w:rPr>
              <w:t>100</w:t>
            </w:r>
          </w:p>
        </w:tc>
        <w:tc>
          <w:tcPr>
            <w:tcW w:w="2178" w:type="dxa"/>
            <w:tcBorders>
              <w:top w:val="nil"/>
              <w:left w:val="nil"/>
              <w:bottom w:val="single" w:sz="4" w:space="0" w:color="000000"/>
              <w:right w:val="single" w:sz="4" w:space="0" w:color="000000"/>
            </w:tcBorders>
            <w:shd w:val="clear" w:color="auto" w:fill="auto"/>
            <w:noWrap/>
            <w:hideMark/>
          </w:tcPr>
          <w:p w:rsidR="00644D85" w:rsidRDefault="00644D85" w:rsidP="00644D85">
            <w:pPr>
              <w:jc w:val="center"/>
              <w:rPr>
                <w:sz w:val="20"/>
                <w:szCs w:val="20"/>
              </w:rPr>
            </w:pPr>
            <w:r>
              <w:rPr>
                <w:sz w:val="20"/>
                <w:szCs w:val="20"/>
              </w:rPr>
              <w:t>558,2</w:t>
            </w:r>
          </w:p>
        </w:tc>
      </w:tr>
      <w:tr w:rsidR="00644D85" w:rsidRPr="00395B6B" w:rsidTr="00644D85">
        <w:trPr>
          <w:trHeight w:val="560"/>
        </w:trPr>
        <w:tc>
          <w:tcPr>
            <w:tcW w:w="3080" w:type="dxa"/>
            <w:tcBorders>
              <w:top w:val="nil"/>
              <w:left w:val="single" w:sz="4" w:space="0" w:color="000000"/>
              <w:bottom w:val="single" w:sz="4" w:space="0" w:color="000000"/>
              <w:right w:val="single" w:sz="4" w:space="0" w:color="000000"/>
            </w:tcBorders>
            <w:shd w:val="clear" w:color="auto" w:fill="auto"/>
            <w:hideMark/>
          </w:tcPr>
          <w:p w:rsidR="00644D85" w:rsidRPr="00395B6B" w:rsidRDefault="00644D85" w:rsidP="00644D85">
            <w:pPr>
              <w:rPr>
                <w:sz w:val="20"/>
                <w:szCs w:val="20"/>
              </w:rPr>
            </w:pPr>
            <w:r w:rsidRPr="00C64409">
              <w:rPr>
                <w:sz w:val="20"/>
                <w:szCs w:val="20"/>
              </w:rPr>
              <w:lastRenderedPageBreak/>
              <w:t xml:space="preserve"> </w:t>
            </w:r>
            <w:r w:rsidRPr="00395B6B">
              <w:rPr>
                <w:sz w:val="20"/>
                <w:szCs w:val="20"/>
              </w:rPr>
              <w:t>Другие общегосударственные вопросы</w:t>
            </w:r>
          </w:p>
        </w:tc>
        <w:tc>
          <w:tcPr>
            <w:tcW w:w="709" w:type="dxa"/>
            <w:tcBorders>
              <w:top w:val="nil"/>
              <w:left w:val="nil"/>
              <w:bottom w:val="single" w:sz="4" w:space="0" w:color="000000"/>
              <w:right w:val="single" w:sz="4" w:space="0" w:color="000000"/>
            </w:tcBorders>
            <w:shd w:val="clear" w:color="auto" w:fill="auto"/>
            <w:noWrap/>
            <w:hideMark/>
          </w:tcPr>
          <w:p w:rsidR="00644D85" w:rsidRPr="00395B6B" w:rsidRDefault="00644D85" w:rsidP="00644D85">
            <w:pPr>
              <w:jc w:val="center"/>
              <w:rPr>
                <w:sz w:val="20"/>
                <w:szCs w:val="20"/>
              </w:rPr>
            </w:pPr>
            <w:r w:rsidRPr="00395B6B">
              <w:rPr>
                <w:sz w:val="20"/>
                <w:szCs w:val="20"/>
              </w:rPr>
              <w:t xml:space="preserve"> 303</w:t>
            </w:r>
          </w:p>
        </w:tc>
        <w:tc>
          <w:tcPr>
            <w:tcW w:w="771" w:type="dxa"/>
            <w:tcBorders>
              <w:top w:val="nil"/>
              <w:left w:val="nil"/>
              <w:bottom w:val="single" w:sz="4" w:space="0" w:color="000000"/>
              <w:right w:val="single" w:sz="4" w:space="0" w:color="000000"/>
            </w:tcBorders>
            <w:shd w:val="clear" w:color="auto" w:fill="auto"/>
            <w:noWrap/>
            <w:hideMark/>
          </w:tcPr>
          <w:p w:rsidR="00644D85" w:rsidRPr="00395B6B" w:rsidRDefault="00644D85" w:rsidP="00644D85">
            <w:pPr>
              <w:jc w:val="center"/>
              <w:rPr>
                <w:sz w:val="20"/>
                <w:szCs w:val="20"/>
              </w:rPr>
            </w:pPr>
            <w:r w:rsidRPr="00395B6B">
              <w:rPr>
                <w:sz w:val="20"/>
                <w:szCs w:val="20"/>
              </w:rPr>
              <w:t>01</w:t>
            </w:r>
          </w:p>
        </w:tc>
        <w:tc>
          <w:tcPr>
            <w:tcW w:w="691" w:type="dxa"/>
            <w:tcBorders>
              <w:top w:val="nil"/>
              <w:left w:val="nil"/>
              <w:bottom w:val="single" w:sz="4" w:space="0" w:color="000000"/>
              <w:right w:val="single" w:sz="4" w:space="0" w:color="000000"/>
            </w:tcBorders>
            <w:shd w:val="clear" w:color="auto" w:fill="auto"/>
            <w:noWrap/>
            <w:hideMark/>
          </w:tcPr>
          <w:p w:rsidR="00644D85" w:rsidRPr="00395B6B" w:rsidRDefault="00644D85" w:rsidP="00644D85">
            <w:pPr>
              <w:jc w:val="center"/>
              <w:rPr>
                <w:sz w:val="20"/>
                <w:szCs w:val="20"/>
              </w:rPr>
            </w:pPr>
            <w:r w:rsidRPr="00395B6B">
              <w:rPr>
                <w:sz w:val="20"/>
                <w:szCs w:val="20"/>
              </w:rPr>
              <w:t>13</w:t>
            </w:r>
          </w:p>
        </w:tc>
        <w:tc>
          <w:tcPr>
            <w:tcW w:w="1800" w:type="dxa"/>
            <w:tcBorders>
              <w:top w:val="nil"/>
              <w:left w:val="nil"/>
              <w:bottom w:val="single" w:sz="4" w:space="0" w:color="000000"/>
              <w:right w:val="single" w:sz="4" w:space="0" w:color="000000"/>
            </w:tcBorders>
            <w:shd w:val="clear" w:color="auto" w:fill="auto"/>
            <w:noWrap/>
            <w:hideMark/>
          </w:tcPr>
          <w:p w:rsidR="00644D85" w:rsidRPr="00395B6B" w:rsidRDefault="00644D85" w:rsidP="00644D85">
            <w:pPr>
              <w:jc w:val="center"/>
              <w:rPr>
                <w:sz w:val="20"/>
                <w:szCs w:val="20"/>
              </w:rPr>
            </w:pPr>
            <w:r w:rsidRPr="00395B6B">
              <w:rPr>
                <w:sz w:val="20"/>
                <w:szCs w:val="20"/>
              </w:rPr>
              <w:t xml:space="preserve"> </w:t>
            </w:r>
          </w:p>
        </w:tc>
        <w:tc>
          <w:tcPr>
            <w:tcW w:w="700" w:type="dxa"/>
            <w:tcBorders>
              <w:top w:val="nil"/>
              <w:left w:val="nil"/>
              <w:bottom w:val="single" w:sz="4" w:space="0" w:color="000000"/>
              <w:right w:val="single" w:sz="4" w:space="0" w:color="000000"/>
            </w:tcBorders>
            <w:shd w:val="clear" w:color="auto" w:fill="auto"/>
            <w:noWrap/>
            <w:hideMark/>
          </w:tcPr>
          <w:p w:rsidR="00644D85" w:rsidRPr="00395B6B" w:rsidRDefault="00644D85" w:rsidP="00644D85">
            <w:pPr>
              <w:jc w:val="center"/>
              <w:rPr>
                <w:sz w:val="20"/>
                <w:szCs w:val="20"/>
              </w:rPr>
            </w:pPr>
            <w:r w:rsidRPr="00395B6B">
              <w:rPr>
                <w:sz w:val="20"/>
                <w:szCs w:val="20"/>
              </w:rPr>
              <w:t xml:space="preserve"> </w:t>
            </w:r>
          </w:p>
        </w:tc>
        <w:tc>
          <w:tcPr>
            <w:tcW w:w="2178" w:type="dxa"/>
            <w:tcBorders>
              <w:top w:val="nil"/>
              <w:left w:val="nil"/>
              <w:bottom w:val="single" w:sz="4" w:space="0" w:color="000000"/>
              <w:right w:val="single" w:sz="4" w:space="0" w:color="000000"/>
            </w:tcBorders>
            <w:shd w:val="clear" w:color="auto" w:fill="auto"/>
            <w:noWrap/>
            <w:hideMark/>
          </w:tcPr>
          <w:p w:rsidR="00644D85" w:rsidRPr="0019646F" w:rsidRDefault="00644D85" w:rsidP="00644D85">
            <w:pPr>
              <w:jc w:val="center"/>
              <w:rPr>
                <w:sz w:val="20"/>
                <w:szCs w:val="20"/>
              </w:rPr>
            </w:pPr>
            <w:r>
              <w:rPr>
                <w:sz w:val="20"/>
                <w:szCs w:val="20"/>
              </w:rPr>
              <w:t>833,8</w:t>
            </w:r>
          </w:p>
        </w:tc>
      </w:tr>
      <w:tr w:rsidR="00644D85" w:rsidRPr="00395B6B" w:rsidTr="00644D85">
        <w:trPr>
          <w:trHeight w:val="554"/>
        </w:trPr>
        <w:tc>
          <w:tcPr>
            <w:tcW w:w="3080" w:type="dxa"/>
            <w:tcBorders>
              <w:top w:val="nil"/>
              <w:left w:val="single" w:sz="4" w:space="0" w:color="000000"/>
              <w:bottom w:val="single" w:sz="4" w:space="0" w:color="000000"/>
              <w:right w:val="single" w:sz="4" w:space="0" w:color="000000"/>
            </w:tcBorders>
            <w:shd w:val="clear" w:color="auto" w:fill="auto"/>
            <w:hideMark/>
          </w:tcPr>
          <w:p w:rsidR="00644D85" w:rsidRPr="00395B6B" w:rsidRDefault="00644D85" w:rsidP="00644D85">
            <w:pPr>
              <w:rPr>
                <w:sz w:val="20"/>
                <w:szCs w:val="20"/>
              </w:rPr>
            </w:pPr>
            <w:r w:rsidRPr="00395B6B">
              <w:rPr>
                <w:sz w:val="20"/>
                <w:szCs w:val="20"/>
              </w:rPr>
              <w:t xml:space="preserve"> Расходы общего характера в рамках переданных полномочий</w:t>
            </w:r>
          </w:p>
        </w:tc>
        <w:tc>
          <w:tcPr>
            <w:tcW w:w="709" w:type="dxa"/>
            <w:tcBorders>
              <w:top w:val="nil"/>
              <w:left w:val="nil"/>
              <w:bottom w:val="single" w:sz="4" w:space="0" w:color="000000"/>
              <w:right w:val="single" w:sz="4" w:space="0" w:color="000000"/>
            </w:tcBorders>
            <w:shd w:val="clear" w:color="auto" w:fill="auto"/>
            <w:noWrap/>
            <w:hideMark/>
          </w:tcPr>
          <w:p w:rsidR="00644D85" w:rsidRPr="00395B6B" w:rsidRDefault="00644D85" w:rsidP="00644D85">
            <w:pPr>
              <w:jc w:val="center"/>
              <w:rPr>
                <w:sz w:val="20"/>
                <w:szCs w:val="20"/>
              </w:rPr>
            </w:pPr>
            <w:r w:rsidRPr="00395B6B">
              <w:rPr>
                <w:sz w:val="20"/>
                <w:szCs w:val="20"/>
              </w:rPr>
              <w:t xml:space="preserve"> 303</w:t>
            </w:r>
          </w:p>
        </w:tc>
        <w:tc>
          <w:tcPr>
            <w:tcW w:w="771" w:type="dxa"/>
            <w:tcBorders>
              <w:top w:val="nil"/>
              <w:left w:val="nil"/>
              <w:bottom w:val="single" w:sz="4" w:space="0" w:color="000000"/>
              <w:right w:val="single" w:sz="4" w:space="0" w:color="000000"/>
            </w:tcBorders>
            <w:shd w:val="clear" w:color="auto" w:fill="auto"/>
            <w:noWrap/>
            <w:hideMark/>
          </w:tcPr>
          <w:p w:rsidR="00644D85" w:rsidRPr="00395B6B" w:rsidRDefault="00644D85" w:rsidP="00644D85">
            <w:pPr>
              <w:jc w:val="center"/>
              <w:rPr>
                <w:sz w:val="20"/>
                <w:szCs w:val="20"/>
              </w:rPr>
            </w:pPr>
            <w:r w:rsidRPr="00395B6B">
              <w:rPr>
                <w:sz w:val="20"/>
                <w:szCs w:val="20"/>
              </w:rPr>
              <w:t>01</w:t>
            </w:r>
          </w:p>
        </w:tc>
        <w:tc>
          <w:tcPr>
            <w:tcW w:w="691" w:type="dxa"/>
            <w:tcBorders>
              <w:top w:val="nil"/>
              <w:left w:val="nil"/>
              <w:bottom w:val="single" w:sz="4" w:space="0" w:color="000000"/>
              <w:right w:val="single" w:sz="4" w:space="0" w:color="000000"/>
            </w:tcBorders>
            <w:shd w:val="clear" w:color="auto" w:fill="auto"/>
            <w:noWrap/>
            <w:hideMark/>
          </w:tcPr>
          <w:p w:rsidR="00644D85" w:rsidRPr="00395B6B" w:rsidRDefault="00644D85" w:rsidP="00644D85">
            <w:pPr>
              <w:jc w:val="center"/>
              <w:rPr>
                <w:sz w:val="20"/>
                <w:szCs w:val="20"/>
              </w:rPr>
            </w:pPr>
            <w:r w:rsidRPr="00395B6B">
              <w:rPr>
                <w:sz w:val="20"/>
                <w:szCs w:val="20"/>
              </w:rPr>
              <w:t>13</w:t>
            </w:r>
          </w:p>
        </w:tc>
        <w:tc>
          <w:tcPr>
            <w:tcW w:w="1800" w:type="dxa"/>
            <w:tcBorders>
              <w:top w:val="nil"/>
              <w:left w:val="nil"/>
              <w:bottom w:val="single" w:sz="4" w:space="0" w:color="000000"/>
              <w:right w:val="single" w:sz="4" w:space="0" w:color="000000"/>
            </w:tcBorders>
            <w:shd w:val="clear" w:color="auto" w:fill="auto"/>
            <w:noWrap/>
            <w:hideMark/>
          </w:tcPr>
          <w:p w:rsidR="00644D85" w:rsidRPr="00395B6B" w:rsidRDefault="00644D85" w:rsidP="00644D85">
            <w:pPr>
              <w:jc w:val="center"/>
              <w:rPr>
                <w:sz w:val="20"/>
                <w:szCs w:val="20"/>
              </w:rPr>
            </w:pPr>
            <w:r w:rsidRPr="00395B6B">
              <w:rPr>
                <w:sz w:val="20"/>
                <w:szCs w:val="20"/>
              </w:rPr>
              <w:t xml:space="preserve"> 9800000000</w:t>
            </w:r>
          </w:p>
        </w:tc>
        <w:tc>
          <w:tcPr>
            <w:tcW w:w="700" w:type="dxa"/>
            <w:tcBorders>
              <w:top w:val="nil"/>
              <w:left w:val="nil"/>
              <w:bottom w:val="single" w:sz="4" w:space="0" w:color="000000"/>
              <w:right w:val="single" w:sz="4" w:space="0" w:color="000000"/>
            </w:tcBorders>
            <w:shd w:val="clear" w:color="auto" w:fill="auto"/>
            <w:noWrap/>
            <w:hideMark/>
          </w:tcPr>
          <w:p w:rsidR="00644D85" w:rsidRPr="00395B6B" w:rsidRDefault="00644D85" w:rsidP="00644D85">
            <w:pPr>
              <w:jc w:val="center"/>
              <w:rPr>
                <w:sz w:val="20"/>
                <w:szCs w:val="20"/>
              </w:rPr>
            </w:pPr>
            <w:r w:rsidRPr="00395B6B">
              <w:rPr>
                <w:sz w:val="20"/>
                <w:szCs w:val="20"/>
              </w:rPr>
              <w:t xml:space="preserve"> </w:t>
            </w:r>
          </w:p>
        </w:tc>
        <w:tc>
          <w:tcPr>
            <w:tcW w:w="2178" w:type="dxa"/>
            <w:tcBorders>
              <w:top w:val="nil"/>
              <w:left w:val="nil"/>
              <w:bottom w:val="single" w:sz="4" w:space="0" w:color="000000"/>
              <w:right w:val="single" w:sz="4" w:space="0" w:color="000000"/>
            </w:tcBorders>
            <w:shd w:val="clear" w:color="auto" w:fill="auto"/>
            <w:noWrap/>
            <w:hideMark/>
          </w:tcPr>
          <w:p w:rsidR="00644D85" w:rsidRPr="00A617AB" w:rsidRDefault="00644D85" w:rsidP="00644D85">
            <w:pPr>
              <w:jc w:val="center"/>
              <w:rPr>
                <w:sz w:val="20"/>
                <w:szCs w:val="20"/>
              </w:rPr>
            </w:pPr>
            <w:r>
              <w:rPr>
                <w:sz w:val="20"/>
                <w:szCs w:val="20"/>
              </w:rPr>
              <w:t>6,0</w:t>
            </w:r>
          </w:p>
        </w:tc>
      </w:tr>
      <w:tr w:rsidR="00644D85" w:rsidRPr="00395B6B" w:rsidTr="00644D85">
        <w:trPr>
          <w:trHeight w:val="855"/>
        </w:trPr>
        <w:tc>
          <w:tcPr>
            <w:tcW w:w="3080" w:type="dxa"/>
            <w:tcBorders>
              <w:top w:val="nil"/>
              <w:left w:val="single" w:sz="4" w:space="0" w:color="000000"/>
              <w:bottom w:val="single" w:sz="4" w:space="0" w:color="000000"/>
              <w:right w:val="single" w:sz="4" w:space="0" w:color="000000"/>
            </w:tcBorders>
            <w:shd w:val="clear" w:color="auto" w:fill="auto"/>
            <w:hideMark/>
          </w:tcPr>
          <w:p w:rsidR="00644D85" w:rsidRPr="00395B6B" w:rsidRDefault="00644D85" w:rsidP="00644D85">
            <w:pPr>
              <w:rPr>
                <w:sz w:val="20"/>
                <w:szCs w:val="20"/>
              </w:rPr>
            </w:pPr>
            <w:r w:rsidRPr="00395B6B">
              <w:rPr>
                <w:sz w:val="20"/>
                <w:szCs w:val="20"/>
              </w:rPr>
              <w:t xml:space="preserve"> Расходы на осуществление части полномочий по решению вопросов местного значения</w:t>
            </w:r>
          </w:p>
        </w:tc>
        <w:tc>
          <w:tcPr>
            <w:tcW w:w="709" w:type="dxa"/>
            <w:tcBorders>
              <w:top w:val="nil"/>
              <w:left w:val="nil"/>
              <w:bottom w:val="single" w:sz="4" w:space="0" w:color="000000"/>
              <w:right w:val="single" w:sz="4" w:space="0" w:color="000000"/>
            </w:tcBorders>
            <w:shd w:val="clear" w:color="auto" w:fill="auto"/>
            <w:noWrap/>
            <w:hideMark/>
          </w:tcPr>
          <w:p w:rsidR="00644D85" w:rsidRPr="00395B6B" w:rsidRDefault="00644D85" w:rsidP="00644D85">
            <w:pPr>
              <w:jc w:val="center"/>
              <w:rPr>
                <w:sz w:val="20"/>
                <w:szCs w:val="20"/>
              </w:rPr>
            </w:pPr>
            <w:r w:rsidRPr="00395B6B">
              <w:rPr>
                <w:sz w:val="20"/>
                <w:szCs w:val="20"/>
              </w:rPr>
              <w:t xml:space="preserve"> 303</w:t>
            </w:r>
          </w:p>
        </w:tc>
        <w:tc>
          <w:tcPr>
            <w:tcW w:w="771" w:type="dxa"/>
            <w:tcBorders>
              <w:top w:val="nil"/>
              <w:left w:val="nil"/>
              <w:bottom w:val="single" w:sz="4" w:space="0" w:color="000000"/>
              <w:right w:val="single" w:sz="4" w:space="0" w:color="000000"/>
            </w:tcBorders>
            <w:shd w:val="clear" w:color="auto" w:fill="auto"/>
            <w:noWrap/>
            <w:hideMark/>
          </w:tcPr>
          <w:p w:rsidR="00644D85" w:rsidRPr="00395B6B" w:rsidRDefault="00644D85" w:rsidP="00644D85">
            <w:pPr>
              <w:jc w:val="center"/>
              <w:rPr>
                <w:sz w:val="20"/>
                <w:szCs w:val="20"/>
              </w:rPr>
            </w:pPr>
            <w:r w:rsidRPr="00395B6B">
              <w:rPr>
                <w:sz w:val="20"/>
                <w:szCs w:val="20"/>
              </w:rPr>
              <w:t>01</w:t>
            </w:r>
          </w:p>
        </w:tc>
        <w:tc>
          <w:tcPr>
            <w:tcW w:w="691" w:type="dxa"/>
            <w:tcBorders>
              <w:top w:val="nil"/>
              <w:left w:val="nil"/>
              <w:bottom w:val="single" w:sz="4" w:space="0" w:color="000000"/>
              <w:right w:val="single" w:sz="4" w:space="0" w:color="000000"/>
            </w:tcBorders>
            <w:shd w:val="clear" w:color="auto" w:fill="auto"/>
            <w:noWrap/>
            <w:hideMark/>
          </w:tcPr>
          <w:p w:rsidR="00644D85" w:rsidRPr="00395B6B" w:rsidRDefault="00644D85" w:rsidP="00644D85">
            <w:pPr>
              <w:jc w:val="center"/>
              <w:rPr>
                <w:sz w:val="20"/>
                <w:szCs w:val="20"/>
              </w:rPr>
            </w:pPr>
            <w:r w:rsidRPr="00395B6B">
              <w:rPr>
                <w:sz w:val="20"/>
                <w:szCs w:val="20"/>
              </w:rPr>
              <w:t>13</w:t>
            </w:r>
          </w:p>
        </w:tc>
        <w:tc>
          <w:tcPr>
            <w:tcW w:w="1800" w:type="dxa"/>
            <w:tcBorders>
              <w:top w:val="nil"/>
              <w:left w:val="nil"/>
              <w:bottom w:val="single" w:sz="4" w:space="0" w:color="000000"/>
              <w:right w:val="single" w:sz="4" w:space="0" w:color="000000"/>
            </w:tcBorders>
            <w:shd w:val="clear" w:color="auto" w:fill="auto"/>
            <w:noWrap/>
            <w:hideMark/>
          </w:tcPr>
          <w:p w:rsidR="00644D85" w:rsidRPr="00395B6B" w:rsidRDefault="00644D85" w:rsidP="00644D85">
            <w:pPr>
              <w:jc w:val="center"/>
              <w:rPr>
                <w:sz w:val="20"/>
                <w:szCs w:val="20"/>
              </w:rPr>
            </w:pPr>
            <w:r w:rsidRPr="00395B6B">
              <w:rPr>
                <w:sz w:val="20"/>
                <w:szCs w:val="20"/>
              </w:rPr>
              <w:t>9850000000</w:t>
            </w:r>
          </w:p>
        </w:tc>
        <w:tc>
          <w:tcPr>
            <w:tcW w:w="700" w:type="dxa"/>
            <w:tcBorders>
              <w:top w:val="nil"/>
              <w:left w:val="nil"/>
              <w:bottom w:val="single" w:sz="4" w:space="0" w:color="000000"/>
              <w:right w:val="single" w:sz="4" w:space="0" w:color="000000"/>
            </w:tcBorders>
            <w:shd w:val="clear" w:color="auto" w:fill="auto"/>
            <w:noWrap/>
            <w:hideMark/>
          </w:tcPr>
          <w:p w:rsidR="00644D85" w:rsidRPr="00395B6B" w:rsidRDefault="00644D85" w:rsidP="00644D85">
            <w:pPr>
              <w:jc w:val="center"/>
              <w:rPr>
                <w:sz w:val="20"/>
                <w:szCs w:val="20"/>
              </w:rPr>
            </w:pPr>
            <w:r w:rsidRPr="00395B6B">
              <w:rPr>
                <w:sz w:val="20"/>
                <w:szCs w:val="20"/>
              </w:rPr>
              <w:t xml:space="preserve"> </w:t>
            </w:r>
          </w:p>
        </w:tc>
        <w:tc>
          <w:tcPr>
            <w:tcW w:w="2178" w:type="dxa"/>
            <w:tcBorders>
              <w:top w:val="nil"/>
              <w:left w:val="nil"/>
              <w:bottom w:val="single" w:sz="4" w:space="0" w:color="000000"/>
              <w:right w:val="single" w:sz="4" w:space="0" w:color="000000"/>
            </w:tcBorders>
            <w:shd w:val="clear" w:color="auto" w:fill="auto"/>
            <w:noWrap/>
            <w:hideMark/>
          </w:tcPr>
          <w:p w:rsidR="00644D85" w:rsidRPr="00A617AB" w:rsidRDefault="00644D85" w:rsidP="00644D85">
            <w:pPr>
              <w:jc w:val="center"/>
              <w:rPr>
                <w:sz w:val="20"/>
                <w:szCs w:val="20"/>
              </w:rPr>
            </w:pPr>
            <w:r>
              <w:rPr>
                <w:sz w:val="20"/>
                <w:szCs w:val="20"/>
              </w:rPr>
              <w:t>6,0</w:t>
            </w:r>
          </w:p>
        </w:tc>
      </w:tr>
      <w:tr w:rsidR="00644D85" w:rsidRPr="00395B6B" w:rsidTr="00644D85">
        <w:trPr>
          <w:trHeight w:val="855"/>
        </w:trPr>
        <w:tc>
          <w:tcPr>
            <w:tcW w:w="3080" w:type="dxa"/>
            <w:tcBorders>
              <w:top w:val="nil"/>
              <w:left w:val="single" w:sz="4" w:space="0" w:color="000000"/>
              <w:bottom w:val="single" w:sz="4" w:space="0" w:color="000000"/>
              <w:right w:val="single" w:sz="4" w:space="0" w:color="000000"/>
            </w:tcBorders>
            <w:shd w:val="clear" w:color="auto" w:fill="auto"/>
            <w:hideMark/>
          </w:tcPr>
          <w:p w:rsidR="00644D85" w:rsidRPr="00395B6B" w:rsidRDefault="00644D85" w:rsidP="00644D85">
            <w:pPr>
              <w:rPr>
                <w:sz w:val="20"/>
                <w:szCs w:val="20"/>
              </w:rPr>
            </w:pPr>
            <w:r w:rsidRPr="00395B6B">
              <w:rPr>
                <w:sz w:val="20"/>
                <w:szCs w:val="20"/>
              </w:rPr>
              <w:t xml:space="preserve"> Осуществление части полномочий по решению вопросов местного значения в соответствии с заключенными соглашениями</w:t>
            </w:r>
          </w:p>
        </w:tc>
        <w:tc>
          <w:tcPr>
            <w:tcW w:w="709" w:type="dxa"/>
            <w:tcBorders>
              <w:top w:val="nil"/>
              <w:left w:val="nil"/>
              <w:bottom w:val="single" w:sz="4" w:space="0" w:color="000000"/>
              <w:right w:val="single" w:sz="4" w:space="0" w:color="000000"/>
            </w:tcBorders>
            <w:shd w:val="clear" w:color="auto" w:fill="auto"/>
            <w:noWrap/>
            <w:hideMark/>
          </w:tcPr>
          <w:p w:rsidR="00644D85" w:rsidRPr="00395B6B" w:rsidRDefault="00644D85" w:rsidP="00644D85">
            <w:pPr>
              <w:jc w:val="center"/>
              <w:rPr>
                <w:sz w:val="20"/>
                <w:szCs w:val="20"/>
              </w:rPr>
            </w:pPr>
            <w:r w:rsidRPr="00395B6B">
              <w:rPr>
                <w:sz w:val="20"/>
                <w:szCs w:val="20"/>
              </w:rPr>
              <w:t xml:space="preserve"> 303</w:t>
            </w:r>
          </w:p>
        </w:tc>
        <w:tc>
          <w:tcPr>
            <w:tcW w:w="771" w:type="dxa"/>
            <w:tcBorders>
              <w:top w:val="nil"/>
              <w:left w:val="nil"/>
              <w:bottom w:val="single" w:sz="4" w:space="0" w:color="000000"/>
              <w:right w:val="single" w:sz="4" w:space="0" w:color="000000"/>
            </w:tcBorders>
            <w:shd w:val="clear" w:color="auto" w:fill="auto"/>
            <w:noWrap/>
            <w:hideMark/>
          </w:tcPr>
          <w:p w:rsidR="00644D85" w:rsidRPr="00395B6B" w:rsidRDefault="00644D85" w:rsidP="00644D85">
            <w:pPr>
              <w:jc w:val="center"/>
              <w:rPr>
                <w:sz w:val="20"/>
                <w:szCs w:val="20"/>
              </w:rPr>
            </w:pPr>
            <w:r w:rsidRPr="00395B6B">
              <w:rPr>
                <w:sz w:val="20"/>
                <w:szCs w:val="20"/>
              </w:rPr>
              <w:t>01</w:t>
            </w:r>
          </w:p>
        </w:tc>
        <w:tc>
          <w:tcPr>
            <w:tcW w:w="691" w:type="dxa"/>
            <w:tcBorders>
              <w:top w:val="nil"/>
              <w:left w:val="nil"/>
              <w:bottom w:val="single" w:sz="4" w:space="0" w:color="000000"/>
              <w:right w:val="single" w:sz="4" w:space="0" w:color="000000"/>
            </w:tcBorders>
            <w:shd w:val="clear" w:color="auto" w:fill="auto"/>
            <w:noWrap/>
            <w:hideMark/>
          </w:tcPr>
          <w:p w:rsidR="00644D85" w:rsidRPr="00395B6B" w:rsidRDefault="00644D85" w:rsidP="00644D85">
            <w:pPr>
              <w:jc w:val="center"/>
              <w:rPr>
                <w:sz w:val="20"/>
                <w:szCs w:val="20"/>
              </w:rPr>
            </w:pPr>
            <w:r w:rsidRPr="00395B6B">
              <w:rPr>
                <w:sz w:val="20"/>
                <w:szCs w:val="20"/>
              </w:rPr>
              <w:t>13</w:t>
            </w:r>
          </w:p>
        </w:tc>
        <w:tc>
          <w:tcPr>
            <w:tcW w:w="1800" w:type="dxa"/>
            <w:tcBorders>
              <w:top w:val="nil"/>
              <w:left w:val="nil"/>
              <w:bottom w:val="single" w:sz="4" w:space="0" w:color="000000"/>
              <w:right w:val="single" w:sz="4" w:space="0" w:color="000000"/>
            </w:tcBorders>
            <w:shd w:val="clear" w:color="auto" w:fill="auto"/>
            <w:noWrap/>
            <w:hideMark/>
          </w:tcPr>
          <w:p w:rsidR="00644D85" w:rsidRPr="00395B6B" w:rsidRDefault="00644D85" w:rsidP="00644D85">
            <w:pPr>
              <w:jc w:val="center"/>
              <w:rPr>
                <w:sz w:val="20"/>
                <w:szCs w:val="20"/>
              </w:rPr>
            </w:pPr>
            <w:r w:rsidRPr="00395B6B">
              <w:rPr>
                <w:sz w:val="20"/>
                <w:szCs w:val="20"/>
              </w:rPr>
              <w:t>9850060510</w:t>
            </w:r>
          </w:p>
        </w:tc>
        <w:tc>
          <w:tcPr>
            <w:tcW w:w="700" w:type="dxa"/>
            <w:tcBorders>
              <w:top w:val="nil"/>
              <w:left w:val="nil"/>
              <w:bottom w:val="single" w:sz="4" w:space="0" w:color="000000"/>
              <w:right w:val="single" w:sz="4" w:space="0" w:color="000000"/>
            </w:tcBorders>
            <w:shd w:val="clear" w:color="auto" w:fill="auto"/>
            <w:noWrap/>
            <w:hideMark/>
          </w:tcPr>
          <w:p w:rsidR="00644D85" w:rsidRPr="00395B6B" w:rsidRDefault="00644D85" w:rsidP="00644D85">
            <w:pPr>
              <w:jc w:val="center"/>
              <w:rPr>
                <w:sz w:val="20"/>
                <w:szCs w:val="20"/>
              </w:rPr>
            </w:pPr>
            <w:r w:rsidRPr="00395B6B">
              <w:rPr>
                <w:sz w:val="20"/>
                <w:szCs w:val="20"/>
              </w:rPr>
              <w:t xml:space="preserve"> </w:t>
            </w:r>
          </w:p>
        </w:tc>
        <w:tc>
          <w:tcPr>
            <w:tcW w:w="2178" w:type="dxa"/>
            <w:tcBorders>
              <w:top w:val="nil"/>
              <w:left w:val="nil"/>
              <w:bottom w:val="single" w:sz="4" w:space="0" w:color="000000"/>
              <w:right w:val="single" w:sz="4" w:space="0" w:color="000000"/>
            </w:tcBorders>
            <w:shd w:val="clear" w:color="auto" w:fill="auto"/>
            <w:noWrap/>
            <w:hideMark/>
          </w:tcPr>
          <w:p w:rsidR="00644D85" w:rsidRPr="00A617AB" w:rsidRDefault="00644D85" w:rsidP="00644D85">
            <w:pPr>
              <w:jc w:val="center"/>
              <w:rPr>
                <w:sz w:val="20"/>
                <w:szCs w:val="20"/>
              </w:rPr>
            </w:pPr>
            <w:r>
              <w:rPr>
                <w:sz w:val="20"/>
                <w:szCs w:val="20"/>
              </w:rPr>
              <w:t>6,0</w:t>
            </w:r>
          </w:p>
        </w:tc>
      </w:tr>
      <w:tr w:rsidR="00644D85" w:rsidRPr="00395B6B" w:rsidTr="00644D85">
        <w:trPr>
          <w:trHeight w:val="244"/>
        </w:trPr>
        <w:tc>
          <w:tcPr>
            <w:tcW w:w="3080" w:type="dxa"/>
            <w:tcBorders>
              <w:top w:val="nil"/>
              <w:left w:val="single" w:sz="4" w:space="0" w:color="000000"/>
              <w:bottom w:val="single" w:sz="4" w:space="0" w:color="000000"/>
              <w:right w:val="single" w:sz="4" w:space="0" w:color="000000"/>
            </w:tcBorders>
            <w:shd w:val="clear" w:color="auto" w:fill="auto"/>
            <w:hideMark/>
          </w:tcPr>
          <w:p w:rsidR="00644D85" w:rsidRPr="00395B6B" w:rsidRDefault="00644D85" w:rsidP="00644D85">
            <w:pPr>
              <w:rPr>
                <w:sz w:val="20"/>
                <w:szCs w:val="20"/>
              </w:rPr>
            </w:pPr>
            <w:r w:rsidRPr="00395B6B">
              <w:rPr>
                <w:sz w:val="20"/>
                <w:szCs w:val="20"/>
              </w:rPr>
              <w:t>Межбюджетные трансферты</w:t>
            </w:r>
          </w:p>
        </w:tc>
        <w:tc>
          <w:tcPr>
            <w:tcW w:w="709" w:type="dxa"/>
            <w:tcBorders>
              <w:top w:val="nil"/>
              <w:left w:val="nil"/>
              <w:bottom w:val="single" w:sz="4" w:space="0" w:color="000000"/>
              <w:right w:val="single" w:sz="4" w:space="0" w:color="000000"/>
            </w:tcBorders>
            <w:shd w:val="clear" w:color="auto" w:fill="auto"/>
            <w:noWrap/>
            <w:hideMark/>
          </w:tcPr>
          <w:p w:rsidR="00644D85" w:rsidRPr="00395B6B" w:rsidRDefault="00644D85" w:rsidP="00644D85">
            <w:pPr>
              <w:jc w:val="center"/>
              <w:rPr>
                <w:sz w:val="20"/>
                <w:szCs w:val="20"/>
              </w:rPr>
            </w:pPr>
            <w:r w:rsidRPr="00395B6B">
              <w:rPr>
                <w:sz w:val="20"/>
                <w:szCs w:val="20"/>
              </w:rPr>
              <w:t xml:space="preserve"> 303</w:t>
            </w:r>
          </w:p>
        </w:tc>
        <w:tc>
          <w:tcPr>
            <w:tcW w:w="771" w:type="dxa"/>
            <w:tcBorders>
              <w:top w:val="nil"/>
              <w:left w:val="nil"/>
              <w:bottom w:val="single" w:sz="4" w:space="0" w:color="000000"/>
              <w:right w:val="single" w:sz="4" w:space="0" w:color="000000"/>
            </w:tcBorders>
            <w:shd w:val="clear" w:color="auto" w:fill="auto"/>
            <w:noWrap/>
            <w:hideMark/>
          </w:tcPr>
          <w:p w:rsidR="00644D85" w:rsidRPr="00395B6B" w:rsidRDefault="00644D85" w:rsidP="00644D85">
            <w:pPr>
              <w:jc w:val="center"/>
              <w:rPr>
                <w:sz w:val="20"/>
                <w:szCs w:val="20"/>
              </w:rPr>
            </w:pPr>
            <w:r w:rsidRPr="00395B6B">
              <w:rPr>
                <w:sz w:val="20"/>
                <w:szCs w:val="20"/>
              </w:rPr>
              <w:t>01</w:t>
            </w:r>
          </w:p>
        </w:tc>
        <w:tc>
          <w:tcPr>
            <w:tcW w:w="691" w:type="dxa"/>
            <w:tcBorders>
              <w:top w:val="nil"/>
              <w:left w:val="nil"/>
              <w:bottom w:val="single" w:sz="4" w:space="0" w:color="000000"/>
              <w:right w:val="single" w:sz="4" w:space="0" w:color="000000"/>
            </w:tcBorders>
            <w:shd w:val="clear" w:color="auto" w:fill="auto"/>
            <w:noWrap/>
            <w:hideMark/>
          </w:tcPr>
          <w:p w:rsidR="00644D85" w:rsidRPr="00395B6B" w:rsidRDefault="00644D85" w:rsidP="00644D85">
            <w:pPr>
              <w:jc w:val="center"/>
              <w:rPr>
                <w:sz w:val="20"/>
                <w:szCs w:val="20"/>
              </w:rPr>
            </w:pPr>
            <w:r w:rsidRPr="00395B6B">
              <w:rPr>
                <w:sz w:val="20"/>
                <w:szCs w:val="20"/>
              </w:rPr>
              <w:t>13</w:t>
            </w:r>
          </w:p>
        </w:tc>
        <w:tc>
          <w:tcPr>
            <w:tcW w:w="1800" w:type="dxa"/>
            <w:tcBorders>
              <w:top w:val="nil"/>
              <w:left w:val="nil"/>
              <w:bottom w:val="single" w:sz="4" w:space="0" w:color="000000"/>
              <w:right w:val="single" w:sz="4" w:space="0" w:color="000000"/>
            </w:tcBorders>
            <w:shd w:val="clear" w:color="auto" w:fill="auto"/>
            <w:noWrap/>
            <w:hideMark/>
          </w:tcPr>
          <w:p w:rsidR="00644D85" w:rsidRPr="00395B6B" w:rsidRDefault="00644D85" w:rsidP="00644D85">
            <w:pPr>
              <w:jc w:val="center"/>
              <w:rPr>
                <w:sz w:val="20"/>
                <w:szCs w:val="20"/>
              </w:rPr>
            </w:pPr>
            <w:r w:rsidRPr="00395B6B">
              <w:rPr>
                <w:sz w:val="20"/>
                <w:szCs w:val="20"/>
              </w:rPr>
              <w:t>9850060510</w:t>
            </w:r>
          </w:p>
        </w:tc>
        <w:tc>
          <w:tcPr>
            <w:tcW w:w="700" w:type="dxa"/>
            <w:tcBorders>
              <w:top w:val="nil"/>
              <w:left w:val="nil"/>
              <w:bottom w:val="single" w:sz="4" w:space="0" w:color="000000"/>
              <w:right w:val="single" w:sz="4" w:space="0" w:color="000000"/>
            </w:tcBorders>
            <w:shd w:val="clear" w:color="auto" w:fill="auto"/>
            <w:noWrap/>
            <w:hideMark/>
          </w:tcPr>
          <w:p w:rsidR="00644D85" w:rsidRPr="00395B6B" w:rsidRDefault="00644D85" w:rsidP="00644D85">
            <w:pPr>
              <w:rPr>
                <w:sz w:val="20"/>
                <w:szCs w:val="20"/>
              </w:rPr>
            </w:pPr>
            <w:r w:rsidRPr="00395B6B">
              <w:rPr>
                <w:sz w:val="20"/>
                <w:szCs w:val="20"/>
              </w:rPr>
              <w:t>500</w:t>
            </w:r>
          </w:p>
        </w:tc>
        <w:tc>
          <w:tcPr>
            <w:tcW w:w="2178" w:type="dxa"/>
            <w:tcBorders>
              <w:top w:val="nil"/>
              <w:left w:val="nil"/>
              <w:bottom w:val="single" w:sz="4" w:space="0" w:color="000000"/>
              <w:right w:val="single" w:sz="4" w:space="0" w:color="000000"/>
            </w:tcBorders>
            <w:shd w:val="clear" w:color="auto" w:fill="auto"/>
            <w:noWrap/>
            <w:hideMark/>
          </w:tcPr>
          <w:p w:rsidR="00644D85" w:rsidRPr="00A617AB" w:rsidRDefault="00644D85" w:rsidP="00644D85">
            <w:pPr>
              <w:jc w:val="center"/>
              <w:rPr>
                <w:sz w:val="20"/>
                <w:szCs w:val="20"/>
              </w:rPr>
            </w:pPr>
            <w:r>
              <w:rPr>
                <w:sz w:val="20"/>
                <w:szCs w:val="20"/>
              </w:rPr>
              <w:t>6,0</w:t>
            </w:r>
          </w:p>
        </w:tc>
      </w:tr>
      <w:tr w:rsidR="00644D85" w:rsidRPr="00395B6B" w:rsidTr="00644D85">
        <w:trPr>
          <w:trHeight w:val="1290"/>
        </w:trPr>
        <w:tc>
          <w:tcPr>
            <w:tcW w:w="3080" w:type="dxa"/>
            <w:tcBorders>
              <w:top w:val="nil"/>
              <w:left w:val="single" w:sz="4" w:space="0" w:color="000000"/>
              <w:bottom w:val="single" w:sz="4" w:space="0" w:color="000000"/>
              <w:right w:val="single" w:sz="4" w:space="0" w:color="000000"/>
            </w:tcBorders>
            <w:shd w:val="clear" w:color="auto" w:fill="auto"/>
            <w:hideMark/>
          </w:tcPr>
          <w:p w:rsidR="00644D85" w:rsidRPr="00395B6B" w:rsidRDefault="00644D85" w:rsidP="00644D85">
            <w:pPr>
              <w:rPr>
                <w:sz w:val="20"/>
                <w:szCs w:val="20"/>
              </w:rPr>
            </w:pPr>
            <w:r w:rsidRPr="00395B6B">
              <w:rPr>
                <w:sz w:val="20"/>
                <w:szCs w:val="20"/>
              </w:rPr>
              <w:t>Иные расходы органов государственной власти субъектов Российской Федерации и органов местного самоуправления</w:t>
            </w:r>
          </w:p>
        </w:tc>
        <w:tc>
          <w:tcPr>
            <w:tcW w:w="709" w:type="dxa"/>
            <w:tcBorders>
              <w:top w:val="nil"/>
              <w:left w:val="nil"/>
              <w:bottom w:val="single" w:sz="4" w:space="0" w:color="000000"/>
              <w:right w:val="single" w:sz="4" w:space="0" w:color="000000"/>
            </w:tcBorders>
            <w:shd w:val="clear" w:color="auto" w:fill="auto"/>
            <w:noWrap/>
            <w:hideMark/>
          </w:tcPr>
          <w:p w:rsidR="00644D85" w:rsidRPr="00395B6B" w:rsidRDefault="00644D85" w:rsidP="00644D85">
            <w:pPr>
              <w:jc w:val="center"/>
              <w:rPr>
                <w:sz w:val="20"/>
                <w:szCs w:val="20"/>
              </w:rPr>
            </w:pPr>
            <w:r w:rsidRPr="00395B6B">
              <w:rPr>
                <w:sz w:val="20"/>
                <w:szCs w:val="20"/>
              </w:rPr>
              <w:t xml:space="preserve"> 303</w:t>
            </w:r>
          </w:p>
        </w:tc>
        <w:tc>
          <w:tcPr>
            <w:tcW w:w="771" w:type="dxa"/>
            <w:tcBorders>
              <w:top w:val="nil"/>
              <w:left w:val="nil"/>
              <w:bottom w:val="single" w:sz="4" w:space="0" w:color="000000"/>
              <w:right w:val="single" w:sz="4" w:space="0" w:color="000000"/>
            </w:tcBorders>
            <w:shd w:val="clear" w:color="auto" w:fill="auto"/>
            <w:noWrap/>
            <w:hideMark/>
          </w:tcPr>
          <w:p w:rsidR="00644D85" w:rsidRPr="00395B6B" w:rsidRDefault="00644D85" w:rsidP="00644D85">
            <w:pPr>
              <w:jc w:val="center"/>
              <w:rPr>
                <w:sz w:val="20"/>
                <w:szCs w:val="20"/>
              </w:rPr>
            </w:pPr>
            <w:r w:rsidRPr="00395B6B">
              <w:rPr>
                <w:sz w:val="20"/>
                <w:szCs w:val="20"/>
              </w:rPr>
              <w:t>01</w:t>
            </w:r>
          </w:p>
        </w:tc>
        <w:tc>
          <w:tcPr>
            <w:tcW w:w="691" w:type="dxa"/>
            <w:tcBorders>
              <w:top w:val="nil"/>
              <w:left w:val="nil"/>
              <w:bottom w:val="single" w:sz="4" w:space="0" w:color="000000"/>
              <w:right w:val="single" w:sz="4" w:space="0" w:color="000000"/>
            </w:tcBorders>
            <w:shd w:val="clear" w:color="auto" w:fill="auto"/>
            <w:noWrap/>
            <w:hideMark/>
          </w:tcPr>
          <w:p w:rsidR="00644D85" w:rsidRPr="00395B6B" w:rsidRDefault="00644D85" w:rsidP="00644D85">
            <w:pPr>
              <w:jc w:val="center"/>
              <w:rPr>
                <w:sz w:val="20"/>
                <w:szCs w:val="20"/>
              </w:rPr>
            </w:pPr>
            <w:r w:rsidRPr="00395B6B">
              <w:rPr>
                <w:sz w:val="20"/>
                <w:szCs w:val="20"/>
              </w:rPr>
              <w:t>13</w:t>
            </w:r>
          </w:p>
        </w:tc>
        <w:tc>
          <w:tcPr>
            <w:tcW w:w="1800" w:type="dxa"/>
            <w:tcBorders>
              <w:top w:val="nil"/>
              <w:left w:val="nil"/>
              <w:bottom w:val="single" w:sz="4" w:space="0" w:color="000000"/>
              <w:right w:val="single" w:sz="4" w:space="0" w:color="000000"/>
            </w:tcBorders>
            <w:shd w:val="clear" w:color="auto" w:fill="auto"/>
            <w:noWrap/>
            <w:hideMark/>
          </w:tcPr>
          <w:p w:rsidR="00644D85" w:rsidRPr="00395B6B" w:rsidRDefault="00644D85" w:rsidP="00644D85">
            <w:pPr>
              <w:jc w:val="center"/>
              <w:rPr>
                <w:sz w:val="20"/>
                <w:szCs w:val="20"/>
              </w:rPr>
            </w:pPr>
            <w:r w:rsidRPr="00395B6B">
              <w:rPr>
                <w:sz w:val="20"/>
                <w:szCs w:val="20"/>
              </w:rPr>
              <w:t>9900000000</w:t>
            </w:r>
          </w:p>
        </w:tc>
        <w:tc>
          <w:tcPr>
            <w:tcW w:w="700" w:type="dxa"/>
            <w:tcBorders>
              <w:top w:val="nil"/>
              <w:left w:val="nil"/>
              <w:bottom w:val="single" w:sz="4" w:space="0" w:color="000000"/>
              <w:right w:val="single" w:sz="4" w:space="0" w:color="000000"/>
            </w:tcBorders>
            <w:shd w:val="clear" w:color="auto" w:fill="auto"/>
            <w:noWrap/>
            <w:hideMark/>
          </w:tcPr>
          <w:p w:rsidR="00644D85" w:rsidRPr="00395B6B" w:rsidRDefault="00644D85" w:rsidP="00644D85">
            <w:pPr>
              <w:jc w:val="center"/>
              <w:rPr>
                <w:sz w:val="20"/>
                <w:szCs w:val="20"/>
              </w:rPr>
            </w:pPr>
            <w:r w:rsidRPr="00395B6B">
              <w:rPr>
                <w:sz w:val="20"/>
                <w:szCs w:val="20"/>
              </w:rPr>
              <w:t xml:space="preserve"> </w:t>
            </w:r>
          </w:p>
        </w:tc>
        <w:tc>
          <w:tcPr>
            <w:tcW w:w="2178" w:type="dxa"/>
            <w:tcBorders>
              <w:top w:val="nil"/>
              <w:left w:val="nil"/>
              <w:bottom w:val="single" w:sz="4" w:space="0" w:color="000000"/>
              <w:right w:val="single" w:sz="4" w:space="0" w:color="000000"/>
            </w:tcBorders>
            <w:shd w:val="clear" w:color="auto" w:fill="auto"/>
            <w:noWrap/>
            <w:hideMark/>
          </w:tcPr>
          <w:p w:rsidR="00644D85" w:rsidRPr="00695BA1" w:rsidRDefault="00644D85" w:rsidP="00644D85">
            <w:pPr>
              <w:jc w:val="center"/>
              <w:rPr>
                <w:sz w:val="20"/>
                <w:szCs w:val="20"/>
              </w:rPr>
            </w:pPr>
            <w:r>
              <w:rPr>
                <w:sz w:val="20"/>
                <w:szCs w:val="20"/>
              </w:rPr>
              <w:t>827,8</w:t>
            </w:r>
          </w:p>
        </w:tc>
      </w:tr>
      <w:tr w:rsidR="00644D85" w:rsidRPr="00395B6B" w:rsidTr="00644D85">
        <w:trPr>
          <w:trHeight w:val="531"/>
        </w:trPr>
        <w:tc>
          <w:tcPr>
            <w:tcW w:w="3080" w:type="dxa"/>
            <w:tcBorders>
              <w:top w:val="nil"/>
              <w:left w:val="single" w:sz="4" w:space="0" w:color="000000"/>
              <w:bottom w:val="single" w:sz="4" w:space="0" w:color="auto"/>
              <w:right w:val="single" w:sz="4" w:space="0" w:color="000000"/>
            </w:tcBorders>
            <w:shd w:val="clear" w:color="auto" w:fill="auto"/>
            <w:hideMark/>
          </w:tcPr>
          <w:p w:rsidR="00644D85" w:rsidRPr="00395B6B" w:rsidRDefault="00644D85" w:rsidP="00644D85">
            <w:pPr>
              <w:rPr>
                <w:sz w:val="20"/>
                <w:szCs w:val="20"/>
              </w:rPr>
            </w:pPr>
            <w:r w:rsidRPr="00395B6B">
              <w:rPr>
                <w:sz w:val="20"/>
                <w:szCs w:val="20"/>
              </w:rPr>
              <w:t>Расходы на выполнение других обязательств государства</w:t>
            </w:r>
          </w:p>
        </w:tc>
        <w:tc>
          <w:tcPr>
            <w:tcW w:w="709" w:type="dxa"/>
            <w:tcBorders>
              <w:top w:val="nil"/>
              <w:left w:val="nil"/>
              <w:bottom w:val="single" w:sz="4" w:space="0" w:color="auto"/>
              <w:right w:val="single" w:sz="4" w:space="0" w:color="000000"/>
            </w:tcBorders>
            <w:shd w:val="clear" w:color="auto" w:fill="auto"/>
            <w:noWrap/>
            <w:hideMark/>
          </w:tcPr>
          <w:p w:rsidR="00644D85" w:rsidRPr="00395B6B" w:rsidRDefault="00644D85" w:rsidP="00644D85">
            <w:pPr>
              <w:jc w:val="center"/>
              <w:rPr>
                <w:sz w:val="20"/>
                <w:szCs w:val="20"/>
              </w:rPr>
            </w:pPr>
            <w:r w:rsidRPr="00395B6B">
              <w:rPr>
                <w:sz w:val="20"/>
                <w:szCs w:val="20"/>
              </w:rPr>
              <w:t xml:space="preserve"> 303</w:t>
            </w:r>
          </w:p>
        </w:tc>
        <w:tc>
          <w:tcPr>
            <w:tcW w:w="771" w:type="dxa"/>
            <w:tcBorders>
              <w:top w:val="nil"/>
              <w:left w:val="nil"/>
              <w:bottom w:val="single" w:sz="4" w:space="0" w:color="auto"/>
              <w:right w:val="single" w:sz="4" w:space="0" w:color="000000"/>
            </w:tcBorders>
            <w:shd w:val="clear" w:color="auto" w:fill="auto"/>
            <w:noWrap/>
            <w:hideMark/>
          </w:tcPr>
          <w:p w:rsidR="00644D85" w:rsidRPr="00395B6B" w:rsidRDefault="00644D85" w:rsidP="00644D85">
            <w:pPr>
              <w:jc w:val="center"/>
              <w:rPr>
                <w:sz w:val="20"/>
                <w:szCs w:val="20"/>
              </w:rPr>
            </w:pPr>
            <w:r w:rsidRPr="00395B6B">
              <w:rPr>
                <w:sz w:val="20"/>
                <w:szCs w:val="20"/>
              </w:rPr>
              <w:t>01</w:t>
            </w:r>
          </w:p>
        </w:tc>
        <w:tc>
          <w:tcPr>
            <w:tcW w:w="691" w:type="dxa"/>
            <w:tcBorders>
              <w:top w:val="nil"/>
              <w:left w:val="nil"/>
              <w:bottom w:val="single" w:sz="4" w:space="0" w:color="auto"/>
              <w:right w:val="single" w:sz="4" w:space="0" w:color="000000"/>
            </w:tcBorders>
            <w:shd w:val="clear" w:color="auto" w:fill="auto"/>
            <w:noWrap/>
            <w:hideMark/>
          </w:tcPr>
          <w:p w:rsidR="00644D85" w:rsidRPr="00395B6B" w:rsidRDefault="00644D85" w:rsidP="00644D85">
            <w:pPr>
              <w:jc w:val="center"/>
              <w:rPr>
                <w:sz w:val="20"/>
                <w:szCs w:val="20"/>
              </w:rPr>
            </w:pPr>
            <w:r w:rsidRPr="00395B6B">
              <w:rPr>
                <w:sz w:val="20"/>
                <w:szCs w:val="20"/>
              </w:rPr>
              <w:t>13</w:t>
            </w:r>
          </w:p>
        </w:tc>
        <w:tc>
          <w:tcPr>
            <w:tcW w:w="1800" w:type="dxa"/>
            <w:tcBorders>
              <w:top w:val="nil"/>
              <w:left w:val="nil"/>
              <w:bottom w:val="single" w:sz="4" w:space="0" w:color="auto"/>
              <w:right w:val="single" w:sz="4" w:space="0" w:color="000000"/>
            </w:tcBorders>
            <w:shd w:val="clear" w:color="auto" w:fill="auto"/>
            <w:noWrap/>
            <w:hideMark/>
          </w:tcPr>
          <w:p w:rsidR="00644D85" w:rsidRPr="00395B6B" w:rsidRDefault="00644D85" w:rsidP="00644D85">
            <w:pPr>
              <w:jc w:val="center"/>
              <w:rPr>
                <w:sz w:val="20"/>
                <w:szCs w:val="20"/>
              </w:rPr>
            </w:pPr>
            <w:r w:rsidRPr="00395B6B">
              <w:rPr>
                <w:sz w:val="20"/>
                <w:szCs w:val="20"/>
              </w:rPr>
              <w:t>9990000000</w:t>
            </w:r>
          </w:p>
        </w:tc>
        <w:tc>
          <w:tcPr>
            <w:tcW w:w="700" w:type="dxa"/>
            <w:tcBorders>
              <w:top w:val="nil"/>
              <w:left w:val="nil"/>
              <w:bottom w:val="single" w:sz="4" w:space="0" w:color="auto"/>
              <w:right w:val="single" w:sz="4" w:space="0" w:color="000000"/>
            </w:tcBorders>
            <w:shd w:val="clear" w:color="auto" w:fill="auto"/>
            <w:noWrap/>
            <w:hideMark/>
          </w:tcPr>
          <w:p w:rsidR="00644D85" w:rsidRPr="00395B6B" w:rsidRDefault="00644D85" w:rsidP="00644D85">
            <w:pPr>
              <w:jc w:val="center"/>
              <w:rPr>
                <w:sz w:val="20"/>
                <w:szCs w:val="20"/>
              </w:rPr>
            </w:pPr>
            <w:r w:rsidRPr="00395B6B">
              <w:rPr>
                <w:sz w:val="20"/>
                <w:szCs w:val="20"/>
              </w:rPr>
              <w:t xml:space="preserve"> </w:t>
            </w:r>
          </w:p>
        </w:tc>
        <w:tc>
          <w:tcPr>
            <w:tcW w:w="2178" w:type="dxa"/>
            <w:tcBorders>
              <w:top w:val="nil"/>
              <w:left w:val="nil"/>
              <w:bottom w:val="single" w:sz="4" w:space="0" w:color="auto"/>
              <w:right w:val="single" w:sz="4" w:space="0" w:color="000000"/>
            </w:tcBorders>
            <w:shd w:val="clear" w:color="auto" w:fill="auto"/>
            <w:noWrap/>
            <w:hideMark/>
          </w:tcPr>
          <w:p w:rsidR="00644D85" w:rsidRPr="00917EAE" w:rsidRDefault="00644D85" w:rsidP="00644D85">
            <w:pPr>
              <w:jc w:val="center"/>
              <w:rPr>
                <w:sz w:val="20"/>
                <w:szCs w:val="20"/>
              </w:rPr>
            </w:pPr>
            <w:r>
              <w:rPr>
                <w:sz w:val="20"/>
                <w:szCs w:val="20"/>
              </w:rPr>
              <w:t>827,8</w:t>
            </w:r>
          </w:p>
        </w:tc>
      </w:tr>
      <w:tr w:rsidR="00644D85" w:rsidRPr="00395B6B" w:rsidTr="00644D85">
        <w:trPr>
          <w:trHeight w:val="1259"/>
        </w:trPr>
        <w:tc>
          <w:tcPr>
            <w:tcW w:w="3080" w:type="dxa"/>
            <w:tcBorders>
              <w:top w:val="single" w:sz="4" w:space="0" w:color="auto"/>
              <w:left w:val="single" w:sz="4" w:space="0" w:color="auto"/>
              <w:bottom w:val="single" w:sz="4" w:space="0" w:color="auto"/>
              <w:right w:val="single" w:sz="4" w:space="0" w:color="auto"/>
            </w:tcBorders>
            <w:shd w:val="clear" w:color="auto" w:fill="auto"/>
            <w:hideMark/>
          </w:tcPr>
          <w:p w:rsidR="00644D85" w:rsidRPr="00395B6B" w:rsidRDefault="00644D85" w:rsidP="00644D85">
            <w:pPr>
              <w:rPr>
                <w:sz w:val="20"/>
                <w:szCs w:val="20"/>
              </w:rPr>
            </w:pPr>
            <w:r w:rsidRPr="00395B6B">
              <w:rPr>
                <w:sz w:val="20"/>
                <w:szCs w:val="20"/>
              </w:rPr>
              <w:t xml:space="preserve">Содержание и обеспечение деятельности </w:t>
            </w:r>
            <w:r w:rsidRPr="00395B6B">
              <w:rPr>
                <w:sz w:val="20"/>
                <w:szCs w:val="20"/>
              </w:rPr>
              <w:pgNum/>
            </w:r>
            <w:r>
              <w:rPr>
                <w:sz w:val="20"/>
                <w:szCs w:val="20"/>
              </w:rPr>
              <w:t>обслуживающ</w:t>
            </w:r>
            <w:r w:rsidRPr="00395B6B">
              <w:rPr>
                <w:sz w:val="20"/>
                <w:szCs w:val="20"/>
              </w:rPr>
              <w:t>его персонала администраций сельских поселений</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644D85" w:rsidRPr="00395B6B" w:rsidRDefault="00644D85" w:rsidP="00644D85">
            <w:pPr>
              <w:rPr>
                <w:sz w:val="20"/>
                <w:szCs w:val="20"/>
              </w:rPr>
            </w:pPr>
            <w:r w:rsidRPr="00395B6B">
              <w:rPr>
                <w:sz w:val="20"/>
                <w:szCs w:val="20"/>
              </w:rPr>
              <w:t>303</w:t>
            </w:r>
          </w:p>
        </w:tc>
        <w:tc>
          <w:tcPr>
            <w:tcW w:w="771" w:type="dxa"/>
            <w:tcBorders>
              <w:top w:val="single" w:sz="4" w:space="0" w:color="auto"/>
              <w:left w:val="single" w:sz="4" w:space="0" w:color="auto"/>
              <w:bottom w:val="single" w:sz="4" w:space="0" w:color="auto"/>
              <w:right w:val="single" w:sz="4" w:space="0" w:color="auto"/>
            </w:tcBorders>
            <w:shd w:val="clear" w:color="auto" w:fill="auto"/>
            <w:noWrap/>
            <w:hideMark/>
          </w:tcPr>
          <w:p w:rsidR="00644D85" w:rsidRPr="00395B6B" w:rsidRDefault="00644D85" w:rsidP="00644D85">
            <w:pPr>
              <w:jc w:val="center"/>
              <w:rPr>
                <w:sz w:val="20"/>
                <w:szCs w:val="20"/>
              </w:rPr>
            </w:pPr>
            <w:r w:rsidRPr="00395B6B">
              <w:rPr>
                <w:sz w:val="20"/>
                <w:szCs w:val="20"/>
              </w:rPr>
              <w:t>01</w:t>
            </w:r>
          </w:p>
        </w:tc>
        <w:tc>
          <w:tcPr>
            <w:tcW w:w="691" w:type="dxa"/>
            <w:tcBorders>
              <w:top w:val="single" w:sz="4" w:space="0" w:color="auto"/>
              <w:left w:val="single" w:sz="4" w:space="0" w:color="auto"/>
              <w:bottom w:val="single" w:sz="4" w:space="0" w:color="auto"/>
              <w:right w:val="single" w:sz="4" w:space="0" w:color="auto"/>
            </w:tcBorders>
            <w:shd w:val="clear" w:color="auto" w:fill="auto"/>
            <w:noWrap/>
            <w:hideMark/>
          </w:tcPr>
          <w:p w:rsidR="00644D85" w:rsidRPr="00395B6B" w:rsidRDefault="00644D85" w:rsidP="00644D85">
            <w:pPr>
              <w:jc w:val="center"/>
              <w:rPr>
                <w:sz w:val="20"/>
                <w:szCs w:val="20"/>
              </w:rPr>
            </w:pPr>
            <w:r w:rsidRPr="00395B6B">
              <w:rPr>
                <w:sz w:val="20"/>
                <w:szCs w:val="20"/>
              </w:rPr>
              <w:t>13</w:t>
            </w:r>
          </w:p>
        </w:tc>
        <w:tc>
          <w:tcPr>
            <w:tcW w:w="1800" w:type="dxa"/>
            <w:tcBorders>
              <w:top w:val="single" w:sz="4" w:space="0" w:color="auto"/>
              <w:left w:val="single" w:sz="4" w:space="0" w:color="auto"/>
              <w:bottom w:val="single" w:sz="4" w:space="0" w:color="auto"/>
              <w:right w:val="single" w:sz="4" w:space="0" w:color="auto"/>
            </w:tcBorders>
            <w:shd w:val="clear" w:color="auto" w:fill="auto"/>
            <w:noWrap/>
            <w:hideMark/>
          </w:tcPr>
          <w:p w:rsidR="00644D85" w:rsidRPr="00395B6B" w:rsidRDefault="00644D85" w:rsidP="00644D85">
            <w:pPr>
              <w:jc w:val="center"/>
              <w:rPr>
                <w:sz w:val="20"/>
                <w:szCs w:val="20"/>
              </w:rPr>
            </w:pPr>
            <w:r w:rsidRPr="00395B6B">
              <w:rPr>
                <w:sz w:val="20"/>
                <w:szCs w:val="20"/>
              </w:rPr>
              <w:t>9990010810</w:t>
            </w:r>
          </w:p>
        </w:tc>
        <w:tc>
          <w:tcPr>
            <w:tcW w:w="700" w:type="dxa"/>
            <w:tcBorders>
              <w:top w:val="single" w:sz="4" w:space="0" w:color="auto"/>
              <w:left w:val="single" w:sz="4" w:space="0" w:color="auto"/>
              <w:bottom w:val="single" w:sz="4" w:space="0" w:color="auto"/>
              <w:right w:val="single" w:sz="4" w:space="0" w:color="auto"/>
            </w:tcBorders>
            <w:shd w:val="clear" w:color="auto" w:fill="auto"/>
            <w:noWrap/>
            <w:hideMark/>
          </w:tcPr>
          <w:p w:rsidR="00644D85" w:rsidRPr="00395B6B" w:rsidRDefault="00644D85" w:rsidP="00644D85">
            <w:pPr>
              <w:jc w:val="center"/>
              <w:rPr>
                <w:sz w:val="20"/>
                <w:szCs w:val="20"/>
              </w:rPr>
            </w:pPr>
            <w:r w:rsidRPr="00395B6B">
              <w:rPr>
                <w:sz w:val="20"/>
                <w:szCs w:val="20"/>
              </w:rPr>
              <w:t xml:space="preserve"> </w:t>
            </w:r>
          </w:p>
        </w:tc>
        <w:tc>
          <w:tcPr>
            <w:tcW w:w="2178" w:type="dxa"/>
            <w:tcBorders>
              <w:top w:val="single" w:sz="4" w:space="0" w:color="auto"/>
              <w:left w:val="single" w:sz="4" w:space="0" w:color="auto"/>
              <w:bottom w:val="single" w:sz="4" w:space="0" w:color="auto"/>
              <w:right w:val="single" w:sz="4" w:space="0" w:color="auto"/>
            </w:tcBorders>
            <w:shd w:val="clear" w:color="auto" w:fill="auto"/>
            <w:noWrap/>
            <w:hideMark/>
          </w:tcPr>
          <w:p w:rsidR="00644D85" w:rsidRPr="00917EAE" w:rsidRDefault="00644D85" w:rsidP="00644D85">
            <w:pPr>
              <w:jc w:val="center"/>
              <w:rPr>
                <w:sz w:val="20"/>
                <w:szCs w:val="20"/>
              </w:rPr>
            </w:pPr>
            <w:r>
              <w:rPr>
                <w:sz w:val="20"/>
                <w:szCs w:val="20"/>
              </w:rPr>
              <w:t>827,8</w:t>
            </w:r>
          </w:p>
        </w:tc>
      </w:tr>
      <w:tr w:rsidR="00644D85" w:rsidRPr="002A0B5B" w:rsidTr="00644D85">
        <w:trPr>
          <w:trHeight w:val="375"/>
        </w:trPr>
        <w:tc>
          <w:tcPr>
            <w:tcW w:w="3080" w:type="dxa"/>
            <w:tcBorders>
              <w:top w:val="nil"/>
              <w:left w:val="single" w:sz="4" w:space="0" w:color="000000"/>
              <w:bottom w:val="single" w:sz="4" w:space="0" w:color="auto"/>
              <w:right w:val="single" w:sz="4" w:space="0" w:color="000000"/>
            </w:tcBorders>
            <w:shd w:val="clear" w:color="auto" w:fill="auto"/>
            <w:hideMark/>
          </w:tcPr>
          <w:p w:rsidR="00644D85" w:rsidRPr="002A0B5B" w:rsidRDefault="00644D85" w:rsidP="00644D85">
            <w:pPr>
              <w:rPr>
                <w:sz w:val="20"/>
                <w:szCs w:val="20"/>
              </w:rPr>
            </w:pPr>
            <w:r w:rsidRPr="002A0B5B">
              <w:rPr>
                <w:sz w:val="20"/>
                <w:szCs w:val="20"/>
              </w:rPr>
              <w:t xml:space="preserve">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000000"/>
            </w:tcBorders>
            <w:shd w:val="clear" w:color="auto" w:fill="auto"/>
            <w:noWrap/>
            <w:hideMark/>
          </w:tcPr>
          <w:p w:rsidR="00644D85" w:rsidRPr="002A0B5B" w:rsidRDefault="00644D85" w:rsidP="00644D85">
            <w:pPr>
              <w:jc w:val="center"/>
              <w:rPr>
                <w:sz w:val="20"/>
                <w:szCs w:val="20"/>
              </w:rPr>
            </w:pPr>
            <w:r w:rsidRPr="002A0B5B">
              <w:rPr>
                <w:sz w:val="20"/>
                <w:szCs w:val="20"/>
              </w:rPr>
              <w:t xml:space="preserve"> 303</w:t>
            </w:r>
          </w:p>
        </w:tc>
        <w:tc>
          <w:tcPr>
            <w:tcW w:w="771" w:type="dxa"/>
            <w:tcBorders>
              <w:top w:val="nil"/>
              <w:left w:val="nil"/>
              <w:bottom w:val="single" w:sz="4" w:space="0" w:color="auto"/>
              <w:right w:val="single" w:sz="4" w:space="0" w:color="000000"/>
            </w:tcBorders>
            <w:shd w:val="clear" w:color="auto" w:fill="auto"/>
            <w:noWrap/>
            <w:hideMark/>
          </w:tcPr>
          <w:p w:rsidR="00644D85" w:rsidRPr="002A0B5B" w:rsidRDefault="00644D85" w:rsidP="00644D85">
            <w:pPr>
              <w:jc w:val="center"/>
              <w:rPr>
                <w:sz w:val="20"/>
                <w:szCs w:val="20"/>
              </w:rPr>
            </w:pPr>
            <w:r w:rsidRPr="002A0B5B">
              <w:rPr>
                <w:sz w:val="20"/>
                <w:szCs w:val="20"/>
              </w:rPr>
              <w:t>01</w:t>
            </w:r>
          </w:p>
        </w:tc>
        <w:tc>
          <w:tcPr>
            <w:tcW w:w="691" w:type="dxa"/>
            <w:tcBorders>
              <w:top w:val="nil"/>
              <w:left w:val="nil"/>
              <w:bottom w:val="single" w:sz="4" w:space="0" w:color="auto"/>
              <w:right w:val="single" w:sz="4" w:space="0" w:color="000000"/>
            </w:tcBorders>
            <w:shd w:val="clear" w:color="auto" w:fill="auto"/>
            <w:noWrap/>
            <w:hideMark/>
          </w:tcPr>
          <w:p w:rsidR="00644D85" w:rsidRPr="002A0B5B" w:rsidRDefault="00644D85" w:rsidP="00644D85">
            <w:pPr>
              <w:jc w:val="center"/>
              <w:rPr>
                <w:sz w:val="20"/>
                <w:szCs w:val="20"/>
              </w:rPr>
            </w:pPr>
            <w:r w:rsidRPr="002A0B5B">
              <w:rPr>
                <w:sz w:val="20"/>
                <w:szCs w:val="20"/>
              </w:rPr>
              <w:t>13</w:t>
            </w:r>
          </w:p>
        </w:tc>
        <w:tc>
          <w:tcPr>
            <w:tcW w:w="1800" w:type="dxa"/>
            <w:tcBorders>
              <w:top w:val="nil"/>
              <w:left w:val="nil"/>
              <w:bottom w:val="single" w:sz="4" w:space="0" w:color="auto"/>
              <w:right w:val="single" w:sz="4" w:space="0" w:color="000000"/>
            </w:tcBorders>
            <w:shd w:val="clear" w:color="auto" w:fill="auto"/>
            <w:noWrap/>
            <w:hideMark/>
          </w:tcPr>
          <w:p w:rsidR="00644D85" w:rsidRPr="002A0B5B" w:rsidRDefault="00644D85" w:rsidP="00644D85">
            <w:pPr>
              <w:jc w:val="center"/>
              <w:rPr>
                <w:sz w:val="20"/>
                <w:szCs w:val="20"/>
              </w:rPr>
            </w:pPr>
            <w:r w:rsidRPr="002A0B5B">
              <w:rPr>
                <w:sz w:val="20"/>
                <w:szCs w:val="20"/>
              </w:rPr>
              <w:t>9990010810</w:t>
            </w:r>
          </w:p>
        </w:tc>
        <w:tc>
          <w:tcPr>
            <w:tcW w:w="700" w:type="dxa"/>
            <w:tcBorders>
              <w:top w:val="nil"/>
              <w:left w:val="nil"/>
              <w:bottom w:val="single" w:sz="4" w:space="0" w:color="auto"/>
              <w:right w:val="single" w:sz="4" w:space="0" w:color="000000"/>
            </w:tcBorders>
            <w:shd w:val="clear" w:color="auto" w:fill="auto"/>
            <w:noWrap/>
            <w:hideMark/>
          </w:tcPr>
          <w:p w:rsidR="00644D85" w:rsidRPr="002A0B5B" w:rsidRDefault="00644D85" w:rsidP="00644D85">
            <w:pPr>
              <w:jc w:val="center"/>
              <w:rPr>
                <w:sz w:val="20"/>
                <w:szCs w:val="20"/>
              </w:rPr>
            </w:pPr>
            <w:r w:rsidRPr="002A0B5B">
              <w:rPr>
                <w:sz w:val="20"/>
                <w:szCs w:val="20"/>
              </w:rPr>
              <w:t xml:space="preserve"> 200</w:t>
            </w:r>
          </w:p>
        </w:tc>
        <w:tc>
          <w:tcPr>
            <w:tcW w:w="2178" w:type="dxa"/>
            <w:tcBorders>
              <w:top w:val="nil"/>
              <w:left w:val="nil"/>
              <w:bottom w:val="single" w:sz="4" w:space="0" w:color="auto"/>
              <w:right w:val="single" w:sz="4" w:space="0" w:color="000000"/>
            </w:tcBorders>
            <w:shd w:val="clear" w:color="auto" w:fill="auto"/>
            <w:noWrap/>
            <w:hideMark/>
          </w:tcPr>
          <w:p w:rsidR="00644D85" w:rsidRPr="00917EAE" w:rsidRDefault="00644D85" w:rsidP="00644D85">
            <w:pPr>
              <w:jc w:val="center"/>
              <w:rPr>
                <w:sz w:val="20"/>
                <w:szCs w:val="20"/>
              </w:rPr>
            </w:pPr>
            <w:r>
              <w:rPr>
                <w:sz w:val="20"/>
                <w:szCs w:val="20"/>
              </w:rPr>
              <w:t>825,2</w:t>
            </w:r>
          </w:p>
        </w:tc>
      </w:tr>
      <w:tr w:rsidR="00644D85" w:rsidRPr="002A0B5B" w:rsidTr="00644D85">
        <w:trPr>
          <w:trHeight w:val="375"/>
        </w:trPr>
        <w:tc>
          <w:tcPr>
            <w:tcW w:w="3080" w:type="dxa"/>
            <w:tcBorders>
              <w:top w:val="single" w:sz="4" w:space="0" w:color="auto"/>
              <w:left w:val="single" w:sz="4" w:space="0" w:color="auto"/>
              <w:bottom w:val="single" w:sz="4" w:space="0" w:color="auto"/>
              <w:right w:val="single" w:sz="4" w:space="0" w:color="auto"/>
            </w:tcBorders>
            <w:shd w:val="clear" w:color="auto" w:fill="auto"/>
            <w:hideMark/>
          </w:tcPr>
          <w:p w:rsidR="00644D85" w:rsidRPr="002A0B5B" w:rsidRDefault="00644D85" w:rsidP="00644D85">
            <w:pPr>
              <w:rPr>
                <w:sz w:val="20"/>
                <w:szCs w:val="20"/>
              </w:rPr>
            </w:pPr>
            <w:r w:rsidRPr="002A0B5B">
              <w:rPr>
                <w:sz w:val="20"/>
                <w:szCs w:val="20"/>
              </w:rPr>
              <w:t>Уплата прочих налогов, сборов</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644D85" w:rsidRPr="002A0B5B" w:rsidRDefault="00644D85" w:rsidP="00644D85">
            <w:pPr>
              <w:jc w:val="center"/>
              <w:rPr>
                <w:sz w:val="20"/>
                <w:szCs w:val="20"/>
              </w:rPr>
            </w:pPr>
            <w:r w:rsidRPr="002A0B5B">
              <w:rPr>
                <w:sz w:val="20"/>
                <w:szCs w:val="20"/>
              </w:rPr>
              <w:t>303</w:t>
            </w:r>
          </w:p>
        </w:tc>
        <w:tc>
          <w:tcPr>
            <w:tcW w:w="771" w:type="dxa"/>
            <w:tcBorders>
              <w:top w:val="single" w:sz="4" w:space="0" w:color="auto"/>
              <w:left w:val="single" w:sz="4" w:space="0" w:color="auto"/>
              <w:bottom w:val="single" w:sz="4" w:space="0" w:color="auto"/>
              <w:right w:val="single" w:sz="4" w:space="0" w:color="auto"/>
            </w:tcBorders>
            <w:shd w:val="clear" w:color="auto" w:fill="auto"/>
            <w:noWrap/>
            <w:hideMark/>
          </w:tcPr>
          <w:p w:rsidR="00644D85" w:rsidRPr="002A0B5B" w:rsidRDefault="00644D85" w:rsidP="00644D85">
            <w:pPr>
              <w:jc w:val="center"/>
              <w:rPr>
                <w:sz w:val="20"/>
                <w:szCs w:val="20"/>
              </w:rPr>
            </w:pPr>
            <w:r w:rsidRPr="002A0B5B">
              <w:rPr>
                <w:sz w:val="20"/>
                <w:szCs w:val="20"/>
              </w:rPr>
              <w:t>01</w:t>
            </w:r>
          </w:p>
        </w:tc>
        <w:tc>
          <w:tcPr>
            <w:tcW w:w="691" w:type="dxa"/>
            <w:tcBorders>
              <w:top w:val="single" w:sz="4" w:space="0" w:color="auto"/>
              <w:left w:val="single" w:sz="4" w:space="0" w:color="auto"/>
              <w:bottom w:val="single" w:sz="4" w:space="0" w:color="auto"/>
              <w:right w:val="single" w:sz="4" w:space="0" w:color="auto"/>
            </w:tcBorders>
            <w:shd w:val="clear" w:color="auto" w:fill="auto"/>
            <w:noWrap/>
            <w:hideMark/>
          </w:tcPr>
          <w:p w:rsidR="00644D85" w:rsidRPr="002A0B5B" w:rsidRDefault="00644D85" w:rsidP="00644D85">
            <w:pPr>
              <w:jc w:val="center"/>
              <w:rPr>
                <w:sz w:val="20"/>
                <w:szCs w:val="20"/>
              </w:rPr>
            </w:pPr>
            <w:r w:rsidRPr="002A0B5B">
              <w:rPr>
                <w:sz w:val="20"/>
                <w:szCs w:val="20"/>
              </w:rPr>
              <w:t>13</w:t>
            </w:r>
          </w:p>
        </w:tc>
        <w:tc>
          <w:tcPr>
            <w:tcW w:w="1800" w:type="dxa"/>
            <w:tcBorders>
              <w:top w:val="single" w:sz="4" w:space="0" w:color="auto"/>
              <w:left w:val="single" w:sz="4" w:space="0" w:color="auto"/>
              <w:bottom w:val="single" w:sz="4" w:space="0" w:color="auto"/>
              <w:right w:val="single" w:sz="4" w:space="0" w:color="auto"/>
            </w:tcBorders>
            <w:shd w:val="clear" w:color="auto" w:fill="auto"/>
            <w:noWrap/>
            <w:hideMark/>
          </w:tcPr>
          <w:p w:rsidR="00644D85" w:rsidRPr="002A0B5B" w:rsidRDefault="00644D85" w:rsidP="00644D85">
            <w:pPr>
              <w:jc w:val="center"/>
              <w:rPr>
                <w:sz w:val="20"/>
                <w:szCs w:val="20"/>
              </w:rPr>
            </w:pPr>
            <w:r w:rsidRPr="002A0B5B">
              <w:rPr>
                <w:sz w:val="20"/>
                <w:szCs w:val="20"/>
              </w:rPr>
              <w:t>9990010810</w:t>
            </w:r>
          </w:p>
        </w:tc>
        <w:tc>
          <w:tcPr>
            <w:tcW w:w="700" w:type="dxa"/>
            <w:tcBorders>
              <w:top w:val="single" w:sz="4" w:space="0" w:color="auto"/>
              <w:left w:val="single" w:sz="4" w:space="0" w:color="auto"/>
              <w:bottom w:val="single" w:sz="4" w:space="0" w:color="auto"/>
              <w:right w:val="single" w:sz="4" w:space="0" w:color="auto"/>
            </w:tcBorders>
            <w:shd w:val="clear" w:color="auto" w:fill="auto"/>
            <w:noWrap/>
            <w:hideMark/>
          </w:tcPr>
          <w:p w:rsidR="00644D85" w:rsidRPr="002A0B5B" w:rsidRDefault="00644D85" w:rsidP="00644D85">
            <w:pPr>
              <w:jc w:val="center"/>
              <w:rPr>
                <w:sz w:val="20"/>
                <w:szCs w:val="20"/>
              </w:rPr>
            </w:pPr>
            <w:r w:rsidRPr="002A0B5B">
              <w:rPr>
                <w:sz w:val="20"/>
                <w:szCs w:val="20"/>
              </w:rPr>
              <w:t>800</w:t>
            </w:r>
          </w:p>
        </w:tc>
        <w:tc>
          <w:tcPr>
            <w:tcW w:w="2178" w:type="dxa"/>
            <w:tcBorders>
              <w:top w:val="single" w:sz="4" w:space="0" w:color="auto"/>
              <w:left w:val="single" w:sz="4" w:space="0" w:color="auto"/>
              <w:bottom w:val="single" w:sz="4" w:space="0" w:color="auto"/>
              <w:right w:val="single" w:sz="4" w:space="0" w:color="auto"/>
            </w:tcBorders>
            <w:shd w:val="clear" w:color="auto" w:fill="auto"/>
            <w:noWrap/>
            <w:hideMark/>
          </w:tcPr>
          <w:p w:rsidR="00644D85" w:rsidRPr="00917EAE" w:rsidRDefault="00644D85" w:rsidP="00644D85">
            <w:pPr>
              <w:jc w:val="center"/>
              <w:rPr>
                <w:sz w:val="20"/>
                <w:szCs w:val="20"/>
              </w:rPr>
            </w:pPr>
            <w:r>
              <w:rPr>
                <w:sz w:val="20"/>
                <w:szCs w:val="20"/>
              </w:rPr>
              <w:t>2,5</w:t>
            </w:r>
          </w:p>
        </w:tc>
      </w:tr>
      <w:tr w:rsidR="00644D85" w:rsidRPr="002A0B5B" w:rsidTr="00644D85">
        <w:trPr>
          <w:trHeight w:val="375"/>
        </w:trPr>
        <w:tc>
          <w:tcPr>
            <w:tcW w:w="3080" w:type="dxa"/>
            <w:tcBorders>
              <w:top w:val="single" w:sz="4" w:space="0" w:color="auto"/>
              <w:left w:val="single" w:sz="4" w:space="0" w:color="000000"/>
              <w:bottom w:val="single" w:sz="4" w:space="0" w:color="000000"/>
              <w:right w:val="single" w:sz="4" w:space="0" w:color="000000"/>
            </w:tcBorders>
            <w:shd w:val="clear" w:color="auto" w:fill="auto"/>
            <w:hideMark/>
          </w:tcPr>
          <w:p w:rsidR="00644D85" w:rsidRPr="002A0B5B" w:rsidRDefault="00644D85" w:rsidP="00644D85">
            <w:pPr>
              <w:rPr>
                <w:sz w:val="20"/>
                <w:szCs w:val="20"/>
              </w:rPr>
            </w:pPr>
            <w:r w:rsidRPr="002A0B5B">
              <w:rPr>
                <w:sz w:val="20"/>
                <w:szCs w:val="20"/>
              </w:rPr>
              <w:t xml:space="preserve"> НАЦИОНАЛЬНАЯ ОБОРОНА</w:t>
            </w:r>
          </w:p>
        </w:tc>
        <w:tc>
          <w:tcPr>
            <w:tcW w:w="709" w:type="dxa"/>
            <w:tcBorders>
              <w:top w:val="single" w:sz="4" w:space="0" w:color="auto"/>
              <w:left w:val="nil"/>
              <w:bottom w:val="single" w:sz="4" w:space="0" w:color="000000"/>
              <w:right w:val="single" w:sz="4" w:space="0" w:color="000000"/>
            </w:tcBorders>
            <w:shd w:val="clear" w:color="auto" w:fill="auto"/>
            <w:noWrap/>
            <w:hideMark/>
          </w:tcPr>
          <w:p w:rsidR="00644D85" w:rsidRPr="002A0B5B" w:rsidRDefault="00644D85" w:rsidP="00644D85">
            <w:pPr>
              <w:jc w:val="center"/>
              <w:rPr>
                <w:sz w:val="20"/>
                <w:szCs w:val="20"/>
              </w:rPr>
            </w:pPr>
            <w:r w:rsidRPr="002A0B5B">
              <w:rPr>
                <w:sz w:val="20"/>
                <w:szCs w:val="20"/>
              </w:rPr>
              <w:t xml:space="preserve"> 303</w:t>
            </w:r>
          </w:p>
        </w:tc>
        <w:tc>
          <w:tcPr>
            <w:tcW w:w="771" w:type="dxa"/>
            <w:tcBorders>
              <w:top w:val="single" w:sz="4" w:space="0" w:color="auto"/>
              <w:left w:val="nil"/>
              <w:bottom w:val="single" w:sz="4" w:space="0" w:color="000000"/>
              <w:right w:val="single" w:sz="4" w:space="0" w:color="000000"/>
            </w:tcBorders>
            <w:shd w:val="clear" w:color="auto" w:fill="auto"/>
            <w:noWrap/>
            <w:hideMark/>
          </w:tcPr>
          <w:p w:rsidR="00644D85" w:rsidRPr="002A0B5B" w:rsidRDefault="00644D85" w:rsidP="00644D85">
            <w:pPr>
              <w:jc w:val="center"/>
              <w:rPr>
                <w:sz w:val="20"/>
                <w:szCs w:val="20"/>
              </w:rPr>
            </w:pPr>
            <w:r w:rsidRPr="002A0B5B">
              <w:rPr>
                <w:sz w:val="20"/>
                <w:szCs w:val="20"/>
              </w:rPr>
              <w:t>02</w:t>
            </w:r>
          </w:p>
        </w:tc>
        <w:tc>
          <w:tcPr>
            <w:tcW w:w="691" w:type="dxa"/>
            <w:tcBorders>
              <w:top w:val="single" w:sz="4" w:space="0" w:color="auto"/>
              <w:left w:val="nil"/>
              <w:bottom w:val="single" w:sz="4" w:space="0" w:color="000000"/>
              <w:right w:val="single" w:sz="4" w:space="0" w:color="000000"/>
            </w:tcBorders>
            <w:shd w:val="clear" w:color="auto" w:fill="auto"/>
            <w:noWrap/>
            <w:hideMark/>
          </w:tcPr>
          <w:p w:rsidR="00644D85" w:rsidRPr="002A0B5B" w:rsidRDefault="00644D85" w:rsidP="00644D85">
            <w:pPr>
              <w:tabs>
                <w:tab w:val="center" w:pos="152"/>
              </w:tabs>
              <w:jc w:val="center"/>
              <w:rPr>
                <w:sz w:val="20"/>
                <w:szCs w:val="20"/>
              </w:rPr>
            </w:pPr>
            <w:r w:rsidRPr="002A0B5B">
              <w:rPr>
                <w:sz w:val="20"/>
                <w:szCs w:val="20"/>
              </w:rPr>
              <w:t>00</w:t>
            </w:r>
          </w:p>
        </w:tc>
        <w:tc>
          <w:tcPr>
            <w:tcW w:w="1800" w:type="dxa"/>
            <w:tcBorders>
              <w:top w:val="single" w:sz="4" w:space="0" w:color="auto"/>
              <w:left w:val="nil"/>
              <w:bottom w:val="single" w:sz="4" w:space="0" w:color="000000"/>
              <w:right w:val="single" w:sz="4" w:space="0" w:color="000000"/>
            </w:tcBorders>
            <w:shd w:val="clear" w:color="auto" w:fill="auto"/>
            <w:noWrap/>
            <w:hideMark/>
          </w:tcPr>
          <w:p w:rsidR="00644D85" w:rsidRPr="002A0B5B" w:rsidRDefault="00644D85" w:rsidP="00644D85">
            <w:pPr>
              <w:jc w:val="center"/>
              <w:rPr>
                <w:sz w:val="20"/>
                <w:szCs w:val="20"/>
              </w:rPr>
            </w:pPr>
            <w:r w:rsidRPr="002A0B5B">
              <w:rPr>
                <w:sz w:val="20"/>
                <w:szCs w:val="20"/>
              </w:rPr>
              <w:t xml:space="preserve"> </w:t>
            </w:r>
          </w:p>
        </w:tc>
        <w:tc>
          <w:tcPr>
            <w:tcW w:w="700" w:type="dxa"/>
            <w:tcBorders>
              <w:top w:val="single" w:sz="4" w:space="0" w:color="auto"/>
              <w:left w:val="nil"/>
              <w:bottom w:val="single" w:sz="4" w:space="0" w:color="000000"/>
              <w:right w:val="single" w:sz="4" w:space="0" w:color="000000"/>
            </w:tcBorders>
            <w:shd w:val="clear" w:color="auto" w:fill="auto"/>
            <w:noWrap/>
            <w:hideMark/>
          </w:tcPr>
          <w:p w:rsidR="00644D85" w:rsidRPr="002A0B5B" w:rsidRDefault="00644D85" w:rsidP="00644D85">
            <w:pPr>
              <w:jc w:val="center"/>
              <w:rPr>
                <w:sz w:val="20"/>
                <w:szCs w:val="20"/>
              </w:rPr>
            </w:pPr>
            <w:r w:rsidRPr="002A0B5B">
              <w:rPr>
                <w:sz w:val="20"/>
                <w:szCs w:val="20"/>
              </w:rPr>
              <w:t xml:space="preserve"> </w:t>
            </w:r>
          </w:p>
        </w:tc>
        <w:tc>
          <w:tcPr>
            <w:tcW w:w="2178" w:type="dxa"/>
            <w:tcBorders>
              <w:top w:val="single" w:sz="4" w:space="0" w:color="auto"/>
              <w:left w:val="nil"/>
              <w:bottom w:val="single" w:sz="4" w:space="0" w:color="000000"/>
              <w:right w:val="single" w:sz="4" w:space="0" w:color="000000"/>
            </w:tcBorders>
            <w:shd w:val="clear" w:color="auto" w:fill="auto"/>
            <w:noWrap/>
            <w:hideMark/>
          </w:tcPr>
          <w:p w:rsidR="00644D85" w:rsidRPr="00307DDC" w:rsidRDefault="00644D85" w:rsidP="00644D85">
            <w:pPr>
              <w:jc w:val="center"/>
              <w:rPr>
                <w:sz w:val="20"/>
                <w:szCs w:val="20"/>
              </w:rPr>
            </w:pPr>
            <w:r>
              <w:rPr>
                <w:sz w:val="20"/>
                <w:szCs w:val="20"/>
              </w:rPr>
              <w:t>141,3</w:t>
            </w:r>
          </w:p>
        </w:tc>
      </w:tr>
      <w:tr w:rsidR="00644D85" w:rsidRPr="002A0B5B" w:rsidTr="00644D85">
        <w:trPr>
          <w:trHeight w:val="765"/>
        </w:trPr>
        <w:tc>
          <w:tcPr>
            <w:tcW w:w="3080" w:type="dxa"/>
            <w:tcBorders>
              <w:top w:val="nil"/>
              <w:left w:val="single" w:sz="4" w:space="0" w:color="000000"/>
              <w:bottom w:val="single" w:sz="4" w:space="0" w:color="000000"/>
              <w:right w:val="single" w:sz="4" w:space="0" w:color="000000"/>
            </w:tcBorders>
            <w:shd w:val="clear" w:color="auto" w:fill="auto"/>
            <w:hideMark/>
          </w:tcPr>
          <w:p w:rsidR="00644D85" w:rsidRPr="002A0B5B" w:rsidRDefault="00644D85" w:rsidP="00644D85">
            <w:pPr>
              <w:rPr>
                <w:sz w:val="20"/>
                <w:szCs w:val="20"/>
              </w:rPr>
            </w:pPr>
            <w:r w:rsidRPr="002A0B5B">
              <w:rPr>
                <w:sz w:val="20"/>
                <w:szCs w:val="20"/>
              </w:rPr>
              <w:t xml:space="preserve"> Мобилизационная и вневойсковая подготовка</w:t>
            </w:r>
          </w:p>
        </w:tc>
        <w:tc>
          <w:tcPr>
            <w:tcW w:w="709" w:type="dxa"/>
            <w:tcBorders>
              <w:top w:val="nil"/>
              <w:left w:val="nil"/>
              <w:bottom w:val="single" w:sz="4" w:space="0" w:color="000000"/>
              <w:right w:val="single" w:sz="4" w:space="0" w:color="000000"/>
            </w:tcBorders>
            <w:shd w:val="clear" w:color="auto" w:fill="auto"/>
            <w:noWrap/>
            <w:hideMark/>
          </w:tcPr>
          <w:p w:rsidR="00644D85" w:rsidRPr="002A0B5B" w:rsidRDefault="00644D85" w:rsidP="00644D85">
            <w:pPr>
              <w:rPr>
                <w:sz w:val="20"/>
                <w:szCs w:val="20"/>
              </w:rPr>
            </w:pPr>
            <w:r w:rsidRPr="002A0B5B">
              <w:rPr>
                <w:sz w:val="20"/>
                <w:szCs w:val="20"/>
              </w:rPr>
              <w:t>303</w:t>
            </w:r>
          </w:p>
        </w:tc>
        <w:tc>
          <w:tcPr>
            <w:tcW w:w="771" w:type="dxa"/>
            <w:tcBorders>
              <w:top w:val="nil"/>
              <w:left w:val="nil"/>
              <w:bottom w:val="single" w:sz="4" w:space="0" w:color="000000"/>
              <w:right w:val="single" w:sz="4" w:space="0" w:color="000000"/>
            </w:tcBorders>
            <w:shd w:val="clear" w:color="auto" w:fill="auto"/>
            <w:noWrap/>
            <w:hideMark/>
          </w:tcPr>
          <w:p w:rsidR="00644D85" w:rsidRPr="002A0B5B" w:rsidRDefault="00644D85" w:rsidP="00644D85">
            <w:pPr>
              <w:jc w:val="center"/>
              <w:rPr>
                <w:sz w:val="20"/>
                <w:szCs w:val="20"/>
              </w:rPr>
            </w:pPr>
            <w:r w:rsidRPr="002A0B5B">
              <w:rPr>
                <w:sz w:val="20"/>
                <w:szCs w:val="20"/>
              </w:rPr>
              <w:t>02</w:t>
            </w:r>
          </w:p>
        </w:tc>
        <w:tc>
          <w:tcPr>
            <w:tcW w:w="691" w:type="dxa"/>
            <w:tcBorders>
              <w:top w:val="nil"/>
              <w:left w:val="nil"/>
              <w:bottom w:val="single" w:sz="4" w:space="0" w:color="000000"/>
              <w:right w:val="single" w:sz="4" w:space="0" w:color="000000"/>
            </w:tcBorders>
            <w:shd w:val="clear" w:color="auto" w:fill="auto"/>
            <w:noWrap/>
            <w:hideMark/>
          </w:tcPr>
          <w:p w:rsidR="00644D85" w:rsidRPr="002A0B5B" w:rsidRDefault="00644D85" w:rsidP="00644D85">
            <w:pPr>
              <w:rPr>
                <w:sz w:val="20"/>
                <w:szCs w:val="20"/>
              </w:rPr>
            </w:pPr>
            <w:r w:rsidRPr="002A0B5B">
              <w:rPr>
                <w:sz w:val="20"/>
                <w:szCs w:val="20"/>
              </w:rPr>
              <w:t>03</w:t>
            </w:r>
          </w:p>
        </w:tc>
        <w:tc>
          <w:tcPr>
            <w:tcW w:w="1800" w:type="dxa"/>
            <w:tcBorders>
              <w:top w:val="nil"/>
              <w:left w:val="nil"/>
              <w:bottom w:val="single" w:sz="4" w:space="0" w:color="000000"/>
              <w:right w:val="single" w:sz="4" w:space="0" w:color="000000"/>
            </w:tcBorders>
            <w:shd w:val="clear" w:color="auto" w:fill="auto"/>
            <w:noWrap/>
            <w:hideMark/>
          </w:tcPr>
          <w:p w:rsidR="00644D85" w:rsidRPr="002A0B5B" w:rsidRDefault="00644D85" w:rsidP="00644D85">
            <w:pPr>
              <w:jc w:val="center"/>
              <w:rPr>
                <w:sz w:val="20"/>
                <w:szCs w:val="20"/>
              </w:rPr>
            </w:pPr>
            <w:r w:rsidRPr="002A0B5B">
              <w:rPr>
                <w:sz w:val="20"/>
                <w:szCs w:val="20"/>
              </w:rPr>
              <w:t xml:space="preserve"> </w:t>
            </w:r>
          </w:p>
        </w:tc>
        <w:tc>
          <w:tcPr>
            <w:tcW w:w="700" w:type="dxa"/>
            <w:tcBorders>
              <w:top w:val="nil"/>
              <w:left w:val="nil"/>
              <w:bottom w:val="single" w:sz="4" w:space="0" w:color="000000"/>
              <w:right w:val="single" w:sz="4" w:space="0" w:color="000000"/>
            </w:tcBorders>
            <w:shd w:val="clear" w:color="auto" w:fill="auto"/>
            <w:noWrap/>
            <w:hideMark/>
          </w:tcPr>
          <w:p w:rsidR="00644D85" w:rsidRPr="002A0B5B" w:rsidRDefault="00644D85" w:rsidP="00644D85">
            <w:pPr>
              <w:jc w:val="center"/>
              <w:rPr>
                <w:sz w:val="20"/>
                <w:szCs w:val="20"/>
              </w:rPr>
            </w:pPr>
            <w:r w:rsidRPr="002A0B5B">
              <w:rPr>
                <w:sz w:val="20"/>
                <w:szCs w:val="20"/>
              </w:rPr>
              <w:t xml:space="preserve"> </w:t>
            </w:r>
          </w:p>
        </w:tc>
        <w:tc>
          <w:tcPr>
            <w:tcW w:w="2178" w:type="dxa"/>
            <w:tcBorders>
              <w:top w:val="nil"/>
              <w:left w:val="nil"/>
              <w:bottom w:val="single" w:sz="4" w:space="0" w:color="000000"/>
              <w:right w:val="single" w:sz="4" w:space="0" w:color="000000"/>
            </w:tcBorders>
            <w:shd w:val="clear" w:color="auto" w:fill="auto"/>
            <w:noWrap/>
            <w:hideMark/>
          </w:tcPr>
          <w:p w:rsidR="00644D85" w:rsidRPr="00307DDC" w:rsidRDefault="00644D85" w:rsidP="00644D85">
            <w:pPr>
              <w:jc w:val="center"/>
              <w:rPr>
                <w:sz w:val="20"/>
                <w:szCs w:val="20"/>
              </w:rPr>
            </w:pPr>
            <w:r>
              <w:rPr>
                <w:sz w:val="20"/>
                <w:szCs w:val="20"/>
              </w:rPr>
              <w:t>141,3</w:t>
            </w:r>
          </w:p>
        </w:tc>
      </w:tr>
      <w:tr w:rsidR="00644D85" w:rsidRPr="002A0B5B" w:rsidTr="00644D85">
        <w:trPr>
          <w:trHeight w:val="1563"/>
        </w:trPr>
        <w:tc>
          <w:tcPr>
            <w:tcW w:w="3080" w:type="dxa"/>
            <w:tcBorders>
              <w:top w:val="nil"/>
              <w:left w:val="single" w:sz="4" w:space="0" w:color="000000"/>
              <w:bottom w:val="single" w:sz="4" w:space="0" w:color="000000"/>
              <w:right w:val="single" w:sz="4" w:space="0" w:color="000000"/>
            </w:tcBorders>
            <w:shd w:val="clear" w:color="auto" w:fill="auto"/>
            <w:hideMark/>
          </w:tcPr>
          <w:p w:rsidR="00644D85" w:rsidRPr="002A0B5B" w:rsidRDefault="00644D85" w:rsidP="00644D85">
            <w:pPr>
              <w:rPr>
                <w:sz w:val="20"/>
                <w:szCs w:val="20"/>
              </w:rPr>
            </w:pPr>
            <w:r w:rsidRPr="002A0B5B">
              <w:rPr>
                <w:sz w:val="20"/>
                <w:szCs w:val="20"/>
              </w:rPr>
              <w:t xml:space="preserve"> 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09" w:type="dxa"/>
            <w:tcBorders>
              <w:top w:val="nil"/>
              <w:left w:val="nil"/>
              <w:bottom w:val="single" w:sz="4" w:space="0" w:color="000000"/>
              <w:right w:val="single" w:sz="4" w:space="0" w:color="000000"/>
            </w:tcBorders>
            <w:shd w:val="clear" w:color="auto" w:fill="auto"/>
            <w:noWrap/>
            <w:hideMark/>
          </w:tcPr>
          <w:p w:rsidR="00644D85" w:rsidRPr="002A0B5B" w:rsidRDefault="00644D85" w:rsidP="00644D85">
            <w:pPr>
              <w:jc w:val="center"/>
              <w:rPr>
                <w:sz w:val="20"/>
                <w:szCs w:val="20"/>
              </w:rPr>
            </w:pPr>
            <w:r w:rsidRPr="002A0B5B">
              <w:rPr>
                <w:sz w:val="20"/>
                <w:szCs w:val="20"/>
              </w:rPr>
              <w:t xml:space="preserve"> 303</w:t>
            </w:r>
          </w:p>
        </w:tc>
        <w:tc>
          <w:tcPr>
            <w:tcW w:w="771" w:type="dxa"/>
            <w:tcBorders>
              <w:top w:val="nil"/>
              <w:left w:val="nil"/>
              <w:bottom w:val="single" w:sz="4" w:space="0" w:color="000000"/>
              <w:right w:val="single" w:sz="4" w:space="0" w:color="000000"/>
            </w:tcBorders>
            <w:shd w:val="clear" w:color="auto" w:fill="auto"/>
            <w:noWrap/>
            <w:hideMark/>
          </w:tcPr>
          <w:p w:rsidR="00644D85" w:rsidRPr="002A0B5B" w:rsidRDefault="00644D85" w:rsidP="00644D85">
            <w:pPr>
              <w:jc w:val="center"/>
              <w:rPr>
                <w:sz w:val="20"/>
                <w:szCs w:val="20"/>
              </w:rPr>
            </w:pPr>
            <w:r w:rsidRPr="002A0B5B">
              <w:rPr>
                <w:sz w:val="20"/>
                <w:szCs w:val="20"/>
              </w:rPr>
              <w:t>02</w:t>
            </w:r>
          </w:p>
        </w:tc>
        <w:tc>
          <w:tcPr>
            <w:tcW w:w="691" w:type="dxa"/>
            <w:tcBorders>
              <w:top w:val="nil"/>
              <w:left w:val="nil"/>
              <w:bottom w:val="single" w:sz="4" w:space="0" w:color="000000"/>
              <w:right w:val="single" w:sz="4" w:space="0" w:color="000000"/>
            </w:tcBorders>
            <w:shd w:val="clear" w:color="auto" w:fill="auto"/>
            <w:noWrap/>
            <w:hideMark/>
          </w:tcPr>
          <w:p w:rsidR="00644D85" w:rsidRPr="002A0B5B" w:rsidRDefault="00644D85" w:rsidP="00644D85">
            <w:pPr>
              <w:jc w:val="center"/>
              <w:rPr>
                <w:sz w:val="20"/>
                <w:szCs w:val="20"/>
              </w:rPr>
            </w:pPr>
            <w:r w:rsidRPr="002A0B5B">
              <w:rPr>
                <w:sz w:val="20"/>
                <w:szCs w:val="20"/>
              </w:rPr>
              <w:t xml:space="preserve"> 03</w:t>
            </w:r>
          </w:p>
        </w:tc>
        <w:tc>
          <w:tcPr>
            <w:tcW w:w="1800" w:type="dxa"/>
            <w:tcBorders>
              <w:top w:val="nil"/>
              <w:left w:val="nil"/>
              <w:bottom w:val="single" w:sz="4" w:space="0" w:color="000000"/>
              <w:right w:val="single" w:sz="4" w:space="0" w:color="000000"/>
            </w:tcBorders>
            <w:shd w:val="clear" w:color="auto" w:fill="auto"/>
            <w:noWrap/>
            <w:hideMark/>
          </w:tcPr>
          <w:p w:rsidR="00644D85" w:rsidRPr="002A0B5B" w:rsidRDefault="00644D85" w:rsidP="00644D85">
            <w:pPr>
              <w:jc w:val="center"/>
              <w:rPr>
                <w:sz w:val="20"/>
                <w:szCs w:val="20"/>
              </w:rPr>
            </w:pPr>
            <w:r w:rsidRPr="002A0B5B">
              <w:rPr>
                <w:sz w:val="20"/>
                <w:szCs w:val="20"/>
              </w:rPr>
              <w:t xml:space="preserve"> 0100000000</w:t>
            </w:r>
          </w:p>
        </w:tc>
        <w:tc>
          <w:tcPr>
            <w:tcW w:w="700" w:type="dxa"/>
            <w:tcBorders>
              <w:top w:val="nil"/>
              <w:left w:val="nil"/>
              <w:bottom w:val="single" w:sz="4" w:space="0" w:color="000000"/>
              <w:right w:val="single" w:sz="4" w:space="0" w:color="000000"/>
            </w:tcBorders>
            <w:shd w:val="clear" w:color="auto" w:fill="auto"/>
            <w:noWrap/>
            <w:hideMark/>
          </w:tcPr>
          <w:p w:rsidR="00644D85" w:rsidRPr="002A0B5B" w:rsidRDefault="00644D85" w:rsidP="00644D85">
            <w:pPr>
              <w:jc w:val="center"/>
              <w:rPr>
                <w:sz w:val="20"/>
                <w:szCs w:val="20"/>
              </w:rPr>
            </w:pPr>
            <w:r w:rsidRPr="002A0B5B">
              <w:rPr>
                <w:sz w:val="20"/>
                <w:szCs w:val="20"/>
              </w:rPr>
              <w:t xml:space="preserve"> </w:t>
            </w:r>
          </w:p>
        </w:tc>
        <w:tc>
          <w:tcPr>
            <w:tcW w:w="2178" w:type="dxa"/>
            <w:tcBorders>
              <w:top w:val="nil"/>
              <w:left w:val="nil"/>
              <w:bottom w:val="single" w:sz="4" w:space="0" w:color="000000"/>
              <w:right w:val="single" w:sz="4" w:space="0" w:color="000000"/>
            </w:tcBorders>
            <w:shd w:val="clear" w:color="auto" w:fill="auto"/>
            <w:noWrap/>
            <w:hideMark/>
          </w:tcPr>
          <w:p w:rsidR="00644D85" w:rsidRPr="00307DDC" w:rsidRDefault="00644D85" w:rsidP="00644D85">
            <w:pPr>
              <w:jc w:val="center"/>
              <w:rPr>
                <w:sz w:val="20"/>
                <w:szCs w:val="20"/>
              </w:rPr>
            </w:pPr>
            <w:r>
              <w:rPr>
                <w:sz w:val="20"/>
                <w:szCs w:val="20"/>
              </w:rPr>
              <w:t>141,3</w:t>
            </w:r>
          </w:p>
        </w:tc>
      </w:tr>
      <w:tr w:rsidR="00644D85" w:rsidRPr="002A0B5B" w:rsidTr="00644D85">
        <w:trPr>
          <w:trHeight w:val="551"/>
        </w:trPr>
        <w:tc>
          <w:tcPr>
            <w:tcW w:w="3080" w:type="dxa"/>
            <w:tcBorders>
              <w:top w:val="nil"/>
              <w:left w:val="single" w:sz="4" w:space="0" w:color="000000"/>
              <w:bottom w:val="single" w:sz="4" w:space="0" w:color="000000"/>
              <w:right w:val="single" w:sz="4" w:space="0" w:color="000000"/>
            </w:tcBorders>
            <w:shd w:val="clear" w:color="auto" w:fill="auto"/>
            <w:hideMark/>
          </w:tcPr>
          <w:p w:rsidR="00644D85" w:rsidRPr="002A0B5B" w:rsidRDefault="00644D85" w:rsidP="00644D85">
            <w:pPr>
              <w:rPr>
                <w:sz w:val="20"/>
                <w:szCs w:val="20"/>
              </w:rPr>
            </w:pPr>
            <w:r w:rsidRPr="002A0B5B">
              <w:rPr>
                <w:sz w:val="20"/>
                <w:szCs w:val="20"/>
              </w:rPr>
              <w:t xml:space="preserve"> Руководство и управление в сфере установленных функций</w:t>
            </w:r>
          </w:p>
        </w:tc>
        <w:tc>
          <w:tcPr>
            <w:tcW w:w="709" w:type="dxa"/>
            <w:tcBorders>
              <w:top w:val="nil"/>
              <w:left w:val="nil"/>
              <w:bottom w:val="single" w:sz="4" w:space="0" w:color="000000"/>
              <w:right w:val="single" w:sz="4" w:space="0" w:color="000000"/>
            </w:tcBorders>
            <w:shd w:val="clear" w:color="auto" w:fill="auto"/>
            <w:noWrap/>
            <w:hideMark/>
          </w:tcPr>
          <w:p w:rsidR="00644D85" w:rsidRPr="002A0B5B" w:rsidRDefault="00644D85" w:rsidP="00644D85">
            <w:pPr>
              <w:jc w:val="center"/>
              <w:rPr>
                <w:sz w:val="20"/>
                <w:szCs w:val="20"/>
              </w:rPr>
            </w:pPr>
            <w:r w:rsidRPr="002A0B5B">
              <w:rPr>
                <w:sz w:val="20"/>
                <w:szCs w:val="20"/>
              </w:rPr>
              <w:t xml:space="preserve"> 303</w:t>
            </w:r>
          </w:p>
        </w:tc>
        <w:tc>
          <w:tcPr>
            <w:tcW w:w="771" w:type="dxa"/>
            <w:tcBorders>
              <w:top w:val="nil"/>
              <w:left w:val="nil"/>
              <w:bottom w:val="single" w:sz="4" w:space="0" w:color="000000"/>
              <w:right w:val="single" w:sz="4" w:space="0" w:color="000000"/>
            </w:tcBorders>
            <w:shd w:val="clear" w:color="auto" w:fill="auto"/>
            <w:noWrap/>
            <w:hideMark/>
          </w:tcPr>
          <w:p w:rsidR="00644D85" w:rsidRPr="002A0B5B" w:rsidRDefault="00644D85" w:rsidP="00644D85">
            <w:pPr>
              <w:jc w:val="center"/>
              <w:rPr>
                <w:sz w:val="20"/>
                <w:szCs w:val="20"/>
              </w:rPr>
            </w:pPr>
            <w:r w:rsidRPr="002A0B5B">
              <w:rPr>
                <w:sz w:val="20"/>
                <w:szCs w:val="20"/>
              </w:rPr>
              <w:t>02</w:t>
            </w:r>
          </w:p>
        </w:tc>
        <w:tc>
          <w:tcPr>
            <w:tcW w:w="691" w:type="dxa"/>
            <w:tcBorders>
              <w:top w:val="nil"/>
              <w:left w:val="nil"/>
              <w:bottom w:val="single" w:sz="4" w:space="0" w:color="000000"/>
              <w:right w:val="single" w:sz="4" w:space="0" w:color="000000"/>
            </w:tcBorders>
            <w:shd w:val="clear" w:color="auto" w:fill="auto"/>
            <w:noWrap/>
            <w:hideMark/>
          </w:tcPr>
          <w:p w:rsidR="00644D85" w:rsidRPr="002A0B5B" w:rsidRDefault="00644D85" w:rsidP="00644D85">
            <w:pPr>
              <w:rPr>
                <w:sz w:val="20"/>
                <w:szCs w:val="20"/>
              </w:rPr>
            </w:pPr>
            <w:r w:rsidRPr="002A0B5B">
              <w:rPr>
                <w:sz w:val="20"/>
                <w:szCs w:val="20"/>
              </w:rPr>
              <w:t>03</w:t>
            </w:r>
          </w:p>
        </w:tc>
        <w:tc>
          <w:tcPr>
            <w:tcW w:w="1800" w:type="dxa"/>
            <w:tcBorders>
              <w:top w:val="nil"/>
              <w:left w:val="nil"/>
              <w:bottom w:val="single" w:sz="4" w:space="0" w:color="000000"/>
              <w:right w:val="single" w:sz="4" w:space="0" w:color="000000"/>
            </w:tcBorders>
            <w:shd w:val="clear" w:color="auto" w:fill="auto"/>
            <w:noWrap/>
            <w:hideMark/>
          </w:tcPr>
          <w:p w:rsidR="00644D85" w:rsidRPr="002A0B5B" w:rsidRDefault="00644D85" w:rsidP="00644D85">
            <w:pPr>
              <w:jc w:val="center"/>
              <w:rPr>
                <w:sz w:val="20"/>
                <w:szCs w:val="20"/>
              </w:rPr>
            </w:pPr>
            <w:r w:rsidRPr="002A0B5B">
              <w:rPr>
                <w:sz w:val="20"/>
                <w:szCs w:val="20"/>
              </w:rPr>
              <w:t>0140000000</w:t>
            </w:r>
          </w:p>
        </w:tc>
        <w:tc>
          <w:tcPr>
            <w:tcW w:w="700" w:type="dxa"/>
            <w:tcBorders>
              <w:top w:val="nil"/>
              <w:left w:val="nil"/>
              <w:bottom w:val="single" w:sz="4" w:space="0" w:color="000000"/>
              <w:right w:val="single" w:sz="4" w:space="0" w:color="000000"/>
            </w:tcBorders>
            <w:shd w:val="clear" w:color="auto" w:fill="auto"/>
            <w:noWrap/>
            <w:hideMark/>
          </w:tcPr>
          <w:p w:rsidR="00644D85" w:rsidRPr="002A0B5B" w:rsidRDefault="00644D85" w:rsidP="00644D85">
            <w:pPr>
              <w:jc w:val="center"/>
              <w:rPr>
                <w:sz w:val="20"/>
                <w:szCs w:val="20"/>
              </w:rPr>
            </w:pPr>
            <w:r w:rsidRPr="002A0B5B">
              <w:rPr>
                <w:sz w:val="20"/>
                <w:szCs w:val="20"/>
              </w:rPr>
              <w:t xml:space="preserve"> </w:t>
            </w:r>
          </w:p>
        </w:tc>
        <w:tc>
          <w:tcPr>
            <w:tcW w:w="2178" w:type="dxa"/>
            <w:tcBorders>
              <w:top w:val="nil"/>
              <w:left w:val="nil"/>
              <w:bottom w:val="single" w:sz="4" w:space="0" w:color="000000"/>
              <w:right w:val="single" w:sz="4" w:space="0" w:color="000000"/>
            </w:tcBorders>
            <w:shd w:val="clear" w:color="auto" w:fill="auto"/>
            <w:noWrap/>
            <w:hideMark/>
          </w:tcPr>
          <w:p w:rsidR="00644D85" w:rsidRPr="00307DDC" w:rsidRDefault="00644D85" w:rsidP="00644D85">
            <w:pPr>
              <w:jc w:val="center"/>
              <w:rPr>
                <w:sz w:val="20"/>
                <w:szCs w:val="20"/>
              </w:rPr>
            </w:pPr>
            <w:r>
              <w:rPr>
                <w:sz w:val="20"/>
                <w:szCs w:val="20"/>
              </w:rPr>
              <w:t>141,3</w:t>
            </w:r>
          </w:p>
        </w:tc>
      </w:tr>
      <w:tr w:rsidR="00644D85" w:rsidRPr="002A0B5B" w:rsidTr="00644D85">
        <w:trPr>
          <w:trHeight w:val="984"/>
        </w:trPr>
        <w:tc>
          <w:tcPr>
            <w:tcW w:w="3080" w:type="dxa"/>
            <w:tcBorders>
              <w:top w:val="nil"/>
              <w:left w:val="single" w:sz="4" w:space="0" w:color="000000"/>
              <w:bottom w:val="single" w:sz="4" w:space="0" w:color="auto"/>
              <w:right w:val="single" w:sz="4" w:space="0" w:color="000000"/>
            </w:tcBorders>
            <w:shd w:val="clear" w:color="auto" w:fill="auto"/>
            <w:hideMark/>
          </w:tcPr>
          <w:p w:rsidR="00644D85" w:rsidRPr="002A0B5B" w:rsidRDefault="00644D85" w:rsidP="00644D85">
            <w:pPr>
              <w:rPr>
                <w:sz w:val="20"/>
                <w:szCs w:val="20"/>
              </w:rPr>
            </w:pPr>
            <w:r w:rsidRPr="002A0B5B">
              <w:rPr>
                <w:sz w:val="20"/>
                <w:szCs w:val="20"/>
              </w:rPr>
              <w:t xml:space="preserve"> Осуществление первичного воинского учета на территориях, где отсутствуют военные комиссариаты</w:t>
            </w:r>
          </w:p>
        </w:tc>
        <w:tc>
          <w:tcPr>
            <w:tcW w:w="709" w:type="dxa"/>
            <w:tcBorders>
              <w:top w:val="nil"/>
              <w:left w:val="nil"/>
              <w:bottom w:val="single" w:sz="4" w:space="0" w:color="auto"/>
              <w:right w:val="single" w:sz="4" w:space="0" w:color="000000"/>
            </w:tcBorders>
            <w:shd w:val="clear" w:color="auto" w:fill="auto"/>
            <w:noWrap/>
            <w:hideMark/>
          </w:tcPr>
          <w:p w:rsidR="00644D85" w:rsidRPr="002A0B5B" w:rsidRDefault="00644D85" w:rsidP="00644D85">
            <w:pPr>
              <w:jc w:val="center"/>
              <w:rPr>
                <w:sz w:val="20"/>
                <w:szCs w:val="20"/>
              </w:rPr>
            </w:pPr>
            <w:r w:rsidRPr="002A0B5B">
              <w:rPr>
                <w:sz w:val="20"/>
                <w:szCs w:val="20"/>
              </w:rPr>
              <w:t xml:space="preserve"> 303</w:t>
            </w:r>
          </w:p>
        </w:tc>
        <w:tc>
          <w:tcPr>
            <w:tcW w:w="771" w:type="dxa"/>
            <w:tcBorders>
              <w:top w:val="nil"/>
              <w:left w:val="nil"/>
              <w:bottom w:val="single" w:sz="4" w:space="0" w:color="auto"/>
              <w:right w:val="single" w:sz="4" w:space="0" w:color="000000"/>
            </w:tcBorders>
            <w:shd w:val="clear" w:color="auto" w:fill="auto"/>
            <w:noWrap/>
            <w:hideMark/>
          </w:tcPr>
          <w:p w:rsidR="00644D85" w:rsidRPr="002A0B5B" w:rsidRDefault="00644D85" w:rsidP="00644D85">
            <w:pPr>
              <w:jc w:val="center"/>
              <w:rPr>
                <w:sz w:val="20"/>
                <w:szCs w:val="20"/>
              </w:rPr>
            </w:pPr>
            <w:r w:rsidRPr="002A0B5B">
              <w:rPr>
                <w:sz w:val="20"/>
                <w:szCs w:val="20"/>
              </w:rPr>
              <w:t>02</w:t>
            </w:r>
          </w:p>
        </w:tc>
        <w:tc>
          <w:tcPr>
            <w:tcW w:w="691" w:type="dxa"/>
            <w:tcBorders>
              <w:top w:val="nil"/>
              <w:left w:val="nil"/>
              <w:bottom w:val="single" w:sz="4" w:space="0" w:color="auto"/>
              <w:right w:val="single" w:sz="4" w:space="0" w:color="000000"/>
            </w:tcBorders>
            <w:shd w:val="clear" w:color="auto" w:fill="auto"/>
            <w:noWrap/>
            <w:hideMark/>
          </w:tcPr>
          <w:p w:rsidR="00644D85" w:rsidRPr="002A0B5B" w:rsidRDefault="00644D85" w:rsidP="00644D85">
            <w:pPr>
              <w:jc w:val="center"/>
              <w:rPr>
                <w:sz w:val="20"/>
                <w:szCs w:val="20"/>
              </w:rPr>
            </w:pPr>
            <w:r w:rsidRPr="002A0B5B">
              <w:rPr>
                <w:sz w:val="20"/>
                <w:szCs w:val="20"/>
              </w:rPr>
              <w:t xml:space="preserve"> 03</w:t>
            </w:r>
          </w:p>
        </w:tc>
        <w:tc>
          <w:tcPr>
            <w:tcW w:w="1800" w:type="dxa"/>
            <w:tcBorders>
              <w:top w:val="nil"/>
              <w:left w:val="nil"/>
              <w:bottom w:val="single" w:sz="4" w:space="0" w:color="auto"/>
              <w:right w:val="single" w:sz="4" w:space="0" w:color="000000"/>
            </w:tcBorders>
            <w:shd w:val="clear" w:color="auto" w:fill="auto"/>
            <w:noWrap/>
            <w:hideMark/>
          </w:tcPr>
          <w:p w:rsidR="00644D85" w:rsidRPr="002A0B5B" w:rsidRDefault="00644D85" w:rsidP="00644D85">
            <w:pPr>
              <w:jc w:val="center"/>
              <w:rPr>
                <w:sz w:val="20"/>
                <w:szCs w:val="20"/>
              </w:rPr>
            </w:pPr>
            <w:r w:rsidRPr="002A0B5B">
              <w:rPr>
                <w:sz w:val="20"/>
                <w:szCs w:val="20"/>
              </w:rPr>
              <w:t>0140051180</w:t>
            </w:r>
          </w:p>
        </w:tc>
        <w:tc>
          <w:tcPr>
            <w:tcW w:w="700" w:type="dxa"/>
            <w:tcBorders>
              <w:top w:val="nil"/>
              <w:left w:val="nil"/>
              <w:bottom w:val="single" w:sz="4" w:space="0" w:color="auto"/>
              <w:right w:val="single" w:sz="4" w:space="0" w:color="000000"/>
            </w:tcBorders>
            <w:shd w:val="clear" w:color="auto" w:fill="auto"/>
            <w:noWrap/>
            <w:hideMark/>
          </w:tcPr>
          <w:p w:rsidR="00644D85" w:rsidRPr="002A0B5B" w:rsidRDefault="00644D85" w:rsidP="00644D85">
            <w:pPr>
              <w:jc w:val="center"/>
              <w:rPr>
                <w:sz w:val="20"/>
                <w:szCs w:val="20"/>
              </w:rPr>
            </w:pPr>
            <w:r w:rsidRPr="002A0B5B">
              <w:rPr>
                <w:sz w:val="20"/>
                <w:szCs w:val="20"/>
              </w:rPr>
              <w:t xml:space="preserve"> </w:t>
            </w:r>
          </w:p>
        </w:tc>
        <w:tc>
          <w:tcPr>
            <w:tcW w:w="2178" w:type="dxa"/>
            <w:tcBorders>
              <w:top w:val="nil"/>
              <w:left w:val="nil"/>
              <w:bottom w:val="single" w:sz="4" w:space="0" w:color="auto"/>
              <w:right w:val="single" w:sz="4" w:space="0" w:color="000000"/>
            </w:tcBorders>
            <w:shd w:val="clear" w:color="auto" w:fill="auto"/>
            <w:noWrap/>
            <w:hideMark/>
          </w:tcPr>
          <w:p w:rsidR="00644D85" w:rsidRPr="00307DDC" w:rsidRDefault="00644D85" w:rsidP="00644D85">
            <w:pPr>
              <w:jc w:val="center"/>
              <w:rPr>
                <w:sz w:val="20"/>
                <w:szCs w:val="20"/>
              </w:rPr>
            </w:pPr>
            <w:r>
              <w:rPr>
                <w:sz w:val="20"/>
                <w:szCs w:val="20"/>
              </w:rPr>
              <w:t>141,3</w:t>
            </w:r>
          </w:p>
        </w:tc>
      </w:tr>
      <w:tr w:rsidR="00644D85" w:rsidRPr="002A0B5B" w:rsidTr="00644D85">
        <w:trPr>
          <w:trHeight w:val="2360"/>
        </w:trPr>
        <w:tc>
          <w:tcPr>
            <w:tcW w:w="3080" w:type="dxa"/>
            <w:tcBorders>
              <w:top w:val="single" w:sz="4" w:space="0" w:color="auto"/>
              <w:left w:val="single" w:sz="4" w:space="0" w:color="auto"/>
              <w:bottom w:val="single" w:sz="4" w:space="0" w:color="auto"/>
              <w:right w:val="single" w:sz="4" w:space="0" w:color="auto"/>
            </w:tcBorders>
            <w:shd w:val="clear" w:color="auto" w:fill="auto"/>
            <w:hideMark/>
          </w:tcPr>
          <w:p w:rsidR="00644D85" w:rsidRPr="002A0B5B" w:rsidRDefault="00644D85" w:rsidP="00644D85">
            <w:pPr>
              <w:rPr>
                <w:sz w:val="20"/>
                <w:szCs w:val="20"/>
              </w:rPr>
            </w:pPr>
            <w:r w:rsidRPr="002A0B5B">
              <w:rPr>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644D85" w:rsidRPr="000078AA" w:rsidRDefault="00644D85" w:rsidP="00644D85">
            <w:pPr>
              <w:rPr>
                <w:sz w:val="20"/>
                <w:szCs w:val="20"/>
              </w:rPr>
            </w:pPr>
            <w:r w:rsidRPr="002A0B5B">
              <w:rPr>
                <w:sz w:val="20"/>
                <w:szCs w:val="20"/>
              </w:rPr>
              <w:t xml:space="preserve"> </w:t>
            </w:r>
          </w:p>
          <w:p w:rsidR="00644D85" w:rsidRPr="002A0B5B" w:rsidRDefault="00644D85" w:rsidP="00644D85">
            <w:pPr>
              <w:rPr>
                <w:sz w:val="20"/>
                <w:szCs w:val="20"/>
              </w:rPr>
            </w:pPr>
            <w:r w:rsidRPr="002A0B5B">
              <w:rPr>
                <w:sz w:val="20"/>
                <w:szCs w:val="20"/>
              </w:rPr>
              <w:t>303</w:t>
            </w:r>
          </w:p>
        </w:tc>
        <w:tc>
          <w:tcPr>
            <w:tcW w:w="771" w:type="dxa"/>
            <w:tcBorders>
              <w:top w:val="single" w:sz="4" w:space="0" w:color="auto"/>
              <w:left w:val="single" w:sz="4" w:space="0" w:color="auto"/>
              <w:bottom w:val="single" w:sz="4" w:space="0" w:color="auto"/>
              <w:right w:val="single" w:sz="4" w:space="0" w:color="auto"/>
            </w:tcBorders>
            <w:shd w:val="clear" w:color="auto" w:fill="auto"/>
            <w:noWrap/>
            <w:hideMark/>
          </w:tcPr>
          <w:p w:rsidR="00644D85" w:rsidRDefault="00644D85" w:rsidP="00644D85">
            <w:pPr>
              <w:jc w:val="center"/>
              <w:rPr>
                <w:sz w:val="20"/>
                <w:szCs w:val="20"/>
              </w:rPr>
            </w:pPr>
          </w:p>
          <w:p w:rsidR="00644D85" w:rsidRPr="002A0B5B" w:rsidRDefault="00644D85" w:rsidP="00644D85">
            <w:pPr>
              <w:jc w:val="center"/>
              <w:rPr>
                <w:sz w:val="20"/>
                <w:szCs w:val="20"/>
              </w:rPr>
            </w:pPr>
            <w:r w:rsidRPr="002A0B5B">
              <w:rPr>
                <w:sz w:val="20"/>
                <w:szCs w:val="20"/>
              </w:rPr>
              <w:t>02</w:t>
            </w:r>
          </w:p>
        </w:tc>
        <w:tc>
          <w:tcPr>
            <w:tcW w:w="691" w:type="dxa"/>
            <w:tcBorders>
              <w:top w:val="single" w:sz="4" w:space="0" w:color="auto"/>
              <w:left w:val="single" w:sz="4" w:space="0" w:color="auto"/>
              <w:bottom w:val="single" w:sz="4" w:space="0" w:color="auto"/>
              <w:right w:val="single" w:sz="4" w:space="0" w:color="auto"/>
            </w:tcBorders>
            <w:shd w:val="clear" w:color="auto" w:fill="auto"/>
            <w:noWrap/>
            <w:hideMark/>
          </w:tcPr>
          <w:p w:rsidR="00644D85" w:rsidRDefault="00644D85" w:rsidP="00644D85">
            <w:pPr>
              <w:rPr>
                <w:sz w:val="20"/>
                <w:szCs w:val="20"/>
              </w:rPr>
            </w:pPr>
          </w:p>
          <w:p w:rsidR="00644D85" w:rsidRPr="002A0B5B" w:rsidRDefault="00644D85" w:rsidP="00644D85">
            <w:pPr>
              <w:rPr>
                <w:sz w:val="20"/>
                <w:szCs w:val="20"/>
              </w:rPr>
            </w:pPr>
            <w:r w:rsidRPr="002A0B5B">
              <w:rPr>
                <w:sz w:val="20"/>
                <w:szCs w:val="20"/>
              </w:rPr>
              <w:t xml:space="preserve"> 03</w:t>
            </w:r>
          </w:p>
        </w:tc>
        <w:tc>
          <w:tcPr>
            <w:tcW w:w="1800" w:type="dxa"/>
            <w:tcBorders>
              <w:top w:val="single" w:sz="4" w:space="0" w:color="auto"/>
              <w:left w:val="single" w:sz="4" w:space="0" w:color="auto"/>
              <w:bottom w:val="single" w:sz="4" w:space="0" w:color="auto"/>
              <w:right w:val="single" w:sz="4" w:space="0" w:color="auto"/>
            </w:tcBorders>
            <w:shd w:val="clear" w:color="auto" w:fill="auto"/>
            <w:noWrap/>
            <w:hideMark/>
          </w:tcPr>
          <w:p w:rsidR="00644D85" w:rsidRDefault="00644D85" w:rsidP="00644D85">
            <w:pPr>
              <w:jc w:val="center"/>
              <w:rPr>
                <w:sz w:val="20"/>
                <w:szCs w:val="20"/>
              </w:rPr>
            </w:pPr>
          </w:p>
          <w:p w:rsidR="00644D85" w:rsidRPr="002A0B5B" w:rsidRDefault="00644D85" w:rsidP="00644D85">
            <w:pPr>
              <w:jc w:val="center"/>
              <w:rPr>
                <w:sz w:val="20"/>
                <w:szCs w:val="20"/>
              </w:rPr>
            </w:pPr>
            <w:r w:rsidRPr="002A0B5B">
              <w:rPr>
                <w:sz w:val="20"/>
                <w:szCs w:val="20"/>
              </w:rPr>
              <w:t>0140051180</w:t>
            </w:r>
          </w:p>
        </w:tc>
        <w:tc>
          <w:tcPr>
            <w:tcW w:w="700" w:type="dxa"/>
            <w:tcBorders>
              <w:top w:val="single" w:sz="4" w:space="0" w:color="auto"/>
              <w:left w:val="single" w:sz="4" w:space="0" w:color="auto"/>
              <w:bottom w:val="single" w:sz="4" w:space="0" w:color="auto"/>
              <w:right w:val="single" w:sz="4" w:space="0" w:color="auto"/>
            </w:tcBorders>
            <w:shd w:val="clear" w:color="auto" w:fill="auto"/>
            <w:noWrap/>
            <w:hideMark/>
          </w:tcPr>
          <w:p w:rsidR="00644D85" w:rsidRDefault="00644D85" w:rsidP="00644D85">
            <w:pPr>
              <w:jc w:val="center"/>
              <w:rPr>
                <w:sz w:val="20"/>
                <w:szCs w:val="20"/>
              </w:rPr>
            </w:pPr>
          </w:p>
          <w:p w:rsidR="00644D85" w:rsidRPr="002A0B5B" w:rsidRDefault="00644D85" w:rsidP="00644D85">
            <w:pPr>
              <w:jc w:val="center"/>
              <w:rPr>
                <w:sz w:val="20"/>
                <w:szCs w:val="20"/>
              </w:rPr>
            </w:pPr>
            <w:r w:rsidRPr="002A0B5B">
              <w:rPr>
                <w:sz w:val="20"/>
                <w:szCs w:val="20"/>
              </w:rPr>
              <w:t>100</w:t>
            </w:r>
          </w:p>
        </w:tc>
        <w:tc>
          <w:tcPr>
            <w:tcW w:w="2178" w:type="dxa"/>
            <w:tcBorders>
              <w:top w:val="single" w:sz="4" w:space="0" w:color="auto"/>
              <w:left w:val="single" w:sz="4" w:space="0" w:color="auto"/>
              <w:bottom w:val="single" w:sz="4" w:space="0" w:color="auto"/>
              <w:right w:val="single" w:sz="4" w:space="0" w:color="auto"/>
            </w:tcBorders>
            <w:shd w:val="clear" w:color="auto" w:fill="auto"/>
            <w:noWrap/>
            <w:hideMark/>
          </w:tcPr>
          <w:p w:rsidR="00644D85" w:rsidRDefault="00644D85" w:rsidP="00644D85">
            <w:pPr>
              <w:jc w:val="center"/>
              <w:rPr>
                <w:sz w:val="20"/>
                <w:szCs w:val="20"/>
              </w:rPr>
            </w:pPr>
          </w:p>
          <w:p w:rsidR="00644D85" w:rsidRPr="00307DDC" w:rsidRDefault="00644D85" w:rsidP="00644D85">
            <w:pPr>
              <w:jc w:val="center"/>
              <w:rPr>
                <w:sz w:val="20"/>
                <w:szCs w:val="20"/>
              </w:rPr>
            </w:pPr>
            <w:r>
              <w:rPr>
                <w:sz w:val="20"/>
                <w:szCs w:val="20"/>
              </w:rPr>
              <w:t>141,3</w:t>
            </w:r>
          </w:p>
        </w:tc>
      </w:tr>
      <w:tr w:rsidR="00644D85" w:rsidRPr="002A0B5B" w:rsidTr="00644D85">
        <w:trPr>
          <w:trHeight w:val="1104"/>
        </w:trPr>
        <w:tc>
          <w:tcPr>
            <w:tcW w:w="3080" w:type="dxa"/>
            <w:tcBorders>
              <w:top w:val="nil"/>
              <w:left w:val="single" w:sz="4" w:space="0" w:color="000000"/>
              <w:bottom w:val="single" w:sz="4" w:space="0" w:color="000000"/>
              <w:right w:val="single" w:sz="4" w:space="0" w:color="000000"/>
            </w:tcBorders>
            <w:shd w:val="clear" w:color="auto" w:fill="auto"/>
            <w:hideMark/>
          </w:tcPr>
          <w:p w:rsidR="00644D85" w:rsidRPr="002A0B5B" w:rsidRDefault="00644D85" w:rsidP="00644D85">
            <w:pPr>
              <w:rPr>
                <w:sz w:val="20"/>
                <w:szCs w:val="20"/>
              </w:rPr>
            </w:pPr>
            <w:r w:rsidRPr="002A0B5B">
              <w:rPr>
                <w:sz w:val="20"/>
                <w:szCs w:val="20"/>
              </w:rPr>
              <w:t>НАЦИОНАЛЬНАЯ БЕЗОПАСНОСТЬ И ПРАВООХРАНИТЕЛЬНАЯ ДЕЯТЕЛЬНОСТЬ</w:t>
            </w:r>
          </w:p>
        </w:tc>
        <w:tc>
          <w:tcPr>
            <w:tcW w:w="709" w:type="dxa"/>
            <w:tcBorders>
              <w:top w:val="nil"/>
              <w:left w:val="nil"/>
              <w:bottom w:val="single" w:sz="4" w:space="0" w:color="000000"/>
              <w:right w:val="single" w:sz="4" w:space="0" w:color="000000"/>
            </w:tcBorders>
            <w:shd w:val="clear" w:color="auto" w:fill="auto"/>
            <w:noWrap/>
            <w:hideMark/>
          </w:tcPr>
          <w:p w:rsidR="00644D85" w:rsidRPr="002A0B5B" w:rsidRDefault="00644D85" w:rsidP="00644D85">
            <w:pPr>
              <w:jc w:val="center"/>
              <w:rPr>
                <w:sz w:val="20"/>
                <w:szCs w:val="20"/>
              </w:rPr>
            </w:pPr>
            <w:r w:rsidRPr="002A0B5B">
              <w:rPr>
                <w:sz w:val="20"/>
                <w:szCs w:val="20"/>
              </w:rPr>
              <w:t xml:space="preserve"> 303</w:t>
            </w:r>
          </w:p>
        </w:tc>
        <w:tc>
          <w:tcPr>
            <w:tcW w:w="771" w:type="dxa"/>
            <w:tcBorders>
              <w:top w:val="nil"/>
              <w:left w:val="nil"/>
              <w:bottom w:val="single" w:sz="4" w:space="0" w:color="000000"/>
              <w:right w:val="single" w:sz="4" w:space="0" w:color="000000"/>
            </w:tcBorders>
            <w:shd w:val="clear" w:color="auto" w:fill="auto"/>
            <w:noWrap/>
            <w:hideMark/>
          </w:tcPr>
          <w:p w:rsidR="00644D85" w:rsidRPr="002A0B5B" w:rsidRDefault="00644D85" w:rsidP="00644D85">
            <w:pPr>
              <w:jc w:val="center"/>
              <w:rPr>
                <w:sz w:val="20"/>
                <w:szCs w:val="20"/>
              </w:rPr>
            </w:pPr>
            <w:r w:rsidRPr="002A0B5B">
              <w:rPr>
                <w:sz w:val="20"/>
                <w:szCs w:val="20"/>
              </w:rPr>
              <w:t>03</w:t>
            </w:r>
          </w:p>
        </w:tc>
        <w:tc>
          <w:tcPr>
            <w:tcW w:w="691" w:type="dxa"/>
            <w:tcBorders>
              <w:top w:val="nil"/>
              <w:left w:val="nil"/>
              <w:bottom w:val="single" w:sz="4" w:space="0" w:color="000000"/>
              <w:right w:val="single" w:sz="4" w:space="0" w:color="000000"/>
            </w:tcBorders>
            <w:shd w:val="clear" w:color="auto" w:fill="auto"/>
            <w:noWrap/>
            <w:hideMark/>
          </w:tcPr>
          <w:p w:rsidR="00644D85" w:rsidRPr="002A0B5B" w:rsidRDefault="00644D85" w:rsidP="00644D85">
            <w:pPr>
              <w:jc w:val="center"/>
              <w:rPr>
                <w:sz w:val="20"/>
                <w:szCs w:val="20"/>
              </w:rPr>
            </w:pPr>
            <w:r w:rsidRPr="002A0B5B">
              <w:rPr>
                <w:sz w:val="20"/>
                <w:szCs w:val="20"/>
              </w:rPr>
              <w:t xml:space="preserve">00 </w:t>
            </w:r>
          </w:p>
        </w:tc>
        <w:tc>
          <w:tcPr>
            <w:tcW w:w="1800" w:type="dxa"/>
            <w:tcBorders>
              <w:top w:val="nil"/>
              <w:left w:val="nil"/>
              <w:bottom w:val="single" w:sz="4" w:space="0" w:color="000000"/>
              <w:right w:val="single" w:sz="4" w:space="0" w:color="000000"/>
            </w:tcBorders>
            <w:shd w:val="clear" w:color="auto" w:fill="auto"/>
            <w:noWrap/>
            <w:hideMark/>
          </w:tcPr>
          <w:p w:rsidR="00644D85" w:rsidRPr="002A0B5B" w:rsidRDefault="00644D85" w:rsidP="00644D85">
            <w:pPr>
              <w:jc w:val="center"/>
              <w:rPr>
                <w:sz w:val="20"/>
                <w:szCs w:val="20"/>
              </w:rPr>
            </w:pPr>
            <w:r w:rsidRPr="002A0B5B">
              <w:rPr>
                <w:sz w:val="20"/>
                <w:szCs w:val="20"/>
              </w:rPr>
              <w:t xml:space="preserve"> </w:t>
            </w:r>
          </w:p>
        </w:tc>
        <w:tc>
          <w:tcPr>
            <w:tcW w:w="700" w:type="dxa"/>
            <w:tcBorders>
              <w:top w:val="nil"/>
              <w:left w:val="nil"/>
              <w:bottom w:val="single" w:sz="4" w:space="0" w:color="000000"/>
              <w:right w:val="single" w:sz="4" w:space="0" w:color="000000"/>
            </w:tcBorders>
            <w:shd w:val="clear" w:color="auto" w:fill="auto"/>
            <w:noWrap/>
            <w:hideMark/>
          </w:tcPr>
          <w:p w:rsidR="00644D85" w:rsidRPr="002A0B5B" w:rsidRDefault="00644D85" w:rsidP="00644D85">
            <w:pPr>
              <w:jc w:val="center"/>
              <w:rPr>
                <w:sz w:val="20"/>
                <w:szCs w:val="20"/>
              </w:rPr>
            </w:pPr>
            <w:r w:rsidRPr="002A0B5B">
              <w:rPr>
                <w:sz w:val="20"/>
                <w:szCs w:val="20"/>
              </w:rPr>
              <w:t xml:space="preserve"> </w:t>
            </w:r>
          </w:p>
        </w:tc>
        <w:tc>
          <w:tcPr>
            <w:tcW w:w="2178" w:type="dxa"/>
            <w:tcBorders>
              <w:top w:val="nil"/>
              <w:left w:val="nil"/>
              <w:bottom w:val="single" w:sz="4" w:space="0" w:color="000000"/>
              <w:right w:val="single" w:sz="4" w:space="0" w:color="000000"/>
            </w:tcBorders>
            <w:shd w:val="clear" w:color="auto" w:fill="auto"/>
            <w:noWrap/>
            <w:hideMark/>
          </w:tcPr>
          <w:p w:rsidR="00644D85" w:rsidRPr="00200C0F" w:rsidRDefault="00644D85" w:rsidP="00644D85">
            <w:pPr>
              <w:jc w:val="center"/>
              <w:rPr>
                <w:sz w:val="20"/>
                <w:szCs w:val="20"/>
              </w:rPr>
            </w:pPr>
            <w:r>
              <w:rPr>
                <w:sz w:val="20"/>
                <w:szCs w:val="20"/>
              </w:rPr>
              <w:t>38,5</w:t>
            </w:r>
          </w:p>
        </w:tc>
      </w:tr>
      <w:tr w:rsidR="00644D85" w:rsidRPr="002A0B5B" w:rsidTr="00644D85">
        <w:trPr>
          <w:trHeight w:val="1390"/>
        </w:trPr>
        <w:tc>
          <w:tcPr>
            <w:tcW w:w="3080" w:type="dxa"/>
            <w:tcBorders>
              <w:top w:val="nil"/>
              <w:left w:val="single" w:sz="4" w:space="0" w:color="000000"/>
              <w:bottom w:val="single" w:sz="4" w:space="0" w:color="000000"/>
              <w:right w:val="single" w:sz="4" w:space="0" w:color="000000"/>
            </w:tcBorders>
            <w:shd w:val="clear" w:color="auto" w:fill="auto"/>
            <w:hideMark/>
          </w:tcPr>
          <w:p w:rsidR="00644D85" w:rsidRPr="002A0B5B" w:rsidRDefault="00644D85" w:rsidP="00644D85">
            <w:pPr>
              <w:rPr>
                <w:sz w:val="20"/>
                <w:szCs w:val="20"/>
              </w:rPr>
            </w:pPr>
            <w:r w:rsidRPr="002A0B5B">
              <w:rPr>
                <w:sz w:val="20"/>
                <w:szCs w:val="20"/>
              </w:rPr>
              <w:t xml:space="preserve"> Защита населения и территории от чрезвычайных ситуаций природного и техногенного характера, пожарная безопасность</w:t>
            </w:r>
          </w:p>
        </w:tc>
        <w:tc>
          <w:tcPr>
            <w:tcW w:w="709" w:type="dxa"/>
            <w:tcBorders>
              <w:top w:val="nil"/>
              <w:left w:val="nil"/>
              <w:bottom w:val="single" w:sz="4" w:space="0" w:color="000000"/>
              <w:right w:val="single" w:sz="4" w:space="0" w:color="000000"/>
            </w:tcBorders>
            <w:shd w:val="clear" w:color="auto" w:fill="auto"/>
            <w:noWrap/>
            <w:hideMark/>
          </w:tcPr>
          <w:p w:rsidR="00644D85" w:rsidRPr="002A0B5B" w:rsidRDefault="00644D85" w:rsidP="00644D85">
            <w:pPr>
              <w:jc w:val="center"/>
              <w:rPr>
                <w:sz w:val="20"/>
                <w:szCs w:val="20"/>
              </w:rPr>
            </w:pPr>
            <w:r w:rsidRPr="002A0B5B">
              <w:rPr>
                <w:sz w:val="20"/>
                <w:szCs w:val="20"/>
              </w:rPr>
              <w:t xml:space="preserve"> 303</w:t>
            </w:r>
          </w:p>
        </w:tc>
        <w:tc>
          <w:tcPr>
            <w:tcW w:w="771" w:type="dxa"/>
            <w:tcBorders>
              <w:top w:val="nil"/>
              <w:left w:val="nil"/>
              <w:bottom w:val="single" w:sz="4" w:space="0" w:color="000000"/>
              <w:right w:val="single" w:sz="4" w:space="0" w:color="000000"/>
            </w:tcBorders>
            <w:shd w:val="clear" w:color="auto" w:fill="auto"/>
            <w:noWrap/>
            <w:hideMark/>
          </w:tcPr>
          <w:p w:rsidR="00644D85" w:rsidRPr="002A0B5B" w:rsidRDefault="00644D85" w:rsidP="00644D85">
            <w:pPr>
              <w:jc w:val="center"/>
              <w:rPr>
                <w:sz w:val="20"/>
                <w:szCs w:val="20"/>
              </w:rPr>
            </w:pPr>
            <w:r w:rsidRPr="002A0B5B">
              <w:rPr>
                <w:sz w:val="20"/>
                <w:szCs w:val="20"/>
              </w:rPr>
              <w:t>03</w:t>
            </w:r>
          </w:p>
        </w:tc>
        <w:tc>
          <w:tcPr>
            <w:tcW w:w="691" w:type="dxa"/>
            <w:tcBorders>
              <w:top w:val="nil"/>
              <w:left w:val="nil"/>
              <w:bottom w:val="single" w:sz="4" w:space="0" w:color="000000"/>
              <w:right w:val="single" w:sz="4" w:space="0" w:color="000000"/>
            </w:tcBorders>
            <w:shd w:val="clear" w:color="auto" w:fill="auto"/>
            <w:noWrap/>
            <w:hideMark/>
          </w:tcPr>
          <w:p w:rsidR="00644D85" w:rsidRPr="002A0B5B" w:rsidRDefault="00644D85" w:rsidP="00644D85">
            <w:pPr>
              <w:jc w:val="center"/>
              <w:rPr>
                <w:sz w:val="20"/>
                <w:szCs w:val="20"/>
              </w:rPr>
            </w:pPr>
            <w:r w:rsidRPr="002A0B5B">
              <w:rPr>
                <w:sz w:val="20"/>
                <w:szCs w:val="20"/>
              </w:rPr>
              <w:t xml:space="preserve"> 10</w:t>
            </w:r>
          </w:p>
        </w:tc>
        <w:tc>
          <w:tcPr>
            <w:tcW w:w="1800" w:type="dxa"/>
            <w:tcBorders>
              <w:top w:val="nil"/>
              <w:left w:val="nil"/>
              <w:bottom w:val="single" w:sz="4" w:space="0" w:color="000000"/>
              <w:right w:val="single" w:sz="4" w:space="0" w:color="000000"/>
            </w:tcBorders>
            <w:shd w:val="clear" w:color="auto" w:fill="auto"/>
            <w:noWrap/>
            <w:hideMark/>
          </w:tcPr>
          <w:p w:rsidR="00644D85" w:rsidRPr="002A0B5B" w:rsidRDefault="00644D85" w:rsidP="00644D85">
            <w:pPr>
              <w:jc w:val="center"/>
              <w:rPr>
                <w:sz w:val="20"/>
                <w:szCs w:val="20"/>
              </w:rPr>
            </w:pPr>
            <w:r w:rsidRPr="002A0B5B">
              <w:rPr>
                <w:sz w:val="20"/>
                <w:szCs w:val="20"/>
              </w:rPr>
              <w:t xml:space="preserve"> </w:t>
            </w:r>
          </w:p>
        </w:tc>
        <w:tc>
          <w:tcPr>
            <w:tcW w:w="700" w:type="dxa"/>
            <w:tcBorders>
              <w:top w:val="nil"/>
              <w:left w:val="nil"/>
              <w:bottom w:val="single" w:sz="4" w:space="0" w:color="000000"/>
              <w:right w:val="single" w:sz="4" w:space="0" w:color="000000"/>
            </w:tcBorders>
            <w:shd w:val="clear" w:color="auto" w:fill="auto"/>
            <w:noWrap/>
            <w:hideMark/>
          </w:tcPr>
          <w:p w:rsidR="00644D85" w:rsidRPr="002A0B5B" w:rsidRDefault="00644D85" w:rsidP="00644D85">
            <w:pPr>
              <w:jc w:val="center"/>
              <w:rPr>
                <w:sz w:val="20"/>
                <w:szCs w:val="20"/>
              </w:rPr>
            </w:pPr>
            <w:r w:rsidRPr="002A0B5B">
              <w:rPr>
                <w:sz w:val="20"/>
                <w:szCs w:val="20"/>
              </w:rPr>
              <w:t xml:space="preserve"> </w:t>
            </w:r>
          </w:p>
        </w:tc>
        <w:tc>
          <w:tcPr>
            <w:tcW w:w="2178" w:type="dxa"/>
            <w:tcBorders>
              <w:top w:val="nil"/>
              <w:left w:val="nil"/>
              <w:bottom w:val="single" w:sz="4" w:space="0" w:color="000000"/>
              <w:right w:val="single" w:sz="4" w:space="0" w:color="000000"/>
            </w:tcBorders>
            <w:shd w:val="clear" w:color="auto" w:fill="auto"/>
            <w:noWrap/>
            <w:hideMark/>
          </w:tcPr>
          <w:p w:rsidR="00644D85" w:rsidRPr="00200C0F" w:rsidRDefault="00644D85" w:rsidP="00644D85">
            <w:pPr>
              <w:jc w:val="center"/>
              <w:rPr>
                <w:sz w:val="20"/>
                <w:szCs w:val="20"/>
              </w:rPr>
            </w:pPr>
            <w:r>
              <w:rPr>
                <w:sz w:val="20"/>
                <w:szCs w:val="20"/>
              </w:rPr>
              <w:t>38,5</w:t>
            </w:r>
          </w:p>
        </w:tc>
      </w:tr>
      <w:tr w:rsidR="00644D85" w:rsidRPr="002A0B5B" w:rsidTr="00644D85">
        <w:trPr>
          <w:trHeight w:val="900"/>
        </w:trPr>
        <w:tc>
          <w:tcPr>
            <w:tcW w:w="3080" w:type="dxa"/>
            <w:tcBorders>
              <w:top w:val="nil"/>
              <w:left w:val="single" w:sz="4" w:space="0" w:color="000000"/>
              <w:bottom w:val="single" w:sz="4" w:space="0" w:color="000000"/>
              <w:right w:val="single" w:sz="4" w:space="0" w:color="000000"/>
            </w:tcBorders>
            <w:shd w:val="clear" w:color="auto" w:fill="auto"/>
            <w:hideMark/>
          </w:tcPr>
          <w:p w:rsidR="00644D85" w:rsidRPr="002A0B5B" w:rsidRDefault="00644D85" w:rsidP="00644D85">
            <w:pPr>
              <w:rPr>
                <w:sz w:val="20"/>
                <w:szCs w:val="20"/>
              </w:rPr>
            </w:pPr>
            <w:r w:rsidRPr="002A0B5B">
              <w:rPr>
                <w:sz w:val="20"/>
                <w:szCs w:val="20"/>
              </w:rPr>
              <w:t xml:space="preserve"> Расходы общего характера в рамках переданных полномочий</w:t>
            </w:r>
          </w:p>
        </w:tc>
        <w:tc>
          <w:tcPr>
            <w:tcW w:w="709" w:type="dxa"/>
            <w:tcBorders>
              <w:top w:val="nil"/>
              <w:left w:val="nil"/>
              <w:bottom w:val="single" w:sz="4" w:space="0" w:color="000000"/>
              <w:right w:val="single" w:sz="4" w:space="0" w:color="000000"/>
            </w:tcBorders>
            <w:shd w:val="clear" w:color="auto" w:fill="auto"/>
            <w:noWrap/>
            <w:hideMark/>
          </w:tcPr>
          <w:p w:rsidR="00644D85" w:rsidRPr="002A0B5B" w:rsidRDefault="00644D85" w:rsidP="00644D85">
            <w:pPr>
              <w:rPr>
                <w:sz w:val="20"/>
                <w:szCs w:val="20"/>
              </w:rPr>
            </w:pPr>
            <w:r w:rsidRPr="002A0B5B">
              <w:rPr>
                <w:sz w:val="20"/>
                <w:szCs w:val="20"/>
              </w:rPr>
              <w:t>303</w:t>
            </w:r>
          </w:p>
        </w:tc>
        <w:tc>
          <w:tcPr>
            <w:tcW w:w="771" w:type="dxa"/>
            <w:tcBorders>
              <w:top w:val="nil"/>
              <w:left w:val="nil"/>
              <w:bottom w:val="single" w:sz="4" w:space="0" w:color="000000"/>
              <w:right w:val="single" w:sz="4" w:space="0" w:color="000000"/>
            </w:tcBorders>
            <w:shd w:val="clear" w:color="auto" w:fill="auto"/>
            <w:noWrap/>
            <w:hideMark/>
          </w:tcPr>
          <w:p w:rsidR="00644D85" w:rsidRPr="002A0B5B" w:rsidRDefault="00644D85" w:rsidP="00644D85">
            <w:pPr>
              <w:jc w:val="center"/>
              <w:rPr>
                <w:sz w:val="20"/>
                <w:szCs w:val="20"/>
              </w:rPr>
            </w:pPr>
            <w:r w:rsidRPr="002A0B5B">
              <w:rPr>
                <w:sz w:val="20"/>
                <w:szCs w:val="20"/>
              </w:rPr>
              <w:t>03</w:t>
            </w:r>
          </w:p>
        </w:tc>
        <w:tc>
          <w:tcPr>
            <w:tcW w:w="691" w:type="dxa"/>
            <w:tcBorders>
              <w:top w:val="nil"/>
              <w:left w:val="nil"/>
              <w:bottom w:val="single" w:sz="4" w:space="0" w:color="000000"/>
              <w:right w:val="single" w:sz="4" w:space="0" w:color="000000"/>
            </w:tcBorders>
            <w:shd w:val="clear" w:color="auto" w:fill="auto"/>
            <w:noWrap/>
            <w:hideMark/>
          </w:tcPr>
          <w:p w:rsidR="00644D85" w:rsidRPr="002A0B5B" w:rsidRDefault="00644D85" w:rsidP="00644D85">
            <w:pPr>
              <w:rPr>
                <w:sz w:val="20"/>
                <w:szCs w:val="20"/>
              </w:rPr>
            </w:pPr>
            <w:r w:rsidRPr="002A0B5B">
              <w:rPr>
                <w:sz w:val="20"/>
                <w:szCs w:val="20"/>
              </w:rPr>
              <w:t>10</w:t>
            </w:r>
          </w:p>
        </w:tc>
        <w:tc>
          <w:tcPr>
            <w:tcW w:w="1800" w:type="dxa"/>
            <w:tcBorders>
              <w:top w:val="nil"/>
              <w:left w:val="nil"/>
              <w:bottom w:val="single" w:sz="4" w:space="0" w:color="000000"/>
              <w:right w:val="single" w:sz="4" w:space="0" w:color="000000"/>
            </w:tcBorders>
            <w:shd w:val="clear" w:color="auto" w:fill="auto"/>
            <w:noWrap/>
            <w:hideMark/>
          </w:tcPr>
          <w:p w:rsidR="00644D85" w:rsidRPr="002A0B5B" w:rsidRDefault="00644D85" w:rsidP="00644D85">
            <w:pPr>
              <w:jc w:val="center"/>
              <w:rPr>
                <w:sz w:val="20"/>
                <w:szCs w:val="20"/>
              </w:rPr>
            </w:pPr>
            <w:r w:rsidRPr="002A0B5B">
              <w:rPr>
                <w:sz w:val="20"/>
                <w:szCs w:val="20"/>
              </w:rPr>
              <w:t>9800000000</w:t>
            </w:r>
          </w:p>
        </w:tc>
        <w:tc>
          <w:tcPr>
            <w:tcW w:w="700" w:type="dxa"/>
            <w:tcBorders>
              <w:top w:val="nil"/>
              <w:left w:val="nil"/>
              <w:bottom w:val="single" w:sz="4" w:space="0" w:color="000000"/>
              <w:right w:val="single" w:sz="4" w:space="0" w:color="000000"/>
            </w:tcBorders>
            <w:shd w:val="clear" w:color="auto" w:fill="auto"/>
            <w:noWrap/>
            <w:hideMark/>
          </w:tcPr>
          <w:p w:rsidR="00644D85" w:rsidRPr="002A0B5B" w:rsidRDefault="00644D85" w:rsidP="00644D85">
            <w:pPr>
              <w:jc w:val="center"/>
              <w:rPr>
                <w:sz w:val="20"/>
                <w:szCs w:val="20"/>
              </w:rPr>
            </w:pPr>
            <w:r w:rsidRPr="002A0B5B">
              <w:rPr>
                <w:sz w:val="20"/>
                <w:szCs w:val="20"/>
              </w:rPr>
              <w:t xml:space="preserve"> </w:t>
            </w:r>
          </w:p>
        </w:tc>
        <w:tc>
          <w:tcPr>
            <w:tcW w:w="2178" w:type="dxa"/>
            <w:tcBorders>
              <w:top w:val="nil"/>
              <w:left w:val="nil"/>
              <w:bottom w:val="single" w:sz="4" w:space="0" w:color="000000"/>
              <w:right w:val="single" w:sz="4" w:space="0" w:color="000000"/>
            </w:tcBorders>
            <w:shd w:val="clear" w:color="auto" w:fill="auto"/>
            <w:noWrap/>
            <w:hideMark/>
          </w:tcPr>
          <w:p w:rsidR="00644D85" w:rsidRPr="00200C0F" w:rsidRDefault="00644D85" w:rsidP="00644D85">
            <w:pPr>
              <w:jc w:val="center"/>
              <w:rPr>
                <w:sz w:val="20"/>
                <w:szCs w:val="20"/>
              </w:rPr>
            </w:pPr>
            <w:r>
              <w:rPr>
                <w:sz w:val="20"/>
                <w:szCs w:val="20"/>
              </w:rPr>
              <w:t>38,5</w:t>
            </w:r>
          </w:p>
        </w:tc>
      </w:tr>
      <w:tr w:rsidR="00644D85" w:rsidRPr="002A0B5B" w:rsidTr="00644D85">
        <w:trPr>
          <w:trHeight w:val="785"/>
        </w:trPr>
        <w:tc>
          <w:tcPr>
            <w:tcW w:w="3080" w:type="dxa"/>
            <w:tcBorders>
              <w:top w:val="nil"/>
              <w:left w:val="single" w:sz="4" w:space="0" w:color="000000"/>
              <w:bottom w:val="single" w:sz="4" w:space="0" w:color="000000"/>
              <w:right w:val="single" w:sz="4" w:space="0" w:color="000000"/>
            </w:tcBorders>
            <w:shd w:val="clear" w:color="auto" w:fill="auto"/>
            <w:hideMark/>
          </w:tcPr>
          <w:p w:rsidR="00644D85" w:rsidRPr="002A0B5B" w:rsidRDefault="00644D85" w:rsidP="00644D85">
            <w:pPr>
              <w:rPr>
                <w:sz w:val="20"/>
                <w:szCs w:val="20"/>
              </w:rPr>
            </w:pPr>
            <w:r w:rsidRPr="002A0B5B">
              <w:rPr>
                <w:sz w:val="20"/>
                <w:szCs w:val="20"/>
              </w:rPr>
              <w:t xml:space="preserve"> Расходы на осуществление части полномочий по решению вопросов местного значения</w:t>
            </w:r>
          </w:p>
        </w:tc>
        <w:tc>
          <w:tcPr>
            <w:tcW w:w="709" w:type="dxa"/>
            <w:tcBorders>
              <w:top w:val="nil"/>
              <w:left w:val="nil"/>
              <w:bottom w:val="single" w:sz="4" w:space="0" w:color="000000"/>
              <w:right w:val="single" w:sz="4" w:space="0" w:color="000000"/>
            </w:tcBorders>
            <w:shd w:val="clear" w:color="auto" w:fill="auto"/>
            <w:noWrap/>
            <w:hideMark/>
          </w:tcPr>
          <w:p w:rsidR="00644D85" w:rsidRPr="002A0B5B" w:rsidRDefault="00644D85" w:rsidP="00644D85">
            <w:pPr>
              <w:jc w:val="center"/>
              <w:rPr>
                <w:sz w:val="20"/>
                <w:szCs w:val="20"/>
              </w:rPr>
            </w:pPr>
            <w:r w:rsidRPr="002A0B5B">
              <w:rPr>
                <w:sz w:val="20"/>
                <w:szCs w:val="20"/>
              </w:rPr>
              <w:t xml:space="preserve"> 303</w:t>
            </w:r>
          </w:p>
        </w:tc>
        <w:tc>
          <w:tcPr>
            <w:tcW w:w="771" w:type="dxa"/>
            <w:tcBorders>
              <w:top w:val="nil"/>
              <w:left w:val="nil"/>
              <w:bottom w:val="single" w:sz="4" w:space="0" w:color="000000"/>
              <w:right w:val="single" w:sz="4" w:space="0" w:color="000000"/>
            </w:tcBorders>
            <w:shd w:val="clear" w:color="auto" w:fill="auto"/>
            <w:noWrap/>
            <w:hideMark/>
          </w:tcPr>
          <w:p w:rsidR="00644D85" w:rsidRPr="002A0B5B" w:rsidRDefault="00644D85" w:rsidP="00644D85">
            <w:pPr>
              <w:jc w:val="center"/>
              <w:rPr>
                <w:sz w:val="20"/>
                <w:szCs w:val="20"/>
              </w:rPr>
            </w:pPr>
            <w:r w:rsidRPr="002A0B5B">
              <w:rPr>
                <w:sz w:val="20"/>
                <w:szCs w:val="20"/>
              </w:rPr>
              <w:t>03</w:t>
            </w:r>
          </w:p>
        </w:tc>
        <w:tc>
          <w:tcPr>
            <w:tcW w:w="691" w:type="dxa"/>
            <w:tcBorders>
              <w:top w:val="nil"/>
              <w:left w:val="nil"/>
              <w:bottom w:val="single" w:sz="4" w:space="0" w:color="000000"/>
              <w:right w:val="single" w:sz="4" w:space="0" w:color="000000"/>
            </w:tcBorders>
            <w:shd w:val="clear" w:color="auto" w:fill="auto"/>
            <w:noWrap/>
            <w:hideMark/>
          </w:tcPr>
          <w:p w:rsidR="00644D85" w:rsidRPr="002A0B5B" w:rsidRDefault="00644D85" w:rsidP="00644D85">
            <w:pPr>
              <w:jc w:val="center"/>
              <w:rPr>
                <w:sz w:val="20"/>
                <w:szCs w:val="20"/>
              </w:rPr>
            </w:pPr>
            <w:r w:rsidRPr="002A0B5B">
              <w:rPr>
                <w:sz w:val="20"/>
                <w:szCs w:val="20"/>
              </w:rPr>
              <w:t xml:space="preserve"> 10</w:t>
            </w:r>
          </w:p>
        </w:tc>
        <w:tc>
          <w:tcPr>
            <w:tcW w:w="1800" w:type="dxa"/>
            <w:tcBorders>
              <w:top w:val="nil"/>
              <w:left w:val="nil"/>
              <w:bottom w:val="single" w:sz="4" w:space="0" w:color="000000"/>
              <w:right w:val="single" w:sz="4" w:space="0" w:color="000000"/>
            </w:tcBorders>
            <w:shd w:val="clear" w:color="auto" w:fill="auto"/>
            <w:noWrap/>
            <w:hideMark/>
          </w:tcPr>
          <w:p w:rsidR="00644D85" w:rsidRPr="002A0B5B" w:rsidRDefault="00644D85" w:rsidP="00644D85">
            <w:pPr>
              <w:jc w:val="center"/>
              <w:rPr>
                <w:sz w:val="20"/>
                <w:szCs w:val="20"/>
              </w:rPr>
            </w:pPr>
            <w:r w:rsidRPr="002A0B5B">
              <w:rPr>
                <w:sz w:val="20"/>
                <w:szCs w:val="20"/>
              </w:rPr>
              <w:t>9850000000</w:t>
            </w:r>
          </w:p>
        </w:tc>
        <w:tc>
          <w:tcPr>
            <w:tcW w:w="700" w:type="dxa"/>
            <w:tcBorders>
              <w:top w:val="nil"/>
              <w:left w:val="nil"/>
              <w:bottom w:val="single" w:sz="4" w:space="0" w:color="000000"/>
              <w:right w:val="single" w:sz="4" w:space="0" w:color="000000"/>
            </w:tcBorders>
            <w:shd w:val="clear" w:color="auto" w:fill="auto"/>
            <w:noWrap/>
            <w:hideMark/>
          </w:tcPr>
          <w:p w:rsidR="00644D85" w:rsidRPr="002A0B5B" w:rsidRDefault="00644D85" w:rsidP="00644D85">
            <w:pPr>
              <w:jc w:val="center"/>
              <w:rPr>
                <w:sz w:val="20"/>
                <w:szCs w:val="20"/>
              </w:rPr>
            </w:pPr>
            <w:r w:rsidRPr="002A0B5B">
              <w:rPr>
                <w:sz w:val="20"/>
                <w:szCs w:val="20"/>
              </w:rPr>
              <w:t xml:space="preserve"> </w:t>
            </w:r>
          </w:p>
        </w:tc>
        <w:tc>
          <w:tcPr>
            <w:tcW w:w="2178" w:type="dxa"/>
            <w:tcBorders>
              <w:top w:val="nil"/>
              <w:left w:val="nil"/>
              <w:bottom w:val="single" w:sz="4" w:space="0" w:color="000000"/>
              <w:right w:val="single" w:sz="4" w:space="0" w:color="000000"/>
            </w:tcBorders>
            <w:shd w:val="clear" w:color="auto" w:fill="auto"/>
            <w:noWrap/>
            <w:hideMark/>
          </w:tcPr>
          <w:p w:rsidR="00644D85" w:rsidRPr="00200C0F" w:rsidRDefault="00644D85" w:rsidP="00644D85">
            <w:pPr>
              <w:jc w:val="center"/>
              <w:rPr>
                <w:sz w:val="20"/>
                <w:szCs w:val="20"/>
              </w:rPr>
            </w:pPr>
            <w:r>
              <w:rPr>
                <w:sz w:val="20"/>
                <w:szCs w:val="20"/>
              </w:rPr>
              <w:t>38,5</w:t>
            </w:r>
          </w:p>
        </w:tc>
      </w:tr>
      <w:tr w:rsidR="00644D85" w:rsidRPr="002A0B5B" w:rsidTr="00644D85">
        <w:trPr>
          <w:trHeight w:val="2130"/>
        </w:trPr>
        <w:tc>
          <w:tcPr>
            <w:tcW w:w="3080" w:type="dxa"/>
            <w:tcBorders>
              <w:top w:val="nil"/>
              <w:left w:val="single" w:sz="4" w:space="0" w:color="000000"/>
              <w:bottom w:val="single" w:sz="4" w:space="0" w:color="auto"/>
              <w:right w:val="single" w:sz="4" w:space="0" w:color="000000"/>
            </w:tcBorders>
            <w:shd w:val="clear" w:color="auto" w:fill="auto"/>
            <w:hideMark/>
          </w:tcPr>
          <w:p w:rsidR="00644D85" w:rsidRPr="002A0B5B" w:rsidRDefault="00644D85" w:rsidP="00644D85">
            <w:pPr>
              <w:rPr>
                <w:sz w:val="20"/>
                <w:szCs w:val="20"/>
              </w:rPr>
            </w:pPr>
            <w:r w:rsidRPr="002A0B5B">
              <w:rPr>
                <w:sz w:val="20"/>
                <w:szCs w:val="20"/>
              </w:rPr>
              <w:t xml:space="preserve"> 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709" w:type="dxa"/>
            <w:tcBorders>
              <w:top w:val="nil"/>
              <w:left w:val="nil"/>
              <w:bottom w:val="single" w:sz="4" w:space="0" w:color="auto"/>
              <w:right w:val="single" w:sz="4" w:space="0" w:color="000000"/>
            </w:tcBorders>
            <w:shd w:val="clear" w:color="auto" w:fill="auto"/>
            <w:noWrap/>
            <w:hideMark/>
          </w:tcPr>
          <w:p w:rsidR="00644D85" w:rsidRPr="002A0B5B" w:rsidRDefault="00644D85" w:rsidP="00644D85">
            <w:pPr>
              <w:rPr>
                <w:sz w:val="20"/>
                <w:szCs w:val="20"/>
              </w:rPr>
            </w:pPr>
            <w:r w:rsidRPr="002A0B5B">
              <w:rPr>
                <w:sz w:val="20"/>
                <w:szCs w:val="20"/>
              </w:rPr>
              <w:t>303</w:t>
            </w:r>
          </w:p>
        </w:tc>
        <w:tc>
          <w:tcPr>
            <w:tcW w:w="771" w:type="dxa"/>
            <w:tcBorders>
              <w:top w:val="nil"/>
              <w:left w:val="nil"/>
              <w:bottom w:val="single" w:sz="4" w:space="0" w:color="auto"/>
              <w:right w:val="single" w:sz="4" w:space="0" w:color="000000"/>
            </w:tcBorders>
            <w:shd w:val="clear" w:color="auto" w:fill="auto"/>
            <w:noWrap/>
            <w:hideMark/>
          </w:tcPr>
          <w:p w:rsidR="00644D85" w:rsidRPr="002A0B5B" w:rsidRDefault="00644D85" w:rsidP="00644D85">
            <w:pPr>
              <w:jc w:val="center"/>
              <w:rPr>
                <w:sz w:val="20"/>
                <w:szCs w:val="20"/>
              </w:rPr>
            </w:pPr>
            <w:r w:rsidRPr="002A0B5B">
              <w:rPr>
                <w:sz w:val="20"/>
                <w:szCs w:val="20"/>
              </w:rPr>
              <w:t>03</w:t>
            </w:r>
          </w:p>
        </w:tc>
        <w:tc>
          <w:tcPr>
            <w:tcW w:w="691" w:type="dxa"/>
            <w:tcBorders>
              <w:top w:val="nil"/>
              <w:left w:val="nil"/>
              <w:bottom w:val="single" w:sz="4" w:space="0" w:color="auto"/>
              <w:right w:val="single" w:sz="4" w:space="0" w:color="000000"/>
            </w:tcBorders>
            <w:shd w:val="clear" w:color="auto" w:fill="auto"/>
            <w:noWrap/>
            <w:hideMark/>
          </w:tcPr>
          <w:p w:rsidR="00644D85" w:rsidRPr="002A0B5B" w:rsidRDefault="00644D85" w:rsidP="00644D85">
            <w:pPr>
              <w:jc w:val="center"/>
              <w:rPr>
                <w:sz w:val="20"/>
                <w:szCs w:val="20"/>
              </w:rPr>
            </w:pPr>
            <w:r w:rsidRPr="002A0B5B">
              <w:rPr>
                <w:sz w:val="20"/>
                <w:szCs w:val="20"/>
              </w:rPr>
              <w:t xml:space="preserve"> 10</w:t>
            </w:r>
          </w:p>
        </w:tc>
        <w:tc>
          <w:tcPr>
            <w:tcW w:w="1800" w:type="dxa"/>
            <w:tcBorders>
              <w:top w:val="nil"/>
              <w:left w:val="nil"/>
              <w:bottom w:val="single" w:sz="4" w:space="0" w:color="auto"/>
              <w:right w:val="single" w:sz="4" w:space="0" w:color="000000"/>
            </w:tcBorders>
            <w:shd w:val="clear" w:color="auto" w:fill="auto"/>
            <w:noWrap/>
            <w:hideMark/>
          </w:tcPr>
          <w:p w:rsidR="00644D85" w:rsidRPr="002A0B5B" w:rsidRDefault="00644D85" w:rsidP="00644D85">
            <w:pPr>
              <w:jc w:val="center"/>
              <w:rPr>
                <w:sz w:val="20"/>
                <w:szCs w:val="20"/>
              </w:rPr>
            </w:pPr>
            <w:r w:rsidRPr="002A0B5B">
              <w:rPr>
                <w:sz w:val="20"/>
                <w:szCs w:val="20"/>
              </w:rPr>
              <w:t>9850060511</w:t>
            </w:r>
          </w:p>
        </w:tc>
        <w:tc>
          <w:tcPr>
            <w:tcW w:w="700" w:type="dxa"/>
            <w:tcBorders>
              <w:top w:val="nil"/>
              <w:left w:val="nil"/>
              <w:bottom w:val="single" w:sz="4" w:space="0" w:color="auto"/>
              <w:right w:val="single" w:sz="4" w:space="0" w:color="000000"/>
            </w:tcBorders>
            <w:shd w:val="clear" w:color="auto" w:fill="auto"/>
            <w:noWrap/>
            <w:hideMark/>
          </w:tcPr>
          <w:p w:rsidR="00644D85" w:rsidRPr="002A0B5B" w:rsidRDefault="00644D85" w:rsidP="00644D85">
            <w:pPr>
              <w:jc w:val="center"/>
              <w:rPr>
                <w:sz w:val="20"/>
                <w:szCs w:val="20"/>
              </w:rPr>
            </w:pPr>
            <w:r w:rsidRPr="002A0B5B">
              <w:rPr>
                <w:sz w:val="20"/>
                <w:szCs w:val="20"/>
              </w:rPr>
              <w:t xml:space="preserve"> </w:t>
            </w:r>
          </w:p>
        </w:tc>
        <w:tc>
          <w:tcPr>
            <w:tcW w:w="2178" w:type="dxa"/>
            <w:tcBorders>
              <w:top w:val="nil"/>
              <w:left w:val="nil"/>
              <w:bottom w:val="single" w:sz="4" w:space="0" w:color="auto"/>
              <w:right w:val="single" w:sz="4" w:space="0" w:color="000000"/>
            </w:tcBorders>
            <w:shd w:val="clear" w:color="auto" w:fill="auto"/>
            <w:noWrap/>
            <w:hideMark/>
          </w:tcPr>
          <w:p w:rsidR="00644D85" w:rsidRPr="00200C0F" w:rsidRDefault="00644D85" w:rsidP="00644D85">
            <w:pPr>
              <w:jc w:val="center"/>
              <w:rPr>
                <w:sz w:val="20"/>
                <w:szCs w:val="20"/>
              </w:rPr>
            </w:pPr>
            <w:r>
              <w:rPr>
                <w:sz w:val="20"/>
                <w:szCs w:val="20"/>
              </w:rPr>
              <w:t>38,5</w:t>
            </w:r>
          </w:p>
        </w:tc>
      </w:tr>
      <w:tr w:rsidR="00644D85" w:rsidRPr="002A0B5B" w:rsidTr="00644D85">
        <w:trPr>
          <w:trHeight w:val="1118"/>
        </w:trPr>
        <w:tc>
          <w:tcPr>
            <w:tcW w:w="3080" w:type="dxa"/>
            <w:tcBorders>
              <w:top w:val="single" w:sz="4" w:space="0" w:color="auto"/>
              <w:left w:val="single" w:sz="4" w:space="0" w:color="auto"/>
              <w:bottom w:val="single" w:sz="4" w:space="0" w:color="auto"/>
              <w:right w:val="single" w:sz="4" w:space="0" w:color="auto"/>
            </w:tcBorders>
            <w:shd w:val="clear" w:color="auto" w:fill="auto"/>
            <w:hideMark/>
          </w:tcPr>
          <w:p w:rsidR="00644D85" w:rsidRPr="002A0B5B" w:rsidRDefault="00644D85" w:rsidP="00644D85">
            <w:pPr>
              <w:rPr>
                <w:sz w:val="20"/>
                <w:szCs w:val="20"/>
              </w:rPr>
            </w:pPr>
            <w:r w:rsidRPr="002A0B5B">
              <w:rPr>
                <w:sz w:val="20"/>
                <w:szCs w:val="20"/>
              </w:rPr>
              <w:t xml:space="preserve"> 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644D85" w:rsidRPr="002A0B5B" w:rsidRDefault="00644D85" w:rsidP="00644D85">
            <w:pPr>
              <w:jc w:val="center"/>
              <w:rPr>
                <w:sz w:val="20"/>
                <w:szCs w:val="20"/>
              </w:rPr>
            </w:pPr>
            <w:r w:rsidRPr="002A0B5B">
              <w:rPr>
                <w:sz w:val="20"/>
                <w:szCs w:val="20"/>
              </w:rPr>
              <w:t xml:space="preserve"> 303</w:t>
            </w:r>
          </w:p>
        </w:tc>
        <w:tc>
          <w:tcPr>
            <w:tcW w:w="771" w:type="dxa"/>
            <w:tcBorders>
              <w:top w:val="single" w:sz="4" w:space="0" w:color="auto"/>
              <w:left w:val="single" w:sz="4" w:space="0" w:color="auto"/>
              <w:bottom w:val="single" w:sz="4" w:space="0" w:color="auto"/>
              <w:right w:val="single" w:sz="4" w:space="0" w:color="auto"/>
            </w:tcBorders>
            <w:shd w:val="clear" w:color="auto" w:fill="auto"/>
            <w:noWrap/>
            <w:hideMark/>
          </w:tcPr>
          <w:p w:rsidR="00644D85" w:rsidRPr="002A0B5B" w:rsidRDefault="00644D85" w:rsidP="00644D85">
            <w:pPr>
              <w:jc w:val="center"/>
              <w:rPr>
                <w:sz w:val="20"/>
                <w:szCs w:val="20"/>
              </w:rPr>
            </w:pPr>
            <w:r w:rsidRPr="002A0B5B">
              <w:rPr>
                <w:sz w:val="20"/>
                <w:szCs w:val="20"/>
              </w:rPr>
              <w:t>03</w:t>
            </w:r>
          </w:p>
        </w:tc>
        <w:tc>
          <w:tcPr>
            <w:tcW w:w="691" w:type="dxa"/>
            <w:tcBorders>
              <w:top w:val="single" w:sz="4" w:space="0" w:color="auto"/>
              <w:left w:val="single" w:sz="4" w:space="0" w:color="auto"/>
              <w:bottom w:val="single" w:sz="4" w:space="0" w:color="auto"/>
              <w:right w:val="single" w:sz="4" w:space="0" w:color="auto"/>
            </w:tcBorders>
            <w:shd w:val="clear" w:color="auto" w:fill="auto"/>
            <w:noWrap/>
            <w:hideMark/>
          </w:tcPr>
          <w:p w:rsidR="00644D85" w:rsidRPr="002A0B5B" w:rsidRDefault="00644D85" w:rsidP="00644D85">
            <w:pPr>
              <w:rPr>
                <w:sz w:val="20"/>
                <w:szCs w:val="20"/>
              </w:rPr>
            </w:pPr>
            <w:r w:rsidRPr="002A0B5B">
              <w:rPr>
                <w:sz w:val="20"/>
                <w:szCs w:val="20"/>
              </w:rPr>
              <w:t>10</w:t>
            </w:r>
          </w:p>
        </w:tc>
        <w:tc>
          <w:tcPr>
            <w:tcW w:w="1800" w:type="dxa"/>
            <w:tcBorders>
              <w:top w:val="single" w:sz="4" w:space="0" w:color="auto"/>
              <w:left w:val="single" w:sz="4" w:space="0" w:color="auto"/>
              <w:bottom w:val="single" w:sz="4" w:space="0" w:color="auto"/>
              <w:right w:val="single" w:sz="4" w:space="0" w:color="auto"/>
            </w:tcBorders>
            <w:shd w:val="clear" w:color="auto" w:fill="auto"/>
            <w:noWrap/>
            <w:hideMark/>
          </w:tcPr>
          <w:p w:rsidR="00644D85" w:rsidRPr="002A0B5B" w:rsidRDefault="00644D85" w:rsidP="00644D85">
            <w:pPr>
              <w:jc w:val="center"/>
              <w:rPr>
                <w:sz w:val="20"/>
                <w:szCs w:val="20"/>
              </w:rPr>
            </w:pPr>
            <w:r w:rsidRPr="002A0B5B">
              <w:rPr>
                <w:sz w:val="20"/>
                <w:szCs w:val="20"/>
              </w:rPr>
              <w:t xml:space="preserve"> 9850060511</w:t>
            </w:r>
          </w:p>
        </w:tc>
        <w:tc>
          <w:tcPr>
            <w:tcW w:w="700" w:type="dxa"/>
            <w:tcBorders>
              <w:top w:val="single" w:sz="4" w:space="0" w:color="auto"/>
              <w:left w:val="single" w:sz="4" w:space="0" w:color="auto"/>
              <w:bottom w:val="single" w:sz="4" w:space="0" w:color="auto"/>
              <w:right w:val="single" w:sz="4" w:space="0" w:color="auto"/>
            </w:tcBorders>
            <w:shd w:val="clear" w:color="auto" w:fill="auto"/>
            <w:noWrap/>
            <w:hideMark/>
          </w:tcPr>
          <w:p w:rsidR="00644D85" w:rsidRPr="002A0B5B" w:rsidRDefault="00644D85" w:rsidP="00644D85">
            <w:pPr>
              <w:rPr>
                <w:sz w:val="20"/>
                <w:szCs w:val="20"/>
              </w:rPr>
            </w:pPr>
            <w:r w:rsidRPr="002A0B5B">
              <w:rPr>
                <w:sz w:val="20"/>
                <w:szCs w:val="20"/>
              </w:rPr>
              <w:t>200</w:t>
            </w:r>
          </w:p>
        </w:tc>
        <w:tc>
          <w:tcPr>
            <w:tcW w:w="2178" w:type="dxa"/>
            <w:tcBorders>
              <w:top w:val="single" w:sz="4" w:space="0" w:color="auto"/>
              <w:left w:val="single" w:sz="4" w:space="0" w:color="auto"/>
              <w:bottom w:val="single" w:sz="4" w:space="0" w:color="auto"/>
              <w:right w:val="single" w:sz="4" w:space="0" w:color="auto"/>
            </w:tcBorders>
            <w:shd w:val="clear" w:color="auto" w:fill="auto"/>
            <w:noWrap/>
            <w:hideMark/>
          </w:tcPr>
          <w:p w:rsidR="00644D85" w:rsidRPr="00200C0F" w:rsidRDefault="00644D85" w:rsidP="00644D85">
            <w:pPr>
              <w:jc w:val="center"/>
              <w:rPr>
                <w:sz w:val="20"/>
                <w:szCs w:val="20"/>
              </w:rPr>
            </w:pPr>
            <w:r>
              <w:rPr>
                <w:sz w:val="20"/>
                <w:szCs w:val="20"/>
              </w:rPr>
              <w:t>38,5</w:t>
            </w:r>
          </w:p>
        </w:tc>
      </w:tr>
      <w:tr w:rsidR="00644D85" w:rsidRPr="002A0B5B" w:rsidTr="00644D85">
        <w:trPr>
          <w:trHeight w:val="565"/>
        </w:trPr>
        <w:tc>
          <w:tcPr>
            <w:tcW w:w="3080" w:type="dxa"/>
            <w:tcBorders>
              <w:top w:val="single" w:sz="4" w:space="0" w:color="auto"/>
              <w:left w:val="single" w:sz="4" w:space="0" w:color="000000"/>
              <w:bottom w:val="single" w:sz="4" w:space="0" w:color="000000"/>
              <w:right w:val="single" w:sz="4" w:space="0" w:color="000000"/>
            </w:tcBorders>
            <w:shd w:val="clear" w:color="auto" w:fill="auto"/>
            <w:hideMark/>
          </w:tcPr>
          <w:p w:rsidR="00644D85" w:rsidRPr="002A0B5B" w:rsidRDefault="00644D85" w:rsidP="00644D85">
            <w:pPr>
              <w:rPr>
                <w:sz w:val="20"/>
                <w:szCs w:val="20"/>
              </w:rPr>
            </w:pPr>
            <w:r w:rsidRPr="002A0B5B">
              <w:rPr>
                <w:sz w:val="20"/>
                <w:szCs w:val="20"/>
              </w:rPr>
              <w:t xml:space="preserve"> НАЦИОНАЛЬНАЯ ЭКОНОМИКА</w:t>
            </w:r>
          </w:p>
        </w:tc>
        <w:tc>
          <w:tcPr>
            <w:tcW w:w="709" w:type="dxa"/>
            <w:tcBorders>
              <w:top w:val="single" w:sz="4" w:space="0" w:color="auto"/>
              <w:left w:val="nil"/>
              <w:bottom w:val="single" w:sz="4" w:space="0" w:color="000000"/>
              <w:right w:val="single" w:sz="4" w:space="0" w:color="000000"/>
            </w:tcBorders>
            <w:shd w:val="clear" w:color="auto" w:fill="auto"/>
            <w:noWrap/>
            <w:hideMark/>
          </w:tcPr>
          <w:p w:rsidR="00644D85" w:rsidRPr="002A0B5B" w:rsidRDefault="00644D85" w:rsidP="00644D85">
            <w:pPr>
              <w:rPr>
                <w:sz w:val="20"/>
                <w:szCs w:val="20"/>
              </w:rPr>
            </w:pPr>
            <w:r w:rsidRPr="002A0B5B">
              <w:rPr>
                <w:sz w:val="20"/>
                <w:szCs w:val="20"/>
              </w:rPr>
              <w:t>303</w:t>
            </w:r>
          </w:p>
        </w:tc>
        <w:tc>
          <w:tcPr>
            <w:tcW w:w="771" w:type="dxa"/>
            <w:tcBorders>
              <w:top w:val="single" w:sz="4" w:space="0" w:color="auto"/>
              <w:left w:val="nil"/>
              <w:bottom w:val="single" w:sz="4" w:space="0" w:color="000000"/>
              <w:right w:val="single" w:sz="4" w:space="0" w:color="000000"/>
            </w:tcBorders>
            <w:shd w:val="clear" w:color="auto" w:fill="auto"/>
            <w:noWrap/>
            <w:hideMark/>
          </w:tcPr>
          <w:p w:rsidR="00644D85" w:rsidRPr="002A0B5B" w:rsidRDefault="00644D85" w:rsidP="00644D85">
            <w:pPr>
              <w:jc w:val="center"/>
              <w:rPr>
                <w:sz w:val="20"/>
                <w:szCs w:val="20"/>
              </w:rPr>
            </w:pPr>
            <w:r w:rsidRPr="002A0B5B">
              <w:rPr>
                <w:sz w:val="20"/>
                <w:szCs w:val="20"/>
              </w:rPr>
              <w:t>04</w:t>
            </w:r>
          </w:p>
        </w:tc>
        <w:tc>
          <w:tcPr>
            <w:tcW w:w="691" w:type="dxa"/>
            <w:tcBorders>
              <w:top w:val="single" w:sz="4" w:space="0" w:color="auto"/>
              <w:left w:val="nil"/>
              <w:bottom w:val="single" w:sz="4" w:space="0" w:color="000000"/>
              <w:right w:val="single" w:sz="4" w:space="0" w:color="000000"/>
            </w:tcBorders>
            <w:shd w:val="clear" w:color="auto" w:fill="auto"/>
            <w:noWrap/>
            <w:hideMark/>
          </w:tcPr>
          <w:p w:rsidR="00644D85" w:rsidRPr="002A0B5B" w:rsidRDefault="00644D85" w:rsidP="00644D85">
            <w:pPr>
              <w:jc w:val="center"/>
              <w:rPr>
                <w:sz w:val="20"/>
                <w:szCs w:val="20"/>
              </w:rPr>
            </w:pPr>
            <w:r w:rsidRPr="002A0B5B">
              <w:rPr>
                <w:sz w:val="20"/>
                <w:szCs w:val="20"/>
              </w:rPr>
              <w:t xml:space="preserve">00 </w:t>
            </w:r>
          </w:p>
        </w:tc>
        <w:tc>
          <w:tcPr>
            <w:tcW w:w="1800" w:type="dxa"/>
            <w:tcBorders>
              <w:top w:val="single" w:sz="4" w:space="0" w:color="auto"/>
              <w:left w:val="nil"/>
              <w:bottom w:val="single" w:sz="4" w:space="0" w:color="000000"/>
              <w:right w:val="single" w:sz="4" w:space="0" w:color="000000"/>
            </w:tcBorders>
            <w:shd w:val="clear" w:color="auto" w:fill="auto"/>
            <w:noWrap/>
            <w:hideMark/>
          </w:tcPr>
          <w:p w:rsidR="00644D85" w:rsidRPr="002A0B5B" w:rsidRDefault="00644D85" w:rsidP="00644D85">
            <w:pPr>
              <w:jc w:val="center"/>
              <w:rPr>
                <w:sz w:val="20"/>
                <w:szCs w:val="20"/>
              </w:rPr>
            </w:pPr>
            <w:r w:rsidRPr="002A0B5B">
              <w:rPr>
                <w:sz w:val="20"/>
                <w:szCs w:val="20"/>
              </w:rPr>
              <w:t xml:space="preserve"> </w:t>
            </w:r>
          </w:p>
        </w:tc>
        <w:tc>
          <w:tcPr>
            <w:tcW w:w="700" w:type="dxa"/>
            <w:tcBorders>
              <w:top w:val="single" w:sz="4" w:space="0" w:color="auto"/>
              <w:left w:val="nil"/>
              <w:bottom w:val="single" w:sz="4" w:space="0" w:color="000000"/>
              <w:right w:val="single" w:sz="4" w:space="0" w:color="000000"/>
            </w:tcBorders>
            <w:shd w:val="clear" w:color="auto" w:fill="auto"/>
            <w:noWrap/>
            <w:hideMark/>
          </w:tcPr>
          <w:p w:rsidR="00644D85" w:rsidRPr="002A0B5B" w:rsidRDefault="00644D85" w:rsidP="00644D85">
            <w:pPr>
              <w:jc w:val="center"/>
              <w:rPr>
                <w:sz w:val="20"/>
                <w:szCs w:val="20"/>
              </w:rPr>
            </w:pPr>
            <w:r w:rsidRPr="002A0B5B">
              <w:rPr>
                <w:sz w:val="20"/>
                <w:szCs w:val="20"/>
              </w:rPr>
              <w:t xml:space="preserve"> </w:t>
            </w:r>
          </w:p>
        </w:tc>
        <w:tc>
          <w:tcPr>
            <w:tcW w:w="2178" w:type="dxa"/>
            <w:tcBorders>
              <w:top w:val="single" w:sz="4" w:space="0" w:color="auto"/>
              <w:left w:val="nil"/>
              <w:bottom w:val="single" w:sz="4" w:space="0" w:color="000000"/>
              <w:right w:val="single" w:sz="4" w:space="0" w:color="000000"/>
            </w:tcBorders>
            <w:shd w:val="clear" w:color="auto" w:fill="auto"/>
            <w:noWrap/>
            <w:hideMark/>
          </w:tcPr>
          <w:p w:rsidR="00644D85" w:rsidRPr="00993636" w:rsidRDefault="00644D85" w:rsidP="00644D85">
            <w:pPr>
              <w:jc w:val="center"/>
              <w:rPr>
                <w:sz w:val="20"/>
                <w:szCs w:val="20"/>
              </w:rPr>
            </w:pPr>
            <w:r>
              <w:rPr>
                <w:sz w:val="20"/>
                <w:szCs w:val="20"/>
              </w:rPr>
              <w:t>521,1</w:t>
            </w:r>
          </w:p>
        </w:tc>
      </w:tr>
      <w:tr w:rsidR="00644D85" w:rsidRPr="002A0B5B" w:rsidTr="00644D85">
        <w:trPr>
          <w:trHeight w:val="677"/>
        </w:trPr>
        <w:tc>
          <w:tcPr>
            <w:tcW w:w="3080" w:type="dxa"/>
            <w:tcBorders>
              <w:top w:val="nil"/>
              <w:left w:val="single" w:sz="4" w:space="0" w:color="000000"/>
              <w:bottom w:val="single" w:sz="4" w:space="0" w:color="000000"/>
              <w:right w:val="single" w:sz="4" w:space="0" w:color="000000"/>
            </w:tcBorders>
            <w:shd w:val="clear" w:color="auto" w:fill="auto"/>
            <w:hideMark/>
          </w:tcPr>
          <w:p w:rsidR="00644D85" w:rsidRPr="002A0B5B" w:rsidRDefault="00644D85" w:rsidP="00644D85">
            <w:pPr>
              <w:rPr>
                <w:sz w:val="20"/>
                <w:szCs w:val="20"/>
              </w:rPr>
            </w:pPr>
            <w:r w:rsidRPr="002A0B5B">
              <w:rPr>
                <w:sz w:val="20"/>
                <w:szCs w:val="20"/>
              </w:rPr>
              <w:t xml:space="preserve"> Дорожное хозяйство (дорожные фонды)</w:t>
            </w:r>
          </w:p>
        </w:tc>
        <w:tc>
          <w:tcPr>
            <w:tcW w:w="709" w:type="dxa"/>
            <w:tcBorders>
              <w:top w:val="nil"/>
              <w:left w:val="nil"/>
              <w:bottom w:val="single" w:sz="4" w:space="0" w:color="000000"/>
              <w:right w:val="single" w:sz="4" w:space="0" w:color="000000"/>
            </w:tcBorders>
            <w:shd w:val="clear" w:color="auto" w:fill="auto"/>
            <w:noWrap/>
            <w:hideMark/>
          </w:tcPr>
          <w:p w:rsidR="00644D85" w:rsidRPr="002A0B5B" w:rsidRDefault="00644D85" w:rsidP="00644D85">
            <w:pPr>
              <w:jc w:val="center"/>
              <w:rPr>
                <w:sz w:val="20"/>
                <w:szCs w:val="20"/>
              </w:rPr>
            </w:pPr>
            <w:r w:rsidRPr="002A0B5B">
              <w:rPr>
                <w:sz w:val="20"/>
                <w:szCs w:val="20"/>
              </w:rPr>
              <w:t xml:space="preserve"> 303</w:t>
            </w:r>
          </w:p>
        </w:tc>
        <w:tc>
          <w:tcPr>
            <w:tcW w:w="771" w:type="dxa"/>
            <w:tcBorders>
              <w:top w:val="nil"/>
              <w:left w:val="nil"/>
              <w:bottom w:val="single" w:sz="4" w:space="0" w:color="000000"/>
              <w:right w:val="single" w:sz="4" w:space="0" w:color="000000"/>
            </w:tcBorders>
            <w:shd w:val="clear" w:color="auto" w:fill="auto"/>
            <w:noWrap/>
            <w:hideMark/>
          </w:tcPr>
          <w:p w:rsidR="00644D85" w:rsidRPr="002A0B5B" w:rsidRDefault="00644D85" w:rsidP="00644D85">
            <w:pPr>
              <w:jc w:val="center"/>
              <w:rPr>
                <w:sz w:val="20"/>
                <w:szCs w:val="20"/>
              </w:rPr>
            </w:pPr>
            <w:r w:rsidRPr="002A0B5B">
              <w:rPr>
                <w:sz w:val="20"/>
                <w:szCs w:val="20"/>
              </w:rPr>
              <w:t>04</w:t>
            </w:r>
          </w:p>
        </w:tc>
        <w:tc>
          <w:tcPr>
            <w:tcW w:w="691" w:type="dxa"/>
            <w:tcBorders>
              <w:top w:val="nil"/>
              <w:left w:val="nil"/>
              <w:bottom w:val="single" w:sz="4" w:space="0" w:color="000000"/>
              <w:right w:val="single" w:sz="4" w:space="0" w:color="000000"/>
            </w:tcBorders>
            <w:shd w:val="clear" w:color="auto" w:fill="auto"/>
            <w:noWrap/>
            <w:hideMark/>
          </w:tcPr>
          <w:p w:rsidR="00644D85" w:rsidRPr="002A0B5B" w:rsidRDefault="00644D85" w:rsidP="00644D85">
            <w:pPr>
              <w:rPr>
                <w:sz w:val="20"/>
                <w:szCs w:val="20"/>
              </w:rPr>
            </w:pPr>
            <w:r w:rsidRPr="002A0B5B">
              <w:rPr>
                <w:sz w:val="20"/>
                <w:szCs w:val="20"/>
              </w:rPr>
              <w:t>09</w:t>
            </w:r>
          </w:p>
        </w:tc>
        <w:tc>
          <w:tcPr>
            <w:tcW w:w="1800" w:type="dxa"/>
            <w:tcBorders>
              <w:top w:val="nil"/>
              <w:left w:val="nil"/>
              <w:bottom w:val="single" w:sz="4" w:space="0" w:color="000000"/>
              <w:right w:val="single" w:sz="4" w:space="0" w:color="000000"/>
            </w:tcBorders>
            <w:shd w:val="clear" w:color="auto" w:fill="auto"/>
            <w:noWrap/>
            <w:hideMark/>
          </w:tcPr>
          <w:p w:rsidR="00644D85" w:rsidRPr="002A0B5B" w:rsidRDefault="00644D85" w:rsidP="00644D85">
            <w:pPr>
              <w:jc w:val="center"/>
              <w:rPr>
                <w:sz w:val="20"/>
                <w:szCs w:val="20"/>
              </w:rPr>
            </w:pPr>
            <w:r w:rsidRPr="002A0B5B">
              <w:rPr>
                <w:sz w:val="20"/>
                <w:szCs w:val="20"/>
              </w:rPr>
              <w:t xml:space="preserve"> </w:t>
            </w:r>
          </w:p>
        </w:tc>
        <w:tc>
          <w:tcPr>
            <w:tcW w:w="700" w:type="dxa"/>
            <w:tcBorders>
              <w:top w:val="nil"/>
              <w:left w:val="nil"/>
              <w:bottom w:val="single" w:sz="4" w:space="0" w:color="000000"/>
              <w:right w:val="single" w:sz="4" w:space="0" w:color="000000"/>
            </w:tcBorders>
            <w:shd w:val="clear" w:color="auto" w:fill="auto"/>
            <w:noWrap/>
            <w:hideMark/>
          </w:tcPr>
          <w:p w:rsidR="00644D85" w:rsidRPr="002A0B5B" w:rsidRDefault="00644D85" w:rsidP="00644D85">
            <w:pPr>
              <w:jc w:val="center"/>
              <w:rPr>
                <w:sz w:val="20"/>
                <w:szCs w:val="20"/>
              </w:rPr>
            </w:pPr>
            <w:r w:rsidRPr="002A0B5B">
              <w:rPr>
                <w:sz w:val="20"/>
                <w:szCs w:val="20"/>
              </w:rPr>
              <w:t xml:space="preserve"> </w:t>
            </w:r>
          </w:p>
        </w:tc>
        <w:tc>
          <w:tcPr>
            <w:tcW w:w="2178" w:type="dxa"/>
            <w:tcBorders>
              <w:top w:val="nil"/>
              <w:left w:val="nil"/>
              <w:bottom w:val="single" w:sz="4" w:space="0" w:color="000000"/>
              <w:right w:val="single" w:sz="4" w:space="0" w:color="000000"/>
            </w:tcBorders>
            <w:shd w:val="clear" w:color="auto" w:fill="auto"/>
            <w:noWrap/>
            <w:hideMark/>
          </w:tcPr>
          <w:p w:rsidR="00644D85" w:rsidRPr="00993636" w:rsidRDefault="00644D85" w:rsidP="00644D85">
            <w:pPr>
              <w:jc w:val="center"/>
              <w:rPr>
                <w:sz w:val="20"/>
                <w:szCs w:val="20"/>
              </w:rPr>
            </w:pPr>
            <w:r>
              <w:rPr>
                <w:sz w:val="20"/>
                <w:szCs w:val="20"/>
              </w:rPr>
              <w:t>521,1</w:t>
            </w:r>
          </w:p>
        </w:tc>
      </w:tr>
      <w:tr w:rsidR="00644D85" w:rsidRPr="002A0B5B" w:rsidTr="00644D85">
        <w:trPr>
          <w:trHeight w:val="583"/>
        </w:trPr>
        <w:tc>
          <w:tcPr>
            <w:tcW w:w="3080" w:type="dxa"/>
            <w:tcBorders>
              <w:top w:val="nil"/>
              <w:left w:val="single" w:sz="4" w:space="0" w:color="000000"/>
              <w:bottom w:val="single" w:sz="4" w:space="0" w:color="000000"/>
              <w:right w:val="single" w:sz="4" w:space="0" w:color="000000"/>
            </w:tcBorders>
            <w:shd w:val="clear" w:color="auto" w:fill="auto"/>
            <w:hideMark/>
          </w:tcPr>
          <w:p w:rsidR="00644D85" w:rsidRPr="002A0B5B" w:rsidRDefault="00644D85" w:rsidP="00644D85">
            <w:pPr>
              <w:rPr>
                <w:sz w:val="20"/>
                <w:szCs w:val="20"/>
              </w:rPr>
            </w:pPr>
            <w:r w:rsidRPr="002A0B5B">
              <w:rPr>
                <w:sz w:val="20"/>
                <w:szCs w:val="20"/>
              </w:rPr>
              <w:t xml:space="preserve"> Иные вопросы в области национальной экономики</w:t>
            </w:r>
          </w:p>
        </w:tc>
        <w:tc>
          <w:tcPr>
            <w:tcW w:w="709" w:type="dxa"/>
            <w:tcBorders>
              <w:top w:val="nil"/>
              <w:left w:val="nil"/>
              <w:bottom w:val="single" w:sz="4" w:space="0" w:color="000000"/>
              <w:right w:val="single" w:sz="4" w:space="0" w:color="000000"/>
            </w:tcBorders>
            <w:shd w:val="clear" w:color="auto" w:fill="auto"/>
            <w:noWrap/>
            <w:hideMark/>
          </w:tcPr>
          <w:p w:rsidR="00644D85" w:rsidRPr="002A0B5B" w:rsidRDefault="00644D85" w:rsidP="00644D85">
            <w:pPr>
              <w:rPr>
                <w:sz w:val="20"/>
                <w:szCs w:val="20"/>
              </w:rPr>
            </w:pPr>
            <w:r w:rsidRPr="002A0B5B">
              <w:rPr>
                <w:sz w:val="20"/>
                <w:szCs w:val="20"/>
              </w:rPr>
              <w:t>303</w:t>
            </w:r>
          </w:p>
        </w:tc>
        <w:tc>
          <w:tcPr>
            <w:tcW w:w="771" w:type="dxa"/>
            <w:tcBorders>
              <w:top w:val="nil"/>
              <w:left w:val="nil"/>
              <w:bottom w:val="single" w:sz="4" w:space="0" w:color="000000"/>
              <w:right w:val="single" w:sz="4" w:space="0" w:color="000000"/>
            </w:tcBorders>
            <w:shd w:val="clear" w:color="auto" w:fill="auto"/>
            <w:noWrap/>
            <w:hideMark/>
          </w:tcPr>
          <w:p w:rsidR="00644D85" w:rsidRPr="002A0B5B" w:rsidRDefault="00644D85" w:rsidP="00644D85">
            <w:pPr>
              <w:jc w:val="center"/>
              <w:rPr>
                <w:sz w:val="20"/>
                <w:szCs w:val="20"/>
              </w:rPr>
            </w:pPr>
            <w:r w:rsidRPr="002A0B5B">
              <w:rPr>
                <w:sz w:val="20"/>
                <w:szCs w:val="20"/>
              </w:rPr>
              <w:t>04</w:t>
            </w:r>
          </w:p>
        </w:tc>
        <w:tc>
          <w:tcPr>
            <w:tcW w:w="691" w:type="dxa"/>
            <w:tcBorders>
              <w:top w:val="nil"/>
              <w:left w:val="nil"/>
              <w:bottom w:val="single" w:sz="4" w:space="0" w:color="000000"/>
              <w:right w:val="single" w:sz="4" w:space="0" w:color="000000"/>
            </w:tcBorders>
            <w:shd w:val="clear" w:color="auto" w:fill="auto"/>
            <w:noWrap/>
            <w:hideMark/>
          </w:tcPr>
          <w:p w:rsidR="00644D85" w:rsidRPr="002A0B5B" w:rsidRDefault="00644D85" w:rsidP="00644D85">
            <w:pPr>
              <w:rPr>
                <w:sz w:val="20"/>
                <w:szCs w:val="20"/>
              </w:rPr>
            </w:pPr>
            <w:r w:rsidRPr="002A0B5B">
              <w:rPr>
                <w:sz w:val="20"/>
                <w:szCs w:val="20"/>
              </w:rPr>
              <w:t>09</w:t>
            </w:r>
          </w:p>
        </w:tc>
        <w:tc>
          <w:tcPr>
            <w:tcW w:w="1800" w:type="dxa"/>
            <w:tcBorders>
              <w:top w:val="nil"/>
              <w:left w:val="nil"/>
              <w:bottom w:val="single" w:sz="4" w:space="0" w:color="000000"/>
              <w:right w:val="single" w:sz="4" w:space="0" w:color="000000"/>
            </w:tcBorders>
            <w:shd w:val="clear" w:color="auto" w:fill="auto"/>
            <w:noWrap/>
            <w:hideMark/>
          </w:tcPr>
          <w:p w:rsidR="00644D85" w:rsidRPr="002A0B5B" w:rsidRDefault="00644D85" w:rsidP="00644D85">
            <w:pPr>
              <w:jc w:val="center"/>
              <w:rPr>
                <w:sz w:val="20"/>
                <w:szCs w:val="20"/>
              </w:rPr>
            </w:pPr>
            <w:r w:rsidRPr="002A0B5B">
              <w:rPr>
                <w:sz w:val="20"/>
                <w:szCs w:val="20"/>
              </w:rPr>
              <w:t>9100000000</w:t>
            </w:r>
          </w:p>
        </w:tc>
        <w:tc>
          <w:tcPr>
            <w:tcW w:w="700" w:type="dxa"/>
            <w:tcBorders>
              <w:top w:val="nil"/>
              <w:left w:val="nil"/>
              <w:bottom w:val="single" w:sz="4" w:space="0" w:color="000000"/>
              <w:right w:val="single" w:sz="4" w:space="0" w:color="000000"/>
            </w:tcBorders>
            <w:shd w:val="clear" w:color="auto" w:fill="auto"/>
            <w:noWrap/>
            <w:hideMark/>
          </w:tcPr>
          <w:p w:rsidR="00644D85" w:rsidRPr="002A0B5B" w:rsidRDefault="00644D85" w:rsidP="00644D85">
            <w:pPr>
              <w:jc w:val="center"/>
              <w:rPr>
                <w:sz w:val="20"/>
                <w:szCs w:val="20"/>
              </w:rPr>
            </w:pPr>
            <w:r w:rsidRPr="002A0B5B">
              <w:rPr>
                <w:sz w:val="20"/>
                <w:szCs w:val="20"/>
              </w:rPr>
              <w:t xml:space="preserve"> </w:t>
            </w:r>
          </w:p>
        </w:tc>
        <w:tc>
          <w:tcPr>
            <w:tcW w:w="2178" w:type="dxa"/>
            <w:tcBorders>
              <w:top w:val="nil"/>
              <w:left w:val="nil"/>
              <w:bottom w:val="single" w:sz="4" w:space="0" w:color="000000"/>
              <w:right w:val="single" w:sz="4" w:space="0" w:color="000000"/>
            </w:tcBorders>
            <w:shd w:val="clear" w:color="auto" w:fill="auto"/>
            <w:noWrap/>
            <w:hideMark/>
          </w:tcPr>
          <w:p w:rsidR="00644D85" w:rsidRPr="00993636" w:rsidRDefault="00644D85" w:rsidP="00644D85">
            <w:pPr>
              <w:jc w:val="center"/>
              <w:rPr>
                <w:sz w:val="20"/>
                <w:szCs w:val="20"/>
              </w:rPr>
            </w:pPr>
            <w:r>
              <w:rPr>
                <w:sz w:val="20"/>
                <w:szCs w:val="20"/>
              </w:rPr>
              <w:t>521,1</w:t>
            </w:r>
          </w:p>
        </w:tc>
      </w:tr>
      <w:tr w:rsidR="00644D85" w:rsidRPr="002A0B5B" w:rsidTr="00644D85">
        <w:trPr>
          <w:trHeight w:val="737"/>
        </w:trPr>
        <w:tc>
          <w:tcPr>
            <w:tcW w:w="3080" w:type="dxa"/>
            <w:tcBorders>
              <w:top w:val="nil"/>
              <w:left w:val="single" w:sz="4" w:space="0" w:color="000000"/>
              <w:bottom w:val="single" w:sz="4" w:space="0" w:color="000000"/>
              <w:right w:val="single" w:sz="4" w:space="0" w:color="000000"/>
            </w:tcBorders>
            <w:shd w:val="clear" w:color="auto" w:fill="auto"/>
            <w:hideMark/>
          </w:tcPr>
          <w:p w:rsidR="00644D85" w:rsidRPr="002A0B5B" w:rsidRDefault="00644D85" w:rsidP="00644D85">
            <w:pPr>
              <w:rPr>
                <w:sz w:val="20"/>
                <w:szCs w:val="20"/>
              </w:rPr>
            </w:pPr>
            <w:r w:rsidRPr="002A0B5B">
              <w:rPr>
                <w:sz w:val="20"/>
                <w:szCs w:val="20"/>
              </w:rPr>
              <w:t xml:space="preserve"> Мероприятия в сфере транспорта и дорожного хозяйства</w:t>
            </w:r>
          </w:p>
        </w:tc>
        <w:tc>
          <w:tcPr>
            <w:tcW w:w="709" w:type="dxa"/>
            <w:tcBorders>
              <w:top w:val="nil"/>
              <w:left w:val="nil"/>
              <w:bottom w:val="single" w:sz="4" w:space="0" w:color="000000"/>
              <w:right w:val="single" w:sz="4" w:space="0" w:color="000000"/>
            </w:tcBorders>
            <w:shd w:val="clear" w:color="auto" w:fill="auto"/>
            <w:noWrap/>
            <w:hideMark/>
          </w:tcPr>
          <w:p w:rsidR="00644D85" w:rsidRPr="002A0B5B" w:rsidRDefault="00644D85" w:rsidP="00644D85">
            <w:pPr>
              <w:jc w:val="center"/>
              <w:rPr>
                <w:sz w:val="20"/>
                <w:szCs w:val="20"/>
              </w:rPr>
            </w:pPr>
            <w:r w:rsidRPr="002A0B5B">
              <w:rPr>
                <w:sz w:val="20"/>
                <w:szCs w:val="20"/>
              </w:rPr>
              <w:t xml:space="preserve"> 303</w:t>
            </w:r>
          </w:p>
        </w:tc>
        <w:tc>
          <w:tcPr>
            <w:tcW w:w="771" w:type="dxa"/>
            <w:tcBorders>
              <w:top w:val="nil"/>
              <w:left w:val="nil"/>
              <w:bottom w:val="single" w:sz="4" w:space="0" w:color="000000"/>
              <w:right w:val="single" w:sz="4" w:space="0" w:color="000000"/>
            </w:tcBorders>
            <w:shd w:val="clear" w:color="auto" w:fill="auto"/>
            <w:noWrap/>
            <w:hideMark/>
          </w:tcPr>
          <w:p w:rsidR="00644D85" w:rsidRPr="002A0B5B" w:rsidRDefault="00644D85" w:rsidP="00644D85">
            <w:pPr>
              <w:jc w:val="center"/>
              <w:rPr>
                <w:sz w:val="20"/>
                <w:szCs w:val="20"/>
              </w:rPr>
            </w:pPr>
            <w:r w:rsidRPr="002A0B5B">
              <w:rPr>
                <w:sz w:val="20"/>
                <w:szCs w:val="20"/>
              </w:rPr>
              <w:t>04</w:t>
            </w:r>
          </w:p>
        </w:tc>
        <w:tc>
          <w:tcPr>
            <w:tcW w:w="691" w:type="dxa"/>
            <w:tcBorders>
              <w:top w:val="nil"/>
              <w:left w:val="nil"/>
              <w:bottom w:val="single" w:sz="4" w:space="0" w:color="000000"/>
              <w:right w:val="single" w:sz="4" w:space="0" w:color="000000"/>
            </w:tcBorders>
            <w:shd w:val="clear" w:color="auto" w:fill="auto"/>
            <w:noWrap/>
            <w:hideMark/>
          </w:tcPr>
          <w:p w:rsidR="00644D85" w:rsidRPr="002A0B5B" w:rsidRDefault="00644D85" w:rsidP="00644D85">
            <w:pPr>
              <w:jc w:val="center"/>
              <w:rPr>
                <w:sz w:val="20"/>
                <w:szCs w:val="20"/>
              </w:rPr>
            </w:pPr>
            <w:r w:rsidRPr="002A0B5B">
              <w:rPr>
                <w:sz w:val="20"/>
                <w:szCs w:val="20"/>
              </w:rPr>
              <w:t xml:space="preserve"> 09</w:t>
            </w:r>
          </w:p>
        </w:tc>
        <w:tc>
          <w:tcPr>
            <w:tcW w:w="1800" w:type="dxa"/>
            <w:tcBorders>
              <w:top w:val="nil"/>
              <w:left w:val="nil"/>
              <w:bottom w:val="single" w:sz="4" w:space="0" w:color="000000"/>
              <w:right w:val="single" w:sz="4" w:space="0" w:color="000000"/>
            </w:tcBorders>
            <w:shd w:val="clear" w:color="auto" w:fill="auto"/>
            <w:noWrap/>
            <w:hideMark/>
          </w:tcPr>
          <w:p w:rsidR="00644D85" w:rsidRPr="002A0B5B" w:rsidRDefault="00644D85" w:rsidP="00644D85">
            <w:pPr>
              <w:jc w:val="center"/>
              <w:rPr>
                <w:sz w:val="20"/>
                <w:szCs w:val="20"/>
              </w:rPr>
            </w:pPr>
            <w:r w:rsidRPr="002A0B5B">
              <w:rPr>
                <w:sz w:val="20"/>
                <w:szCs w:val="20"/>
              </w:rPr>
              <w:t xml:space="preserve"> 9120000000</w:t>
            </w:r>
          </w:p>
        </w:tc>
        <w:tc>
          <w:tcPr>
            <w:tcW w:w="700" w:type="dxa"/>
            <w:tcBorders>
              <w:top w:val="nil"/>
              <w:left w:val="nil"/>
              <w:bottom w:val="single" w:sz="4" w:space="0" w:color="000000"/>
              <w:right w:val="single" w:sz="4" w:space="0" w:color="000000"/>
            </w:tcBorders>
            <w:shd w:val="clear" w:color="auto" w:fill="auto"/>
            <w:noWrap/>
            <w:hideMark/>
          </w:tcPr>
          <w:p w:rsidR="00644D85" w:rsidRPr="002A0B5B" w:rsidRDefault="00644D85" w:rsidP="00644D85">
            <w:pPr>
              <w:jc w:val="center"/>
              <w:rPr>
                <w:sz w:val="20"/>
                <w:szCs w:val="20"/>
              </w:rPr>
            </w:pPr>
            <w:r w:rsidRPr="002A0B5B">
              <w:rPr>
                <w:sz w:val="20"/>
                <w:szCs w:val="20"/>
              </w:rPr>
              <w:t xml:space="preserve"> </w:t>
            </w:r>
          </w:p>
        </w:tc>
        <w:tc>
          <w:tcPr>
            <w:tcW w:w="2178" w:type="dxa"/>
            <w:tcBorders>
              <w:top w:val="nil"/>
              <w:left w:val="nil"/>
              <w:bottom w:val="single" w:sz="4" w:space="0" w:color="000000"/>
              <w:right w:val="single" w:sz="4" w:space="0" w:color="000000"/>
            </w:tcBorders>
            <w:shd w:val="clear" w:color="auto" w:fill="auto"/>
            <w:noWrap/>
            <w:hideMark/>
          </w:tcPr>
          <w:p w:rsidR="00644D85" w:rsidRPr="00993636" w:rsidRDefault="00644D85" w:rsidP="00644D85">
            <w:pPr>
              <w:jc w:val="center"/>
              <w:rPr>
                <w:sz w:val="20"/>
                <w:szCs w:val="20"/>
              </w:rPr>
            </w:pPr>
            <w:r>
              <w:rPr>
                <w:sz w:val="20"/>
                <w:szCs w:val="20"/>
              </w:rPr>
              <w:t>521,1</w:t>
            </w:r>
          </w:p>
        </w:tc>
      </w:tr>
      <w:tr w:rsidR="00644D85" w:rsidRPr="002A0B5B" w:rsidTr="00644D85">
        <w:trPr>
          <w:trHeight w:val="1089"/>
        </w:trPr>
        <w:tc>
          <w:tcPr>
            <w:tcW w:w="3080" w:type="dxa"/>
            <w:tcBorders>
              <w:top w:val="nil"/>
              <w:left w:val="single" w:sz="4" w:space="0" w:color="000000"/>
              <w:bottom w:val="single" w:sz="4" w:space="0" w:color="000000"/>
              <w:right w:val="single" w:sz="4" w:space="0" w:color="000000"/>
            </w:tcBorders>
            <w:shd w:val="clear" w:color="auto" w:fill="auto"/>
            <w:hideMark/>
          </w:tcPr>
          <w:p w:rsidR="00644D85" w:rsidRPr="002A0B5B" w:rsidRDefault="00644D85" w:rsidP="00644D85">
            <w:pPr>
              <w:rPr>
                <w:sz w:val="20"/>
                <w:szCs w:val="20"/>
              </w:rPr>
            </w:pPr>
            <w:r w:rsidRPr="002A0B5B">
              <w:rPr>
                <w:sz w:val="20"/>
                <w:szCs w:val="20"/>
              </w:rPr>
              <w:t xml:space="preserve"> Содержание, ремонт, реконструкция и строительство автомобильных дорог муниципальной собственности</w:t>
            </w:r>
          </w:p>
        </w:tc>
        <w:tc>
          <w:tcPr>
            <w:tcW w:w="709" w:type="dxa"/>
            <w:tcBorders>
              <w:top w:val="nil"/>
              <w:left w:val="nil"/>
              <w:bottom w:val="single" w:sz="4" w:space="0" w:color="000000"/>
              <w:right w:val="single" w:sz="4" w:space="0" w:color="000000"/>
            </w:tcBorders>
            <w:shd w:val="clear" w:color="auto" w:fill="auto"/>
            <w:noWrap/>
            <w:hideMark/>
          </w:tcPr>
          <w:p w:rsidR="00644D85" w:rsidRPr="002A0B5B" w:rsidRDefault="00644D85" w:rsidP="00644D85">
            <w:pPr>
              <w:jc w:val="center"/>
              <w:rPr>
                <w:sz w:val="20"/>
                <w:szCs w:val="20"/>
              </w:rPr>
            </w:pPr>
            <w:r w:rsidRPr="002A0B5B">
              <w:rPr>
                <w:sz w:val="20"/>
                <w:szCs w:val="20"/>
              </w:rPr>
              <w:t xml:space="preserve"> 303</w:t>
            </w:r>
          </w:p>
        </w:tc>
        <w:tc>
          <w:tcPr>
            <w:tcW w:w="771" w:type="dxa"/>
            <w:tcBorders>
              <w:top w:val="nil"/>
              <w:left w:val="nil"/>
              <w:bottom w:val="single" w:sz="4" w:space="0" w:color="000000"/>
              <w:right w:val="single" w:sz="4" w:space="0" w:color="000000"/>
            </w:tcBorders>
            <w:shd w:val="clear" w:color="auto" w:fill="auto"/>
            <w:noWrap/>
            <w:hideMark/>
          </w:tcPr>
          <w:p w:rsidR="00644D85" w:rsidRPr="002A0B5B" w:rsidRDefault="00644D85" w:rsidP="00644D85">
            <w:pPr>
              <w:jc w:val="center"/>
              <w:rPr>
                <w:sz w:val="20"/>
                <w:szCs w:val="20"/>
              </w:rPr>
            </w:pPr>
            <w:r w:rsidRPr="002A0B5B">
              <w:rPr>
                <w:sz w:val="20"/>
                <w:szCs w:val="20"/>
              </w:rPr>
              <w:t>04</w:t>
            </w:r>
          </w:p>
        </w:tc>
        <w:tc>
          <w:tcPr>
            <w:tcW w:w="691" w:type="dxa"/>
            <w:tcBorders>
              <w:top w:val="nil"/>
              <w:left w:val="nil"/>
              <w:bottom w:val="single" w:sz="4" w:space="0" w:color="000000"/>
              <w:right w:val="single" w:sz="4" w:space="0" w:color="000000"/>
            </w:tcBorders>
            <w:shd w:val="clear" w:color="auto" w:fill="auto"/>
            <w:noWrap/>
            <w:hideMark/>
          </w:tcPr>
          <w:p w:rsidR="00644D85" w:rsidRPr="002A0B5B" w:rsidRDefault="00644D85" w:rsidP="00644D85">
            <w:pPr>
              <w:jc w:val="center"/>
              <w:rPr>
                <w:sz w:val="20"/>
                <w:szCs w:val="20"/>
              </w:rPr>
            </w:pPr>
            <w:r w:rsidRPr="002A0B5B">
              <w:rPr>
                <w:sz w:val="20"/>
                <w:szCs w:val="20"/>
              </w:rPr>
              <w:t xml:space="preserve"> 09</w:t>
            </w:r>
          </w:p>
        </w:tc>
        <w:tc>
          <w:tcPr>
            <w:tcW w:w="1800" w:type="dxa"/>
            <w:tcBorders>
              <w:top w:val="nil"/>
              <w:left w:val="nil"/>
              <w:bottom w:val="single" w:sz="4" w:space="0" w:color="000000"/>
              <w:right w:val="single" w:sz="4" w:space="0" w:color="000000"/>
            </w:tcBorders>
            <w:shd w:val="clear" w:color="auto" w:fill="auto"/>
            <w:noWrap/>
            <w:hideMark/>
          </w:tcPr>
          <w:p w:rsidR="00644D85" w:rsidRPr="002A0B5B" w:rsidRDefault="00644D85" w:rsidP="00644D85">
            <w:pPr>
              <w:jc w:val="center"/>
              <w:rPr>
                <w:sz w:val="20"/>
                <w:szCs w:val="20"/>
              </w:rPr>
            </w:pPr>
            <w:r>
              <w:rPr>
                <w:sz w:val="20"/>
                <w:szCs w:val="20"/>
              </w:rPr>
              <w:t>912009Д</w:t>
            </w:r>
            <w:r w:rsidRPr="002A0B5B">
              <w:rPr>
                <w:sz w:val="20"/>
                <w:szCs w:val="20"/>
              </w:rPr>
              <w:t>270</w:t>
            </w:r>
          </w:p>
        </w:tc>
        <w:tc>
          <w:tcPr>
            <w:tcW w:w="700" w:type="dxa"/>
            <w:tcBorders>
              <w:top w:val="nil"/>
              <w:left w:val="nil"/>
              <w:bottom w:val="single" w:sz="4" w:space="0" w:color="000000"/>
              <w:right w:val="single" w:sz="4" w:space="0" w:color="000000"/>
            </w:tcBorders>
            <w:shd w:val="clear" w:color="auto" w:fill="auto"/>
            <w:noWrap/>
            <w:hideMark/>
          </w:tcPr>
          <w:p w:rsidR="00644D85" w:rsidRPr="002A0B5B" w:rsidRDefault="00644D85" w:rsidP="00644D85">
            <w:pPr>
              <w:jc w:val="center"/>
              <w:rPr>
                <w:sz w:val="20"/>
                <w:szCs w:val="20"/>
              </w:rPr>
            </w:pPr>
            <w:r w:rsidRPr="002A0B5B">
              <w:rPr>
                <w:sz w:val="20"/>
                <w:szCs w:val="20"/>
              </w:rPr>
              <w:t xml:space="preserve"> </w:t>
            </w:r>
          </w:p>
        </w:tc>
        <w:tc>
          <w:tcPr>
            <w:tcW w:w="2178" w:type="dxa"/>
            <w:tcBorders>
              <w:top w:val="nil"/>
              <w:left w:val="nil"/>
              <w:bottom w:val="single" w:sz="4" w:space="0" w:color="000000"/>
              <w:right w:val="single" w:sz="4" w:space="0" w:color="000000"/>
            </w:tcBorders>
            <w:shd w:val="clear" w:color="auto" w:fill="auto"/>
            <w:noWrap/>
            <w:hideMark/>
          </w:tcPr>
          <w:p w:rsidR="00644D85" w:rsidRPr="00993636" w:rsidRDefault="00644D85" w:rsidP="00644D85">
            <w:pPr>
              <w:jc w:val="center"/>
              <w:rPr>
                <w:sz w:val="20"/>
                <w:szCs w:val="20"/>
              </w:rPr>
            </w:pPr>
            <w:r>
              <w:rPr>
                <w:sz w:val="20"/>
                <w:szCs w:val="20"/>
              </w:rPr>
              <w:t>521,1</w:t>
            </w:r>
          </w:p>
        </w:tc>
      </w:tr>
      <w:tr w:rsidR="00644D85" w:rsidTr="00644D85">
        <w:trPr>
          <w:trHeight w:val="1124"/>
        </w:trPr>
        <w:tc>
          <w:tcPr>
            <w:tcW w:w="3080" w:type="dxa"/>
            <w:tcBorders>
              <w:top w:val="nil"/>
              <w:left w:val="single" w:sz="4" w:space="0" w:color="000000"/>
              <w:bottom w:val="single" w:sz="4" w:space="0" w:color="000000"/>
              <w:right w:val="single" w:sz="4" w:space="0" w:color="000000"/>
            </w:tcBorders>
            <w:shd w:val="clear" w:color="auto" w:fill="auto"/>
            <w:hideMark/>
          </w:tcPr>
          <w:p w:rsidR="00644D85" w:rsidRPr="00DA12B2" w:rsidRDefault="00644D85" w:rsidP="00644D85">
            <w:pPr>
              <w:rPr>
                <w:sz w:val="20"/>
                <w:szCs w:val="20"/>
              </w:rPr>
            </w:pPr>
            <w:r w:rsidRPr="00DA12B2">
              <w:rPr>
                <w:sz w:val="20"/>
                <w:szCs w:val="20"/>
              </w:rPr>
              <w:lastRenderedPageBreak/>
              <w:t>Закупка товаров, работ и услуг для обеспечения государственных (муниципальных) нужд</w:t>
            </w:r>
          </w:p>
        </w:tc>
        <w:tc>
          <w:tcPr>
            <w:tcW w:w="709" w:type="dxa"/>
            <w:tcBorders>
              <w:top w:val="nil"/>
              <w:left w:val="nil"/>
              <w:bottom w:val="single" w:sz="4" w:space="0" w:color="000000"/>
              <w:right w:val="single" w:sz="4" w:space="0" w:color="000000"/>
            </w:tcBorders>
            <w:shd w:val="clear" w:color="auto" w:fill="auto"/>
            <w:noWrap/>
            <w:hideMark/>
          </w:tcPr>
          <w:p w:rsidR="00644D85" w:rsidRPr="00DA12B2" w:rsidRDefault="00644D85" w:rsidP="00644D85">
            <w:pPr>
              <w:jc w:val="center"/>
              <w:rPr>
                <w:sz w:val="20"/>
                <w:szCs w:val="20"/>
              </w:rPr>
            </w:pPr>
            <w:r w:rsidRPr="00DA12B2">
              <w:rPr>
                <w:sz w:val="20"/>
                <w:szCs w:val="20"/>
              </w:rPr>
              <w:t xml:space="preserve"> 303</w:t>
            </w:r>
          </w:p>
        </w:tc>
        <w:tc>
          <w:tcPr>
            <w:tcW w:w="771" w:type="dxa"/>
            <w:tcBorders>
              <w:top w:val="nil"/>
              <w:left w:val="nil"/>
              <w:bottom w:val="single" w:sz="4" w:space="0" w:color="000000"/>
              <w:right w:val="single" w:sz="4" w:space="0" w:color="000000"/>
            </w:tcBorders>
            <w:shd w:val="clear" w:color="auto" w:fill="auto"/>
            <w:noWrap/>
            <w:hideMark/>
          </w:tcPr>
          <w:p w:rsidR="00644D85" w:rsidRPr="00DA12B2" w:rsidRDefault="00644D85" w:rsidP="00644D85">
            <w:pPr>
              <w:jc w:val="center"/>
              <w:rPr>
                <w:sz w:val="20"/>
                <w:szCs w:val="20"/>
              </w:rPr>
            </w:pPr>
            <w:r w:rsidRPr="00DA12B2">
              <w:rPr>
                <w:sz w:val="20"/>
                <w:szCs w:val="20"/>
              </w:rPr>
              <w:t>04</w:t>
            </w:r>
          </w:p>
        </w:tc>
        <w:tc>
          <w:tcPr>
            <w:tcW w:w="691" w:type="dxa"/>
            <w:tcBorders>
              <w:top w:val="nil"/>
              <w:left w:val="nil"/>
              <w:bottom w:val="single" w:sz="4" w:space="0" w:color="000000"/>
              <w:right w:val="single" w:sz="4" w:space="0" w:color="000000"/>
            </w:tcBorders>
            <w:shd w:val="clear" w:color="auto" w:fill="auto"/>
            <w:noWrap/>
            <w:hideMark/>
          </w:tcPr>
          <w:p w:rsidR="00644D85" w:rsidRPr="00DA12B2" w:rsidRDefault="00644D85" w:rsidP="00644D85">
            <w:pPr>
              <w:rPr>
                <w:sz w:val="20"/>
                <w:szCs w:val="20"/>
              </w:rPr>
            </w:pPr>
            <w:r w:rsidRPr="00DA12B2">
              <w:rPr>
                <w:sz w:val="20"/>
                <w:szCs w:val="20"/>
              </w:rPr>
              <w:t>09</w:t>
            </w:r>
          </w:p>
        </w:tc>
        <w:tc>
          <w:tcPr>
            <w:tcW w:w="1800" w:type="dxa"/>
            <w:tcBorders>
              <w:top w:val="nil"/>
              <w:left w:val="nil"/>
              <w:bottom w:val="single" w:sz="4" w:space="0" w:color="000000"/>
              <w:right w:val="single" w:sz="4" w:space="0" w:color="000000"/>
            </w:tcBorders>
            <w:shd w:val="clear" w:color="auto" w:fill="auto"/>
            <w:noWrap/>
            <w:hideMark/>
          </w:tcPr>
          <w:p w:rsidR="00644D85" w:rsidRPr="00DA12B2" w:rsidRDefault="00644D85" w:rsidP="00644D85">
            <w:pPr>
              <w:jc w:val="center"/>
              <w:rPr>
                <w:sz w:val="20"/>
                <w:szCs w:val="20"/>
              </w:rPr>
            </w:pPr>
            <w:r>
              <w:rPr>
                <w:sz w:val="20"/>
                <w:szCs w:val="20"/>
              </w:rPr>
              <w:t xml:space="preserve"> 912009Д</w:t>
            </w:r>
            <w:r w:rsidRPr="00DA12B2">
              <w:rPr>
                <w:sz w:val="20"/>
                <w:szCs w:val="20"/>
              </w:rPr>
              <w:t>270</w:t>
            </w:r>
          </w:p>
        </w:tc>
        <w:tc>
          <w:tcPr>
            <w:tcW w:w="700" w:type="dxa"/>
            <w:tcBorders>
              <w:top w:val="nil"/>
              <w:left w:val="nil"/>
              <w:bottom w:val="single" w:sz="4" w:space="0" w:color="000000"/>
              <w:right w:val="single" w:sz="4" w:space="0" w:color="000000"/>
            </w:tcBorders>
            <w:shd w:val="clear" w:color="auto" w:fill="auto"/>
            <w:noWrap/>
            <w:hideMark/>
          </w:tcPr>
          <w:p w:rsidR="00644D85" w:rsidRPr="00DA12B2" w:rsidRDefault="00644D85" w:rsidP="00644D85">
            <w:pPr>
              <w:rPr>
                <w:sz w:val="20"/>
                <w:szCs w:val="20"/>
              </w:rPr>
            </w:pPr>
            <w:r w:rsidRPr="00DA12B2">
              <w:rPr>
                <w:sz w:val="20"/>
                <w:szCs w:val="20"/>
              </w:rPr>
              <w:t>200</w:t>
            </w:r>
          </w:p>
        </w:tc>
        <w:tc>
          <w:tcPr>
            <w:tcW w:w="2178" w:type="dxa"/>
            <w:tcBorders>
              <w:top w:val="nil"/>
              <w:left w:val="nil"/>
              <w:bottom w:val="single" w:sz="4" w:space="0" w:color="000000"/>
              <w:right w:val="single" w:sz="4" w:space="0" w:color="000000"/>
            </w:tcBorders>
            <w:shd w:val="clear" w:color="auto" w:fill="auto"/>
            <w:noWrap/>
            <w:hideMark/>
          </w:tcPr>
          <w:p w:rsidR="00644D85" w:rsidRPr="00993636" w:rsidRDefault="00644D85" w:rsidP="00644D85">
            <w:pPr>
              <w:jc w:val="center"/>
              <w:rPr>
                <w:sz w:val="20"/>
                <w:szCs w:val="20"/>
              </w:rPr>
            </w:pPr>
            <w:r>
              <w:rPr>
                <w:sz w:val="20"/>
                <w:szCs w:val="20"/>
              </w:rPr>
              <w:t>521,1</w:t>
            </w:r>
          </w:p>
        </w:tc>
      </w:tr>
      <w:tr w:rsidR="00644D85" w:rsidRPr="007544E2" w:rsidTr="00644D85">
        <w:trPr>
          <w:trHeight w:val="807"/>
        </w:trPr>
        <w:tc>
          <w:tcPr>
            <w:tcW w:w="3080" w:type="dxa"/>
            <w:tcBorders>
              <w:top w:val="nil"/>
              <w:left w:val="single" w:sz="4" w:space="0" w:color="000000"/>
              <w:bottom w:val="single" w:sz="4" w:space="0" w:color="000000"/>
              <w:right w:val="single" w:sz="4" w:space="0" w:color="000000"/>
            </w:tcBorders>
            <w:shd w:val="clear" w:color="auto" w:fill="auto"/>
            <w:hideMark/>
          </w:tcPr>
          <w:p w:rsidR="00644D85" w:rsidRPr="00DA12B2" w:rsidRDefault="00644D85" w:rsidP="00644D85">
            <w:pPr>
              <w:rPr>
                <w:sz w:val="20"/>
                <w:szCs w:val="20"/>
              </w:rPr>
            </w:pPr>
            <w:r w:rsidRPr="00DA12B2">
              <w:rPr>
                <w:sz w:val="20"/>
                <w:szCs w:val="20"/>
              </w:rPr>
              <w:t xml:space="preserve"> ЖИЛИЩНО-КОММУНАЛЬНОЕ ХОЗЯЙСТВО</w:t>
            </w:r>
          </w:p>
        </w:tc>
        <w:tc>
          <w:tcPr>
            <w:tcW w:w="709" w:type="dxa"/>
            <w:tcBorders>
              <w:top w:val="nil"/>
              <w:left w:val="nil"/>
              <w:bottom w:val="single" w:sz="4" w:space="0" w:color="000000"/>
              <w:right w:val="single" w:sz="4" w:space="0" w:color="000000"/>
            </w:tcBorders>
            <w:shd w:val="clear" w:color="auto" w:fill="auto"/>
            <w:noWrap/>
            <w:hideMark/>
          </w:tcPr>
          <w:p w:rsidR="00644D85" w:rsidRPr="00DA12B2" w:rsidRDefault="00644D85" w:rsidP="00644D85">
            <w:pPr>
              <w:jc w:val="center"/>
              <w:rPr>
                <w:sz w:val="20"/>
                <w:szCs w:val="20"/>
              </w:rPr>
            </w:pPr>
            <w:r w:rsidRPr="00DA12B2">
              <w:rPr>
                <w:sz w:val="20"/>
                <w:szCs w:val="20"/>
              </w:rPr>
              <w:t xml:space="preserve"> 303</w:t>
            </w:r>
          </w:p>
        </w:tc>
        <w:tc>
          <w:tcPr>
            <w:tcW w:w="771" w:type="dxa"/>
            <w:tcBorders>
              <w:top w:val="nil"/>
              <w:left w:val="nil"/>
              <w:bottom w:val="single" w:sz="4" w:space="0" w:color="000000"/>
              <w:right w:val="single" w:sz="4" w:space="0" w:color="000000"/>
            </w:tcBorders>
            <w:shd w:val="clear" w:color="auto" w:fill="auto"/>
            <w:noWrap/>
            <w:hideMark/>
          </w:tcPr>
          <w:p w:rsidR="00644D85" w:rsidRPr="00DA12B2" w:rsidRDefault="00644D85" w:rsidP="00644D85">
            <w:pPr>
              <w:jc w:val="center"/>
              <w:rPr>
                <w:sz w:val="20"/>
                <w:szCs w:val="20"/>
              </w:rPr>
            </w:pPr>
            <w:r w:rsidRPr="00DA12B2">
              <w:rPr>
                <w:sz w:val="20"/>
                <w:szCs w:val="20"/>
              </w:rPr>
              <w:t>05</w:t>
            </w:r>
          </w:p>
        </w:tc>
        <w:tc>
          <w:tcPr>
            <w:tcW w:w="691" w:type="dxa"/>
            <w:tcBorders>
              <w:top w:val="nil"/>
              <w:left w:val="nil"/>
              <w:bottom w:val="single" w:sz="4" w:space="0" w:color="000000"/>
              <w:right w:val="single" w:sz="4" w:space="0" w:color="000000"/>
            </w:tcBorders>
            <w:shd w:val="clear" w:color="auto" w:fill="auto"/>
            <w:noWrap/>
            <w:hideMark/>
          </w:tcPr>
          <w:p w:rsidR="00644D85" w:rsidRPr="00DA12B2" w:rsidRDefault="00644D85" w:rsidP="00644D85">
            <w:pPr>
              <w:jc w:val="center"/>
              <w:rPr>
                <w:sz w:val="20"/>
                <w:szCs w:val="20"/>
              </w:rPr>
            </w:pPr>
            <w:r w:rsidRPr="00DA12B2">
              <w:rPr>
                <w:sz w:val="20"/>
                <w:szCs w:val="20"/>
              </w:rPr>
              <w:t xml:space="preserve">00 </w:t>
            </w:r>
          </w:p>
        </w:tc>
        <w:tc>
          <w:tcPr>
            <w:tcW w:w="1800" w:type="dxa"/>
            <w:tcBorders>
              <w:top w:val="nil"/>
              <w:left w:val="nil"/>
              <w:bottom w:val="single" w:sz="4" w:space="0" w:color="000000"/>
              <w:right w:val="single" w:sz="4" w:space="0" w:color="000000"/>
            </w:tcBorders>
            <w:shd w:val="clear" w:color="auto" w:fill="auto"/>
            <w:noWrap/>
            <w:hideMark/>
          </w:tcPr>
          <w:p w:rsidR="00644D85" w:rsidRPr="00DA12B2" w:rsidRDefault="00644D85" w:rsidP="00644D85">
            <w:pPr>
              <w:jc w:val="center"/>
              <w:rPr>
                <w:sz w:val="20"/>
                <w:szCs w:val="20"/>
              </w:rPr>
            </w:pPr>
            <w:r w:rsidRPr="00DA12B2">
              <w:rPr>
                <w:sz w:val="20"/>
                <w:szCs w:val="20"/>
              </w:rPr>
              <w:t xml:space="preserve"> </w:t>
            </w:r>
          </w:p>
        </w:tc>
        <w:tc>
          <w:tcPr>
            <w:tcW w:w="700" w:type="dxa"/>
            <w:tcBorders>
              <w:top w:val="nil"/>
              <w:left w:val="nil"/>
              <w:bottom w:val="single" w:sz="4" w:space="0" w:color="000000"/>
              <w:right w:val="single" w:sz="4" w:space="0" w:color="000000"/>
            </w:tcBorders>
            <w:shd w:val="clear" w:color="auto" w:fill="auto"/>
            <w:noWrap/>
            <w:hideMark/>
          </w:tcPr>
          <w:p w:rsidR="00644D85" w:rsidRPr="00DA12B2" w:rsidRDefault="00644D85" w:rsidP="00644D85">
            <w:pPr>
              <w:jc w:val="center"/>
              <w:rPr>
                <w:sz w:val="20"/>
                <w:szCs w:val="20"/>
              </w:rPr>
            </w:pPr>
            <w:r w:rsidRPr="00DA12B2">
              <w:rPr>
                <w:sz w:val="20"/>
                <w:szCs w:val="20"/>
              </w:rPr>
              <w:t xml:space="preserve"> </w:t>
            </w:r>
          </w:p>
        </w:tc>
        <w:tc>
          <w:tcPr>
            <w:tcW w:w="2178" w:type="dxa"/>
            <w:tcBorders>
              <w:top w:val="nil"/>
              <w:left w:val="nil"/>
              <w:bottom w:val="single" w:sz="4" w:space="0" w:color="000000"/>
              <w:right w:val="single" w:sz="4" w:space="0" w:color="000000"/>
            </w:tcBorders>
            <w:shd w:val="clear" w:color="auto" w:fill="auto"/>
            <w:noWrap/>
            <w:hideMark/>
          </w:tcPr>
          <w:p w:rsidR="00644D85" w:rsidRPr="006F61EF" w:rsidRDefault="00644D85" w:rsidP="00644D85">
            <w:pPr>
              <w:jc w:val="center"/>
              <w:rPr>
                <w:sz w:val="20"/>
                <w:szCs w:val="20"/>
              </w:rPr>
            </w:pPr>
            <w:r>
              <w:rPr>
                <w:sz w:val="20"/>
                <w:szCs w:val="20"/>
              </w:rPr>
              <w:t>3004,5</w:t>
            </w:r>
          </w:p>
        </w:tc>
      </w:tr>
      <w:tr w:rsidR="00644D85" w:rsidTr="00644D85">
        <w:trPr>
          <w:trHeight w:val="354"/>
        </w:trPr>
        <w:tc>
          <w:tcPr>
            <w:tcW w:w="3080" w:type="dxa"/>
            <w:tcBorders>
              <w:top w:val="nil"/>
              <w:left w:val="single" w:sz="4" w:space="0" w:color="000000"/>
              <w:bottom w:val="single" w:sz="4" w:space="0" w:color="000000"/>
              <w:right w:val="single" w:sz="4" w:space="0" w:color="000000"/>
            </w:tcBorders>
            <w:shd w:val="clear" w:color="auto" w:fill="auto"/>
            <w:hideMark/>
          </w:tcPr>
          <w:p w:rsidR="00644D85" w:rsidRPr="00DA12B2" w:rsidRDefault="00644D85" w:rsidP="00644D85">
            <w:pPr>
              <w:rPr>
                <w:sz w:val="20"/>
                <w:szCs w:val="20"/>
              </w:rPr>
            </w:pPr>
            <w:r w:rsidRPr="00DA12B2">
              <w:rPr>
                <w:sz w:val="20"/>
                <w:szCs w:val="20"/>
              </w:rPr>
              <w:t>Коммунальное хозяйство</w:t>
            </w:r>
          </w:p>
        </w:tc>
        <w:tc>
          <w:tcPr>
            <w:tcW w:w="709" w:type="dxa"/>
            <w:tcBorders>
              <w:top w:val="nil"/>
              <w:left w:val="nil"/>
              <w:bottom w:val="single" w:sz="4" w:space="0" w:color="000000"/>
              <w:right w:val="single" w:sz="4" w:space="0" w:color="000000"/>
            </w:tcBorders>
            <w:shd w:val="clear" w:color="auto" w:fill="auto"/>
            <w:noWrap/>
            <w:hideMark/>
          </w:tcPr>
          <w:p w:rsidR="00644D85" w:rsidRPr="00DA12B2" w:rsidRDefault="00644D85" w:rsidP="00644D85">
            <w:pPr>
              <w:jc w:val="center"/>
              <w:rPr>
                <w:sz w:val="20"/>
                <w:szCs w:val="20"/>
              </w:rPr>
            </w:pPr>
            <w:r w:rsidRPr="00DA12B2">
              <w:rPr>
                <w:sz w:val="20"/>
                <w:szCs w:val="20"/>
              </w:rPr>
              <w:t>303</w:t>
            </w:r>
          </w:p>
        </w:tc>
        <w:tc>
          <w:tcPr>
            <w:tcW w:w="771" w:type="dxa"/>
            <w:tcBorders>
              <w:top w:val="nil"/>
              <w:left w:val="nil"/>
              <w:bottom w:val="single" w:sz="4" w:space="0" w:color="000000"/>
              <w:right w:val="single" w:sz="4" w:space="0" w:color="000000"/>
            </w:tcBorders>
            <w:shd w:val="clear" w:color="auto" w:fill="auto"/>
            <w:noWrap/>
            <w:hideMark/>
          </w:tcPr>
          <w:p w:rsidR="00644D85" w:rsidRPr="00DA12B2" w:rsidRDefault="00644D85" w:rsidP="00644D85">
            <w:pPr>
              <w:jc w:val="center"/>
              <w:rPr>
                <w:sz w:val="20"/>
                <w:szCs w:val="20"/>
              </w:rPr>
            </w:pPr>
            <w:r w:rsidRPr="00DA12B2">
              <w:rPr>
                <w:sz w:val="20"/>
                <w:szCs w:val="20"/>
              </w:rPr>
              <w:t>05</w:t>
            </w:r>
          </w:p>
        </w:tc>
        <w:tc>
          <w:tcPr>
            <w:tcW w:w="691" w:type="dxa"/>
            <w:tcBorders>
              <w:top w:val="nil"/>
              <w:left w:val="nil"/>
              <w:bottom w:val="single" w:sz="4" w:space="0" w:color="000000"/>
              <w:right w:val="single" w:sz="4" w:space="0" w:color="000000"/>
            </w:tcBorders>
            <w:shd w:val="clear" w:color="auto" w:fill="auto"/>
            <w:noWrap/>
            <w:hideMark/>
          </w:tcPr>
          <w:p w:rsidR="00644D85" w:rsidRPr="00DA12B2" w:rsidRDefault="00644D85" w:rsidP="00644D85">
            <w:pPr>
              <w:jc w:val="center"/>
              <w:rPr>
                <w:sz w:val="20"/>
                <w:szCs w:val="20"/>
              </w:rPr>
            </w:pPr>
            <w:r w:rsidRPr="00DA12B2">
              <w:rPr>
                <w:sz w:val="20"/>
                <w:szCs w:val="20"/>
              </w:rPr>
              <w:t>02</w:t>
            </w:r>
          </w:p>
        </w:tc>
        <w:tc>
          <w:tcPr>
            <w:tcW w:w="1800" w:type="dxa"/>
            <w:tcBorders>
              <w:top w:val="nil"/>
              <w:left w:val="nil"/>
              <w:bottom w:val="single" w:sz="4" w:space="0" w:color="000000"/>
              <w:right w:val="single" w:sz="4" w:space="0" w:color="000000"/>
            </w:tcBorders>
            <w:shd w:val="clear" w:color="auto" w:fill="auto"/>
            <w:noWrap/>
            <w:hideMark/>
          </w:tcPr>
          <w:p w:rsidR="00644D85" w:rsidRPr="00DA12B2" w:rsidRDefault="00644D85" w:rsidP="00644D85">
            <w:pPr>
              <w:jc w:val="center"/>
              <w:rPr>
                <w:sz w:val="20"/>
                <w:szCs w:val="20"/>
              </w:rPr>
            </w:pPr>
          </w:p>
        </w:tc>
        <w:tc>
          <w:tcPr>
            <w:tcW w:w="700" w:type="dxa"/>
            <w:tcBorders>
              <w:top w:val="nil"/>
              <w:left w:val="nil"/>
              <w:bottom w:val="single" w:sz="4" w:space="0" w:color="000000"/>
              <w:right w:val="single" w:sz="4" w:space="0" w:color="000000"/>
            </w:tcBorders>
            <w:shd w:val="clear" w:color="auto" w:fill="auto"/>
            <w:noWrap/>
            <w:hideMark/>
          </w:tcPr>
          <w:p w:rsidR="00644D85" w:rsidRPr="00DA12B2" w:rsidRDefault="00644D85" w:rsidP="00644D85">
            <w:pPr>
              <w:jc w:val="center"/>
              <w:rPr>
                <w:sz w:val="20"/>
                <w:szCs w:val="20"/>
              </w:rPr>
            </w:pPr>
          </w:p>
        </w:tc>
        <w:tc>
          <w:tcPr>
            <w:tcW w:w="2178" w:type="dxa"/>
            <w:tcBorders>
              <w:top w:val="nil"/>
              <w:left w:val="nil"/>
              <w:bottom w:val="single" w:sz="4" w:space="0" w:color="000000"/>
              <w:right w:val="single" w:sz="4" w:space="0" w:color="000000"/>
            </w:tcBorders>
            <w:shd w:val="clear" w:color="auto" w:fill="auto"/>
            <w:noWrap/>
            <w:hideMark/>
          </w:tcPr>
          <w:p w:rsidR="00644D85" w:rsidRPr="006F61EF" w:rsidRDefault="00644D85" w:rsidP="00644D85">
            <w:pPr>
              <w:jc w:val="center"/>
              <w:rPr>
                <w:sz w:val="20"/>
                <w:szCs w:val="20"/>
              </w:rPr>
            </w:pPr>
            <w:r>
              <w:rPr>
                <w:sz w:val="20"/>
                <w:szCs w:val="20"/>
              </w:rPr>
              <w:t>941,9</w:t>
            </w:r>
          </w:p>
        </w:tc>
      </w:tr>
      <w:tr w:rsidR="00644D85" w:rsidRPr="007544E2" w:rsidTr="00644D85">
        <w:trPr>
          <w:trHeight w:val="375"/>
        </w:trPr>
        <w:tc>
          <w:tcPr>
            <w:tcW w:w="3080" w:type="dxa"/>
            <w:tcBorders>
              <w:top w:val="nil"/>
              <w:left w:val="single" w:sz="4" w:space="0" w:color="000000"/>
              <w:bottom w:val="single" w:sz="4" w:space="0" w:color="auto"/>
              <w:right w:val="single" w:sz="4" w:space="0" w:color="000000"/>
            </w:tcBorders>
            <w:shd w:val="clear" w:color="auto" w:fill="auto"/>
            <w:hideMark/>
          </w:tcPr>
          <w:p w:rsidR="00644D85" w:rsidRPr="00DA12B2" w:rsidRDefault="00644D85" w:rsidP="00644D85">
            <w:pPr>
              <w:rPr>
                <w:sz w:val="20"/>
                <w:szCs w:val="20"/>
              </w:rPr>
            </w:pPr>
            <w:r w:rsidRPr="00DA12B2">
              <w:rPr>
                <w:sz w:val="20"/>
                <w:szCs w:val="20"/>
              </w:rPr>
              <w:t>Расходы общего характера в рамках переданных полномочий</w:t>
            </w:r>
          </w:p>
        </w:tc>
        <w:tc>
          <w:tcPr>
            <w:tcW w:w="709" w:type="dxa"/>
            <w:tcBorders>
              <w:top w:val="nil"/>
              <w:left w:val="nil"/>
              <w:bottom w:val="single" w:sz="4" w:space="0" w:color="auto"/>
              <w:right w:val="single" w:sz="4" w:space="0" w:color="000000"/>
            </w:tcBorders>
            <w:shd w:val="clear" w:color="auto" w:fill="auto"/>
            <w:noWrap/>
            <w:hideMark/>
          </w:tcPr>
          <w:p w:rsidR="00644D85" w:rsidRPr="00DA12B2" w:rsidRDefault="00644D85" w:rsidP="00644D85">
            <w:pPr>
              <w:jc w:val="center"/>
              <w:rPr>
                <w:sz w:val="20"/>
                <w:szCs w:val="20"/>
              </w:rPr>
            </w:pPr>
            <w:r w:rsidRPr="00DA12B2">
              <w:rPr>
                <w:sz w:val="20"/>
                <w:szCs w:val="20"/>
              </w:rPr>
              <w:t>303</w:t>
            </w:r>
          </w:p>
        </w:tc>
        <w:tc>
          <w:tcPr>
            <w:tcW w:w="771" w:type="dxa"/>
            <w:tcBorders>
              <w:top w:val="nil"/>
              <w:left w:val="nil"/>
              <w:bottom w:val="single" w:sz="4" w:space="0" w:color="auto"/>
              <w:right w:val="single" w:sz="4" w:space="0" w:color="000000"/>
            </w:tcBorders>
            <w:shd w:val="clear" w:color="auto" w:fill="auto"/>
            <w:noWrap/>
            <w:hideMark/>
          </w:tcPr>
          <w:p w:rsidR="00644D85" w:rsidRPr="00DA12B2" w:rsidRDefault="00644D85" w:rsidP="00644D85">
            <w:pPr>
              <w:rPr>
                <w:sz w:val="20"/>
                <w:szCs w:val="20"/>
              </w:rPr>
            </w:pPr>
            <w:r w:rsidRPr="00DA12B2">
              <w:rPr>
                <w:sz w:val="20"/>
                <w:szCs w:val="20"/>
              </w:rPr>
              <w:t>05</w:t>
            </w:r>
          </w:p>
        </w:tc>
        <w:tc>
          <w:tcPr>
            <w:tcW w:w="691" w:type="dxa"/>
            <w:tcBorders>
              <w:top w:val="nil"/>
              <w:left w:val="nil"/>
              <w:bottom w:val="single" w:sz="4" w:space="0" w:color="auto"/>
              <w:right w:val="single" w:sz="4" w:space="0" w:color="000000"/>
            </w:tcBorders>
            <w:shd w:val="clear" w:color="auto" w:fill="auto"/>
            <w:noWrap/>
            <w:hideMark/>
          </w:tcPr>
          <w:p w:rsidR="00644D85" w:rsidRPr="00DA12B2" w:rsidRDefault="00644D85" w:rsidP="00644D85">
            <w:pPr>
              <w:jc w:val="center"/>
              <w:rPr>
                <w:sz w:val="20"/>
                <w:szCs w:val="20"/>
              </w:rPr>
            </w:pPr>
            <w:r w:rsidRPr="00DA12B2">
              <w:rPr>
                <w:sz w:val="20"/>
                <w:szCs w:val="20"/>
              </w:rPr>
              <w:t>02</w:t>
            </w:r>
          </w:p>
        </w:tc>
        <w:tc>
          <w:tcPr>
            <w:tcW w:w="1800" w:type="dxa"/>
            <w:tcBorders>
              <w:top w:val="nil"/>
              <w:left w:val="nil"/>
              <w:bottom w:val="single" w:sz="4" w:space="0" w:color="auto"/>
              <w:right w:val="single" w:sz="4" w:space="0" w:color="000000"/>
            </w:tcBorders>
            <w:shd w:val="clear" w:color="auto" w:fill="auto"/>
            <w:noWrap/>
            <w:hideMark/>
          </w:tcPr>
          <w:p w:rsidR="00644D85" w:rsidRPr="00DA12B2" w:rsidRDefault="00644D85" w:rsidP="00644D85">
            <w:pPr>
              <w:jc w:val="center"/>
              <w:rPr>
                <w:sz w:val="20"/>
                <w:szCs w:val="20"/>
              </w:rPr>
            </w:pPr>
            <w:r w:rsidRPr="00DA12B2">
              <w:rPr>
                <w:sz w:val="20"/>
                <w:szCs w:val="20"/>
              </w:rPr>
              <w:t>980000000</w:t>
            </w:r>
          </w:p>
        </w:tc>
        <w:tc>
          <w:tcPr>
            <w:tcW w:w="700" w:type="dxa"/>
            <w:tcBorders>
              <w:top w:val="nil"/>
              <w:left w:val="nil"/>
              <w:bottom w:val="single" w:sz="4" w:space="0" w:color="auto"/>
              <w:right w:val="single" w:sz="4" w:space="0" w:color="000000"/>
            </w:tcBorders>
            <w:shd w:val="clear" w:color="auto" w:fill="auto"/>
            <w:noWrap/>
            <w:hideMark/>
          </w:tcPr>
          <w:p w:rsidR="00644D85" w:rsidRPr="00DA12B2" w:rsidRDefault="00644D85" w:rsidP="00644D85">
            <w:pPr>
              <w:jc w:val="center"/>
              <w:rPr>
                <w:sz w:val="20"/>
                <w:szCs w:val="20"/>
              </w:rPr>
            </w:pPr>
          </w:p>
        </w:tc>
        <w:tc>
          <w:tcPr>
            <w:tcW w:w="2178" w:type="dxa"/>
            <w:tcBorders>
              <w:top w:val="nil"/>
              <w:left w:val="nil"/>
              <w:bottom w:val="single" w:sz="4" w:space="0" w:color="auto"/>
              <w:right w:val="single" w:sz="4" w:space="0" w:color="000000"/>
            </w:tcBorders>
            <w:shd w:val="clear" w:color="auto" w:fill="auto"/>
            <w:noWrap/>
            <w:hideMark/>
          </w:tcPr>
          <w:p w:rsidR="00644D85" w:rsidRPr="006F61EF" w:rsidRDefault="00644D85" w:rsidP="00644D85">
            <w:pPr>
              <w:jc w:val="center"/>
              <w:rPr>
                <w:sz w:val="20"/>
                <w:szCs w:val="20"/>
              </w:rPr>
            </w:pPr>
            <w:r>
              <w:rPr>
                <w:sz w:val="20"/>
                <w:szCs w:val="20"/>
              </w:rPr>
              <w:t>375,2</w:t>
            </w:r>
          </w:p>
        </w:tc>
      </w:tr>
      <w:tr w:rsidR="00644D85" w:rsidRPr="00C64409" w:rsidTr="00644D85">
        <w:trPr>
          <w:trHeight w:val="375"/>
        </w:trPr>
        <w:tc>
          <w:tcPr>
            <w:tcW w:w="3080" w:type="dxa"/>
            <w:tcBorders>
              <w:top w:val="nil"/>
              <w:left w:val="single" w:sz="4" w:space="0" w:color="000000"/>
              <w:bottom w:val="single" w:sz="4" w:space="0" w:color="auto"/>
              <w:right w:val="single" w:sz="4" w:space="0" w:color="000000"/>
            </w:tcBorders>
            <w:shd w:val="clear" w:color="auto" w:fill="auto"/>
            <w:hideMark/>
          </w:tcPr>
          <w:p w:rsidR="00644D85" w:rsidRPr="00DA12B2" w:rsidRDefault="00644D85" w:rsidP="00644D85">
            <w:pPr>
              <w:rPr>
                <w:sz w:val="20"/>
                <w:szCs w:val="20"/>
              </w:rPr>
            </w:pPr>
            <w:r w:rsidRPr="00DA12B2">
              <w:rPr>
                <w:sz w:val="20"/>
                <w:szCs w:val="20"/>
              </w:rPr>
              <w:t>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000000"/>
            </w:tcBorders>
            <w:shd w:val="clear" w:color="auto" w:fill="auto"/>
            <w:noWrap/>
            <w:hideMark/>
          </w:tcPr>
          <w:p w:rsidR="00644D85" w:rsidRPr="00C64409" w:rsidRDefault="00644D85" w:rsidP="00644D85">
            <w:pPr>
              <w:jc w:val="center"/>
              <w:rPr>
                <w:sz w:val="20"/>
                <w:szCs w:val="20"/>
              </w:rPr>
            </w:pPr>
            <w:r>
              <w:rPr>
                <w:sz w:val="20"/>
                <w:szCs w:val="20"/>
              </w:rPr>
              <w:t>303</w:t>
            </w:r>
          </w:p>
        </w:tc>
        <w:tc>
          <w:tcPr>
            <w:tcW w:w="771" w:type="dxa"/>
            <w:tcBorders>
              <w:top w:val="nil"/>
              <w:left w:val="nil"/>
              <w:bottom w:val="single" w:sz="4" w:space="0" w:color="auto"/>
              <w:right w:val="single" w:sz="4" w:space="0" w:color="000000"/>
            </w:tcBorders>
            <w:shd w:val="clear" w:color="auto" w:fill="auto"/>
            <w:noWrap/>
            <w:hideMark/>
          </w:tcPr>
          <w:p w:rsidR="00644D85" w:rsidRPr="00C64409" w:rsidRDefault="00644D85" w:rsidP="00644D85">
            <w:pPr>
              <w:rPr>
                <w:sz w:val="20"/>
                <w:szCs w:val="20"/>
              </w:rPr>
            </w:pPr>
            <w:r>
              <w:rPr>
                <w:sz w:val="20"/>
                <w:szCs w:val="20"/>
              </w:rPr>
              <w:t>05</w:t>
            </w:r>
          </w:p>
        </w:tc>
        <w:tc>
          <w:tcPr>
            <w:tcW w:w="691" w:type="dxa"/>
            <w:tcBorders>
              <w:top w:val="nil"/>
              <w:left w:val="nil"/>
              <w:bottom w:val="single" w:sz="4" w:space="0" w:color="auto"/>
              <w:right w:val="single" w:sz="4" w:space="0" w:color="000000"/>
            </w:tcBorders>
            <w:shd w:val="clear" w:color="auto" w:fill="auto"/>
            <w:noWrap/>
            <w:hideMark/>
          </w:tcPr>
          <w:p w:rsidR="00644D85" w:rsidRPr="00C64409" w:rsidRDefault="00644D85" w:rsidP="00644D85">
            <w:pPr>
              <w:jc w:val="center"/>
              <w:rPr>
                <w:sz w:val="20"/>
                <w:szCs w:val="20"/>
              </w:rPr>
            </w:pPr>
            <w:r>
              <w:rPr>
                <w:sz w:val="20"/>
                <w:szCs w:val="20"/>
              </w:rPr>
              <w:t>02</w:t>
            </w:r>
          </w:p>
        </w:tc>
        <w:tc>
          <w:tcPr>
            <w:tcW w:w="1800" w:type="dxa"/>
            <w:tcBorders>
              <w:top w:val="nil"/>
              <w:left w:val="nil"/>
              <w:bottom w:val="single" w:sz="4" w:space="0" w:color="auto"/>
              <w:right w:val="single" w:sz="4" w:space="0" w:color="000000"/>
            </w:tcBorders>
            <w:shd w:val="clear" w:color="auto" w:fill="auto"/>
            <w:noWrap/>
            <w:hideMark/>
          </w:tcPr>
          <w:p w:rsidR="00644D85" w:rsidRPr="00C64409" w:rsidRDefault="00644D85" w:rsidP="00644D85">
            <w:pPr>
              <w:jc w:val="center"/>
              <w:rPr>
                <w:sz w:val="20"/>
                <w:szCs w:val="20"/>
              </w:rPr>
            </w:pPr>
            <w:r>
              <w:rPr>
                <w:sz w:val="20"/>
                <w:szCs w:val="20"/>
              </w:rPr>
              <w:t>9850060513</w:t>
            </w:r>
          </w:p>
        </w:tc>
        <w:tc>
          <w:tcPr>
            <w:tcW w:w="700" w:type="dxa"/>
            <w:tcBorders>
              <w:top w:val="nil"/>
              <w:left w:val="nil"/>
              <w:bottom w:val="single" w:sz="4" w:space="0" w:color="auto"/>
              <w:right w:val="single" w:sz="4" w:space="0" w:color="000000"/>
            </w:tcBorders>
            <w:shd w:val="clear" w:color="auto" w:fill="auto"/>
            <w:noWrap/>
            <w:hideMark/>
          </w:tcPr>
          <w:p w:rsidR="00644D85" w:rsidRPr="00C64409" w:rsidRDefault="00644D85" w:rsidP="00644D85">
            <w:pPr>
              <w:jc w:val="center"/>
              <w:rPr>
                <w:sz w:val="20"/>
                <w:szCs w:val="20"/>
              </w:rPr>
            </w:pPr>
            <w:r>
              <w:rPr>
                <w:sz w:val="20"/>
                <w:szCs w:val="20"/>
              </w:rPr>
              <w:t>200</w:t>
            </w:r>
          </w:p>
        </w:tc>
        <w:tc>
          <w:tcPr>
            <w:tcW w:w="2178" w:type="dxa"/>
            <w:tcBorders>
              <w:top w:val="nil"/>
              <w:left w:val="nil"/>
              <w:bottom w:val="single" w:sz="4" w:space="0" w:color="auto"/>
              <w:right w:val="single" w:sz="4" w:space="0" w:color="000000"/>
            </w:tcBorders>
            <w:shd w:val="clear" w:color="auto" w:fill="auto"/>
            <w:noWrap/>
            <w:hideMark/>
          </w:tcPr>
          <w:p w:rsidR="00644D85" w:rsidRDefault="00644D85" w:rsidP="00644D85">
            <w:pPr>
              <w:jc w:val="center"/>
              <w:rPr>
                <w:sz w:val="20"/>
                <w:szCs w:val="20"/>
              </w:rPr>
            </w:pPr>
            <w:r>
              <w:rPr>
                <w:sz w:val="20"/>
                <w:szCs w:val="20"/>
              </w:rPr>
              <w:t>310,2</w:t>
            </w:r>
          </w:p>
        </w:tc>
      </w:tr>
      <w:tr w:rsidR="00644D85" w:rsidRPr="007544E2" w:rsidTr="00644D85">
        <w:trPr>
          <w:trHeight w:val="1012"/>
        </w:trPr>
        <w:tc>
          <w:tcPr>
            <w:tcW w:w="3080" w:type="dxa"/>
            <w:tcBorders>
              <w:top w:val="single" w:sz="4" w:space="0" w:color="auto"/>
              <w:left w:val="single" w:sz="4" w:space="0" w:color="auto"/>
              <w:bottom w:val="single" w:sz="4" w:space="0" w:color="auto"/>
              <w:right w:val="single" w:sz="4" w:space="0" w:color="auto"/>
            </w:tcBorders>
            <w:shd w:val="clear" w:color="auto" w:fill="auto"/>
            <w:hideMark/>
          </w:tcPr>
          <w:p w:rsidR="00644D85" w:rsidRPr="00DA12B2" w:rsidRDefault="00644D85" w:rsidP="00644D85">
            <w:pPr>
              <w:rPr>
                <w:sz w:val="20"/>
                <w:szCs w:val="20"/>
              </w:rPr>
            </w:pPr>
            <w:r w:rsidRPr="00DA12B2">
              <w:rPr>
                <w:sz w:val="20"/>
                <w:szCs w:val="20"/>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644D85" w:rsidRPr="00DA12B2" w:rsidRDefault="00644D85" w:rsidP="00644D85">
            <w:pPr>
              <w:jc w:val="center"/>
              <w:rPr>
                <w:sz w:val="20"/>
                <w:szCs w:val="20"/>
              </w:rPr>
            </w:pPr>
            <w:r w:rsidRPr="00DA12B2">
              <w:rPr>
                <w:sz w:val="20"/>
                <w:szCs w:val="20"/>
              </w:rPr>
              <w:t>303</w:t>
            </w:r>
          </w:p>
        </w:tc>
        <w:tc>
          <w:tcPr>
            <w:tcW w:w="771" w:type="dxa"/>
            <w:tcBorders>
              <w:top w:val="single" w:sz="4" w:space="0" w:color="auto"/>
              <w:left w:val="single" w:sz="4" w:space="0" w:color="auto"/>
              <w:bottom w:val="single" w:sz="4" w:space="0" w:color="auto"/>
              <w:right w:val="single" w:sz="4" w:space="0" w:color="auto"/>
            </w:tcBorders>
            <w:shd w:val="clear" w:color="auto" w:fill="auto"/>
            <w:noWrap/>
            <w:hideMark/>
          </w:tcPr>
          <w:p w:rsidR="00644D85" w:rsidRPr="00DA12B2" w:rsidRDefault="00644D85" w:rsidP="00644D85">
            <w:pPr>
              <w:rPr>
                <w:sz w:val="20"/>
                <w:szCs w:val="20"/>
              </w:rPr>
            </w:pPr>
            <w:r w:rsidRPr="00DA12B2">
              <w:rPr>
                <w:sz w:val="20"/>
                <w:szCs w:val="20"/>
              </w:rPr>
              <w:t>05</w:t>
            </w:r>
          </w:p>
        </w:tc>
        <w:tc>
          <w:tcPr>
            <w:tcW w:w="691" w:type="dxa"/>
            <w:tcBorders>
              <w:top w:val="single" w:sz="4" w:space="0" w:color="auto"/>
              <w:left w:val="single" w:sz="4" w:space="0" w:color="auto"/>
              <w:bottom w:val="single" w:sz="4" w:space="0" w:color="auto"/>
              <w:right w:val="single" w:sz="4" w:space="0" w:color="auto"/>
            </w:tcBorders>
            <w:shd w:val="clear" w:color="auto" w:fill="auto"/>
            <w:noWrap/>
            <w:hideMark/>
          </w:tcPr>
          <w:p w:rsidR="00644D85" w:rsidRPr="00DA12B2" w:rsidRDefault="00644D85" w:rsidP="00644D85">
            <w:pPr>
              <w:jc w:val="center"/>
              <w:rPr>
                <w:sz w:val="20"/>
                <w:szCs w:val="20"/>
              </w:rPr>
            </w:pPr>
            <w:r w:rsidRPr="00DA12B2">
              <w:rPr>
                <w:sz w:val="20"/>
                <w:szCs w:val="20"/>
              </w:rPr>
              <w:t>02</w:t>
            </w:r>
          </w:p>
        </w:tc>
        <w:tc>
          <w:tcPr>
            <w:tcW w:w="1800" w:type="dxa"/>
            <w:tcBorders>
              <w:top w:val="single" w:sz="4" w:space="0" w:color="auto"/>
              <w:left w:val="single" w:sz="4" w:space="0" w:color="auto"/>
              <w:bottom w:val="single" w:sz="4" w:space="0" w:color="auto"/>
              <w:right w:val="single" w:sz="4" w:space="0" w:color="auto"/>
            </w:tcBorders>
            <w:shd w:val="clear" w:color="auto" w:fill="auto"/>
            <w:noWrap/>
            <w:hideMark/>
          </w:tcPr>
          <w:p w:rsidR="00644D85" w:rsidRPr="00A37E16" w:rsidRDefault="00644D85" w:rsidP="00644D85">
            <w:pPr>
              <w:jc w:val="center"/>
              <w:rPr>
                <w:sz w:val="20"/>
                <w:szCs w:val="20"/>
              </w:rPr>
            </w:pPr>
            <w:r>
              <w:rPr>
                <w:sz w:val="20"/>
                <w:szCs w:val="20"/>
              </w:rPr>
              <w:t>9850060514</w:t>
            </w:r>
          </w:p>
        </w:tc>
        <w:tc>
          <w:tcPr>
            <w:tcW w:w="700" w:type="dxa"/>
            <w:tcBorders>
              <w:top w:val="single" w:sz="4" w:space="0" w:color="auto"/>
              <w:left w:val="single" w:sz="4" w:space="0" w:color="auto"/>
              <w:bottom w:val="single" w:sz="4" w:space="0" w:color="auto"/>
              <w:right w:val="single" w:sz="4" w:space="0" w:color="auto"/>
            </w:tcBorders>
            <w:shd w:val="clear" w:color="auto" w:fill="auto"/>
            <w:noWrap/>
            <w:hideMark/>
          </w:tcPr>
          <w:p w:rsidR="00644D85" w:rsidRPr="00DA12B2" w:rsidRDefault="00644D85" w:rsidP="00644D85">
            <w:pPr>
              <w:jc w:val="center"/>
              <w:rPr>
                <w:sz w:val="20"/>
                <w:szCs w:val="20"/>
              </w:rPr>
            </w:pPr>
            <w:r w:rsidRPr="00DA12B2">
              <w:rPr>
                <w:sz w:val="20"/>
                <w:szCs w:val="20"/>
              </w:rPr>
              <w:t>200</w:t>
            </w:r>
          </w:p>
        </w:tc>
        <w:tc>
          <w:tcPr>
            <w:tcW w:w="2178" w:type="dxa"/>
            <w:tcBorders>
              <w:top w:val="single" w:sz="4" w:space="0" w:color="auto"/>
              <w:left w:val="single" w:sz="4" w:space="0" w:color="auto"/>
              <w:bottom w:val="single" w:sz="4" w:space="0" w:color="auto"/>
              <w:right w:val="single" w:sz="4" w:space="0" w:color="auto"/>
            </w:tcBorders>
            <w:shd w:val="clear" w:color="auto" w:fill="auto"/>
            <w:noWrap/>
            <w:hideMark/>
          </w:tcPr>
          <w:p w:rsidR="00644D85" w:rsidRPr="006F61EF" w:rsidRDefault="00644D85" w:rsidP="00644D85">
            <w:pPr>
              <w:jc w:val="center"/>
              <w:rPr>
                <w:sz w:val="20"/>
                <w:szCs w:val="20"/>
              </w:rPr>
            </w:pPr>
            <w:r>
              <w:rPr>
                <w:sz w:val="20"/>
                <w:szCs w:val="20"/>
              </w:rPr>
              <w:t>65,0</w:t>
            </w:r>
          </w:p>
        </w:tc>
      </w:tr>
      <w:tr w:rsidR="00644D85" w:rsidRPr="00C64409" w:rsidTr="00644D85">
        <w:trPr>
          <w:trHeight w:val="1012"/>
        </w:trPr>
        <w:tc>
          <w:tcPr>
            <w:tcW w:w="3080" w:type="dxa"/>
            <w:tcBorders>
              <w:top w:val="single" w:sz="4" w:space="0" w:color="auto"/>
              <w:left w:val="single" w:sz="4" w:space="0" w:color="auto"/>
              <w:bottom w:val="single" w:sz="4" w:space="0" w:color="auto"/>
              <w:right w:val="single" w:sz="4" w:space="0" w:color="auto"/>
            </w:tcBorders>
            <w:shd w:val="clear" w:color="auto" w:fill="auto"/>
            <w:hideMark/>
          </w:tcPr>
          <w:p w:rsidR="00644D85" w:rsidRPr="00DA12B2" w:rsidRDefault="00644D85" w:rsidP="00644D85">
            <w:pPr>
              <w:rPr>
                <w:sz w:val="20"/>
                <w:szCs w:val="20"/>
              </w:rPr>
            </w:pPr>
            <w:r>
              <w:rPr>
                <w:sz w:val="20"/>
                <w:szCs w:val="20"/>
              </w:rPr>
              <w:t>Иные расходы органов государственной власти субъектов Российской Федерации и органов местного самоуправления</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644D85" w:rsidRPr="00C64409" w:rsidRDefault="00644D85" w:rsidP="00644D85">
            <w:pPr>
              <w:jc w:val="center"/>
              <w:rPr>
                <w:sz w:val="20"/>
                <w:szCs w:val="20"/>
              </w:rPr>
            </w:pPr>
            <w:r>
              <w:rPr>
                <w:sz w:val="20"/>
                <w:szCs w:val="20"/>
              </w:rPr>
              <w:t>303</w:t>
            </w:r>
          </w:p>
        </w:tc>
        <w:tc>
          <w:tcPr>
            <w:tcW w:w="771" w:type="dxa"/>
            <w:tcBorders>
              <w:top w:val="single" w:sz="4" w:space="0" w:color="auto"/>
              <w:left w:val="single" w:sz="4" w:space="0" w:color="auto"/>
              <w:bottom w:val="single" w:sz="4" w:space="0" w:color="auto"/>
              <w:right w:val="single" w:sz="4" w:space="0" w:color="auto"/>
            </w:tcBorders>
            <w:shd w:val="clear" w:color="auto" w:fill="auto"/>
            <w:noWrap/>
            <w:hideMark/>
          </w:tcPr>
          <w:p w:rsidR="00644D85" w:rsidRPr="00C64409" w:rsidRDefault="00644D85" w:rsidP="00644D85">
            <w:pPr>
              <w:rPr>
                <w:sz w:val="20"/>
                <w:szCs w:val="20"/>
              </w:rPr>
            </w:pPr>
            <w:r>
              <w:rPr>
                <w:sz w:val="20"/>
                <w:szCs w:val="20"/>
              </w:rPr>
              <w:t>05</w:t>
            </w:r>
          </w:p>
        </w:tc>
        <w:tc>
          <w:tcPr>
            <w:tcW w:w="691" w:type="dxa"/>
            <w:tcBorders>
              <w:top w:val="single" w:sz="4" w:space="0" w:color="auto"/>
              <w:left w:val="single" w:sz="4" w:space="0" w:color="auto"/>
              <w:bottom w:val="single" w:sz="4" w:space="0" w:color="auto"/>
              <w:right w:val="single" w:sz="4" w:space="0" w:color="auto"/>
            </w:tcBorders>
            <w:shd w:val="clear" w:color="auto" w:fill="auto"/>
            <w:noWrap/>
            <w:hideMark/>
          </w:tcPr>
          <w:p w:rsidR="00644D85" w:rsidRPr="00C64409" w:rsidRDefault="00644D85" w:rsidP="00644D85">
            <w:pPr>
              <w:jc w:val="center"/>
              <w:rPr>
                <w:sz w:val="20"/>
                <w:szCs w:val="20"/>
              </w:rPr>
            </w:pPr>
            <w:r>
              <w:rPr>
                <w:sz w:val="20"/>
                <w:szCs w:val="20"/>
              </w:rPr>
              <w:t>02</w:t>
            </w:r>
          </w:p>
        </w:tc>
        <w:tc>
          <w:tcPr>
            <w:tcW w:w="1800" w:type="dxa"/>
            <w:tcBorders>
              <w:top w:val="single" w:sz="4" w:space="0" w:color="auto"/>
              <w:left w:val="single" w:sz="4" w:space="0" w:color="auto"/>
              <w:bottom w:val="single" w:sz="4" w:space="0" w:color="auto"/>
              <w:right w:val="single" w:sz="4" w:space="0" w:color="auto"/>
            </w:tcBorders>
            <w:shd w:val="clear" w:color="auto" w:fill="auto"/>
            <w:noWrap/>
            <w:hideMark/>
          </w:tcPr>
          <w:p w:rsidR="00644D85" w:rsidRPr="00C64409" w:rsidRDefault="00644D85" w:rsidP="00644D85">
            <w:pPr>
              <w:jc w:val="center"/>
              <w:rPr>
                <w:sz w:val="20"/>
                <w:szCs w:val="20"/>
              </w:rPr>
            </w:pPr>
            <w:r>
              <w:rPr>
                <w:sz w:val="20"/>
                <w:szCs w:val="20"/>
              </w:rPr>
              <w:t>9900000000</w:t>
            </w:r>
          </w:p>
        </w:tc>
        <w:tc>
          <w:tcPr>
            <w:tcW w:w="700" w:type="dxa"/>
            <w:tcBorders>
              <w:top w:val="single" w:sz="4" w:space="0" w:color="auto"/>
              <w:left w:val="single" w:sz="4" w:space="0" w:color="auto"/>
              <w:bottom w:val="single" w:sz="4" w:space="0" w:color="auto"/>
              <w:right w:val="single" w:sz="4" w:space="0" w:color="auto"/>
            </w:tcBorders>
            <w:shd w:val="clear" w:color="auto" w:fill="auto"/>
            <w:noWrap/>
            <w:hideMark/>
          </w:tcPr>
          <w:p w:rsidR="00644D85" w:rsidRPr="00C64409" w:rsidRDefault="00644D85" w:rsidP="00644D85">
            <w:pPr>
              <w:jc w:val="center"/>
              <w:rPr>
                <w:sz w:val="20"/>
                <w:szCs w:val="20"/>
              </w:rPr>
            </w:pPr>
          </w:p>
        </w:tc>
        <w:tc>
          <w:tcPr>
            <w:tcW w:w="2178" w:type="dxa"/>
            <w:tcBorders>
              <w:top w:val="single" w:sz="4" w:space="0" w:color="auto"/>
              <w:left w:val="single" w:sz="4" w:space="0" w:color="auto"/>
              <w:bottom w:val="single" w:sz="4" w:space="0" w:color="auto"/>
              <w:right w:val="single" w:sz="4" w:space="0" w:color="auto"/>
            </w:tcBorders>
            <w:shd w:val="clear" w:color="auto" w:fill="auto"/>
            <w:noWrap/>
            <w:hideMark/>
          </w:tcPr>
          <w:p w:rsidR="00644D85" w:rsidRDefault="00644D85" w:rsidP="00644D85">
            <w:pPr>
              <w:jc w:val="center"/>
              <w:rPr>
                <w:sz w:val="20"/>
                <w:szCs w:val="20"/>
              </w:rPr>
            </w:pPr>
            <w:r>
              <w:rPr>
                <w:sz w:val="20"/>
                <w:szCs w:val="20"/>
              </w:rPr>
              <w:t>566,7</w:t>
            </w:r>
          </w:p>
        </w:tc>
      </w:tr>
      <w:tr w:rsidR="00644D85" w:rsidRPr="00C64409" w:rsidTr="00644D85">
        <w:trPr>
          <w:trHeight w:val="1012"/>
        </w:trPr>
        <w:tc>
          <w:tcPr>
            <w:tcW w:w="3080" w:type="dxa"/>
            <w:tcBorders>
              <w:top w:val="single" w:sz="4" w:space="0" w:color="auto"/>
              <w:left w:val="single" w:sz="4" w:space="0" w:color="auto"/>
              <w:bottom w:val="single" w:sz="4" w:space="0" w:color="auto"/>
              <w:right w:val="single" w:sz="4" w:space="0" w:color="auto"/>
            </w:tcBorders>
            <w:shd w:val="clear" w:color="auto" w:fill="auto"/>
            <w:hideMark/>
          </w:tcPr>
          <w:p w:rsidR="00644D85" w:rsidRDefault="00644D85" w:rsidP="00644D85">
            <w:pPr>
              <w:rPr>
                <w:sz w:val="20"/>
                <w:szCs w:val="20"/>
              </w:rPr>
            </w:pPr>
            <w:r w:rsidRPr="00DA12B2">
              <w:rPr>
                <w:sz w:val="20"/>
                <w:szCs w:val="20"/>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644D85" w:rsidRDefault="00644D85" w:rsidP="00644D85">
            <w:pPr>
              <w:jc w:val="center"/>
              <w:rPr>
                <w:sz w:val="20"/>
                <w:szCs w:val="20"/>
              </w:rPr>
            </w:pPr>
            <w:r>
              <w:rPr>
                <w:sz w:val="20"/>
                <w:szCs w:val="20"/>
              </w:rPr>
              <w:t>303</w:t>
            </w:r>
          </w:p>
        </w:tc>
        <w:tc>
          <w:tcPr>
            <w:tcW w:w="771" w:type="dxa"/>
            <w:tcBorders>
              <w:top w:val="single" w:sz="4" w:space="0" w:color="auto"/>
              <w:left w:val="single" w:sz="4" w:space="0" w:color="auto"/>
              <w:bottom w:val="single" w:sz="4" w:space="0" w:color="auto"/>
              <w:right w:val="single" w:sz="4" w:space="0" w:color="auto"/>
            </w:tcBorders>
            <w:shd w:val="clear" w:color="auto" w:fill="auto"/>
            <w:noWrap/>
            <w:hideMark/>
          </w:tcPr>
          <w:p w:rsidR="00644D85" w:rsidRDefault="00644D85" w:rsidP="00644D85">
            <w:pPr>
              <w:rPr>
                <w:sz w:val="20"/>
                <w:szCs w:val="20"/>
              </w:rPr>
            </w:pPr>
            <w:r>
              <w:rPr>
                <w:sz w:val="20"/>
                <w:szCs w:val="20"/>
              </w:rPr>
              <w:t>05</w:t>
            </w:r>
          </w:p>
        </w:tc>
        <w:tc>
          <w:tcPr>
            <w:tcW w:w="691" w:type="dxa"/>
            <w:tcBorders>
              <w:top w:val="single" w:sz="4" w:space="0" w:color="auto"/>
              <w:left w:val="single" w:sz="4" w:space="0" w:color="auto"/>
              <w:bottom w:val="single" w:sz="4" w:space="0" w:color="auto"/>
              <w:right w:val="single" w:sz="4" w:space="0" w:color="auto"/>
            </w:tcBorders>
            <w:shd w:val="clear" w:color="auto" w:fill="auto"/>
            <w:noWrap/>
            <w:hideMark/>
          </w:tcPr>
          <w:p w:rsidR="00644D85" w:rsidRDefault="00644D85" w:rsidP="00644D85">
            <w:pPr>
              <w:jc w:val="center"/>
              <w:rPr>
                <w:sz w:val="20"/>
                <w:szCs w:val="20"/>
              </w:rPr>
            </w:pPr>
            <w:r>
              <w:rPr>
                <w:sz w:val="20"/>
                <w:szCs w:val="20"/>
              </w:rPr>
              <w:t>02</w:t>
            </w:r>
          </w:p>
        </w:tc>
        <w:tc>
          <w:tcPr>
            <w:tcW w:w="1800" w:type="dxa"/>
            <w:tcBorders>
              <w:top w:val="single" w:sz="4" w:space="0" w:color="auto"/>
              <w:left w:val="single" w:sz="4" w:space="0" w:color="auto"/>
              <w:bottom w:val="single" w:sz="4" w:space="0" w:color="auto"/>
              <w:right w:val="single" w:sz="4" w:space="0" w:color="auto"/>
            </w:tcBorders>
            <w:shd w:val="clear" w:color="auto" w:fill="auto"/>
            <w:noWrap/>
            <w:hideMark/>
          </w:tcPr>
          <w:p w:rsidR="00644D85" w:rsidRDefault="00644D85" w:rsidP="00644D85">
            <w:pPr>
              <w:jc w:val="center"/>
              <w:rPr>
                <w:sz w:val="20"/>
                <w:szCs w:val="20"/>
              </w:rPr>
            </w:pPr>
            <w:r>
              <w:rPr>
                <w:sz w:val="20"/>
                <w:szCs w:val="20"/>
              </w:rPr>
              <w:t>9990014710</w:t>
            </w:r>
          </w:p>
        </w:tc>
        <w:tc>
          <w:tcPr>
            <w:tcW w:w="700" w:type="dxa"/>
            <w:tcBorders>
              <w:top w:val="single" w:sz="4" w:space="0" w:color="auto"/>
              <w:left w:val="single" w:sz="4" w:space="0" w:color="auto"/>
              <w:bottom w:val="single" w:sz="4" w:space="0" w:color="auto"/>
              <w:right w:val="single" w:sz="4" w:space="0" w:color="auto"/>
            </w:tcBorders>
            <w:shd w:val="clear" w:color="auto" w:fill="auto"/>
            <w:noWrap/>
            <w:hideMark/>
          </w:tcPr>
          <w:p w:rsidR="00644D85" w:rsidRPr="00C64409" w:rsidRDefault="00644D85" w:rsidP="00644D85">
            <w:pPr>
              <w:jc w:val="center"/>
              <w:rPr>
                <w:sz w:val="20"/>
                <w:szCs w:val="20"/>
              </w:rPr>
            </w:pPr>
            <w:r>
              <w:rPr>
                <w:sz w:val="20"/>
                <w:szCs w:val="20"/>
              </w:rPr>
              <w:t>200</w:t>
            </w:r>
          </w:p>
        </w:tc>
        <w:tc>
          <w:tcPr>
            <w:tcW w:w="2178" w:type="dxa"/>
            <w:tcBorders>
              <w:top w:val="single" w:sz="4" w:space="0" w:color="auto"/>
              <w:left w:val="single" w:sz="4" w:space="0" w:color="auto"/>
              <w:bottom w:val="single" w:sz="4" w:space="0" w:color="auto"/>
              <w:right w:val="single" w:sz="4" w:space="0" w:color="auto"/>
            </w:tcBorders>
            <w:shd w:val="clear" w:color="auto" w:fill="auto"/>
            <w:noWrap/>
            <w:hideMark/>
          </w:tcPr>
          <w:p w:rsidR="00644D85" w:rsidRDefault="00644D85" w:rsidP="00644D85">
            <w:pPr>
              <w:jc w:val="center"/>
              <w:rPr>
                <w:sz w:val="20"/>
                <w:szCs w:val="20"/>
              </w:rPr>
            </w:pPr>
            <w:r>
              <w:rPr>
                <w:sz w:val="20"/>
                <w:szCs w:val="20"/>
              </w:rPr>
              <w:t>453,7</w:t>
            </w:r>
          </w:p>
        </w:tc>
      </w:tr>
      <w:tr w:rsidR="00644D85" w:rsidRPr="00C64409" w:rsidTr="00644D85">
        <w:trPr>
          <w:trHeight w:val="485"/>
        </w:trPr>
        <w:tc>
          <w:tcPr>
            <w:tcW w:w="3080" w:type="dxa"/>
            <w:tcBorders>
              <w:top w:val="single" w:sz="4" w:space="0" w:color="auto"/>
              <w:left w:val="single" w:sz="4" w:space="0" w:color="auto"/>
              <w:bottom w:val="single" w:sz="4" w:space="0" w:color="auto"/>
              <w:right w:val="single" w:sz="4" w:space="0" w:color="auto"/>
            </w:tcBorders>
            <w:shd w:val="clear" w:color="auto" w:fill="auto"/>
            <w:hideMark/>
          </w:tcPr>
          <w:p w:rsidR="00644D85" w:rsidRPr="00DA12B2" w:rsidRDefault="00644D85" w:rsidP="00644D85">
            <w:pPr>
              <w:rPr>
                <w:sz w:val="20"/>
                <w:szCs w:val="20"/>
              </w:rPr>
            </w:pPr>
            <w:r w:rsidRPr="00395B6B">
              <w:rPr>
                <w:sz w:val="20"/>
                <w:szCs w:val="20"/>
              </w:rPr>
              <w:t>Иные бюджетные ассигнования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644D85" w:rsidRDefault="00644D85" w:rsidP="00644D85">
            <w:pPr>
              <w:jc w:val="center"/>
              <w:rPr>
                <w:sz w:val="20"/>
                <w:szCs w:val="20"/>
              </w:rPr>
            </w:pPr>
            <w:r>
              <w:rPr>
                <w:sz w:val="20"/>
                <w:szCs w:val="20"/>
              </w:rPr>
              <w:t>303</w:t>
            </w:r>
          </w:p>
        </w:tc>
        <w:tc>
          <w:tcPr>
            <w:tcW w:w="771" w:type="dxa"/>
            <w:tcBorders>
              <w:top w:val="single" w:sz="4" w:space="0" w:color="auto"/>
              <w:left w:val="single" w:sz="4" w:space="0" w:color="auto"/>
              <w:bottom w:val="single" w:sz="4" w:space="0" w:color="auto"/>
              <w:right w:val="single" w:sz="4" w:space="0" w:color="auto"/>
            </w:tcBorders>
            <w:shd w:val="clear" w:color="auto" w:fill="auto"/>
            <w:noWrap/>
            <w:hideMark/>
          </w:tcPr>
          <w:p w:rsidR="00644D85" w:rsidRDefault="00644D85" w:rsidP="00644D85">
            <w:pPr>
              <w:rPr>
                <w:sz w:val="20"/>
                <w:szCs w:val="20"/>
              </w:rPr>
            </w:pPr>
            <w:r>
              <w:rPr>
                <w:sz w:val="20"/>
                <w:szCs w:val="20"/>
              </w:rPr>
              <w:t>05</w:t>
            </w:r>
          </w:p>
        </w:tc>
        <w:tc>
          <w:tcPr>
            <w:tcW w:w="691" w:type="dxa"/>
            <w:tcBorders>
              <w:top w:val="single" w:sz="4" w:space="0" w:color="auto"/>
              <w:left w:val="single" w:sz="4" w:space="0" w:color="auto"/>
              <w:bottom w:val="single" w:sz="4" w:space="0" w:color="auto"/>
              <w:right w:val="single" w:sz="4" w:space="0" w:color="auto"/>
            </w:tcBorders>
            <w:shd w:val="clear" w:color="auto" w:fill="auto"/>
            <w:noWrap/>
            <w:hideMark/>
          </w:tcPr>
          <w:p w:rsidR="00644D85" w:rsidRDefault="00644D85" w:rsidP="00644D85">
            <w:pPr>
              <w:jc w:val="center"/>
              <w:rPr>
                <w:sz w:val="20"/>
                <w:szCs w:val="20"/>
              </w:rPr>
            </w:pPr>
            <w:r>
              <w:rPr>
                <w:sz w:val="20"/>
                <w:szCs w:val="20"/>
              </w:rPr>
              <w:t>02</w:t>
            </w:r>
          </w:p>
        </w:tc>
        <w:tc>
          <w:tcPr>
            <w:tcW w:w="1800" w:type="dxa"/>
            <w:tcBorders>
              <w:top w:val="single" w:sz="4" w:space="0" w:color="auto"/>
              <w:left w:val="single" w:sz="4" w:space="0" w:color="auto"/>
              <w:bottom w:val="single" w:sz="4" w:space="0" w:color="auto"/>
              <w:right w:val="single" w:sz="4" w:space="0" w:color="auto"/>
            </w:tcBorders>
            <w:shd w:val="clear" w:color="auto" w:fill="auto"/>
            <w:noWrap/>
            <w:hideMark/>
          </w:tcPr>
          <w:p w:rsidR="00644D85" w:rsidRDefault="00644D85" w:rsidP="00644D85">
            <w:pPr>
              <w:jc w:val="center"/>
              <w:rPr>
                <w:sz w:val="20"/>
                <w:szCs w:val="20"/>
              </w:rPr>
            </w:pPr>
            <w:r>
              <w:rPr>
                <w:sz w:val="20"/>
                <w:szCs w:val="20"/>
              </w:rPr>
              <w:t>9990014710</w:t>
            </w:r>
          </w:p>
        </w:tc>
        <w:tc>
          <w:tcPr>
            <w:tcW w:w="700" w:type="dxa"/>
            <w:tcBorders>
              <w:top w:val="single" w:sz="4" w:space="0" w:color="auto"/>
              <w:left w:val="single" w:sz="4" w:space="0" w:color="auto"/>
              <w:bottom w:val="single" w:sz="4" w:space="0" w:color="auto"/>
              <w:right w:val="single" w:sz="4" w:space="0" w:color="auto"/>
            </w:tcBorders>
            <w:shd w:val="clear" w:color="auto" w:fill="auto"/>
            <w:noWrap/>
            <w:hideMark/>
          </w:tcPr>
          <w:p w:rsidR="00644D85" w:rsidRDefault="00644D85" w:rsidP="00644D85">
            <w:pPr>
              <w:jc w:val="center"/>
              <w:rPr>
                <w:sz w:val="20"/>
                <w:szCs w:val="20"/>
              </w:rPr>
            </w:pPr>
            <w:r>
              <w:rPr>
                <w:sz w:val="20"/>
                <w:szCs w:val="20"/>
              </w:rPr>
              <w:t>800</w:t>
            </w:r>
          </w:p>
        </w:tc>
        <w:tc>
          <w:tcPr>
            <w:tcW w:w="2178" w:type="dxa"/>
            <w:tcBorders>
              <w:top w:val="single" w:sz="4" w:space="0" w:color="auto"/>
              <w:left w:val="single" w:sz="4" w:space="0" w:color="auto"/>
              <w:bottom w:val="single" w:sz="4" w:space="0" w:color="auto"/>
              <w:right w:val="single" w:sz="4" w:space="0" w:color="auto"/>
            </w:tcBorders>
            <w:shd w:val="clear" w:color="auto" w:fill="auto"/>
            <w:noWrap/>
            <w:hideMark/>
          </w:tcPr>
          <w:p w:rsidR="00644D85" w:rsidRDefault="00644D85" w:rsidP="00644D85">
            <w:pPr>
              <w:jc w:val="center"/>
              <w:rPr>
                <w:sz w:val="20"/>
                <w:szCs w:val="20"/>
              </w:rPr>
            </w:pPr>
            <w:r>
              <w:rPr>
                <w:sz w:val="20"/>
                <w:szCs w:val="20"/>
              </w:rPr>
              <w:t>113,0</w:t>
            </w:r>
          </w:p>
        </w:tc>
      </w:tr>
      <w:tr w:rsidR="00644D85" w:rsidRPr="00DA12B2" w:rsidTr="00644D85">
        <w:trPr>
          <w:trHeight w:val="375"/>
        </w:trPr>
        <w:tc>
          <w:tcPr>
            <w:tcW w:w="3080" w:type="dxa"/>
            <w:tcBorders>
              <w:top w:val="nil"/>
              <w:left w:val="single" w:sz="4" w:space="0" w:color="000000"/>
              <w:bottom w:val="single" w:sz="4" w:space="0" w:color="000000"/>
              <w:right w:val="single" w:sz="4" w:space="0" w:color="000000"/>
            </w:tcBorders>
            <w:shd w:val="clear" w:color="auto" w:fill="auto"/>
            <w:hideMark/>
          </w:tcPr>
          <w:p w:rsidR="00644D85" w:rsidRPr="00DA12B2" w:rsidRDefault="00644D85" w:rsidP="00644D85">
            <w:pPr>
              <w:rPr>
                <w:sz w:val="20"/>
                <w:szCs w:val="20"/>
              </w:rPr>
            </w:pPr>
            <w:r w:rsidRPr="00DA12B2">
              <w:rPr>
                <w:sz w:val="20"/>
                <w:szCs w:val="20"/>
              </w:rPr>
              <w:t>Благоустройство</w:t>
            </w:r>
          </w:p>
        </w:tc>
        <w:tc>
          <w:tcPr>
            <w:tcW w:w="709" w:type="dxa"/>
            <w:tcBorders>
              <w:top w:val="nil"/>
              <w:left w:val="nil"/>
              <w:bottom w:val="single" w:sz="4" w:space="0" w:color="000000"/>
              <w:right w:val="single" w:sz="4" w:space="0" w:color="000000"/>
            </w:tcBorders>
            <w:shd w:val="clear" w:color="auto" w:fill="auto"/>
            <w:noWrap/>
            <w:hideMark/>
          </w:tcPr>
          <w:p w:rsidR="00644D85" w:rsidRPr="00DA12B2" w:rsidRDefault="00644D85" w:rsidP="00644D85">
            <w:pPr>
              <w:jc w:val="center"/>
              <w:rPr>
                <w:sz w:val="20"/>
                <w:szCs w:val="20"/>
              </w:rPr>
            </w:pPr>
            <w:r w:rsidRPr="00DA12B2">
              <w:rPr>
                <w:sz w:val="20"/>
                <w:szCs w:val="20"/>
              </w:rPr>
              <w:t>303</w:t>
            </w:r>
          </w:p>
        </w:tc>
        <w:tc>
          <w:tcPr>
            <w:tcW w:w="771" w:type="dxa"/>
            <w:tcBorders>
              <w:top w:val="nil"/>
              <w:left w:val="nil"/>
              <w:bottom w:val="single" w:sz="4" w:space="0" w:color="000000"/>
              <w:right w:val="single" w:sz="4" w:space="0" w:color="000000"/>
            </w:tcBorders>
            <w:shd w:val="clear" w:color="auto" w:fill="auto"/>
            <w:noWrap/>
            <w:hideMark/>
          </w:tcPr>
          <w:p w:rsidR="00644D85" w:rsidRPr="00DA12B2" w:rsidRDefault="00644D85" w:rsidP="00644D85">
            <w:pPr>
              <w:rPr>
                <w:sz w:val="20"/>
                <w:szCs w:val="20"/>
              </w:rPr>
            </w:pPr>
            <w:r w:rsidRPr="00DA12B2">
              <w:rPr>
                <w:sz w:val="20"/>
                <w:szCs w:val="20"/>
              </w:rPr>
              <w:t>05</w:t>
            </w:r>
          </w:p>
        </w:tc>
        <w:tc>
          <w:tcPr>
            <w:tcW w:w="691" w:type="dxa"/>
            <w:tcBorders>
              <w:top w:val="nil"/>
              <w:left w:val="nil"/>
              <w:bottom w:val="single" w:sz="4" w:space="0" w:color="000000"/>
              <w:right w:val="single" w:sz="4" w:space="0" w:color="000000"/>
            </w:tcBorders>
            <w:shd w:val="clear" w:color="auto" w:fill="auto"/>
            <w:noWrap/>
            <w:hideMark/>
          </w:tcPr>
          <w:p w:rsidR="00644D85" w:rsidRPr="00DA12B2" w:rsidRDefault="00644D85" w:rsidP="00644D85">
            <w:pPr>
              <w:jc w:val="center"/>
              <w:rPr>
                <w:sz w:val="20"/>
                <w:szCs w:val="20"/>
              </w:rPr>
            </w:pPr>
            <w:r w:rsidRPr="00DA12B2">
              <w:rPr>
                <w:sz w:val="20"/>
                <w:szCs w:val="20"/>
              </w:rPr>
              <w:t>03</w:t>
            </w:r>
          </w:p>
        </w:tc>
        <w:tc>
          <w:tcPr>
            <w:tcW w:w="1800" w:type="dxa"/>
            <w:tcBorders>
              <w:top w:val="nil"/>
              <w:left w:val="nil"/>
              <w:bottom w:val="single" w:sz="4" w:space="0" w:color="000000"/>
              <w:right w:val="single" w:sz="4" w:space="0" w:color="000000"/>
            </w:tcBorders>
            <w:shd w:val="clear" w:color="auto" w:fill="auto"/>
            <w:noWrap/>
            <w:hideMark/>
          </w:tcPr>
          <w:p w:rsidR="00644D85" w:rsidRPr="00DA12B2" w:rsidRDefault="00644D85" w:rsidP="00644D85">
            <w:pPr>
              <w:jc w:val="center"/>
              <w:rPr>
                <w:sz w:val="20"/>
                <w:szCs w:val="20"/>
              </w:rPr>
            </w:pPr>
          </w:p>
        </w:tc>
        <w:tc>
          <w:tcPr>
            <w:tcW w:w="700" w:type="dxa"/>
            <w:tcBorders>
              <w:top w:val="nil"/>
              <w:left w:val="nil"/>
              <w:bottom w:val="single" w:sz="4" w:space="0" w:color="000000"/>
              <w:right w:val="single" w:sz="4" w:space="0" w:color="000000"/>
            </w:tcBorders>
            <w:shd w:val="clear" w:color="auto" w:fill="auto"/>
            <w:noWrap/>
            <w:hideMark/>
          </w:tcPr>
          <w:p w:rsidR="00644D85" w:rsidRPr="00DA12B2" w:rsidRDefault="00644D85" w:rsidP="00644D85">
            <w:pPr>
              <w:jc w:val="center"/>
              <w:rPr>
                <w:sz w:val="20"/>
                <w:szCs w:val="20"/>
              </w:rPr>
            </w:pPr>
          </w:p>
        </w:tc>
        <w:tc>
          <w:tcPr>
            <w:tcW w:w="2178" w:type="dxa"/>
            <w:tcBorders>
              <w:top w:val="nil"/>
              <w:left w:val="nil"/>
              <w:bottom w:val="single" w:sz="4" w:space="0" w:color="000000"/>
              <w:right w:val="single" w:sz="4" w:space="0" w:color="000000"/>
            </w:tcBorders>
            <w:shd w:val="clear" w:color="auto" w:fill="auto"/>
            <w:noWrap/>
            <w:hideMark/>
          </w:tcPr>
          <w:p w:rsidR="00644D85" w:rsidRPr="00852458" w:rsidRDefault="00644D85" w:rsidP="00644D85">
            <w:pPr>
              <w:jc w:val="center"/>
              <w:rPr>
                <w:sz w:val="20"/>
                <w:szCs w:val="20"/>
              </w:rPr>
            </w:pPr>
            <w:r>
              <w:rPr>
                <w:sz w:val="20"/>
                <w:szCs w:val="20"/>
              </w:rPr>
              <w:t>2062,7</w:t>
            </w:r>
          </w:p>
        </w:tc>
      </w:tr>
      <w:tr w:rsidR="00644D85" w:rsidRPr="00AC74A8" w:rsidTr="00644D85">
        <w:trPr>
          <w:trHeight w:val="375"/>
        </w:trPr>
        <w:tc>
          <w:tcPr>
            <w:tcW w:w="3080" w:type="dxa"/>
            <w:tcBorders>
              <w:top w:val="nil"/>
              <w:left w:val="single" w:sz="4" w:space="0" w:color="000000"/>
              <w:bottom w:val="single" w:sz="4" w:space="0" w:color="000000"/>
              <w:right w:val="single" w:sz="4" w:space="0" w:color="000000"/>
            </w:tcBorders>
            <w:shd w:val="clear" w:color="auto" w:fill="auto"/>
            <w:hideMark/>
          </w:tcPr>
          <w:p w:rsidR="00644D85" w:rsidRPr="00AC74A8" w:rsidRDefault="00644D85" w:rsidP="00644D85">
            <w:pPr>
              <w:rPr>
                <w:sz w:val="20"/>
                <w:szCs w:val="20"/>
              </w:rPr>
            </w:pPr>
            <w:r>
              <w:rPr>
                <w:sz w:val="20"/>
                <w:szCs w:val="20"/>
              </w:rPr>
              <w:t>Иные вопросы в отраслях социальной сферы</w:t>
            </w:r>
          </w:p>
        </w:tc>
        <w:tc>
          <w:tcPr>
            <w:tcW w:w="709" w:type="dxa"/>
            <w:tcBorders>
              <w:top w:val="nil"/>
              <w:left w:val="nil"/>
              <w:bottom w:val="single" w:sz="4" w:space="0" w:color="000000"/>
              <w:right w:val="single" w:sz="4" w:space="0" w:color="000000"/>
            </w:tcBorders>
            <w:shd w:val="clear" w:color="auto" w:fill="auto"/>
            <w:noWrap/>
            <w:hideMark/>
          </w:tcPr>
          <w:p w:rsidR="00644D85" w:rsidRPr="00AC74A8" w:rsidRDefault="00644D85" w:rsidP="00644D85">
            <w:pPr>
              <w:jc w:val="center"/>
              <w:rPr>
                <w:sz w:val="20"/>
                <w:szCs w:val="20"/>
              </w:rPr>
            </w:pPr>
            <w:r>
              <w:rPr>
                <w:sz w:val="20"/>
                <w:szCs w:val="20"/>
              </w:rPr>
              <w:t>303</w:t>
            </w:r>
          </w:p>
        </w:tc>
        <w:tc>
          <w:tcPr>
            <w:tcW w:w="771" w:type="dxa"/>
            <w:tcBorders>
              <w:top w:val="nil"/>
              <w:left w:val="nil"/>
              <w:bottom w:val="single" w:sz="4" w:space="0" w:color="000000"/>
              <w:right w:val="single" w:sz="4" w:space="0" w:color="000000"/>
            </w:tcBorders>
            <w:shd w:val="clear" w:color="auto" w:fill="auto"/>
            <w:noWrap/>
            <w:hideMark/>
          </w:tcPr>
          <w:p w:rsidR="00644D85" w:rsidRPr="00AC74A8" w:rsidRDefault="00644D85" w:rsidP="00644D85">
            <w:pPr>
              <w:rPr>
                <w:sz w:val="20"/>
                <w:szCs w:val="20"/>
              </w:rPr>
            </w:pPr>
            <w:r>
              <w:rPr>
                <w:sz w:val="20"/>
                <w:szCs w:val="20"/>
              </w:rPr>
              <w:t>05</w:t>
            </w:r>
          </w:p>
        </w:tc>
        <w:tc>
          <w:tcPr>
            <w:tcW w:w="691" w:type="dxa"/>
            <w:tcBorders>
              <w:top w:val="nil"/>
              <w:left w:val="nil"/>
              <w:bottom w:val="single" w:sz="4" w:space="0" w:color="000000"/>
              <w:right w:val="single" w:sz="4" w:space="0" w:color="000000"/>
            </w:tcBorders>
            <w:shd w:val="clear" w:color="auto" w:fill="auto"/>
            <w:noWrap/>
            <w:hideMark/>
          </w:tcPr>
          <w:p w:rsidR="00644D85" w:rsidRPr="00AC74A8" w:rsidRDefault="00644D85" w:rsidP="00644D85">
            <w:pPr>
              <w:jc w:val="center"/>
              <w:rPr>
                <w:sz w:val="20"/>
                <w:szCs w:val="20"/>
              </w:rPr>
            </w:pPr>
            <w:r>
              <w:rPr>
                <w:sz w:val="20"/>
                <w:szCs w:val="20"/>
              </w:rPr>
              <w:t>03</w:t>
            </w:r>
          </w:p>
        </w:tc>
        <w:tc>
          <w:tcPr>
            <w:tcW w:w="1800" w:type="dxa"/>
            <w:tcBorders>
              <w:top w:val="nil"/>
              <w:left w:val="nil"/>
              <w:bottom w:val="single" w:sz="4" w:space="0" w:color="000000"/>
              <w:right w:val="single" w:sz="4" w:space="0" w:color="000000"/>
            </w:tcBorders>
            <w:shd w:val="clear" w:color="auto" w:fill="auto"/>
            <w:noWrap/>
            <w:hideMark/>
          </w:tcPr>
          <w:p w:rsidR="00644D85" w:rsidRPr="00AC74A8" w:rsidRDefault="00644D85" w:rsidP="00644D85">
            <w:pPr>
              <w:jc w:val="center"/>
              <w:rPr>
                <w:sz w:val="20"/>
                <w:szCs w:val="20"/>
              </w:rPr>
            </w:pPr>
            <w:r>
              <w:rPr>
                <w:sz w:val="20"/>
                <w:szCs w:val="20"/>
              </w:rPr>
              <w:t>9000000000</w:t>
            </w:r>
          </w:p>
        </w:tc>
        <w:tc>
          <w:tcPr>
            <w:tcW w:w="700" w:type="dxa"/>
            <w:tcBorders>
              <w:top w:val="nil"/>
              <w:left w:val="nil"/>
              <w:bottom w:val="single" w:sz="4" w:space="0" w:color="000000"/>
              <w:right w:val="single" w:sz="4" w:space="0" w:color="000000"/>
            </w:tcBorders>
            <w:shd w:val="clear" w:color="auto" w:fill="auto"/>
            <w:noWrap/>
            <w:hideMark/>
          </w:tcPr>
          <w:p w:rsidR="00644D85" w:rsidRPr="00AC74A8" w:rsidRDefault="00644D85" w:rsidP="00644D85">
            <w:pPr>
              <w:jc w:val="center"/>
              <w:rPr>
                <w:sz w:val="20"/>
                <w:szCs w:val="20"/>
              </w:rPr>
            </w:pPr>
          </w:p>
        </w:tc>
        <w:tc>
          <w:tcPr>
            <w:tcW w:w="2178" w:type="dxa"/>
            <w:tcBorders>
              <w:top w:val="nil"/>
              <w:left w:val="nil"/>
              <w:bottom w:val="single" w:sz="4" w:space="0" w:color="000000"/>
              <w:right w:val="single" w:sz="4" w:space="0" w:color="000000"/>
            </w:tcBorders>
            <w:shd w:val="clear" w:color="auto" w:fill="auto"/>
            <w:noWrap/>
            <w:hideMark/>
          </w:tcPr>
          <w:p w:rsidR="00644D85" w:rsidRDefault="00644D85" w:rsidP="00644D85">
            <w:pPr>
              <w:jc w:val="center"/>
              <w:rPr>
                <w:sz w:val="20"/>
                <w:szCs w:val="20"/>
              </w:rPr>
            </w:pPr>
            <w:r>
              <w:rPr>
                <w:sz w:val="20"/>
                <w:szCs w:val="20"/>
              </w:rPr>
              <w:t>2011,3</w:t>
            </w:r>
          </w:p>
        </w:tc>
      </w:tr>
      <w:tr w:rsidR="00644D85" w:rsidRPr="00AC74A8" w:rsidTr="00644D85">
        <w:trPr>
          <w:trHeight w:val="375"/>
        </w:trPr>
        <w:tc>
          <w:tcPr>
            <w:tcW w:w="3080" w:type="dxa"/>
            <w:tcBorders>
              <w:top w:val="nil"/>
              <w:left w:val="single" w:sz="4" w:space="0" w:color="000000"/>
              <w:bottom w:val="single" w:sz="4" w:space="0" w:color="000000"/>
              <w:right w:val="single" w:sz="4" w:space="0" w:color="000000"/>
            </w:tcBorders>
            <w:shd w:val="clear" w:color="auto" w:fill="auto"/>
            <w:hideMark/>
          </w:tcPr>
          <w:p w:rsidR="00644D85" w:rsidRDefault="00644D85" w:rsidP="00644D85">
            <w:pPr>
              <w:rPr>
                <w:sz w:val="20"/>
                <w:szCs w:val="20"/>
              </w:rPr>
            </w:pPr>
            <w:r>
              <w:rPr>
                <w:sz w:val="20"/>
                <w:szCs w:val="20"/>
              </w:rPr>
              <w:t>Иные вопросы в сфере здравоохранения, физической культуры и спорта</w:t>
            </w:r>
          </w:p>
        </w:tc>
        <w:tc>
          <w:tcPr>
            <w:tcW w:w="709" w:type="dxa"/>
            <w:tcBorders>
              <w:top w:val="nil"/>
              <w:left w:val="nil"/>
              <w:bottom w:val="single" w:sz="4" w:space="0" w:color="000000"/>
              <w:right w:val="single" w:sz="4" w:space="0" w:color="000000"/>
            </w:tcBorders>
            <w:shd w:val="clear" w:color="auto" w:fill="auto"/>
            <w:noWrap/>
            <w:hideMark/>
          </w:tcPr>
          <w:p w:rsidR="00644D85" w:rsidRDefault="00644D85" w:rsidP="00644D85">
            <w:pPr>
              <w:jc w:val="center"/>
              <w:rPr>
                <w:sz w:val="20"/>
                <w:szCs w:val="20"/>
              </w:rPr>
            </w:pPr>
            <w:r>
              <w:rPr>
                <w:sz w:val="20"/>
                <w:szCs w:val="20"/>
              </w:rPr>
              <w:t>303</w:t>
            </w:r>
          </w:p>
        </w:tc>
        <w:tc>
          <w:tcPr>
            <w:tcW w:w="771" w:type="dxa"/>
            <w:tcBorders>
              <w:top w:val="nil"/>
              <w:left w:val="nil"/>
              <w:bottom w:val="single" w:sz="4" w:space="0" w:color="000000"/>
              <w:right w:val="single" w:sz="4" w:space="0" w:color="000000"/>
            </w:tcBorders>
            <w:shd w:val="clear" w:color="auto" w:fill="auto"/>
            <w:noWrap/>
            <w:hideMark/>
          </w:tcPr>
          <w:p w:rsidR="00644D85" w:rsidRDefault="00644D85" w:rsidP="00644D85">
            <w:pPr>
              <w:rPr>
                <w:sz w:val="20"/>
                <w:szCs w:val="20"/>
              </w:rPr>
            </w:pPr>
            <w:r>
              <w:rPr>
                <w:sz w:val="20"/>
                <w:szCs w:val="20"/>
              </w:rPr>
              <w:t>05</w:t>
            </w:r>
          </w:p>
        </w:tc>
        <w:tc>
          <w:tcPr>
            <w:tcW w:w="691" w:type="dxa"/>
            <w:tcBorders>
              <w:top w:val="nil"/>
              <w:left w:val="nil"/>
              <w:bottom w:val="single" w:sz="4" w:space="0" w:color="000000"/>
              <w:right w:val="single" w:sz="4" w:space="0" w:color="000000"/>
            </w:tcBorders>
            <w:shd w:val="clear" w:color="auto" w:fill="auto"/>
            <w:noWrap/>
            <w:hideMark/>
          </w:tcPr>
          <w:p w:rsidR="00644D85" w:rsidRDefault="00644D85" w:rsidP="00644D85">
            <w:pPr>
              <w:jc w:val="center"/>
              <w:rPr>
                <w:sz w:val="20"/>
                <w:szCs w:val="20"/>
              </w:rPr>
            </w:pPr>
            <w:r>
              <w:rPr>
                <w:sz w:val="20"/>
                <w:szCs w:val="20"/>
              </w:rPr>
              <w:t>03</w:t>
            </w:r>
          </w:p>
        </w:tc>
        <w:tc>
          <w:tcPr>
            <w:tcW w:w="1800" w:type="dxa"/>
            <w:tcBorders>
              <w:top w:val="nil"/>
              <w:left w:val="nil"/>
              <w:bottom w:val="single" w:sz="4" w:space="0" w:color="000000"/>
              <w:right w:val="single" w:sz="4" w:space="0" w:color="000000"/>
            </w:tcBorders>
            <w:shd w:val="clear" w:color="auto" w:fill="auto"/>
            <w:noWrap/>
            <w:hideMark/>
          </w:tcPr>
          <w:p w:rsidR="00644D85" w:rsidRDefault="00644D85" w:rsidP="00644D85">
            <w:pPr>
              <w:jc w:val="center"/>
              <w:rPr>
                <w:sz w:val="20"/>
                <w:szCs w:val="20"/>
              </w:rPr>
            </w:pPr>
            <w:r>
              <w:rPr>
                <w:sz w:val="20"/>
                <w:szCs w:val="20"/>
              </w:rPr>
              <w:t>9030000000</w:t>
            </w:r>
          </w:p>
        </w:tc>
        <w:tc>
          <w:tcPr>
            <w:tcW w:w="700" w:type="dxa"/>
            <w:tcBorders>
              <w:top w:val="nil"/>
              <w:left w:val="nil"/>
              <w:bottom w:val="single" w:sz="4" w:space="0" w:color="000000"/>
              <w:right w:val="single" w:sz="4" w:space="0" w:color="000000"/>
            </w:tcBorders>
            <w:shd w:val="clear" w:color="auto" w:fill="auto"/>
            <w:noWrap/>
            <w:hideMark/>
          </w:tcPr>
          <w:p w:rsidR="00644D85" w:rsidRPr="00AC74A8" w:rsidRDefault="00644D85" w:rsidP="00644D85">
            <w:pPr>
              <w:jc w:val="center"/>
              <w:rPr>
                <w:sz w:val="20"/>
                <w:szCs w:val="20"/>
              </w:rPr>
            </w:pPr>
          </w:p>
        </w:tc>
        <w:tc>
          <w:tcPr>
            <w:tcW w:w="2178" w:type="dxa"/>
            <w:tcBorders>
              <w:top w:val="nil"/>
              <w:left w:val="nil"/>
              <w:bottom w:val="single" w:sz="4" w:space="0" w:color="000000"/>
              <w:right w:val="single" w:sz="4" w:space="0" w:color="000000"/>
            </w:tcBorders>
            <w:shd w:val="clear" w:color="auto" w:fill="auto"/>
            <w:noWrap/>
            <w:hideMark/>
          </w:tcPr>
          <w:p w:rsidR="00644D85" w:rsidRDefault="00644D85" w:rsidP="00644D85">
            <w:pPr>
              <w:jc w:val="center"/>
              <w:rPr>
                <w:sz w:val="20"/>
                <w:szCs w:val="20"/>
              </w:rPr>
            </w:pPr>
            <w:r>
              <w:rPr>
                <w:sz w:val="20"/>
                <w:szCs w:val="20"/>
              </w:rPr>
              <w:t>2011,3</w:t>
            </w:r>
          </w:p>
        </w:tc>
      </w:tr>
      <w:tr w:rsidR="00644D85" w:rsidRPr="00AC74A8" w:rsidTr="00644D85">
        <w:trPr>
          <w:trHeight w:val="375"/>
        </w:trPr>
        <w:tc>
          <w:tcPr>
            <w:tcW w:w="3080" w:type="dxa"/>
            <w:tcBorders>
              <w:top w:val="nil"/>
              <w:left w:val="single" w:sz="4" w:space="0" w:color="000000"/>
              <w:bottom w:val="single" w:sz="4" w:space="0" w:color="000000"/>
              <w:right w:val="single" w:sz="4" w:space="0" w:color="000000"/>
            </w:tcBorders>
            <w:shd w:val="clear" w:color="auto" w:fill="auto"/>
            <w:hideMark/>
          </w:tcPr>
          <w:p w:rsidR="00644D85" w:rsidRDefault="00644D85" w:rsidP="00644D85">
            <w:pPr>
              <w:rPr>
                <w:sz w:val="20"/>
                <w:szCs w:val="20"/>
              </w:rPr>
            </w:pPr>
            <w:r>
              <w:rPr>
                <w:sz w:val="20"/>
                <w:szCs w:val="20"/>
              </w:rPr>
              <w:t>Реализация проектов развития общественных инфраструктур, основанных на инициативах граждан(Обустройство спортивной площадки, село Краснознаменка)</w:t>
            </w:r>
          </w:p>
        </w:tc>
        <w:tc>
          <w:tcPr>
            <w:tcW w:w="709" w:type="dxa"/>
            <w:tcBorders>
              <w:top w:val="nil"/>
              <w:left w:val="nil"/>
              <w:bottom w:val="single" w:sz="4" w:space="0" w:color="000000"/>
              <w:right w:val="single" w:sz="4" w:space="0" w:color="000000"/>
            </w:tcBorders>
            <w:shd w:val="clear" w:color="auto" w:fill="auto"/>
            <w:noWrap/>
            <w:hideMark/>
          </w:tcPr>
          <w:p w:rsidR="00644D85" w:rsidRDefault="00644D85" w:rsidP="00644D85">
            <w:pPr>
              <w:jc w:val="center"/>
              <w:rPr>
                <w:sz w:val="20"/>
                <w:szCs w:val="20"/>
              </w:rPr>
            </w:pPr>
            <w:r>
              <w:rPr>
                <w:sz w:val="20"/>
                <w:szCs w:val="20"/>
              </w:rPr>
              <w:t>303</w:t>
            </w:r>
          </w:p>
        </w:tc>
        <w:tc>
          <w:tcPr>
            <w:tcW w:w="771" w:type="dxa"/>
            <w:tcBorders>
              <w:top w:val="nil"/>
              <w:left w:val="nil"/>
              <w:bottom w:val="single" w:sz="4" w:space="0" w:color="000000"/>
              <w:right w:val="single" w:sz="4" w:space="0" w:color="000000"/>
            </w:tcBorders>
            <w:shd w:val="clear" w:color="auto" w:fill="auto"/>
            <w:noWrap/>
            <w:hideMark/>
          </w:tcPr>
          <w:p w:rsidR="00644D85" w:rsidRDefault="00644D85" w:rsidP="00644D85">
            <w:pPr>
              <w:rPr>
                <w:sz w:val="20"/>
                <w:szCs w:val="20"/>
              </w:rPr>
            </w:pPr>
            <w:r>
              <w:rPr>
                <w:sz w:val="20"/>
                <w:szCs w:val="20"/>
              </w:rPr>
              <w:t>05</w:t>
            </w:r>
          </w:p>
        </w:tc>
        <w:tc>
          <w:tcPr>
            <w:tcW w:w="691" w:type="dxa"/>
            <w:tcBorders>
              <w:top w:val="nil"/>
              <w:left w:val="nil"/>
              <w:bottom w:val="single" w:sz="4" w:space="0" w:color="000000"/>
              <w:right w:val="single" w:sz="4" w:space="0" w:color="000000"/>
            </w:tcBorders>
            <w:shd w:val="clear" w:color="auto" w:fill="auto"/>
            <w:noWrap/>
            <w:hideMark/>
          </w:tcPr>
          <w:p w:rsidR="00644D85" w:rsidRDefault="00644D85" w:rsidP="00644D85">
            <w:pPr>
              <w:jc w:val="center"/>
              <w:rPr>
                <w:sz w:val="20"/>
                <w:szCs w:val="20"/>
              </w:rPr>
            </w:pPr>
            <w:r>
              <w:rPr>
                <w:sz w:val="20"/>
                <w:szCs w:val="20"/>
              </w:rPr>
              <w:t>03</w:t>
            </w:r>
          </w:p>
        </w:tc>
        <w:tc>
          <w:tcPr>
            <w:tcW w:w="1800" w:type="dxa"/>
            <w:tcBorders>
              <w:top w:val="nil"/>
              <w:left w:val="nil"/>
              <w:bottom w:val="single" w:sz="4" w:space="0" w:color="000000"/>
              <w:right w:val="single" w:sz="4" w:space="0" w:color="000000"/>
            </w:tcBorders>
            <w:shd w:val="clear" w:color="auto" w:fill="auto"/>
            <w:noWrap/>
            <w:hideMark/>
          </w:tcPr>
          <w:p w:rsidR="00644D85" w:rsidRPr="00AC74A8" w:rsidRDefault="00644D85" w:rsidP="00644D85">
            <w:pPr>
              <w:jc w:val="center"/>
              <w:rPr>
                <w:sz w:val="20"/>
                <w:szCs w:val="20"/>
              </w:rPr>
            </w:pPr>
            <w:r>
              <w:rPr>
                <w:sz w:val="20"/>
                <w:szCs w:val="20"/>
              </w:rPr>
              <w:t>90300S0262</w:t>
            </w:r>
          </w:p>
        </w:tc>
        <w:tc>
          <w:tcPr>
            <w:tcW w:w="700" w:type="dxa"/>
            <w:tcBorders>
              <w:top w:val="nil"/>
              <w:left w:val="nil"/>
              <w:bottom w:val="single" w:sz="4" w:space="0" w:color="000000"/>
              <w:right w:val="single" w:sz="4" w:space="0" w:color="000000"/>
            </w:tcBorders>
            <w:shd w:val="clear" w:color="auto" w:fill="auto"/>
            <w:noWrap/>
            <w:hideMark/>
          </w:tcPr>
          <w:p w:rsidR="00644D85" w:rsidRPr="00AC74A8" w:rsidRDefault="00644D85" w:rsidP="00644D85">
            <w:pPr>
              <w:jc w:val="center"/>
              <w:rPr>
                <w:sz w:val="20"/>
                <w:szCs w:val="20"/>
              </w:rPr>
            </w:pPr>
          </w:p>
        </w:tc>
        <w:tc>
          <w:tcPr>
            <w:tcW w:w="2178" w:type="dxa"/>
            <w:tcBorders>
              <w:top w:val="nil"/>
              <w:left w:val="nil"/>
              <w:bottom w:val="single" w:sz="4" w:space="0" w:color="000000"/>
              <w:right w:val="single" w:sz="4" w:space="0" w:color="000000"/>
            </w:tcBorders>
            <w:shd w:val="clear" w:color="auto" w:fill="auto"/>
            <w:noWrap/>
            <w:hideMark/>
          </w:tcPr>
          <w:p w:rsidR="00644D85" w:rsidRPr="005035AB" w:rsidRDefault="00644D85" w:rsidP="00644D85">
            <w:pPr>
              <w:jc w:val="center"/>
              <w:rPr>
                <w:sz w:val="20"/>
                <w:szCs w:val="20"/>
              </w:rPr>
            </w:pPr>
            <w:r>
              <w:rPr>
                <w:sz w:val="20"/>
                <w:szCs w:val="20"/>
              </w:rPr>
              <w:t>2011,3</w:t>
            </w:r>
          </w:p>
        </w:tc>
      </w:tr>
      <w:tr w:rsidR="00644D85" w:rsidRPr="00AC74A8" w:rsidTr="00644D85">
        <w:trPr>
          <w:trHeight w:val="375"/>
        </w:trPr>
        <w:tc>
          <w:tcPr>
            <w:tcW w:w="3080" w:type="dxa"/>
            <w:tcBorders>
              <w:top w:val="nil"/>
              <w:left w:val="single" w:sz="4" w:space="0" w:color="000000"/>
              <w:bottom w:val="single" w:sz="4" w:space="0" w:color="000000"/>
              <w:right w:val="single" w:sz="4" w:space="0" w:color="000000"/>
            </w:tcBorders>
            <w:shd w:val="clear" w:color="auto" w:fill="auto"/>
            <w:hideMark/>
          </w:tcPr>
          <w:p w:rsidR="00644D85" w:rsidRDefault="00644D85" w:rsidP="00644D85">
            <w:pPr>
              <w:rPr>
                <w:sz w:val="20"/>
                <w:szCs w:val="20"/>
              </w:rPr>
            </w:pPr>
            <w:r w:rsidRPr="00DA12B2">
              <w:rPr>
                <w:sz w:val="20"/>
                <w:szCs w:val="20"/>
              </w:rPr>
              <w:t>Закупка товаров, работ и услуг для обеспечения государственных (муниципальных) нужд</w:t>
            </w:r>
          </w:p>
        </w:tc>
        <w:tc>
          <w:tcPr>
            <w:tcW w:w="709" w:type="dxa"/>
            <w:tcBorders>
              <w:top w:val="nil"/>
              <w:left w:val="nil"/>
              <w:bottom w:val="single" w:sz="4" w:space="0" w:color="000000"/>
              <w:right w:val="single" w:sz="4" w:space="0" w:color="000000"/>
            </w:tcBorders>
            <w:shd w:val="clear" w:color="auto" w:fill="auto"/>
            <w:noWrap/>
            <w:hideMark/>
          </w:tcPr>
          <w:p w:rsidR="00644D85" w:rsidRPr="00AC74A8" w:rsidRDefault="00644D85" w:rsidP="00644D85">
            <w:pPr>
              <w:jc w:val="center"/>
              <w:rPr>
                <w:sz w:val="20"/>
                <w:szCs w:val="20"/>
              </w:rPr>
            </w:pPr>
            <w:r>
              <w:rPr>
                <w:sz w:val="20"/>
                <w:szCs w:val="20"/>
              </w:rPr>
              <w:t>303</w:t>
            </w:r>
          </w:p>
        </w:tc>
        <w:tc>
          <w:tcPr>
            <w:tcW w:w="771" w:type="dxa"/>
            <w:tcBorders>
              <w:top w:val="nil"/>
              <w:left w:val="nil"/>
              <w:bottom w:val="single" w:sz="4" w:space="0" w:color="000000"/>
              <w:right w:val="single" w:sz="4" w:space="0" w:color="000000"/>
            </w:tcBorders>
            <w:shd w:val="clear" w:color="auto" w:fill="auto"/>
            <w:noWrap/>
            <w:hideMark/>
          </w:tcPr>
          <w:p w:rsidR="00644D85" w:rsidRPr="00AC74A8" w:rsidRDefault="00644D85" w:rsidP="00644D85">
            <w:pPr>
              <w:rPr>
                <w:sz w:val="20"/>
                <w:szCs w:val="20"/>
              </w:rPr>
            </w:pPr>
            <w:r>
              <w:rPr>
                <w:sz w:val="20"/>
                <w:szCs w:val="20"/>
              </w:rPr>
              <w:t>05</w:t>
            </w:r>
          </w:p>
        </w:tc>
        <w:tc>
          <w:tcPr>
            <w:tcW w:w="691" w:type="dxa"/>
            <w:tcBorders>
              <w:top w:val="nil"/>
              <w:left w:val="nil"/>
              <w:bottom w:val="single" w:sz="4" w:space="0" w:color="000000"/>
              <w:right w:val="single" w:sz="4" w:space="0" w:color="000000"/>
            </w:tcBorders>
            <w:shd w:val="clear" w:color="auto" w:fill="auto"/>
            <w:noWrap/>
            <w:hideMark/>
          </w:tcPr>
          <w:p w:rsidR="00644D85" w:rsidRPr="00AC74A8" w:rsidRDefault="00644D85" w:rsidP="00644D85">
            <w:pPr>
              <w:jc w:val="center"/>
              <w:rPr>
                <w:sz w:val="20"/>
                <w:szCs w:val="20"/>
              </w:rPr>
            </w:pPr>
            <w:r>
              <w:rPr>
                <w:sz w:val="20"/>
                <w:szCs w:val="20"/>
              </w:rPr>
              <w:t>03</w:t>
            </w:r>
          </w:p>
        </w:tc>
        <w:tc>
          <w:tcPr>
            <w:tcW w:w="1800" w:type="dxa"/>
            <w:tcBorders>
              <w:top w:val="nil"/>
              <w:left w:val="nil"/>
              <w:bottom w:val="single" w:sz="4" w:space="0" w:color="000000"/>
              <w:right w:val="single" w:sz="4" w:space="0" w:color="000000"/>
            </w:tcBorders>
            <w:shd w:val="clear" w:color="auto" w:fill="auto"/>
            <w:noWrap/>
            <w:hideMark/>
          </w:tcPr>
          <w:p w:rsidR="00644D85" w:rsidRPr="00AC74A8" w:rsidRDefault="00644D85" w:rsidP="00644D85">
            <w:pPr>
              <w:jc w:val="center"/>
              <w:rPr>
                <w:sz w:val="20"/>
                <w:szCs w:val="20"/>
              </w:rPr>
            </w:pPr>
            <w:r>
              <w:rPr>
                <w:sz w:val="20"/>
                <w:szCs w:val="20"/>
              </w:rPr>
              <w:t>90300S0262</w:t>
            </w:r>
          </w:p>
        </w:tc>
        <w:tc>
          <w:tcPr>
            <w:tcW w:w="700" w:type="dxa"/>
            <w:tcBorders>
              <w:top w:val="nil"/>
              <w:left w:val="nil"/>
              <w:bottom w:val="single" w:sz="4" w:space="0" w:color="000000"/>
              <w:right w:val="single" w:sz="4" w:space="0" w:color="000000"/>
            </w:tcBorders>
            <w:shd w:val="clear" w:color="auto" w:fill="auto"/>
            <w:noWrap/>
            <w:hideMark/>
          </w:tcPr>
          <w:p w:rsidR="00644D85" w:rsidRPr="004A2D20" w:rsidRDefault="00644D85" w:rsidP="00644D85">
            <w:pPr>
              <w:jc w:val="center"/>
              <w:rPr>
                <w:sz w:val="20"/>
                <w:szCs w:val="20"/>
              </w:rPr>
            </w:pPr>
            <w:r>
              <w:rPr>
                <w:sz w:val="20"/>
                <w:szCs w:val="20"/>
              </w:rPr>
              <w:t>200</w:t>
            </w:r>
          </w:p>
        </w:tc>
        <w:tc>
          <w:tcPr>
            <w:tcW w:w="2178" w:type="dxa"/>
            <w:tcBorders>
              <w:top w:val="nil"/>
              <w:left w:val="nil"/>
              <w:bottom w:val="single" w:sz="4" w:space="0" w:color="000000"/>
              <w:right w:val="single" w:sz="4" w:space="0" w:color="000000"/>
            </w:tcBorders>
            <w:shd w:val="clear" w:color="auto" w:fill="auto"/>
            <w:noWrap/>
            <w:hideMark/>
          </w:tcPr>
          <w:p w:rsidR="00644D85" w:rsidRPr="005035AB" w:rsidRDefault="00644D85" w:rsidP="00644D85">
            <w:pPr>
              <w:jc w:val="center"/>
              <w:rPr>
                <w:sz w:val="20"/>
                <w:szCs w:val="20"/>
              </w:rPr>
            </w:pPr>
            <w:r>
              <w:rPr>
                <w:sz w:val="20"/>
                <w:szCs w:val="20"/>
              </w:rPr>
              <w:t>2011,3</w:t>
            </w:r>
          </w:p>
        </w:tc>
      </w:tr>
      <w:tr w:rsidR="00644D85" w:rsidRPr="00DA12B2" w:rsidTr="00644D85">
        <w:trPr>
          <w:trHeight w:val="375"/>
        </w:trPr>
        <w:tc>
          <w:tcPr>
            <w:tcW w:w="3080" w:type="dxa"/>
            <w:tcBorders>
              <w:top w:val="nil"/>
              <w:left w:val="single" w:sz="4" w:space="0" w:color="000000"/>
              <w:bottom w:val="single" w:sz="4" w:space="0" w:color="000000"/>
              <w:right w:val="single" w:sz="4" w:space="0" w:color="000000"/>
            </w:tcBorders>
            <w:shd w:val="clear" w:color="auto" w:fill="auto"/>
            <w:hideMark/>
          </w:tcPr>
          <w:p w:rsidR="00644D85" w:rsidRPr="00DA12B2" w:rsidRDefault="00644D85" w:rsidP="00644D85">
            <w:pPr>
              <w:rPr>
                <w:sz w:val="20"/>
                <w:szCs w:val="20"/>
              </w:rPr>
            </w:pPr>
            <w:r w:rsidRPr="00DA12B2">
              <w:rPr>
                <w:sz w:val="20"/>
                <w:szCs w:val="20"/>
              </w:rPr>
              <w:t>Иные вопросы в областях жилищно-коммунального хозяйства</w:t>
            </w:r>
          </w:p>
        </w:tc>
        <w:tc>
          <w:tcPr>
            <w:tcW w:w="709" w:type="dxa"/>
            <w:tcBorders>
              <w:top w:val="nil"/>
              <w:left w:val="nil"/>
              <w:bottom w:val="single" w:sz="4" w:space="0" w:color="000000"/>
              <w:right w:val="single" w:sz="4" w:space="0" w:color="000000"/>
            </w:tcBorders>
            <w:shd w:val="clear" w:color="auto" w:fill="auto"/>
            <w:noWrap/>
            <w:hideMark/>
          </w:tcPr>
          <w:p w:rsidR="00644D85" w:rsidRPr="00DA12B2" w:rsidRDefault="00644D85" w:rsidP="00644D85">
            <w:pPr>
              <w:jc w:val="center"/>
              <w:rPr>
                <w:sz w:val="20"/>
                <w:szCs w:val="20"/>
              </w:rPr>
            </w:pPr>
            <w:r w:rsidRPr="00DA12B2">
              <w:rPr>
                <w:sz w:val="20"/>
                <w:szCs w:val="20"/>
              </w:rPr>
              <w:t>303</w:t>
            </w:r>
          </w:p>
        </w:tc>
        <w:tc>
          <w:tcPr>
            <w:tcW w:w="771" w:type="dxa"/>
            <w:tcBorders>
              <w:top w:val="nil"/>
              <w:left w:val="nil"/>
              <w:bottom w:val="single" w:sz="4" w:space="0" w:color="000000"/>
              <w:right w:val="single" w:sz="4" w:space="0" w:color="000000"/>
            </w:tcBorders>
            <w:shd w:val="clear" w:color="auto" w:fill="auto"/>
            <w:noWrap/>
            <w:hideMark/>
          </w:tcPr>
          <w:p w:rsidR="00644D85" w:rsidRPr="00DA12B2" w:rsidRDefault="00644D85" w:rsidP="00644D85">
            <w:pPr>
              <w:rPr>
                <w:sz w:val="20"/>
                <w:szCs w:val="20"/>
              </w:rPr>
            </w:pPr>
            <w:r w:rsidRPr="00DA12B2">
              <w:rPr>
                <w:sz w:val="20"/>
                <w:szCs w:val="20"/>
              </w:rPr>
              <w:t>05</w:t>
            </w:r>
          </w:p>
        </w:tc>
        <w:tc>
          <w:tcPr>
            <w:tcW w:w="691" w:type="dxa"/>
            <w:tcBorders>
              <w:top w:val="nil"/>
              <w:left w:val="nil"/>
              <w:bottom w:val="single" w:sz="4" w:space="0" w:color="000000"/>
              <w:right w:val="single" w:sz="4" w:space="0" w:color="000000"/>
            </w:tcBorders>
            <w:shd w:val="clear" w:color="auto" w:fill="auto"/>
            <w:noWrap/>
            <w:hideMark/>
          </w:tcPr>
          <w:p w:rsidR="00644D85" w:rsidRPr="00DA12B2" w:rsidRDefault="00644D85" w:rsidP="00644D85">
            <w:pPr>
              <w:jc w:val="center"/>
              <w:rPr>
                <w:sz w:val="20"/>
                <w:szCs w:val="20"/>
              </w:rPr>
            </w:pPr>
            <w:r w:rsidRPr="00DA12B2">
              <w:rPr>
                <w:sz w:val="20"/>
                <w:szCs w:val="20"/>
              </w:rPr>
              <w:t>03</w:t>
            </w:r>
          </w:p>
        </w:tc>
        <w:tc>
          <w:tcPr>
            <w:tcW w:w="1800" w:type="dxa"/>
            <w:tcBorders>
              <w:top w:val="nil"/>
              <w:left w:val="nil"/>
              <w:bottom w:val="single" w:sz="4" w:space="0" w:color="000000"/>
              <w:right w:val="single" w:sz="4" w:space="0" w:color="000000"/>
            </w:tcBorders>
            <w:shd w:val="clear" w:color="auto" w:fill="auto"/>
            <w:noWrap/>
            <w:hideMark/>
          </w:tcPr>
          <w:p w:rsidR="00644D85" w:rsidRPr="00DA12B2" w:rsidRDefault="00644D85" w:rsidP="00644D85">
            <w:pPr>
              <w:jc w:val="center"/>
              <w:rPr>
                <w:sz w:val="20"/>
                <w:szCs w:val="20"/>
              </w:rPr>
            </w:pPr>
            <w:r w:rsidRPr="00DA12B2">
              <w:rPr>
                <w:sz w:val="20"/>
                <w:szCs w:val="20"/>
              </w:rPr>
              <w:t>9</w:t>
            </w:r>
            <w:r>
              <w:rPr>
                <w:sz w:val="20"/>
                <w:szCs w:val="20"/>
              </w:rPr>
              <w:t>8</w:t>
            </w:r>
            <w:r w:rsidRPr="00DA12B2">
              <w:rPr>
                <w:sz w:val="20"/>
                <w:szCs w:val="20"/>
              </w:rPr>
              <w:t>00000000</w:t>
            </w:r>
          </w:p>
        </w:tc>
        <w:tc>
          <w:tcPr>
            <w:tcW w:w="700" w:type="dxa"/>
            <w:tcBorders>
              <w:top w:val="nil"/>
              <w:left w:val="nil"/>
              <w:bottom w:val="single" w:sz="4" w:space="0" w:color="000000"/>
              <w:right w:val="single" w:sz="4" w:space="0" w:color="000000"/>
            </w:tcBorders>
            <w:shd w:val="clear" w:color="auto" w:fill="auto"/>
            <w:noWrap/>
            <w:hideMark/>
          </w:tcPr>
          <w:p w:rsidR="00644D85" w:rsidRPr="00DA12B2" w:rsidRDefault="00644D85" w:rsidP="00644D85">
            <w:pPr>
              <w:jc w:val="center"/>
              <w:rPr>
                <w:sz w:val="20"/>
                <w:szCs w:val="20"/>
              </w:rPr>
            </w:pPr>
          </w:p>
        </w:tc>
        <w:tc>
          <w:tcPr>
            <w:tcW w:w="2178" w:type="dxa"/>
            <w:tcBorders>
              <w:top w:val="nil"/>
              <w:left w:val="nil"/>
              <w:bottom w:val="single" w:sz="4" w:space="0" w:color="000000"/>
              <w:right w:val="single" w:sz="4" w:space="0" w:color="000000"/>
            </w:tcBorders>
            <w:shd w:val="clear" w:color="auto" w:fill="auto"/>
            <w:noWrap/>
            <w:hideMark/>
          </w:tcPr>
          <w:p w:rsidR="00644D85" w:rsidRPr="004A2D20" w:rsidRDefault="00644D85" w:rsidP="00644D85">
            <w:pPr>
              <w:jc w:val="center"/>
              <w:rPr>
                <w:sz w:val="20"/>
                <w:szCs w:val="20"/>
              </w:rPr>
            </w:pPr>
            <w:r>
              <w:rPr>
                <w:sz w:val="20"/>
                <w:szCs w:val="20"/>
              </w:rPr>
              <w:t>51.4</w:t>
            </w:r>
          </w:p>
        </w:tc>
      </w:tr>
      <w:tr w:rsidR="00644D85" w:rsidRPr="00DA12B2" w:rsidTr="00644D85">
        <w:trPr>
          <w:trHeight w:val="375"/>
        </w:trPr>
        <w:tc>
          <w:tcPr>
            <w:tcW w:w="3080" w:type="dxa"/>
            <w:tcBorders>
              <w:top w:val="nil"/>
              <w:left w:val="single" w:sz="4" w:space="0" w:color="000000"/>
              <w:bottom w:val="single" w:sz="4" w:space="0" w:color="auto"/>
              <w:right w:val="single" w:sz="4" w:space="0" w:color="000000"/>
            </w:tcBorders>
            <w:shd w:val="clear" w:color="auto" w:fill="auto"/>
            <w:hideMark/>
          </w:tcPr>
          <w:p w:rsidR="00644D85" w:rsidRPr="00DA12B2" w:rsidRDefault="00644D85" w:rsidP="00644D85">
            <w:pPr>
              <w:rPr>
                <w:sz w:val="20"/>
                <w:szCs w:val="20"/>
              </w:rPr>
            </w:pPr>
            <w:r w:rsidRPr="00DA12B2">
              <w:rPr>
                <w:sz w:val="20"/>
                <w:szCs w:val="20"/>
              </w:rPr>
              <w:t>Иные расходы в области жилищно-коммунального хозяйства</w:t>
            </w:r>
          </w:p>
        </w:tc>
        <w:tc>
          <w:tcPr>
            <w:tcW w:w="709" w:type="dxa"/>
            <w:tcBorders>
              <w:top w:val="nil"/>
              <w:left w:val="nil"/>
              <w:bottom w:val="single" w:sz="4" w:space="0" w:color="auto"/>
              <w:right w:val="single" w:sz="4" w:space="0" w:color="000000"/>
            </w:tcBorders>
            <w:shd w:val="clear" w:color="auto" w:fill="auto"/>
            <w:noWrap/>
            <w:hideMark/>
          </w:tcPr>
          <w:p w:rsidR="00644D85" w:rsidRPr="00DA12B2" w:rsidRDefault="00644D85" w:rsidP="00644D85">
            <w:pPr>
              <w:jc w:val="center"/>
              <w:rPr>
                <w:sz w:val="20"/>
                <w:szCs w:val="20"/>
              </w:rPr>
            </w:pPr>
            <w:r w:rsidRPr="00DA12B2">
              <w:rPr>
                <w:sz w:val="20"/>
                <w:szCs w:val="20"/>
              </w:rPr>
              <w:t>303</w:t>
            </w:r>
          </w:p>
        </w:tc>
        <w:tc>
          <w:tcPr>
            <w:tcW w:w="771" w:type="dxa"/>
            <w:tcBorders>
              <w:top w:val="nil"/>
              <w:left w:val="nil"/>
              <w:bottom w:val="single" w:sz="4" w:space="0" w:color="auto"/>
              <w:right w:val="single" w:sz="4" w:space="0" w:color="000000"/>
            </w:tcBorders>
            <w:shd w:val="clear" w:color="auto" w:fill="auto"/>
            <w:noWrap/>
            <w:hideMark/>
          </w:tcPr>
          <w:p w:rsidR="00644D85" w:rsidRPr="00DA12B2" w:rsidRDefault="00644D85" w:rsidP="00644D85">
            <w:pPr>
              <w:rPr>
                <w:sz w:val="20"/>
                <w:szCs w:val="20"/>
              </w:rPr>
            </w:pPr>
            <w:r w:rsidRPr="00DA12B2">
              <w:rPr>
                <w:sz w:val="20"/>
                <w:szCs w:val="20"/>
              </w:rPr>
              <w:t>05</w:t>
            </w:r>
          </w:p>
        </w:tc>
        <w:tc>
          <w:tcPr>
            <w:tcW w:w="691" w:type="dxa"/>
            <w:tcBorders>
              <w:top w:val="nil"/>
              <w:left w:val="nil"/>
              <w:bottom w:val="single" w:sz="4" w:space="0" w:color="auto"/>
              <w:right w:val="single" w:sz="4" w:space="0" w:color="000000"/>
            </w:tcBorders>
            <w:shd w:val="clear" w:color="auto" w:fill="auto"/>
            <w:noWrap/>
            <w:hideMark/>
          </w:tcPr>
          <w:p w:rsidR="00644D85" w:rsidRPr="00DA12B2" w:rsidRDefault="00644D85" w:rsidP="00644D85">
            <w:pPr>
              <w:jc w:val="center"/>
              <w:rPr>
                <w:sz w:val="20"/>
                <w:szCs w:val="20"/>
              </w:rPr>
            </w:pPr>
            <w:r w:rsidRPr="00DA12B2">
              <w:rPr>
                <w:sz w:val="20"/>
                <w:szCs w:val="20"/>
              </w:rPr>
              <w:t>03</w:t>
            </w:r>
          </w:p>
        </w:tc>
        <w:tc>
          <w:tcPr>
            <w:tcW w:w="1800" w:type="dxa"/>
            <w:tcBorders>
              <w:top w:val="nil"/>
              <w:left w:val="nil"/>
              <w:bottom w:val="single" w:sz="4" w:space="0" w:color="auto"/>
              <w:right w:val="single" w:sz="4" w:space="0" w:color="000000"/>
            </w:tcBorders>
            <w:shd w:val="clear" w:color="auto" w:fill="auto"/>
            <w:noWrap/>
            <w:hideMark/>
          </w:tcPr>
          <w:p w:rsidR="00644D85" w:rsidRPr="00DA12B2" w:rsidRDefault="00644D85" w:rsidP="00644D85">
            <w:pPr>
              <w:jc w:val="center"/>
              <w:rPr>
                <w:sz w:val="20"/>
                <w:szCs w:val="20"/>
              </w:rPr>
            </w:pPr>
            <w:r w:rsidRPr="00DA12B2">
              <w:rPr>
                <w:sz w:val="20"/>
                <w:szCs w:val="20"/>
              </w:rPr>
              <w:t>9</w:t>
            </w:r>
            <w:r>
              <w:rPr>
                <w:sz w:val="20"/>
                <w:szCs w:val="20"/>
              </w:rPr>
              <w:t>85</w:t>
            </w:r>
            <w:r w:rsidRPr="00DA12B2">
              <w:rPr>
                <w:sz w:val="20"/>
                <w:szCs w:val="20"/>
              </w:rPr>
              <w:t>0000000</w:t>
            </w:r>
          </w:p>
        </w:tc>
        <w:tc>
          <w:tcPr>
            <w:tcW w:w="700" w:type="dxa"/>
            <w:tcBorders>
              <w:top w:val="nil"/>
              <w:left w:val="nil"/>
              <w:bottom w:val="single" w:sz="4" w:space="0" w:color="auto"/>
              <w:right w:val="single" w:sz="4" w:space="0" w:color="000000"/>
            </w:tcBorders>
            <w:shd w:val="clear" w:color="auto" w:fill="auto"/>
            <w:noWrap/>
            <w:hideMark/>
          </w:tcPr>
          <w:p w:rsidR="00644D85" w:rsidRPr="00DA12B2" w:rsidRDefault="00644D85" w:rsidP="00644D85">
            <w:pPr>
              <w:jc w:val="center"/>
              <w:rPr>
                <w:sz w:val="20"/>
                <w:szCs w:val="20"/>
              </w:rPr>
            </w:pPr>
          </w:p>
        </w:tc>
        <w:tc>
          <w:tcPr>
            <w:tcW w:w="2178" w:type="dxa"/>
            <w:tcBorders>
              <w:top w:val="nil"/>
              <w:left w:val="nil"/>
              <w:bottom w:val="single" w:sz="4" w:space="0" w:color="auto"/>
              <w:right w:val="single" w:sz="4" w:space="0" w:color="000000"/>
            </w:tcBorders>
            <w:shd w:val="clear" w:color="auto" w:fill="auto"/>
            <w:noWrap/>
            <w:hideMark/>
          </w:tcPr>
          <w:p w:rsidR="00644D85" w:rsidRPr="004A2D20" w:rsidRDefault="00644D85" w:rsidP="00644D85">
            <w:pPr>
              <w:jc w:val="center"/>
              <w:rPr>
                <w:sz w:val="20"/>
                <w:szCs w:val="20"/>
              </w:rPr>
            </w:pPr>
            <w:r>
              <w:rPr>
                <w:sz w:val="20"/>
                <w:szCs w:val="20"/>
              </w:rPr>
              <w:t>51.4</w:t>
            </w:r>
          </w:p>
        </w:tc>
      </w:tr>
      <w:tr w:rsidR="00644D85" w:rsidRPr="00DA12B2" w:rsidTr="00644D85">
        <w:trPr>
          <w:trHeight w:val="375"/>
        </w:trPr>
        <w:tc>
          <w:tcPr>
            <w:tcW w:w="3080" w:type="dxa"/>
            <w:tcBorders>
              <w:top w:val="single" w:sz="4" w:space="0" w:color="auto"/>
              <w:left w:val="single" w:sz="4" w:space="0" w:color="auto"/>
              <w:bottom w:val="single" w:sz="4" w:space="0" w:color="auto"/>
              <w:right w:val="single" w:sz="4" w:space="0" w:color="auto"/>
            </w:tcBorders>
            <w:shd w:val="clear" w:color="auto" w:fill="auto"/>
            <w:hideMark/>
          </w:tcPr>
          <w:p w:rsidR="00644D85" w:rsidRPr="00DA12B2" w:rsidRDefault="00644D85" w:rsidP="00644D85">
            <w:pPr>
              <w:rPr>
                <w:sz w:val="20"/>
                <w:szCs w:val="20"/>
              </w:rPr>
            </w:pPr>
            <w:r w:rsidRPr="00DA12B2">
              <w:rPr>
                <w:sz w:val="20"/>
                <w:szCs w:val="20"/>
              </w:rPr>
              <w:t>Прочие мероприятия по благоустройству</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644D85" w:rsidRPr="00DA12B2" w:rsidRDefault="00644D85" w:rsidP="00644D85">
            <w:pPr>
              <w:jc w:val="center"/>
              <w:rPr>
                <w:sz w:val="20"/>
                <w:szCs w:val="20"/>
              </w:rPr>
            </w:pPr>
            <w:r w:rsidRPr="00DA12B2">
              <w:rPr>
                <w:sz w:val="20"/>
                <w:szCs w:val="20"/>
              </w:rPr>
              <w:t>303</w:t>
            </w:r>
          </w:p>
        </w:tc>
        <w:tc>
          <w:tcPr>
            <w:tcW w:w="771" w:type="dxa"/>
            <w:tcBorders>
              <w:top w:val="single" w:sz="4" w:space="0" w:color="auto"/>
              <w:left w:val="single" w:sz="4" w:space="0" w:color="auto"/>
              <w:bottom w:val="single" w:sz="4" w:space="0" w:color="auto"/>
              <w:right w:val="single" w:sz="4" w:space="0" w:color="auto"/>
            </w:tcBorders>
            <w:shd w:val="clear" w:color="auto" w:fill="auto"/>
            <w:noWrap/>
            <w:hideMark/>
          </w:tcPr>
          <w:p w:rsidR="00644D85" w:rsidRPr="00DA12B2" w:rsidRDefault="00644D85" w:rsidP="00644D85">
            <w:pPr>
              <w:rPr>
                <w:sz w:val="20"/>
                <w:szCs w:val="20"/>
              </w:rPr>
            </w:pPr>
            <w:r w:rsidRPr="00DA12B2">
              <w:rPr>
                <w:sz w:val="20"/>
                <w:szCs w:val="20"/>
              </w:rPr>
              <w:t>05</w:t>
            </w:r>
          </w:p>
        </w:tc>
        <w:tc>
          <w:tcPr>
            <w:tcW w:w="691" w:type="dxa"/>
            <w:tcBorders>
              <w:top w:val="single" w:sz="4" w:space="0" w:color="auto"/>
              <w:left w:val="single" w:sz="4" w:space="0" w:color="auto"/>
              <w:bottom w:val="single" w:sz="4" w:space="0" w:color="auto"/>
              <w:right w:val="single" w:sz="4" w:space="0" w:color="auto"/>
            </w:tcBorders>
            <w:shd w:val="clear" w:color="auto" w:fill="auto"/>
            <w:noWrap/>
            <w:hideMark/>
          </w:tcPr>
          <w:p w:rsidR="00644D85" w:rsidRPr="00DA12B2" w:rsidRDefault="00644D85" w:rsidP="00644D85">
            <w:pPr>
              <w:jc w:val="center"/>
              <w:rPr>
                <w:sz w:val="20"/>
                <w:szCs w:val="20"/>
              </w:rPr>
            </w:pPr>
            <w:r w:rsidRPr="00DA12B2">
              <w:rPr>
                <w:sz w:val="20"/>
                <w:szCs w:val="20"/>
              </w:rPr>
              <w:t>03</w:t>
            </w:r>
          </w:p>
        </w:tc>
        <w:tc>
          <w:tcPr>
            <w:tcW w:w="1800" w:type="dxa"/>
            <w:tcBorders>
              <w:top w:val="single" w:sz="4" w:space="0" w:color="auto"/>
              <w:left w:val="single" w:sz="4" w:space="0" w:color="auto"/>
              <w:bottom w:val="single" w:sz="4" w:space="0" w:color="auto"/>
              <w:right w:val="single" w:sz="4" w:space="0" w:color="auto"/>
            </w:tcBorders>
            <w:shd w:val="clear" w:color="auto" w:fill="auto"/>
            <w:noWrap/>
            <w:hideMark/>
          </w:tcPr>
          <w:p w:rsidR="00644D85" w:rsidRPr="00852458" w:rsidRDefault="00644D85" w:rsidP="00644D85">
            <w:pPr>
              <w:jc w:val="center"/>
              <w:rPr>
                <w:sz w:val="20"/>
                <w:szCs w:val="20"/>
              </w:rPr>
            </w:pPr>
            <w:r>
              <w:rPr>
                <w:sz w:val="20"/>
                <w:szCs w:val="20"/>
              </w:rPr>
              <w:t>9850060515</w:t>
            </w:r>
          </w:p>
        </w:tc>
        <w:tc>
          <w:tcPr>
            <w:tcW w:w="700" w:type="dxa"/>
            <w:tcBorders>
              <w:top w:val="single" w:sz="4" w:space="0" w:color="auto"/>
              <w:left w:val="single" w:sz="4" w:space="0" w:color="auto"/>
              <w:bottom w:val="single" w:sz="4" w:space="0" w:color="auto"/>
              <w:right w:val="single" w:sz="4" w:space="0" w:color="auto"/>
            </w:tcBorders>
            <w:shd w:val="clear" w:color="auto" w:fill="auto"/>
            <w:noWrap/>
            <w:hideMark/>
          </w:tcPr>
          <w:p w:rsidR="00644D85" w:rsidRPr="00DA12B2" w:rsidRDefault="00644D85" w:rsidP="00644D85">
            <w:pPr>
              <w:jc w:val="center"/>
              <w:rPr>
                <w:sz w:val="20"/>
                <w:szCs w:val="20"/>
              </w:rPr>
            </w:pPr>
          </w:p>
        </w:tc>
        <w:tc>
          <w:tcPr>
            <w:tcW w:w="2178" w:type="dxa"/>
            <w:tcBorders>
              <w:top w:val="single" w:sz="4" w:space="0" w:color="auto"/>
              <w:left w:val="single" w:sz="4" w:space="0" w:color="auto"/>
              <w:bottom w:val="single" w:sz="4" w:space="0" w:color="auto"/>
              <w:right w:val="single" w:sz="4" w:space="0" w:color="auto"/>
            </w:tcBorders>
            <w:shd w:val="clear" w:color="auto" w:fill="auto"/>
            <w:noWrap/>
            <w:hideMark/>
          </w:tcPr>
          <w:p w:rsidR="00644D85" w:rsidRPr="004A2D20" w:rsidRDefault="00644D85" w:rsidP="00644D85">
            <w:pPr>
              <w:jc w:val="center"/>
              <w:rPr>
                <w:sz w:val="20"/>
                <w:szCs w:val="20"/>
              </w:rPr>
            </w:pPr>
            <w:r>
              <w:rPr>
                <w:sz w:val="20"/>
                <w:szCs w:val="20"/>
              </w:rPr>
              <w:t>51.4</w:t>
            </w:r>
          </w:p>
        </w:tc>
      </w:tr>
      <w:tr w:rsidR="00644D85" w:rsidRPr="00DA12B2" w:rsidTr="00644D85">
        <w:trPr>
          <w:trHeight w:val="375"/>
        </w:trPr>
        <w:tc>
          <w:tcPr>
            <w:tcW w:w="3080" w:type="dxa"/>
            <w:tcBorders>
              <w:top w:val="single" w:sz="4" w:space="0" w:color="auto"/>
              <w:left w:val="single" w:sz="4" w:space="0" w:color="000000"/>
              <w:bottom w:val="single" w:sz="4" w:space="0" w:color="000000"/>
              <w:right w:val="single" w:sz="4" w:space="0" w:color="000000"/>
            </w:tcBorders>
            <w:shd w:val="clear" w:color="auto" w:fill="auto"/>
            <w:hideMark/>
          </w:tcPr>
          <w:p w:rsidR="00644D85" w:rsidRPr="00DA12B2" w:rsidRDefault="00644D85" w:rsidP="00644D85">
            <w:pPr>
              <w:rPr>
                <w:sz w:val="20"/>
                <w:szCs w:val="20"/>
              </w:rPr>
            </w:pPr>
            <w:r w:rsidRPr="00DA12B2">
              <w:rPr>
                <w:sz w:val="20"/>
                <w:szCs w:val="20"/>
              </w:rPr>
              <w:t>Прочая закупка товаров, работ и услуг</w:t>
            </w:r>
          </w:p>
        </w:tc>
        <w:tc>
          <w:tcPr>
            <w:tcW w:w="709" w:type="dxa"/>
            <w:tcBorders>
              <w:top w:val="single" w:sz="4" w:space="0" w:color="auto"/>
              <w:left w:val="nil"/>
              <w:bottom w:val="single" w:sz="4" w:space="0" w:color="000000"/>
              <w:right w:val="single" w:sz="4" w:space="0" w:color="000000"/>
            </w:tcBorders>
            <w:shd w:val="clear" w:color="auto" w:fill="auto"/>
            <w:noWrap/>
            <w:hideMark/>
          </w:tcPr>
          <w:p w:rsidR="00644D85" w:rsidRPr="00DA12B2" w:rsidRDefault="00644D85" w:rsidP="00644D85">
            <w:pPr>
              <w:jc w:val="center"/>
              <w:rPr>
                <w:sz w:val="20"/>
                <w:szCs w:val="20"/>
              </w:rPr>
            </w:pPr>
            <w:r w:rsidRPr="00DA12B2">
              <w:rPr>
                <w:sz w:val="20"/>
                <w:szCs w:val="20"/>
              </w:rPr>
              <w:t>303</w:t>
            </w:r>
          </w:p>
        </w:tc>
        <w:tc>
          <w:tcPr>
            <w:tcW w:w="771" w:type="dxa"/>
            <w:tcBorders>
              <w:top w:val="single" w:sz="4" w:space="0" w:color="auto"/>
              <w:left w:val="nil"/>
              <w:bottom w:val="single" w:sz="4" w:space="0" w:color="000000"/>
              <w:right w:val="single" w:sz="4" w:space="0" w:color="000000"/>
            </w:tcBorders>
            <w:shd w:val="clear" w:color="auto" w:fill="auto"/>
            <w:noWrap/>
            <w:hideMark/>
          </w:tcPr>
          <w:p w:rsidR="00644D85" w:rsidRPr="00DA12B2" w:rsidRDefault="00644D85" w:rsidP="00644D85">
            <w:pPr>
              <w:rPr>
                <w:sz w:val="20"/>
                <w:szCs w:val="20"/>
              </w:rPr>
            </w:pPr>
            <w:r w:rsidRPr="00DA12B2">
              <w:rPr>
                <w:sz w:val="20"/>
                <w:szCs w:val="20"/>
              </w:rPr>
              <w:t>05</w:t>
            </w:r>
          </w:p>
        </w:tc>
        <w:tc>
          <w:tcPr>
            <w:tcW w:w="691" w:type="dxa"/>
            <w:tcBorders>
              <w:top w:val="single" w:sz="4" w:space="0" w:color="auto"/>
              <w:left w:val="nil"/>
              <w:bottom w:val="single" w:sz="4" w:space="0" w:color="000000"/>
              <w:right w:val="single" w:sz="4" w:space="0" w:color="000000"/>
            </w:tcBorders>
            <w:shd w:val="clear" w:color="auto" w:fill="auto"/>
            <w:noWrap/>
            <w:hideMark/>
          </w:tcPr>
          <w:p w:rsidR="00644D85" w:rsidRPr="00DA12B2" w:rsidRDefault="00644D85" w:rsidP="00644D85">
            <w:pPr>
              <w:jc w:val="center"/>
              <w:rPr>
                <w:sz w:val="20"/>
                <w:szCs w:val="20"/>
              </w:rPr>
            </w:pPr>
            <w:r w:rsidRPr="00DA12B2">
              <w:rPr>
                <w:sz w:val="20"/>
                <w:szCs w:val="20"/>
              </w:rPr>
              <w:t>03</w:t>
            </w:r>
          </w:p>
        </w:tc>
        <w:tc>
          <w:tcPr>
            <w:tcW w:w="1800" w:type="dxa"/>
            <w:tcBorders>
              <w:top w:val="single" w:sz="4" w:space="0" w:color="auto"/>
              <w:left w:val="nil"/>
              <w:bottom w:val="single" w:sz="4" w:space="0" w:color="000000"/>
              <w:right w:val="single" w:sz="4" w:space="0" w:color="000000"/>
            </w:tcBorders>
            <w:shd w:val="clear" w:color="auto" w:fill="auto"/>
            <w:noWrap/>
            <w:hideMark/>
          </w:tcPr>
          <w:p w:rsidR="00644D85" w:rsidRPr="00DA12B2" w:rsidRDefault="00644D85" w:rsidP="00644D85">
            <w:pPr>
              <w:jc w:val="center"/>
              <w:rPr>
                <w:sz w:val="20"/>
                <w:szCs w:val="20"/>
              </w:rPr>
            </w:pPr>
            <w:r>
              <w:rPr>
                <w:sz w:val="20"/>
                <w:szCs w:val="20"/>
              </w:rPr>
              <w:t>9850060515</w:t>
            </w:r>
          </w:p>
        </w:tc>
        <w:tc>
          <w:tcPr>
            <w:tcW w:w="700" w:type="dxa"/>
            <w:tcBorders>
              <w:top w:val="single" w:sz="4" w:space="0" w:color="auto"/>
              <w:left w:val="nil"/>
              <w:bottom w:val="single" w:sz="4" w:space="0" w:color="000000"/>
              <w:right w:val="single" w:sz="4" w:space="0" w:color="000000"/>
            </w:tcBorders>
            <w:shd w:val="clear" w:color="auto" w:fill="auto"/>
            <w:noWrap/>
            <w:hideMark/>
          </w:tcPr>
          <w:p w:rsidR="00644D85" w:rsidRPr="00DA12B2" w:rsidRDefault="00644D85" w:rsidP="00644D85">
            <w:pPr>
              <w:jc w:val="center"/>
              <w:rPr>
                <w:sz w:val="20"/>
                <w:szCs w:val="20"/>
              </w:rPr>
            </w:pPr>
            <w:r w:rsidRPr="00DA12B2">
              <w:rPr>
                <w:sz w:val="20"/>
                <w:szCs w:val="20"/>
              </w:rPr>
              <w:t>200</w:t>
            </w:r>
          </w:p>
        </w:tc>
        <w:tc>
          <w:tcPr>
            <w:tcW w:w="2178" w:type="dxa"/>
            <w:tcBorders>
              <w:top w:val="single" w:sz="4" w:space="0" w:color="auto"/>
              <w:left w:val="nil"/>
              <w:bottom w:val="single" w:sz="4" w:space="0" w:color="000000"/>
              <w:right w:val="single" w:sz="4" w:space="0" w:color="000000"/>
            </w:tcBorders>
            <w:shd w:val="clear" w:color="auto" w:fill="auto"/>
            <w:noWrap/>
            <w:hideMark/>
          </w:tcPr>
          <w:p w:rsidR="00644D85" w:rsidRPr="004A2D20" w:rsidRDefault="00644D85" w:rsidP="00644D85">
            <w:pPr>
              <w:jc w:val="center"/>
              <w:rPr>
                <w:sz w:val="20"/>
                <w:szCs w:val="20"/>
              </w:rPr>
            </w:pPr>
            <w:r>
              <w:rPr>
                <w:sz w:val="20"/>
                <w:szCs w:val="20"/>
              </w:rPr>
              <w:t>51.4</w:t>
            </w:r>
          </w:p>
        </w:tc>
      </w:tr>
      <w:tr w:rsidR="00644D85" w:rsidRPr="00DA12B2" w:rsidTr="00644D85">
        <w:trPr>
          <w:trHeight w:val="507"/>
        </w:trPr>
        <w:tc>
          <w:tcPr>
            <w:tcW w:w="3080" w:type="dxa"/>
            <w:tcBorders>
              <w:top w:val="nil"/>
              <w:left w:val="single" w:sz="4" w:space="0" w:color="000000"/>
              <w:bottom w:val="single" w:sz="4" w:space="0" w:color="000000"/>
              <w:right w:val="single" w:sz="4" w:space="0" w:color="000000"/>
            </w:tcBorders>
            <w:shd w:val="clear" w:color="auto" w:fill="auto"/>
            <w:hideMark/>
          </w:tcPr>
          <w:p w:rsidR="00644D85" w:rsidRPr="00DA12B2" w:rsidRDefault="00644D85" w:rsidP="00644D85">
            <w:pPr>
              <w:rPr>
                <w:sz w:val="20"/>
                <w:szCs w:val="20"/>
              </w:rPr>
            </w:pPr>
            <w:r w:rsidRPr="00DA12B2">
              <w:rPr>
                <w:sz w:val="20"/>
                <w:szCs w:val="20"/>
              </w:rPr>
              <w:t xml:space="preserve"> КУЛЬТУРА, КИНЕМАТОГРАФИЯ</w:t>
            </w:r>
          </w:p>
        </w:tc>
        <w:tc>
          <w:tcPr>
            <w:tcW w:w="709" w:type="dxa"/>
            <w:tcBorders>
              <w:top w:val="nil"/>
              <w:left w:val="nil"/>
              <w:bottom w:val="single" w:sz="4" w:space="0" w:color="000000"/>
              <w:right w:val="single" w:sz="4" w:space="0" w:color="000000"/>
            </w:tcBorders>
            <w:shd w:val="clear" w:color="auto" w:fill="auto"/>
            <w:noWrap/>
            <w:hideMark/>
          </w:tcPr>
          <w:p w:rsidR="00644D85" w:rsidRPr="00DA12B2" w:rsidRDefault="00644D85" w:rsidP="00644D85">
            <w:pPr>
              <w:jc w:val="center"/>
              <w:rPr>
                <w:sz w:val="20"/>
                <w:szCs w:val="20"/>
              </w:rPr>
            </w:pPr>
            <w:r w:rsidRPr="00DA12B2">
              <w:rPr>
                <w:sz w:val="20"/>
                <w:szCs w:val="20"/>
              </w:rPr>
              <w:t xml:space="preserve"> 303</w:t>
            </w:r>
          </w:p>
        </w:tc>
        <w:tc>
          <w:tcPr>
            <w:tcW w:w="771" w:type="dxa"/>
            <w:tcBorders>
              <w:top w:val="nil"/>
              <w:left w:val="nil"/>
              <w:bottom w:val="single" w:sz="4" w:space="0" w:color="000000"/>
              <w:right w:val="single" w:sz="4" w:space="0" w:color="000000"/>
            </w:tcBorders>
            <w:shd w:val="clear" w:color="auto" w:fill="auto"/>
            <w:noWrap/>
            <w:hideMark/>
          </w:tcPr>
          <w:p w:rsidR="00644D85" w:rsidRPr="00DA12B2" w:rsidRDefault="00644D85" w:rsidP="00644D85">
            <w:pPr>
              <w:jc w:val="center"/>
              <w:rPr>
                <w:sz w:val="20"/>
                <w:szCs w:val="20"/>
              </w:rPr>
            </w:pPr>
            <w:r w:rsidRPr="00DA12B2">
              <w:rPr>
                <w:sz w:val="20"/>
                <w:szCs w:val="20"/>
              </w:rPr>
              <w:t>08</w:t>
            </w:r>
          </w:p>
        </w:tc>
        <w:tc>
          <w:tcPr>
            <w:tcW w:w="691" w:type="dxa"/>
            <w:tcBorders>
              <w:top w:val="nil"/>
              <w:left w:val="nil"/>
              <w:bottom w:val="single" w:sz="4" w:space="0" w:color="000000"/>
              <w:right w:val="single" w:sz="4" w:space="0" w:color="000000"/>
            </w:tcBorders>
            <w:shd w:val="clear" w:color="auto" w:fill="auto"/>
            <w:noWrap/>
            <w:hideMark/>
          </w:tcPr>
          <w:p w:rsidR="00644D85" w:rsidRPr="00DA12B2" w:rsidRDefault="00644D85" w:rsidP="00644D85">
            <w:pPr>
              <w:rPr>
                <w:sz w:val="20"/>
                <w:szCs w:val="20"/>
              </w:rPr>
            </w:pPr>
            <w:r w:rsidRPr="00DA12B2">
              <w:rPr>
                <w:sz w:val="20"/>
                <w:szCs w:val="20"/>
              </w:rPr>
              <w:t>00</w:t>
            </w:r>
          </w:p>
        </w:tc>
        <w:tc>
          <w:tcPr>
            <w:tcW w:w="1800" w:type="dxa"/>
            <w:tcBorders>
              <w:top w:val="nil"/>
              <w:left w:val="nil"/>
              <w:bottom w:val="single" w:sz="4" w:space="0" w:color="000000"/>
              <w:right w:val="single" w:sz="4" w:space="0" w:color="000000"/>
            </w:tcBorders>
            <w:shd w:val="clear" w:color="auto" w:fill="auto"/>
            <w:noWrap/>
            <w:hideMark/>
          </w:tcPr>
          <w:p w:rsidR="00644D85" w:rsidRPr="00DA12B2" w:rsidRDefault="00644D85" w:rsidP="00644D85">
            <w:pPr>
              <w:jc w:val="center"/>
              <w:rPr>
                <w:sz w:val="20"/>
                <w:szCs w:val="20"/>
              </w:rPr>
            </w:pPr>
            <w:r w:rsidRPr="00DA12B2">
              <w:rPr>
                <w:sz w:val="20"/>
                <w:szCs w:val="20"/>
              </w:rPr>
              <w:t xml:space="preserve"> </w:t>
            </w:r>
          </w:p>
        </w:tc>
        <w:tc>
          <w:tcPr>
            <w:tcW w:w="700" w:type="dxa"/>
            <w:tcBorders>
              <w:top w:val="nil"/>
              <w:left w:val="nil"/>
              <w:bottom w:val="single" w:sz="4" w:space="0" w:color="000000"/>
              <w:right w:val="single" w:sz="4" w:space="0" w:color="000000"/>
            </w:tcBorders>
            <w:shd w:val="clear" w:color="auto" w:fill="auto"/>
            <w:noWrap/>
            <w:hideMark/>
          </w:tcPr>
          <w:p w:rsidR="00644D85" w:rsidRPr="00DA12B2" w:rsidRDefault="00644D85" w:rsidP="00644D85">
            <w:pPr>
              <w:jc w:val="center"/>
              <w:rPr>
                <w:sz w:val="20"/>
                <w:szCs w:val="20"/>
              </w:rPr>
            </w:pPr>
            <w:r w:rsidRPr="00DA12B2">
              <w:rPr>
                <w:sz w:val="20"/>
                <w:szCs w:val="20"/>
              </w:rPr>
              <w:t xml:space="preserve"> </w:t>
            </w:r>
          </w:p>
        </w:tc>
        <w:tc>
          <w:tcPr>
            <w:tcW w:w="2178" w:type="dxa"/>
            <w:tcBorders>
              <w:top w:val="nil"/>
              <w:left w:val="nil"/>
              <w:bottom w:val="single" w:sz="4" w:space="0" w:color="000000"/>
              <w:right w:val="single" w:sz="4" w:space="0" w:color="000000"/>
            </w:tcBorders>
            <w:shd w:val="clear" w:color="auto" w:fill="auto"/>
            <w:noWrap/>
            <w:hideMark/>
          </w:tcPr>
          <w:p w:rsidR="00644D85" w:rsidRPr="004A2D20" w:rsidRDefault="00644D85" w:rsidP="00644D85">
            <w:pPr>
              <w:jc w:val="center"/>
              <w:rPr>
                <w:sz w:val="20"/>
                <w:szCs w:val="20"/>
              </w:rPr>
            </w:pPr>
            <w:r>
              <w:rPr>
                <w:sz w:val="20"/>
                <w:szCs w:val="20"/>
              </w:rPr>
              <w:t>1081.7</w:t>
            </w:r>
          </w:p>
        </w:tc>
      </w:tr>
      <w:tr w:rsidR="00644D85" w:rsidRPr="00DA12B2" w:rsidTr="00644D85">
        <w:trPr>
          <w:trHeight w:val="375"/>
        </w:trPr>
        <w:tc>
          <w:tcPr>
            <w:tcW w:w="3080" w:type="dxa"/>
            <w:tcBorders>
              <w:top w:val="nil"/>
              <w:left w:val="single" w:sz="4" w:space="0" w:color="000000"/>
              <w:bottom w:val="single" w:sz="4" w:space="0" w:color="000000"/>
              <w:right w:val="single" w:sz="4" w:space="0" w:color="000000"/>
            </w:tcBorders>
            <w:shd w:val="clear" w:color="auto" w:fill="auto"/>
            <w:hideMark/>
          </w:tcPr>
          <w:p w:rsidR="00644D85" w:rsidRPr="00D222F3" w:rsidRDefault="00644D85" w:rsidP="00644D85">
            <w:pPr>
              <w:rPr>
                <w:sz w:val="20"/>
                <w:szCs w:val="20"/>
              </w:rPr>
            </w:pPr>
            <w:r>
              <w:rPr>
                <w:sz w:val="20"/>
                <w:szCs w:val="20"/>
              </w:rPr>
              <w:t xml:space="preserve">Другие вопросы в области </w:t>
            </w:r>
            <w:r>
              <w:rPr>
                <w:sz w:val="20"/>
                <w:szCs w:val="20"/>
              </w:rPr>
              <w:lastRenderedPageBreak/>
              <w:t>культуры, кинематографии</w:t>
            </w:r>
          </w:p>
        </w:tc>
        <w:tc>
          <w:tcPr>
            <w:tcW w:w="709" w:type="dxa"/>
            <w:tcBorders>
              <w:top w:val="nil"/>
              <w:left w:val="nil"/>
              <w:bottom w:val="single" w:sz="4" w:space="0" w:color="000000"/>
              <w:right w:val="single" w:sz="4" w:space="0" w:color="000000"/>
            </w:tcBorders>
            <w:shd w:val="clear" w:color="auto" w:fill="auto"/>
            <w:noWrap/>
            <w:hideMark/>
          </w:tcPr>
          <w:p w:rsidR="00644D85" w:rsidRPr="00DA12B2" w:rsidRDefault="00644D85" w:rsidP="00644D85">
            <w:pPr>
              <w:jc w:val="center"/>
              <w:rPr>
                <w:sz w:val="20"/>
                <w:szCs w:val="20"/>
              </w:rPr>
            </w:pPr>
            <w:r w:rsidRPr="00D222F3">
              <w:rPr>
                <w:sz w:val="20"/>
                <w:szCs w:val="20"/>
              </w:rPr>
              <w:lastRenderedPageBreak/>
              <w:t xml:space="preserve"> </w:t>
            </w:r>
            <w:r w:rsidRPr="00DA12B2">
              <w:rPr>
                <w:sz w:val="20"/>
                <w:szCs w:val="20"/>
              </w:rPr>
              <w:t>303</w:t>
            </w:r>
          </w:p>
        </w:tc>
        <w:tc>
          <w:tcPr>
            <w:tcW w:w="771" w:type="dxa"/>
            <w:tcBorders>
              <w:top w:val="nil"/>
              <w:left w:val="nil"/>
              <w:bottom w:val="single" w:sz="4" w:space="0" w:color="000000"/>
              <w:right w:val="single" w:sz="4" w:space="0" w:color="000000"/>
            </w:tcBorders>
            <w:shd w:val="clear" w:color="auto" w:fill="auto"/>
            <w:noWrap/>
            <w:hideMark/>
          </w:tcPr>
          <w:p w:rsidR="00644D85" w:rsidRPr="00DA12B2" w:rsidRDefault="00644D85" w:rsidP="00644D85">
            <w:pPr>
              <w:jc w:val="center"/>
              <w:rPr>
                <w:sz w:val="20"/>
                <w:szCs w:val="20"/>
              </w:rPr>
            </w:pPr>
            <w:r w:rsidRPr="00DA12B2">
              <w:rPr>
                <w:sz w:val="20"/>
                <w:szCs w:val="20"/>
              </w:rPr>
              <w:t>08</w:t>
            </w:r>
          </w:p>
        </w:tc>
        <w:tc>
          <w:tcPr>
            <w:tcW w:w="691" w:type="dxa"/>
            <w:tcBorders>
              <w:top w:val="nil"/>
              <w:left w:val="nil"/>
              <w:bottom w:val="single" w:sz="4" w:space="0" w:color="000000"/>
              <w:right w:val="single" w:sz="4" w:space="0" w:color="000000"/>
            </w:tcBorders>
            <w:shd w:val="clear" w:color="auto" w:fill="auto"/>
            <w:noWrap/>
            <w:hideMark/>
          </w:tcPr>
          <w:p w:rsidR="00644D85" w:rsidRPr="004F6F05" w:rsidRDefault="00644D85" w:rsidP="00644D85">
            <w:pPr>
              <w:jc w:val="center"/>
              <w:rPr>
                <w:sz w:val="20"/>
                <w:szCs w:val="20"/>
              </w:rPr>
            </w:pPr>
            <w:r w:rsidRPr="00DA12B2">
              <w:rPr>
                <w:sz w:val="20"/>
                <w:szCs w:val="20"/>
              </w:rPr>
              <w:t>0</w:t>
            </w:r>
            <w:r>
              <w:rPr>
                <w:sz w:val="20"/>
                <w:szCs w:val="20"/>
              </w:rPr>
              <w:t>4</w:t>
            </w:r>
          </w:p>
        </w:tc>
        <w:tc>
          <w:tcPr>
            <w:tcW w:w="1800" w:type="dxa"/>
            <w:tcBorders>
              <w:top w:val="nil"/>
              <w:left w:val="nil"/>
              <w:bottom w:val="single" w:sz="4" w:space="0" w:color="000000"/>
              <w:right w:val="single" w:sz="4" w:space="0" w:color="000000"/>
            </w:tcBorders>
            <w:shd w:val="clear" w:color="auto" w:fill="auto"/>
            <w:noWrap/>
            <w:hideMark/>
          </w:tcPr>
          <w:p w:rsidR="00644D85" w:rsidRPr="00DA12B2" w:rsidRDefault="00644D85" w:rsidP="00644D85">
            <w:pPr>
              <w:jc w:val="center"/>
              <w:rPr>
                <w:sz w:val="20"/>
                <w:szCs w:val="20"/>
              </w:rPr>
            </w:pPr>
            <w:r w:rsidRPr="00DA12B2">
              <w:rPr>
                <w:sz w:val="20"/>
                <w:szCs w:val="20"/>
              </w:rPr>
              <w:t xml:space="preserve"> </w:t>
            </w:r>
          </w:p>
        </w:tc>
        <w:tc>
          <w:tcPr>
            <w:tcW w:w="700" w:type="dxa"/>
            <w:tcBorders>
              <w:top w:val="nil"/>
              <w:left w:val="nil"/>
              <w:bottom w:val="single" w:sz="4" w:space="0" w:color="000000"/>
              <w:right w:val="single" w:sz="4" w:space="0" w:color="000000"/>
            </w:tcBorders>
            <w:shd w:val="clear" w:color="auto" w:fill="auto"/>
            <w:noWrap/>
            <w:hideMark/>
          </w:tcPr>
          <w:p w:rsidR="00644D85" w:rsidRPr="00DA12B2" w:rsidRDefault="00644D85" w:rsidP="00644D85">
            <w:pPr>
              <w:jc w:val="center"/>
              <w:rPr>
                <w:sz w:val="20"/>
                <w:szCs w:val="20"/>
              </w:rPr>
            </w:pPr>
            <w:r w:rsidRPr="00DA12B2">
              <w:rPr>
                <w:sz w:val="20"/>
                <w:szCs w:val="20"/>
              </w:rPr>
              <w:t xml:space="preserve"> </w:t>
            </w:r>
          </w:p>
        </w:tc>
        <w:tc>
          <w:tcPr>
            <w:tcW w:w="2178" w:type="dxa"/>
            <w:tcBorders>
              <w:top w:val="nil"/>
              <w:left w:val="nil"/>
              <w:bottom w:val="single" w:sz="4" w:space="0" w:color="000000"/>
              <w:right w:val="single" w:sz="4" w:space="0" w:color="000000"/>
            </w:tcBorders>
            <w:shd w:val="clear" w:color="auto" w:fill="auto"/>
            <w:noWrap/>
            <w:hideMark/>
          </w:tcPr>
          <w:p w:rsidR="00644D85" w:rsidRPr="004A2D20" w:rsidRDefault="00644D85" w:rsidP="00644D85">
            <w:pPr>
              <w:jc w:val="center"/>
              <w:rPr>
                <w:sz w:val="20"/>
                <w:szCs w:val="20"/>
              </w:rPr>
            </w:pPr>
            <w:r>
              <w:rPr>
                <w:sz w:val="20"/>
                <w:szCs w:val="20"/>
              </w:rPr>
              <w:t>499.4</w:t>
            </w:r>
          </w:p>
        </w:tc>
      </w:tr>
      <w:tr w:rsidR="00644D85" w:rsidRPr="00DA12B2" w:rsidTr="00644D85">
        <w:trPr>
          <w:trHeight w:val="465"/>
        </w:trPr>
        <w:tc>
          <w:tcPr>
            <w:tcW w:w="3080" w:type="dxa"/>
            <w:tcBorders>
              <w:top w:val="nil"/>
              <w:left w:val="single" w:sz="4" w:space="0" w:color="000000"/>
              <w:bottom w:val="single" w:sz="4" w:space="0" w:color="000000"/>
              <w:right w:val="single" w:sz="4" w:space="0" w:color="000000"/>
            </w:tcBorders>
            <w:shd w:val="clear" w:color="auto" w:fill="auto"/>
            <w:hideMark/>
          </w:tcPr>
          <w:p w:rsidR="00644D85" w:rsidRPr="00DA12B2" w:rsidRDefault="00644D85" w:rsidP="00644D85">
            <w:pPr>
              <w:rPr>
                <w:sz w:val="20"/>
                <w:szCs w:val="20"/>
              </w:rPr>
            </w:pPr>
            <w:r>
              <w:rPr>
                <w:sz w:val="20"/>
                <w:szCs w:val="20"/>
              </w:rPr>
              <w:lastRenderedPageBreak/>
              <w:t>Иные вопросы в отраслях социальной сферы</w:t>
            </w:r>
          </w:p>
        </w:tc>
        <w:tc>
          <w:tcPr>
            <w:tcW w:w="709" w:type="dxa"/>
            <w:tcBorders>
              <w:top w:val="nil"/>
              <w:left w:val="nil"/>
              <w:bottom w:val="single" w:sz="4" w:space="0" w:color="000000"/>
              <w:right w:val="single" w:sz="4" w:space="0" w:color="000000"/>
            </w:tcBorders>
            <w:shd w:val="clear" w:color="auto" w:fill="auto"/>
            <w:noWrap/>
            <w:hideMark/>
          </w:tcPr>
          <w:p w:rsidR="00644D85" w:rsidRPr="00DA12B2" w:rsidRDefault="00644D85" w:rsidP="00644D85">
            <w:pPr>
              <w:jc w:val="center"/>
              <w:rPr>
                <w:sz w:val="20"/>
                <w:szCs w:val="20"/>
              </w:rPr>
            </w:pPr>
            <w:r w:rsidRPr="00DA12B2">
              <w:rPr>
                <w:sz w:val="20"/>
                <w:szCs w:val="20"/>
              </w:rPr>
              <w:t xml:space="preserve"> 303</w:t>
            </w:r>
          </w:p>
        </w:tc>
        <w:tc>
          <w:tcPr>
            <w:tcW w:w="771" w:type="dxa"/>
            <w:tcBorders>
              <w:top w:val="nil"/>
              <w:left w:val="nil"/>
              <w:bottom w:val="single" w:sz="4" w:space="0" w:color="000000"/>
              <w:right w:val="single" w:sz="4" w:space="0" w:color="000000"/>
            </w:tcBorders>
            <w:shd w:val="clear" w:color="auto" w:fill="auto"/>
            <w:noWrap/>
            <w:hideMark/>
          </w:tcPr>
          <w:p w:rsidR="00644D85" w:rsidRPr="00DA12B2" w:rsidRDefault="00644D85" w:rsidP="00644D85">
            <w:pPr>
              <w:jc w:val="center"/>
              <w:rPr>
                <w:sz w:val="20"/>
                <w:szCs w:val="20"/>
              </w:rPr>
            </w:pPr>
            <w:r w:rsidRPr="00DA12B2">
              <w:rPr>
                <w:sz w:val="20"/>
                <w:szCs w:val="20"/>
              </w:rPr>
              <w:t>08</w:t>
            </w:r>
          </w:p>
        </w:tc>
        <w:tc>
          <w:tcPr>
            <w:tcW w:w="691" w:type="dxa"/>
            <w:tcBorders>
              <w:top w:val="nil"/>
              <w:left w:val="nil"/>
              <w:bottom w:val="single" w:sz="4" w:space="0" w:color="000000"/>
              <w:right w:val="single" w:sz="4" w:space="0" w:color="000000"/>
            </w:tcBorders>
            <w:shd w:val="clear" w:color="auto" w:fill="auto"/>
            <w:noWrap/>
            <w:hideMark/>
          </w:tcPr>
          <w:p w:rsidR="00644D85" w:rsidRPr="004F6F05" w:rsidRDefault="00644D85" w:rsidP="00644D85">
            <w:pPr>
              <w:rPr>
                <w:sz w:val="20"/>
                <w:szCs w:val="20"/>
              </w:rPr>
            </w:pPr>
            <w:r w:rsidRPr="00DA12B2">
              <w:rPr>
                <w:sz w:val="20"/>
                <w:szCs w:val="20"/>
              </w:rPr>
              <w:t xml:space="preserve"> 0</w:t>
            </w:r>
            <w:r>
              <w:rPr>
                <w:sz w:val="20"/>
                <w:szCs w:val="20"/>
              </w:rPr>
              <w:t>4</w:t>
            </w:r>
          </w:p>
        </w:tc>
        <w:tc>
          <w:tcPr>
            <w:tcW w:w="1800" w:type="dxa"/>
            <w:tcBorders>
              <w:top w:val="nil"/>
              <w:left w:val="nil"/>
              <w:bottom w:val="single" w:sz="4" w:space="0" w:color="000000"/>
              <w:right w:val="single" w:sz="4" w:space="0" w:color="000000"/>
            </w:tcBorders>
            <w:shd w:val="clear" w:color="auto" w:fill="auto"/>
            <w:noWrap/>
            <w:hideMark/>
          </w:tcPr>
          <w:p w:rsidR="00644D85" w:rsidRPr="00DA12B2" w:rsidRDefault="00644D85" w:rsidP="00644D85">
            <w:pPr>
              <w:jc w:val="center"/>
              <w:rPr>
                <w:sz w:val="20"/>
                <w:szCs w:val="20"/>
              </w:rPr>
            </w:pPr>
            <w:r w:rsidRPr="00DA12B2">
              <w:rPr>
                <w:sz w:val="20"/>
                <w:szCs w:val="20"/>
              </w:rPr>
              <w:t>9000000000</w:t>
            </w:r>
          </w:p>
        </w:tc>
        <w:tc>
          <w:tcPr>
            <w:tcW w:w="700" w:type="dxa"/>
            <w:tcBorders>
              <w:top w:val="nil"/>
              <w:left w:val="nil"/>
              <w:bottom w:val="single" w:sz="4" w:space="0" w:color="000000"/>
              <w:right w:val="single" w:sz="4" w:space="0" w:color="000000"/>
            </w:tcBorders>
            <w:shd w:val="clear" w:color="auto" w:fill="auto"/>
            <w:noWrap/>
            <w:hideMark/>
          </w:tcPr>
          <w:p w:rsidR="00644D85" w:rsidRPr="00DA12B2" w:rsidRDefault="00644D85" w:rsidP="00644D85">
            <w:pPr>
              <w:jc w:val="center"/>
              <w:rPr>
                <w:sz w:val="20"/>
                <w:szCs w:val="20"/>
              </w:rPr>
            </w:pPr>
          </w:p>
        </w:tc>
        <w:tc>
          <w:tcPr>
            <w:tcW w:w="2178" w:type="dxa"/>
            <w:tcBorders>
              <w:top w:val="nil"/>
              <w:left w:val="nil"/>
              <w:bottom w:val="single" w:sz="4" w:space="0" w:color="000000"/>
              <w:right w:val="single" w:sz="4" w:space="0" w:color="000000"/>
            </w:tcBorders>
            <w:shd w:val="clear" w:color="auto" w:fill="auto"/>
            <w:noWrap/>
            <w:hideMark/>
          </w:tcPr>
          <w:p w:rsidR="00644D85" w:rsidRPr="004A2D20" w:rsidRDefault="00644D85" w:rsidP="00644D85">
            <w:pPr>
              <w:jc w:val="center"/>
              <w:rPr>
                <w:sz w:val="20"/>
                <w:szCs w:val="20"/>
              </w:rPr>
            </w:pPr>
            <w:r>
              <w:rPr>
                <w:sz w:val="20"/>
                <w:szCs w:val="20"/>
              </w:rPr>
              <w:t>499.4</w:t>
            </w:r>
          </w:p>
        </w:tc>
      </w:tr>
      <w:tr w:rsidR="00644D85" w:rsidRPr="00DA12B2" w:rsidTr="00644D85">
        <w:trPr>
          <w:trHeight w:val="814"/>
        </w:trPr>
        <w:tc>
          <w:tcPr>
            <w:tcW w:w="3080" w:type="dxa"/>
            <w:tcBorders>
              <w:top w:val="nil"/>
              <w:left w:val="single" w:sz="4" w:space="0" w:color="000000"/>
              <w:bottom w:val="single" w:sz="4" w:space="0" w:color="000000"/>
              <w:right w:val="single" w:sz="4" w:space="0" w:color="000000"/>
            </w:tcBorders>
            <w:shd w:val="clear" w:color="auto" w:fill="auto"/>
            <w:hideMark/>
          </w:tcPr>
          <w:p w:rsidR="00644D85" w:rsidRPr="00DA12B2" w:rsidRDefault="00644D85" w:rsidP="00644D85">
            <w:pPr>
              <w:rPr>
                <w:sz w:val="20"/>
                <w:szCs w:val="20"/>
              </w:rPr>
            </w:pPr>
            <w:r>
              <w:rPr>
                <w:sz w:val="20"/>
                <w:szCs w:val="20"/>
              </w:rPr>
              <w:t>Иные вопросы в сфере культуры и средствах массовой информации</w:t>
            </w:r>
            <w:r w:rsidRPr="00DA12B2">
              <w:rPr>
                <w:sz w:val="20"/>
                <w:szCs w:val="20"/>
              </w:rPr>
              <w:t xml:space="preserve"> </w:t>
            </w:r>
          </w:p>
        </w:tc>
        <w:tc>
          <w:tcPr>
            <w:tcW w:w="709" w:type="dxa"/>
            <w:tcBorders>
              <w:top w:val="nil"/>
              <w:left w:val="nil"/>
              <w:bottom w:val="single" w:sz="4" w:space="0" w:color="000000"/>
              <w:right w:val="single" w:sz="4" w:space="0" w:color="000000"/>
            </w:tcBorders>
            <w:shd w:val="clear" w:color="auto" w:fill="auto"/>
            <w:noWrap/>
            <w:hideMark/>
          </w:tcPr>
          <w:p w:rsidR="00644D85" w:rsidRPr="00DA12B2" w:rsidRDefault="00644D85" w:rsidP="00644D85">
            <w:pPr>
              <w:jc w:val="center"/>
              <w:rPr>
                <w:sz w:val="20"/>
                <w:szCs w:val="20"/>
              </w:rPr>
            </w:pPr>
            <w:r w:rsidRPr="00DA12B2">
              <w:rPr>
                <w:sz w:val="20"/>
                <w:szCs w:val="20"/>
              </w:rPr>
              <w:t xml:space="preserve"> 303</w:t>
            </w:r>
          </w:p>
        </w:tc>
        <w:tc>
          <w:tcPr>
            <w:tcW w:w="771" w:type="dxa"/>
            <w:tcBorders>
              <w:top w:val="nil"/>
              <w:left w:val="nil"/>
              <w:bottom w:val="single" w:sz="4" w:space="0" w:color="000000"/>
              <w:right w:val="single" w:sz="4" w:space="0" w:color="000000"/>
            </w:tcBorders>
            <w:shd w:val="clear" w:color="auto" w:fill="auto"/>
            <w:noWrap/>
            <w:hideMark/>
          </w:tcPr>
          <w:p w:rsidR="00644D85" w:rsidRPr="00DA12B2" w:rsidRDefault="00644D85" w:rsidP="00644D85">
            <w:pPr>
              <w:jc w:val="center"/>
              <w:rPr>
                <w:sz w:val="20"/>
                <w:szCs w:val="20"/>
              </w:rPr>
            </w:pPr>
            <w:r w:rsidRPr="00DA12B2">
              <w:rPr>
                <w:sz w:val="20"/>
                <w:szCs w:val="20"/>
              </w:rPr>
              <w:t>08</w:t>
            </w:r>
          </w:p>
        </w:tc>
        <w:tc>
          <w:tcPr>
            <w:tcW w:w="691" w:type="dxa"/>
            <w:tcBorders>
              <w:top w:val="nil"/>
              <w:left w:val="nil"/>
              <w:bottom w:val="single" w:sz="4" w:space="0" w:color="000000"/>
              <w:right w:val="single" w:sz="4" w:space="0" w:color="000000"/>
            </w:tcBorders>
            <w:shd w:val="clear" w:color="auto" w:fill="auto"/>
            <w:noWrap/>
            <w:hideMark/>
          </w:tcPr>
          <w:p w:rsidR="00644D85" w:rsidRPr="004F6F05" w:rsidRDefault="00644D85" w:rsidP="00644D85">
            <w:pPr>
              <w:jc w:val="center"/>
              <w:rPr>
                <w:sz w:val="20"/>
                <w:szCs w:val="20"/>
              </w:rPr>
            </w:pPr>
            <w:r w:rsidRPr="00DA12B2">
              <w:rPr>
                <w:sz w:val="20"/>
                <w:szCs w:val="20"/>
              </w:rPr>
              <w:t>0</w:t>
            </w:r>
            <w:r>
              <w:rPr>
                <w:sz w:val="20"/>
                <w:szCs w:val="20"/>
              </w:rPr>
              <w:t>4</w:t>
            </w:r>
          </w:p>
        </w:tc>
        <w:tc>
          <w:tcPr>
            <w:tcW w:w="1800" w:type="dxa"/>
            <w:tcBorders>
              <w:top w:val="nil"/>
              <w:left w:val="nil"/>
              <w:bottom w:val="single" w:sz="4" w:space="0" w:color="000000"/>
              <w:right w:val="single" w:sz="4" w:space="0" w:color="000000"/>
            </w:tcBorders>
            <w:shd w:val="clear" w:color="auto" w:fill="auto"/>
            <w:noWrap/>
            <w:hideMark/>
          </w:tcPr>
          <w:p w:rsidR="00644D85" w:rsidRPr="00DA12B2" w:rsidRDefault="00644D85" w:rsidP="00644D85">
            <w:pPr>
              <w:jc w:val="center"/>
              <w:rPr>
                <w:sz w:val="20"/>
                <w:szCs w:val="20"/>
              </w:rPr>
            </w:pPr>
            <w:r w:rsidRPr="00DA12B2">
              <w:rPr>
                <w:sz w:val="20"/>
                <w:szCs w:val="20"/>
              </w:rPr>
              <w:t>9020000000</w:t>
            </w:r>
          </w:p>
        </w:tc>
        <w:tc>
          <w:tcPr>
            <w:tcW w:w="700" w:type="dxa"/>
            <w:tcBorders>
              <w:top w:val="nil"/>
              <w:left w:val="nil"/>
              <w:bottom w:val="single" w:sz="4" w:space="0" w:color="000000"/>
              <w:right w:val="single" w:sz="4" w:space="0" w:color="000000"/>
            </w:tcBorders>
            <w:shd w:val="clear" w:color="auto" w:fill="auto"/>
            <w:noWrap/>
            <w:hideMark/>
          </w:tcPr>
          <w:p w:rsidR="00644D85" w:rsidRPr="00DA12B2" w:rsidRDefault="00644D85" w:rsidP="00644D85">
            <w:pPr>
              <w:jc w:val="center"/>
              <w:rPr>
                <w:sz w:val="20"/>
                <w:szCs w:val="20"/>
              </w:rPr>
            </w:pPr>
          </w:p>
        </w:tc>
        <w:tc>
          <w:tcPr>
            <w:tcW w:w="2178" w:type="dxa"/>
            <w:tcBorders>
              <w:top w:val="nil"/>
              <w:left w:val="nil"/>
              <w:bottom w:val="single" w:sz="4" w:space="0" w:color="000000"/>
              <w:right w:val="single" w:sz="4" w:space="0" w:color="000000"/>
            </w:tcBorders>
            <w:shd w:val="clear" w:color="auto" w:fill="auto"/>
            <w:noWrap/>
            <w:hideMark/>
          </w:tcPr>
          <w:p w:rsidR="00644D85" w:rsidRPr="004A2D20" w:rsidRDefault="00644D85" w:rsidP="00644D85">
            <w:pPr>
              <w:jc w:val="center"/>
              <w:rPr>
                <w:sz w:val="20"/>
                <w:szCs w:val="20"/>
              </w:rPr>
            </w:pPr>
            <w:r>
              <w:rPr>
                <w:sz w:val="20"/>
                <w:szCs w:val="20"/>
              </w:rPr>
              <w:t>499.3</w:t>
            </w:r>
          </w:p>
        </w:tc>
      </w:tr>
      <w:tr w:rsidR="00644D85" w:rsidRPr="00DA12B2" w:rsidTr="00644D85">
        <w:trPr>
          <w:trHeight w:val="274"/>
        </w:trPr>
        <w:tc>
          <w:tcPr>
            <w:tcW w:w="3080" w:type="dxa"/>
            <w:tcBorders>
              <w:top w:val="nil"/>
              <w:left w:val="single" w:sz="4" w:space="0" w:color="000000"/>
              <w:bottom w:val="single" w:sz="4" w:space="0" w:color="auto"/>
              <w:right w:val="single" w:sz="4" w:space="0" w:color="000000"/>
            </w:tcBorders>
            <w:shd w:val="clear" w:color="auto" w:fill="auto"/>
            <w:hideMark/>
          </w:tcPr>
          <w:p w:rsidR="00644D85" w:rsidRPr="00D222F3" w:rsidRDefault="00644D85" w:rsidP="00644D85">
            <w:pPr>
              <w:rPr>
                <w:sz w:val="20"/>
                <w:szCs w:val="20"/>
              </w:rPr>
            </w:pPr>
            <w:r>
              <w:rPr>
                <w:sz w:val="20"/>
                <w:szCs w:val="20"/>
              </w:rPr>
              <w:t>Осуществление мероприятий по обеспечению жителей поселений услугами культуры</w:t>
            </w:r>
          </w:p>
        </w:tc>
        <w:tc>
          <w:tcPr>
            <w:tcW w:w="709" w:type="dxa"/>
            <w:tcBorders>
              <w:top w:val="nil"/>
              <w:left w:val="nil"/>
              <w:bottom w:val="single" w:sz="4" w:space="0" w:color="auto"/>
              <w:right w:val="single" w:sz="4" w:space="0" w:color="000000"/>
            </w:tcBorders>
            <w:shd w:val="clear" w:color="auto" w:fill="auto"/>
            <w:noWrap/>
            <w:hideMark/>
          </w:tcPr>
          <w:p w:rsidR="00644D85" w:rsidRPr="00DA12B2" w:rsidRDefault="00644D85" w:rsidP="00644D85">
            <w:pPr>
              <w:jc w:val="center"/>
              <w:rPr>
                <w:sz w:val="20"/>
                <w:szCs w:val="20"/>
              </w:rPr>
            </w:pPr>
            <w:r w:rsidRPr="00D222F3">
              <w:rPr>
                <w:sz w:val="20"/>
                <w:szCs w:val="20"/>
              </w:rPr>
              <w:t xml:space="preserve"> </w:t>
            </w:r>
            <w:r w:rsidRPr="00DA12B2">
              <w:rPr>
                <w:sz w:val="20"/>
                <w:szCs w:val="20"/>
              </w:rPr>
              <w:t>303</w:t>
            </w:r>
          </w:p>
        </w:tc>
        <w:tc>
          <w:tcPr>
            <w:tcW w:w="771" w:type="dxa"/>
            <w:tcBorders>
              <w:top w:val="nil"/>
              <w:left w:val="nil"/>
              <w:bottom w:val="single" w:sz="4" w:space="0" w:color="auto"/>
              <w:right w:val="single" w:sz="4" w:space="0" w:color="000000"/>
            </w:tcBorders>
            <w:shd w:val="clear" w:color="auto" w:fill="auto"/>
            <w:noWrap/>
            <w:hideMark/>
          </w:tcPr>
          <w:p w:rsidR="00644D85" w:rsidRPr="00DA12B2" w:rsidRDefault="00644D85" w:rsidP="00644D85">
            <w:pPr>
              <w:jc w:val="center"/>
              <w:rPr>
                <w:sz w:val="20"/>
                <w:szCs w:val="20"/>
              </w:rPr>
            </w:pPr>
            <w:r w:rsidRPr="00DA12B2">
              <w:rPr>
                <w:sz w:val="20"/>
                <w:szCs w:val="20"/>
              </w:rPr>
              <w:t>08</w:t>
            </w:r>
          </w:p>
        </w:tc>
        <w:tc>
          <w:tcPr>
            <w:tcW w:w="691" w:type="dxa"/>
            <w:tcBorders>
              <w:top w:val="nil"/>
              <w:left w:val="nil"/>
              <w:bottom w:val="single" w:sz="4" w:space="0" w:color="auto"/>
              <w:right w:val="single" w:sz="4" w:space="0" w:color="000000"/>
            </w:tcBorders>
            <w:shd w:val="clear" w:color="auto" w:fill="auto"/>
            <w:noWrap/>
            <w:hideMark/>
          </w:tcPr>
          <w:p w:rsidR="00644D85" w:rsidRPr="004F6F05" w:rsidRDefault="00644D85" w:rsidP="00644D85">
            <w:pPr>
              <w:rPr>
                <w:sz w:val="20"/>
                <w:szCs w:val="20"/>
              </w:rPr>
            </w:pPr>
            <w:r w:rsidRPr="00DA12B2">
              <w:rPr>
                <w:sz w:val="20"/>
                <w:szCs w:val="20"/>
              </w:rPr>
              <w:t>0</w:t>
            </w:r>
            <w:r>
              <w:rPr>
                <w:sz w:val="20"/>
                <w:szCs w:val="20"/>
              </w:rPr>
              <w:t>4</w:t>
            </w:r>
          </w:p>
        </w:tc>
        <w:tc>
          <w:tcPr>
            <w:tcW w:w="1800" w:type="dxa"/>
            <w:tcBorders>
              <w:top w:val="nil"/>
              <w:left w:val="nil"/>
              <w:bottom w:val="single" w:sz="4" w:space="0" w:color="auto"/>
              <w:right w:val="single" w:sz="4" w:space="0" w:color="000000"/>
            </w:tcBorders>
            <w:shd w:val="clear" w:color="auto" w:fill="auto"/>
            <w:noWrap/>
            <w:hideMark/>
          </w:tcPr>
          <w:p w:rsidR="00644D85" w:rsidRPr="00DA12B2" w:rsidRDefault="00644D85" w:rsidP="00644D85">
            <w:pPr>
              <w:jc w:val="center"/>
              <w:rPr>
                <w:sz w:val="20"/>
                <w:szCs w:val="20"/>
              </w:rPr>
            </w:pPr>
            <w:r w:rsidRPr="00DA12B2">
              <w:rPr>
                <w:sz w:val="20"/>
                <w:szCs w:val="20"/>
              </w:rPr>
              <w:t>9020010530</w:t>
            </w:r>
          </w:p>
        </w:tc>
        <w:tc>
          <w:tcPr>
            <w:tcW w:w="700" w:type="dxa"/>
            <w:tcBorders>
              <w:top w:val="nil"/>
              <w:left w:val="nil"/>
              <w:bottom w:val="single" w:sz="4" w:space="0" w:color="auto"/>
              <w:right w:val="single" w:sz="4" w:space="0" w:color="000000"/>
            </w:tcBorders>
            <w:shd w:val="clear" w:color="auto" w:fill="auto"/>
            <w:noWrap/>
            <w:hideMark/>
          </w:tcPr>
          <w:p w:rsidR="00644D85" w:rsidRPr="00DA12B2" w:rsidRDefault="00644D85" w:rsidP="00644D85">
            <w:pPr>
              <w:jc w:val="center"/>
              <w:rPr>
                <w:sz w:val="20"/>
                <w:szCs w:val="20"/>
              </w:rPr>
            </w:pPr>
          </w:p>
        </w:tc>
        <w:tc>
          <w:tcPr>
            <w:tcW w:w="2178" w:type="dxa"/>
            <w:tcBorders>
              <w:top w:val="nil"/>
              <w:left w:val="nil"/>
              <w:bottom w:val="single" w:sz="4" w:space="0" w:color="auto"/>
              <w:right w:val="single" w:sz="4" w:space="0" w:color="000000"/>
            </w:tcBorders>
            <w:shd w:val="clear" w:color="auto" w:fill="auto"/>
            <w:noWrap/>
            <w:hideMark/>
          </w:tcPr>
          <w:p w:rsidR="00644D85" w:rsidRPr="004A2D20" w:rsidRDefault="00644D85" w:rsidP="00644D85">
            <w:pPr>
              <w:jc w:val="center"/>
              <w:rPr>
                <w:sz w:val="20"/>
                <w:szCs w:val="20"/>
              </w:rPr>
            </w:pPr>
            <w:r>
              <w:rPr>
                <w:sz w:val="20"/>
                <w:szCs w:val="20"/>
              </w:rPr>
              <w:t>499.4</w:t>
            </w:r>
          </w:p>
        </w:tc>
      </w:tr>
      <w:tr w:rsidR="00644D85" w:rsidRPr="00DA12B2" w:rsidTr="00644D85">
        <w:trPr>
          <w:trHeight w:val="1128"/>
        </w:trPr>
        <w:tc>
          <w:tcPr>
            <w:tcW w:w="3080" w:type="dxa"/>
            <w:tcBorders>
              <w:top w:val="single" w:sz="4" w:space="0" w:color="auto"/>
              <w:left w:val="single" w:sz="4" w:space="0" w:color="auto"/>
              <w:bottom w:val="single" w:sz="4" w:space="0" w:color="auto"/>
              <w:right w:val="single" w:sz="4" w:space="0" w:color="auto"/>
            </w:tcBorders>
            <w:shd w:val="clear" w:color="auto" w:fill="auto"/>
            <w:hideMark/>
          </w:tcPr>
          <w:p w:rsidR="00644D85" w:rsidRPr="00DA12B2" w:rsidRDefault="00644D85" w:rsidP="00644D85">
            <w:pPr>
              <w:rPr>
                <w:sz w:val="20"/>
                <w:szCs w:val="20"/>
              </w:rPr>
            </w:pPr>
            <w:r w:rsidRPr="00DA12B2">
              <w:rPr>
                <w:sz w:val="20"/>
                <w:szCs w:val="20"/>
              </w:rPr>
              <w:t xml:space="preserve"> 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644D85" w:rsidRPr="00DA12B2" w:rsidRDefault="00644D85" w:rsidP="00644D85">
            <w:pPr>
              <w:jc w:val="center"/>
              <w:rPr>
                <w:sz w:val="20"/>
                <w:szCs w:val="20"/>
              </w:rPr>
            </w:pPr>
            <w:r w:rsidRPr="00DA12B2">
              <w:rPr>
                <w:sz w:val="20"/>
                <w:szCs w:val="20"/>
              </w:rPr>
              <w:t xml:space="preserve"> 303</w:t>
            </w:r>
          </w:p>
        </w:tc>
        <w:tc>
          <w:tcPr>
            <w:tcW w:w="771" w:type="dxa"/>
            <w:tcBorders>
              <w:top w:val="single" w:sz="4" w:space="0" w:color="auto"/>
              <w:left w:val="single" w:sz="4" w:space="0" w:color="auto"/>
              <w:bottom w:val="single" w:sz="4" w:space="0" w:color="auto"/>
              <w:right w:val="single" w:sz="4" w:space="0" w:color="auto"/>
            </w:tcBorders>
            <w:shd w:val="clear" w:color="auto" w:fill="auto"/>
            <w:noWrap/>
            <w:hideMark/>
          </w:tcPr>
          <w:p w:rsidR="00644D85" w:rsidRPr="00DA12B2" w:rsidRDefault="00644D85" w:rsidP="00644D85">
            <w:pPr>
              <w:jc w:val="center"/>
              <w:rPr>
                <w:sz w:val="20"/>
                <w:szCs w:val="20"/>
              </w:rPr>
            </w:pPr>
            <w:r w:rsidRPr="00DA12B2">
              <w:rPr>
                <w:sz w:val="20"/>
                <w:szCs w:val="20"/>
              </w:rPr>
              <w:t>08</w:t>
            </w:r>
          </w:p>
        </w:tc>
        <w:tc>
          <w:tcPr>
            <w:tcW w:w="691" w:type="dxa"/>
            <w:tcBorders>
              <w:top w:val="single" w:sz="4" w:space="0" w:color="auto"/>
              <w:left w:val="single" w:sz="4" w:space="0" w:color="auto"/>
              <w:bottom w:val="single" w:sz="4" w:space="0" w:color="auto"/>
              <w:right w:val="single" w:sz="4" w:space="0" w:color="auto"/>
            </w:tcBorders>
            <w:shd w:val="clear" w:color="auto" w:fill="auto"/>
            <w:noWrap/>
            <w:hideMark/>
          </w:tcPr>
          <w:p w:rsidR="00644D85" w:rsidRPr="004F6F05" w:rsidRDefault="00644D85" w:rsidP="00644D85">
            <w:pPr>
              <w:rPr>
                <w:sz w:val="20"/>
                <w:szCs w:val="20"/>
              </w:rPr>
            </w:pPr>
            <w:r w:rsidRPr="00DA12B2">
              <w:rPr>
                <w:sz w:val="20"/>
                <w:szCs w:val="20"/>
              </w:rPr>
              <w:t>0</w:t>
            </w:r>
            <w:r>
              <w:rPr>
                <w:sz w:val="20"/>
                <w:szCs w:val="20"/>
              </w:rPr>
              <w:t>4</w:t>
            </w:r>
          </w:p>
        </w:tc>
        <w:tc>
          <w:tcPr>
            <w:tcW w:w="1800" w:type="dxa"/>
            <w:tcBorders>
              <w:top w:val="single" w:sz="4" w:space="0" w:color="auto"/>
              <w:left w:val="single" w:sz="4" w:space="0" w:color="auto"/>
              <w:bottom w:val="single" w:sz="4" w:space="0" w:color="auto"/>
              <w:right w:val="single" w:sz="4" w:space="0" w:color="auto"/>
            </w:tcBorders>
            <w:shd w:val="clear" w:color="auto" w:fill="auto"/>
            <w:noWrap/>
            <w:hideMark/>
          </w:tcPr>
          <w:p w:rsidR="00644D85" w:rsidRPr="00DA12B2" w:rsidRDefault="00644D85" w:rsidP="00644D85">
            <w:pPr>
              <w:jc w:val="center"/>
              <w:rPr>
                <w:sz w:val="20"/>
                <w:szCs w:val="20"/>
              </w:rPr>
            </w:pPr>
            <w:r w:rsidRPr="00DA12B2">
              <w:rPr>
                <w:sz w:val="20"/>
                <w:szCs w:val="20"/>
              </w:rPr>
              <w:t>9020010530</w:t>
            </w:r>
          </w:p>
        </w:tc>
        <w:tc>
          <w:tcPr>
            <w:tcW w:w="700" w:type="dxa"/>
            <w:tcBorders>
              <w:top w:val="single" w:sz="4" w:space="0" w:color="auto"/>
              <w:left w:val="single" w:sz="4" w:space="0" w:color="auto"/>
              <w:bottom w:val="single" w:sz="4" w:space="0" w:color="auto"/>
              <w:right w:val="single" w:sz="4" w:space="0" w:color="auto"/>
            </w:tcBorders>
            <w:shd w:val="clear" w:color="auto" w:fill="auto"/>
            <w:noWrap/>
            <w:hideMark/>
          </w:tcPr>
          <w:p w:rsidR="00644D85" w:rsidRPr="00DA12B2" w:rsidRDefault="00644D85" w:rsidP="00644D85">
            <w:pPr>
              <w:jc w:val="center"/>
              <w:rPr>
                <w:sz w:val="20"/>
                <w:szCs w:val="20"/>
              </w:rPr>
            </w:pPr>
            <w:r w:rsidRPr="00DA12B2">
              <w:rPr>
                <w:sz w:val="20"/>
                <w:szCs w:val="20"/>
              </w:rPr>
              <w:t>200</w:t>
            </w:r>
          </w:p>
        </w:tc>
        <w:tc>
          <w:tcPr>
            <w:tcW w:w="2178" w:type="dxa"/>
            <w:tcBorders>
              <w:top w:val="single" w:sz="4" w:space="0" w:color="auto"/>
              <w:left w:val="single" w:sz="4" w:space="0" w:color="auto"/>
              <w:bottom w:val="single" w:sz="4" w:space="0" w:color="auto"/>
              <w:right w:val="single" w:sz="4" w:space="0" w:color="auto"/>
            </w:tcBorders>
            <w:shd w:val="clear" w:color="auto" w:fill="auto"/>
            <w:noWrap/>
            <w:hideMark/>
          </w:tcPr>
          <w:p w:rsidR="00644D85" w:rsidRPr="004A2D20" w:rsidRDefault="00644D85" w:rsidP="00644D85">
            <w:pPr>
              <w:jc w:val="center"/>
              <w:rPr>
                <w:sz w:val="20"/>
                <w:szCs w:val="20"/>
              </w:rPr>
            </w:pPr>
            <w:r>
              <w:rPr>
                <w:sz w:val="20"/>
                <w:szCs w:val="20"/>
              </w:rPr>
              <w:t>489.4</w:t>
            </w:r>
          </w:p>
        </w:tc>
      </w:tr>
      <w:tr w:rsidR="00644D85" w:rsidRPr="00DA12B2" w:rsidTr="00644D85">
        <w:trPr>
          <w:trHeight w:val="511"/>
        </w:trPr>
        <w:tc>
          <w:tcPr>
            <w:tcW w:w="3080" w:type="dxa"/>
            <w:tcBorders>
              <w:top w:val="single" w:sz="4" w:space="0" w:color="auto"/>
              <w:left w:val="single" w:sz="4" w:space="0" w:color="auto"/>
              <w:bottom w:val="single" w:sz="4" w:space="0" w:color="auto"/>
              <w:right w:val="single" w:sz="4" w:space="0" w:color="auto"/>
            </w:tcBorders>
            <w:shd w:val="clear" w:color="auto" w:fill="auto"/>
            <w:hideMark/>
          </w:tcPr>
          <w:p w:rsidR="00644D85" w:rsidRPr="00DA12B2" w:rsidRDefault="00644D85" w:rsidP="00644D85">
            <w:pPr>
              <w:rPr>
                <w:sz w:val="20"/>
                <w:szCs w:val="20"/>
              </w:rPr>
            </w:pPr>
            <w:r w:rsidRPr="00395B6B">
              <w:rPr>
                <w:sz w:val="20"/>
                <w:szCs w:val="20"/>
              </w:rPr>
              <w:t>Иные бюджетные ассигнования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644D85" w:rsidRPr="004A2D20" w:rsidRDefault="00644D85" w:rsidP="00644D85">
            <w:pPr>
              <w:jc w:val="center"/>
              <w:rPr>
                <w:sz w:val="20"/>
                <w:szCs w:val="20"/>
              </w:rPr>
            </w:pPr>
            <w:r>
              <w:rPr>
                <w:sz w:val="20"/>
                <w:szCs w:val="20"/>
              </w:rPr>
              <w:t>303</w:t>
            </w:r>
          </w:p>
        </w:tc>
        <w:tc>
          <w:tcPr>
            <w:tcW w:w="771" w:type="dxa"/>
            <w:tcBorders>
              <w:top w:val="single" w:sz="4" w:space="0" w:color="auto"/>
              <w:left w:val="single" w:sz="4" w:space="0" w:color="auto"/>
              <w:bottom w:val="single" w:sz="4" w:space="0" w:color="auto"/>
              <w:right w:val="single" w:sz="4" w:space="0" w:color="auto"/>
            </w:tcBorders>
            <w:shd w:val="clear" w:color="auto" w:fill="auto"/>
            <w:noWrap/>
            <w:hideMark/>
          </w:tcPr>
          <w:p w:rsidR="00644D85" w:rsidRPr="00DA12B2" w:rsidRDefault="00644D85" w:rsidP="00644D85">
            <w:pPr>
              <w:jc w:val="center"/>
              <w:rPr>
                <w:sz w:val="20"/>
                <w:szCs w:val="20"/>
              </w:rPr>
            </w:pPr>
            <w:r>
              <w:rPr>
                <w:sz w:val="20"/>
                <w:szCs w:val="20"/>
              </w:rPr>
              <w:t>08</w:t>
            </w:r>
          </w:p>
        </w:tc>
        <w:tc>
          <w:tcPr>
            <w:tcW w:w="691" w:type="dxa"/>
            <w:tcBorders>
              <w:top w:val="single" w:sz="4" w:space="0" w:color="auto"/>
              <w:left w:val="single" w:sz="4" w:space="0" w:color="auto"/>
              <w:bottom w:val="single" w:sz="4" w:space="0" w:color="auto"/>
              <w:right w:val="single" w:sz="4" w:space="0" w:color="auto"/>
            </w:tcBorders>
            <w:shd w:val="clear" w:color="auto" w:fill="auto"/>
            <w:noWrap/>
            <w:hideMark/>
          </w:tcPr>
          <w:p w:rsidR="00644D85" w:rsidRPr="00DA12B2" w:rsidRDefault="00644D85" w:rsidP="00644D85">
            <w:pPr>
              <w:rPr>
                <w:sz w:val="20"/>
                <w:szCs w:val="20"/>
              </w:rPr>
            </w:pPr>
            <w:r>
              <w:rPr>
                <w:sz w:val="20"/>
                <w:szCs w:val="20"/>
              </w:rPr>
              <w:t>04</w:t>
            </w:r>
          </w:p>
        </w:tc>
        <w:tc>
          <w:tcPr>
            <w:tcW w:w="1800" w:type="dxa"/>
            <w:tcBorders>
              <w:top w:val="single" w:sz="4" w:space="0" w:color="auto"/>
              <w:left w:val="single" w:sz="4" w:space="0" w:color="auto"/>
              <w:bottom w:val="single" w:sz="4" w:space="0" w:color="auto"/>
              <w:right w:val="single" w:sz="4" w:space="0" w:color="auto"/>
            </w:tcBorders>
            <w:shd w:val="clear" w:color="auto" w:fill="auto"/>
            <w:noWrap/>
            <w:hideMark/>
          </w:tcPr>
          <w:p w:rsidR="00644D85" w:rsidRPr="00DA12B2" w:rsidRDefault="00644D85" w:rsidP="00644D85">
            <w:pPr>
              <w:jc w:val="center"/>
              <w:rPr>
                <w:sz w:val="20"/>
                <w:szCs w:val="20"/>
              </w:rPr>
            </w:pPr>
            <w:r>
              <w:rPr>
                <w:sz w:val="20"/>
                <w:szCs w:val="20"/>
              </w:rPr>
              <w:t>9020010530</w:t>
            </w:r>
          </w:p>
        </w:tc>
        <w:tc>
          <w:tcPr>
            <w:tcW w:w="700" w:type="dxa"/>
            <w:tcBorders>
              <w:top w:val="single" w:sz="4" w:space="0" w:color="auto"/>
              <w:left w:val="single" w:sz="4" w:space="0" w:color="auto"/>
              <w:bottom w:val="single" w:sz="4" w:space="0" w:color="auto"/>
              <w:right w:val="single" w:sz="4" w:space="0" w:color="auto"/>
            </w:tcBorders>
            <w:shd w:val="clear" w:color="auto" w:fill="auto"/>
            <w:noWrap/>
            <w:hideMark/>
          </w:tcPr>
          <w:p w:rsidR="00644D85" w:rsidRPr="00DA12B2" w:rsidRDefault="00644D85" w:rsidP="00644D85">
            <w:pPr>
              <w:jc w:val="center"/>
              <w:rPr>
                <w:sz w:val="20"/>
                <w:szCs w:val="20"/>
              </w:rPr>
            </w:pPr>
            <w:r>
              <w:rPr>
                <w:sz w:val="20"/>
                <w:szCs w:val="20"/>
              </w:rPr>
              <w:t>800</w:t>
            </w:r>
          </w:p>
        </w:tc>
        <w:tc>
          <w:tcPr>
            <w:tcW w:w="2178" w:type="dxa"/>
            <w:tcBorders>
              <w:top w:val="single" w:sz="4" w:space="0" w:color="auto"/>
              <w:left w:val="single" w:sz="4" w:space="0" w:color="auto"/>
              <w:bottom w:val="single" w:sz="4" w:space="0" w:color="auto"/>
              <w:right w:val="single" w:sz="4" w:space="0" w:color="auto"/>
            </w:tcBorders>
            <w:shd w:val="clear" w:color="auto" w:fill="auto"/>
            <w:noWrap/>
            <w:hideMark/>
          </w:tcPr>
          <w:p w:rsidR="00644D85" w:rsidRDefault="00644D85" w:rsidP="00644D85">
            <w:pPr>
              <w:jc w:val="center"/>
              <w:rPr>
                <w:sz w:val="20"/>
                <w:szCs w:val="20"/>
              </w:rPr>
            </w:pPr>
            <w:r>
              <w:rPr>
                <w:sz w:val="20"/>
                <w:szCs w:val="20"/>
              </w:rPr>
              <w:t>10.0</w:t>
            </w:r>
          </w:p>
        </w:tc>
      </w:tr>
      <w:tr w:rsidR="00644D85" w:rsidRPr="004A2D20" w:rsidTr="00644D85">
        <w:trPr>
          <w:trHeight w:val="511"/>
        </w:trPr>
        <w:tc>
          <w:tcPr>
            <w:tcW w:w="3080" w:type="dxa"/>
            <w:tcBorders>
              <w:top w:val="single" w:sz="4" w:space="0" w:color="auto"/>
              <w:left w:val="single" w:sz="4" w:space="0" w:color="auto"/>
              <w:bottom w:val="single" w:sz="4" w:space="0" w:color="auto"/>
              <w:right w:val="single" w:sz="4" w:space="0" w:color="auto"/>
            </w:tcBorders>
            <w:shd w:val="clear" w:color="auto" w:fill="auto"/>
            <w:hideMark/>
          </w:tcPr>
          <w:p w:rsidR="00644D85" w:rsidRPr="004A2D20" w:rsidRDefault="00644D85" w:rsidP="00644D85">
            <w:pPr>
              <w:rPr>
                <w:sz w:val="20"/>
                <w:szCs w:val="20"/>
              </w:rPr>
            </w:pPr>
            <w:r>
              <w:rPr>
                <w:sz w:val="20"/>
                <w:szCs w:val="20"/>
              </w:rPr>
              <w:t>Иные вопросы в области жилищно-коммунального хозяйства</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644D85" w:rsidRPr="004A2D20" w:rsidRDefault="00644D85" w:rsidP="00644D85">
            <w:pPr>
              <w:jc w:val="center"/>
              <w:rPr>
                <w:sz w:val="20"/>
                <w:szCs w:val="20"/>
              </w:rPr>
            </w:pPr>
            <w:r>
              <w:rPr>
                <w:sz w:val="20"/>
                <w:szCs w:val="20"/>
              </w:rPr>
              <w:t>303</w:t>
            </w:r>
          </w:p>
        </w:tc>
        <w:tc>
          <w:tcPr>
            <w:tcW w:w="771" w:type="dxa"/>
            <w:tcBorders>
              <w:top w:val="single" w:sz="4" w:space="0" w:color="auto"/>
              <w:left w:val="single" w:sz="4" w:space="0" w:color="auto"/>
              <w:bottom w:val="single" w:sz="4" w:space="0" w:color="auto"/>
              <w:right w:val="single" w:sz="4" w:space="0" w:color="auto"/>
            </w:tcBorders>
            <w:shd w:val="clear" w:color="auto" w:fill="auto"/>
            <w:noWrap/>
            <w:hideMark/>
          </w:tcPr>
          <w:p w:rsidR="00644D85" w:rsidRPr="004A2D20" w:rsidRDefault="00644D85" w:rsidP="00644D85">
            <w:pPr>
              <w:jc w:val="center"/>
              <w:rPr>
                <w:sz w:val="20"/>
                <w:szCs w:val="20"/>
              </w:rPr>
            </w:pPr>
            <w:r>
              <w:rPr>
                <w:sz w:val="20"/>
                <w:szCs w:val="20"/>
              </w:rPr>
              <w:t>08</w:t>
            </w:r>
          </w:p>
        </w:tc>
        <w:tc>
          <w:tcPr>
            <w:tcW w:w="691" w:type="dxa"/>
            <w:tcBorders>
              <w:top w:val="single" w:sz="4" w:space="0" w:color="auto"/>
              <w:left w:val="single" w:sz="4" w:space="0" w:color="auto"/>
              <w:bottom w:val="single" w:sz="4" w:space="0" w:color="auto"/>
              <w:right w:val="single" w:sz="4" w:space="0" w:color="auto"/>
            </w:tcBorders>
            <w:shd w:val="clear" w:color="auto" w:fill="auto"/>
            <w:noWrap/>
            <w:hideMark/>
          </w:tcPr>
          <w:p w:rsidR="00644D85" w:rsidRPr="004A2D20" w:rsidRDefault="00644D85" w:rsidP="00644D85">
            <w:pPr>
              <w:rPr>
                <w:sz w:val="20"/>
                <w:szCs w:val="20"/>
              </w:rPr>
            </w:pPr>
            <w:r>
              <w:rPr>
                <w:sz w:val="20"/>
                <w:szCs w:val="20"/>
              </w:rPr>
              <w:t>04</w:t>
            </w:r>
          </w:p>
        </w:tc>
        <w:tc>
          <w:tcPr>
            <w:tcW w:w="1800" w:type="dxa"/>
            <w:tcBorders>
              <w:top w:val="single" w:sz="4" w:space="0" w:color="auto"/>
              <w:left w:val="single" w:sz="4" w:space="0" w:color="auto"/>
              <w:bottom w:val="single" w:sz="4" w:space="0" w:color="auto"/>
              <w:right w:val="single" w:sz="4" w:space="0" w:color="auto"/>
            </w:tcBorders>
            <w:shd w:val="clear" w:color="auto" w:fill="auto"/>
            <w:noWrap/>
            <w:hideMark/>
          </w:tcPr>
          <w:p w:rsidR="00644D85" w:rsidRPr="004A2D20" w:rsidRDefault="00644D85" w:rsidP="00644D85">
            <w:pPr>
              <w:jc w:val="center"/>
              <w:rPr>
                <w:sz w:val="20"/>
                <w:szCs w:val="20"/>
              </w:rPr>
            </w:pPr>
            <w:r>
              <w:rPr>
                <w:sz w:val="20"/>
                <w:szCs w:val="20"/>
              </w:rPr>
              <w:t>9200000000</w:t>
            </w:r>
          </w:p>
        </w:tc>
        <w:tc>
          <w:tcPr>
            <w:tcW w:w="700" w:type="dxa"/>
            <w:tcBorders>
              <w:top w:val="single" w:sz="4" w:space="0" w:color="auto"/>
              <w:left w:val="single" w:sz="4" w:space="0" w:color="auto"/>
              <w:bottom w:val="single" w:sz="4" w:space="0" w:color="auto"/>
              <w:right w:val="single" w:sz="4" w:space="0" w:color="auto"/>
            </w:tcBorders>
            <w:shd w:val="clear" w:color="auto" w:fill="auto"/>
            <w:noWrap/>
            <w:hideMark/>
          </w:tcPr>
          <w:p w:rsidR="00644D85" w:rsidRPr="004A2D20" w:rsidRDefault="00644D85" w:rsidP="00644D85">
            <w:pPr>
              <w:jc w:val="center"/>
              <w:rPr>
                <w:sz w:val="20"/>
                <w:szCs w:val="20"/>
              </w:rPr>
            </w:pPr>
          </w:p>
        </w:tc>
        <w:tc>
          <w:tcPr>
            <w:tcW w:w="2178" w:type="dxa"/>
            <w:tcBorders>
              <w:top w:val="single" w:sz="4" w:space="0" w:color="auto"/>
              <w:left w:val="single" w:sz="4" w:space="0" w:color="auto"/>
              <w:bottom w:val="single" w:sz="4" w:space="0" w:color="auto"/>
              <w:right w:val="single" w:sz="4" w:space="0" w:color="auto"/>
            </w:tcBorders>
            <w:shd w:val="clear" w:color="auto" w:fill="auto"/>
            <w:noWrap/>
            <w:hideMark/>
          </w:tcPr>
          <w:p w:rsidR="00644D85" w:rsidRPr="004A2D20" w:rsidRDefault="00644D85" w:rsidP="00644D85">
            <w:pPr>
              <w:jc w:val="center"/>
              <w:rPr>
                <w:sz w:val="20"/>
                <w:szCs w:val="20"/>
              </w:rPr>
            </w:pPr>
            <w:r>
              <w:rPr>
                <w:sz w:val="20"/>
                <w:szCs w:val="20"/>
              </w:rPr>
              <w:t>565,6</w:t>
            </w:r>
          </w:p>
        </w:tc>
      </w:tr>
      <w:tr w:rsidR="00644D85" w:rsidRPr="004A2D20" w:rsidTr="00644D85">
        <w:trPr>
          <w:trHeight w:val="511"/>
        </w:trPr>
        <w:tc>
          <w:tcPr>
            <w:tcW w:w="3080" w:type="dxa"/>
            <w:tcBorders>
              <w:top w:val="single" w:sz="4" w:space="0" w:color="auto"/>
              <w:left w:val="single" w:sz="4" w:space="0" w:color="auto"/>
              <w:bottom w:val="single" w:sz="4" w:space="0" w:color="auto"/>
              <w:right w:val="single" w:sz="4" w:space="0" w:color="auto"/>
            </w:tcBorders>
            <w:shd w:val="clear" w:color="auto" w:fill="auto"/>
            <w:hideMark/>
          </w:tcPr>
          <w:p w:rsidR="00644D85" w:rsidRDefault="00644D85" w:rsidP="00644D85">
            <w:pPr>
              <w:rPr>
                <w:sz w:val="20"/>
                <w:szCs w:val="20"/>
              </w:rPr>
            </w:pPr>
            <w:r>
              <w:rPr>
                <w:sz w:val="20"/>
                <w:szCs w:val="20"/>
              </w:rPr>
              <w:t>Иные расходы в области жилищно-коммунального хозяйства</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644D85" w:rsidRDefault="00644D85" w:rsidP="00644D85">
            <w:pPr>
              <w:jc w:val="center"/>
              <w:rPr>
                <w:sz w:val="20"/>
                <w:szCs w:val="20"/>
              </w:rPr>
            </w:pPr>
            <w:r>
              <w:rPr>
                <w:sz w:val="20"/>
                <w:szCs w:val="20"/>
              </w:rPr>
              <w:t>303</w:t>
            </w:r>
          </w:p>
        </w:tc>
        <w:tc>
          <w:tcPr>
            <w:tcW w:w="771" w:type="dxa"/>
            <w:tcBorders>
              <w:top w:val="single" w:sz="4" w:space="0" w:color="auto"/>
              <w:left w:val="single" w:sz="4" w:space="0" w:color="auto"/>
              <w:bottom w:val="single" w:sz="4" w:space="0" w:color="auto"/>
              <w:right w:val="single" w:sz="4" w:space="0" w:color="auto"/>
            </w:tcBorders>
            <w:shd w:val="clear" w:color="auto" w:fill="auto"/>
            <w:noWrap/>
            <w:hideMark/>
          </w:tcPr>
          <w:p w:rsidR="00644D85" w:rsidRDefault="00644D85" w:rsidP="00644D85">
            <w:pPr>
              <w:jc w:val="center"/>
              <w:rPr>
                <w:sz w:val="20"/>
                <w:szCs w:val="20"/>
              </w:rPr>
            </w:pPr>
            <w:r>
              <w:rPr>
                <w:sz w:val="20"/>
                <w:szCs w:val="20"/>
              </w:rPr>
              <w:t>08</w:t>
            </w:r>
          </w:p>
        </w:tc>
        <w:tc>
          <w:tcPr>
            <w:tcW w:w="691" w:type="dxa"/>
            <w:tcBorders>
              <w:top w:val="single" w:sz="4" w:space="0" w:color="auto"/>
              <w:left w:val="single" w:sz="4" w:space="0" w:color="auto"/>
              <w:bottom w:val="single" w:sz="4" w:space="0" w:color="auto"/>
              <w:right w:val="single" w:sz="4" w:space="0" w:color="auto"/>
            </w:tcBorders>
            <w:shd w:val="clear" w:color="auto" w:fill="auto"/>
            <w:noWrap/>
            <w:hideMark/>
          </w:tcPr>
          <w:p w:rsidR="00644D85" w:rsidRDefault="00644D85" w:rsidP="00644D85">
            <w:pPr>
              <w:rPr>
                <w:sz w:val="20"/>
                <w:szCs w:val="20"/>
              </w:rPr>
            </w:pPr>
            <w:r>
              <w:rPr>
                <w:sz w:val="20"/>
                <w:szCs w:val="20"/>
              </w:rPr>
              <w:t>04</w:t>
            </w:r>
          </w:p>
        </w:tc>
        <w:tc>
          <w:tcPr>
            <w:tcW w:w="1800" w:type="dxa"/>
            <w:tcBorders>
              <w:top w:val="single" w:sz="4" w:space="0" w:color="auto"/>
              <w:left w:val="single" w:sz="4" w:space="0" w:color="auto"/>
              <w:bottom w:val="single" w:sz="4" w:space="0" w:color="auto"/>
              <w:right w:val="single" w:sz="4" w:space="0" w:color="auto"/>
            </w:tcBorders>
            <w:shd w:val="clear" w:color="auto" w:fill="auto"/>
            <w:noWrap/>
            <w:hideMark/>
          </w:tcPr>
          <w:p w:rsidR="00644D85" w:rsidRDefault="00644D85" w:rsidP="00644D85">
            <w:pPr>
              <w:jc w:val="center"/>
              <w:rPr>
                <w:sz w:val="20"/>
                <w:szCs w:val="20"/>
              </w:rPr>
            </w:pPr>
            <w:r>
              <w:rPr>
                <w:sz w:val="20"/>
                <w:szCs w:val="20"/>
              </w:rPr>
              <w:t>9290000000</w:t>
            </w:r>
          </w:p>
        </w:tc>
        <w:tc>
          <w:tcPr>
            <w:tcW w:w="700" w:type="dxa"/>
            <w:tcBorders>
              <w:top w:val="single" w:sz="4" w:space="0" w:color="auto"/>
              <w:left w:val="single" w:sz="4" w:space="0" w:color="auto"/>
              <w:bottom w:val="single" w:sz="4" w:space="0" w:color="auto"/>
              <w:right w:val="single" w:sz="4" w:space="0" w:color="auto"/>
            </w:tcBorders>
            <w:shd w:val="clear" w:color="auto" w:fill="auto"/>
            <w:noWrap/>
            <w:hideMark/>
          </w:tcPr>
          <w:p w:rsidR="00644D85" w:rsidRPr="004A2D20" w:rsidRDefault="00644D85" w:rsidP="00644D85">
            <w:pPr>
              <w:jc w:val="center"/>
              <w:rPr>
                <w:sz w:val="20"/>
                <w:szCs w:val="20"/>
              </w:rPr>
            </w:pPr>
          </w:p>
        </w:tc>
        <w:tc>
          <w:tcPr>
            <w:tcW w:w="2178" w:type="dxa"/>
            <w:tcBorders>
              <w:top w:val="single" w:sz="4" w:space="0" w:color="auto"/>
              <w:left w:val="single" w:sz="4" w:space="0" w:color="auto"/>
              <w:bottom w:val="single" w:sz="4" w:space="0" w:color="auto"/>
              <w:right w:val="single" w:sz="4" w:space="0" w:color="auto"/>
            </w:tcBorders>
            <w:shd w:val="clear" w:color="auto" w:fill="auto"/>
            <w:noWrap/>
            <w:hideMark/>
          </w:tcPr>
          <w:p w:rsidR="00644D85" w:rsidRDefault="00644D85" w:rsidP="00644D85">
            <w:pPr>
              <w:jc w:val="center"/>
              <w:rPr>
                <w:sz w:val="20"/>
                <w:szCs w:val="20"/>
              </w:rPr>
            </w:pPr>
            <w:r>
              <w:rPr>
                <w:sz w:val="20"/>
                <w:szCs w:val="20"/>
              </w:rPr>
              <w:t>565,6</w:t>
            </w:r>
          </w:p>
        </w:tc>
      </w:tr>
      <w:tr w:rsidR="00644D85" w:rsidRPr="004A2D20" w:rsidTr="00644D85">
        <w:trPr>
          <w:trHeight w:val="511"/>
        </w:trPr>
        <w:tc>
          <w:tcPr>
            <w:tcW w:w="3080" w:type="dxa"/>
            <w:tcBorders>
              <w:top w:val="single" w:sz="4" w:space="0" w:color="auto"/>
              <w:left w:val="single" w:sz="4" w:space="0" w:color="auto"/>
              <w:bottom w:val="single" w:sz="4" w:space="0" w:color="auto"/>
              <w:right w:val="single" w:sz="4" w:space="0" w:color="auto"/>
            </w:tcBorders>
            <w:shd w:val="clear" w:color="auto" w:fill="auto"/>
            <w:hideMark/>
          </w:tcPr>
          <w:p w:rsidR="00644D85" w:rsidRDefault="00644D85" w:rsidP="00644D85">
            <w:pPr>
              <w:rPr>
                <w:sz w:val="20"/>
                <w:szCs w:val="20"/>
              </w:rPr>
            </w:pPr>
            <w:r>
              <w:rPr>
                <w:sz w:val="20"/>
                <w:szCs w:val="20"/>
              </w:rPr>
              <w:t>Обеспечение расчетов за топливно-энергетические ресурсы</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644D85" w:rsidRDefault="00644D85" w:rsidP="00644D85">
            <w:pPr>
              <w:jc w:val="center"/>
              <w:rPr>
                <w:sz w:val="20"/>
                <w:szCs w:val="20"/>
              </w:rPr>
            </w:pPr>
            <w:r>
              <w:rPr>
                <w:sz w:val="20"/>
                <w:szCs w:val="20"/>
              </w:rPr>
              <w:t>303</w:t>
            </w:r>
          </w:p>
        </w:tc>
        <w:tc>
          <w:tcPr>
            <w:tcW w:w="771" w:type="dxa"/>
            <w:tcBorders>
              <w:top w:val="single" w:sz="4" w:space="0" w:color="auto"/>
              <w:left w:val="single" w:sz="4" w:space="0" w:color="auto"/>
              <w:bottom w:val="single" w:sz="4" w:space="0" w:color="auto"/>
              <w:right w:val="single" w:sz="4" w:space="0" w:color="auto"/>
            </w:tcBorders>
            <w:shd w:val="clear" w:color="auto" w:fill="auto"/>
            <w:noWrap/>
            <w:hideMark/>
          </w:tcPr>
          <w:p w:rsidR="00644D85" w:rsidRDefault="00644D85" w:rsidP="00644D85">
            <w:pPr>
              <w:jc w:val="center"/>
              <w:rPr>
                <w:sz w:val="20"/>
                <w:szCs w:val="20"/>
              </w:rPr>
            </w:pPr>
            <w:r>
              <w:rPr>
                <w:sz w:val="20"/>
                <w:szCs w:val="20"/>
              </w:rPr>
              <w:t>08</w:t>
            </w:r>
          </w:p>
        </w:tc>
        <w:tc>
          <w:tcPr>
            <w:tcW w:w="691" w:type="dxa"/>
            <w:tcBorders>
              <w:top w:val="single" w:sz="4" w:space="0" w:color="auto"/>
              <w:left w:val="single" w:sz="4" w:space="0" w:color="auto"/>
              <w:bottom w:val="single" w:sz="4" w:space="0" w:color="auto"/>
              <w:right w:val="single" w:sz="4" w:space="0" w:color="auto"/>
            </w:tcBorders>
            <w:shd w:val="clear" w:color="auto" w:fill="auto"/>
            <w:noWrap/>
            <w:hideMark/>
          </w:tcPr>
          <w:p w:rsidR="00644D85" w:rsidRDefault="00644D85" w:rsidP="00644D85">
            <w:pPr>
              <w:rPr>
                <w:sz w:val="20"/>
                <w:szCs w:val="20"/>
              </w:rPr>
            </w:pPr>
            <w:r>
              <w:rPr>
                <w:sz w:val="20"/>
                <w:szCs w:val="20"/>
              </w:rPr>
              <w:t>04</w:t>
            </w:r>
          </w:p>
        </w:tc>
        <w:tc>
          <w:tcPr>
            <w:tcW w:w="1800" w:type="dxa"/>
            <w:tcBorders>
              <w:top w:val="single" w:sz="4" w:space="0" w:color="auto"/>
              <w:left w:val="single" w:sz="4" w:space="0" w:color="auto"/>
              <w:bottom w:val="single" w:sz="4" w:space="0" w:color="auto"/>
              <w:right w:val="single" w:sz="4" w:space="0" w:color="auto"/>
            </w:tcBorders>
            <w:shd w:val="clear" w:color="auto" w:fill="auto"/>
            <w:noWrap/>
            <w:hideMark/>
          </w:tcPr>
          <w:p w:rsidR="00644D85" w:rsidRPr="004A2D20" w:rsidRDefault="00644D85" w:rsidP="00644D85">
            <w:pPr>
              <w:jc w:val="center"/>
              <w:rPr>
                <w:sz w:val="20"/>
                <w:szCs w:val="20"/>
              </w:rPr>
            </w:pPr>
            <w:r>
              <w:rPr>
                <w:sz w:val="20"/>
                <w:szCs w:val="20"/>
              </w:rPr>
              <w:t>92900SТ190</w:t>
            </w:r>
          </w:p>
        </w:tc>
        <w:tc>
          <w:tcPr>
            <w:tcW w:w="700" w:type="dxa"/>
            <w:tcBorders>
              <w:top w:val="single" w:sz="4" w:space="0" w:color="auto"/>
              <w:left w:val="single" w:sz="4" w:space="0" w:color="auto"/>
              <w:bottom w:val="single" w:sz="4" w:space="0" w:color="auto"/>
              <w:right w:val="single" w:sz="4" w:space="0" w:color="auto"/>
            </w:tcBorders>
            <w:shd w:val="clear" w:color="auto" w:fill="auto"/>
            <w:noWrap/>
            <w:hideMark/>
          </w:tcPr>
          <w:p w:rsidR="00644D85" w:rsidRPr="004A2D20" w:rsidRDefault="00644D85" w:rsidP="00644D85">
            <w:pPr>
              <w:jc w:val="center"/>
              <w:rPr>
                <w:sz w:val="20"/>
                <w:szCs w:val="20"/>
              </w:rPr>
            </w:pPr>
          </w:p>
        </w:tc>
        <w:tc>
          <w:tcPr>
            <w:tcW w:w="2178" w:type="dxa"/>
            <w:tcBorders>
              <w:top w:val="single" w:sz="4" w:space="0" w:color="auto"/>
              <w:left w:val="single" w:sz="4" w:space="0" w:color="auto"/>
              <w:bottom w:val="single" w:sz="4" w:space="0" w:color="auto"/>
              <w:right w:val="single" w:sz="4" w:space="0" w:color="auto"/>
            </w:tcBorders>
            <w:shd w:val="clear" w:color="auto" w:fill="auto"/>
            <w:noWrap/>
            <w:hideMark/>
          </w:tcPr>
          <w:p w:rsidR="00644D85" w:rsidRDefault="00644D85" w:rsidP="00644D85">
            <w:pPr>
              <w:jc w:val="center"/>
              <w:rPr>
                <w:sz w:val="20"/>
                <w:szCs w:val="20"/>
              </w:rPr>
            </w:pPr>
            <w:r>
              <w:rPr>
                <w:sz w:val="20"/>
                <w:szCs w:val="20"/>
              </w:rPr>
              <w:t>565,6</w:t>
            </w:r>
          </w:p>
        </w:tc>
      </w:tr>
      <w:tr w:rsidR="00644D85" w:rsidRPr="004A2D20" w:rsidTr="00644D85">
        <w:trPr>
          <w:trHeight w:val="511"/>
        </w:trPr>
        <w:tc>
          <w:tcPr>
            <w:tcW w:w="3080" w:type="dxa"/>
            <w:tcBorders>
              <w:top w:val="single" w:sz="4" w:space="0" w:color="auto"/>
              <w:left w:val="single" w:sz="4" w:space="0" w:color="auto"/>
              <w:bottom w:val="single" w:sz="4" w:space="0" w:color="auto"/>
              <w:right w:val="single" w:sz="4" w:space="0" w:color="auto"/>
            </w:tcBorders>
            <w:shd w:val="clear" w:color="auto" w:fill="auto"/>
            <w:hideMark/>
          </w:tcPr>
          <w:p w:rsidR="00644D85" w:rsidRDefault="00644D85" w:rsidP="00644D85">
            <w:pPr>
              <w:rPr>
                <w:sz w:val="20"/>
                <w:szCs w:val="20"/>
              </w:rPr>
            </w:pPr>
            <w:r w:rsidRPr="00DA12B2">
              <w:rPr>
                <w:sz w:val="20"/>
                <w:szCs w:val="20"/>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644D85" w:rsidRDefault="00644D85" w:rsidP="00644D85">
            <w:pPr>
              <w:jc w:val="center"/>
              <w:rPr>
                <w:sz w:val="20"/>
                <w:szCs w:val="20"/>
              </w:rPr>
            </w:pPr>
            <w:r>
              <w:rPr>
                <w:sz w:val="20"/>
                <w:szCs w:val="20"/>
              </w:rPr>
              <w:t>303</w:t>
            </w:r>
          </w:p>
        </w:tc>
        <w:tc>
          <w:tcPr>
            <w:tcW w:w="771" w:type="dxa"/>
            <w:tcBorders>
              <w:top w:val="single" w:sz="4" w:space="0" w:color="auto"/>
              <w:left w:val="single" w:sz="4" w:space="0" w:color="auto"/>
              <w:bottom w:val="single" w:sz="4" w:space="0" w:color="auto"/>
              <w:right w:val="single" w:sz="4" w:space="0" w:color="auto"/>
            </w:tcBorders>
            <w:shd w:val="clear" w:color="auto" w:fill="auto"/>
            <w:noWrap/>
            <w:hideMark/>
          </w:tcPr>
          <w:p w:rsidR="00644D85" w:rsidRDefault="00644D85" w:rsidP="00644D85">
            <w:pPr>
              <w:jc w:val="center"/>
              <w:rPr>
                <w:sz w:val="20"/>
                <w:szCs w:val="20"/>
              </w:rPr>
            </w:pPr>
            <w:r>
              <w:rPr>
                <w:sz w:val="20"/>
                <w:szCs w:val="20"/>
              </w:rPr>
              <w:t>08</w:t>
            </w:r>
          </w:p>
        </w:tc>
        <w:tc>
          <w:tcPr>
            <w:tcW w:w="691" w:type="dxa"/>
            <w:tcBorders>
              <w:top w:val="single" w:sz="4" w:space="0" w:color="auto"/>
              <w:left w:val="single" w:sz="4" w:space="0" w:color="auto"/>
              <w:bottom w:val="single" w:sz="4" w:space="0" w:color="auto"/>
              <w:right w:val="single" w:sz="4" w:space="0" w:color="auto"/>
            </w:tcBorders>
            <w:shd w:val="clear" w:color="auto" w:fill="auto"/>
            <w:noWrap/>
            <w:hideMark/>
          </w:tcPr>
          <w:p w:rsidR="00644D85" w:rsidRDefault="00644D85" w:rsidP="00644D85">
            <w:pPr>
              <w:rPr>
                <w:sz w:val="20"/>
                <w:szCs w:val="20"/>
              </w:rPr>
            </w:pPr>
            <w:r>
              <w:rPr>
                <w:sz w:val="20"/>
                <w:szCs w:val="20"/>
              </w:rPr>
              <w:t>04</w:t>
            </w:r>
          </w:p>
        </w:tc>
        <w:tc>
          <w:tcPr>
            <w:tcW w:w="1800" w:type="dxa"/>
            <w:tcBorders>
              <w:top w:val="single" w:sz="4" w:space="0" w:color="auto"/>
              <w:left w:val="single" w:sz="4" w:space="0" w:color="auto"/>
              <w:bottom w:val="single" w:sz="4" w:space="0" w:color="auto"/>
              <w:right w:val="single" w:sz="4" w:space="0" w:color="auto"/>
            </w:tcBorders>
            <w:shd w:val="clear" w:color="auto" w:fill="auto"/>
            <w:noWrap/>
            <w:hideMark/>
          </w:tcPr>
          <w:p w:rsidR="00644D85" w:rsidRDefault="00644D85" w:rsidP="00644D85">
            <w:pPr>
              <w:jc w:val="center"/>
              <w:rPr>
                <w:sz w:val="20"/>
                <w:szCs w:val="20"/>
              </w:rPr>
            </w:pPr>
            <w:r>
              <w:rPr>
                <w:sz w:val="20"/>
                <w:szCs w:val="20"/>
              </w:rPr>
              <w:t>92900SТ190</w:t>
            </w:r>
          </w:p>
        </w:tc>
        <w:tc>
          <w:tcPr>
            <w:tcW w:w="700" w:type="dxa"/>
            <w:tcBorders>
              <w:top w:val="single" w:sz="4" w:space="0" w:color="auto"/>
              <w:left w:val="single" w:sz="4" w:space="0" w:color="auto"/>
              <w:bottom w:val="single" w:sz="4" w:space="0" w:color="auto"/>
              <w:right w:val="single" w:sz="4" w:space="0" w:color="auto"/>
            </w:tcBorders>
            <w:shd w:val="clear" w:color="auto" w:fill="auto"/>
            <w:noWrap/>
            <w:hideMark/>
          </w:tcPr>
          <w:p w:rsidR="00644D85" w:rsidRPr="004A2D20" w:rsidRDefault="00644D85" w:rsidP="00644D85">
            <w:pPr>
              <w:jc w:val="center"/>
              <w:rPr>
                <w:sz w:val="20"/>
                <w:szCs w:val="20"/>
              </w:rPr>
            </w:pPr>
            <w:r>
              <w:rPr>
                <w:sz w:val="20"/>
                <w:szCs w:val="20"/>
              </w:rPr>
              <w:t>200</w:t>
            </w:r>
          </w:p>
        </w:tc>
        <w:tc>
          <w:tcPr>
            <w:tcW w:w="2178" w:type="dxa"/>
            <w:tcBorders>
              <w:top w:val="single" w:sz="4" w:space="0" w:color="auto"/>
              <w:left w:val="single" w:sz="4" w:space="0" w:color="auto"/>
              <w:bottom w:val="single" w:sz="4" w:space="0" w:color="auto"/>
              <w:right w:val="single" w:sz="4" w:space="0" w:color="auto"/>
            </w:tcBorders>
            <w:shd w:val="clear" w:color="auto" w:fill="auto"/>
            <w:noWrap/>
            <w:hideMark/>
          </w:tcPr>
          <w:p w:rsidR="00644D85" w:rsidRDefault="00644D85" w:rsidP="00644D85">
            <w:pPr>
              <w:jc w:val="center"/>
              <w:rPr>
                <w:sz w:val="20"/>
                <w:szCs w:val="20"/>
              </w:rPr>
            </w:pPr>
            <w:r>
              <w:rPr>
                <w:sz w:val="20"/>
                <w:szCs w:val="20"/>
              </w:rPr>
              <w:t>565,6</w:t>
            </w:r>
          </w:p>
        </w:tc>
      </w:tr>
      <w:tr w:rsidR="00644D85" w:rsidRPr="00F55EA6" w:rsidTr="00644D85">
        <w:trPr>
          <w:trHeight w:val="839"/>
        </w:trPr>
        <w:tc>
          <w:tcPr>
            <w:tcW w:w="3080" w:type="dxa"/>
            <w:tcBorders>
              <w:top w:val="single" w:sz="4" w:space="0" w:color="auto"/>
              <w:left w:val="single" w:sz="4" w:space="0" w:color="000000"/>
              <w:bottom w:val="single" w:sz="4" w:space="0" w:color="000000"/>
              <w:right w:val="single" w:sz="4" w:space="0" w:color="000000"/>
            </w:tcBorders>
            <w:shd w:val="clear" w:color="auto" w:fill="auto"/>
          </w:tcPr>
          <w:p w:rsidR="00644D85" w:rsidRPr="00DA12B2" w:rsidRDefault="00644D85" w:rsidP="00644D85">
            <w:pPr>
              <w:rPr>
                <w:sz w:val="20"/>
                <w:szCs w:val="20"/>
              </w:rPr>
            </w:pPr>
            <w:r>
              <w:rPr>
                <w:sz w:val="20"/>
                <w:szCs w:val="20"/>
              </w:rPr>
              <w:t>Расходы общего характера в рамках переданных полномочий</w:t>
            </w:r>
          </w:p>
        </w:tc>
        <w:tc>
          <w:tcPr>
            <w:tcW w:w="709" w:type="dxa"/>
            <w:tcBorders>
              <w:top w:val="single" w:sz="4" w:space="0" w:color="auto"/>
              <w:left w:val="nil"/>
              <w:bottom w:val="single" w:sz="4" w:space="0" w:color="000000"/>
              <w:right w:val="single" w:sz="4" w:space="0" w:color="000000"/>
            </w:tcBorders>
            <w:shd w:val="clear" w:color="auto" w:fill="auto"/>
            <w:noWrap/>
          </w:tcPr>
          <w:p w:rsidR="00644D85" w:rsidRPr="00DA12B2" w:rsidRDefault="00644D85" w:rsidP="00644D85">
            <w:pPr>
              <w:jc w:val="center"/>
              <w:rPr>
                <w:sz w:val="20"/>
                <w:szCs w:val="20"/>
              </w:rPr>
            </w:pPr>
            <w:r>
              <w:rPr>
                <w:sz w:val="20"/>
                <w:szCs w:val="20"/>
              </w:rPr>
              <w:t>303</w:t>
            </w:r>
          </w:p>
        </w:tc>
        <w:tc>
          <w:tcPr>
            <w:tcW w:w="771" w:type="dxa"/>
            <w:tcBorders>
              <w:top w:val="single" w:sz="4" w:space="0" w:color="auto"/>
              <w:left w:val="nil"/>
              <w:bottom w:val="single" w:sz="4" w:space="0" w:color="000000"/>
              <w:right w:val="single" w:sz="4" w:space="0" w:color="000000"/>
            </w:tcBorders>
            <w:shd w:val="clear" w:color="auto" w:fill="auto"/>
            <w:noWrap/>
          </w:tcPr>
          <w:p w:rsidR="00644D85" w:rsidRPr="00F55EA6" w:rsidRDefault="00644D85" w:rsidP="00644D85">
            <w:pPr>
              <w:jc w:val="center"/>
              <w:rPr>
                <w:sz w:val="20"/>
                <w:szCs w:val="20"/>
              </w:rPr>
            </w:pPr>
            <w:r>
              <w:rPr>
                <w:sz w:val="20"/>
                <w:szCs w:val="20"/>
              </w:rPr>
              <w:t>08</w:t>
            </w:r>
          </w:p>
        </w:tc>
        <w:tc>
          <w:tcPr>
            <w:tcW w:w="691" w:type="dxa"/>
            <w:tcBorders>
              <w:top w:val="single" w:sz="4" w:space="0" w:color="auto"/>
              <w:left w:val="nil"/>
              <w:bottom w:val="single" w:sz="4" w:space="0" w:color="000000"/>
              <w:right w:val="single" w:sz="4" w:space="0" w:color="000000"/>
            </w:tcBorders>
            <w:shd w:val="clear" w:color="auto" w:fill="auto"/>
            <w:noWrap/>
          </w:tcPr>
          <w:p w:rsidR="00644D85" w:rsidRPr="00F55EA6" w:rsidRDefault="00644D85" w:rsidP="00644D85">
            <w:pPr>
              <w:rPr>
                <w:sz w:val="20"/>
                <w:szCs w:val="20"/>
              </w:rPr>
            </w:pPr>
            <w:r>
              <w:rPr>
                <w:sz w:val="20"/>
                <w:szCs w:val="20"/>
              </w:rPr>
              <w:t>04</w:t>
            </w:r>
          </w:p>
        </w:tc>
        <w:tc>
          <w:tcPr>
            <w:tcW w:w="1800" w:type="dxa"/>
            <w:tcBorders>
              <w:top w:val="single" w:sz="4" w:space="0" w:color="auto"/>
              <w:left w:val="nil"/>
              <w:bottom w:val="single" w:sz="4" w:space="0" w:color="000000"/>
              <w:right w:val="single" w:sz="4" w:space="0" w:color="000000"/>
            </w:tcBorders>
            <w:shd w:val="clear" w:color="auto" w:fill="auto"/>
            <w:noWrap/>
          </w:tcPr>
          <w:p w:rsidR="00644D85" w:rsidRPr="00F55EA6" w:rsidRDefault="00644D85" w:rsidP="00644D85">
            <w:pPr>
              <w:jc w:val="center"/>
              <w:rPr>
                <w:sz w:val="20"/>
                <w:szCs w:val="20"/>
              </w:rPr>
            </w:pPr>
            <w:r>
              <w:rPr>
                <w:sz w:val="20"/>
                <w:szCs w:val="20"/>
              </w:rPr>
              <w:t>9800000000</w:t>
            </w:r>
          </w:p>
        </w:tc>
        <w:tc>
          <w:tcPr>
            <w:tcW w:w="700" w:type="dxa"/>
            <w:tcBorders>
              <w:top w:val="single" w:sz="4" w:space="0" w:color="auto"/>
              <w:left w:val="nil"/>
              <w:bottom w:val="single" w:sz="4" w:space="0" w:color="000000"/>
              <w:right w:val="single" w:sz="4" w:space="0" w:color="000000"/>
            </w:tcBorders>
            <w:shd w:val="clear" w:color="auto" w:fill="auto"/>
            <w:noWrap/>
          </w:tcPr>
          <w:p w:rsidR="00644D85" w:rsidRPr="00F55EA6" w:rsidRDefault="00644D85" w:rsidP="00644D85">
            <w:pPr>
              <w:jc w:val="center"/>
              <w:rPr>
                <w:sz w:val="20"/>
                <w:szCs w:val="20"/>
              </w:rPr>
            </w:pPr>
            <w:r>
              <w:rPr>
                <w:sz w:val="20"/>
                <w:szCs w:val="20"/>
              </w:rPr>
              <w:t>000</w:t>
            </w:r>
          </w:p>
        </w:tc>
        <w:tc>
          <w:tcPr>
            <w:tcW w:w="2178" w:type="dxa"/>
            <w:tcBorders>
              <w:top w:val="single" w:sz="4" w:space="0" w:color="auto"/>
              <w:left w:val="nil"/>
              <w:bottom w:val="single" w:sz="4" w:space="0" w:color="000000"/>
              <w:right w:val="single" w:sz="4" w:space="0" w:color="000000"/>
            </w:tcBorders>
            <w:shd w:val="clear" w:color="auto" w:fill="auto"/>
            <w:noWrap/>
          </w:tcPr>
          <w:p w:rsidR="00644D85" w:rsidRDefault="00644D85" w:rsidP="00644D85">
            <w:pPr>
              <w:jc w:val="center"/>
              <w:rPr>
                <w:sz w:val="20"/>
                <w:szCs w:val="20"/>
              </w:rPr>
            </w:pPr>
            <w:r>
              <w:rPr>
                <w:sz w:val="20"/>
                <w:szCs w:val="20"/>
              </w:rPr>
              <w:t>16,7</w:t>
            </w:r>
          </w:p>
        </w:tc>
      </w:tr>
      <w:tr w:rsidR="00644D85" w:rsidRPr="00F55EA6" w:rsidTr="00644D85">
        <w:trPr>
          <w:trHeight w:val="850"/>
        </w:trPr>
        <w:tc>
          <w:tcPr>
            <w:tcW w:w="3080" w:type="dxa"/>
            <w:tcBorders>
              <w:top w:val="nil"/>
              <w:left w:val="single" w:sz="4" w:space="0" w:color="000000"/>
              <w:bottom w:val="single" w:sz="4" w:space="0" w:color="000000"/>
              <w:right w:val="single" w:sz="4" w:space="0" w:color="000000"/>
            </w:tcBorders>
            <w:shd w:val="clear" w:color="auto" w:fill="auto"/>
          </w:tcPr>
          <w:p w:rsidR="00644D85" w:rsidRPr="00DA12B2" w:rsidRDefault="00644D85" w:rsidP="00644D85">
            <w:pPr>
              <w:rPr>
                <w:sz w:val="20"/>
                <w:szCs w:val="20"/>
              </w:rPr>
            </w:pPr>
            <w:r>
              <w:rPr>
                <w:sz w:val="20"/>
                <w:szCs w:val="20"/>
              </w:rPr>
              <w:t>Расходы на осуществление части полномочий по решению вопросов местного значения</w:t>
            </w:r>
          </w:p>
        </w:tc>
        <w:tc>
          <w:tcPr>
            <w:tcW w:w="709" w:type="dxa"/>
            <w:tcBorders>
              <w:top w:val="nil"/>
              <w:left w:val="nil"/>
              <w:bottom w:val="single" w:sz="4" w:space="0" w:color="000000"/>
              <w:right w:val="single" w:sz="4" w:space="0" w:color="000000"/>
            </w:tcBorders>
            <w:shd w:val="clear" w:color="auto" w:fill="auto"/>
            <w:noWrap/>
          </w:tcPr>
          <w:p w:rsidR="00644D85" w:rsidRPr="00DA12B2" w:rsidRDefault="00644D85" w:rsidP="00644D85">
            <w:pPr>
              <w:jc w:val="center"/>
              <w:rPr>
                <w:sz w:val="20"/>
                <w:szCs w:val="20"/>
              </w:rPr>
            </w:pPr>
            <w:r>
              <w:rPr>
                <w:sz w:val="20"/>
                <w:szCs w:val="20"/>
              </w:rPr>
              <w:t>303</w:t>
            </w:r>
          </w:p>
        </w:tc>
        <w:tc>
          <w:tcPr>
            <w:tcW w:w="771" w:type="dxa"/>
            <w:tcBorders>
              <w:top w:val="nil"/>
              <w:left w:val="nil"/>
              <w:bottom w:val="single" w:sz="4" w:space="0" w:color="000000"/>
              <w:right w:val="single" w:sz="4" w:space="0" w:color="000000"/>
            </w:tcBorders>
            <w:shd w:val="clear" w:color="auto" w:fill="auto"/>
            <w:noWrap/>
          </w:tcPr>
          <w:p w:rsidR="00644D85" w:rsidRPr="00F55EA6" w:rsidRDefault="00644D85" w:rsidP="00644D85">
            <w:pPr>
              <w:jc w:val="center"/>
              <w:rPr>
                <w:sz w:val="20"/>
                <w:szCs w:val="20"/>
              </w:rPr>
            </w:pPr>
            <w:r>
              <w:rPr>
                <w:sz w:val="20"/>
                <w:szCs w:val="20"/>
              </w:rPr>
              <w:t>08</w:t>
            </w:r>
          </w:p>
        </w:tc>
        <w:tc>
          <w:tcPr>
            <w:tcW w:w="691" w:type="dxa"/>
            <w:tcBorders>
              <w:top w:val="nil"/>
              <w:left w:val="nil"/>
              <w:bottom w:val="single" w:sz="4" w:space="0" w:color="000000"/>
              <w:right w:val="single" w:sz="4" w:space="0" w:color="000000"/>
            </w:tcBorders>
            <w:shd w:val="clear" w:color="auto" w:fill="auto"/>
            <w:noWrap/>
          </w:tcPr>
          <w:p w:rsidR="00644D85" w:rsidRPr="00F55EA6" w:rsidRDefault="00644D85" w:rsidP="00644D85">
            <w:pPr>
              <w:rPr>
                <w:sz w:val="20"/>
                <w:szCs w:val="20"/>
              </w:rPr>
            </w:pPr>
            <w:r>
              <w:rPr>
                <w:sz w:val="20"/>
                <w:szCs w:val="20"/>
              </w:rPr>
              <w:t>04</w:t>
            </w:r>
          </w:p>
        </w:tc>
        <w:tc>
          <w:tcPr>
            <w:tcW w:w="1800" w:type="dxa"/>
            <w:tcBorders>
              <w:top w:val="nil"/>
              <w:left w:val="nil"/>
              <w:bottom w:val="single" w:sz="4" w:space="0" w:color="000000"/>
              <w:right w:val="single" w:sz="4" w:space="0" w:color="000000"/>
            </w:tcBorders>
            <w:shd w:val="clear" w:color="auto" w:fill="auto"/>
            <w:noWrap/>
          </w:tcPr>
          <w:p w:rsidR="00644D85" w:rsidRPr="00F55EA6" w:rsidRDefault="00644D85" w:rsidP="00644D85">
            <w:pPr>
              <w:jc w:val="center"/>
              <w:rPr>
                <w:sz w:val="20"/>
                <w:szCs w:val="20"/>
              </w:rPr>
            </w:pPr>
            <w:r>
              <w:rPr>
                <w:sz w:val="20"/>
                <w:szCs w:val="20"/>
              </w:rPr>
              <w:t>9850000000</w:t>
            </w:r>
          </w:p>
        </w:tc>
        <w:tc>
          <w:tcPr>
            <w:tcW w:w="700" w:type="dxa"/>
            <w:tcBorders>
              <w:top w:val="nil"/>
              <w:left w:val="nil"/>
              <w:bottom w:val="single" w:sz="4" w:space="0" w:color="000000"/>
              <w:right w:val="single" w:sz="4" w:space="0" w:color="000000"/>
            </w:tcBorders>
            <w:shd w:val="clear" w:color="auto" w:fill="auto"/>
            <w:noWrap/>
          </w:tcPr>
          <w:p w:rsidR="00644D85" w:rsidRPr="00F55EA6" w:rsidRDefault="00644D85" w:rsidP="00644D85">
            <w:pPr>
              <w:jc w:val="center"/>
              <w:rPr>
                <w:sz w:val="20"/>
                <w:szCs w:val="20"/>
              </w:rPr>
            </w:pPr>
            <w:r>
              <w:rPr>
                <w:sz w:val="20"/>
                <w:szCs w:val="20"/>
              </w:rPr>
              <w:t>000</w:t>
            </w:r>
          </w:p>
        </w:tc>
        <w:tc>
          <w:tcPr>
            <w:tcW w:w="2178" w:type="dxa"/>
            <w:tcBorders>
              <w:top w:val="nil"/>
              <w:left w:val="nil"/>
              <w:bottom w:val="single" w:sz="4" w:space="0" w:color="000000"/>
              <w:right w:val="single" w:sz="4" w:space="0" w:color="000000"/>
            </w:tcBorders>
            <w:shd w:val="clear" w:color="auto" w:fill="auto"/>
            <w:noWrap/>
          </w:tcPr>
          <w:p w:rsidR="00644D85" w:rsidRDefault="00644D85" w:rsidP="00644D85">
            <w:pPr>
              <w:jc w:val="center"/>
              <w:rPr>
                <w:sz w:val="20"/>
                <w:szCs w:val="20"/>
              </w:rPr>
            </w:pPr>
            <w:r>
              <w:rPr>
                <w:sz w:val="20"/>
                <w:szCs w:val="20"/>
              </w:rPr>
              <w:t>16,7</w:t>
            </w:r>
          </w:p>
        </w:tc>
      </w:tr>
      <w:tr w:rsidR="00644D85" w:rsidRPr="00F55EA6" w:rsidTr="00644D85">
        <w:trPr>
          <w:trHeight w:val="850"/>
        </w:trPr>
        <w:tc>
          <w:tcPr>
            <w:tcW w:w="3080" w:type="dxa"/>
            <w:tcBorders>
              <w:top w:val="nil"/>
              <w:left w:val="single" w:sz="4" w:space="0" w:color="000000"/>
              <w:bottom w:val="single" w:sz="4" w:space="0" w:color="000000"/>
              <w:right w:val="single" w:sz="4" w:space="0" w:color="000000"/>
            </w:tcBorders>
            <w:shd w:val="clear" w:color="auto" w:fill="auto"/>
          </w:tcPr>
          <w:p w:rsidR="00644D85" w:rsidRDefault="00644D85" w:rsidP="00644D85">
            <w:pPr>
              <w:rPr>
                <w:sz w:val="20"/>
                <w:szCs w:val="20"/>
              </w:rPr>
            </w:pPr>
            <w:r w:rsidRPr="00DA12B2">
              <w:rPr>
                <w:sz w:val="20"/>
                <w:szCs w:val="20"/>
              </w:rPr>
              <w:t>Закупка товаров, работ и услуг для обеспечения государственных (муниципальных) нужд</w:t>
            </w:r>
          </w:p>
        </w:tc>
        <w:tc>
          <w:tcPr>
            <w:tcW w:w="709" w:type="dxa"/>
            <w:tcBorders>
              <w:top w:val="nil"/>
              <w:left w:val="nil"/>
              <w:bottom w:val="single" w:sz="4" w:space="0" w:color="000000"/>
              <w:right w:val="single" w:sz="4" w:space="0" w:color="000000"/>
            </w:tcBorders>
            <w:shd w:val="clear" w:color="auto" w:fill="auto"/>
            <w:noWrap/>
          </w:tcPr>
          <w:p w:rsidR="00644D85" w:rsidRDefault="00644D85" w:rsidP="00644D85">
            <w:pPr>
              <w:jc w:val="center"/>
              <w:rPr>
                <w:sz w:val="20"/>
                <w:szCs w:val="20"/>
              </w:rPr>
            </w:pPr>
            <w:r>
              <w:rPr>
                <w:sz w:val="20"/>
                <w:szCs w:val="20"/>
              </w:rPr>
              <w:t>303</w:t>
            </w:r>
          </w:p>
        </w:tc>
        <w:tc>
          <w:tcPr>
            <w:tcW w:w="771" w:type="dxa"/>
            <w:tcBorders>
              <w:top w:val="nil"/>
              <w:left w:val="nil"/>
              <w:bottom w:val="single" w:sz="4" w:space="0" w:color="000000"/>
              <w:right w:val="single" w:sz="4" w:space="0" w:color="000000"/>
            </w:tcBorders>
            <w:shd w:val="clear" w:color="auto" w:fill="auto"/>
            <w:noWrap/>
          </w:tcPr>
          <w:p w:rsidR="00644D85" w:rsidRDefault="00644D85" w:rsidP="00644D85">
            <w:pPr>
              <w:jc w:val="center"/>
              <w:rPr>
                <w:sz w:val="20"/>
                <w:szCs w:val="20"/>
              </w:rPr>
            </w:pPr>
            <w:r>
              <w:rPr>
                <w:sz w:val="20"/>
                <w:szCs w:val="20"/>
              </w:rPr>
              <w:t>08</w:t>
            </w:r>
          </w:p>
        </w:tc>
        <w:tc>
          <w:tcPr>
            <w:tcW w:w="691" w:type="dxa"/>
            <w:tcBorders>
              <w:top w:val="nil"/>
              <w:left w:val="nil"/>
              <w:bottom w:val="single" w:sz="4" w:space="0" w:color="000000"/>
              <w:right w:val="single" w:sz="4" w:space="0" w:color="000000"/>
            </w:tcBorders>
            <w:shd w:val="clear" w:color="auto" w:fill="auto"/>
            <w:noWrap/>
          </w:tcPr>
          <w:p w:rsidR="00644D85" w:rsidRDefault="00644D85" w:rsidP="00644D85">
            <w:pPr>
              <w:rPr>
                <w:sz w:val="20"/>
                <w:szCs w:val="20"/>
              </w:rPr>
            </w:pPr>
            <w:r>
              <w:rPr>
                <w:sz w:val="20"/>
                <w:szCs w:val="20"/>
              </w:rPr>
              <w:t>04</w:t>
            </w:r>
          </w:p>
        </w:tc>
        <w:tc>
          <w:tcPr>
            <w:tcW w:w="1800" w:type="dxa"/>
            <w:tcBorders>
              <w:top w:val="nil"/>
              <w:left w:val="nil"/>
              <w:bottom w:val="single" w:sz="4" w:space="0" w:color="000000"/>
              <w:right w:val="single" w:sz="4" w:space="0" w:color="000000"/>
            </w:tcBorders>
            <w:shd w:val="clear" w:color="auto" w:fill="auto"/>
            <w:noWrap/>
          </w:tcPr>
          <w:p w:rsidR="00644D85" w:rsidRDefault="00644D85" w:rsidP="00644D85">
            <w:pPr>
              <w:jc w:val="center"/>
              <w:rPr>
                <w:sz w:val="20"/>
                <w:szCs w:val="20"/>
              </w:rPr>
            </w:pPr>
            <w:r>
              <w:rPr>
                <w:sz w:val="20"/>
                <w:szCs w:val="20"/>
              </w:rPr>
              <w:t>9850060517</w:t>
            </w:r>
          </w:p>
        </w:tc>
        <w:tc>
          <w:tcPr>
            <w:tcW w:w="700" w:type="dxa"/>
            <w:tcBorders>
              <w:top w:val="nil"/>
              <w:left w:val="nil"/>
              <w:bottom w:val="single" w:sz="4" w:space="0" w:color="000000"/>
              <w:right w:val="single" w:sz="4" w:space="0" w:color="000000"/>
            </w:tcBorders>
            <w:shd w:val="clear" w:color="auto" w:fill="auto"/>
            <w:noWrap/>
          </w:tcPr>
          <w:p w:rsidR="00644D85" w:rsidRDefault="00644D85" w:rsidP="00644D85">
            <w:pPr>
              <w:jc w:val="center"/>
              <w:rPr>
                <w:sz w:val="20"/>
                <w:szCs w:val="20"/>
              </w:rPr>
            </w:pPr>
            <w:r>
              <w:rPr>
                <w:sz w:val="20"/>
                <w:szCs w:val="20"/>
              </w:rPr>
              <w:t>200</w:t>
            </w:r>
          </w:p>
        </w:tc>
        <w:tc>
          <w:tcPr>
            <w:tcW w:w="2178" w:type="dxa"/>
            <w:tcBorders>
              <w:top w:val="nil"/>
              <w:left w:val="nil"/>
              <w:bottom w:val="single" w:sz="4" w:space="0" w:color="000000"/>
              <w:right w:val="single" w:sz="4" w:space="0" w:color="000000"/>
            </w:tcBorders>
            <w:shd w:val="clear" w:color="auto" w:fill="auto"/>
            <w:noWrap/>
          </w:tcPr>
          <w:p w:rsidR="00644D85" w:rsidRDefault="00644D85" w:rsidP="00644D85">
            <w:pPr>
              <w:jc w:val="center"/>
              <w:rPr>
                <w:sz w:val="20"/>
                <w:szCs w:val="20"/>
              </w:rPr>
            </w:pPr>
            <w:r>
              <w:rPr>
                <w:sz w:val="20"/>
                <w:szCs w:val="20"/>
              </w:rPr>
              <w:t>16,7</w:t>
            </w:r>
          </w:p>
        </w:tc>
      </w:tr>
      <w:tr w:rsidR="00644D85" w:rsidRPr="00DA12B2" w:rsidTr="00644D85">
        <w:trPr>
          <w:trHeight w:val="355"/>
        </w:trPr>
        <w:tc>
          <w:tcPr>
            <w:tcW w:w="3080" w:type="dxa"/>
            <w:tcBorders>
              <w:top w:val="nil"/>
              <w:left w:val="single" w:sz="4" w:space="0" w:color="000000"/>
              <w:bottom w:val="single" w:sz="4" w:space="0" w:color="000000"/>
              <w:right w:val="single" w:sz="4" w:space="0" w:color="000000"/>
            </w:tcBorders>
            <w:shd w:val="clear" w:color="auto" w:fill="auto"/>
            <w:hideMark/>
          </w:tcPr>
          <w:p w:rsidR="00644D85" w:rsidRPr="00DA12B2" w:rsidRDefault="00644D85" w:rsidP="00644D85">
            <w:pPr>
              <w:rPr>
                <w:sz w:val="20"/>
                <w:szCs w:val="20"/>
              </w:rPr>
            </w:pPr>
            <w:r w:rsidRPr="00DA12B2">
              <w:rPr>
                <w:sz w:val="20"/>
                <w:szCs w:val="20"/>
              </w:rPr>
              <w:t>Социальная политика</w:t>
            </w:r>
          </w:p>
        </w:tc>
        <w:tc>
          <w:tcPr>
            <w:tcW w:w="709" w:type="dxa"/>
            <w:tcBorders>
              <w:top w:val="nil"/>
              <w:left w:val="nil"/>
              <w:bottom w:val="single" w:sz="4" w:space="0" w:color="000000"/>
              <w:right w:val="single" w:sz="4" w:space="0" w:color="000000"/>
            </w:tcBorders>
            <w:shd w:val="clear" w:color="auto" w:fill="auto"/>
            <w:noWrap/>
            <w:hideMark/>
          </w:tcPr>
          <w:p w:rsidR="00644D85" w:rsidRPr="00DA12B2" w:rsidRDefault="00644D85" w:rsidP="00644D85">
            <w:pPr>
              <w:jc w:val="center"/>
              <w:rPr>
                <w:sz w:val="20"/>
                <w:szCs w:val="20"/>
              </w:rPr>
            </w:pPr>
            <w:r w:rsidRPr="00DA12B2">
              <w:rPr>
                <w:sz w:val="20"/>
                <w:szCs w:val="20"/>
              </w:rPr>
              <w:t>303</w:t>
            </w:r>
          </w:p>
        </w:tc>
        <w:tc>
          <w:tcPr>
            <w:tcW w:w="771" w:type="dxa"/>
            <w:tcBorders>
              <w:top w:val="nil"/>
              <w:left w:val="nil"/>
              <w:bottom w:val="single" w:sz="4" w:space="0" w:color="000000"/>
              <w:right w:val="single" w:sz="4" w:space="0" w:color="000000"/>
            </w:tcBorders>
            <w:shd w:val="clear" w:color="auto" w:fill="auto"/>
            <w:noWrap/>
            <w:hideMark/>
          </w:tcPr>
          <w:p w:rsidR="00644D85" w:rsidRPr="00DA12B2" w:rsidRDefault="00644D85" w:rsidP="00644D85">
            <w:pPr>
              <w:jc w:val="center"/>
              <w:rPr>
                <w:sz w:val="20"/>
                <w:szCs w:val="20"/>
              </w:rPr>
            </w:pPr>
            <w:r w:rsidRPr="00DA12B2">
              <w:rPr>
                <w:sz w:val="20"/>
                <w:szCs w:val="20"/>
              </w:rPr>
              <w:t>10</w:t>
            </w:r>
          </w:p>
        </w:tc>
        <w:tc>
          <w:tcPr>
            <w:tcW w:w="691" w:type="dxa"/>
            <w:tcBorders>
              <w:top w:val="nil"/>
              <w:left w:val="nil"/>
              <w:bottom w:val="single" w:sz="4" w:space="0" w:color="000000"/>
              <w:right w:val="single" w:sz="4" w:space="0" w:color="000000"/>
            </w:tcBorders>
            <w:shd w:val="clear" w:color="auto" w:fill="auto"/>
            <w:noWrap/>
            <w:hideMark/>
          </w:tcPr>
          <w:p w:rsidR="00644D85" w:rsidRPr="00DA12B2" w:rsidRDefault="00644D85" w:rsidP="00644D85">
            <w:pPr>
              <w:rPr>
                <w:sz w:val="20"/>
                <w:szCs w:val="20"/>
              </w:rPr>
            </w:pPr>
            <w:r w:rsidRPr="00DA12B2">
              <w:rPr>
                <w:sz w:val="20"/>
                <w:szCs w:val="20"/>
              </w:rPr>
              <w:t>00</w:t>
            </w:r>
          </w:p>
        </w:tc>
        <w:tc>
          <w:tcPr>
            <w:tcW w:w="1800" w:type="dxa"/>
            <w:tcBorders>
              <w:top w:val="nil"/>
              <w:left w:val="nil"/>
              <w:bottom w:val="single" w:sz="4" w:space="0" w:color="000000"/>
              <w:right w:val="single" w:sz="4" w:space="0" w:color="000000"/>
            </w:tcBorders>
            <w:shd w:val="clear" w:color="auto" w:fill="auto"/>
            <w:noWrap/>
            <w:hideMark/>
          </w:tcPr>
          <w:p w:rsidR="00644D85" w:rsidRPr="00DA12B2" w:rsidRDefault="00644D85" w:rsidP="00644D85">
            <w:pPr>
              <w:jc w:val="center"/>
              <w:rPr>
                <w:sz w:val="20"/>
                <w:szCs w:val="20"/>
              </w:rPr>
            </w:pPr>
          </w:p>
        </w:tc>
        <w:tc>
          <w:tcPr>
            <w:tcW w:w="700" w:type="dxa"/>
            <w:tcBorders>
              <w:top w:val="nil"/>
              <w:left w:val="nil"/>
              <w:bottom w:val="single" w:sz="4" w:space="0" w:color="000000"/>
              <w:right w:val="single" w:sz="4" w:space="0" w:color="000000"/>
            </w:tcBorders>
            <w:shd w:val="clear" w:color="auto" w:fill="auto"/>
            <w:noWrap/>
            <w:hideMark/>
          </w:tcPr>
          <w:p w:rsidR="00644D85" w:rsidRPr="00DA12B2" w:rsidRDefault="00644D85" w:rsidP="00644D85">
            <w:pPr>
              <w:jc w:val="center"/>
              <w:rPr>
                <w:sz w:val="20"/>
                <w:szCs w:val="20"/>
              </w:rPr>
            </w:pPr>
          </w:p>
        </w:tc>
        <w:tc>
          <w:tcPr>
            <w:tcW w:w="2178" w:type="dxa"/>
            <w:tcBorders>
              <w:top w:val="nil"/>
              <w:left w:val="nil"/>
              <w:bottom w:val="single" w:sz="4" w:space="0" w:color="000000"/>
              <w:right w:val="single" w:sz="4" w:space="0" w:color="000000"/>
            </w:tcBorders>
            <w:shd w:val="clear" w:color="auto" w:fill="auto"/>
            <w:noWrap/>
            <w:hideMark/>
          </w:tcPr>
          <w:p w:rsidR="00644D85" w:rsidRPr="004A2D20" w:rsidRDefault="00644D85" w:rsidP="00644D85">
            <w:pPr>
              <w:jc w:val="center"/>
              <w:rPr>
                <w:sz w:val="20"/>
                <w:szCs w:val="20"/>
              </w:rPr>
            </w:pPr>
            <w:r>
              <w:rPr>
                <w:sz w:val="20"/>
                <w:szCs w:val="20"/>
              </w:rPr>
              <w:t>6,5</w:t>
            </w:r>
          </w:p>
        </w:tc>
      </w:tr>
      <w:tr w:rsidR="00644D85" w:rsidRPr="00DA12B2" w:rsidTr="00644D85">
        <w:trPr>
          <w:trHeight w:val="262"/>
        </w:trPr>
        <w:tc>
          <w:tcPr>
            <w:tcW w:w="3080" w:type="dxa"/>
            <w:tcBorders>
              <w:top w:val="nil"/>
              <w:left w:val="single" w:sz="4" w:space="0" w:color="000000"/>
              <w:bottom w:val="single" w:sz="4" w:space="0" w:color="000000"/>
              <w:right w:val="single" w:sz="4" w:space="0" w:color="000000"/>
            </w:tcBorders>
            <w:shd w:val="clear" w:color="auto" w:fill="auto"/>
            <w:hideMark/>
          </w:tcPr>
          <w:p w:rsidR="00644D85" w:rsidRPr="00DA12B2" w:rsidRDefault="00644D85" w:rsidP="00644D85">
            <w:pPr>
              <w:rPr>
                <w:sz w:val="20"/>
                <w:szCs w:val="20"/>
              </w:rPr>
            </w:pPr>
            <w:r w:rsidRPr="00DA12B2">
              <w:rPr>
                <w:sz w:val="20"/>
                <w:szCs w:val="20"/>
              </w:rPr>
              <w:t>Пенсионное обеспечение</w:t>
            </w:r>
          </w:p>
        </w:tc>
        <w:tc>
          <w:tcPr>
            <w:tcW w:w="709" w:type="dxa"/>
            <w:tcBorders>
              <w:top w:val="nil"/>
              <w:left w:val="nil"/>
              <w:bottom w:val="single" w:sz="4" w:space="0" w:color="000000"/>
              <w:right w:val="single" w:sz="4" w:space="0" w:color="000000"/>
            </w:tcBorders>
            <w:shd w:val="clear" w:color="auto" w:fill="auto"/>
            <w:noWrap/>
            <w:hideMark/>
          </w:tcPr>
          <w:p w:rsidR="00644D85" w:rsidRPr="00DA12B2" w:rsidRDefault="00644D85" w:rsidP="00644D85">
            <w:pPr>
              <w:jc w:val="center"/>
              <w:rPr>
                <w:sz w:val="20"/>
                <w:szCs w:val="20"/>
              </w:rPr>
            </w:pPr>
            <w:r w:rsidRPr="00DA12B2">
              <w:rPr>
                <w:sz w:val="20"/>
                <w:szCs w:val="20"/>
              </w:rPr>
              <w:t>303</w:t>
            </w:r>
          </w:p>
        </w:tc>
        <w:tc>
          <w:tcPr>
            <w:tcW w:w="771" w:type="dxa"/>
            <w:tcBorders>
              <w:top w:val="nil"/>
              <w:left w:val="nil"/>
              <w:bottom w:val="single" w:sz="4" w:space="0" w:color="000000"/>
              <w:right w:val="single" w:sz="4" w:space="0" w:color="000000"/>
            </w:tcBorders>
            <w:shd w:val="clear" w:color="auto" w:fill="auto"/>
            <w:noWrap/>
            <w:hideMark/>
          </w:tcPr>
          <w:p w:rsidR="00644D85" w:rsidRPr="00DA12B2" w:rsidRDefault="00644D85" w:rsidP="00644D85">
            <w:pPr>
              <w:jc w:val="center"/>
              <w:rPr>
                <w:sz w:val="20"/>
                <w:szCs w:val="20"/>
              </w:rPr>
            </w:pPr>
            <w:r w:rsidRPr="00DA12B2">
              <w:rPr>
                <w:sz w:val="20"/>
                <w:szCs w:val="20"/>
              </w:rPr>
              <w:t>10</w:t>
            </w:r>
          </w:p>
        </w:tc>
        <w:tc>
          <w:tcPr>
            <w:tcW w:w="691" w:type="dxa"/>
            <w:tcBorders>
              <w:top w:val="nil"/>
              <w:left w:val="nil"/>
              <w:bottom w:val="single" w:sz="4" w:space="0" w:color="000000"/>
              <w:right w:val="single" w:sz="4" w:space="0" w:color="000000"/>
            </w:tcBorders>
            <w:shd w:val="clear" w:color="auto" w:fill="auto"/>
            <w:noWrap/>
            <w:hideMark/>
          </w:tcPr>
          <w:p w:rsidR="00644D85" w:rsidRPr="00DA12B2" w:rsidRDefault="00644D85" w:rsidP="00644D85">
            <w:pPr>
              <w:rPr>
                <w:sz w:val="20"/>
                <w:szCs w:val="20"/>
              </w:rPr>
            </w:pPr>
            <w:r w:rsidRPr="00DA12B2">
              <w:rPr>
                <w:sz w:val="20"/>
                <w:szCs w:val="20"/>
              </w:rPr>
              <w:t>01</w:t>
            </w:r>
          </w:p>
        </w:tc>
        <w:tc>
          <w:tcPr>
            <w:tcW w:w="1800" w:type="dxa"/>
            <w:tcBorders>
              <w:top w:val="nil"/>
              <w:left w:val="nil"/>
              <w:bottom w:val="single" w:sz="4" w:space="0" w:color="000000"/>
              <w:right w:val="single" w:sz="4" w:space="0" w:color="000000"/>
            </w:tcBorders>
            <w:shd w:val="clear" w:color="auto" w:fill="auto"/>
            <w:noWrap/>
            <w:hideMark/>
          </w:tcPr>
          <w:p w:rsidR="00644D85" w:rsidRPr="00DA12B2" w:rsidRDefault="00644D85" w:rsidP="00644D85">
            <w:pPr>
              <w:jc w:val="center"/>
              <w:rPr>
                <w:sz w:val="20"/>
                <w:szCs w:val="20"/>
              </w:rPr>
            </w:pPr>
          </w:p>
        </w:tc>
        <w:tc>
          <w:tcPr>
            <w:tcW w:w="700" w:type="dxa"/>
            <w:tcBorders>
              <w:top w:val="nil"/>
              <w:left w:val="nil"/>
              <w:bottom w:val="single" w:sz="4" w:space="0" w:color="000000"/>
              <w:right w:val="single" w:sz="4" w:space="0" w:color="000000"/>
            </w:tcBorders>
            <w:shd w:val="clear" w:color="auto" w:fill="auto"/>
            <w:noWrap/>
            <w:hideMark/>
          </w:tcPr>
          <w:p w:rsidR="00644D85" w:rsidRPr="00DA12B2" w:rsidRDefault="00644D85" w:rsidP="00644D85">
            <w:pPr>
              <w:jc w:val="center"/>
              <w:rPr>
                <w:sz w:val="20"/>
                <w:szCs w:val="20"/>
              </w:rPr>
            </w:pPr>
          </w:p>
        </w:tc>
        <w:tc>
          <w:tcPr>
            <w:tcW w:w="2178" w:type="dxa"/>
            <w:tcBorders>
              <w:top w:val="nil"/>
              <w:left w:val="nil"/>
              <w:bottom w:val="single" w:sz="4" w:space="0" w:color="000000"/>
              <w:right w:val="single" w:sz="4" w:space="0" w:color="000000"/>
            </w:tcBorders>
            <w:shd w:val="clear" w:color="auto" w:fill="auto"/>
            <w:noWrap/>
            <w:hideMark/>
          </w:tcPr>
          <w:p w:rsidR="00644D85" w:rsidRPr="004A2D20" w:rsidRDefault="00644D85" w:rsidP="00644D85">
            <w:pPr>
              <w:jc w:val="center"/>
              <w:rPr>
                <w:sz w:val="20"/>
                <w:szCs w:val="20"/>
              </w:rPr>
            </w:pPr>
            <w:r>
              <w:rPr>
                <w:sz w:val="20"/>
                <w:szCs w:val="20"/>
              </w:rPr>
              <w:t>6,5</w:t>
            </w:r>
          </w:p>
        </w:tc>
      </w:tr>
      <w:tr w:rsidR="00644D85" w:rsidRPr="00DA12B2" w:rsidTr="00644D85">
        <w:trPr>
          <w:trHeight w:val="549"/>
        </w:trPr>
        <w:tc>
          <w:tcPr>
            <w:tcW w:w="3080" w:type="dxa"/>
            <w:tcBorders>
              <w:top w:val="nil"/>
              <w:left w:val="single" w:sz="4" w:space="0" w:color="000000"/>
              <w:bottom w:val="single" w:sz="4" w:space="0" w:color="000000"/>
              <w:right w:val="single" w:sz="4" w:space="0" w:color="000000"/>
            </w:tcBorders>
            <w:shd w:val="clear" w:color="auto" w:fill="auto"/>
            <w:hideMark/>
          </w:tcPr>
          <w:p w:rsidR="00644D85" w:rsidRPr="00DA12B2" w:rsidRDefault="00644D85" w:rsidP="00644D85">
            <w:pPr>
              <w:rPr>
                <w:sz w:val="20"/>
                <w:szCs w:val="20"/>
              </w:rPr>
            </w:pPr>
            <w:r w:rsidRPr="00DA12B2">
              <w:rPr>
                <w:sz w:val="20"/>
                <w:szCs w:val="20"/>
              </w:rPr>
              <w:t>Иные вопросы в областях социальной сферы</w:t>
            </w:r>
          </w:p>
        </w:tc>
        <w:tc>
          <w:tcPr>
            <w:tcW w:w="709" w:type="dxa"/>
            <w:tcBorders>
              <w:top w:val="nil"/>
              <w:left w:val="nil"/>
              <w:bottom w:val="single" w:sz="4" w:space="0" w:color="000000"/>
              <w:right w:val="single" w:sz="4" w:space="0" w:color="000000"/>
            </w:tcBorders>
            <w:shd w:val="clear" w:color="auto" w:fill="auto"/>
            <w:noWrap/>
            <w:hideMark/>
          </w:tcPr>
          <w:p w:rsidR="00644D85" w:rsidRPr="00DA12B2" w:rsidRDefault="00644D85" w:rsidP="00644D85">
            <w:pPr>
              <w:jc w:val="center"/>
              <w:rPr>
                <w:sz w:val="20"/>
                <w:szCs w:val="20"/>
              </w:rPr>
            </w:pPr>
            <w:r w:rsidRPr="00DA12B2">
              <w:rPr>
                <w:sz w:val="20"/>
                <w:szCs w:val="20"/>
              </w:rPr>
              <w:t>303</w:t>
            </w:r>
          </w:p>
        </w:tc>
        <w:tc>
          <w:tcPr>
            <w:tcW w:w="771" w:type="dxa"/>
            <w:tcBorders>
              <w:top w:val="nil"/>
              <w:left w:val="nil"/>
              <w:bottom w:val="single" w:sz="4" w:space="0" w:color="000000"/>
              <w:right w:val="single" w:sz="4" w:space="0" w:color="000000"/>
            </w:tcBorders>
            <w:shd w:val="clear" w:color="auto" w:fill="auto"/>
            <w:noWrap/>
            <w:hideMark/>
          </w:tcPr>
          <w:p w:rsidR="00644D85" w:rsidRPr="00DA12B2" w:rsidRDefault="00644D85" w:rsidP="00644D85">
            <w:pPr>
              <w:jc w:val="center"/>
              <w:rPr>
                <w:sz w:val="20"/>
                <w:szCs w:val="20"/>
              </w:rPr>
            </w:pPr>
            <w:r w:rsidRPr="00DA12B2">
              <w:rPr>
                <w:sz w:val="20"/>
                <w:szCs w:val="20"/>
              </w:rPr>
              <w:t>10</w:t>
            </w:r>
          </w:p>
        </w:tc>
        <w:tc>
          <w:tcPr>
            <w:tcW w:w="691" w:type="dxa"/>
            <w:tcBorders>
              <w:top w:val="nil"/>
              <w:left w:val="nil"/>
              <w:bottom w:val="single" w:sz="4" w:space="0" w:color="000000"/>
              <w:right w:val="single" w:sz="4" w:space="0" w:color="000000"/>
            </w:tcBorders>
            <w:shd w:val="clear" w:color="auto" w:fill="auto"/>
            <w:noWrap/>
            <w:hideMark/>
          </w:tcPr>
          <w:p w:rsidR="00644D85" w:rsidRPr="00DA12B2" w:rsidRDefault="00644D85" w:rsidP="00644D85">
            <w:pPr>
              <w:rPr>
                <w:sz w:val="20"/>
                <w:szCs w:val="20"/>
              </w:rPr>
            </w:pPr>
            <w:r w:rsidRPr="00DA12B2">
              <w:rPr>
                <w:sz w:val="20"/>
                <w:szCs w:val="20"/>
              </w:rPr>
              <w:t>01</w:t>
            </w:r>
          </w:p>
        </w:tc>
        <w:tc>
          <w:tcPr>
            <w:tcW w:w="1800" w:type="dxa"/>
            <w:tcBorders>
              <w:top w:val="nil"/>
              <w:left w:val="nil"/>
              <w:bottom w:val="single" w:sz="4" w:space="0" w:color="000000"/>
              <w:right w:val="single" w:sz="4" w:space="0" w:color="000000"/>
            </w:tcBorders>
            <w:shd w:val="clear" w:color="auto" w:fill="auto"/>
            <w:noWrap/>
            <w:hideMark/>
          </w:tcPr>
          <w:p w:rsidR="00644D85" w:rsidRPr="00DA12B2" w:rsidRDefault="00644D85" w:rsidP="00644D85">
            <w:pPr>
              <w:jc w:val="center"/>
              <w:rPr>
                <w:sz w:val="20"/>
                <w:szCs w:val="20"/>
              </w:rPr>
            </w:pPr>
            <w:r w:rsidRPr="00DA12B2">
              <w:rPr>
                <w:sz w:val="20"/>
                <w:szCs w:val="20"/>
              </w:rPr>
              <w:t>9000000000</w:t>
            </w:r>
          </w:p>
        </w:tc>
        <w:tc>
          <w:tcPr>
            <w:tcW w:w="700" w:type="dxa"/>
            <w:tcBorders>
              <w:top w:val="nil"/>
              <w:left w:val="nil"/>
              <w:bottom w:val="single" w:sz="4" w:space="0" w:color="000000"/>
              <w:right w:val="single" w:sz="4" w:space="0" w:color="000000"/>
            </w:tcBorders>
            <w:shd w:val="clear" w:color="auto" w:fill="auto"/>
            <w:noWrap/>
            <w:hideMark/>
          </w:tcPr>
          <w:p w:rsidR="00644D85" w:rsidRPr="00DA12B2" w:rsidRDefault="00644D85" w:rsidP="00644D85">
            <w:pPr>
              <w:jc w:val="center"/>
              <w:rPr>
                <w:sz w:val="20"/>
                <w:szCs w:val="20"/>
              </w:rPr>
            </w:pPr>
          </w:p>
        </w:tc>
        <w:tc>
          <w:tcPr>
            <w:tcW w:w="2178" w:type="dxa"/>
            <w:tcBorders>
              <w:top w:val="nil"/>
              <w:left w:val="nil"/>
              <w:bottom w:val="single" w:sz="4" w:space="0" w:color="000000"/>
              <w:right w:val="single" w:sz="4" w:space="0" w:color="000000"/>
            </w:tcBorders>
            <w:shd w:val="clear" w:color="auto" w:fill="auto"/>
            <w:noWrap/>
            <w:hideMark/>
          </w:tcPr>
          <w:p w:rsidR="00644D85" w:rsidRPr="004A2D20" w:rsidRDefault="00644D85" w:rsidP="00644D85">
            <w:pPr>
              <w:jc w:val="center"/>
              <w:rPr>
                <w:sz w:val="20"/>
                <w:szCs w:val="20"/>
              </w:rPr>
            </w:pPr>
            <w:r>
              <w:rPr>
                <w:sz w:val="20"/>
                <w:szCs w:val="20"/>
              </w:rPr>
              <w:t>6,5</w:t>
            </w:r>
          </w:p>
        </w:tc>
      </w:tr>
      <w:tr w:rsidR="00644D85" w:rsidRPr="00DA12B2" w:rsidTr="00644D85">
        <w:trPr>
          <w:trHeight w:val="549"/>
        </w:trPr>
        <w:tc>
          <w:tcPr>
            <w:tcW w:w="3080" w:type="dxa"/>
            <w:tcBorders>
              <w:top w:val="nil"/>
              <w:left w:val="single" w:sz="4" w:space="0" w:color="000000"/>
              <w:bottom w:val="single" w:sz="4" w:space="0" w:color="000000"/>
              <w:right w:val="single" w:sz="4" w:space="0" w:color="000000"/>
            </w:tcBorders>
            <w:shd w:val="clear" w:color="auto" w:fill="auto"/>
            <w:hideMark/>
          </w:tcPr>
          <w:p w:rsidR="00644D85" w:rsidRPr="00DA12B2" w:rsidRDefault="00644D85" w:rsidP="00644D85">
            <w:pPr>
              <w:rPr>
                <w:sz w:val="20"/>
                <w:szCs w:val="20"/>
              </w:rPr>
            </w:pPr>
            <w:r w:rsidRPr="00DA12B2">
              <w:rPr>
                <w:sz w:val="20"/>
                <w:szCs w:val="20"/>
              </w:rPr>
              <w:t>Иные вопросы в сфере социальной политике</w:t>
            </w:r>
          </w:p>
        </w:tc>
        <w:tc>
          <w:tcPr>
            <w:tcW w:w="709" w:type="dxa"/>
            <w:tcBorders>
              <w:top w:val="nil"/>
              <w:left w:val="nil"/>
              <w:bottom w:val="single" w:sz="4" w:space="0" w:color="000000"/>
              <w:right w:val="single" w:sz="4" w:space="0" w:color="000000"/>
            </w:tcBorders>
            <w:shd w:val="clear" w:color="auto" w:fill="auto"/>
            <w:noWrap/>
            <w:hideMark/>
          </w:tcPr>
          <w:p w:rsidR="00644D85" w:rsidRPr="00DA12B2" w:rsidRDefault="00644D85" w:rsidP="00644D85">
            <w:pPr>
              <w:jc w:val="center"/>
              <w:rPr>
                <w:sz w:val="20"/>
                <w:szCs w:val="20"/>
              </w:rPr>
            </w:pPr>
            <w:r w:rsidRPr="00DA12B2">
              <w:rPr>
                <w:sz w:val="20"/>
                <w:szCs w:val="20"/>
              </w:rPr>
              <w:t>303</w:t>
            </w:r>
          </w:p>
        </w:tc>
        <w:tc>
          <w:tcPr>
            <w:tcW w:w="771" w:type="dxa"/>
            <w:tcBorders>
              <w:top w:val="nil"/>
              <w:left w:val="nil"/>
              <w:bottom w:val="single" w:sz="4" w:space="0" w:color="000000"/>
              <w:right w:val="single" w:sz="4" w:space="0" w:color="000000"/>
            </w:tcBorders>
            <w:shd w:val="clear" w:color="auto" w:fill="auto"/>
            <w:noWrap/>
            <w:hideMark/>
          </w:tcPr>
          <w:p w:rsidR="00644D85" w:rsidRPr="00DA12B2" w:rsidRDefault="00644D85" w:rsidP="00644D85">
            <w:pPr>
              <w:jc w:val="center"/>
              <w:rPr>
                <w:sz w:val="20"/>
                <w:szCs w:val="20"/>
              </w:rPr>
            </w:pPr>
            <w:r w:rsidRPr="00DA12B2">
              <w:rPr>
                <w:sz w:val="20"/>
                <w:szCs w:val="20"/>
              </w:rPr>
              <w:t>10</w:t>
            </w:r>
          </w:p>
        </w:tc>
        <w:tc>
          <w:tcPr>
            <w:tcW w:w="691" w:type="dxa"/>
            <w:tcBorders>
              <w:top w:val="nil"/>
              <w:left w:val="nil"/>
              <w:bottom w:val="single" w:sz="4" w:space="0" w:color="000000"/>
              <w:right w:val="single" w:sz="4" w:space="0" w:color="000000"/>
            </w:tcBorders>
            <w:shd w:val="clear" w:color="auto" w:fill="auto"/>
            <w:noWrap/>
            <w:hideMark/>
          </w:tcPr>
          <w:p w:rsidR="00644D85" w:rsidRPr="00DA12B2" w:rsidRDefault="00644D85" w:rsidP="00644D85">
            <w:pPr>
              <w:rPr>
                <w:sz w:val="20"/>
                <w:szCs w:val="20"/>
              </w:rPr>
            </w:pPr>
            <w:r w:rsidRPr="00DA12B2">
              <w:rPr>
                <w:sz w:val="20"/>
                <w:szCs w:val="20"/>
              </w:rPr>
              <w:t>01</w:t>
            </w:r>
          </w:p>
        </w:tc>
        <w:tc>
          <w:tcPr>
            <w:tcW w:w="1800" w:type="dxa"/>
            <w:tcBorders>
              <w:top w:val="nil"/>
              <w:left w:val="nil"/>
              <w:bottom w:val="single" w:sz="4" w:space="0" w:color="000000"/>
              <w:right w:val="single" w:sz="4" w:space="0" w:color="000000"/>
            </w:tcBorders>
            <w:shd w:val="clear" w:color="auto" w:fill="auto"/>
            <w:noWrap/>
            <w:hideMark/>
          </w:tcPr>
          <w:p w:rsidR="00644D85" w:rsidRPr="00DA12B2" w:rsidRDefault="00644D85" w:rsidP="00644D85">
            <w:pPr>
              <w:jc w:val="center"/>
              <w:rPr>
                <w:sz w:val="20"/>
                <w:szCs w:val="20"/>
              </w:rPr>
            </w:pPr>
            <w:r w:rsidRPr="00DA12B2">
              <w:rPr>
                <w:sz w:val="20"/>
                <w:szCs w:val="20"/>
              </w:rPr>
              <w:t>9040000000</w:t>
            </w:r>
          </w:p>
        </w:tc>
        <w:tc>
          <w:tcPr>
            <w:tcW w:w="700" w:type="dxa"/>
            <w:tcBorders>
              <w:top w:val="nil"/>
              <w:left w:val="nil"/>
              <w:bottom w:val="single" w:sz="4" w:space="0" w:color="000000"/>
              <w:right w:val="single" w:sz="4" w:space="0" w:color="000000"/>
            </w:tcBorders>
            <w:shd w:val="clear" w:color="auto" w:fill="auto"/>
            <w:noWrap/>
            <w:hideMark/>
          </w:tcPr>
          <w:p w:rsidR="00644D85" w:rsidRPr="00DA12B2" w:rsidRDefault="00644D85" w:rsidP="00644D85">
            <w:pPr>
              <w:jc w:val="center"/>
              <w:rPr>
                <w:sz w:val="20"/>
                <w:szCs w:val="20"/>
              </w:rPr>
            </w:pPr>
          </w:p>
        </w:tc>
        <w:tc>
          <w:tcPr>
            <w:tcW w:w="2178" w:type="dxa"/>
            <w:tcBorders>
              <w:top w:val="nil"/>
              <w:left w:val="nil"/>
              <w:bottom w:val="single" w:sz="4" w:space="0" w:color="000000"/>
              <w:right w:val="single" w:sz="4" w:space="0" w:color="000000"/>
            </w:tcBorders>
            <w:shd w:val="clear" w:color="auto" w:fill="auto"/>
            <w:noWrap/>
            <w:hideMark/>
          </w:tcPr>
          <w:p w:rsidR="00644D85" w:rsidRPr="004A2D20" w:rsidRDefault="00644D85" w:rsidP="00644D85">
            <w:pPr>
              <w:jc w:val="center"/>
              <w:rPr>
                <w:sz w:val="20"/>
                <w:szCs w:val="20"/>
              </w:rPr>
            </w:pPr>
            <w:r>
              <w:rPr>
                <w:sz w:val="20"/>
                <w:szCs w:val="20"/>
              </w:rPr>
              <w:t>6,5</w:t>
            </w:r>
          </w:p>
        </w:tc>
      </w:tr>
      <w:tr w:rsidR="00644D85" w:rsidRPr="00DA12B2" w:rsidTr="00644D85">
        <w:trPr>
          <w:trHeight w:val="309"/>
        </w:trPr>
        <w:tc>
          <w:tcPr>
            <w:tcW w:w="3080" w:type="dxa"/>
            <w:tcBorders>
              <w:top w:val="nil"/>
              <w:left w:val="single" w:sz="4" w:space="0" w:color="000000"/>
              <w:bottom w:val="single" w:sz="4" w:space="0" w:color="000000"/>
              <w:right w:val="single" w:sz="4" w:space="0" w:color="000000"/>
            </w:tcBorders>
            <w:shd w:val="clear" w:color="auto" w:fill="auto"/>
            <w:hideMark/>
          </w:tcPr>
          <w:p w:rsidR="00644D85" w:rsidRPr="00DA12B2" w:rsidRDefault="00644D85" w:rsidP="00644D85">
            <w:pPr>
              <w:rPr>
                <w:sz w:val="20"/>
                <w:szCs w:val="20"/>
              </w:rPr>
            </w:pPr>
            <w:r w:rsidRPr="00DA12B2">
              <w:rPr>
                <w:sz w:val="20"/>
                <w:szCs w:val="20"/>
              </w:rPr>
              <w:t>Доплаты к пенсиям</w:t>
            </w:r>
          </w:p>
        </w:tc>
        <w:tc>
          <w:tcPr>
            <w:tcW w:w="709" w:type="dxa"/>
            <w:tcBorders>
              <w:top w:val="nil"/>
              <w:left w:val="nil"/>
              <w:bottom w:val="single" w:sz="4" w:space="0" w:color="000000"/>
              <w:right w:val="single" w:sz="4" w:space="0" w:color="000000"/>
            </w:tcBorders>
            <w:shd w:val="clear" w:color="auto" w:fill="auto"/>
            <w:noWrap/>
            <w:hideMark/>
          </w:tcPr>
          <w:p w:rsidR="00644D85" w:rsidRPr="00DA12B2" w:rsidRDefault="00644D85" w:rsidP="00644D85">
            <w:pPr>
              <w:jc w:val="center"/>
              <w:rPr>
                <w:sz w:val="20"/>
                <w:szCs w:val="20"/>
              </w:rPr>
            </w:pPr>
            <w:r w:rsidRPr="00DA12B2">
              <w:rPr>
                <w:sz w:val="20"/>
                <w:szCs w:val="20"/>
              </w:rPr>
              <w:t>303</w:t>
            </w:r>
          </w:p>
        </w:tc>
        <w:tc>
          <w:tcPr>
            <w:tcW w:w="771" w:type="dxa"/>
            <w:tcBorders>
              <w:top w:val="nil"/>
              <w:left w:val="nil"/>
              <w:bottom w:val="single" w:sz="4" w:space="0" w:color="000000"/>
              <w:right w:val="single" w:sz="4" w:space="0" w:color="000000"/>
            </w:tcBorders>
            <w:shd w:val="clear" w:color="auto" w:fill="auto"/>
            <w:noWrap/>
            <w:hideMark/>
          </w:tcPr>
          <w:p w:rsidR="00644D85" w:rsidRPr="00DA12B2" w:rsidRDefault="00644D85" w:rsidP="00644D85">
            <w:pPr>
              <w:jc w:val="center"/>
              <w:rPr>
                <w:sz w:val="20"/>
                <w:szCs w:val="20"/>
              </w:rPr>
            </w:pPr>
            <w:r w:rsidRPr="00DA12B2">
              <w:rPr>
                <w:sz w:val="20"/>
                <w:szCs w:val="20"/>
              </w:rPr>
              <w:t>10</w:t>
            </w:r>
          </w:p>
        </w:tc>
        <w:tc>
          <w:tcPr>
            <w:tcW w:w="691" w:type="dxa"/>
            <w:tcBorders>
              <w:top w:val="nil"/>
              <w:left w:val="nil"/>
              <w:bottom w:val="single" w:sz="4" w:space="0" w:color="000000"/>
              <w:right w:val="single" w:sz="4" w:space="0" w:color="000000"/>
            </w:tcBorders>
            <w:shd w:val="clear" w:color="auto" w:fill="auto"/>
            <w:noWrap/>
            <w:hideMark/>
          </w:tcPr>
          <w:p w:rsidR="00644D85" w:rsidRPr="00DA12B2" w:rsidRDefault="00644D85" w:rsidP="00644D85">
            <w:pPr>
              <w:rPr>
                <w:sz w:val="20"/>
                <w:szCs w:val="20"/>
              </w:rPr>
            </w:pPr>
            <w:r w:rsidRPr="00DA12B2">
              <w:rPr>
                <w:sz w:val="20"/>
                <w:szCs w:val="20"/>
              </w:rPr>
              <w:t>01</w:t>
            </w:r>
          </w:p>
        </w:tc>
        <w:tc>
          <w:tcPr>
            <w:tcW w:w="1800" w:type="dxa"/>
            <w:tcBorders>
              <w:top w:val="nil"/>
              <w:left w:val="nil"/>
              <w:bottom w:val="single" w:sz="4" w:space="0" w:color="000000"/>
              <w:right w:val="single" w:sz="4" w:space="0" w:color="000000"/>
            </w:tcBorders>
            <w:shd w:val="clear" w:color="auto" w:fill="auto"/>
            <w:noWrap/>
            <w:hideMark/>
          </w:tcPr>
          <w:p w:rsidR="00644D85" w:rsidRPr="00DA12B2" w:rsidRDefault="00644D85" w:rsidP="00644D85">
            <w:pPr>
              <w:jc w:val="center"/>
              <w:rPr>
                <w:sz w:val="20"/>
                <w:szCs w:val="20"/>
              </w:rPr>
            </w:pPr>
            <w:r w:rsidRPr="00DA12B2">
              <w:rPr>
                <w:sz w:val="20"/>
                <w:szCs w:val="20"/>
              </w:rPr>
              <w:t>9040016270</w:t>
            </w:r>
          </w:p>
        </w:tc>
        <w:tc>
          <w:tcPr>
            <w:tcW w:w="700" w:type="dxa"/>
            <w:tcBorders>
              <w:top w:val="nil"/>
              <w:left w:val="nil"/>
              <w:bottom w:val="single" w:sz="4" w:space="0" w:color="000000"/>
              <w:right w:val="single" w:sz="4" w:space="0" w:color="000000"/>
            </w:tcBorders>
            <w:shd w:val="clear" w:color="auto" w:fill="auto"/>
            <w:noWrap/>
            <w:hideMark/>
          </w:tcPr>
          <w:p w:rsidR="00644D85" w:rsidRPr="00DA12B2" w:rsidRDefault="00644D85" w:rsidP="00644D85">
            <w:pPr>
              <w:jc w:val="center"/>
              <w:rPr>
                <w:sz w:val="20"/>
                <w:szCs w:val="20"/>
              </w:rPr>
            </w:pPr>
          </w:p>
        </w:tc>
        <w:tc>
          <w:tcPr>
            <w:tcW w:w="2178" w:type="dxa"/>
            <w:tcBorders>
              <w:top w:val="nil"/>
              <w:left w:val="nil"/>
              <w:bottom w:val="single" w:sz="4" w:space="0" w:color="000000"/>
              <w:right w:val="single" w:sz="4" w:space="0" w:color="000000"/>
            </w:tcBorders>
            <w:shd w:val="clear" w:color="auto" w:fill="auto"/>
            <w:noWrap/>
            <w:hideMark/>
          </w:tcPr>
          <w:p w:rsidR="00644D85" w:rsidRPr="004A2D20" w:rsidRDefault="00644D85" w:rsidP="00644D85">
            <w:pPr>
              <w:jc w:val="center"/>
              <w:rPr>
                <w:sz w:val="20"/>
                <w:szCs w:val="20"/>
              </w:rPr>
            </w:pPr>
            <w:r>
              <w:rPr>
                <w:sz w:val="20"/>
                <w:szCs w:val="20"/>
              </w:rPr>
              <w:t>6,5</w:t>
            </w:r>
          </w:p>
        </w:tc>
      </w:tr>
      <w:tr w:rsidR="00644D85" w:rsidRPr="00DA12B2" w:rsidTr="00644D85">
        <w:trPr>
          <w:trHeight w:val="549"/>
        </w:trPr>
        <w:tc>
          <w:tcPr>
            <w:tcW w:w="3080" w:type="dxa"/>
            <w:tcBorders>
              <w:top w:val="nil"/>
              <w:left w:val="single" w:sz="4" w:space="0" w:color="000000"/>
              <w:bottom w:val="single" w:sz="4" w:space="0" w:color="000000"/>
              <w:right w:val="single" w:sz="4" w:space="0" w:color="000000"/>
            </w:tcBorders>
            <w:shd w:val="clear" w:color="auto" w:fill="auto"/>
            <w:hideMark/>
          </w:tcPr>
          <w:p w:rsidR="00644D85" w:rsidRPr="00DA12B2" w:rsidRDefault="00644D85" w:rsidP="00644D85">
            <w:pPr>
              <w:rPr>
                <w:sz w:val="20"/>
                <w:szCs w:val="20"/>
              </w:rPr>
            </w:pPr>
            <w:r w:rsidRPr="00DA12B2">
              <w:rPr>
                <w:sz w:val="20"/>
                <w:szCs w:val="20"/>
              </w:rPr>
              <w:t>Социальное обеспечение и иные выплаты населению</w:t>
            </w:r>
          </w:p>
        </w:tc>
        <w:tc>
          <w:tcPr>
            <w:tcW w:w="709" w:type="dxa"/>
            <w:tcBorders>
              <w:top w:val="nil"/>
              <w:left w:val="nil"/>
              <w:bottom w:val="single" w:sz="4" w:space="0" w:color="000000"/>
              <w:right w:val="single" w:sz="4" w:space="0" w:color="000000"/>
            </w:tcBorders>
            <w:shd w:val="clear" w:color="auto" w:fill="auto"/>
            <w:noWrap/>
            <w:hideMark/>
          </w:tcPr>
          <w:p w:rsidR="00644D85" w:rsidRPr="00DA12B2" w:rsidRDefault="00644D85" w:rsidP="00644D85">
            <w:pPr>
              <w:jc w:val="center"/>
              <w:rPr>
                <w:sz w:val="20"/>
                <w:szCs w:val="20"/>
              </w:rPr>
            </w:pPr>
            <w:r w:rsidRPr="00DA12B2">
              <w:rPr>
                <w:sz w:val="20"/>
                <w:szCs w:val="20"/>
              </w:rPr>
              <w:t>303</w:t>
            </w:r>
          </w:p>
        </w:tc>
        <w:tc>
          <w:tcPr>
            <w:tcW w:w="771" w:type="dxa"/>
            <w:tcBorders>
              <w:top w:val="nil"/>
              <w:left w:val="nil"/>
              <w:bottom w:val="single" w:sz="4" w:space="0" w:color="000000"/>
              <w:right w:val="single" w:sz="4" w:space="0" w:color="000000"/>
            </w:tcBorders>
            <w:shd w:val="clear" w:color="auto" w:fill="auto"/>
            <w:noWrap/>
            <w:hideMark/>
          </w:tcPr>
          <w:p w:rsidR="00644D85" w:rsidRPr="00DA12B2" w:rsidRDefault="00644D85" w:rsidP="00644D85">
            <w:pPr>
              <w:jc w:val="center"/>
              <w:rPr>
                <w:sz w:val="20"/>
                <w:szCs w:val="20"/>
              </w:rPr>
            </w:pPr>
            <w:r w:rsidRPr="00DA12B2">
              <w:rPr>
                <w:sz w:val="20"/>
                <w:szCs w:val="20"/>
              </w:rPr>
              <w:t>10</w:t>
            </w:r>
          </w:p>
        </w:tc>
        <w:tc>
          <w:tcPr>
            <w:tcW w:w="691" w:type="dxa"/>
            <w:tcBorders>
              <w:top w:val="nil"/>
              <w:left w:val="nil"/>
              <w:bottom w:val="single" w:sz="4" w:space="0" w:color="000000"/>
              <w:right w:val="single" w:sz="4" w:space="0" w:color="000000"/>
            </w:tcBorders>
            <w:shd w:val="clear" w:color="auto" w:fill="auto"/>
            <w:noWrap/>
            <w:hideMark/>
          </w:tcPr>
          <w:p w:rsidR="00644D85" w:rsidRPr="00DA12B2" w:rsidRDefault="00644D85" w:rsidP="00644D85">
            <w:pPr>
              <w:rPr>
                <w:sz w:val="20"/>
                <w:szCs w:val="20"/>
              </w:rPr>
            </w:pPr>
            <w:r w:rsidRPr="00DA12B2">
              <w:rPr>
                <w:sz w:val="20"/>
                <w:szCs w:val="20"/>
              </w:rPr>
              <w:t>01</w:t>
            </w:r>
          </w:p>
        </w:tc>
        <w:tc>
          <w:tcPr>
            <w:tcW w:w="1800" w:type="dxa"/>
            <w:tcBorders>
              <w:top w:val="nil"/>
              <w:left w:val="nil"/>
              <w:bottom w:val="single" w:sz="4" w:space="0" w:color="000000"/>
              <w:right w:val="single" w:sz="4" w:space="0" w:color="000000"/>
            </w:tcBorders>
            <w:shd w:val="clear" w:color="auto" w:fill="auto"/>
            <w:noWrap/>
            <w:hideMark/>
          </w:tcPr>
          <w:p w:rsidR="00644D85" w:rsidRPr="00DA12B2" w:rsidRDefault="00644D85" w:rsidP="00644D85">
            <w:pPr>
              <w:jc w:val="center"/>
              <w:rPr>
                <w:sz w:val="20"/>
                <w:szCs w:val="20"/>
              </w:rPr>
            </w:pPr>
            <w:r w:rsidRPr="00DA12B2">
              <w:rPr>
                <w:sz w:val="20"/>
                <w:szCs w:val="20"/>
              </w:rPr>
              <w:t>9040016270</w:t>
            </w:r>
          </w:p>
        </w:tc>
        <w:tc>
          <w:tcPr>
            <w:tcW w:w="700" w:type="dxa"/>
            <w:tcBorders>
              <w:top w:val="nil"/>
              <w:left w:val="nil"/>
              <w:bottom w:val="single" w:sz="4" w:space="0" w:color="000000"/>
              <w:right w:val="single" w:sz="4" w:space="0" w:color="000000"/>
            </w:tcBorders>
            <w:shd w:val="clear" w:color="auto" w:fill="auto"/>
            <w:noWrap/>
            <w:hideMark/>
          </w:tcPr>
          <w:p w:rsidR="00644D85" w:rsidRPr="00DA12B2" w:rsidRDefault="00644D85" w:rsidP="00644D85">
            <w:pPr>
              <w:jc w:val="center"/>
              <w:rPr>
                <w:sz w:val="20"/>
                <w:szCs w:val="20"/>
              </w:rPr>
            </w:pPr>
            <w:r w:rsidRPr="00DA12B2">
              <w:rPr>
                <w:sz w:val="20"/>
                <w:szCs w:val="20"/>
              </w:rPr>
              <w:t>300</w:t>
            </w:r>
          </w:p>
        </w:tc>
        <w:tc>
          <w:tcPr>
            <w:tcW w:w="2178" w:type="dxa"/>
            <w:tcBorders>
              <w:top w:val="nil"/>
              <w:left w:val="nil"/>
              <w:bottom w:val="single" w:sz="4" w:space="0" w:color="000000"/>
              <w:right w:val="single" w:sz="4" w:space="0" w:color="000000"/>
            </w:tcBorders>
            <w:shd w:val="clear" w:color="auto" w:fill="auto"/>
            <w:noWrap/>
            <w:hideMark/>
          </w:tcPr>
          <w:p w:rsidR="00644D85" w:rsidRPr="004A2D20" w:rsidRDefault="00644D85" w:rsidP="00644D85">
            <w:pPr>
              <w:jc w:val="center"/>
              <w:rPr>
                <w:sz w:val="20"/>
                <w:szCs w:val="20"/>
              </w:rPr>
            </w:pPr>
            <w:r>
              <w:rPr>
                <w:sz w:val="20"/>
                <w:szCs w:val="20"/>
              </w:rPr>
              <w:t>6,5</w:t>
            </w:r>
          </w:p>
        </w:tc>
      </w:tr>
    </w:tbl>
    <w:p w:rsidR="00644D85" w:rsidRDefault="00644D85" w:rsidP="00644D85">
      <w:pPr>
        <w:spacing w:after="295" w:line="247" w:lineRule="auto"/>
        <w:rPr>
          <w:sz w:val="20"/>
          <w:szCs w:val="20"/>
        </w:rPr>
      </w:pPr>
    </w:p>
    <w:p w:rsidR="00644D85" w:rsidRDefault="00644D85" w:rsidP="00644D85">
      <w:pPr>
        <w:pStyle w:val="42"/>
        <w:tabs>
          <w:tab w:val="left" w:pos="7180"/>
        </w:tabs>
        <w:suppressAutoHyphens/>
        <w:spacing w:line="240" w:lineRule="auto"/>
        <w:ind w:left="4961"/>
        <w:jc w:val="right"/>
        <w:outlineLvl w:val="0"/>
        <w:rPr>
          <w:rFonts w:ascii="Times New Roman" w:hAnsi="Times New Roman"/>
          <w:sz w:val="20"/>
        </w:rPr>
      </w:pPr>
    </w:p>
    <w:p w:rsidR="00644D85" w:rsidRDefault="00644D85" w:rsidP="00644D85">
      <w:pPr>
        <w:pStyle w:val="42"/>
        <w:tabs>
          <w:tab w:val="left" w:pos="7180"/>
        </w:tabs>
        <w:suppressAutoHyphens/>
        <w:spacing w:line="240" w:lineRule="auto"/>
        <w:ind w:left="4961"/>
        <w:jc w:val="right"/>
        <w:outlineLvl w:val="0"/>
        <w:rPr>
          <w:rFonts w:ascii="Times New Roman" w:hAnsi="Times New Roman"/>
          <w:sz w:val="20"/>
        </w:rPr>
      </w:pPr>
    </w:p>
    <w:p w:rsidR="00644D85" w:rsidRDefault="00644D85" w:rsidP="00644D85">
      <w:pPr>
        <w:pStyle w:val="42"/>
        <w:tabs>
          <w:tab w:val="left" w:pos="7180"/>
        </w:tabs>
        <w:suppressAutoHyphens/>
        <w:spacing w:line="240" w:lineRule="auto"/>
        <w:ind w:left="4961"/>
        <w:jc w:val="right"/>
        <w:outlineLvl w:val="0"/>
        <w:rPr>
          <w:rFonts w:ascii="Times New Roman" w:hAnsi="Times New Roman"/>
          <w:sz w:val="20"/>
        </w:rPr>
      </w:pPr>
    </w:p>
    <w:p w:rsidR="007220C1" w:rsidRDefault="007220C1" w:rsidP="00644D85">
      <w:pPr>
        <w:pStyle w:val="42"/>
        <w:tabs>
          <w:tab w:val="left" w:pos="7180"/>
        </w:tabs>
        <w:suppressAutoHyphens/>
        <w:spacing w:line="240" w:lineRule="auto"/>
        <w:ind w:left="4961"/>
        <w:jc w:val="right"/>
        <w:outlineLvl w:val="0"/>
        <w:rPr>
          <w:rFonts w:ascii="Times New Roman" w:hAnsi="Times New Roman"/>
          <w:sz w:val="20"/>
        </w:rPr>
      </w:pPr>
    </w:p>
    <w:p w:rsidR="00644D85" w:rsidRDefault="00644D85" w:rsidP="00644D85">
      <w:pPr>
        <w:pStyle w:val="42"/>
        <w:tabs>
          <w:tab w:val="left" w:pos="7180"/>
        </w:tabs>
        <w:suppressAutoHyphens/>
        <w:spacing w:line="240" w:lineRule="auto"/>
        <w:ind w:left="4961"/>
        <w:jc w:val="right"/>
        <w:outlineLvl w:val="0"/>
        <w:rPr>
          <w:rFonts w:ascii="Times New Roman" w:hAnsi="Times New Roman"/>
          <w:sz w:val="20"/>
        </w:rPr>
      </w:pPr>
    </w:p>
    <w:p w:rsidR="00644D85" w:rsidRDefault="00644D85" w:rsidP="00644D85">
      <w:pPr>
        <w:pStyle w:val="42"/>
        <w:tabs>
          <w:tab w:val="left" w:pos="7180"/>
        </w:tabs>
        <w:suppressAutoHyphens/>
        <w:spacing w:line="240" w:lineRule="auto"/>
        <w:ind w:left="4961"/>
        <w:jc w:val="right"/>
        <w:outlineLvl w:val="0"/>
        <w:rPr>
          <w:rFonts w:ascii="Times New Roman" w:hAnsi="Times New Roman"/>
          <w:sz w:val="20"/>
        </w:rPr>
      </w:pPr>
    </w:p>
    <w:p w:rsidR="00644D85" w:rsidRDefault="00644D85" w:rsidP="00644D85">
      <w:pPr>
        <w:pStyle w:val="42"/>
        <w:tabs>
          <w:tab w:val="left" w:pos="7180"/>
        </w:tabs>
        <w:suppressAutoHyphens/>
        <w:spacing w:line="240" w:lineRule="auto"/>
        <w:ind w:left="4961"/>
        <w:jc w:val="right"/>
        <w:outlineLvl w:val="0"/>
        <w:rPr>
          <w:rFonts w:ascii="Times New Roman" w:hAnsi="Times New Roman"/>
          <w:sz w:val="20"/>
        </w:rPr>
      </w:pPr>
    </w:p>
    <w:p w:rsidR="00644D85" w:rsidRPr="00DA12B2" w:rsidRDefault="00644D85" w:rsidP="00644D85">
      <w:pPr>
        <w:pStyle w:val="42"/>
        <w:tabs>
          <w:tab w:val="left" w:pos="7180"/>
        </w:tabs>
        <w:suppressAutoHyphens/>
        <w:spacing w:line="240" w:lineRule="auto"/>
        <w:outlineLvl w:val="0"/>
        <w:rPr>
          <w:rFonts w:ascii="Times New Roman" w:hAnsi="Times New Roman"/>
          <w:sz w:val="20"/>
        </w:rPr>
      </w:pPr>
      <w:r>
        <w:rPr>
          <w:rFonts w:ascii="Times New Roman" w:hAnsi="Times New Roman"/>
          <w:sz w:val="20"/>
        </w:rPr>
        <w:lastRenderedPageBreak/>
        <w:t xml:space="preserve">                                                                                                                                                             </w:t>
      </w:r>
      <w:r w:rsidRPr="00DA12B2">
        <w:rPr>
          <w:rFonts w:ascii="Times New Roman" w:hAnsi="Times New Roman"/>
          <w:sz w:val="20"/>
        </w:rPr>
        <w:t>ПРИЛОЖЕНИЕ 3</w:t>
      </w:r>
    </w:p>
    <w:p w:rsidR="00644D85" w:rsidRPr="00DA12B2" w:rsidRDefault="00644D85" w:rsidP="00644D85">
      <w:pPr>
        <w:ind w:left="4963"/>
        <w:jc w:val="right"/>
        <w:rPr>
          <w:sz w:val="20"/>
          <w:szCs w:val="20"/>
        </w:rPr>
      </w:pPr>
      <w:r w:rsidRPr="00DA12B2">
        <w:rPr>
          <w:sz w:val="20"/>
          <w:szCs w:val="20"/>
        </w:rPr>
        <w:t xml:space="preserve">к </w:t>
      </w:r>
      <w:proofErr w:type="gramStart"/>
      <w:r w:rsidRPr="00DA12B2">
        <w:rPr>
          <w:sz w:val="20"/>
          <w:szCs w:val="20"/>
        </w:rPr>
        <w:t>решению  «</w:t>
      </w:r>
      <w:proofErr w:type="gramEnd"/>
      <w:r w:rsidRPr="00DA12B2">
        <w:rPr>
          <w:sz w:val="20"/>
          <w:szCs w:val="20"/>
        </w:rPr>
        <w:t xml:space="preserve">Об исполнении </w:t>
      </w:r>
    </w:p>
    <w:p w:rsidR="00644D85" w:rsidRPr="00DA12B2" w:rsidRDefault="00644D85" w:rsidP="00644D85">
      <w:pPr>
        <w:ind w:left="4963"/>
        <w:jc w:val="right"/>
        <w:rPr>
          <w:sz w:val="20"/>
          <w:szCs w:val="20"/>
        </w:rPr>
      </w:pPr>
      <w:r w:rsidRPr="00DA12B2">
        <w:rPr>
          <w:sz w:val="20"/>
          <w:szCs w:val="20"/>
        </w:rPr>
        <w:t>бюджета поселения за 202</w:t>
      </w:r>
      <w:r>
        <w:rPr>
          <w:sz w:val="20"/>
          <w:szCs w:val="20"/>
        </w:rPr>
        <w:t>5</w:t>
      </w:r>
      <w:r w:rsidRPr="00DA12B2">
        <w:rPr>
          <w:sz w:val="20"/>
          <w:szCs w:val="20"/>
        </w:rPr>
        <w:t xml:space="preserve"> год»    </w:t>
      </w:r>
    </w:p>
    <w:p w:rsidR="00644D85" w:rsidRPr="00DA12B2" w:rsidRDefault="00644D85" w:rsidP="00644D85">
      <w:pPr>
        <w:ind w:left="4963"/>
        <w:jc w:val="right"/>
        <w:rPr>
          <w:sz w:val="20"/>
          <w:szCs w:val="20"/>
        </w:rPr>
      </w:pPr>
    </w:p>
    <w:p w:rsidR="00644D85" w:rsidRPr="0027310B" w:rsidRDefault="00644D85" w:rsidP="00644D85">
      <w:pPr>
        <w:suppressAutoHyphens/>
        <w:jc w:val="center"/>
        <w:rPr>
          <w:szCs w:val="28"/>
        </w:rPr>
      </w:pPr>
      <w:r w:rsidRPr="0027310B">
        <w:rPr>
          <w:szCs w:val="28"/>
        </w:rPr>
        <w:t xml:space="preserve">Расходы бюджета поселения по разделам и подразделам классификации расходов </w:t>
      </w:r>
    </w:p>
    <w:p w:rsidR="00644D85" w:rsidRPr="0027310B" w:rsidRDefault="00644D85" w:rsidP="00644D85">
      <w:pPr>
        <w:suppressAutoHyphens/>
        <w:jc w:val="center"/>
        <w:rPr>
          <w:szCs w:val="28"/>
        </w:rPr>
      </w:pPr>
      <w:r w:rsidRPr="0027310B">
        <w:rPr>
          <w:szCs w:val="28"/>
        </w:rPr>
        <w:t>бюджета</w:t>
      </w:r>
    </w:p>
    <w:p w:rsidR="00644D85" w:rsidRPr="00DA12B2" w:rsidRDefault="00644D85" w:rsidP="00644D85">
      <w:pPr>
        <w:suppressAutoHyphens/>
        <w:jc w:val="center"/>
        <w:rPr>
          <w:sz w:val="20"/>
          <w:szCs w:val="20"/>
        </w:rPr>
      </w:pPr>
      <w:r>
        <w:rPr>
          <w:sz w:val="20"/>
          <w:szCs w:val="20"/>
        </w:rPr>
        <w:t xml:space="preserve">                                                                                                         </w:t>
      </w:r>
      <w:proofErr w:type="spellStart"/>
      <w:proofErr w:type="gramStart"/>
      <w:r>
        <w:rPr>
          <w:sz w:val="20"/>
          <w:szCs w:val="20"/>
        </w:rPr>
        <w:t>тыс.руб</w:t>
      </w:r>
      <w:proofErr w:type="spellEnd"/>
      <w:proofErr w:type="gramEnd"/>
    </w:p>
    <w:tbl>
      <w:tblPr>
        <w:tblW w:w="8277" w:type="dxa"/>
        <w:tblInd w:w="113" w:type="dxa"/>
        <w:tblLook w:val="04A0" w:firstRow="1" w:lastRow="0" w:firstColumn="1" w:lastColumn="0" w:noHBand="0" w:noVBand="1"/>
      </w:tblPr>
      <w:tblGrid>
        <w:gridCol w:w="3345"/>
        <w:gridCol w:w="1362"/>
        <w:gridCol w:w="1302"/>
        <w:gridCol w:w="2268"/>
      </w:tblGrid>
      <w:tr w:rsidR="00644D85" w:rsidRPr="00DA12B2" w:rsidTr="00644D85">
        <w:trPr>
          <w:trHeight w:val="435"/>
        </w:trPr>
        <w:tc>
          <w:tcPr>
            <w:tcW w:w="3345" w:type="dxa"/>
            <w:tcBorders>
              <w:top w:val="single" w:sz="4" w:space="0" w:color="000000"/>
              <w:left w:val="single" w:sz="4" w:space="0" w:color="000000"/>
              <w:bottom w:val="single" w:sz="4" w:space="0" w:color="000000"/>
              <w:right w:val="single" w:sz="4" w:space="0" w:color="000000"/>
            </w:tcBorders>
            <w:shd w:val="clear" w:color="auto" w:fill="auto"/>
            <w:hideMark/>
          </w:tcPr>
          <w:p w:rsidR="00644D85" w:rsidRPr="00DA12B2" w:rsidRDefault="00644D85" w:rsidP="00644D85">
            <w:pPr>
              <w:jc w:val="center"/>
              <w:rPr>
                <w:sz w:val="20"/>
                <w:szCs w:val="20"/>
              </w:rPr>
            </w:pPr>
            <w:r w:rsidRPr="00DA12B2">
              <w:rPr>
                <w:sz w:val="20"/>
                <w:szCs w:val="20"/>
              </w:rPr>
              <w:t>Наименование</w:t>
            </w:r>
          </w:p>
        </w:tc>
        <w:tc>
          <w:tcPr>
            <w:tcW w:w="1362" w:type="dxa"/>
            <w:tcBorders>
              <w:top w:val="single" w:sz="4" w:space="0" w:color="000000"/>
              <w:left w:val="nil"/>
              <w:bottom w:val="single" w:sz="4" w:space="0" w:color="000000"/>
              <w:right w:val="single" w:sz="4" w:space="0" w:color="000000"/>
            </w:tcBorders>
            <w:shd w:val="clear" w:color="auto" w:fill="auto"/>
            <w:noWrap/>
            <w:hideMark/>
          </w:tcPr>
          <w:p w:rsidR="00644D85" w:rsidRPr="00DA12B2" w:rsidRDefault="00644D85" w:rsidP="00644D85">
            <w:pPr>
              <w:jc w:val="center"/>
              <w:rPr>
                <w:sz w:val="20"/>
                <w:szCs w:val="20"/>
              </w:rPr>
            </w:pPr>
            <w:r w:rsidRPr="00DA12B2">
              <w:rPr>
                <w:sz w:val="20"/>
                <w:szCs w:val="20"/>
              </w:rPr>
              <w:t>Раздел</w:t>
            </w:r>
          </w:p>
        </w:tc>
        <w:tc>
          <w:tcPr>
            <w:tcW w:w="1302" w:type="dxa"/>
            <w:tcBorders>
              <w:top w:val="single" w:sz="4" w:space="0" w:color="000000"/>
              <w:left w:val="nil"/>
              <w:bottom w:val="single" w:sz="4" w:space="0" w:color="000000"/>
              <w:right w:val="single" w:sz="4" w:space="0" w:color="000000"/>
            </w:tcBorders>
            <w:shd w:val="clear" w:color="auto" w:fill="auto"/>
            <w:noWrap/>
            <w:hideMark/>
          </w:tcPr>
          <w:p w:rsidR="00644D85" w:rsidRPr="00DA12B2" w:rsidRDefault="00644D85" w:rsidP="00644D85">
            <w:pPr>
              <w:jc w:val="center"/>
              <w:rPr>
                <w:sz w:val="20"/>
                <w:szCs w:val="20"/>
              </w:rPr>
            </w:pPr>
            <w:r w:rsidRPr="00DA12B2">
              <w:rPr>
                <w:sz w:val="20"/>
                <w:szCs w:val="20"/>
              </w:rPr>
              <w:t>Подраздел</w:t>
            </w:r>
          </w:p>
        </w:tc>
        <w:tc>
          <w:tcPr>
            <w:tcW w:w="2268" w:type="dxa"/>
            <w:tcBorders>
              <w:top w:val="single" w:sz="4" w:space="0" w:color="000000"/>
              <w:left w:val="nil"/>
              <w:bottom w:val="single" w:sz="4" w:space="0" w:color="000000"/>
              <w:right w:val="single" w:sz="4" w:space="0" w:color="000000"/>
            </w:tcBorders>
          </w:tcPr>
          <w:p w:rsidR="00644D85" w:rsidRPr="00DA12B2" w:rsidRDefault="00644D85" w:rsidP="00644D85">
            <w:pPr>
              <w:jc w:val="center"/>
              <w:rPr>
                <w:sz w:val="20"/>
                <w:szCs w:val="20"/>
              </w:rPr>
            </w:pPr>
            <w:r w:rsidRPr="00DA12B2">
              <w:rPr>
                <w:sz w:val="20"/>
                <w:szCs w:val="20"/>
              </w:rPr>
              <w:t>Кассовое исполнение</w:t>
            </w:r>
          </w:p>
        </w:tc>
      </w:tr>
      <w:tr w:rsidR="00644D85" w:rsidRPr="00DA12B2" w:rsidTr="00644D85">
        <w:trPr>
          <w:trHeight w:val="755"/>
        </w:trPr>
        <w:tc>
          <w:tcPr>
            <w:tcW w:w="3345" w:type="dxa"/>
            <w:tcBorders>
              <w:top w:val="nil"/>
              <w:left w:val="single" w:sz="4" w:space="0" w:color="000000"/>
              <w:bottom w:val="single" w:sz="4" w:space="0" w:color="000000"/>
              <w:right w:val="single" w:sz="4" w:space="0" w:color="000000"/>
            </w:tcBorders>
            <w:shd w:val="clear" w:color="auto" w:fill="auto"/>
            <w:hideMark/>
          </w:tcPr>
          <w:p w:rsidR="00644D85" w:rsidRPr="00DA12B2" w:rsidRDefault="00644D85" w:rsidP="00644D85">
            <w:pPr>
              <w:rPr>
                <w:sz w:val="20"/>
                <w:szCs w:val="20"/>
              </w:rPr>
            </w:pPr>
            <w:r>
              <w:rPr>
                <w:sz w:val="20"/>
                <w:szCs w:val="20"/>
              </w:rPr>
              <w:t xml:space="preserve"> Администрация Краснознаменского</w:t>
            </w:r>
            <w:r w:rsidRPr="00DA12B2">
              <w:rPr>
                <w:sz w:val="20"/>
                <w:szCs w:val="20"/>
              </w:rPr>
              <w:t xml:space="preserve"> сельсовета Курьинского района Алтайского края</w:t>
            </w:r>
          </w:p>
        </w:tc>
        <w:tc>
          <w:tcPr>
            <w:tcW w:w="1362" w:type="dxa"/>
            <w:tcBorders>
              <w:top w:val="nil"/>
              <w:left w:val="nil"/>
              <w:bottom w:val="single" w:sz="4" w:space="0" w:color="000000"/>
              <w:right w:val="single" w:sz="4" w:space="0" w:color="000000"/>
            </w:tcBorders>
            <w:shd w:val="clear" w:color="auto" w:fill="auto"/>
            <w:noWrap/>
            <w:hideMark/>
          </w:tcPr>
          <w:p w:rsidR="00644D85" w:rsidRPr="00DA12B2" w:rsidRDefault="00644D85" w:rsidP="00644D85">
            <w:pPr>
              <w:jc w:val="center"/>
              <w:rPr>
                <w:sz w:val="20"/>
                <w:szCs w:val="20"/>
              </w:rPr>
            </w:pPr>
            <w:r w:rsidRPr="00DA12B2">
              <w:rPr>
                <w:sz w:val="20"/>
                <w:szCs w:val="20"/>
              </w:rPr>
              <w:t xml:space="preserve"> </w:t>
            </w:r>
          </w:p>
        </w:tc>
        <w:tc>
          <w:tcPr>
            <w:tcW w:w="1302" w:type="dxa"/>
            <w:tcBorders>
              <w:top w:val="nil"/>
              <w:left w:val="nil"/>
              <w:bottom w:val="single" w:sz="4" w:space="0" w:color="000000"/>
              <w:right w:val="single" w:sz="4" w:space="0" w:color="000000"/>
            </w:tcBorders>
            <w:shd w:val="clear" w:color="auto" w:fill="auto"/>
            <w:noWrap/>
            <w:hideMark/>
          </w:tcPr>
          <w:p w:rsidR="00644D85" w:rsidRPr="00DA12B2" w:rsidRDefault="00644D85" w:rsidP="00644D85">
            <w:pPr>
              <w:jc w:val="center"/>
              <w:rPr>
                <w:sz w:val="20"/>
                <w:szCs w:val="20"/>
              </w:rPr>
            </w:pPr>
            <w:r w:rsidRPr="00DA12B2">
              <w:rPr>
                <w:sz w:val="20"/>
                <w:szCs w:val="20"/>
              </w:rPr>
              <w:t xml:space="preserve"> </w:t>
            </w:r>
          </w:p>
        </w:tc>
        <w:tc>
          <w:tcPr>
            <w:tcW w:w="2268" w:type="dxa"/>
            <w:tcBorders>
              <w:top w:val="nil"/>
              <w:left w:val="nil"/>
              <w:bottom w:val="single" w:sz="4" w:space="0" w:color="000000"/>
              <w:right w:val="single" w:sz="4" w:space="0" w:color="000000"/>
            </w:tcBorders>
          </w:tcPr>
          <w:p w:rsidR="00644D85" w:rsidRPr="00A76511" w:rsidRDefault="00644D85" w:rsidP="00644D85">
            <w:pPr>
              <w:jc w:val="center"/>
              <w:rPr>
                <w:b/>
                <w:sz w:val="20"/>
                <w:szCs w:val="20"/>
              </w:rPr>
            </w:pPr>
            <w:r>
              <w:rPr>
                <w:b/>
                <w:sz w:val="20"/>
                <w:szCs w:val="20"/>
              </w:rPr>
              <w:t>7516,6</w:t>
            </w:r>
          </w:p>
        </w:tc>
      </w:tr>
      <w:tr w:rsidR="00644D85" w:rsidRPr="00DA12B2" w:rsidTr="00644D85">
        <w:trPr>
          <w:trHeight w:val="553"/>
        </w:trPr>
        <w:tc>
          <w:tcPr>
            <w:tcW w:w="3345" w:type="dxa"/>
            <w:tcBorders>
              <w:top w:val="nil"/>
              <w:left w:val="single" w:sz="4" w:space="0" w:color="000000"/>
              <w:bottom w:val="single" w:sz="4" w:space="0" w:color="000000"/>
              <w:right w:val="single" w:sz="4" w:space="0" w:color="000000"/>
            </w:tcBorders>
            <w:shd w:val="clear" w:color="auto" w:fill="auto"/>
            <w:hideMark/>
          </w:tcPr>
          <w:p w:rsidR="00644D85" w:rsidRPr="00DA12B2" w:rsidRDefault="00644D85" w:rsidP="00644D85">
            <w:pPr>
              <w:rPr>
                <w:sz w:val="20"/>
                <w:szCs w:val="20"/>
              </w:rPr>
            </w:pPr>
            <w:r w:rsidRPr="00DA12B2">
              <w:rPr>
                <w:sz w:val="20"/>
                <w:szCs w:val="20"/>
              </w:rPr>
              <w:t xml:space="preserve"> ОБЩЕГОСУДАРСТВЕННЫЕ ВОПРОСЫ</w:t>
            </w:r>
          </w:p>
        </w:tc>
        <w:tc>
          <w:tcPr>
            <w:tcW w:w="1362" w:type="dxa"/>
            <w:tcBorders>
              <w:top w:val="nil"/>
              <w:left w:val="nil"/>
              <w:bottom w:val="single" w:sz="4" w:space="0" w:color="000000"/>
              <w:right w:val="single" w:sz="4" w:space="0" w:color="000000"/>
            </w:tcBorders>
            <w:shd w:val="clear" w:color="auto" w:fill="auto"/>
            <w:noWrap/>
            <w:hideMark/>
          </w:tcPr>
          <w:p w:rsidR="00644D85" w:rsidRPr="00DA12B2" w:rsidRDefault="00644D85" w:rsidP="00644D85">
            <w:pPr>
              <w:jc w:val="center"/>
              <w:rPr>
                <w:b/>
                <w:sz w:val="20"/>
                <w:szCs w:val="20"/>
              </w:rPr>
            </w:pPr>
            <w:r w:rsidRPr="00DA12B2">
              <w:rPr>
                <w:b/>
                <w:sz w:val="20"/>
                <w:szCs w:val="20"/>
              </w:rPr>
              <w:t xml:space="preserve"> 01</w:t>
            </w:r>
          </w:p>
        </w:tc>
        <w:tc>
          <w:tcPr>
            <w:tcW w:w="1302" w:type="dxa"/>
            <w:tcBorders>
              <w:top w:val="nil"/>
              <w:left w:val="nil"/>
              <w:bottom w:val="single" w:sz="4" w:space="0" w:color="000000"/>
              <w:right w:val="single" w:sz="4" w:space="0" w:color="000000"/>
            </w:tcBorders>
            <w:shd w:val="clear" w:color="auto" w:fill="auto"/>
            <w:noWrap/>
            <w:hideMark/>
          </w:tcPr>
          <w:p w:rsidR="00644D85" w:rsidRPr="00DA12B2" w:rsidRDefault="00644D85" w:rsidP="00644D85">
            <w:pPr>
              <w:jc w:val="center"/>
              <w:rPr>
                <w:b/>
                <w:sz w:val="20"/>
                <w:szCs w:val="20"/>
              </w:rPr>
            </w:pPr>
            <w:r w:rsidRPr="00DA12B2">
              <w:rPr>
                <w:b/>
                <w:sz w:val="20"/>
                <w:szCs w:val="20"/>
              </w:rPr>
              <w:t xml:space="preserve"> </w:t>
            </w:r>
          </w:p>
        </w:tc>
        <w:tc>
          <w:tcPr>
            <w:tcW w:w="2268" w:type="dxa"/>
            <w:tcBorders>
              <w:top w:val="nil"/>
              <w:left w:val="nil"/>
              <w:bottom w:val="single" w:sz="4" w:space="0" w:color="000000"/>
              <w:right w:val="single" w:sz="4" w:space="0" w:color="000000"/>
            </w:tcBorders>
          </w:tcPr>
          <w:p w:rsidR="00644D85" w:rsidRPr="0093306B" w:rsidRDefault="00644D85" w:rsidP="00644D85">
            <w:pPr>
              <w:jc w:val="center"/>
              <w:rPr>
                <w:b/>
                <w:sz w:val="20"/>
                <w:szCs w:val="20"/>
              </w:rPr>
            </w:pPr>
            <w:r>
              <w:rPr>
                <w:b/>
                <w:sz w:val="20"/>
                <w:szCs w:val="20"/>
              </w:rPr>
              <w:t>2 722,9</w:t>
            </w:r>
          </w:p>
        </w:tc>
      </w:tr>
      <w:tr w:rsidR="00644D85" w:rsidRPr="00DA12B2" w:rsidTr="00644D85">
        <w:trPr>
          <w:trHeight w:val="1801"/>
        </w:trPr>
        <w:tc>
          <w:tcPr>
            <w:tcW w:w="3345" w:type="dxa"/>
            <w:tcBorders>
              <w:top w:val="nil"/>
              <w:left w:val="single" w:sz="4" w:space="0" w:color="000000"/>
              <w:bottom w:val="single" w:sz="4" w:space="0" w:color="000000"/>
              <w:right w:val="single" w:sz="4" w:space="0" w:color="000000"/>
            </w:tcBorders>
            <w:shd w:val="clear" w:color="auto" w:fill="auto"/>
            <w:hideMark/>
          </w:tcPr>
          <w:p w:rsidR="00644D85" w:rsidRPr="00DA12B2" w:rsidRDefault="00644D85" w:rsidP="00644D85">
            <w:pPr>
              <w:rPr>
                <w:sz w:val="20"/>
                <w:szCs w:val="20"/>
              </w:rPr>
            </w:pPr>
            <w:r w:rsidRPr="00DA12B2">
              <w:rPr>
                <w:sz w:val="20"/>
                <w:szCs w:val="20"/>
              </w:rPr>
              <w:t xml:space="preserve"> 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362" w:type="dxa"/>
            <w:tcBorders>
              <w:top w:val="nil"/>
              <w:left w:val="nil"/>
              <w:bottom w:val="single" w:sz="4" w:space="0" w:color="000000"/>
              <w:right w:val="single" w:sz="4" w:space="0" w:color="000000"/>
            </w:tcBorders>
            <w:shd w:val="clear" w:color="auto" w:fill="auto"/>
            <w:noWrap/>
            <w:hideMark/>
          </w:tcPr>
          <w:p w:rsidR="00644D85" w:rsidRPr="00DA12B2" w:rsidRDefault="00644D85" w:rsidP="00644D85">
            <w:pPr>
              <w:jc w:val="center"/>
              <w:rPr>
                <w:sz w:val="20"/>
                <w:szCs w:val="20"/>
              </w:rPr>
            </w:pPr>
            <w:r w:rsidRPr="00DA12B2">
              <w:rPr>
                <w:sz w:val="20"/>
                <w:szCs w:val="20"/>
              </w:rPr>
              <w:t>01</w:t>
            </w:r>
          </w:p>
        </w:tc>
        <w:tc>
          <w:tcPr>
            <w:tcW w:w="1302" w:type="dxa"/>
            <w:tcBorders>
              <w:top w:val="nil"/>
              <w:left w:val="nil"/>
              <w:bottom w:val="single" w:sz="4" w:space="0" w:color="000000"/>
              <w:right w:val="single" w:sz="4" w:space="0" w:color="000000"/>
            </w:tcBorders>
            <w:shd w:val="clear" w:color="auto" w:fill="auto"/>
            <w:noWrap/>
            <w:hideMark/>
          </w:tcPr>
          <w:p w:rsidR="00644D85" w:rsidRPr="00DA12B2" w:rsidRDefault="00644D85" w:rsidP="00644D85">
            <w:pPr>
              <w:jc w:val="center"/>
              <w:rPr>
                <w:sz w:val="20"/>
                <w:szCs w:val="20"/>
              </w:rPr>
            </w:pPr>
            <w:r w:rsidRPr="00DA12B2">
              <w:rPr>
                <w:sz w:val="20"/>
                <w:szCs w:val="20"/>
              </w:rPr>
              <w:t xml:space="preserve"> 04</w:t>
            </w:r>
          </w:p>
        </w:tc>
        <w:tc>
          <w:tcPr>
            <w:tcW w:w="2268" w:type="dxa"/>
            <w:tcBorders>
              <w:top w:val="nil"/>
              <w:left w:val="nil"/>
              <w:bottom w:val="single" w:sz="4" w:space="0" w:color="000000"/>
              <w:right w:val="single" w:sz="4" w:space="0" w:color="000000"/>
            </w:tcBorders>
          </w:tcPr>
          <w:p w:rsidR="00644D85" w:rsidRPr="002345AB" w:rsidRDefault="00644D85" w:rsidP="00644D85">
            <w:pPr>
              <w:jc w:val="center"/>
              <w:rPr>
                <w:sz w:val="20"/>
                <w:szCs w:val="20"/>
              </w:rPr>
            </w:pPr>
            <w:r>
              <w:rPr>
                <w:sz w:val="20"/>
                <w:szCs w:val="20"/>
              </w:rPr>
              <w:t>1889,1</w:t>
            </w:r>
          </w:p>
        </w:tc>
      </w:tr>
      <w:tr w:rsidR="00644D85" w:rsidRPr="00DA12B2" w:rsidTr="00644D85">
        <w:trPr>
          <w:trHeight w:val="559"/>
        </w:trPr>
        <w:tc>
          <w:tcPr>
            <w:tcW w:w="3345" w:type="dxa"/>
            <w:tcBorders>
              <w:top w:val="nil"/>
              <w:left w:val="single" w:sz="4" w:space="0" w:color="000000"/>
              <w:bottom w:val="single" w:sz="4" w:space="0" w:color="000000"/>
              <w:right w:val="single" w:sz="4" w:space="0" w:color="000000"/>
            </w:tcBorders>
            <w:shd w:val="clear" w:color="auto" w:fill="auto"/>
            <w:hideMark/>
          </w:tcPr>
          <w:p w:rsidR="00644D85" w:rsidRPr="00DA12B2" w:rsidRDefault="00644D85" w:rsidP="00644D85">
            <w:pPr>
              <w:rPr>
                <w:sz w:val="20"/>
                <w:szCs w:val="20"/>
              </w:rPr>
            </w:pPr>
            <w:r w:rsidRPr="00DA12B2">
              <w:rPr>
                <w:sz w:val="20"/>
                <w:szCs w:val="20"/>
              </w:rPr>
              <w:t xml:space="preserve"> Другие общегосударственные вопросы</w:t>
            </w:r>
          </w:p>
        </w:tc>
        <w:tc>
          <w:tcPr>
            <w:tcW w:w="1362" w:type="dxa"/>
            <w:tcBorders>
              <w:top w:val="nil"/>
              <w:left w:val="nil"/>
              <w:bottom w:val="single" w:sz="4" w:space="0" w:color="000000"/>
              <w:right w:val="single" w:sz="4" w:space="0" w:color="000000"/>
            </w:tcBorders>
            <w:shd w:val="clear" w:color="auto" w:fill="auto"/>
            <w:noWrap/>
            <w:hideMark/>
          </w:tcPr>
          <w:p w:rsidR="00644D85" w:rsidRPr="00DA12B2" w:rsidRDefault="00644D85" w:rsidP="00644D85">
            <w:pPr>
              <w:jc w:val="center"/>
              <w:rPr>
                <w:sz w:val="20"/>
                <w:szCs w:val="20"/>
              </w:rPr>
            </w:pPr>
            <w:r w:rsidRPr="00DA12B2">
              <w:rPr>
                <w:sz w:val="20"/>
                <w:szCs w:val="20"/>
              </w:rPr>
              <w:t>01</w:t>
            </w:r>
          </w:p>
        </w:tc>
        <w:tc>
          <w:tcPr>
            <w:tcW w:w="1302" w:type="dxa"/>
            <w:tcBorders>
              <w:top w:val="nil"/>
              <w:left w:val="nil"/>
              <w:bottom w:val="single" w:sz="4" w:space="0" w:color="000000"/>
              <w:right w:val="single" w:sz="4" w:space="0" w:color="000000"/>
            </w:tcBorders>
            <w:shd w:val="clear" w:color="auto" w:fill="auto"/>
            <w:noWrap/>
            <w:hideMark/>
          </w:tcPr>
          <w:p w:rsidR="00644D85" w:rsidRPr="00DA12B2" w:rsidRDefault="00644D85" w:rsidP="00644D85">
            <w:pPr>
              <w:jc w:val="center"/>
              <w:rPr>
                <w:sz w:val="20"/>
                <w:szCs w:val="20"/>
              </w:rPr>
            </w:pPr>
            <w:r w:rsidRPr="00DA12B2">
              <w:rPr>
                <w:sz w:val="20"/>
                <w:szCs w:val="20"/>
              </w:rPr>
              <w:t xml:space="preserve"> 13</w:t>
            </w:r>
          </w:p>
        </w:tc>
        <w:tc>
          <w:tcPr>
            <w:tcW w:w="2268" w:type="dxa"/>
            <w:tcBorders>
              <w:top w:val="nil"/>
              <w:left w:val="nil"/>
              <w:bottom w:val="single" w:sz="4" w:space="0" w:color="000000"/>
              <w:right w:val="single" w:sz="4" w:space="0" w:color="000000"/>
            </w:tcBorders>
          </w:tcPr>
          <w:p w:rsidR="00644D85" w:rsidRPr="007A430B" w:rsidRDefault="00644D85" w:rsidP="00644D85">
            <w:pPr>
              <w:jc w:val="center"/>
              <w:rPr>
                <w:sz w:val="20"/>
                <w:szCs w:val="20"/>
              </w:rPr>
            </w:pPr>
            <w:r>
              <w:rPr>
                <w:sz w:val="20"/>
                <w:szCs w:val="20"/>
              </w:rPr>
              <w:t>833,8</w:t>
            </w:r>
          </w:p>
        </w:tc>
      </w:tr>
      <w:tr w:rsidR="00644D85" w:rsidRPr="00DA12B2" w:rsidTr="00644D85">
        <w:trPr>
          <w:trHeight w:val="375"/>
        </w:trPr>
        <w:tc>
          <w:tcPr>
            <w:tcW w:w="3345" w:type="dxa"/>
            <w:tcBorders>
              <w:top w:val="nil"/>
              <w:left w:val="single" w:sz="4" w:space="0" w:color="000000"/>
              <w:bottom w:val="single" w:sz="4" w:space="0" w:color="000000"/>
              <w:right w:val="single" w:sz="4" w:space="0" w:color="000000"/>
            </w:tcBorders>
            <w:shd w:val="clear" w:color="auto" w:fill="auto"/>
            <w:hideMark/>
          </w:tcPr>
          <w:p w:rsidR="00644D85" w:rsidRPr="00DA12B2" w:rsidRDefault="00644D85" w:rsidP="00644D85">
            <w:pPr>
              <w:rPr>
                <w:sz w:val="20"/>
                <w:szCs w:val="20"/>
              </w:rPr>
            </w:pPr>
            <w:r w:rsidRPr="00DA12B2">
              <w:rPr>
                <w:sz w:val="20"/>
                <w:szCs w:val="20"/>
              </w:rPr>
              <w:t xml:space="preserve"> НАЦИОНАЛЬНАЯ ОБОРОНА</w:t>
            </w:r>
          </w:p>
        </w:tc>
        <w:tc>
          <w:tcPr>
            <w:tcW w:w="1362" w:type="dxa"/>
            <w:tcBorders>
              <w:top w:val="nil"/>
              <w:left w:val="nil"/>
              <w:bottom w:val="single" w:sz="4" w:space="0" w:color="000000"/>
              <w:right w:val="single" w:sz="4" w:space="0" w:color="000000"/>
            </w:tcBorders>
            <w:shd w:val="clear" w:color="auto" w:fill="auto"/>
            <w:noWrap/>
            <w:hideMark/>
          </w:tcPr>
          <w:p w:rsidR="00644D85" w:rsidRPr="00DA12B2" w:rsidRDefault="00644D85" w:rsidP="00644D85">
            <w:pPr>
              <w:jc w:val="center"/>
              <w:rPr>
                <w:b/>
                <w:sz w:val="20"/>
                <w:szCs w:val="20"/>
              </w:rPr>
            </w:pPr>
            <w:r w:rsidRPr="00DA12B2">
              <w:rPr>
                <w:b/>
                <w:sz w:val="20"/>
                <w:szCs w:val="20"/>
              </w:rPr>
              <w:t>02</w:t>
            </w:r>
          </w:p>
        </w:tc>
        <w:tc>
          <w:tcPr>
            <w:tcW w:w="1302" w:type="dxa"/>
            <w:tcBorders>
              <w:top w:val="nil"/>
              <w:left w:val="nil"/>
              <w:bottom w:val="single" w:sz="4" w:space="0" w:color="000000"/>
              <w:right w:val="single" w:sz="4" w:space="0" w:color="000000"/>
            </w:tcBorders>
            <w:shd w:val="clear" w:color="auto" w:fill="auto"/>
            <w:noWrap/>
            <w:hideMark/>
          </w:tcPr>
          <w:p w:rsidR="00644D85" w:rsidRPr="00DA12B2" w:rsidRDefault="00644D85" w:rsidP="00644D85">
            <w:pPr>
              <w:jc w:val="center"/>
              <w:rPr>
                <w:b/>
                <w:sz w:val="20"/>
                <w:szCs w:val="20"/>
              </w:rPr>
            </w:pPr>
            <w:r w:rsidRPr="00DA12B2">
              <w:rPr>
                <w:b/>
                <w:sz w:val="20"/>
                <w:szCs w:val="20"/>
              </w:rPr>
              <w:t xml:space="preserve"> </w:t>
            </w:r>
          </w:p>
        </w:tc>
        <w:tc>
          <w:tcPr>
            <w:tcW w:w="2268" w:type="dxa"/>
            <w:tcBorders>
              <w:top w:val="nil"/>
              <w:left w:val="nil"/>
              <w:bottom w:val="single" w:sz="4" w:space="0" w:color="000000"/>
              <w:right w:val="single" w:sz="4" w:space="0" w:color="000000"/>
            </w:tcBorders>
          </w:tcPr>
          <w:p w:rsidR="00644D85" w:rsidRPr="00140874" w:rsidRDefault="00644D85" w:rsidP="00644D85">
            <w:pPr>
              <w:jc w:val="center"/>
              <w:rPr>
                <w:b/>
                <w:sz w:val="20"/>
                <w:szCs w:val="20"/>
              </w:rPr>
            </w:pPr>
            <w:r>
              <w:rPr>
                <w:b/>
                <w:sz w:val="20"/>
                <w:szCs w:val="20"/>
              </w:rPr>
              <w:t>141,3</w:t>
            </w:r>
          </w:p>
        </w:tc>
      </w:tr>
      <w:tr w:rsidR="00644D85" w:rsidRPr="00DA12B2" w:rsidTr="00644D85">
        <w:trPr>
          <w:trHeight w:val="575"/>
        </w:trPr>
        <w:tc>
          <w:tcPr>
            <w:tcW w:w="3345" w:type="dxa"/>
            <w:tcBorders>
              <w:top w:val="nil"/>
              <w:left w:val="single" w:sz="4" w:space="0" w:color="000000"/>
              <w:bottom w:val="single" w:sz="4" w:space="0" w:color="000000"/>
              <w:right w:val="single" w:sz="4" w:space="0" w:color="000000"/>
            </w:tcBorders>
            <w:shd w:val="clear" w:color="auto" w:fill="auto"/>
            <w:hideMark/>
          </w:tcPr>
          <w:p w:rsidR="00644D85" w:rsidRPr="00DA12B2" w:rsidRDefault="00644D85" w:rsidP="00644D85">
            <w:pPr>
              <w:rPr>
                <w:sz w:val="20"/>
                <w:szCs w:val="20"/>
              </w:rPr>
            </w:pPr>
            <w:r w:rsidRPr="00DA12B2">
              <w:rPr>
                <w:sz w:val="20"/>
                <w:szCs w:val="20"/>
              </w:rPr>
              <w:t xml:space="preserve"> Мобилизационная и вневойсковая подготовка</w:t>
            </w:r>
          </w:p>
        </w:tc>
        <w:tc>
          <w:tcPr>
            <w:tcW w:w="1362" w:type="dxa"/>
            <w:tcBorders>
              <w:top w:val="nil"/>
              <w:left w:val="nil"/>
              <w:bottom w:val="single" w:sz="4" w:space="0" w:color="000000"/>
              <w:right w:val="single" w:sz="4" w:space="0" w:color="000000"/>
            </w:tcBorders>
            <w:shd w:val="clear" w:color="auto" w:fill="auto"/>
            <w:noWrap/>
            <w:hideMark/>
          </w:tcPr>
          <w:p w:rsidR="00644D85" w:rsidRPr="00DA12B2" w:rsidRDefault="00644D85" w:rsidP="00644D85">
            <w:pPr>
              <w:jc w:val="center"/>
              <w:rPr>
                <w:sz w:val="20"/>
                <w:szCs w:val="20"/>
              </w:rPr>
            </w:pPr>
            <w:r w:rsidRPr="00DA12B2">
              <w:rPr>
                <w:sz w:val="20"/>
                <w:szCs w:val="20"/>
              </w:rPr>
              <w:t>02</w:t>
            </w:r>
          </w:p>
        </w:tc>
        <w:tc>
          <w:tcPr>
            <w:tcW w:w="1302" w:type="dxa"/>
            <w:tcBorders>
              <w:top w:val="nil"/>
              <w:left w:val="nil"/>
              <w:bottom w:val="single" w:sz="4" w:space="0" w:color="000000"/>
              <w:right w:val="single" w:sz="4" w:space="0" w:color="000000"/>
            </w:tcBorders>
            <w:shd w:val="clear" w:color="auto" w:fill="auto"/>
            <w:noWrap/>
            <w:hideMark/>
          </w:tcPr>
          <w:p w:rsidR="00644D85" w:rsidRPr="00DA12B2" w:rsidRDefault="00644D85" w:rsidP="00644D85">
            <w:pPr>
              <w:jc w:val="center"/>
              <w:rPr>
                <w:sz w:val="20"/>
                <w:szCs w:val="20"/>
              </w:rPr>
            </w:pPr>
            <w:r w:rsidRPr="00DA12B2">
              <w:rPr>
                <w:sz w:val="20"/>
                <w:szCs w:val="20"/>
              </w:rPr>
              <w:t xml:space="preserve"> 03</w:t>
            </w:r>
          </w:p>
        </w:tc>
        <w:tc>
          <w:tcPr>
            <w:tcW w:w="2268" w:type="dxa"/>
            <w:tcBorders>
              <w:top w:val="nil"/>
              <w:left w:val="nil"/>
              <w:bottom w:val="single" w:sz="4" w:space="0" w:color="000000"/>
              <w:right w:val="single" w:sz="4" w:space="0" w:color="000000"/>
            </w:tcBorders>
          </w:tcPr>
          <w:p w:rsidR="00644D85" w:rsidRPr="00140874" w:rsidRDefault="00644D85" w:rsidP="00644D85">
            <w:pPr>
              <w:jc w:val="center"/>
              <w:rPr>
                <w:sz w:val="20"/>
                <w:szCs w:val="20"/>
              </w:rPr>
            </w:pPr>
            <w:r>
              <w:rPr>
                <w:sz w:val="20"/>
                <w:szCs w:val="20"/>
              </w:rPr>
              <w:t>141,3</w:t>
            </w:r>
          </w:p>
        </w:tc>
      </w:tr>
      <w:tr w:rsidR="00644D85" w:rsidRPr="00DA12B2" w:rsidTr="00644D85">
        <w:trPr>
          <w:trHeight w:val="841"/>
        </w:trPr>
        <w:tc>
          <w:tcPr>
            <w:tcW w:w="3345" w:type="dxa"/>
            <w:tcBorders>
              <w:top w:val="nil"/>
              <w:left w:val="single" w:sz="4" w:space="0" w:color="000000"/>
              <w:bottom w:val="single" w:sz="4" w:space="0" w:color="000000"/>
              <w:right w:val="single" w:sz="4" w:space="0" w:color="000000"/>
            </w:tcBorders>
            <w:shd w:val="clear" w:color="auto" w:fill="auto"/>
            <w:hideMark/>
          </w:tcPr>
          <w:p w:rsidR="00644D85" w:rsidRPr="00DA12B2" w:rsidRDefault="00644D85" w:rsidP="00644D85">
            <w:pPr>
              <w:rPr>
                <w:sz w:val="20"/>
                <w:szCs w:val="20"/>
              </w:rPr>
            </w:pPr>
            <w:r w:rsidRPr="00DA12B2">
              <w:rPr>
                <w:sz w:val="20"/>
                <w:szCs w:val="20"/>
              </w:rPr>
              <w:t>НАЦИОНАЛЬНАЯ БЕЗОПАСНОСТЬ И ПРАВООХРАНИТЕЛЬНАЯ ДЕЯТЕЛЬНОСТЬ</w:t>
            </w:r>
          </w:p>
        </w:tc>
        <w:tc>
          <w:tcPr>
            <w:tcW w:w="1362" w:type="dxa"/>
            <w:tcBorders>
              <w:top w:val="nil"/>
              <w:left w:val="nil"/>
              <w:bottom w:val="single" w:sz="4" w:space="0" w:color="000000"/>
              <w:right w:val="single" w:sz="4" w:space="0" w:color="000000"/>
            </w:tcBorders>
            <w:shd w:val="clear" w:color="auto" w:fill="auto"/>
            <w:noWrap/>
            <w:hideMark/>
          </w:tcPr>
          <w:p w:rsidR="00644D85" w:rsidRPr="001A52FA" w:rsidRDefault="00644D85" w:rsidP="00644D85">
            <w:pPr>
              <w:jc w:val="center"/>
              <w:rPr>
                <w:b/>
                <w:sz w:val="20"/>
                <w:szCs w:val="20"/>
              </w:rPr>
            </w:pPr>
            <w:r w:rsidRPr="001A52FA">
              <w:rPr>
                <w:b/>
                <w:sz w:val="20"/>
                <w:szCs w:val="20"/>
              </w:rPr>
              <w:t>03</w:t>
            </w:r>
          </w:p>
        </w:tc>
        <w:tc>
          <w:tcPr>
            <w:tcW w:w="1302" w:type="dxa"/>
            <w:tcBorders>
              <w:top w:val="nil"/>
              <w:left w:val="nil"/>
              <w:bottom w:val="single" w:sz="4" w:space="0" w:color="000000"/>
              <w:right w:val="single" w:sz="4" w:space="0" w:color="000000"/>
            </w:tcBorders>
            <w:shd w:val="clear" w:color="auto" w:fill="auto"/>
            <w:noWrap/>
            <w:hideMark/>
          </w:tcPr>
          <w:p w:rsidR="00644D85" w:rsidRPr="001A52FA" w:rsidRDefault="00644D85" w:rsidP="00644D85">
            <w:pPr>
              <w:jc w:val="center"/>
              <w:rPr>
                <w:b/>
                <w:sz w:val="20"/>
                <w:szCs w:val="20"/>
              </w:rPr>
            </w:pPr>
          </w:p>
        </w:tc>
        <w:tc>
          <w:tcPr>
            <w:tcW w:w="2268" w:type="dxa"/>
            <w:tcBorders>
              <w:top w:val="nil"/>
              <w:left w:val="nil"/>
              <w:bottom w:val="single" w:sz="4" w:space="0" w:color="000000"/>
              <w:right w:val="single" w:sz="4" w:space="0" w:color="000000"/>
            </w:tcBorders>
          </w:tcPr>
          <w:p w:rsidR="00644D85" w:rsidRPr="001A52FA" w:rsidRDefault="00644D85" w:rsidP="00644D85">
            <w:pPr>
              <w:jc w:val="center"/>
              <w:rPr>
                <w:b/>
                <w:sz w:val="20"/>
                <w:szCs w:val="20"/>
              </w:rPr>
            </w:pPr>
            <w:r>
              <w:rPr>
                <w:b/>
                <w:sz w:val="20"/>
                <w:szCs w:val="20"/>
              </w:rPr>
              <w:t>38,5</w:t>
            </w:r>
          </w:p>
        </w:tc>
      </w:tr>
      <w:tr w:rsidR="00644D85" w:rsidRPr="00DA12B2" w:rsidTr="00644D85">
        <w:trPr>
          <w:trHeight w:val="1060"/>
        </w:trPr>
        <w:tc>
          <w:tcPr>
            <w:tcW w:w="3345" w:type="dxa"/>
            <w:tcBorders>
              <w:top w:val="nil"/>
              <w:left w:val="single" w:sz="4" w:space="0" w:color="000000"/>
              <w:bottom w:val="single" w:sz="4" w:space="0" w:color="000000"/>
              <w:right w:val="single" w:sz="4" w:space="0" w:color="000000"/>
            </w:tcBorders>
            <w:shd w:val="clear" w:color="auto" w:fill="auto"/>
            <w:hideMark/>
          </w:tcPr>
          <w:p w:rsidR="00644D85" w:rsidRPr="00DA12B2" w:rsidRDefault="00644D85" w:rsidP="00644D85">
            <w:pPr>
              <w:rPr>
                <w:sz w:val="20"/>
                <w:szCs w:val="20"/>
              </w:rPr>
            </w:pPr>
            <w:r w:rsidRPr="00DA12B2">
              <w:rPr>
                <w:sz w:val="20"/>
                <w:szCs w:val="20"/>
              </w:rPr>
              <w:t>Защита населения и территории от чрезвычайных ситуаций природного и техногенного характера, пожарная безопасность</w:t>
            </w:r>
          </w:p>
        </w:tc>
        <w:tc>
          <w:tcPr>
            <w:tcW w:w="1362" w:type="dxa"/>
            <w:tcBorders>
              <w:top w:val="nil"/>
              <w:left w:val="nil"/>
              <w:bottom w:val="single" w:sz="4" w:space="0" w:color="000000"/>
              <w:right w:val="single" w:sz="4" w:space="0" w:color="000000"/>
            </w:tcBorders>
            <w:shd w:val="clear" w:color="auto" w:fill="auto"/>
            <w:noWrap/>
            <w:hideMark/>
          </w:tcPr>
          <w:p w:rsidR="00644D85" w:rsidRPr="00DA12B2" w:rsidRDefault="00644D85" w:rsidP="00644D85">
            <w:pPr>
              <w:jc w:val="center"/>
              <w:rPr>
                <w:sz w:val="20"/>
                <w:szCs w:val="20"/>
              </w:rPr>
            </w:pPr>
            <w:r w:rsidRPr="00DA12B2">
              <w:rPr>
                <w:sz w:val="20"/>
                <w:szCs w:val="20"/>
              </w:rPr>
              <w:t>03</w:t>
            </w:r>
          </w:p>
        </w:tc>
        <w:tc>
          <w:tcPr>
            <w:tcW w:w="1302" w:type="dxa"/>
            <w:tcBorders>
              <w:top w:val="nil"/>
              <w:left w:val="nil"/>
              <w:bottom w:val="single" w:sz="4" w:space="0" w:color="000000"/>
              <w:right w:val="single" w:sz="4" w:space="0" w:color="000000"/>
            </w:tcBorders>
            <w:shd w:val="clear" w:color="auto" w:fill="auto"/>
            <w:noWrap/>
            <w:hideMark/>
          </w:tcPr>
          <w:p w:rsidR="00644D85" w:rsidRPr="00DA12B2" w:rsidRDefault="00644D85" w:rsidP="00644D85">
            <w:pPr>
              <w:jc w:val="center"/>
              <w:rPr>
                <w:sz w:val="20"/>
                <w:szCs w:val="20"/>
              </w:rPr>
            </w:pPr>
            <w:r w:rsidRPr="00DA12B2">
              <w:rPr>
                <w:sz w:val="20"/>
                <w:szCs w:val="20"/>
              </w:rPr>
              <w:t>10</w:t>
            </w:r>
          </w:p>
        </w:tc>
        <w:tc>
          <w:tcPr>
            <w:tcW w:w="2268" w:type="dxa"/>
            <w:tcBorders>
              <w:top w:val="nil"/>
              <w:left w:val="nil"/>
              <w:bottom w:val="single" w:sz="4" w:space="0" w:color="000000"/>
              <w:right w:val="single" w:sz="4" w:space="0" w:color="000000"/>
            </w:tcBorders>
          </w:tcPr>
          <w:p w:rsidR="00644D85" w:rsidRPr="00FD1279" w:rsidRDefault="00644D85" w:rsidP="00644D85">
            <w:pPr>
              <w:jc w:val="center"/>
              <w:rPr>
                <w:sz w:val="20"/>
                <w:szCs w:val="20"/>
              </w:rPr>
            </w:pPr>
            <w:r>
              <w:rPr>
                <w:sz w:val="20"/>
                <w:szCs w:val="20"/>
              </w:rPr>
              <w:t>38,5</w:t>
            </w:r>
          </w:p>
        </w:tc>
      </w:tr>
      <w:tr w:rsidR="00644D85" w:rsidRPr="003D37EF" w:rsidTr="00644D85">
        <w:trPr>
          <w:trHeight w:val="537"/>
        </w:trPr>
        <w:tc>
          <w:tcPr>
            <w:tcW w:w="3345" w:type="dxa"/>
            <w:tcBorders>
              <w:top w:val="nil"/>
              <w:left w:val="single" w:sz="4" w:space="0" w:color="000000"/>
              <w:bottom w:val="single" w:sz="4" w:space="0" w:color="000000"/>
              <w:right w:val="single" w:sz="4" w:space="0" w:color="000000"/>
            </w:tcBorders>
            <w:shd w:val="clear" w:color="auto" w:fill="auto"/>
            <w:hideMark/>
          </w:tcPr>
          <w:p w:rsidR="00644D85" w:rsidRPr="0027310B" w:rsidRDefault="00644D85" w:rsidP="00644D85">
            <w:pPr>
              <w:rPr>
                <w:sz w:val="20"/>
                <w:szCs w:val="20"/>
              </w:rPr>
            </w:pPr>
            <w:r w:rsidRPr="0027310B">
              <w:rPr>
                <w:sz w:val="20"/>
                <w:szCs w:val="20"/>
              </w:rPr>
              <w:t>НАЦИОНАЛЬНАЯ ЭКОНОМИКА</w:t>
            </w:r>
          </w:p>
        </w:tc>
        <w:tc>
          <w:tcPr>
            <w:tcW w:w="1362" w:type="dxa"/>
            <w:tcBorders>
              <w:top w:val="nil"/>
              <w:left w:val="nil"/>
              <w:bottom w:val="single" w:sz="4" w:space="0" w:color="000000"/>
              <w:right w:val="single" w:sz="4" w:space="0" w:color="000000"/>
            </w:tcBorders>
            <w:shd w:val="clear" w:color="auto" w:fill="auto"/>
            <w:noWrap/>
            <w:hideMark/>
          </w:tcPr>
          <w:p w:rsidR="00644D85" w:rsidRPr="0027310B" w:rsidRDefault="00644D85" w:rsidP="00644D85">
            <w:pPr>
              <w:jc w:val="center"/>
              <w:rPr>
                <w:b/>
                <w:sz w:val="20"/>
                <w:szCs w:val="20"/>
              </w:rPr>
            </w:pPr>
            <w:r w:rsidRPr="0027310B">
              <w:rPr>
                <w:b/>
                <w:sz w:val="20"/>
                <w:szCs w:val="20"/>
              </w:rPr>
              <w:t>04</w:t>
            </w:r>
          </w:p>
        </w:tc>
        <w:tc>
          <w:tcPr>
            <w:tcW w:w="1302" w:type="dxa"/>
            <w:tcBorders>
              <w:top w:val="nil"/>
              <w:left w:val="nil"/>
              <w:bottom w:val="single" w:sz="4" w:space="0" w:color="000000"/>
              <w:right w:val="single" w:sz="4" w:space="0" w:color="000000"/>
            </w:tcBorders>
            <w:shd w:val="clear" w:color="auto" w:fill="auto"/>
            <w:noWrap/>
            <w:hideMark/>
          </w:tcPr>
          <w:p w:rsidR="00644D85" w:rsidRPr="0027310B" w:rsidRDefault="00644D85" w:rsidP="00644D85">
            <w:pPr>
              <w:jc w:val="center"/>
              <w:rPr>
                <w:b/>
                <w:sz w:val="20"/>
                <w:szCs w:val="20"/>
              </w:rPr>
            </w:pPr>
            <w:r w:rsidRPr="0027310B">
              <w:rPr>
                <w:b/>
                <w:sz w:val="20"/>
                <w:szCs w:val="20"/>
              </w:rPr>
              <w:t xml:space="preserve"> </w:t>
            </w:r>
          </w:p>
        </w:tc>
        <w:tc>
          <w:tcPr>
            <w:tcW w:w="2268" w:type="dxa"/>
            <w:tcBorders>
              <w:top w:val="nil"/>
              <w:left w:val="nil"/>
              <w:bottom w:val="single" w:sz="4" w:space="0" w:color="000000"/>
              <w:right w:val="single" w:sz="4" w:space="0" w:color="000000"/>
            </w:tcBorders>
          </w:tcPr>
          <w:p w:rsidR="00644D85" w:rsidRPr="00EA1D4E" w:rsidRDefault="00644D85" w:rsidP="00644D85">
            <w:pPr>
              <w:jc w:val="center"/>
              <w:rPr>
                <w:b/>
                <w:sz w:val="20"/>
                <w:szCs w:val="20"/>
              </w:rPr>
            </w:pPr>
            <w:r>
              <w:rPr>
                <w:b/>
                <w:sz w:val="20"/>
                <w:szCs w:val="20"/>
              </w:rPr>
              <w:t>521,1</w:t>
            </w:r>
          </w:p>
        </w:tc>
      </w:tr>
      <w:tr w:rsidR="00644D85" w:rsidRPr="007544E2" w:rsidTr="00644D85">
        <w:trPr>
          <w:trHeight w:val="795"/>
        </w:trPr>
        <w:tc>
          <w:tcPr>
            <w:tcW w:w="3345" w:type="dxa"/>
            <w:tcBorders>
              <w:top w:val="nil"/>
              <w:left w:val="single" w:sz="4" w:space="0" w:color="000000"/>
              <w:bottom w:val="single" w:sz="4" w:space="0" w:color="000000"/>
              <w:right w:val="single" w:sz="4" w:space="0" w:color="000000"/>
            </w:tcBorders>
            <w:shd w:val="clear" w:color="auto" w:fill="auto"/>
            <w:hideMark/>
          </w:tcPr>
          <w:p w:rsidR="00644D85" w:rsidRPr="0027310B" w:rsidRDefault="00644D85" w:rsidP="00644D85">
            <w:pPr>
              <w:rPr>
                <w:sz w:val="20"/>
                <w:szCs w:val="20"/>
              </w:rPr>
            </w:pPr>
            <w:r w:rsidRPr="0027310B">
              <w:rPr>
                <w:sz w:val="20"/>
                <w:szCs w:val="20"/>
              </w:rPr>
              <w:t xml:space="preserve"> Дорожное хозяйство (дорожные фонды)</w:t>
            </w:r>
          </w:p>
        </w:tc>
        <w:tc>
          <w:tcPr>
            <w:tcW w:w="1362" w:type="dxa"/>
            <w:tcBorders>
              <w:top w:val="nil"/>
              <w:left w:val="nil"/>
              <w:bottom w:val="single" w:sz="4" w:space="0" w:color="000000"/>
              <w:right w:val="single" w:sz="4" w:space="0" w:color="000000"/>
            </w:tcBorders>
            <w:shd w:val="clear" w:color="auto" w:fill="auto"/>
            <w:noWrap/>
            <w:hideMark/>
          </w:tcPr>
          <w:p w:rsidR="00644D85" w:rsidRPr="0027310B" w:rsidRDefault="00644D85" w:rsidP="00644D85">
            <w:pPr>
              <w:jc w:val="center"/>
              <w:rPr>
                <w:sz w:val="20"/>
                <w:szCs w:val="20"/>
              </w:rPr>
            </w:pPr>
            <w:r w:rsidRPr="0027310B">
              <w:rPr>
                <w:sz w:val="20"/>
                <w:szCs w:val="20"/>
              </w:rPr>
              <w:t>04</w:t>
            </w:r>
          </w:p>
        </w:tc>
        <w:tc>
          <w:tcPr>
            <w:tcW w:w="1302" w:type="dxa"/>
            <w:tcBorders>
              <w:top w:val="nil"/>
              <w:left w:val="nil"/>
              <w:bottom w:val="single" w:sz="4" w:space="0" w:color="000000"/>
              <w:right w:val="single" w:sz="4" w:space="0" w:color="000000"/>
            </w:tcBorders>
            <w:shd w:val="clear" w:color="auto" w:fill="auto"/>
            <w:noWrap/>
            <w:hideMark/>
          </w:tcPr>
          <w:p w:rsidR="00644D85" w:rsidRPr="0027310B" w:rsidRDefault="00644D85" w:rsidP="00644D85">
            <w:pPr>
              <w:jc w:val="center"/>
              <w:rPr>
                <w:sz w:val="20"/>
                <w:szCs w:val="20"/>
              </w:rPr>
            </w:pPr>
            <w:r w:rsidRPr="0027310B">
              <w:rPr>
                <w:sz w:val="20"/>
                <w:szCs w:val="20"/>
              </w:rPr>
              <w:t xml:space="preserve"> 09</w:t>
            </w:r>
          </w:p>
        </w:tc>
        <w:tc>
          <w:tcPr>
            <w:tcW w:w="2268" w:type="dxa"/>
            <w:tcBorders>
              <w:top w:val="nil"/>
              <w:left w:val="nil"/>
              <w:bottom w:val="single" w:sz="4" w:space="0" w:color="000000"/>
              <w:right w:val="single" w:sz="4" w:space="0" w:color="000000"/>
            </w:tcBorders>
          </w:tcPr>
          <w:p w:rsidR="00644D85" w:rsidRPr="00EA1D4E" w:rsidRDefault="00644D85" w:rsidP="00644D85">
            <w:pPr>
              <w:jc w:val="center"/>
              <w:rPr>
                <w:sz w:val="20"/>
                <w:szCs w:val="20"/>
              </w:rPr>
            </w:pPr>
            <w:r>
              <w:rPr>
                <w:sz w:val="20"/>
                <w:szCs w:val="20"/>
              </w:rPr>
              <w:t>521,1</w:t>
            </w:r>
          </w:p>
        </w:tc>
      </w:tr>
      <w:tr w:rsidR="00644D85" w:rsidRPr="003D37EF" w:rsidTr="00644D85">
        <w:trPr>
          <w:trHeight w:val="471"/>
        </w:trPr>
        <w:tc>
          <w:tcPr>
            <w:tcW w:w="3345" w:type="dxa"/>
            <w:tcBorders>
              <w:top w:val="nil"/>
              <w:left w:val="single" w:sz="4" w:space="0" w:color="000000"/>
              <w:bottom w:val="single" w:sz="4" w:space="0" w:color="000000"/>
              <w:right w:val="single" w:sz="4" w:space="0" w:color="000000"/>
            </w:tcBorders>
            <w:shd w:val="clear" w:color="auto" w:fill="auto"/>
            <w:hideMark/>
          </w:tcPr>
          <w:p w:rsidR="00644D85" w:rsidRPr="0027310B" w:rsidRDefault="00644D85" w:rsidP="00644D85">
            <w:pPr>
              <w:rPr>
                <w:sz w:val="20"/>
                <w:szCs w:val="20"/>
              </w:rPr>
            </w:pPr>
            <w:r w:rsidRPr="0027310B">
              <w:rPr>
                <w:sz w:val="20"/>
                <w:szCs w:val="20"/>
              </w:rPr>
              <w:t xml:space="preserve"> ЖИЛИЩНО-КОММУНАЛЬНОЕ ХОЗЯЙСТВО</w:t>
            </w:r>
          </w:p>
        </w:tc>
        <w:tc>
          <w:tcPr>
            <w:tcW w:w="1362" w:type="dxa"/>
            <w:tcBorders>
              <w:top w:val="nil"/>
              <w:left w:val="nil"/>
              <w:bottom w:val="single" w:sz="4" w:space="0" w:color="000000"/>
              <w:right w:val="single" w:sz="4" w:space="0" w:color="000000"/>
            </w:tcBorders>
            <w:shd w:val="clear" w:color="auto" w:fill="auto"/>
            <w:noWrap/>
            <w:hideMark/>
          </w:tcPr>
          <w:p w:rsidR="00644D85" w:rsidRPr="0027310B" w:rsidRDefault="00644D85" w:rsidP="00644D85">
            <w:pPr>
              <w:jc w:val="center"/>
              <w:rPr>
                <w:b/>
                <w:sz w:val="20"/>
                <w:szCs w:val="20"/>
              </w:rPr>
            </w:pPr>
            <w:r w:rsidRPr="0027310B">
              <w:rPr>
                <w:b/>
                <w:sz w:val="20"/>
                <w:szCs w:val="20"/>
              </w:rPr>
              <w:t>05</w:t>
            </w:r>
          </w:p>
        </w:tc>
        <w:tc>
          <w:tcPr>
            <w:tcW w:w="1302" w:type="dxa"/>
            <w:tcBorders>
              <w:top w:val="nil"/>
              <w:left w:val="nil"/>
              <w:bottom w:val="single" w:sz="4" w:space="0" w:color="000000"/>
              <w:right w:val="single" w:sz="4" w:space="0" w:color="000000"/>
            </w:tcBorders>
            <w:shd w:val="clear" w:color="auto" w:fill="auto"/>
            <w:noWrap/>
            <w:hideMark/>
          </w:tcPr>
          <w:p w:rsidR="00644D85" w:rsidRPr="0027310B" w:rsidRDefault="00644D85" w:rsidP="00644D85">
            <w:pPr>
              <w:jc w:val="center"/>
              <w:rPr>
                <w:b/>
                <w:sz w:val="20"/>
                <w:szCs w:val="20"/>
              </w:rPr>
            </w:pPr>
            <w:r w:rsidRPr="0027310B">
              <w:rPr>
                <w:b/>
                <w:sz w:val="20"/>
                <w:szCs w:val="20"/>
              </w:rPr>
              <w:t xml:space="preserve"> </w:t>
            </w:r>
          </w:p>
        </w:tc>
        <w:tc>
          <w:tcPr>
            <w:tcW w:w="2268" w:type="dxa"/>
            <w:tcBorders>
              <w:top w:val="nil"/>
              <w:left w:val="nil"/>
              <w:bottom w:val="single" w:sz="4" w:space="0" w:color="000000"/>
              <w:right w:val="single" w:sz="4" w:space="0" w:color="000000"/>
            </w:tcBorders>
          </w:tcPr>
          <w:p w:rsidR="00644D85" w:rsidRPr="003232E0" w:rsidRDefault="00644D85" w:rsidP="00644D85">
            <w:pPr>
              <w:jc w:val="center"/>
              <w:rPr>
                <w:b/>
                <w:sz w:val="20"/>
                <w:szCs w:val="20"/>
              </w:rPr>
            </w:pPr>
            <w:r>
              <w:rPr>
                <w:b/>
                <w:sz w:val="20"/>
                <w:szCs w:val="20"/>
              </w:rPr>
              <w:t>3004,6</w:t>
            </w:r>
          </w:p>
        </w:tc>
      </w:tr>
      <w:tr w:rsidR="00644D85" w:rsidTr="00644D85">
        <w:trPr>
          <w:trHeight w:val="379"/>
        </w:trPr>
        <w:tc>
          <w:tcPr>
            <w:tcW w:w="3345" w:type="dxa"/>
            <w:tcBorders>
              <w:top w:val="nil"/>
              <w:left w:val="single" w:sz="4" w:space="0" w:color="000000"/>
              <w:bottom w:val="single" w:sz="4" w:space="0" w:color="000000"/>
              <w:right w:val="single" w:sz="4" w:space="0" w:color="000000"/>
            </w:tcBorders>
            <w:shd w:val="clear" w:color="auto" w:fill="auto"/>
            <w:hideMark/>
          </w:tcPr>
          <w:p w:rsidR="00644D85" w:rsidRPr="0027310B" w:rsidRDefault="00644D85" w:rsidP="00644D85">
            <w:pPr>
              <w:rPr>
                <w:sz w:val="20"/>
                <w:szCs w:val="20"/>
              </w:rPr>
            </w:pPr>
            <w:r w:rsidRPr="0027310B">
              <w:rPr>
                <w:sz w:val="20"/>
                <w:szCs w:val="20"/>
              </w:rPr>
              <w:t>Коммунальное хозяйство</w:t>
            </w:r>
          </w:p>
        </w:tc>
        <w:tc>
          <w:tcPr>
            <w:tcW w:w="1362" w:type="dxa"/>
            <w:tcBorders>
              <w:top w:val="nil"/>
              <w:left w:val="nil"/>
              <w:bottom w:val="single" w:sz="4" w:space="0" w:color="000000"/>
              <w:right w:val="single" w:sz="4" w:space="0" w:color="000000"/>
            </w:tcBorders>
            <w:shd w:val="clear" w:color="auto" w:fill="auto"/>
            <w:noWrap/>
            <w:hideMark/>
          </w:tcPr>
          <w:p w:rsidR="00644D85" w:rsidRPr="00847AB4" w:rsidRDefault="00644D85" w:rsidP="00644D85">
            <w:pPr>
              <w:jc w:val="center"/>
              <w:rPr>
                <w:sz w:val="20"/>
                <w:szCs w:val="20"/>
              </w:rPr>
            </w:pPr>
            <w:r w:rsidRPr="00847AB4">
              <w:rPr>
                <w:sz w:val="20"/>
                <w:szCs w:val="20"/>
              </w:rPr>
              <w:t>05</w:t>
            </w:r>
          </w:p>
        </w:tc>
        <w:tc>
          <w:tcPr>
            <w:tcW w:w="1302" w:type="dxa"/>
            <w:tcBorders>
              <w:top w:val="nil"/>
              <w:left w:val="nil"/>
              <w:bottom w:val="single" w:sz="4" w:space="0" w:color="000000"/>
              <w:right w:val="single" w:sz="4" w:space="0" w:color="000000"/>
            </w:tcBorders>
            <w:shd w:val="clear" w:color="auto" w:fill="auto"/>
            <w:noWrap/>
            <w:hideMark/>
          </w:tcPr>
          <w:p w:rsidR="00644D85" w:rsidRPr="00847AB4" w:rsidRDefault="00644D85" w:rsidP="00644D85">
            <w:pPr>
              <w:jc w:val="center"/>
              <w:rPr>
                <w:sz w:val="20"/>
                <w:szCs w:val="20"/>
              </w:rPr>
            </w:pPr>
            <w:r w:rsidRPr="00847AB4">
              <w:rPr>
                <w:sz w:val="20"/>
                <w:szCs w:val="20"/>
              </w:rPr>
              <w:t>02</w:t>
            </w:r>
          </w:p>
        </w:tc>
        <w:tc>
          <w:tcPr>
            <w:tcW w:w="2268" w:type="dxa"/>
            <w:tcBorders>
              <w:top w:val="nil"/>
              <w:left w:val="nil"/>
              <w:bottom w:val="single" w:sz="4" w:space="0" w:color="000000"/>
              <w:right w:val="single" w:sz="4" w:space="0" w:color="000000"/>
            </w:tcBorders>
          </w:tcPr>
          <w:p w:rsidR="00644D85" w:rsidRPr="00847AB4" w:rsidRDefault="00644D85" w:rsidP="00644D85">
            <w:pPr>
              <w:jc w:val="center"/>
              <w:rPr>
                <w:sz w:val="20"/>
                <w:szCs w:val="20"/>
              </w:rPr>
            </w:pPr>
            <w:r>
              <w:rPr>
                <w:sz w:val="20"/>
                <w:szCs w:val="20"/>
              </w:rPr>
              <w:t>941,9</w:t>
            </w:r>
          </w:p>
        </w:tc>
      </w:tr>
      <w:tr w:rsidR="00644D85" w:rsidRPr="007544E2" w:rsidTr="00644D85">
        <w:trPr>
          <w:trHeight w:val="375"/>
        </w:trPr>
        <w:tc>
          <w:tcPr>
            <w:tcW w:w="3345" w:type="dxa"/>
            <w:tcBorders>
              <w:top w:val="nil"/>
              <w:left w:val="single" w:sz="4" w:space="0" w:color="000000"/>
              <w:bottom w:val="single" w:sz="4" w:space="0" w:color="000000"/>
              <w:right w:val="single" w:sz="4" w:space="0" w:color="000000"/>
            </w:tcBorders>
            <w:shd w:val="clear" w:color="auto" w:fill="auto"/>
            <w:hideMark/>
          </w:tcPr>
          <w:p w:rsidR="00644D85" w:rsidRPr="0027310B" w:rsidRDefault="00644D85" w:rsidP="00644D85">
            <w:pPr>
              <w:rPr>
                <w:sz w:val="20"/>
                <w:szCs w:val="20"/>
              </w:rPr>
            </w:pPr>
            <w:r w:rsidRPr="0027310B">
              <w:rPr>
                <w:sz w:val="20"/>
                <w:szCs w:val="20"/>
              </w:rPr>
              <w:t xml:space="preserve"> Благоустройство</w:t>
            </w:r>
          </w:p>
        </w:tc>
        <w:tc>
          <w:tcPr>
            <w:tcW w:w="1362" w:type="dxa"/>
            <w:tcBorders>
              <w:top w:val="nil"/>
              <w:left w:val="nil"/>
              <w:bottom w:val="single" w:sz="4" w:space="0" w:color="000000"/>
              <w:right w:val="single" w:sz="4" w:space="0" w:color="000000"/>
            </w:tcBorders>
            <w:shd w:val="clear" w:color="auto" w:fill="auto"/>
            <w:noWrap/>
            <w:hideMark/>
          </w:tcPr>
          <w:p w:rsidR="00644D85" w:rsidRPr="0027310B" w:rsidRDefault="00644D85" w:rsidP="00644D85">
            <w:pPr>
              <w:jc w:val="center"/>
              <w:rPr>
                <w:sz w:val="20"/>
                <w:szCs w:val="20"/>
              </w:rPr>
            </w:pPr>
            <w:r w:rsidRPr="0027310B">
              <w:rPr>
                <w:sz w:val="20"/>
                <w:szCs w:val="20"/>
              </w:rPr>
              <w:t>05</w:t>
            </w:r>
          </w:p>
        </w:tc>
        <w:tc>
          <w:tcPr>
            <w:tcW w:w="1302" w:type="dxa"/>
            <w:tcBorders>
              <w:top w:val="nil"/>
              <w:left w:val="nil"/>
              <w:bottom w:val="single" w:sz="4" w:space="0" w:color="000000"/>
              <w:right w:val="single" w:sz="4" w:space="0" w:color="000000"/>
            </w:tcBorders>
            <w:shd w:val="clear" w:color="auto" w:fill="auto"/>
            <w:noWrap/>
            <w:hideMark/>
          </w:tcPr>
          <w:p w:rsidR="00644D85" w:rsidRPr="0027310B" w:rsidRDefault="00644D85" w:rsidP="00644D85">
            <w:pPr>
              <w:jc w:val="center"/>
              <w:rPr>
                <w:sz w:val="20"/>
                <w:szCs w:val="20"/>
              </w:rPr>
            </w:pPr>
            <w:r w:rsidRPr="0027310B">
              <w:rPr>
                <w:sz w:val="20"/>
                <w:szCs w:val="20"/>
              </w:rPr>
              <w:t xml:space="preserve"> 03</w:t>
            </w:r>
          </w:p>
        </w:tc>
        <w:tc>
          <w:tcPr>
            <w:tcW w:w="2268" w:type="dxa"/>
            <w:tcBorders>
              <w:top w:val="nil"/>
              <w:left w:val="nil"/>
              <w:bottom w:val="single" w:sz="4" w:space="0" w:color="000000"/>
              <w:right w:val="single" w:sz="4" w:space="0" w:color="000000"/>
            </w:tcBorders>
          </w:tcPr>
          <w:p w:rsidR="00644D85" w:rsidRPr="004C1834" w:rsidRDefault="00644D85" w:rsidP="00644D85">
            <w:pPr>
              <w:jc w:val="center"/>
              <w:rPr>
                <w:sz w:val="20"/>
                <w:szCs w:val="20"/>
              </w:rPr>
            </w:pPr>
            <w:r>
              <w:rPr>
                <w:sz w:val="20"/>
                <w:szCs w:val="20"/>
              </w:rPr>
              <w:t>2062,7</w:t>
            </w:r>
          </w:p>
        </w:tc>
      </w:tr>
      <w:tr w:rsidR="00644D85" w:rsidRPr="003D37EF" w:rsidTr="00644D85">
        <w:trPr>
          <w:trHeight w:val="495"/>
        </w:trPr>
        <w:tc>
          <w:tcPr>
            <w:tcW w:w="3345" w:type="dxa"/>
            <w:tcBorders>
              <w:top w:val="nil"/>
              <w:left w:val="single" w:sz="4" w:space="0" w:color="000000"/>
              <w:bottom w:val="single" w:sz="4" w:space="0" w:color="000000"/>
              <w:right w:val="single" w:sz="4" w:space="0" w:color="000000"/>
            </w:tcBorders>
            <w:shd w:val="clear" w:color="auto" w:fill="auto"/>
            <w:hideMark/>
          </w:tcPr>
          <w:p w:rsidR="00644D85" w:rsidRPr="0027310B" w:rsidRDefault="00644D85" w:rsidP="00644D85">
            <w:pPr>
              <w:rPr>
                <w:sz w:val="20"/>
                <w:szCs w:val="20"/>
              </w:rPr>
            </w:pPr>
            <w:r w:rsidRPr="0027310B">
              <w:rPr>
                <w:sz w:val="20"/>
                <w:szCs w:val="20"/>
              </w:rPr>
              <w:t xml:space="preserve"> КУЛЬТУРА, КИНЕМАТОГРАФИЯ</w:t>
            </w:r>
          </w:p>
        </w:tc>
        <w:tc>
          <w:tcPr>
            <w:tcW w:w="1362" w:type="dxa"/>
            <w:tcBorders>
              <w:top w:val="nil"/>
              <w:left w:val="nil"/>
              <w:bottom w:val="single" w:sz="4" w:space="0" w:color="000000"/>
              <w:right w:val="single" w:sz="4" w:space="0" w:color="000000"/>
            </w:tcBorders>
            <w:shd w:val="clear" w:color="auto" w:fill="auto"/>
            <w:noWrap/>
            <w:hideMark/>
          </w:tcPr>
          <w:p w:rsidR="00644D85" w:rsidRPr="0027310B" w:rsidRDefault="00644D85" w:rsidP="00644D85">
            <w:pPr>
              <w:jc w:val="center"/>
              <w:rPr>
                <w:b/>
                <w:sz w:val="20"/>
                <w:szCs w:val="20"/>
              </w:rPr>
            </w:pPr>
            <w:r w:rsidRPr="0027310B">
              <w:rPr>
                <w:b/>
                <w:sz w:val="20"/>
                <w:szCs w:val="20"/>
              </w:rPr>
              <w:t>08</w:t>
            </w:r>
          </w:p>
        </w:tc>
        <w:tc>
          <w:tcPr>
            <w:tcW w:w="1302" w:type="dxa"/>
            <w:tcBorders>
              <w:top w:val="nil"/>
              <w:left w:val="nil"/>
              <w:bottom w:val="single" w:sz="4" w:space="0" w:color="000000"/>
              <w:right w:val="single" w:sz="4" w:space="0" w:color="000000"/>
            </w:tcBorders>
            <w:shd w:val="clear" w:color="auto" w:fill="auto"/>
            <w:noWrap/>
            <w:hideMark/>
          </w:tcPr>
          <w:p w:rsidR="00644D85" w:rsidRPr="0027310B" w:rsidRDefault="00644D85" w:rsidP="00644D85">
            <w:pPr>
              <w:jc w:val="center"/>
              <w:rPr>
                <w:b/>
                <w:sz w:val="20"/>
                <w:szCs w:val="20"/>
              </w:rPr>
            </w:pPr>
            <w:r w:rsidRPr="0027310B">
              <w:rPr>
                <w:b/>
                <w:sz w:val="20"/>
                <w:szCs w:val="20"/>
              </w:rPr>
              <w:t xml:space="preserve"> </w:t>
            </w:r>
          </w:p>
        </w:tc>
        <w:tc>
          <w:tcPr>
            <w:tcW w:w="2268" w:type="dxa"/>
            <w:tcBorders>
              <w:top w:val="nil"/>
              <w:left w:val="nil"/>
              <w:bottom w:val="single" w:sz="4" w:space="0" w:color="000000"/>
              <w:right w:val="single" w:sz="4" w:space="0" w:color="000000"/>
            </w:tcBorders>
          </w:tcPr>
          <w:p w:rsidR="00644D85" w:rsidRPr="009F4428" w:rsidRDefault="00644D85" w:rsidP="00644D85">
            <w:pPr>
              <w:jc w:val="center"/>
              <w:rPr>
                <w:b/>
                <w:sz w:val="20"/>
                <w:szCs w:val="20"/>
              </w:rPr>
            </w:pPr>
            <w:r>
              <w:rPr>
                <w:b/>
                <w:sz w:val="20"/>
                <w:szCs w:val="20"/>
              </w:rPr>
              <w:t>1081,7</w:t>
            </w:r>
          </w:p>
        </w:tc>
      </w:tr>
      <w:tr w:rsidR="00644D85" w:rsidTr="00644D85">
        <w:trPr>
          <w:trHeight w:val="409"/>
        </w:trPr>
        <w:tc>
          <w:tcPr>
            <w:tcW w:w="3345" w:type="dxa"/>
            <w:tcBorders>
              <w:top w:val="nil"/>
              <w:left w:val="single" w:sz="4" w:space="0" w:color="000000"/>
              <w:bottom w:val="single" w:sz="4" w:space="0" w:color="000000"/>
              <w:right w:val="single" w:sz="4" w:space="0" w:color="000000"/>
            </w:tcBorders>
            <w:shd w:val="clear" w:color="auto" w:fill="auto"/>
            <w:hideMark/>
          </w:tcPr>
          <w:p w:rsidR="00644D85" w:rsidRPr="00E3619C" w:rsidRDefault="00644D85" w:rsidP="00644D85">
            <w:pPr>
              <w:rPr>
                <w:sz w:val="20"/>
                <w:szCs w:val="20"/>
              </w:rPr>
            </w:pPr>
            <w:r>
              <w:rPr>
                <w:sz w:val="20"/>
                <w:szCs w:val="20"/>
              </w:rPr>
              <w:t>Другие вопросы в области культуры, кинематографии</w:t>
            </w:r>
          </w:p>
        </w:tc>
        <w:tc>
          <w:tcPr>
            <w:tcW w:w="1362" w:type="dxa"/>
            <w:tcBorders>
              <w:top w:val="nil"/>
              <w:left w:val="nil"/>
              <w:bottom w:val="single" w:sz="4" w:space="0" w:color="000000"/>
              <w:right w:val="single" w:sz="4" w:space="0" w:color="000000"/>
            </w:tcBorders>
            <w:shd w:val="clear" w:color="auto" w:fill="auto"/>
            <w:noWrap/>
            <w:hideMark/>
          </w:tcPr>
          <w:p w:rsidR="00644D85" w:rsidRPr="00C6525E" w:rsidRDefault="00644D85" w:rsidP="00644D85">
            <w:pPr>
              <w:jc w:val="center"/>
              <w:rPr>
                <w:sz w:val="20"/>
                <w:szCs w:val="20"/>
              </w:rPr>
            </w:pPr>
            <w:r w:rsidRPr="00C6525E">
              <w:rPr>
                <w:sz w:val="20"/>
                <w:szCs w:val="20"/>
              </w:rPr>
              <w:t>08</w:t>
            </w:r>
          </w:p>
        </w:tc>
        <w:tc>
          <w:tcPr>
            <w:tcW w:w="1302" w:type="dxa"/>
            <w:tcBorders>
              <w:top w:val="nil"/>
              <w:left w:val="nil"/>
              <w:bottom w:val="single" w:sz="4" w:space="0" w:color="000000"/>
              <w:right w:val="single" w:sz="4" w:space="0" w:color="000000"/>
            </w:tcBorders>
            <w:shd w:val="clear" w:color="auto" w:fill="auto"/>
            <w:noWrap/>
            <w:hideMark/>
          </w:tcPr>
          <w:p w:rsidR="00644D85" w:rsidRPr="00C6525E" w:rsidRDefault="00644D85" w:rsidP="00644D85">
            <w:pPr>
              <w:jc w:val="center"/>
              <w:rPr>
                <w:sz w:val="20"/>
                <w:szCs w:val="20"/>
              </w:rPr>
            </w:pPr>
            <w:r w:rsidRPr="00C6525E">
              <w:rPr>
                <w:sz w:val="20"/>
                <w:szCs w:val="20"/>
              </w:rPr>
              <w:t>04</w:t>
            </w:r>
          </w:p>
        </w:tc>
        <w:tc>
          <w:tcPr>
            <w:tcW w:w="2268" w:type="dxa"/>
            <w:tcBorders>
              <w:top w:val="nil"/>
              <w:left w:val="nil"/>
              <w:bottom w:val="single" w:sz="4" w:space="0" w:color="000000"/>
              <w:right w:val="single" w:sz="4" w:space="0" w:color="000000"/>
            </w:tcBorders>
          </w:tcPr>
          <w:p w:rsidR="00644D85" w:rsidRPr="00C6525E" w:rsidRDefault="00644D85" w:rsidP="00644D85">
            <w:pPr>
              <w:jc w:val="center"/>
              <w:rPr>
                <w:sz w:val="20"/>
                <w:szCs w:val="20"/>
              </w:rPr>
            </w:pPr>
            <w:r>
              <w:rPr>
                <w:sz w:val="20"/>
                <w:szCs w:val="20"/>
              </w:rPr>
              <w:t>1081,7</w:t>
            </w:r>
          </w:p>
        </w:tc>
      </w:tr>
      <w:tr w:rsidR="00644D85" w:rsidTr="00644D85">
        <w:trPr>
          <w:trHeight w:val="409"/>
        </w:trPr>
        <w:tc>
          <w:tcPr>
            <w:tcW w:w="3345" w:type="dxa"/>
            <w:tcBorders>
              <w:top w:val="nil"/>
              <w:left w:val="single" w:sz="4" w:space="0" w:color="000000"/>
              <w:bottom w:val="single" w:sz="4" w:space="0" w:color="000000"/>
              <w:right w:val="single" w:sz="4" w:space="0" w:color="000000"/>
            </w:tcBorders>
            <w:shd w:val="clear" w:color="auto" w:fill="auto"/>
          </w:tcPr>
          <w:p w:rsidR="00644D85" w:rsidRPr="002C3EFC" w:rsidRDefault="00644D85" w:rsidP="00644D85">
            <w:pPr>
              <w:rPr>
                <w:sz w:val="20"/>
                <w:szCs w:val="20"/>
              </w:rPr>
            </w:pPr>
            <w:r>
              <w:rPr>
                <w:sz w:val="20"/>
                <w:szCs w:val="20"/>
              </w:rPr>
              <w:t>СОЦИАЛЬНАЯ ПОЛИТИКА</w:t>
            </w:r>
          </w:p>
        </w:tc>
        <w:tc>
          <w:tcPr>
            <w:tcW w:w="1362" w:type="dxa"/>
            <w:tcBorders>
              <w:top w:val="nil"/>
              <w:left w:val="nil"/>
              <w:bottom w:val="single" w:sz="4" w:space="0" w:color="000000"/>
              <w:right w:val="single" w:sz="4" w:space="0" w:color="000000"/>
            </w:tcBorders>
            <w:shd w:val="clear" w:color="auto" w:fill="auto"/>
            <w:noWrap/>
          </w:tcPr>
          <w:p w:rsidR="00644D85" w:rsidRPr="002C3EFC" w:rsidRDefault="00644D85" w:rsidP="00644D85">
            <w:pPr>
              <w:jc w:val="center"/>
              <w:rPr>
                <w:b/>
                <w:sz w:val="20"/>
                <w:szCs w:val="20"/>
              </w:rPr>
            </w:pPr>
            <w:r>
              <w:rPr>
                <w:b/>
                <w:sz w:val="20"/>
                <w:szCs w:val="20"/>
              </w:rPr>
              <w:t>10</w:t>
            </w:r>
          </w:p>
        </w:tc>
        <w:tc>
          <w:tcPr>
            <w:tcW w:w="1302" w:type="dxa"/>
            <w:tcBorders>
              <w:top w:val="nil"/>
              <w:left w:val="nil"/>
              <w:bottom w:val="single" w:sz="4" w:space="0" w:color="000000"/>
              <w:right w:val="single" w:sz="4" w:space="0" w:color="000000"/>
            </w:tcBorders>
            <w:shd w:val="clear" w:color="auto" w:fill="auto"/>
            <w:noWrap/>
          </w:tcPr>
          <w:p w:rsidR="00644D85" w:rsidRPr="0027310B" w:rsidRDefault="00644D85" w:rsidP="00644D85">
            <w:pPr>
              <w:jc w:val="center"/>
              <w:rPr>
                <w:b/>
                <w:sz w:val="20"/>
                <w:szCs w:val="20"/>
              </w:rPr>
            </w:pPr>
          </w:p>
        </w:tc>
        <w:tc>
          <w:tcPr>
            <w:tcW w:w="2268" w:type="dxa"/>
            <w:tcBorders>
              <w:top w:val="nil"/>
              <w:left w:val="nil"/>
              <w:bottom w:val="single" w:sz="4" w:space="0" w:color="000000"/>
              <w:right w:val="single" w:sz="4" w:space="0" w:color="000000"/>
            </w:tcBorders>
          </w:tcPr>
          <w:p w:rsidR="00644D85" w:rsidRPr="0027310B" w:rsidRDefault="00644D85" w:rsidP="00644D85">
            <w:pPr>
              <w:jc w:val="center"/>
              <w:rPr>
                <w:b/>
                <w:sz w:val="20"/>
                <w:szCs w:val="20"/>
              </w:rPr>
            </w:pPr>
          </w:p>
        </w:tc>
      </w:tr>
      <w:tr w:rsidR="00644D85" w:rsidTr="00644D85">
        <w:trPr>
          <w:trHeight w:val="409"/>
        </w:trPr>
        <w:tc>
          <w:tcPr>
            <w:tcW w:w="3345" w:type="dxa"/>
            <w:tcBorders>
              <w:top w:val="nil"/>
              <w:left w:val="single" w:sz="4" w:space="0" w:color="000000"/>
              <w:bottom w:val="single" w:sz="4" w:space="0" w:color="000000"/>
              <w:right w:val="single" w:sz="4" w:space="0" w:color="000000"/>
            </w:tcBorders>
            <w:shd w:val="clear" w:color="auto" w:fill="auto"/>
            <w:hideMark/>
          </w:tcPr>
          <w:p w:rsidR="00644D85" w:rsidRPr="0027310B" w:rsidRDefault="00644D85" w:rsidP="00644D85">
            <w:pPr>
              <w:rPr>
                <w:sz w:val="20"/>
                <w:szCs w:val="20"/>
              </w:rPr>
            </w:pPr>
            <w:r w:rsidRPr="0027310B">
              <w:rPr>
                <w:sz w:val="20"/>
                <w:szCs w:val="20"/>
              </w:rPr>
              <w:t>Социальная политика</w:t>
            </w:r>
          </w:p>
        </w:tc>
        <w:tc>
          <w:tcPr>
            <w:tcW w:w="1362" w:type="dxa"/>
            <w:tcBorders>
              <w:top w:val="nil"/>
              <w:left w:val="nil"/>
              <w:bottom w:val="single" w:sz="4" w:space="0" w:color="000000"/>
              <w:right w:val="single" w:sz="4" w:space="0" w:color="000000"/>
            </w:tcBorders>
            <w:shd w:val="clear" w:color="auto" w:fill="auto"/>
            <w:noWrap/>
            <w:hideMark/>
          </w:tcPr>
          <w:p w:rsidR="00644D85" w:rsidRPr="0027310B" w:rsidRDefault="00644D85" w:rsidP="00644D85">
            <w:pPr>
              <w:jc w:val="center"/>
              <w:rPr>
                <w:b/>
                <w:sz w:val="20"/>
                <w:szCs w:val="20"/>
              </w:rPr>
            </w:pPr>
            <w:r w:rsidRPr="0027310B">
              <w:rPr>
                <w:b/>
                <w:sz w:val="20"/>
                <w:szCs w:val="20"/>
              </w:rPr>
              <w:t>10</w:t>
            </w:r>
          </w:p>
        </w:tc>
        <w:tc>
          <w:tcPr>
            <w:tcW w:w="1302" w:type="dxa"/>
            <w:tcBorders>
              <w:top w:val="nil"/>
              <w:left w:val="nil"/>
              <w:bottom w:val="single" w:sz="4" w:space="0" w:color="000000"/>
              <w:right w:val="single" w:sz="4" w:space="0" w:color="000000"/>
            </w:tcBorders>
            <w:shd w:val="clear" w:color="auto" w:fill="auto"/>
            <w:noWrap/>
            <w:hideMark/>
          </w:tcPr>
          <w:p w:rsidR="00644D85" w:rsidRPr="0027310B" w:rsidRDefault="00644D85" w:rsidP="00644D85">
            <w:pPr>
              <w:jc w:val="center"/>
              <w:rPr>
                <w:b/>
                <w:sz w:val="20"/>
                <w:szCs w:val="20"/>
              </w:rPr>
            </w:pPr>
            <w:r w:rsidRPr="0027310B">
              <w:rPr>
                <w:b/>
                <w:sz w:val="20"/>
                <w:szCs w:val="20"/>
              </w:rPr>
              <w:t>01</w:t>
            </w:r>
          </w:p>
        </w:tc>
        <w:tc>
          <w:tcPr>
            <w:tcW w:w="2268" w:type="dxa"/>
            <w:tcBorders>
              <w:top w:val="nil"/>
              <w:left w:val="nil"/>
              <w:bottom w:val="single" w:sz="4" w:space="0" w:color="000000"/>
              <w:right w:val="single" w:sz="4" w:space="0" w:color="000000"/>
            </w:tcBorders>
          </w:tcPr>
          <w:p w:rsidR="00644D85" w:rsidRPr="002B62E6" w:rsidRDefault="00644D85" w:rsidP="00644D85">
            <w:pPr>
              <w:jc w:val="center"/>
              <w:rPr>
                <w:b/>
                <w:sz w:val="20"/>
                <w:szCs w:val="20"/>
              </w:rPr>
            </w:pPr>
            <w:r>
              <w:rPr>
                <w:b/>
                <w:sz w:val="20"/>
                <w:szCs w:val="20"/>
              </w:rPr>
              <w:t>6,5</w:t>
            </w:r>
          </w:p>
        </w:tc>
      </w:tr>
    </w:tbl>
    <w:p w:rsidR="00644D85" w:rsidRDefault="00644D85" w:rsidP="00644D85">
      <w:pPr>
        <w:spacing w:after="295" w:line="247" w:lineRule="auto"/>
        <w:rPr>
          <w:sz w:val="20"/>
          <w:szCs w:val="20"/>
        </w:rPr>
      </w:pPr>
    </w:p>
    <w:p w:rsidR="007220C1" w:rsidRDefault="007220C1" w:rsidP="00644D85">
      <w:pPr>
        <w:spacing w:after="295" w:line="247" w:lineRule="auto"/>
        <w:rPr>
          <w:sz w:val="20"/>
          <w:szCs w:val="20"/>
        </w:rPr>
      </w:pPr>
    </w:p>
    <w:p w:rsidR="00644D85" w:rsidRPr="0027310B" w:rsidRDefault="00644D85" w:rsidP="00644D85">
      <w:pPr>
        <w:pStyle w:val="42"/>
        <w:tabs>
          <w:tab w:val="left" w:pos="7180"/>
        </w:tabs>
        <w:suppressAutoHyphens/>
        <w:spacing w:line="240" w:lineRule="auto"/>
        <w:ind w:left="4961"/>
        <w:jc w:val="right"/>
        <w:outlineLvl w:val="0"/>
        <w:rPr>
          <w:rFonts w:ascii="Times New Roman" w:hAnsi="Times New Roman"/>
          <w:sz w:val="20"/>
        </w:rPr>
      </w:pPr>
      <w:r w:rsidRPr="0027310B">
        <w:rPr>
          <w:rFonts w:ascii="Times New Roman" w:hAnsi="Times New Roman"/>
          <w:sz w:val="20"/>
        </w:rPr>
        <w:lastRenderedPageBreak/>
        <w:t>ПРИЛОЖЕНИЕ 4</w:t>
      </w:r>
    </w:p>
    <w:p w:rsidR="00644D85" w:rsidRPr="0027310B" w:rsidRDefault="00644D85" w:rsidP="00644D85">
      <w:pPr>
        <w:ind w:left="4963"/>
        <w:jc w:val="right"/>
        <w:rPr>
          <w:sz w:val="20"/>
          <w:szCs w:val="20"/>
        </w:rPr>
      </w:pPr>
      <w:r w:rsidRPr="0027310B">
        <w:rPr>
          <w:sz w:val="20"/>
          <w:szCs w:val="20"/>
        </w:rPr>
        <w:t xml:space="preserve">к </w:t>
      </w:r>
      <w:proofErr w:type="gramStart"/>
      <w:r w:rsidRPr="0027310B">
        <w:rPr>
          <w:sz w:val="20"/>
          <w:szCs w:val="20"/>
        </w:rPr>
        <w:t>решению  «</w:t>
      </w:r>
      <w:proofErr w:type="gramEnd"/>
      <w:r w:rsidRPr="0027310B">
        <w:rPr>
          <w:sz w:val="20"/>
          <w:szCs w:val="20"/>
        </w:rPr>
        <w:t xml:space="preserve">Об исполнении </w:t>
      </w:r>
    </w:p>
    <w:p w:rsidR="00644D85" w:rsidRPr="0027310B" w:rsidRDefault="00644D85" w:rsidP="00644D85">
      <w:pPr>
        <w:ind w:left="4963"/>
        <w:jc w:val="right"/>
        <w:rPr>
          <w:sz w:val="20"/>
          <w:szCs w:val="20"/>
        </w:rPr>
      </w:pPr>
      <w:r w:rsidRPr="0027310B">
        <w:rPr>
          <w:sz w:val="20"/>
          <w:szCs w:val="20"/>
        </w:rPr>
        <w:t xml:space="preserve">  бюджета поселения за 202</w:t>
      </w:r>
      <w:r>
        <w:rPr>
          <w:sz w:val="20"/>
          <w:szCs w:val="20"/>
        </w:rPr>
        <w:t>5</w:t>
      </w:r>
      <w:r w:rsidRPr="0027310B">
        <w:rPr>
          <w:sz w:val="20"/>
          <w:szCs w:val="20"/>
        </w:rPr>
        <w:t xml:space="preserve"> год»    </w:t>
      </w:r>
    </w:p>
    <w:p w:rsidR="00644D85" w:rsidRPr="0027310B" w:rsidRDefault="00644D85" w:rsidP="00644D85">
      <w:pPr>
        <w:suppressAutoHyphens/>
        <w:contextualSpacing/>
        <w:jc w:val="right"/>
        <w:outlineLvl w:val="0"/>
      </w:pPr>
    </w:p>
    <w:p w:rsidR="00644D85" w:rsidRPr="0027310B" w:rsidRDefault="00644D85" w:rsidP="00644D85">
      <w:pPr>
        <w:suppressAutoHyphens/>
        <w:contextualSpacing/>
        <w:jc w:val="center"/>
        <w:outlineLvl w:val="0"/>
      </w:pPr>
      <w:r w:rsidRPr="0027310B">
        <w:t>Источники финансирования дефицита бюджета поселения</w:t>
      </w:r>
    </w:p>
    <w:p w:rsidR="00644D85" w:rsidRPr="0027310B" w:rsidRDefault="00644D85" w:rsidP="00644D85">
      <w:pPr>
        <w:suppressAutoHyphens/>
        <w:contextualSpacing/>
        <w:jc w:val="right"/>
        <w:outlineLvl w:val="0"/>
        <w:rPr>
          <w:sz w:val="20"/>
          <w:szCs w:val="20"/>
        </w:rPr>
      </w:pPr>
      <w:proofErr w:type="spellStart"/>
      <w:r w:rsidRPr="0027310B">
        <w:rPr>
          <w:sz w:val="20"/>
          <w:szCs w:val="20"/>
        </w:rPr>
        <w:t>тыс.руб</w:t>
      </w:r>
      <w:proofErr w:type="spellEnd"/>
      <w:r w:rsidRPr="0027310B">
        <w:rPr>
          <w:sz w:val="20"/>
          <w:szCs w:val="20"/>
        </w:rPr>
        <w:t>.</w:t>
      </w:r>
    </w:p>
    <w:p w:rsidR="00644D85" w:rsidRPr="0027310B" w:rsidRDefault="00644D85" w:rsidP="00644D85">
      <w:pPr>
        <w:suppressAutoHyphens/>
        <w:contextualSpacing/>
        <w:jc w:val="right"/>
        <w:outlineLvl w:val="0"/>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3"/>
        <w:gridCol w:w="2676"/>
        <w:gridCol w:w="5234"/>
        <w:gridCol w:w="1418"/>
      </w:tblGrid>
      <w:tr w:rsidR="00644D85" w:rsidRPr="008464D3" w:rsidTr="00644D85">
        <w:tc>
          <w:tcPr>
            <w:tcW w:w="703" w:type="dxa"/>
            <w:vAlign w:val="center"/>
          </w:tcPr>
          <w:p w:rsidR="00644D85" w:rsidRPr="0027310B" w:rsidRDefault="00644D85" w:rsidP="00644D85">
            <w:pPr>
              <w:pStyle w:val="42"/>
              <w:tabs>
                <w:tab w:val="left" w:pos="7180"/>
              </w:tabs>
              <w:suppressAutoHyphens/>
              <w:spacing w:line="240" w:lineRule="auto"/>
              <w:contextualSpacing/>
              <w:jc w:val="center"/>
              <w:rPr>
                <w:rFonts w:ascii="Times New Roman" w:hAnsi="Times New Roman"/>
                <w:sz w:val="20"/>
              </w:rPr>
            </w:pPr>
            <w:r w:rsidRPr="0027310B">
              <w:rPr>
                <w:rFonts w:ascii="Times New Roman" w:hAnsi="Times New Roman"/>
                <w:sz w:val="20"/>
              </w:rPr>
              <w:t>Мин.</w:t>
            </w:r>
          </w:p>
        </w:tc>
        <w:tc>
          <w:tcPr>
            <w:tcW w:w="2676" w:type="dxa"/>
            <w:vAlign w:val="center"/>
          </w:tcPr>
          <w:p w:rsidR="00644D85" w:rsidRPr="0027310B" w:rsidRDefault="00644D85" w:rsidP="00644D85">
            <w:pPr>
              <w:suppressAutoHyphens/>
              <w:contextualSpacing/>
              <w:jc w:val="center"/>
              <w:rPr>
                <w:sz w:val="20"/>
                <w:szCs w:val="20"/>
              </w:rPr>
            </w:pPr>
            <w:r w:rsidRPr="0027310B">
              <w:rPr>
                <w:sz w:val="20"/>
                <w:szCs w:val="20"/>
              </w:rPr>
              <w:t>Код</w:t>
            </w:r>
          </w:p>
        </w:tc>
        <w:tc>
          <w:tcPr>
            <w:tcW w:w="5234" w:type="dxa"/>
            <w:vAlign w:val="center"/>
          </w:tcPr>
          <w:p w:rsidR="00644D85" w:rsidRPr="0027310B" w:rsidRDefault="00644D85" w:rsidP="00644D85">
            <w:pPr>
              <w:suppressAutoHyphens/>
              <w:contextualSpacing/>
              <w:jc w:val="center"/>
              <w:rPr>
                <w:sz w:val="20"/>
                <w:szCs w:val="20"/>
              </w:rPr>
            </w:pPr>
            <w:r w:rsidRPr="0027310B">
              <w:rPr>
                <w:sz w:val="20"/>
                <w:szCs w:val="20"/>
              </w:rPr>
              <w:t>Источники финансирования дефицита бюджета поселения</w:t>
            </w:r>
          </w:p>
        </w:tc>
        <w:tc>
          <w:tcPr>
            <w:tcW w:w="1418" w:type="dxa"/>
            <w:vAlign w:val="center"/>
          </w:tcPr>
          <w:p w:rsidR="00644D85" w:rsidRPr="0027310B" w:rsidRDefault="00644D85" w:rsidP="00644D85">
            <w:pPr>
              <w:suppressAutoHyphens/>
              <w:contextualSpacing/>
              <w:jc w:val="center"/>
              <w:rPr>
                <w:sz w:val="20"/>
                <w:szCs w:val="20"/>
              </w:rPr>
            </w:pPr>
            <w:r w:rsidRPr="0027310B">
              <w:rPr>
                <w:sz w:val="20"/>
                <w:szCs w:val="20"/>
              </w:rPr>
              <w:t>Кассовое исполнение</w:t>
            </w:r>
          </w:p>
        </w:tc>
      </w:tr>
      <w:tr w:rsidR="00644D85" w:rsidRPr="003325FA" w:rsidTr="00644D85">
        <w:tc>
          <w:tcPr>
            <w:tcW w:w="703" w:type="dxa"/>
            <w:vAlign w:val="center"/>
          </w:tcPr>
          <w:p w:rsidR="00644D85" w:rsidRPr="0027310B" w:rsidRDefault="00644D85" w:rsidP="00644D85">
            <w:pPr>
              <w:pStyle w:val="42"/>
              <w:tabs>
                <w:tab w:val="left" w:pos="7180"/>
              </w:tabs>
              <w:suppressAutoHyphens/>
              <w:spacing w:line="240" w:lineRule="auto"/>
              <w:contextualSpacing/>
              <w:jc w:val="center"/>
              <w:rPr>
                <w:rFonts w:ascii="Times New Roman" w:hAnsi="Times New Roman"/>
                <w:sz w:val="20"/>
              </w:rPr>
            </w:pPr>
          </w:p>
        </w:tc>
        <w:tc>
          <w:tcPr>
            <w:tcW w:w="2676" w:type="dxa"/>
            <w:vAlign w:val="center"/>
          </w:tcPr>
          <w:p w:rsidR="00644D85" w:rsidRPr="0027310B" w:rsidRDefault="00644D85" w:rsidP="00644D85">
            <w:pPr>
              <w:suppressAutoHyphens/>
              <w:contextualSpacing/>
              <w:jc w:val="center"/>
              <w:rPr>
                <w:sz w:val="20"/>
                <w:szCs w:val="20"/>
              </w:rPr>
            </w:pPr>
          </w:p>
        </w:tc>
        <w:tc>
          <w:tcPr>
            <w:tcW w:w="5234" w:type="dxa"/>
            <w:vAlign w:val="center"/>
          </w:tcPr>
          <w:p w:rsidR="00644D85" w:rsidRPr="0027310B" w:rsidRDefault="00644D85" w:rsidP="00644D85">
            <w:pPr>
              <w:suppressAutoHyphens/>
              <w:contextualSpacing/>
              <w:jc w:val="both"/>
              <w:rPr>
                <w:sz w:val="20"/>
                <w:szCs w:val="20"/>
              </w:rPr>
            </w:pPr>
            <w:r w:rsidRPr="0027310B">
              <w:rPr>
                <w:sz w:val="20"/>
                <w:szCs w:val="20"/>
              </w:rPr>
              <w:t>Источники  финансирования дефицитов бюджета- всего</w:t>
            </w:r>
          </w:p>
        </w:tc>
        <w:tc>
          <w:tcPr>
            <w:tcW w:w="1418" w:type="dxa"/>
            <w:vAlign w:val="center"/>
          </w:tcPr>
          <w:p w:rsidR="00644D85" w:rsidRPr="001B266C" w:rsidRDefault="00644D85" w:rsidP="00644D85">
            <w:pPr>
              <w:suppressAutoHyphens/>
              <w:contextualSpacing/>
              <w:jc w:val="center"/>
              <w:rPr>
                <w:sz w:val="20"/>
                <w:szCs w:val="20"/>
              </w:rPr>
            </w:pPr>
            <w:r>
              <w:rPr>
                <w:sz w:val="20"/>
                <w:szCs w:val="20"/>
              </w:rPr>
              <w:t>39,2</w:t>
            </w:r>
          </w:p>
        </w:tc>
      </w:tr>
      <w:tr w:rsidR="00644D85" w:rsidRPr="008464D3" w:rsidTr="00644D85">
        <w:tc>
          <w:tcPr>
            <w:tcW w:w="703" w:type="dxa"/>
            <w:vAlign w:val="center"/>
          </w:tcPr>
          <w:p w:rsidR="00644D85" w:rsidRPr="0027310B" w:rsidRDefault="00644D85" w:rsidP="00644D85">
            <w:pPr>
              <w:pStyle w:val="42"/>
              <w:tabs>
                <w:tab w:val="left" w:pos="7180"/>
              </w:tabs>
              <w:suppressAutoHyphens/>
              <w:spacing w:line="240" w:lineRule="auto"/>
              <w:contextualSpacing/>
              <w:jc w:val="center"/>
              <w:rPr>
                <w:rFonts w:ascii="Times New Roman" w:hAnsi="Times New Roman"/>
                <w:sz w:val="20"/>
              </w:rPr>
            </w:pPr>
            <w:r w:rsidRPr="0027310B">
              <w:rPr>
                <w:rFonts w:ascii="Times New Roman" w:hAnsi="Times New Roman"/>
                <w:sz w:val="20"/>
              </w:rPr>
              <w:t>303</w:t>
            </w:r>
          </w:p>
        </w:tc>
        <w:tc>
          <w:tcPr>
            <w:tcW w:w="2676" w:type="dxa"/>
            <w:vAlign w:val="center"/>
          </w:tcPr>
          <w:p w:rsidR="00644D85" w:rsidRPr="0027310B" w:rsidRDefault="00644D85" w:rsidP="00644D85">
            <w:pPr>
              <w:suppressAutoHyphens/>
              <w:contextualSpacing/>
              <w:jc w:val="center"/>
              <w:rPr>
                <w:bCs/>
                <w:sz w:val="20"/>
                <w:szCs w:val="20"/>
              </w:rPr>
            </w:pPr>
            <w:r w:rsidRPr="0027310B">
              <w:rPr>
                <w:bCs/>
                <w:sz w:val="20"/>
                <w:szCs w:val="20"/>
              </w:rPr>
              <w:t>01 05 00 00 00 0000 000</w:t>
            </w:r>
          </w:p>
        </w:tc>
        <w:tc>
          <w:tcPr>
            <w:tcW w:w="5234" w:type="dxa"/>
            <w:vAlign w:val="center"/>
          </w:tcPr>
          <w:p w:rsidR="00644D85" w:rsidRPr="0027310B" w:rsidRDefault="00644D85" w:rsidP="00644D85">
            <w:pPr>
              <w:suppressAutoHyphens/>
              <w:contextualSpacing/>
              <w:jc w:val="both"/>
              <w:rPr>
                <w:bCs/>
                <w:sz w:val="20"/>
                <w:szCs w:val="20"/>
              </w:rPr>
            </w:pPr>
            <w:r w:rsidRPr="0027310B">
              <w:rPr>
                <w:bCs/>
                <w:sz w:val="20"/>
                <w:szCs w:val="20"/>
              </w:rPr>
              <w:t>Изменение остатков средств на счетах по учету средств бюджета</w:t>
            </w:r>
          </w:p>
        </w:tc>
        <w:tc>
          <w:tcPr>
            <w:tcW w:w="1418" w:type="dxa"/>
            <w:vAlign w:val="center"/>
          </w:tcPr>
          <w:p w:rsidR="00644D85" w:rsidRPr="001B266C" w:rsidRDefault="00644D85" w:rsidP="00644D85">
            <w:pPr>
              <w:suppressAutoHyphens/>
              <w:contextualSpacing/>
              <w:jc w:val="center"/>
              <w:rPr>
                <w:bCs/>
                <w:sz w:val="20"/>
                <w:szCs w:val="20"/>
              </w:rPr>
            </w:pPr>
            <w:r>
              <w:rPr>
                <w:bCs/>
                <w:sz w:val="20"/>
                <w:szCs w:val="20"/>
              </w:rPr>
              <w:t>39,2</w:t>
            </w:r>
          </w:p>
        </w:tc>
      </w:tr>
      <w:tr w:rsidR="00644D85" w:rsidTr="00644D85">
        <w:tc>
          <w:tcPr>
            <w:tcW w:w="703" w:type="dxa"/>
            <w:vAlign w:val="center"/>
          </w:tcPr>
          <w:p w:rsidR="00644D85" w:rsidRPr="0027310B" w:rsidRDefault="00644D85" w:rsidP="00644D85">
            <w:pPr>
              <w:pStyle w:val="42"/>
              <w:tabs>
                <w:tab w:val="left" w:pos="7180"/>
              </w:tabs>
              <w:suppressAutoHyphens/>
              <w:spacing w:line="240" w:lineRule="auto"/>
              <w:contextualSpacing/>
              <w:jc w:val="center"/>
              <w:rPr>
                <w:rFonts w:ascii="Times New Roman" w:hAnsi="Times New Roman"/>
                <w:sz w:val="20"/>
              </w:rPr>
            </w:pPr>
            <w:r w:rsidRPr="0027310B">
              <w:rPr>
                <w:rFonts w:ascii="Times New Roman" w:hAnsi="Times New Roman"/>
                <w:sz w:val="20"/>
              </w:rPr>
              <w:t>303</w:t>
            </w:r>
          </w:p>
        </w:tc>
        <w:tc>
          <w:tcPr>
            <w:tcW w:w="2676" w:type="dxa"/>
            <w:vAlign w:val="center"/>
          </w:tcPr>
          <w:p w:rsidR="00644D85" w:rsidRPr="0027310B" w:rsidRDefault="00644D85" w:rsidP="00644D85">
            <w:pPr>
              <w:suppressAutoHyphens/>
              <w:contextualSpacing/>
              <w:jc w:val="center"/>
              <w:rPr>
                <w:bCs/>
                <w:sz w:val="20"/>
                <w:szCs w:val="20"/>
              </w:rPr>
            </w:pPr>
            <w:r w:rsidRPr="0027310B">
              <w:rPr>
                <w:bCs/>
                <w:sz w:val="20"/>
                <w:szCs w:val="20"/>
              </w:rPr>
              <w:t>01 05 00 00 00 0000 500</w:t>
            </w:r>
          </w:p>
        </w:tc>
        <w:tc>
          <w:tcPr>
            <w:tcW w:w="5234" w:type="dxa"/>
            <w:vAlign w:val="center"/>
          </w:tcPr>
          <w:p w:rsidR="00644D85" w:rsidRPr="0027310B" w:rsidRDefault="00644D85" w:rsidP="00644D85">
            <w:pPr>
              <w:suppressAutoHyphens/>
              <w:contextualSpacing/>
              <w:jc w:val="both"/>
              <w:rPr>
                <w:bCs/>
                <w:sz w:val="20"/>
                <w:szCs w:val="20"/>
              </w:rPr>
            </w:pPr>
            <w:r w:rsidRPr="0027310B">
              <w:rPr>
                <w:bCs/>
                <w:sz w:val="20"/>
                <w:szCs w:val="20"/>
              </w:rPr>
              <w:t>Увеличение остатков средств, всего</w:t>
            </w:r>
          </w:p>
        </w:tc>
        <w:tc>
          <w:tcPr>
            <w:tcW w:w="1418" w:type="dxa"/>
          </w:tcPr>
          <w:p w:rsidR="00644D85" w:rsidRDefault="00644D85" w:rsidP="00644D85">
            <w:pPr>
              <w:jc w:val="center"/>
            </w:pPr>
            <w:r>
              <w:rPr>
                <w:bCs/>
                <w:sz w:val="20"/>
                <w:szCs w:val="20"/>
              </w:rPr>
              <w:t>-</w:t>
            </w:r>
            <w:r w:rsidRPr="006C410A">
              <w:rPr>
                <w:bCs/>
                <w:sz w:val="20"/>
                <w:szCs w:val="20"/>
              </w:rPr>
              <w:t>7503,6</w:t>
            </w:r>
          </w:p>
        </w:tc>
      </w:tr>
      <w:tr w:rsidR="00644D85" w:rsidTr="00644D85">
        <w:tc>
          <w:tcPr>
            <w:tcW w:w="703" w:type="dxa"/>
            <w:vAlign w:val="center"/>
          </w:tcPr>
          <w:p w:rsidR="00644D85" w:rsidRPr="0027310B" w:rsidRDefault="00644D85" w:rsidP="00644D85">
            <w:pPr>
              <w:pStyle w:val="42"/>
              <w:tabs>
                <w:tab w:val="left" w:pos="7180"/>
              </w:tabs>
              <w:suppressAutoHyphens/>
              <w:spacing w:line="240" w:lineRule="auto"/>
              <w:contextualSpacing/>
              <w:jc w:val="center"/>
              <w:rPr>
                <w:rFonts w:ascii="Times New Roman" w:hAnsi="Times New Roman"/>
                <w:sz w:val="20"/>
              </w:rPr>
            </w:pPr>
            <w:r w:rsidRPr="0027310B">
              <w:rPr>
                <w:rFonts w:ascii="Times New Roman" w:hAnsi="Times New Roman"/>
                <w:sz w:val="20"/>
              </w:rPr>
              <w:t>303</w:t>
            </w:r>
          </w:p>
        </w:tc>
        <w:tc>
          <w:tcPr>
            <w:tcW w:w="2676" w:type="dxa"/>
            <w:vAlign w:val="center"/>
          </w:tcPr>
          <w:p w:rsidR="00644D85" w:rsidRPr="0027310B" w:rsidRDefault="00644D85" w:rsidP="00644D85">
            <w:pPr>
              <w:suppressAutoHyphens/>
              <w:contextualSpacing/>
              <w:jc w:val="center"/>
              <w:rPr>
                <w:bCs/>
                <w:sz w:val="20"/>
                <w:szCs w:val="20"/>
              </w:rPr>
            </w:pPr>
            <w:r w:rsidRPr="0027310B">
              <w:rPr>
                <w:bCs/>
                <w:sz w:val="20"/>
                <w:szCs w:val="20"/>
              </w:rPr>
              <w:t>01 05 02 00 00 0000 500</w:t>
            </w:r>
          </w:p>
        </w:tc>
        <w:tc>
          <w:tcPr>
            <w:tcW w:w="5234" w:type="dxa"/>
            <w:vAlign w:val="center"/>
          </w:tcPr>
          <w:p w:rsidR="00644D85" w:rsidRPr="0027310B" w:rsidRDefault="00644D85" w:rsidP="00644D85">
            <w:pPr>
              <w:suppressAutoHyphens/>
              <w:contextualSpacing/>
              <w:jc w:val="both"/>
              <w:rPr>
                <w:bCs/>
                <w:sz w:val="20"/>
                <w:szCs w:val="20"/>
              </w:rPr>
            </w:pPr>
            <w:r w:rsidRPr="0027310B">
              <w:rPr>
                <w:bCs/>
                <w:sz w:val="20"/>
                <w:szCs w:val="20"/>
              </w:rPr>
              <w:t>Увеличение прочих остатков средств бюджетов</w:t>
            </w:r>
          </w:p>
        </w:tc>
        <w:tc>
          <w:tcPr>
            <w:tcW w:w="1418" w:type="dxa"/>
          </w:tcPr>
          <w:p w:rsidR="00644D85" w:rsidRDefault="00644D85" w:rsidP="00644D85">
            <w:pPr>
              <w:jc w:val="center"/>
            </w:pPr>
            <w:r>
              <w:rPr>
                <w:bCs/>
                <w:sz w:val="20"/>
                <w:szCs w:val="20"/>
              </w:rPr>
              <w:t>-</w:t>
            </w:r>
            <w:r w:rsidRPr="006C410A">
              <w:rPr>
                <w:bCs/>
                <w:sz w:val="20"/>
                <w:szCs w:val="20"/>
              </w:rPr>
              <w:t>7503,6</w:t>
            </w:r>
          </w:p>
        </w:tc>
      </w:tr>
      <w:tr w:rsidR="00644D85" w:rsidTr="00644D85">
        <w:tc>
          <w:tcPr>
            <w:tcW w:w="703" w:type="dxa"/>
            <w:vAlign w:val="center"/>
          </w:tcPr>
          <w:p w:rsidR="00644D85" w:rsidRPr="0027310B" w:rsidRDefault="00644D85" w:rsidP="00644D85">
            <w:pPr>
              <w:pStyle w:val="42"/>
              <w:tabs>
                <w:tab w:val="left" w:pos="7180"/>
              </w:tabs>
              <w:suppressAutoHyphens/>
              <w:spacing w:line="240" w:lineRule="auto"/>
              <w:contextualSpacing/>
              <w:jc w:val="center"/>
              <w:rPr>
                <w:rFonts w:ascii="Times New Roman" w:hAnsi="Times New Roman"/>
                <w:sz w:val="20"/>
              </w:rPr>
            </w:pPr>
            <w:r w:rsidRPr="0027310B">
              <w:rPr>
                <w:rFonts w:ascii="Times New Roman" w:hAnsi="Times New Roman"/>
                <w:sz w:val="20"/>
              </w:rPr>
              <w:t>303</w:t>
            </w:r>
          </w:p>
        </w:tc>
        <w:tc>
          <w:tcPr>
            <w:tcW w:w="2676" w:type="dxa"/>
            <w:vAlign w:val="center"/>
          </w:tcPr>
          <w:p w:rsidR="00644D85" w:rsidRPr="0027310B" w:rsidRDefault="00644D85" w:rsidP="00644D85">
            <w:pPr>
              <w:suppressAutoHyphens/>
              <w:contextualSpacing/>
              <w:jc w:val="center"/>
              <w:rPr>
                <w:bCs/>
                <w:sz w:val="20"/>
                <w:szCs w:val="20"/>
              </w:rPr>
            </w:pPr>
            <w:r w:rsidRPr="0027310B">
              <w:rPr>
                <w:bCs/>
                <w:sz w:val="20"/>
                <w:szCs w:val="20"/>
              </w:rPr>
              <w:t>01 05 02 01 00 0000 510</w:t>
            </w:r>
          </w:p>
        </w:tc>
        <w:tc>
          <w:tcPr>
            <w:tcW w:w="5234" w:type="dxa"/>
            <w:vAlign w:val="center"/>
          </w:tcPr>
          <w:p w:rsidR="00644D85" w:rsidRPr="0027310B" w:rsidRDefault="00644D85" w:rsidP="00644D85">
            <w:pPr>
              <w:suppressAutoHyphens/>
              <w:contextualSpacing/>
              <w:jc w:val="both"/>
              <w:rPr>
                <w:bCs/>
                <w:sz w:val="20"/>
                <w:szCs w:val="20"/>
              </w:rPr>
            </w:pPr>
            <w:r w:rsidRPr="0027310B">
              <w:rPr>
                <w:bCs/>
                <w:sz w:val="20"/>
                <w:szCs w:val="20"/>
              </w:rPr>
              <w:t>Увеличение прочих остатков денежных средств бюджетов</w:t>
            </w:r>
          </w:p>
        </w:tc>
        <w:tc>
          <w:tcPr>
            <w:tcW w:w="1418" w:type="dxa"/>
          </w:tcPr>
          <w:p w:rsidR="00644D85" w:rsidRDefault="00644D85" w:rsidP="00644D85">
            <w:pPr>
              <w:tabs>
                <w:tab w:val="left" w:pos="330"/>
                <w:tab w:val="center" w:pos="658"/>
              </w:tabs>
            </w:pPr>
            <w:r>
              <w:rPr>
                <w:bCs/>
                <w:sz w:val="20"/>
                <w:szCs w:val="20"/>
              </w:rPr>
              <w:tab/>
            </w:r>
            <w:r>
              <w:rPr>
                <w:bCs/>
                <w:sz w:val="20"/>
                <w:szCs w:val="20"/>
              </w:rPr>
              <w:tab/>
              <w:t>-</w:t>
            </w:r>
            <w:r w:rsidRPr="006C410A">
              <w:rPr>
                <w:bCs/>
                <w:sz w:val="20"/>
                <w:szCs w:val="20"/>
              </w:rPr>
              <w:t>7503,6</w:t>
            </w:r>
          </w:p>
        </w:tc>
      </w:tr>
      <w:tr w:rsidR="00644D85" w:rsidRPr="008464D3" w:rsidTr="00644D85">
        <w:tc>
          <w:tcPr>
            <w:tcW w:w="703" w:type="dxa"/>
            <w:vAlign w:val="center"/>
          </w:tcPr>
          <w:p w:rsidR="00644D85" w:rsidRPr="0027310B" w:rsidRDefault="00644D85" w:rsidP="00644D85">
            <w:pPr>
              <w:pStyle w:val="42"/>
              <w:tabs>
                <w:tab w:val="left" w:pos="7180"/>
              </w:tabs>
              <w:suppressAutoHyphens/>
              <w:spacing w:line="240" w:lineRule="auto"/>
              <w:contextualSpacing/>
              <w:jc w:val="center"/>
              <w:rPr>
                <w:rFonts w:ascii="Times New Roman" w:hAnsi="Times New Roman"/>
                <w:sz w:val="20"/>
              </w:rPr>
            </w:pPr>
            <w:r w:rsidRPr="0027310B">
              <w:rPr>
                <w:rFonts w:ascii="Times New Roman" w:hAnsi="Times New Roman"/>
                <w:sz w:val="20"/>
              </w:rPr>
              <w:t>303</w:t>
            </w:r>
          </w:p>
        </w:tc>
        <w:tc>
          <w:tcPr>
            <w:tcW w:w="2676" w:type="dxa"/>
            <w:vAlign w:val="center"/>
          </w:tcPr>
          <w:p w:rsidR="00644D85" w:rsidRPr="0027310B" w:rsidRDefault="00644D85" w:rsidP="00644D85">
            <w:pPr>
              <w:suppressAutoHyphens/>
              <w:contextualSpacing/>
              <w:jc w:val="center"/>
              <w:rPr>
                <w:bCs/>
                <w:sz w:val="20"/>
                <w:szCs w:val="20"/>
              </w:rPr>
            </w:pPr>
            <w:r w:rsidRPr="0027310B">
              <w:rPr>
                <w:bCs/>
                <w:sz w:val="20"/>
                <w:szCs w:val="20"/>
              </w:rPr>
              <w:t>01 05 02 01 10 0000 510</w:t>
            </w:r>
          </w:p>
        </w:tc>
        <w:tc>
          <w:tcPr>
            <w:tcW w:w="5234" w:type="dxa"/>
            <w:vAlign w:val="center"/>
          </w:tcPr>
          <w:p w:rsidR="00644D85" w:rsidRPr="0027310B" w:rsidRDefault="00644D85" w:rsidP="00644D85">
            <w:pPr>
              <w:suppressAutoHyphens/>
              <w:contextualSpacing/>
              <w:jc w:val="both"/>
              <w:rPr>
                <w:bCs/>
                <w:sz w:val="20"/>
                <w:szCs w:val="20"/>
              </w:rPr>
            </w:pPr>
            <w:r w:rsidRPr="0027310B">
              <w:rPr>
                <w:bCs/>
                <w:sz w:val="20"/>
                <w:szCs w:val="20"/>
              </w:rPr>
              <w:t>Увеличение прочих остатков денежных средств бюджетов сельских поселений</w:t>
            </w:r>
          </w:p>
        </w:tc>
        <w:tc>
          <w:tcPr>
            <w:tcW w:w="1418" w:type="dxa"/>
          </w:tcPr>
          <w:p w:rsidR="00644D85" w:rsidRPr="00197B3A" w:rsidRDefault="00644D85" w:rsidP="00644D85">
            <w:pPr>
              <w:jc w:val="center"/>
              <w:rPr>
                <w:bCs/>
                <w:sz w:val="20"/>
                <w:szCs w:val="20"/>
              </w:rPr>
            </w:pPr>
            <w:r>
              <w:rPr>
                <w:bCs/>
                <w:sz w:val="20"/>
                <w:szCs w:val="20"/>
              </w:rPr>
              <w:t>-7503,6</w:t>
            </w:r>
          </w:p>
        </w:tc>
      </w:tr>
      <w:tr w:rsidR="00644D85" w:rsidRPr="00D34ADA" w:rsidTr="00644D85">
        <w:tc>
          <w:tcPr>
            <w:tcW w:w="703" w:type="dxa"/>
            <w:vAlign w:val="center"/>
          </w:tcPr>
          <w:p w:rsidR="00644D85" w:rsidRPr="0027310B" w:rsidRDefault="00644D85" w:rsidP="00644D85">
            <w:pPr>
              <w:pStyle w:val="42"/>
              <w:tabs>
                <w:tab w:val="left" w:pos="7180"/>
              </w:tabs>
              <w:suppressAutoHyphens/>
              <w:spacing w:line="240" w:lineRule="auto"/>
              <w:contextualSpacing/>
              <w:jc w:val="center"/>
              <w:rPr>
                <w:rFonts w:ascii="Times New Roman" w:hAnsi="Times New Roman"/>
                <w:sz w:val="20"/>
              </w:rPr>
            </w:pPr>
            <w:r w:rsidRPr="0027310B">
              <w:rPr>
                <w:rFonts w:ascii="Times New Roman" w:hAnsi="Times New Roman"/>
                <w:sz w:val="20"/>
              </w:rPr>
              <w:t>303</w:t>
            </w:r>
          </w:p>
        </w:tc>
        <w:tc>
          <w:tcPr>
            <w:tcW w:w="2676" w:type="dxa"/>
            <w:vAlign w:val="center"/>
          </w:tcPr>
          <w:p w:rsidR="00644D85" w:rsidRPr="0027310B" w:rsidRDefault="00644D85" w:rsidP="00644D85">
            <w:pPr>
              <w:suppressAutoHyphens/>
              <w:contextualSpacing/>
              <w:jc w:val="center"/>
              <w:rPr>
                <w:bCs/>
                <w:sz w:val="20"/>
                <w:szCs w:val="20"/>
              </w:rPr>
            </w:pPr>
            <w:r w:rsidRPr="0027310B">
              <w:rPr>
                <w:bCs/>
                <w:sz w:val="20"/>
                <w:szCs w:val="20"/>
              </w:rPr>
              <w:t>01 05 00 00 00 0000 600</w:t>
            </w:r>
          </w:p>
        </w:tc>
        <w:tc>
          <w:tcPr>
            <w:tcW w:w="5234" w:type="dxa"/>
            <w:vAlign w:val="center"/>
          </w:tcPr>
          <w:p w:rsidR="00644D85" w:rsidRPr="0027310B" w:rsidRDefault="00644D85" w:rsidP="00644D85">
            <w:pPr>
              <w:suppressAutoHyphens/>
              <w:contextualSpacing/>
              <w:jc w:val="both"/>
              <w:rPr>
                <w:bCs/>
                <w:sz w:val="20"/>
                <w:szCs w:val="20"/>
              </w:rPr>
            </w:pPr>
            <w:r w:rsidRPr="0027310B">
              <w:rPr>
                <w:bCs/>
                <w:sz w:val="20"/>
                <w:szCs w:val="20"/>
              </w:rPr>
              <w:t>Уменьшение остатков средств , всего</w:t>
            </w:r>
          </w:p>
        </w:tc>
        <w:tc>
          <w:tcPr>
            <w:tcW w:w="1418" w:type="dxa"/>
          </w:tcPr>
          <w:p w:rsidR="00644D85" w:rsidRDefault="00644D85" w:rsidP="00644D85">
            <w:pPr>
              <w:jc w:val="center"/>
            </w:pPr>
            <w:r w:rsidRPr="00A12ED1">
              <w:rPr>
                <w:bCs/>
                <w:sz w:val="20"/>
                <w:szCs w:val="20"/>
              </w:rPr>
              <w:t>7542,8</w:t>
            </w:r>
          </w:p>
        </w:tc>
      </w:tr>
      <w:tr w:rsidR="00644D85" w:rsidRPr="00D34ADA" w:rsidTr="00644D85">
        <w:tc>
          <w:tcPr>
            <w:tcW w:w="703" w:type="dxa"/>
            <w:vAlign w:val="center"/>
          </w:tcPr>
          <w:p w:rsidR="00644D85" w:rsidRPr="0027310B" w:rsidRDefault="00644D85" w:rsidP="00644D85">
            <w:pPr>
              <w:pStyle w:val="42"/>
              <w:tabs>
                <w:tab w:val="left" w:pos="7180"/>
              </w:tabs>
              <w:suppressAutoHyphens/>
              <w:spacing w:line="240" w:lineRule="auto"/>
              <w:contextualSpacing/>
              <w:jc w:val="center"/>
              <w:rPr>
                <w:rFonts w:ascii="Times New Roman" w:hAnsi="Times New Roman"/>
                <w:sz w:val="20"/>
              </w:rPr>
            </w:pPr>
            <w:r w:rsidRPr="0027310B">
              <w:rPr>
                <w:rFonts w:ascii="Times New Roman" w:hAnsi="Times New Roman"/>
                <w:sz w:val="20"/>
              </w:rPr>
              <w:t>303</w:t>
            </w:r>
          </w:p>
        </w:tc>
        <w:tc>
          <w:tcPr>
            <w:tcW w:w="2676" w:type="dxa"/>
            <w:vAlign w:val="center"/>
          </w:tcPr>
          <w:p w:rsidR="00644D85" w:rsidRPr="0027310B" w:rsidRDefault="00644D85" w:rsidP="00644D85">
            <w:pPr>
              <w:suppressAutoHyphens/>
              <w:contextualSpacing/>
              <w:jc w:val="center"/>
              <w:rPr>
                <w:bCs/>
                <w:sz w:val="20"/>
                <w:szCs w:val="20"/>
              </w:rPr>
            </w:pPr>
            <w:r w:rsidRPr="0027310B">
              <w:rPr>
                <w:bCs/>
                <w:sz w:val="20"/>
                <w:szCs w:val="20"/>
              </w:rPr>
              <w:t>01 05 02 00 00 0000 600</w:t>
            </w:r>
          </w:p>
        </w:tc>
        <w:tc>
          <w:tcPr>
            <w:tcW w:w="5234" w:type="dxa"/>
            <w:vAlign w:val="center"/>
          </w:tcPr>
          <w:p w:rsidR="00644D85" w:rsidRPr="0027310B" w:rsidRDefault="00644D85" w:rsidP="00644D85">
            <w:pPr>
              <w:suppressAutoHyphens/>
              <w:contextualSpacing/>
              <w:jc w:val="both"/>
              <w:rPr>
                <w:bCs/>
                <w:sz w:val="20"/>
                <w:szCs w:val="20"/>
              </w:rPr>
            </w:pPr>
            <w:r w:rsidRPr="0027310B">
              <w:rPr>
                <w:bCs/>
                <w:sz w:val="20"/>
                <w:szCs w:val="20"/>
              </w:rPr>
              <w:t>Уменьшение прочих остатков средств бюджетов</w:t>
            </w:r>
          </w:p>
        </w:tc>
        <w:tc>
          <w:tcPr>
            <w:tcW w:w="1418" w:type="dxa"/>
          </w:tcPr>
          <w:p w:rsidR="00644D85" w:rsidRDefault="00644D85" w:rsidP="00644D85">
            <w:pPr>
              <w:jc w:val="center"/>
            </w:pPr>
            <w:r w:rsidRPr="00A12ED1">
              <w:rPr>
                <w:bCs/>
                <w:sz w:val="20"/>
                <w:szCs w:val="20"/>
              </w:rPr>
              <w:t>7542,8</w:t>
            </w:r>
          </w:p>
        </w:tc>
      </w:tr>
      <w:tr w:rsidR="00644D85" w:rsidRPr="00D34ADA" w:rsidTr="00644D85">
        <w:tc>
          <w:tcPr>
            <w:tcW w:w="703" w:type="dxa"/>
            <w:vAlign w:val="center"/>
          </w:tcPr>
          <w:p w:rsidR="00644D85" w:rsidRPr="0027310B" w:rsidRDefault="00644D85" w:rsidP="00644D85">
            <w:pPr>
              <w:pStyle w:val="42"/>
              <w:tabs>
                <w:tab w:val="left" w:pos="7180"/>
              </w:tabs>
              <w:suppressAutoHyphens/>
              <w:spacing w:line="240" w:lineRule="auto"/>
              <w:contextualSpacing/>
              <w:jc w:val="center"/>
              <w:rPr>
                <w:rFonts w:ascii="Times New Roman" w:hAnsi="Times New Roman"/>
                <w:sz w:val="20"/>
              </w:rPr>
            </w:pPr>
            <w:r w:rsidRPr="0027310B">
              <w:rPr>
                <w:rFonts w:ascii="Times New Roman" w:hAnsi="Times New Roman"/>
                <w:sz w:val="20"/>
              </w:rPr>
              <w:t>303</w:t>
            </w:r>
          </w:p>
        </w:tc>
        <w:tc>
          <w:tcPr>
            <w:tcW w:w="2676" w:type="dxa"/>
            <w:vAlign w:val="center"/>
          </w:tcPr>
          <w:p w:rsidR="00644D85" w:rsidRPr="0027310B" w:rsidRDefault="00644D85" w:rsidP="00644D85">
            <w:pPr>
              <w:suppressAutoHyphens/>
              <w:contextualSpacing/>
              <w:jc w:val="center"/>
              <w:rPr>
                <w:bCs/>
                <w:sz w:val="20"/>
                <w:szCs w:val="20"/>
              </w:rPr>
            </w:pPr>
            <w:r w:rsidRPr="0027310B">
              <w:rPr>
                <w:bCs/>
                <w:sz w:val="20"/>
                <w:szCs w:val="20"/>
              </w:rPr>
              <w:t>01 05 02 01 00 0000 610</w:t>
            </w:r>
          </w:p>
        </w:tc>
        <w:tc>
          <w:tcPr>
            <w:tcW w:w="5234" w:type="dxa"/>
            <w:vAlign w:val="center"/>
          </w:tcPr>
          <w:p w:rsidR="00644D85" w:rsidRPr="0027310B" w:rsidRDefault="00644D85" w:rsidP="00644D85">
            <w:pPr>
              <w:suppressAutoHyphens/>
              <w:contextualSpacing/>
              <w:jc w:val="both"/>
              <w:rPr>
                <w:bCs/>
                <w:sz w:val="20"/>
                <w:szCs w:val="20"/>
              </w:rPr>
            </w:pPr>
            <w:r w:rsidRPr="0027310B">
              <w:rPr>
                <w:bCs/>
                <w:sz w:val="20"/>
                <w:szCs w:val="20"/>
              </w:rPr>
              <w:t>Уменьшение прочих остатков денежных средств бюджетов</w:t>
            </w:r>
          </w:p>
        </w:tc>
        <w:tc>
          <w:tcPr>
            <w:tcW w:w="1418" w:type="dxa"/>
          </w:tcPr>
          <w:p w:rsidR="00644D85" w:rsidRDefault="00644D85" w:rsidP="00644D85">
            <w:pPr>
              <w:jc w:val="center"/>
            </w:pPr>
            <w:r w:rsidRPr="00A12ED1">
              <w:rPr>
                <w:bCs/>
                <w:sz w:val="20"/>
                <w:szCs w:val="20"/>
              </w:rPr>
              <w:t>7542,8</w:t>
            </w:r>
          </w:p>
        </w:tc>
      </w:tr>
      <w:tr w:rsidR="00644D85" w:rsidRPr="00D34ADA" w:rsidTr="00644D85">
        <w:tc>
          <w:tcPr>
            <w:tcW w:w="703" w:type="dxa"/>
            <w:vAlign w:val="center"/>
          </w:tcPr>
          <w:p w:rsidR="00644D85" w:rsidRPr="0027310B" w:rsidRDefault="00644D85" w:rsidP="00644D85">
            <w:pPr>
              <w:pStyle w:val="42"/>
              <w:tabs>
                <w:tab w:val="left" w:pos="7180"/>
              </w:tabs>
              <w:suppressAutoHyphens/>
              <w:spacing w:line="240" w:lineRule="auto"/>
              <w:contextualSpacing/>
              <w:jc w:val="center"/>
              <w:rPr>
                <w:rFonts w:ascii="Times New Roman" w:hAnsi="Times New Roman"/>
                <w:sz w:val="20"/>
              </w:rPr>
            </w:pPr>
            <w:r w:rsidRPr="0027310B">
              <w:rPr>
                <w:rFonts w:ascii="Times New Roman" w:hAnsi="Times New Roman"/>
                <w:sz w:val="20"/>
              </w:rPr>
              <w:t>303</w:t>
            </w:r>
          </w:p>
        </w:tc>
        <w:tc>
          <w:tcPr>
            <w:tcW w:w="2676" w:type="dxa"/>
            <w:vAlign w:val="center"/>
          </w:tcPr>
          <w:p w:rsidR="00644D85" w:rsidRPr="0027310B" w:rsidRDefault="00644D85" w:rsidP="00644D85">
            <w:pPr>
              <w:suppressAutoHyphens/>
              <w:contextualSpacing/>
              <w:jc w:val="center"/>
              <w:rPr>
                <w:bCs/>
                <w:sz w:val="20"/>
                <w:szCs w:val="20"/>
              </w:rPr>
            </w:pPr>
            <w:r w:rsidRPr="0027310B">
              <w:rPr>
                <w:bCs/>
                <w:sz w:val="20"/>
                <w:szCs w:val="20"/>
              </w:rPr>
              <w:t>01 05 02 01 10 0000 610</w:t>
            </w:r>
          </w:p>
        </w:tc>
        <w:tc>
          <w:tcPr>
            <w:tcW w:w="5234" w:type="dxa"/>
            <w:vAlign w:val="center"/>
          </w:tcPr>
          <w:p w:rsidR="00644D85" w:rsidRPr="0027310B" w:rsidRDefault="00644D85" w:rsidP="00644D85">
            <w:pPr>
              <w:suppressAutoHyphens/>
              <w:contextualSpacing/>
              <w:jc w:val="both"/>
              <w:rPr>
                <w:bCs/>
                <w:sz w:val="20"/>
                <w:szCs w:val="20"/>
              </w:rPr>
            </w:pPr>
            <w:r w:rsidRPr="0027310B">
              <w:rPr>
                <w:bCs/>
                <w:sz w:val="20"/>
                <w:szCs w:val="20"/>
              </w:rPr>
              <w:t>Уменьшение прочих остатков денежных средств бюджетов сельских поселений</w:t>
            </w:r>
          </w:p>
        </w:tc>
        <w:tc>
          <w:tcPr>
            <w:tcW w:w="1418" w:type="dxa"/>
            <w:vAlign w:val="center"/>
          </w:tcPr>
          <w:p w:rsidR="00644D85" w:rsidRPr="006249C8" w:rsidRDefault="00644D85" w:rsidP="00644D85">
            <w:pPr>
              <w:suppressAutoHyphens/>
              <w:contextualSpacing/>
              <w:jc w:val="center"/>
              <w:rPr>
                <w:bCs/>
                <w:sz w:val="20"/>
                <w:szCs w:val="20"/>
              </w:rPr>
            </w:pPr>
            <w:r>
              <w:rPr>
                <w:bCs/>
                <w:sz w:val="20"/>
                <w:szCs w:val="20"/>
              </w:rPr>
              <w:t>7542,8</w:t>
            </w:r>
          </w:p>
        </w:tc>
      </w:tr>
    </w:tbl>
    <w:p w:rsidR="00644D85" w:rsidRDefault="00644D85" w:rsidP="00644D85">
      <w:pPr>
        <w:spacing w:after="295" w:line="247" w:lineRule="auto"/>
        <w:rPr>
          <w:sz w:val="20"/>
          <w:szCs w:val="20"/>
        </w:rPr>
      </w:pPr>
    </w:p>
    <w:p w:rsidR="00644D85" w:rsidRPr="00DA12B2" w:rsidRDefault="00644D85" w:rsidP="00644D85">
      <w:pPr>
        <w:spacing w:after="295" w:line="247" w:lineRule="auto"/>
        <w:rPr>
          <w:sz w:val="20"/>
          <w:szCs w:val="20"/>
        </w:rPr>
      </w:pPr>
    </w:p>
    <w:p w:rsidR="00105968" w:rsidRDefault="00105968" w:rsidP="00105968">
      <w:pPr>
        <w:ind w:firstLine="698"/>
        <w:jc w:val="right"/>
        <w:rPr>
          <w:rStyle w:val="aff1"/>
          <w:b w:val="0"/>
          <w:sz w:val="28"/>
          <w:szCs w:val="28"/>
        </w:rPr>
      </w:pPr>
    </w:p>
    <w:p w:rsidR="007220C1" w:rsidRDefault="007220C1" w:rsidP="00105968">
      <w:pPr>
        <w:ind w:firstLine="698"/>
        <w:jc w:val="right"/>
        <w:rPr>
          <w:rStyle w:val="aff1"/>
          <w:b w:val="0"/>
          <w:sz w:val="28"/>
          <w:szCs w:val="28"/>
        </w:rPr>
      </w:pPr>
    </w:p>
    <w:p w:rsidR="007220C1" w:rsidRDefault="007220C1" w:rsidP="00105968">
      <w:pPr>
        <w:ind w:firstLine="698"/>
        <w:jc w:val="right"/>
        <w:rPr>
          <w:rStyle w:val="aff1"/>
          <w:b w:val="0"/>
          <w:sz w:val="28"/>
          <w:szCs w:val="28"/>
        </w:rPr>
      </w:pPr>
    </w:p>
    <w:p w:rsidR="007220C1" w:rsidRDefault="007220C1" w:rsidP="00105968">
      <w:pPr>
        <w:ind w:firstLine="698"/>
        <w:jc w:val="right"/>
        <w:rPr>
          <w:rStyle w:val="aff1"/>
          <w:b w:val="0"/>
          <w:sz w:val="28"/>
          <w:szCs w:val="28"/>
        </w:rPr>
      </w:pPr>
    </w:p>
    <w:p w:rsidR="007220C1" w:rsidRDefault="007220C1" w:rsidP="00105968">
      <w:pPr>
        <w:ind w:firstLine="698"/>
        <w:jc w:val="right"/>
        <w:rPr>
          <w:rStyle w:val="aff1"/>
          <w:b w:val="0"/>
          <w:sz w:val="28"/>
          <w:szCs w:val="28"/>
        </w:rPr>
      </w:pPr>
    </w:p>
    <w:p w:rsidR="007220C1" w:rsidRDefault="007220C1" w:rsidP="00105968">
      <w:pPr>
        <w:ind w:firstLine="698"/>
        <w:jc w:val="right"/>
        <w:rPr>
          <w:rStyle w:val="aff1"/>
          <w:b w:val="0"/>
          <w:sz w:val="28"/>
          <w:szCs w:val="28"/>
        </w:rPr>
      </w:pPr>
    </w:p>
    <w:p w:rsidR="007220C1" w:rsidRDefault="007220C1" w:rsidP="00105968">
      <w:pPr>
        <w:ind w:firstLine="698"/>
        <w:jc w:val="right"/>
        <w:rPr>
          <w:rStyle w:val="aff1"/>
          <w:b w:val="0"/>
          <w:sz w:val="28"/>
          <w:szCs w:val="28"/>
        </w:rPr>
      </w:pPr>
    </w:p>
    <w:p w:rsidR="007220C1" w:rsidRDefault="007220C1" w:rsidP="00105968">
      <w:pPr>
        <w:ind w:firstLine="698"/>
        <w:jc w:val="right"/>
        <w:rPr>
          <w:rStyle w:val="aff1"/>
          <w:b w:val="0"/>
          <w:sz w:val="28"/>
          <w:szCs w:val="28"/>
        </w:rPr>
      </w:pPr>
    </w:p>
    <w:p w:rsidR="007220C1" w:rsidRDefault="007220C1" w:rsidP="00105968">
      <w:pPr>
        <w:ind w:firstLine="698"/>
        <w:jc w:val="right"/>
        <w:rPr>
          <w:rStyle w:val="aff1"/>
          <w:b w:val="0"/>
          <w:sz w:val="28"/>
          <w:szCs w:val="28"/>
        </w:rPr>
      </w:pPr>
    </w:p>
    <w:p w:rsidR="007220C1" w:rsidRDefault="007220C1" w:rsidP="00105968">
      <w:pPr>
        <w:ind w:firstLine="698"/>
        <w:jc w:val="right"/>
        <w:rPr>
          <w:rStyle w:val="aff1"/>
          <w:b w:val="0"/>
          <w:sz w:val="28"/>
          <w:szCs w:val="28"/>
        </w:rPr>
      </w:pPr>
    </w:p>
    <w:p w:rsidR="007220C1" w:rsidRDefault="007220C1" w:rsidP="00105968">
      <w:pPr>
        <w:ind w:firstLine="698"/>
        <w:jc w:val="right"/>
        <w:rPr>
          <w:rStyle w:val="aff1"/>
          <w:b w:val="0"/>
          <w:sz w:val="28"/>
          <w:szCs w:val="28"/>
        </w:rPr>
      </w:pPr>
    </w:p>
    <w:p w:rsidR="007220C1" w:rsidRDefault="007220C1" w:rsidP="00105968">
      <w:pPr>
        <w:ind w:firstLine="698"/>
        <w:jc w:val="right"/>
        <w:rPr>
          <w:rStyle w:val="aff1"/>
          <w:b w:val="0"/>
          <w:sz w:val="28"/>
          <w:szCs w:val="28"/>
        </w:rPr>
      </w:pPr>
    </w:p>
    <w:p w:rsidR="007220C1" w:rsidRDefault="007220C1" w:rsidP="00105968">
      <w:pPr>
        <w:ind w:firstLine="698"/>
        <w:jc w:val="right"/>
        <w:rPr>
          <w:rStyle w:val="aff1"/>
          <w:b w:val="0"/>
          <w:sz w:val="28"/>
          <w:szCs w:val="28"/>
        </w:rPr>
      </w:pPr>
    </w:p>
    <w:p w:rsidR="007220C1" w:rsidRDefault="007220C1" w:rsidP="00105968">
      <w:pPr>
        <w:ind w:firstLine="698"/>
        <w:jc w:val="right"/>
        <w:rPr>
          <w:rStyle w:val="aff1"/>
          <w:b w:val="0"/>
          <w:sz w:val="28"/>
          <w:szCs w:val="28"/>
        </w:rPr>
      </w:pPr>
    </w:p>
    <w:p w:rsidR="007220C1" w:rsidRDefault="007220C1" w:rsidP="00105968">
      <w:pPr>
        <w:ind w:firstLine="698"/>
        <w:jc w:val="right"/>
        <w:rPr>
          <w:rStyle w:val="aff1"/>
          <w:b w:val="0"/>
          <w:sz w:val="28"/>
          <w:szCs w:val="28"/>
        </w:rPr>
      </w:pPr>
    </w:p>
    <w:p w:rsidR="007220C1" w:rsidRDefault="007220C1" w:rsidP="00105968">
      <w:pPr>
        <w:ind w:firstLine="698"/>
        <w:jc w:val="right"/>
        <w:rPr>
          <w:rStyle w:val="aff1"/>
          <w:b w:val="0"/>
          <w:sz w:val="28"/>
          <w:szCs w:val="28"/>
        </w:rPr>
      </w:pPr>
    </w:p>
    <w:p w:rsidR="007220C1" w:rsidRDefault="007220C1" w:rsidP="00105968">
      <w:pPr>
        <w:ind w:firstLine="698"/>
        <w:jc w:val="right"/>
        <w:rPr>
          <w:rStyle w:val="aff1"/>
          <w:b w:val="0"/>
          <w:sz w:val="28"/>
          <w:szCs w:val="28"/>
        </w:rPr>
      </w:pPr>
    </w:p>
    <w:p w:rsidR="007220C1" w:rsidRDefault="007220C1" w:rsidP="00105968">
      <w:pPr>
        <w:ind w:firstLine="698"/>
        <w:jc w:val="right"/>
        <w:rPr>
          <w:rStyle w:val="aff1"/>
          <w:b w:val="0"/>
          <w:sz w:val="28"/>
          <w:szCs w:val="28"/>
        </w:rPr>
      </w:pPr>
    </w:p>
    <w:p w:rsidR="007220C1" w:rsidRDefault="007220C1" w:rsidP="00105968">
      <w:pPr>
        <w:ind w:firstLine="698"/>
        <w:jc w:val="right"/>
        <w:rPr>
          <w:rStyle w:val="aff1"/>
          <w:b w:val="0"/>
          <w:sz w:val="28"/>
          <w:szCs w:val="28"/>
        </w:rPr>
      </w:pPr>
    </w:p>
    <w:p w:rsidR="007220C1" w:rsidRDefault="007220C1" w:rsidP="00105968">
      <w:pPr>
        <w:ind w:firstLine="698"/>
        <w:jc w:val="right"/>
        <w:rPr>
          <w:rStyle w:val="aff1"/>
          <w:b w:val="0"/>
          <w:sz w:val="28"/>
          <w:szCs w:val="28"/>
        </w:rPr>
      </w:pPr>
    </w:p>
    <w:p w:rsidR="007220C1" w:rsidRPr="008B659C" w:rsidRDefault="007220C1" w:rsidP="00105968">
      <w:pPr>
        <w:ind w:firstLine="698"/>
        <w:jc w:val="right"/>
        <w:rPr>
          <w:rStyle w:val="aff1"/>
          <w:b w:val="0"/>
          <w:sz w:val="28"/>
          <w:szCs w:val="28"/>
        </w:rPr>
      </w:pPr>
    </w:p>
    <w:p w:rsidR="00105968" w:rsidRPr="008B659C" w:rsidRDefault="00105968" w:rsidP="00105968">
      <w:pPr>
        <w:ind w:firstLine="698"/>
        <w:jc w:val="right"/>
        <w:rPr>
          <w:rStyle w:val="aff1"/>
          <w:b w:val="0"/>
          <w:sz w:val="28"/>
          <w:szCs w:val="28"/>
        </w:rPr>
      </w:pPr>
    </w:p>
    <w:p w:rsidR="008131C7" w:rsidRDefault="008131C7" w:rsidP="00105968">
      <w:pPr>
        <w:pStyle w:val="af2"/>
        <w:ind w:firstLine="540"/>
        <w:rPr>
          <w:color w:val="FF0000"/>
          <w:szCs w:val="24"/>
        </w:rPr>
      </w:pPr>
    </w:p>
    <w:p w:rsidR="008131C7" w:rsidRDefault="008131C7" w:rsidP="00105968">
      <w:pPr>
        <w:pStyle w:val="af2"/>
        <w:ind w:firstLine="540"/>
        <w:rPr>
          <w:color w:val="FF0000"/>
          <w:szCs w:val="24"/>
        </w:rPr>
      </w:pPr>
    </w:p>
    <w:p w:rsidR="00CD79DC" w:rsidRPr="00C262B9" w:rsidRDefault="00CD79DC" w:rsidP="00CD79DC">
      <w:pPr>
        <w:pStyle w:val="a3"/>
        <w:jc w:val="center"/>
        <w:rPr>
          <w:rFonts w:ascii="Times New Roman" w:hAnsi="Times New Roman"/>
          <w:b/>
          <w:sz w:val="28"/>
          <w:szCs w:val="28"/>
        </w:rPr>
      </w:pPr>
      <w:r>
        <w:rPr>
          <w:rFonts w:ascii="Times New Roman" w:hAnsi="Times New Roman"/>
          <w:b/>
          <w:sz w:val="28"/>
          <w:szCs w:val="28"/>
          <w:lang w:val="en-US"/>
        </w:rPr>
        <w:t xml:space="preserve">                                            </w:t>
      </w:r>
      <w:r>
        <w:rPr>
          <w:rFonts w:ascii="Times New Roman" w:hAnsi="Times New Roman"/>
          <w:b/>
          <w:sz w:val="28"/>
          <w:szCs w:val="2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6"/>
        <w:gridCol w:w="715"/>
        <w:gridCol w:w="360"/>
        <w:gridCol w:w="1432"/>
        <w:gridCol w:w="1074"/>
        <w:gridCol w:w="2675"/>
        <w:gridCol w:w="539"/>
        <w:gridCol w:w="1597"/>
        <w:gridCol w:w="822"/>
      </w:tblGrid>
      <w:tr w:rsidR="00CD79DC" w:rsidRPr="00646EC9" w:rsidTr="00AE760C">
        <w:trPr>
          <w:trHeight w:val="80"/>
        </w:trPr>
        <w:tc>
          <w:tcPr>
            <w:tcW w:w="9570" w:type="dxa"/>
            <w:gridSpan w:val="9"/>
            <w:tcBorders>
              <w:top w:val="nil"/>
              <w:left w:val="nil"/>
              <w:bottom w:val="nil"/>
              <w:right w:val="nil"/>
            </w:tcBorders>
            <w:shd w:val="clear" w:color="auto" w:fill="auto"/>
          </w:tcPr>
          <w:p w:rsidR="00CD79DC" w:rsidRPr="004226CA" w:rsidRDefault="00CD79DC" w:rsidP="00AE760C">
            <w:pPr>
              <w:pStyle w:val="a8"/>
              <w:jc w:val="center"/>
              <w:rPr>
                <w:rFonts w:ascii="Times New Roman" w:hAnsi="Times New Roman" w:cs="Times New Roman"/>
                <w:b/>
                <w:spacing w:val="20"/>
                <w:sz w:val="28"/>
                <w:szCs w:val="28"/>
              </w:rPr>
            </w:pPr>
            <w:r w:rsidRPr="004226CA">
              <w:rPr>
                <w:rFonts w:ascii="Times New Roman" w:hAnsi="Times New Roman" w:cs="Times New Roman"/>
                <w:b/>
                <w:spacing w:val="20"/>
                <w:sz w:val="28"/>
                <w:szCs w:val="28"/>
              </w:rPr>
              <w:lastRenderedPageBreak/>
              <w:t>КРАСНОЗНАМЕНСКИЙ СЕЛЬСКИЙ СОВЕТ ДЕПУТАТОВ</w:t>
            </w:r>
          </w:p>
          <w:p w:rsidR="00CD79DC" w:rsidRPr="004226CA" w:rsidRDefault="00CD79DC" w:rsidP="00AE760C">
            <w:pPr>
              <w:pStyle w:val="a8"/>
              <w:jc w:val="center"/>
              <w:rPr>
                <w:rFonts w:ascii="Times New Roman" w:hAnsi="Times New Roman" w:cs="Times New Roman"/>
                <w:b/>
                <w:spacing w:val="20"/>
                <w:sz w:val="28"/>
                <w:szCs w:val="28"/>
              </w:rPr>
            </w:pPr>
            <w:r w:rsidRPr="004226CA">
              <w:rPr>
                <w:rFonts w:ascii="Times New Roman" w:hAnsi="Times New Roman" w:cs="Times New Roman"/>
                <w:b/>
                <w:spacing w:val="20"/>
                <w:sz w:val="28"/>
                <w:szCs w:val="28"/>
              </w:rPr>
              <w:t>КУРЬИНСКОГО РАЙОНА   АЛТАЙСКОГО КРАЯ</w:t>
            </w:r>
          </w:p>
          <w:p w:rsidR="00CD79DC" w:rsidRPr="004226CA" w:rsidRDefault="00CD79DC" w:rsidP="00AE760C">
            <w:pPr>
              <w:rPr>
                <w:bCs/>
                <w:szCs w:val="28"/>
              </w:rPr>
            </w:pPr>
          </w:p>
          <w:p w:rsidR="00CD79DC" w:rsidRPr="004226CA" w:rsidRDefault="00CD79DC" w:rsidP="00AE760C">
            <w:pPr>
              <w:jc w:val="center"/>
              <w:rPr>
                <w:b/>
                <w:spacing w:val="30"/>
                <w:szCs w:val="28"/>
              </w:rPr>
            </w:pPr>
            <w:r w:rsidRPr="004226CA">
              <w:rPr>
                <w:b/>
                <w:spacing w:val="30"/>
                <w:szCs w:val="28"/>
              </w:rPr>
              <w:t>РЕШЕНИЕ</w:t>
            </w:r>
          </w:p>
          <w:p w:rsidR="00CD79DC" w:rsidRPr="004226CA" w:rsidRDefault="00CD79DC" w:rsidP="00AE760C">
            <w:pPr>
              <w:jc w:val="center"/>
              <w:rPr>
                <w:szCs w:val="28"/>
              </w:rPr>
            </w:pPr>
          </w:p>
        </w:tc>
      </w:tr>
      <w:tr w:rsidR="00CD79DC" w:rsidRPr="00646EC9" w:rsidTr="00AE760C">
        <w:trPr>
          <w:trHeight w:hRule="exact" w:val="113"/>
        </w:trPr>
        <w:tc>
          <w:tcPr>
            <w:tcW w:w="9570" w:type="dxa"/>
            <w:gridSpan w:val="9"/>
            <w:tcBorders>
              <w:top w:val="nil"/>
              <w:left w:val="nil"/>
              <w:bottom w:val="nil"/>
              <w:right w:val="nil"/>
            </w:tcBorders>
            <w:shd w:val="clear" w:color="auto" w:fill="auto"/>
          </w:tcPr>
          <w:p w:rsidR="00CD79DC" w:rsidRPr="004226CA" w:rsidRDefault="00CD79DC" w:rsidP="00AE760C">
            <w:pPr>
              <w:jc w:val="center"/>
              <w:rPr>
                <w:b/>
                <w:bCs/>
                <w:szCs w:val="28"/>
              </w:rPr>
            </w:pPr>
          </w:p>
        </w:tc>
      </w:tr>
      <w:tr w:rsidR="00CD79DC" w:rsidRPr="004226CA" w:rsidTr="00AE760C">
        <w:trPr>
          <w:trHeight w:hRule="exact" w:val="340"/>
        </w:trPr>
        <w:tc>
          <w:tcPr>
            <w:tcW w:w="356" w:type="dxa"/>
            <w:tcBorders>
              <w:top w:val="nil"/>
              <w:left w:val="nil"/>
              <w:bottom w:val="nil"/>
              <w:right w:val="nil"/>
            </w:tcBorders>
            <w:shd w:val="clear" w:color="auto" w:fill="auto"/>
          </w:tcPr>
          <w:p w:rsidR="00CD79DC" w:rsidRPr="004226CA" w:rsidRDefault="00CD79DC" w:rsidP="00AE760C">
            <w:pPr>
              <w:jc w:val="center"/>
              <w:rPr>
                <w:bCs/>
                <w:szCs w:val="28"/>
              </w:rPr>
            </w:pPr>
            <w:r w:rsidRPr="004226CA">
              <w:rPr>
                <w:bCs/>
                <w:szCs w:val="28"/>
              </w:rPr>
              <w:t>«</w:t>
            </w:r>
          </w:p>
        </w:tc>
        <w:tc>
          <w:tcPr>
            <w:tcW w:w="715" w:type="dxa"/>
            <w:tcBorders>
              <w:top w:val="nil"/>
              <w:left w:val="nil"/>
              <w:bottom w:val="single" w:sz="4" w:space="0" w:color="auto"/>
              <w:right w:val="nil"/>
            </w:tcBorders>
            <w:shd w:val="clear" w:color="auto" w:fill="auto"/>
          </w:tcPr>
          <w:p w:rsidR="00CD79DC" w:rsidRPr="004226CA" w:rsidRDefault="00CD79DC" w:rsidP="00AE760C">
            <w:pPr>
              <w:rPr>
                <w:bCs/>
                <w:szCs w:val="28"/>
              </w:rPr>
            </w:pPr>
            <w:r w:rsidRPr="004226CA">
              <w:rPr>
                <w:bCs/>
                <w:szCs w:val="28"/>
              </w:rPr>
              <w:t xml:space="preserve"> 16    »  </w:t>
            </w:r>
          </w:p>
        </w:tc>
        <w:tc>
          <w:tcPr>
            <w:tcW w:w="360" w:type="dxa"/>
            <w:tcBorders>
              <w:top w:val="nil"/>
              <w:left w:val="nil"/>
              <w:bottom w:val="nil"/>
              <w:right w:val="nil"/>
            </w:tcBorders>
            <w:shd w:val="clear" w:color="auto" w:fill="auto"/>
          </w:tcPr>
          <w:p w:rsidR="00CD79DC" w:rsidRPr="004226CA" w:rsidRDefault="00CD79DC" w:rsidP="00AE760C">
            <w:pPr>
              <w:jc w:val="center"/>
              <w:rPr>
                <w:bCs/>
                <w:szCs w:val="28"/>
              </w:rPr>
            </w:pPr>
          </w:p>
        </w:tc>
        <w:tc>
          <w:tcPr>
            <w:tcW w:w="1432" w:type="dxa"/>
            <w:tcBorders>
              <w:top w:val="nil"/>
              <w:left w:val="nil"/>
              <w:bottom w:val="single" w:sz="4" w:space="0" w:color="auto"/>
              <w:right w:val="nil"/>
            </w:tcBorders>
            <w:shd w:val="clear" w:color="auto" w:fill="auto"/>
          </w:tcPr>
          <w:p w:rsidR="00CD79DC" w:rsidRPr="004226CA" w:rsidRDefault="00CD79DC" w:rsidP="00AE760C">
            <w:pPr>
              <w:jc w:val="center"/>
              <w:rPr>
                <w:bCs/>
                <w:szCs w:val="28"/>
              </w:rPr>
            </w:pPr>
            <w:r w:rsidRPr="004226CA">
              <w:rPr>
                <w:bCs/>
                <w:szCs w:val="28"/>
              </w:rPr>
              <w:t>апреля</w:t>
            </w:r>
          </w:p>
        </w:tc>
        <w:tc>
          <w:tcPr>
            <w:tcW w:w="1074" w:type="dxa"/>
            <w:tcBorders>
              <w:top w:val="nil"/>
              <w:left w:val="nil"/>
              <w:bottom w:val="nil"/>
              <w:right w:val="nil"/>
            </w:tcBorders>
            <w:shd w:val="clear" w:color="auto" w:fill="auto"/>
          </w:tcPr>
          <w:p w:rsidR="00CD79DC" w:rsidRPr="004226CA" w:rsidRDefault="00CD79DC" w:rsidP="00AE760C">
            <w:pPr>
              <w:jc w:val="center"/>
              <w:rPr>
                <w:bCs/>
                <w:szCs w:val="28"/>
              </w:rPr>
            </w:pPr>
            <w:r w:rsidRPr="004226CA">
              <w:rPr>
                <w:bCs/>
                <w:szCs w:val="28"/>
              </w:rPr>
              <w:t>2026г. г.</w:t>
            </w:r>
          </w:p>
        </w:tc>
        <w:tc>
          <w:tcPr>
            <w:tcW w:w="2675" w:type="dxa"/>
            <w:tcBorders>
              <w:top w:val="nil"/>
              <w:left w:val="nil"/>
              <w:bottom w:val="nil"/>
              <w:right w:val="nil"/>
            </w:tcBorders>
            <w:shd w:val="clear" w:color="auto" w:fill="auto"/>
          </w:tcPr>
          <w:p w:rsidR="00CD79DC" w:rsidRPr="004226CA" w:rsidRDefault="00CD79DC" w:rsidP="00AE760C">
            <w:pPr>
              <w:jc w:val="center"/>
              <w:rPr>
                <w:bCs/>
                <w:szCs w:val="28"/>
              </w:rPr>
            </w:pPr>
            <w:r w:rsidRPr="004226CA">
              <w:rPr>
                <w:bCs/>
                <w:szCs w:val="28"/>
              </w:rPr>
              <w:t xml:space="preserve">     </w:t>
            </w:r>
          </w:p>
        </w:tc>
        <w:tc>
          <w:tcPr>
            <w:tcW w:w="539" w:type="dxa"/>
            <w:tcBorders>
              <w:top w:val="nil"/>
              <w:left w:val="nil"/>
              <w:bottom w:val="nil"/>
              <w:right w:val="nil"/>
            </w:tcBorders>
            <w:shd w:val="clear" w:color="auto" w:fill="auto"/>
          </w:tcPr>
          <w:p w:rsidR="00CD79DC" w:rsidRPr="004226CA" w:rsidRDefault="00CD79DC" w:rsidP="00AE760C">
            <w:pPr>
              <w:jc w:val="center"/>
              <w:rPr>
                <w:bCs/>
                <w:szCs w:val="28"/>
              </w:rPr>
            </w:pPr>
            <w:r w:rsidRPr="004226CA">
              <w:rPr>
                <w:bCs/>
                <w:szCs w:val="28"/>
              </w:rPr>
              <w:t>№</w:t>
            </w:r>
          </w:p>
        </w:tc>
        <w:tc>
          <w:tcPr>
            <w:tcW w:w="1597" w:type="dxa"/>
            <w:tcBorders>
              <w:top w:val="nil"/>
              <w:left w:val="nil"/>
              <w:bottom w:val="single" w:sz="4" w:space="0" w:color="auto"/>
              <w:right w:val="nil"/>
            </w:tcBorders>
            <w:shd w:val="clear" w:color="auto" w:fill="auto"/>
          </w:tcPr>
          <w:p w:rsidR="00CD79DC" w:rsidRPr="004226CA" w:rsidRDefault="00CD79DC" w:rsidP="00AE760C">
            <w:pPr>
              <w:rPr>
                <w:bCs/>
                <w:szCs w:val="28"/>
              </w:rPr>
            </w:pPr>
            <w:r w:rsidRPr="004226CA">
              <w:rPr>
                <w:bCs/>
                <w:szCs w:val="28"/>
              </w:rPr>
              <w:t>1</w:t>
            </w:r>
            <w:r>
              <w:rPr>
                <w:bCs/>
                <w:szCs w:val="28"/>
              </w:rPr>
              <w:t>2</w:t>
            </w:r>
          </w:p>
        </w:tc>
        <w:tc>
          <w:tcPr>
            <w:tcW w:w="822" w:type="dxa"/>
            <w:tcBorders>
              <w:top w:val="nil"/>
              <w:left w:val="nil"/>
              <w:bottom w:val="nil"/>
              <w:right w:val="nil"/>
            </w:tcBorders>
            <w:shd w:val="clear" w:color="auto" w:fill="auto"/>
          </w:tcPr>
          <w:p w:rsidR="00CD79DC" w:rsidRPr="004226CA" w:rsidRDefault="00CD79DC" w:rsidP="00AE760C">
            <w:pPr>
              <w:jc w:val="center"/>
              <w:rPr>
                <w:bCs/>
                <w:szCs w:val="28"/>
              </w:rPr>
            </w:pPr>
          </w:p>
        </w:tc>
      </w:tr>
      <w:tr w:rsidR="00CD79DC" w:rsidRPr="004226CA" w:rsidTr="00AE760C">
        <w:trPr>
          <w:trHeight w:hRule="exact" w:val="113"/>
        </w:trPr>
        <w:tc>
          <w:tcPr>
            <w:tcW w:w="356" w:type="dxa"/>
            <w:tcBorders>
              <w:top w:val="nil"/>
              <w:left w:val="nil"/>
              <w:bottom w:val="nil"/>
              <w:right w:val="nil"/>
            </w:tcBorders>
            <w:shd w:val="clear" w:color="auto" w:fill="auto"/>
          </w:tcPr>
          <w:p w:rsidR="00CD79DC" w:rsidRPr="004226CA" w:rsidRDefault="00CD79DC" w:rsidP="00AE760C">
            <w:pPr>
              <w:jc w:val="center"/>
              <w:rPr>
                <w:bCs/>
                <w:szCs w:val="28"/>
              </w:rPr>
            </w:pPr>
          </w:p>
        </w:tc>
        <w:tc>
          <w:tcPr>
            <w:tcW w:w="715" w:type="dxa"/>
            <w:tcBorders>
              <w:top w:val="nil"/>
              <w:left w:val="nil"/>
              <w:bottom w:val="nil"/>
              <w:right w:val="nil"/>
            </w:tcBorders>
            <w:shd w:val="clear" w:color="auto" w:fill="auto"/>
          </w:tcPr>
          <w:p w:rsidR="00CD79DC" w:rsidRPr="004226CA" w:rsidRDefault="00CD79DC" w:rsidP="00AE760C">
            <w:pPr>
              <w:jc w:val="center"/>
              <w:rPr>
                <w:bCs/>
                <w:szCs w:val="28"/>
              </w:rPr>
            </w:pPr>
          </w:p>
        </w:tc>
        <w:tc>
          <w:tcPr>
            <w:tcW w:w="360" w:type="dxa"/>
            <w:tcBorders>
              <w:top w:val="nil"/>
              <w:left w:val="nil"/>
              <w:bottom w:val="nil"/>
              <w:right w:val="nil"/>
            </w:tcBorders>
            <w:shd w:val="clear" w:color="auto" w:fill="auto"/>
          </w:tcPr>
          <w:p w:rsidR="00CD79DC" w:rsidRPr="004226CA" w:rsidRDefault="00CD79DC" w:rsidP="00AE760C">
            <w:pPr>
              <w:jc w:val="center"/>
              <w:rPr>
                <w:bCs/>
                <w:szCs w:val="28"/>
              </w:rPr>
            </w:pPr>
          </w:p>
        </w:tc>
        <w:tc>
          <w:tcPr>
            <w:tcW w:w="1432" w:type="dxa"/>
            <w:tcBorders>
              <w:top w:val="nil"/>
              <w:left w:val="nil"/>
              <w:bottom w:val="nil"/>
              <w:right w:val="nil"/>
            </w:tcBorders>
            <w:shd w:val="clear" w:color="auto" w:fill="auto"/>
          </w:tcPr>
          <w:p w:rsidR="00CD79DC" w:rsidRPr="004226CA" w:rsidRDefault="00CD79DC" w:rsidP="00AE760C">
            <w:pPr>
              <w:jc w:val="center"/>
              <w:rPr>
                <w:bCs/>
                <w:szCs w:val="28"/>
              </w:rPr>
            </w:pPr>
          </w:p>
        </w:tc>
        <w:tc>
          <w:tcPr>
            <w:tcW w:w="1074" w:type="dxa"/>
            <w:tcBorders>
              <w:top w:val="nil"/>
              <w:left w:val="nil"/>
              <w:bottom w:val="nil"/>
              <w:right w:val="nil"/>
            </w:tcBorders>
            <w:shd w:val="clear" w:color="auto" w:fill="auto"/>
          </w:tcPr>
          <w:p w:rsidR="00CD79DC" w:rsidRPr="004226CA" w:rsidRDefault="00CD79DC" w:rsidP="00AE760C">
            <w:pPr>
              <w:jc w:val="center"/>
              <w:rPr>
                <w:bCs/>
                <w:szCs w:val="28"/>
              </w:rPr>
            </w:pPr>
          </w:p>
        </w:tc>
        <w:tc>
          <w:tcPr>
            <w:tcW w:w="2675" w:type="dxa"/>
            <w:tcBorders>
              <w:top w:val="nil"/>
              <w:left w:val="nil"/>
              <w:bottom w:val="nil"/>
              <w:right w:val="nil"/>
            </w:tcBorders>
            <w:shd w:val="clear" w:color="auto" w:fill="auto"/>
          </w:tcPr>
          <w:p w:rsidR="00CD79DC" w:rsidRPr="004226CA" w:rsidRDefault="00CD79DC" w:rsidP="00AE760C">
            <w:pPr>
              <w:jc w:val="center"/>
              <w:rPr>
                <w:bCs/>
                <w:szCs w:val="28"/>
              </w:rPr>
            </w:pPr>
          </w:p>
        </w:tc>
        <w:tc>
          <w:tcPr>
            <w:tcW w:w="539" w:type="dxa"/>
            <w:tcBorders>
              <w:top w:val="nil"/>
              <w:left w:val="nil"/>
              <w:bottom w:val="nil"/>
              <w:right w:val="nil"/>
            </w:tcBorders>
            <w:shd w:val="clear" w:color="auto" w:fill="auto"/>
          </w:tcPr>
          <w:p w:rsidR="00CD79DC" w:rsidRPr="004226CA" w:rsidRDefault="00CD79DC" w:rsidP="00AE760C">
            <w:pPr>
              <w:jc w:val="center"/>
              <w:rPr>
                <w:bCs/>
                <w:szCs w:val="28"/>
              </w:rPr>
            </w:pPr>
          </w:p>
        </w:tc>
        <w:tc>
          <w:tcPr>
            <w:tcW w:w="1597" w:type="dxa"/>
            <w:tcBorders>
              <w:top w:val="nil"/>
              <w:left w:val="nil"/>
              <w:bottom w:val="nil"/>
              <w:right w:val="nil"/>
            </w:tcBorders>
            <w:shd w:val="clear" w:color="auto" w:fill="auto"/>
          </w:tcPr>
          <w:p w:rsidR="00CD79DC" w:rsidRPr="004226CA" w:rsidRDefault="00CD79DC" w:rsidP="00AE760C">
            <w:pPr>
              <w:jc w:val="center"/>
              <w:rPr>
                <w:bCs/>
                <w:szCs w:val="28"/>
              </w:rPr>
            </w:pPr>
          </w:p>
        </w:tc>
        <w:tc>
          <w:tcPr>
            <w:tcW w:w="822" w:type="dxa"/>
            <w:tcBorders>
              <w:top w:val="nil"/>
              <w:left w:val="nil"/>
              <w:bottom w:val="nil"/>
              <w:right w:val="nil"/>
            </w:tcBorders>
            <w:shd w:val="clear" w:color="auto" w:fill="auto"/>
          </w:tcPr>
          <w:p w:rsidR="00CD79DC" w:rsidRPr="004226CA" w:rsidRDefault="00CD79DC" w:rsidP="00AE760C">
            <w:pPr>
              <w:jc w:val="center"/>
              <w:rPr>
                <w:bCs/>
                <w:szCs w:val="28"/>
              </w:rPr>
            </w:pPr>
          </w:p>
        </w:tc>
      </w:tr>
      <w:tr w:rsidR="00CD79DC" w:rsidRPr="004226CA" w:rsidTr="00AE760C">
        <w:trPr>
          <w:trHeight w:hRule="exact" w:val="340"/>
        </w:trPr>
        <w:tc>
          <w:tcPr>
            <w:tcW w:w="9570" w:type="dxa"/>
            <w:gridSpan w:val="9"/>
            <w:tcBorders>
              <w:top w:val="nil"/>
              <w:left w:val="nil"/>
              <w:bottom w:val="nil"/>
              <w:right w:val="nil"/>
            </w:tcBorders>
            <w:shd w:val="clear" w:color="auto" w:fill="auto"/>
          </w:tcPr>
          <w:p w:rsidR="00CD79DC" w:rsidRDefault="00CD79DC" w:rsidP="00AE760C">
            <w:pPr>
              <w:jc w:val="center"/>
              <w:rPr>
                <w:bCs/>
                <w:szCs w:val="28"/>
              </w:rPr>
            </w:pPr>
            <w:r w:rsidRPr="004226CA">
              <w:rPr>
                <w:bCs/>
                <w:szCs w:val="28"/>
              </w:rPr>
              <w:t>с. Краснознаменка</w:t>
            </w:r>
          </w:p>
          <w:p w:rsidR="00CD79DC" w:rsidRPr="004226CA" w:rsidRDefault="00CD79DC" w:rsidP="00AE760C">
            <w:pPr>
              <w:jc w:val="center"/>
              <w:rPr>
                <w:bCs/>
                <w:szCs w:val="28"/>
              </w:rPr>
            </w:pPr>
          </w:p>
        </w:tc>
      </w:tr>
    </w:tbl>
    <w:p w:rsidR="00CD79DC" w:rsidRDefault="00CD79DC" w:rsidP="00CD79DC">
      <w:pPr>
        <w:pStyle w:val="a3"/>
        <w:jc w:val="center"/>
        <w:rPr>
          <w:rFonts w:ascii="Times New Roman" w:hAnsi="Times New Roman"/>
        </w:rPr>
      </w:pPr>
    </w:p>
    <w:p w:rsidR="00CD79DC" w:rsidRPr="00FC31DC" w:rsidRDefault="00CD79DC" w:rsidP="00CD79DC">
      <w:pPr>
        <w:pStyle w:val="a3"/>
        <w:jc w:val="center"/>
        <w:rPr>
          <w:rFonts w:ascii="Times New Roman" w:hAnsi="Times New Roman"/>
        </w:rPr>
      </w:pPr>
      <w:r w:rsidRPr="00FC31DC">
        <w:rPr>
          <w:rFonts w:ascii="Times New Roman" w:hAnsi="Times New Roman"/>
        </w:rPr>
        <w:t xml:space="preserve">Об отмене решения «Об утверждении Порядка размещения сведений о доходах, расходах, об имуществе и обязательствах имущественного характера лиц, замещающих муниципальные должности муниципального образования Краснознаменский сельсовет и должности муниципальной службы,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 от </w:t>
      </w:r>
      <w:proofErr w:type="gramStart"/>
      <w:r w:rsidRPr="00FC31DC">
        <w:rPr>
          <w:rFonts w:ascii="Times New Roman" w:hAnsi="Times New Roman"/>
        </w:rPr>
        <w:t>28</w:t>
      </w:r>
      <w:r>
        <w:rPr>
          <w:rFonts w:ascii="Times New Roman" w:hAnsi="Times New Roman"/>
        </w:rPr>
        <w:t>.</w:t>
      </w:r>
      <w:r w:rsidRPr="00FC31DC">
        <w:rPr>
          <w:rFonts w:ascii="Times New Roman" w:hAnsi="Times New Roman"/>
        </w:rPr>
        <w:t>03.2014  №</w:t>
      </w:r>
      <w:proofErr w:type="gramEnd"/>
      <w:r w:rsidRPr="00FC31DC">
        <w:rPr>
          <w:rFonts w:ascii="Times New Roman" w:hAnsi="Times New Roman"/>
        </w:rPr>
        <w:t>7  (с изм. от 17.12.2020 №</w:t>
      </w:r>
      <w:r>
        <w:rPr>
          <w:rFonts w:ascii="Times New Roman" w:hAnsi="Times New Roman"/>
        </w:rPr>
        <w:t xml:space="preserve"> </w:t>
      </w:r>
      <w:r w:rsidRPr="00FC31DC">
        <w:rPr>
          <w:rFonts w:ascii="Times New Roman" w:hAnsi="Times New Roman"/>
        </w:rPr>
        <w:t>11)</w:t>
      </w:r>
    </w:p>
    <w:p w:rsidR="00CD79DC" w:rsidRPr="00825CA7" w:rsidRDefault="00CD79DC" w:rsidP="00CD79DC">
      <w:pPr>
        <w:spacing w:line="360" w:lineRule="auto"/>
        <w:ind w:firstLine="709"/>
        <w:jc w:val="both"/>
        <w:rPr>
          <w:rFonts w:eastAsia="Calibri"/>
          <w:szCs w:val="28"/>
        </w:rPr>
      </w:pPr>
    </w:p>
    <w:p w:rsidR="00CD79DC" w:rsidRPr="002E36E0" w:rsidRDefault="00CD79DC" w:rsidP="00CD79DC">
      <w:pPr>
        <w:pStyle w:val="a3"/>
        <w:jc w:val="both"/>
        <w:rPr>
          <w:rFonts w:ascii="Times New Roman" w:hAnsi="Times New Roman"/>
          <w:b/>
          <w:sz w:val="28"/>
          <w:szCs w:val="28"/>
        </w:rPr>
      </w:pPr>
      <w:r w:rsidRPr="002E36E0">
        <w:rPr>
          <w:rFonts w:ascii="Times New Roman" w:hAnsi="Times New Roman"/>
          <w:sz w:val="28"/>
          <w:szCs w:val="28"/>
        </w:rPr>
        <w:t xml:space="preserve">          Рассмотрев протест прокурора Курьинского района от 02.04.2026 № 02-33-2026/Прдп114-26-20010026/35, руководствуясь Федеральным законом от 28.12.2025 № 505-ФЗ «О внесении изменений в отдельные законодательные акты Российской Федерации», Краснознаменский сельский Совет депутатов Курьинского района Алтайского края </w:t>
      </w:r>
      <w:r w:rsidRPr="002E36E0">
        <w:rPr>
          <w:rFonts w:ascii="Times New Roman" w:hAnsi="Times New Roman"/>
          <w:b/>
          <w:sz w:val="28"/>
          <w:szCs w:val="28"/>
        </w:rPr>
        <w:t>РЕШИЛ:</w:t>
      </w:r>
    </w:p>
    <w:p w:rsidR="00CD79DC" w:rsidRPr="00297A52" w:rsidRDefault="00CD79DC" w:rsidP="00CD79DC">
      <w:pPr>
        <w:pStyle w:val="a3"/>
        <w:jc w:val="both"/>
        <w:rPr>
          <w:rFonts w:ascii="Times New Roman" w:hAnsi="Times New Roman"/>
          <w:sz w:val="26"/>
          <w:szCs w:val="26"/>
        </w:rPr>
      </w:pPr>
    </w:p>
    <w:p w:rsidR="00CD79DC" w:rsidRPr="002E36E0" w:rsidRDefault="00CD79DC" w:rsidP="00CD79DC">
      <w:pPr>
        <w:pStyle w:val="a3"/>
        <w:widowControl/>
        <w:numPr>
          <w:ilvl w:val="0"/>
          <w:numId w:val="40"/>
        </w:numPr>
        <w:jc w:val="both"/>
        <w:rPr>
          <w:rFonts w:ascii="Times New Roman" w:hAnsi="Times New Roman"/>
          <w:sz w:val="28"/>
          <w:szCs w:val="28"/>
        </w:rPr>
      </w:pPr>
      <w:r w:rsidRPr="002E36E0">
        <w:rPr>
          <w:rFonts w:ascii="Times New Roman" w:hAnsi="Times New Roman"/>
          <w:sz w:val="28"/>
          <w:szCs w:val="28"/>
        </w:rPr>
        <w:t>Признать утратившим силу решение Краснознаменского сельского Совета депутатов № 7 от 28.03.2014 «Об утверждении Порядка размещения сведений о доходах, расходах, об имуществе и обязательствах имущественного характера лиц, замещающих муниципальные должности муниципального образования Краснознаменский сельсовет и должности муниципальной службы,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w:t>
      </w:r>
    </w:p>
    <w:p w:rsidR="00CD79DC" w:rsidRDefault="00CD79DC" w:rsidP="00CD79DC">
      <w:pPr>
        <w:pStyle w:val="a3"/>
        <w:widowControl/>
        <w:numPr>
          <w:ilvl w:val="0"/>
          <w:numId w:val="40"/>
        </w:numPr>
        <w:jc w:val="both"/>
        <w:rPr>
          <w:rFonts w:ascii="Times New Roman" w:hAnsi="Times New Roman"/>
          <w:sz w:val="28"/>
          <w:szCs w:val="28"/>
        </w:rPr>
      </w:pPr>
      <w:r w:rsidRPr="002E36E0">
        <w:rPr>
          <w:rFonts w:ascii="Times New Roman" w:hAnsi="Times New Roman"/>
          <w:sz w:val="28"/>
          <w:szCs w:val="28"/>
        </w:rPr>
        <w:t>Признать утратившим силу решение Краснознаменского сельского Совета      депутатов № 11 от 17.12.2020 «О внесении изменений в Решение «Об</w:t>
      </w:r>
      <w:r>
        <w:rPr>
          <w:rFonts w:ascii="Times New Roman" w:hAnsi="Times New Roman"/>
          <w:sz w:val="28"/>
          <w:szCs w:val="28"/>
        </w:rPr>
        <w:t xml:space="preserve"> </w:t>
      </w:r>
      <w:r w:rsidRPr="002E36E0">
        <w:rPr>
          <w:rFonts w:ascii="Times New Roman" w:hAnsi="Times New Roman"/>
          <w:sz w:val="28"/>
          <w:szCs w:val="28"/>
        </w:rPr>
        <w:t>утверждении Порядка размещения сведений о доходах, расходах, об имуществе и обязательствах  имущественного характера лиц, замещающих муниципальные должности муниципального образования Краснознаменский сельсовет и должности  муниципальной службы,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w:t>
      </w:r>
    </w:p>
    <w:p w:rsidR="00CD79DC" w:rsidRPr="002E36E0" w:rsidRDefault="00CD79DC" w:rsidP="00CD79DC">
      <w:pPr>
        <w:pStyle w:val="a3"/>
        <w:widowControl/>
        <w:numPr>
          <w:ilvl w:val="0"/>
          <w:numId w:val="40"/>
        </w:numPr>
        <w:jc w:val="both"/>
        <w:rPr>
          <w:rFonts w:ascii="Times New Roman" w:hAnsi="Times New Roman"/>
          <w:sz w:val="28"/>
          <w:szCs w:val="28"/>
        </w:rPr>
      </w:pPr>
      <w:r w:rsidRPr="002E36E0">
        <w:rPr>
          <w:rFonts w:ascii="Times New Roman" w:hAnsi="Times New Roman"/>
          <w:sz w:val="28"/>
          <w:szCs w:val="28"/>
        </w:rPr>
        <w:t xml:space="preserve">Настоящее решение опубликовать в Сборнике муниципальных правовых актов      Краснознаменского сельсовета Курьинского района Алтайского края и разместить на официальном сайте Администрации района в информационно- </w:t>
      </w:r>
      <w:r>
        <w:rPr>
          <w:rFonts w:ascii="Times New Roman" w:hAnsi="Times New Roman"/>
          <w:sz w:val="28"/>
          <w:szCs w:val="28"/>
        </w:rPr>
        <w:t>т</w:t>
      </w:r>
      <w:r w:rsidRPr="002E36E0">
        <w:rPr>
          <w:rFonts w:ascii="Times New Roman" w:hAnsi="Times New Roman"/>
          <w:sz w:val="28"/>
          <w:szCs w:val="28"/>
        </w:rPr>
        <w:t>елекоммуникационной сети «Интернет».</w:t>
      </w:r>
    </w:p>
    <w:p w:rsidR="00CD79DC" w:rsidRPr="00297A52" w:rsidRDefault="00CD79DC" w:rsidP="00CD79DC">
      <w:pPr>
        <w:pStyle w:val="a3"/>
        <w:jc w:val="both"/>
        <w:rPr>
          <w:rFonts w:ascii="Times New Roman" w:hAnsi="Times New Roman"/>
          <w:sz w:val="26"/>
          <w:szCs w:val="26"/>
        </w:rPr>
      </w:pPr>
      <w:r w:rsidRPr="00297A52">
        <w:rPr>
          <w:rFonts w:ascii="Times New Roman" w:hAnsi="Times New Roman"/>
          <w:sz w:val="26"/>
          <w:szCs w:val="26"/>
        </w:rPr>
        <w:tab/>
        <w:t>.</w:t>
      </w:r>
    </w:p>
    <w:p w:rsidR="00CD79DC" w:rsidRPr="00297A52" w:rsidRDefault="00CD79DC" w:rsidP="00CD79DC">
      <w:pPr>
        <w:pStyle w:val="a3"/>
        <w:jc w:val="both"/>
        <w:rPr>
          <w:rFonts w:ascii="Times New Roman" w:hAnsi="Times New Roman"/>
          <w:sz w:val="26"/>
          <w:szCs w:val="26"/>
        </w:rPr>
      </w:pPr>
    </w:p>
    <w:p w:rsidR="00CD79DC" w:rsidRPr="002E36E0" w:rsidRDefault="00CD79DC" w:rsidP="00CD79DC">
      <w:pPr>
        <w:pStyle w:val="a3"/>
        <w:jc w:val="both"/>
        <w:rPr>
          <w:rFonts w:ascii="Times New Roman" w:hAnsi="Times New Roman"/>
          <w:sz w:val="28"/>
          <w:szCs w:val="28"/>
        </w:rPr>
      </w:pPr>
      <w:r w:rsidRPr="002E36E0">
        <w:rPr>
          <w:rFonts w:ascii="Times New Roman" w:hAnsi="Times New Roman"/>
          <w:sz w:val="28"/>
          <w:szCs w:val="28"/>
        </w:rPr>
        <w:t>Глава сельсовета</w:t>
      </w:r>
      <w:r w:rsidRPr="002E36E0">
        <w:rPr>
          <w:rFonts w:ascii="Times New Roman" w:hAnsi="Times New Roman"/>
          <w:sz w:val="28"/>
          <w:szCs w:val="28"/>
        </w:rPr>
        <w:tab/>
        <w:t xml:space="preserve">          </w:t>
      </w:r>
      <w:r>
        <w:rPr>
          <w:rFonts w:ascii="Times New Roman" w:hAnsi="Times New Roman"/>
          <w:sz w:val="28"/>
          <w:szCs w:val="28"/>
        </w:rPr>
        <w:t xml:space="preserve">                                                            </w:t>
      </w:r>
      <w:r w:rsidRPr="002E36E0">
        <w:rPr>
          <w:rFonts w:ascii="Times New Roman" w:hAnsi="Times New Roman"/>
          <w:sz w:val="28"/>
          <w:szCs w:val="28"/>
        </w:rPr>
        <w:t xml:space="preserve">  </w:t>
      </w:r>
      <w:r w:rsidRPr="002E36E0">
        <w:rPr>
          <w:rFonts w:ascii="Times New Roman" w:hAnsi="Times New Roman"/>
          <w:sz w:val="28"/>
          <w:szCs w:val="28"/>
        </w:rPr>
        <w:tab/>
        <w:t>Л.Г. Балахнина</w:t>
      </w:r>
    </w:p>
    <w:tbl>
      <w:tblPr>
        <w:tblW w:w="9474" w:type="dxa"/>
        <w:tblLook w:val="01E0" w:firstRow="1" w:lastRow="1" w:firstColumn="1" w:lastColumn="1" w:noHBand="0" w:noVBand="0"/>
      </w:tblPr>
      <w:tblGrid>
        <w:gridCol w:w="356"/>
        <w:gridCol w:w="625"/>
        <w:gridCol w:w="356"/>
        <w:gridCol w:w="1198"/>
        <w:gridCol w:w="961"/>
        <w:gridCol w:w="3303"/>
        <w:gridCol w:w="470"/>
        <w:gridCol w:w="1302"/>
        <w:gridCol w:w="129"/>
        <w:gridCol w:w="652"/>
        <w:gridCol w:w="122"/>
      </w:tblGrid>
      <w:tr w:rsidR="00BD059C" w:rsidRPr="0047004D" w:rsidTr="00AE760C">
        <w:trPr>
          <w:gridAfter w:val="1"/>
          <w:wAfter w:w="122" w:type="dxa"/>
          <w:trHeight w:val="80"/>
        </w:trPr>
        <w:tc>
          <w:tcPr>
            <w:tcW w:w="9352" w:type="dxa"/>
            <w:gridSpan w:val="10"/>
            <w:shd w:val="clear" w:color="auto" w:fill="auto"/>
          </w:tcPr>
          <w:p w:rsidR="007220C1" w:rsidRDefault="007220C1" w:rsidP="00AE760C">
            <w:pPr>
              <w:pStyle w:val="a8"/>
              <w:jc w:val="center"/>
              <w:rPr>
                <w:rFonts w:ascii="Times New Roman" w:hAnsi="Times New Roman" w:cs="Times New Roman"/>
                <w:b/>
                <w:spacing w:val="20"/>
                <w:sz w:val="28"/>
                <w:szCs w:val="28"/>
              </w:rPr>
            </w:pPr>
          </w:p>
          <w:p w:rsidR="00BD059C" w:rsidRPr="0047004D" w:rsidRDefault="00BD059C" w:rsidP="00AE760C">
            <w:pPr>
              <w:pStyle w:val="a8"/>
              <w:jc w:val="center"/>
              <w:rPr>
                <w:rFonts w:ascii="Times New Roman" w:hAnsi="Times New Roman" w:cs="Times New Roman"/>
                <w:b/>
                <w:spacing w:val="20"/>
                <w:sz w:val="28"/>
                <w:szCs w:val="28"/>
              </w:rPr>
            </w:pPr>
            <w:r w:rsidRPr="0047004D">
              <w:rPr>
                <w:rFonts w:ascii="Times New Roman" w:hAnsi="Times New Roman" w:cs="Times New Roman"/>
                <w:b/>
                <w:spacing w:val="20"/>
                <w:sz w:val="28"/>
                <w:szCs w:val="28"/>
              </w:rPr>
              <w:lastRenderedPageBreak/>
              <w:t>КРАСНОЗНАМЕНСКИЙ СЕЛЬСКИЙ СОВЕТ ДЕПУТАТОВ</w:t>
            </w:r>
          </w:p>
          <w:p w:rsidR="00BD059C" w:rsidRPr="0047004D" w:rsidRDefault="00BD059C" w:rsidP="00AE760C">
            <w:pPr>
              <w:pStyle w:val="a8"/>
              <w:jc w:val="center"/>
              <w:rPr>
                <w:rFonts w:ascii="Times New Roman" w:hAnsi="Times New Roman" w:cs="Times New Roman"/>
                <w:b/>
                <w:spacing w:val="20"/>
                <w:sz w:val="28"/>
                <w:szCs w:val="28"/>
              </w:rPr>
            </w:pPr>
            <w:r w:rsidRPr="0047004D">
              <w:rPr>
                <w:rFonts w:ascii="Times New Roman" w:hAnsi="Times New Roman" w:cs="Times New Roman"/>
                <w:b/>
                <w:spacing w:val="20"/>
                <w:sz w:val="28"/>
                <w:szCs w:val="28"/>
              </w:rPr>
              <w:t>КУРЬИНСКОГО РАЙОНА   АЛТАЙСКОГО КРАЯ</w:t>
            </w:r>
          </w:p>
          <w:p w:rsidR="00BD059C" w:rsidRPr="0047004D" w:rsidRDefault="00BD059C" w:rsidP="00AE760C">
            <w:pPr>
              <w:jc w:val="center"/>
              <w:rPr>
                <w:b/>
                <w:spacing w:val="30"/>
                <w:sz w:val="28"/>
                <w:szCs w:val="28"/>
              </w:rPr>
            </w:pPr>
            <w:r>
              <w:rPr>
                <w:b/>
                <w:spacing w:val="30"/>
                <w:sz w:val="28"/>
                <w:szCs w:val="28"/>
              </w:rPr>
              <w:t>РЕШЕНИЕ</w:t>
            </w:r>
          </w:p>
        </w:tc>
      </w:tr>
      <w:tr w:rsidR="00BD059C" w:rsidRPr="0047004D" w:rsidTr="00AE760C">
        <w:trPr>
          <w:gridAfter w:val="1"/>
          <w:wAfter w:w="122" w:type="dxa"/>
          <w:trHeight w:hRule="exact" w:val="113"/>
        </w:trPr>
        <w:tc>
          <w:tcPr>
            <w:tcW w:w="9352" w:type="dxa"/>
            <w:gridSpan w:val="10"/>
            <w:shd w:val="clear" w:color="auto" w:fill="auto"/>
          </w:tcPr>
          <w:p w:rsidR="00BD059C" w:rsidRPr="0047004D" w:rsidRDefault="00BD059C" w:rsidP="00AE760C">
            <w:pPr>
              <w:jc w:val="center"/>
              <w:rPr>
                <w:b/>
                <w:bCs/>
                <w:sz w:val="28"/>
                <w:szCs w:val="28"/>
              </w:rPr>
            </w:pPr>
          </w:p>
        </w:tc>
      </w:tr>
      <w:tr w:rsidR="00BD059C" w:rsidRPr="0047004D" w:rsidTr="00AE760C">
        <w:trPr>
          <w:gridAfter w:val="1"/>
          <w:wAfter w:w="122" w:type="dxa"/>
          <w:trHeight w:hRule="exact" w:val="340"/>
        </w:trPr>
        <w:tc>
          <w:tcPr>
            <w:tcW w:w="356" w:type="dxa"/>
            <w:shd w:val="clear" w:color="auto" w:fill="auto"/>
          </w:tcPr>
          <w:p w:rsidR="00BD059C" w:rsidRPr="0047004D" w:rsidRDefault="00BD059C" w:rsidP="00AE760C">
            <w:pPr>
              <w:jc w:val="center"/>
              <w:rPr>
                <w:bCs/>
                <w:sz w:val="28"/>
                <w:szCs w:val="28"/>
              </w:rPr>
            </w:pPr>
            <w:r w:rsidRPr="0047004D">
              <w:rPr>
                <w:bCs/>
                <w:sz w:val="28"/>
                <w:szCs w:val="28"/>
              </w:rPr>
              <w:t>«</w:t>
            </w:r>
          </w:p>
        </w:tc>
        <w:tc>
          <w:tcPr>
            <w:tcW w:w="625" w:type="dxa"/>
            <w:shd w:val="clear" w:color="auto" w:fill="auto"/>
          </w:tcPr>
          <w:p w:rsidR="00BD059C" w:rsidRPr="0047004D" w:rsidRDefault="00BD059C" w:rsidP="00AE760C">
            <w:pPr>
              <w:rPr>
                <w:bCs/>
                <w:sz w:val="28"/>
                <w:szCs w:val="28"/>
              </w:rPr>
            </w:pPr>
            <w:r w:rsidRPr="0047004D">
              <w:rPr>
                <w:bCs/>
                <w:sz w:val="28"/>
                <w:szCs w:val="28"/>
              </w:rPr>
              <w:t xml:space="preserve"> 16    »  </w:t>
            </w:r>
          </w:p>
        </w:tc>
        <w:tc>
          <w:tcPr>
            <w:tcW w:w="356" w:type="dxa"/>
            <w:shd w:val="clear" w:color="auto" w:fill="auto"/>
          </w:tcPr>
          <w:p w:rsidR="00BD059C" w:rsidRPr="0047004D" w:rsidRDefault="00BD059C" w:rsidP="00AE760C">
            <w:pPr>
              <w:rPr>
                <w:bCs/>
                <w:sz w:val="28"/>
                <w:szCs w:val="28"/>
              </w:rPr>
            </w:pPr>
            <w:r>
              <w:rPr>
                <w:bCs/>
                <w:sz w:val="28"/>
                <w:szCs w:val="28"/>
              </w:rPr>
              <w:t>»</w:t>
            </w:r>
          </w:p>
        </w:tc>
        <w:tc>
          <w:tcPr>
            <w:tcW w:w="1198" w:type="dxa"/>
            <w:shd w:val="clear" w:color="auto" w:fill="auto"/>
          </w:tcPr>
          <w:p w:rsidR="00BD059C" w:rsidRPr="0047004D" w:rsidRDefault="00BD059C" w:rsidP="00AE760C">
            <w:pPr>
              <w:jc w:val="center"/>
              <w:rPr>
                <w:bCs/>
                <w:sz w:val="28"/>
                <w:szCs w:val="28"/>
              </w:rPr>
            </w:pPr>
            <w:r w:rsidRPr="0047004D">
              <w:rPr>
                <w:bCs/>
                <w:sz w:val="28"/>
                <w:szCs w:val="28"/>
              </w:rPr>
              <w:t>апреля</w:t>
            </w:r>
          </w:p>
        </w:tc>
        <w:tc>
          <w:tcPr>
            <w:tcW w:w="961" w:type="dxa"/>
            <w:shd w:val="clear" w:color="auto" w:fill="auto"/>
          </w:tcPr>
          <w:p w:rsidR="00BD059C" w:rsidRPr="0047004D" w:rsidRDefault="00BD059C" w:rsidP="00AE760C">
            <w:pPr>
              <w:jc w:val="center"/>
              <w:rPr>
                <w:bCs/>
                <w:sz w:val="28"/>
                <w:szCs w:val="28"/>
              </w:rPr>
            </w:pPr>
            <w:r w:rsidRPr="0047004D">
              <w:rPr>
                <w:bCs/>
                <w:sz w:val="28"/>
                <w:szCs w:val="28"/>
              </w:rPr>
              <w:t>2026г. г.</w:t>
            </w:r>
          </w:p>
        </w:tc>
        <w:tc>
          <w:tcPr>
            <w:tcW w:w="3303" w:type="dxa"/>
            <w:shd w:val="clear" w:color="auto" w:fill="auto"/>
          </w:tcPr>
          <w:p w:rsidR="00BD059C" w:rsidRPr="0047004D" w:rsidRDefault="00BD059C" w:rsidP="00AE760C">
            <w:pPr>
              <w:jc w:val="center"/>
              <w:rPr>
                <w:bCs/>
                <w:sz w:val="28"/>
                <w:szCs w:val="28"/>
              </w:rPr>
            </w:pPr>
            <w:r w:rsidRPr="0047004D">
              <w:rPr>
                <w:bCs/>
                <w:sz w:val="28"/>
                <w:szCs w:val="28"/>
              </w:rPr>
              <w:t>с. Краснознаменка</w:t>
            </w:r>
          </w:p>
          <w:p w:rsidR="00BD059C" w:rsidRPr="0047004D" w:rsidRDefault="00BD059C" w:rsidP="00AE760C">
            <w:pPr>
              <w:jc w:val="center"/>
              <w:rPr>
                <w:bCs/>
                <w:sz w:val="28"/>
                <w:szCs w:val="28"/>
              </w:rPr>
            </w:pPr>
            <w:r w:rsidRPr="0047004D">
              <w:rPr>
                <w:bCs/>
                <w:sz w:val="28"/>
                <w:szCs w:val="28"/>
              </w:rPr>
              <w:t xml:space="preserve">     </w:t>
            </w:r>
          </w:p>
        </w:tc>
        <w:tc>
          <w:tcPr>
            <w:tcW w:w="1772" w:type="dxa"/>
            <w:gridSpan w:val="2"/>
            <w:shd w:val="clear" w:color="auto" w:fill="auto"/>
          </w:tcPr>
          <w:p w:rsidR="00BD059C" w:rsidRPr="0047004D" w:rsidRDefault="00BD059C" w:rsidP="00AE760C">
            <w:pPr>
              <w:rPr>
                <w:bCs/>
                <w:sz w:val="28"/>
                <w:szCs w:val="28"/>
              </w:rPr>
            </w:pPr>
            <w:r>
              <w:rPr>
                <w:bCs/>
                <w:sz w:val="28"/>
                <w:szCs w:val="28"/>
              </w:rPr>
              <w:t xml:space="preserve">                 </w:t>
            </w:r>
            <w:r w:rsidRPr="0047004D">
              <w:rPr>
                <w:bCs/>
                <w:sz w:val="28"/>
                <w:szCs w:val="28"/>
              </w:rPr>
              <w:t>№</w:t>
            </w:r>
          </w:p>
        </w:tc>
        <w:tc>
          <w:tcPr>
            <w:tcW w:w="781" w:type="dxa"/>
            <w:gridSpan w:val="2"/>
            <w:shd w:val="clear" w:color="auto" w:fill="auto"/>
          </w:tcPr>
          <w:p w:rsidR="00BD059C" w:rsidRPr="0047004D" w:rsidRDefault="00BD059C" w:rsidP="00AE760C">
            <w:pPr>
              <w:jc w:val="center"/>
              <w:rPr>
                <w:bCs/>
                <w:sz w:val="28"/>
                <w:szCs w:val="28"/>
              </w:rPr>
            </w:pPr>
            <w:r w:rsidRPr="0047004D">
              <w:rPr>
                <w:bCs/>
                <w:sz w:val="28"/>
                <w:szCs w:val="28"/>
              </w:rPr>
              <w:t>13</w:t>
            </w:r>
          </w:p>
        </w:tc>
      </w:tr>
      <w:tr w:rsidR="00BD059C" w:rsidRPr="0047004D" w:rsidTr="00AE760C">
        <w:trPr>
          <w:trHeight w:hRule="exact" w:val="113"/>
        </w:trPr>
        <w:tc>
          <w:tcPr>
            <w:tcW w:w="356" w:type="dxa"/>
            <w:shd w:val="clear" w:color="auto" w:fill="auto"/>
          </w:tcPr>
          <w:p w:rsidR="00BD059C" w:rsidRPr="0047004D" w:rsidRDefault="00BD059C" w:rsidP="00AE760C">
            <w:pPr>
              <w:jc w:val="center"/>
              <w:rPr>
                <w:bCs/>
                <w:sz w:val="28"/>
                <w:szCs w:val="28"/>
              </w:rPr>
            </w:pPr>
          </w:p>
        </w:tc>
        <w:tc>
          <w:tcPr>
            <w:tcW w:w="625" w:type="dxa"/>
            <w:shd w:val="clear" w:color="auto" w:fill="auto"/>
          </w:tcPr>
          <w:p w:rsidR="00BD059C" w:rsidRPr="0047004D" w:rsidRDefault="00BD059C" w:rsidP="00AE760C">
            <w:pPr>
              <w:jc w:val="center"/>
              <w:rPr>
                <w:bCs/>
                <w:sz w:val="28"/>
                <w:szCs w:val="28"/>
              </w:rPr>
            </w:pPr>
          </w:p>
        </w:tc>
        <w:tc>
          <w:tcPr>
            <w:tcW w:w="356" w:type="dxa"/>
            <w:shd w:val="clear" w:color="auto" w:fill="auto"/>
          </w:tcPr>
          <w:p w:rsidR="00BD059C" w:rsidRPr="0047004D" w:rsidRDefault="00BD059C" w:rsidP="00AE760C">
            <w:pPr>
              <w:jc w:val="center"/>
              <w:rPr>
                <w:bCs/>
                <w:sz w:val="28"/>
                <w:szCs w:val="28"/>
              </w:rPr>
            </w:pPr>
          </w:p>
        </w:tc>
        <w:tc>
          <w:tcPr>
            <w:tcW w:w="1198" w:type="dxa"/>
            <w:shd w:val="clear" w:color="auto" w:fill="auto"/>
          </w:tcPr>
          <w:p w:rsidR="00BD059C" w:rsidRPr="0047004D" w:rsidRDefault="00BD059C" w:rsidP="00AE760C">
            <w:pPr>
              <w:jc w:val="center"/>
              <w:rPr>
                <w:bCs/>
                <w:sz w:val="28"/>
                <w:szCs w:val="28"/>
              </w:rPr>
            </w:pPr>
          </w:p>
        </w:tc>
        <w:tc>
          <w:tcPr>
            <w:tcW w:w="961" w:type="dxa"/>
            <w:shd w:val="clear" w:color="auto" w:fill="auto"/>
          </w:tcPr>
          <w:p w:rsidR="00BD059C" w:rsidRPr="0047004D" w:rsidRDefault="00BD059C" w:rsidP="00AE760C">
            <w:pPr>
              <w:jc w:val="center"/>
              <w:rPr>
                <w:bCs/>
                <w:sz w:val="28"/>
                <w:szCs w:val="28"/>
              </w:rPr>
            </w:pPr>
          </w:p>
        </w:tc>
        <w:tc>
          <w:tcPr>
            <w:tcW w:w="3303" w:type="dxa"/>
            <w:shd w:val="clear" w:color="auto" w:fill="auto"/>
          </w:tcPr>
          <w:p w:rsidR="00BD059C" w:rsidRPr="0047004D" w:rsidRDefault="00BD059C" w:rsidP="00AE760C">
            <w:pPr>
              <w:jc w:val="center"/>
              <w:rPr>
                <w:bCs/>
                <w:sz w:val="28"/>
                <w:szCs w:val="28"/>
              </w:rPr>
            </w:pPr>
          </w:p>
        </w:tc>
        <w:tc>
          <w:tcPr>
            <w:tcW w:w="470" w:type="dxa"/>
            <w:shd w:val="clear" w:color="auto" w:fill="auto"/>
          </w:tcPr>
          <w:p w:rsidR="00BD059C" w:rsidRPr="0047004D" w:rsidRDefault="00BD059C" w:rsidP="00AE760C">
            <w:pPr>
              <w:jc w:val="center"/>
              <w:rPr>
                <w:bCs/>
                <w:sz w:val="28"/>
                <w:szCs w:val="28"/>
              </w:rPr>
            </w:pPr>
          </w:p>
        </w:tc>
        <w:tc>
          <w:tcPr>
            <w:tcW w:w="1431" w:type="dxa"/>
            <w:gridSpan w:val="2"/>
            <w:shd w:val="clear" w:color="auto" w:fill="auto"/>
          </w:tcPr>
          <w:p w:rsidR="00BD059C" w:rsidRPr="0047004D" w:rsidRDefault="00BD059C" w:rsidP="00AE760C">
            <w:pPr>
              <w:jc w:val="center"/>
              <w:rPr>
                <w:bCs/>
                <w:sz w:val="28"/>
                <w:szCs w:val="28"/>
              </w:rPr>
            </w:pPr>
          </w:p>
        </w:tc>
        <w:tc>
          <w:tcPr>
            <w:tcW w:w="774" w:type="dxa"/>
            <w:gridSpan w:val="2"/>
            <w:shd w:val="clear" w:color="auto" w:fill="auto"/>
          </w:tcPr>
          <w:p w:rsidR="00BD059C" w:rsidRPr="0047004D" w:rsidRDefault="00BD059C" w:rsidP="00AE760C">
            <w:pPr>
              <w:jc w:val="center"/>
              <w:rPr>
                <w:bCs/>
                <w:sz w:val="28"/>
                <w:szCs w:val="28"/>
              </w:rPr>
            </w:pPr>
          </w:p>
        </w:tc>
      </w:tr>
    </w:tbl>
    <w:p w:rsidR="00BD059C" w:rsidRPr="0047004D" w:rsidRDefault="00BD059C" w:rsidP="00BD059C">
      <w:pPr>
        <w:pStyle w:val="a3"/>
        <w:jc w:val="center"/>
        <w:rPr>
          <w:rFonts w:ascii="Times New Roman" w:hAnsi="Times New Roman"/>
        </w:rPr>
      </w:pPr>
    </w:p>
    <w:tbl>
      <w:tblPr>
        <w:tblStyle w:val="a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tblGrid>
      <w:tr w:rsidR="00BD059C" w:rsidTr="00AE760C">
        <w:trPr>
          <w:trHeight w:val="1439"/>
        </w:trPr>
        <w:tc>
          <w:tcPr>
            <w:tcW w:w="4678" w:type="dxa"/>
          </w:tcPr>
          <w:p w:rsidR="00BD059C" w:rsidRPr="00D31F89" w:rsidRDefault="00BD059C" w:rsidP="00AE760C">
            <w:pPr>
              <w:jc w:val="both"/>
              <w:rPr>
                <w:sz w:val="24"/>
                <w:szCs w:val="24"/>
              </w:rPr>
            </w:pPr>
            <w:r w:rsidRPr="00D31F89">
              <w:rPr>
                <w:sz w:val="24"/>
                <w:szCs w:val="24"/>
              </w:rPr>
              <w:t xml:space="preserve">О внесении </w:t>
            </w:r>
            <w:r>
              <w:rPr>
                <w:sz w:val="24"/>
                <w:szCs w:val="24"/>
              </w:rPr>
              <w:t xml:space="preserve">изменений и </w:t>
            </w:r>
            <w:r w:rsidRPr="00D31F89">
              <w:rPr>
                <w:sz w:val="24"/>
                <w:szCs w:val="24"/>
              </w:rPr>
              <w:t>дополнений в решение</w:t>
            </w:r>
            <w:r>
              <w:rPr>
                <w:sz w:val="24"/>
                <w:szCs w:val="24"/>
              </w:rPr>
              <w:t xml:space="preserve"> «</w:t>
            </w:r>
            <w:r w:rsidRPr="00D31F89">
              <w:rPr>
                <w:bCs/>
                <w:sz w:val="24"/>
                <w:szCs w:val="24"/>
                <w:lang w:eastAsia="ru-RU"/>
              </w:rPr>
              <w:t>О принятии положения о бюджетном процессе и финансовом контроле</w:t>
            </w:r>
            <w:r>
              <w:rPr>
                <w:bCs/>
                <w:sz w:val="24"/>
                <w:szCs w:val="24"/>
                <w:lang w:eastAsia="ru-RU"/>
              </w:rPr>
              <w:t xml:space="preserve"> </w:t>
            </w:r>
            <w:r w:rsidRPr="00D31F89">
              <w:rPr>
                <w:bCs/>
                <w:sz w:val="24"/>
                <w:szCs w:val="24"/>
                <w:lang w:eastAsia="ru-RU"/>
              </w:rPr>
              <w:t xml:space="preserve">в </w:t>
            </w:r>
            <w:r>
              <w:rPr>
                <w:bCs/>
                <w:sz w:val="24"/>
                <w:szCs w:val="24"/>
                <w:lang w:eastAsia="ru-RU"/>
              </w:rPr>
              <w:t>муниципальном об</w:t>
            </w:r>
            <w:r w:rsidRPr="00D31F89">
              <w:rPr>
                <w:bCs/>
                <w:sz w:val="24"/>
                <w:szCs w:val="24"/>
                <w:lang w:eastAsia="ru-RU"/>
              </w:rPr>
              <w:t>разовании</w:t>
            </w:r>
            <w:r>
              <w:rPr>
                <w:bCs/>
                <w:sz w:val="24"/>
                <w:szCs w:val="24"/>
                <w:lang w:eastAsia="ru-RU"/>
              </w:rPr>
              <w:t xml:space="preserve"> </w:t>
            </w:r>
            <w:proofErr w:type="gramStart"/>
            <w:r>
              <w:rPr>
                <w:bCs/>
                <w:sz w:val="24"/>
                <w:szCs w:val="24"/>
                <w:lang w:eastAsia="ru-RU"/>
              </w:rPr>
              <w:t>Краснознаменский  сельсовет</w:t>
            </w:r>
            <w:proofErr w:type="gramEnd"/>
            <w:r>
              <w:rPr>
                <w:bCs/>
                <w:sz w:val="24"/>
                <w:szCs w:val="24"/>
                <w:lang w:eastAsia="ru-RU"/>
              </w:rPr>
              <w:t xml:space="preserve"> Ку</w:t>
            </w:r>
            <w:r w:rsidRPr="00D31F89">
              <w:rPr>
                <w:bCs/>
                <w:sz w:val="24"/>
                <w:szCs w:val="24"/>
                <w:lang w:eastAsia="ru-RU"/>
              </w:rPr>
              <w:t>рьинского района</w:t>
            </w:r>
            <w:r w:rsidRPr="00D31F89">
              <w:rPr>
                <w:bCs/>
                <w:i/>
                <w:iCs/>
                <w:sz w:val="24"/>
                <w:szCs w:val="24"/>
                <w:lang w:eastAsia="ru-RU"/>
              </w:rPr>
              <w:t> </w:t>
            </w:r>
            <w:r w:rsidRPr="00D31F89">
              <w:rPr>
                <w:bCs/>
                <w:sz w:val="24"/>
                <w:szCs w:val="24"/>
                <w:lang w:eastAsia="ru-RU"/>
              </w:rPr>
              <w:t>Алтайского края</w:t>
            </w:r>
            <w:r w:rsidRPr="00D31F89">
              <w:rPr>
                <w:sz w:val="24"/>
                <w:szCs w:val="24"/>
              </w:rPr>
              <w:t>»</w:t>
            </w:r>
          </w:p>
          <w:p w:rsidR="00BD059C" w:rsidRDefault="00BD059C" w:rsidP="00AE760C">
            <w:pPr>
              <w:spacing w:line="360" w:lineRule="auto"/>
              <w:jc w:val="both"/>
              <w:rPr>
                <w:rFonts w:eastAsia="Calibri"/>
                <w:szCs w:val="28"/>
              </w:rPr>
            </w:pPr>
            <w:r>
              <w:rPr>
                <w:rFonts w:eastAsia="Calibri"/>
                <w:szCs w:val="28"/>
              </w:rPr>
              <w:t>от 30.03.2026 № 8</w:t>
            </w:r>
          </w:p>
        </w:tc>
      </w:tr>
    </w:tbl>
    <w:p w:rsidR="00BD059C" w:rsidRPr="0047004D" w:rsidRDefault="00BD059C" w:rsidP="00BD059C">
      <w:pPr>
        <w:spacing w:line="360" w:lineRule="auto"/>
        <w:ind w:firstLine="709"/>
        <w:jc w:val="both"/>
        <w:rPr>
          <w:rFonts w:eastAsia="Calibri"/>
          <w:szCs w:val="28"/>
        </w:rPr>
      </w:pPr>
    </w:p>
    <w:p w:rsidR="00BD059C" w:rsidRDefault="00BD059C" w:rsidP="00BD059C">
      <w:pPr>
        <w:pStyle w:val="Default"/>
        <w:jc w:val="both"/>
        <w:rPr>
          <w:rFonts w:ascii="Times New Roman" w:hAnsi="Times New Roman" w:cs="Times New Roman"/>
          <w:sz w:val="28"/>
          <w:szCs w:val="28"/>
        </w:rPr>
      </w:pPr>
      <w:r>
        <w:t xml:space="preserve">        </w:t>
      </w:r>
      <w:r w:rsidRPr="00FB26C7">
        <w:rPr>
          <w:rFonts w:ascii="Times New Roman" w:hAnsi="Times New Roman" w:cs="Times New Roman"/>
          <w:color w:val="auto"/>
          <w:sz w:val="28"/>
          <w:szCs w:val="28"/>
        </w:rPr>
        <w:t>В соответствии с Федеральным законом от 6 октября 2003 года № 131-ФЗ «Об общих принципах организации местного самоуправления в Российской Федерации»,</w:t>
      </w:r>
      <w:r>
        <w:rPr>
          <w:color w:val="auto"/>
          <w:sz w:val="23"/>
          <w:szCs w:val="23"/>
        </w:rPr>
        <w:t xml:space="preserve"> </w:t>
      </w:r>
      <w:r w:rsidRPr="00FB26C7">
        <w:rPr>
          <w:rFonts w:ascii="Times New Roman" w:hAnsi="Times New Roman" w:cs="Times New Roman"/>
          <w:sz w:val="28"/>
          <w:szCs w:val="28"/>
        </w:rPr>
        <w:t xml:space="preserve">Уставом муниципального образования сельское поселение </w:t>
      </w:r>
      <w:r>
        <w:rPr>
          <w:rFonts w:ascii="Times New Roman" w:hAnsi="Times New Roman" w:cs="Times New Roman"/>
          <w:sz w:val="28"/>
          <w:szCs w:val="28"/>
        </w:rPr>
        <w:t>Краснознаменский</w:t>
      </w:r>
      <w:r w:rsidRPr="00FB26C7">
        <w:rPr>
          <w:rFonts w:ascii="Times New Roman" w:hAnsi="Times New Roman" w:cs="Times New Roman"/>
          <w:sz w:val="28"/>
          <w:szCs w:val="28"/>
        </w:rPr>
        <w:t xml:space="preserve"> сельсовет Курьинского района Алтайского края, Совет депутатов РЕШИЛ:</w:t>
      </w:r>
    </w:p>
    <w:p w:rsidR="00BD059C" w:rsidRDefault="00BD059C" w:rsidP="00BD059C">
      <w:pPr>
        <w:pStyle w:val="a3"/>
        <w:jc w:val="both"/>
        <w:rPr>
          <w:rFonts w:ascii="Times New Roman" w:hAnsi="Times New Roman"/>
          <w:b/>
          <w:sz w:val="28"/>
          <w:szCs w:val="28"/>
        </w:rPr>
      </w:pPr>
    </w:p>
    <w:p w:rsidR="00BD059C" w:rsidRDefault="00BD059C" w:rsidP="00BD059C">
      <w:pPr>
        <w:jc w:val="both"/>
        <w:rPr>
          <w:rFonts w:eastAsia="Calibri"/>
          <w:sz w:val="28"/>
          <w:szCs w:val="28"/>
        </w:rPr>
      </w:pPr>
      <w:r>
        <w:rPr>
          <w:sz w:val="28"/>
          <w:szCs w:val="28"/>
        </w:rPr>
        <w:t>1. Внест</w:t>
      </w:r>
      <w:r w:rsidRPr="008D0CED">
        <w:rPr>
          <w:sz w:val="28"/>
          <w:szCs w:val="28"/>
        </w:rPr>
        <w:t>и изменени</w:t>
      </w:r>
      <w:r>
        <w:rPr>
          <w:sz w:val="28"/>
          <w:szCs w:val="28"/>
        </w:rPr>
        <w:t>я</w:t>
      </w:r>
      <w:r w:rsidRPr="008D0CED">
        <w:rPr>
          <w:sz w:val="28"/>
          <w:szCs w:val="28"/>
        </w:rPr>
        <w:t xml:space="preserve"> и дополнени</w:t>
      </w:r>
      <w:r>
        <w:rPr>
          <w:sz w:val="28"/>
          <w:szCs w:val="28"/>
        </w:rPr>
        <w:t>я</w:t>
      </w:r>
      <w:r w:rsidRPr="008D0CED">
        <w:rPr>
          <w:sz w:val="28"/>
          <w:szCs w:val="28"/>
        </w:rPr>
        <w:t xml:space="preserve"> в </w:t>
      </w:r>
      <w:r>
        <w:rPr>
          <w:sz w:val="28"/>
          <w:szCs w:val="28"/>
        </w:rPr>
        <w:t xml:space="preserve">статью 31 </w:t>
      </w:r>
      <w:r w:rsidRPr="008D0CED">
        <w:rPr>
          <w:sz w:val="28"/>
          <w:szCs w:val="28"/>
        </w:rPr>
        <w:t>решени</w:t>
      </w:r>
      <w:r>
        <w:rPr>
          <w:sz w:val="28"/>
          <w:szCs w:val="28"/>
        </w:rPr>
        <w:t>я</w:t>
      </w:r>
      <w:r w:rsidRPr="008D0CED">
        <w:rPr>
          <w:sz w:val="28"/>
          <w:szCs w:val="28"/>
        </w:rPr>
        <w:t xml:space="preserve"> «</w:t>
      </w:r>
      <w:r w:rsidRPr="008D0CED">
        <w:rPr>
          <w:bCs/>
          <w:sz w:val="28"/>
          <w:szCs w:val="28"/>
        </w:rPr>
        <w:t>О принятии положения о бюджетном процессе и финансовом контроле в муниципальном образовании Краснознаменский сельсовет Курьинского района</w:t>
      </w:r>
      <w:r w:rsidRPr="008D0CED">
        <w:rPr>
          <w:bCs/>
          <w:i/>
          <w:iCs/>
          <w:sz w:val="28"/>
          <w:szCs w:val="28"/>
        </w:rPr>
        <w:t> </w:t>
      </w:r>
      <w:r w:rsidRPr="008D0CED">
        <w:rPr>
          <w:bCs/>
          <w:sz w:val="28"/>
          <w:szCs w:val="28"/>
        </w:rPr>
        <w:t>Алтайского края</w:t>
      </w:r>
      <w:r w:rsidRPr="008D0CED">
        <w:rPr>
          <w:sz w:val="28"/>
          <w:szCs w:val="28"/>
        </w:rPr>
        <w:t>»</w:t>
      </w:r>
      <w:r>
        <w:rPr>
          <w:sz w:val="28"/>
          <w:szCs w:val="28"/>
        </w:rPr>
        <w:t xml:space="preserve"> </w:t>
      </w:r>
      <w:r w:rsidRPr="008D0CED">
        <w:rPr>
          <w:rFonts w:eastAsia="Calibri"/>
          <w:sz w:val="28"/>
          <w:szCs w:val="28"/>
        </w:rPr>
        <w:t>от 30.03.2026 № 8</w:t>
      </w:r>
    </w:p>
    <w:p w:rsidR="008F33FF" w:rsidRPr="008D0CED" w:rsidRDefault="008F33FF" w:rsidP="00BD059C">
      <w:pPr>
        <w:jc w:val="both"/>
        <w:rPr>
          <w:b/>
          <w:sz w:val="28"/>
          <w:szCs w:val="28"/>
        </w:rPr>
      </w:pPr>
    </w:p>
    <w:p w:rsidR="00BD059C" w:rsidRDefault="00BD059C" w:rsidP="008F33FF">
      <w:pPr>
        <w:pStyle w:val="a3"/>
        <w:jc w:val="both"/>
        <w:rPr>
          <w:rFonts w:ascii="Times New Roman" w:hAnsi="Times New Roman"/>
          <w:sz w:val="28"/>
          <w:szCs w:val="28"/>
        </w:rPr>
      </w:pPr>
      <w:r>
        <w:rPr>
          <w:rFonts w:ascii="Times New Roman" w:hAnsi="Times New Roman"/>
          <w:sz w:val="28"/>
          <w:szCs w:val="28"/>
        </w:rPr>
        <w:t>а) п.1 ст.31 изложить в следующей редакции:</w:t>
      </w:r>
    </w:p>
    <w:p w:rsidR="00BD059C" w:rsidRDefault="00BD059C" w:rsidP="008F33FF">
      <w:pPr>
        <w:pStyle w:val="a3"/>
        <w:jc w:val="both"/>
        <w:rPr>
          <w:rFonts w:ascii="Times New Roman" w:eastAsia="Times New Roman" w:hAnsi="Times New Roman"/>
          <w:sz w:val="28"/>
          <w:szCs w:val="28"/>
        </w:rPr>
      </w:pPr>
      <w:r w:rsidRPr="00E26A40">
        <w:rPr>
          <w:rFonts w:ascii="Times New Roman" w:eastAsia="Times New Roman" w:hAnsi="Times New Roman"/>
          <w:sz w:val="28"/>
          <w:szCs w:val="28"/>
        </w:rPr>
        <w:t>«</w:t>
      </w:r>
      <w:r w:rsidRPr="0047004D">
        <w:rPr>
          <w:rFonts w:ascii="Times New Roman" w:eastAsia="Times New Roman" w:hAnsi="Times New Roman"/>
          <w:sz w:val="28"/>
          <w:szCs w:val="28"/>
        </w:rPr>
        <w:t>1. Отчет об исполнении бюджета поселения за первый квартал, полугодие и </w:t>
      </w:r>
      <w:r w:rsidR="008F33FF">
        <w:rPr>
          <w:rFonts w:ascii="Times New Roman" w:eastAsia="Times New Roman" w:hAnsi="Times New Roman"/>
          <w:sz w:val="28"/>
          <w:szCs w:val="28"/>
        </w:rPr>
        <w:t xml:space="preserve"> </w:t>
      </w:r>
      <w:r w:rsidR="00995A5A">
        <w:rPr>
          <w:rFonts w:ascii="Times New Roman" w:eastAsia="Times New Roman" w:hAnsi="Times New Roman"/>
          <w:sz w:val="28"/>
          <w:szCs w:val="28"/>
        </w:rPr>
        <w:t xml:space="preserve">  </w:t>
      </w:r>
      <w:r w:rsidR="008F33FF">
        <w:rPr>
          <w:rFonts w:ascii="Times New Roman" w:eastAsia="Times New Roman" w:hAnsi="Times New Roman"/>
          <w:sz w:val="28"/>
          <w:szCs w:val="28"/>
        </w:rPr>
        <w:t xml:space="preserve"> </w:t>
      </w:r>
      <w:r w:rsidR="001E28DD">
        <w:rPr>
          <w:rFonts w:ascii="Times New Roman" w:eastAsia="Times New Roman" w:hAnsi="Times New Roman"/>
          <w:sz w:val="28"/>
          <w:szCs w:val="28"/>
        </w:rPr>
        <w:t xml:space="preserve"> </w:t>
      </w:r>
      <w:r w:rsidRPr="0047004D">
        <w:rPr>
          <w:rFonts w:ascii="Times New Roman" w:eastAsia="Times New Roman" w:hAnsi="Times New Roman"/>
          <w:sz w:val="28"/>
          <w:szCs w:val="28"/>
        </w:rPr>
        <w:t>девять месяцев текущего финансового года (далее</w:t>
      </w:r>
      <w:r>
        <w:rPr>
          <w:rFonts w:ascii="Times New Roman" w:eastAsia="Times New Roman" w:hAnsi="Times New Roman"/>
          <w:sz w:val="28"/>
          <w:szCs w:val="28"/>
        </w:rPr>
        <w:t>-</w:t>
      </w:r>
      <w:r w:rsidRPr="0047004D">
        <w:rPr>
          <w:rFonts w:ascii="Times New Roman" w:eastAsia="Times New Roman" w:hAnsi="Times New Roman"/>
          <w:sz w:val="28"/>
          <w:szCs w:val="28"/>
        </w:rPr>
        <w:t> отчет об исполнении </w:t>
      </w:r>
      <w:proofErr w:type="spellStart"/>
      <w:r w:rsidRPr="0047004D">
        <w:rPr>
          <w:rFonts w:ascii="Times New Roman" w:eastAsia="Times New Roman" w:hAnsi="Times New Roman"/>
          <w:sz w:val="28"/>
          <w:szCs w:val="28"/>
        </w:rPr>
        <w:t>бю</w:t>
      </w:r>
      <w:r>
        <w:rPr>
          <w:rFonts w:ascii="Times New Roman" w:eastAsia="Times New Roman" w:hAnsi="Times New Roman"/>
          <w:sz w:val="28"/>
          <w:szCs w:val="28"/>
        </w:rPr>
        <w:t>д</w:t>
      </w:r>
      <w:r w:rsidRPr="0047004D">
        <w:rPr>
          <w:rFonts w:ascii="Times New Roman" w:eastAsia="Times New Roman" w:hAnsi="Times New Roman"/>
          <w:sz w:val="28"/>
          <w:szCs w:val="28"/>
        </w:rPr>
        <w:t>же</w:t>
      </w:r>
      <w:proofErr w:type="spellEnd"/>
      <w:r w:rsidR="008F33FF">
        <w:rPr>
          <w:rFonts w:ascii="Times New Roman" w:eastAsia="Times New Roman" w:hAnsi="Times New Roman"/>
          <w:sz w:val="28"/>
          <w:szCs w:val="28"/>
        </w:rPr>
        <w:t xml:space="preserve"> </w:t>
      </w:r>
      <w:r w:rsidRPr="0047004D">
        <w:rPr>
          <w:rFonts w:ascii="Times New Roman" w:eastAsia="Times New Roman" w:hAnsi="Times New Roman"/>
          <w:sz w:val="28"/>
          <w:szCs w:val="28"/>
        </w:rPr>
        <w:t>та) утверждается Администрацией сельсовета.</w:t>
      </w:r>
      <w:r w:rsidRPr="00E26A40">
        <w:rPr>
          <w:rFonts w:ascii="Times New Roman" w:eastAsia="Times New Roman" w:hAnsi="Times New Roman"/>
          <w:sz w:val="28"/>
          <w:szCs w:val="28"/>
        </w:rPr>
        <w:t>».</w:t>
      </w:r>
      <w:r w:rsidRPr="0047004D">
        <w:rPr>
          <w:rFonts w:ascii="Times New Roman" w:eastAsia="Times New Roman" w:hAnsi="Times New Roman"/>
          <w:sz w:val="28"/>
          <w:szCs w:val="28"/>
        </w:rPr>
        <w:t> </w:t>
      </w:r>
    </w:p>
    <w:p w:rsidR="00BD059C" w:rsidRPr="00E26A40" w:rsidRDefault="00BD059C" w:rsidP="00BD059C">
      <w:pPr>
        <w:pStyle w:val="a3"/>
        <w:ind w:left="142"/>
        <w:jc w:val="both"/>
        <w:rPr>
          <w:rFonts w:ascii="Times New Roman" w:hAnsi="Times New Roman"/>
          <w:sz w:val="28"/>
          <w:szCs w:val="28"/>
        </w:rPr>
      </w:pPr>
    </w:p>
    <w:p w:rsidR="00BD059C" w:rsidRPr="00E26A40" w:rsidRDefault="00BD059C" w:rsidP="00BD059C">
      <w:pPr>
        <w:pStyle w:val="a3"/>
        <w:jc w:val="both"/>
        <w:rPr>
          <w:rFonts w:ascii="Times New Roman" w:hAnsi="Times New Roman"/>
          <w:sz w:val="28"/>
          <w:szCs w:val="28"/>
        </w:rPr>
      </w:pPr>
      <w:r>
        <w:rPr>
          <w:rFonts w:ascii="Times New Roman" w:hAnsi="Times New Roman"/>
          <w:sz w:val="28"/>
          <w:szCs w:val="28"/>
        </w:rPr>
        <w:t>б) с</w:t>
      </w:r>
      <w:r w:rsidRPr="00E26A40">
        <w:rPr>
          <w:rFonts w:ascii="Times New Roman" w:hAnsi="Times New Roman"/>
          <w:sz w:val="28"/>
          <w:szCs w:val="28"/>
        </w:rPr>
        <w:t>т</w:t>
      </w:r>
      <w:r>
        <w:rPr>
          <w:rFonts w:ascii="Times New Roman" w:hAnsi="Times New Roman"/>
          <w:sz w:val="28"/>
          <w:szCs w:val="28"/>
        </w:rPr>
        <w:t xml:space="preserve">атью </w:t>
      </w:r>
      <w:r w:rsidRPr="00E26A40">
        <w:rPr>
          <w:rFonts w:ascii="Times New Roman" w:hAnsi="Times New Roman"/>
          <w:sz w:val="28"/>
          <w:szCs w:val="28"/>
        </w:rPr>
        <w:t>31</w:t>
      </w:r>
      <w:r>
        <w:rPr>
          <w:rFonts w:ascii="Times New Roman" w:hAnsi="Times New Roman"/>
          <w:sz w:val="28"/>
          <w:szCs w:val="28"/>
        </w:rPr>
        <w:t xml:space="preserve"> </w:t>
      </w:r>
      <w:r w:rsidRPr="00E26A40">
        <w:rPr>
          <w:rFonts w:ascii="Times New Roman" w:hAnsi="Times New Roman"/>
          <w:sz w:val="28"/>
          <w:szCs w:val="28"/>
        </w:rPr>
        <w:t>дополнить п</w:t>
      </w:r>
      <w:r>
        <w:rPr>
          <w:rFonts w:ascii="Times New Roman" w:hAnsi="Times New Roman"/>
          <w:sz w:val="28"/>
          <w:szCs w:val="28"/>
        </w:rPr>
        <w:t xml:space="preserve">унктом </w:t>
      </w:r>
      <w:r w:rsidRPr="00E26A40">
        <w:rPr>
          <w:rFonts w:ascii="Times New Roman" w:hAnsi="Times New Roman"/>
          <w:sz w:val="28"/>
          <w:szCs w:val="28"/>
        </w:rPr>
        <w:t>5</w:t>
      </w:r>
      <w:r>
        <w:rPr>
          <w:rFonts w:ascii="Times New Roman" w:hAnsi="Times New Roman"/>
          <w:sz w:val="28"/>
          <w:szCs w:val="28"/>
        </w:rPr>
        <w:t xml:space="preserve"> следующего содержания:</w:t>
      </w:r>
    </w:p>
    <w:p w:rsidR="00BD059C" w:rsidRDefault="00BD059C" w:rsidP="00BD059C">
      <w:pPr>
        <w:pStyle w:val="a3"/>
        <w:rPr>
          <w:rFonts w:ascii="Times New Roman" w:hAnsi="Times New Roman"/>
          <w:sz w:val="28"/>
          <w:szCs w:val="28"/>
        </w:rPr>
      </w:pPr>
      <w:r w:rsidRPr="00025038">
        <w:rPr>
          <w:rFonts w:ascii="Times New Roman" w:hAnsi="Times New Roman"/>
          <w:sz w:val="28"/>
          <w:szCs w:val="28"/>
        </w:rPr>
        <w:t>«5. </w:t>
      </w:r>
      <w:r>
        <w:rPr>
          <w:rFonts w:ascii="Times New Roman" w:hAnsi="Times New Roman"/>
          <w:sz w:val="28"/>
          <w:szCs w:val="28"/>
        </w:rPr>
        <w:t xml:space="preserve"> </w:t>
      </w:r>
      <w:r w:rsidRPr="00025038">
        <w:rPr>
          <w:rFonts w:ascii="Times New Roman" w:hAnsi="Times New Roman"/>
          <w:sz w:val="28"/>
          <w:szCs w:val="28"/>
        </w:rPr>
        <w:t>Отчет об исполнении бюджета поселения за первый квартал, полугодие и </w:t>
      </w:r>
      <w:r w:rsidR="001E28DD">
        <w:rPr>
          <w:rFonts w:ascii="Times New Roman" w:hAnsi="Times New Roman"/>
          <w:sz w:val="28"/>
          <w:szCs w:val="28"/>
        </w:rPr>
        <w:t xml:space="preserve">  </w:t>
      </w:r>
      <w:r w:rsidRPr="00025038">
        <w:rPr>
          <w:rFonts w:ascii="Times New Roman" w:hAnsi="Times New Roman"/>
          <w:sz w:val="28"/>
          <w:szCs w:val="28"/>
        </w:rPr>
        <w:t>девять месяцев текущего финансового года направляется в Краснознаменский сельский Совет депутатов и контрольно -счетный орган муниципального образования не позднее 20 числа месяца, следующего за отчетным кварталом.».</w:t>
      </w:r>
    </w:p>
    <w:p w:rsidR="00BD059C" w:rsidRPr="00025038" w:rsidRDefault="00BD059C" w:rsidP="00BD059C">
      <w:pPr>
        <w:pStyle w:val="a3"/>
        <w:rPr>
          <w:rFonts w:ascii="Times New Roman" w:hAnsi="Times New Roman"/>
          <w:sz w:val="28"/>
          <w:szCs w:val="28"/>
        </w:rPr>
      </w:pPr>
    </w:p>
    <w:p w:rsidR="00BD059C" w:rsidRPr="002E36E0" w:rsidRDefault="00BD059C" w:rsidP="00BD059C">
      <w:pPr>
        <w:pStyle w:val="a3"/>
        <w:jc w:val="both"/>
        <w:rPr>
          <w:rFonts w:ascii="Times New Roman" w:hAnsi="Times New Roman"/>
          <w:sz w:val="28"/>
          <w:szCs w:val="28"/>
        </w:rPr>
      </w:pPr>
      <w:r>
        <w:rPr>
          <w:rFonts w:ascii="Times New Roman" w:hAnsi="Times New Roman"/>
          <w:sz w:val="28"/>
          <w:szCs w:val="28"/>
        </w:rPr>
        <w:t xml:space="preserve">2. </w:t>
      </w:r>
      <w:r w:rsidRPr="002E36E0">
        <w:rPr>
          <w:rFonts w:ascii="Times New Roman" w:hAnsi="Times New Roman"/>
          <w:sz w:val="28"/>
          <w:szCs w:val="28"/>
        </w:rPr>
        <w:t>Настоящее решение опубликовать в Сборнике муниципальн</w:t>
      </w:r>
      <w:r>
        <w:rPr>
          <w:rFonts w:ascii="Times New Roman" w:hAnsi="Times New Roman"/>
          <w:sz w:val="28"/>
          <w:szCs w:val="28"/>
        </w:rPr>
        <w:t xml:space="preserve">ых правовых </w:t>
      </w:r>
      <w:r w:rsidRPr="002E36E0">
        <w:rPr>
          <w:rFonts w:ascii="Times New Roman" w:hAnsi="Times New Roman"/>
          <w:sz w:val="28"/>
          <w:szCs w:val="28"/>
        </w:rPr>
        <w:t xml:space="preserve">актов      Краснознаменского сельсовета Курьинского района Алтайского края и разместить на официальном сайте Администрации района в информационно- </w:t>
      </w:r>
      <w:r>
        <w:rPr>
          <w:rFonts w:ascii="Times New Roman" w:hAnsi="Times New Roman"/>
          <w:sz w:val="28"/>
          <w:szCs w:val="28"/>
        </w:rPr>
        <w:t>т</w:t>
      </w:r>
      <w:r w:rsidRPr="002E36E0">
        <w:rPr>
          <w:rFonts w:ascii="Times New Roman" w:hAnsi="Times New Roman"/>
          <w:sz w:val="28"/>
          <w:szCs w:val="28"/>
        </w:rPr>
        <w:t>елекоммуникационной сети «Интернет».</w:t>
      </w:r>
    </w:p>
    <w:p w:rsidR="00BD059C" w:rsidRPr="00025038" w:rsidRDefault="00BD059C" w:rsidP="00BD059C">
      <w:pPr>
        <w:pStyle w:val="a3"/>
        <w:ind w:left="284"/>
        <w:jc w:val="both"/>
        <w:rPr>
          <w:rFonts w:ascii="Times New Roman" w:hAnsi="Times New Roman"/>
          <w:sz w:val="28"/>
          <w:szCs w:val="28"/>
        </w:rPr>
      </w:pPr>
      <w:r w:rsidRPr="00025038">
        <w:rPr>
          <w:rFonts w:ascii="Times New Roman" w:hAnsi="Times New Roman"/>
          <w:sz w:val="28"/>
          <w:szCs w:val="28"/>
        </w:rPr>
        <w:tab/>
      </w:r>
    </w:p>
    <w:p w:rsidR="00BD059C" w:rsidRDefault="00BD059C" w:rsidP="00BD059C">
      <w:pPr>
        <w:pStyle w:val="a3"/>
        <w:jc w:val="both"/>
        <w:rPr>
          <w:rFonts w:ascii="Times New Roman" w:hAnsi="Times New Roman"/>
          <w:sz w:val="28"/>
          <w:szCs w:val="28"/>
        </w:rPr>
      </w:pPr>
    </w:p>
    <w:p w:rsidR="00BD059C" w:rsidRPr="00B30067" w:rsidRDefault="00BD059C" w:rsidP="00BD059C">
      <w:pPr>
        <w:pStyle w:val="a3"/>
        <w:jc w:val="both"/>
        <w:rPr>
          <w:rFonts w:ascii="Arial" w:eastAsia="Times New Roman" w:hAnsi="Arial" w:cs="Arial"/>
          <w:color w:val="1A1A1A"/>
        </w:rPr>
      </w:pPr>
      <w:r w:rsidRPr="002E36E0">
        <w:rPr>
          <w:rFonts w:ascii="Times New Roman" w:hAnsi="Times New Roman"/>
          <w:sz w:val="28"/>
          <w:szCs w:val="28"/>
        </w:rPr>
        <w:t>Глава сельсовета</w:t>
      </w:r>
      <w:r w:rsidRPr="002E36E0">
        <w:rPr>
          <w:rFonts w:ascii="Times New Roman" w:hAnsi="Times New Roman"/>
          <w:sz w:val="28"/>
          <w:szCs w:val="28"/>
        </w:rPr>
        <w:tab/>
        <w:t xml:space="preserve">          </w:t>
      </w:r>
      <w:r>
        <w:rPr>
          <w:rFonts w:ascii="Times New Roman" w:hAnsi="Times New Roman"/>
          <w:sz w:val="28"/>
          <w:szCs w:val="28"/>
        </w:rPr>
        <w:t xml:space="preserve">                                                        </w:t>
      </w:r>
      <w:r w:rsidRPr="002E36E0">
        <w:rPr>
          <w:rFonts w:ascii="Times New Roman" w:hAnsi="Times New Roman"/>
          <w:sz w:val="28"/>
          <w:szCs w:val="28"/>
        </w:rPr>
        <w:t xml:space="preserve">  </w:t>
      </w:r>
      <w:r w:rsidRPr="002E36E0">
        <w:rPr>
          <w:rFonts w:ascii="Times New Roman" w:hAnsi="Times New Roman"/>
          <w:sz w:val="28"/>
          <w:szCs w:val="28"/>
        </w:rPr>
        <w:tab/>
      </w:r>
      <w:r>
        <w:rPr>
          <w:rFonts w:ascii="Times New Roman" w:hAnsi="Times New Roman"/>
          <w:sz w:val="28"/>
          <w:szCs w:val="28"/>
        </w:rPr>
        <w:t xml:space="preserve">     </w:t>
      </w:r>
      <w:r w:rsidRPr="002E36E0">
        <w:rPr>
          <w:rFonts w:ascii="Times New Roman" w:hAnsi="Times New Roman"/>
          <w:sz w:val="28"/>
          <w:szCs w:val="28"/>
        </w:rPr>
        <w:t>Л.Г. Балахнина</w:t>
      </w:r>
    </w:p>
    <w:p w:rsidR="008131C7" w:rsidRDefault="008131C7" w:rsidP="00105968">
      <w:pPr>
        <w:pStyle w:val="af2"/>
        <w:ind w:firstLine="540"/>
        <w:rPr>
          <w:color w:val="FF0000"/>
          <w:szCs w:val="24"/>
        </w:rPr>
      </w:pPr>
    </w:p>
    <w:p w:rsidR="008131C7" w:rsidRDefault="008131C7" w:rsidP="00105968">
      <w:pPr>
        <w:pStyle w:val="af2"/>
        <w:ind w:firstLine="540"/>
        <w:rPr>
          <w:color w:val="FF0000"/>
          <w:szCs w:val="24"/>
        </w:rPr>
      </w:pPr>
    </w:p>
    <w:p w:rsidR="008131C7" w:rsidRDefault="008131C7" w:rsidP="00900B6D">
      <w:pPr>
        <w:pStyle w:val="af2"/>
        <w:rPr>
          <w:color w:val="FF0000"/>
          <w:szCs w:val="24"/>
        </w:rPr>
      </w:pPr>
    </w:p>
    <w:p w:rsidR="008131C7" w:rsidRDefault="008131C7" w:rsidP="00105968">
      <w:pPr>
        <w:pStyle w:val="af2"/>
        <w:ind w:firstLine="540"/>
        <w:rPr>
          <w:color w:val="FF0000"/>
          <w:szCs w:val="24"/>
        </w:rPr>
      </w:pPr>
    </w:p>
    <w:p w:rsidR="008131C7" w:rsidRDefault="008131C7" w:rsidP="00105968">
      <w:pPr>
        <w:pStyle w:val="af2"/>
        <w:ind w:firstLine="540"/>
        <w:rPr>
          <w:color w:val="FF0000"/>
          <w:szCs w:val="24"/>
        </w:rPr>
      </w:pPr>
    </w:p>
    <w:p w:rsidR="008131C7" w:rsidRDefault="008131C7" w:rsidP="00105968">
      <w:pPr>
        <w:pStyle w:val="af2"/>
        <w:ind w:firstLine="540"/>
        <w:rPr>
          <w:color w:val="FF0000"/>
          <w:szCs w:val="24"/>
        </w:rPr>
      </w:pPr>
    </w:p>
    <w:p w:rsidR="008131C7" w:rsidRDefault="008131C7" w:rsidP="00105968">
      <w:pPr>
        <w:pStyle w:val="af2"/>
        <w:ind w:firstLine="540"/>
        <w:rPr>
          <w:color w:val="FF0000"/>
          <w:szCs w:val="24"/>
        </w:rPr>
      </w:pPr>
    </w:p>
    <w:p w:rsidR="008131C7" w:rsidRDefault="008131C7" w:rsidP="00105968">
      <w:pPr>
        <w:pStyle w:val="af2"/>
        <w:ind w:firstLine="540"/>
        <w:rPr>
          <w:color w:val="FF0000"/>
          <w:szCs w:val="24"/>
        </w:rPr>
      </w:pPr>
    </w:p>
    <w:p w:rsidR="008131C7" w:rsidRDefault="008131C7" w:rsidP="00105968">
      <w:pPr>
        <w:pStyle w:val="af2"/>
        <w:ind w:firstLine="540"/>
        <w:rPr>
          <w:color w:val="FF0000"/>
          <w:szCs w:val="24"/>
        </w:rPr>
      </w:pPr>
    </w:p>
    <w:p w:rsidR="008131C7" w:rsidRDefault="008131C7" w:rsidP="00105968">
      <w:pPr>
        <w:pStyle w:val="af2"/>
        <w:ind w:firstLine="540"/>
        <w:rPr>
          <w:color w:val="FF0000"/>
          <w:szCs w:val="24"/>
        </w:rPr>
      </w:pPr>
    </w:p>
    <w:p w:rsidR="008131C7" w:rsidRDefault="008131C7" w:rsidP="00105968">
      <w:pPr>
        <w:pStyle w:val="af2"/>
        <w:ind w:firstLine="540"/>
        <w:rPr>
          <w:color w:val="FF0000"/>
          <w:szCs w:val="24"/>
        </w:rPr>
      </w:pPr>
    </w:p>
    <w:p w:rsidR="008131C7" w:rsidRDefault="008131C7" w:rsidP="00105968">
      <w:pPr>
        <w:pStyle w:val="af2"/>
        <w:ind w:firstLine="540"/>
        <w:rPr>
          <w:color w:val="FF0000"/>
          <w:szCs w:val="24"/>
        </w:rPr>
      </w:pPr>
    </w:p>
    <w:p w:rsidR="008131C7" w:rsidRDefault="008131C7" w:rsidP="00105968">
      <w:pPr>
        <w:pStyle w:val="af2"/>
        <w:ind w:firstLine="540"/>
        <w:rPr>
          <w:color w:val="FF0000"/>
          <w:szCs w:val="24"/>
        </w:rPr>
      </w:pPr>
    </w:p>
    <w:p w:rsidR="006E5D92" w:rsidRDefault="006E5D92" w:rsidP="00143D13">
      <w:pPr>
        <w:pStyle w:val="aa"/>
        <w:rPr>
          <w:rFonts w:asciiTheme="minorHAnsi" w:hAnsiTheme="minorHAnsi" w:cstheme="minorHAnsi"/>
        </w:rPr>
      </w:pPr>
    </w:p>
    <w:p w:rsidR="002730B4" w:rsidRDefault="002730B4" w:rsidP="00143D13">
      <w:pPr>
        <w:pStyle w:val="aa"/>
        <w:rPr>
          <w:rFonts w:asciiTheme="minorHAnsi" w:hAnsiTheme="minorHAnsi" w:cstheme="minorHAnsi"/>
        </w:rPr>
      </w:pPr>
    </w:p>
    <w:p w:rsidR="002730B4" w:rsidRDefault="002730B4" w:rsidP="00143D13">
      <w:pPr>
        <w:pStyle w:val="aa"/>
        <w:rPr>
          <w:rFonts w:asciiTheme="minorHAnsi" w:hAnsiTheme="minorHAnsi" w:cstheme="minorHAnsi"/>
        </w:rPr>
      </w:pPr>
    </w:p>
    <w:p w:rsidR="008F33FF" w:rsidRPr="008F33FF" w:rsidRDefault="008F33FF" w:rsidP="008F33FF">
      <w:pPr>
        <w:pStyle w:val="ConsPlusNormal"/>
        <w:ind w:firstLine="540"/>
        <w:jc w:val="both"/>
        <w:rPr>
          <w:rFonts w:asciiTheme="minorHAnsi" w:hAnsiTheme="minorHAnsi" w:cstheme="minorHAnsi"/>
          <w:sz w:val="36"/>
          <w:szCs w:val="36"/>
        </w:rPr>
      </w:pPr>
      <w:r>
        <w:rPr>
          <w:rFonts w:asciiTheme="minorHAnsi" w:hAnsiTheme="minorHAnsi" w:cstheme="minorHAnsi"/>
          <w:sz w:val="36"/>
          <w:szCs w:val="36"/>
        </w:rPr>
        <w:t xml:space="preserve">               </w:t>
      </w:r>
      <w:r w:rsidRPr="008F33FF">
        <w:rPr>
          <w:rFonts w:asciiTheme="minorHAnsi" w:hAnsiTheme="minorHAnsi" w:cstheme="minorHAnsi"/>
          <w:sz w:val="36"/>
          <w:szCs w:val="36"/>
        </w:rPr>
        <w:t>Раздел 6. Иная официальная информация</w:t>
      </w:r>
    </w:p>
    <w:p w:rsidR="002730B4" w:rsidRDefault="002730B4" w:rsidP="00143D13">
      <w:pPr>
        <w:pStyle w:val="aa"/>
        <w:rPr>
          <w:rFonts w:asciiTheme="minorHAnsi" w:hAnsiTheme="minorHAnsi" w:cstheme="minorHAnsi"/>
        </w:rPr>
      </w:pPr>
    </w:p>
    <w:p w:rsidR="002730B4" w:rsidRDefault="002730B4" w:rsidP="00143D13">
      <w:pPr>
        <w:pStyle w:val="aa"/>
        <w:rPr>
          <w:rFonts w:asciiTheme="minorHAnsi" w:hAnsiTheme="minorHAnsi" w:cstheme="minorHAnsi"/>
        </w:rPr>
      </w:pPr>
    </w:p>
    <w:p w:rsidR="002730B4" w:rsidRDefault="002730B4" w:rsidP="00143D13">
      <w:pPr>
        <w:pStyle w:val="aa"/>
        <w:rPr>
          <w:rFonts w:asciiTheme="minorHAnsi" w:hAnsiTheme="minorHAnsi" w:cstheme="minorHAnsi"/>
        </w:rPr>
      </w:pPr>
    </w:p>
    <w:p w:rsidR="002730B4" w:rsidRDefault="002730B4" w:rsidP="00143D13">
      <w:pPr>
        <w:pStyle w:val="aa"/>
        <w:rPr>
          <w:rFonts w:asciiTheme="minorHAnsi" w:hAnsiTheme="minorHAnsi" w:cstheme="minorHAnsi"/>
        </w:rPr>
      </w:pPr>
    </w:p>
    <w:p w:rsidR="00B52EDA" w:rsidRDefault="00B52EDA" w:rsidP="008F33FF">
      <w:pPr>
        <w:pStyle w:val="aa"/>
        <w:jc w:val="left"/>
        <w:rPr>
          <w:rFonts w:asciiTheme="minorHAnsi" w:hAnsiTheme="minorHAnsi" w:cstheme="minorHAnsi"/>
        </w:rPr>
      </w:pPr>
    </w:p>
    <w:p w:rsidR="00B52EDA" w:rsidRDefault="00B52EDA" w:rsidP="00143D13">
      <w:pPr>
        <w:pStyle w:val="aa"/>
        <w:rPr>
          <w:rFonts w:asciiTheme="minorHAnsi" w:hAnsiTheme="minorHAnsi" w:cstheme="minorHAnsi"/>
        </w:rPr>
      </w:pPr>
    </w:p>
    <w:p w:rsidR="002730B4" w:rsidRDefault="002730B4" w:rsidP="00143D13">
      <w:pPr>
        <w:pStyle w:val="aa"/>
        <w:rPr>
          <w:rFonts w:asciiTheme="minorHAnsi" w:hAnsiTheme="minorHAnsi" w:cstheme="minorHAnsi"/>
        </w:rPr>
      </w:pPr>
    </w:p>
    <w:p w:rsidR="002730B4" w:rsidRDefault="002730B4" w:rsidP="00143D13">
      <w:pPr>
        <w:pStyle w:val="aa"/>
        <w:rPr>
          <w:rFonts w:asciiTheme="minorHAnsi" w:hAnsiTheme="minorHAnsi" w:cstheme="minorHAnsi"/>
        </w:rPr>
      </w:pPr>
    </w:p>
    <w:p w:rsidR="002730B4" w:rsidRDefault="002730B4" w:rsidP="00143D13">
      <w:pPr>
        <w:pStyle w:val="aa"/>
        <w:rPr>
          <w:rFonts w:asciiTheme="minorHAnsi" w:hAnsiTheme="minorHAnsi" w:cstheme="minorHAnsi"/>
        </w:rPr>
      </w:pPr>
    </w:p>
    <w:p w:rsidR="008F33FF" w:rsidRDefault="008F33FF" w:rsidP="00143D13">
      <w:pPr>
        <w:pStyle w:val="aa"/>
        <w:rPr>
          <w:rFonts w:asciiTheme="minorHAnsi" w:hAnsiTheme="minorHAnsi" w:cstheme="minorHAnsi"/>
        </w:rPr>
      </w:pPr>
    </w:p>
    <w:p w:rsidR="008F33FF" w:rsidRDefault="008F33FF" w:rsidP="00143D13">
      <w:pPr>
        <w:pStyle w:val="aa"/>
        <w:rPr>
          <w:rFonts w:asciiTheme="minorHAnsi" w:hAnsiTheme="minorHAnsi" w:cstheme="minorHAnsi"/>
        </w:rPr>
      </w:pPr>
    </w:p>
    <w:p w:rsidR="008F33FF" w:rsidRDefault="008F33FF" w:rsidP="00143D13">
      <w:pPr>
        <w:pStyle w:val="aa"/>
        <w:rPr>
          <w:rFonts w:asciiTheme="minorHAnsi" w:hAnsiTheme="minorHAnsi" w:cstheme="minorHAnsi"/>
        </w:rPr>
      </w:pPr>
    </w:p>
    <w:p w:rsidR="008F33FF" w:rsidRDefault="008F33FF" w:rsidP="00143D13">
      <w:pPr>
        <w:pStyle w:val="aa"/>
        <w:rPr>
          <w:rFonts w:asciiTheme="minorHAnsi" w:hAnsiTheme="minorHAnsi" w:cstheme="minorHAnsi"/>
        </w:rPr>
      </w:pPr>
    </w:p>
    <w:p w:rsidR="008F33FF" w:rsidRDefault="008F33FF" w:rsidP="00143D13">
      <w:pPr>
        <w:pStyle w:val="aa"/>
        <w:rPr>
          <w:rFonts w:asciiTheme="minorHAnsi" w:hAnsiTheme="minorHAnsi" w:cstheme="minorHAnsi"/>
        </w:rPr>
      </w:pPr>
    </w:p>
    <w:p w:rsidR="008F33FF" w:rsidRDefault="008F33FF" w:rsidP="00143D13">
      <w:pPr>
        <w:pStyle w:val="aa"/>
        <w:rPr>
          <w:rFonts w:asciiTheme="minorHAnsi" w:hAnsiTheme="minorHAnsi" w:cstheme="minorHAnsi"/>
        </w:rPr>
      </w:pPr>
    </w:p>
    <w:p w:rsidR="008F33FF" w:rsidRDefault="008F33FF" w:rsidP="00143D13">
      <w:pPr>
        <w:pStyle w:val="aa"/>
        <w:rPr>
          <w:rFonts w:asciiTheme="minorHAnsi" w:hAnsiTheme="minorHAnsi" w:cstheme="minorHAnsi"/>
        </w:rPr>
      </w:pPr>
    </w:p>
    <w:p w:rsidR="008F33FF" w:rsidRDefault="008F33FF" w:rsidP="00143D13">
      <w:pPr>
        <w:pStyle w:val="aa"/>
        <w:rPr>
          <w:rFonts w:asciiTheme="minorHAnsi" w:hAnsiTheme="minorHAnsi" w:cstheme="minorHAnsi"/>
        </w:rPr>
      </w:pPr>
    </w:p>
    <w:p w:rsidR="008F33FF" w:rsidRDefault="008F33FF" w:rsidP="00143D13">
      <w:pPr>
        <w:pStyle w:val="aa"/>
        <w:rPr>
          <w:rFonts w:asciiTheme="minorHAnsi" w:hAnsiTheme="minorHAnsi" w:cstheme="minorHAnsi"/>
        </w:rPr>
      </w:pPr>
    </w:p>
    <w:p w:rsidR="008F33FF" w:rsidRDefault="008F33FF" w:rsidP="00143D13">
      <w:pPr>
        <w:pStyle w:val="aa"/>
        <w:rPr>
          <w:rFonts w:asciiTheme="minorHAnsi" w:hAnsiTheme="minorHAnsi" w:cstheme="minorHAnsi"/>
        </w:rPr>
      </w:pPr>
    </w:p>
    <w:p w:rsidR="008F33FF" w:rsidRDefault="008F33FF" w:rsidP="00143D13">
      <w:pPr>
        <w:pStyle w:val="aa"/>
        <w:rPr>
          <w:rFonts w:asciiTheme="minorHAnsi" w:hAnsiTheme="minorHAnsi" w:cstheme="minorHAnsi"/>
        </w:rPr>
      </w:pPr>
    </w:p>
    <w:p w:rsidR="008F33FF" w:rsidRDefault="008F33FF" w:rsidP="00143D13">
      <w:pPr>
        <w:pStyle w:val="aa"/>
        <w:rPr>
          <w:rFonts w:asciiTheme="minorHAnsi" w:hAnsiTheme="minorHAnsi" w:cstheme="minorHAnsi"/>
        </w:rPr>
      </w:pPr>
    </w:p>
    <w:p w:rsidR="008F33FF" w:rsidRDefault="008F33FF" w:rsidP="00143D13">
      <w:pPr>
        <w:pStyle w:val="aa"/>
        <w:rPr>
          <w:rFonts w:asciiTheme="minorHAnsi" w:hAnsiTheme="minorHAnsi" w:cstheme="minorHAnsi"/>
        </w:rPr>
      </w:pPr>
    </w:p>
    <w:p w:rsidR="008F33FF" w:rsidRDefault="008F33FF" w:rsidP="00143D13">
      <w:pPr>
        <w:pStyle w:val="aa"/>
        <w:rPr>
          <w:rFonts w:asciiTheme="minorHAnsi" w:hAnsiTheme="minorHAnsi" w:cstheme="minorHAnsi"/>
        </w:rPr>
      </w:pPr>
    </w:p>
    <w:p w:rsidR="008F33FF" w:rsidRDefault="008F33FF" w:rsidP="00143D13">
      <w:pPr>
        <w:pStyle w:val="aa"/>
        <w:rPr>
          <w:rFonts w:asciiTheme="minorHAnsi" w:hAnsiTheme="minorHAnsi" w:cstheme="minorHAnsi"/>
        </w:rPr>
      </w:pPr>
    </w:p>
    <w:p w:rsidR="008F33FF" w:rsidRDefault="008F33FF" w:rsidP="00143D13">
      <w:pPr>
        <w:pStyle w:val="aa"/>
        <w:rPr>
          <w:rFonts w:asciiTheme="minorHAnsi" w:hAnsiTheme="minorHAnsi" w:cstheme="minorHAnsi"/>
        </w:rPr>
      </w:pPr>
    </w:p>
    <w:p w:rsidR="008F33FF" w:rsidRDefault="008F33FF" w:rsidP="00143D13">
      <w:pPr>
        <w:pStyle w:val="aa"/>
        <w:rPr>
          <w:rFonts w:asciiTheme="minorHAnsi" w:hAnsiTheme="minorHAnsi" w:cstheme="minorHAnsi"/>
        </w:rPr>
      </w:pPr>
    </w:p>
    <w:p w:rsidR="008F33FF" w:rsidRDefault="008F33FF" w:rsidP="00143D13">
      <w:pPr>
        <w:pStyle w:val="aa"/>
        <w:rPr>
          <w:rFonts w:asciiTheme="minorHAnsi" w:hAnsiTheme="minorHAnsi" w:cstheme="minorHAnsi"/>
        </w:rPr>
      </w:pPr>
    </w:p>
    <w:p w:rsidR="008F33FF" w:rsidRDefault="008F33FF" w:rsidP="00143D13">
      <w:pPr>
        <w:pStyle w:val="aa"/>
        <w:rPr>
          <w:rFonts w:asciiTheme="minorHAnsi" w:hAnsiTheme="minorHAnsi" w:cstheme="minorHAnsi"/>
        </w:rPr>
      </w:pPr>
    </w:p>
    <w:p w:rsidR="008F33FF" w:rsidRDefault="008F33FF" w:rsidP="00143D13">
      <w:pPr>
        <w:pStyle w:val="aa"/>
        <w:rPr>
          <w:rFonts w:asciiTheme="minorHAnsi" w:hAnsiTheme="minorHAnsi" w:cstheme="minorHAnsi"/>
        </w:rPr>
      </w:pPr>
    </w:p>
    <w:p w:rsidR="008F33FF" w:rsidRDefault="008F33FF" w:rsidP="00143D13">
      <w:pPr>
        <w:pStyle w:val="aa"/>
        <w:rPr>
          <w:rFonts w:asciiTheme="minorHAnsi" w:hAnsiTheme="minorHAnsi" w:cstheme="minorHAnsi"/>
        </w:rPr>
      </w:pPr>
    </w:p>
    <w:p w:rsidR="008F33FF" w:rsidRDefault="008F33FF" w:rsidP="00143D13">
      <w:pPr>
        <w:pStyle w:val="aa"/>
        <w:rPr>
          <w:rFonts w:asciiTheme="minorHAnsi" w:hAnsiTheme="minorHAnsi" w:cstheme="minorHAnsi"/>
        </w:rPr>
      </w:pPr>
    </w:p>
    <w:p w:rsidR="008F33FF" w:rsidRDefault="008F33FF" w:rsidP="00143D13">
      <w:pPr>
        <w:pStyle w:val="aa"/>
        <w:rPr>
          <w:rFonts w:asciiTheme="minorHAnsi" w:hAnsiTheme="minorHAnsi" w:cstheme="minorHAnsi"/>
        </w:rPr>
      </w:pPr>
    </w:p>
    <w:p w:rsidR="008F33FF" w:rsidRDefault="008F33FF" w:rsidP="00143D13">
      <w:pPr>
        <w:pStyle w:val="aa"/>
        <w:rPr>
          <w:rFonts w:asciiTheme="minorHAnsi" w:hAnsiTheme="minorHAnsi" w:cstheme="minorHAnsi"/>
        </w:rPr>
      </w:pPr>
    </w:p>
    <w:p w:rsidR="008F33FF" w:rsidRDefault="008F33FF" w:rsidP="00143D13">
      <w:pPr>
        <w:pStyle w:val="aa"/>
        <w:rPr>
          <w:rFonts w:asciiTheme="minorHAnsi" w:hAnsiTheme="minorHAnsi" w:cstheme="minorHAnsi"/>
        </w:rPr>
      </w:pPr>
    </w:p>
    <w:p w:rsidR="002730B4" w:rsidRDefault="002730B4" w:rsidP="00900B6D">
      <w:pPr>
        <w:pStyle w:val="aa"/>
        <w:jc w:val="left"/>
        <w:rPr>
          <w:rFonts w:asciiTheme="minorHAnsi" w:hAnsiTheme="minorHAnsi" w:cstheme="minorHAnsi"/>
        </w:rPr>
      </w:pPr>
    </w:p>
    <w:p w:rsidR="00900B6D" w:rsidRDefault="00900B6D" w:rsidP="00900B6D">
      <w:pPr>
        <w:pStyle w:val="aa"/>
        <w:jc w:val="left"/>
        <w:rPr>
          <w:rFonts w:asciiTheme="minorHAnsi" w:hAnsiTheme="minorHAnsi" w:cstheme="minorHAnsi"/>
        </w:rPr>
      </w:pPr>
    </w:p>
    <w:p w:rsidR="002730B4" w:rsidRDefault="002730B4" w:rsidP="00143D13">
      <w:pPr>
        <w:pStyle w:val="aa"/>
        <w:rPr>
          <w:rFonts w:asciiTheme="minorHAnsi" w:hAnsiTheme="minorHAnsi" w:cstheme="minorHAnsi"/>
        </w:rPr>
      </w:pPr>
    </w:p>
    <w:p w:rsidR="000D49E5" w:rsidRPr="0017201F" w:rsidRDefault="000D49E5" w:rsidP="000D49E5">
      <w:pPr>
        <w:pStyle w:val="a8"/>
        <w:jc w:val="center"/>
        <w:rPr>
          <w:rFonts w:ascii="Times New Roman" w:hAnsi="Times New Roman"/>
          <w:b/>
          <w:spacing w:val="20"/>
          <w:sz w:val="16"/>
          <w:szCs w:val="16"/>
        </w:rPr>
      </w:pPr>
    </w:p>
    <w:tbl>
      <w:tblPr>
        <w:tblStyle w:val="a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1E28DD" w:rsidRPr="000363E7" w:rsidTr="00AE760C">
        <w:tc>
          <w:tcPr>
            <w:tcW w:w="4785" w:type="dxa"/>
          </w:tcPr>
          <w:p w:rsidR="001E28DD" w:rsidRPr="000363E7" w:rsidRDefault="001E28DD" w:rsidP="00AE760C">
            <w:pPr>
              <w:pStyle w:val="a3"/>
              <w:rPr>
                <w:sz w:val="28"/>
                <w:szCs w:val="28"/>
              </w:rPr>
            </w:pPr>
            <w:r w:rsidRPr="000363E7">
              <w:rPr>
                <w:sz w:val="28"/>
                <w:szCs w:val="28"/>
              </w:rPr>
              <w:lastRenderedPageBreak/>
              <w:t xml:space="preserve">Принят решением                                                                        </w:t>
            </w:r>
            <w:r w:rsidRPr="000363E7">
              <w:rPr>
                <w:b/>
                <w:sz w:val="28"/>
                <w:szCs w:val="28"/>
              </w:rPr>
              <w:t xml:space="preserve"> </w:t>
            </w:r>
          </w:p>
          <w:p w:rsidR="001E28DD" w:rsidRPr="000363E7" w:rsidRDefault="001E28DD" w:rsidP="00AE760C">
            <w:pPr>
              <w:pStyle w:val="a3"/>
              <w:rPr>
                <w:sz w:val="28"/>
                <w:szCs w:val="28"/>
              </w:rPr>
            </w:pPr>
            <w:r w:rsidRPr="000363E7">
              <w:rPr>
                <w:sz w:val="28"/>
                <w:szCs w:val="28"/>
              </w:rPr>
              <w:t xml:space="preserve">Краснознаменского сельского Совета </w:t>
            </w:r>
          </w:p>
          <w:p w:rsidR="001E28DD" w:rsidRPr="000363E7" w:rsidRDefault="001E28DD" w:rsidP="00AE760C">
            <w:pPr>
              <w:pStyle w:val="a3"/>
              <w:rPr>
                <w:sz w:val="28"/>
                <w:szCs w:val="28"/>
              </w:rPr>
            </w:pPr>
            <w:r w:rsidRPr="000363E7">
              <w:rPr>
                <w:sz w:val="28"/>
                <w:szCs w:val="28"/>
              </w:rPr>
              <w:t xml:space="preserve">депутатов Курьинского района </w:t>
            </w:r>
          </w:p>
          <w:p w:rsidR="001E28DD" w:rsidRPr="000363E7" w:rsidRDefault="001E28DD" w:rsidP="00AE760C">
            <w:pPr>
              <w:pStyle w:val="a3"/>
              <w:rPr>
                <w:sz w:val="28"/>
                <w:szCs w:val="28"/>
              </w:rPr>
            </w:pPr>
            <w:r w:rsidRPr="000363E7">
              <w:rPr>
                <w:sz w:val="28"/>
                <w:szCs w:val="28"/>
              </w:rPr>
              <w:t>Алтайского края</w:t>
            </w:r>
          </w:p>
          <w:p w:rsidR="001E28DD" w:rsidRPr="000363E7" w:rsidRDefault="001E28DD" w:rsidP="00AE760C">
            <w:pPr>
              <w:pStyle w:val="a3"/>
              <w:rPr>
                <w:sz w:val="28"/>
                <w:szCs w:val="28"/>
              </w:rPr>
            </w:pPr>
            <w:r w:rsidRPr="000363E7">
              <w:rPr>
                <w:sz w:val="28"/>
                <w:szCs w:val="28"/>
              </w:rPr>
              <w:t>«10» марта 2026 года № 2</w:t>
            </w:r>
          </w:p>
          <w:p w:rsidR="001E28DD" w:rsidRPr="000363E7" w:rsidRDefault="001E28DD" w:rsidP="00AE760C">
            <w:pPr>
              <w:pStyle w:val="a3"/>
              <w:rPr>
                <w:sz w:val="28"/>
                <w:szCs w:val="28"/>
                <w:lang w:val="en-US"/>
              </w:rPr>
            </w:pPr>
          </w:p>
        </w:tc>
        <w:tc>
          <w:tcPr>
            <w:tcW w:w="4786" w:type="dxa"/>
          </w:tcPr>
          <w:p w:rsidR="001E28DD" w:rsidRPr="000363E7" w:rsidRDefault="001E28DD" w:rsidP="00AE760C">
            <w:pPr>
              <w:pStyle w:val="a3"/>
              <w:rPr>
                <w:sz w:val="28"/>
                <w:szCs w:val="28"/>
              </w:rPr>
            </w:pPr>
            <w:r w:rsidRPr="000363E7">
              <w:rPr>
                <w:sz w:val="28"/>
                <w:szCs w:val="28"/>
              </w:rPr>
              <w:t xml:space="preserve">Зарегистрирован Управлением министерства юстиции РФ по Алтайскому краю 7 апреля 2026года. Государственный регистрационный номер Устава </w:t>
            </w:r>
            <w:r w:rsidRPr="000363E7">
              <w:rPr>
                <w:sz w:val="28"/>
                <w:szCs w:val="28"/>
                <w:lang w:val="en-US"/>
              </w:rPr>
              <w:t>RU</w:t>
            </w:r>
            <w:r w:rsidRPr="000363E7">
              <w:rPr>
                <w:sz w:val="28"/>
                <w:szCs w:val="28"/>
              </w:rPr>
              <w:t xml:space="preserve"> 225243052026001</w:t>
            </w:r>
          </w:p>
        </w:tc>
      </w:tr>
    </w:tbl>
    <w:p w:rsidR="001E28DD" w:rsidRPr="000363E7" w:rsidRDefault="001E28DD" w:rsidP="001E28DD">
      <w:pPr>
        <w:pStyle w:val="a3"/>
        <w:rPr>
          <w:rFonts w:ascii="Times New Roman" w:hAnsi="Times New Roman"/>
          <w:sz w:val="28"/>
          <w:szCs w:val="28"/>
        </w:rPr>
      </w:pPr>
    </w:p>
    <w:p w:rsidR="001E28DD" w:rsidRPr="000363E7" w:rsidRDefault="001E28DD" w:rsidP="001E28DD">
      <w:pPr>
        <w:pStyle w:val="a3"/>
        <w:rPr>
          <w:rFonts w:ascii="Times New Roman" w:hAnsi="Times New Roman"/>
          <w:sz w:val="28"/>
          <w:szCs w:val="28"/>
        </w:rPr>
      </w:pPr>
    </w:p>
    <w:p w:rsidR="001E28DD" w:rsidRPr="000363E7" w:rsidRDefault="001E28DD" w:rsidP="001E28DD">
      <w:pPr>
        <w:pStyle w:val="a3"/>
        <w:rPr>
          <w:rFonts w:ascii="Times New Roman" w:hAnsi="Times New Roman"/>
          <w:sz w:val="28"/>
          <w:szCs w:val="28"/>
        </w:rPr>
      </w:pPr>
    </w:p>
    <w:p w:rsidR="001E28DD" w:rsidRPr="000363E7" w:rsidRDefault="001E28DD" w:rsidP="001E28DD">
      <w:pPr>
        <w:pStyle w:val="a3"/>
        <w:rPr>
          <w:rFonts w:ascii="Times New Roman" w:hAnsi="Times New Roman"/>
          <w:sz w:val="28"/>
          <w:szCs w:val="28"/>
        </w:rPr>
      </w:pPr>
    </w:p>
    <w:p w:rsidR="001E28DD" w:rsidRPr="000363E7" w:rsidRDefault="001E28DD" w:rsidP="001E28DD">
      <w:pPr>
        <w:pStyle w:val="a3"/>
        <w:rPr>
          <w:rFonts w:ascii="Times New Roman" w:hAnsi="Times New Roman"/>
          <w:sz w:val="28"/>
          <w:szCs w:val="28"/>
        </w:rPr>
      </w:pPr>
      <w:r w:rsidRPr="000363E7">
        <w:rPr>
          <w:rFonts w:ascii="Times New Roman" w:hAnsi="Times New Roman"/>
          <w:sz w:val="28"/>
          <w:szCs w:val="28"/>
        </w:rPr>
        <w:t xml:space="preserve">                </w:t>
      </w:r>
    </w:p>
    <w:p w:rsidR="001E28DD" w:rsidRPr="000363E7" w:rsidRDefault="001E28DD" w:rsidP="001E28DD">
      <w:pPr>
        <w:pStyle w:val="a3"/>
        <w:rPr>
          <w:rFonts w:ascii="Times New Roman" w:hAnsi="Times New Roman"/>
          <w:sz w:val="28"/>
          <w:szCs w:val="28"/>
        </w:rPr>
      </w:pPr>
    </w:p>
    <w:p w:rsidR="001E28DD" w:rsidRPr="000363E7" w:rsidRDefault="001E28DD" w:rsidP="001E28DD">
      <w:pPr>
        <w:pStyle w:val="a3"/>
        <w:rPr>
          <w:rFonts w:ascii="Times New Roman" w:hAnsi="Times New Roman"/>
          <w:sz w:val="28"/>
          <w:szCs w:val="28"/>
        </w:rPr>
      </w:pPr>
    </w:p>
    <w:p w:rsidR="001E28DD" w:rsidRPr="000363E7" w:rsidRDefault="001E28DD" w:rsidP="001E28DD">
      <w:pPr>
        <w:pStyle w:val="a3"/>
        <w:jc w:val="center"/>
        <w:rPr>
          <w:rFonts w:ascii="Times New Roman" w:hAnsi="Times New Roman"/>
          <w:b/>
          <w:sz w:val="48"/>
          <w:szCs w:val="48"/>
        </w:rPr>
      </w:pPr>
    </w:p>
    <w:p w:rsidR="001E28DD" w:rsidRPr="000363E7" w:rsidRDefault="001E28DD" w:rsidP="001E28DD">
      <w:pPr>
        <w:pStyle w:val="a3"/>
        <w:jc w:val="center"/>
        <w:rPr>
          <w:rFonts w:ascii="Times New Roman" w:hAnsi="Times New Roman"/>
          <w:b/>
          <w:sz w:val="52"/>
          <w:szCs w:val="52"/>
        </w:rPr>
      </w:pPr>
      <w:r w:rsidRPr="000363E7">
        <w:rPr>
          <w:rFonts w:ascii="Times New Roman" w:hAnsi="Times New Roman"/>
          <w:b/>
          <w:sz w:val="52"/>
          <w:szCs w:val="52"/>
        </w:rPr>
        <w:t>УСТАВ</w:t>
      </w:r>
    </w:p>
    <w:p w:rsidR="001E28DD" w:rsidRPr="000363E7" w:rsidRDefault="001E28DD" w:rsidP="001E28DD">
      <w:pPr>
        <w:pStyle w:val="a3"/>
        <w:jc w:val="center"/>
        <w:rPr>
          <w:rFonts w:ascii="Times New Roman" w:hAnsi="Times New Roman"/>
          <w:b/>
          <w:sz w:val="52"/>
          <w:szCs w:val="52"/>
        </w:rPr>
      </w:pPr>
      <w:r w:rsidRPr="000363E7">
        <w:rPr>
          <w:rFonts w:ascii="Times New Roman" w:hAnsi="Times New Roman"/>
          <w:b/>
          <w:sz w:val="52"/>
          <w:szCs w:val="52"/>
        </w:rPr>
        <w:t>сельского поселения</w:t>
      </w:r>
    </w:p>
    <w:p w:rsidR="001E28DD" w:rsidRPr="000363E7" w:rsidRDefault="001E28DD" w:rsidP="001E28DD">
      <w:pPr>
        <w:pStyle w:val="a3"/>
        <w:jc w:val="center"/>
        <w:rPr>
          <w:rFonts w:ascii="Times New Roman" w:hAnsi="Times New Roman"/>
          <w:b/>
          <w:sz w:val="52"/>
          <w:szCs w:val="52"/>
        </w:rPr>
      </w:pPr>
      <w:r w:rsidRPr="000363E7">
        <w:rPr>
          <w:rFonts w:ascii="Times New Roman" w:hAnsi="Times New Roman"/>
          <w:b/>
          <w:sz w:val="52"/>
          <w:szCs w:val="52"/>
        </w:rPr>
        <w:t>Краснознаменский сельсовет</w:t>
      </w:r>
    </w:p>
    <w:p w:rsidR="001E28DD" w:rsidRPr="000363E7" w:rsidRDefault="001E28DD" w:rsidP="001E28DD">
      <w:pPr>
        <w:pStyle w:val="a3"/>
        <w:jc w:val="center"/>
        <w:rPr>
          <w:rFonts w:ascii="Times New Roman" w:hAnsi="Times New Roman"/>
          <w:b/>
          <w:sz w:val="52"/>
          <w:szCs w:val="52"/>
        </w:rPr>
      </w:pPr>
      <w:r w:rsidRPr="000363E7">
        <w:rPr>
          <w:rFonts w:ascii="Times New Roman" w:hAnsi="Times New Roman"/>
          <w:b/>
          <w:sz w:val="52"/>
          <w:szCs w:val="52"/>
        </w:rPr>
        <w:t>Курьинского района</w:t>
      </w:r>
    </w:p>
    <w:p w:rsidR="001E28DD" w:rsidRPr="000363E7" w:rsidRDefault="001E28DD" w:rsidP="001E28DD">
      <w:pPr>
        <w:pStyle w:val="a3"/>
        <w:jc w:val="center"/>
        <w:rPr>
          <w:rFonts w:ascii="Times New Roman" w:hAnsi="Times New Roman"/>
          <w:b/>
          <w:sz w:val="48"/>
          <w:szCs w:val="48"/>
        </w:rPr>
      </w:pPr>
      <w:r w:rsidRPr="000363E7">
        <w:rPr>
          <w:rFonts w:ascii="Times New Roman" w:hAnsi="Times New Roman"/>
          <w:b/>
          <w:sz w:val="52"/>
          <w:szCs w:val="52"/>
        </w:rPr>
        <w:t>Алтайского края</w:t>
      </w:r>
    </w:p>
    <w:p w:rsidR="001E28DD" w:rsidRPr="000363E7" w:rsidRDefault="001E28DD" w:rsidP="001E28DD">
      <w:pPr>
        <w:pStyle w:val="a3"/>
        <w:rPr>
          <w:rFonts w:ascii="Times New Roman" w:hAnsi="Times New Roman"/>
          <w:sz w:val="28"/>
          <w:szCs w:val="28"/>
        </w:rPr>
      </w:pPr>
    </w:p>
    <w:p w:rsidR="001E28DD" w:rsidRPr="000363E7" w:rsidRDefault="001E28DD" w:rsidP="001E28DD">
      <w:pPr>
        <w:pStyle w:val="a3"/>
        <w:rPr>
          <w:rFonts w:ascii="Times New Roman" w:hAnsi="Times New Roman"/>
          <w:sz w:val="28"/>
          <w:szCs w:val="28"/>
        </w:rPr>
      </w:pPr>
    </w:p>
    <w:p w:rsidR="001E28DD" w:rsidRPr="000363E7" w:rsidRDefault="001E28DD" w:rsidP="001E28DD">
      <w:pPr>
        <w:pStyle w:val="a3"/>
        <w:rPr>
          <w:rFonts w:ascii="Times New Roman" w:hAnsi="Times New Roman"/>
          <w:sz w:val="28"/>
          <w:szCs w:val="28"/>
        </w:rPr>
      </w:pPr>
    </w:p>
    <w:p w:rsidR="001E28DD" w:rsidRPr="000363E7" w:rsidRDefault="001E28DD" w:rsidP="001E28DD">
      <w:pPr>
        <w:pStyle w:val="a3"/>
        <w:rPr>
          <w:rFonts w:ascii="Times New Roman" w:hAnsi="Times New Roman"/>
          <w:sz w:val="28"/>
          <w:szCs w:val="28"/>
        </w:rPr>
      </w:pPr>
    </w:p>
    <w:p w:rsidR="001E28DD" w:rsidRPr="000363E7" w:rsidRDefault="001E28DD" w:rsidP="001E28DD">
      <w:pPr>
        <w:pStyle w:val="a3"/>
        <w:rPr>
          <w:rFonts w:ascii="Times New Roman" w:hAnsi="Times New Roman"/>
          <w:sz w:val="28"/>
          <w:szCs w:val="28"/>
        </w:rPr>
      </w:pPr>
    </w:p>
    <w:p w:rsidR="001E28DD" w:rsidRPr="000363E7" w:rsidRDefault="001E28DD" w:rsidP="001E28DD">
      <w:pPr>
        <w:pStyle w:val="a3"/>
        <w:rPr>
          <w:rFonts w:ascii="Times New Roman" w:hAnsi="Times New Roman"/>
          <w:sz w:val="28"/>
          <w:szCs w:val="28"/>
        </w:rPr>
      </w:pPr>
    </w:p>
    <w:p w:rsidR="001E28DD" w:rsidRPr="000363E7" w:rsidRDefault="001E28DD" w:rsidP="001E28DD">
      <w:pPr>
        <w:pStyle w:val="a3"/>
        <w:rPr>
          <w:rFonts w:ascii="Times New Roman" w:hAnsi="Times New Roman"/>
          <w:sz w:val="28"/>
          <w:szCs w:val="28"/>
        </w:rPr>
      </w:pPr>
    </w:p>
    <w:p w:rsidR="001E28DD" w:rsidRPr="000363E7" w:rsidRDefault="001E28DD" w:rsidP="001E28DD">
      <w:pPr>
        <w:pStyle w:val="a3"/>
        <w:rPr>
          <w:rFonts w:ascii="Times New Roman" w:hAnsi="Times New Roman"/>
          <w:sz w:val="28"/>
          <w:szCs w:val="28"/>
        </w:rPr>
      </w:pPr>
    </w:p>
    <w:p w:rsidR="001E28DD" w:rsidRPr="000363E7" w:rsidRDefault="001E28DD" w:rsidP="001E28DD">
      <w:pPr>
        <w:pStyle w:val="a3"/>
        <w:rPr>
          <w:rFonts w:ascii="Times New Roman" w:hAnsi="Times New Roman"/>
          <w:sz w:val="28"/>
          <w:szCs w:val="28"/>
        </w:rPr>
      </w:pPr>
    </w:p>
    <w:p w:rsidR="001E28DD" w:rsidRPr="000363E7" w:rsidRDefault="001E28DD" w:rsidP="001E28DD">
      <w:pPr>
        <w:pStyle w:val="a3"/>
        <w:rPr>
          <w:rFonts w:ascii="Times New Roman" w:hAnsi="Times New Roman"/>
          <w:sz w:val="28"/>
          <w:szCs w:val="28"/>
        </w:rPr>
      </w:pPr>
    </w:p>
    <w:p w:rsidR="001E28DD" w:rsidRPr="000363E7" w:rsidRDefault="001E28DD" w:rsidP="001E28DD">
      <w:pPr>
        <w:pStyle w:val="a3"/>
        <w:rPr>
          <w:rFonts w:ascii="Times New Roman" w:hAnsi="Times New Roman"/>
          <w:sz w:val="28"/>
          <w:szCs w:val="28"/>
        </w:rPr>
      </w:pPr>
    </w:p>
    <w:p w:rsidR="001E28DD" w:rsidRPr="000363E7" w:rsidRDefault="001E28DD" w:rsidP="001E28DD">
      <w:pPr>
        <w:pStyle w:val="a3"/>
        <w:rPr>
          <w:rFonts w:ascii="Times New Roman" w:hAnsi="Times New Roman"/>
          <w:sz w:val="28"/>
          <w:szCs w:val="28"/>
        </w:rPr>
      </w:pPr>
    </w:p>
    <w:p w:rsidR="001E28DD" w:rsidRPr="000363E7" w:rsidRDefault="001E28DD" w:rsidP="001E28DD">
      <w:pPr>
        <w:pStyle w:val="a3"/>
        <w:rPr>
          <w:rFonts w:ascii="Times New Roman" w:hAnsi="Times New Roman"/>
          <w:sz w:val="28"/>
          <w:szCs w:val="28"/>
        </w:rPr>
      </w:pPr>
    </w:p>
    <w:p w:rsidR="001E28DD" w:rsidRPr="000363E7" w:rsidRDefault="001E28DD" w:rsidP="001E28DD">
      <w:pPr>
        <w:pStyle w:val="a3"/>
        <w:rPr>
          <w:rFonts w:ascii="Times New Roman" w:hAnsi="Times New Roman"/>
          <w:sz w:val="28"/>
          <w:szCs w:val="28"/>
        </w:rPr>
      </w:pPr>
    </w:p>
    <w:p w:rsidR="001E28DD" w:rsidRPr="000363E7" w:rsidRDefault="001E28DD" w:rsidP="001E28DD">
      <w:pPr>
        <w:pStyle w:val="a3"/>
        <w:rPr>
          <w:rFonts w:ascii="Times New Roman" w:hAnsi="Times New Roman"/>
          <w:sz w:val="28"/>
          <w:szCs w:val="28"/>
        </w:rPr>
      </w:pPr>
    </w:p>
    <w:p w:rsidR="001E28DD" w:rsidRPr="000363E7" w:rsidRDefault="001E28DD" w:rsidP="001E28DD">
      <w:pPr>
        <w:pStyle w:val="a3"/>
        <w:rPr>
          <w:rFonts w:ascii="Times New Roman" w:hAnsi="Times New Roman"/>
          <w:sz w:val="28"/>
          <w:szCs w:val="28"/>
        </w:rPr>
      </w:pPr>
    </w:p>
    <w:p w:rsidR="001E28DD" w:rsidRPr="000363E7" w:rsidRDefault="001E28DD" w:rsidP="001E28DD"/>
    <w:p w:rsidR="001E28DD" w:rsidRPr="000363E7" w:rsidRDefault="001E28DD" w:rsidP="001E28DD"/>
    <w:p w:rsidR="001E28DD" w:rsidRPr="000363E7" w:rsidRDefault="001E28DD" w:rsidP="001E28DD"/>
    <w:p w:rsidR="001E28DD" w:rsidRPr="000363E7" w:rsidRDefault="001E28DD" w:rsidP="00AC1E63">
      <w:pPr>
        <w:pStyle w:val="8"/>
        <w:jc w:val="center"/>
        <w:rPr>
          <w:rFonts w:ascii="PT Astra Serif" w:hAnsi="PT Astra Serif"/>
          <w:b/>
          <w:szCs w:val="28"/>
        </w:rPr>
      </w:pPr>
      <w:r w:rsidRPr="000363E7">
        <w:rPr>
          <w:rFonts w:ascii="PT Astra Serif" w:hAnsi="PT Astra Serif"/>
          <w:b/>
          <w:szCs w:val="28"/>
        </w:rPr>
        <w:lastRenderedPageBreak/>
        <w:t>У С Т А В</w:t>
      </w:r>
    </w:p>
    <w:p w:rsidR="001E28DD" w:rsidRPr="000363E7" w:rsidRDefault="001E28DD" w:rsidP="001E28DD">
      <w:pPr>
        <w:jc w:val="center"/>
        <w:rPr>
          <w:rFonts w:ascii="PT Astra Serif" w:hAnsi="PT Astra Serif"/>
          <w:b/>
          <w:sz w:val="28"/>
          <w:szCs w:val="28"/>
        </w:rPr>
      </w:pPr>
      <w:r w:rsidRPr="000363E7">
        <w:rPr>
          <w:rFonts w:ascii="PT Astra Serif" w:hAnsi="PT Astra Serif"/>
          <w:b/>
          <w:sz w:val="28"/>
          <w:szCs w:val="28"/>
        </w:rPr>
        <w:t>сельского поселения Краснознаменский сельсовет                                                     Курьинского района   Алтайского края</w:t>
      </w:r>
    </w:p>
    <w:p w:rsidR="001E28DD" w:rsidRPr="000363E7" w:rsidRDefault="001E28DD" w:rsidP="001E28DD">
      <w:pPr>
        <w:ind w:firstLine="709"/>
        <w:jc w:val="center"/>
        <w:rPr>
          <w:rFonts w:ascii="PT Astra Serif" w:hAnsi="PT Astra Serif"/>
          <w:sz w:val="28"/>
          <w:szCs w:val="28"/>
        </w:rPr>
      </w:pPr>
    </w:p>
    <w:p w:rsidR="001E28DD" w:rsidRPr="000363E7" w:rsidRDefault="001E28DD" w:rsidP="001E28DD">
      <w:pPr>
        <w:pStyle w:val="4"/>
        <w:ind w:firstLine="709"/>
        <w:rPr>
          <w:rFonts w:ascii="PT Astra Serif" w:hAnsi="PT Astra Serif" w:cs="Times New Roman"/>
          <w:szCs w:val="28"/>
        </w:rPr>
      </w:pPr>
    </w:p>
    <w:p w:rsidR="001E28DD" w:rsidRPr="00AC1E63" w:rsidRDefault="001E28DD" w:rsidP="001E28DD">
      <w:pPr>
        <w:pStyle w:val="4"/>
        <w:ind w:firstLine="709"/>
        <w:rPr>
          <w:rFonts w:ascii="PT Astra Serif" w:hAnsi="PT Astra Serif" w:cs="Times New Roman"/>
          <w:i w:val="0"/>
          <w:color w:val="auto"/>
          <w:szCs w:val="28"/>
        </w:rPr>
      </w:pPr>
      <w:r w:rsidRPr="00AC1E63">
        <w:rPr>
          <w:rFonts w:ascii="PT Astra Serif" w:hAnsi="PT Astra Serif" w:cs="Times New Roman"/>
          <w:i w:val="0"/>
          <w:color w:val="auto"/>
          <w:szCs w:val="28"/>
        </w:rPr>
        <w:t>ГЛАВА 1. ОБЩИЕ ПОЛОЖЕНИЯ</w:t>
      </w:r>
    </w:p>
    <w:p w:rsidR="001E28DD" w:rsidRPr="00AC1E63" w:rsidRDefault="001E28DD" w:rsidP="001E28DD">
      <w:pPr>
        <w:ind w:firstLine="709"/>
        <w:rPr>
          <w:rFonts w:ascii="PT Astra Serif" w:hAnsi="PT Astra Serif"/>
          <w:sz w:val="28"/>
          <w:szCs w:val="28"/>
        </w:rPr>
      </w:pPr>
    </w:p>
    <w:p w:rsidR="001E28DD" w:rsidRPr="00AC1E63" w:rsidRDefault="001E28DD" w:rsidP="001E28DD">
      <w:pPr>
        <w:pStyle w:val="4"/>
        <w:ind w:firstLine="709"/>
        <w:rPr>
          <w:rFonts w:ascii="PT Astra Serif" w:hAnsi="PT Astra Serif" w:cs="Times New Roman"/>
          <w:i w:val="0"/>
          <w:color w:val="auto"/>
          <w:szCs w:val="28"/>
        </w:rPr>
      </w:pPr>
      <w:r w:rsidRPr="00AC1E63">
        <w:rPr>
          <w:rFonts w:ascii="PT Astra Serif" w:hAnsi="PT Astra Serif" w:cs="Times New Roman"/>
          <w:i w:val="0"/>
          <w:color w:val="auto"/>
          <w:szCs w:val="28"/>
        </w:rPr>
        <w:t>Статья 1. Наименование, правовой статус и территория муниципального образования</w:t>
      </w:r>
    </w:p>
    <w:p w:rsidR="001E28DD" w:rsidRPr="000363E7" w:rsidRDefault="001E28DD" w:rsidP="001E28DD">
      <w:pPr>
        <w:pStyle w:val="af5"/>
        <w:rPr>
          <w:rFonts w:ascii="PT Astra Serif" w:hAnsi="PT Astra Serif"/>
          <w:szCs w:val="28"/>
        </w:rPr>
      </w:pPr>
      <w:r w:rsidRPr="000363E7">
        <w:rPr>
          <w:rFonts w:ascii="PT Astra Serif" w:hAnsi="PT Astra Serif"/>
          <w:szCs w:val="28"/>
        </w:rPr>
        <w:t>1. Полное наименование муниципального образования: сельское поселение Краснознаменский сельсовет Курьинского района Алтайского края.</w:t>
      </w:r>
    </w:p>
    <w:p w:rsidR="001E28DD" w:rsidRPr="000363E7" w:rsidRDefault="001E28DD" w:rsidP="001E28DD">
      <w:pPr>
        <w:pStyle w:val="af5"/>
        <w:rPr>
          <w:rFonts w:ascii="PT Astra Serif" w:hAnsi="PT Astra Serif"/>
          <w:szCs w:val="28"/>
        </w:rPr>
      </w:pPr>
      <w:r w:rsidRPr="000363E7">
        <w:rPr>
          <w:rFonts w:ascii="PT Astra Serif" w:hAnsi="PT Astra Serif"/>
          <w:szCs w:val="28"/>
        </w:rPr>
        <w:t>Сокращенная форма наименования муниципального образования: Краснознаменский сельсовет Курьинского района Алтайского края.</w:t>
      </w:r>
    </w:p>
    <w:p w:rsidR="001E28DD" w:rsidRPr="000363E7" w:rsidRDefault="001E28DD" w:rsidP="001E28DD">
      <w:pPr>
        <w:pStyle w:val="af5"/>
        <w:rPr>
          <w:rFonts w:ascii="PT Astra Serif" w:hAnsi="PT Astra Serif"/>
          <w:szCs w:val="28"/>
        </w:rPr>
      </w:pPr>
      <w:r w:rsidRPr="000363E7">
        <w:rPr>
          <w:rFonts w:ascii="PT Astra Serif" w:hAnsi="PT Astra Serif"/>
          <w:szCs w:val="28"/>
        </w:rPr>
        <w:t xml:space="preserve">В официальных символах муниципального образования, наименованиях органов местного самоуправления, должностных лиц местного самоуправления, в муниципальных правовых актах органов местного самоуправления сокращенная форма наименования муниципального образования используется наравне с полным наименованием муниципального образования. </w:t>
      </w:r>
    </w:p>
    <w:p w:rsidR="001E28DD" w:rsidRPr="000363E7" w:rsidRDefault="001E28DD" w:rsidP="001E28DD">
      <w:pPr>
        <w:pStyle w:val="af5"/>
        <w:rPr>
          <w:rFonts w:ascii="PT Astra Serif" w:hAnsi="PT Astra Serif"/>
          <w:szCs w:val="28"/>
        </w:rPr>
      </w:pPr>
      <w:r w:rsidRPr="000363E7">
        <w:rPr>
          <w:rFonts w:ascii="PT Astra Serif" w:hAnsi="PT Astra Serif"/>
          <w:szCs w:val="28"/>
        </w:rPr>
        <w:t xml:space="preserve">2. Границы Краснознаменского сельсовета Курьинского района Алтайского края и его вид </w:t>
      </w:r>
      <w:r w:rsidRPr="000363E7">
        <w:rPr>
          <w:szCs w:val="28"/>
        </w:rPr>
        <w:t xml:space="preserve">установлены </w:t>
      </w:r>
      <w:hyperlink r:id="rId8" w:tgtFrame="_blank" w:history="1">
        <w:r w:rsidRPr="000363E7">
          <w:rPr>
            <w:rStyle w:val="af4"/>
            <w:szCs w:val="28"/>
          </w:rPr>
          <w:t>законом Алтайского края от 11 февраля 2008 года № 12-ЗС</w:t>
        </w:r>
      </w:hyperlink>
      <w:r w:rsidRPr="000363E7">
        <w:rPr>
          <w:szCs w:val="28"/>
        </w:rPr>
        <w:t xml:space="preserve"> «О статусе и границах муниципальных и административно-территориальных образований Курьинского района Алтайского края</w:t>
      </w:r>
      <w:r w:rsidRPr="000363E7">
        <w:rPr>
          <w:spacing w:val="-3"/>
          <w:szCs w:val="28"/>
        </w:rPr>
        <w:t>».</w:t>
      </w:r>
    </w:p>
    <w:p w:rsidR="001E28DD" w:rsidRPr="000363E7" w:rsidRDefault="001E28DD" w:rsidP="001E28DD">
      <w:pPr>
        <w:pStyle w:val="af5"/>
        <w:rPr>
          <w:rFonts w:ascii="PT Astra Serif" w:hAnsi="PT Astra Serif"/>
          <w:szCs w:val="28"/>
        </w:rPr>
      </w:pPr>
      <w:r w:rsidRPr="000363E7">
        <w:rPr>
          <w:rFonts w:ascii="PT Astra Serif" w:hAnsi="PT Astra Serif"/>
          <w:szCs w:val="28"/>
        </w:rPr>
        <w:t>3. Административным центром Краснознаменского сельсовета Курьинского района Алтайского края является село Краснознаменка.</w:t>
      </w:r>
    </w:p>
    <w:p w:rsidR="001E28DD" w:rsidRPr="000363E7" w:rsidRDefault="001E28DD" w:rsidP="001E28DD">
      <w:pPr>
        <w:pStyle w:val="af5"/>
        <w:rPr>
          <w:rFonts w:ascii="PT Astra Serif" w:hAnsi="PT Astra Serif"/>
          <w:szCs w:val="28"/>
        </w:rPr>
      </w:pPr>
      <w:r w:rsidRPr="000363E7">
        <w:rPr>
          <w:rFonts w:ascii="PT Astra Serif" w:hAnsi="PT Astra Serif"/>
          <w:szCs w:val="28"/>
        </w:rPr>
        <w:t xml:space="preserve">4. В границах Краснознаменского сельсовета Курьинского района Алтайского края (далее по тексту Устава - поселение) находятся следующие сельские населенные пункты: </w:t>
      </w:r>
      <w:r w:rsidRPr="000363E7">
        <w:rPr>
          <w:rFonts w:ascii="PT Astra Serif" w:hAnsi="PT Astra Serif" w:cs="Arial"/>
          <w:szCs w:val="28"/>
        </w:rPr>
        <w:t>село Краснознаменка, поселок Новознаменка, поселок Краснознаменский.</w:t>
      </w:r>
    </w:p>
    <w:p w:rsidR="001E28DD" w:rsidRPr="000363E7" w:rsidRDefault="001E28DD" w:rsidP="001E28DD">
      <w:pPr>
        <w:pStyle w:val="af5"/>
        <w:rPr>
          <w:rFonts w:ascii="PT Astra Serif" w:hAnsi="PT Astra Serif"/>
          <w:b/>
          <w:szCs w:val="28"/>
        </w:rPr>
      </w:pPr>
    </w:p>
    <w:p w:rsidR="001E28DD" w:rsidRPr="000363E7" w:rsidRDefault="001E28DD" w:rsidP="001E28DD">
      <w:pPr>
        <w:ind w:firstLine="709"/>
        <w:jc w:val="both"/>
        <w:rPr>
          <w:b/>
          <w:sz w:val="28"/>
          <w:szCs w:val="28"/>
        </w:rPr>
      </w:pPr>
      <w:r w:rsidRPr="000363E7">
        <w:rPr>
          <w:b/>
          <w:sz w:val="28"/>
          <w:szCs w:val="28"/>
        </w:rPr>
        <w:t xml:space="preserve">Статья 2. Вопросы </w:t>
      </w:r>
      <w:r w:rsidRPr="000363E7">
        <w:rPr>
          <w:b/>
          <w:sz w:val="28"/>
          <w:szCs w:val="28"/>
          <w:shd w:val="clear" w:color="auto" w:fill="FFFFFF"/>
        </w:rPr>
        <w:t xml:space="preserve">непосредственного обеспечения жизнедеятельности населения (вопросы </w:t>
      </w:r>
      <w:r w:rsidRPr="000363E7">
        <w:rPr>
          <w:b/>
          <w:bCs/>
          <w:sz w:val="28"/>
          <w:szCs w:val="28"/>
        </w:rPr>
        <w:t>местного значения) поселения</w:t>
      </w:r>
    </w:p>
    <w:p w:rsidR="001E28DD" w:rsidRPr="000363E7" w:rsidRDefault="001E28DD" w:rsidP="001E28DD">
      <w:pPr>
        <w:ind w:firstLine="709"/>
        <w:jc w:val="both"/>
        <w:rPr>
          <w:rFonts w:ascii="PT Astra Serif" w:hAnsi="PT Astra Serif"/>
          <w:sz w:val="28"/>
          <w:szCs w:val="28"/>
          <w:shd w:val="clear" w:color="auto" w:fill="FFFFFF"/>
        </w:rPr>
      </w:pPr>
      <w:r w:rsidRPr="000363E7">
        <w:rPr>
          <w:rFonts w:ascii="PT Astra Serif" w:hAnsi="PT Astra Serif"/>
          <w:sz w:val="28"/>
          <w:szCs w:val="28"/>
        </w:rPr>
        <w:t>1. В</w:t>
      </w:r>
      <w:r w:rsidRPr="000363E7">
        <w:rPr>
          <w:rFonts w:ascii="PT Astra Serif" w:hAnsi="PT Astra Serif"/>
          <w:sz w:val="28"/>
          <w:szCs w:val="28"/>
          <w:shd w:val="clear" w:color="auto" w:fill="FFFFFF"/>
        </w:rPr>
        <w:t>опросы непосредственного обеспечения жизнедеятельности населения (вопросы местного значения) решаются органами местного самоуправления самостоятельно в пределах полномочий, предусмотренных федеральным законодательством и законами Алтайского края.</w:t>
      </w:r>
    </w:p>
    <w:p w:rsidR="001E28DD" w:rsidRPr="000363E7" w:rsidRDefault="001E28DD" w:rsidP="001E28DD">
      <w:pPr>
        <w:tabs>
          <w:tab w:val="left" w:pos="7371"/>
        </w:tabs>
        <w:ind w:firstLine="709"/>
        <w:jc w:val="both"/>
        <w:rPr>
          <w:rFonts w:ascii="PT Astra Serif" w:hAnsi="PT Astra Serif"/>
          <w:sz w:val="28"/>
          <w:szCs w:val="28"/>
        </w:rPr>
      </w:pPr>
      <w:r w:rsidRPr="000363E7">
        <w:rPr>
          <w:rFonts w:ascii="PT Astra Serif" w:hAnsi="PT Astra Serif"/>
          <w:sz w:val="28"/>
          <w:szCs w:val="28"/>
        </w:rPr>
        <w:t>2. К вопросам местного значения поселения относятся:</w:t>
      </w:r>
    </w:p>
    <w:p w:rsidR="001E28DD" w:rsidRPr="000363E7" w:rsidRDefault="001E28DD" w:rsidP="001E28DD">
      <w:pPr>
        <w:tabs>
          <w:tab w:val="left" w:pos="7371"/>
        </w:tabs>
        <w:autoSpaceDE w:val="0"/>
        <w:autoSpaceDN w:val="0"/>
        <w:adjustRightInd w:val="0"/>
        <w:ind w:firstLine="709"/>
        <w:jc w:val="both"/>
        <w:rPr>
          <w:rFonts w:ascii="PT Astra Serif" w:hAnsi="PT Astra Serif"/>
          <w:sz w:val="28"/>
          <w:szCs w:val="28"/>
        </w:rPr>
      </w:pPr>
      <w:r w:rsidRPr="000363E7">
        <w:rPr>
          <w:rFonts w:ascii="PT Astra Serif" w:hAnsi="PT Astra Serif"/>
          <w:sz w:val="28"/>
          <w:szCs w:val="28"/>
        </w:rPr>
        <w:t>1) составление и рассмотрение проекта бюджета поселения, утверждение и исполнение бюджета поселения, осуществление контроля за его исполнением, составление и утверждение отчета об исполнении бюджета поселения;</w:t>
      </w:r>
    </w:p>
    <w:p w:rsidR="001E28DD" w:rsidRPr="000363E7" w:rsidRDefault="001E28DD" w:rsidP="001E28DD">
      <w:pPr>
        <w:tabs>
          <w:tab w:val="left" w:pos="7371"/>
        </w:tabs>
        <w:autoSpaceDE w:val="0"/>
        <w:autoSpaceDN w:val="0"/>
        <w:adjustRightInd w:val="0"/>
        <w:ind w:firstLine="709"/>
        <w:jc w:val="both"/>
        <w:rPr>
          <w:rFonts w:ascii="PT Astra Serif" w:hAnsi="PT Astra Serif"/>
          <w:sz w:val="28"/>
          <w:szCs w:val="28"/>
        </w:rPr>
      </w:pPr>
      <w:r w:rsidRPr="000363E7">
        <w:rPr>
          <w:rFonts w:ascii="PT Astra Serif" w:hAnsi="PT Astra Serif"/>
          <w:sz w:val="28"/>
          <w:szCs w:val="28"/>
        </w:rPr>
        <w:t>2) установление, изменение и отмена местных налогов и сборов поселения;</w:t>
      </w:r>
    </w:p>
    <w:p w:rsidR="001E28DD" w:rsidRPr="000363E7" w:rsidRDefault="001E28DD" w:rsidP="001E28DD">
      <w:pPr>
        <w:tabs>
          <w:tab w:val="left" w:pos="7371"/>
        </w:tabs>
        <w:autoSpaceDE w:val="0"/>
        <w:autoSpaceDN w:val="0"/>
        <w:adjustRightInd w:val="0"/>
        <w:ind w:firstLine="709"/>
        <w:jc w:val="both"/>
        <w:rPr>
          <w:rFonts w:ascii="PT Astra Serif" w:hAnsi="PT Astra Serif"/>
          <w:sz w:val="28"/>
          <w:szCs w:val="28"/>
        </w:rPr>
      </w:pPr>
      <w:r w:rsidRPr="000363E7">
        <w:rPr>
          <w:rFonts w:ascii="PT Astra Serif" w:hAnsi="PT Astra Serif"/>
          <w:sz w:val="28"/>
          <w:szCs w:val="28"/>
        </w:rPr>
        <w:t>3) владение, пользование и распоряжение имуществом, находящимся в муниципальной собственности поселения;</w:t>
      </w:r>
    </w:p>
    <w:p w:rsidR="001E28DD" w:rsidRDefault="001E28DD" w:rsidP="001E28DD">
      <w:pPr>
        <w:tabs>
          <w:tab w:val="left" w:pos="7371"/>
        </w:tabs>
        <w:autoSpaceDE w:val="0"/>
        <w:autoSpaceDN w:val="0"/>
        <w:adjustRightInd w:val="0"/>
        <w:ind w:firstLine="709"/>
        <w:jc w:val="both"/>
        <w:rPr>
          <w:rFonts w:ascii="PT Astra Serif" w:hAnsi="PT Astra Serif"/>
          <w:sz w:val="28"/>
          <w:szCs w:val="28"/>
        </w:rPr>
      </w:pPr>
      <w:r w:rsidRPr="000363E7">
        <w:rPr>
          <w:rFonts w:ascii="PT Astra Serif" w:hAnsi="PT Astra Serif"/>
          <w:sz w:val="28"/>
          <w:szCs w:val="28"/>
        </w:rPr>
        <w:t>4) обеспечение первичных мер пожарной безопасности в границах населенных пунктов поселения;</w:t>
      </w:r>
    </w:p>
    <w:p w:rsidR="00AC1E63" w:rsidRPr="000363E7" w:rsidRDefault="00AC1E63" w:rsidP="001E28DD">
      <w:pPr>
        <w:tabs>
          <w:tab w:val="left" w:pos="7371"/>
        </w:tabs>
        <w:autoSpaceDE w:val="0"/>
        <w:autoSpaceDN w:val="0"/>
        <w:adjustRightInd w:val="0"/>
        <w:ind w:firstLine="709"/>
        <w:jc w:val="both"/>
        <w:rPr>
          <w:rFonts w:ascii="PT Astra Serif" w:hAnsi="PT Astra Serif"/>
          <w:sz w:val="28"/>
          <w:szCs w:val="28"/>
        </w:rPr>
      </w:pPr>
    </w:p>
    <w:p w:rsidR="001E28DD" w:rsidRPr="000363E7" w:rsidRDefault="001E28DD" w:rsidP="001E28DD">
      <w:pPr>
        <w:tabs>
          <w:tab w:val="left" w:pos="7371"/>
        </w:tabs>
        <w:autoSpaceDE w:val="0"/>
        <w:autoSpaceDN w:val="0"/>
        <w:adjustRightInd w:val="0"/>
        <w:ind w:firstLine="709"/>
        <w:jc w:val="both"/>
        <w:rPr>
          <w:rFonts w:ascii="PT Astra Serif" w:hAnsi="PT Astra Serif"/>
          <w:sz w:val="28"/>
          <w:szCs w:val="28"/>
        </w:rPr>
      </w:pPr>
      <w:r w:rsidRPr="000363E7">
        <w:rPr>
          <w:rFonts w:ascii="PT Astra Serif" w:hAnsi="PT Astra Serif"/>
          <w:sz w:val="28"/>
          <w:szCs w:val="28"/>
        </w:rPr>
        <w:lastRenderedPageBreak/>
        <w:t>5) создание условий для обеспечения жителей поселения услугами связи, общественного питания, торговли и бытового обслуживания;</w:t>
      </w:r>
    </w:p>
    <w:p w:rsidR="001E28DD" w:rsidRPr="000363E7" w:rsidRDefault="001E28DD" w:rsidP="001E28DD">
      <w:pPr>
        <w:tabs>
          <w:tab w:val="left" w:pos="7371"/>
        </w:tabs>
        <w:autoSpaceDE w:val="0"/>
        <w:autoSpaceDN w:val="0"/>
        <w:adjustRightInd w:val="0"/>
        <w:ind w:firstLine="709"/>
        <w:jc w:val="both"/>
        <w:rPr>
          <w:rFonts w:ascii="PT Astra Serif" w:hAnsi="PT Astra Serif"/>
          <w:sz w:val="28"/>
          <w:szCs w:val="28"/>
        </w:rPr>
      </w:pPr>
      <w:r w:rsidRPr="000363E7">
        <w:rPr>
          <w:rFonts w:ascii="PT Astra Serif" w:hAnsi="PT Astra Serif"/>
          <w:sz w:val="28"/>
          <w:szCs w:val="28"/>
        </w:rPr>
        <w:t>6) создание условий для организации досуга и обеспечения жителей поселения услугами организаций культуры;</w:t>
      </w:r>
    </w:p>
    <w:p w:rsidR="001E28DD" w:rsidRPr="000363E7" w:rsidRDefault="001E28DD" w:rsidP="001E28DD">
      <w:pPr>
        <w:tabs>
          <w:tab w:val="left" w:pos="7371"/>
        </w:tabs>
        <w:autoSpaceDE w:val="0"/>
        <w:autoSpaceDN w:val="0"/>
        <w:adjustRightInd w:val="0"/>
        <w:ind w:firstLine="709"/>
        <w:jc w:val="both"/>
        <w:rPr>
          <w:rFonts w:ascii="PT Astra Serif" w:hAnsi="PT Astra Serif"/>
          <w:sz w:val="28"/>
          <w:szCs w:val="28"/>
        </w:rPr>
      </w:pPr>
      <w:r w:rsidRPr="000363E7">
        <w:rPr>
          <w:rFonts w:ascii="PT Astra Serif" w:hAnsi="PT Astra Serif"/>
          <w:sz w:val="28"/>
          <w:szCs w:val="28"/>
        </w:rPr>
        <w:t>7)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1E28DD" w:rsidRPr="000363E7" w:rsidRDefault="001E28DD" w:rsidP="001E28DD">
      <w:pPr>
        <w:tabs>
          <w:tab w:val="left" w:pos="7371"/>
        </w:tabs>
        <w:autoSpaceDE w:val="0"/>
        <w:autoSpaceDN w:val="0"/>
        <w:adjustRightInd w:val="0"/>
        <w:ind w:firstLine="709"/>
        <w:jc w:val="both"/>
        <w:rPr>
          <w:rFonts w:ascii="PT Astra Serif" w:hAnsi="PT Astra Serif"/>
          <w:sz w:val="28"/>
          <w:szCs w:val="28"/>
        </w:rPr>
      </w:pPr>
      <w:r w:rsidRPr="000363E7">
        <w:rPr>
          <w:rFonts w:ascii="PT Astra Serif" w:hAnsi="PT Astra Serif"/>
          <w:sz w:val="28"/>
          <w:szCs w:val="28"/>
        </w:rPr>
        <w:t>8) формирование архивных фондов поселения;</w:t>
      </w:r>
    </w:p>
    <w:p w:rsidR="001E28DD" w:rsidRPr="000363E7" w:rsidRDefault="001E28DD" w:rsidP="001E28DD">
      <w:pPr>
        <w:shd w:val="clear" w:color="auto" w:fill="FFFFFF"/>
        <w:autoSpaceDE w:val="0"/>
        <w:autoSpaceDN w:val="0"/>
        <w:adjustRightInd w:val="0"/>
        <w:ind w:firstLine="709"/>
        <w:jc w:val="both"/>
        <w:rPr>
          <w:rFonts w:ascii="PT Astra Serif" w:hAnsi="PT Astra Serif"/>
          <w:sz w:val="28"/>
          <w:szCs w:val="28"/>
        </w:rPr>
      </w:pPr>
      <w:r w:rsidRPr="000363E7">
        <w:rPr>
          <w:rFonts w:ascii="PT Astra Serif" w:hAnsi="PT Astra Serif"/>
          <w:sz w:val="28"/>
          <w:szCs w:val="28"/>
        </w:rPr>
        <w:t>9) 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w:t>
      </w:r>
    </w:p>
    <w:p w:rsidR="001E28DD" w:rsidRPr="000363E7" w:rsidRDefault="001E28DD" w:rsidP="001E28DD">
      <w:pPr>
        <w:shd w:val="clear" w:color="auto" w:fill="FFFFFF"/>
        <w:autoSpaceDE w:val="0"/>
        <w:autoSpaceDN w:val="0"/>
        <w:adjustRightInd w:val="0"/>
        <w:ind w:firstLine="709"/>
        <w:jc w:val="both"/>
        <w:rPr>
          <w:rFonts w:ascii="PT Astra Serif" w:hAnsi="PT Astra Serif"/>
          <w:sz w:val="28"/>
          <w:szCs w:val="28"/>
        </w:rPr>
      </w:pPr>
      <w:r w:rsidRPr="000363E7">
        <w:rPr>
          <w:rFonts w:ascii="PT Astra Serif" w:hAnsi="PT Astra Serif"/>
          <w:sz w:val="28"/>
          <w:szCs w:val="28"/>
        </w:rPr>
        <w:t>10)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w:t>
      </w:r>
    </w:p>
    <w:p w:rsidR="001E28DD" w:rsidRPr="000363E7" w:rsidRDefault="001E28DD" w:rsidP="001E28DD">
      <w:pPr>
        <w:tabs>
          <w:tab w:val="left" w:pos="7371"/>
        </w:tabs>
        <w:autoSpaceDE w:val="0"/>
        <w:autoSpaceDN w:val="0"/>
        <w:adjustRightInd w:val="0"/>
        <w:ind w:firstLine="709"/>
        <w:jc w:val="both"/>
        <w:rPr>
          <w:rFonts w:ascii="PT Astra Serif" w:hAnsi="PT Astra Serif"/>
          <w:sz w:val="28"/>
          <w:szCs w:val="28"/>
        </w:rPr>
      </w:pPr>
      <w:r w:rsidRPr="000363E7">
        <w:rPr>
          <w:rFonts w:ascii="PT Astra Serif" w:hAnsi="PT Astra Serif"/>
          <w:sz w:val="28"/>
          <w:szCs w:val="28"/>
        </w:rPr>
        <w:t>11)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1E28DD" w:rsidRPr="000363E7" w:rsidRDefault="001E28DD" w:rsidP="001E28DD">
      <w:pPr>
        <w:tabs>
          <w:tab w:val="left" w:pos="7371"/>
        </w:tabs>
        <w:autoSpaceDE w:val="0"/>
        <w:autoSpaceDN w:val="0"/>
        <w:adjustRightInd w:val="0"/>
        <w:ind w:firstLine="709"/>
        <w:jc w:val="both"/>
        <w:rPr>
          <w:rFonts w:ascii="PT Astra Serif" w:hAnsi="PT Astra Serif"/>
          <w:sz w:val="28"/>
          <w:szCs w:val="28"/>
        </w:rPr>
      </w:pPr>
      <w:r w:rsidRPr="000363E7">
        <w:rPr>
          <w:rFonts w:ascii="PT Astra Serif" w:hAnsi="PT Astra Serif"/>
          <w:sz w:val="28"/>
          <w:szCs w:val="28"/>
        </w:rPr>
        <w:t>12) содействие в развитии сельскохозяйственного производства, создание условий для развития малого и среднего предпринимательства;</w:t>
      </w:r>
    </w:p>
    <w:p w:rsidR="001E28DD" w:rsidRPr="000363E7" w:rsidRDefault="001E28DD" w:rsidP="001E28DD">
      <w:pPr>
        <w:tabs>
          <w:tab w:val="left" w:pos="7371"/>
        </w:tabs>
        <w:autoSpaceDE w:val="0"/>
        <w:autoSpaceDN w:val="0"/>
        <w:adjustRightInd w:val="0"/>
        <w:ind w:firstLine="709"/>
        <w:jc w:val="both"/>
        <w:rPr>
          <w:rFonts w:ascii="PT Astra Serif" w:hAnsi="PT Astra Serif"/>
          <w:sz w:val="28"/>
          <w:szCs w:val="28"/>
        </w:rPr>
      </w:pPr>
      <w:r w:rsidRPr="000363E7">
        <w:rPr>
          <w:rFonts w:ascii="PT Astra Serif" w:hAnsi="PT Astra Serif"/>
          <w:sz w:val="28"/>
          <w:szCs w:val="28"/>
        </w:rPr>
        <w:t>13)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rsidR="001E28DD" w:rsidRPr="000363E7" w:rsidRDefault="001E28DD" w:rsidP="001E28DD">
      <w:pPr>
        <w:tabs>
          <w:tab w:val="left" w:pos="7371"/>
        </w:tabs>
        <w:ind w:firstLine="709"/>
        <w:jc w:val="both"/>
        <w:rPr>
          <w:rFonts w:ascii="PT Astra Serif" w:hAnsi="PT Astra Serif"/>
          <w:sz w:val="28"/>
          <w:szCs w:val="28"/>
        </w:rPr>
      </w:pPr>
      <w:r w:rsidRPr="000363E7">
        <w:rPr>
          <w:rFonts w:ascii="PT Astra Serif" w:hAnsi="PT Astra Serif"/>
          <w:bCs/>
          <w:iCs/>
          <w:sz w:val="28"/>
          <w:szCs w:val="28"/>
        </w:rPr>
        <w:t>14)</w:t>
      </w:r>
      <w:r w:rsidRPr="000363E7">
        <w:rPr>
          <w:rFonts w:ascii="PT Astra Serif" w:hAnsi="PT Astra Serif"/>
          <w:sz w:val="28"/>
          <w:szCs w:val="28"/>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1E28DD" w:rsidRPr="000363E7" w:rsidRDefault="001E28DD" w:rsidP="001E28DD">
      <w:pPr>
        <w:tabs>
          <w:tab w:val="left" w:pos="7371"/>
        </w:tabs>
        <w:ind w:firstLine="709"/>
        <w:jc w:val="both"/>
        <w:rPr>
          <w:rFonts w:ascii="PT Astra Serif" w:hAnsi="PT Astra Serif"/>
          <w:sz w:val="28"/>
          <w:szCs w:val="28"/>
        </w:rPr>
      </w:pPr>
      <w:r w:rsidRPr="000363E7">
        <w:rPr>
          <w:rFonts w:ascii="PT Astra Serif" w:hAnsi="PT Astra Serif"/>
          <w:sz w:val="28"/>
          <w:szCs w:val="28"/>
        </w:rPr>
        <w:t>15) осуществление учета личных подсобных хозяйств, которые ведут граждане в соответствии с Федеральным законом от 7 июля 2003 года № 112-ФЗ «О личном подсобном хозяйстве», в похозяйственных книгах.</w:t>
      </w:r>
    </w:p>
    <w:p w:rsidR="001E28DD" w:rsidRPr="000363E7" w:rsidRDefault="001E28DD" w:rsidP="001E28DD">
      <w:pPr>
        <w:tabs>
          <w:tab w:val="left" w:pos="938"/>
          <w:tab w:val="left" w:pos="7371"/>
        </w:tabs>
        <w:ind w:firstLine="709"/>
        <w:jc w:val="both"/>
        <w:rPr>
          <w:rFonts w:ascii="PT Astra Serif" w:hAnsi="PT Astra Serif"/>
          <w:b/>
          <w:sz w:val="28"/>
          <w:szCs w:val="28"/>
        </w:rPr>
      </w:pPr>
    </w:p>
    <w:p w:rsidR="001E28DD" w:rsidRPr="000363E7" w:rsidRDefault="001E28DD" w:rsidP="001E28DD">
      <w:pPr>
        <w:tabs>
          <w:tab w:val="left" w:pos="7371"/>
        </w:tabs>
        <w:ind w:firstLine="709"/>
        <w:jc w:val="both"/>
        <w:rPr>
          <w:rFonts w:ascii="PT Astra Serif" w:hAnsi="PT Astra Serif"/>
          <w:b/>
          <w:sz w:val="28"/>
          <w:szCs w:val="28"/>
        </w:rPr>
      </w:pPr>
      <w:r w:rsidRPr="000363E7">
        <w:rPr>
          <w:rFonts w:ascii="PT Astra Serif" w:hAnsi="PT Astra Serif"/>
          <w:b/>
          <w:sz w:val="28"/>
          <w:szCs w:val="28"/>
        </w:rPr>
        <w:t>Статья 3. Права органов местного самоуправления поселения на решение вопросов, не отнесенных к вопросам местного значения поселения</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lastRenderedPageBreak/>
        <w:t>1. Органы местного самоуправления поселения вправе решать вопросы, указанные в части 1 статьи 14.1 Федерального закона от 6 октября 2003 года № 131-ФЗ «Об общих принципах организации местного самоуправления в Российской Федерации», а также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Алтайского края, за счет доходов бюджета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1E28DD" w:rsidRPr="000363E7" w:rsidRDefault="001E28DD" w:rsidP="001E28DD">
      <w:pPr>
        <w:tabs>
          <w:tab w:val="left" w:pos="7371"/>
        </w:tabs>
        <w:ind w:firstLine="709"/>
        <w:jc w:val="both"/>
        <w:rPr>
          <w:rFonts w:ascii="PT Astra Serif" w:hAnsi="PT Astra Serif"/>
          <w:sz w:val="28"/>
          <w:szCs w:val="28"/>
        </w:rPr>
      </w:pPr>
      <w:r w:rsidRPr="000363E7">
        <w:rPr>
          <w:rFonts w:ascii="PT Astra Serif" w:hAnsi="PT Astra Serif"/>
          <w:sz w:val="28"/>
          <w:szCs w:val="28"/>
        </w:rPr>
        <w:t>2.</w:t>
      </w:r>
      <w:r w:rsidRPr="000363E7">
        <w:rPr>
          <w:rFonts w:ascii="PT Astra Serif" w:hAnsi="PT Astra Serif"/>
          <w:b/>
          <w:sz w:val="28"/>
          <w:szCs w:val="28"/>
        </w:rPr>
        <w:t xml:space="preserve"> </w:t>
      </w:r>
      <w:r w:rsidRPr="000363E7">
        <w:rPr>
          <w:rFonts w:ascii="PT Astra Serif" w:hAnsi="PT Astra Serif"/>
          <w:sz w:val="28"/>
          <w:szCs w:val="28"/>
        </w:rPr>
        <w:t xml:space="preserve">Органы местного самоуправления поселения участвуют в осуществлении государственных полномочий, не переданных им в соответствии со </w:t>
      </w:r>
      <w:hyperlink r:id="rId9" w:history="1">
        <w:r w:rsidRPr="000363E7">
          <w:rPr>
            <w:rFonts w:ascii="PT Astra Serif" w:hAnsi="PT Astra Serif"/>
            <w:sz w:val="28"/>
            <w:szCs w:val="28"/>
          </w:rPr>
          <w:t>статьей 34</w:t>
        </w:r>
      </w:hyperlink>
      <w:r w:rsidRPr="000363E7">
        <w:rPr>
          <w:rFonts w:ascii="PT Astra Serif" w:hAnsi="PT Astra Serif"/>
          <w:sz w:val="28"/>
          <w:szCs w:val="28"/>
        </w:rPr>
        <w:t xml:space="preserve"> Федерального закона от 20 марта 2025 года № 33-ФЗ «</w:t>
      </w:r>
      <w:r w:rsidRPr="000363E7">
        <w:rPr>
          <w:rFonts w:ascii="PT Astra Serif" w:hAnsi="PT Astra Serif"/>
          <w:sz w:val="28"/>
          <w:szCs w:val="28"/>
          <w:shd w:val="clear" w:color="auto" w:fill="FFFFFF"/>
        </w:rPr>
        <w:t xml:space="preserve">Об общих принципах организации местного самоуправления в единой системе публичной власти» (далее </w:t>
      </w:r>
      <w:r w:rsidRPr="000363E7">
        <w:rPr>
          <w:rFonts w:ascii="PT Astra Serif" w:hAnsi="PT Astra Serif"/>
          <w:sz w:val="28"/>
          <w:szCs w:val="28"/>
        </w:rPr>
        <w:t xml:space="preserve">по тексту Устава </w:t>
      </w:r>
      <w:r w:rsidRPr="000363E7">
        <w:rPr>
          <w:rFonts w:ascii="PT Astra Serif" w:hAnsi="PT Astra Serif"/>
          <w:sz w:val="28"/>
          <w:szCs w:val="28"/>
          <w:shd w:val="clear" w:color="auto" w:fill="FFFFFF"/>
        </w:rPr>
        <w:t xml:space="preserve">– Федеральный закон </w:t>
      </w:r>
      <w:r w:rsidRPr="000363E7">
        <w:rPr>
          <w:rFonts w:ascii="PT Astra Serif" w:hAnsi="PT Astra Serif"/>
          <w:sz w:val="28"/>
          <w:szCs w:val="28"/>
        </w:rPr>
        <w:t>от 20 марта 2025 года № 33-ФЗ), в случаях и порядке, предусмотренных статьей 36 Федерального закона от 20 марта 2025 года № 33-ФЗ.</w:t>
      </w:r>
    </w:p>
    <w:p w:rsidR="001E28DD" w:rsidRPr="000363E7" w:rsidRDefault="001E28DD" w:rsidP="001E28DD">
      <w:pPr>
        <w:ind w:firstLine="709"/>
        <w:jc w:val="both"/>
        <w:rPr>
          <w:rFonts w:ascii="PT Astra Serif" w:hAnsi="PT Astra Serif"/>
          <w:b/>
          <w:sz w:val="28"/>
          <w:szCs w:val="28"/>
        </w:rPr>
      </w:pPr>
    </w:p>
    <w:p w:rsidR="001E28DD" w:rsidRPr="000363E7" w:rsidRDefault="001E28DD" w:rsidP="001E28DD">
      <w:pPr>
        <w:ind w:firstLine="709"/>
        <w:jc w:val="both"/>
        <w:rPr>
          <w:rFonts w:ascii="PT Astra Serif" w:hAnsi="PT Astra Serif"/>
          <w:b/>
          <w:sz w:val="28"/>
          <w:szCs w:val="28"/>
        </w:rPr>
      </w:pPr>
      <w:r w:rsidRPr="000363E7">
        <w:rPr>
          <w:rFonts w:ascii="PT Astra Serif" w:hAnsi="PT Astra Serif"/>
          <w:b/>
          <w:sz w:val="28"/>
          <w:szCs w:val="28"/>
        </w:rPr>
        <w:t>ГЛАВА 2. ФОРМЫ НЕПОСРЕДСТВЕННОГО ОСУЩЕСТВЛЕНИЯ НАСЕЛЕНИЕМ МЕСТНОГО САМОУПРАВЛЕНИЯ И УЧАСТИЯ НАСЕЛЕНИЯ В ОСУЩЕСТВЛЕНИИ МЕСТНОГО САМОУПРАВЛЕНИЯ</w:t>
      </w:r>
    </w:p>
    <w:p w:rsidR="001E28DD" w:rsidRPr="000363E7" w:rsidRDefault="001E28DD" w:rsidP="001E28DD">
      <w:pPr>
        <w:ind w:firstLine="709"/>
        <w:jc w:val="both"/>
        <w:rPr>
          <w:rFonts w:ascii="PT Astra Serif" w:hAnsi="PT Astra Serif"/>
          <w:sz w:val="28"/>
          <w:szCs w:val="28"/>
        </w:rPr>
      </w:pPr>
    </w:p>
    <w:p w:rsidR="001E28DD" w:rsidRPr="000363E7" w:rsidRDefault="001E28DD" w:rsidP="001E28DD">
      <w:pPr>
        <w:ind w:firstLine="709"/>
        <w:jc w:val="both"/>
        <w:rPr>
          <w:rFonts w:ascii="PT Astra Serif" w:hAnsi="PT Astra Serif"/>
          <w:b/>
          <w:sz w:val="28"/>
          <w:szCs w:val="28"/>
        </w:rPr>
      </w:pPr>
      <w:r w:rsidRPr="000363E7">
        <w:rPr>
          <w:rFonts w:ascii="PT Astra Serif" w:hAnsi="PT Astra Serif"/>
          <w:b/>
          <w:bCs/>
          <w:sz w:val="28"/>
          <w:szCs w:val="28"/>
        </w:rPr>
        <w:t xml:space="preserve">Статья 4. </w:t>
      </w:r>
      <w:r w:rsidRPr="000363E7">
        <w:rPr>
          <w:rFonts w:ascii="PT Astra Serif" w:hAnsi="PT Astra Serif"/>
          <w:b/>
          <w:sz w:val="28"/>
          <w:szCs w:val="28"/>
        </w:rPr>
        <w:t>Формы непосредственного осуществления населением местного самоуправления и участия населения в осуществлении местного самоуправления</w:t>
      </w:r>
      <w:r w:rsidRPr="000363E7">
        <w:rPr>
          <w:rFonts w:ascii="PT Astra Serif" w:hAnsi="PT Astra Serif"/>
          <w:sz w:val="28"/>
          <w:szCs w:val="28"/>
        </w:rPr>
        <w:t xml:space="preserve"> </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 xml:space="preserve">1. К формам непосредственного осуществления населением местного самоуправления относятся: </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1) местный референдум;</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2) муниципальные выборы;</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3) сход граждан.</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2. К формам участия населения в осуществлении местного самоуправления относятся:</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1) опрос;</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2) публичные слушания, общественные обсуждения;</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3) собрание граждан;</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4) инициативные проекты;</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5) территориальное общественное самоуправление;</w:t>
      </w:r>
    </w:p>
    <w:p w:rsidR="001E28DD" w:rsidRPr="000363E7" w:rsidRDefault="001E28DD" w:rsidP="001E28DD">
      <w:pPr>
        <w:tabs>
          <w:tab w:val="left" w:pos="7371"/>
        </w:tabs>
        <w:ind w:firstLine="709"/>
        <w:jc w:val="both"/>
        <w:rPr>
          <w:rFonts w:ascii="PT Astra Serif" w:hAnsi="PT Astra Serif"/>
          <w:sz w:val="28"/>
          <w:szCs w:val="28"/>
        </w:rPr>
      </w:pPr>
      <w:r w:rsidRPr="000363E7">
        <w:rPr>
          <w:rFonts w:ascii="PT Astra Serif" w:hAnsi="PT Astra Serif"/>
          <w:sz w:val="28"/>
          <w:szCs w:val="28"/>
        </w:rPr>
        <w:t>6) староста сельского населенного пункта.</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 xml:space="preserve">3. Граждане вправе участвовать в осуществлении местного самоуправления в иных формах, не противоречащих </w:t>
      </w:r>
      <w:r w:rsidRPr="000363E7">
        <w:rPr>
          <w:rStyle w:val="aff0"/>
          <w:rFonts w:ascii="PT Astra Serif" w:hAnsi="PT Astra Serif"/>
          <w:sz w:val="28"/>
          <w:szCs w:val="28"/>
        </w:rPr>
        <w:t>Конституции</w:t>
      </w:r>
      <w:r w:rsidRPr="000363E7">
        <w:rPr>
          <w:rFonts w:ascii="PT Astra Serif" w:hAnsi="PT Astra Serif"/>
          <w:sz w:val="28"/>
          <w:szCs w:val="28"/>
        </w:rPr>
        <w:t xml:space="preserve"> Российской Федерации, Федеральному закону от 20 марта 2025 года № 33-ФЗ, другим федеральным законам, законам Алтайского края.</w:t>
      </w:r>
    </w:p>
    <w:p w:rsidR="001E28DD" w:rsidRPr="000363E7" w:rsidRDefault="001E28DD" w:rsidP="001E28DD">
      <w:pPr>
        <w:ind w:firstLine="709"/>
        <w:jc w:val="both"/>
        <w:rPr>
          <w:rFonts w:ascii="PT Astra Serif" w:hAnsi="PT Astra Serif"/>
          <w:sz w:val="28"/>
          <w:szCs w:val="28"/>
        </w:rPr>
      </w:pPr>
    </w:p>
    <w:p w:rsidR="001E28DD" w:rsidRPr="000363E7" w:rsidRDefault="001E28DD" w:rsidP="001E28DD">
      <w:pPr>
        <w:pStyle w:val="4"/>
        <w:ind w:firstLine="709"/>
        <w:rPr>
          <w:rFonts w:ascii="PT Astra Serif" w:hAnsi="PT Astra Serif" w:cs="Times New Roman"/>
          <w:bCs w:val="0"/>
          <w:szCs w:val="28"/>
        </w:rPr>
      </w:pPr>
      <w:r w:rsidRPr="000363E7">
        <w:rPr>
          <w:rFonts w:ascii="PT Astra Serif" w:hAnsi="PT Astra Serif" w:cs="Times New Roman"/>
          <w:szCs w:val="28"/>
        </w:rPr>
        <w:lastRenderedPageBreak/>
        <w:t>Статья 5. Местный референдум</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1. Местный референдум проводится в целях решения непосредственно населением вопросов непосредственного обеспечения жизнедеятельности населения.</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2. Местный референдум проводится на всей территории поселения.</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 xml:space="preserve">3. Решение о назначении местного референдума принимается Краснознаменским сельским Советом депутатов Курьинского района Алтайского края (далее по тексту Устава - Совет депутатов): </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1) по инициативе, выдвинутой гражданами Российской Федерации, имеющими право на участие в местном референдуме;</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3) по инициативе Совета депутатов и главы Краснознаменского сельсовета Курьинского района Алтайского края (далее по тексту Устава - глава сельсовета), выдвинутой ими совместно.</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4. Принятое на местном референдуме решение подлежит обязательному исполнению на территории поселения и не нуждается в утверждении какими-либо органами публичной власти, их должностными лицами.</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 xml:space="preserve">5. Органы местного самоуправления обеспечивают исполнение принятого на </w:t>
      </w:r>
      <w:r w:rsidRPr="000363E7">
        <w:rPr>
          <w:rFonts w:ascii="PT Astra Serif" w:hAnsi="PT Astra Serif"/>
          <w:snapToGrid w:val="0"/>
          <w:sz w:val="28"/>
          <w:szCs w:val="28"/>
        </w:rPr>
        <w:t>местном</w:t>
      </w:r>
      <w:r w:rsidRPr="000363E7">
        <w:rPr>
          <w:rFonts w:ascii="PT Astra Serif" w:hAnsi="PT Astra Serif"/>
          <w:sz w:val="28"/>
          <w:szCs w:val="28"/>
        </w:rPr>
        <w:t xml:space="preserve"> референдуме решения в соответствии с разграничением полномочий между ними, определенным настоящим Уставом.</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6. Итоги голосования и принятое на местном референдуме решение подлежат официальному опубликованию.</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pacing w:val="1"/>
          <w:sz w:val="28"/>
          <w:szCs w:val="28"/>
        </w:rPr>
        <w:t xml:space="preserve">7. Гарантии прав граждан на участие в местном референдуме, а также порядок подготовки и проведения местного референдума устанавливаются </w:t>
      </w:r>
      <w:r w:rsidRPr="000363E7">
        <w:rPr>
          <w:rFonts w:ascii="PT Astra Serif" w:hAnsi="PT Astra Serif"/>
          <w:spacing w:val="9"/>
          <w:sz w:val="28"/>
          <w:szCs w:val="28"/>
        </w:rPr>
        <w:t xml:space="preserve">Федеральным законом </w:t>
      </w:r>
      <w:r w:rsidRPr="000363E7">
        <w:rPr>
          <w:rFonts w:ascii="PT Astra Serif" w:hAnsi="PT Astra Serif"/>
          <w:sz w:val="28"/>
          <w:szCs w:val="28"/>
        </w:rPr>
        <w:t>от 12 июня 2002 года № 67-ФЗ «Об основных гарантиях избирательных прав и права на участие в референдуме граждан Российской Федерации»</w:t>
      </w:r>
      <w:r w:rsidRPr="000363E7">
        <w:rPr>
          <w:rFonts w:ascii="PT Astra Serif" w:hAnsi="PT Astra Serif"/>
          <w:spacing w:val="9"/>
          <w:sz w:val="28"/>
          <w:szCs w:val="28"/>
        </w:rPr>
        <w:t xml:space="preserve"> (</w:t>
      </w:r>
      <w:r w:rsidRPr="000363E7">
        <w:rPr>
          <w:rFonts w:ascii="PT Astra Serif" w:hAnsi="PT Astra Serif"/>
          <w:sz w:val="28"/>
          <w:szCs w:val="28"/>
        </w:rPr>
        <w:t>далее по тексту Устава</w:t>
      </w:r>
      <w:r w:rsidRPr="000363E7">
        <w:rPr>
          <w:rFonts w:ascii="PT Astra Serif" w:hAnsi="PT Astra Serif"/>
          <w:spacing w:val="9"/>
          <w:sz w:val="28"/>
          <w:szCs w:val="28"/>
        </w:rPr>
        <w:t xml:space="preserve"> - Федеральный закон от 12 июня 2002 года № 67-ФЗ) и </w:t>
      </w:r>
      <w:r w:rsidRPr="000363E7">
        <w:rPr>
          <w:rFonts w:ascii="PT Astra Serif" w:hAnsi="PT Astra Serif"/>
          <w:sz w:val="28"/>
          <w:szCs w:val="28"/>
        </w:rPr>
        <w:t>Кодексом Алтайского края о выборах и референдумах от 8 июля 2003 года № 35-ЗС (далее по тексту Устава - Кодекс о выборах и референдумах).</w:t>
      </w:r>
    </w:p>
    <w:p w:rsidR="001E28DD" w:rsidRPr="000363E7" w:rsidRDefault="001E28DD" w:rsidP="001E28DD">
      <w:pPr>
        <w:ind w:firstLine="709"/>
        <w:jc w:val="both"/>
        <w:rPr>
          <w:rFonts w:ascii="PT Astra Serif" w:hAnsi="PT Astra Serif"/>
          <w:sz w:val="28"/>
          <w:szCs w:val="28"/>
        </w:rPr>
      </w:pPr>
    </w:p>
    <w:p w:rsidR="001E28DD" w:rsidRPr="000363E7" w:rsidRDefault="001E28DD" w:rsidP="001E28DD">
      <w:pPr>
        <w:pStyle w:val="4"/>
        <w:ind w:firstLine="709"/>
        <w:rPr>
          <w:rFonts w:ascii="PT Astra Serif" w:hAnsi="PT Astra Serif" w:cs="Times New Roman"/>
          <w:bCs w:val="0"/>
          <w:szCs w:val="28"/>
        </w:rPr>
      </w:pPr>
      <w:r w:rsidRPr="000363E7">
        <w:rPr>
          <w:rFonts w:ascii="PT Astra Serif" w:hAnsi="PT Astra Serif" w:cs="Times New Roman"/>
          <w:szCs w:val="28"/>
        </w:rPr>
        <w:t>Статья 6. Муниципальные выборы</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1. Муниципальные выборы проводятся на основе всеобщего, равного и прямого избирательного права при тайном голосовании.</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Выборы депутатов Совета депутатов (далее по тексту Устава - депутат) проводятся по мажоритарной избирательной системе относительного большинства по одномандатным и (или) многомандатным избирательным округам.</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 xml:space="preserve">2. Решение о назначении выборов депутатов </w:t>
      </w:r>
      <w:r w:rsidRPr="000363E7">
        <w:rPr>
          <w:rFonts w:ascii="PT Astra Serif" w:hAnsi="PT Astra Serif"/>
          <w:spacing w:val="3"/>
          <w:sz w:val="28"/>
          <w:szCs w:val="28"/>
        </w:rPr>
        <w:t xml:space="preserve">должно быть принято не ранее чем за 90 дней и не позднее чем за </w:t>
      </w:r>
      <w:r w:rsidRPr="000363E7">
        <w:rPr>
          <w:rFonts w:ascii="PT Astra Serif" w:hAnsi="PT Astra Serif"/>
          <w:spacing w:val="1"/>
          <w:sz w:val="28"/>
          <w:szCs w:val="28"/>
        </w:rPr>
        <w:t xml:space="preserve">80 дней до дня голосования. В случае досрочного прекращения полномочий Совета депутатов или досрочного </w:t>
      </w:r>
      <w:r w:rsidRPr="000363E7">
        <w:rPr>
          <w:rFonts w:ascii="PT Astra Serif" w:hAnsi="PT Astra Serif"/>
          <w:spacing w:val="1"/>
          <w:sz w:val="28"/>
          <w:szCs w:val="28"/>
        </w:rPr>
        <w:lastRenderedPageBreak/>
        <w:t xml:space="preserve">прекращения </w:t>
      </w:r>
      <w:r w:rsidRPr="000363E7">
        <w:rPr>
          <w:rFonts w:ascii="PT Astra Serif" w:hAnsi="PT Astra Serif"/>
          <w:spacing w:val="11"/>
          <w:sz w:val="28"/>
          <w:szCs w:val="28"/>
        </w:rPr>
        <w:t>полномочий депутатов, влекущего за собой неправомочность Совета депутатов</w:t>
      </w:r>
      <w:r w:rsidRPr="000363E7">
        <w:rPr>
          <w:rFonts w:ascii="PT Astra Serif" w:hAnsi="PT Astra Serif"/>
          <w:spacing w:val="6"/>
          <w:sz w:val="28"/>
          <w:szCs w:val="28"/>
        </w:rPr>
        <w:t xml:space="preserve">, соответствующие досрочные выборы проводятся в сроки, </w:t>
      </w:r>
      <w:r w:rsidRPr="000363E7">
        <w:rPr>
          <w:rFonts w:ascii="PT Astra Serif" w:hAnsi="PT Astra Serif"/>
          <w:sz w:val="28"/>
          <w:szCs w:val="28"/>
        </w:rPr>
        <w:t xml:space="preserve">установленные </w:t>
      </w:r>
      <w:r w:rsidRPr="000363E7">
        <w:rPr>
          <w:rFonts w:ascii="PT Astra Serif" w:hAnsi="PT Astra Serif"/>
          <w:spacing w:val="9"/>
          <w:sz w:val="28"/>
          <w:szCs w:val="28"/>
        </w:rPr>
        <w:t>Федеральным законом от 12 июня 2002 года № 67-ФЗ</w:t>
      </w:r>
      <w:r w:rsidRPr="000363E7">
        <w:rPr>
          <w:rFonts w:ascii="PT Astra Serif" w:hAnsi="PT Astra Serif"/>
          <w:sz w:val="28"/>
          <w:szCs w:val="28"/>
        </w:rPr>
        <w:t>.</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 xml:space="preserve">3. </w:t>
      </w:r>
      <w:r w:rsidRPr="000363E7">
        <w:rPr>
          <w:rFonts w:ascii="PT Astra Serif" w:hAnsi="PT Astra Serif"/>
          <w:bCs/>
          <w:iCs/>
          <w:sz w:val="28"/>
          <w:szCs w:val="28"/>
        </w:rPr>
        <w:t>Итоги муниципальных выборов</w:t>
      </w:r>
      <w:r w:rsidRPr="000363E7">
        <w:rPr>
          <w:rFonts w:ascii="PT Astra Serif" w:hAnsi="PT Astra Serif"/>
          <w:sz w:val="28"/>
          <w:szCs w:val="28"/>
        </w:rPr>
        <w:t xml:space="preserve"> подлежат официальному опубликованию. </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 xml:space="preserve">4. Гарантии избирательных прав граждан при проведении муниципальных выборов, порядок назначения, подготовки, проведения, установления итогов и определения результатов муниципальных выборов устанавливаются </w:t>
      </w:r>
      <w:r w:rsidRPr="000363E7">
        <w:rPr>
          <w:rFonts w:ascii="PT Astra Serif" w:hAnsi="PT Astra Serif"/>
          <w:spacing w:val="9"/>
          <w:sz w:val="28"/>
          <w:szCs w:val="28"/>
        </w:rPr>
        <w:t>Федеральным законом от 12 июня 2002 года № 67-ФЗ</w:t>
      </w:r>
      <w:r w:rsidRPr="000363E7">
        <w:rPr>
          <w:rFonts w:ascii="PT Astra Serif" w:hAnsi="PT Astra Serif"/>
          <w:sz w:val="28"/>
          <w:szCs w:val="28"/>
        </w:rPr>
        <w:t xml:space="preserve"> и Кодексом о выборах и референдумах.</w:t>
      </w:r>
    </w:p>
    <w:p w:rsidR="001E28DD" w:rsidRPr="000363E7" w:rsidRDefault="001E28DD" w:rsidP="001E28DD">
      <w:pPr>
        <w:autoSpaceDE w:val="0"/>
        <w:autoSpaceDN w:val="0"/>
        <w:adjustRightInd w:val="0"/>
        <w:ind w:firstLine="709"/>
        <w:jc w:val="both"/>
        <w:outlineLvl w:val="0"/>
        <w:rPr>
          <w:rFonts w:ascii="PT Astra Serif" w:hAnsi="PT Astra Serif"/>
          <w:b/>
          <w:sz w:val="28"/>
          <w:szCs w:val="28"/>
        </w:rPr>
      </w:pPr>
    </w:p>
    <w:p w:rsidR="001E28DD" w:rsidRPr="000363E7" w:rsidRDefault="001E28DD" w:rsidP="001E28DD">
      <w:pPr>
        <w:autoSpaceDE w:val="0"/>
        <w:autoSpaceDN w:val="0"/>
        <w:adjustRightInd w:val="0"/>
        <w:ind w:firstLine="709"/>
        <w:jc w:val="both"/>
        <w:outlineLvl w:val="0"/>
        <w:rPr>
          <w:rFonts w:ascii="PT Astra Serif" w:hAnsi="PT Astra Serif"/>
          <w:b/>
          <w:sz w:val="28"/>
          <w:szCs w:val="28"/>
        </w:rPr>
      </w:pPr>
      <w:r w:rsidRPr="000363E7">
        <w:rPr>
          <w:rFonts w:ascii="PT Astra Serif" w:hAnsi="PT Astra Serif"/>
          <w:b/>
          <w:sz w:val="28"/>
          <w:szCs w:val="28"/>
        </w:rPr>
        <w:t>Статья 7. Сход граждан</w:t>
      </w:r>
    </w:p>
    <w:p w:rsidR="001E28DD" w:rsidRPr="000363E7" w:rsidRDefault="001E28DD" w:rsidP="001E28DD">
      <w:pPr>
        <w:autoSpaceDE w:val="0"/>
        <w:autoSpaceDN w:val="0"/>
        <w:adjustRightInd w:val="0"/>
        <w:ind w:firstLine="709"/>
        <w:jc w:val="both"/>
        <w:outlineLvl w:val="0"/>
        <w:rPr>
          <w:rFonts w:ascii="PT Astra Serif" w:hAnsi="PT Astra Serif"/>
          <w:sz w:val="28"/>
          <w:szCs w:val="28"/>
        </w:rPr>
      </w:pPr>
      <w:r w:rsidRPr="000363E7">
        <w:rPr>
          <w:rFonts w:ascii="PT Astra Serif" w:hAnsi="PT Astra Serif"/>
          <w:sz w:val="28"/>
          <w:szCs w:val="28"/>
        </w:rPr>
        <w:t>1. Сход граждан может проводиться в порядке и случаях, предусмотренных Федеральным законом от 20 марта 2025 года № 33-ФЗ и законом Алтайского края от 31 марта 2021 года № 24-ЗС «О критериях определения границ части территории населённого пункта, на которой может проводиться сход граждан по вопросу введения и использования средств самообложения граждан».</w:t>
      </w:r>
    </w:p>
    <w:p w:rsidR="001E28DD" w:rsidRPr="000363E7" w:rsidRDefault="001E28DD" w:rsidP="001E28DD">
      <w:pPr>
        <w:autoSpaceDE w:val="0"/>
        <w:autoSpaceDN w:val="0"/>
        <w:adjustRightInd w:val="0"/>
        <w:ind w:firstLine="709"/>
        <w:jc w:val="both"/>
        <w:outlineLvl w:val="0"/>
        <w:rPr>
          <w:rFonts w:ascii="PT Astra Serif" w:hAnsi="PT Astra Serif"/>
          <w:sz w:val="28"/>
          <w:szCs w:val="28"/>
        </w:rPr>
      </w:pPr>
      <w:r w:rsidRPr="000363E7">
        <w:rPr>
          <w:rFonts w:ascii="PT Astra Serif" w:hAnsi="PT Astra Serif"/>
          <w:sz w:val="28"/>
          <w:szCs w:val="28"/>
        </w:rPr>
        <w:t xml:space="preserve">2.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 </w:t>
      </w:r>
    </w:p>
    <w:p w:rsidR="001E28DD" w:rsidRPr="000363E7" w:rsidRDefault="001E28DD" w:rsidP="001E28DD">
      <w:pPr>
        <w:autoSpaceDE w:val="0"/>
        <w:autoSpaceDN w:val="0"/>
        <w:adjustRightInd w:val="0"/>
        <w:ind w:firstLine="709"/>
        <w:jc w:val="both"/>
        <w:outlineLvl w:val="0"/>
        <w:rPr>
          <w:rFonts w:ascii="PT Astra Serif" w:hAnsi="PT Astra Serif"/>
          <w:sz w:val="28"/>
          <w:szCs w:val="28"/>
        </w:rPr>
      </w:pPr>
      <w:r w:rsidRPr="000363E7">
        <w:rPr>
          <w:rFonts w:ascii="PT Astra Serif" w:hAnsi="PT Astra Serif"/>
          <w:sz w:val="28"/>
          <w:szCs w:val="28"/>
        </w:rPr>
        <w:t xml:space="preserve">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w:t>
      </w:r>
    </w:p>
    <w:p w:rsidR="001E28DD" w:rsidRPr="000363E7" w:rsidRDefault="001E28DD" w:rsidP="001E28DD">
      <w:pPr>
        <w:autoSpaceDE w:val="0"/>
        <w:autoSpaceDN w:val="0"/>
        <w:adjustRightInd w:val="0"/>
        <w:ind w:firstLine="709"/>
        <w:jc w:val="both"/>
        <w:outlineLvl w:val="0"/>
        <w:rPr>
          <w:rFonts w:ascii="PT Astra Serif" w:eastAsia="Calibri" w:hAnsi="PT Astra Serif"/>
          <w:sz w:val="28"/>
          <w:szCs w:val="28"/>
        </w:rPr>
      </w:pPr>
      <w:r w:rsidRPr="000363E7">
        <w:rPr>
          <w:rFonts w:ascii="PT Astra Serif" w:hAnsi="PT Astra Serif"/>
          <w:sz w:val="28"/>
          <w:szCs w:val="28"/>
        </w:rPr>
        <w:t xml:space="preserve">3. </w:t>
      </w:r>
      <w:r w:rsidRPr="000363E7">
        <w:rPr>
          <w:rFonts w:ascii="PT Astra Serif" w:eastAsia="Calibri" w:hAnsi="PT Astra Serif"/>
          <w:sz w:val="28"/>
          <w:szCs w:val="28"/>
        </w:rPr>
        <w:t xml:space="preserve">Проведение схода граждан обеспечивается главой сельсовета. </w:t>
      </w:r>
    </w:p>
    <w:p w:rsidR="001E28DD" w:rsidRPr="000363E7" w:rsidRDefault="001E28DD" w:rsidP="001E28DD">
      <w:pPr>
        <w:ind w:firstLine="709"/>
        <w:jc w:val="both"/>
        <w:rPr>
          <w:rFonts w:ascii="PT Astra Serif" w:eastAsia="Calibri" w:hAnsi="PT Astra Serif"/>
          <w:sz w:val="28"/>
          <w:szCs w:val="28"/>
        </w:rPr>
      </w:pPr>
      <w:r w:rsidRPr="000363E7">
        <w:rPr>
          <w:rFonts w:ascii="PT Astra Serif" w:eastAsia="Calibri" w:hAnsi="PT Astra Serif"/>
          <w:sz w:val="28"/>
          <w:szCs w:val="28"/>
        </w:rPr>
        <w:t xml:space="preserve">В соответствии с правовым актом главы сельсовета жители поселения оповещаются о времени и месте проведения схода граждан не позднее чем за 10 календарных дней до дня проведения схода граждан. </w:t>
      </w:r>
    </w:p>
    <w:p w:rsidR="001E28DD" w:rsidRPr="000363E7" w:rsidRDefault="001E28DD" w:rsidP="001E28DD">
      <w:pPr>
        <w:ind w:firstLine="709"/>
        <w:jc w:val="both"/>
        <w:rPr>
          <w:rFonts w:ascii="PT Astra Serif" w:eastAsia="Calibri" w:hAnsi="PT Astra Serif"/>
          <w:sz w:val="28"/>
          <w:szCs w:val="28"/>
        </w:rPr>
      </w:pPr>
      <w:r w:rsidRPr="000363E7">
        <w:rPr>
          <w:rFonts w:ascii="PT Astra Serif" w:eastAsia="Calibri" w:hAnsi="PT Astra Serif"/>
          <w:sz w:val="28"/>
          <w:szCs w:val="28"/>
        </w:rPr>
        <w:t xml:space="preserve">Проект муниципального правового акта и (или) материалы по вопросам, выносимым на решение схода граждан публикуются </w:t>
      </w:r>
      <w:r w:rsidRPr="000363E7">
        <w:rPr>
          <w:rFonts w:ascii="PT Astra Serif" w:hAnsi="PT Astra Serif"/>
          <w:sz w:val="28"/>
          <w:szCs w:val="28"/>
        </w:rPr>
        <w:t xml:space="preserve">в газете «Патриот Алтая» и (или) в «Сборнике муниципальных правовых актов Краснознаменского сельсовета Курьинского района Алтайского края», </w:t>
      </w:r>
      <w:r w:rsidRPr="000363E7">
        <w:rPr>
          <w:rFonts w:ascii="PT Astra Serif" w:eastAsia="Calibri" w:hAnsi="PT Astra Serif"/>
          <w:sz w:val="28"/>
          <w:szCs w:val="28"/>
        </w:rPr>
        <w:t xml:space="preserve">а также в здании Администрации Краснознаменского сельсовета Курьинского района Алтайского края (далее по тексту Устава – Администрация сельсовета) не позднее чем за 10 календарных дней до дня проведения схода граждан. </w:t>
      </w:r>
    </w:p>
    <w:p w:rsidR="001E28DD" w:rsidRPr="000363E7" w:rsidRDefault="001E28DD" w:rsidP="001E28DD">
      <w:pPr>
        <w:ind w:firstLine="709"/>
        <w:jc w:val="both"/>
        <w:rPr>
          <w:rFonts w:ascii="PT Astra Serif" w:eastAsia="Calibri" w:hAnsi="PT Astra Serif"/>
          <w:sz w:val="28"/>
          <w:szCs w:val="28"/>
        </w:rPr>
      </w:pPr>
      <w:r w:rsidRPr="000363E7">
        <w:rPr>
          <w:rFonts w:ascii="PT Astra Serif" w:eastAsia="Calibri" w:hAnsi="PT Astra Serif"/>
          <w:sz w:val="28"/>
          <w:szCs w:val="28"/>
        </w:rPr>
        <w:t>4. Органы местного самоуправления и должностные лица местного самоуправления поселения обеспечивают исполнение решений, принятых на сходе граждан, в соответствии с разграничением полномочий между ними, определенным настоящим Уставом.</w:t>
      </w:r>
    </w:p>
    <w:p w:rsidR="001E28DD" w:rsidRPr="000363E7" w:rsidRDefault="001E28DD" w:rsidP="001E28DD">
      <w:pPr>
        <w:autoSpaceDE w:val="0"/>
        <w:autoSpaceDN w:val="0"/>
        <w:adjustRightInd w:val="0"/>
        <w:ind w:firstLine="709"/>
        <w:jc w:val="both"/>
        <w:outlineLvl w:val="0"/>
        <w:rPr>
          <w:rFonts w:ascii="PT Astra Serif" w:hAnsi="PT Astra Serif"/>
          <w:sz w:val="28"/>
          <w:szCs w:val="28"/>
        </w:rPr>
      </w:pPr>
      <w:r w:rsidRPr="000363E7">
        <w:rPr>
          <w:rFonts w:ascii="PT Astra Serif" w:hAnsi="PT Astra Serif"/>
          <w:sz w:val="28"/>
          <w:szCs w:val="28"/>
        </w:rPr>
        <w:t>5. Решение схода граждан считается принятым, если за него проголосовало более половины участников схода граждан.</w:t>
      </w:r>
    </w:p>
    <w:p w:rsidR="001E28DD" w:rsidRPr="000363E7" w:rsidRDefault="001E28DD" w:rsidP="001E28DD">
      <w:pPr>
        <w:autoSpaceDE w:val="0"/>
        <w:autoSpaceDN w:val="0"/>
        <w:adjustRightInd w:val="0"/>
        <w:ind w:firstLine="709"/>
        <w:jc w:val="both"/>
        <w:outlineLvl w:val="0"/>
        <w:rPr>
          <w:rFonts w:ascii="PT Astra Serif" w:hAnsi="PT Astra Serif"/>
          <w:sz w:val="28"/>
          <w:szCs w:val="28"/>
        </w:rPr>
      </w:pPr>
      <w:r w:rsidRPr="000363E7">
        <w:rPr>
          <w:rFonts w:ascii="PT Astra Serif" w:hAnsi="PT Astra Serif"/>
          <w:sz w:val="28"/>
          <w:szCs w:val="28"/>
        </w:rPr>
        <w:lastRenderedPageBreak/>
        <w:t>6. Решения, принятые на сходе граждан, подлежат официальному опубликованию.</w:t>
      </w:r>
      <w:r w:rsidRPr="000363E7">
        <w:rPr>
          <w:rFonts w:ascii="PT Astra Serif" w:hAnsi="PT Astra Serif"/>
          <w:sz w:val="28"/>
          <w:szCs w:val="28"/>
        </w:rPr>
        <w:tab/>
      </w:r>
    </w:p>
    <w:p w:rsidR="001E28DD" w:rsidRPr="000363E7" w:rsidRDefault="001E28DD" w:rsidP="001E28DD">
      <w:pPr>
        <w:pStyle w:val="4"/>
        <w:ind w:firstLine="709"/>
        <w:rPr>
          <w:rFonts w:ascii="PT Astra Serif" w:hAnsi="PT Astra Serif" w:cs="Times New Roman"/>
          <w:bCs w:val="0"/>
          <w:szCs w:val="28"/>
        </w:rPr>
      </w:pPr>
      <w:r w:rsidRPr="000363E7">
        <w:rPr>
          <w:rFonts w:ascii="PT Astra Serif" w:hAnsi="PT Astra Serif" w:cs="Times New Roman"/>
          <w:szCs w:val="28"/>
        </w:rPr>
        <w:t xml:space="preserve">Статья 8. Опрос </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1. Опрос граждан проводится на всей территории поселения или на части его территории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 а также органами государственной власти Алтайского края в части осуществления полномочий по решению вопросов установления общих принципов организации местного самоуправления.</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2. Порядок назначения и проведения опроса граждан определяется положением, утверждаемым решением Совета депутатов, в соответствии с законом Алтайского края от 30 июня 2015 года № 59-ЗС «О порядке назначения и проведения опроса граждан в муниципальных образованиях Алтайского края».</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3. Результаты опроса носят рекомендательный характер и подлежат обнародованию.</w:t>
      </w:r>
    </w:p>
    <w:p w:rsidR="001E28DD" w:rsidRPr="000363E7" w:rsidRDefault="001E28DD" w:rsidP="001E28DD">
      <w:pPr>
        <w:pStyle w:val="4"/>
        <w:ind w:firstLine="709"/>
        <w:rPr>
          <w:rFonts w:ascii="PT Astra Serif" w:hAnsi="PT Astra Serif" w:cs="Times New Roman"/>
          <w:bCs w:val="0"/>
          <w:szCs w:val="28"/>
        </w:rPr>
      </w:pPr>
    </w:p>
    <w:p w:rsidR="001E28DD" w:rsidRPr="000363E7" w:rsidRDefault="001E28DD" w:rsidP="001E28DD">
      <w:pPr>
        <w:pStyle w:val="4"/>
        <w:ind w:firstLine="709"/>
        <w:rPr>
          <w:rFonts w:ascii="PT Astra Serif" w:hAnsi="PT Astra Serif" w:cs="Times New Roman"/>
          <w:bCs w:val="0"/>
          <w:szCs w:val="28"/>
        </w:rPr>
      </w:pPr>
      <w:r w:rsidRPr="000363E7">
        <w:rPr>
          <w:rFonts w:ascii="PT Astra Serif" w:hAnsi="PT Astra Serif" w:cs="Times New Roman"/>
          <w:szCs w:val="28"/>
        </w:rPr>
        <w:t>Статья 9. Публичные слушания, общественные обсуждения</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1. Публичные слушания могут проводиться на всей территории поселения для обсуждения с участием жителей поселения проектов муниципальных правовых актов по вопросам непосредственного обеспечения жизнедеятельности населения.</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2. На публичные слушания должны выноситься вопросы, предусмотренные частью 2 статьи 47 Федерального закона от 20 марта 2025 года № 33-ФЗ.</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3. Публичные слушания проводятся по инициативе Совета депутатов, главы сельсовета, жителей поселения.</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Публичные слушания, проводимые по инициативе жителей поселения или Совета депутатов, назначаются Советом депутатов, а по инициативе главы сельсовета - главой сельсовета.</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4. Порядок назначения и проведения публичных слушаний, общественных обсуждений определяется решением Совета депутатов в соответствии с законом Алтайского края.</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5. Результаты публичных слушаний, общественных обсуждений подлежат обязательному рассмотрению Советом депутатов при рассмотрении проектов муниципальных правовых актов.</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6. Результаты публичных слушаний, общественных обсуждений, включая мотивированное обоснование принятых решений, подлежат обнародованию.</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7. Результаты публичных слушаний, общественных обсуждений носят рекомендательный характер.</w:t>
      </w:r>
    </w:p>
    <w:p w:rsidR="001E28DD" w:rsidRPr="000363E7" w:rsidRDefault="001E28DD" w:rsidP="001E28DD">
      <w:pPr>
        <w:pStyle w:val="4"/>
        <w:tabs>
          <w:tab w:val="left" w:pos="2680"/>
        </w:tabs>
        <w:ind w:firstLine="709"/>
        <w:rPr>
          <w:rFonts w:ascii="PT Astra Serif" w:hAnsi="PT Astra Serif" w:cs="Times New Roman"/>
          <w:bCs w:val="0"/>
          <w:szCs w:val="28"/>
        </w:rPr>
      </w:pPr>
      <w:r w:rsidRPr="000363E7">
        <w:rPr>
          <w:rFonts w:ascii="PT Astra Serif" w:hAnsi="PT Astra Serif" w:cs="Times New Roman"/>
          <w:szCs w:val="28"/>
        </w:rPr>
        <w:lastRenderedPageBreak/>
        <w:tab/>
      </w:r>
    </w:p>
    <w:p w:rsidR="001E28DD" w:rsidRPr="000363E7" w:rsidRDefault="001E28DD" w:rsidP="001E28DD">
      <w:pPr>
        <w:pStyle w:val="4"/>
        <w:ind w:firstLine="709"/>
        <w:rPr>
          <w:rFonts w:ascii="PT Astra Serif" w:hAnsi="PT Astra Serif" w:cs="Times New Roman"/>
          <w:bCs w:val="0"/>
          <w:szCs w:val="28"/>
        </w:rPr>
      </w:pPr>
      <w:r w:rsidRPr="000363E7">
        <w:rPr>
          <w:rFonts w:ascii="PT Astra Serif" w:hAnsi="PT Astra Serif" w:cs="Times New Roman"/>
          <w:szCs w:val="28"/>
        </w:rPr>
        <w:t>Статья 10. Собрание граждан</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1. Собрания граждан могут проводиться:</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1) для обсуждения вопросов непосредственного обеспечения жизнедеятельности населения;</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2) для информирования населения о деятельности органов местного самоуправления и должностных лиц местного самоуправления;</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3) на территории поселения или на части его территории по вопросу выявления мнения граждан о поддержке инициативного проекта;</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4)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5) в целях осуществления территориального общественного самоуправления на части территории поселения.</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2. Собрание граждан проводится по инициативе населения, Совета депутатов, главы сельсовета, а также в случаях, предусмотренных уставом территориального общественного самоуправления.</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Собрание граждан, проводимое по инициативе Совета депутатов или главы сельсовета, назначается Советом депутатов или главой сельсовета.</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Собрание граждан, проводимое по инициативе населения, назначается Советом депутатов в порядке, установленном решением Совета депутатов.</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3. Порядок назначения и проведения собрания граждан, а также полномочия собрания граждан определяются Федеральным законом от 20 марта 2025 года № 33-ФЗ, решением Совета депутатов, уставом территориального общественного самоуправления.</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4.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5.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6. Итоги собрания граждан подлежат официальному обнародованию.</w:t>
      </w:r>
    </w:p>
    <w:p w:rsidR="001E28DD" w:rsidRPr="000363E7" w:rsidRDefault="001E28DD" w:rsidP="001E28DD">
      <w:pPr>
        <w:pStyle w:val="4"/>
        <w:ind w:firstLine="709"/>
        <w:rPr>
          <w:rFonts w:ascii="PT Astra Serif" w:hAnsi="PT Astra Serif" w:cs="Times New Roman"/>
          <w:bCs w:val="0"/>
          <w:szCs w:val="28"/>
        </w:rPr>
      </w:pPr>
    </w:p>
    <w:p w:rsidR="001E28DD" w:rsidRPr="000363E7" w:rsidRDefault="001E28DD" w:rsidP="001E28DD">
      <w:pPr>
        <w:autoSpaceDE w:val="0"/>
        <w:autoSpaceDN w:val="0"/>
        <w:adjustRightInd w:val="0"/>
        <w:ind w:firstLine="709"/>
        <w:jc w:val="both"/>
        <w:rPr>
          <w:rFonts w:ascii="PT Astra Serif" w:hAnsi="PT Astra Serif"/>
          <w:b/>
          <w:sz w:val="28"/>
          <w:szCs w:val="28"/>
        </w:rPr>
      </w:pPr>
      <w:r w:rsidRPr="000363E7">
        <w:rPr>
          <w:rFonts w:ascii="PT Astra Serif" w:hAnsi="PT Astra Serif"/>
          <w:b/>
          <w:sz w:val="28"/>
          <w:szCs w:val="28"/>
        </w:rPr>
        <w:t>Статья 11. Инициативные проекты</w:t>
      </w:r>
    </w:p>
    <w:p w:rsidR="001E28DD" w:rsidRPr="000363E7" w:rsidRDefault="001E28DD" w:rsidP="001E28DD">
      <w:pPr>
        <w:autoSpaceDE w:val="0"/>
        <w:autoSpaceDN w:val="0"/>
        <w:adjustRightInd w:val="0"/>
        <w:ind w:firstLine="709"/>
        <w:jc w:val="both"/>
        <w:rPr>
          <w:rFonts w:ascii="PT Astra Serif" w:hAnsi="PT Astra Serif"/>
          <w:sz w:val="28"/>
          <w:szCs w:val="28"/>
        </w:rPr>
      </w:pPr>
      <w:r w:rsidRPr="000363E7">
        <w:rPr>
          <w:rFonts w:ascii="PT Astra Serif" w:hAnsi="PT Astra Serif"/>
          <w:sz w:val="28"/>
          <w:szCs w:val="28"/>
        </w:rPr>
        <w:t xml:space="preserve">1. В целях реализации мероприятий, имеющих приоритетное значение для жителей поселения или его части, по решению вопросов непосредственного обеспечения жизнедеятельности населения или иных вопросов, право </w:t>
      </w:r>
      <w:proofErr w:type="gramStart"/>
      <w:r w:rsidRPr="000363E7">
        <w:rPr>
          <w:rFonts w:ascii="PT Astra Serif" w:hAnsi="PT Astra Serif"/>
          <w:sz w:val="28"/>
          <w:szCs w:val="28"/>
        </w:rPr>
        <w:t>решения</w:t>
      </w:r>
      <w:proofErr w:type="gramEnd"/>
      <w:r w:rsidRPr="000363E7">
        <w:rPr>
          <w:rFonts w:ascii="PT Astra Serif" w:hAnsi="PT Astra Serif"/>
          <w:sz w:val="28"/>
          <w:szCs w:val="28"/>
        </w:rPr>
        <w:t xml:space="preserve"> которых предоставлено органам местного самоуправления, в Администрацию сельсовета может быть внесен инициативный проект. </w:t>
      </w:r>
    </w:p>
    <w:p w:rsidR="001E28DD" w:rsidRPr="000363E7" w:rsidRDefault="001E28DD" w:rsidP="001E28DD">
      <w:pPr>
        <w:autoSpaceDE w:val="0"/>
        <w:autoSpaceDN w:val="0"/>
        <w:adjustRightInd w:val="0"/>
        <w:ind w:firstLine="709"/>
        <w:jc w:val="both"/>
        <w:rPr>
          <w:rFonts w:ascii="PT Astra Serif" w:hAnsi="PT Astra Serif"/>
          <w:sz w:val="28"/>
          <w:szCs w:val="28"/>
        </w:rPr>
      </w:pPr>
      <w:r w:rsidRPr="000363E7">
        <w:rPr>
          <w:rFonts w:ascii="PT Astra Serif" w:hAnsi="PT Astra Serif"/>
          <w:sz w:val="28"/>
          <w:szCs w:val="28"/>
        </w:rPr>
        <w:t xml:space="preserve">2. Порядок определения части территории поселения, на которой могут реализовываться инициативные проекты, порядок выдвижения, внесения, </w:t>
      </w:r>
      <w:r w:rsidRPr="000363E7">
        <w:rPr>
          <w:rFonts w:ascii="PT Astra Serif" w:hAnsi="PT Astra Serif"/>
          <w:sz w:val="28"/>
          <w:szCs w:val="28"/>
        </w:rPr>
        <w:lastRenderedPageBreak/>
        <w:t xml:space="preserve">обсуждения, рассмотрения инициативных проектов, а также проведения их конкурсного отбора устанавливается Советом депутатов в соответствии со статьей 49 Федерального закона от 20 марта 2025 года № 33-ФЗ. </w:t>
      </w:r>
    </w:p>
    <w:p w:rsidR="001E28DD" w:rsidRPr="000363E7" w:rsidRDefault="001E28DD" w:rsidP="001E28DD">
      <w:pPr>
        <w:pStyle w:val="4"/>
        <w:ind w:firstLine="709"/>
        <w:rPr>
          <w:rFonts w:ascii="PT Astra Serif" w:hAnsi="PT Astra Serif" w:cs="Times New Roman"/>
          <w:bCs w:val="0"/>
          <w:szCs w:val="28"/>
        </w:rPr>
      </w:pPr>
    </w:p>
    <w:p w:rsidR="001E28DD" w:rsidRPr="000363E7" w:rsidRDefault="001E28DD" w:rsidP="001E28DD">
      <w:pPr>
        <w:pStyle w:val="4"/>
        <w:ind w:firstLine="709"/>
        <w:rPr>
          <w:rFonts w:ascii="PT Astra Serif" w:hAnsi="PT Astra Serif" w:cs="Times New Roman"/>
          <w:bCs w:val="0"/>
          <w:szCs w:val="28"/>
        </w:rPr>
      </w:pPr>
      <w:r w:rsidRPr="000363E7">
        <w:rPr>
          <w:rFonts w:ascii="PT Astra Serif" w:hAnsi="PT Astra Serif" w:cs="Times New Roman"/>
          <w:szCs w:val="28"/>
        </w:rPr>
        <w:t>Статья 12. Территориальное общественное самоуправление</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1. Территориальное общественное самоуправление осуществляется непосредственно населением посредством проведения собраний (конференций) граждан, а также посредством создания органов территориального общественного самоуправления.</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Советом депутатов.</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2. Порядок организации и осуществления территориального общественного самоуправления, условия и порядок выделения необходимых средств из местного бюджета определяются положением, утверждаемым решением Совета депутатов.</w:t>
      </w:r>
    </w:p>
    <w:p w:rsidR="001E28DD" w:rsidRPr="000363E7" w:rsidRDefault="001E28DD" w:rsidP="001E28DD">
      <w:pPr>
        <w:pStyle w:val="4"/>
        <w:ind w:firstLine="709"/>
        <w:rPr>
          <w:rFonts w:ascii="PT Astra Serif" w:hAnsi="PT Astra Serif" w:cs="Times New Roman"/>
          <w:bCs w:val="0"/>
          <w:szCs w:val="28"/>
        </w:rPr>
      </w:pPr>
    </w:p>
    <w:p w:rsidR="001E28DD" w:rsidRPr="000363E7" w:rsidRDefault="001E28DD" w:rsidP="001E28DD">
      <w:pPr>
        <w:autoSpaceDE w:val="0"/>
        <w:autoSpaceDN w:val="0"/>
        <w:adjustRightInd w:val="0"/>
        <w:ind w:firstLine="709"/>
        <w:jc w:val="both"/>
        <w:outlineLvl w:val="0"/>
        <w:rPr>
          <w:rFonts w:ascii="PT Astra Serif" w:hAnsi="PT Astra Serif"/>
          <w:b/>
          <w:bCs/>
          <w:sz w:val="28"/>
          <w:szCs w:val="28"/>
        </w:rPr>
      </w:pPr>
      <w:r w:rsidRPr="000363E7">
        <w:rPr>
          <w:rFonts w:ascii="PT Astra Serif" w:hAnsi="PT Astra Serif"/>
          <w:b/>
          <w:bCs/>
          <w:sz w:val="28"/>
          <w:szCs w:val="28"/>
        </w:rPr>
        <w:t>Статья 13. Староста сельского населенного пункта</w:t>
      </w:r>
    </w:p>
    <w:p w:rsidR="001E28DD" w:rsidRPr="000363E7" w:rsidRDefault="001E28DD" w:rsidP="001E28DD">
      <w:pPr>
        <w:autoSpaceDE w:val="0"/>
        <w:autoSpaceDN w:val="0"/>
        <w:adjustRightInd w:val="0"/>
        <w:ind w:firstLine="709"/>
        <w:jc w:val="both"/>
        <w:rPr>
          <w:rFonts w:ascii="PT Astra Serif" w:hAnsi="PT Astra Serif"/>
          <w:sz w:val="28"/>
          <w:szCs w:val="28"/>
        </w:rPr>
      </w:pPr>
      <w:r w:rsidRPr="000363E7">
        <w:rPr>
          <w:rFonts w:ascii="PT Astra Serif" w:hAnsi="PT Astra Serif"/>
          <w:sz w:val="28"/>
          <w:szCs w:val="28"/>
        </w:rPr>
        <w:t>1. Для организации взаимодействия органов местного самоуправления и жителей сельского населенного пункта при решении вопросов непосредственного обеспечения жизнедеятельности населения в сельском населенном пункте, расположенном в поселении, может назначаться староста сельского населенного пункта (далее по тексту Устава - староста).</w:t>
      </w:r>
    </w:p>
    <w:p w:rsidR="001E28DD" w:rsidRPr="000363E7" w:rsidRDefault="001E28DD" w:rsidP="001E28DD">
      <w:pPr>
        <w:autoSpaceDE w:val="0"/>
        <w:autoSpaceDN w:val="0"/>
        <w:adjustRightInd w:val="0"/>
        <w:ind w:firstLine="709"/>
        <w:jc w:val="both"/>
        <w:rPr>
          <w:rFonts w:ascii="PT Astra Serif" w:hAnsi="PT Astra Serif"/>
          <w:sz w:val="28"/>
          <w:szCs w:val="28"/>
        </w:rPr>
      </w:pPr>
      <w:r w:rsidRPr="000363E7">
        <w:rPr>
          <w:rFonts w:ascii="PT Astra Serif" w:hAnsi="PT Astra Serif"/>
          <w:sz w:val="28"/>
          <w:szCs w:val="28"/>
        </w:rPr>
        <w:t>2. Староста назначается Советом депутатов по представлению собрания граждан сельского населенного пункта. Староста назначается из числа граждан Российской Федерации, проживающих на территории данного сельского населенного пункта и обладающих активным избирательным правом, и граждан Российской Федерации, достигших на день представления собранием граждан восемнадцатилетнего возраста и имеющих в собственности жилое помещение, расположенное на территории данного сельского населенного пункта.</w:t>
      </w:r>
    </w:p>
    <w:p w:rsidR="001E28DD" w:rsidRPr="000363E7" w:rsidRDefault="001E28DD" w:rsidP="001E28DD">
      <w:pPr>
        <w:autoSpaceDE w:val="0"/>
        <w:autoSpaceDN w:val="0"/>
        <w:adjustRightInd w:val="0"/>
        <w:ind w:firstLine="709"/>
        <w:jc w:val="both"/>
        <w:rPr>
          <w:rFonts w:ascii="PT Astra Serif" w:hAnsi="PT Astra Serif"/>
          <w:b/>
          <w:i/>
          <w:sz w:val="28"/>
          <w:szCs w:val="28"/>
        </w:rPr>
      </w:pPr>
      <w:r w:rsidRPr="000363E7">
        <w:rPr>
          <w:rFonts w:ascii="PT Astra Serif" w:hAnsi="PT Astra Serif"/>
          <w:sz w:val="28"/>
          <w:szCs w:val="28"/>
        </w:rPr>
        <w:t xml:space="preserve">3. Срок полномочий старосты составляет 5лет. </w:t>
      </w:r>
    </w:p>
    <w:p w:rsidR="001E28DD" w:rsidRPr="000363E7" w:rsidRDefault="001E28DD" w:rsidP="001E28DD">
      <w:pPr>
        <w:autoSpaceDE w:val="0"/>
        <w:autoSpaceDN w:val="0"/>
        <w:adjustRightInd w:val="0"/>
        <w:ind w:firstLine="709"/>
        <w:jc w:val="both"/>
        <w:rPr>
          <w:rFonts w:ascii="PT Astra Serif" w:hAnsi="PT Astra Serif"/>
          <w:sz w:val="28"/>
          <w:szCs w:val="28"/>
        </w:rPr>
      </w:pPr>
      <w:r w:rsidRPr="000363E7">
        <w:rPr>
          <w:rFonts w:ascii="PT Astra Serif" w:hAnsi="PT Astra Serif"/>
          <w:sz w:val="28"/>
          <w:szCs w:val="28"/>
        </w:rPr>
        <w:t>4. Гарантии деятельности и иные вопросы статуса старосты, в том числе вопросы материально-технического и организационного обеспечения старосты, устанавливаются положением, утверждаемым решением Совета депутатов в соответствии с законом Алтайского края от 31 октября 2018 года № 79-ЗС «О старостах сельских населенных пунктов Алтайского края».</w:t>
      </w:r>
    </w:p>
    <w:p w:rsidR="001E28DD" w:rsidRPr="000363E7" w:rsidRDefault="001E28DD" w:rsidP="001E28DD">
      <w:pPr>
        <w:pStyle w:val="4"/>
        <w:ind w:firstLine="709"/>
        <w:rPr>
          <w:rFonts w:ascii="PT Astra Serif" w:hAnsi="PT Astra Serif" w:cs="Times New Roman"/>
          <w:bCs w:val="0"/>
          <w:szCs w:val="28"/>
        </w:rPr>
      </w:pPr>
    </w:p>
    <w:p w:rsidR="001E28DD" w:rsidRPr="000363E7" w:rsidRDefault="001E28DD" w:rsidP="001E28DD">
      <w:pPr>
        <w:pStyle w:val="ConsNonformat"/>
        <w:autoSpaceDE/>
        <w:autoSpaceDN/>
        <w:adjustRightInd/>
        <w:ind w:firstLine="709"/>
        <w:jc w:val="both"/>
        <w:rPr>
          <w:rFonts w:ascii="PT Astra Serif" w:hAnsi="PT Astra Serif" w:cs="Times New Roman"/>
          <w:b/>
          <w:bCs/>
          <w:sz w:val="28"/>
          <w:szCs w:val="28"/>
        </w:rPr>
      </w:pPr>
      <w:r w:rsidRPr="000363E7">
        <w:rPr>
          <w:rFonts w:ascii="PT Astra Serif" w:hAnsi="PT Astra Serif" w:cs="Times New Roman"/>
          <w:b/>
          <w:bCs/>
          <w:sz w:val="28"/>
          <w:szCs w:val="28"/>
        </w:rPr>
        <w:t>ГЛАВА 3. ОРГАНЫ МЕСТНОГО САМОУПРАВЛЕНИЯ.</w:t>
      </w:r>
      <w:r w:rsidRPr="000363E7">
        <w:rPr>
          <w:rFonts w:ascii="PT Astra Serif" w:hAnsi="PT Astra Serif"/>
          <w:b/>
          <w:bCs/>
          <w:szCs w:val="28"/>
        </w:rPr>
        <w:t xml:space="preserve"> </w:t>
      </w:r>
      <w:r w:rsidRPr="000363E7">
        <w:rPr>
          <w:rFonts w:ascii="PT Astra Serif" w:hAnsi="PT Astra Serif" w:cs="Times New Roman"/>
          <w:b/>
          <w:bCs/>
          <w:sz w:val="28"/>
          <w:szCs w:val="28"/>
        </w:rPr>
        <w:t>ДОЛЖНОСТНЫЕ ЛИЦА МЕСТНОГО САМОУПРАВЛЕНИЯ</w:t>
      </w:r>
    </w:p>
    <w:p w:rsidR="001E28DD" w:rsidRPr="000363E7" w:rsidRDefault="001E28DD" w:rsidP="001E28DD">
      <w:pPr>
        <w:ind w:firstLine="709"/>
        <w:jc w:val="both"/>
        <w:rPr>
          <w:rFonts w:ascii="PT Astra Serif" w:hAnsi="PT Astra Serif"/>
          <w:sz w:val="28"/>
          <w:szCs w:val="28"/>
        </w:rPr>
      </w:pPr>
    </w:p>
    <w:p w:rsidR="001E28DD" w:rsidRPr="000363E7" w:rsidRDefault="001E28DD" w:rsidP="001E28DD">
      <w:pPr>
        <w:pStyle w:val="5"/>
        <w:ind w:firstLine="709"/>
        <w:rPr>
          <w:rFonts w:ascii="PT Astra Serif" w:hAnsi="PT Astra Serif" w:cs="Times New Roman"/>
          <w:color w:val="auto"/>
          <w:kern w:val="2"/>
          <w:szCs w:val="28"/>
        </w:rPr>
      </w:pPr>
      <w:r w:rsidRPr="000363E7">
        <w:rPr>
          <w:rFonts w:ascii="PT Astra Serif" w:hAnsi="PT Astra Serif" w:cs="Times New Roman"/>
          <w:color w:val="auto"/>
          <w:kern w:val="2"/>
          <w:szCs w:val="28"/>
        </w:rPr>
        <w:t>Статья 14. Структура органов местного самоуправления</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 xml:space="preserve">1. Структуру органов местного самоуправления составляют: </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lastRenderedPageBreak/>
        <w:t>1) Совет депутатов;</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 xml:space="preserve">2) глава сельсовета; </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3) Администрация сельсовета.</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2. Решение Совета депутатов об изменении структуры органов местного самоуправления вступает в силу не ранее чем по истечении срока полномочий Совета депутатов, принявшего указанное решение, за исключением случаев, предусмотренных Федеральным законом от 20 марта 2025 года № 33-ФЗ.</w:t>
      </w:r>
    </w:p>
    <w:p w:rsidR="001E28DD" w:rsidRPr="000363E7" w:rsidRDefault="001E28DD" w:rsidP="001E28DD">
      <w:pPr>
        <w:pStyle w:val="s1"/>
        <w:shd w:val="clear" w:color="auto" w:fill="FFFFFF"/>
        <w:spacing w:before="0" w:beforeAutospacing="0" w:after="0" w:afterAutospacing="0"/>
        <w:ind w:firstLine="709"/>
        <w:jc w:val="both"/>
        <w:rPr>
          <w:rFonts w:ascii="PT Astra Serif" w:hAnsi="PT Astra Serif"/>
          <w:sz w:val="28"/>
          <w:szCs w:val="28"/>
        </w:rPr>
      </w:pPr>
      <w:r w:rsidRPr="000363E7">
        <w:rPr>
          <w:rFonts w:ascii="PT Astra Serif" w:hAnsi="PT Astra Serif"/>
          <w:sz w:val="28"/>
          <w:szCs w:val="28"/>
        </w:rPr>
        <w:t>3. Должностным лицом местного самоуправления является лицо, замещающее муниципальную должность, наделенное в соответствии с настоящим Уставом исполнительно-распорядительными полномочиями по решению вопросов непосредственного обеспечения жизнедеятельности населения и (или) по организации деятельности органа местного самоуправления.</w:t>
      </w:r>
    </w:p>
    <w:p w:rsidR="001E28DD" w:rsidRPr="000363E7" w:rsidRDefault="001E28DD" w:rsidP="001E28DD">
      <w:pPr>
        <w:pStyle w:val="s1"/>
        <w:shd w:val="clear" w:color="auto" w:fill="FFFFFF"/>
        <w:spacing w:before="0" w:beforeAutospacing="0" w:after="0" w:afterAutospacing="0"/>
        <w:ind w:firstLine="709"/>
        <w:jc w:val="both"/>
        <w:rPr>
          <w:rFonts w:ascii="PT Astra Serif" w:hAnsi="PT Astra Serif"/>
          <w:sz w:val="28"/>
          <w:szCs w:val="28"/>
        </w:rPr>
      </w:pPr>
      <w:r w:rsidRPr="000363E7">
        <w:rPr>
          <w:rFonts w:ascii="PT Astra Serif" w:hAnsi="PT Astra Serif"/>
          <w:sz w:val="28"/>
          <w:szCs w:val="28"/>
        </w:rPr>
        <w:t>4. К лицам, замещающим муниципальные должности, относятся:</w:t>
      </w:r>
    </w:p>
    <w:p w:rsidR="001E28DD" w:rsidRPr="000363E7" w:rsidRDefault="001E28DD" w:rsidP="001E28DD">
      <w:pPr>
        <w:pStyle w:val="s1"/>
        <w:shd w:val="clear" w:color="auto" w:fill="FFFFFF"/>
        <w:spacing w:before="0" w:beforeAutospacing="0" w:after="0" w:afterAutospacing="0"/>
        <w:ind w:firstLine="709"/>
        <w:jc w:val="both"/>
        <w:rPr>
          <w:rFonts w:ascii="PT Astra Serif" w:hAnsi="PT Astra Serif"/>
          <w:sz w:val="28"/>
          <w:szCs w:val="28"/>
        </w:rPr>
      </w:pPr>
      <w:r w:rsidRPr="000363E7">
        <w:rPr>
          <w:rFonts w:ascii="PT Astra Serif" w:hAnsi="PT Astra Serif"/>
          <w:sz w:val="28"/>
          <w:szCs w:val="28"/>
        </w:rPr>
        <w:t>1) депутат;</w:t>
      </w:r>
    </w:p>
    <w:p w:rsidR="001E28DD" w:rsidRPr="000363E7" w:rsidRDefault="001E28DD" w:rsidP="001E28DD">
      <w:pPr>
        <w:pStyle w:val="s1"/>
        <w:shd w:val="clear" w:color="auto" w:fill="FFFFFF"/>
        <w:spacing w:before="0" w:beforeAutospacing="0" w:after="0" w:afterAutospacing="0"/>
        <w:ind w:firstLine="709"/>
        <w:jc w:val="both"/>
        <w:rPr>
          <w:rFonts w:ascii="PT Astra Serif" w:hAnsi="PT Astra Serif"/>
          <w:sz w:val="28"/>
          <w:szCs w:val="28"/>
        </w:rPr>
      </w:pPr>
      <w:r w:rsidRPr="000363E7">
        <w:rPr>
          <w:rFonts w:ascii="PT Astra Serif" w:hAnsi="PT Astra Serif"/>
          <w:sz w:val="28"/>
          <w:szCs w:val="28"/>
        </w:rPr>
        <w:t>2) глава сельсовета.</w:t>
      </w:r>
    </w:p>
    <w:p w:rsidR="001E28DD" w:rsidRPr="000363E7" w:rsidRDefault="001E28DD" w:rsidP="001E28DD">
      <w:pPr>
        <w:pStyle w:val="4"/>
        <w:ind w:firstLine="709"/>
        <w:rPr>
          <w:rFonts w:ascii="PT Astra Serif" w:hAnsi="PT Astra Serif" w:cs="Times New Roman"/>
          <w:bCs w:val="0"/>
          <w:szCs w:val="28"/>
        </w:rPr>
      </w:pPr>
    </w:p>
    <w:p w:rsidR="001E28DD" w:rsidRPr="000363E7" w:rsidRDefault="001E28DD" w:rsidP="001E28DD">
      <w:pPr>
        <w:pStyle w:val="4"/>
        <w:ind w:firstLine="709"/>
        <w:rPr>
          <w:rFonts w:ascii="PT Astra Serif" w:hAnsi="PT Astra Serif" w:cs="Times New Roman"/>
          <w:bCs w:val="0"/>
          <w:szCs w:val="28"/>
        </w:rPr>
      </w:pPr>
      <w:r w:rsidRPr="000363E7">
        <w:rPr>
          <w:rFonts w:ascii="PT Astra Serif" w:hAnsi="PT Astra Serif" w:cs="Times New Roman"/>
          <w:szCs w:val="28"/>
        </w:rPr>
        <w:t>Статья 15. Совет депутатов</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1. Совет депутатов является постоянно действующим представительным органом поселения.</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2. Совет депутатов состоит из 7 депутатов и главы сельсовета (далее по тексту Устава - численность депутатов).</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3. Срок полномочий Совета депутатов и его депутатов составляет пять лет и исчисляется со дня первого правомочного заседания Совета депутатов.</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 xml:space="preserve">4. Совет депутатов может осуществлять свои полномочия в случае избрания не менее двух третей от установленной численности депутатов. </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5. Полномочия Совета депутатов прекращаются со дня начала работы первого правомочного заседания Совета депутатов нового созыва, за исключением случаев досрочного прекращения полномочий.</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6. Совет депутатов осуществляет свои полномочия и принимает решения в коллегиальном порядке.</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7. Совет депутатов обладает правом законодательной инициативы в Алтайском краевом Законодательном Собрании.</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 xml:space="preserve">8. Совет депутатов не обладает правами юридического лица. </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Полное наименование - Краснознаменский сельский Совет депутатов Курьинского района Алтайского края - помещается на бланках, штампах и печатях Совета депутатов.</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 xml:space="preserve">9. Местонахождение Совета депутатов: </w:t>
      </w:r>
      <w:r w:rsidRPr="000363E7">
        <w:rPr>
          <w:rFonts w:ascii="PT Astra Serif" w:hAnsi="PT Astra Serif" w:cs="Arial"/>
          <w:sz w:val="28"/>
          <w:szCs w:val="28"/>
        </w:rPr>
        <w:t>658322, село Краснознаменка Курьинского района Алтайского края, ул. Коммунистическая, 15.</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 xml:space="preserve">10. Основной формой деятельности Совета депутатов является сессия. Сессии проводятся гласно и носят открытый характер. </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 xml:space="preserve">Совет депутатов может принять решение о проведении закрытой сессии (закрытом слушании вопроса). Основания для принятия данного решения </w:t>
      </w:r>
      <w:r w:rsidRPr="000363E7">
        <w:rPr>
          <w:rFonts w:ascii="PT Astra Serif" w:hAnsi="PT Astra Serif"/>
          <w:sz w:val="28"/>
          <w:szCs w:val="28"/>
        </w:rPr>
        <w:lastRenderedPageBreak/>
        <w:t>устанавливаются Регламентом Совета депутатов (далее по тексту Устава - Регламент), утверждаемым решением Совета депутатов.</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 xml:space="preserve">11. Совет депутатов собирается на первую сессию не позднее, чем через 30 дней после его избрания в правомочном составе. </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Очередные сессии созываются не реже одного раза в три месяца.</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Внеочередные сессии созываются по предложению одной трети от установленной численности депутатов, а также по требованию главы сельсовета.</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12. Сессия правомочна, если на ней присутствует не менее половины от установленной численности депутатов.</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13. Порядок созыва и проведения сессий, иные вопросы организации деятельности Совета депутатов устанавливаются Регламентом.</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14. Совет депутатов самостоятельно определяет свою структуру.</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 xml:space="preserve">15. В структуру Совета депутатов входят председатель Совета депутатов, заместитель председателя Совета депутатов, постоянные комиссии, иные органы и должностные лица в соответствии с настоящим Уставом и решениями Совета депутатов. </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16. Председатель Совета депутатов, заместитель председателя Совета депутатов, председатели постоянных комиссий избираются на должность и освобождаются от замещения должности Советом депутатов в соответствии с Регламентом.</w:t>
      </w:r>
    </w:p>
    <w:p w:rsidR="001E28DD" w:rsidRPr="000363E7" w:rsidRDefault="001E28DD" w:rsidP="001E28DD">
      <w:pPr>
        <w:ind w:firstLine="709"/>
        <w:jc w:val="both"/>
        <w:rPr>
          <w:rFonts w:ascii="PT Astra Serif" w:hAnsi="PT Astra Serif"/>
          <w:b/>
          <w:bCs/>
          <w:sz w:val="28"/>
          <w:szCs w:val="28"/>
        </w:rPr>
      </w:pPr>
    </w:p>
    <w:p w:rsidR="001E28DD" w:rsidRPr="000363E7" w:rsidRDefault="001E28DD" w:rsidP="001E28DD">
      <w:pPr>
        <w:pStyle w:val="4"/>
        <w:ind w:firstLine="709"/>
        <w:rPr>
          <w:rFonts w:ascii="PT Astra Serif" w:hAnsi="PT Astra Serif" w:cs="Times New Roman"/>
          <w:bCs w:val="0"/>
          <w:szCs w:val="28"/>
        </w:rPr>
      </w:pPr>
      <w:r w:rsidRPr="000363E7">
        <w:rPr>
          <w:rFonts w:ascii="PT Astra Serif" w:hAnsi="PT Astra Serif" w:cs="Times New Roman"/>
          <w:szCs w:val="28"/>
        </w:rPr>
        <w:t>Статья 16. Полномочия Совета депутатов</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1. В исключительной компетенции Совета депутатов находятся:</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1) принятие Устава и внесение в него изменений и дополнений;</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 xml:space="preserve">2) утверждение </w:t>
      </w:r>
      <w:r w:rsidRPr="000363E7">
        <w:rPr>
          <w:rFonts w:ascii="PT Astra Serif" w:hAnsi="PT Astra Serif"/>
          <w:snapToGrid w:val="0"/>
          <w:sz w:val="28"/>
          <w:szCs w:val="28"/>
        </w:rPr>
        <w:t>бюджета</w:t>
      </w:r>
      <w:r w:rsidRPr="000363E7">
        <w:rPr>
          <w:rFonts w:ascii="PT Astra Serif" w:hAnsi="PT Astra Serif"/>
          <w:sz w:val="28"/>
          <w:szCs w:val="28"/>
        </w:rPr>
        <w:t xml:space="preserve"> поселения и отчета о его исполнении;</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 xml:space="preserve">3) установление, введение в действие и прекращение действия ранее введенных местных налогов и сборов в соответствии с </w:t>
      </w:r>
      <w:r w:rsidRPr="000363E7">
        <w:rPr>
          <w:rStyle w:val="aff0"/>
          <w:rFonts w:ascii="PT Astra Serif" w:hAnsi="PT Astra Serif"/>
          <w:sz w:val="28"/>
          <w:szCs w:val="28"/>
        </w:rPr>
        <w:t>законодательством</w:t>
      </w:r>
      <w:r w:rsidRPr="000363E7">
        <w:rPr>
          <w:rFonts w:ascii="PT Astra Serif" w:hAnsi="PT Astra Serif"/>
          <w:sz w:val="28"/>
          <w:szCs w:val="28"/>
        </w:rPr>
        <w:t xml:space="preserve"> Российской Федерации о налогах и сборах;</w:t>
      </w:r>
    </w:p>
    <w:p w:rsidR="001E28DD" w:rsidRPr="000363E7" w:rsidRDefault="001E28DD" w:rsidP="001E28DD">
      <w:pPr>
        <w:autoSpaceDE w:val="0"/>
        <w:autoSpaceDN w:val="0"/>
        <w:adjustRightInd w:val="0"/>
        <w:ind w:firstLine="709"/>
        <w:jc w:val="both"/>
        <w:rPr>
          <w:rFonts w:ascii="PT Astra Serif" w:hAnsi="PT Astra Serif"/>
          <w:sz w:val="28"/>
          <w:szCs w:val="28"/>
        </w:rPr>
      </w:pPr>
      <w:r w:rsidRPr="000363E7">
        <w:rPr>
          <w:rFonts w:ascii="PT Astra Serif" w:hAnsi="PT Astra Serif"/>
          <w:sz w:val="28"/>
          <w:szCs w:val="28"/>
        </w:rPr>
        <w:t>4) утверждение стратегии социально-экономического развития поселения;</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5) определение порядка управления и распоряжения имуществом, находящимся в собственности поселения;</w:t>
      </w:r>
    </w:p>
    <w:p w:rsidR="001E28DD" w:rsidRPr="000363E7" w:rsidRDefault="001E28DD" w:rsidP="001E28DD">
      <w:pPr>
        <w:autoSpaceDE w:val="0"/>
        <w:autoSpaceDN w:val="0"/>
        <w:adjustRightInd w:val="0"/>
        <w:ind w:firstLine="709"/>
        <w:jc w:val="both"/>
        <w:outlineLvl w:val="0"/>
        <w:rPr>
          <w:rFonts w:ascii="PT Astra Serif" w:hAnsi="PT Astra Serif"/>
          <w:sz w:val="28"/>
          <w:szCs w:val="28"/>
        </w:rPr>
      </w:pPr>
      <w:r w:rsidRPr="000363E7">
        <w:rPr>
          <w:rFonts w:ascii="PT Astra Serif" w:hAnsi="PT Astra Serif"/>
          <w:sz w:val="28"/>
          <w:szCs w:val="28"/>
        </w:rPr>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7) определение порядка материально-технического и организационного обеспечения деятельности органов местного самоуправления;</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8) контроль за исполнением органами местного самоуправления и должностными лицами местного самоуправления полномочий по решению вопросов непосредственного обеспечения жизнедеятельности населения;</w:t>
      </w:r>
    </w:p>
    <w:p w:rsidR="001E28DD" w:rsidRPr="000363E7" w:rsidRDefault="001E28DD" w:rsidP="001E28DD">
      <w:pPr>
        <w:pStyle w:val="ConsPlusNormal"/>
        <w:ind w:firstLine="709"/>
        <w:jc w:val="both"/>
        <w:rPr>
          <w:rFonts w:ascii="PT Astra Serif" w:hAnsi="PT Astra Serif"/>
          <w:bCs/>
          <w:iCs/>
          <w:sz w:val="28"/>
          <w:szCs w:val="28"/>
        </w:rPr>
      </w:pPr>
      <w:r w:rsidRPr="000363E7">
        <w:rPr>
          <w:rFonts w:ascii="PT Astra Serif" w:hAnsi="PT Astra Serif"/>
          <w:bCs/>
          <w:iCs/>
          <w:sz w:val="28"/>
          <w:szCs w:val="28"/>
        </w:rPr>
        <w:t>9) принятие решения об удалении главы сельсовета в отставку</w:t>
      </w:r>
      <w:r w:rsidRPr="000363E7">
        <w:rPr>
          <w:rFonts w:ascii="PT Astra Serif" w:hAnsi="PT Astra Serif"/>
          <w:sz w:val="28"/>
          <w:szCs w:val="28"/>
        </w:rPr>
        <w:t xml:space="preserve"> в случаях, предусмотренных Федеральным законом от 20 марта 2025 года № 33-ФЗ</w:t>
      </w:r>
      <w:r w:rsidRPr="000363E7">
        <w:rPr>
          <w:rFonts w:ascii="PT Astra Serif" w:hAnsi="PT Astra Serif"/>
          <w:bCs/>
          <w:iCs/>
          <w:sz w:val="28"/>
          <w:szCs w:val="28"/>
        </w:rPr>
        <w:t>;</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10) утверждение правил благоустройства территории поселения;</w:t>
      </w:r>
    </w:p>
    <w:p w:rsidR="001E28DD" w:rsidRPr="000363E7" w:rsidRDefault="001E28DD" w:rsidP="001E28DD">
      <w:pPr>
        <w:ind w:firstLine="709"/>
        <w:jc w:val="both"/>
        <w:rPr>
          <w:rFonts w:ascii="PT Astra Serif" w:hAnsi="PT Astra Serif"/>
          <w:bCs/>
          <w:iCs/>
          <w:sz w:val="28"/>
          <w:szCs w:val="28"/>
        </w:rPr>
      </w:pPr>
      <w:r w:rsidRPr="000363E7">
        <w:rPr>
          <w:rFonts w:ascii="PT Astra Serif" w:hAnsi="PT Astra Serif"/>
          <w:sz w:val="28"/>
          <w:szCs w:val="28"/>
        </w:rPr>
        <w:lastRenderedPageBreak/>
        <w:t xml:space="preserve">11) заслушивание ежегодных отчетов главы </w:t>
      </w:r>
      <w:r w:rsidRPr="000363E7">
        <w:rPr>
          <w:rFonts w:ascii="PT Astra Serif" w:hAnsi="PT Astra Serif"/>
          <w:bCs/>
          <w:iCs/>
          <w:sz w:val="28"/>
          <w:szCs w:val="28"/>
        </w:rPr>
        <w:t>сельсовета</w:t>
      </w:r>
      <w:r w:rsidRPr="000363E7">
        <w:rPr>
          <w:rFonts w:ascii="PT Astra Serif" w:hAnsi="PT Astra Serif"/>
          <w:sz w:val="28"/>
          <w:szCs w:val="28"/>
        </w:rPr>
        <w:t xml:space="preserve"> о результатах его деятельности, деятельности Администрации </w:t>
      </w:r>
      <w:r w:rsidRPr="000363E7">
        <w:rPr>
          <w:rFonts w:ascii="PT Astra Serif" w:hAnsi="PT Astra Serif"/>
          <w:bCs/>
          <w:iCs/>
          <w:sz w:val="28"/>
          <w:szCs w:val="28"/>
        </w:rPr>
        <w:t>сельсовета</w:t>
      </w:r>
      <w:r w:rsidRPr="000363E7">
        <w:rPr>
          <w:rFonts w:ascii="PT Astra Serif" w:hAnsi="PT Astra Serif"/>
          <w:sz w:val="28"/>
          <w:szCs w:val="28"/>
        </w:rPr>
        <w:t xml:space="preserve"> и иных подведомственных главе </w:t>
      </w:r>
      <w:r w:rsidRPr="000363E7">
        <w:rPr>
          <w:rFonts w:ascii="PT Astra Serif" w:hAnsi="PT Astra Serif"/>
          <w:bCs/>
          <w:iCs/>
          <w:sz w:val="28"/>
          <w:szCs w:val="28"/>
        </w:rPr>
        <w:t>сельсовета</w:t>
      </w:r>
      <w:r w:rsidRPr="000363E7">
        <w:rPr>
          <w:rFonts w:ascii="PT Astra Serif" w:hAnsi="PT Astra Serif"/>
          <w:sz w:val="28"/>
          <w:szCs w:val="28"/>
        </w:rPr>
        <w:t xml:space="preserve"> органов местного самоуправления, в том числе о решении вопросов, поставленных Советом депутатов.</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2. К полномочиям Совета депутатов относится:</w:t>
      </w:r>
    </w:p>
    <w:p w:rsidR="001E28DD" w:rsidRPr="000363E7" w:rsidRDefault="001E28DD" w:rsidP="001E28DD">
      <w:pPr>
        <w:tabs>
          <w:tab w:val="left" w:pos="0"/>
        </w:tabs>
        <w:ind w:firstLine="709"/>
        <w:jc w:val="both"/>
        <w:rPr>
          <w:rFonts w:ascii="PT Astra Serif" w:hAnsi="PT Astra Serif"/>
          <w:sz w:val="28"/>
          <w:szCs w:val="28"/>
        </w:rPr>
      </w:pPr>
      <w:r w:rsidRPr="000363E7">
        <w:rPr>
          <w:rFonts w:ascii="PT Astra Serif" w:hAnsi="PT Astra Serif"/>
          <w:sz w:val="28"/>
          <w:szCs w:val="28"/>
        </w:rPr>
        <w:t>1) утверждение Регламента, внесение в него изменений и дополнений;</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2) рассмотрение протестов и представлений органов прокуратуры на настоящий Устав, муниципальные правовые акты о внесении в него изменений и дополнений, решения Совета депутатов;</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 xml:space="preserve">3) в случаях, предусмотренных федеральными законами, обращение в суд с заявлениями </w:t>
      </w:r>
      <w:r w:rsidRPr="000363E7">
        <w:rPr>
          <w:rFonts w:ascii="PT Astra Serif" w:hAnsi="PT Astra Serif"/>
          <w:snapToGrid w:val="0"/>
          <w:sz w:val="28"/>
          <w:szCs w:val="28"/>
        </w:rPr>
        <w:t>в защиту публичных интересов</w:t>
      </w:r>
      <w:r w:rsidRPr="000363E7">
        <w:rPr>
          <w:rFonts w:ascii="PT Astra Serif" w:hAnsi="PT Astra Serif"/>
          <w:sz w:val="28"/>
          <w:szCs w:val="28"/>
        </w:rPr>
        <w:t>;</w:t>
      </w:r>
    </w:p>
    <w:p w:rsidR="001E28DD" w:rsidRPr="000363E7" w:rsidRDefault="001E28DD" w:rsidP="001E28DD">
      <w:pPr>
        <w:ind w:firstLine="709"/>
        <w:jc w:val="both"/>
        <w:rPr>
          <w:rFonts w:ascii="PT Astra Serif" w:hAnsi="PT Astra Serif"/>
          <w:bCs/>
          <w:sz w:val="28"/>
          <w:szCs w:val="28"/>
        </w:rPr>
      </w:pPr>
      <w:r w:rsidRPr="000363E7">
        <w:rPr>
          <w:rFonts w:ascii="PT Astra Serif" w:hAnsi="PT Astra Serif"/>
          <w:sz w:val="28"/>
          <w:szCs w:val="28"/>
        </w:rPr>
        <w:t xml:space="preserve">4) </w:t>
      </w:r>
      <w:r w:rsidRPr="000363E7">
        <w:rPr>
          <w:rFonts w:ascii="PT Astra Serif" w:hAnsi="PT Astra Serif"/>
          <w:bCs/>
          <w:sz w:val="28"/>
          <w:szCs w:val="28"/>
        </w:rPr>
        <w:t xml:space="preserve">установление порядка рассмотрения проекта бюджета </w:t>
      </w:r>
      <w:r w:rsidRPr="000363E7">
        <w:rPr>
          <w:rFonts w:ascii="PT Astra Serif" w:hAnsi="PT Astra Serif"/>
          <w:sz w:val="28"/>
          <w:szCs w:val="28"/>
        </w:rPr>
        <w:t>поселения</w:t>
      </w:r>
      <w:r w:rsidRPr="000363E7">
        <w:rPr>
          <w:rFonts w:ascii="PT Astra Serif" w:hAnsi="PT Astra Serif"/>
          <w:bCs/>
          <w:sz w:val="28"/>
          <w:szCs w:val="28"/>
        </w:rPr>
        <w:t xml:space="preserve">, его утверждения и исполнения, утверждения отчета об исполнении бюджета </w:t>
      </w:r>
      <w:r w:rsidRPr="000363E7">
        <w:rPr>
          <w:rFonts w:ascii="PT Astra Serif" w:hAnsi="PT Astra Serif"/>
          <w:sz w:val="28"/>
          <w:szCs w:val="28"/>
        </w:rPr>
        <w:t>поселения</w:t>
      </w:r>
      <w:r w:rsidRPr="000363E7">
        <w:rPr>
          <w:rFonts w:ascii="PT Astra Serif" w:hAnsi="PT Astra Serif"/>
          <w:bCs/>
          <w:sz w:val="28"/>
          <w:szCs w:val="28"/>
        </w:rPr>
        <w:t>;</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5) определение порядка, размера и срока перечисления в бюджет поселения части прибыли муниципальных унитарных предприятий, остающейся в их распоряжении после уплаты налогов и иных обязательных платежей;</w:t>
      </w:r>
    </w:p>
    <w:p w:rsidR="001E28DD" w:rsidRPr="000363E7" w:rsidRDefault="001E28DD" w:rsidP="001E28DD">
      <w:pPr>
        <w:ind w:firstLine="709"/>
        <w:jc w:val="both"/>
        <w:rPr>
          <w:rFonts w:ascii="PT Astra Serif" w:hAnsi="PT Astra Serif"/>
          <w:bCs/>
          <w:iCs/>
          <w:sz w:val="28"/>
          <w:szCs w:val="28"/>
        </w:rPr>
      </w:pPr>
      <w:r w:rsidRPr="000363E7">
        <w:rPr>
          <w:rFonts w:ascii="PT Astra Serif" w:hAnsi="PT Astra Serif"/>
          <w:bCs/>
          <w:iCs/>
          <w:sz w:val="28"/>
          <w:szCs w:val="28"/>
        </w:rPr>
        <w:t>6)</w:t>
      </w:r>
      <w:r w:rsidRPr="000363E7">
        <w:rPr>
          <w:rFonts w:ascii="PT Astra Serif" w:hAnsi="PT Astra Serif"/>
          <w:sz w:val="28"/>
          <w:szCs w:val="28"/>
        </w:rPr>
        <w:t xml:space="preserve"> </w:t>
      </w:r>
      <w:r w:rsidRPr="000363E7">
        <w:rPr>
          <w:rFonts w:ascii="PT Astra Serif" w:hAnsi="PT Astra Serif"/>
          <w:bCs/>
          <w:iCs/>
          <w:sz w:val="28"/>
          <w:szCs w:val="28"/>
        </w:rPr>
        <w:t xml:space="preserve">принятие решений совместно с представительными органами иных муниципальных образований об учреждении для совместного решения вопросов </w:t>
      </w:r>
      <w:r w:rsidRPr="000363E7">
        <w:rPr>
          <w:rFonts w:ascii="PT Astra Serif" w:hAnsi="PT Astra Serif"/>
          <w:sz w:val="28"/>
          <w:szCs w:val="28"/>
          <w:shd w:val="clear" w:color="auto" w:fill="FFFFFF"/>
        </w:rPr>
        <w:t>непосредственного обеспечения жизнедеятельности населения</w:t>
      </w:r>
      <w:r w:rsidRPr="000363E7">
        <w:rPr>
          <w:rFonts w:ascii="PT Astra Serif" w:hAnsi="PT Astra Serif"/>
          <w:bCs/>
          <w:iCs/>
          <w:sz w:val="28"/>
          <w:szCs w:val="28"/>
        </w:rPr>
        <w:t xml:space="preserve"> межмуниципальных хозяйственных обществ;</w:t>
      </w:r>
    </w:p>
    <w:p w:rsidR="001E28DD" w:rsidRPr="000363E7" w:rsidRDefault="001E28DD" w:rsidP="001E28DD">
      <w:pPr>
        <w:ind w:firstLine="709"/>
        <w:jc w:val="both"/>
        <w:rPr>
          <w:rFonts w:ascii="PT Astra Serif" w:hAnsi="PT Astra Serif"/>
          <w:bCs/>
          <w:iCs/>
          <w:sz w:val="28"/>
          <w:szCs w:val="28"/>
        </w:rPr>
      </w:pPr>
      <w:r w:rsidRPr="000363E7">
        <w:rPr>
          <w:rFonts w:ascii="PT Astra Serif" w:hAnsi="PT Astra Serif"/>
          <w:sz w:val="28"/>
          <w:szCs w:val="28"/>
        </w:rPr>
        <w:t>7)</w:t>
      </w:r>
      <w:r w:rsidRPr="000363E7">
        <w:rPr>
          <w:rFonts w:ascii="PT Astra Serif" w:hAnsi="PT Astra Serif"/>
          <w:bCs/>
          <w:iCs/>
          <w:sz w:val="28"/>
          <w:szCs w:val="28"/>
        </w:rPr>
        <w:t xml:space="preserve"> принятие решений о создании некоммерческих организаций в форме автономных некоммерческих организаций и фондов;</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bCs/>
          <w:iCs/>
          <w:sz w:val="28"/>
          <w:szCs w:val="28"/>
        </w:rPr>
        <w:t>8)</w:t>
      </w:r>
      <w:r w:rsidRPr="000363E7">
        <w:rPr>
          <w:rFonts w:ascii="PT Astra Serif" w:hAnsi="PT Astra Serif"/>
          <w:sz w:val="28"/>
          <w:szCs w:val="28"/>
        </w:rPr>
        <w:t xml:space="preserve"> определение в соответствии с федеральными законами порядка принятия решений об условиях приватизации муниципального имущества;</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bCs/>
          <w:iCs/>
          <w:sz w:val="28"/>
          <w:szCs w:val="28"/>
        </w:rPr>
        <w:t>9)</w:t>
      </w:r>
      <w:r w:rsidRPr="000363E7">
        <w:rPr>
          <w:rFonts w:ascii="PT Astra Serif" w:hAnsi="PT Astra Serif"/>
          <w:sz w:val="28"/>
          <w:szCs w:val="28"/>
        </w:rPr>
        <w:t xml:space="preserve"> принятие решений о приватизации имущества, находящегося в собственности поселения, о сделках с имуществом, находящимся в собственности поселения, подлежащих утверждению Советом депутатов;</w:t>
      </w:r>
    </w:p>
    <w:p w:rsidR="001E28DD" w:rsidRPr="000363E7" w:rsidRDefault="001E28DD" w:rsidP="001E28DD">
      <w:pPr>
        <w:tabs>
          <w:tab w:val="left" w:pos="7371"/>
        </w:tabs>
        <w:ind w:firstLine="709"/>
        <w:jc w:val="both"/>
        <w:rPr>
          <w:rFonts w:ascii="PT Astra Serif" w:hAnsi="PT Astra Serif"/>
          <w:sz w:val="28"/>
          <w:szCs w:val="28"/>
        </w:rPr>
      </w:pPr>
      <w:r w:rsidRPr="000363E7">
        <w:rPr>
          <w:rFonts w:ascii="PT Astra Serif" w:hAnsi="PT Astra Serif"/>
          <w:bCs/>
          <w:iCs/>
          <w:sz w:val="28"/>
          <w:szCs w:val="28"/>
        </w:rPr>
        <w:t>10)</w:t>
      </w:r>
      <w:r w:rsidRPr="000363E7">
        <w:rPr>
          <w:rFonts w:ascii="PT Astra Serif" w:hAnsi="PT Astra Serif"/>
          <w:sz w:val="28"/>
          <w:szCs w:val="28"/>
        </w:rPr>
        <w:t xml:space="preserve"> установление порядка финансирования мероприятий по улучшению условий и охраны труда за счет средств бюджета поселения, внебюджетных источников;</w:t>
      </w:r>
    </w:p>
    <w:p w:rsidR="001E28DD" w:rsidRPr="000363E7" w:rsidRDefault="001E28DD" w:rsidP="001E28DD">
      <w:pPr>
        <w:tabs>
          <w:tab w:val="left" w:pos="7371"/>
        </w:tabs>
        <w:ind w:firstLine="709"/>
        <w:jc w:val="both"/>
        <w:rPr>
          <w:rFonts w:ascii="PT Astra Serif" w:hAnsi="PT Astra Serif"/>
          <w:sz w:val="28"/>
          <w:szCs w:val="28"/>
        </w:rPr>
      </w:pPr>
      <w:r w:rsidRPr="000363E7">
        <w:rPr>
          <w:rFonts w:ascii="PT Astra Serif" w:hAnsi="PT Astra Serif"/>
          <w:sz w:val="28"/>
          <w:szCs w:val="28"/>
        </w:rPr>
        <w:t xml:space="preserve">11) осуществление иных полномочий в соответствии с федеральными законами, законами Алтайского края, настоящим Уставом. </w:t>
      </w:r>
    </w:p>
    <w:p w:rsidR="001E28DD" w:rsidRPr="000363E7" w:rsidRDefault="001E28DD" w:rsidP="001E28DD">
      <w:pPr>
        <w:ind w:firstLine="709"/>
        <w:jc w:val="both"/>
        <w:rPr>
          <w:rFonts w:ascii="PT Astra Serif" w:hAnsi="PT Astra Serif"/>
          <w:b/>
          <w:bCs/>
          <w:sz w:val="28"/>
          <w:szCs w:val="28"/>
        </w:rPr>
      </w:pPr>
    </w:p>
    <w:p w:rsidR="001E28DD" w:rsidRPr="000363E7" w:rsidRDefault="001E28DD" w:rsidP="001E28DD">
      <w:pPr>
        <w:ind w:firstLine="709"/>
        <w:jc w:val="both"/>
        <w:rPr>
          <w:rFonts w:ascii="PT Astra Serif" w:hAnsi="PT Astra Serif"/>
          <w:b/>
          <w:bCs/>
          <w:sz w:val="28"/>
          <w:szCs w:val="28"/>
        </w:rPr>
      </w:pPr>
      <w:r w:rsidRPr="000363E7">
        <w:rPr>
          <w:rFonts w:ascii="PT Astra Serif" w:hAnsi="PT Astra Serif"/>
          <w:b/>
          <w:bCs/>
          <w:sz w:val="28"/>
          <w:szCs w:val="28"/>
        </w:rPr>
        <w:t>Статья 17. Досрочное прекращение полномочий Совета депутатов</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1. Полномочия Совета депутатов могут быть досрочно прекращены в случае:</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1) вступления в силу закона Алтайского края о его роспуске;</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2) принятия Советом депутатов решения о самороспуске;</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3) вступления в силу решения Алтайского краевого суда о неправомочности данного состава депутатов, в том числе в связи со сложением депутатами своих полномочий;</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4) преобразования поселения, осуществляемого в соответствии с частями 6 и 7 статьи 12 Федерального закона от 20 марта 2025 года № 33-ФЗ;</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lastRenderedPageBreak/>
        <w:t>5) увеличения численности избирателей поселения более чем на 25 процентов;</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6) нарушения срока издания муниципального правового акта, требуемого для реализации решения, принятого путем прямого волеизъявления граждан.</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2. Полномочия Совета депутатов по основаниям, предусмотренным пунктами 1, 4, 5 части 1 настоящей статьи, прекращаются досрочно в соответствии с законом Алтайского края.</w:t>
      </w:r>
    </w:p>
    <w:p w:rsidR="001E28DD" w:rsidRPr="000363E7" w:rsidRDefault="001E28DD" w:rsidP="001E28DD">
      <w:pPr>
        <w:ind w:firstLine="709"/>
        <w:jc w:val="both"/>
        <w:rPr>
          <w:rFonts w:ascii="PT Astra Serif" w:hAnsi="PT Astra Serif"/>
          <w:b/>
          <w:sz w:val="28"/>
          <w:szCs w:val="28"/>
        </w:rPr>
      </w:pPr>
      <w:r w:rsidRPr="000363E7">
        <w:rPr>
          <w:rFonts w:ascii="PT Astra Serif" w:hAnsi="PT Astra Serif"/>
          <w:sz w:val="28"/>
          <w:szCs w:val="28"/>
        </w:rPr>
        <w:t xml:space="preserve">3. Решение о самороспуске принимается не менее чем тремя четвертями голосов от установленной численности депутатов по письменному предложению, внесенному в Совет депутатов не менее чем одной третьей частью от установленной численности депутатов. </w:t>
      </w:r>
    </w:p>
    <w:p w:rsidR="001E28DD" w:rsidRPr="000363E7" w:rsidRDefault="001E28DD" w:rsidP="001E28DD">
      <w:pPr>
        <w:ind w:firstLine="709"/>
        <w:jc w:val="both"/>
        <w:rPr>
          <w:rFonts w:ascii="PT Astra Serif" w:hAnsi="PT Astra Serif"/>
          <w:sz w:val="28"/>
          <w:szCs w:val="28"/>
        </w:rPr>
      </w:pPr>
    </w:p>
    <w:p w:rsidR="001E28DD" w:rsidRPr="000363E7" w:rsidRDefault="001E28DD" w:rsidP="001E28DD">
      <w:pPr>
        <w:pStyle w:val="5"/>
        <w:ind w:firstLine="709"/>
        <w:rPr>
          <w:rFonts w:ascii="PT Astra Serif" w:hAnsi="PT Astra Serif" w:cs="Times New Roman"/>
          <w:color w:val="auto"/>
          <w:szCs w:val="28"/>
        </w:rPr>
      </w:pPr>
      <w:r w:rsidRPr="000363E7">
        <w:rPr>
          <w:rFonts w:ascii="PT Astra Serif" w:hAnsi="PT Astra Serif" w:cs="Times New Roman"/>
          <w:color w:val="auto"/>
          <w:szCs w:val="28"/>
        </w:rPr>
        <w:t xml:space="preserve">Статья 18. Правовой статус депутата </w:t>
      </w:r>
    </w:p>
    <w:p w:rsidR="001E28DD" w:rsidRPr="000363E7" w:rsidRDefault="001E28DD" w:rsidP="001E28DD">
      <w:pPr>
        <w:pStyle w:val="5"/>
        <w:ind w:firstLine="709"/>
        <w:rPr>
          <w:rFonts w:ascii="PT Astra Serif" w:hAnsi="PT Astra Serif" w:cs="Times New Roman"/>
          <w:b/>
          <w:color w:val="auto"/>
          <w:szCs w:val="28"/>
        </w:rPr>
      </w:pPr>
      <w:r w:rsidRPr="000363E7">
        <w:rPr>
          <w:rFonts w:ascii="PT Astra Serif" w:hAnsi="PT Astra Serif" w:cs="Times New Roman"/>
          <w:color w:val="auto"/>
          <w:szCs w:val="28"/>
        </w:rPr>
        <w:t>1. Депутат является полномочным представителем избирателей, проживающих на территории соответствующего избирательного округа, отчитывается перед ними о своей деятельности не реже одного раза в год.</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Органы</w:t>
      </w:r>
      <w:r w:rsidRPr="000363E7">
        <w:rPr>
          <w:rFonts w:ascii="PT Astra Serif" w:hAnsi="PT Astra Serif"/>
          <w:bCs/>
          <w:sz w:val="28"/>
          <w:szCs w:val="28"/>
        </w:rPr>
        <w:t xml:space="preserve"> </w:t>
      </w:r>
      <w:r w:rsidRPr="000363E7">
        <w:rPr>
          <w:rFonts w:ascii="PT Astra Serif" w:hAnsi="PT Astra Serif"/>
          <w:sz w:val="28"/>
          <w:szCs w:val="28"/>
        </w:rPr>
        <w:t>местного самоуправления депутату обеспечивают условия для беспрепятственного осуществления своих полномочий.</w:t>
      </w:r>
    </w:p>
    <w:p w:rsidR="001E28DD" w:rsidRPr="000363E7" w:rsidRDefault="001E28DD" w:rsidP="001E28DD">
      <w:pPr>
        <w:autoSpaceDE w:val="0"/>
        <w:autoSpaceDN w:val="0"/>
        <w:adjustRightInd w:val="0"/>
        <w:ind w:firstLine="709"/>
        <w:jc w:val="both"/>
        <w:rPr>
          <w:rFonts w:ascii="PT Astra Serif" w:eastAsia="Calibri" w:hAnsi="PT Astra Serif" w:cs="PT Astra Serif"/>
          <w:sz w:val="28"/>
          <w:szCs w:val="28"/>
        </w:rPr>
      </w:pPr>
      <w:r w:rsidRPr="000363E7">
        <w:rPr>
          <w:rFonts w:ascii="PT Astra Serif" w:eastAsia="Calibri" w:hAnsi="PT Astra Serif" w:cs="PT Astra Serif"/>
          <w:sz w:val="28"/>
          <w:szCs w:val="28"/>
        </w:rPr>
        <w:t>Правовыми актами Администрации сельсовета определяются специально отведенные места и перечень помещений для проведения встреч депутатов с избирателями, в том числе порядок их предоставления.</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2. Депутаты осуществляют свои полномочия на непостоянной основе.</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3. Гарантии осуществления полномочий депутата устанавливаются настоящим Уставом в соответствии с федеральными законами и законом Алтайского края о г</w:t>
      </w:r>
      <w:r w:rsidRPr="000363E7">
        <w:rPr>
          <w:rFonts w:ascii="PT Astra Serif" w:hAnsi="PT Astra Serif"/>
          <w:sz w:val="28"/>
          <w:szCs w:val="28"/>
          <w:shd w:val="clear" w:color="auto" w:fill="FFFFFF"/>
        </w:rPr>
        <w:t>арантиях осуществления полномочий лица, замещающего муниципальную должность</w:t>
      </w:r>
      <w:r w:rsidRPr="000363E7">
        <w:rPr>
          <w:rFonts w:ascii="PT Astra Serif" w:hAnsi="PT Astra Serif"/>
          <w:sz w:val="28"/>
          <w:szCs w:val="28"/>
        </w:rPr>
        <w:t>.</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Депутату для осуществления своих полномочий на непостоянной основе в соответствии с законом Алтайского края о г</w:t>
      </w:r>
      <w:r w:rsidRPr="000363E7">
        <w:rPr>
          <w:rFonts w:ascii="PT Astra Serif" w:hAnsi="PT Astra Serif"/>
          <w:sz w:val="28"/>
          <w:szCs w:val="28"/>
          <w:shd w:val="clear" w:color="auto" w:fill="FFFFFF"/>
        </w:rPr>
        <w:t>арантиях осуществления полномочий лица, замещающего муниципальную должность,</w:t>
      </w:r>
      <w:r w:rsidRPr="000363E7">
        <w:rPr>
          <w:rFonts w:ascii="PT Astra Serif" w:eastAsia="Calibri" w:hAnsi="PT Astra Serif"/>
          <w:sz w:val="28"/>
          <w:szCs w:val="28"/>
        </w:rPr>
        <w:t xml:space="preserve"> гарантируется </w:t>
      </w:r>
      <w:r w:rsidRPr="000363E7">
        <w:rPr>
          <w:rFonts w:ascii="PT Astra Serif" w:hAnsi="PT Astra Serif"/>
          <w:sz w:val="28"/>
          <w:szCs w:val="28"/>
          <w:shd w:val="clear" w:color="auto" w:fill="FFFFFF"/>
        </w:rPr>
        <w:t>освобождение работодателем от работы с сохранением места работы (должности) на период</w:t>
      </w:r>
      <w:r w:rsidRPr="000363E7">
        <w:rPr>
          <w:rFonts w:ascii="PT Astra Serif" w:eastAsia="Calibri" w:hAnsi="PT Astra Serif"/>
          <w:sz w:val="28"/>
          <w:szCs w:val="28"/>
        </w:rPr>
        <w:t xml:space="preserve">, который составляет в совокупности 2 рабочих дня в месяц. </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 xml:space="preserve">4. Депутат имеет удостоверение, являющееся основным документом, подтверждающим полномочия депутата, которым он пользуется в течение всего срока своих полномочий. </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5. Осуществляя свои полномочия, депутат имеет право:</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 xml:space="preserve">1) участвовать по поручению Совета депутатов, постоянных комиссий в проверках исполнения органами местного самоуправления и должностными лицами местного самоуправления полномочий по решению вопросов </w:t>
      </w:r>
      <w:r w:rsidRPr="000363E7">
        <w:rPr>
          <w:rFonts w:ascii="PT Astra Serif" w:hAnsi="PT Astra Serif"/>
          <w:sz w:val="28"/>
          <w:szCs w:val="28"/>
          <w:shd w:val="clear" w:color="auto" w:fill="FFFFFF"/>
        </w:rPr>
        <w:t>непосредственного обеспечения жизнедеятельности населения</w:t>
      </w:r>
      <w:r w:rsidRPr="000363E7">
        <w:rPr>
          <w:rFonts w:ascii="PT Astra Serif" w:hAnsi="PT Astra Serif"/>
          <w:sz w:val="28"/>
          <w:szCs w:val="28"/>
        </w:rPr>
        <w:t xml:space="preserve">, отдельных государственных полномочий, переданных органам местного самоуправления, соответствия деятельности органов местного самоуправления и должностных лиц местного самоуправления, муниципальных предприятий и учреждений настоящему Уставу и принятым в соответствии с ним решениям Совета </w:t>
      </w:r>
      <w:r w:rsidRPr="000363E7">
        <w:rPr>
          <w:rFonts w:ascii="PT Astra Serif" w:hAnsi="PT Astra Serif"/>
          <w:sz w:val="28"/>
          <w:szCs w:val="28"/>
        </w:rPr>
        <w:lastRenderedPageBreak/>
        <w:t>депутатов и вносить предложения по устранению выявленных недостатков, отмене незаконных решений и привлечению к ответственности виновных лиц;</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2) проверять факты, изложенные в заявлениях и жалобах граждан, с посещением, при необходимости, органов местного самоуправления, муниципальных предприятий и учреждений;</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3) проводить встречи с трудовыми коллективами муниципальных предприятий и учреждений, участвовать в собраниях или конференциях граждан поселения;</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4) в связи с осуществлением полномочий депутата имеет право на безотлагательный прием главой сельсовета, иными должностными лицами органов местного самоуправления сельсовета, муниципальными служащими сельсовета в установленном порядке;</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5) направлять письменные обращения главе сельсовета, руководителям и иным должностным лицам органов местного самоуправления, муниципальных предприятий и учреждений по вопросам, связанным с осуществлением им своих полномочий и входящим в компетенцию указанных руководителей и должностных лиц, которые дают письменный ответ на эти обращения в сроки, установленные федеральным законодательством. Депутат вправе принимать непосредственное участие в рассмотрении поставленных в обращении вопросов, в том числе и на заседании соответствующих органов, муниципальных предприятий и учреждений. О дне рассмотрения депутат должен быть извещен заблаговременно, но не позднее чем за три дня до дня заседания;</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6) на обеспечение документами, принятыми Советом депутатов, постоянными комиссиями, а также документами, официально распространяемыми органами государственной власти и органами местного самоуправления;</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7) пользоваться телефонной связью, которой располагают органы местного самоуправления по вопросам, связанным с осуществлением своих депутатских полномочий, по предъявлении удостоверения депутата;</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8) на компенсацию расходов, связанных с осуществлением депутатской деятельности в порядке, определенном решением Совета депутатов;</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9) пользоваться иными правами в соответствии с федеральными законами, законами Алтайского края и настоящим Уставом.</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6. Принимая участие в работе сессии, депутат имеет право:</w:t>
      </w:r>
    </w:p>
    <w:p w:rsidR="001E28DD" w:rsidRPr="000363E7" w:rsidRDefault="001E28DD" w:rsidP="001E28DD">
      <w:pPr>
        <w:pStyle w:val="ConsPlusNormal"/>
        <w:ind w:firstLine="709"/>
        <w:jc w:val="both"/>
        <w:rPr>
          <w:rFonts w:ascii="PT Astra Serif" w:hAnsi="PT Astra Serif"/>
          <w:sz w:val="28"/>
          <w:szCs w:val="28"/>
        </w:rPr>
      </w:pPr>
      <w:r w:rsidRPr="000363E7">
        <w:rPr>
          <w:rFonts w:ascii="PT Astra Serif" w:hAnsi="PT Astra Serif"/>
          <w:sz w:val="28"/>
          <w:szCs w:val="28"/>
        </w:rPr>
        <w:t>1) избирать и быть избранным, а также выдвигать кандидатуры в руководящие органы Совета депутатов, комиссии или иные органы, формируемые Советом депутатов, и принимать участие в их работе;</w:t>
      </w:r>
    </w:p>
    <w:p w:rsidR="001E28DD" w:rsidRPr="000363E7" w:rsidRDefault="001E28DD" w:rsidP="001E28DD">
      <w:pPr>
        <w:pStyle w:val="ConsPlusNormal"/>
        <w:ind w:firstLine="709"/>
        <w:jc w:val="both"/>
        <w:rPr>
          <w:rFonts w:ascii="PT Astra Serif" w:hAnsi="PT Astra Serif"/>
          <w:sz w:val="28"/>
          <w:szCs w:val="28"/>
        </w:rPr>
      </w:pPr>
      <w:r w:rsidRPr="000363E7">
        <w:rPr>
          <w:rFonts w:ascii="PT Astra Serif" w:hAnsi="PT Astra Serif"/>
          <w:sz w:val="28"/>
          <w:szCs w:val="28"/>
        </w:rPr>
        <w:t>2) высказывать мнение по персональному составу формируемых органов и по кандидатурам избираемых (назначаемых с согласия) должностных лиц;</w:t>
      </w:r>
    </w:p>
    <w:p w:rsidR="001E28DD" w:rsidRPr="000363E7" w:rsidRDefault="001E28DD" w:rsidP="001E28DD">
      <w:pPr>
        <w:pStyle w:val="ConsPlusNormal"/>
        <w:ind w:firstLine="709"/>
        <w:jc w:val="both"/>
        <w:rPr>
          <w:rFonts w:ascii="PT Astra Serif" w:hAnsi="PT Astra Serif"/>
          <w:sz w:val="28"/>
          <w:szCs w:val="28"/>
        </w:rPr>
      </w:pPr>
      <w:r w:rsidRPr="000363E7">
        <w:rPr>
          <w:rFonts w:ascii="PT Astra Serif" w:hAnsi="PT Astra Serif"/>
          <w:sz w:val="28"/>
          <w:szCs w:val="28"/>
        </w:rPr>
        <w:t>3) ставить вопрос о доверии составу формируемых руководящих и иных органов Совета депутатов, а также избираемым (назначаемым с согласия) Советом депутатов должностным лицам;</w:t>
      </w:r>
    </w:p>
    <w:p w:rsidR="001E28DD" w:rsidRPr="000363E7" w:rsidRDefault="001E28DD" w:rsidP="001E28DD">
      <w:pPr>
        <w:pStyle w:val="ConsPlusNormal"/>
        <w:ind w:firstLine="709"/>
        <w:jc w:val="both"/>
        <w:rPr>
          <w:rFonts w:ascii="PT Astra Serif" w:hAnsi="PT Astra Serif"/>
          <w:sz w:val="28"/>
          <w:szCs w:val="28"/>
        </w:rPr>
      </w:pPr>
      <w:r w:rsidRPr="000363E7">
        <w:rPr>
          <w:rFonts w:ascii="PT Astra Serif" w:hAnsi="PT Astra Serif"/>
          <w:sz w:val="28"/>
          <w:szCs w:val="28"/>
        </w:rPr>
        <w:t>4) вносить предложения о рассмотрении на сессии вопросов, относящихся к его компетенции;</w:t>
      </w:r>
    </w:p>
    <w:p w:rsidR="001E28DD" w:rsidRPr="000363E7" w:rsidRDefault="001E28DD" w:rsidP="001E28DD">
      <w:pPr>
        <w:pStyle w:val="ConsPlusNormal"/>
        <w:ind w:firstLine="709"/>
        <w:jc w:val="both"/>
        <w:rPr>
          <w:rFonts w:ascii="PT Astra Serif" w:hAnsi="PT Astra Serif"/>
          <w:sz w:val="28"/>
          <w:szCs w:val="28"/>
        </w:rPr>
      </w:pPr>
      <w:r w:rsidRPr="000363E7">
        <w:rPr>
          <w:rFonts w:ascii="PT Astra Serif" w:hAnsi="PT Astra Serif"/>
          <w:sz w:val="28"/>
          <w:szCs w:val="28"/>
        </w:rPr>
        <w:t xml:space="preserve">5) вносить предложения и замечания по повестке дня, по порядку </w:t>
      </w:r>
      <w:r w:rsidRPr="000363E7">
        <w:rPr>
          <w:rFonts w:ascii="PT Astra Serif" w:hAnsi="PT Astra Serif"/>
          <w:sz w:val="28"/>
          <w:szCs w:val="28"/>
        </w:rPr>
        <w:lastRenderedPageBreak/>
        <w:t>рассмотрения и существу обсуждаемых вопросов, поправки к проектам решений Совета депутатов. Предложения и поправки, внесенные депутатом в установленном порядке, подлежат обязательному рассмотрению Советом депутатов, и по ним проводится голосование;</w:t>
      </w:r>
    </w:p>
    <w:p w:rsidR="001E28DD" w:rsidRPr="000363E7" w:rsidRDefault="001E28DD" w:rsidP="001E28DD">
      <w:pPr>
        <w:pStyle w:val="ConsPlusNormal"/>
        <w:ind w:firstLine="709"/>
        <w:jc w:val="both"/>
        <w:rPr>
          <w:rFonts w:ascii="PT Astra Serif" w:hAnsi="PT Astra Serif"/>
          <w:sz w:val="28"/>
          <w:szCs w:val="28"/>
        </w:rPr>
      </w:pPr>
      <w:r w:rsidRPr="000363E7">
        <w:rPr>
          <w:rFonts w:ascii="PT Astra Serif" w:hAnsi="PT Astra Serif"/>
          <w:sz w:val="28"/>
          <w:szCs w:val="28"/>
        </w:rPr>
        <w:t>6) вносить проекты решений для рассмотрения на сессии. Проекты решений, внесенные депутатом в установленном порядке, подлежат обязательному включению в повестку дня Совета депутатов;</w:t>
      </w:r>
    </w:p>
    <w:p w:rsidR="001E28DD" w:rsidRPr="000363E7" w:rsidRDefault="001E28DD" w:rsidP="001E28DD">
      <w:pPr>
        <w:pStyle w:val="ConsPlusNormal"/>
        <w:ind w:firstLine="709"/>
        <w:jc w:val="both"/>
        <w:rPr>
          <w:rFonts w:ascii="PT Astra Serif" w:hAnsi="PT Astra Serif"/>
          <w:sz w:val="28"/>
          <w:szCs w:val="28"/>
        </w:rPr>
      </w:pPr>
      <w:r w:rsidRPr="000363E7">
        <w:rPr>
          <w:rFonts w:ascii="PT Astra Serif" w:hAnsi="PT Astra Serif"/>
          <w:sz w:val="28"/>
          <w:szCs w:val="28"/>
        </w:rPr>
        <w:t>7) участвовать в обсуждениях (прениях), задавать вопросы докладчикам и председательствующему на сессии, выступать с обоснованием своих предложений и с объяснением мотивов голосования, давать справки;</w:t>
      </w:r>
    </w:p>
    <w:p w:rsidR="001E28DD" w:rsidRPr="000363E7" w:rsidRDefault="001E28DD" w:rsidP="001E28DD">
      <w:pPr>
        <w:pStyle w:val="ConsPlusNormal"/>
        <w:ind w:firstLine="709"/>
        <w:jc w:val="both"/>
        <w:rPr>
          <w:rFonts w:ascii="PT Astra Serif" w:hAnsi="PT Astra Serif"/>
          <w:sz w:val="28"/>
          <w:szCs w:val="28"/>
        </w:rPr>
      </w:pPr>
      <w:r w:rsidRPr="000363E7">
        <w:rPr>
          <w:rFonts w:ascii="PT Astra Serif" w:hAnsi="PT Astra Serif"/>
          <w:sz w:val="28"/>
          <w:szCs w:val="28"/>
        </w:rPr>
        <w:t>8) выражать особое мнение в письменной форме в случае несогласия с решением Совета депутатов, по проекту решения или иным вопросам, которое подлежит обязательному оглашению на сессии при рассмотрении соответствующего вопроса;</w:t>
      </w:r>
    </w:p>
    <w:p w:rsidR="001E28DD" w:rsidRPr="000363E7" w:rsidRDefault="001E28DD" w:rsidP="001E28DD">
      <w:pPr>
        <w:pStyle w:val="ConsPlusNormal"/>
        <w:ind w:firstLine="709"/>
        <w:jc w:val="both"/>
        <w:rPr>
          <w:rFonts w:ascii="PT Astra Serif" w:hAnsi="PT Astra Serif"/>
          <w:sz w:val="28"/>
          <w:szCs w:val="28"/>
        </w:rPr>
      </w:pPr>
      <w:r w:rsidRPr="000363E7">
        <w:rPr>
          <w:rFonts w:ascii="PT Astra Serif" w:hAnsi="PT Astra Serif"/>
          <w:sz w:val="28"/>
          <w:szCs w:val="28"/>
        </w:rPr>
        <w:t>9) вносить предложения о заслушивании на сессии отчета или информации должностных лиц, возглавляющих органы, подконтрольные и (или) подотчетные Совету депутатов, а также руководителей муниципальных учреждений и предприятий;</w:t>
      </w:r>
    </w:p>
    <w:p w:rsidR="001E28DD" w:rsidRPr="000363E7" w:rsidRDefault="001E28DD" w:rsidP="001E28DD">
      <w:pPr>
        <w:pStyle w:val="ConsPlusNormal"/>
        <w:ind w:firstLine="709"/>
        <w:jc w:val="both"/>
        <w:rPr>
          <w:rFonts w:ascii="PT Astra Serif" w:hAnsi="PT Astra Serif"/>
          <w:sz w:val="28"/>
          <w:szCs w:val="28"/>
        </w:rPr>
      </w:pPr>
      <w:r w:rsidRPr="000363E7">
        <w:rPr>
          <w:rFonts w:ascii="PT Astra Serif" w:hAnsi="PT Astra Serif"/>
          <w:sz w:val="28"/>
          <w:szCs w:val="28"/>
        </w:rPr>
        <w:t>10) оглашать обращения граждан, имеющие, по его мнению, общественное значение;</w:t>
      </w:r>
    </w:p>
    <w:p w:rsidR="001E28DD" w:rsidRPr="000363E7" w:rsidRDefault="001E28DD" w:rsidP="001E28DD">
      <w:pPr>
        <w:pStyle w:val="ConsPlusNormal"/>
        <w:ind w:firstLine="709"/>
        <w:jc w:val="both"/>
        <w:rPr>
          <w:rFonts w:ascii="PT Astra Serif" w:hAnsi="PT Astra Serif"/>
          <w:sz w:val="28"/>
          <w:szCs w:val="28"/>
        </w:rPr>
      </w:pPr>
      <w:r w:rsidRPr="000363E7">
        <w:rPr>
          <w:rFonts w:ascii="PT Astra Serif" w:hAnsi="PT Astra Serif"/>
          <w:sz w:val="28"/>
          <w:szCs w:val="28"/>
        </w:rPr>
        <w:t>11) вносить предложения о направлении депутатских запросов, о проведении депутатских проверок (расследований), депутатских слушаний;</w:t>
      </w:r>
    </w:p>
    <w:p w:rsidR="001E28DD" w:rsidRPr="000363E7" w:rsidRDefault="001E28DD" w:rsidP="001E28DD">
      <w:pPr>
        <w:pStyle w:val="ConsPlusNormal"/>
        <w:ind w:firstLine="709"/>
        <w:jc w:val="both"/>
        <w:rPr>
          <w:rFonts w:ascii="PT Astra Serif" w:hAnsi="PT Astra Serif"/>
          <w:sz w:val="28"/>
          <w:szCs w:val="28"/>
        </w:rPr>
      </w:pPr>
      <w:r w:rsidRPr="000363E7">
        <w:rPr>
          <w:rFonts w:ascii="PT Astra Serif" w:hAnsi="PT Astra Serif"/>
          <w:sz w:val="28"/>
          <w:szCs w:val="28"/>
        </w:rPr>
        <w:t>12) знакомиться с протоколами сессий, требовать включения в протокол сессии текста своего выступления, не оглашенного в связи с прекращением прений;</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 xml:space="preserve">13) пользоваться иными правами, предусмотренными настоящим Уставом и Регламентом. </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7. Порядок реализации прав депутата, указанных в настоящей статье, устанавливается Регламентом.</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8. Депутат обязан:</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1) при отсутствии уважительных причин лично участвовать в каждой сессии;</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2) соблюдать правила депутатской этики, установленные Советом депутатов;</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3) воздерживаться от поведения, которое может вызвать сомнение в надлежащем исполнении депутатом своих обязанностей, а также конфликтных ситуаций, способных нанести ущерб репутации депутата или авторитету Совета депутатов;</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4) соблюдать установленные Советом депутатов правила публичных выступлений;</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5) добросовестно выполнять поручения Совета депутатов и его органов, данные в пределах их компетенции;</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6) проводить личный прием граждан не реже одного раза в месяц.</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9. Депутат должен соблюдать ограничения, предусмотренные статьей 28 Федерального закона от 20 марта 2025 года № 33-ФЗ.</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lastRenderedPageBreak/>
        <w:t>10. Полномочия депутата прекращаются досрочно в случае:</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1) смерти;</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2) отставки по собственному желанию;</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3) признания судом недееспособным или ограниченно дееспособным;</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4) признания судом безвестно отсутствующим или объявления умершим;</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5) вступления в отношении его в законную силу обвинительного приговора суда;</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6) выезда за пределы Российской Федерации на постоянное место жительства;</w:t>
      </w:r>
    </w:p>
    <w:p w:rsidR="001E28DD" w:rsidRPr="000363E7" w:rsidRDefault="001E28DD" w:rsidP="001E28DD">
      <w:pPr>
        <w:ind w:firstLine="709"/>
        <w:jc w:val="both"/>
        <w:rPr>
          <w:rFonts w:ascii="PT Astra Serif" w:hAnsi="PT Astra Serif"/>
          <w:b/>
          <w:bCs/>
          <w:sz w:val="28"/>
          <w:szCs w:val="28"/>
        </w:rPr>
      </w:pPr>
      <w:r w:rsidRPr="000363E7">
        <w:rPr>
          <w:rFonts w:ascii="PT Astra Serif" w:hAnsi="PT Astra Serif"/>
          <w:sz w:val="28"/>
          <w:szCs w:val="28"/>
        </w:rPr>
        <w:t>7) 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w:t>
      </w:r>
      <w:r w:rsidRPr="000363E7">
        <w:rPr>
          <w:rFonts w:ascii="PT Astra Serif" w:hAnsi="PT Astra Serif"/>
          <w:bCs/>
          <w:sz w:val="28"/>
          <w:szCs w:val="28"/>
        </w:rPr>
        <w:t>;</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8) досрочного прекращения полномочий Совета депутатов;</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9) призыва на военную службу или направления на заменяющую ее альтернативную гражданскую службу;</w:t>
      </w:r>
    </w:p>
    <w:p w:rsidR="001E28DD" w:rsidRPr="000363E7" w:rsidRDefault="001E28DD" w:rsidP="001E28DD">
      <w:pPr>
        <w:tabs>
          <w:tab w:val="left" w:pos="7371"/>
        </w:tabs>
        <w:ind w:firstLine="709"/>
        <w:jc w:val="both"/>
        <w:rPr>
          <w:rFonts w:ascii="PT Astra Serif" w:hAnsi="PT Astra Serif"/>
          <w:sz w:val="28"/>
          <w:szCs w:val="28"/>
        </w:rPr>
      </w:pPr>
      <w:r w:rsidRPr="000363E7">
        <w:rPr>
          <w:rFonts w:ascii="PT Astra Serif" w:hAnsi="PT Astra Serif"/>
          <w:sz w:val="28"/>
          <w:szCs w:val="28"/>
        </w:rPr>
        <w:t>10) приобретения им статуса иностранного агента;</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11) в случае отсутствия депутата без уважительных причин на всех сессиях Совета депутатов в течение шести месяцев подряд;</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12) в иных случаях, установленных Федеральным законом от 20 марта 2025 года № 33-ФЗ и иными федеральными законами.</w:t>
      </w:r>
    </w:p>
    <w:p w:rsidR="001E28DD" w:rsidRPr="000363E7" w:rsidRDefault="001E28DD" w:rsidP="001E28DD">
      <w:pPr>
        <w:autoSpaceDE w:val="0"/>
        <w:autoSpaceDN w:val="0"/>
        <w:adjustRightInd w:val="0"/>
        <w:ind w:firstLine="709"/>
        <w:jc w:val="both"/>
        <w:outlineLvl w:val="0"/>
        <w:rPr>
          <w:rFonts w:ascii="PT Astra Serif" w:hAnsi="PT Astra Serif"/>
          <w:sz w:val="28"/>
          <w:szCs w:val="28"/>
        </w:rPr>
      </w:pPr>
      <w:r w:rsidRPr="000363E7">
        <w:rPr>
          <w:rFonts w:ascii="PT Astra Serif" w:hAnsi="PT Astra Serif"/>
          <w:sz w:val="28"/>
          <w:szCs w:val="28"/>
        </w:rPr>
        <w:t>11. Решение Совета депутатов о досрочном прекращении полномочий депутата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 не позднее чем через три месяца со дня появления такого основания.</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Порядок принятия решения о досрочном прекращении полномочий депутата устанавливается Регламентом.</w:t>
      </w:r>
    </w:p>
    <w:p w:rsidR="001E28DD" w:rsidRPr="000363E7" w:rsidRDefault="001E28DD" w:rsidP="001E28DD">
      <w:pPr>
        <w:pStyle w:val="4"/>
        <w:ind w:firstLine="709"/>
        <w:rPr>
          <w:rFonts w:ascii="PT Astra Serif" w:hAnsi="PT Astra Serif" w:cs="Times New Roman"/>
          <w:bCs w:val="0"/>
          <w:szCs w:val="28"/>
        </w:rPr>
      </w:pPr>
    </w:p>
    <w:p w:rsidR="001E28DD" w:rsidRPr="000363E7" w:rsidRDefault="001E28DD" w:rsidP="001E28DD">
      <w:pPr>
        <w:ind w:firstLine="709"/>
        <w:jc w:val="both"/>
        <w:rPr>
          <w:b/>
          <w:sz w:val="28"/>
          <w:szCs w:val="28"/>
        </w:rPr>
      </w:pPr>
      <w:r w:rsidRPr="000363E7">
        <w:rPr>
          <w:b/>
          <w:sz w:val="28"/>
          <w:szCs w:val="28"/>
        </w:rPr>
        <w:t xml:space="preserve">Статья 19. Полномочия </w:t>
      </w:r>
      <w:r w:rsidRPr="000363E7">
        <w:rPr>
          <w:b/>
          <w:bCs/>
          <w:sz w:val="28"/>
          <w:szCs w:val="28"/>
        </w:rPr>
        <w:t>заместителя председателя Совета депутатов</w:t>
      </w:r>
    </w:p>
    <w:p w:rsidR="001E28DD" w:rsidRPr="000363E7" w:rsidRDefault="001E28DD" w:rsidP="001E28DD">
      <w:pPr>
        <w:tabs>
          <w:tab w:val="left" w:pos="7371"/>
        </w:tabs>
        <w:ind w:right="-1" w:firstLine="567"/>
        <w:jc w:val="both"/>
        <w:rPr>
          <w:rFonts w:ascii="PT Astra Serif" w:hAnsi="PT Astra Serif"/>
          <w:sz w:val="28"/>
          <w:szCs w:val="28"/>
        </w:rPr>
      </w:pPr>
      <w:r w:rsidRPr="000363E7">
        <w:rPr>
          <w:rFonts w:ascii="PT Astra Serif" w:hAnsi="PT Astra Serif"/>
          <w:sz w:val="28"/>
          <w:szCs w:val="28"/>
        </w:rPr>
        <w:t>К полномочиям заместителя председателя Совета депутатов относится:</w:t>
      </w:r>
    </w:p>
    <w:p w:rsidR="001E28DD" w:rsidRPr="000363E7" w:rsidRDefault="001E28DD" w:rsidP="001E28DD">
      <w:pPr>
        <w:tabs>
          <w:tab w:val="left" w:pos="7371"/>
        </w:tabs>
        <w:ind w:right="-1" w:firstLine="567"/>
        <w:jc w:val="both"/>
        <w:rPr>
          <w:rFonts w:ascii="PT Astra Serif" w:hAnsi="PT Astra Serif"/>
          <w:bCs/>
          <w:iCs/>
          <w:sz w:val="28"/>
          <w:szCs w:val="28"/>
        </w:rPr>
      </w:pPr>
      <w:r w:rsidRPr="000363E7">
        <w:rPr>
          <w:rFonts w:ascii="PT Astra Serif" w:hAnsi="PT Astra Serif"/>
          <w:bCs/>
          <w:iCs/>
          <w:sz w:val="28"/>
          <w:szCs w:val="28"/>
        </w:rPr>
        <w:t>1) в случае временного отсутствия главы сельсовета исполнение его обязанностей в Совете депутатов;</w:t>
      </w:r>
    </w:p>
    <w:p w:rsidR="001E28DD" w:rsidRPr="000363E7" w:rsidRDefault="001E28DD" w:rsidP="001E28DD">
      <w:pPr>
        <w:tabs>
          <w:tab w:val="left" w:pos="7371"/>
        </w:tabs>
        <w:ind w:right="-1" w:firstLine="567"/>
        <w:jc w:val="both"/>
        <w:rPr>
          <w:rFonts w:ascii="PT Astra Serif" w:hAnsi="PT Astra Serif"/>
          <w:sz w:val="28"/>
          <w:szCs w:val="28"/>
        </w:rPr>
      </w:pPr>
      <w:r w:rsidRPr="000363E7">
        <w:rPr>
          <w:rFonts w:ascii="PT Astra Serif" w:hAnsi="PT Astra Serif"/>
          <w:sz w:val="28"/>
          <w:szCs w:val="28"/>
        </w:rPr>
        <w:t>2) по поручению главы сельсовета представление Совета депутатов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w:t>
      </w:r>
    </w:p>
    <w:p w:rsidR="001E28DD" w:rsidRPr="000363E7" w:rsidRDefault="001E28DD" w:rsidP="001E28DD">
      <w:pPr>
        <w:tabs>
          <w:tab w:val="left" w:pos="7371"/>
        </w:tabs>
        <w:ind w:right="-1" w:firstLine="567"/>
        <w:jc w:val="both"/>
        <w:rPr>
          <w:rFonts w:ascii="PT Astra Serif" w:hAnsi="PT Astra Serif"/>
          <w:sz w:val="28"/>
          <w:szCs w:val="28"/>
        </w:rPr>
      </w:pPr>
      <w:r w:rsidRPr="000363E7">
        <w:rPr>
          <w:rFonts w:ascii="PT Astra Serif" w:hAnsi="PT Astra Serif"/>
          <w:sz w:val="28"/>
          <w:szCs w:val="28"/>
        </w:rPr>
        <w:t>3) осуществление иных полномочий в соответствии с решениями Совета депутатов и поручениями главы сельсовета.</w:t>
      </w:r>
    </w:p>
    <w:p w:rsidR="001E28DD" w:rsidRPr="000363E7" w:rsidRDefault="001E28DD" w:rsidP="001E28DD">
      <w:pPr>
        <w:tabs>
          <w:tab w:val="left" w:pos="7371"/>
        </w:tabs>
        <w:ind w:right="-1" w:firstLine="567"/>
        <w:jc w:val="both"/>
        <w:rPr>
          <w:rFonts w:ascii="PT Astra Serif" w:hAnsi="PT Astra Serif"/>
          <w:sz w:val="28"/>
          <w:szCs w:val="28"/>
        </w:rPr>
      </w:pPr>
    </w:p>
    <w:p w:rsidR="001E28DD" w:rsidRPr="000363E7" w:rsidRDefault="001E28DD" w:rsidP="001E28DD">
      <w:pPr>
        <w:ind w:firstLine="709"/>
        <w:jc w:val="both"/>
        <w:rPr>
          <w:b/>
          <w:bCs/>
          <w:sz w:val="28"/>
          <w:szCs w:val="28"/>
        </w:rPr>
      </w:pPr>
      <w:r w:rsidRPr="000363E7">
        <w:rPr>
          <w:b/>
          <w:bCs/>
          <w:sz w:val="28"/>
          <w:szCs w:val="28"/>
        </w:rPr>
        <w:t>Статья 20. Правовой статус главы сельсовета</w:t>
      </w:r>
    </w:p>
    <w:p w:rsidR="001E28DD" w:rsidRPr="000363E7" w:rsidRDefault="001E28DD" w:rsidP="001E28DD">
      <w:pPr>
        <w:tabs>
          <w:tab w:val="left" w:pos="7371"/>
        </w:tabs>
        <w:ind w:right="-1" w:firstLine="567"/>
        <w:jc w:val="both"/>
        <w:rPr>
          <w:rFonts w:ascii="PT Astra Serif" w:hAnsi="PT Astra Serif"/>
          <w:sz w:val="28"/>
          <w:szCs w:val="28"/>
        </w:rPr>
      </w:pPr>
      <w:r w:rsidRPr="000363E7">
        <w:rPr>
          <w:rFonts w:ascii="PT Astra Serif" w:hAnsi="PT Astra Serif"/>
          <w:sz w:val="28"/>
          <w:szCs w:val="28"/>
        </w:rPr>
        <w:t>1. Глава сельсовета является высшим должностным лицом поселения.</w:t>
      </w:r>
    </w:p>
    <w:p w:rsidR="001E28DD" w:rsidRPr="000363E7" w:rsidRDefault="001E28DD" w:rsidP="001E28DD">
      <w:pPr>
        <w:tabs>
          <w:tab w:val="left" w:pos="7371"/>
        </w:tabs>
        <w:ind w:right="-1" w:firstLine="567"/>
        <w:jc w:val="both"/>
        <w:rPr>
          <w:rFonts w:ascii="PT Astra Serif" w:hAnsi="PT Astra Serif"/>
          <w:sz w:val="28"/>
          <w:szCs w:val="28"/>
        </w:rPr>
      </w:pPr>
      <w:r w:rsidRPr="000363E7">
        <w:rPr>
          <w:rFonts w:ascii="PT Astra Serif" w:hAnsi="PT Astra Serif"/>
          <w:sz w:val="28"/>
          <w:szCs w:val="28"/>
        </w:rPr>
        <w:t xml:space="preserve">2. Глава сельсовета возглавляет администрацию сельсовета, руководит ее деятельностью на принципах единоначалия и несет полную ответственность за </w:t>
      </w:r>
      <w:r w:rsidRPr="000363E7">
        <w:rPr>
          <w:rFonts w:ascii="PT Astra Serif" w:hAnsi="PT Astra Serif"/>
          <w:sz w:val="28"/>
          <w:szCs w:val="28"/>
        </w:rPr>
        <w:lastRenderedPageBreak/>
        <w:t>осуществление ее полномочий, а также исполняет полномочия председателя Совета депутатов.</w:t>
      </w:r>
    </w:p>
    <w:p w:rsidR="001E28DD" w:rsidRPr="000363E7" w:rsidRDefault="001E28DD" w:rsidP="001E28DD">
      <w:pPr>
        <w:tabs>
          <w:tab w:val="left" w:pos="7371"/>
        </w:tabs>
        <w:ind w:right="-1" w:firstLine="567"/>
        <w:jc w:val="both"/>
        <w:rPr>
          <w:rFonts w:ascii="PT Astra Serif" w:hAnsi="PT Astra Serif"/>
          <w:sz w:val="28"/>
          <w:szCs w:val="28"/>
        </w:rPr>
      </w:pPr>
      <w:r w:rsidRPr="000363E7">
        <w:rPr>
          <w:rFonts w:ascii="PT Astra Serif" w:hAnsi="PT Astra Serif"/>
          <w:sz w:val="28"/>
          <w:szCs w:val="28"/>
        </w:rPr>
        <w:t xml:space="preserve">3. Срок полномочий главы сельсовета составляет пять лет. Глава сельсовета осуществляет свои полномочия на постоянной основе. </w:t>
      </w:r>
    </w:p>
    <w:p w:rsidR="001E28DD" w:rsidRPr="000363E7" w:rsidRDefault="001E28DD" w:rsidP="001E28DD">
      <w:pPr>
        <w:tabs>
          <w:tab w:val="left" w:pos="7371"/>
        </w:tabs>
        <w:ind w:right="-1" w:firstLine="567"/>
        <w:jc w:val="both"/>
        <w:rPr>
          <w:rFonts w:ascii="PT Astra Serif" w:hAnsi="PT Astra Serif"/>
          <w:sz w:val="28"/>
          <w:szCs w:val="28"/>
        </w:rPr>
      </w:pPr>
      <w:r w:rsidRPr="000363E7">
        <w:rPr>
          <w:rFonts w:ascii="PT Astra Serif" w:hAnsi="PT Astra Serif"/>
          <w:sz w:val="28"/>
          <w:szCs w:val="28"/>
        </w:rPr>
        <w:t>Главой сельсовета может быть избран гражданин Российской Федерации, гражданин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не моложе 21 года, обладающий избирательным правом.</w:t>
      </w:r>
    </w:p>
    <w:p w:rsidR="001E28DD" w:rsidRPr="000363E7" w:rsidRDefault="001E28DD" w:rsidP="001E28DD">
      <w:pPr>
        <w:tabs>
          <w:tab w:val="left" w:pos="7371"/>
        </w:tabs>
        <w:ind w:right="-1" w:firstLine="567"/>
        <w:jc w:val="both"/>
        <w:rPr>
          <w:rFonts w:ascii="PT Astra Serif" w:hAnsi="PT Astra Serif"/>
          <w:sz w:val="28"/>
          <w:szCs w:val="28"/>
        </w:rPr>
      </w:pPr>
      <w:r w:rsidRPr="000363E7">
        <w:rPr>
          <w:rFonts w:ascii="PT Astra Serif" w:hAnsi="PT Astra Serif"/>
          <w:sz w:val="28"/>
          <w:szCs w:val="28"/>
        </w:rPr>
        <w:t xml:space="preserve">4. Глава сельсовета вступает в должность не позднее чем через 10 дней со дня официального опубликования общих результатов выборов главы сельсовета. При вступлении в должность глава сельсовета в присутствии депутатов Совета депутатов приносит присягу: «Клянусь добросовестно исполнять полномочия главы Краснознаменского сельсовета Курьинского района Алтайского края, уважать, защищать права и свободы человека и гражданина, соблюдать Конституцию Российской Федерации, федеральное законодательство, законодательство Алтайского края и Устав сельского поселения Краснознаменский сельсовет Курьинского района Алтайского края». </w:t>
      </w:r>
    </w:p>
    <w:p w:rsidR="001E28DD" w:rsidRPr="000363E7" w:rsidRDefault="001E28DD" w:rsidP="001E28DD">
      <w:pPr>
        <w:ind w:right="-1" w:firstLine="567"/>
        <w:jc w:val="both"/>
        <w:rPr>
          <w:rFonts w:ascii="PT Astra Serif" w:hAnsi="PT Astra Serif"/>
          <w:sz w:val="28"/>
          <w:szCs w:val="28"/>
        </w:rPr>
      </w:pPr>
      <w:r w:rsidRPr="000363E7">
        <w:rPr>
          <w:rFonts w:ascii="PT Astra Serif" w:hAnsi="PT Astra Serif"/>
          <w:sz w:val="28"/>
          <w:szCs w:val="28"/>
          <w:shd w:val="clear" w:color="auto" w:fill="FFFFFF"/>
        </w:rPr>
        <w:t>Полномочия главы сельсовета начинаются со дня его вступления в должность в торжественной обстановке и прекращаются в день вступления в должность вновь избранного главы сельсовета</w:t>
      </w:r>
      <w:r w:rsidRPr="000363E7">
        <w:rPr>
          <w:rFonts w:ascii="PT Astra Serif" w:hAnsi="PT Astra Serif"/>
          <w:sz w:val="28"/>
          <w:szCs w:val="28"/>
        </w:rPr>
        <w:t>.</w:t>
      </w:r>
    </w:p>
    <w:p w:rsidR="001E28DD" w:rsidRPr="000363E7" w:rsidRDefault="001E28DD" w:rsidP="001E28DD">
      <w:pPr>
        <w:tabs>
          <w:tab w:val="left" w:pos="7371"/>
        </w:tabs>
        <w:ind w:right="-1" w:firstLine="567"/>
        <w:jc w:val="both"/>
        <w:rPr>
          <w:rFonts w:ascii="PT Astra Serif" w:hAnsi="PT Astra Serif"/>
          <w:bCs/>
          <w:iCs/>
          <w:sz w:val="28"/>
          <w:szCs w:val="28"/>
        </w:rPr>
      </w:pPr>
      <w:r w:rsidRPr="000363E7">
        <w:rPr>
          <w:rFonts w:ascii="PT Astra Serif" w:hAnsi="PT Astra Serif"/>
          <w:bCs/>
          <w:iCs/>
          <w:sz w:val="28"/>
          <w:szCs w:val="28"/>
        </w:rPr>
        <w:t>5. Глава сельсовета представляет Совету депутатов ежегодные отчеты о результатах своей деятельности, деятельности администрации сельсовета и иных подведомственных ему органов местного самоуправления, в том числе о решении вопросов, поставленных Советом депутатов.</w:t>
      </w:r>
    </w:p>
    <w:p w:rsidR="001E28DD" w:rsidRPr="000363E7" w:rsidRDefault="001E28DD" w:rsidP="001E28DD">
      <w:pPr>
        <w:ind w:right="-1" w:firstLine="567"/>
        <w:jc w:val="both"/>
        <w:rPr>
          <w:rFonts w:ascii="PT Astra Serif" w:hAnsi="PT Astra Serif"/>
          <w:bCs/>
          <w:sz w:val="28"/>
          <w:szCs w:val="28"/>
        </w:rPr>
      </w:pPr>
      <w:r w:rsidRPr="000363E7">
        <w:rPr>
          <w:rFonts w:ascii="PT Astra Serif" w:hAnsi="PT Astra Serif"/>
          <w:sz w:val="28"/>
          <w:szCs w:val="28"/>
        </w:rPr>
        <w:t xml:space="preserve">6. </w:t>
      </w:r>
      <w:r w:rsidRPr="000363E7">
        <w:rPr>
          <w:rFonts w:ascii="PT Astra Serif" w:hAnsi="PT Astra Serif"/>
          <w:bCs/>
          <w:sz w:val="28"/>
          <w:szCs w:val="28"/>
        </w:rPr>
        <w:t xml:space="preserve">На главу </w:t>
      </w:r>
      <w:r w:rsidRPr="000363E7">
        <w:rPr>
          <w:rFonts w:ascii="PT Astra Serif" w:hAnsi="PT Astra Serif"/>
          <w:sz w:val="28"/>
          <w:szCs w:val="28"/>
        </w:rPr>
        <w:t>сельсовета</w:t>
      </w:r>
      <w:r w:rsidRPr="000363E7">
        <w:rPr>
          <w:rFonts w:ascii="PT Astra Serif" w:hAnsi="PT Astra Serif"/>
          <w:bCs/>
          <w:sz w:val="28"/>
          <w:szCs w:val="28"/>
        </w:rPr>
        <w:t xml:space="preserve"> распространяются гарантии, предусмотренные статьей 26 Федерального закона от 20 марта 2025 года № 33-ФЗ</w:t>
      </w:r>
      <w:r w:rsidRPr="000363E7">
        <w:rPr>
          <w:rFonts w:ascii="PT Astra Serif" w:hAnsi="PT Astra Serif"/>
          <w:sz w:val="28"/>
          <w:szCs w:val="28"/>
        </w:rPr>
        <w:t xml:space="preserve"> и законом Алтайского края о г</w:t>
      </w:r>
      <w:r w:rsidRPr="000363E7">
        <w:rPr>
          <w:rFonts w:ascii="PT Astra Serif" w:hAnsi="PT Astra Serif"/>
          <w:sz w:val="28"/>
          <w:szCs w:val="28"/>
          <w:shd w:val="clear" w:color="auto" w:fill="FFFFFF"/>
        </w:rPr>
        <w:t>арантиях осуществления полномочий лица, замещающего муниципальную должность</w:t>
      </w:r>
      <w:r w:rsidRPr="000363E7">
        <w:rPr>
          <w:rFonts w:ascii="PT Astra Serif" w:hAnsi="PT Astra Serif"/>
          <w:bCs/>
          <w:sz w:val="28"/>
          <w:szCs w:val="28"/>
        </w:rPr>
        <w:t>.</w:t>
      </w:r>
    </w:p>
    <w:p w:rsidR="001E28DD" w:rsidRPr="000363E7" w:rsidRDefault="001E28DD" w:rsidP="001E28DD">
      <w:pPr>
        <w:ind w:right="-1" w:firstLine="567"/>
        <w:jc w:val="both"/>
        <w:rPr>
          <w:rFonts w:ascii="PT Astra Serif" w:hAnsi="PT Astra Serif"/>
          <w:sz w:val="28"/>
          <w:szCs w:val="28"/>
        </w:rPr>
      </w:pPr>
      <w:r w:rsidRPr="000363E7">
        <w:rPr>
          <w:rFonts w:ascii="PT Astra Serif" w:hAnsi="PT Astra Serif"/>
          <w:sz w:val="28"/>
          <w:szCs w:val="28"/>
        </w:rPr>
        <w:t xml:space="preserve">7. Глава сельсовета должен соблюдать ограничения, запреты и исполнять обязанности, которые установлены статьей 28 Федерального закона </w:t>
      </w:r>
      <w:r w:rsidRPr="000363E7">
        <w:rPr>
          <w:rFonts w:ascii="PT Astra Serif" w:hAnsi="PT Astra Serif"/>
          <w:bCs/>
          <w:sz w:val="28"/>
          <w:szCs w:val="28"/>
        </w:rPr>
        <w:t>от 20 марта 2025 года № 33-ФЗ</w:t>
      </w:r>
      <w:r w:rsidRPr="000363E7">
        <w:rPr>
          <w:rFonts w:ascii="PT Astra Serif" w:hAnsi="PT Astra Serif"/>
          <w:sz w:val="28"/>
          <w:szCs w:val="28"/>
        </w:rPr>
        <w:t>.</w:t>
      </w:r>
    </w:p>
    <w:p w:rsidR="001E28DD" w:rsidRPr="000363E7" w:rsidRDefault="001E28DD" w:rsidP="001E28DD">
      <w:pPr>
        <w:tabs>
          <w:tab w:val="left" w:pos="7371"/>
        </w:tabs>
        <w:ind w:right="-1" w:firstLine="567"/>
        <w:jc w:val="both"/>
        <w:rPr>
          <w:rFonts w:ascii="PT Astra Serif" w:hAnsi="PT Astra Serif"/>
          <w:sz w:val="28"/>
          <w:szCs w:val="28"/>
        </w:rPr>
      </w:pPr>
    </w:p>
    <w:p w:rsidR="001E28DD" w:rsidRPr="000363E7" w:rsidRDefault="001E28DD" w:rsidP="001E28DD">
      <w:pPr>
        <w:pStyle w:val="4"/>
        <w:ind w:firstLine="709"/>
        <w:rPr>
          <w:rFonts w:ascii="PT Astra Serif" w:hAnsi="PT Astra Serif" w:cs="Times New Roman"/>
          <w:bCs w:val="0"/>
          <w:szCs w:val="28"/>
        </w:rPr>
      </w:pPr>
    </w:p>
    <w:p w:rsidR="001E28DD" w:rsidRPr="000363E7" w:rsidRDefault="001E28DD" w:rsidP="001E28DD">
      <w:pPr>
        <w:pStyle w:val="4"/>
        <w:ind w:firstLine="709"/>
        <w:rPr>
          <w:rFonts w:ascii="PT Astra Serif" w:hAnsi="PT Astra Serif" w:cs="Times New Roman"/>
          <w:bCs w:val="0"/>
          <w:szCs w:val="28"/>
        </w:rPr>
      </w:pPr>
      <w:r w:rsidRPr="000363E7">
        <w:rPr>
          <w:rFonts w:ascii="PT Astra Serif" w:hAnsi="PT Astra Serif" w:cs="Times New Roman"/>
          <w:szCs w:val="28"/>
        </w:rPr>
        <w:t xml:space="preserve">Статья 21. Полномочия главы сельсовета </w:t>
      </w:r>
    </w:p>
    <w:p w:rsidR="001E28DD" w:rsidRPr="000363E7" w:rsidRDefault="001E28DD" w:rsidP="001E28DD">
      <w:pPr>
        <w:tabs>
          <w:tab w:val="left" w:pos="7371"/>
        </w:tabs>
        <w:ind w:right="-1" w:firstLine="567"/>
        <w:jc w:val="both"/>
        <w:rPr>
          <w:rFonts w:ascii="PT Astra Serif" w:hAnsi="PT Astra Serif"/>
          <w:sz w:val="28"/>
          <w:szCs w:val="28"/>
        </w:rPr>
      </w:pPr>
      <w:r w:rsidRPr="000363E7">
        <w:rPr>
          <w:rFonts w:ascii="PT Astra Serif" w:hAnsi="PT Astra Serif"/>
          <w:sz w:val="28"/>
          <w:szCs w:val="28"/>
        </w:rPr>
        <w:t>1. В исключительной компетенции главы сельсовета находятся:</w:t>
      </w:r>
    </w:p>
    <w:p w:rsidR="001E28DD" w:rsidRPr="000363E7" w:rsidRDefault="001E28DD" w:rsidP="001E28DD">
      <w:pPr>
        <w:tabs>
          <w:tab w:val="left" w:pos="7371"/>
        </w:tabs>
        <w:ind w:right="-1" w:firstLine="567"/>
        <w:jc w:val="both"/>
        <w:rPr>
          <w:rFonts w:ascii="PT Astra Serif" w:hAnsi="PT Astra Serif"/>
          <w:sz w:val="28"/>
          <w:szCs w:val="28"/>
        </w:rPr>
      </w:pPr>
      <w:r w:rsidRPr="000363E7">
        <w:rPr>
          <w:rFonts w:ascii="PT Astra Serif" w:hAnsi="PT Astra Serif"/>
          <w:sz w:val="28"/>
          <w:szCs w:val="28"/>
        </w:rPr>
        <w:t>1) представление поселения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w:t>
      </w:r>
    </w:p>
    <w:p w:rsidR="001E28DD" w:rsidRPr="000363E7" w:rsidRDefault="001E28DD" w:rsidP="001E28DD">
      <w:pPr>
        <w:tabs>
          <w:tab w:val="left" w:pos="7371"/>
        </w:tabs>
        <w:ind w:right="-1" w:firstLine="567"/>
        <w:jc w:val="both"/>
        <w:rPr>
          <w:rFonts w:ascii="PT Astra Serif" w:hAnsi="PT Astra Serif"/>
          <w:sz w:val="28"/>
          <w:szCs w:val="28"/>
        </w:rPr>
      </w:pPr>
      <w:r w:rsidRPr="000363E7">
        <w:rPr>
          <w:rFonts w:ascii="PT Astra Serif" w:hAnsi="PT Astra Serif"/>
          <w:sz w:val="28"/>
          <w:szCs w:val="28"/>
        </w:rPr>
        <w:t>2) подписание и обнародование в порядке, установленном настоящим Уставом, нормативных правовых актов, принятых Советом депутатов;</w:t>
      </w:r>
    </w:p>
    <w:p w:rsidR="001E28DD" w:rsidRPr="000363E7" w:rsidRDefault="001E28DD" w:rsidP="001E28DD">
      <w:pPr>
        <w:tabs>
          <w:tab w:val="left" w:pos="7371"/>
        </w:tabs>
        <w:ind w:right="-1" w:firstLine="567"/>
        <w:jc w:val="both"/>
        <w:rPr>
          <w:rFonts w:ascii="PT Astra Serif" w:hAnsi="PT Astra Serif"/>
          <w:sz w:val="28"/>
          <w:szCs w:val="28"/>
        </w:rPr>
      </w:pPr>
      <w:r w:rsidRPr="000363E7">
        <w:rPr>
          <w:rFonts w:ascii="PT Astra Serif" w:hAnsi="PT Astra Serif"/>
          <w:sz w:val="28"/>
          <w:szCs w:val="28"/>
        </w:rPr>
        <w:t>3) издание в пределах своих полномочий правовых актов;</w:t>
      </w:r>
    </w:p>
    <w:p w:rsidR="001E28DD" w:rsidRPr="000363E7" w:rsidRDefault="001E28DD" w:rsidP="001E28DD">
      <w:pPr>
        <w:tabs>
          <w:tab w:val="left" w:pos="7371"/>
        </w:tabs>
        <w:ind w:right="-1" w:firstLine="567"/>
        <w:jc w:val="both"/>
        <w:rPr>
          <w:rFonts w:ascii="PT Astra Serif" w:hAnsi="PT Astra Serif"/>
          <w:sz w:val="28"/>
          <w:szCs w:val="28"/>
        </w:rPr>
      </w:pPr>
      <w:r w:rsidRPr="000363E7">
        <w:rPr>
          <w:rFonts w:ascii="PT Astra Serif" w:hAnsi="PT Astra Serif"/>
          <w:sz w:val="28"/>
          <w:szCs w:val="28"/>
        </w:rPr>
        <w:t>4) право требовать созыва внеочередной сессии Совета депутатов.</w:t>
      </w:r>
    </w:p>
    <w:p w:rsidR="001E28DD" w:rsidRPr="000363E7" w:rsidRDefault="001E28DD" w:rsidP="001E28DD">
      <w:pPr>
        <w:tabs>
          <w:tab w:val="left" w:pos="7371"/>
        </w:tabs>
        <w:ind w:right="-1" w:firstLine="567"/>
        <w:jc w:val="both"/>
        <w:rPr>
          <w:rFonts w:ascii="PT Astra Serif" w:hAnsi="PT Astra Serif"/>
          <w:sz w:val="28"/>
          <w:szCs w:val="28"/>
        </w:rPr>
      </w:pPr>
      <w:r w:rsidRPr="000363E7">
        <w:rPr>
          <w:rFonts w:ascii="PT Astra Serif" w:hAnsi="PT Astra Serif"/>
          <w:sz w:val="28"/>
          <w:szCs w:val="28"/>
        </w:rPr>
        <w:t>2. К полномочиям главы сельсовета в Совете депутатов относится:</w:t>
      </w:r>
    </w:p>
    <w:p w:rsidR="001E28DD" w:rsidRPr="000363E7" w:rsidRDefault="001E28DD" w:rsidP="001E28DD">
      <w:pPr>
        <w:tabs>
          <w:tab w:val="left" w:pos="7371"/>
        </w:tabs>
        <w:ind w:right="-1" w:firstLine="567"/>
        <w:jc w:val="both"/>
        <w:rPr>
          <w:rFonts w:ascii="PT Astra Serif" w:hAnsi="PT Astra Serif"/>
          <w:sz w:val="28"/>
          <w:szCs w:val="28"/>
        </w:rPr>
      </w:pPr>
      <w:r w:rsidRPr="000363E7">
        <w:rPr>
          <w:rFonts w:ascii="PT Astra Serif" w:hAnsi="PT Astra Serif"/>
          <w:sz w:val="28"/>
          <w:szCs w:val="28"/>
        </w:rPr>
        <w:lastRenderedPageBreak/>
        <w:t>1) организация деятельности Совета депутатов;</w:t>
      </w:r>
    </w:p>
    <w:p w:rsidR="001E28DD" w:rsidRPr="000363E7" w:rsidRDefault="001E28DD" w:rsidP="001E28DD">
      <w:pPr>
        <w:tabs>
          <w:tab w:val="left" w:pos="7371"/>
        </w:tabs>
        <w:ind w:right="-1" w:firstLine="567"/>
        <w:jc w:val="both"/>
        <w:rPr>
          <w:rFonts w:ascii="PT Astra Serif" w:hAnsi="PT Astra Serif"/>
          <w:sz w:val="28"/>
          <w:szCs w:val="28"/>
        </w:rPr>
      </w:pPr>
      <w:r w:rsidRPr="000363E7">
        <w:rPr>
          <w:rFonts w:ascii="PT Astra Serif" w:hAnsi="PT Astra Serif"/>
          <w:sz w:val="28"/>
          <w:szCs w:val="28"/>
        </w:rPr>
        <w:t>2) созыв сессий, доведение до сведения депутатов и населения времени и места их проведения, а также проекта повестки дня; руководство подготовкой сессий;</w:t>
      </w:r>
    </w:p>
    <w:p w:rsidR="001E28DD" w:rsidRPr="000363E7" w:rsidRDefault="001E28DD" w:rsidP="001E28DD">
      <w:pPr>
        <w:tabs>
          <w:tab w:val="left" w:pos="7371"/>
        </w:tabs>
        <w:ind w:right="-1" w:firstLine="567"/>
        <w:jc w:val="both"/>
        <w:rPr>
          <w:rFonts w:ascii="PT Astra Serif" w:hAnsi="PT Astra Serif"/>
          <w:sz w:val="28"/>
          <w:szCs w:val="28"/>
        </w:rPr>
      </w:pPr>
      <w:r w:rsidRPr="000363E7">
        <w:rPr>
          <w:rFonts w:ascii="PT Astra Serif" w:hAnsi="PT Astra Serif"/>
          <w:sz w:val="28"/>
          <w:szCs w:val="28"/>
        </w:rPr>
        <w:t>3) ведение сессий, обеспечение при этом соблюдения Регламента, повестки дня и порядка проведения сессий;</w:t>
      </w:r>
    </w:p>
    <w:p w:rsidR="001E28DD" w:rsidRPr="000363E7" w:rsidRDefault="001E28DD" w:rsidP="001E28DD">
      <w:pPr>
        <w:tabs>
          <w:tab w:val="left" w:pos="7371"/>
        </w:tabs>
        <w:ind w:right="-1" w:firstLine="567"/>
        <w:jc w:val="both"/>
        <w:rPr>
          <w:rFonts w:ascii="PT Astra Serif" w:hAnsi="PT Astra Serif"/>
          <w:sz w:val="28"/>
          <w:szCs w:val="28"/>
        </w:rPr>
      </w:pPr>
      <w:r w:rsidRPr="000363E7">
        <w:rPr>
          <w:rFonts w:ascii="PT Astra Serif" w:hAnsi="PT Astra Serif"/>
          <w:sz w:val="28"/>
          <w:szCs w:val="28"/>
        </w:rPr>
        <w:t>4) подписание решений, принятых Советом депутатов, протоколов сессий и других документов с указанием должности «глава сельсовета»;</w:t>
      </w:r>
    </w:p>
    <w:p w:rsidR="001E28DD" w:rsidRPr="000363E7" w:rsidRDefault="001E28DD" w:rsidP="001E28DD">
      <w:pPr>
        <w:tabs>
          <w:tab w:val="left" w:pos="7371"/>
        </w:tabs>
        <w:ind w:right="-1" w:firstLine="567"/>
        <w:jc w:val="both"/>
        <w:rPr>
          <w:rFonts w:ascii="PT Astra Serif" w:hAnsi="PT Astra Serif"/>
          <w:sz w:val="28"/>
          <w:szCs w:val="28"/>
        </w:rPr>
      </w:pPr>
      <w:r w:rsidRPr="000363E7">
        <w:rPr>
          <w:rFonts w:ascii="PT Astra Serif" w:hAnsi="PT Astra Serif"/>
          <w:sz w:val="28"/>
          <w:szCs w:val="28"/>
        </w:rPr>
        <w:t>5) оказание содействия депутатам в осуществлении ими своих полномочий;</w:t>
      </w:r>
    </w:p>
    <w:p w:rsidR="001E28DD" w:rsidRPr="000363E7" w:rsidRDefault="001E28DD" w:rsidP="001E28DD">
      <w:pPr>
        <w:tabs>
          <w:tab w:val="left" w:pos="7371"/>
        </w:tabs>
        <w:ind w:right="-1" w:firstLine="567"/>
        <w:jc w:val="both"/>
        <w:rPr>
          <w:rFonts w:ascii="PT Astra Serif" w:hAnsi="PT Astra Serif"/>
          <w:sz w:val="28"/>
          <w:szCs w:val="28"/>
        </w:rPr>
      </w:pPr>
      <w:r w:rsidRPr="000363E7">
        <w:rPr>
          <w:rFonts w:ascii="PT Astra Serif" w:hAnsi="PT Astra Serif"/>
          <w:sz w:val="28"/>
          <w:szCs w:val="28"/>
        </w:rPr>
        <w:t>6) дача поручений постоянным комиссиям во исполнение решений Совета депутатов;</w:t>
      </w:r>
    </w:p>
    <w:p w:rsidR="001E28DD" w:rsidRPr="000363E7" w:rsidRDefault="001E28DD" w:rsidP="001E28DD">
      <w:pPr>
        <w:tabs>
          <w:tab w:val="left" w:pos="7371"/>
        </w:tabs>
        <w:ind w:right="-1" w:firstLine="567"/>
        <w:jc w:val="both"/>
        <w:rPr>
          <w:rFonts w:ascii="PT Astra Serif" w:hAnsi="PT Astra Serif"/>
          <w:sz w:val="28"/>
          <w:szCs w:val="28"/>
        </w:rPr>
      </w:pPr>
      <w:r w:rsidRPr="000363E7">
        <w:rPr>
          <w:rFonts w:ascii="PT Astra Serif" w:hAnsi="PT Astra Serif"/>
          <w:sz w:val="28"/>
          <w:szCs w:val="28"/>
        </w:rPr>
        <w:t>7) организация приема граждан, рассмотрение их обращений;</w:t>
      </w:r>
    </w:p>
    <w:p w:rsidR="001E28DD" w:rsidRPr="000363E7" w:rsidRDefault="001E28DD" w:rsidP="001E28DD">
      <w:pPr>
        <w:tabs>
          <w:tab w:val="left" w:pos="7371"/>
        </w:tabs>
        <w:ind w:right="-1" w:firstLine="567"/>
        <w:jc w:val="both"/>
        <w:rPr>
          <w:rFonts w:ascii="PT Astra Serif" w:hAnsi="PT Astra Serif"/>
          <w:sz w:val="28"/>
          <w:szCs w:val="28"/>
        </w:rPr>
      </w:pPr>
      <w:r w:rsidRPr="000363E7">
        <w:rPr>
          <w:rFonts w:ascii="PT Astra Serif" w:hAnsi="PT Astra Serif"/>
          <w:sz w:val="28"/>
          <w:szCs w:val="28"/>
        </w:rPr>
        <w:t>8) подписание от имени Совета депутатов исковых заявлений в суды;</w:t>
      </w:r>
    </w:p>
    <w:p w:rsidR="001E28DD" w:rsidRPr="000363E7" w:rsidRDefault="001E28DD" w:rsidP="001E28DD">
      <w:pPr>
        <w:tabs>
          <w:tab w:val="left" w:pos="7371"/>
        </w:tabs>
        <w:ind w:right="-1" w:firstLine="567"/>
        <w:jc w:val="both"/>
        <w:rPr>
          <w:rFonts w:ascii="PT Astra Serif" w:hAnsi="PT Astra Serif"/>
          <w:sz w:val="28"/>
          <w:szCs w:val="28"/>
        </w:rPr>
      </w:pPr>
      <w:r w:rsidRPr="000363E7">
        <w:rPr>
          <w:rFonts w:ascii="PT Astra Serif" w:hAnsi="PT Astra Serif"/>
          <w:sz w:val="28"/>
          <w:szCs w:val="28"/>
        </w:rPr>
        <w:t>9) принятие мер по обеспечению гласности и учету общественного мнения в работе Совета депутатов и постоянных комиссий, освещению их деятельности в средствах массовой информации;</w:t>
      </w:r>
    </w:p>
    <w:p w:rsidR="001E28DD" w:rsidRPr="000363E7" w:rsidRDefault="001E28DD" w:rsidP="001E28DD">
      <w:pPr>
        <w:tabs>
          <w:tab w:val="left" w:pos="7371"/>
        </w:tabs>
        <w:ind w:right="-1" w:firstLine="567"/>
        <w:jc w:val="both"/>
        <w:rPr>
          <w:rFonts w:ascii="PT Astra Serif" w:hAnsi="PT Astra Serif"/>
          <w:sz w:val="28"/>
          <w:szCs w:val="28"/>
        </w:rPr>
      </w:pPr>
      <w:r w:rsidRPr="000363E7">
        <w:rPr>
          <w:rFonts w:ascii="PT Astra Serif" w:hAnsi="PT Astra Serif"/>
          <w:sz w:val="28"/>
          <w:szCs w:val="28"/>
        </w:rPr>
        <w:t>10) осуществление иных полномочий в Совете депутатов в соответствии с настоящим Уставом и решениями Совета депутатов.</w:t>
      </w:r>
    </w:p>
    <w:p w:rsidR="001E28DD" w:rsidRPr="000363E7" w:rsidRDefault="001E28DD" w:rsidP="001E28DD">
      <w:pPr>
        <w:tabs>
          <w:tab w:val="left" w:pos="7371"/>
        </w:tabs>
        <w:ind w:right="-1" w:firstLine="567"/>
        <w:jc w:val="both"/>
        <w:rPr>
          <w:rFonts w:ascii="PT Astra Serif" w:hAnsi="PT Astra Serif"/>
          <w:sz w:val="28"/>
          <w:szCs w:val="28"/>
        </w:rPr>
      </w:pPr>
      <w:r w:rsidRPr="000363E7">
        <w:rPr>
          <w:rFonts w:ascii="PT Astra Serif" w:hAnsi="PT Astra Serif"/>
          <w:sz w:val="28"/>
          <w:szCs w:val="28"/>
        </w:rPr>
        <w:t>3. К полномочиям главы сельсовета в администрации сельсовета относится:</w:t>
      </w:r>
    </w:p>
    <w:p w:rsidR="001E28DD" w:rsidRPr="000363E7" w:rsidRDefault="001E28DD" w:rsidP="001E28DD">
      <w:pPr>
        <w:tabs>
          <w:tab w:val="left" w:pos="7371"/>
        </w:tabs>
        <w:ind w:right="-1" w:firstLine="567"/>
        <w:jc w:val="both"/>
        <w:rPr>
          <w:rFonts w:ascii="PT Astra Serif" w:hAnsi="PT Astra Serif"/>
          <w:sz w:val="28"/>
          <w:szCs w:val="28"/>
        </w:rPr>
      </w:pPr>
      <w:r w:rsidRPr="000363E7">
        <w:rPr>
          <w:rFonts w:ascii="PT Astra Serif" w:hAnsi="PT Astra Serif"/>
          <w:sz w:val="28"/>
          <w:szCs w:val="28"/>
        </w:rPr>
        <w:t>1) обеспечение составления проекта бюджета поселения, обеспечение его исполнения;</w:t>
      </w:r>
    </w:p>
    <w:p w:rsidR="001E28DD" w:rsidRPr="000363E7" w:rsidRDefault="001E28DD" w:rsidP="001E28DD">
      <w:pPr>
        <w:tabs>
          <w:tab w:val="left" w:pos="7371"/>
        </w:tabs>
        <w:ind w:right="-1" w:firstLine="567"/>
        <w:jc w:val="both"/>
        <w:rPr>
          <w:rFonts w:ascii="PT Astra Serif" w:hAnsi="PT Astra Serif"/>
          <w:sz w:val="28"/>
          <w:szCs w:val="28"/>
        </w:rPr>
      </w:pPr>
      <w:r w:rsidRPr="000363E7">
        <w:rPr>
          <w:rFonts w:ascii="PT Astra Serif" w:hAnsi="PT Astra Serif"/>
          <w:sz w:val="28"/>
          <w:szCs w:val="28"/>
        </w:rPr>
        <w:t>2) внесение в Совет депутатов проекта бюджета поселения с необходимыми документами и материалами, представление годового отчета об исполнении бюджета поселения на утверждение Совета депутатов;</w:t>
      </w:r>
    </w:p>
    <w:p w:rsidR="001E28DD" w:rsidRPr="000363E7" w:rsidRDefault="001E28DD" w:rsidP="001E28DD">
      <w:pPr>
        <w:tabs>
          <w:tab w:val="left" w:pos="7371"/>
        </w:tabs>
        <w:ind w:right="-1" w:firstLine="567"/>
        <w:jc w:val="both"/>
        <w:rPr>
          <w:rFonts w:ascii="PT Astra Serif" w:hAnsi="PT Astra Serif"/>
          <w:sz w:val="28"/>
          <w:szCs w:val="28"/>
        </w:rPr>
      </w:pPr>
      <w:r w:rsidRPr="000363E7">
        <w:rPr>
          <w:rFonts w:ascii="PT Astra Serif" w:hAnsi="PT Astra Serif"/>
          <w:sz w:val="28"/>
          <w:szCs w:val="28"/>
        </w:rPr>
        <w:t>3) открытие и закрытие счетов администрации сельсовета в банках, распоряжение средствами администрации сельсовета, подписание финансовых документов;</w:t>
      </w:r>
    </w:p>
    <w:p w:rsidR="001E28DD" w:rsidRPr="000363E7" w:rsidRDefault="001E28DD" w:rsidP="001E28DD">
      <w:pPr>
        <w:tabs>
          <w:tab w:val="left" w:pos="7371"/>
        </w:tabs>
        <w:ind w:right="-1" w:firstLine="567"/>
        <w:jc w:val="both"/>
        <w:rPr>
          <w:rFonts w:ascii="PT Astra Serif" w:hAnsi="PT Astra Serif"/>
          <w:sz w:val="28"/>
          <w:szCs w:val="28"/>
        </w:rPr>
      </w:pPr>
      <w:r w:rsidRPr="000363E7">
        <w:rPr>
          <w:rFonts w:ascii="PT Astra Serif" w:hAnsi="PT Astra Serif"/>
          <w:sz w:val="28"/>
          <w:szCs w:val="28"/>
        </w:rPr>
        <w:t>4) в порядке, установленном Советом депутатов, управление и распоряжение имуществом, находящимся в собственности поселения, кроме случаев, когда для заключения сделки требуется согласие Совета депутатов;</w:t>
      </w:r>
    </w:p>
    <w:p w:rsidR="001E28DD" w:rsidRPr="000363E7" w:rsidRDefault="001E28DD" w:rsidP="001E28DD">
      <w:pPr>
        <w:tabs>
          <w:tab w:val="left" w:pos="7371"/>
        </w:tabs>
        <w:ind w:right="-1" w:firstLine="567"/>
        <w:jc w:val="both"/>
        <w:rPr>
          <w:rFonts w:ascii="PT Astra Serif" w:hAnsi="PT Astra Serif"/>
          <w:sz w:val="28"/>
          <w:szCs w:val="28"/>
        </w:rPr>
      </w:pPr>
      <w:r w:rsidRPr="000363E7">
        <w:rPr>
          <w:rFonts w:ascii="PT Astra Serif" w:hAnsi="PT Astra Serif"/>
          <w:sz w:val="28"/>
          <w:szCs w:val="28"/>
        </w:rPr>
        <w:t>5) принятие по согласованию с Советом депутатов решений о создании, реорганизации и ликвидации муниципальных предприятий и учреждений, определение целей, условий и порядка их деятельности;</w:t>
      </w:r>
    </w:p>
    <w:p w:rsidR="001E28DD" w:rsidRPr="000363E7" w:rsidRDefault="001E28DD" w:rsidP="001E28DD">
      <w:pPr>
        <w:tabs>
          <w:tab w:val="left" w:pos="7371"/>
        </w:tabs>
        <w:ind w:right="-1" w:firstLine="567"/>
        <w:jc w:val="both"/>
        <w:rPr>
          <w:rFonts w:ascii="PT Astra Serif" w:hAnsi="PT Astra Serif"/>
          <w:sz w:val="28"/>
          <w:szCs w:val="28"/>
        </w:rPr>
      </w:pPr>
      <w:r w:rsidRPr="000363E7">
        <w:rPr>
          <w:rFonts w:ascii="PT Astra Serif" w:hAnsi="PT Astra Serif"/>
          <w:sz w:val="28"/>
          <w:szCs w:val="28"/>
        </w:rPr>
        <w:t>6) назначение на должность с заключением трудового договора и освобождение от нее руководителей муниципальных предприятий и учреждений;</w:t>
      </w:r>
    </w:p>
    <w:p w:rsidR="001E28DD" w:rsidRPr="000363E7" w:rsidRDefault="001E28DD" w:rsidP="001E28DD">
      <w:pPr>
        <w:tabs>
          <w:tab w:val="left" w:pos="7371"/>
        </w:tabs>
        <w:ind w:right="-1" w:firstLine="567"/>
        <w:jc w:val="both"/>
        <w:rPr>
          <w:rFonts w:ascii="PT Astra Serif" w:hAnsi="PT Astra Serif"/>
          <w:sz w:val="28"/>
          <w:szCs w:val="28"/>
        </w:rPr>
      </w:pPr>
      <w:r w:rsidRPr="000363E7">
        <w:rPr>
          <w:rFonts w:ascii="PT Astra Serif" w:hAnsi="PT Astra Serif"/>
          <w:sz w:val="28"/>
          <w:szCs w:val="28"/>
        </w:rPr>
        <w:t>7) организация приема граждан в администрации сельсовета, рассмотрения их обращений, принятия по ним решений;</w:t>
      </w:r>
    </w:p>
    <w:p w:rsidR="001E28DD" w:rsidRPr="000363E7" w:rsidRDefault="001E28DD" w:rsidP="001E28DD">
      <w:pPr>
        <w:tabs>
          <w:tab w:val="left" w:pos="7371"/>
        </w:tabs>
        <w:ind w:right="-1" w:firstLine="567"/>
        <w:jc w:val="both"/>
        <w:rPr>
          <w:rFonts w:ascii="PT Astra Serif" w:hAnsi="PT Astra Serif"/>
          <w:snapToGrid w:val="0"/>
          <w:sz w:val="28"/>
          <w:szCs w:val="28"/>
        </w:rPr>
      </w:pPr>
      <w:r w:rsidRPr="000363E7">
        <w:rPr>
          <w:rFonts w:ascii="PT Astra Serif" w:hAnsi="PT Astra Serif"/>
          <w:sz w:val="28"/>
          <w:szCs w:val="28"/>
        </w:rPr>
        <w:t xml:space="preserve">8) в случаях, предусмотренных федеральными законами, обращение в суд с заявлениями </w:t>
      </w:r>
      <w:r w:rsidRPr="000363E7">
        <w:rPr>
          <w:rFonts w:ascii="PT Astra Serif" w:hAnsi="PT Astra Serif"/>
          <w:snapToGrid w:val="0"/>
          <w:sz w:val="28"/>
          <w:szCs w:val="28"/>
        </w:rPr>
        <w:t>в защиту публичных интересов;</w:t>
      </w:r>
    </w:p>
    <w:p w:rsidR="001E28DD" w:rsidRPr="000363E7" w:rsidRDefault="001E28DD" w:rsidP="001E28DD">
      <w:pPr>
        <w:tabs>
          <w:tab w:val="left" w:pos="7371"/>
        </w:tabs>
        <w:ind w:right="-1" w:firstLine="567"/>
        <w:jc w:val="both"/>
        <w:rPr>
          <w:rFonts w:ascii="PT Astra Serif" w:hAnsi="PT Astra Serif"/>
          <w:sz w:val="28"/>
          <w:szCs w:val="28"/>
        </w:rPr>
      </w:pPr>
      <w:r w:rsidRPr="000363E7">
        <w:rPr>
          <w:rFonts w:ascii="PT Astra Serif" w:hAnsi="PT Astra Serif"/>
          <w:bCs/>
          <w:iCs/>
          <w:snapToGrid w:val="0"/>
          <w:sz w:val="28"/>
          <w:szCs w:val="28"/>
        </w:rPr>
        <w:t xml:space="preserve">9) </w:t>
      </w:r>
      <w:r w:rsidRPr="000363E7">
        <w:rPr>
          <w:rFonts w:ascii="PT Astra Serif" w:hAnsi="PT Astra Serif"/>
          <w:sz w:val="28"/>
          <w:szCs w:val="28"/>
        </w:rPr>
        <w:t>осуществление иных полномочий в администрации сельсовета в соответствии с федеральными законами, законами Алтайского края, настоящим Уставом.</w:t>
      </w:r>
    </w:p>
    <w:p w:rsidR="001E28DD" w:rsidRPr="000363E7" w:rsidRDefault="001E28DD" w:rsidP="001E28DD">
      <w:pPr>
        <w:ind w:firstLine="709"/>
        <w:jc w:val="both"/>
        <w:rPr>
          <w:rFonts w:ascii="PT Astra Serif" w:hAnsi="PT Astra Serif"/>
          <w:sz w:val="28"/>
          <w:szCs w:val="28"/>
        </w:rPr>
      </w:pPr>
    </w:p>
    <w:p w:rsidR="001E28DD" w:rsidRPr="000363E7" w:rsidRDefault="001E28DD" w:rsidP="001E28DD">
      <w:pPr>
        <w:ind w:firstLine="709"/>
        <w:jc w:val="both"/>
        <w:rPr>
          <w:b/>
          <w:bCs/>
          <w:sz w:val="28"/>
          <w:szCs w:val="28"/>
        </w:rPr>
      </w:pPr>
      <w:r w:rsidRPr="000363E7">
        <w:rPr>
          <w:b/>
          <w:bCs/>
          <w:sz w:val="28"/>
          <w:szCs w:val="28"/>
        </w:rPr>
        <w:t>Статья 22. Досрочное прекращение полномочий главы сельсовета</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lastRenderedPageBreak/>
        <w:t>1. Полномочия главы сельсовета прекращаются досрочно в следующих случаях:</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1) смерть;</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2) отставка по собственному желанию;</w:t>
      </w:r>
    </w:p>
    <w:p w:rsidR="001E28DD" w:rsidRPr="000363E7" w:rsidRDefault="001E28DD" w:rsidP="001E28DD">
      <w:pPr>
        <w:pStyle w:val="af5"/>
        <w:rPr>
          <w:rFonts w:ascii="PT Astra Serif" w:hAnsi="PT Astra Serif"/>
          <w:szCs w:val="28"/>
        </w:rPr>
      </w:pPr>
      <w:r w:rsidRPr="000363E7">
        <w:rPr>
          <w:rFonts w:ascii="PT Astra Serif" w:hAnsi="PT Astra Serif"/>
          <w:bCs/>
          <w:iCs/>
          <w:szCs w:val="28"/>
        </w:rPr>
        <w:t xml:space="preserve">3) </w:t>
      </w:r>
      <w:r w:rsidRPr="000363E7">
        <w:rPr>
          <w:rFonts w:ascii="PT Astra Serif" w:hAnsi="PT Astra Serif"/>
          <w:szCs w:val="28"/>
        </w:rPr>
        <w:t>признание судом недееспособным или ограниченно дееспособным;</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bCs/>
          <w:iCs/>
          <w:sz w:val="28"/>
          <w:szCs w:val="28"/>
        </w:rPr>
        <w:t>4)</w:t>
      </w:r>
      <w:r w:rsidRPr="000363E7">
        <w:rPr>
          <w:rFonts w:ascii="PT Astra Serif" w:hAnsi="PT Astra Serif"/>
          <w:sz w:val="28"/>
          <w:szCs w:val="28"/>
        </w:rPr>
        <w:t xml:space="preserve"> признание судом безвестно отсутствующим или объявления умершим;</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bCs/>
          <w:iCs/>
          <w:sz w:val="28"/>
          <w:szCs w:val="28"/>
        </w:rPr>
        <w:t>5)</w:t>
      </w:r>
      <w:r w:rsidRPr="000363E7">
        <w:rPr>
          <w:rFonts w:ascii="PT Astra Serif" w:hAnsi="PT Astra Serif"/>
          <w:sz w:val="28"/>
          <w:szCs w:val="28"/>
        </w:rPr>
        <w:t xml:space="preserve"> вступление в отношении его в законную силу обвинительного приговора суда;</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bCs/>
          <w:iCs/>
          <w:sz w:val="28"/>
          <w:szCs w:val="28"/>
        </w:rPr>
        <w:t>6)</w:t>
      </w:r>
      <w:r w:rsidRPr="000363E7">
        <w:rPr>
          <w:rFonts w:ascii="PT Astra Serif" w:hAnsi="PT Astra Serif"/>
          <w:sz w:val="28"/>
          <w:szCs w:val="28"/>
        </w:rPr>
        <w:t xml:space="preserve"> выезд за пределы Российской Федерации на постоянное место жительства;</w:t>
      </w:r>
    </w:p>
    <w:p w:rsidR="001E28DD" w:rsidRPr="000363E7" w:rsidRDefault="001E28DD" w:rsidP="001E28DD">
      <w:pPr>
        <w:ind w:firstLine="709"/>
        <w:jc w:val="both"/>
        <w:rPr>
          <w:rFonts w:ascii="PT Astra Serif" w:hAnsi="PT Astra Serif"/>
          <w:b/>
          <w:bCs/>
          <w:sz w:val="28"/>
          <w:szCs w:val="28"/>
        </w:rPr>
      </w:pPr>
      <w:r w:rsidRPr="000363E7">
        <w:rPr>
          <w:rFonts w:ascii="PT Astra Serif" w:hAnsi="PT Astra Serif"/>
          <w:bCs/>
          <w:iCs/>
          <w:sz w:val="28"/>
          <w:szCs w:val="28"/>
        </w:rPr>
        <w:t>7)</w:t>
      </w:r>
      <w:r w:rsidRPr="000363E7">
        <w:rPr>
          <w:rFonts w:ascii="PT Astra Serif" w:hAnsi="PT Astra Serif"/>
          <w:sz w:val="28"/>
          <w:szCs w:val="28"/>
        </w:rPr>
        <w:t xml:space="preserve"> 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w:t>
      </w:r>
      <w:r w:rsidRPr="000363E7">
        <w:rPr>
          <w:rFonts w:ascii="PT Astra Serif" w:hAnsi="PT Astra Serif"/>
          <w:bCs/>
          <w:sz w:val="28"/>
          <w:szCs w:val="28"/>
        </w:rPr>
        <w:t>;</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8) призыв на военную службу или направление на заменяющую ее альтернативную гражданскую службу;</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9) приобретение статуса иностранного агента;</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10) утрата доверия Президента Российской Федерации;</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11) удаление в отставку;</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12) отрешение от должности;</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13) установленная в судебном порядке стойкая неспособность по состоянию здоровья осуществлять полномочия главы сельсовета;</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 xml:space="preserve">14) преобразование поселения, осуществляемое в соответствии с </w:t>
      </w:r>
      <w:r w:rsidRPr="000363E7">
        <w:rPr>
          <w:rStyle w:val="aff0"/>
          <w:rFonts w:ascii="PT Astra Serif" w:hAnsi="PT Astra Serif"/>
          <w:sz w:val="28"/>
          <w:szCs w:val="28"/>
        </w:rPr>
        <w:t>частями 6</w:t>
      </w:r>
      <w:r w:rsidRPr="000363E7">
        <w:rPr>
          <w:rFonts w:ascii="PT Astra Serif" w:hAnsi="PT Astra Serif"/>
          <w:sz w:val="28"/>
          <w:szCs w:val="28"/>
        </w:rPr>
        <w:t xml:space="preserve"> и </w:t>
      </w:r>
      <w:r w:rsidRPr="000363E7">
        <w:rPr>
          <w:rStyle w:val="aff0"/>
          <w:rFonts w:ascii="PT Astra Serif" w:hAnsi="PT Astra Serif"/>
          <w:sz w:val="28"/>
          <w:szCs w:val="28"/>
        </w:rPr>
        <w:t>7 статьи 12</w:t>
      </w:r>
      <w:r w:rsidRPr="000363E7">
        <w:rPr>
          <w:rFonts w:ascii="PT Astra Serif" w:hAnsi="PT Astra Serif"/>
          <w:sz w:val="28"/>
          <w:szCs w:val="28"/>
        </w:rPr>
        <w:t xml:space="preserve"> Федерального закона от 20 марта 2025 года № 33-ФЗ;</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15) увеличение численности избирателей поселения более чем на 25 процентов;</w:t>
      </w:r>
    </w:p>
    <w:p w:rsidR="001E28DD" w:rsidRPr="000363E7" w:rsidRDefault="001E28DD" w:rsidP="001E28DD">
      <w:pPr>
        <w:tabs>
          <w:tab w:val="left" w:pos="7371"/>
        </w:tabs>
        <w:ind w:firstLine="709"/>
        <w:jc w:val="both"/>
        <w:rPr>
          <w:rFonts w:ascii="PT Astra Serif" w:hAnsi="PT Astra Serif"/>
          <w:sz w:val="28"/>
          <w:szCs w:val="28"/>
        </w:rPr>
      </w:pPr>
      <w:r w:rsidRPr="000363E7">
        <w:rPr>
          <w:rFonts w:ascii="PT Astra Serif" w:hAnsi="PT Astra Serif"/>
          <w:sz w:val="28"/>
          <w:szCs w:val="28"/>
        </w:rPr>
        <w:t>16) нарушение срока издания муниципального правового акта, необходимого для реализации решения, принятого путем прямого волеизъявления населения.</w:t>
      </w:r>
    </w:p>
    <w:p w:rsidR="001E28DD" w:rsidRPr="000363E7" w:rsidRDefault="001E28DD" w:rsidP="001E28DD">
      <w:pPr>
        <w:autoSpaceDE w:val="0"/>
        <w:autoSpaceDN w:val="0"/>
        <w:adjustRightInd w:val="0"/>
        <w:ind w:firstLine="709"/>
        <w:jc w:val="both"/>
        <w:rPr>
          <w:rFonts w:ascii="PT Astra Serif" w:hAnsi="PT Astra Serif"/>
          <w:sz w:val="28"/>
          <w:szCs w:val="28"/>
        </w:rPr>
      </w:pPr>
      <w:r w:rsidRPr="000363E7">
        <w:rPr>
          <w:rFonts w:ascii="PT Astra Serif" w:hAnsi="PT Astra Serif"/>
          <w:sz w:val="28"/>
          <w:szCs w:val="28"/>
        </w:rPr>
        <w:t>2. Полномочия главы сельсовета в случаях, предусмотренных пунктами 1, 3</w:t>
      </w:r>
      <w:r w:rsidRPr="000363E7">
        <w:rPr>
          <w:rFonts w:ascii="PT Astra Serif" w:hAnsi="PT Astra Serif"/>
          <w:bCs/>
          <w:iCs/>
          <w:sz w:val="28"/>
          <w:szCs w:val="28"/>
        </w:rPr>
        <w:t xml:space="preserve">-8 </w:t>
      </w:r>
      <w:r w:rsidRPr="000363E7">
        <w:rPr>
          <w:rFonts w:ascii="PT Astra Serif" w:hAnsi="PT Astra Serif"/>
          <w:sz w:val="28"/>
          <w:szCs w:val="28"/>
        </w:rPr>
        <w:t xml:space="preserve">части 1 настоящей статьи, прекращаются со дня наступления оснований, предусмотренных в данных пунктах, о чем на ближайшей сессии принимается соответствующее решение Совета депутатов.  </w:t>
      </w:r>
    </w:p>
    <w:p w:rsidR="001E28DD" w:rsidRPr="000363E7" w:rsidRDefault="001E28DD" w:rsidP="001E28DD">
      <w:pPr>
        <w:pStyle w:val="ConsNormal"/>
        <w:ind w:firstLine="709"/>
        <w:jc w:val="both"/>
        <w:rPr>
          <w:rFonts w:ascii="PT Astra Serif" w:hAnsi="PT Astra Serif"/>
          <w:sz w:val="28"/>
          <w:szCs w:val="28"/>
        </w:rPr>
      </w:pPr>
      <w:r w:rsidRPr="000363E7">
        <w:rPr>
          <w:rFonts w:ascii="PT Astra Serif" w:hAnsi="PT Astra Serif"/>
          <w:sz w:val="28"/>
          <w:szCs w:val="28"/>
        </w:rPr>
        <w:t>Полномочия главы сельсовета в случа</w:t>
      </w:r>
      <w:r w:rsidRPr="000363E7">
        <w:rPr>
          <w:rFonts w:ascii="PT Astra Serif" w:hAnsi="PT Astra Serif"/>
          <w:bCs/>
          <w:iCs/>
          <w:sz w:val="28"/>
          <w:szCs w:val="28"/>
        </w:rPr>
        <w:t>ях</w:t>
      </w:r>
      <w:r w:rsidRPr="000363E7">
        <w:rPr>
          <w:rFonts w:ascii="PT Astra Serif" w:hAnsi="PT Astra Serif"/>
          <w:sz w:val="28"/>
          <w:szCs w:val="28"/>
        </w:rPr>
        <w:t>, предусмотренн</w:t>
      </w:r>
      <w:r w:rsidRPr="000363E7">
        <w:rPr>
          <w:rFonts w:ascii="PT Astra Serif" w:hAnsi="PT Astra Serif"/>
          <w:bCs/>
          <w:iCs/>
          <w:sz w:val="28"/>
          <w:szCs w:val="28"/>
        </w:rPr>
        <w:t>ых</w:t>
      </w:r>
      <w:r w:rsidRPr="000363E7">
        <w:rPr>
          <w:rFonts w:ascii="PT Astra Serif" w:hAnsi="PT Astra Serif"/>
          <w:sz w:val="28"/>
          <w:szCs w:val="28"/>
        </w:rPr>
        <w:t xml:space="preserve"> пунктами 2, 9</w:t>
      </w:r>
      <w:r w:rsidRPr="000363E7">
        <w:rPr>
          <w:rFonts w:ascii="PT Astra Serif" w:hAnsi="PT Astra Serif"/>
          <w:bCs/>
          <w:iCs/>
          <w:sz w:val="28"/>
          <w:szCs w:val="28"/>
        </w:rPr>
        <w:t>, 11</w:t>
      </w:r>
      <w:r w:rsidRPr="000363E7">
        <w:rPr>
          <w:rFonts w:ascii="PT Astra Serif" w:hAnsi="PT Astra Serif"/>
          <w:sz w:val="28"/>
          <w:szCs w:val="28"/>
        </w:rPr>
        <w:t xml:space="preserve"> части 1 настоящей статьи, прекращаются со дня принятия Советом </w:t>
      </w:r>
      <w:proofErr w:type="gramStart"/>
      <w:r w:rsidRPr="000363E7">
        <w:rPr>
          <w:rFonts w:ascii="PT Astra Serif" w:hAnsi="PT Astra Serif"/>
          <w:sz w:val="28"/>
          <w:szCs w:val="28"/>
        </w:rPr>
        <w:t>депутатов  решения</w:t>
      </w:r>
      <w:proofErr w:type="gramEnd"/>
      <w:r w:rsidRPr="000363E7">
        <w:rPr>
          <w:rFonts w:ascii="PT Astra Serif" w:hAnsi="PT Astra Serif"/>
          <w:sz w:val="28"/>
          <w:szCs w:val="28"/>
        </w:rPr>
        <w:t xml:space="preserve"> об отставке по собственному желанию </w:t>
      </w:r>
      <w:r w:rsidRPr="000363E7">
        <w:rPr>
          <w:rFonts w:ascii="PT Astra Serif" w:hAnsi="PT Astra Serif"/>
          <w:bCs/>
          <w:iCs/>
          <w:sz w:val="28"/>
          <w:szCs w:val="28"/>
        </w:rPr>
        <w:t>или удалении в отставку</w:t>
      </w:r>
      <w:r w:rsidRPr="000363E7">
        <w:rPr>
          <w:rFonts w:ascii="PT Astra Serif" w:hAnsi="PT Astra Serif"/>
          <w:sz w:val="28"/>
          <w:szCs w:val="28"/>
        </w:rPr>
        <w:t xml:space="preserve"> главы сельсовета.</w:t>
      </w:r>
    </w:p>
    <w:p w:rsidR="001E28DD" w:rsidRPr="000363E7" w:rsidRDefault="001E28DD" w:rsidP="001E28DD">
      <w:pPr>
        <w:pStyle w:val="ConsNormal"/>
        <w:ind w:firstLine="709"/>
        <w:jc w:val="both"/>
        <w:rPr>
          <w:rFonts w:ascii="PT Astra Serif" w:hAnsi="PT Astra Serif"/>
          <w:sz w:val="28"/>
          <w:szCs w:val="28"/>
        </w:rPr>
      </w:pPr>
      <w:r w:rsidRPr="000363E7">
        <w:rPr>
          <w:rFonts w:ascii="PT Astra Serif" w:hAnsi="PT Astra Serif"/>
          <w:sz w:val="28"/>
          <w:szCs w:val="28"/>
        </w:rPr>
        <w:t>Полномочия главы сельсовета в случае, предусмотренном пунктом 12</w:t>
      </w:r>
      <w:r w:rsidRPr="000363E7">
        <w:rPr>
          <w:rFonts w:ascii="PT Astra Serif" w:hAnsi="PT Astra Serif"/>
          <w:bCs/>
          <w:iCs/>
          <w:sz w:val="28"/>
          <w:szCs w:val="28"/>
        </w:rPr>
        <w:t xml:space="preserve"> </w:t>
      </w:r>
      <w:r w:rsidRPr="000363E7">
        <w:rPr>
          <w:rFonts w:ascii="PT Astra Serif" w:hAnsi="PT Astra Serif"/>
          <w:sz w:val="28"/>
          <w:szCs w:val="28"/>
        </w:rPr>
        <w:t xml:space="preserve">части 1 настоящей статьи, прекращаются со дня издания Губернатором Алтайского края правового акта об отрешении его от должности главы сельсовета. </w:t>
      </w:r>
    </w:p>
    <w:p w:rsidR="001E28DD" w:rsidRPr="000363E7" w:rsidRDefault="001E28DD" w:rsidP="001E28DD">
      <w:pPr>
        <w:pStyle w:val="ConsNormal"/>
        <w:ind w:firstLine="709"/>
        <w:jc w:val="both"/>
        <w:rPr>
          <w:rFonts w:ascii="PT Astra Serif" w:hAnsi="PT Astra Serif"/>
          <w:sz w:val="28"/>
          <w:szCs w:val="28"/>
        </w:rPr>
      </w:pPr>
      <w:r w:rsidRPr="000363E7">
        <w:rPr>
          <w:rFonts w:ascii="PT Astra Serif" w:hAnsi="PT Astra Serif"/>
          <w:sz w:val="28"/>
          <w:szCs w:val="28"/>
        </w:rPr>
        <w:t xml:space="preserve">Полномочия главы сельсовета в случаях, предусмотренных пунктами </w:t>
      </w:r>
      <w:r w:rsidRPr="000363E7">
        <w:rPr>
          <w:rFonts w:ascii="PT Astra Serif" w:hAnsi="PT Astra Serif"/>
          <w:bCs/>
          <w:iCs/>
          <w:sz w:val="28"/>
          <w:szCs w:val="28"/>
        </w:rPr>
        <w:t>14, 15</w:t>
      </w:r>
      <w:r w:rsidRPr="000363E7">
        <w:rPr>
          <w:rFonts w:ascii="PT Astra Serif" w:hAnsi="PT Astra Serif"/>
          <w:sz w:val="28"/>
          <w:szCs w:val="28"/>
        </w:rPr>
        <w:t xml:space="preserve"> части 1 настоящей статьи, прекращаются в соответствии с законом Алтайского края.</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bCs/>
          <w:sz w:val="28"/>
          <w:szCs w:val="28"/>
        </w:rPr>
        <w:lastRenderedPageBreak/>
        <w:t>Полномочия главы сельсовета в случаях, предусмотренных пунктами 10, 16 части 1 настоящей статьи, прекращаются досрочно в соответствии с действующим законодательством.</w:t>
      </w:r>
    </w:p>
    <w:p w:rsidR="001E28DD" w:rsidRPr="000363E7" w:rsidRDefault="001E28DD" w:rsidP="001E28DD">
      <w:pPr>
        <w:pStyle w:val="ConsNormal"/>
        <w:ind w:firstLine="709"/>
        <w:jc w:val="both"/>
        <w:rPr>
          <w:rFonts w:ascii="PT Astra Serif" w:hAnsi="PT Astra Serif"/>
          <w:b/>
          <w:bCs/>
          <w:sz w:val="28"/>
          <w:szCs w:val="28"/>
        </w:rPr>
      </w:pPr>
    </w:p>
    <w:p w:rsidR="001E28DD" w:rsidRPr="000363E7" w:rsidRDefault="001E28DD" w:rsidP="001E28DD">
      <w:pPr>
        <w:tabs>
          <w:tab w:val="left" w:pos="7371"/>
        </w:tabs>
        <w:ind w:firstLine="709"/>
        <w:jc w:val="both"/>
        <w:rPr>
          <w:rFonts w:ascii="PT Astra Serif" w:hAnsi="PT Astra Serif"/>
          <w:b/>
          <w:bCs/>
          <w:iCs/>
          <w:sz w:val="28"/>
          <w:szCs w:val="28"/>
        </w:rPr>
      </w:pPr>
      <w:r w:rsidRPr="000363E7">
        <w:rPr>
          <w:rFonts w:ascii="PT Astra Serif" w:hAnsi="PT Astra Serif"/>
          <w:b/>
          <w:bCs/>
          <w:iCs/>
          <w:sz w:val="28"/>
          <w:szCs w:val="28"/>
        </w:rPr>
        <w:t>Статья 23. Временно исполняющий полномочия главы сельсовета</w:t>
      </w:r>
    </w:p>
    <w:p w:rsidR="001E28DD" w:rsidRPr="000363E7" w:rsidRDefault="001E28DD" w:rsidP="001E28DD">
      <w:pPr>
        <w:tabs>
          <w:tab w:val="left" w:pos="7371"/>
        </w:tabs>
        <w:ind w:firstLine="709"/>
        <w:jc w:val="both"/>
        <w:rPr>
          <w:rFonts w:ascii="PT Astra Serif" w:hAnsi="PT Astra Serif"/>
          <w:bCs/>
          <w:iCs/>
          <w:sz w:val="28"/>
          <w:szCs w:val="28"/>
        </w:rPr>
      </w:pPr>
      <w:r w:rsidRPr="000363E7">
        <w:rPr>
          <w:rFonts w:ascii="PT Astra Serif" w:hAnsi="PT Astra Serif"/>
          <w:sz w:val="28"/>
          <w:szCs w:val="28"/>
          <w:shd w:val="clear" w:color="auto" w:fill="FFFFFF"/>
        </w:rPr>
        <w:t>1. В случае, если глава сельсовета не может осуществлять свои полномочия в связи с состоянием здоровья или другими обстоятельствами, временно препятствующими осуществлению своих полномочий (в частности, в связи с отпуском, служебной командировкой), их временно исполняет заместитель главы Администрации сельсовета (</w:t>
      </w:r>
      <w:r w:rsidRPr="000363E7">
        <w:rPr>
          <w:rFonts w:ascii="PT Astra Serif" w:hAnsi="PT Astra Serif"/>
          <w:sz w:val="28"/>
          <w:szCs w:val="28"/>
        </w:rPr>
        <w:t xml:space="preserve">муниципальный служащий Администрации сельсовета) по распоряжению </w:t>
      </w:r>
      <w:r w:rsidRPr="000363E7">
        <w:rPr>
          <w:rFonts w:ascii="PT Astra Serif" w:hAnsi="PT Astra Serif"/>
          <w:sz w:val="28"/>
          <w:szCs w:val="28"/>
          <w:shd w:val="clear" w:color="auto" w:fill="FFFFFF"/>
        </w:rPr>
        <w:t>главы сельсовета</w:t>
      </w:r>
      <w:r w:rsidRPr="000363E7">
        <w:rPr>
          <w:rFonts w:ascii="PT Astra Serif" w:hAnsi="PT Astra Serif"/>
          <w:bCs/>
          <w:iCs/>
          <w:sz w:val="28"/>
          <w:szCs w:val="28"/>
        </w:rPr>
        <w:t>.</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 xml:space="preserve">2. </w:t>
      </w:r>
      <w:r w:rsidRPr="000363E7">
        <w:rPr>
          <w:rFonts w:ascii="PT Astra Serif" w:hAnsi="PT Astra Serif"/>
          <w:sz w:val="28"/>
          <w:szCs w:val="28"/>
          <w:shd w:val="clear" w:color="auto" w:fill="FFFFFF"/>
        </w:rPr>
        <w:t xml:space="preserve">В случае досрочного прекращения полномочий главы сельсовета либо применения к нему по решению суда мер процессуального принуждения в виде заключения под стражу или временного отстранения от должности Губернатор Алтайского края в течение 10 дней назначает временно исполняющего полномочия главы сельсовета из числа лиц, которые на день назначения не имеют в соответствии с законодательством об основных гарантиях избирательных прав и права на участие в референдуме граждан Российской Федерации ограничений пассивного избирательного права. </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 xml:space="preserve">3. Временно исполняющий полномочия главы </w:t>
      </w:r>
      <w:r w:rsidRPr="000363E7">
        <w:rPr>
          <w:rFonts w:ascii="PT Astra Serif" w:hAnsi="PT Astra Serif"/>
          <w:sz w:val="28"/>
          <w:szCs w:val="28"/>
          <w:shd w:val="clear" w:color="auto" w:fill="FFFFFF"/>
        </w:rPr>
        <w:t>сельсовета</w:t>
      </w:r>
      <w:r w:rsidRPr="000363E7">
        <w:rPr>
          <w:rFonts w:ascii="PT Astra Serif" w:hAnsi="PT Astra Serif"/>
          <w:sz w:val="28"/>
          <w:szCs w:val="28"/>
        </w:rPr>
        <w:t xml:space="preserve"> обладает правами и обязанностями главы </w:t>
      </w:r>
      <w:r w:rsidRPr="000363E7">
        <w:rPr>
          <w:rFonts w:ascii="PT Astra Serif" w:hAnsi="PT Astra Serif"/>
          <w:sz w:val="28"/>
          <w:szCs w:val="28"/>
          <w:shd w:val="clear" w:color="auto" w:fill="FFFFFF"/>
        </w:rPr>
        <w:t>сельсовета</w:t>
      </w:r>
      <w:r w:rsidRPr="000363E7">
        <w:rPr>
          <w:rFonts w:ascii="PT Astra Serif" w:hAnsi="PT Astra Serif"/>
          <w:sz w:val="28"/>
          <w:szCs w:val="28"/>
        </w:rPr>
        <w:t>.</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 xml:space="preserve">4. Объем полномочий временно исполняющего полномочия главы </w:t>
      </w:r>
      <w:r w:rsidRPr="000363E7">
        <w:rPr>
          <w:rFonts w:ascii="PT Astra Serif" w:hAnsi="PT Astra Serif"/>
          <w:sz w:val="28"/>
          <w:szCs w:val="28"/>
          <w:shd w:val="clear" w:color="auto" w:fill="FFFFFF"/>
        </w:rPr>
        <w:t>сельсовета</w:t>
      </w:r>
      <w:r w:rsidRPr="000363E7">
        <w:rPr>
          <w:rFonts w:ascii="PT Astra Serif" w:hAnsi="PT Astra Serif"/>
          <w:sz w:val="28"/>
          <w:szCs w:val="28"/>
        </w:rPr>
        <w:t xml:space="preserve"> может быть ограничен нормативным правовым актом </w:t>
      </w:r>
      <w:r w:rsidRPr="000363E7">
        <w:rPr>
          <w:rFonts w:ascii="PT Astra Serif" w:hAnsi="PT Astra Serif"/>
          <w:sz w:val="28"/>
          <w:szCs w:val="28"/>
          <w:shd w:val="clear" w:color="auto" w:fill="FFFFFF"/>
        </w:rPr>
        <w:t xml:space="preserve">Губернатора Алтайского края </w:t>
      </w:r>
      <w:r w:rsidRPr="000363E7">
        <w:rPr>
          <w:rFonts w:ascii="PT Astra Serif" w:hAnsi="PT Astra Serif"/>
          <w:sz w:val="28"/>
          <w:szCs w:val="28"/>
        </w:rPr>
        <w:t xml:space="preserve">о назначении временно исполняющего полномочия главы </w:t>
      </w:r>
      <w:r w:rsidRPr="000363E7">
        <w:rPr>
          <w:rFonts w:ascii="PT Astra Serif" w:hAnsi="PT Astra Serif"/>
          <w:sz w:val="28"/>
          <w:szCs w:val="28"/>
          <w:shd w:val="clear" w:color="auto" w:fill="FFFFFF"/>
        </w:rPr>
        <w:t>сельсовета</w:t>
      </w:r>
      <w:r w:rsidRPr="000363E7">
        <w:rPr>
          <w:rFonts w:ascii="PT Astra Serif" w:hAnsi="PT Astra Serif"/>
          <w:sz w:val="28"/>
          <w:szCs w:val="28"/>
        </w:rPr>
        <w:t>.</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 xml:space="preserve">5. На временно исполняющего полномочия главы </w:t>
      </w:r>
      <w:r w:rsidRPr="000363E7">
        <w:rPr>
          <w:rFonts w:ascii="PT Astra Serif" w:hAnsi="PT Astra Serif"/>
          <w:sz w:val="28"/>
          <w:szCs w:val="28"/>
          <w:shd w:val="clear" w:color="auto" w:fill="FFFFFF"/>
        </w:rPr>
        <w:t>сельсовета</w:t>
      </w:r>
      <w:r w:rsidRPr="000363E7">
        <w:rPr>
          <w:rFonts w:ascii="PT Astra Serif" w:hAnsi="PT Astra Serif"/>
          <w:sz w:val="28"/>
          <w:szCs w:val="28"/>
        </w:rPr>
        <w:t xml:space="preserve">, назначаемого </w:t>
      </w:r>
      <w:r w:rsidRPr="000363E7">
        <w:rPr>
          <w:rFonts w:ascii="PT Astra Serif" w:hAnsi="PT Astra Serif"/>
          <w:sz w:val="28"/>
          <w:szCs w:val="28"/>
          <w:shd w:val="clear" w:color="auto" w:fill="FFFFFF"/>
        </w:rPr>
        <w:t>Губернатором Алтайского края</w:t>
      </w:r>
      <w:r w:rsidRPr="000363E7">
        <w:rPr>
          <w:rFonts w:ascii="PT Astra Serif" w:hAnsi="PT Astra Serif"/>
          <w:sz w:val="28"/>
          <w:szCs w:val="28"/>
        </w:rPr>
        <w:t xml:space="preserve">, распространяются обязанности, ограничения и запреты, установленные Федеральным законом от 20 марта 2025 года № 33-ФЗ, другими федеральными законами и иными нормативными правовыми актами Российской Федерации для главы </w:t>
      </w:r>
      <w:r w:rsidRPr="000363E7">
        <w:rPr>
          <w:rFonts w:ascii="PT Astra Serif" w:hAnsi="PT Astra Serif"/>
          <w:sz w:val="28"/>
          <w:szCs w:val="28"/>
          <w:shd w:val="clear" w:color="auto" w:fill="FFFFFF"/>
        </w:rPr>
        <w:t>сельсовета</w:t>
      </w:r>
      <w:r w:rsidRPr="000363E7">
        <w:rPr>
          <w:rFonts w:ascii="PT Astra Serif" w:hAnsi="PT Astra Serif"/>
          <w:sz w:val="28"/>
          <w:szCs w:val="28"/>
        </w:rPr>
        <w:t xml:space="preserve"> в целях противодействия коррупции.</w:t>
      </w:r>
    </w:p>
    <w:p w:rsidR="001E28DD" w:rsidRPr="000363E7" w:rsidRDefault="001E28DD" w:rsidP="001E28DD">
      <w:pPr>
        <w:ind w:firstLine="709"/>
        <w:jc w:val="both"/>
        <w:rPr>
          <w:rFonts w:ascii="PT Astra Serif" w:hAnsi="PT Astra Serif"/>
          <w:sz w:val="28"/>
          <w:szCs w:val="28"/>
          <w:shd w:val="clear" w:color="auto" w:fill="FFFFFF"/>
        </w:rPr>
      </w:pPr>
      <w:r w:rsidRPr="000363E7">
        <w:rPr>
          <w:rFonts w:ascii="PT Astra Serif" w:hAnsi="PT Astra Serif"/>
          <w:sz w:val="28"/>
          <w:szCs w:val="28"/>
          <w:shd w:val="clear" w:color="auto" w:fill="FFFFFF"/>
        </w:rPr>
        <w:t>Нарушение установленных данной частью требований является основанием для досрочного прекращения полномочий временно исполняющего полномочия главы сельсовета, назначаемого Губернатором Алтайского края.</w:t>
      </w:r>
    </w:p>
    <w:p w:rsidR="001E28DD" w:rsidRPr="000363E7" w:rsidRDefault="001E28DD" w:rsidP="001E28DD">
      <w:pPr>
        <w:pStyle w:val="6"/>
        <w:ind w:firstLine="709"/>
        <w:rPr>
          <w:rFonts w:ascii="PT Astra Serif" w:hAnsi="PT Astra Serif" w:cs="Times New Roman"/>
          <w:b/>
          <w:bCs/>
          <w:szCs w:val="28"/>
        </w:rPr>
      </w:pPr>
    </w:p>
    <w:p w:rsidR="001E28DD" w:rsidRPr="000363E7" w:rsidRDefault="001E28DD" w:rsidP="001E28DD">
      <w:pPr>
        <w:pStyle w:val="6"/>
        <w:ind w:firstLine="709"/>
        <w:rPr>
          <w:rFonts w:ascii="PT Astra Serif" w:hAnsi="PT Astra Serif" w:cs="Times New Roman"/>
          <w:b/>
          <w:bCs/>
          <w:szCs w:val="28"/>
        </w:rPr>
      </w:pPr>
      <w:r w:rsidRPr="000363E7">
        <w:rPr>
          <w:rFonts w:ascii="PT Astra Serif" w:hAnsi="PT Astra Serif" w:cs="Times New Roman"/>
          <w:b/>
          <w:bCs/>
          <w:szCs w:val="28"/>
        </w:rPr>
        <w:t>Статья 24. Администрация сельсовета</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 xml:space="preserve">1. Администрация сельсовета является постоянно действующим исполнительно-распорядительным органом поселения. </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2. Структура Администрации сельсовета утверждается Советом депутатов по представлению главы сельсовета.</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 xml:space="preserve">3. Администрация сельсовета обладает правами юридического лица и действует на основании настоящего Устава. </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Полное наименование юридического лица - Администрация Краснознаменского сельсовета Курьинского района Алтайского края - помещается на штампах, бланках и печатях Администрации сельсовета.</w:t>
      </w:r>
    </w:p>
    <w:p w:rsidR="001E28DD" w:rsidRPr="000363E7" w:rsidRDefault="001E28DD" w:rsidP="001E28DD">
      <w:pPr>
        <w:ind w:firstLine="709"/>
        <w:jc w:val="both"/>
        <w:rPr>
          <w:rFonts w:ascii="PT Astra Serif" w:hAnsi="PT Astra Serif" w:cs="Arial"/>
          <w:sz w:val="28"/>
          <w:szCs w:val="28"/>
        </w:rPr>
      </w:pPr>
      <w:r w:rsidRPr="000363E7">
        <w:rPr>
          <w:rFonts w:ascii="PT Astra Serif" w:hAnsi="PT Astra Serif"/>
          <w:sz w:val="28"/>
          <w:szCs w:val="28"/>
        </w:rPr>
        <w:lastRenderedPageBreak/>
        <w:t xml:space="preserve">4. Местонахождение Администрации сельсовета: </w:t>
      </w:r>
      <w:r w:rsidRPr="000363E7">
        <w:rPr>
          <w:rFonts w:ascii="PT Astra Serif" w:hAnsi="PT Astra Serif" w:cs="Arial"/>
          <w:sz w:val="28"/>
          <w:szCs w:val="28"/>
        </w:rPr>
        <w:t>658322, село Краснознаменка Курьинского района Алтайского края, ул. Коммунистическая, 15.</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5. Администрация сельсовета формируется главой сельсовета в соответствии с федеральными законами, законами Алтайского края и настоящим Уставом.</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Должностные лица Администрации сельсовета назначаются и освобождаются от должности главой сельсовета.</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6. Подотчетность должностных лиц Администрации сельсовета устанавливается главой сельсовета.</w:t>
      </w:r>
    </w:p>
    <w:p w:rsidR="001E28DD" w:rsidRPr="000363E7" w:rsidRDefault="001E28DD" w:rsidP="001E28DD">
      <w:pPr>
        <w:tabs>
          <w:tab w:val="left" w:pos="0"/>
        </w:tabs>
        <w:ind w:firstLine="709"/>
        <w:jc w:val="both"/>
        <w:rPr>
          <w:rFonts w:ascii="PT Astra Serif" w:hAnsi="PT Astra Serif"/>
          <w:sz w:val="28"/>
          <w:szCs w:val="28"/>
        </w:rPr>
      </w:pPr>
    </w:p>
    <w:p w:rsidR="001E28DD" w:rsidRPr="000363E7" w:rsidRDefault="001E28DD" w:rsidP="001E28DD">
      <w:pPr>
        <w:ind w:firstLine="709"/>
        <w:jc w:val="both"/>
        <w:rPr>
          <w:rFonts w:ascii="PT Astra Serif" w:hAnsi="PT Astra Serif"/>
          <w:b/>
          <w:sz w:val="28"/>
          <w:szCs w:val="28"/>
        </w:rPr>
      </w:pPr>
      <w:r w:rsidRPr="000363E7">
        <w:rPr>
          <w:rFonts w:ascii="PT Astra Serif" w:hAnsi="PT Astra Serif"/>
          <w:b/>
          <w:sz w:val="28"/>
          <w:szCs w:val="28"/>
        </w:rPr>
        <w:t xml:space="preserve">Статья 25. Полномочия Администрации сельсовета </w:t>
      </w:r>
    </w:p>
    <w:p w:rsidR="001E28DD" w:rsidRPr="000363E7" w:rsidRDefault="001E28DD" w:rsidP="001E28DD">
      <w:pPr>
        <w:tabs>
          <w:tab w:val="left" w:pos="7371"/>
        </w:tabs>
        <w:ind w:firstLine="709"/>
        <w:jc w:val="both"/>
        <w:rPr>
          <w:rFonts w:ascii="PT Astra Serif" w:hAnsi="PT Astra Serif"/>
          <w:sz w:val="28"/>
          <w:szCs w:val="28"/>
        </w:rPr>
      </w:pPr>
      <w:r w:rsidRPr="000363E7">
        <w:rPr>
          <w:rFonts w:ascii="PT Astra Serif" w:hAnsi="PT Astra Serif"/>
          <w:sz w:val="28"/>
          <w:szCs w:val="28"/>
        </w:rPr>
        <w:t>К полномочиям Администрации сельсовета относится:</w:t>
      </w:r>
    </w:p>
    <w:p w:rsidR="001E28DD" w:rsidRPr="000363E7" w:rsidRDefault="001E28DD" w:rsidP="001E28DD">
      <w:pPr>
        <w:tabs>
          <w:tab w:val="left" w:pos="7371"/>
        </w:tabs>
        <w:ind w:firstLine="709"/>
        <w:jc w:val="both"/>
        <w:rPr>
          <w:rFonts w:ascii="PT Astra Serif" w:hAnsi="PT Astra Serif"/>
          <w:sz w:val="28"/>
          <w:szCs w:val="28"/>
        </w:rPr>
      </w:pPr>
      <w:r w:rsidRPr="000363E7">
        <w:rPr>
          <w:rFonts w:ascii="PT Astra Serif" w:hAnsi="PT Astra Serif"/>
          <w:sz w:val="28"/>
          <w:szCs w:val="28"/>
        </w:rPr>
        <w:t>1) обеспечение составления проекта бюджета поселения, внесение его с необходимыми документами и материалами на утверждение Совета депутатов, обеспечение исполнения бюджета поселения и составление бюджетной отчетности, представление отчета</w:t>
      </w:r>
      <w:r w:rsidRPr="000363E7">
        <w:rPr>
          <w:rFonts w:ascii="PT Astra Serif" w:hAnsi="PT Astra Serif"/>
          <w:b/>
          <w:i/>
          <w:sz w:val="28"/>
          <w:szCs w:val="28"/>
        </w:rPr>
        <w:t xml:space="preserve"> </w:t>
      </w:r>
      <w:r w:rsidRPr="000363E7">
        <w:rPr>
          <w:rFonts w:ascii="PT Astra Serif" w:hAnsi="PT Astra Serif"/>
          <w:sz w:val="28"/>
          <w:szCs w:val="28"/>
        </w:rPr>
        <w:t>об исполнении бюджета поселения на утверждение Совета депутатов, обеспечение управления муниципальным долгом, осуществление муниципальных заимствований, предоставление муниципальных гарантий;</w:t>
      </w:r>
    </w:p>
    <w:p w:rsidR="001E28DD" w:rsidRPr="000363E7" w:rsidRDefault="001E28DD" w:rsidP="001E28DD">
      <w:pPr>
        <w:tabs>
          <w:tab w:val="left" w:pos="7371"/>
        </w:tabs>
        <w:ind w:firstLine="709"/>
        <w:jc w:val="both"/>
        <w:rPr>
          <w:rFonts w:ascii="PT Astra Serif" w:hAnsi="PT Astra Serif"/>
          <w:sz w:val="28"/>
          <w:szCs w:val="28"/>
        </w:rPr>
      </w:pPr>
      <w:r w:rsidRPr="000363E7">
        <w:rPr>
          <w:rFonts w:ascii="PT Astra Serif" w:hAnsi="PT Astra Serif"/>
          <w:sz w:val="28"/>
          <w:szCs w:val="28"/>
        </w:rPr>
        <w:t>2) получение кредитов на условиях, согласованных Советом депутатов, эмиссия ценных бумаг поселения;</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3) осуществление международных и внешнеэкономических связей в соответствии с федеральным законодательством и в порядке, установленном законом Алтайского края от 29 января 2024 года № 2-ЗС «О порядке осуществления международных и внешнеэкономических связей органов местного самоуправления»;</w:t>
      </w:r>
    </w:p>
    <w:p w:rsidR="001E28DD" w:rsidRPr="000363E7" w:rsidRDefault="001E28DD" w:rsidP="001E28DD">
      <w:pPr>
        <w:tabs>
          <w:tab w:val="left" w:pos="7371"/>
        </w:tabs>
        <w:ind w:firstLine="709"/>
        <w:jc w:val="both"/>
        <w:rPr>
          <w:rFonts w:ascii="PT Astra Serif" w:hAnsi="PT Astra Serif"/>
          <w:sz w:val="28"/>
          <w:szCs w:val="28"/>
        </w:rPr>
      </w:pPr>
      <w:r w:rsidRPr="000363E7">
        <w:rPr>
          <w:rFonts w:ascii="PT Astra Serif" w:hAnsi="PT Astra Serif"/>
          <w:sz w:val="28"/>
          <w:szCs w:val="28"/>
        </w:rPr>
        <w:t>4) утверждение уставов муниципальных предприятий и учреждений;</w:t>
      </w:r>
    </w:p>
    <w:p w:rsidR="001E28DD" w:rsidRPr="000363E7" w:rsidRDefault="001E28DD" w:rsidP="001E28DD">
      <w:pPr>
        <w:tabs>
          <w:tab w:val="left" w:pos="7371"/>
        </w:tabs>
        <w:ind w:firstLine="709"/>
        <w:jc w:val="both"/>
        <w:rPr>
          <w:rFonts w:ascii="PT Astra Serif" w:hAnsi="PT Astra Serif"/>
          <w:sz w:val="28"/>
          <w:szCs w:val="28"/>
        </w:rPr>
      </w:pPr>
      <w:r w:rsidRPr="000363E7">
        <w:rPr>
          <w:rFonts w:ascii="PT Astra Serif" w:hAnsi="PT Astra Serif"/>
          <w:sz w:val="28"/>
          <w:szCs w:val="28"/>
        </w:rPr>
        <w:t>5) наделение имуществом муниципальных предприятий и учреждений, осуществление контроля за его использованием по назначению и сохранностью,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w:t>
      </w:r>
    </w:p>
    <w:p w:rsidR="001E28DD" w:rsidRPr="000363E7" w:rsidRDefault="001E28DD" w:rsidP="001E28DD">
      <w:pPr>
        <w:tabs>
          <w:tab w:val="left" w:pos="7371"/>
        </w:tabs>
        <w:ind w:firstLine="709"/>
        <w:jc w:val="both"/>
        <w:rPr>
          <w:rFonts w:ascii="PT Astra Serif" w:hAnsi="PT Astra Serif"/>
          <w:sz w:val="28"/>
          <w:szCs w:val="28"/>
        </w:rPr>
      </w:pPr>
      <w:r w:rsidRPr="000363E7">
        <w:rPr>
          <w:rFonts w:ascii="PT Astra Serif" w:hAnsi="PT Astra Serif"/>
          <w:sz w:val="28"/>
          <w:szCs w:val="28"/>
        </w:rPr>
        <w:t>6) в установленном порядке организация приватизации имущества, находящегося в собственности поселения;</w:t>
      </w:r>
    </w:p>
    <w:p w:rsidR="001E28DD" w:rsidRPr="000363E7" w:rsidRDefault="001E28DD" w:rsidP="001E28DD">
      <w:pPr>
        <w:tabs>
          <w:tab w:val="left" w:pos="7371"/>
        </w:tabs>
        <w:ind w:firstLine="709"/>
        <w:jc w:val="both"/>
        <w:rPr>
          <w:rFonts w:ascii="PT Astra Serif" w:hAnsi="PT Astra Serif"/>
          <w:sz w:val="28"/>
          <w:szCs w:val="28"/>
        </w:rPr>
      </w:pPr>
      <w:r w:rsidRPr="000363E7">
        <w:rPr>
          <w:rFonts w:ascii="PT Astra Serif" w:hAnsi="PT Astra Serif"/>
          <w:sz w:val="28"/>
          <w:szCs w:val="28"/>
        </w:rPr>
        <w:t xml:space="preserve">7) содействие в развитии сельскохозяйственного производства, создание условий для развития малого и среднего предпринимательства; </w:t>
      </w:r>
    </w:p>
    <w:p w:rsidR="001E28DD" w:rsidRPr="000363E7" w:rsidRDefault="001E28DD" w:rsidP="001E28DD">
      <w:pPr>
        <w:tabs>
          <w:tab w:val="left" w:pos="7371"/>
        </w:tabs>
        <w:ind w:firstLine="709"/>
        <w:jc w:val="both"/>
        <w:rPr>
          <w:rFonts w:ascii="PT Astra Serif" w:hAnsi="PT Astra Serif"/>
          <w:sz w:val="28"/>
          <w:szCs w:val="28"/>
        </w:rPr>
      </w:pPr>
      <w:r w:rsidRPr="000363E7">
        <w:rPr>
          <w:rFonts w:ascii="PT Astra Serif" w:hAnsi="PT Astra Serif"/>
          <w:sz w:val="28"/>
          <w:szCs w:val="28"/>
        </w:rPr>
        <w:t>8) создание условий для обеспечения жителей поселения услугами связи, общественного питания, торговли и бытового обслуживания;</w:t>
      </w:r>
    </w:p>
    <w:p w:rsidR="001E28DD" w:rsidRPr="000363E7" w:rsidRDefault="001E28DD" w:rsidP="001E28DD">
      <w:pPr>
        <w:tabs>
          <w:tab w:val="left" w:pos="7371"/>
        </w:tabs>
        <w:ind w:firstLine="709"/>
        <w:jc w:val="both"/>
        <w:rPr>
          <w:rFonts w:ascii="PT Astra Serif" w:hAnsi="PT Astra Serif"/>
          <w:sz w:val="28"/>
          <w:szCs w:val="28"/>
        </w:rPr>
      </w:pPr>
      <w:r w:rsidRPr="000363E7">
        <w:rPr>
          <w:rFonts w:ascii="PT Astra Serif" w:hAnsi="PT Astra Serif"/>
          <w:sz w:val="28"/>
          <w:szCs w:val="28"/>
        </w:rPr>
        <w:t>9) управление и распоряжение земельными участками, находящимися в собственности поселения;</w:t>
      </w:r>
    </w:p>
    <w:p w:rsidR="001E28DD" w:rsidRPr="000363E7" w:rsidRDefault="001E28DD" w:rsidP="001E28DD">
      <w:pPr>
        <w:tabs>
          <w:tab w:val="left" w:pos="7371"/>
        </w:tabs>
        <w:ind w:firstLine="709"/>
        <w:jc w:val="both"/>
        <w:rPr>
          <w:rFonts w:ascii="PT Astra Serif" w:hAnsi="PT Astra Serif"/>
          <w:sz w:val="28"/>
          <w:szCs w:val="28"/>
        </w:rPr>
      </w:pPr>
      <w:r w:rsidRPr="000363E7">
        <w:rPr>
          <w:rFonts w:ascii="PT Astra Serif" w:hAnsi="PT Astra Serif"/>
          <w:sz w:val="28"/>
          <w:szCs w:val="28"/>
        </w:rPr>
        <w:t>10) информирование населения о возможном или предстоящем предоставлении земельных участков для строительства;</w:t>
      </w:r>
    </w:p>
    <w:p w:rsidR="001E28DD" w:rsidRPr="000363E7" w:rsidRDefault="001E28DD" w:rsidP="001E28DD">
      <w:pPr>
        <w:tabs>
          <w:tab w:val="left" w:pos="7371"/>
        </w:tabs>
        <w:autoSpaceDE w:val="0"/>
        <w:autoSpaceDN w:val="0"/>
        <w:adjustRightInd w:val="0"/>
        <w:ind w:firstLine="709"/>
        <w:jc w:val="both"/>
        <w:outlineLvl w:val="0"/>
        <w:rPr>
          <w:rFonts w:ascii="PT Astra Serif" w:hAnsi="PT Astra Serif"/>
          <w:sz w:val="28"/>
          <w:szCs w:val="28"/>
        </w:rPr>
      </w:pPr>
      <w:r w:rsidRPr="000363E7">
        <w:rPr>
          <w:rFonts w:ascii="PT Astra Serif" w:hAnsi="PT Astra Serif"/>
          <w:sz w:val="28"/>
          <w:szCs w:val="28"/>
        </w:rPr>
        <w:t>11) организация благоустройства территории поселения;</w:t>
      </w:r>
    </w:p>
    <w:p w:rsidR="001E28DD" w:rsidRPr="000363E7" w:rsidRDefault="001E28DD" w:rsidP="001E28DD">
      <w:pPr>
        <w:tabs>
          <w:tab w:val="left" w:pos="7371"/>
        </w:tabs>
        <w:ind w:firstLine="709"/>
        <w:jc w:val="both"/>
        <w:rPr>
          <w:rFonts w:ascii="PT Astra Serif" w:hAnsi="PT Astra Serif"/>
          <w:sz w:val="28"/>
          <w:szCs w:val="28"/>
        </w:rPr>
      </w:pPr>
      <w:r w:rsidRPr="000363E7">
        <w:rPr>
          <w:rFonts w:ascii="PT Astra Serif" w:hAnsi="PT Astra Serif"/>
          <w:sz w:val="28"/>
          <w:szCs w:val="28"/>
        </w:rPr>
        <w:lastRenderedPageBreak/>
        <w:t>12) создание условий для организации досуга и обеспечения жителей поселения услугами организаций культуры;</w:t>
      </w:r>
    </w:p>
    <w:p w:rsidR="001E28DD" w:rsidRPr="000363E7" w:rsidRDefault="001E28DD" w:rsidP="001E28DD">
      <w:pPr>
        <w:tabs>
          <w:tab w:val="left" w:pos="7371"/>
        </w:tabs>
        <w:ind w:firstLine="709"/>
        <w:jc w:val="both"/>
        <w:rPr>
          <w:rFonts w:ascii="PT Astra Serif" w:hAnsi="PT Astra Serif"/>
          <w:sz w:val="28"/>
          <w:szCs w:val="28"/>
        </w:rPr>
      </w:pPr>
      <w:r w:rsidRPr="000363E7">
        <w:rPr>
          <w:rFonts w:ascii="PT Astra Serif" w:hAnsi="PT Astra Serif"/>
          <w:sz w:val="28"/>
          <w:szCs w:val="28"/>
        </w:rPr>
        <w:t>13)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1E28DD" w:rsidRPr="000363E7" w:rsidRDefault="001E28DD" w:rsidP="001E28DD">
      <w:pPr>
        <w:tabs>
          <w:tab w:val="left" w:pos="7371"/>
        </w:tabs>
        <w:ind w:firstLine="709"/>
        <w:jc w:val="both"/>
        <w:rPr>
          <w:rFonts w:ascii="PT Astra Serif" w:hAnsi="PT Astra Serif"/>
          <w:sz w:val="28"/>
          <w:szCs w:val="28"/>
        </w:rPr>
      </w:pPr>
      <w:r w:rsidRPr="000363E7">
        <w:rPr>
          <w:rFonts w:ascii="PT Astra Serif" w:hAnsi="PT Astra Serif"/>
          <w:sz w:val="28"/>
          <w:szCs w:val="28"/>
        </w:rPr>
        <w:t>14)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rsidR="001E28DD" w:rsidRPr="000363E7" w:rsidRDefault="001E28DD" w:rsidP="001E28DD">
      <w:pPr>
        <w:tabs>
          <w:tab w:val="left" w:pos="7371"/>
        </w:tabs>
        <w:ind w:firstLine="709"/>
        <w:jc w:val="both"/>
        <w:rPr>
          <w:rFonts w:ascii="PT Astra Serif" w:hAnsi="PT Astra Serif"/>
          <w:sz w:val="28"/>
          <w:szCs w:val="28"/>
        </w:rPr>
      </w:pPr>
      <w:r w:rsidRPr="000363E7">
        <w:rPr>
          <w:rFonts w:ascii="PT Astra Serif" w:hAnsi="PT Astra Serif"/>
          <w:sz w:val="28"/>
          <w:szCs w:val="28"/>
        </w:rPr>
        <w:t>15) регистрация трудовых договоров работников с работодателями - физическими лицами, не являющимися индивидуальными предпринимателями;</w:t>
      </w:r>
    </w:p>
    <w:p w:rsidR="001E28DD" w:rsidRPr="000363E7" w:rsidRDefault="001E28DD" w:rsidP="001E28DD">
      <w:pPr>
        <w:tabs>
          <w:tab w:val="left" w:pos="7371"/>
        </w:tabs>
        <w:ind w:firstLine="709"/>
        <w:jc w:val="both"/>
        <w:rPr>
          <w:rFonts w:ascii="PT Astra Serif" w:hAnsi="PT Astra Serif"/>
          <w:sz w:val="28"/>
          <w:szCs w:val="28"/>
        </w:rPr>
      </w:pPr>
      <w:r w:rsidRPr="000363E7">
        <w:rPr>
          <w:rFonts w:ascii="PT Astra Serif" w:hAnsi="PT Astra Serif"/>
          <w:sz w:val="28"/>
          <w:szCs w:val="28"/>
        </w:rPr>
        <w:t>16) обеспечение первичных мер пожарной безопасности в границах населенных пунктов поселения;</w:t>
      </w:r>
    </w:p>
    <w:p w:rsidR="001E28DD" w:rsidRPr="000363E7" w:rsidRDefault="001E28DD" w:rsidP="001E28DD">
      <w:pPr>
        <w:tabs>
          <w:tab w:val="left" w:pos="7371"/>
        </w:tabs>
        <w:ind w:firstLine="709"/>
        <w:jc w:val="both"/>
        <w:rPr>
          <w:rFonts w:ascii="PT Astra Serif" w:hAnsi="PT Astra Serif"/>
          <w:sz w:val="28"/>
          <w:szCs w:val="28"/>
        </w:rPr>
      </w:pPr>
      <w:r w:rsidRPr="000363E7">
        <w:rPr>
          <w:rFonts w:ascii="PT Astra Serif" w:hAnsi="PT Astra Serif"/>
          <w:bCs/>
          <w:iCs/>
          <w:sz w:val="28"/>
          <w:szCs w:val="28"/>
        </w:rPr>
        <w:t>17)</w:t>
      </w:r>
      <w:r w:rsidRPr="000363E7">
        <w:rPr>
          <w:rFonts w:ascii="PT Astra Serif" w:hAnsi="PT Astra Serif"/>
          <w:sz w:val="28"/>
          <w:szCs w:val="28"/>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1E28DD" w:rsidRPr="000363E7" w:rsidRDefault="001E28DD" w:rsidP="001E28DD">
      <w:pPr>
        <w:tabs>
          <w:tab w:val="left" w:pos="7371"/>
        </w:tabs>
        <w:ind w:firstLine="709"/>
        <w:jc w:val="both"/>
        <w:rPr>
          <w:rFonts w:ascii="PT Astra Serif" w:hAnsi="PT Astra Serif"/>
          <w:sz w:val="28"/>
          <w:szCs w:val="28"/>
        </w:rPr>
      </w:pPr>
      <w:r w:rsidRPr="000363E7">
        <w:rPr>
          <w:rFonts w:ascii="PT Astra Serif" w:hAnsi="PT Astra Serif"/>
          <w:bCs/>
          <w:iCs/>
          <w:sz w:val="28"/>
          <w:szCs w:val="28"/>
        </w:rPr>
        <w:t>18)</w:t>
      </w:r>
      <w:r w:rsidRPr="000363E7">
        <w:rPr>
          <w:rFonts w:ascii="PT Astra Serif" w:hAnsi="PT Astra Serif"/>
          <w:sz w:val="28"/>
          <w:szCs w:val="28"/>
        </w:rPr>
        <w:t xml:space="preserve"> обеспечение необходимых условий для проведения собраний, митингов, уличных шествий или демонстраций;</w:t>
      </w:r>
    </w:p>
    <w:p w:rsidR="001E28DD" w:rsidRPr="000363E7" w:rsidRDefault="001E28DD" w:rsidP="001E28DD">
      <w:pPr>
        <w:pStyle w:val="ConsPlusNormal"/>
        <w:tabs>
          <w:tab w:val="left" w:pos="7371"/>
        </w:tabs>
        <w:ind w:firstLine="709"/>
        <w:jc w:val="both"/>
        <w:rPr>
          <w:rFonts w:ascii="PT Astra Serif" w:hAnsi="PT Astra Serif"/>
          <w:sz w:val="28"/>
          <w:szCs w:val="28"/>
        </w:rPr>
      </w:pPr>
      <w:r w:rsidRPr="000363E7">
        <w:rPr>
          <w:rFonts w:ascii="PT Astra Serif" w:hAnsi="PT Astra Serif"/>
          <w:sz w:val="28"/>
          <w:szCs w:val="28"/>
        </w:rPr>
        <w:t>19)</w:t>
      </w:r>
      <w:r w:rsidRPr="000363E7">
        <w:rPr>
          <w:rFonts w:ascii="PT Astra Serif" w:hAnsi="PT Astra Serif"/>
          <w:b/>
          <w:sz w:val="28"/>
          <w:szCs w:val="28"/>
        </w:rPr>
        <w:t xml:space="preserve"> </w:t>
      </w:r>
      <w:r w:rsidRPr="000363E7">
        <w:rPr>
          <w:rFonts w:ascii="PT Astra Serif" w:hAnsi="PT Astra Serif"/>
          <w:sz w:val="28"/>
          <w:szCs w:val="28"/>
        </w:rPr>
        <w:t>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1E28DD" w:rsidRPr="000363E7" w:rsidRDefault="001E28DD" w:rsidP="001E28DD">
      <w:pPr>
        <w:tabs>
          <w:tab w:val="left" w:pos="7371"/>
        </w:tabs>
        <w:ind w:firstLine="709"/>
        <w:jc w:val="both"/>
        <w:rPr>
          <w:rFonts w:ascii="PT Astra Serif" w:hAnsi="PT Astra Serif"/>
          <w:sz w:val="28"/>
          <w:szCs w:val="28"/>
        </w:rPr>
      </w:pPr>
      <w:r w:rsidRPr="000363E7">
        <w:rPr>
          <w:rFonts w:ascii="PT Astra Serif" w:hAnsi="PT Astra Serif"/>
          <w:bCs/>
          <w:iCs/>
          <w:sz w:val="28"/>
          <w:szCs w:val="28"/>
        </w:rPr>
        <w:t>20)</w:t>
      </w:r>
      <w:r w:rsidRPr="000363E7">
        <w:rPr>
          <w:rFonts w:ascii="PT Astra Serif" w:hAnsi="PT Astra Serif"/>
          <w:sz w:val="28"/>
          <w:szCs w:val="28"/>
        </w:rPr>
        <w:t xml:space="preserve"> осуществление иных полномочий по решению вопросов местного значения в соответствии с федеральными законами, законами Алтайского края, настоящим Уставом.</w:t>
      </w:r>
    </w:p>
    <w:p w:rsidR="001E28DD" w:rsidRPr="000363E7" w:rsidRDefault="001E28DD" w:rsidP="001E28DD">
      <w:pPr>
        <w:ind w:firstLine="709"/>
        <w:jc w:val="both"/>
        <w:rPr>
          <w:rFonts w:ascii="PT Astra Serif" w:hAnsi="PT Astra Serif"/>
          <w:sz w:val="28"/>
          <w:szCs w:val="28"/>
        </w:rPr>
      </w:pPr>
    </w:p>
    <w:p w:rsidR="001E28DD" w:rsidRPr="000363E7" w:rsidRDefault="001E28DD" w:rsidP="001E28DD">
      <w:pPr>
        <w:pStyle w:val="4"/>
        <w:ind w:firstLine="709"/>
        <w:rPr>
          <w:rFonts w:ascii="PT Astra Serif" w:hAnsi="PT Astra Serif" w:cs="Times New Roman"/>
          <w:szCs w:val="28"/>
        </w:rPr>
      </w:pPr>
      <w:r w:rsidRPr="000363E7">
        <w:rPr>
          <w:rFonts w:ascii="PT Astra Serif" w:hAnsi="PT Astra Serif" w:cs="Times New Roman"/>
          <w:szCs w:val="28"/>
        </w:rPr>
        <w:t>ГЛАВА 4. МУНИЦИПАЛЬНЫЕ ПРАВОВЫЕ АКТЫ</w:t>
      </w:r>
    </w:p>
    <w:p w:rsidR="001E28DD" w:rsidRPr="000363E7" w:rsidRDefault="001E28DD" w:rsidP="001E28DD">
      <w:pPr>
        <w:ind w:firstLine="709"/>
        <w:jc w:val="both"/>
        <w:rPr>
          <w:rFonts w:ascii="PT Astra Serif" w:hAnsi="PT Astra Serif"/>
          <w:sz w:val="28"/>
          <w:szCs w:val="28"/>
        </w:rPr>
      </w:pPr>
    </w:p>
    <w:p w:rsidR="001E28DD" w:rsidRPr="000363E7" w:rsidRDefault="001E28DD" w:rsidP="001E28DD">
      <w:pPr>
        <w:pStyle w:val="4"/>
        <w:ind w:firstLine="709"/>
        <w:rPr>
          <w:rFonts w:ascii="PT Astra Serif" w:hAnsi="PT Astra Serif" w:cs="Times New Roman"/>
          <w:bCs w:val="0"/>
          <w:szCs w:val="28"/>
        </w:rPr>
      </w:pPr>
      <w:r w:rsidRPr="000363E7">
        <w:rPr>
          <w:rFonts w:ascii="PT Astra Serif" w:hAnsi="PT Astra Serif" w:cs="Times New Roman"/>
          <w:szCs w:val="28"/>
        </w:rPr>
        <w:t>Статья 26. Муниципальные правовые акты</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1. В систему муниципальных правовых актов поселения входят:</w:t>
      </w:r>
    </w:p>
    <w:p w:rsidR="001E28DD" w:rsidRPr="000363E7" w:rsidRDefault="001E28DD" w:rsidP="001E28DD">
      <w:pPr>
        <w:jc w:val="both"/>
        <w:rPr>
          <w:rFonts w:ascii="PT Astra Serif" w:hAnsi="PT Astra Serif"/>
          <w:sz w:val="28"/>
          <w:szCs w:val="28"/>
        </w:rPr>
      </w:pPr>
      <w:r w:rsidRPr="000363E7">
        <w:rPr>
          <w:rFonts w:ascii="PT Astra Serif" w:hAnsi="PT Astra Serif"/>
          <w:sz w:val="28"/>
          <w:szCs w:val="28"/>
        </w:rPr>
        <w:t xml:space="preserve">         1) Устав поселения, муниципальные правовые акты о внесении в него изменений и дополнений;</w:t>
      </w:r>
    </w:p>
    <w:p w:rsidR="001E28DD" w:rsidRPr="000363E7" w:rsidRDefault="001E28DD" w:rsidP="001E28DD">
      <w:pPr>
        <w:tabs>
          <w:tab w:val="left" w:pos="7371"/>
        </w:tabs>
        <w:ind w:right="-1" w:firstLine="567"/>
        <w:jc w:val="both"/>
        <w:rPr>
          <w:rFonts w:ascii="PT Astra Serif" w:hAnsi="PT Astra Serif"/>
          <w:sz w:val="28"/>
          <w:szCs w:val="28"/>
        </w:rPr>
      </w:pPr>
      <w:r w:rsidRPr="000363E7">
        <w:rPr>
          <w:rFonts w:ascii="PT Astra Serif" w:hAnsi="PT Astra Serif"/>
          <w:sz w:val="28"/>
          <w:szCs w:val="28"/>
        </w:rPr>
        <w:t>2) решения, принятые на местном референдуме, сходе граждан;</w:t>
      </w:r>
    </w:p>
    <w:p w:rsidR="001E28DD" w:rsidRPr="000363E7" w:rsidRDefault="001E28DD" w:rsidP="001E28DD">
      <w:pPr>
        <w:tabs>
          <w:tab w:val="left" w:pos="7371"/>
        </w:tabs>
        <w:ind w:right="-1" w:firstLine="567"/>
        <w:jc w:val="both"/>
        <w:rPr>
          <w:rFonts w:ascii="PT Astra Serif" w:hAnsi="PT Astra Serif"/>
          <w:sz w:val="28"/>
          <w:szCs w:val="28"/>
        </w:rPr>
      </w:pPr>
      <w:r w:rsidRPr="000363E7">
        <w:rPr>
          <w:rFonts w:ascii="PT Astra Serif" w:hAnsi="PT Astra Serif"/>
          <w:sz w:val="28"/>
          <w:szCs w:val="28"/>
        </w:rPr>
        <w:t>3) решения Совета депутатов;</w:t>
      </w:r>
    </w:p>
    <w:p w:rsidR="001E28DD" w:rsidRPr="000363E7" w:rsidRDefault="001E28DD" w:rsidP="001E28DD">
      <w:pPr>
        <w:tabs>
          <w:tab w:val="left" w:pos="7371"/>
        </w:tabs>
        <w:ind w:right="-1" w:firstLine="567"/>
        <w:jc w:val="both"/>
        <w:rPr>
          <w:rFonts w:ascii="PT Astra Serif" w:hAnsi="PT Astra Serif"/>
          <w:sz w:val="28"/>
          <w:szCs w:val="28"/>
        </w:rPr>
      </w:pPr>
      <w:r w:rsidRPr="000363E7">
        <w:rPr>
          <w:rFonts w:ascii="PT Astra Serif" w:hAnsi="PT Astra Serif"/>
          <w:sz w:val="28"/>
          <w:szCs w:val="28"/>
        </w:rPr>
        <w:t>4) постановления и распоряжения главы сельсовета;</w:t>
      </w:r>
    </w:p>
    <w:p w:rsidR="001E28DD" w:rsidRPr="000363E7" w:rsidRDefault="001E28DD" w:rsidP="001E28DD">
      <w:pPr>
        <w:tabs>
          <w:tab w:val="left" w:pos="7371"/>
        </w:tabs>
        <w:ind w:right="-1" w:firstLine="567"/>
        <w:jc w:val="both"/>
        <w:rPr>
          <w:rFonts w:ascii="PT Astra Serif" w:hAnsi="PT Astra Serif"/>
          <w:bCs/>
          <w:iCs/>
          <w:sz w:val="28"/>
          <w:szCs w:val="28"/>
        </w:rPr>
      </w:pPr>
      <w:r w:rsidRPr="000363E7">
        <w:rPr>
          <w:rFonts w:ascii="PT Astra Serif" w:hAnsi="PT Astra Serif"/>
          <w:bCs/>
          <w:iCs/>
          <w:sz w:val="28"/>
          <w:szCs w:val="28"/>
        </w:rPr>
        <w:t>5) постановления и распоряжения Администрации сельсовета.</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2. Муниципальные правовые акты подлежат обязательному исполнению на всей территории поселения.</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lastRenderedPageBreak/>
        <w:t>За неисполнение муниципальных правовых актов граждане, руководители организаций, должностные лица органов государственной власти и должностные лица органов местного самоуправления несут ответственность в соответствии с федеральными законами и законами Алтайского края.</w:t>
      </w:r>
    </w:p>
    <w:p w:rsidR="001E28DD" w:rsidRDefault="001E28DD" w:rsidP="001E28DD">
      <w:pPr>
        <w:tabs>
          <w:tab w:val="left" w:pos="7371"/>
        </w:tabs>
        <w:ind w:right="-1" w:firstLine="567"/>
        <w:jc w:val="both"/>
        <w:rPr>
          <w:rFonts w:ascii="PT Astra Serif" w:hAnsi="PT Astra Serif"/>
          <w:sz w:val="28"/>
          <w:szCs w:val="28"/>
        </w:rPr>
      </w:pPr>
      <w:r w:rsidRPr="000363E7">
        <w:rPr>
          <w:rFonts w:ascii="PT Astra Serif" w:hAnsi="PT Astra Serif"/>
          <w:sz w:val="28"/>
          <w:szCs w:val="28"/>
        </w:rPr>
        <w:t>3.  Устав и решения, принятые на местном референдуме, сходе граждан, являются актами высшей юридической силы в системе муниципальных правовых актов, имеют прямое действие и применяются на всей территории поселения.</w:t>
      </w:r>
    </w:p>
    <w:p w:rsidR="001E28DD" w:rsidRPr="000363E7" w:rsidRDefault="001E28DD" w:rsidP="001E28DD">
      <w:pPr>
        <w:jc w:val="both"/>
        <w:rPr>
          <w:rFonts w:ascii="PT Astra Serif" w:hAnsi="PT Astra Serif"/>
          <w:sz w:val="28"/>
          <w:szCs w:val="28"/>
        </w:rPr>
      </w:pPr>
      <w:r>
        <w:rPr>
          <w:rFonts w:ascii="PT Astra Serif" w:hAnsi="PT Astra Serif"/>
          <w:sz w:val="28"/>
          <w:szCs w:val="28"/>
        </w:rPr>
        <w:t xml:space="preserve">       </w:t>
      </w:r>
      <w:r w:rsidRPr="000363E7">
        <w:rPr>
          <w:rFonts w:ascii="PT Astra Serif" w:hAnsi="PT Astra Serif"/>
          <w:sz w:val="28"/>
          <w:szCs w:val="28"/>
        </w:rPr>
        <w:t>Иные муниципальные правовые акты не должны противоречить настоящему Уставу и решениям, принятым на местном референдуме, сходе граждан.</w:t>
      </w:r>
    </w:p>
    <w:p w:rsidR="001E28DD" w:rsidRPr="000363E7" w:rsidRDefault="001E28DD" w:rsidP="001E28DD">
      <w:pPr>
        <w:ind w:firstLine="709"/>
        <w:jc w:val="both"/>
        <w:rPr>
          <w:rFonts w:ascii="PT Astra Serif" w:hAnsi="PT Astra Serif"/>
          <w:b/>
          <w:bCs/>
          <w:sz w:val="28"/>
          <w:szCs w:val="28"/>
        </w:rPr>
      </w:pPr>
      <w:r w:rsidRPr="000363E7">
        <w:rPr>
          <w:rFonts w:ascii="PT Astra Serif" w:hAnsi="PT Astra Serif"/>
          <w:b/>
          <w:bCs/>
          <w:sz w:val="28"/>
          <w:szCs w:val="28"/>
        </w:rPr>
        <w:t>Статья 27. Порядок принятия и вступления в силу Устава, муниципального правового акта о внесении в него изменений и дополнений</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1. Проект Устава, проект муниципального правового акта о внесении изменений и дополнений в Устав подлежат официальному опубликованию</w:t>
      </w:r>
      <w:r w:rsidRPr="000363E7">
        <w:rPr>
          <w:rFonts w:ascii="PT Astra Serif" w:hAnsi="PT Astra Serif"/>
          <w:b/>
          <w:i/>
          <w:sz w:val="28"/>
          <w:szCs w:val="28"/>
        </w:rPr>
        <w:t xml:space="preserve"> </w:t>
      </w:r>
      <w:r w:rsidRPr="000363E7">
        <w:rPr>
          <w:rFonts w:ascii="PT Astra Serif" w:hAnsi="PT Astra Serif"/>
          <w:sz w:val="28"/>
          <w:szCs w:val="28"/>
        </w:rPr>
        <w:t xml:space="preserve">не позднее чем за 30 дней до рассмотрения вопроса о принятии Устава, муниципального правового акта о внесении изменений и дополнений в Устав с одновременным опубликованием установленного Советом депутатов порядка учета предложений по проекту Устава, муниципального правового акта о внесении изменений и дополнений в Устав, а также порядка участия граждан в его обсуждении.  </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Не требуется официальное опубликование порядка учета предложений по проекту муниципального правового акта о внесении изменений и дополнений в Устав, а также порядка участия граждан в его обсуждении в случае, когда в Устав вносятся изменения в форме точного воспроизведения положений Конституции Российской Федерации, федеральных законов, Устава (Основного закона) Алтайского края или законов Алтайского края, в целях приведения данного Устава в соответствие с этими нормативными правовыми актами.</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 xml:space="preserve">2. Устав, муниципальный правовой акт о внесении изменений и дополнений в Устав принимаются большинством в две трети голосов от установленной численности депутатов. </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 xml:space="preserve">3. Датой принятия Устава, муниципального правового акта о внесении в него изменений и дополнений считается дата решения Совета депутатов о принятии Устава, муниципального правового акта о внесении в него изменений и дополнений. Номером Устава, муниципального правового акта о внесении в него изменений и дополнений считается номер решения Совета депутатов, которым принят Устав, муниципальный правовой акт о внесении в него изменений и дополнений. </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 xml:space="preserve">4. Устав, муниципальный правовой акт о внесении в него изменений и дополнений подлежат государственной регистрации в порядке, предусмотренном Федеральным законом от 21 июля 2005 года № 97-ФЗ «О государственной регистрации уставов муниципальных образований» (далее по тексту Устава - Федеральный закон от 21 июля 2005 года № 97-ФЗ). </w:t>
      </w:r>
    </w:p>
    <w:p w:rsidR="001E28DD" w:rsidRPr="000363E7" w:rsidRDefault="001E28DD" w:rsidP="001E28DD">
      <w:pPr>
        <w:autoSpaceDE w:val="0"/>
        <w:autoSpaceDN w:val="0"/>
        <w:adjustRightInd w:val="0"/>
        <w:ind w:firstLine="709"/>
        <w:jc w:val="both"/>
        <w:rPr>
          <w:rFonts w:ascii="PT Astra Serif" w:hAnsi="PT Astra Serif"/>
          <w:sz w:val="28"/>
          <w:szCs w:val="28"/>
        </w:rPr>
      </w:pPr>
      <w:r w:rsidRPr="000363E7">
        <w:rPr>
          <w:rFonts w:ascii="PT Astra Serif" w:hAnsi="PT Astra Serif"/>
          <w:sz w:val="28"/>
          <w:szCs w:val="28"/>
        </w:rPr>
        <w:t xml:space="preserve">5. Устав, муниципальный правовой акт о внесении изменений и дополнений в Устав подлежат официальному опубликованию после их </w:t>
      </w:r>
      <w:r w:rsidRPr="000363E7">
        <w:rPr>
          <w:rFonts w:ascii="PT Astra Serif" w:hAnsi="PT Astra Serif"/>
          <w:sz w:val="28"/>
          <w:szCs w:val="28"/>
        </w:rPr>
        <w:lastRenderedPageBreak/>
        <w:t xml:space="preserve">государственной регистрации и вступают в силу после их официального опубликования. </w:t>
      </w:r>
    </w:p>
    <w:p w:rsidR="001E28DD" w:rsidRPr="000363E7" w:rsidRDefault="001E28DD" w:rsidP="001E28DD">
      <w:pPr>
        <w:autoSpaceDE w:val="0"/>
        <w:autoSpaceDN w:val="0"/>
        <w:adjustRightInd w:val="0"/>
        <w:ind w:firstLine="709"/>
        <w:jc w:val="both"/>
        <w:outlineLvl w:val="0"/>
        <w:rPr>
          <w:rFonts w:ascii="PT Astra Serif" w:hAnsi="PT Astra Serif"/>
          <w:sz w:val="28"/>
          <w:szCs w:val="28"/>
        </w:rPr>
      </w:pPr>
      <w:r w:rsidRPr="000363E7">
        <w:rPr>
          <w:rFonts w:ascii="PT Astra Serif" w:hAnsi="PT Astra Serif"/>
          <w:sz w:val="28"/>
          <w:szCs w:val="28"/>
        </w:rPr>
        <w:t>Глава сельсовета обязан официально опубликовать зарегистрированные Устав, муниципальный правовой акт о внесении изменений и дополнений в Устав в течение семи дней со дня поступления из Управления Министерства юстиции Российской Федерации по Алтайскому краю уведомления о включении сведений об Уставе, муниципальном правовом акте о внесении изменений в Устав в государственный реестр уставов муниципальных образований субъекта Российской Федерации, предусмотренного частью 6 статьи 4 Федерального закона от 21 июля 2005 года № 97-ФЗ.</w:t>
      </w:r>
    </w:p>
    <w:p w:rsidR="001E28DD" w:rsidRPr="000363E7" w:rsidRDefault="001E28DD" w:rsidP="001E28DD">
      <w:pPr>
        <w:autoSpaceDE w:val="0"/>
        <w:autoSpaceDN w:val="0"/>
        <w:adjustRightInd w:val="0"/>
        <w:ind w:firstLine="709"/>
        <w:jc w:val="both"/>
        <w:outlineLvl w:val="0"/>
        <w:rPr>
          <w:rFonts w:ascii="PT Astra Serif" w:hAnsi="PT Astra Serif"/>
          <w:sz w:val="28"/>
          <w:szCs w:val="28"/>
        </w:rPr>
      </w:pPr>
      <w:r w:rsidRPr="000363E7">
        <w:rPr>
          <w:rFonts w:ascii="PT Astra Serif" w:hAnsi="PT Astra Serif"/>
          <w:bCs/>
          <w:sz w:val="28"/>
          <w:szCs w:val="28"/>
        </w:rPr>
        <w:t xml:space="preserve">6. </w:t>
      </w:r>
      <w:r w:rsidRPr="000363E7">
        <w:rPr>
          <w:rFonts w:ascii="PT Astra Serif" w:hAnsi="PT Astra Serif"/>
          <w:sz w:val="28"/>
          <w:szCs w:val="28"/>
        </w:rPr>
        <w:t>Приведение Устава в соответствие с федеральным законом, законом Алтайского края осуществляется в установленный этими законодательными актами срок.</w:t>
      </w:r>
    </w:p>
    <w:p w:rsidR="001E28DD" w:rsidRPr="000363E7" w:rsidRDefault="001E28DD" w:rsidP="001E28DD">
      <w:pPr>
        <w:autoSpaceDE w:val="0"/>
        <w:autoSpaceDN w:val="0"/>
        <w:adjustRightInd w:val="0"/>
        <w:ind w:firstLine="709"/>
        <w:jc w:val="both"/>
        <w:outlineLvl w:val="0"/>
        <w:rPr>
          <w:rFonts w:ascii="PT Astra Serif" w:hAnsi="PT Astra Serif"/>
          <w:sz w:val="28"/>
          <w:szCs w:val="28"/>
        </w:rPr>
      </w:pPr>
      <w:r w:rsidRPr="000363E7">
        <w:rPr>
          <w:rFonts w:ascii="PT Astra Serif" w:hAnsi="PT Astra Serif"/>
          <w:sz w:val="28"/>
          <w:szCs w:val="28"/>
        </w:rPr>
        <w:t>В случае, если федеральным законом, законом Алтайского края указанный срок не установлен, срок приведения Устава в соответствие с федеральным законом, законом Алтайского края определяется с учетом даты вступления в силу соответствующего федерального закона, закона Алтайского края,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учета предложений граждан по нему, периодичности сессий Совета депутатов, сроков государственной регистрации и официального опубликования</w:t>
      </w:r>
      <w:r w:rsidRPr="000363E7">
        <w:rPr>
          <w:rFonts w:ascii="PT Astra Serif" w:hAnsi="PT Astra Serif"/>
          <w:b/>
          <w:i/>
          <w:sz w:val="28"/>
          <w:szCs w:val="28"/>
        </w:rPr>
        <w:t xml:space="preserve"> </w:t>
      </w:r>
      <w:r w:rsidRPr="000363E7">
        <w:rPr>
          <w:rFonts w:ascii="PT Astra Serif" w:hAnsi="PT Astra Serif"/>
          <w:sz w:val="28"/>
          <w:szCs w:val="28"/>
        </w:rPr>
        <w:t>такого муниципального правового акта и, как правило, не должен превышать шесть месяцев.</w:t>
      </w:r>
    </w:p>
    <w:p w:rsidR="001E28DD" w:rsidRPr="000363E7" w:rsidRDefault="001E28DD" w:rsidP="001E28DD">
      <w:pPr>
        <w:ind w:firstLine="709"/>
        <w:jc w:val="both"/>
        <w:rPr>
          <w:rFonts w:ascii="PT Astra Serif" w:hAnsi="PT Astra Serif"/>
          <w:sz w:val="28"/>
          <w:szCs w:val="28"/>
        </w:rPr>
      </w:pPr>
    </w:p>
    <w:p w:rsidR="001E28DD" w:rsidRPr="000363E7" w:rsidRDefault="001E28DD" w:rsidP="001E28DD">
      <w:pPr>
        <w:pStyle w:val="4"/>
        <w:ind w:firstLine="709"/>
        <w:rPr>
          <w:rFonts w:ascii="PT Astra Serif" w:hAnsi="PT Astra Serif" w:cs="Times New Roman"/>
          <w:bCs w:val="0"/>
          <w:szCs w:val="28"/>
        </w:rPr>
      </w:pPr>
      <w:r w:rsidRPr="000363E7">
        <w:rPr>
          <w:rFonts w:ascii="PT Astra Serif" w:hAnsi="PT Astra Serif" w:cs="Times New Roman"/>
          <w:szCs w:val="28"/>
        </w:rPr>
        <w:t>Статья 28. Порядок принятия решений Советом депутатов</w:t>
      </w:r>
    </w:p>
    <w:p w:rsidR="001E28DD" w:rsidRPr="000363E7" w:rsidRDefault="001E28DD" w:rsidP="001E28DD">
      <w:pPr>
        <w:ind w:right="-1" w:firstLine="567"/>
        <w:jc w:val="both"/>
        <w:rPr>
          <w:rFonts w:ascii="PT Astra Serif" w:hAnsi="PT Astra Serif"/>
          <w:sz w:val="28"/>
          <w:szCs w:val="28"/>
        </w:rPr>
      </w:pPr>
      <w:r w:rsidRPr="000363E7">
        <w:rPr>
          <w:rFonts w:ascii="PT Astra Serif" w:hAnsi="PT Astra Serif"/>
          <w:sz w:val="28"/>
          <w:szCs w:val="28"/>
        </w:rPr>
        <w:t xml:space="preserve">1. Решения Совета депутатов </w:t>
      </w:r>
      <w:r w:rsidRPr="000363E7">
        <w:rPr>
          <w:rFonts w:ascii="PT Astra Serif" w:hAnsi="PT Astra Serif"/>
          <w:sz w:val="28"/>
          <w:szCs w:val="28"/>
          <w:shd w:val="clear" w:color="auto" w:fill="FFFFFF"/>
        </w:rPr>
        <w:t>об утверждении бюджета поселения;</w:t>
      </w:r>
      <w:r w:rsidRPr="000363E7">
        <w:rPr>
          <w:rFonts w:ascii="PT Astra Serif" w:hAnsi="PT Astra Serif"/>
          <w:sz w:val="28"/>
          <w:szCs w:val="28"/>
        </w:rPr>
        <w:t xml:space="preserve"> правил благоустройства территории поселения; соглашений, заключаемых между органами местного самоуправления, и иные нормативные решения принимаются большинством голосов от установленной численности депутатов, если иное не установлено Федеральным законом от 20 марта 2025 года № 33-ФЗ.</w:t>
      </w:r>
    </w:p>
    <w:p w:rsidR="001E28DD" w:rsidRPr="000363E7" w:rsidRDefault="001E28DD" w:rsidP="001E28DD">
      <w:pPr>
        <w:ind w:right="-1" w:firstLine="567"/>
        <w:jc w:val="both"/>
        <w:rPr>
          <w:rFonts w:ascii="PT Astra Serif" w:hAnsi="PT Astra Serif"/>
          <w:sz w:val="28"/>
          <w:szCs w:val="28"/>
        </w:rPr>
      </w:pPr>
      <w:r w:rsidRPr="000363E7">
        <w:rPr>
          <w:rFonts w:ascii="PT Astra Serif" w:hAnsi="PT Astra Serif"/>
          <w:bCs/>
          <w:iCs/>
          <w:sz w:val="28"/>
          <w:szCs w:val="28"/>
        </w:rPr>
        <w:t xml:space="preserve">2. Решения </w:t>
      </w:r>
      <w:r w:rsidRPr="000363E7">
        <w:rPr>
          <w:rFonts w:ascii="PT Astra Serif" w:hAnsi="PT Astra Serif"/>
          <w:sz w:val="28"/>
          <w:szCs w:val="28"/>
        </w:rPr>
        <w:t xml:space="preserve">Совета депутатов </w:t>
      </w:r>
      <w:r w:rsidRPr="000363E7">
        <w:rPr>
          <w:rFonts w:ascii="PT Astra Serif" w:hAnsi="PT Astra Serif"/>
          <w:bCs/>
          <w:iCs/>
          <w:sz w:val="28"/>
          <w:szCs w:val="28"/>
        </w:rPr>
        <w:t>об удалении главы сельсовета в отставку принимается большинством в две трети голосов от установленной численности депутатов</w:t>
      </w:r>
      <w:r w:rsidRPr="000363E7">
        <w:rPr>
          <w:rFonts w:ascii="PT Astra Serif" w:hAnsi="PT Astra Serif"/>
          <w:sz w:val="28"/>
          <w:szCs w:val="28"/>
        </w:rPr>
        <w:t xml:space="preserve"> в порядке, установленном статьей 21 Федерального закона от 20 марта 2025 года № 33-ФЗ</w:t>
      </w:r>
      <w:r w:rsidRPr="000363E7">
        <w:rPr>
          <w:rFonts w:ascii="PT Astra Serif" w:hAnsi="PT Astra Serif"/>
          <w:bCs/>
          <w:iCs/>
          <w:sz w:val="28"/>
          <w:szCs w:val="28"/>
        </w:rPr>
        <w:t>.</w:t>
      </w:r>
    </w:p>
    <w:p w:rsidR="001E28DD" w:rsidRPr="000363E7" w:rsidRDefault="001E28DD" w:rsidP="001E28DD">
      <w:pPr>
        <w:tabs>
          <w:tab w:val="left" w:pos="7371"/>
        </w:tabs>
        <w:ind w:right="-1" w:firstLine="567"/>
        <w:jc w:val="both"/>
        <w:rPr>
          <w:rFonts w:ascii="PT Astra Serif" w:hAnsi="PT Astra Serif"/>
          <w:sz w:val="28"/>
          <w:szCs w:val="28"/>
        </w:rPr>
      </w:pPr>
      <w:r w:rsidRPr="000363E7">
        <w:rPr>
          <w:rFonts w:ascii="PT Astra Serif" w:hAnsi="PT Astra Serif"/>
          <w:sz w:val="28"/>
          <w:szCs w:val="28"/>
        </w:rPr>
        <w:t>3. Решения Совета депутатов по вопросам организации деятельности Совета депутатов и по иным вопросам, отнесенным к его компетенции федеральными законами, законами Алтайского края, настоящим Уставом (о принятии отставки главы сельсовета по собственному желанию, об избрании и об освобождении от должности заместителя председателя Совета депутатов, об образовании постоянных комиссий и избрании их председателей), иные нормативные, а также ненормативные решения принимаются большинством голосов от установленной численности депутатов</w:t>
      </w:r>
      <w:r w:rsidRPr="000363E7">
        <w:rPr>
          <w:rFonts w:ascii="PT Astra Serif" w:hAnsi="PT Astra Serif"/>
          <w:i/>
          <w:sz w:val="28"/>
          <w:szCs w:val="28"/>
        </w:rPr>
        <w:t>,</w:t>
      </w:r>
      <w:r w:rsidRPr="000363E7">
        <w:rPr>
          <w:rFonts w:ascii="PT Astra Serif" w:hAnsi="PT Astra Serif"/>
          <w:b/>
          <w:i/>
          <w:sz w:val="28"/>
          <w:szCs w:val="28"/>
        </w:rPr>
        <w:t xml:space="preserve"> </w:t>
      </w:r>
      <w:r w:rsidRPr="000363E7">
        <w:rPr>
          <w:rFonts w:ascii="PT Astra Serif" w:hAnsi="PT Astra Serif"/>
          <w:sz w:val="28"/>
          <w:szCs w:val="28"/>
        </w:rPr>
        <w:t>если иное не установлено Федеральным законом от 20 марта 2025 года № 33-ФЗ.</w:t>
      </w:r>
    </w:p>
    <w:p w:rsidR="001E28DD" w:rsidRPr="000363E7" w:rsidRDefault="001E28DD" w:rsidP="001E28DD">
      <w:pPr>
        <w:pStyle w:val="4"/>
        <w:ind w:firstLine="709"/>
        <w:rPr>
          <w:rFonts w:ascii="PT Astra Serif" w:hAnsi="PT Astra Serif" w:cs="Times New Roman"/>
          <w:bCs w:val="0"/>
          <w:szCs w:val="28"/>
        </w:rPr>
      </w:pPr>
      <w:r w:rsidRPr="000363E7">
        <w:rPr>
          <w:rFonts w:ascii="PT Astra Serif" w:hAnsi="PT Astra Serif" w:cs="Times New Roman"/>
          <w:szCs w:val="28"/>
        </w:rPr>
        <w:lastRenderedPageBreak/>
        <w:t>Статья 29. Подготовка муниципальных правовых актов</w:t>
      </w:r>
    </w:p>
    <w:p w:rsidR="001E28DD" w:rsidRPr="000363E7" w:rsidRDefault="001E28DD" w:rsidP="001E28DD">
      <w:pPr>
        <w:ind w:firstLine="709"/>
        <w:jc w:val="both"/>
        <w:rPr>
          <w:rFonts w:ascii="PT Astra Serif" w:hAnsi="PT Astra Serif"/>
          <w:bCs/>
          <w:iCs/>
          <w:sz w:val="28"/>
          <w:szCs w:val="28"/>
        </w:rPr>
      </w:pPr>
      <w:r w:rsidRPr="000363E7">
        <w:rPr>
          <w:rFonts w:ascii="PT Astra Serif" w:hAnsi="PT Astra Serif"/>
          <w:sz w:val="28"/>
          <w:szCs w:val="28"/>
        </w:rPr>
        <w:t xml:space="preserve">1. Проекты муниципальных правовых актов могут вноситься депутатами, главой сельсовета, </w:t>
      </w:r>
      <w:r w:rsidRPr="000363E7">
        <w:rPr>
          <w:rFonts w:ascii="PT Astra Serif" w:hAnsi="PT Astra Serif"/>
          <w:bCs/>
          <w:iCs/>
          <w:sz w:val="28"/>
          <w:szCs w:val="28"/>
        </w:rPr>
        <w:t>прокурором Курьинского района,</w:t>
      </w:r>
      <w:r w:rsidRPr="000363E7">
        <w:rPr>
          <w:rFonts w:ascii="PT Astra Serif" w:hAnsi="PT Astra Serif"/>
          <w:sz w:val="28"/>
          <w:szCs w:val="28"/>
        </w:rPr>
        <w:t xml:space="preserve"> органами территориального общественного самоуправления в соответствии с Регламентом</w:t>
      </w:r>
      <w:r w:rsidRPr="000363E7">
        <w:rPr>
          <w:rFonts w:ascii="PT Astra Serif" w:hAnsi="PT Astra Serif"/>
          <w:bCs/>
          <w:iCs/>
          <w:sz w:val="28"/>
          <w:szCs w:val="28"/>
        </w:rPr>
        <w:t>.</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 xml:space="preserve">2. </w:t>
      </w:r>
      <w:r w:rsidRPr="000363E7">
        <w:rPr>
          <w:rFonts w:ascii="PT Astra Serif" w:hAnsi="PT Astra Serif"/>
          <w:sz w:val="28"/>
          <w:szCs w:val="28"/>
          <w:shd w:val="clear" w:color="auto" w:fill="FFFFFF"/>
        </w:rPr>
        <w:t xml:space="preserve">Проекты решений </w:t>
      </w:r>
      <w:r w:rsidRPr="000363E7">
        <w:rPr>
          <w:rFonts w:ascii="PT Astra Serif" w:hAnsi="PT Astra Serif"/>
          <w:sz w:val="28"/>
          <w:szCs w:val="28"/>
        </w:rPr>
        <w:t xml:space="preserve">Совета депутатов </w:t>
      </w:r>
      <w:r w:rsidRPr="000363E7">
        <w:rPr>
          <w:rFonts w:ascii="PT Astra Serif" w:hAnsi="PT Astra Serif"/>
          <w:sz w:val="28"/>
          <w:szCs w:val="28"/>
          <w:shd w:val="clear" w:color="auto" w:fill="FFFFFF"/>
        </w:rPr>
        <w:t xml:space="preserve">об установлении, о введении в действие или прекращении действия налогов (сборов), об изменении налоговых ставок (ставок сборов), порядка и срока уплаты налогов (сборов), установлении (отмене) налоговых льгот (льгот по сборам) и (или) оснований и порядка их применения, другие проекты решений </w:t>
      </w:r>
      <w:r w:rsidRPr="000363E7">
        <w:rPr>
          <w:rFonts w:ascii="PT Astra Serif" w:hAnsi="PT Astra Serif"/>
          <w:sz w:val="28"/>
          <w:szCs w:val="28"/>
        </w:rPr>
        <w:t>Совета депутатов</w:t>
      </w:r>
      <w:r w:rsidRPr="000363E7">
        <w:rPr>
          <w:rFonts w:ascii="PT Astra Serif" w:hAnsi="PT Astra Serif"/>
          <w:sz w:val="28"/>
          <w:szCs w:val="28"/>
          <w:shd w:val="clear" w:color="auto" w:fill="FFFFFF"/>
        </w:rPr>
        <w:t xml:space="preserve">, предусматривающие расходы, финансовое обеспечение которых осуществляется за счет средств бюджета поселения, рассматриваются </w:t>
      </w:r>
      <w:r w:rsidRPr="000363E7">
        <w:rPr>
          <w:rFonts w:ascii="PT Astra Serif" w:hAnsi="PT Astra Serif"/>
          <w:sz w:val="28"/>
          <w:szCs w:val="28"/>
        </w:rPr>
        <w:t xml:space="preserve">Советом депутатов </w:t>
      </w:r>
      <w:r w:rsidRPr="000363E7">
        <w:rPr>
          <w:rFonts w:ascii="PT Astra Serif" w:hAnsi="PT Astra Serif"/>
          <w:sz w:val="28"/>
          <w:szCs w:val="28"/>
          <w:shd w:val="clear" w:color="auto" w:fill="FFFFFF"/>
        </w:rPr>
        <w:t xml:space="preserve">по представлению главы сельсовета либо при наличии заключения указанного лица. Данное заключение представляется в </w:t>
      </w:r>
      <w:r w:rsidRPr="000363E7">
        <w:rPr>
          <w:rFonts w:ascii="PT Astra Serif" w:hAnsi="PT Astra Serif"/>
          <w:sz w:val="28"/>
          <w:szCs w:val="28"/>
        </w:rPr>
        <w:t xml:space="preserve">Совет депутатов </w:t>
      </w:r>
      <w:r w:rsidRPr="000363E7">
        <w:rPr>
          <w:rFonts w:ascii="PT Astra Serif" w:hAnsi="PT Astra Serif"/>
          <w:sz w:val="28"/>
          <w:szCs w:val="28"/>
          <w:shd w:val="clear" w:color="auto" w:fill="FFFFFF"/>
        </w:rPr>
        <w:t>в 20-дневный срок</w:t>
      </w:r>
      <w:r w:rsidRPr="000363E7">
        <w:rPr>
          <w:rFonts w:ascii="PT Astra Serif" w:hAnsi="PT Astra Serif"/>
          <w:sz w:val="28"/>
          <w:szCs w:val="28"/>
        </w:rPr>
        <w:t>.</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3.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на рассмотрение которых вносятся указанные проекты.</w:t>
      </w:r>
    </w:p>
    <w:p w:rsidR="001E28DD" w:rsidRPr="000363E7" w:rsidRDefault="001E28DD" w:rsidP="001E28DD">
      <w:pPr>
        <w:ind w:firstLine="709"/>
        <w:jc w:val="both"/>
        <w:rPr>
          <w:rFonts w:ascii="PT Astra Serif" w:hAnsi="PT Astra Serif"/>
          <w:sz w:val="28"/>
          <w:szCs w:val="28"/>
        </w:rPr>
      </w:pPr>
    </w:p>
    <w:p w:rsidR="001E28DD" w:rsidRPr="000363E7" w:rsidRDefault="001E28DD" w:rsidP="001E28DD">
      <w:pPr>
        <w:ind w:firstLine="709"/>
        <w:jc w:val="both"/>
        <w:rPr>
          <w:rFonts w:ascii="PT Astra Serif" w:hAnsi="PT Astra Serif"/>
          <w:b/>
          <w:bCs/>
          <w:i/>
          <w:sz w:val="28"/>
          <w:szCs w:val="28"/>
        </w:rPr>
      </w:pPr>
      <w:r w:rsidRPr="000363E7">
        <w:rPr>
          <w:rFonts w:ascii="PT Astra Serif" w:hAnsi="PT Astra Serif"/>
          <w:b/>
          <w:bCs/>
          <w:sz w:val="28"/>
          <w:szCs w:val="28"/>
        </w:rPr>
        <w:t>Статья 30. Вступление в силу муниципальных правовых актов</w:t>
      </w:r>
      <w:r w:rsidRPr="000363E7">
        <w:rPr>
          <w:rFonts w:ascii="PT Astra Serif" w:hAnsi="PT Astra Serif"/>
          <w:bCs/>
          <w:sz w:val="28"/>
          <w:szCs w:val="28"/>
        </w:rPr>
        <w:t xml:space="preserve"> </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 xml:space="preserve">1. Муниципальные нормативные правовые акты, затрагивающие права, свободы и обязанности человека и гражданина, </w:t>
      </w:r>
      <w:r w:rsidRPr="000363E7">
        <w:rPr>
          <w:rFonts w:ascii="PT Astra Serif" w:hAnsi="PT Astra Serif"/>
          <w:bCs/>
          <w:sz w:val="28"/>
          <w:szCs w:val="28"/>
        </w:rPr>
        <w:t xml:space="preserve">муниципальные нормативные правовые акты, </w:t>
      </w:r>
      <w:r w:rsidRPr="000363E7">
        <w:rPr>
          <w:rFonts w:ascii="PT Astra Serif" w:hAnsi="PT Astra Serif"/>
          <w:sz w:val="28"/>
          <w:szCs w:val="28"/>
        </w:rPr>
        <w:t xml:space="preserve">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официального </w:t>
      </w:r>
      <w:r w:rsidRPr="000363E7">
        <w:rPr>
          <w:rFonts w:ascii="PT Astra Serif" w:hAnsi="PT Astra Serif"/>
          <w:bCs/>
          <w:sz w:val="28"/>
          <w:szCs w:val="28"/>
        </w:rPr>
        <w:t>обнародования.</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 xml:space="preserve">Официальным опубликованием муниципальных нормативных правовых актов, в том числе соглашений, считается первая публикация полного текста в газете «Патриот Алтая» и (или) в «Сборнике муниципальных правовых актов Краснознаменского сельсовета Курьинского района Алтайского края».  </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2. Дополнительными способами обнародования муниципальных правовых актов, в том числе соглашений, являются:</w:t>
      </w:r>
    </w:p>
    <w:p w:rsidR="001E28DD" w:rsidRPr="000363E7" w:rsidRDefault="001E28DD" w:rsidP="001E28DD">
      <w:pPr>
        <w:pStyle w:val="af5"/>
        <w:rPr>
          <w:rFonts w:ascii="PT Astra Serif" w:hAnsi="PT Astra Serif"/>
          <w:szCs w:val="28"/>
        </w:rPr>
      </w:pPr>
      <w:r w:rsidRPr="000363E7">
        <w:rPr>
          <w:rFonts w:ascii="PT Astra Serif" w:hAnsi="PT Astra Serif"/>
          <w:szCs w:val="28"/>
        </w:rPr>
        <w:t>1) размещение в местах, доступных для неограниченного круга лиц (на информационных стендах в здании Администрации сельсовета, в населенном пункте Новознаменка, в населенном пункте Краснознаменский, в муниципальной библиотеке);</w:t>
      </w:r>
    </w:p>
    <w:p w:rsidR="001E28DD" w:rsidRPr="000363E7" w:rsidRDefault="001E28DD" w:rsidP="001E28DD">
      <w:pPr>
        <w:autoSpaceDE w:val="0"/>
        <w:autoSpaceDN w:val="0"/>
        <w:adjustRightInd w:val="0"/>
        <w:ind w:firstLine="709"/>
        <w:jc w:val="both"/>
        <w:rPr>
          <w:rFonts w:ascii="PT Astra Serif" w:hAnsi="PT Astra Serif"/>
          <w:sz w:val="28"/>
          <w:szCs w:val="28"/>
        </w:rPr>
      </w:pPr>
      <w:r w:rsidRPr="000363E7">
        <w:rPr>
          <w:rFonts w:ascii="PT Astra Serif" w:hAnsi="PT Astra Serif"/>
          <w:sz w:val="28"/>
          <w:szCs w:val="28"/>
        </w:rPr>
        <w:t>2) размещение на официальных сайтах Администрации Курьинского района Алтайского края, Администрации сельсовета в информационно-телекоммуникационной сети «Интернет»;</w:t>
      </w:r>
    </w:p>
    <w:p w:rsidR="001E28DD" w:rsidRPr="000363E7" w:rsidRDefault="001E28DD" w:rsidP="001E28DD">
      <w:pPr>
        <w:autoSpaceDE w:val="0"/>
        <w:autoSpaceDN w:val="0"/>
        <w:adjustRightInd w:val="0"/>
        <w:ind w:firstLine="709"/>
        <w:jc w:val="both"/>
        <w:rPr>
          <w:rFonts w:ascii="PT Astra Serif" w:hAnsi="PT Astra Serif"/>
          <w:sz w:val="28"/>
          <w:szCs w:val="28"/>
        </w:rPr>
      </w:pPr>
      <w:r w:rsidRPr="000363E7">
        <w:rPr>
          <w:rFonts w:ascii="PT Astra Serif" w:hAnsi="PT Astra Serif"/>
          <w:sz w:val="28"/>
          <w:szCs w:val="28"/>
        </w:rPr>
        <w:t xml:space="preserve">3) размещение посредством телевидения, радио, передачи по каналам связи, распространения в машиночитаемой форме, направления должностным лицам, организациям, общественным объединениям. </w:t>
      </w:r>
    </w:p>
    <w:p w:rsidR="001E28DD" w:rsidRPr="000363E7" w:rsidRDefault="001E28DD" w:rsidP="001E28DD">
      <w:pPr>
        <w:pStyle w:val="af5"/>
        <w:rPr>
          <w:rFonts w:ascii="PT Astra Serif" w:hAnsi="PT Astra Serif"/>
          <w:bCs/>
          <w:szCs w:val="28"/>
        </w:rPr>
      </w:pPr>
      <w:r w:rsidRPr="000363E7">
        <w:rPr>
          <w:rFonts w:ascii="PT Astra Serif" w:hAnsi="PT Astra Serif"/>
          <w:bCs/>
          <w:szCs w:val="28"/>
        </w:rPr>
        <w:t>Тексты муниципальных нормативных правовых актов должны находиться в специально установленных для обнародования местах в течение не менее чем 14 календарных дней с момента их обнародования.</w:t>
      </w:r>
    </w:p>
    <w:p w:rsidR="001E28DD" w:rsidRPr="000363E7" w:rsidRDefault="001E28DD" w:rsidP="001E28DD">
      <w:pPr>
        <w:pStyle w:val="af5"/>
        <w:rPr>
          <w:rFonts w:ascii="PT Astra Serif" w:hAnsi="PT Astra Serif"/>
          <w:szCs w:val="28"/>
        </w:rPr>
      </w:pPr>
      <w:r w:rsidRPr="000363E7">
        <w:rPr>
          <w:rFonts w:ascii="PT Astra Serif" w:hAnsi="PT Astra Serif"/>
          <w:bCs/>
          <w:szCs w:val="28"/>
        </w:rPr>
        <w:t>Правовой портал Минюста России «Нормативные правовые акты в Российской Федерации» (</w:t>
      </w:r>
      <w:hyperlink r:id="rId10" w:history="1">
        <w:r w:rsidRPr="000363E7">
          <w:rPr>
            <w:rStyle w:val="af4"/>
            <w:rFonts w:ascii="PT Astra Serif" w:hAnsi="PT Astra Serif"/>
            <w:bCs/>
            <w:szCs w:val="28"/>
            <w:lang w:val="en-US"/>
          </w:rPr>
          <w:t>http</w:t>
        </w:r>
        <w:r w:rsidRPr="000363E7">
          <w:rPr>
            <w:rStyle w:val="af4"/>
            <w:rFonts w:ascii="PT Astra Serif" w:hAnsi="PT Astra Serif"/>
            <w:bCs/>
            <w:szCs w:val="28"/>
          </w:rPr>
          <w:t>://</w:t>
        </w:r>
        <w:r w:rsidRPr="000363E7">
          <w:rPr>
            <w:rStyle w:val="af4"/>
            <w:rFonts w:ascii="PT Astra Serif" w:hAnsi="PT Astra Serif"/>
            <w:bCs/>
            <w:szCs w:val="28"/>
            <w:lang w:val="en-US"/>
          </w:rPr>
          <w:t>pravo</w:t>
        </w:r>
        <w:r w:rsidRPr="000363E7">
          <w:rPr>
            <w:rStyle w:val="af4"/>
            <w:rFonts w:ascii="PT Astra Serif" w:hAnsi="PT Astra Serif"/>
            <w:bCs/>
            <w:szCs w:val="28"/>
          </w:rPr>
          <w:t>-</w:t>
        </w:r>
        <w:r w:rsidRPr="000363E7">
          <w:rPr>
            <w:rStyle w:val="af4"/>
            <w:rFonts w:ascii="PT Astra Serif" w:hAnsi="PT Astra Serif"/>
            <w:bCs/>
            <w:szCs w:val="28"/>
            <w:lang w:val="en-US"/>
          </w:rPr>
          <w:t>minjust</w:t>
        </w:r>
        <w:r w:rsidRPr="000363E7">
          <w:rPr>
            <w:rStyle w:val="af4"/>
            <w:rFonts w:ascii="PT Astra Serif" w:hAnsi="PT Astra Serif"/>
            <w:bCs/>
            <w:szCs w:val="28"/>
          </w:rPr>
          <w:t>.</w:t>
        </w:r>
        <w:r w:rsidRPr="000363E7">
          <w:rPr>
            <w:rStyle w:val="af4"/>
            <w:rFonts w:ascii="PT Astra Serif" w:hAnsi="PT Astra Serif"/>
            <w:bCs/>
            <w:szCs w:val="28"/>
            <w:lang w:val="en-US"/>
          </w:rPr>
          <w:t>ru</w:t>
        </w:r>
      </w:hyperlink>
      <w:r w:rsidRPr="000363E7">
        <w:rPr>
          <w:rFonts w:ascii="PT Astra Serif" w:hAnsi="PT Astra Serif"/>
          <w:bCs/>
          <w:szCs w:val="28"/>
        </w:rPr>
        <w:t xml:space="preserve">, </w:t>
      </w:r>
      <w:hyperlink r:id="rId11" w:history="1">
        <w:r w:rsidRPr="000363E7">
          <w:rPr>
            <w:rStyle w:val="af4"/>
            <w:rFonts w:ascii="PT Astra Serif" w:hAnsi="PT Astra Serif"/>
            <w:bCs/>
            <w:szCs w:val="28"/>
            <w:lang w:val="en-US"/>
          </w:rPr>
          <w:t>http</w:t>
        </w:r>
        <w:r w:rsidRPr="000363E7">
          <w:rPr>
            <w:rStyle w:val="af4"/>
            <w:rFonts w:ascii="PT Astra Serif" w:hAnsi="PT Astra Serif"/>
            <w:bCs/>
            <w:szCs w:val="28"/>
          </w:rPr>
          <w:t>://право-минюст</w:t>
        </w:r>
      </w:hyperlink>
      <w:r w:rsidRPr="000363E7">
        <w:rPr>
          <w:rFonts w:ascii="PT Astra Serif" w:hAnsi="PT Astra Serif"/>
          <w:bCs/>
          <w:szCs w:val="28"/>
        </w:rPr>
        <w:t xml:space="preserve">, регистрация в качестве сетевого издания Эл № </w:t>
      </w:r>
      <w:r w:rsidRPr="000363E7">
        <w:rPr>
          <w:rFonts w:ascii="PT Astra Serif" w:hAnsi="PT Astra Serif"/>
          <w:bCs/>
          <w:szCs w:val="28"/>
        </w:rPr>
        <w:lastRenderedPageBreak/>
        <w:t xml:space="preserve">ФС77-72471 от 05.03.2018) считается официальным источником текстов </w:t>
      </w:r>
      <w:r w:rsidRPr="000363E7">
        <w:rPr>
          <w:rFonts w:ascii="PT Astra Serif" w:hAnsi="PT Astra Serif"/>
          <w:szCs w:val="28"/>
        </w:rPr>
        <w:t>Устава, муниципального правового акта о внесении изменений и дополнений в Устав</w:t>
      </w:r>
      <w:r w:rsidRPr="000363E7">
        <w:rPr>
          <w:rFonts w:ascii="PT Astra Serif" w:hAnsi="PT Astra Serif"/>
          <w:bCs/>
          <w:szCs w:val="28"/>
        </w:rPr>
        <w:t>, текстов иных муниципальных нормативных правовых актов.</w:t>
      </w:r>
    </w:p>
    <w:p w:rsidR="001E28DD" w:rsidRPr="000363E7" w:rsidRDefault="001E28DD" w:rsidP="001E28DD">
      <w:pPr>
        <w:pStyle w:val="af5"/>
        <w:rPr>
          <w:rFonts w:ascii="PT Astra Serif" w:hAnsi="PT Astra Serif"/>
          <w:szCs w:val="28"/>
        </w:rPr>
      </w:pPr>
      <w:r w:rsidRPr="000363E7">
        <w:rPr>
          <w:rFonts w:ascii="PT Astra Serif" w:hAnsi="PT Astra Serif"/>
          <w:szCs w:val="28"/>
        </w:rPr>
        <w:t>3. Иные муниципальные правовые акты вступают в силу в день их принятия, если иной срок не установлен самим правовым актом. Днем принятия муниципальных правовых актов считается день их подписания уполномоченным должностным лицом. Регистрация муниципальных правовых актов и присвоение им соответствующих порядковых номеров осуществляется в день их подписания.</w:t>
      </w:r>
    </w:p>
    <w:p w:rsidR="001E28DD" w:rsidRPr="000363E7" w:rsidRDefault="001E28DD" w:rsidP="001E28DD">
      <w:pPr>
        <w:pStyle w:val="af5"/>
        <w:rPr>
          <w:rFonts w:ascii="PT Astra Serif" w:hAnsi="PT Astra Serif"/>
          <w:szCs w:val="28"/>
        </w:rPr>
      </w:pPr>
      <w:r w:rsidRPr="000363E7">
        <w:rPr>
          <w:rFonts w:ascii="PT Astra Serif" w:hAnsi="PT Astra Serif"/>
          <w:szCs w:val="28"/>
        </w:rPr>
        <w:t>Решения Совета депутатов о налогах и сборах вступают в силу в соответствии с Налоговым кодексом Российской Федерации.</w:t>
      </w:r>
    </w:p>
    <w:p w:rsidR="001E28DD" w:rsidRPr="000363E7" w:rsidRDefault="001E28DD" w:rsidP="001E28DD">
      <w:pPr>
        <w:pStyle w:val="4"/>
        <w:ind w:firstLine="709"/>
        <w:rPr>
          <w:rFonts w:ascii="PT Astra Serif" w:hAnsi="PT Astra Serif" w:cs="Times New Roman"/>
          <w:szCs w:val="28"/>
        </w:rPr>
      </w:pPr>
    </w:p>
    <w:p w:rsidR="001E28DD" w:rsidRPr="000363E7" w:rsidRDefault="001E28DD" w:rsidP="001E28DD">
      <w:pPr>
        <w:ind w:firstLine="709"/>
        <w:jc w:val="both"/>
        <w:rPr>
          <w:rFonts w:ascii="PT Astra Serif" w:hAnsi="PT Astra Serif"/>
          <w:b/>
          <w:bCs/>
          <w:sz w:val="28"/>
          <w:szCs w:val="28"/>
        </w:rPr>
      </w:pPr>
      <w:r w:rsidRPr="000363E7">
        <w:rPr>
          <w:rFonts w:ascii="PT Astra Serif" w:hAnsi="PT Astra Serif"/>
          <w:b/>
          <w:bCs/>
          <w:sz w:val="28"/>
          <w:szCs w:val="28"/>
        </w:rPr>
        <w:t xml:space="preserve">Статья 31. Отмена муниципальных правовых актов и приостановление их действия  </w:t>
      </w:r>
    </w:p>
    <w:p w:rsidR="001E28DD" w:rsidRPr="000363E7" w:rsidRDefault="001E28DD" w:rsidP="001E28DD">
      <w:pPr>
        <w:ind w:firstLine="709"/>
        <w:jc w:val="both"/>
        <w:rPr>
          <w:rFonts w:ascii="PT Astra Serif" w:hAnsi="PT Astra Serif"/>
          <w:bCs/>
          <w:iCs/>
          <w:sz w:val="28"/>
          <w:szCs w:val="28"/>
        </w:rPr>
      </w:pPr>
      <w:r w:rsidRPr="000363E7">
        <w:rPr>
          <w:rFonts w:ascii="PT Astra Serif" w:hAnsi="PT Astra Serif"/>
          <w:bCs/>
          <w:iCs/>
          <w:sz w:val="28"/>
          <w:szCs w:val="28"/>
        </w:rPr>
        <w:t>Муниципальные правовые акты могут быть отменены или их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Алтайского края, - уполномоченным органом государственной власти Российской Федерации (уполномоченным органом государственной власти Алтайского края).</w:t>
      </w:r>
    </w:p>
    <w:p w:rsidR="001E28DD" w:rsidRPr="000363E7" w:rsidRDefault="001E28DD" w:rsidP="001E28DD">
      <w:pPr>
        <w:pStyle w:val="4"/>
        <w:ind w:firstLine="709"/>
        <w:rPr>
          <w:rFonts w:ascii="PT Astra Serif" w:hAnsi="PT Astra Serif" w:cs="Times New Roman"/>
          <w:szCs w:val="28"/>
        </w:rPr>
      </w:pPr>
    </w:p>
    <w:p w:rsidR="001E28DD" w:rsidRPr="000363E7" w:rsidRDefault="001E28DD" w:rsidP="001E28DD">
      <w:pPr>
        <w:ind w:firstLine="709"/>
        <w:jc w:val="both"/>
        <w:rPr>
          <w:rFonts w:ascii="PT Astra Serif" w:hAnsi="PT Astra Serif"/>
          <w:b/>
          <w:sz w:val="28"/>
          <w:szCs w:val="28"/>
        </w:rPr>
      </w:pPr>
      <w:r w:rsidRPr="000363E7">
        <w:rPr>
          <w:rFonts w:ascii="PT Astra Serif" w:hAnsi="PT Astra Serif"/>
          <w:b/>
          <w:sz w:val="28"/>
          <w:szCs w:val="28"/>
        </w:rPr>
        <w:t xml:space="preserve">ГЛАВА 5. </w:t>
      </w:r>
      <w:r w:rsidRPr="000363E7">
        <w:rPr>
          <w:rFonts w:ascii="PT Astra Serif" w:hAnsi="PT Astra Serif"/>
          <w:b/>
          <w:smallCaps/>
          <w:sz w:val="28"/>
          <w:szCs w:val="28"/>
        </w:rPr>
        <w:t>БЮДЖЕТ ПОСЕЛЕНИЯ.</w:t>
      </w:r>
      <w:r w:rsidRPr="000363E7">
        <w:rPr>
          <w:rFonts w:ascii="PT Astra Serif" w:hAnsi="PT Astra Serif"/>
          <w:b/>
          <w:sz w:val="28"/>
          <w:szCs w:val="28"/>
        </w:rPr>
        <w:t xml:space="preserve"> МУНИЦИПАЛЬНОЕ ИМУЩЕСТВО</w:t>
      </w:r>
      <w:r w:rsidRPr="000363E7">
        <w:rPr>
          <w:rFonts w:ascii="PT Astra Serif" w:hAnsi="PT Astra Serif"/>
          <w:b/>
          <w:szCs w:val="28"/>
        </w:rPr>
        <w:t>.</w:t>
      </w:r>
      <w:r w:rsidRPr="000363E7">
        <w:rPr>
          <w:rFonts w:ascii="PT Astra Serif" w:hAnsi="PT Astra Serif"/>
          <w:b/>
          <w:sz w:val="28"/>
          <w:szCs w:val="28"/>
        </w:rPr>
        <w:t xml:space="preserve"> МУНИЦИПАЛЬНЫЙ КОНТРОЛЬ</w:t>
      </w:r>
    </w:p>
    <w:p w:rsidR="001E28DD" w:rsidRPr="000363E7" w:rsidRDefault="001E28DD" w:rsidP="001E28DD">
      <w:pPr>
        <w:ind w:firstLine="709"/>
        <w:jc w:val="both"/>
        <w:rPr>
          <w:rFonts w:ascii="PT Astra Serif" w:hAnsi="PT Astra Serif"/>
          <w:sz w:val="28"/>
          <w:szCs w:val="28"/>
        </w:rPr>
      </w:pPr>
    </w:p>
    <w:p w:rsidR="001E28DD" w:rsidRPr="000363E7" w:rsidRDefault="001E28DD" w:rsidP="001E28DD">
      <w:pPr>
        <w:pStyle w:val="4"/>
        <w:ind w:firstLine="709"/>
        <w:rPr>
          <w:rFonts w:ascii="PT Astra Serif" w:hAnsi="PT Astra Serif" w:cs="Times New Roman"/>
          <w:bCs w:val="0"/>
          <w:szCs w:val="28"/>
        </w:rPr>
      </w:pPr>
      <w:r w:rsidRPr="000363E7">
        <w:rPr>
          <w:rFonts w:ascii="PT Astra Serif" w:hAnsi="PT Astra Serif" w:cs="Times New Roman"/>
          <w:szCs w:val="28"/>
        </w:rPr>
        <w:t>Статья 32. Бюджет поселения</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1. Поселение имеет собственный бюджет (бюджет поселения).</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 xml:space="preserve">2. </w:t>
      </w:r>
      <w:r w:rsidRPr="000363E7">
        <w:rPr>
          <w:rFonts w:ascii="PT Astra Serif" w:hAnsi="PT Astra Serif"/>
          <w:bCs/>
          <w:sz w:val="28"/>
          <w:szCs w:val="28"/>
        </w:rPr>
        <w:t xml:space="preserve">Составление и рассмотрение проекта бюджета поселения, утверждение и исполнение бюджета поселения, осуществление контроля за его исполнением, составление и утверждение отчета об исполнении бюджета поселения осуществляются органами местного самоуправления самостоятельно с соблюдением требований, установленных Бюджетным </w:t>
      </w:r>
      <w:hyperlink r:id="rId12" w:history="1">
        <w:r w:rsidRPr="000363E7">
          <w:rPr>
            <w:rFonts w:ascii="PT Astra Serif" w:hAnsi="PT Astra Serif"/>
            <w:bCs/>
            <w:sz w:val="28"/>
            <w:szCs w:val="28"/>
          </w:rPr>
          <w:t>кодексом</w:t>
        </w:r>
      </w:hyperlink>
      <w:r w:rsidRPr="000363E7">
        <w:rPr>
          <w:rFonts w:ascii="PT Astra Serif" w:hAnsi="PT Astra Serif"/>
          <w:bCs/>
          <w:sz w:val="28"/>
          <w:szCs w:val="28"/>
        </w:rPr>
        <w:t xml:space="preserve"> Российской Федерации</w:t>
      </w:r>
      <w:r w:rsidRPr="000363E7">
        <w:rPr>
          <w:rFonts w:ascii="PT Astra Serif" w:hAnsi="PT Astra Serif"/>
          <w:sz w:val="28"/>
          <w:szCs w:val="28"/>
        </w:rPr>
        <w:t>.</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3. Организационное и материально-техническое обеспечение деятельности органов местного самоуправления осуществляется исключительно за счет собственных доходов бюджета поселения.</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lastRenderedPageBreak/>
        <w:t>4. Расходы на обеспечение деятельности Совета депутатов предусматриваются в бюджете поселения отдельно от других расходов в соответствии с классификацией расходов бюджетов Российской Федерации.</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Управление и (или) распоряжение Советом депутатов или отдельными депутатами (группами депутатов) в какой бы то ни было форме средствами бюджета поселения в процессе его исполнения не допускаются, за исключением средств бюджета поселения, направляемых на обеспечение деятельности Совета депутатов и депутатов.</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 xml:space="preserve">5. Проект бюджета поселения, решение об утверждении бюджета поселения, годовой отчет о его исполнении, ежеквартальные сведения о ходе исполнения бюджета поселения и о численности муниципальных служащих органов местного самоуправления, работников муниципальных учреждений, с указанием фактических </w:t>
      </w:r>
      <w:r w:rsidRPr="000363E7">
        <w:rPr>
          <w:rFonts w:ascii="PT Astra Serif" w:hAnsi="PT Astra Serif"/>
          <w:bCs/>
          <w:sz w:val="28"/>
          <w:szCs w:val="28"/>
        </w:rPr>
        <w:t>расходов на оплату их труда,</w:t>
      </w:r>
      <w:r w:rsidRPr="000363E7">
        <w:rPr>
          <w:rFonts w:ascii="PT Astra Serif" w:hAnsi="PT Astra Serif"/>
          <w:sz w:val="28"/>
          <w:szCs w:val="28"/>
        </w:rPr>
        <w:t xml:space="preserve"> подлежат официальному опубликованию.</w:t>
      </w:r>
    </w:p>
    <w:p w:rsidR="001E28DD" w:rsidRPr="000363E7" w:rsidRDefault="001E28DD" w:rsidP="001E28DD">
      <w:pPr>
        <w:pStyle w:val="ConsPlusNormal"/>
        <w:ind w:firstLine="709"/>
        <w:jc w:val="both"/>
        <w:rPr>
          <w:rFonts w:ascii="PT Astra Serif" w:hAnsi="PT Astra Serif"/>
          <w:sz w:val="28"/>
          <w:szCs w:val="28"/>
        </w:rPr>
      </w:pPr>
      <w:r w:rsidRPr="000363E7">
        <w:rPr>
          <w:rFonts w:ascii="PT Astra Serif" w:hAnsi="PT Astra Serif"/>
          <w:sz w:val="28"/>
          <w:szCs w:val="28"/>
        </w:rPr>
        <w:t>Органы местного самоуправления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1E28DD" w:rsidRPr="000363E7" w:rsidRDefault="001E28DD" w:rsidP="001E28DD">
      <w:pPr>
        <w:pStyle w:val="ConsPlusNormal"/>
        <w:ind w:firstLine="709"/>
        <w:jc w:val="both"/>
        <w:rPr>
          <w:rFonts w:ascii="PT Astra Serif" w:hAnsi="PT Astra Serif"/>
          <w:sz w:val="28"/>
          <w:szCs w:val="28"/>
        </w:rPr>
      </w:pPr>
    </w:p>
    <w:p w:rsidR="001E28DD" w:rsidRPr="000363E7" w:rsidRDefault="001E28DD" w:rsidP="001E28DD">
      <w:pPr>
        <w:autoSpaceDE w:val="0"/>
        <w:autoSpaceDN w:val="0"/>
        <w:adjustRightInd w:val="0"/>
        <w:ind w:firstLine="709"/>
        <w:jc w:val="both"/>
        <w:rPr>
          <w:rFonts w:ascii="PT Astra Serif" w:hAnsi="PT Astra Serif"/>
          <w:b/>
          <w:bCs/>
          <w:sz w:val="28"/>
          <w:szCs w:val="28"/>
        </w:rPr>
      </w:pPr>
      <w:r w:rsidRPr="000363E7">
        <w:rPr>
          <w:rFonts w:ascii="PT Astra Serif" w:hAnsi="PT Astra Serif"/>
          <w:b/>
          <w:bCs/>
          <w:sz w:val="28"/>
          <w:szCs w:val="28"/>
        </w:rPr>
        <w:t>Статья 33. Составление и рассмотрение проекта бюджета поселения, утверждение и исполнение бюджета поселения, осуществление контроля за его исполнением</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 xml:space="preserve">1. Составление проекта бюджета поселения - исключительная прерогатива Администрации сельсовета. Проект бюджета поселения составляется в порядке, установленном Администрацией сельсовета, в соответствии с </w:t>
      </w:r>
      <w:hyperlink r:id="rId13" w:tgtFrame="Logical" w:history="1">
        <w:r w:rsidRPr="000363E7">
          <w:rPr>
            <w:rStyle w:val="af4"/>
            <w:rFonts w:ascii="PT Astra Serif" w:hAnsi="PT Astra Serif"/>
            <w:sz w:val="28"/>
            <w:szCs w:val="28"/>
          </w:rPr>
          <w:t>Бюджетным кодексом Российской Федерации</w:t>
        </w:r>
      </w:hyperlink>
      <w:r w:rsidRPr="000363E7">
        <w:rPr>
          <w:rFonts w:ascii="PT Astra Serif" w:hAnsi="PT Astra Serif"/>
          <w:sz w:val="28"/>
          <w:szCs w:val="28"/>
        </w:rPr>
        <w:t xml:space="preserve"> и принимаемыми с соблюдением его требований решениями Совета депутатов.</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2. Администрация сельсовета вносит проект решения о бюджете поселения на очередной финансовый год на рассмотрение Совета депутатов в срок, установленный решением Совета депутатов, но не позднее 15 ноября текущего года.</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3. Порядок рассмотрения проекта решения о бюджете поселения и его утверждения определяется решениями Совета депутатов в соответствии с требованиями Бюджетного кодекса Российской Федерации и должен предусматривать вступление в силу решения о бюджете с 1 января очередного финансового года, а также утверждение данным решением показателей и характеристик (приложений) в соответствии со статьей 184.1 Бюджетного кодекса Российской Федерации.</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4. Исполнение бюджета поселения обеспечивается Администрацией сельсовета.</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5. Внутренний муниципальный финансовый контроль в сфере бюджетных правоотношений является контрольной деятельностью Администрации сельсовета.</w:t>
      </w:r>
    </w:p>
    <w:p w:rsidR="001E28DD" w:rsidRPr="000363E7" w:rsidRDefault="001E28DD" w:rsidP="001E28DD">
      <w:pPr>
        <w:pStyle w:val="ConsNormal"/>
        <w:widowControl/>
        <w:ind w:firstLine="709"/>
        <w:jc w:val="both"/>
        <w:rPr>
          <w:rFonts w:ascii="PT Astra Serif" w:hAnsi="PT Astra Serif"/>
          <w:sz w:val="28"/>
          <w:szCs w:val="28"/>
        </w:rPr>
      </w:pPr>
      <w:r w:rsidRPr="000363E7">
        <w:rPr>
          <w:rFonts w:ascii="PT Astra Serif" w:hAnsi="PT Astra Serif"/>
          <w:sz w:val="28"/>
          <w:szCs w:val="28"/>
        </w:rPr>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lastRenderedPageBreak/>
        <w:t>6. Администрация сельсовета предоставляет Совету депутатов в пределах его</w:t>
      </w:r>
      <w:r w:rsidRPr="000363E7">
        <w:rPr>
          <w:rFonts w:ascii="PT Astra Serif" w:hAnsi="PT Astra Serif"/>
          <w:b/>
          <w:sz w:val="28"/>
          <w:szCs w:val="28"/>
        </w:rPr>
        <w:t xml:space="preserve"> </w:t>
      </w:r>
      <w:r w:rsidRPr="000363E7">
        <w:rPr>
          <w:rFonts w:ascii="PT Astra Serif" w:hAnsi="PT Astra Serif"/>
          <w:sz w:val="28"/>
          <w:szCs w:val="28"/>
        </w:rPr>
        <w:t>компетенции по бюджетным вопросам всю необходимую информацию.</w:t>
      </w:r>
    </w:p>
    <w:p w:rsidR="001E28DD" w:rsidRPr="000363E7" w:rsidRDefault="001E28DD" w:rsidP="001E28DD">
      <w:pPr>
        <w:ind w:firstLine="709"/>
        <w:jc w:val="both"/>
        <w:rPr>
          <w:rFonts w:ascii="PT Astra Serif" w:hAnsi="PT Astra Serif"/>
          <w:sz w:val="28"/>
          <w:szCs w:val="28"/>
        </w:rPr>
      </w:pPr>
    </w:p>
    <w:p w:rsidR="001E28DD" w:rsidRPr="000363E7" w:rsidRDefault="001E28DD" w:rsidP="001E28DD">
      <w:pPr>
        <w:pStyle w:val="4"/>
        <w:ind w:firstLine="709"/>
        <w:rPr>
          <w:rFonts w:ascii="PT Astra Serif" w:hAnsi="PT Astra Serif" w:cs="Times New Roman"/>
          <w:bCs w:val="0"/>
          <w:szCs w:val="28"/>
        </w:rPr>
      </w:pPr>
      <w:r w:rsidRPr="000363E7">
        <w:rPr>
          <w:rFonts w:ascii="PT Astra Serif" w:hAnsi="PT Astra Serif" w:cs="Times New Roman"/>
          <w:szCs w:val="28"/>
        </w:rPr>
        <w:t>Статья 34. Отчетность об исполнении бюджета поселения</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1. Бюджетная отчетность поселения является годовой. Отчет об исполнении бюджета является ежеквартальным.</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2. Отчет об исполнении бюджета поселения за первый квартал, полугодие и девять месяцев текущего финансового года утверждается Администрацией сельсовета и направляется в Совет депутатов и контрольно-счетный орган муниципального образования.</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Годовые отчеты об исполнении бюджета поселения подлежат утверждению решением Совета депутатов.</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3. Годовой отчет об исполнении бюджета поселения представляется в Совет депутатов в форме проекта решения Совета депутатов не позднее 1 мая текущего года. Одновременно с годовым отчетом об исполнении бюджета поселения представляются проект решения об исполнении бюджета поселения, иная бюджетная отчетность об исполнении бюджета поселения, иные документы, предусмотренные бюджетным законодательством Российской Федерации.</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 xml:space="preserve">4. В случаях, установленных </w:t>
      </w:r>
      <w:hyperlink r:id="rId14" w:tgtFrame="Logical" w:history="1">
        <w:r w:rsidRPr="000363E7">
          <w:rPr>
            <w:rStyle w:val="af4"/>
            <w:rFonts w:ascii="PT Astra Serif" w:hAnsi="PT Astra Serif"/>
            <w:sz w:val="28"/>
            <w:szCs w:val="28"/>
          </w:rPr>
          <w:t>Бюджетным кодексом Российской Федерации</w:t>
        </w:r>
      </w:hyperlink>
      <w:r w:rsidRPr="000363E7">
        <w:rPr>
          <w:rFonts w:ascii="PT Astra Serif" w:hAnsi="PT Astra Serif"/>
          <w:sz w:val="28"/>
          <w:szCs w:val="28"/>
        </w:rPr>
        <w:t>, Совет депутатов имеет право принять решение об отклонении отчета об исполнении бюджета поселения.</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 xml:space="preserve"> </w:t>
      </w:r>
    </w:p>
    <w:p w:rsidR="001E28DD" w:rsidRPr="000363E7" w:rsidRDefault="001E28DD" w:rsidP="001E28DD">
      <w:pPr>
        <w:ind w:firstLine="709"/>
        <w:jc w:val="both"/>
        <w:rPr>
          <w:rFonts w:ascii="PT Astra Serif" w:hAnsi="PT Astra Serif"/>
          <w:b/>
          <w:sz w:val="28"/>
          <w:szCs w:val="28"/>
        </w:rPr>
      </w:pPr>
      <w:r w:rsidRPr="000363E7">
        <w:rPr>
          <w:rFonts w:ascii="PT Astra Serif" w:hAnsi="PT Astra Serif"/>
          <w:b/>
          <w:bCs/>
          <w:sz w:val="28"/>
          <w:szCs w:val="28"/>
        </w:rPr>
        <w:t xml:space="preserve">Статья 35. </w:t>
      </w:r>
      <w:r w:rsidRPr="000363E7">
        <w:rPr>
          <w:rFonts w:ascii="PT Astra Serif" w:hAnsi="PT Astra Serif"/>
          <w:b/>
          <w:sz w:val="28"/>
          <w:szCs w:val="28"/>
        </w:rPr>
        <w:t>Муниципальное имущество. Владение, пользование и распоряжение муниципальным имуществом</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1. В собственности поселения может находиться имущество, определенное статьей 63 Федерального закона от 20 марта 2025 года № 33-ФЗ.</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Органы местного самоуправления от имени поселения самостоятельно владеют, пользуются и распоряжаются муниципальным имуществом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 xml:space="preserve">2.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w:t>
      </w:r>
      <w:r w:rsidRPr="000363E7">
        <w:rPr>
          <w:rFonts w:ascii="PT Astra Serif" w:hAnsi="PT Astra Serif"/>
          <w:sz w:val="28"/>
          <w:szCs w:val="28"/>
          <w:shd w:val="clear" w:color="auto" w:fill="FFFFFF"/>
        </w:rPr>
        <w:t>непосредственного обеспечения жизнедеятельности населения</w:t>
      </w:r>
      <w:r w:rsidRPr="000363E7">
        <w:rPr>
          <w:rFonts w:ascii="PT Astra Serif" w:hAnsi="PT Astra Serif"/>
          <w:sz w:val="28"/>
          <w:szCs w:val="28"/>
        </w:rPr>
        <w:t xml:space="preserve">. </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назначают на должность и освобождают от должности руководителей данных предприятий и учреждений, заслушивают отчеты об их деятельности в порядке, предусмотренном настоящим Уставом.</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3. Порядок принятия решений о создании, реорганизации и ликвидации муниципальных предприятий определяется Советом депутатов.</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lastRenderedPageBreak/>
        <w:t>4. Решение о создании муниципальных предприятий и учреждений от имени поселения принимается Администрацией сельсовета.</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Цели, условия и порядок деятельности муниципальных предприятий и учреждений закрепляется в их уставах.</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Руководители муниципальных предприятий и учреждений назначаются на должность и освобождаются от должности органами местного самоуправления, выполняющими функции и полномочия учредителя, если иное не предусмотрено муниципальными правовыми актами.</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Руководители муниципальных учреждений представляют органам местного самоуправления, осуществляющим функции и полномочия учредителя, отчет о результатах своей деятельности и об использовании закрепленного за ними муниципального имущества, составляемый и утверждаемый в порядке, определенном соответствующим органом местного самоуправления, осуществляющим функции и полномочия учредителя, и в соответствии с общими требованиями, установленными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бюджетной, налоговой, страховой, валютной, банковской деятельности.</w:t>
      </w:r>
    </w:p>
    <w:p w:rsidR="001E28DD" w:rsidRPr="000363E7" w:rsidRDefault="001E28DD" w:rsidP="001E28DD">
      <w:pPr>
        <w:pStyle w:val="4"/>
        <w:ind w:firstLine="709"/>
        <w:rPr>
          <w:rFonts w:ascii="PT Astra Serif" w:hAnsi="PT Astra Serif"/>
          <w:szCs w:val="28"/>
        </w:rPr>
      </w:pPr>
    </w:p>
    <w:p w:rsidR="001E28DD" w:rsidRPr="000363E7" w:rsidRDefault="001E28DD" w:rsidP="001E28DD">
      <w:pPr>
        <w:tabs>
          <w:tab w:val="left" w:pos="7371"/>
        </w:tabs>
        <w:ind w:firstLine="709"/>
        <w:jc w:val="both"/>
        <w:rPr>
          <w:b/>
          <w:sz w:val="28"/>
          <w:szCs w:val="28"/>
        </w:rPr>
      </w:pPr>
      <w:r w:rsidRPr="000363E7">
        <w:rPr>
          <w:b/>
          <w:sz w:val="28"/>
          <w:szCs w:val="28"/>
        </w:rPr>
        <w:t>Статья 36. Муниципальный контроль</w:t>
      </w:r>
    </w:p>
    <w:p w:rsidR="001E28DD" w:rsidRPr="000363E7" w:rsidRDefault="001E28DD" w:rsidP="001E28DD">
      <w:pPr>
        <w:pStyle w:val="ac"/>
        <w:spacing w:before="0" w:beforeAutospacing="0" w:after="0" w:afterAutospacing="0"/>
        <w:ind w:firstLine="709"/>
        <w:jc w:val="both"/>
        <w:rPr>
          <w:rFonts w:ascii="PT Astra Serif" w:hAnsi="PT Astra Serif"/>
          <w:sz w:val="28"/>
          <w:szCs w:val="28"/>
        </w:rPr>
      </w:pPr>
      <w:r w:rsidRPr="000363E7">
        <w:rPr>
          <w:rFonts w:ascii="PT Astra Serif" w:hAnsi="PT Astra Serif"/>
          <w:sz w:val="28"/>
          <w:szCs w:val="28"/>
        </w:rPr>
        <w:t xml:space="preserve">1. 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w:t>
      </w:r>
      <w:r w:rsidRPr="000363E7">
        <w:rPr>
          <w:rFonts w:ascii="PT Astra Serif" w:hAnsi="PT Astra Serif"/>
          <w:sz w:val="28"/>
          <w:szCs w:val="28"/>
          <w:shd w:val="clear" w:color="auto" w:fill="FFFFFF"/>
        </w:rPr>
        <w:t>непосредственного обеспечения жизнедеятельности населения</w:t>
      </w:r>
      <w:r w:rsidRPr="000363E7">
        <w:rPr>
          <w:rFonts w:ascii="PT Astra Serif" w:hAnsi="PT Astra Serif"/>
          <w:sz w:val="28"/>
          <w:szCs w:val="28"/>
        </w:rPr>
        <w:t>,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Алтайского края.</w:t>
      </w:r>
    </w:p>
    <w:p w:rsidR="001E28DD" w:rsidRPr="000363E7" w:rsidRDefault="001E28DD" w:rsidP="001E28DD">
      <w:pPr>
        <w:pStyle w:val="ac"/>
        <w:spacing w:before="0" w:beforeAutospacing="0" w:after="0" w:afterAutospacing="0"/>
        <w:ind w:firstLine="709"/>
        <w:jc w:val="both"/>
        <w:rPr>
          <w:rFonts w:ascii="PT Astra Serif" w:hAnsi="PT Astra Serif"/>
          <w:sz w:val="28"/>
          <w:szCs w:val="28"/>
        </w:rPr>
      </w:pPr>
      <w:r w:rsidRPr="000363E7">
        <w:rPr>
          <w:rFonts w:ascii="PT Astra Serif" w:hAnsi="PT Astra Serif"/>
          <w:sz w:val="28"/>
          <w:szCs w:val="28"/>
        </w:rPr>
        <w:t xml:space="preserve">2. Организация и осуществление видов муниципального контроля регулируются Федеральным законом от </w:t>
      </w:r>
      <w:hyperlink r:id="rId15" w:tgtFrame="_blank" w:history="1">
        <w:r w:rsidRPr="000363E7">
          <w:rPr>
            <w:rStyle w:val="13"/>
            <w:rFonts w:ascii="PT Astra Serif" w:hAnsi="PT Astra Serif"/>
            <w:sz w:val="28"/>
            <w:szCs w:val="28"/>
          </w:rPr>
          <w:t>31 июля 2020 года № 248-ФЗ</w:t>
        </w:r>
      </w:hyperlink>
      <w:r w:rsidRPr="000363E7">
        <w:rPr>
          <w:rFonts w:ascii="PT Astra Serif" w:hAnsi="PT Astra Serif"/>
          <w:sz w:val="28"/>
          <w:szCs w:val="28"/>
        </w:rPr>
        <w:t xml:space="preserve"> «О государственном контроле (надзоре) и муниципальном контроле в Российской Федерации».</w:t>
      </w:r>
    </w:p>
    <w:p w:rsidR="001E28DD" w:rsidRPr="000363E7" w:rsidRDefault="001E28DD" w:rsidP="001E28DD">
      <w:pPr>
        <w:autoSpaceDE w:val="0"/>
        <w:autoSpaceDN w:val="0"/>
        <w:adjustRightInd w:val="0"/>
        <w:ind w:firstLine="709"/>
        <w:jc w:val="both"/>
        <w:rPr>
          <w:rFonts w:ascii="PT Astra Serif" w:hAnsi="PT Astra Serif"/>
          <w:sz w:val="28"/>
          <w:szCs w:val="28"/>
        </w:rPr>
      </w:pPr>
      <w:r w:rsidRPr="000363E7">
        <w:rPr>
          <w:rFonts w:ascii="PT Astra Serif" w:hAnsi="PT Astra Serif"/>
          <w:sz w:val="28"/>
          <w:szCs w:val="28"/>
        </w:rPr>
        <w:t>3. Муниципальный контроль подлежит осуществлению при наличии в границах поселения объектов соответствующего вида контроля.</w:t>
      </w:r>
    </w:p>
    <w:p w:rsidR="001E28DD" w:rsidRPr="000363E7" w:rsidRDefault="001E28DD" w:rsidP="001E28DD">
      <w:pPr>
        <w:ind w:firstLine="709"/>
        <w:jc w:val="both"/>
        <w:rPr>
          <w:rFonts w:ascii="PT Astra Serif" w:hAnsi="PT Astra Serif"/>
          <w:sz w:val="28"/>
          <w:szCs w:val="28"/>
        </w:rPr>
      </w:pPr>
    </w:p>
    <w:p w:rsidR="001E28DD" w:rsidRPr="000363E7" w:rsidRDefault="001E28DD" w:rsidP="001E28DD">
      <w:pPr>
        <w:ind w:firstLine="709"/>
        <w:jc w:val="both"/>
        <w:rPr>
          <w:rFonts w:ascii="PT Astra Serif" w:hAnsi="PT Astra Serif"/>
          <w:b/>
          <w:bCs/>
          <w:sz w:val="28"/>
          <w:szCs w:val="28"/>
        </w:rPr>
      </w:pPr>
      <w:r w:rsidRPr="000363E7">
        <w:rPr>
          <w:rFonts w:ascii="PT Astra Serif" w:hAnsi="PT Astra Serif"/>
          <w:b/>
          <w:bCs/>
          <w:sz w:val="28"/>
          <w:szCs w:val="28"/>
        </w:rPr>
        <w:t>ГЛАВА 6. ВЗАИМОДЕЙСТВИЕ ОРГАНОВ МЕСТНОГО САМОУПРАВЛЕНИЯ. ВЗАИМООТНОШЕНИЯ ОРГАНОВ МЕСТНОГО САМОУПРАВЛЕНИЯ С ИНЫМИ ОРГАНАМИ ВЛАСТИ</w:t>
      </w:r>
    </w:p>
    <w:p w:rsidR="001E28DD" w:rsidRPr="000363E7" w:rsidRDefault="001E28DD" w:rsidP="001E28DD">
      <w:pPr>
        <w:ind w:firstLine="709"/>
        <w:jc w:val="both"/>
        <w:rPr>
          <w:rFonts w:ascii="PT Astra Serif" w:hAnsi="PT Astra Serif"/>
          <w:sz w:val="28"/>
          <w:szCs w:val="28"/>
        </w:rPr>
      </w:pPr>
    </w:p>
    <w:p w:rsidR="001E28DD" w:rsidRPr="000363E7" w:rsidRDefault="001E28DD" w:rsidP="001E28DD">
      <w:pPr>
        <w:ind w:firstLine="709"/>
        <w:jc w:val="both"/>
        <w:rPr>
          <w:rFonts w:ascii="PT Astra Serif" w:hAnsi="PT Astra Serif"/>
          <w:b/>
          <w:bCs/>
          <w:sz w:val="28"/>
          <w:szCs w:val="28"/>
        </w:rPr>
      </w:pPr>
      <w:r w:rsidRPr="000363E7">
        <w:rPr>
          <w:rFonts w:ascii="PT Astra Serif" w:hAnsi="PT Astra Serif"/>
          <w:b/>
          <w:bCs/>
          <w:sz w:val="28"/>
          <w:szCs w:val="28"/>
        </w:rPr>
        <w:t>Статья 37. Взаимодействие Совета депутатов и Администрации сельсовета</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1. Глава сельсовета обеспечивают взаимодействие Совета депутатов и Администрации сельсовета.</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lastRenderedPageBreak/>
        <w:t xml:space="preserve">2. Совет депутатов вправе обратиться к главе сельсовета с предложением о внесении изменений и (или) дополнений </w:t>
      </w:r>
      <w:r w:rsidRPr="000363E7">
        <w:rPr>
          <w:rFonts w:ascii="PT Astra Serif" w:hAnsi="PT Astra Serif"/>
          <w:bCs/>
          <w:iCs/>
          <w:sz w:val="28"/>
          <w:szCs w:val="28"/>
        </w:rPr>
        <w:t>в правовые акты Администрации сельсовета</w:t>
      </w:r>
      <w:r w:rsidRPr="000363E7">
        <w:rPr>
          <w:rFonts w:ascii="PT Astra Serif" w:hAnsi="PT Astra Serif"/>
          <w:sz w:val="28"/>
          <w:szCs w:val="28"/>
        </w:rPr>
        <w:t xml:space="preserve"> либо об их отмене, а также вправе обжаловать эти правовые акты в судебном порядке.</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Глава сельсовета вправе обратиться в Совет депутатов с предложением о внесении изменений и (или) дополнений в решения Совета депутатов либо об их отмене, а также обжаловать решения Совета депутатов в судебном порядке.</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3. Депутаты вправе присутствовать с правом совещательного голоса на заседаниях, проводимых главой сельсовета.</w:t>
      </w:r>
    </w:p>
    <w:p w:rsidR="001E28DD" w:rsidRPr="000363E7" w:rsidRDefault="001E28DD" w:rsidP="001E28DD">
      <w:pPr>
        <w:pStyle w:val="23"/>
        <w:ind w:firstLine="709"/>
        <w:rPr>
          <w:rFonts w:ascii="PT Astra Serif" w:hAnsi="PT Astra Serif"/>
          <w:sz w:val="28"/>
          <w:szCs w:val="28"/>
        </w:rPr>
      </w:pPr>
      <w:r w:rsidRPr="000363E7">
        <w:rPr>
          <w:rFonts w:ascii="PT Astra Serif" w:hAnsi="PT Astra Serif"/>
          <w:sz w:val="28"/>
          <w:szCs w:val="28"/>
        </w:rPr>
        <w:t>Муниципальные служащие, работающие в Администрации сельсовета, вправе присутствовать с правом совещательного голоса на сессиях Совета депутатов, заседаниях его органов.</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bCs/>
          <w:iCs/>
          <w:sz w:val="28"/>
          <w:szCs w:val="28"/>
        </w:rPr>
        <w:t>4.</w:t>
      </w:r>
      <w:r w:rsidRPr="000363E7">
        <w:rPr>
          <w:rFonts w:ascii="PT Astra Serif" w:hAnsi="PT Astra Serif"/>
          <w:sz w:val="28"/>
          <w:szCs w:val="28"/>
        </w:rPr>
        <w:t xml:space="preserve"> Администрация сельсовета обеспечивает необходимые условия для проведения отчетов и встреч депутатов с избирателями на избирательном округе, оказывает депутатам помощь по правовым вопросам.</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bCs/>
          <w:iCs/>
          <w:sz w:val="28"/>
          <w:szCs w:val="28"/>
        </w:rPr>
        <w:t>5.</w:t>
      </w:r>
      <w:r w:rsidRPr="000363E7">
        <w:rPr>
          <w:rFonts w:ascii="PT Astra Serif" w:hAnsi="PT Astra Serif"/>
          <w:sz w:val="28"/>
          <w:szCs w:val="28"/>
        </w:rPr>
        <w:t xml:space="preserve"> Споры между Советом депутатов и главой сельсовета по вопросам осуществления их полномочий разрешаются путем согласительных процедур или в судебном порядке.</w:t>
      </w:r>
    </w:p>
    <w:p w:rsidR="001E28DD" w:rsidRPr="000363E7" w:rsidRDefault="001E28DD" w:rsidP="001E28DD">
      <w:pPr>
        <w:ind w:firstLine="709"/>
        <w:jc w:val="both"/>
        <w:rPr>
          <w:rFonts w:ascii="PT Astra Serif" w:hAnsi="PT Astra Serif"/>
          <w:sz w:val="28"/>
          <w:szCs w:val="28"/>
        </w:rPr>
      </w:pPr>
    </w:p>
    <w:p w:rsidR="001E28DD" w:rsidRPr="000363E7" w:rsidRDefault="001E28DD" w:rsidP="001E28DD">
      <w:pPr>
        <w:ind w:firstLine="709"/>
        <w:jc w:val="both"/>
        <w:rPr>
          <w:rFonts w:ascii="PT Astra Serif" w:hAnsi="PT Astra Serif"/>
          <w:b/>
          <w:bCs/>
          <w:sz w:val="28"/>
          <w:szCs w:val="28"/>
        </w:rPr>
      </w:pPr>
      <w:r w:rsidRPr="000363E7">
        <w:rPr>
          <w:rFonts w:ascii="PT Astra Serif" w:hAnsi="PT Astra Serif"/>
          <w:b/>
          <w:bCs/>
          <w:sz w:val="28"/>
          <w:szCs w:val="28"/>
        </w:rPr>
        <w:t>Статья 38. Взаимоотношения органов местного самоуправления поселения с органами местного самоуправления Курьинского района Алтайского края, с органами государственной власти Алтайского края</w:t>
      </w:r>
    </w:p>
    <w:p w:rsidR="001E28DD" w:rsidRPr="000363E7" w:rsidRDefault="001E28DD" w:rsidP="001E28DD">
      <w:pPr>
        <w:ind w:firstLine="709"/>
        <w:jc w:val="both"/>
        <w:rPr>
          <w:rFonts w:ascii="PT Astra Serif" w:hAnsi="PT Astra Serif"/>
          <w:b/>
          <w:szCs w:val="28"/>
        </w:rPr>
      </w:pPr>
      <w:r w:rsidRPr="000363E7">
        <w:rPr>
          <w:rFonts w:ascii="PT Astra Serif" w:hAnsi="PT Astra Serif"/>
          <w:szCs w:val="28"/>
        </w:rPr>
        <w:t>1. Органы местного самоуправления и органы государственной власти Алтайского края входят в единую систему публичной власти в Российской Федерации и осуществляют взаимодействие для наиболее эффективного решения задач в интересах населения, проживающего на территории поселения.</w:t>
      </w:r>
    </w:p>
    <w:p w:rsidR="001E28DD" w:rsidRPr="000363E7" w:rsidRDefault="001E28DD" w:rsidP="001E28DD">
      <w:pPr>
        <w:ind w:firstLine="709"/>
        <w:jc w:val="both"/>
        <w:rPr>
          <w:rFonts w:ascii="PT Astra Serif" w:hAnsi="PT Astra Serif"/>
          <w:b/>
          <w:bCs/>
          <w:szCs w:val="28"/>
        </w:rPr>
      </w:pPr>
      <w:r w:rsidRPr="000363E7">
        <w:rPr>
          <w:rFonts w:ascii="PT Astra Serif" w:hAnsi="PT Astra Serif"/>
          <w:szCs w:val="28"/>
        </w:rPr>
        <w:t>2. Органы государственной власти могут участвовать в формировании органов местного самоуправления, назначении на должность и освобождении от должности должностных лиц местного самоуправления в порядке и случаях, установленных федеральным законом.</w:t>
      </w:r>
    </w:p>
    <w:p w:rsidR="001E28DD" w:rsidRPr="000363E7" w:rsidRDefault="001E28DD" w:rsidP="001E28DD">
      <w:pPr>
        <w:pStyle w:val="23"/>
        <w:ind w:firstLine="709"/>
        <w:rPr>
          <w:rFonts w:ascii="PT Astra Serif" w:hAnsi="PT Astra Serif"/>
          <w:sz w:val="28"/>
          <w:szCs w:val="28"/>
        </w:rPr>
      </w:pPr>
      <w:r w:rsidRPr="000363E7">
        <w:rPr>
          <w:rFonts w:ascii="PT Astra Serif" w:hAnsi="PT Astra Serif"/>
          <w:sz w:val="28"/>
          <w:szCs w:val="28"/>
        </w:rPr>
        <w:t>3. Органы местного самоуправления поселения и органы местного самоуправления Курьинского района Алтайского края вправе заключать соглашения о передаче друг другу части своих полномочий, за исключением переданных им отдельных государственных полномочий.</w:t>
      </w:r>
    </w:p>
    <w:p w:rsidR="001E28DD" w:rsidRPr="000363E7" w:rsidRDefault="001E28DD" w:rsidP="001E28DD">
      <w:pPr>
        <w:pStyle w:val="23"/>
        <w:ind w:firstLine="709"/>
        <w:rPr>
          <w:rFonts w:ascii="PT Astra Serif" w:hAnsi="PT Astra Serif"/>
          <w:sz w:val="28"/>
          <w:szCs w:val="28"/>
        </w:rPr>
      </w:pPr>
      <w:r w:rsidRPr="000363E7">
        <w:rPr>
          <w:rFonts w:ascii="PT Astra Serif" w:hAnsi="PT Astra Serif"/>
          <w:sz w:val="28"/>
          <w:szCs w:val="28"/>
        </w:rPr>
        <w:t>Порядок заключения указанных соглашений определяется решением Совета депутатов.</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lastRenderedPageBreak/>
        <w:t>4. Органы местного самоуправления поселения рассматрива</w:t>
      </w:r>
      <w:r w:rsidRPr="000363E7">
        <w:rPr>
          <w:rFonts w:ascii="PT Astra Serif" w:hAnsi="PT Astra Serif"/>
          <w:bCs/>
          <w:iCs/>
          <w:sz w:val="28"/>
          <w:szCs w:val="28"/>
        </w:rPr>
        <w:t>ют</w:t>
      </w:r>
      <w:r w:rsidRPr="000363E7">
        <w:rPr>
          <w:rFonts w:ascii="PT Astra Serif" w:hAnsi="PT Astra Serif"/>
          <w:sz w:val="28"/>
          <w:szCs w:val="28"/>
        </w:rPr>
        <w:t xml:space="preserve"> и учитыва</w:t>
      </w:r>
      <w:r w:rsidRPr="000363E7">
        <w:rPr>
          <w:rFonts w:ascii="PT Astra Serif" w:hAnsi="PT Astra Serif"/>
          <w:bCs/>
          <w:iCs/>
          <w:sz w:val="28"/>
          <w:szCs w:val="28"/>
        </w:rPr>
        <w:t>ют</w:t>
      </w:r>
      <w:r w:rsidRPr="000363E7">
        <w:rPr>
          <w:rFonts w:ascii="PT Astra Serif" w:hAnsi="PT Astra Serif"/>
          <w:sz w:val="28"/>
          <w:szCs w:val="28"/>
        </w:rPr>
        <w:t xml:space="preserve"> в своей деятельности предложения органов местного самоуправления Курьинского района по решению проблем поселения и сообща</w:t>
      </w:r>
      <w:r w:rsidRPr="000363E7">
        <w:rPr>
          <w:rFonts w:ascii="PT Astra Serif" w:hAnsi="PT Astra Serif"/>
          <w:bCs/>
          <w:iCs/>
          <w:sz w:val="28"/>
          <w:szCs w:val="28"/>
        </w:rPr>
        <w:t>ют</w:t>
      </w:r>
      <w:r w:rsidRPr="000363E7">
        <w:rPr>
          <w:rFonts w:ascii="PT Astra Serif" w:hAnsi="PT Astra Serif"/>
          <w:sz w:val="28"/>
          <w:szCs w:val="28"/>
        </w:rPr>
        <w:t xml:space="preserve"> им о результатах рассмотрения этих предложений.</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5. Органы местного самоуправления Курьинского района вправе направлять обращения в Совет депутатов и Администрацию сельсовета. Обращения, направленные в Совет депутатов, должны быть рассмотрены на очередной сессии, в случае если обращение поступило не позднее чем за 14 дней до ее проведения.</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 xml:space="preserve">На обращения, направленные в Администрацию сельсовета, главой сельсовета в течение 30 дней должен быть предоставлен </w:t>
      </w:r>
      <w:proofErr w:type="gramStart"/>
      <w:r w:rsidRPr="000363E7">
        <w:rPr>
          <w:rFonts w:ascii="PT Astra Serif" w:hAnsi="PT Astra Serif"/>
          <w:sz w:val="28"/>
          <w:szCs w:val="28"/>
        </w:rPr>
        <w:t>ответ</w:t>
      </w:r>
      <w:proofErr w:type="gramEnd"/>
      <w:r w:rsidRPr="000363E7">
        <w:rPr>
          <w:rFonts w:ascii="PT Astra Serif" w:hAnsi="PT Astra Serif"/>
          <w:sz w:val="28"/>
          <w:szCs w:val="28"/>
        </w:rPr>
        <w:t xml:space="preserve"> по существу.</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6. Органы местного самоуправления поселения в интересах поселения взаимодействуют, в том числе на договорной основе, с органами государственной власти Алтайского края для решения общих задач, непосредственно связанных с вопросами непосредственного обеспечения жизнедеятельности населения.</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7. В случае выявления нарушений требований законов по вопросам осуществления органами местного самоуправления или должностными лицами местного самоуправления отдельных государственных полномочий уполномоченные государственные органы вправе давать письменные предписания по устранению таких нарушений, обязательные для исполнения органами местного самоуправления и должностными лицами местного самоуправления. Указанные предписания могут быть обжалованы в судебном порядке.</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8. Споры между органами местного самоуправления поселения, муниципального района и органами государственной власти Алтайского края разрешаются путем согласительных процедур или в судебном порядке.</w:t>
      </w:r>
    </w:p>
    <w:p w:rsidR="001E28DD" w:rsidRPr="000363E7" w:rsidRDefault="001E28DD" w:rsidP="001E28DD">
      <w:pPr>
        <w:ind w:firstLine="709"/>
        <w:jc w:val="both"/>
        <w:rPr>
          <w:rFonts w:ascii="PT Astra Serif" w:hAnsi="PT Astra Serif"/>
          <w:sz w:val="28"/>
          <w:szCs w:val="28"/>
        </w:rPr>
      </w:pPr>
    </w:p>
    <w:p w:rsidR="001E28DD" w:rsidRPr="000363E7" w:rsidRDefault="001E28DD" w:rsidP="001E28DD">
      <w:pPr>
        <w:ind w:firstLine="709"/>
        <w:jc w:val="both"/>
        <w:rPr>
          <w:rFonts w:ascii="PT Astra Serif" w:hAnsi="PT Astra Serif"/>
          <w:b/>
          <w:bCs/>
          <w:sz w:val="28"/>
          <w:szCs w:val="28"/>
        </w:rPr>
      </w:pPr>
      <w:r w:rsidRPr="000363E7">
        <w:rPr>
          <w:rFonts w:ascii="PT Astra Serif" w:hAnsi="PT Astra Serif"/>
          <w:b/>
          <w:bCs/>
          <w:sz w:val="28"/>
          <w:szCs w:val="28"/>
        </w:rPr>
        <w:t xml:space="preserve">ГЛАВА 7. </w:t>
      </w:r>
      <w:r w:rsidRPr="000363E7">
        <w:rPr>
          <w:rFonts w:ascii="PT Astra Serif" w:hAnsi="PT Astra Serif"/>
          <w:b/>
          <w:sz w:val="28"/>
          <w:szCs w:val="28"/>
        </w:rPr>
        <w:t>ОТВЕТСТВЕННОСТЬ ОРГАНОВ МЕСТНОГО САМОУПРАВЛЕНИЯ ПОСЕЛЕНИЯ, ДОЛЖНОСТНЫХ ЛИЦ МЕСТНОГО САМОУПРАВЛЕНИЯ И ЛИЦ, ЗАМЕЩАЮЩИХ МУНИЦИПАЛЬНЫЕ ДОЛЖНОСТИ</w:t>
      </w:r>
    </w:p>
    <w:p w:rsidR="001E28DD" w:rsidRPr="000363E7" w:rsidRDefault="001E28DD" w:rsidP="001E28DD">
      <w:pPr>
        <w:ind w:firstLine="709"/>
        <w:jc w:val="both"/>
        <w:rPr>
          <w:b/>
          <w:sz w:val="28"/>
          <w:szCs w:val="28"/>
        </w:rPr>
      </w:pPr>
    </w:p>
    <w:p w:rsidR="001E28DD" w:rsidRPr="000363E7" w:rsidRDefault="001E28DD" w:rsidP="001E28DD">
      <w:pPr>
        <w:ind w:firstLine="709"/>
        <w:jc w:val="both"/>
        <w:rPr>
          <w:b/>
          <w:bCs/>
          <w:sz w:val="28"/>
          <w:szCs w:val="28"/>
        </w:rPr>
      </w:pPr>
      <w:r w:rsidRPr="000363E7">
        <w:rPr>
          <w:b/>
          <w:bCs/>
          <w:sz w:val="28"/>
          <w:szCs w:val="28"/>
        </w:rPr>
        <w:t xml:space="preserve">Статья 39. Ответственность органов местного самоуправления и должностных лиц местного самоуправления </w:t>
      </w:r>
    </w:p>
    <w:p w:rsidR="001E28DD" w:rsidRPr="000363E7" w:rsidRDefault="001E28DD" w:rsidP="001E28DD">
      <w:pPr>
        <w:pStyle w:val="af5"/>
        <w:tabs>
          <w:tab w:val="left" w:pos="900"/>
        </w:tabs>
        <w:rPr>
          <w:rFonts w:ascii="PT Astra Serif" w:hAnsi="PT Astra Serif"/>
          <w:szCs w:val="28"/>
        </w:rPr>
      </w:pPr>
      <w:r w:rsidRPr="000363E7">
        <w:rPr>
          <w:rFonts w:ascii="PT Astra Serif" w:hAnsi="PT Astra Serif"/>
          <w:szCs w:val="28"/>
        </w:rPr>
        <w:t>1. Органы местного самоуправления и должностные лица местного самоуправления несут предусмотренную законодательством Российской Федерации ответственность, в том числе в случае нарушения ими Конституции Российской Федерации, федеральных конституционных законов, федеральных законов, Устава (Основного Закона) Алтайского края, законов Алтайского края,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1E28DD" w:rsidRPr="000363E7" w:rsidRDefault="001E28DD" w:rsidP="001E28DD">
      <w:pPr>
        <w:pStyle w:val="af5"/>
        <w:tabs>
          <w:tab w:val="left" w:pos="900"/>
        </w:tabs>
        <w:rPr>
          <w:rFonts w:ascii="PT Astra Serif" w:hAnsi="PT Astra Serif"/>
          <w:szCs w:val="28"/>
        </w:rPr>
      </w:pPr>
      <w:r w:rsidRPr="000363E7">
        <w:rPr>
          <w:rFonts w:ascii="PT Astra Serif" w:hAnsi="PT Astra Serif"/>
          <w:szCs w:val="28"/>
        </w:rPr>
        <w:t>2. Органы местного самоуправления несут ответственность за осуществление переданных полномочий Российской Федерации, полномочий Алтайского края в пределах субвенций, предоставленных бюджету поселения, в целях финансового обеспечения осуществления соответствующих полномочий.</w:t>
      </w:r>
    </w:p>
    <w:p w:rsidR="001E28DD" w:rsidRPr="000363E7" w:rsidRDefault="001E28DD" w:rsidP="001E28DD">
      <w:pPr>
        <w:autoSpaceDE w:val="0"/>
        <w:autoSpaceDN w:val="0"/>
        <w:adjustRightInd w:val="0"/>
        <w:ind w:firstLine="709"/>
        <w:jc w:val="both"/>
        <w:rPr>
          <w:rFonts w:ascii="PT Astra Serif" w:hAnsi="PT Astra Serif" w:cs="PT Astra Serif"/>
          <w:sz w:val="28"/>
          <w:szCs w:val="28"/>
        </w:rPr>
      </w:pPr>
      <w:r w:rsidRPr="000363E7">
        <w:rPr>
          <w:rFonts w:ascii="PT Astra Serif" w:hAnsi="PT Astra Serif" w:cs="PT Astra Serif"/>
          <w:sz w:val="28"/>
          <w:szCs w:val="28"/>
        </w:rPr>
        <w:lastRenderedPageBreak/>
        <w:t>3. Губернатор Алтайского края вправе вынести предупреждение, объявить выговор главе сельсовета за ненадлежащее исполнение или неисполнение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(или) законами Алтайского края.</w:t>
      </w:r>
    </w:p>
    <w:p w:rsidR="001E28DD" w:rsidRPr="000363E7" w:rsidRDefault="001E28DD" w:rsidP="001E28DD">
      <w:pPr>
        <w:autoSpaceDE w:val="0"/>
        <w:autoSpaceDN w:val="0"/>
        <w:adjustRightInd w:val="0"/>
        <w:ind w:firstLine="709"/>
        <w:jc w:val="both"/>
        <w:rPr>
          <w:rFonts w:ascii="PT Astra Serif" w:hAnsi="PT Astra Serif"/>
          <w:sz w:val="28"/>
          <w:szCs w:val="28"/>
        </w:rPr>
      </w:pPr>
      <w:r w:rsidRPr="000363E7">
        <w:rPr>
          <w:rFonts w:ascii="PT Astra Serif" w:hAnsi="PT Astra Serif" w:cs="PT Astra Serif"/>
          <w:sz w:val="28"/>
          <w:szCs w:val="28"/>
        </w:rPr>
        <w:t xml:space="preserve">4. </w:t>
      </w:r>
      <w:r w:rsidRPr="000363E7">
        <w:rPr>
          <w:rFonts w:ascii="PT Astra Serif" w:hAnsi="PT Astra Serif"/>
          <w:sz w:val="28"/>
          <w:szCs w:val="28"/>
        </w:rPr>
        <w:t xml:space="preserve">Совет депутатов может быть распущен законом Алтайского края в случаях и порядке, установленных статьей 17 </w:t>
      </w:r>
      <w:r w:rsidRPr="000363E7">
        <w:rPr>
          <w:rFonts w:ascii="PT Astra Serif" w:hAnsi="PT Astra Serif"/>
          <w:sz w:val="28"/>
          <w:szCs w:val="28"/>
          <w:shd w:val="clear" w:color="auto" w:fill="FFFFFF"/>
        </w:rPr>
        <w:t xml:space="preserve">Федерального закона </w:t>
      </w:r>
      <w:r w:rsidRPr="000363E7">
        <w:rPr>
          <w:rFonts w:ascii="PT Astra Serif" w:hAnsi="PT Astra Serif"/>
          <w:sz w:val="28"/>
          <w:szCs w:val="28"/>
        </w:rPr>
        <w:t>от 20 марта 2025 года № 33-ФЗ.</w:t>
      </w:r>
    </w:p>
    <w:p w:rsidR="001E28DD" w:rsidRPr="000363E7" w:rsidRDefault="001E28DD" w:rsidP="001E28DD">
      <w:pPr>
        <w:autoSpaceDE w:val="0"/>
        <w:autoSpaceDN w:val="0"/>
        <w:adjustRightInd w:val="0"/>
        <w:ind w:firstLine="709"/>
        <w:jc w:val="both"/>
        <w:rPr>
          <w:rFonts w:ascii="PT Astra Serif" w:hAnsi="PT Astra Serif"/>
          <w:sz w:val="28"/>
          <w:szCs w:val="28"/>
        </w:rPr>
      </w:pPr>
      <w:r w:rsidRPr="000363E7">
        <w:rPr>
          <w:rFonts w:ascii="PT Astra Serif" w:hAnsi="PT Astra Serif"/>
          <w:sz w:val="28"/>
          <w:szCs w:val="28"/>
        </w:rPr>
        <w:t xml:space="preserve">5. </w:t>
      </w:r>
      <w:r w:rsidRPr="000363E7">
        <w:rPr>
          <w:rFonts w:ascii="PT Astra Serif" w:hAnsi="PT Astra Serif" w:cs="PT Astra Serif"/>
          <w:sz w:val="28"/>
          <w:szCs w:val="28"/>
        </w:rPr>
        <w:t>Глава сельсовета может быть удален в отставку Советом депутатов по инициативе депутатов Совета депутатов или по инициативе Губернатора Алтайского края либо</w:t>
      </w:r>
      <w:r w:rsidRPr="000363E7">
        <w:rPr>
          <w:rFonts w:ascii="PT Astra Serif" w:hAnsi="PT Astra Serif"/>
          <w:sz w:val="28"/>
          <w:szCs w:val="28"/>
        </w:rPr>
        <w:t xml:space="preserve"> отрешен от должности распоряжением Губернатора Алтайского края</w:t>
      </w:r>
      <w:r w:rsidRPr="000363E7">
        <w:rPr>
          <w:rFonts w:ascii="PT Astra Serif" w:hAnsi="PT Astra Serif" w:cs="PT Astra Serif"/>
          <w:sz w:val="28"/>
          <w:szCs w:val="28"/>
        </w:rPr>
        <w:t xml:space="preserve"> в случаях и порядке, предусмотренных статьей 21 </w:t>
      </w:r>
      <w:r w:rsidRPr="000363E7">
        <w:rPr>
          <w:rFonts w:ascii="PT Astra Serif" w:hAnsi="PT Astra Serif"/>
          <w:sz w:val="28"/>
          <w:szCs w:val="28"/>
          <w:shd w:val="clear" w:color="auto" w:fill="FFFFFF"/>
        </w:rPr>
        <w:t xml:space="preserve">Федерального закона </w:t>
      </w:r>
      <w:r w:rsidRPr="000363E7">
        <w:rPr>
          <w:rFonts w:ascii="PT Astra Serif" w:hAnsi="PT Astra Serif"/>
          <w:sz w:val="28"/>
          <w:szCs w:val="28"/>
        </w:rPr>
        <w:t>от 20 марта 2025 года № 33-ФЗ.</w:t>
      </w:r>
    </w:p>
    <w:p w:rsidR="001E28DD" w:rsidRPr="000363E7" w:rsidRDefault="001E28DD" w:rsidP="001E28DD">
      <w:pPr>
        <w:ind w:firstLine="709"/>
        <w:jc w:val="both"/>
        <w:rPr>
          <w:rFonts w:ascii="PT Astra Serif" w:hAnsi="PT Astra Serif"/>
          <w:bCs/>
          <w:szCs w:val="28"/>
        </w:rPr>
      </w:pPr>
    </w:p>
    <w:p w:rsidR="001E28DD" w:rsidRPr="000363E7" w:rsidRDefault="001E28DD" w:rsidP="001E28DD">
      <w:pPr>
        <w:ind w:firstLine="709"/>
        <w:jc w:val="both"/>
        <w:rPr>
          <w:b/>
          <w:bCs/>
          <w:sz w:val="28"/>
          <w:szCs w:val="28"/>
        </w:rPr>
      </w:pPr>
      <w:r w:rsidRPr="000363E7">
        <w:rPr>
          <w:b/>
          <w:bCs/>
          <w:sz w:val="28"/>
          <w:szCs w:val="28"/>
        </w:rPr>
        <w:t xml:space="preserve">Статья 40. Ответственность лиц, замещающих муниципальные должности </w:t>
      </w:r>
    </w:p>
    <w:p w:rsidR="001E28DD" w:rsidRPr="000363E7" w:rsidRDefault="001E28DD" w:rsidP="001E28DD">
      <w:pPr>
        <w:autoSpaceDE w:val="0"/>
        <w:autoSpaceDN w:val="0"/>
        <w:adjustRightInd w:val="0"/>
        <w:ind w:firstLine="709"/>
        <w:jc w:val="both"/>
        <w:rPr>
          <w:rFonts w:ascii="PT Astra Serif" w:hAnsi="PT Astra Serif" w:cs="PT Astra Serif"/>
          <w:sz w:val="28"/>
          <w:szCs w:val="28"/>
        </w:rPr>
      </w:pPr>
      <w:r w:rsidRPr="000363E7">
        <w:rPr>
          <w:rFonts w:ascii="PT Astra Serif" w:hAnsi="PT Astra Serif" w:cs="PT Astra Serif"/>
          <w:sz w:val="28"/>
          <w:szCs w:val="28"/>
        </w:rPr>
        <w:t xml:space="preserve">1. В случае несоблюдения ограничений, запретов, неисполнения обязанностей, установленных законодательством Российской Федерации о противодействии коррупции, полномочия лица, замещающего муниципальную должность, прекращаются досрочно, за исключением случаев, предусмотренных </w:t>
      </w:r>
      <w:r w:rsidRPr="000363E7">
        <w:rPr>
          <w:rFonts w:ascii="PT Astra Serif" w:hAnsi="PT Astra Serif"/>
          <w:sz w:val="28"/>
          <w:szCs w:val="28"/>
          <w:shd w:val="clear" w:color="auto" w:fill="FFFFFF"/>
        </w:rPr>
        <w:t xml:space="preserve">Федеральным законом </w:t>
      </w:r>
      <w:r w:rsidRPr="000363E7">
        <w:rPr>
          <w:rFonts w:ascii="PT Astra Serif" w:hAnsi="PT Astra Serif"/>
          <w:sz w:val="28"/>
          <w:szCs w:val="28"/>
        </w:rPr>
        <w:t>от 20 марта 2025 года № 33-ФЗ.</w:t>
      </w:r>
    </w:p>
    <w:p w:rsidR="001E28DD" w:rsidRPr="000363E7" w:rsidRDefault="001E28DD" w:rsidP="001E28DD">
      <w:pPr>
        <w:autoSpaceDE w:val="0"/>
        <w:autoSpaceDN w:val="0"/>
        <w:adjustRightInd w:val="0"/>
        <w:ind w:firstLine="709"/>
        <w:jc w:val="both"/>
        <w:rPr>
          <w:rFonts w:ascii="PT Astra Serif" w:hAnsi="PT Astra Serif" w:cs="PT Astra Serif"/>
          <w:sz w:val="28"/>
          <w:szCs w:val="28"/>
        </w:rPr>
      </w:pPr>
      <w:r w:rsidRPr="000363E7">
        <w:rPr>
          <w:rFonts w:ascii="PT Astra Serif" w:hAnsi="PT Astra Serif" w:cs="PT Astra Serif"/>
          <w:sz w:val="28"/>
          <w:szCs w:val="28"/>
        </w:rPr>
        <w:t xml:space="preserve">2. Порядок принятия решения о применении мер ответственности к лицу, замещающему муниципальную должность,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и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определяется решением </w:t>
      </w:r>
      <w:r w:rsidRPr="000363E7">
        <w:rPr>
          <w:rFonts w:ascii="PT Astra Serif" w:hAnsi="PT Astra Serif"/>
          <w:sz w:val="28"/>
          <w:szCs w:val="28"/>
        </w:rPr>
        <w:t xml:space="preserve">Совета депутатов в соответствии с </w:t>
      </w:r>
      <w:r w:rsidRPr="000363E7">
        <w:rPr>
          <w:rFonts w:ascii="PT Astra Serif" w:hAnsi="PT Astra Serif"/>
          <w:sz w:val="28"/>
          <w:szCs w:val="28"/>
          <w:shd w:val="clear" w:color="auto" w:fill="FFFFFF"/>
        </w:rPr>
        <w:t xml:space="preserve">Федеральным законом </w:t>
      </w:r>
      <w:r w:rsidRPr="000363E7">
        <w:rPr>
          <w:rFonts w:ascii="PT Astra Serif" w:hAnsi="PT Astra Serif"/>
          <w:sz w:val="28"/>
          <w:szCs w:val="28"/>
        </w:rPr>
        <w:t>от 20 марта 2025 года № 33-ФЗ и законом Алтайского края от 3 июня 2010 года № 46-ЗС «О противодействии коррупции в Алтайском крае».</w:t>
      </w:r>
    </w:p>
    <w:p w:rsidR="001E28DD" w:rsidRPr="000363E7" w:rsidRDefault="001E28DD" w:rsidP="001E28DD">
      <w:pPr>
        <w:autoSpaceDE w:val="0"/>
        <w:autoSpaceDN w:val="0"/>
        <w:adjustRightInd w:val="0"/>
        <w:ind w:firstLine="709"/>
        <w:jc w:val="both"/>
        <w:rPr>
          <w:rFonts w:ascii="PT Astra Serif" w:hAnsi="PT Astra Serif"/>
          <w:sz w:val="28"/>
          <w:szCs w:val="28"/>
        </w:rPr>
      </w:pPr>
      <w:r w:rsidRPr="000363E7">
        <w:rPr>
          <w:rFonts w:ascii="PT Astra Serif" w:hAnsi="PT Astra Serif"/>
          <w:sz w:val="28"/>
          <w:szCs w:val="28"/>
        </w:rPr>
        <w:t>3. Лица, замещающие муниципальные должности, освобождаются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20 марта 2025 года № 33-ФЗ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указанного лица обстоятельств в порядке, предусмотренном частями 3-6 статьи 13 Федерального закона от 25 декабря 2008 года № 273-ФЗ «О противодействии коррупции»</w:t>
      </w:r>
      <w:r w:rsidRPr="000363E7">
        <w:rPr>
          <w:rFonts w:ascii="PT Astra Serif" w:hAnsi="PT Astra Serif"/>
          <w:i/>
          <w:sz w:val="28"/>
          <w:szCs w:val="28"/>
        </w:rPr>
        <w:t>.</w:t>
      </w:r>
    </w:p>
    <w:p w:rsidR="001E28DD" w:rsidRPr="000363E7" w:rsidRDefault="001E28DD" w:rsidP="001E28DD">
      <w:pPr>
        <w:autoSpaceDE w:val="0"/>
        <w:autoSpaceDN w:val="0"/>
        <w:adjustRightInd w:val="0"/>
        <w:ind w:firstLine="709"/>
        <w:jc w:val="both"/>
        <w:rPr>
          <w:rFonts w:ascii="PT Astra Serif" w:hAnsi="PT Astra Serif" w:cs="PT Astra Serif"/>
          <w:sz w:val="28"/>
          <w:szCs w:val="28"/>
        </w:rPr>
      </w:pPr>
      <w:r w:rsidRPr="000363E7">
        <w:rPr>
          <w:rFonts w:ascii="PT Astra Serif" w:hAnsi="PT Astra Serif" w:cs="PT Astra Serif"/>
          <w:sz w:val="28"/>
          <w:szCs w:val="28"/>
        </w:rPr>
        <w:t xml:space="preserve">4. Не является основанием для привлечения к ответственности лица, замещающего муниципальную должность, за несоблюдение требований о предотвращении или об урегулировании конфликта интересов в соответствии с </w:t>
      </w:r>
      <w:r w:rsidRPr="000363E7">
        <w:rPr>
          <w:rFonts w:ascii="PT Astra Serif" w:hAnsi="PT Astra Serif" w:cs="PT Astra Serif"/>
          <w:sz w:val="28"/>
          <w:szCs w:val="28"/>
        </w:rPr>
        <w:lastRenderedPageBreak/>
        <w:t>законодательством Российской Федерации о противодействии коррупции участие указанного лица в принятии коллегиальных решений (в том числе в голосовании по вопросам повестки дня) либо исполнение иных обязанностей по замещаемой должности, предусмотренных нормативными правовыми актами Российской Федерации.</w:t>
      </w:r>
    </w:p>
    <w:p w:rsidR="001E28DD" w:rsidRPr="000363E7" w:rsidRDefault="001E28DD" w:rsidP="001E28DD">
      <w:pPr>
        <w:pStyle w:val="4"/>
        <w:ind w:firstLine="709"/>
        <w:rPr>
          <w:rFonts w:ascii="PT Astra Serif" w:hAnsi="PT Astra Serif" w:cs="Times New Roman"/>
          <w:bCs w:val="0"/>
          <w:szCs w:val="28"/>
        </w:rPr>
      </w:pPr>
    </w:p>
    <w:p w:rsidR="001E28DD" w:rsidRPr="000363E7" w:rsidRDefault="001E28DD" w:rsidP="001E28DD">
      <w:pPr>
        <w:pStyle w:val="4"/>
        <w:ind w:firstLine="709"/>
        <w:rPr>
          <w:rFonts w:ascii="PT Astra Serif" w:hAnsi="PT Astra Serif" w:cs="Times New Roman"/>
          <w:bCs w:val="0"/>
          <w:szCs w:val="28"/>
        </w:rPr>
      </w:pPr>
      <w:r w:rsidRPr="000363E7">
        <w:rPr>
          <w:rFonts w:ascii="PT Astra Serif" w:hAnsi="PT Astra Serif" w:cs="Times New Roman"/>
          <w:szCs w:val="28"/>
        </w:rPr>
        <w:t>ГЛАВА 8. ЗАКЛЮЧИТЕЛЬНЫЕ ПОЛОЖЕНИЯ</w:t>
      </w:r>
    </w:p>
    <w:p w:rsidR="001E28DD" w:rsidRPr="000363E7" w:rsidRDefault="001E28DD" w:rsidP="001E28DD">
      <w:pPr>
        <w:ind w:firstLine="709"/>
        <w:jc w:val="both"/>
        <w:rPr>
          <w:rFonts w:ascii="PT Astra Serif" w:hAnsi="PT Astra Serif"/>
          <w:sz w:val="28"/>
          <w:szCs w:val="28"/>
        </w:rPr>
      </w:pPr>
    </w:p>
    <w:p w:rsidR="001E28DD" w:rsidRPr="000363E7" w:rsidRDefault="001E28DD" w:rsidP="001E28DD">
      <w:pPr>
        <w:pStyle w:val="4"/>
        <w:ind w:firstLine="709"/>
        <w:rPr>
          <w:rFonts w:ascii="PT Astra Serif" w:hAnsi="PT Astra Serif" w:cs="Times New Roman"/>
          <w:bCs w:val="0"/>
          <w:szCs w:val="28"/>
        </w:rPr>
      </w:pPr>
      <w:r w:rsidRPr="000363E7">
        <w:rPr>
          <w:rFonts w:ascii="PT Astra Serif" w:hAnsi="PT Astra Serif" w:cs="Times New Roman"/>
          <w:szCs w:val="28"/>
        </w:rPr>
        <w:t>Статья 41. Вступление настоящего Устава в силу</w:t>
      </w:r>
    </w:p>
    <w:p w:rsidR="001E28DD" w:rsidRPr="000363E7" w:rsidRDefault="001E28DD" w:rsidP="001E28DD">
      <w:pPr>
        <w:pStyle w:val="af5"/>
        <w:rPr>
          <w:rFonts w:ascii="PT Astra Serif" w:hAnsi="PT Astra Serif"/>
          <w:b/>
          <w:i/>
          <w:szCs w:val="28"/>
        </w:rPr>
      </w:pPr>
      <w:r w:rsidRPr="000363E7">
        <w:rPr>
          <w:rFonts w:ascii="PT Astra Serif" w:hAnsi="PT Astra Serif"/>
          <w:szCs w:val="28"/>
        </w:rPr>
        <w:t>Настоящий Устав, пройдя государственную регистрацию в Управлении Министерства юстиции Российской Федерации по Алтайскому краю, вступает в силу и действует в соответствии с федеральным законодательством</w:t>
      </w:r>
      <w:r w:rsidRPr="000363E7">
        <w:rPr>
          <w:rFonts w:ascii="PT Astra Serif" w:hAnsi="PT Astra Serif"/>
          <w:b/>
          <w:i/>
          <w:szCs w:val="28"/>
        </w:rPr>
        <w:t>.</w:t>
      </w:r>
    </w:p>
    <w:p w:rsidR="001E28DD" w:rsidRPr="000363E7" w:rsidRDefault="001E28DD" w:rsidP="001E28DD">
      <w:pPr>
        <w:ind w:firstLine="709"/>
        <w:jc w:val="both"/>
        <w:rPr>
          <w:rFonts w:ascii="PT Astra Serif" w:hAnsi="PT Astra Serif"/>
          <w:b/>
          <w:sz w:val="28"/>
          <w:szCs w:val="28"/>
          <w:lang w:val="x-none"/>
        </w:rPr>
      </w:pPr>
    </w:p>
    <w:p w:rsidR="001E28DD" w:rsidRPr="000363E7" w:rsidRDefault="001E28DD" w:rsidP="001E28DD">
      <w:pPr>
        <w:ind w:firstLine="709"/>
        <w:jc w:val="both"/>
        <w:rPr>
          <w:rFonts w:ascii="PT Astra Serif" w:hAnsi="PT Astra Serif"/>
          <w:b/>
          <w:bCs/>
          <w:sz w:val="28"/>
          <w:szCs w:val="28"/>
        </w:rPr>
      </w:pPr>
      <w:r w:rsidRPr="000363E7">
        <w:rPr>
          <w:rFonts w:ascii="PT Astra Serif" w:hAnsi="PT Astra Serif"/>
          <w:b/>
          <w:bCs/>
          <w:sz w:val="28"/>
          <w:szCs w:val="28"/>
        </w:rPr>
        <w:t>Статья 42. Признание утратившими силу муниципальных правовых актов</w:t>
      </w:r>
    </w:p>
    <w:p w:rsidR="001E28DD" w:rsidRPr="000363E7" w:rsidRDefault="001E28DD" w:rsidP="001E28DD">
      <w:pPr>
        <w:ind w:firstLine="709"/>
        <w:jc w:val="both"/>
        <w:rPr>
          <w:rFonts w:ascii="PT Astra Serif" w:hAnsi="PT Astra Serif"/>
          <w:sz w:val="28"/>
          <w:szCs w:val="28"/>
        </w:rPr>
      </w:pPr>
      <w:r w:rsidRPr="000363E7">
        <w:rPr>
          <w:rFonts w:ascii="PT Astra Serif" w:hAnsi="PT Astra Serif"/>
          <w:sz w:val="28"/>
          <w:szCs w:val="28"/>
        </w:rPr>
        <w:t>Признать утратившим силу со дня вступления в силу настоящего Устава:</w:t>
      </w:r>
    </w:p>
    <w:p w:rsidR="001E28DD" w:rsidRPr="000363E7" w:rsidRDefault="001E28DD" w:rsidP="001E28DD">
      <w:pPr>
        <w:ind w:firstLine="709"/>
        <w:jc w:val="both"/>
        <w:rPr>
          <w:rFonts w:ascii="PT Astra Serif" w:hAnsi="PT Astra Serif"/>
          <w:b/>
          <w:i/>
          <w:sz w:val="28"/>
          <w:szCs w:val="28"/>
        </w:rPr>
      </w:pPr>
      <w:r w:rsidRPr="000363E7">
        <w:rPr>
          <w:rFonts w:ascii="PT Astra Serif" w:hAnsi="PT Astra Serif"/>
          <w:sz w:val="28"/>
          <w:szCs w:val="28"/>
        </w:rPr>
        <w:t>Устав муниципального образования сельское поселение Краснознаменский сельсовет Курьинского района Алтайского края, принятый решением Краснознаменского сельского Совета депутатов Курьинского района Алтайского края от 28.06.2024</w:t>
      </w:r>
      <w:r w:rsidRPr="000363E7">
        <w:rPr>
          <w:rFonts w:ascii="PT Astra Serif" w:hAnsi="PT Astra Serif"/>
          <w:spacing w:val="2"/>
          <w:sz w:val="28"/>
          <w:szCs w:val="28"/>
        </w:rPr>
        <w:t xml:space="preserve"> № 5</w:t>
      </w:r>
      <w:r w:rsidRPr="000363E7">
        <w:rPr>
          <w:rFonts w:ascii="PT Astra Serif" w:hAnsi="PT Astra Serif"/>
          <w:b/>
          <w:i/>
          <w:sz w:val="28"/>
          <w:szCs w:val="28"/>
        </w:rPr>
        <w:t>.</w:t>
      </w:r>
    </w:p>
    <w:p w:rsidR="001E28DD" w:rsidRPr="000363E7" w:rsidRDefault="001E28DD" w:rsidP="001E28DD">
      <w:pPr>
        <w:ind w:firstLine="709"/>
        <w:jc w:val="both"/>
        <w:rPr>
          <w:rFonts w:ascii="PT Astra Serif" w:hAnsi="PT Astra Serif"/>
          <w:b/>
          <w:i/>
          <w:sz w:val="28"/>
          <w:szCs w:val="28"/>
        </w:rPr>
      </w:pPr>
      <w:r w:rsidRPr="000363E7">
        <w:rPr>
          <w:rFonts w:ascii="PT Astra Serif" w:hAnsi="PT Astra Serif"/>
          <w:sz w:val="28"/>
          <w:szCs w:val="28"/>
        </w:rPr>
        <w:t>Решение Краснознаменского сельского Совета депутатов Курьинского района Алтайского края от 26.06.2025</w:t>
      </w:r>
      <w:r w:rsidRPr="000363E7">
        <w:rPr>
          <w:rFonts w:ascii="PT Astra Serif" w:hAnsi="PT Astra Serif"/>
          <w:spacing w:val="2"/>
          <w:sz w:val="28"/>
          <w:szCs w:val="28"/>
        </w:rPr>
        <w:t xml:space="preserve"> № 5 «О внесении изменений и дополнений в </w:t>
      </w:r>
      <w:r w:rsidRPr="000363E7">
        <w:rPr>
          <w:rFonts w:ascii="PT Astra Serif" w:hAnsi="PT Astra Serif"/>
          <w:sz w:val="28"/>
          <w:szCs w:val="28"/>
        </w:rPr>
        <w:t>Устав муниципального образования сельское поселение Краснознаменский сельсовет Курьинского района Алтайского края»</w:t>
      </w:r>
      <w:r w:rsidRPr="000363E7">
        <w:rPr>
          <w:rFonts w:ascii="PT Astra Serif" w:hAnsi="PT Astra Serif"/>
          <w:b/>
          <w:i/>
          <w:sz w:val="28"/>
          <w:szCs w:val="28"/>
        </w:rPr>
        <w:t>.</w:t>
      </w:r>
    </w:p>
    <w:p w:rsidR="001E28DD" w:rsidRPr="000363E7" w:rsidRDefault="001E28DD" w:rsidP="001E28DD">
      <w:pPr>
        <w:ind w:firstLine="709"/>
        <w:jc w:val="both"/>
        <w:rPr>
          <w:rFonts w:ascii="PT Astra Serif" w:hAnsi="PT Astra Serif"/>
          <w:sz w:val="28"/>
          <w:szCs w:val="28"/>
        </w:rPr>
      </w:pPr>
    </w:p>
    <w:p w:rsidR="001E28DD" w:rsidRPr="000363E7" w:rsidRDefault="001E28DD" w:rsidP="001E28DD">
      <w:pPr>
        <w:ind w:firstLine="709"/>
        <w:jc w:val="both"/>
        <w:rPr>
          <w:rFonts w:ascii="PT Astra Serif" w:hAnsi="PT Astra Serif"/>
          <w:sz w:val="28"/>
          <w:szCs w:val="28"/>
        </w:rPr>
      </w:pPr>
    </w:p>
    <w:p w:rsidR="001E28DD" w:rsidRPr="000363E7" w:rsidRDefault="001E28DD" w:rsidP="001E28DD">
      <w:pPr>
        <w:jc w:val="both"/>
        <w:rPr>
          <w:rFonts w:ascii="PT Astra Serif" w:hAnsi="PT Astra Serif"/>
          <w:sz w:val="28"/>
          <w:szCs w:val="28"/>
        </w:rPr>
      </w:pPr>
      <w:r w:rsidRPr="000363E7">
        <w:rPr>
          <w:rFonts w:ascii="PT Astra Serif" w:hAnsi="PT Astra Serif"/>
          <w:sz w:val="28"/>
          <w:szCs w:val="28"/>
        </w:rPr>
        <w:t>Глава сельсовета                                                                                 Л.Г. Балахнина</w:t>
      </w:r>
    </w:p>
    <w:p w:rsidR="001E28DD" w:rsidRPr="000363E7" w:rsidRDefault="001E28DD" w:rsidP="001E28DD">
      <w:pPr>
        <w:rPr>
          <w:rFonts w:ascii="PT Astra Serif" w:hAnsi="PT Astra Serif"/>
          <w:sz w:val="28"/>
          <w:szCs w:val="28"/>
        </w:rPr>
      </w:pPr>
    </w:p>
    <w:p w:rsidR="001E28DD" w:rsidRPr="000363E7" w:rsidRDefault="001E28DD" w:rsidP="001E28DD">
      <w:pPr>
        <w:rPr>
          <w:rFonts w:ascii="PT Astra Serif" w:hAnsi="PT Astra Serif"/>
          <w:sz w:val="28"/>
          <w:szCs w:val="28"/>
        </w:rPr>
      </w:pPr>
    </w:p>
    <w:p w:rsidR="001E28DD" w:rsidRPr="000363E7" w:rsidRDefault="001E28DD" w:rsidP="001E28DD">
      <w:pPr>
        <w:rPr>
          <w:rFonts w:ascii="PT Astra Serif" w:hAnsi="PT Astra Serif"/>
          <w:sz w:val="28"/>
          <w:szCs w:val="28"/>
        </w:rPr>
      </w:pPr>
    </w:p>
    <w:p w:rsidR="001E28DD" w:rsidRPr="000363E7" w:rsidRDefault="001E28DD" w:rsidP="001E28DD">
      <w:pPr>
        <w:rPr>
          <w:rFonts w:ascii="PT Astra Serif" w:hAnsi="PT Astra Serif"/>
          <w:sz w:val="28"/>
          <w:szCs w:val="28"/>
        </w:rPr>
      </w:pPr>
    </w:p>
    <w:p w:rsidR="001E28DD" w:rsidRPr="000363E7" w:rsidRDefault="001E28DD" w:rsidP="001E28DD">
      <w:pPr>
        <w:rPr>
          <w:rFonts w:ascii="PT Astra Serif" w:hAnsi="PT Astra Serif"/>
          <w:sz w:val="28"/>
          <w:szCs w:val="28"/>
        </w:rPr>
      </w:pPr>
    </w:p>
    <w:p w:rsidR="001E28DD" w:rsidRPr="000363E7" w:rsidRDefault="001E28DD" w:rsidP="001E28DD">
      <w:pPr>
        <w:rPr>
          <w:rFonts w:ascii="PT Astra Serif" w:hAnsi="PT Astra Serif"/>
          <w:sz w:val="28"/>
          <w:szCs w:val="28"/>
        </w:rPr>
      </w:pPr>
    </w:p>
    <w:p w:rsidR="001E28DD" w:rsidRPr="000363E7" w:rsidRDefault="001E28DD" w:rsidP="001E28DD">
      <w:pPr>
        <w:rPr>
          <w:rFonts w:ascii="PT Astra Serif" w:hAnsi="PT Astra Serif"/>
          <w:sz w:val="28"/>
          <w:szCs w:val="28"/>
        </w:rPr>
      </w:pPr>
    </w:p>
    <w:p w:rsidR="001E28DD" w:rsidRPr="000363E7" w:rsidRDefault="001E28DD" w:rsidP="001E28DD">
      <w:pPr>
        <w:rPr>
          <w:rFonts w:ascii="PT Astra Serif" w:hAnsi="PT Astra Serif"/>
          <w:sz w:val="28"/>
          <w:szCs w:val="28"/>
        </w:rPr>
      </w:pPr>
    </w:p>
    <w:p w:rsidR="001E28DD" w:rsidRPr="000363E7" w:rsidRDefault="001E28DD" w:rsidP="001E28DD">
      <w:pPr>
        <w:rPr>
          <w:rFonts w:ascii="PT Astra Serif" w:hAnsi="PT Astra Serif"/>
          <w:sz w:val="28"/>
          <w:szCs w:val="28"/>
        </w:rPr>
      </w:pPr>
    </w:p>
    <w:p w:rsidR="001E28DD" w:rsidRPr="000363E7" w:rsidRDefault="001E28DD" w:rsidP="001E28DD">
      <w:pPr>
        <w:rPr>
          <w:rFonts w:ascii="PT Astra Serif" w:hAnsi="PT Astra Serif"/>
          <w:sz w:val="28"/>
          <w:szCs w:val="28"/>
        </w:rPr>
      </w:pPr>
    </w:p>
    <w:p w:rsidR="001E28DD" w:rsidRPr="000363E7" w:rsidRDefault="001E28DD" w:rsidP="001E28DD">
      <w:pPr>
        <w:rPr>
          <w:rFonts w:ascii="PT Astra Serif" w:hAnsi="PT Astra Serif"/>
          <w:sz w:val="28"/>
          <w:szCs w:val="28"/>
        </w:rPr>
      </w:pPr>
    </w:p>
    <w:p w:rsidR="001E28DD" w:rsidRPr="000363E7" w:rsidRDefault="001E28DD" w:rsidP="001E28DD">
      <w:pPr>
        <w:rPr>
          <w:rFonts w:ascii="PT Astra Serif" w:hAnsi="PT Astra Serif"/>
          <w:sz w:val="28"/>
          <w:szCs w:val="28"/>
        </w:rPr>
      </w:pPr>
    </w:p>
    <w:p w:rsidR="001E28DD" w:rsidRPr="000363E7" w:rsidRDefault="001E28DD" w:rsidP="001E28DD">
      <w:pPr>
        <w:rPr>
          <w:rFonts w:ascii="PT Astra Serif" w:hAnsi="PT Astra Serif"/>
          <w:sz w:val="28"/>
          <w:szCs w:val="28"/>
        </w:rPr>
      </w:pPr>
    </w:p>
    <w:p w:rsidR="001E28DD" w:rsidRPr="000363E7" w:rsidRDefault="001E28DD" w:rsidP="001E28DD">
      <w:pPr>
        <w:tabs>
          <w:tab w:val="left" w:pos="7575"/>
        </w:tabs>
        <w:rPr>
          <w:rFonts w:ascii="PT Astra Serif" w:hAnsi="PT Astra Serif"/>
          <w:sz w:val="28"/>
          <w:szCs w:val="28"/>
        </w:rPr>
      </w:pPr>
      <w:r w:rsidRPr="000363E7">
        <w:rPr>
          <w:rFonts w:ascii="PT Astra Serif" w:hAnsi="PT Astra Serif"/>
          <w:sz w:val="28"/>
          <w:szCs w:val="28"/>
        </w:rPr>
        <w:tab/>
      </w:r>
    </w:p>
    <w:p w:rsidR="001E28DD" w:rsidRPr="000363E7" w:rsidRDefault="001E28DD" w:rsidP="001E28DD">
      <w:pPr>
        <w:tabs>
          <w:tab w:val="left" w:pos="7575"/>
        </w:tabs>
        <w:rPr>
          <w:rFonts w:ascii="PT Astra Serif" w:hAnsi="PT Astra Serif"/>
          <w:sz w:val="28"/>
          <w:szCs w:val="28"/>
        </w:rPr>
      </w:pPr>
    </w:p>
    <w:p w:rsidR="001E28DD" w:rsidRPr="000363E7" w:rsidRDefault="001E28DD" w:rsidP="001E28DD">
      <w:pPr>
        <w:tabs>
          <w:tab w:val="left" w:pos="7575"/>
        </w:tabs>
        <w:rPr>
          <w:rFonts w:ascii="PT Astra Serif" w:hAnsi="PT Astra Serif"/>
          <w:sz w:val="28"/>
          <w:szCs w:val="28"/>
        </w:rPr>
      </w:pPr>
    </w:p>
    <w:p w:rsidR="001E28DD" w:rsidRPr="000363E7" w:rsidRDefault="001E28DD" w:rsidP="001E28DD">
      <w:pPr>
        <w:tabs>
          <w:tab w:val="left" w:pos="7575"/>
        </w:tabs>
        <w:rPr>
          <w:rFonts w:ascii="PT Astra Serif" w:hAnsi="PT Astra Serif"/>
          <w:sz w:val="28"/>
          <w:szCs w:val="28"/>
        </w:rPr>
      </w:pPr>
    </w:p>
    <w:p w:rsidR="001E28DD" w:rsidRPr="000363E7" w:rsidRDefault="001E28DD" w:rsidP="001E28DD">
      <w:pPr>
        <w:tabs>
          <w:tab w:val="left" w:pos="7575"/>
        </w:tabs>
        <w:rPr>
          <w:rFonts w:ascii="PT Astra Serif" w:hAnsi="PT Astra Serif"/>
          <w:sz w:val="28"/>
          <w:szCs w:val="28"/>
        </w:rPr>
      </w:pPr>
    </w:p>
    <w:p w:rsidR="001E28DD" w:rsidRPr="000363E7" w:rsidRDefault="001E28DD" w:rsidP="001E28DD">
      <w:pPr>
        <w:tabs>
          <w:tab w:val="left" w:pos="7575"/>
        </w:tabs>
        <w:rPr>
          <w:rFonts w:ascii="PT Astra Serif" w:hAnsi="PT Astra Serif"/>
          <w:sz w:val="28"/>
          <w:szCs w:val="28"/>
        </w:rPr>
      </w:pPr>
    </w:p>
    <w:p w:rsidR="001E28DD" w:rsidRPr="000363E7" w:rsidRDefault="001E28DD" w:rsidP="001E28DD">
      <w:pPr>
        <w:tabs>
          <w:tab w:val="left" w:pos="7575"/>
        </w:tabs>
        <w:rPr>
          <w:rFonts w:ascii="PT Astra Serif" w:hAnsi="PT Astra Serif"/>
          <w:sz w:val="28"/>
          <w:szCs w:val="28"/>
        </w:rPr>
      </w:pPr>
    </w:p>
    <w:p w:rsidR="001E28DD" w:rsidRPr="000363E7" w:rsidRDefault="001E28DD" w:rsidP="001E28DD"/>
    <w:p w:rsidR="002A761F" w:rsidRDefault="002A761F" w:rsidP="002A761F">
      <w:pPr>
        <w:rPr>
          <w:sz w:val="28"/>
          <w:szCs w:val="28"/>
        </w:rPr>
      </w:pPr>
    </w:p>
    <w:p w:rsidR="00233251" w:rsidRDefault="00233251" w:rsidP="002A761F">
      <w:pPr>
        <w:rPr>
          <w:sz w:val="28"/>
          <w:szCs w:val="28"/>
        </w:rPr>
      </w:pPr>
    </w:p>
    <w:p w:rsidR="002A761F" w:rsidRDefault="002A761F" w:rsidP="002A761F">
      <w:pPr>
        <w:rPr>
          <w:sz w:val="28"/>
          <w:szCs w:val="28"/>
        </w:rPr>
      </w:pPr>
    </w:p>
    <w:p w:rsidR="008C2962" w:rsidRPr="00F747DC" w:rsidRDefault="008C2962" w:rsidP="00143D13">
      <w:pPr>
        <w:pStyle w:val="aa"/>
        <w:rPr>
          <w:rFonts w:asciiTheme="minorHAnsi" w:hAnsiTheme="minorHAnsi" w:cstheme="minorHAnsi"/>
        </w:rPr>
      </w:pPr>
    </w:p>
    <w:p w:rsidR="00B027A7" w:rsidRPr="00F747DC" w:rsidRDefault="00B027A7" w:rsidP="00B027A7">
      <w:pPr>
        <w:pStyle w:val="ConsPlusNormal"/>
        <w:tabs>
          <w:tab w:val="left" w:pos="1701"/>
        </w:tabs>
        <w:jc w:val="center"/>
        <w:rPr>
          <w:rFonts w:asciiTheme="minorHAnsi" w:hAnsiTheme="minorHAnsi" w:cstheme="minorHAnsi"/>
        </w:rPr>
      </w:pPr>
      <w:r w:rsidRPr="00F747DC">
        <w:rPr>
          <w:rFonts w:asciiTheme="minorHAnsi" w:hAnsiTheme="minorHAnsi" w:cstheme="minorHAnsi"/>
        </w:rPr>
        <w:t>СБОРНИК</w:t>
      </w:r>
    </w:p>
    <w:p w:rsidR="00B027A7" w:rsidRPr="00F747DC" w:rsidRDefault="00B027A7" w:rsidP="00B027A7">
      <w:pPr>
        <w:pStyle w:val="ConsPlusNormal"/>
        <w:jc w:val="center"/>
        <w:rPr>
          <w:rFonts w:asciiTheme="minorHAnsi" w:hAnsiTheme="minorHAnsi" w:cstheme="minorHAnsi"/>
        </w:rPr>
      </w:pPr>
      <w:r w:rsidRPr="00F747DC">
        <w:rPr>
          <w:rFonts w:asciiTheme="minorHAnsi" w:hAnsiTheme="minorHAnsi" w:cstheme="minorHAnsi"/>
        </w:rPr>
        <w:t>муниципальных правовых актов</w:t>
      </w:r>
    </w:p>
    <w:p w:rsidR="00B027A7" w:rsidRPr="00F747DC" w:rsidRDefault="00B027A7" w:rsidP="00B027A7">
      <w:pPr>
        <w:jc w:val="center"/>
        <w:rPr>
          <w:rFonts w:asciiTheme="minorHAnsi" w:hAnsiTheme="minorHAnsi" w:cstheme="minorHAnsi"/>
        </w:rPr>
      </w:pPr>
      <w:r w:rsidRPr="00F747DC">
        <w:rPr>
          <w:rFonts w:asciiTheme="minorHAnsi" w:hAnsiTheme="minorHAnsi" w:cstheme="minorHAnsi"/>
        </w:rPr>
        <w:t>Курьинского сельсовета Курьинского района Алтайского края</w:t>
      </w:r>
    </w:p>
    <w:p w:rsidR="00B027A7" w:rsidRPr="00F747DC" w:rsidRDefault="00B027A7" w:rsidP="00B027A7">
      <w:pPr>
        <w:jc w:val="center"/>
        <w:rPr>
          <w:rFonts w:asciiTheme="minorHAnsi" w:hAnsiTheme="minorHAnsi" w:cstheme="minorHAnsi"/>
        </w:rPr>
      </w:pPr>
    </w:p>
    <w:p w:rsidR="00B027A7" w:rsidRPr="00F747DC" w:rsidRDefault="00B027A7" w:rsidP="00B027A7">
      <w:pPr>
        <w:jc w:val="center"/>
        <w:rPr>
          <w:rFonts w:asciiTheme="minorHAnsi" w:hAnsiTheme="minorHAnsi" w:cstheme="minorHAnsi"/>
        </w:rPr>
      </w:pPr>
    </w:p>
    <w:p w:rsidR="00B027A7" w:rsidRPr="00F747DC" w:rsidRDefault="00690061" w:rsidP="00B027A7">
      <w:pPr>
        <w:pStyle w:val="ConsPlusNormal"/>
        <w:ind w:firstLine="540"/>
        <w:jc w:val="center"/>
        <w:rPr>
          <w:rFonts w:asciiTheme="minorHAnsi" w:hAnsiTheme="minorHAnsi" w:cstheme="minorHAnsi"/>
        </w:rPr>
      </w:pPr>
      <w:r w:rsidRPr="00F747DC">
        <w:rPr>
          <w:rFonts w:asciiTheme="minorHAnsi" w:hAnsiTheme="minorHAnsi" w:cstheme="minorHAnsi"/>
        </w:rPr>
        <w:t xml:space="preserve">№ </w:t>
      </w:r>
      <w:r w:rsidR="001E28DD">
        <w:rPr>
          <w:rFonts w:asciiTheme="minorHAnsi" w:hAnsiTheme="minorHAnsi" w:cstheme="minorHAnsi"/>
        </w:rPr>
        <w:t>4</w:t>
      </w:r>
      <w:r w:rsidR="00233251">
        <w:rPr>
          <w:rFonts w:asciiTheme="minorHAnsi" w:hAnsiTheme="minorHAnsi" w:cstheme="minorHAnsi"/>
        </w:rPr>
        <w:t xml:space="preserve"> </w:t>
      </w:r>
      <w:r w:rsidRPr="00F747DC">
        <w:rPr>
          <w:rFonts w:asciiTheme="minorHAnsi" w:hAnsiTheme="minorHAnsi" w:cstheme="minorHAnsi"/>
        </w:rPr>
        <w:t>(</w:t>
      </w:r>
      <w:r w:rsidR="0073162F">
        <w:rPr>
          <w:rFonts w:asciiTheme="minorHAnsi" w:hAnsiTheme="minorHAnsi" w:cstheme="minorHAnsi"/>
        </w:rPr>
        <w:t>3</w:t>
      </w:r>
      <w:r w:rsidR="001E28DD">
        <w:rPr>
          <w:rFonts w:asciiTheme="minorHAnsi" w:hAnsiTheme="minorHAnsi" w:cstheme="minorHAnsi"/>
        </w:rPr>
        <w:t>3</w:t>
      </w:r>
      <w:r w:rsidR="00B027A7" w:rsidRPr="00F747DC">
        <w:rPr>
          <w:rFonts w:asciiTheme="minorHAnsi" w:hAnsiTheme="minorHAnsi" w:cstheme="minorHAnsi"/>
        </w:rPr>
        <w:t>) "</w:t>
      </w:r>
      <w:r w:rsidR="001E28DD">
        <w:rPr>
          <w:rFonts w:asciiTheme="minorHAnsi" w:hAnsiTheme="minorHAnsi" w:cstheme="minorHAnsi"/>
        </w:rPr>
        <w:t>17</w:t>
      </w:r>
      <w:r w:rsidR="00B027A7" w:rsidRPr="00F747DC">
        <w:rPr>
          <w:rFonts w:asciiTheme="minorHAnsi" w:hAnsiTheme="minorHAnsi" w:cstheme="minorHAnsi"/>
        </w:rPr>
        <w:t xml:space="preserve">" </w:t>
      </w:r>
      <w:r w:rsidR="00233251">
        <w:rPr>
          <w:rFonts w:asciiTheme="minorHAnsi" w:hAnsiTheme="minorHAnsi" w:cstheme="minorHAnsi"/>
        </w:rPr>
        <w:t xml:space="preserve">апреля </w:t>
      </w:r>
      <w:r w:rsidR="00B027A7" w:rsidRPr="00F747DC">
        <w:rPr>
          <w:rFonts w:asciiTheme="minorHAnsi" w:hAnsiTheme="minorHAnsi" w:cstheme="minorHAnsi"/>
        </w:rPr>
        <w:t>202</w:t>
      </w:r>
      <w:r w:rsidR="0073162F">
        <w:rPr>
          <w:rFonts w:asciiTheme="minorHAnsi" w:hAnsiTheme="minorHAnsi" w:cstheme="minorHAnsi"/>
        </w:rPr>
        <w:t xml:space="preserve">6 </w:t>
      </w:r>
      <w:r w:rsidR="00B027A7" w:rsidRPr="00F747DC">
        <w:rPr>
          <w:rFonts w:asciiTheme="minorHAnsi" w:hAnsiTheme="minorHAnsi" w:cstheme="minorHAnsi"/>
        </w:rPr>
        <w:t>года</w:t>
      </w:r>
    </w:p>
    <w:p w:rsidR="00B027A7" w:rsidRPr="00F747DC" w:rsidRDefault="00B027A7" w:rsidP="00B027A7">
      <w:pPr>
        <w:pStyle w:val="ConsPlusNormal"/>
        <w:ind w:firstLine="540"/>
        <w:jc w:val="both"/>
        <w:rPr>
          <w:rFonts w:asciiTheme="minorHAnsi" w:hAnsiTheme="minorHAnsi" w:cstheme="minorHAnsi"/>
        </w:rPr>
      </w:pPr>
    </w:p>
    <w:p w:rsidR="00B027A7" w:rsidRPr="00F747DC" w:rsidRDefault="00B027A7" w:rsidP="00B027A7">
      <w:pPr>
        <w:pStyle w:val="ConsPlusNormal"/>
        <w:ind w:firstLine="540"/>
        <w:jc w:val="both"/>
        <w:rPr>
          <w:rFonts w:asciiTheme="minorHAnsi" w:hAnsiTheme="minorHAnsi" w:cstheme="minorHAnsi"/>
        </w:rPr>
      </w:pPr>
    </w:p>
    <w:p w:rsidR="00B027A7" w:rsidRPr="00F747DC" w:rsidRDefault="00B027A7" w:rsidP="00B027A7">
      <w:pPr>
        <w:pStyle w:val="ConsPlusNormal"/>
        <w:ind w:firstLine="540"/>
        <w:jc w:val="both"/>
        <w:rPr>
          <w:rFonts w:asciiTheme="minorHAnsi" w:hAnsiTheme="minorHAnsi" w:cstheme="minorHAnsi"/>
        </w:rPr>
      </w:pPr>
    </w:p>
    <w:p w:rsidR="00B027A7" w:rsidRPr="00F747DC" w:rsidRDefault="00B027A7" w:rsidP="00B027A7">
      <w:pPr>
        <w:pStyle w:val="ConsPlusNormal"/>
        <w:jc w:val="center"/>
        <w:rPr>
          <w:rFonts w:asciiTheme="minorHAnsi" w:hAnsiTheme="minorHAnsi" w:cstheme="minorHAnsi"/>
        </w:rPr>
      </w:pPr>
      <w:r w:rsidRPr="00F747DC">
        <w:rPr>
          <w:rFonts w:asciiTheme="minorHAnsi" w:hAnsiTheme="minorHAnsi" w:cstheme="minorHAnsi"/>
        </w:rPr>
        <w:t xml:space="preserve">Учредители: Совет </w:t>
      </w:r>
      <w:proofErr w:type="gramStart"/>
      <w:r w:rsidRPr="00F747DC">
        <w:rPr>
          <w:rFonts w:asciiTheme="minorHAnsi" w:hAnsiTheme="minorHAnsi" w:cstheme="minorHAnsi"/>
        </w:rPr>
        <w:t>депутатов  Краснознаменского</w:t>
      </w:r>
      <w:proofErr w:type="gramEnd"/>
      <w:r w:rsidRPr="00F747DC">
        <w:rPr>
          <w:rFonts w:asciiTheme="minorHAnsi" w:hAnsiTheme="minorHAnsi" w:cstheme="minorHAnsi"/>
        </w:rPr>
        <w:t xml:space="preserve"> сельсовета Курьинского района Алтайского края и администрация Краснознаменского сельсовета Курьинского района Алтайского края.</w:t>
      </w:r>
    </w:p>
    <w:p w:rsidR="00B027A7" w:rsidRPr="00F747DC" w:rsidRDefault="00B027A7" w:rsidP="00B027A7">
      <w:pPr>
        <w:pStyle w:val="ConsPlusNormal"/>
        <w:jc w:val="center"/>
        <w:rPr>
          <w:rFonts w:asciiTheme="minorHAnsi" w:hAnsiTheme="minorHAnsi" w:cstheme="minorHAnsi"/>
        </w:rPr>
      </w:pPr>
    </w:p>
    <w:p w:rsidR="00B027A7" w:rsidRPr="00F747DC" w:rsidRDefault="00B027A7" w:rsidP="00B027A7">
      <w:pPr>
        <w:pStyle w:val="ConsPlusNormal"/>
        <w:jc w:val="center"/>
        <w:rPr>
          <w:rFonts w:asciiTheme="minorHAnsi" w:hAnsiTheme="minorHAnsi" w:cstheme="minorHAnsi"/>
        </w:rPr>
      </w:pPr>
      <w:r w:rsidRPr="00F747DC">
        <w:rPr>
          <w:rFonts w:asciiTheme="minorHAnsi" w:hAnsiTheme="minorHAnsi" w:cstheme="minorHAnsi"/>
        </w:rPr>
        <w:t>Адрес учредителя: 658322, Алтайский край,</w:t>
      </w:r>
    </w:p>
    <w:p w:rsidR="00B027A7" w:rsidRPr="00F747DC" w:rsidRDefault="00B027A7" w:rsidP="00B027A7">
      <w:pPr>
        <w:pStyle w:val="ConsPlusNormal"/>
        <w:spacing w:before="240"/>
        <w:jc w:val="center"/>
        <w:rPr>
          <w:rFonts w:asciiTheme="minorHAnsi" w:hAnsiTheme="minorHAnsi" w:cstheme="minorHAnsi"/>
        </w:rPr>
      </w:pPr>
      <w:r w:rsidRPr="00F747DC">
        <w:rPr>
          <w:rFonts w:asciiTheme="minorHAnsi" w:hAnsiTheme="minorHAnsi" w:cstheme="minorHAnsi"/>
        </w:rPr>
        <w:t>Курьинский район, с. Краснознаменка, улица Коммунистическая, дом 15</w:t>
      </w:r>
    </w:p>
    <w:p w:rsidR="00B027A7" w:rsidRPr="00F747DC" w:rsidRDefault="00B027A7" w:rsidP="00B027A7">
      <w:pPr>
        <w:pStyle w:val="ConsPlusNormal"/>
        <w:jc w:val="center"/>
        <w:rPr>
          <w:rFonts w:asciiTheme="minorHAnsi" w:hAnsiTheme="minorHAnsi" w:cstheme="minorHAnsi"/>
        </w:rPr>
      </w:pPr>
    </w:p>
    <w:p w:rsidR="00B027A7" w:rsidRPr="00F747DC" w:rsidRDefault="00B027A7" w:rsidP="00B027A7">
      <w:pPr>
        <w:pStyle w:val="ConsPlusNormal"/>
        <w:jc w:val="center"/>
        <w:rPr>
          <w:rFonts w:asciiTheme="minorHAnsi" w:hAnsiTheme="minorHAnsi" w:cstheme="minorHAnsi"/>
        </w:rPr>
      </w:pPr>
      <w:r w:rsidRPr="00F747DC">
        <w:rPr>
          <w:rFonts w:asciiTheme="minorHAnsi" w:hAnsiTheme="minorHAnsi" w:cstheme="minorHAnsi"/>
        </w:rPr>
        <w:t>8 (38576) 27342- ответственный секретарь Редакционного Совета</w:t>
      </w:r>
    </w:p>
    <w:p w:rsidR="00B027A7" w:rsidRPr="00F747DC" w:rsidRDefault="00B027A7" w:rsidP="00B027A7">
      <w:pPr>
        <w:pStyle w:val="ConsPlusNormal"/>
        <w:jc w:val="center"/>
        <w:rPr>
          <w:rFonts w:asciiTheme="minorHAnsi" w:hAnsiTheme="minorHAnsi" w:cstheme="minorHAnsi"/>
        </w:rPr>
      </w:pPr>
    </w:p>
    <w:p w:rsidR="00B027A7" w:rsidRPr="00F747DC" w:rsidRDefault="00B027A7" w:rsidP="00B027A7">
      <w:pPr>
        <w:pStyle w:val="ConsPlusNormal"/>
        <w:jc w:val="center"/>
        <w:rPr>
          <w:rFonts w:asciiTheme="minorHAnsi" w:hAnsiTheme="minorHAnsi" w:cstheme="minorHAnsi"/>
        </w:rPr>
      </w:pPr>
      <w:r w:rsidRPr="00F747DC">
        <w:rPr>
          <w:rFonts w:asciiTheme="minorHAnsi" w:hAnsiTheme="minorHAnsi" w:cstheme="minorHAnsi"/>
        </w:rPr>
        <w:t>Тираж 4 экз.</w:t>
      </w:r>
    </w:p>
    <w:p w:rsidR="00B027A7" w:rsidRPr="00F747DC" w:rsidRDefault="00B027A7" w:rsidP="00B027A7">
      <w:pPr>
        <w:pStyle w:val="ConsPlusNormal"/>
        <w:jc w:val="center"/>
        <w:rPr>
          <w:rFonts w:asciiTheme="minorHAnsi" w:hAnsiTheme="minorHAnsi" w:cstheme="minorHAnsi"/>
        </w:rPr>
      </w:pPr>
    </w:p>
    <w:p w:rsidR="00B027A7" w:rsidRPr="00F747DC" w:rsidRDefault="00B027A7" w:rsidP="00B027A7">
      <w:pPr>
        <w:pStyle w:val="ConsPlusNormal"/>
        <w:jc w:val="center"/>
        <w:rPr>
          <w:rFonts w:asciiTheme="minorHAnsi" w:hAnsiTheme="minorHAnsi" w:cstheme="minorHAnsi"/>
        </w:rPr>
      </w:pPr>
      <w:r w:rsidRPr="00F747DC">
        <w:rPr>
          <w:rFonts w:asciiTheme="minorHAnsi" w:hAnsiTheme="minorHAnsi" w:cstheme="minorHAnsi"/>
        </w:rPr>
        <w:t>Распространяется бесплатно</w:t>
      </w:r>
    </w:p>
    <w:sectPr w:rsidR="00B027A7" w:rsidRPr="00F747DC" w:rsidSect="00FA6562">
      <w:headerReference w:type="even" r:id="rId16"/>
      <w:headerReference w:type="default" r:id="rId17"/>
      <w:footerReference w:type="even" r:id="rId18"/>
      <w:footerReference w:type="default" r:id="rId19"/>
      <w:headerReference w:type="first" r:id="rId20"/>
      <w:footerReference w:type="first" r:id="rId21"/>
      <w:pgSz w:w="11906" w:h="16838"/>
      <w:pgMar w:top="1134" w:right="707"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01F8" w:rsidRDefault="00DF01F8" w:rsidP="0072390A">
      <w:pPr>
        <w:pStyle w:val="ConsPlusNormal"/>
      </w:pPr>
      <w:r>
        <w:separator/>
      </w:r>
    </w:p>
  </w:endnote>
  <w:endnote w:type="continuationSeparator" w:id="0">
    <w:p w:rsidR="00DF01F8" w:rsidRDefault="00DF01F8" w:rsidP="0072390A">
      <w:pPr>
        <w:pStyle w:val="ConsPlusNormal"/>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PT Astra Serif">
    <w:altName w:val="Times New Roman"/>
    <w:charset w:val="CC"/>
    <w:family w:val="roman"/>
    <w:pitch w:val="variable"/>
    <w:sig w:usb0="00000001" w:usb1="5000204B" w:usb2="00000020" w:usb3="00000000" w:csb0="00000097"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4D85" w:rsidRDefault="00644D85">
    <w:pPr>
      <w:pStyle w:val="af"/>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4D85" w:rsidRDefault="00644D85">
    <w:pPr>
      <w:pStyle w:val="af"/>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4D85" w:rsidRDefault="00644D85">
    <w:pPr>
      <w:pStyle w:val="af"/>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01F8" w:rsidRDefault="00DF01F8" w:rsidP="0072390A">
      <w:pPr>
        <w:pStyle w:val="ConsPlusNormal"/>
      </w:pPr>
      <w:r>
        <w:separator/>
      </w:r>
    </w:p>
  </w:footnote>
  <w:footnote w:type="continuationSeparator" w:id="0">
    <w:p w:rsidR="00DF01F8" w:rsidRDefault="00DF01F8" w:rsidP="0072390A">
      <w:pPr>
        <w:pStyle w:val="ConsPlusNormal"/>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4D85" w:rsidRDefault="00644D85">
    <w:pPr>
      <w:pStyle w:val="ad"/>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4D85" w:rsidRDefault="00644D85">
    <w:pPr>
      <w:pStyle w:val="ad"/>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4D85" w:rsidRDefault="00644D85">
    <w:pPr>
      <w:pStyle w:val="ad"/>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04A68"/>
    <w:multiLevelType w:val="multilevel"/>
    <w:tmpl w:val="90826F1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5AC4221"/>
    <w:multiLevelType w:val="hybridMultilevel"/>
    <w:tmpl w:val="D966A13C"/>
    <w:lvl w:ilvl="0" w:tplc="FEE667BA">
      <w:start w:val="8"/>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 w15:restartNumberingAfterBreak="0">
    <w:nsid w:val="0613458C"/>
    <w:multiLevelType w:val="hybridMultilevel"/>
    <w:tmpl w:val="6E0AD40A"/>
    <w:lvl w:ilvl="0" w:tplc="1AB03016">
      <w:start w:val="1"/>
      <w:numFmt w:val="decimal"/>
      <w:lvlText w:val="%1."/>
      <w:lvlJc w:val="left"/>
      <w:pPr>
        <w:ind w:left="2059" w:hanging="135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15:restartNumberingAfterBreak="0">
    <w:nsid w:val="14455189"/>
    <w:multiLevelType w:val="hybridMultilevel"/>
    <w:tmpl w:val="DA84A37C"/>
    <w:lvl w:ilvl="0" w:tplc="55286EFA">
      <w:start w:val="5"/>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4" w15:restartNumberingAfterBreak="0">
    <w:nsid w:val="16C53214"/>
    <w:multiLevelType w:val="hybridMultilevel"/>
    <w:tmpl w:val="FF806F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9A21BBD"/>
    <w:multiLevelType w:val="hybridMultilevel"/>
    <w:tmpl w:val="F4CE0AF6"/>
    <w:lvl w:ilvl="0" w:tplc="9FE6E1E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252644E"/>
    <w:multiLevelType w:val="multilevel"/>
    <w:tmpl w:val="DB32B774"/>
    <w:lvl w:ilvl="0">
      <w:start w:val="3"/>
      <w:numFmt w:val="decimal"/>
      <w:lvlText w:val="%1"/>
      <w:lvlJc w:val="left"/>
      <w:pPr>
        <w:ind w:left="360" w:hanging="360"/>
      </w:pPr>
      <w:rPr>
        <w:rFonts w:hint="default"/>
      </w:rPr>
    </w:lvl>
    <w:lvl w:ilvl="1">
      <w:start w:val="3"/>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 w15:restartNumberingAfterBreak="0">
    <w:nsid w:val="24DE1680"/>
    <w:multiLevelType w:val="hybridMultilevel"/>
    <w:tmpl w:val="498AAD9E"/>
    <w:lvl w:ilvl="0" w:tplc="E604DAAA">
      <w:start w:val="1"/>
      <w:numFmt w:val="decimal"/>
      <w:lvlText w:val="3.%1."/>
      <w:lvlJc w:val="left"/>
      <w:pPr>
        <w:ind w:left="1260" w:hanging="360"/>
      </w:pPr>
      <w:rPr>
        <w:rFonts w:hint="default"/>
      </w:rPr>
    </w:lvl>
    <w:lvl w:ilvl="1" w:tplc="FF341EC2">
      <w:start w:val="1"/>
      <w:numFmt w:val="decimal"/>
      <w:lvlText w:val="4.%2."/>
      <w:lvlJc w:val="left"/>
      <w:pPr>
        <w:ind w:left="2610" w:hanging="990"/>
      </w:pPr>
      <w:rPr>
        <w:rFonts w:hint="default"/>
        <w:i w:val="0"/>
      </w:r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8" w15:restartNumberingAfterBreak="0">
    <w:nsid w:val="2BE81F6D"/>
    <w:multiLevelType w:val="hybridMultilevel"/>
    <w:tmpl w:val="EE70CE52"/>
    <w:lvl w:ilvl="0" w:tplc="C6FC4860">
      <w:start w:val="1"/>
      <w:numFmt w:val="decimal"/>
      <w:lvlText w:val="%1."/>
      <w:lvlJc w:val="left"/>
      <w:pPr>
        <w:ind w:left="1437" w:hanging="87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2C20154E"/>
    <w:multiLevelType w:val="hybridMultilevel"/>
    <w:tmpl w:val="CEB6B264"/>
    <w:lvl w:ilvl="0" w:tplc="C50A9F0A">
      <w:start w:val="1"/>
      <w:numFmt w:val="decimal"/>
      <w:lvlText w:val="%1."/>
      <w:lvlJc w:val="left"/>
      <w:pPr>
        <w:tabs>
          <w:tab w:val="num" w:pos="795"/>
        </w:tabs>
        <w:ind w:left="795" w:hanging="360"/>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10" w15:restartNumberingAfterBreak="0">
    <w:nsid w:val="2C8E0E90"/>
    <w:multiLevelType w:val="hybridMultilevel"/>
    <w:tmpl w:val="11287148"/>
    <w:lvl w:ilvl="0" w:tplc="0642947E">
      <w:start w:val="1"/>
      <w:numFmt w:val="decimal"/>
      <w:lvlText w:val="%1."/>
      <w:lvlJc w:val="left"/>
      <w:pPr>
        <w:tabs>
          <w:tab w:val="num" w:pos="1437"/>
        </w:tabs>
        <w:ind w:left="1437" w:hanging="87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1" w15:restartNumberingAfterBreak="0">
    <w:nsid w:val="2D7C377B"/>
    <w:multiLevelType w:val="multilevel"/>
    <w:tmpl w:val="2C6EF97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310710AC"/>
    <w:multiLevelType w:val="hybridMultilevel"/>
    <w:tmpl w:val="28B8A8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30C0658"/>
    <w:multiLevelType w:val="hybridMultilevel"/>
    <w:tmpl w:val="3F1EE626"/>
    <w:lvl w:ilvl="0" w:tplc="C9F44FA0">
      <w:start w:val="1"/>
      <w:numFmt w:val="decimal"/>
      <w:lvlText w:val="%1."/>
      <w:lvlJc w:val="left"/>
      <w:pPr>
        <w:ind w:left="704" w:hanging="420"/>
      </w:pPr>
      <w:rPr>
        <w:rFonts w:hint="default"/>
      </w:rPr>
    </w:lvl>
    <w:lvl w:ilvl="1" w:tplc="04190019" w:tentative="1">
      <w:start w:val="1"/>
      <w:numFmt w:val="lowerLetter"/>
      <w:lvlText w:val="%2."/>
      <w:lvlJc w:val="left"/>
      <w:pPr>
        <w:ind w:left="1575" w:hanging="360"/>
      </w:pPr>
    </w:lvl>
    <w:lvl w:ilvl="2" w:tplc="0419001B" w:tentative="1">
      <w:start w:val="1"/>
      <w:numFmt w:val="lowerRoman"/>
      <w:lvlText w:val="%3."/>
      <w:lvlJc w:val="right"/>
      <w:pPr>
        <w:ind w:left="2295" w:hanging="180"/>
      </w:pPr>
    </w:lvl>
    <w:lvl w:ilvl="3" w:tplc="0419000F" w:tentative="1">
      <w:start w:val="1"/>
      <w:numFmt w:val="decimal"/>
      <w:lvlText w:val="%4."/>
      <w:lvlJc w:val="left"/>
      <w:pPr>
        <w:ind w:left="3015" w:hanging="360"/>
      </w:pPr>
    </w:lvl>
    <w:lvl w:ilvl="4" w:tplc="04190019" w:tentative="1">
      <w:start w:val="1"/>
      <w:numFmt w:val="lowerLetter"/>
      <w:lvlText w:val="%5."/>
      <w:lvlJc w:val="left"/>
      <w:pPr>
        <w:ind w:left="3735" w:hanging="360"/>
      </w:pPr>
    </w:lvl>
    <w:lvl w:ilvl="5" w:tplc="0419001B" w:tentative="1">
      <w:start w:val="1"/>
      <w:numFmt w:val="lowerRoman"/>
      <w:lvlText w:val="%6."/>
      <w:lvlJc w:val="right"/>
      <w:pPr>
        <w:ind w:left="4455" w:hanging="180"/>
      </w:pPr>
    </w:lvl>
    <w:lvl w:ilvl="6" w:tplc="0419000F" w:tentative="1">
      <w:start w:val="1"/>
      <w:numFmt w:val="decimal"/>
      <w:lvlText w:val="%7."/>
      <w:lvlJc w:val="left"/>
      <w:pPr>
        <w:ind w:left="5175" w:hanging="360"/>
      </w:pPr>
    </w:lvl>
    <w:lvl w:ilvl="7" w:tplc="04190019" w:tentative="1">
      <w:start w:val="1"/>
      <w:numFmt w:val="lowerLetter"/>
      <w:lvlText w:val="%8."/>
      <w:lvlJc w:val="left"/>
      <w:pPr>
        <w:ind w:left="5895" w:hanging="360"/>
      </w:pPr>
    </w:lvl>
    <w:lvl w:ilvl="8" w:tplc="0419001B" w:tentative="1">
      <w:start w:val="1"/>
      <w:numFmt w:val="lowerRoman"/>
      <w:lvlText w:val="%9."/>
      <w:lvlJc w:val="right"/>
      <w:pPr>
        <w:ind w:left="6615" w:hanging="180"/>
      </w:pPr>
    </w:lvl>
  </w:abstractNum>
  <w:abstractNum w:abstractNumId="14" w15:restartNumberingAfterBreak="0">
    <w:nsid w:val="3E6D2029"/>
    <w:multiLevelType w:val="hybridMultilevel"/>
    <w:tmpl w:val="9DEE52BA"/>
    <w:lvl w:ilvl="0" w:tplc="42E83B92">
      <w:start w:val="1"/>
      <w:numFmt w:val="decimal"/>
      <w:lvlText w:val="%1."/>
      <w:lvlJc w:val="left"/>
      <w:pPr>
        <w:ind w:left="1684" w:hanging="975"/>
      </w:pPr>
      <w:rPr>
        <w:rFonts w:eastAsiaTheme="minorEastAsia" w:cs="Times New Roman"/>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5" w15:restartNumberingAfterBreak="0">
    <w:nsid w:val="42101A03"/>
    <w:multiLevelType w:val="hybridMultilevel"/>
    <w:tmpl w:val="68FE4CBA"/>
    <w:lvl w:ilvl="0" w:tplc="72162D40">
      <w:start w:val="6"/>
      <w:numFmt w:val="decimal"/>
      <w:lvlText w:val="%1."/>
      <w:lvlJc w:val="left"/>
      <w:pPr>
        <w:tabs>
          <w:tab w:val="num" w:pos="1879"/>
        </w:tabs>
        <w:ind w:left="1879" w:hanging="117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6" w15:restartNumberingAfterBreak="0">
    <w:nsid w:val="427C5F9E"/>
    <w:multiLevelType w:val="hybridMultilevel"/>
    <w:tmpl w:val="CEE0FCE4"/>
    <w:lvl w:ilvl="0" w:tplc="40C40644">
      <w:start w:val="1"/>
      <w:numFmt w:val="decimal"/>
      <w:lvlText w:val="%1."/>
      <w:lvlJc w:val="left"/>
      <w:pPr>
        <w:tabs>
          <w:tab w:val="num" w:pos="1140"/>
        </w:tabs>
        <w:ind w:left="1140" w:hanging="705"/>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17" w15:restartNumberingAfterBreak="0">
    <w:nsid w:val="452C7A60"/>
    <w:multiLevelType w:val="hybridMultilevel"/>
    <w:tmpl w:val="8814C9F2"/>
    <w:lvl w:ilvl="0" w:tplc="9EB643C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15:restartNumberingAfterBreak="0">
    <w:nsid w:val="45424562"/>
    <w:multiLevelType w:val="hybridMultilevel"/>
    <w:tmpl w:val="8CB81028"/>
    <w:lvl w:ilvl="0" w:tplc="CB68DF7E">
      <w:start w:val="1"/>
      <w:numFmt w:val="decimal"/>
      <w:lvlText w:val="%1."/>
      <w:lvlJc w:val="left"/>
      <w:pPr>
        <w:ind w:left="1100" w:hanging="360"/>
      </w:pPr>
      <w:rPr>
        <w:rFonts w:hint="default"/>
      </w:rPr>
    </w:lvl>
    <w:lvl w:ilvl="1" w:tplc="04190019" w:tentative="1">
      <w:start w:val="1"/>
      <w:numFmt w:val="lowerLetter"/>
      <w:lvlText w:val="%2."/>
      <w:lvlJc w:val="left"/>
      <w:pPr>
        <w:ind w:left="1820" w:hanging="360"/>
      </w:pPr>
    </w:lvl>
    <w:lvl w:ilvl="2" w:tplc="0419001B" w:tentative="1">
      <w:start w:val="1"/>
      <w:numFmt w:val="lowerRoman"/>
      <w:lvlText w:val="%3."/>
      <w:lvlJc w:val="right"/>
      <w:pPr>
        <w:ind w:left="2540" w:hanging="180"/>
      </w:pPr>
    </w:lvl>
    <w:lvl w:ilvl="3" w:tplc="0419000F" w:tentative="1">
      <w:start w:val="1"/>
      <w:numFmt w:val="decimal"/>
      <w:lvlText w:val="%4."/>
      <w:lvlJc w:val="left"/>
      <w:pPr>
        <w:ind w:left="3260" w:hanging="360"/>
      </w:pPr>
    </w:lvl>
    <w:lvl w:ilvl="4" w:tplc="04190019" w:tentative="1">
      <w:start w:val="1"/>
      <w:numFmt w:val="lowerLetter"/>
      <w:lvlText w:val="%5."/>
      <w:lvlJc w:val="left"/>
      <w:pPr>
        <w:ind w:left="3980" w:hanging="360"/>
      </w:pPr>
    </w:lvl>
    <w:lvl w:ilvl="5" w:tplc="0419001B" w:tentative="1">
      <w:start w:val="1"/>
      <w:numFmt w:val="lowerRoman"/>
      <w:lvlText w:val="%6."/>
      <w:lvlJc w:val="right"/>
      <w:pPr>
        <w:ind w:left="4700" w:hanging="180"/>
      </w:pPr>
    </w:lvl>
    <w:lvl w:ilvl="6" w:tplc="0419000F" w:tentative="1">
      <w:start w:val="1"/>
      <w:numFmt w:val="decimal"/>
      <w:lvlText w:val="%7."/>
      <w:lvlJc w:val="left"/>
      <w:pPr>
        <w:ind w:left="5420" w:hanging="360"/>
      </w:pPr>
    </w:lvl>
    <w:lvl w:ilvl="7" w:tplc="04190019" w:tentative="1">
      <w:start w:val="1"/>
      <w:numFmt w:val="lowerLetter"/>
      <w:lvlText w:val="%8."/>
      <w:lvlJc w:val="left"/>
      <w:pPr>
        <w:ind w:left="6140" w:hanging="360"/>
      </w:pPr>
    </w:lvl>
    <w:lvl w:ilvl="8" w:tplc="0419001B" w:tentative="1">
      <w:start w:val="1"/>
      <w:numFmt w:val="lowerRoman"/>
      <w:lvlText w:val="%9."/>
      <w:lvlJc w:val="right"/>
      <w:pPr>
        <w:ind w:left="6860" w:hanging="180"/>
      </w:pPr>
    </w:lvl>
  </w:abstractNum>
  <w:abstractNum w:abstractNumId="19" w15:restartNumberingAfterBreak="0">
    <w:nsid w:val="48330CCE"/>
    <w:multiLevelType w:val="hybridMultilevel"/>
    <w:tmpl w:val="EA2E8160"/>
    <w:lvl w:ilvl="0" w:tplc="CD42D8DA">
      <w:start w:val="2"/>
      <w:numFmt w:val="decimal"/>
      <w:lvlText w:val="%1)"/>
      <w:lvlJc w:val="left"/>
      <w:pPr>
        <w:ind w:left="360"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15:restartNumberingAfterBreak="0">
    <w:nsid w:val="4D865C39"/>
    <w:multiLevelType w:val="multilevel"/>
    <w:tmpl w:val="7990F78E"/>
    <w:lvl w:ilvl="0">
      <w:start w:val="4"/>
      <w:numFmt w:val="decimal"/>
      <w:lvlText w:val="%1"/>
      <w:lvlJc w:val="left"/>
      <w:pPr>
        <w:ind w:left="360" w:hanging="360"/>
      </w:pPr>
      <w:rPr>
        <w:rFonts w:ascii="Times New Roman" w:hAnsi="Times New Roman" w:cs="Times New Roman" w:hint="default"/>
        <w:sz w:val="28"/>
      </w:rPr>
    </w:lvl>
    <w:lvl w:ilvl="1">
      <w:start w:val="1"/>
      <w:numFmt w:val="decimal"/>
      <w:lvlText w:val="%1.%2"/>
      <w:lvlJc w:val="left"/>
      <w:pPr>
        <w:ind w:left="1000" w:hanging="360"/>
      </w:pPr>
      <w:rPr>
        <w:rFonts w:ascii="Times New Roman" w:hAnsi="Times New Roman" w:cs="Times New Roman" w:hint="default"/>
        <w:sz w:val="28"/>
      </w:rPr>
    </w:lvl>
    <w:lvl w:ilvl="2">
      <w:start w:val="1"/>
      <w:numFmt w:val="decimal"/>
      <w:lvlText w:val="%1.%2.%3"/>
      <w:lvlJc w:val="left"/>
      <w:pPr>
        <w:ind w:left="2000" w:hanging="720"/>
      </w:pPr>
      <w:rPr>
        <w:rFonts w:ascii="Times New Roman" w:hAnsi="Times New Roman" w:cs="Times New Roman" w:hint="default"/>
        <w:sz w:val="28"/>
      </w:rPr>
    </w:lvl>
    <w:lvl w:ilvl="3">
      <w:start w:val="1"/>
      <w:numFmt w:val="decimal"/>
      <w:lvlText w:val="%1.%2.%3.%4"/>
      <w:lvlJc w:val="left"/>
      <w:pPr>
        <w:ind w:left="3000" w:hanging="1080"/>
      </w:pPr>
      <w:rPr>
        <w:rFonts w:ascii="Times New Roman" w:hAnsi="Times New Roman" w:cs="Times New Roman" w:hint="default"/>
        <w:sz w:val="28"/>
      </w:rPr>
    </w:lvl>
    <w:lvl w:ilvl="4">
      <w:start w:val="1"/>
      <w:numFmt w:val="decimal"/>
      <w:lvlText w:val="%1.%2.%3.%4.%5"/>
      <w:lvlJc w:val="left"/>
      <w:pPr>
        <w:ind w:left="3640" w:hanging="1080"/>
      </w:pPr>
      <w:rPr>
        <w:rFonts w:ascii="Times New Roman" w:hAnsi="Times New Roman" w:cs="Times New Roman" w:hint="default"/>
        <w:sz w:val="28"/>
      </w:rPr>
    </w:lvl>
    <w:lvl w:ilvl="5">
      <w:start w:val="1"/>
      <w:numFmt w:val="decimal"/>
      <w:lvlText w:val="%1.%2.%3.%4.%5.%6"/>
      <w:lvlJc w:val="left"/>
      <w:pPr>
        <w:ind w:left="4640" w:hanging="1440"/>
      </w:pPr>
      <w:rPr>
        <w:rFonts w:ascii="Times New Roman" w:hAnsi="Times New Roman" w:cs="Times New Roman" w:hint="default"/>
        <w:sz w:val="28"/>
      </w:rPr>
    </w:lvl>
    <w:lvl w:ilvl="6">
      <w:start w:val="1"/>
      <w:numFmt w:val="decimal"/>
      <w:lvlText w:val="%1.%2.%3.%4.%5.%6.%7"/>
      <w:lvlJc w:val="left"/>
      <w:pPr>
        <w:ind w:left="5280" w:hanging="1440"/>
      </w:pPr>
      <w:rPr>
        <w:rFonts w:ascii="Times New Roman" w:hAnsi="Times New Roman" w:cs="Times New Roman" w:hint="default"/>
        <w:sz w:val="28"/>
      </w:rPr>
    </w:lvl>
    <w:lvl w:ilvl="7">
      <w:start w:val="1"/>
      <w:numFmt w:val="decimal"/>
      <w:lvlText w:val="%1.%2.%3.%4.%5.%6.%7.%8"/>
      <w:lvlJc w:val="left"/>
      <w:pPr>
        <w:ind w:left="6280" w:hanging="1800"/>
      </w:pPr>
      <w:rPr>
        <w:rFonts w:ascii="Times New Roman" w:hAnsi="Times New Roman" w:cs="Times New Roman" w:hint="default"/>
        <w:sz w:val="28"/>
      </w:rPr>
    </w:lvl>
    <w:lvl w:ilvl="8">
      <w:start w:val="1"/>
      <w:numFmt w:val="decimal"/>
      <w:lvlText w:val="%1.%2.%3.%4.%5.%6.%7.%8.%9"/>
      <w:lvlJc w:val="left"/>
      <w:pPr>
        <w:ind w:left="6920" w:hanging="1800"/>
      </w:pPr>
      <w:rPr>
        <w:rFonts w:ascii="Times New Roman" w:hAnsi="Times New Roman" w:cs="Times New Roman" w:hint="default"/>
        <w:sz w:val="28"/>
      </w:rPr>
    </w:lvl>
  </w:abstractNum>
  <w:abstractNum w:abstractNumId="21" w15:restartNumberingAfterBreak="0">
    <w:nsid w:val="4DB60D3A"/>
    <w:multiLevelType w:val="multilevel"/>
    <w:tmpl w:val="578616D8"/>
    <w:lvl w:ilvl="0">
      <w:start w:val="2"/>
      <w:numFmt w:val="decimal"/>
      <w:lvlText w:val="%1"/>
      <w:lvlJc w:val="left"/>
      <w:pPr>
        <w:ind w:left="360" w:hanging="360"/>
      </w:pPr>
      <w:rPr>
        <w:rFonts w:ascii="Times New Roman" w:hAnsi="Times New Roman" w:cs="Times New Roman" w:hint="default"/>
        <w:sz w:val="28"/>
      </w:rPr>
    </w:lvl>
    <w:lvl w:ilvl="1">
      <w:start w:val="1"/>
      <w:numFmt w:val="decimal"/>
      <w:lvlText w:val="%1.%2"/>
      <w:lvlJc w:val="left"/>
      <w:pPr>
        <w:ind w:left="720" w:hanging="360"/>
      </w:pPr>
      <w:rPr>
        <w:rFonts w:ascii="Times New Roman" w:hAnsi="Times New Roman" w:cs="Times New Roman" w:hint="default"/>
        <w:sz w:val="28"/>
      </w:rPr>
    </w:lvl>
    <w:lvl w:ilvl="2">
      <w:start w:val="1"/>
      <w:numFmt w:val="decimal"/>
      <w:lvlText w:val="%1.%2.%3"/>
      <w:lvlJc w:val="left"/>
      <w:pPr>
        <w:ind w:left="1440" w:hanging="720"/>
      </w:pPr>
      <w:rPr>
        <w:rFonts w:ascii="Times New Roman" w:hAnsi="Times New Roman" w:cs="Times New Roman" w:hint="default"/>
        <w:sz w:val="28"/>
      </w:rPr>
    </w:lvl>
    <w:lvl w:ilvl="3">
      <w:start w:val="1"/>
      <w:numFmt w:val="decimal"/>
      <w:lvlText w:val="%1.%2.%3.%4"/>
      <w:lvlJc w:val="left"/>
      <w:pPr>
        <w:ind w:left="2160" w:hanging="1080"/>
      </w:pPr>
      <w:rPr>
        <w:rFonts w:ascii="Times New Roman" w:hAnsi="Times New Roman" w:cs="Times New Roman" w:hint="default"/>
        <w:sz w:val="28"/>
      </w:rPr>
    </w:lvl>
    <w:lvl w:ilvl="4">
      <w:start w:val="1"/>
      <w:numFmt w:val="decimal"/>
      <w:lvlText w:val="%1.%2.%3.%4.%5"/>
      <w:lvlJc w:val="left"/>
      <w:pPr>
        <w:ind w:left="2520" w:hanging="1080"/>
      </w:pPr>
      <w:rPr>
        <w:rFonts w:ascii="Times New Roman" w:hAnsi="Times New Roman" w:cs="Times New Roman" w:hint="default"/>
        <w:sz w:val="28"/>
      </w:rPr>
    </w:lvl>
    <w:lvl w:ilvl="5">
      <w:start w:val="1"/>
      <w:numFmt w:val="decimal"/>
      <w:lvlText w:val="%1.%2.%3.%4.%5.%6"/>
      <w:lvlJc w:val="left"/>
      <w:pPr>
        <w:ind w:left="3240" w:hanging="1440"/>
      </w:pPr>
      <w:rPr>
        <w:rFonts w:ascii="Times New Roman" w:hAnsi="Times New Roman" w:cs="Times New Roman" w:hint="default"/>
        <w:sz w:val="28"/>
      </w:rPr>
    </w:lvl>
    <w:lvl w:ilvl="6">
      <w:start w:val="1"/>
      <w:numFmt w:val="decimal"/>
      <w:lvlText w:val="%1.%2.%3.%4.%5.%6.%7"/>
      <w:lvlJc w:val="left"/>
      <w:pPr>
        <w:ind w:left="3600" w:hanging="1440"/>
      </w:pPr>
      <w:rPr>
        <w:rFonts w:ascii="Times New Roman" w:hAnsi="Times New Roman" w:cs="Times New Roman" w:hint="default"/>
        <w:sz w:val="28"/>
      </w:rPr>
    </w:lvl>
    <w:lvl w:ilvl="7">
      <w:start w:val="1"/>
      <w:numFmt w:val="decimal"/>
      <w:lvlText w:val="%1.%2.%3.%4.%5.%6.%7.%8"/>
      <w:lvlJc w:val="left"/>
      <w:pPr>
        <w:ind w:left="4320" w:hanging="1800"/>
      </w:pPr>
      <w:rPr>
        <w:rFonts w:ascii="Times New Roman" w:hAnsi="Times New Roman" w:cs="Times New Roman" w:hint="default"/>
        <w:sz w:val="28"/>
      </w:rPr>
    </w:lvl>
    <w:lvl w:ilvl="8">
      <w:start w:val="1"/>
      <w:numFmt w:val="decimal"/>
      <w:lvlText w:val="%1.%2.%3.%4.%5.%6.%7.%8.%9"/>
      <w:lvlJc w:val="left"/>
      <w:pPr>
        <w:ind w:left="4680" w:hanging="1800"/>
      </w:pPr>
      <w:rPr>
        <w:rFonts w:ascii="Times New Roman" w:hAnsi="Times New Roman" w:cs="Times New Roman" w:hint="default"/>
        <w:sz w:val="28"/>
      </w:rPr>
    </w:lvl>
  </w:abstractNum>
  <w:abstractNum w:abstractNumId="22" w15:restartNumberingAfterBreak="0">
    <w:nsid w:val="52984DE5"/>
    <w:multiLevelType w:val="hybridMultilevel"/>
    <w:tmpl w:val="0F882AD6"/>
    <w:lvl w:ilvl="0" w:tplc="D5B071AA">
      <w:start w:val="1"/>
      <w:numFmt w:val="decimal"/>
      <w:lvlText w:val="%1."/>
      <w:lvlJc w:val="left"/>
      <w:pPr>
        <w:tabs>
          <w:tab w:val="num" w:pos="1422"/>
        </w:tabs>
        <w:ind w:left="1422" w:hanging="855"/>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3" w15:restartNumberingAfterBreak="0">
    <w:nsid w:val="52B41841"/>
    <w:multiLevelType w:val="hybridMultilevel"/>
    <w:tmpl w:val="752816AC"/>
    <w:lvl w:ilvl="0" w:tplc="EAF8E824">
      <w:start w:val="1"/>
      <w:numFmt w:val="decimal"/>
      <w:lvlText w:val="%1)"/>
      <w:lvlJc w:val="left"/>
      <w:pPr>
        <w:ind w:left="135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4" w15:restartNumberingAfterBreak="0">
    <w:nsid w:val="53F11F13"/>
    <w:multiLevelType w:val="hybridMultilevel"/>
    <w:tmpl w:val="83CEE840"/>
    <w:lvl w:ilvl="0" w:tplc="507878AA">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5" w15:restartNumberingAfterBreak="0">
    <w:nsid w:val="581B49A3"/>
    <w:multiLevelType w:val="multilevel"/>
    <w:tmpl w:val="53B0D626"/>
    <w:lvl w:ilvl="0">
      <w:start w:val="3"/>
      <w:numFmt w:val="decimal"/>
      <w:lvlText w:val="%1"/>
      <w:lvlJc w:val="left"/>
      <w:pPr>
        <w:ind w:left="360" w:hanging="360"/>
      </w:pPr>
      <w:rPr>
        <w:rFonts w:ascii="Times New Roman" w:hAnsi="Times New Roman" w:cs="Times New Roman" w:hint="default"/>
        <w:sz w:val="28"/>
      </w:rPr>
    </w:lvl>
    <w:lvl w:ilvl="1">
      <w:start w:val="2"/>
      <w:numFmt w:val="decimal"/>
      <w:lvlText w:val="%1.%2"/>
      <w:lvlJc w:val="left"/>
      <w:pPr>
        <w:ind w:left="360" w:hanging="360"/>
      </w:pPr>
      <w:rPr>
        <w:rFonts w:ascii="Times New Roman" w:hAnsi="Times New Roman" w:cs="Times New Roman" w:hint="default"/>
        <w:sz w:val="28"/>
      </w:rPr>
    </w:lvl>
    <w:lvl w:ilvl="2">
      <w:start w:val="1"/>
      <w:numFmt w:val="decimal"/>
      <w:lvlText w:val="%1.%2.%3"/>
      <w:lvlJc w:val="left"/>
      <w:pPr>
        <w:ind w:left="720" w:hanging="720"/>
      </w:pPr>
      <w:rPr>
        <w:rFonts w:ascii="Times New Roman" w:hAnsi="Times New Roman" w:cs="Times New Roman" w:hint="default"/>
        <w:sz w:val="28"/>
      </w:rPr>
    </w:lvl>
    <w:lvl w:ilvl="3">
      <w:start w:val="1"/>
      <w:numFmt w:val="decimal"/>
      <w:lvlText w:val="%1.%2.%3.%4"/>
      <w:lvlJc w:val="left"/>
      <w:pPr>
        <w:ind w:left="1080" w:hanging="1080"/>
      </w:pPr>
      <w:rPr>
        <w:rFonts w:ascii="Times New Roman" w:hAnsi="Times New Roman" w:cs="Times New Roman" w:hint="default"/>
        <w:sz w:val="28"/>
      </w:rPr>
    </w:lvl>
    <w:lvl w:ilvl="4">
      <w:start w:val="1"/>
      <w:numFmt w:val="decimal"/>
      <w:lvlText w:val="%1.%2.%3.%4.%5"/>
      <w:lvlJc w:val="left"/>
      <w:pPr>
        <w:ind w:left="1080" w:hanging="1080"/>
      </w:pPr>
      <w:rPr>
        <w:rFonts w:ascii="Times New Roman" w:hAnsi="Times New Roman" w:cs="Times New Roman" w:hint="default"/>
        <w:sz w:val="28"/>
      </w:rPr>
    </w:lvl>
    <w:lvl w:ilvl="5">
      <w:start w:val="1"/>
      <w:numFmt w:val="decimal"/>
      <w:lvlText w:val="%1.%2.%3.%4.%5.%6"/>
      <w:lvlJc w:val="left"/>
      <w:pPr>
        <w:ind w:left="1440" w:hanging="1440"/>
      </w:pPr>
      <w:rPr>
        <w:rFonts w:ascii="Times New Roman" w:hAnsi="Times New Roman" w:cs="Times New Roman" w:hint="default"/>
        <w:sz w:val="28"/>
      </w:rPr>
    </w:lvl>
    <w:lvl w:ilvl="6">
      <w:start w:val="1"/>
      <w:numFmt w:val="decimal"/>
      <w:lvlText w:val="%1.%2.%3.%4.%5.%6.%7"/>
      <w:lvlJc w:val="left"/>
      <w:pPr>
        <w:ind w:left="1440" w:hanging="1440"/>
      </w:pPr>
      <w:rPr>
        <w:rFonts w:ascii="Times New Roman" w:hAnsi="Times New Roman" w:cs="Times New Roman" w:hint="default"/>
        <w:sz w:val="28"/>
      </w:rPr>
    </w:lvl>
    <w:lvl w:ilvl="7">
      <w:start w:val="1"/>
      <w:numFmt w:val="decimal"/>
      <w:lvlText w:val="%1.%2.%3.%4.%5.%6.%7.%8"/>
      <w:lvlJc w:val="left"/>
      <w:pPr>
        <w:ind w:left="1800" w:hanging="1800"/>
      </w:pPr>
      <w:rPr>
        <w:rFonts w:ascii="Times New Roman" w:hAnsi="Times New Roman" w:cs="Times New Roman" w:hint="default"/>
        <w:sz w:val="28"/>
      </w:rPr>
    </w:lvl>
    <w:lvl w:ilvl="8">
      <w:start w:val="1"/>
      <w:numFmt w:val="decimal"/>
      <w:lvlText w:val="%1.%2.%3.%4.%5.%6.%7.%8.%9"/>
      <w:lvlJc w:val="left"/>
      <w:pPr>
        <w:ind w:left="1800" w:hanging="1800"/>
      </w:pPr>
      <w:rPr>
        <w:rFonts w:ascii="Times New Roman" w:hAnsi="Times New Roman" w:cs="Times New Roman" w:hint="default"/>
        <w:sz w:val="28"/>
      </w:rPr>
    </w:lvl>
  </w:abstractNum>
  <w:abstractNum w:abstractNumId="26" w15:restartNumberingAfterBreak="0">
    <w:nsid w:val="596822E0"/>
    <w:multiLevelType w:val="hybridMultilevel"/>
    <w:tmpl w:val="BDCE0E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A330D01"/>
    <w:multiLevelType w:val="hybridMultilevel"/>
    <w:tmpl w:val="92D0B43A"/>
    <w:lvl w:ilvl="0" w:tplc="CB9CAA1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E3A25E2"/>
    <w:multiLevelType w:val="hybridMultilevel"/>
    <w:tmpl w:val="5686A428"/>
    <w:lvl w:ilvl="0" w:tplc="CFD26566">
      <w:start w:val="1"/>
      <w:numFmt w:val="decimal"/>
      <w:lvlText w:val="%1."/>
      <w:lvlJc w:val="left"/>
      <w:pPr>
        <w:tabs>
          <w:tab w:val="num" w:pos="1320"/>
        </w:tabs>
        <w:ind w:left="13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15:restartNumberingAfterBreak="0">
    <w:nsid w:val="5EA35B5B"/>
    <w:multiLevelType w:val="hybridMultilevel"/>
    <w:tmpl w:val="8ABE094A"/>
    <w:lvl w:ilvl="0" w:tplc="05F4D61C">
      <w:start w:val="1"/>
      <w:numFmt w:val="decimal"/>
      <w:lvlText w:val="%1)"/>
      <w:lvlJc w:val="left"/>
      <w:pPr>
        <w:ind w:left="1068" w:hanging="360"/>
      </w:pPr>
      <w:rPr>
        <w:rFonts w:hint="default"/>
        <w:color w:val="auto"/>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0" w15:restartNumberingAfterBreak="0">
    <w:nsid w:val="5EE54E3E"/>
    <w:multiLevelType w:val="hybridMultilevel"/>
    <w:tmpl w:val="856E3F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FEF0CC8"/>
    <w:multiLevelType w:val="multilevel"/>
    <w:tmpl w:val="718C6176"/>
    <w:lvl w:ilvl="0">
      <w:start w:val="1"/>
      <w:numFmt w:val="decimal"/>
      <w:lvlText w:val="%1."/>
      <w:lvlJc w:val="left"/>
      <w:pPr>
        <w:ind w:left="3708" w:hanging="281"/>
        <w:jc w:val="right"/>
      </w:pPr>
      <w:rPr>
        <w:rFonts w:ascii="Times New Roman" w:eastAsia="Times New Roman" w:hAnsi="Times New Roman" w:cs="Times New Roman" w:hint="default"/>
        <w:b w:val="0"/>
        <w:bCs w:val="0"/>
        <w:i w:val="0"/>
        <w:iCs w:val="0"/>
        <w:spacing w:val="0"/>
        <w:w w:val="100"/>
        <w:sz w:val="28"/>
        <w:szCs w:val="28"/>
        <w:lang w:val="ru-RU" w:eastAsia="en-US" w:bidi="ar-SA"/>
      </w:rPr>
    </w:lvl>
    <w:lvl w:ilvl="1">
      <w:start w:val="1"/>
      <w:numFmt w:val="decimal"/>
      <w:lvlText w:val="%1.%2."/>
      <w:lvlJc w:val="left"/>
      <w:pPr>
        <w:ind w:left="2" w:hanging="620"/>
      </w:pPr>
      <w:rPr>
        <w:rFonts w:hint="default"/>
        <w:spacing w:val="0"/>
        <w:w w:val="100"/>
        <w:lang w:val="ru-RU" w:eastAsia="en-US" w:bidi="ar-SA"/>
      </w:rPr>
    </w:lvl>
    <w:lvl w:ilvl="2">
      <w:start w:val="1"/>
      <w:numFmt w:val="decimal"/>
      <w:lvlText w:val="%1.%2.%3."/>
      <w:lvlJc w:val="left"/>
      <w:pPr>
        <w:ind w:left="2" w:hanging="620"/>
      </w:pPr>
      <w:rPr>
        <w:rFonts w:ascii="Times New Roman" w:eastAsia="Times New Roman" w:hAnsi="Times New Roman" w:cs="Times New Roman" w:hint="default"/>
        <w:b w:val="0"/>
        <w:bCs w:val="0"/>
        <w:i w:val="0"/>
        <w:iCs w:val="0"/>
        <w:spacing w:val="-3"/>
        <w:w w:val="100"/>
        <w:sz w:val="28"/>
        <w:szCs w:val="28"/>
        <w:lang w:val="ru-RU" w:eastAsia="en-US" w:bidi="ar-SA"/>
      </w:rPr>
    </w:lvl>
    <w:lvl w:ilvl="3">
      <w:numFmt w:val="bullet"/>
      <w:lvlText w:val="•"/>
      <w:lvlJc w:val="left"/>
      <w:pPr>
        <w:ind w:left="4988" w:hanging="620"/>
      </w:pPr>
      <w:rPr>
        <w:rFonts w:hint="default"/>
        <w:lang w:val="ru-RU" w:eastAsia="en-US" w:bidi="ar-SA"/>
      </w:rPr>
    </w:lvl>
    <w:lvl w:ilvl="4">
      <w:numFmt w:val="bullet"/>
      <w:lvlText w:val="•"/>
      <w:lvlJc w:val="left"/>
      <w:pPr>
        <w:ind w:left="5632" w:hanging="620"/>
      </w:pPr>
      <w:rPr>
        <w:rFonts w:hint="default"/>
        <w:lang w:val="ru-RU" w:eastAsia="en-US" w:bidi="ar-SA"/>
      </w:rPr>
    </w:lvl>
    <w:lvl w:ilvl="5">
      <w:numFmt w:val="bullet"/>
      <w:lvlText w:val="•"/>
      <w:lvlJc w:val="left"/>
      <w:pPr>
        <w:ind w:left="6277" w:hanging="620"/>
      </w:pPr>
      <w:rPr>
        <w:rFonts w:hint="default"/>
        <w:lang w:val="ru-RU" w:eastAsia="en-US" w:bidi="ar-SA"/>
      </w:rPr>
    </w:lvl>
    <w:lvl w:ilvl="6">
      <w:numFmt w:val="bullet"/>
      <w:lvlText w:val="•"/>
      <w:lvlJc w:val="left"/>
      <w:pPr>
        <w:ind w:left="6921" w:hanging="620"/>
      </w:pPr>
      <w:rPr>
        <w:rFonts w:hint="default"/>
        <w:lang w:val="ru-RU" w:eastAsia="en-US" w:bidi="ar-SA"/>
      </w:rPr>
    </w:lvl>
    <w:lvl w:ilvl="7">
      <w:numFmt w:val="bullet"/>
      <w:lvlText w:val="•"/>
      <w:lvlJc w:val="left"/>
      <w:pPr>
        <w:ind w:left="7565" w:hanging="620"/>
      </w:pPr>
      <w:rPr>
        <w:rFonts w:hint="default"/>
        <w:lang w:val="ru-RU" w:eastAsia="en-US" w:bidi="ar-SA"/>
      </w:rPr>
    </w:lvl>
    <w:lvl w:ilvl="8">
      <w:numFmt w:val="bullet"/>
      <w:lvlText w:val="•"/>
      <w:lvlJc w:val="left"/>
      <w:pPr>
        <w:ind w:left="8209" w:hanging="620"/>
      </w:pPr>
      <w:rPr>
        <w:rFonts w:hint="default"/>
        <w:lang w:val="ru-RU" w:eastAsia="en-US" w:bidi="ar-SA"/>
      </w:rPr>
    </w:lvl>
  </w:abstractNum>
  <w:abstractNum w:abstractNumId="32" w15:restartNumberingAfterBreak="0">
    <w:nsid w:val="60FB43D3"/>
    <w:multiLevelType w:val="hybridMultilevel"/>
    <w:tmpl w:val="3732F4CE"/>
    <w:lvl w:ilvl="0" w:tplc="89169946">
      <w:start w:val="1"/>
      <w:numFmt w:val="decimal"/>
      <w:lvlText w:val="1.%1."/>
      <w:lvlJc w:val="left"/>
      <w:pPr>
        <w:ind w:left="720" w:hanging="360"/>
      </w:pPr>
      <w:rPr>
        <w:rFonts w:hint="default"/>
      </w:rPr>
    </w:lvl>
    <w:lvl w:ilvl="1" w:tplc="B804E2A4">
      <w:start w:val="1"/>
      <w:numFmt w:val="decimal"/>
      <w:lvlText w:val="1.%2."/>
      <w:lvlJc w:val="left"/>
      <w:pPr>
        <w:ind w:left="1875" w:hanging="795"/>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1CC2130"/>
    <w:multiLevelType w:val="multilevel"/>
    <w:tmpl w:val="BACCB034"/>
    <w:lvl w:ilvl="0">
      <w:start w:val="1"/>
      <w:numFmt w:val="decimal"/>
      <w:lvlText w:val="%1"/>
      <w:lvlJc w:val="left"/>
      <w:pPr>
        <w:ind w:left="360" w:hanging="360"/>
      </w:pPr>
      <w:rPr>
        <w:rFonts w:ascii="Times New Roman" w:hAnsi="Times New Roman" w:cs="Times New Roman" w:hint="default"/>
        <w:sz w:val="28"/>
      </w:rPr>
    </w:lvl>
    <w:lvl w:ilvl="1">
      <w:start w:val="1"/>
      <w:numFmt w:val="decimal"/>
      <w:lvlText w:val="%1.%2"/>
      <w:lvlJc w:val="left"/>
      <w:pPr>
        <w:ind w:left="360" w:hanging="360"/>
      </w:pPr>
      <w:rPr>
        <w:rFonts w:ascii="Times New Roman" w:hAnsi="Times New Roman" w:cs="Times New Roman" w:hint="default"/>
        <w:sz w:val="28"/>
      </w:rPr>
    </w:lvl>
    <w:lvl w:ilvl="2">
      <w:start w:val="1"/>
      <w:numFmt w:val="decimal"/>
      <w:lvlText w:val="%1.%2.%3"/>
      <w:lvlJc w:val="left"/>
      <w:pPr>
        <w:ind w:left="720" w:hanging="720"/>
      </w:pPr>
      <w:rPr>
        <w:rFonts w:ascii="Times New Roman" w:hAnsi="Times New Roman" w:cs="Times New Roman" w:hint="default"/>
        <w:sz w:val="28"/>
      </w:rPr>
    </w:lvl>
    <w:lvl w:ilvl="3">
      <w:start w:val="1"/>
      <w:numFmt w:val="decimal"/>
      <w:lvlText w:val="%1.%2.%3.%4"/>
      <w:lvlJc w:val="left"/>
      <w:pPr>
        <w:ind w:left="1080" w:hanging="1080"/>
      </w:pPr>
      <w:rPr>
        <w:rFonts w:ascii="Times New Roman" w:hAnsi="Times New Roman" w:cs="Times New Roman" w:hint="default"/>
        <w:sz w:val="28"/>
      </w:rPr>
    </w:lvl>
    <w:lvl w:ilvl="4">
      <w:start w:val="1"/>
      <w:numFmt w:val="decimal"/>
      <w:lvlText w:val="%1.%2.%3.%4.%5"/>
      <w:lvlJc w:val="left"/>
      <w:pPr>
        <w:ind w:left="1080" w:hanging="1080"/>
      </w:pPr>
      <w:rPr>
        <w:rFonts w:ascii="Times New Roman" w:hAnsi="Times New Roman" w:cs="Times New Roman" w:hint="default"/>
        <w:sz w:val="28"/>
      </w:rPr>
    </w:lvl>
    <w:lvl w:ilvl="5">
      <w:start w:val="1"/>
      <w:numFmt w:val="decimal"/>
      <w:lvlText w:val="%1.%2.%3.%4.%5.%6"/>
      <w:lvlJc w:val="left"/>
      <w:pPr>
        <w:ind w:left="1440" w:hanging="1440"/>
      </w:pPr>
      <w:rPr>
        <w:rFonts w:ascii="Times New Roman" w:hAnsi="Times New Roman" w:cs="Times New Roman" w:hint="default"/>
        <w:sz w:val="28"/>
      </w:rPr>
    </w:lvl>
    <w:lvl w:ilvl="6">
      <w:start w:val="1"/>
      <w:numFmt w:val="decimal"/>
      <w:lvlText w:val="%1.%2.%3.%4.%5.%6.%7"/>
      <w:lvlJc w:val="left"/>
      <w:pPr>
        <w:ind w:left="1440" w:hanging="1440"/>
      </w:pPr>
      <w:rPr>
        <w:rFonts w:ascii="Times New Roman" w:hAnsi="Times New Roman" w:cs="Times New Roman" w:hint="default"/>
        <w:sz w:val="28"/>
      </w:rPr>
    </w:lvl>
    <w:lvl w:ilvl="7">
      <w:start w:val="1"/>
      <w:numFmt w:val="decimal"/>
      <w:lvlText w:val="%1.%2.%3.%4.%5.%6.%7.%8"/>
      <w:lvlJc w:val="left"/>
      <w:pPr>
        <w:ind w:left="1800" w:hanging="1800"/>
      </w:pPr>
      <w:rPr>
        <w:rFonts w:ascii="Times New Roman" w:hAnsi="Times New Roman" w:cs="Times New Roman" w:hint="default"/>
        <w:sz w:val="28"/>
      </w:rPr>
    </w:lvl>
    <w:lvl w:ilvl="8">
      <w:start w:val="1"/>
      <w:numFmt w:val="decimal"/>
      <w:lvlText w:val="%1.%2.%3.%4.%5.%6.%7.%8.%9"/>
      <w:lvlJc w:val="left"/>
      <w:pPr>
        <w:ind w:left="1800" w:hanging="1800"/>
      </w:pPr>
      <w:rPr>
        <w:rFonts w:ascii="Times New Roman" w:hAnsi="Times New Roman" w:cs="Times New Roman" w:hint="default"/>
        <w:sz w:val="28"/>
      </w:rPr>
    </w:lvl>
  </w:abstractNum>
  <w:abstractNum w:abstractNumId="34" w15:restartNumberingAfterBreak="0">
    <w:nsid w:val="62E94D66"/>
    <w:multiLevelType w:val="hybridMultilevel"/>
    <w:tmpl w:val="A462C194"/>
    <w:lvl w:ilvl="0" w:tplc="DA78A85E">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5" w15:restartNumberingAfterBreak="0">
    <w:nsid w:val="69B927E9"/>
    <w:multiLevelType w:val="multilevel"/>
    <w:tmpl w:val="7BFAA4F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78510AD4"/>
    <w:multiLevelType w:val="multilevel"/>
    <w:tmpl w:val="25CA04C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7924285E"/>
    <w:multiLevelType w:val="hybridMultilevel"/>
    <w:tmpl w:val="2C60EEC8"/>
    <w:lvl w:ilvl="0" w:tplc="522CD796">
      <w:start w:val="1"/>
      <w:numFmt w:val="decimal"/>
      <w:lvlText w:val="%1."/>
      <w:lvlJc w:val="left"/>
      <w:pPr>
        <w:ind w:left="1459" w:hanging="37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18"/>
  </w:num>
  <w:num w:numId="2">
    <w:abstractNumId w:val="27"/>
  </w:num>
  <w:num w:numId="3">
    <w:abstractNumId w:val="29"/>
  </w:num>
  <w:num w:numId="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2"/>
  </w:num>
  <w:num w:numId="6">
    <w:abstractNumId w:val="7"/>
  </w:num>
  <w:num w:numId="7">
    <w:abstractNumId w:val="26"/>
  </w:num>
  <w:num w:numId="8">
    <w:abstractNumId w:val="19"/>
  </w:num>
  <w:num w:numId="9">
    <w:abstractNumId w:val="35"/>
  </w:num>
  <w:num w:numId="10">
    <w:abstractNumId w:val="4"/>
  </w:num>
  <w:num w:numId="11">
    <w:abstractNumId w:val="36"/>
  </w:num>
  <w:num w:numId="12">
    <w:abstractNumId w:val="0"/>
  </w:num>
  <w:num w:numId="13">
    <w:abstractNumId w:val="11"/>
  </w:num>
  <w:num w:numId="14">
    <w:abstractNumId w:val="33"/>
  </w:num>
  <w:num w:numId="15">
    <w:abstractNumId w:val="21"/>
  </w:num>
  <w:num w:numId="16">
    <w:abstractNumId w:val="25"/>
  </w:num>
  <w:num w:numId="17">
    <w:abstractNumId w:val="6"/>
  </w:num>
  <w:num w:numId="18">
    <w:abstractNumId w:val="20"/>
  </w:num>
  <w:num w:numId="19">
    <w:abstractNumId w:val="3"/>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num>
  <w:num w:numId="22">
    <w:abstractNumId w:val="31"/>
  </w:num>
  <w:num w:numId="23">
    <w:abstractNumId w:val="37"/>
  </w:num>
  <w:num w:numId="2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3"/>
  </w:num>
  <w:num w:numId="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num>
  <w:num w:numId="29">
    <w:abstractNumId w:val="24"/>
  </w:num>
  <w:num w:numId="30">
    <w:abstractNumId w:val="15"/>
  </w:num>
  <w:num w:numId="31">
    <w:abstractNumId w:val="9"/>
  </w:num>
  <w:num w:numId="32">
    <w:abstractNumId w:val="16"/>
  </w:num>
  <w:num w:numId="33">
    <w:abstractNumId w:val="10"/>
  </w:num>
  <w:num w:numId="34">
    <w:abstractNumId w:val="22"/>
  </w:num>
  <w:num w:numId="35">
    <w:abstractNumId w:val="8"/>
  </w:num>
  <w:num w:numId="36">
    <w:abstractNumId w:val="13"/>
  </w:num>
  <w:num w:numId="37">
    <w:abstractNumId w:val="30"/>
  </w:num>
  <w:num w:numId="38">
    <w:abstractNumId w:val="12"/>
  </w:num>
  <w:num w:numId="39">
    <w:abstractNumId w:val="5"/>
  </w:num>
  <w:num w:numId="40">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150171"/>
    <w:rsid w:val="000035F6"/>
    <w:rsid w:val="0001444F"/>
    <w:rsid w:val="00032AFB"/>
    <w:rsid w:val="0004759D"/>
    <w:rsid w:val="00050623"/>
    <w:rsid w:val="00052C86"/>
    <w:rsid w:val="000576E5"/>
    <w:rsid w:val="00061610"/>
    <w:rsid w:val="00070DF9"/>
    <w:rsid w:val="00073FAD"/>
    <w:rsid w:val="00083C06"/>
    <w:rsid w:val="0008694D"/>
    <w:rsid w:val="00092455"/>
    <w:rsid w:val="000A0E75"/>
    <w:rsid w:val="000A337C"/>
    <w:rsid w:val="000B0707"/>
    <w:rsid w:val="000B54FC"/>
    <w:rsid w:val="000C04AA"/>
    <w:rsid w:val="000C5496"/>
    <w:rsid w:val="000C6CFD"/>
    <w:rsid w:val="000D4363"/>
    <w:rsid w:val="000D49E5"/>
    <w:rsid w:val="000F280E"/>
    <w:rsid w:val="000F4DF5"/>
    <w:rsid w:val="000F658A"/>
    <w:rsid w:val="000F74B9"/>
    <w:rsid w:val="001033B7"/>
    <w:rsid w:val="00105968"/>
    <w:rsid w:val="00106FFA"/>
    <w:rsid w:val="00107A9A"/>
    <w:rsid w:val="001222D7"/>
    <w:rsid w:val="00124641"/>
    <w:rsid w:val="001260F6"/>
    <w:rsid w:val="00135AB3"/>
    <w:rsid w:val="0014007F"/>
    <w:rsid w:val="001408C9"/>
    <w:rsid w:val="00143D13"/>
    <w:rsid w:val="00150171"/>
    <w:rsid w:val="00153780"/>
    <w:rsid w:val="00165767"/>
    <w:rsid w:val="00171004"/>
    <w:rsid w:val="00173BDC"/>
    <w:rsid w:val="00176ADF"/>
    <w:rsid w:val="00190F59"/>
    <w:rsid w:val="001A373E"/>
    <w:rsid w:val="001A5837"/>
    <w:rsid w:val="001A6D5B"/>
    <w:rsid w:val="001B7155"/>
    <w:rsid w:val="001C1291"/>
    <w:rsid w:val="001C59A9"/>
    <w:rsid w:val="001D3630"/>
    <w:rsid w:val="001D45E4"/>
    <w:rsid w:val="001D779F"/>
    <w:rsid w:val="001E179F"/>
    <w:rsid w:val="001E28DD"/>
    <w:rsid w:val="001E3819"/>
    <w:rsid w:val="001E3FA4"/>
    <w:rsid w:val="001E65FE"/>
    <w:rsid w:val="001F1538"/>
    <w:rsid w:val="001F21A5"/>
    <w:rsid w:val="001F3DE3"/>
    <w:rsid w:val="001F7DA6"/>
    <w:rsid w:val="00202B64"/>
    <w:rsid w:val="00225670"/>
    <w:rsid w:val="00231AF6"/>
    <w:rsid w:val="00233251"/>
    <w:rsid w:val="00234599"/>
    <w:rsid w:val="00241AF2"/>
    <w:rsid w:val="00251171"/>
    <w:rsid w:val="00255BD9"/>
    <w:rsid w:val="00260FF8"/>
    <w:rsid w:val="002617FD"/>
    <w:rsid w:val="00263C8B"/>
    <w:rsid w:val="00266E28"/>
    <w:rsid w:val="00271C9C"/>
    <w:rsid w:val="002730B4"/>
    <w:rsid w:val="002755B3"/>
    <w:rsid w:val="002774D5"/>
    <w:rsid w:val="0029214E"/>
    <w:rsid w:val="002941F8"/>
    <w:rsid w:val="002A761F"/>
    <w:rsid w:val="002B5BD0"/>
    <w:rsid w:val="002D3CF4"/>
    <w:rsid w:val="002F2981"/>
    <w:rsid w:val="002F68EB"/>
    <w:rsid w:val="002F76BB"/>
    <w:rsid w:val="00302C8E"/>
    <w:rsid w:val="0032008E"/>
    <w:rsid w:val="003228D0"/>
    <w:rsid w:val="00330EA2"/>
    <w:rsid w:val="00336735"/>
    <w:rsid w:val="00343F93"/>
    <w:rsid w:val="00354D07"/>
    <w:rsid w:val="00370C05"/>
    <w:rsid w:val="00374407"/>
    <w:rsid w:val="003748D3"/>
    <w:rsid w:val="003756E8"/>
    <w:rsid w:val="003828E6"/>
    <w:rsid w:val="003846C8"/>
    <w:rsid w:val="0038556E"/>
    <w:rsid w:val="003A350A"/>
    <w:rsid w:val="003C14FD"/>
    <w:rsid w:val="003D53DE"/>
    <w:rsid w:val="003E56F9"/>
    <w:rsid w:val="003F11B4"/>
    <w:rsid w:val="00407709"/>
    <w:rsid w:val="00410285"/>
    <w:rsid w:val="004132BD"/>
    <w:rsid w:val="00431F7B"/>
    <w:rsid w:val="00433E12"/>
    <w:rsid w:val="00440323"/>
    <w:rsid w:val="004407F8"/>
    <w:rsid w:val="00445C3E"/>
    <w:rsid w:val="00453155"/>
    <w:rsid w:val="00456075"/>
    <w:rsid w:val="00470010"/>
    <w:rsid w:val="00471AA4"/>
    <w:rsid w:val="00471FE7"/>
    <w:rsid w:val="00486E9A"/>
    <w:rsid w:val="00490D10"/>
    <w:rsid w:val="00491624"/>
    <w:rsid w:val="00491D5D"/>
    <w:rsid w:val="004965D1"/>
    <w:rsid w:val="0049724B"/>
    <w:rsid w:val="004A7D8B"/>
    <w:rsid w:val="004C395A"/>
    <w:rsid w:val="004D0456"/>
    <w:rsid w:val="004F17CA"/>
    <w:rsid w:val="004F70AC"/>
    <w:rsid w:val="00500233"/>
    <w:rsid w:val="005040DA"/>
    <w:rsid w:val="005047B0"/>
    <w:rsid w:val="00505F6B"/>
    <w:rsid w:val="00515294"/>
    <w:rsid w:val="00533078"/>
    <w:rsid w:val="00540C54"/>
    <w:rsid w:val="00546F66"/>
    <w:rsid w:val="00551FE4"/>
    <w:rsid w:val="00555148"/>
    <w:rsid w:val="0055731A"/>
    <w:rsid w:val="00561764"/>
    <w:rsid w:val="00566519"/>
    <w:rsid w:val="005703E2"/>
    <w:rsid w:val="005865E5"/>
    <w:rsid w:val="00587148"/>
    <w:rsid w:val="00596922"/>
    <w:rsid w:val="005972D6"/>
    <w:rsid w:val="005979A6"/>
    <w:rsid w:val="005B1534"/>
    <w:rsid w:val="005D2121"/>
    <w:rsid w:val="005E2DB7"/>
    <w:rsid w:val="005E425D"/>
    <w:rsid w:val="005E65D8"/>
    <w:rsid w:val="005E7077"/>
    <w:rsid w:val="005F0F76"/>
    <w:rsid w:val="005F22D0"/>
    <w:rsid w:val="005F29CB"/>
    <w:rsid w:val="0060120A"/>
    <w:rsid w:val="0060132B"/>
    <w:rsid w:val="00602DC1"/>
    <w:rsid w:val="006049DF"/>
    <w:rsid w:val="00605793"/>
    <w:rsid w:val="006073E7"/>
    <w:rsid w:val="006201DD"/>
    <w:rsid w:val="006263F0"/>
    <w:rsid w:val="00644D85"/>
    <w:rsid w:val="0065333D"/>
    <w:rsid w:val="006701B0"/>
    <w:rsid w:val="00690061"/>
    <w:rsid w:val="006937B3"/>
    <w:rsid w:val="0069615F"/>
    <w:rsid w:val="006B21BB"/>
    <w:rsid w:val="006C03FA"/>
    <w:rsid w:val="006C42C2"/>
    <w:rsid w:val="006E2D42"/>
    <w:rsid w:val="006E5D92"/>
    <w:rsid w:val="006F3D78"/>
    <w:rsid w:val="006F438A"/>
    <w:rsid w:val="006F6F8E"/>
    <w:rsid w:val="007215A0"/>
    <w:rsid w:val="007220C1"/>
    <w:rsid w:val="0072390A"/>
    <w:rsid w:val="00730CEB"/>
    <w:rsid w:val="0073162F"/>
    <w:rsid w:val="00731BA2"/>
    <w:rsid w:val="00732617"/>
    <w:rsid w:val="00742784"/>
    <w:rsid w:val="00753B69"/>
    <w:rsid w:val="007601C7"/>
    <w:rsid w:val="007621C7"/>
    <w:rsid w:val="00785A7D"/>
    <w:rsid w:val="00787521"/>
    <w:rsid w:val="00790AB6"/>
    <w:rsid w:val="007935DE"/>
    <w:rsid w:val="00795A06"/>
    <w:rsid w:val="007A201C"/>
    <w:rsid w:val="007B0C24"/>
    <w:rsid w:val="007B27D4"/>
    <w:rsid w:val="007C00E9"/>
    <w:rsid w:val="007D00D6"/>
    <w:rsid w:val="007D2F75"/>
    <w:rsid w:val="007E003B"/>
    <w:rsid w:val="008131C7"/>
    <w:rsid w:val="008162E6"/>
    <w:rsid w:val="008204DC"/>
    <w:rsid w:val="00823D56"/>
    <w:rsid w:val="00837642"/>
    <w:rsid w:val="008750AB"/>
    <w:rsid w:val="0089025B"/>
    <w:rsid w:val="0089029B"/>
    <w:rsid w:val="00894AB1"/>
    <w:rsid w:val="008A46E2"/>
    <w:rsid w:val="008A75EF"/>
    <w:rsid w:val="008B11FB"/>
    <w:rsid w:val="008C2263"/>
    <w:rsid w:val="008C2962"/>
    <w:rsid w:val="008F33FF"/>
    <w:rsid w:val="008F3FF5"/>
    <w:rsid w:val="00900B6D"/>
    <w:rsid w:val="009128E8"/>
    <w:rsid w:val="00922F34"/>
    <w:rsid w:val="00922F4C"/>
    <w:rsid w:val="009246F7"/>
    <w:rsid w:val="0092633B"/>
    <w:rsid w:val="00937DD6"/>
    <w:rsid w:val="00946079"/>
    <w:rsid w:val="0094728C"/>
    <w:rsid w:val="00974519"/>
    <w:rsid w:val="009905E7"/>
    <w:rsid w:val="00995A5A"/>
    <w:rsid w:val="009C3505"/>
    <w:rsid w:val="009C46DA"/>
    <w:rsid w:val="009C5849"/>
    <w:rsid w:val="009D2877"/>
    <w:rsid w:val="009D675F"/>
    <w:rsid w:val="009E0CBA"/>
    <w:rsid w:val="009E7F49"/>
    <w:rsid w:val="00A02F5D"/>
    <w:rsid w:val="00A067FC"/>
    <w:rsid w:val="00A074FB"/>
    <w:rsid w:val="00A07C27"/>
    <w:rsid w:val="00A12F90"/>
    <w:rsid w:val="00A316C5"/>
    <w:rsid w:val="00A3507B"/>
    <w:rsid w:val="00A64CAE"/>
    <w:rsid w:val="00A6757E"/>
    <w:rsid w:val="00A74730"/>
    <w:rsid w:val="00A91274"/>
    <w:rsid w:val="00A93B70"/>
    <w:rsid w:val="00AA665A"/>
    <w:rsid w:val="00AB0422"/>
    <w:rsid w:val="00AB3A39"/>
    <w:rsid w:val="00AB4F40"/>
    <w:rsid w:val="00AB5A5A"/>
    <w:rsid w:val="00AC1E63"/>
    <w:rsid w:val="00AD0025"/>
    <w:rsid w:val="00AD2752"/>
    <w:rsid w:val="00AD2A27"/>
    <w:rsid w:val="00AD4BAE"/>
    <w:rsid w:val="00AE7B23"/>
    <w:rsid w:val="00AF0712"/>
    <w:rsid w:val="00AF4DFF"/>
    <w:rsid w:val="00B027A7"/>
    <w:rsid w:val="00B02C0C"/>
    <w:rsid w:val="00B03EB1"/>
    <w:rsid w:val="00B0428D"/>
    <w:rsid w:val="00B044E1"/>
    <w:rsid w:val="00B1662C"/>
    <w:rsid w:val="00B16F20"/>
    <w:rsid w:val="00B212FF"/>
    <w:rsid w:val="00B3299C"/>
    <w:rsid w:val="00B367D1"/>
    <w:rsid w:val="00B52EDA"/>
    <w:rsid w:val="00B64D0B"/>
    <w:rsid w:val="00B7354E"/>
    <w:rsid w:val="00B757B0"/>
    <w:rsid w:val="00B86CB9"/>
    <w:rsid w:val="00B97859"/>
    <w:rsid w:val="00BA2B2E"/>
    <w:rsid w:val="00BA58A1"/>
    <w:rsid w:val="00BA5FCA"/>
    <w:rsid w:val="00BB49B0"/>
    <w:rsid w:val="00BD059C"/>
    <w:rsid w:val="00BE79A4"/>
    <w:rsid w:val="00BF1331"/>
    <w:rsid w:val="00BF1551"/>
    <w:rsid w:val="00BF2C59"/>
    <w:rsid w:val="00BF4289"/>
    <w:rsid w:val="00BF6C6D"/>
    <w:rsid w:val="00BF6CD5"/>
    <w:rsid w:val="00BF770B"/>
    <w:rsid w:val="00C06B81"/>
    <w:rsid w:val="00C076BB"/>
    <w:rsid w:val="00C1070C"/>
    <w:rsid w:val="00C14357"/>
    <w:rsid w:val="00C27C08"/>
    <w:rsid w:val="00C44D47"/>
    <w:rsid w:val="00C474AC"/>
    <w:rsid w:val="00C63A2F"/>
    <w:rsid w:val="00C71A8F"/>
    <w:rsid w:val="00C7654E"/>
    <w:rsid w:val="00CA1B46"/>
    <w:rsid w:val="00CB167F"/>
    <w:rsid w:val="00CC7BBF"/>
    <w:rsid w:val="00CD0709"/>
    <w:rsid w:val="00CD447C"/>
    <w:rsid w:val="00CD79DC"/>
    <w:rsid w:val="00CF27C6"/>
    <w:rsid w:val="00CF7348"/>
    <w:rsid w:val="00D00EBE"/>
    <w:rsid w:val="00D16DFE"/>
    <w:rsid w:val="00D27AAF"/>
    <w:rsid w:val="00D32235"/>
    <w:rsid w:val="00D412D7"/>
    <w:rsid w:val="00D41A43"/>
    <w:rsid w:val="00D532AB"/>
    <w:rsid w:val="00D57927"/>
    <w:rsid w:val="00D65945"/>
    <w:rsid w:val="00D66756"/>
    <w:rsid w:val="00D7472D"/>
    <w:rsid w:val="00D85C2A"/>
    <w:rsid w:val="00D875EF"/>
    <w:rsid w:val="00D9209D"/>
    <w:rsid w:val="00DA6342"/>
    <w:rsid w:val="00DB1B72"/>
    <w:rsid w:val="00DB4B0E"/>
    <w:rsid w:val="00DD51AB"/>
    <w:rsid w:val="00DF01F8"/>
    <w:rsid w:val="00E01028"/>
    <w:rsid w:val="00E1011C"/>
    <w:rsid w:val="00E37895"/>
    <w:rsid w:val="00E44AFD"/>
    <w:rsid w:val="00E46E2D"/>
    <w:rsid w:val="00E57F77"/>
    <w:rsid w:val="00E66C59"/>
    <w:rsid w:val="00E810CD"/>
    <w:rsid w:val="00E83D3E"/>
    <w:rsid w:val="00E93E09"/>
    <w:rsid w:val="00EB2B54"/>
    <w:rsid w:val="00EC2CE5"/>
    <w:rsid w:val="00ED2DF4"/>
    <w:rsid w:val="00ED6480"/>
    <w:rsid w:val="00EE0DEF"/>
    <w:rsid w:val="00EE18C1"/>
    <w:rsid w:val="00EE2405"/>
    <w:rsid w:val="00EE3F99"/>
    <w:rsid w:val="00EF1273"/>
    <w:rsid w:val="00F006CA"/>
    <w:rsid w:val="00F03E31"/>
    <w:rsid w:val="00F07553"/>
    <w:rsid w:val="00F10C0D"/>
    <w:rsid w:val="00F124C4"/>
    <w:rsid w:val="00F16A13"/>
    <w:rsid w:val="00F276A8"/>
    <w:rsid w:val="00F313D3"/>
    <w:rsid w:val="00F603B3"/>
    <w:rsid w:val="00F6583C"/>
    <w:rsid w:val="00F66815"/>
    <w:rsid w:val="00F747DC"/>
    <w:rsid w:val="00F7795A"/>
    <w:rsid w:val="00F81E18"/>
    <w:rsid w:val="00F84E93"/>
    <w:rsid w:val="00F94C46"/>
    <w:rsid w:val="00F9742A"/>
    <w:rsid w:val="00FA6562"/>
    <w:rsid w:val="00FC17B8"/>
    <w:rsid w:val="00FD1D2A"/>
    <w:rsid w:val="00FD22A7"/>
    <w:rsid w:val="00FD3308"/>
    <w:rsid w:val="00FF3D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76EE41D"/>
  <w15:docId w15:val="{42BDB18B-AB6B-4361-BFE0-2EB90F024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50171"/>
    <w:pPr>
      <w:widowControl/>
    </w:pPr>
    <w:rPr>
      <w:rFonts w:ascii="Times New Roman" w:eastAsia="Times New Roman" w:hAnsi="Times New Roman" w:cs="Times New Roman"/>
      <w:lang w:bidi="ar-SA"/>
    </w:rPr>
  </w:style>
  <w:style w:type="paragraph" w:styleId="1">
    <w:name w:val="heading 1"/>
    <w:basedOn w:val="a"/>
    <w:next w:val="a"/>
    <w:link w:val="10"/>
    <w:qFormat/>
    <w:rsid w:val="001D363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aliases w:val="H2,&quot;Изумруд&quot;"/>
    <w:basedOn w:val="a"/>
    <w:next w:val="a"/>
    <w:link w:val="20"/>
    <w:unhideWhenUsed/>
    <w:qFormat/>
    <w:rsid w:val="001D363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922F4C"/>
    <w:pPr>
      <w:keepNext/>
      <w:jc w:val="both"/>
      <w:outlineLvl w:val="2"/>
    </w:pPr>
    <w:rPr>
      <w:b/>
      <w:szCs w:val="20"/>
    </w:rPr>
  </w:style>
  <w:style w:type="paragraph" w:styleId="4">
    <w:name w:val="heading 4"/>
    <w:basedOn w:val="a"/>
    <w:next w:val="a"/>
    <w:link w:val="40"/>
    <w:unhideWhenUsed/>
    <w:qFormat/>
    <w:rsid w:val="00150171"/>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9C5849"/>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qFormat/>
    <w:rsid w:val="00922F4C"/>
    <w:pPr>
      <w:keepNext/>
      <w:ind w:firstLine="567"/>
      <w:jc w:val="both"/>
      <w:outlineLvl w:val="5"/>
    </w:pPr>
    <w:rPr>
      <w:rFonts w:ascii="Arial" w:hAnsi="Arial" w:cs="Arial"/>
      <w:sz w:val="28"/>
      <w:szCs w:val="20"/>
    </w:rPr>
  </w:style>
  <w:style w:type="paragraph" w:styleId="7">
    <w:name w:val="heading 7"/>
    <w:basedOn w:val="a"/>
    <w:next w:val="a"/>
    <w:link w:val="70"/>
    <w:qFormat/>
    <w:rsid w:val="00922F4C"/>
    <w:pPr>
      <w:keepNext/>
      <w:outlineLvl w:val="6"/>
    </w:pPr>
    <w:rPr>
      <w:sz w:val="26"/>
      <w:szCs w:val="20"/>
    </w:rPr>
  </w:style>
  <w:style w:type="paragraph" w:styleId="8">
    <w:name w:val="heading 8"/>
    <w:basedOn w:val="a"/>
    <w:next w:val="a"/>
    <w:link w:val="80"/>
    <w:unhideWhenUsed/>
    <w:qFormat/>
    <w:rsid w:val="00922F4C"/>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9">
    <w:name w:val="heading 9"/>
    <w:basedOn w:val="a"/>
    <w:next w:val="a"/>
    <w:link w:val="90"/>
    <w:qFormat/>
    <w:rsid w:val="00922F4C"/>
    <w:pPr>
      <w:keepNext/>
      <w:jc w:val="center"/>
      <w:outlineLvl w:val="8"/>
    </w:pPr>
    <w:rPr>
      <w:sz w:val="2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D3630"/>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aliases w:val="H2 Знак,&quot;Изумруд&quot; Знак"/>
    <w:basedOn w:val="a0"/>
    <w:link w:val="2"/>
    <w:rsid w:val="001D3630"/>
    <w:rPr>
      <w:rFonts w:asciiTheme="majorHAnsi" w:eastAsiaTheme="majorEastAsia" w:hAnsiTheme="majorHAnsi" w:cstheme="majorBidi"/>
      <w:b/>
      <w:bCs/>
      <w:color w:val="4F81BD" w:themeColor="accent1"/>
      <w:sz w:val="26"/>
      <w:szCs w:val="26"/>
    </w:rPr>
  </w:style>
  <w:style w:type="character" w:customStyle="1" w:styleId="40">
    <w:name w:val="Заголовок 4 Знак"/>
    <w:basedOn w:val="a0"/>
    <w:link w:val="4"/>
    <w:rsid w:val="00150171"/>
    <w:rPr>
      <w:rFonts w:asciiTheme="majorHAnsi" w:eastAsiaTheme="majorEastAsia" w:hAnsiTheme="majorHAnsi" w:cstheme="majorBidi"/>
      <w:b/>
      <w:bCs/>
      <w:i/>
      <w:iCs/>
      <w:color w:val="4F81BD" w:themeColor="accent1"/>
      <w:lang w:bidi="ar-SA"/>
    </w:rPr>
  </w:style>
  <w:style w:type="character" w:customStyle="1" w:styleId="50">
    <w:name w:val="Заголовок 5 Знак"/>
    <w:basedOn w:val="a0"/>
    <w:link w:val="5"/>
    <w:uiPriority w:val="9"/>
    <w:semiHidden/>
    <w:rsid w:val="009C5849"/>
    <w:rPr>
      <w:rFonts w:asciiTheme="majorHAnsi" w:eastAsiaTheme="majorEastAsia" w:hAnsiTheme="majorHAnsi" w:cstheme="majorBidi"/>
      <w:color w:val="243F60" w:themeColor="accent1" w:themeShade="7F"/>
      <w:lang w:bidi="ar-SA"/>
    </w:rPr>
  </w:style>
  <w:style w:type="paragraph" w:styleId="a3">
    <w:name w:val="No Spacing"/>
    <w:link w:val="a4"/>
    <w:uiPriority w:val="1"/>
    <w:qFormat/>
    <w:rsid w:val="00E93E09"/>
    <w:rPr>
      <w:color w:val="000000"/>
    </w:rPr>
  </w:style>
  <w:style w:type="character" w:customStyle="1" w:styleId="a4">
    <w:name w:val="Без интервала Знак"/>
    <w:basedOn w:val="a0"/>
    <w:link w:val="a3"/>
    <w:uiPriority w:val="1"/>
    <w:rsid w:val="0060132B"/>
    <w:rPr>
      <w:color w:val="000000"/>
    </w:rPr>
  </w:style>
  <w:style w:type="character" w:styleId="a5">
    <w:name w:val="Strong"/>
    <w:uiPriority w:val="22"/>
    <w:qFormat/>
    <w:rsid w:val="001D3630"/>
    <w:rPr>
      <w:b/>
      <w:bCs/>
    </w:rPr>
  </w:style>
  <w:style w:type="paragraph" w:styleId="a6">
    <w:name w:val="List Paragraph"/>
    <w:basedOn w:val="a"/>
    <w:link w:val="a7"/>
    <w:uiPriority w:val="34"/>
    <w:qFormat/>
    <w:rsid w:val="001D3630"/>
    <w:pPr>
      <w:ind w:left="720"/>
      <w:contextualSpacing/>
    </w:pPr>
    <w:rPr>
      <w:color w:val="000000"/>
    </w:rPr>
  </w:style>
  <w:style w:type="paragraph" w:customStyle="1" w:styleId="ConsPlusNormal">
    <w:name w:val="ConsPlusNormal"/>
    <w:link w:val="ConsPlusNormal0"/>
    <w:rsid w:val="00150171"/>
    <w:pPr>
      <w:autoSpaceDE w:val="0"/>
      <w:autoSpaceDN w:val="0"/>
      <w:adjustRightInd w:val="0"/>
    </w:pPr>
    <w:rPr>
      <w:rFonts w:ascii="Times New Roman" w:eastAsia="Times New Roman" w:hAnsi="Times New Roman" w:cs="Times New Roman"/>
      <w:lang w:bidi="ar-SA"/>
    </w:rPr>
  </w:style>
  <w:style w:type="character" w:customStyle="1" w:styleId="ConsPlusNormal0">
    <w:name w:val="ConsPlusNormal Знак"/>
    <w:link w:val="ConsPlusNormal"/>
    <w:locked/>
    <w:rsid w:val="00143D13"/>
    <w:rPr>
      <w:rFonts w:ascii="Times New Roman" w:eastAsia="Times New Roman" w:hAnsi="Times New Roman" w:cs="Times New Roman"/>
      <w:lang w:bidi="ar-SA"/>
    </w:rPr>
  </w:style>
  <w:style w:type="character" w:customStyle="1" w:styleId="21">
    <w:name w:val="Основной текст (2)_"/>
    <w:basedOn w:val="a0"/>
    <w:link w:val="22"/>
    <w:rsid w:val="00150171"/>
    <w:rPr>
      <w:rFonts w:ascii="Times New Roman" w:eastAsia="Times New Roman" w:hAnsi="Times New Roman" w:cs="Times New Roman"/>
      <w:sz w:val="26"/>
      <w:szCs w:val="26"/>
      <w:shd w:val="clear" w:color="auto" w:fill="FFFFFF"/>
    </w:rPr>
  </w:style>
  <w:style w:type="paragraph" w:customStyle="1" w:styleId="22">
    <w:name w:val="Основной текст (2)"/>
    <w:basedOn w:val="a"/>
    <w:link w:val="21"/>
    <w:rsid w:val="00150171"/>
    <w:pPr>
      <w:widowControl w:val="0"/>
      <w:shd w:val="clear" w:color="auto" w:fill="FFFFFF"/>
      <w:spacing w:after="300" w:line="312" w:lineRule="exact"/>
      <w:ind w:hanging="220"/>
    </w:pPr>
    <w:rPr>
      <w:sz w:val="26"/>
      <w:szCs w:val="26"/>
      <w:lang w:bidi="ru-RU"/>
    </w:rPr>
  </w:style>
  <w:style w:type="paragraph" w:styleId="a8">
    <w:name w:val="Plain Text"/>
    <w:basedOn w:val="a"/>
    <w:link w:val="a9"/>
    <w:rsid w:val="00150171"/>
    <w:rPr>
      <w:rFonts w:ascii="Courier New" w:hAnsi="Courier New" w:cs="Courier New"/>
      <w:sz w:val="20"/>
      <w:szCs w:val="20"/>
    </w:rPr>
  </w:style>
  <w:style w:type="character" w:customStyle="1" w:styleId="a9">
    <w:name w:val="Текст Знак"/>
    <w:basedOn w:val="a0"/>
    <w:link w:val="a8"/>
    <w:rsid w:val="00150171"/>
    <w:rPr>
      <w:rFonts w:ascii="Courier New" w:eastAsia="Times New Roman" w:hAnsi="Courier New" w:cs="Courier New"/>
      <w:sz w:val="20"/>
      <w:szCs w:val="20"/>
      <w:lang w:bidi="ar-SA"/>
    </w:rPr>
  </w:style>
  <w:style w:type="paragraph" w:styleId="aa">
    <w:name w:val="Title"/>
    <w:basedOn w:val="a"/>
    <w:link w:val="ab"/>
    <w:qFormat/>
    <w:rsid w:val="00150171"/>
    <w:pPr>
      <w:jc w:val="center"/>
    </w:pPr>
    <w:rPr>
      <w:b/>
    </w:rPr>
  </w:style>
  <w:style w:type="character" w:customStyle="1" w:styleId="ab">
    <w:name w:val="Заголовок Знак"/>
    <w:basedOn w:val="a0"/>
    <w:link w:val="aa"/>
    <w:qFormat/>
    <w:rsid w:val="00150171"/>
    <w:rPr>
      <w:rFonts w:ascii="Times New Roman" w:eastAsia="Times New Roman" w:hAnsi="Times New Roman" w:cs="Times New Roman"/>
      <w:b/>
      <w:lang w:bidi="ar-SA"/>
    </w:rPr>
  </w:style>
  <w:style w:type="paragraph" w:styleId="ac">
    <w:name w:val="Normal (Web)"/>
    <w:aliases w:val="Знак Знак1,Знак Знак Знак Знак,Знак Знак Знак Знак Знак Знак Знак Знак,Знак Знак Знак1,Знак Знак Знак Знак Знак Знак Знак Знак Знак Знак,Обычный (веб)1 Знак Знак Знак"/>
    <w:basedOn w:val="a"/>
    <w:uiPriority w:val="99"/>
    <w:unhideWhenUsed/>
    <w:rsid w:val="00150171"/>
    <w:pPr>
      <w:spacing w:before="100" w:beforeAutospacing="1" w:after="100" w:afterAutospacing="1"/>
    </w:pPr>
  </w:style>
  <w:style w:type="paragraph" w:customStyle="1" w:styleId="formattext">
    <w:name w:val="formattext"/>
    <w:basedOn w:val="a"/>
    <w:rsid w:val="00150171"/>
    <w:pPr>
      <w:spacing w:before="100" w:beforeAutospacing="1" w:after="100" w:afterAutospacing="1"/>
    </w:pPr>
  </w:style>
  <w:style w:type="paragraph" w:styleId="ad">
    <w:name w:val="header"/>
    <w:basedOn w:val="a"/>
    <w:link w:val="ae"/>
    <w:unhideWhenUsed/>
    <w:rsid w:val="00150171"/>
    <w:pPr>
      <w:tabs>
        <w:tab w:val="center" w:pos="4677"/>
        <w:tab w:val="right" w:pos="9355"/>
      </w:tabs>
    </w:pPr>
  </w:style>
  <w:style w:type="character" w:customStyle="1" w:styleId="ae">
    <w:name w:val="Верхний колонтитул Знак"/>
    <w:basedOn w:val="a0"/>
    <w:link w:val="ad"/>
    <w:uiPriority w:val="99"/>
    <w:rsid w:val="00150171"/>
    <w:rPr>
      <w:rFonts w:ascii="Times New Roman" w:eastAsia="Times New Roman" w:hAnsi="Times New Roman" w:cs="Times New Roman"/>
      <w:lang w:bidi="ar-SA"/>
    </w:rPr>
  </w:style>
  <w:style w:type="paragraph" w:styleId="af">
    <w:name w:val="footer"/>
    <w:basedOn w:val="a"/>
    <w:link w:val="af0"/>
    <w:unhideWhenUsed/>
    <w:rsid w:val="00150171"/>
    <w:pPr>
      <w:tabs>
        <w:tab w:val="center" w:pos="4677"/>
        <w:tab w:val="right" w:pos="9355"/>
      </w:tabs>
    </w:pPr>
  </w:style>
  <w:style w:type="character" w:customStyle="1" w:styleId="af0">
    <w:name w:val="Нижний колонтитул Знак"/>
    <w:basedOn w:val="a0"/>
    <w:link w:val="af"/>
    <w:uiPriority w:val="99"/>
    <w:rsid w:val="00150171"/>
    <w:rPr>
      <w:rFonts w:ascii="Times New Roman" w:eastAsia="Times New Roman" w:hAnsi="Times New Roman" w:cs="Times New Roman"/>
      <w:lang w:bidi="ar-SA"/>
    </w:rPr>
  </w:style>
  <w:style w:type="paragraph" w:customStyle="1" w:styleId="ConsPlusTitle">
    <w:name w:val="ConsPlusTitle"/>
    <w:rsid w:val="00150171"/>
    <w:pPr>
      <w:autoSpaceDE w:val="0"/>
      <w:autoSpaceDN w:val="0"/>
      <w:adjustRightInd w:val="0"/>
    </w:pPr>
    <w:rPr>
      <w:rFonts w:ascii="Arial" w:eastAsia="Times New Roman" w:hAnsi="Arial" w:cs="Arial"/>
      <w:b/>
      <w:bCs/>
      <w:lang w:bidi="ar-SA"/>
    </w:rPr>
  </w:style>
  <w:style w:type="table" w:styleId="af1">
    <w:name w:val="Table Grid"/>
    <w:basedOn w:val="a1"/>
    <w:uiPriority w:val="39"/>
    <w:rsid w:val="00150171"/>
    <w:pPr>
      <w:widowControl/>
    </w:pPr>
    <w:rPr>
      <w:rFonts w:asciiTheme="minorHAnsi" w:eastAsiaTheme="minorHAnsi" w:hAnsiTheme="minorHAnsi" w:cstheme="minorBidi"/>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Body Text"/>
    <w:basedOn w:val="a"/>
    <w:link w:val="af3"/>
    <w:rsid w:val="00150171"/>
    <w:pPr>
      <w:widowControl w:val="0"/>
      <w:jc w:val="both"/>
    </w:pPr>
    <w:rPr>
      <w:szCs w:val="20"/>
    </w:rPr>
  </w:style>
  <w:style w:type="character" w:customStyle="1" w:styleId="af3">
    <w:name w:val="Основной текст Знак"/>
    <w:basedOn w:val="a0"/>
    <w:link w:val="af2"/>
    <w:rsid w:val="00150171"/>
    <w:rPr>
      <w:rFonts w:ascii="Times New Roman" w:eastAsia="Times New Roman" w:hAnsi="Times New Roman" w:cs="Times New Roman"/>
      <w:szCs w:val="20"/>
      <w:lang w:bidi="ar-SA"/>
    </w:rPr>
  </w:style>
  <w:style w:type="character" w:styleId="af4">
    <w:name w:val="Hyperlink"/>
    <w:basedOn w:val="a0"/>
    <w:uiPriority w:val="99"/>
    <w:unhideWhenUsed/>
    <w:rsid w:val="00AD4BAE"/>
    <w:rPr>
      <w:color w:val="0000FF"/>
      <w:u w:val="single"/>
    </w:rPr>
  </w:style>
  <w:style w:type="paragraph" w:styleId="af5">
    <w:name w:val="Body Text Indent"/>
    <w:basedOn w:val="a"/>
    <w:link w:val="af6"/>
    <w:unhideWhenUsed/>
    <w:rsid w:val="009C5849"/>
    <w:pPr>
      <w:spacing w:after="120"/>
      <w:ind w:left="283"/>
    </w:pPr>
  </w:style>
  <w:style w:type="character" w:customStyle="1" w:styleId="af6">
    <w:name w:val="Основной текст с отступом Знак"/>
    <w:basedOn w:val="a0"/>
    <w:link w:val="af5"/>
    <w:rsid w:val="009C5849"/>
    <w:rPr>
      <w:rFonts w:ascii="Times New Roman" w:eastAsia="Times New Roman" w:hAnsi="Times New Roman" w:cs="Times New Roman"/>
      <w:lang w:bidi="ar-SA"/>
    </w:rPr>
  </w:style>
  <w:style w:type="paragraph" w:styleId="31">
    <w:name w:val="Body Text Indent 3"/>
    <w:basedOn w:val="a"/>
    <w:link w:val="32"/>
    <w:rsid w:val="009C5849"/>
    <w:pPr>
      <w:spacing w:after="120"/>
      <w:ind w:left="283"/>
    </w:pPr>
    <w:rPr>
      <w:sz w:val="16"/>
      <w:szCs w:val="16"/>
    </w:rPr>
  </w:style>
  <w:style w:type="character" w:customStyle="1" w:styleId="32">
    <w:name w:val="Основной текст с отступом 3 Знак"/>
    <w:basedOn w:val="a0"/>
    <w:link w:val="31"/>
    <w:rsid w:val="009C5849"/>
    <w:rPr>
      <w:rFonts w:ascii="Times New Roman" w:eastAsia="Times New Roman" w:hAnsi="Times New Roman" w:cs="Times New Roman"/>
      <w:sz w:val="16"/>
      <w:szCs w:val="16"/>
      <w:lang w:bidi="ar-SA"/>
    </w:rPr>
  </w:style>
  <w:style w:type="paragraph" w:customStyle="1" w:styleId="ConsNormal">
    <w:name w:val="ConsNormal"/>
    <w:rsid w:val="009C5849"/>
    <w:pPr>
      <w:snapToGrid w:val="0"/>
      <w:ind w:firstLine="720"/>
    </w:pPr>
    <w:rPr>
      <w:rFonts w:ascii="Arial" w:eastAsia="Times New Roman" w:hAnsi="Arial" w:cs="Times New Roman"/>
      <w:sz w:val="20"/>
      <w:szCs w:val="20"/>
      <w:lang w:bidi="ar-SA"/>
    </w:rPr>
  </w:style>
  <w:style w:type="paragraph" w:styleId="23">
    <w:name w:val="Body Text Indent 2"/>
    <w:basedOn w:val="a"/>
    <w:link w:val="24"/>
    <w:rsid w:val="009C5849"/>
    <w:pPr>
      <w:spacing w:after="120" w:line="480" w:lineRule="auto"/>
      <w:ind w:left="283"/>
    </w:pPr>
    <w:rPr>
      <w:sz w:val="20"/>
      <w:szCs w:val="20"/>
    </w:rPr>
  </w:style>
  <w:style w:type="character" w:customStyle="1" w:styleId="24">
    <w:name w:val="Основной текст с отступом 2 Знак"/>
    <w:basedOn w:val="a0"/>
    <w:link w:val="23"/>
    <w:rsid w:val="009C5849"/>
    <w:rPr>
      <w:rFonts w:ascii="Times New Roman" w:eastAsia="Times New Roman" w:hAnsi="Times New Roman" w:cs="Times New Roman"/>
      <w:sz w:val="20"/>
      <w:szCs w:val="20"/>
      <w:lang w:bidi="ar-SA"/>
    </w:rPr>
  </w:style>
  <w:style w:type="paragraph" w:customStyle="1" w:styleId="11">
    <w:name w:val="Обычный1"/>
    <w:rsid w:val="0094728C"/>
    <w:rPr>
      <w:rFonts w:ascii="Times New Roman" w:eastAsia="Times New Roman" w:hAnsi="Times New Roman" w:cs="Times New Roman"/>
      <w:sz w:val="20"/>
      <w:szCs w:val="20"/>
      <w:lang w:bidi="ar-SA"/>
    </w:rPr>
  </w:style>
  <w:style w:type="paragraph" w:customStyle="1" w:styleId="25">
    <w:name w:val="Обычный2"/>
    <w:rsid w:val="0094728C"/>
    <w:pPr>
      <w:spacing w:line="400" w:lineRule="auto"/>
      <w:jc w:val="both"/>
    </w:pPr>
    <w:rPr>
      <w:rFonts w:ascii="Courier New" w:eastAsia="Times New Roman" w:hAnsi="Courier New" w:cs="Times New Roman"/>
      <w:snapToGrid w:val="0"/>
      <w:sz w:val="22"/>
      <w:szCs w:val="20"/>
      <w:lang w:bidi="ar-SA"/>
    </w:rPr>
  </w:style>
  <w:style w:type="paragraph" w:customStyle="1" w:styleId="indent1">
    <w:name w:val="indent1"/>
    <w:basedOn w:val="a"/>
    <w:rsid w:val="005F29CB"/>
    <w:pPr>
      <w:spacing w:before="100" w:beforeAutospacing="1" w:after="100" w:afterAutospacing="1"/>
    </w:pPr>
  </w:style>
  <w:style w:type="character" w:customStyle="1" w:styleId="12">
    <w:name w:val="Выделение1"/>
    <w:basedOn w:val="a0"/>
    <w:rsid w:val="005F29CB"/>
  </w:style>
  <w:style w:type="character" w:customStyle="1" w:styleId="13">
    <w:name w:val="Гиперссылка1"/>
    <w:basedOn w:val="a0"/>
    <w:rsid w:val="005F29CB"/>
  </w:style>
  <w:style w:type="character" w:styleId="af7">
    <w:name w:val="page number"/>
    <w:basedOn w:val="a0"/>
    <w:rsid w:val="00FD22A7"/>
  </w:style>
  <w:style w:type="paragraph" w:styleId="26">
    <w:name w:val="Body Text 2"/>
    <w:basedOn w:val="a"/>
    <w:link w:val="27"/>
    <w:rsid w:val="00D57927"/>
    <w:pPr>
      <w:widowControl w:val="0"/>
      <w:overflowPunct w:val="0"/>
      <w:autoSpaceDE w:val="0"/>
      <w:autoSpaceDN w:val="0"/>
      <w:adjustRightInd w:val="0"/>
      <w:spacing w:after="120" w:line="480" w:lineRule="auto"/>
      <w:textAlignment w:val="baseline"/>
    </w:pPr>
    <w:rPr>
      <w:sz w:val="28"/>
      <w:szCs w:val="20"/>
    </w:rPr>
  </w:style>
  <w:style w:type="character" w:customStyle="1" w:styleId="27">
    <w:name w:val="Основной текст 2 Знак"/>
    <w:basedOn w:val="a0"/>
    <w:link w:val="26"/>
    <w:rsid w:val="00D57927"/>
    <w:rPr>
      <w:rFonts w:ascii="Times New Roman" w:eastAsia="Times New Roman" w:hAnsi="Times New Roman" w:cs="Times New Roman"/>
      <w:sz w:val="28"/>
      <w:szCs w:val="20"/>
      <w:lang w:bidi="ar-SA"/>
    </w:rPr>
  </w:style>
  <w:style w:type="paragraph" w:customStyle="1" w:styleId="Default">
    <w:name w:val="Default"/>
    <w:rsid w:val="00D57927"/>
    <w:pPr>
      <w:widowControl/>
      <w:autoSpaceDE w:val="0"/>
      <w:autoSpaceDN w:val="0"/>
      <w:adjustRightInd w:val="0"/>
    </w:pPr>
    <w:rPr>
      <w:rFonts w:ascii="Arial" w:eastAsia="Times New Roman" w:hAnsi="Arial" w:cs="Arial"/>
      <w:color w:val="000000"/>
      <w:lang w:bidi="ar-SA"/>
    </w:rPr>
  </w:style>
  <w:style w:type="character" w:customStyle="1" w:styleId="33">
    <w:name w:val="Основной текст (3)_"/>
    <w:basedOn w:val="a0"/>
    <w:link w:val="34"/>
    <w:rsid w:val="00431F7B"/>
    <w:rPr>
      <w:rFonts w:ascii="Times New Roman" w:eastAsia="Times New Roman" w:hAnsi="Times New Roman" w:cs="Times New Roman"/>
      <w:sz w:val="22"/>
      <w:szCs w:val="22"/>
      <w:shd w:val="clear" w:color="auto" w:fill="FFFFFF"/>
    </w:rPr>
  </w:style>
  <w:style w:type="paragraph" w:customStyle="1" w:styleId="34">
    <w:name w:val="Основной текст (3)"/>
    <w:basedOn w:val="a"/>
    <w:link w:val="33"/>
    <w:rsid w:val="00431F7B"/>
    <w:pPr>
      <w:widowControl w:val="0"/>
      <w:shd w:val="clear" w:color="auto" w:fill="FFFFFF"/>
      <w:spacing w:before="120" w:after="240" w:line="0" w:lineRule="atLeast"/>
      <w:jc w:val="right"/>
    </w:pPr>
    <w:rPr>
      <w:sz w:val="22"/>
      <w:szCs w:val="22"/>
      <w:lang w:bidi="ru-RU"/>
    </w:rPr>
  </w:style>
  <w:style w:type="character" w:customStyle="1" w:styleId="211pt">
    <w:name w:val="Основной текст (2) + 11 pt;Не полужирный"/>
    <w:basedOn w:val="21"/>
    <w:rsid w:val="00431F7B"/>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211pt0">
    <w:name w:val="Основной текст (2) + 11 pt"/>
    <w:basedOn w:val="21"/>
    <w:rsid w:val="00431F7B"/>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2Tahoma12pt">
    <w:name w:val="Основной текст (2) + Tahoma;12 pt;Не полужирный"/>
    <w:basedOn w:val="21"/>
    <w:rsid w:val="00431F7B"/>
    <w:rPr>
      <w:rFonts w:ascii="Tahoma" w:eastAsia="Tahoma" w:hAnsi="Tahoma" w:cs="Tahoma"/>
      <w:b/>
      <w:bCs/>
      <w:color w:val="000000"/>
      <w:spacing w:val="0"/>
      <w:w w:val="100"/>
      <w:position w:val="0"/>
      <w:sz w:val="24"/>
      <w:szCs w:val="24"/>
      <w:shd w:val="clear" w:color="auto" w:fill="FFFFFF"/>
      <w:lang w:val="ru-RU" w:eastAsia="ru-RU" w:bidi="ru-RU"/>
    </w:rPr>
  </w:style>
  <w:style w:type="character" w:customStyle="1" w:styleId="FontStyle12">
    <w:name w:val="Font Style12"/>
    <w:rsid w:val="00B0428D"/>
    <w:rPr>
      <w:rFonts w:ascii="Times New Roman" w:hAnsi="Times New Roman" w:cs="Times New Roman"/>
      <w:sz w:val="24"/>
      <w:szCs w:val="24"/>
    </w:rPr>
  </w:style>
  <w:style w:type="paragraph" w:customStyle="1" w:styleId="Style2">
    <w:name w:val="Style2"/>
    <w:basedOn w:val="a"/>
    <w:rsid w:val="00B0428D"/>
    <w:pPr>
      <w:widowControl w:val="0"/>
      <w:suppressAutoHyphens/>
      <w:autoSpaceDE w:val="0"/>
      <w:spacing w:line="331" w:lineRule="exact"/>
      <w:ind w:hanging="346"/>
    </w:pPr>
    <w:rPr>
      <w:rFonts w:eastAsia="Calibri"/>
      <w:lang w:eastAsia="zh-CN"/>
    </w:rPr>
  </w:style>
  <w:style w:type="paragraph" w:customStyle="1" w:styleId="aligncenter">
    <w:name w:val="align_center"/>
    <w:basedOn w:val="a"/>
    <w:rsid w:val="00B0428D"/>
    <w:pPr>
      <w:spacing w:before="100" w:beforeAutospacing="1" w:after="100" w:afterAutospacing="1"/>
    </w:pPr>
  </w:style>
  <w:style w:type="character" w:customStyle="1" w:styleId="41">
    <w:name w:val="Основной текст (4)"/>
    <w:rsid w:val="00107A9A"/>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paragraph" w:styleId="af8">
    <w:name w:val="Balloon Text"/>
    <w:basedOn w:val="a"/>
    <w:link w:val="af9"/>
    <w:unhideWhenUsed/>
    <w:rsid w:val="00107A9A"/>
    <w:rPr>
      <w:rFonts w:ascii="Segoe UI" w:hAnsi="Segoe UI" w:cs="Segoe UI"/>
      <w:sz w:val="18"/>
      <w:szCs w:val="18"/>
    </w:rPr>
  </w:style>
  <w:style w:type="character" w:customStyle="1" w:styleId="af9">
    <w:name w:val="Текст выноски Знак"/>
    <w:basedOn w:val="a0"/>
    <w:link w:val="af8"/>
    <w:rsid w:val="00107A9A"/>
    <w:rPr>
      <w:rFonts w:ascii="Segoe UI" w:eastAsia="Times New Roman" w:hAnsi="Segoe UI" w:cs="Segoe UI"/>
      <w:sz w:val="18"/>
      <w:szCs w:val="18"/>
      <w:lang w:bidi="ar-SA"/>
    </w:rPr>
  </w:style>
  <w:style w:type="character" w:customStyle="1" w:styleId="a7">
    <w:name w:val="Абзац списка Знак"/>
    <w:link w:val="a6"/>
    <w:uiPriority w:val="34"/>
    <w:locked/>
    <w:rsid w:val="0060120A"/>
    <w:rPr>
      <w:rFonts w:ascii="Times New Roman" w:eastAsia="Times New Roman" w:hAnsi="Times New Roman" w:cs="Times New Roman"/>
      <w:color w:val="000000"/>
      <w:lang w:bidi="ar-SA"/>
    </w:rPr>
  </w:style>
  <w:style w:type="paragraph" w:customStyle="1" w:styleId="consplusdoclist">
    <w:name w:val="consplusdoclist"/>
    <w:basedOn w:val="a"/>
    <w:rsid w:val="001B7155"/>
    <w:pPr>
      <w:spacing w:before="100" w:beforeAutospacing="1" w:after="100" w:afterAutospacing="1"/>
    </w:pPr>
  </w:style>
  <w:style w:type="character" w:customStyle="1" w:styleId="afa">
    <w:name w:val="Основной текст_"/>
    <w:link w:val="14"/>
    <w:rsid w:val="009128E8"/>
    <w:rPr>
      <w:rFonts w:ascii="Arial" w:eastAsia="Arial" w:hAnsi="Arial" w:cs="Arial"/>
    </w:rPr>
  </w:style>
  <w:style w:type="paragraph" w:customStyle="1" w:styleId="14">
    <w:name w:val="Основной текст1"/>
    <w:basedOn w:val="a"/>
    <w:link w:val="afa"/>
    <w:rsid w:val="009128E8"/>
    <w:pPr>
      <w:widowControl w:val="0"/>
      <w:ind w:firstLine="400"/>
    </w:pPr>
    <w:rPr>
      <w:rFonts w:ascii="Arial" w:eastAsia="Arial" w:hAnsi="Arial" w:cs="Arial"/>
      <w:lang w:bidi="ru-RU"/>
    </w:rPr>
  </w:style>
  <w:style w:type="character" w:customStyle="1" w:styleId="15">
    <w:name w:val="Строгий1"/>
    <w:rsid w:val="00A316C5"/>
  </w:style>
  <w:style w:type="character" w:styleId="afb">
    <w:name w:val="footnote reference"/>
    <w:semiHidden/>
    <w:unhideWhenUsed/>
    <w:rsid w:val="00471FE7"/>
    <w:rPr>
      <w:vertAlign w:val="superscript"/>
    </w:rPr>
  </w:style>
  <w:style w:type="paragraph" w:customStyle="1" w:styleId="35">
    <w:name w:val="Обычный3"/>
    <w:rsid w:val="00AB0422"/>
    <w:pPr>
      <w:spacing w:line="400" w:lineRule="auto"/>
      <w:jc w:val="both"/>
    </w:pPr>
    <w:rPr>
      <w:rFonts w:ascii="Courier New" w:eastAsia="Times New Roman" w:hAnsi="Courier New" w:cs="Times New Roman"/>
      <w:snapToGrid w:val="0"/>
      <w:sz w:val="22"/>
      <w:szCs w:val="20"/>
      <w:lang w:bidi="ar-SA"/>
    </w:rPr>
  </w:style>
  <w:style w:type="character" w:customStyle="1" w:styleId="80">
    <w:name w:val="Заголовок 8 Знак"/>
    <w:basedOn w:val="a0"/>
    <w:link w:val="8"/>
    <w:uiPriority w:val="9"/>
    <w:semiHidden/>
    <w:rsid w:val="00922F4C"/>
    <w:rPr>
      <w:rFonts w:asciiTheme="majorHAnsi" w:eastAsiaTheme="majorEastAsia" w:hAnsiTheme="majorHAnsi" w:cstheme="majorBidi"/>
      <w:color w:val="272727" w:themeColor="text1" w:themeTint="D8"/>
      <w:sz w:val="21"/>
      <w:szCs w:val="21"/>
      <w:lang w:bidi="ar-SA"/>
    </w:rPr>
  </w:style>
  <w:style w:type="character" w:customStyle="1" w:styleId="30">
    <w:name w:val="Заголовок 3 Знак"/>
    <w:basedOn w:val="a0"/>
    <w:link w:val="3"/>
    <w:rsid w:val="00922F4C"/>
    <w:rPr>
      <w:rFonts w:ascii="Times New Roman" w:eastAsia="Times New Roman" w:hAnsi="Times New Roman" w:cs="Times New Roman"/>
      <w:b/>
      <w:szCs w:val="20"/>
      <w:lang w:bidi="ar-SA"/>
    </w:rPr>
  </w:style>
  <w:style w:type="character" w:customStyle="1" w:styleId="60">
    <w:name w:val="Заголовок 6 Знак"/>
    <w:basedOn w:val="a0"/>
    <w:link w:val="6"/>
    <w:rsid w:val="00922F4C"/>
    <w:rPr>
      <w:rFonts w:ascii="Arial" w:eastAsia="Times New Roman" w:hAnsi="Arial" w:cs="Arial"/>
      <w:sz w:val="28"/>
      <w:szCs w:val="20"/>
      <w:lang w:bidi="ar-SA"/>
    </w:rPr>
  </w:style>
  <w:style w:type="character" w:customStyle="1" w:styleId="70">
    <w:name w:val="Заголовок 7 Знак"/>
    <w:basedOn w:val="a0"/>
    <w:link w:val="7"/>
    <w:rsid w:val="00922F4C"/>
    <w:rPr>
      <w:rFonts w:ascii="Times New Roman" w:eastAsia="Times New Roman" w:hAnsi="Times New Roman" w:cs="Times New Roman"/>
      <w:sz w:val="26"/>
      <w:szCs w:val="20"/>
      <w:lang w:bidi="ar-SA"/>
    </w:rPr>
  </w:style>
  <w:style w:type="character" w:customStyle="1" w:styleId="90">
    <w:name w:val="Заголовок 9 Знак"/>
    <w:basedOn w:val="a0"/>
    <w:link w:val="9"/>
    <w:rsid w:val="00922F4C"/>
    <w:rPr>
      <w:rFonts w:ascii="Times New Roman" w:eastAsia="Times New Roman" w:hAnsi="Times New Roman" w:cs="Times New Roman"/>
      <w:sz w:val="26"/>
      <w:szCs w:val="20"/>
      <w:lang w:bidi="ar-SA"/>
    </w:rPr>
  </w:style>
  <w:style w:type="paragraph" w:customStyle="1" w:styleId="afc">
    <w:basedOn w:val="a"/>
    <w:next w:val="aa"/>
    <w:link w:val="afd"/>
    <w:qFormat/>
    <w:rsid w:val="00922F4C"/>
    <w:pPr>
      <w:jc w:val="center"/>
    </w:pPr>
    <w:rPr>
      <w:rFonts w:ascii="Arial Unicode MS" w:eastAsia="Arial Unicode MS" w:hAnsi="Arial Unicode MS" w:cs="Arial Unicode MS"/>
      <w:b/>
      <w:sz w:val="28"/>
      <w:lang w:bidi="ru-RU"/>
    </w:rPr>
  </w:style>
  <w:style w:type="paragraph" w:customStyle="1" w:styleId="16">
    <w:name w:val="Знак1"/>
    <w:basedOn w:val="a"/>
    <w:rsid w:val="00922F4C"/>
    <w:pPr>
      <w:widowControl w:val="0"/>
      <w:adjustRightInd w:val="0"/>
      <w:spacing w:after="160" w:line="240" w:lineRule="exact"/>
      <w:jc w:val="right"/>
    </w:pPr>
    <w:rPr>
      <w:sz w:val="20"/>
      <w:szCs w:val="20"/>
      <w:lang w:val="en-GB" w:eastAsia="en-US"/>
    </w:rPr>
  </w:style>
  <w:style w:type="paragraph" w:customStyle="1" w:styleId="ConsPlusNonformat">
    <w:name w:val="ConsPlusNonformat"/>
    <w:rsid w:val="00922F4C"/>
    <w:pPr>
      <w:widowControl/>
      <w:autoSpaceDE w:val="0"/>
      <w:autoSpaceDN w:val="0"/>
      <w:adjustRightInd w:val="0"/>
    </w:pPr>
    <w:rPr>
      <w:rFonts w:ascii="Courier New" w:eastAsia="Times New Roman" w:hAnsi="Courier New" w:cs="Courier New"/>
      <w:sz w:val="20"/>
      <w:szCs w:val="20"/>
      <w:lang w:bidi="ar-SA"/>
    </w:rPr>
  </w:style>
  <w:style w:type="paragraph" w:customStyle="1" w:styleId="afe">
    <w:name w:val="Знак Знак Знак Знак"/>
    <w:basedOn w:val="a"/>
    <w:rsid w:val="00922F4C"/>
    <w:pPr>
      <w:spacing w:after="160" w:line="240" w:lineRule="exact"/>
      <w:ind w:firstLine="567"/>
      <w:jc w:val="both"/>
    </w:pPr>
    <w:rPr>
      <w:rFonts w:ascii="Verdana" w:hAnsi="Verdana"/>
      <w:sz w:val="28"/>
      <w:lang w:val="en-US" w:eastAsia="en-US"/>
    </w:rPr>
  </w:style>
  <w:style w:type="paragraph" w:customStyle="1" w:styleId="aff">
    <w:name w:val="Знак Знак"/>
    <w:basedOn w:val="a"/>
    <w:rsid w:val="00922F4C"/>
    <w:pPr>
      <w:spacing w:after="160" w:line="240" w:lineRule="exact"/>
      <w:ind w:firstLine="567"/>
      <w:jc w:val="both"/>
    </w:pPr>
    <w:rPr>
      <w:rFonts w:ascii="Verdana" w:hAnsi="Verdana"/>
      <w:sz w:val="28"/>
      <w:lang w:val="en-US" w:eastAsia="en-US"/>
    </w:rPr>
  </w:style>
  <w:style w:type="character" w:customStyle="1" w:styleId="afd">
    <w:name w:val="Название Знак"/>
    <w:link w:val="afc"/>
    <w:rsid w:val="00922F4C"/>
    <w:rPr>
      <w:b/>
      <w:sz w:val="28"/>
    </w:rPr>
  </w:style>
  <w:style w:type="character" w:customStyle="1" w:styleId="aff0">
    <w:name w:val="Гипертекстовая ссылка"/>
    <w:uiPriority w:val="99"/>
    <w:rsid w:val="00922F4C"/>
    <w:rPr>
      <w:color w:val="106BBE"/>
    </w:rPr>
  </w:style>
  <w:style w:type="paragraph" w:customStyle="1" w:styleId="ConsNonformat">
    <w:name w:val="ConsNonformat"/>
    <w:rsid w:val="00922F4C"/>
    <w:pPr>
      <w:widowControl/>
      <w:autoSpaceDE w:val="0"/>
      <w:autoSpaceDN w:val="0"/>
      <w:adjustRightInd w:val="0"/>
    </w:pPr>
    <w:rPr>
      <w:rFonts w:ascii="Courier New" w:eastAsia="Times New Roman" w:hAnsi="Courier New" w:cs="Courier New"/>
      <w:sz w:val="20"/>
      <w:szCs w:val="20"/>
      <w:lang w:bidi="ar-SA"/>
    </w:rPr>
  </w:style>
  <w:style w:type="paragraph" w:customStyle="1" w:styleId="s1">
    <w:name w:val="s_1"/>
    <w:basedOn w:val="a"/>
    <w:rsid w:val="00922F4C"/>
    <w:pPr>
      <w:spacing w:before="100" w:beforeAutospacing="1" w:after="100" w:afterAutospacing="1"/>
    </w:pPr>
  </w:style>
  <w:style w:type="paragraph" w:styleId="36">
    <w:name w:val="Body Text 3"/>
    <w:basedOn w:val="a"/>
    <w:link w:val="37"/>
    <w:uiPriority w:val="99"/>
    <w:semiHidden/>
    <w:unhideWhenUsed/>
    <w:rsid w:val="00370C05"/>
    <w:pPr>
      <w:spacing w:after="120"/>
    </w:pPr>
    <w:rPr>
      <w:sz w:val="16"/>
      <w:szCs w:val="16"/>
    </w:rPr>
  </w:style>
  <w:style w:type="character" w:customStyle="1" w:styleId="37">
    <w:name w:val="Основной текст 3 Знак"/>
    <w:basedOn w:val="a0"/>
    <w:link w:val="36"/>
    <w:uiPriority w:val="99"/>
    <w:semiHidden/>
    <w:rsid w:val="00370C05"/>
    <w:rPr>
      <w:rFonts w:ascii="Times New Roman" w:eastAsia="Times New Roman" w:hAnsi="Times New Roman" w:cs="Times New Roman"/>
      <w:sz w:val="16"/>
      <w:szCs w:val="16"/>
      <w:lang w:bidi="ar-SA"/>
    </w:rPr>
  </w:style>
  <w:style w:type="character" w:customStyle="1" w:styleId="aff1">
    <w:name w:val="Цветовое выделение"/>
    <w:rsid w:val="00105968"/>
    <w:rPr>
      <w:b/>
      <w:bCs/>
      <w:color w:val="000080"/>
    </w:rPr>
  </w:style>
  <w:style w:type="character" w:customStyle="1" w:styleId="ConsPlusNormal1">
    <w:name w:val="ConsPlusNormal1"/>
    <w:locked/>
    <w:rsid w:val="002730B4"/>
    <w:rPr>
      <w:rFonts w:ascii="Times New Roman" w:eastAsia="Times New Roman" w:hAnsi="Times New Roman" w:cs="Times New Roman"/>
      <w:sz w:val="24"/>
      <w:szCs w:val="24"/>
      <w:lang w:eastAsia="ru-RU"/>
    </w:rPr>
  </w:style>
  <w:style w:type="character" w:customStyle="1" w:styleId="FontStyle15">
    <w:name w:val="Font Style15"/>
    <w:rsid w:val="002730B4"/>
    <w:rPr>
      <w:rFonts w:ascii="Times New Roman" w:hAnsi="Times New Roman" w:cs="Times New Roman" w:hint="default"/>
      <w:b/>
      <w:bCs/>
      <w:spacing w:val="10"/>
      <w:sz w:val="16"/>
      <w:szCs w:val="16"/>
    </w:rPr>
  </w:style>
  <w:style w:type="character" w:customStyle="1" w:styleId="FontStyle20">
    <w:name w:val="Font Style20"/>
    <w:rsid w:val="002730B4"/>
    <w:rPr>
      <w:rFonts w:ascii="Lucida Sans Unicode" w:hAnsi="Lucida Sans Unicode" w:cs="Lucida Sans Unicode" w:hint="default"/>
      <w:b/>
      <w:bCs/>
      <w:spacing w:val="-10"/>
      <w:sz w:val="8"/>
      <w:szCs w:val="8"/>
    </w:rPr>
  </w:style>
  <w:style w:type="character" w:customStyle="1" w:styleId="13pt">
    <w:name w:val="Основной текст + 13 pt"/>
    <w:rsid w:val="002730B4"/>
  </w:style>
  <w:style w:type="character" w:customStyle="1" w:styleId="212pt">
    <w:name w:val="Основной текст (2) + 12 pt;Полужирный"/>
    <w:basedOn w:val="a0"/>
    <w:rsid w:val="000D49E5"/>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paragraph" w:customStyle="1" w:styleId="42">
    <w:name w:val="Обычный4"/>
    <w:rsid w:val="00644D85"/>
    <w:pPr>
      <w:spacing w:line="400" w:lineRule="auto"/>
      <w:jc w:val="both"/>
    </w:pPr>
    <w:rPr>
      <w:rFonts w:ascii="Courier New" w:eastAsia="Times New Roman" w:hAnsi="Courier New" w:cs="Times New Roman"/>
      <w:snapToGrid w:val="0"/>
      <w:sz w:val="22"/>
      <w:szCs w:val="20"/>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7365599">
      <w:bodyDiv w:val="1"/>
      <w:marLeft w:val="0"/>
      <w:marRight w:val="0"/>
      <w:marTop w:val="0"/>
      <w:marBottom w:val="0"/>
      <w:divBdr>
        <w:top w:val="none" w:sz="0" w:space="0" w:color="auto"/>
        <w:left w:val="none" w:sz="0" w:space="0" w:color="auto"/>
        <w:bottom w:val="none" w:sz="0" w:space="0" w:color="auto"/>
        <w:right w:val="none" w:sz="0" w:space="0" w:color="auto"/>
      </w:divBdr>
    </w:div>
    <w:div w:id="748423014">
      <w:bodyDiv w:val="1"/>
      <w:marLeft w:val="0"/>
      <w:marRight w:val="0"/>
      <w:marTop w:val="0"/>
      <w:marBottom w:val="0"/>
      <w:divBdr>
        <w:top w:val="none" w:sz="0" w:space="0" w:color="auto"/>
        <w:left w:val="none" w:sz="0" w:space="0" w:color="auto"/>
        <w:bottom w:val="none" w:sz="0" w:space="0" w:color="auto"/>
        <w:right w:val="none" w:sz="0" w:space="0" w:color="auto"/>
      </w:divBdr>
    </w:div>
    <w:div w:id="1022318025">
      <w:bodyDiv w:val="1"/>
      <w:marLeft w:val="0"/>
      <w:marRight w:val="0"/>
      <w:marTop w:val="0"/>
      <w:marBottom w:val="0"/>
      <w:divBdr>
        <w:top w:val="none" w:sz="0" w:space="0" w:color="auto"/>
        <w:left w:val="none" w:sz="0" w:space="0" w:color="auto"/>
        <w:bottom w:val="none" w:sz="0" w:space="0" w:color="auto"/>
        <w:right w:val="none" w:sz="0" w:space="0" w:color="auto"/>
      </w:divBdr>
    </w:div>
    <w:div w:id="1130898059">
      <w:bodyDiv w:val="1"/>
      <w:marLeft w:val="0"/>
      <w:marRight w:val="0"/>
      <w:marTop w:val="0"/>
      <w:marBottom w:val="0"/>
      <w:divBdr>
        <w:top w:val="none" w:sz="0" w:space="0" w:color="auto"/>
        <w:left w:val="none" w:sz="0" w:space="0" w:color="auto"/>
        <w:bottom w:val="none" w:sz="0" w:space="0" w:color="auto"/>
        <w:right w:val="none" w:sz="0" w:space="0" w:color="auto"/>
      </w:divBdr>
    </w:div>
    <w:div w:id="1174537131">
      <w:bodyDiv w:val="1"/>
      <w:marLeft w:val="0"/>
      <w:marRight w:val="0"/>
      <w:marTop w:val="0"/>
      <w:marBottom w:val="0"/>
      <w:divBdr>
        <w:top w:val="none" w:sz="0" w:space="0" w:color="auto"/>
        <w:left w:val="none" w:sz="0" w:space="0" w:color="auto"/>
        <w:bottom w:val="none" w:sz="0" w:space="0" w:color="auto"/>
        <w:right w:val="none" w:sz="0" w:space="0" w:color="auto"/>
      </w:divBdr>
    </w:div>
    <w:div w:id="1569343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avo-search.minjust.ru/bigs/showDocument.html?id=F9A63630-8EE7-497E-965D-6B6BEADD8A2E" TargetMode="External"/><Relationship Id="rId13" Type="http://schemas.openxmlformats.org/officeDocument/2006/relationships/hyperlink" Target="http://dostup.scli.ru:8111/content/act/8f21b21c-a408-42c4-b9fe-a939b863c84a.html"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consultantplus://offline/ref=B9FA31EBB97E47F1190F092DF22536D6AC23CCC0BE1C43E144BE1970AD3ER0D"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1087;&#1088;&#1072;&#1074;&#1086;-&#1084;&#1080;&#1085;&#1102;&#1089;&#1090;" TargetMode="External"/><Relationship Id="rId5" Type="http://schemas.openxmlformats.org/officeDocument/2006/relationships/webSettings" Target="webSettings.xml"/><Relationship Id="rId15" Type="http://schemas.openxmlformats.org/officeDocument/2006/relationships/hyperlink" Target="https://pravo-search.minjust.ru/bigs/showDocument.html?id=CF1F5643-3AEB-4438-9333-2E47F2A9D0E7" TargetMode="External"/><Relationship Id="rId23" Type="http://schemas.openxmlformats.org/officeDocument/2006/relationships/theme" Target="theme/theme1.xml"/><Relationship Id="rId10" Type="http://schemas.openxmlformats.org/officeDocument/2006/relationships/hyperlink" Target="http://pravo-minjust.ru"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login.consultant.ru/link/?req=doc&amp;base=LAW&amp;n=501319&amp;dst=100512" TargetMode="External"/><Relationship Id="rId14" Type="http://schemas.openxmlformats.org/officeDocument/2006/relationships/hyperlink" Target="http://dostup.scli.ru:8111/content/act/8f21b21c-a408-42c4-b9fe-a939b863c84a.html"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Другая 1">
      <a:majorFont>
        <a:latin typeface="Times New Roman"/>
        <a:ea typeface=""/>
        <a:cs typeface=""/>
      </a:majorFont>
      <a:minorFont>
        <a:latin typeface="Times New Roman"/>
        <a:ea typeface=""/>
        <a:cs typeface=""/>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5AD034C-DCD6-42C3-AB59-6F7B311533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1404</TotalTime>
  <Pages>50</Pages>
  <Words>15264</Words>
  <Characters>87007</Characters>
  <Application>Microsoft Office Word</Application>
  <DocSecurity>0</DocSecurity>
  <Lines>725</Lines>
  <Paragraphs>204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102067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krasadmin</dc:creator>
  <cp:keywords/>
  <dc:description/>
  <cp:lastModifiedBy>ШвецоваЛГ</cp:lastModifiedBy>
  <cp:revision>103</cp:revision>
  <cp:lastPrinted>2023-09-19T06:28:00Z</cp:lastPrinted>
  <dcterms:created xsi:type="dcterms:W3CDTF">2023-09-19T03:08:00Z</dcterms:created>
  <dcterms:modified xsi:type="dcterms:W3CDTF">2026-04-20T04:56:00Z</dcterms:modified>
</cp:coreProperties>
</file>