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50D" w:rsidRPr="00F13055" w:rsidRDefault="00F1450D" w:rsidP="00F1450D">
      <w:pPr>
        <w:spacing w:after="231" w:line="280" w:lineRule="exact"/>
        <w:ind w:left="5460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УТВЕРЖДЕН</w:t>
      </w:r>
    </w:p>
    <w:p w:rsidR="006E438B" w:rsidRPr="00F13055" w:rsidRDefault="00F1450D" w:rsidP="00F1450D">
      <w:pPr>
        <w:keepNext/>
        <w:spacing w:after="0" w:line="240" w:lineRule="auto"/>
        <w:ind w:left="5103" w:right="-1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  <w:r w:rsidRPr="00F13055">
        <w:rPr>
          <w:rFonts w:ascii="Times New Roman" w:hAnsi="Times New Roman"/>
          <w:sz w:val="28"/>
          <w:szCs w:val="28"/>
        </w:rPr>
        <w:t>Постановлением Администрации Курьинского района  Алтайского края от  «</w:t>
      </w:r>
      <w:r w:rsidR="00D73539" w:rsidRPr="00F13055">
        <w:rPr>
          <w:rFonts w:ascii="Times New Roman" w:hAnsi="Times New Roman"/>
          <w:sz w:val="28"/>
          <w:szCs w:val="28"/>
        </w:rPr>
        <w:t>02</w:t>
      </w:r>
      <w:r w:rsidRPr="00F13055">
        <w:rPr>
          <w:rFonts w:ascii="Times New Roman" w:hAnsi="Times New Roman"/>
          <w:sz w:val="28"/>
          <w:szCs w:val="28"/>
        </w:rPr>
        <w:t xml:space="preserve">» </w:t>
      </w:r>
      <w:r w:rsidR="00D73539" w:rsidRPr="00F13055">
        <w:rPr>
          <w:rFonts w:ascii="Times New Roman" w:hAnsi="Times New Roman"/>
          <w:sz w:val="28"/>
          <w:szCs w:val="28"/>
          <w:u w:val="single"/>
        </w:rPr>
        <w:t>октября</w:t>
      </w:r>
      <w:r w:rsidRPr="00F13055">
        <w:rPr>
          <w:rFonts w:ascii="Times New Roman" w:hAnsi="Times New Roman"/>
          <w:sz w:val="28"/>
          <w:szCs w:val="28"/>
        </w:rPr>
        <w:t xml:space="preserve"> 202</w:t>
      </w:r>
      <w:r w:rsidR="00D73539" w:rsidRPr="00F13055">
        <w:rPr>
          <w:rFonts w:ascii="Times New Roman" w:hAnsi="Times New Roman"/>
          <w:sz w:val="28"/>
          <w:szCs w:val="28"/>
        </w:rPr>
        <w:t>3</w:t>
      </w:r>
      <w:r w:rsidRPr="00F13055">
        <w:rPr>
          <w:rFonts w:ascii="Times New Roman" w:hAnsi="Times New Roman"/>
          <w:sz w:val="28"/>
          <w:szCs w:val="28"/>
        </w:rPr>
        <w:t xml:space="preserve"> № </w:t>
      </w:r>
      <w:r w:rsidR="00F33D48" w:rsidRPr="00F13055">
        <w:rPr>
          <w:rFonts w:ascii="Times New Roman" w:hAnsi="Times New Roman"/>
          <w:sz w:val="28"/>
          <w:szCs w:val="28"/>
          <w:u w:val="single"/>
        </w:rPr>
        <w:t>379</w:t>
      </w:r>
    </w:p>
    <w:p w:rsidR="00F1450D" w:rsidRPr="00F13055" w:rsidRDefault="00F1450D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</w:p>
    <w:p w:rsidR="006E438B" w:rsidRPr="00F13055" w:rsidRDefault="0053173E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  <w:r w:rsidRPr="00F13055">
        <w:rPr>
          <w:rFonts w:ascii="Times New Roman" w:hAnsi="Times New Roman"/>
          <w:b/>
          <w:bCs/>
          <w:sz w:val="28"/>
          <w:szCs w:val="20"/>
          <w:lang w:eastAsia="zh-CN"/>
        </w:rPr>
        <w:t>Типовой административный регламент</w:t>
      </w:r>
    </w:p>
    <w:p w:rsidR="006E438B" w:rsidRPr="00F13055" w:rsidRDefault="0053173E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</w:rPr>
      </w:pPr>
      <w:r w:rsidRPr="00F13055">
        <w:rPr>
          <w:rFonts w:ascii="Times New Roman" w:hAnsi="Times New Roman"/>
          <w:b/>
          <w:bCs/>
          <w:sz w:val="28"/>
          <w:szCs w:val="20"/>
          <w:lang w:eastAsia="zh-CN"/>
        </w:rPr>
        <w:t xml:space="preserve">предоставления муниципальной услуги по </w:t>
      </w:r>
      <w:r w:rsidRPr="00F13055">
        <w:rPr>
          <w:rFonts w:ascii="Times New Roman" w:hAnsi="Times New Roman"/>
          <w:b/>
          <w:sz w:val="28"/>
          <w:szCs w:val="28"/>
        </w:rPr>
        <w:t>предоставлению разрешения на условно разрешенный вид использования земельного участка</w:t>
      </w:r>
      <w:r w:rsidRPr="00F13055">
        <w:t xml:space="preserve"> </w:t>
      </w:r>
      <w:r w:rsidRPr="00F13055">
        <w:rPr>
          <w:rFonts w:ascii="Times New Roman" w:hAnsi="Times New Roman"/>
          <w:b/>
          <w:sz w:val="28"/>
          <w:szCs w:val="28"/>
        </w:rPr>
        <w:t>или объекта капитального строительства</w:t>
      </w:r>
      <w:r w:rsidR="00F1450D" w:rsidRPr="00F1305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на территории муниципального образования Курьинский район Алтайского края</w:t>
      </w:r>
    </w:p>
    <w:p w:rsidR="006E438B" w:rsidRPr="00F13055" w:rsidRDefault="006E438B">
      <w:pPr>
        <w:spacing w:after="0" w:line="240" w:lineRule="auto"/>
        <w:ind w:right="-1"/>
        <w:rPr>
          <w:rFonts w:ascii="Times New Roman" w:hAnsi="Times New Roman"/>
          <w:sz w:val="24"/>
          <w:szCs w:val="24"/>
          <w:lang w:val="tt-RU"/>
        </w:rPr>
      </w:pP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4"/>
        </w:rPr>
      </w:pPr>
      <w:r w:rsidRPr="00F13055">
        <w:rPr>
          <w:rFonts w:ascii="Times New Roman" w:hAnsi="Times New Roman"/>
          <w:b/>
          <w:sz w:val="28"/>
          <w:szCs w:val="24"/>
        </w:rPr>
        <w:t>1. Общие положения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4"/>
        </w:rPr>
      </w:pPr>
    </w:p>
    <w:p w:rsidR="006E438B" w:rsidRPr="00F13055" w:rsidRDefault="0053173E">
      <w:pPr>
        <w:keepNext/>
        <w:spacing w:after="0" w:line="240" w:lineRule="auto"/>
        <w:ind w:right="-1" w:firstLine="709"/>
        <w:jc w:val="both"/>
        <w:outlineLvl w:val="0"/>
        <w:rPr>
          <w:rFonts w:ascii="Times New Roman" w:hAnsi="Times New Roman"/>
          <w:sz w:val="28"/>
          <w:szCs w:val="20"/>
          <w:lang w:eastAsia="zh-CN"/>
        </w:rPr>
      </w:pPr>
      <w:bookmarkStart w:id="0" w:name="_Hlk40972767"/>
      <w:bookmarkStart w:id="1" w:name="_Hlk41043988"/>
      <w:bookmarkStart w:id="2" w:name="_Hlk40973750"/>
      <w:r w:rsidRPr="00F13055">
        <w:rPr>
          <w:rFonts w:ascii="Times New Roman" w:hAnsi="Times New Roman"/>
          <w:sz w:val="28"/>
          <w:szCs w:val="20"/>
          <w:lang w:eastAsia="zh-CN"/>
        </w:rPr>
        <w:t>1.1.</w:t>
      </w:r>
      <w:r w:rsidRPr="00F13055">
        <w:rPr>
          <w:rFonts w:ascii="Times New Roman" w:hAnsi="Times New Roman"/>
          <w:sz w:val="28"/>
          <w:szCs w:val="20"/>
          <w:lang w:eastAsia="zh-CN"/>
        </w:rPr>
        <w:tab/>
        <w:t xml:space="preserve">Настоящий административный регламент предоставления  муниципальной услуги (далее – Административный регламент) устанавливает стандарт и порядок предоставления муниципальной услуги по </w:t>
      </w:r>
      <w:r w:rsidRPr="00F13055">
        <w:rPr>
          <w:rFonts w:ascii="Times New Roman" w:hAnsi="Times New Roman"/>
          <w:bCs/>
          <w:sz w:val="28"/>
          <w:szCs w:val="28"/>
        </w:rPr>
        <w:t>предоставлению разрешения на условно разрешенный вид использования земельного участка</w:t>
      </w:r>
      <w:r w:rsidRPr="00F13055">
        <w:rPr>
          <w:rFonts w:ascii="Times New Roman" w:hAnsi="Times New Roman"/>
          <w:bCs/>
          <w:sz w:val="28"/>
        </w:rPr>
        <w:t xml:space="preserve"> или объекта капитального строительства </w:t>
      </w:r>
      <w:r w:rsidRPr="00F13055">
        <w:rPr>
          <w:rFonts w:ascii="Times New Roman" w:hAnsi="Times New Roman"/>
          <w:sz w:val="28"/>
          <w:szCs w:val="28"/>
        </w:rPr>
        <w:t>(далее –</w:t>
      </w:r>
      <w:r w:rsidRPr="00F13055">
        <w:t xml:space="preserve"> </w:t>
      </w:r>
      <w:r w:rsidRPr="00F13055">
        <w:rPr>
          <w:rFonts w:ascii="Times New Roman" w:hAnsi="Times New Roman"/>
          <w:sz w:val="28"/>
          <w:szCs w:val="28"/>
        </w:rPr>
        <w:t>муниципальная услуга).</w:t>
      </w:r>
    </w:p>
    <w:p w:rsidR="006E438B" w:rsidRPr="00F13055" w:rsidRDefault="0053173E">
      <w:pPr>
        <w:pStyle w:val="af5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0"/>
          <w:lang w:eastAsia="zh-CN"/>
        </w:rPr>
      </w:pPr>
      <w:r w:rsidRPr="00F13055">
        <w:rPr>
          <w:rFonts w:ascii="Times New Roman" w:hAnsi="Times New Roman"/>
          <w:sz w:val="28"/>
          <w:szCs w:val="28"/>
        </w:rPr>
        <w:t xml:space="preserve">1.2. Получатели услуги: физические лица, индивидуальные предприниматели, юридические </w:t>
      </w:r>
      <w:r w:rsidRPr="00F13055">
        <w:rPr>
          <w:rFonts w:ascii="Times New Roman" w:hAnsi="Times New Roman"/>
          <w:sz w:val="28"/>
          <w:szCs w:val="20"/>
          <w:lang w:eastAsia="zh-CN"/>
        </w:rPr>
        <w:t>лица (далее - заявитель).</w:t>
      </w:r>
    </w:p>
    <w:p w:rsidR="006E438B" w:rsidRPr="00F13055" w:rsidRDefault="0053173E">
      <w:pPr>
        <w:pStyle w:val="af5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Интересы заявителей могут представлять лица, уполномоченные заявителем в установленном порядке, и законные представители физических лиц (далее – представитель заявителя).</w:t>
      </w:r>
    </w:p>
    <w:p w:rsidR="006E438B" w:rsidRPr="00F13055" w:rsidRDefault="0053173E">
      <w:pPr>
        <w:pStyle w:val="af5"/>
        <w:spacing w:after="0" w:line="240" w:lineRule="auto"/>
        <w:ind w:left="0"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>1.3. Информирование о предоставлении  муниципальной услуги: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>1.3.1. информация о порядке предоставления муниципальной услуги размещается: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 xml:space="preserve">1) на информационных стендах, расположенных в помещениях органа местного самоуправления (далее – Уполномоченный орган), многофункциональных центров предоставления государственных и муниципальных услуг. 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 xml:space="preserve">2) на официальном сайте Уполномоченного органа в информационно-телекоммуникационной сети «Интернет» </w:t>
      </w:r>
      <w:r w:rsidRPr="00F13055">
        <w:rPr>
          <w:rFonts w:ascii="Times New Roman" w:hAnsi="Times New Roman"/>
          <w:i/>
          <w:sz w:val="28"/>
          <w:szCs w:val="28"/>
        </w:rPr>
        <w:t>(</w:t>
      </w:r>
      <w:hyperlink r:id="rId7" w:history="1">
        <w:r w:rsidR="007B18C2" w:rsidRPr="00F13055">
          <w:rPr>
            <w:rStyle w:val="af4"/>
            <w:rFonts w:ascii="Times New Roman" w:hAnsi="Times New Roman"/>
            <w:i/>
            <w:iCs/>
            <w:sz w:val="28"/>
            <w:szCs w:val="28"/>
          </w:rPr>
          <w:t>https://kurya.ru/?id_razd=151</w:t>
        </w:r>
      </w:hyperlink>
      <w:r w:rsidRPr="00F13055">
        <w:rPr>
          <w:rFonts w:ascii="Times New Roman" w:hAnsi="Times New Roman"/>
          <w:i/>
          <w:sz w:val="28"/>
          <w:szCs w:val="28"/>
        </w:rPr>
        <w:t>).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>3) на Портале государственных и муниципальных услуг (далее – Региональный портал);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>4) на Едином портале государственных и муниципальных услуг (функций) (http</w:t>
      </w:r>
      <w:r w:rsidRPr="00F13055">
        <w:rPr>
          <w:rFonts w:ascii="Times New Roman" w:hAnsi="Times New Roman"/>
          <w:spacing w:val="1"/>
          <w:sz w:val="28"/>
          <w:szCs w:val="28"/>
          <w:lang w:val="en-US"/>
        </w:rPr>
        <w:t>s</w:t>
      </w:r>
      <w:r w:rsidRPr="00F13055">
        <w:rPr>
          <w:rFonts w:ascii="Times New Roman" w:hAnsi="Times New Roman"/>
          <w:spacing w:val="1"/>
          <w:sz w:val="28"/>
          <w:szCs w:val="28"/>
        </w:rPr>
        <w:t>:// www.gosuslugi.ru/) (далее – Единый портал);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>5) в государственной информационной системе «Реестр государственных и муниципальных услуг» (http://frgu.ru) (далее – Региональный реестр).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>6) непосредственно при личном приеме заявителя в Уполномоченном органе (</w:t>
      </w:r>
      <w:r w:rsidR="00253D4F" w:rsidRPr="00F13055">
        <w:rPr>
          <w:rFonts w:ascii="Times New Roman" w:hAnsi="Times New Roman"/>
          <w:spacing w:val="1"/>
          <w:sz w:val="28"/>
          <w:szCs w:val="28"/>
        </w:rPr>
        <w:t>Администрация Курьинского района Алтайского края</w:t>
      </w:r>
      <w:r w:rsidRPr="00F13055">
        <w:rPr>
          <w:rFonts w:ascii="Times New Roman" w:hAnsi="Times New Roman"/>
          <w:spacing w:val="1"/>
          <w:sz w:val="28"/>
          <w:szCs w:val="28"/>
        </w:rPr>
        <w:t>) или многофункциональном центре предоставления государственных и муниципальных услуг (далее – многофункциональный центр, МФЦ);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>7) по телефону Уполномоченным органом или многофункционального центра;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lastRenderedPageBreak/>
        <w:t>8) письменно, в том числе посредством электронной почты, факсимильной связи.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>1.3.2. Консультирование по вопросам предоставления муниципальной услуги осуществляется: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>1) в многофункциональных центрах при устном обращении - лично или по телефону;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>2) в Уполномоченном органе при устном обращении - лично или по телефону; при письменном (в том числе в форме электронного документа) обращении – на бумажном носителе по почте, в электронной форме по электронной почте.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>1.3.3. Информация о порядке и сроках предоставления муниципальной услуги предоставляется заявителю бесплатно.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>1.3.4. Информация по вопросам предоставления муниципальной услуги размещается на официальном сайте Уполномоченного органа и на информационных стендах, расположенных в помещениях указанного органа.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>Информация, размещаемая на информационных стендах и на официальном сайте Уполномоченного органа, включает сведения о государственной или муниципальной услуге, содержащиеся в пунктах 2.1, 2.4, 2.5, 2.6, 2.8, 2.9, 2.10, 2.11, 5.1 Административного регламента, информацию о месте нахождения, справочных телефонах, времени работы Уполномоченного органа о графике приема заявлений на предоставление муниципальной услуги.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>В залах ожидания Уполномоченного органа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13055">
        <w:rPr>
          <w:rFonts w:ascii="Times New Roman" w:hAnsi="Times New Roman"/>
          <w:spacing w:val="1"/>
          <w:sz w:val="28"/>
          <w:szCs w:val="28"/>
        </w:rPr>
        <w:t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личном кабинете на Едином портале или Региональном портале,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</w:t>
      </w:r>
      <w:bookmarkEnd w:id="0"/>
      <w:bookmarkEnd w:id="1"/>
      <w:bookmarkEnd w:id="2"/>
    </w:p>
    <w:p w:rsidR="006E438B" w:rsidRPr="00F13055" w:rsidRDefault="006E438B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4"/>
        </w:rPr>
      </w:pPr>
      <w:r w:rsidRPr="00F13055">
        <w:rPr>
          <w:rFonts w:ascii="Times New Roman" w:hAnsi="Times New Roman"/>
          <w:b/>
          <w:bCs/>
          <w:sz w:val="28"/>
          <w:szCs w:val="28"/>
        </w:rPr>
        <w:t>2. Стандарт предоставления муниципальной услуги</w:t>
      </w:r>
    </w:p>
    <w:p w:rsidR="006E438B" w:rsidRPr="00F13055" w:rsidRDefault="006E438B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0"/>
        </w:rPr>
      </w:pPr>
    </w:p>
    <w:p w:rsidR="006E438B" w:rsidRPr="00F13055" w:rsidRDefault="0053173E" w:rsidP="00E63D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2.1. Наименование муниципальной услуги</w:t>
      </w:r>
    </w:p>
    <w:p w:rsidR="006E438B" w:rsidRPr="00F13055" w:rsidRDefault="0053173E" w:rsidP="00E63D54">
      <w:pPr>
        <w:spacing w:after="0" w:line="240" w:lineRule="auto"/>
        <w:ind w:firstLine="709"/>
        <w:jc w:val="both"/>
        <w:rPr>
          <w:rFonts w:ascii="Times New Roman" w:hAnsi="Times New Roman"/>
          <w:bCs/>
          <w:i/>
          <w:sz w:val="28"/>
          <w:szCs w:val="20"/>
          <w:lang w:eastAsia="zh-CN"/>
        </w:rPr>
      </w:pPr>
      <w:r w:rsidRPr="00F13055">
        <w:rPr>
          <w:rFonts w:ascii="Times New Roman" w:hAnsi="Times New Roman"/>
          <w:sz w:val="28"/>
          <w:szCs w:val="28"/>
        </w:rPr>
        <w:t>Предоставление разрешения на условно разрешенный вид использования земельного участка</w:t>
      </w:r>
      <w:r w:rsidRPr="00F13055">
        <w:t xml:space="preserve"> </w:t>
      </w:r>
      <w:r w:rsidRPr="00F13055">
        <w:rPr>
          <w:rFonts w:ascii="Times New Roman" w:hAnsi="Times New Roman"/>
          <w:sz w:val="28"/>
          <w:szCs w:val="28"/>
        </w:rPr>
        <w:t>или объекта капитального строительства.</w:t>
      </w:r>
      <w:r w:rsidRPr="00F13055">
        <w:rPr>
          <w:rFonts w:ascii="Times New Roman" w:hAnsi="Times New Roman"/>
          <w:bCs/>
          <w:sz w:val="28"/>
          <w:szCs w:val="20"/>
          <w:lang w:eastAsia="zh-CN"/>
        </w:rPr>
        <w:t xml:space="preserve"> </w:t>
      </w:r>
    </w:p>
    <w:p w:rsidR="006E438B" w:rsidRPr="00F13055" w:rsidRDefault="0053173E" w:rsidP="00E63D54">
      <w:pPr>
        <w:spacing w:after="0" w:line="240" w:lineRule="auto"/>
        <w:jc w:val="both"/>
        <w:rPr>
          <w:rFonts w:ascii="Times New Roman" w:hAnsi="Times New Roman"/>
          <w:bCs/>
          <w:sz w:val="28"/>
          <w:szCs w:val="20"/>
          <w:lang w:eastAsia="zh-CN"/>
        </w:rPr>
      </w:pPr>
      <w:r w:rsidRPr="00F13055">
        <w:rPr>
          <w:rFonts w:ascii="Times New Roman" w:hAnsi="Times New Roman"/>
          <w:sz w:val="28"/>
          <w:szCs w:val="28"/>
        </w:rPr>
        <w:t>2.2. Наименование органа местного самоуправления, непосредственно предоставляющего государственную или муниципальную услугу</w:t>
      </w:r>
    </w:p>
    <w:p w:rsidR="006E438B" w:rsidRPr="00F13055" w:rsidRDefault="00A949FE" w:rsidP="00E63D54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F13055">
        <w:rPr>
          <w:rFonts w:ascii="Times New Roman" w:hAnsi="Times New Roman"/>
          <w:i/>
          <w:sz w:val="28"/>
          <w:szCs w:val="28"/>
        </w:rPr>
        <w:t>Администрация Курьинского района Алтайского края.</w:t>
      </w:r>
    </w:p>
    <w:p w:rsidR="006E438B" w:rsidRPr="00F13055" w:rsidRDefault="0053173E" w:rsidP="00E63D5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2.3. Перечень нормативных правовых актов, регулирующих предоставление </w:t>
      </w:r>
      <w:r w:rsidR="006823F8" w:rsidRPr="00F13055">
        <w:rPr>
          <w:rFonts w:ascii="Times New Roman" w:hAnsi="Times New Roman"/>
          <w:sz w:val="28"/>
          <w:szCs w:val="28"/>
        </w:rPr>
        <w:t>муниципальной</w:t>
      </w:r>
      <w:r w:rsidRPr="00F13055">
        <w:rPr>
          <w:rFonts w:ascii="Times New Roman" w:hAnsi="Times New Roman"/>
          <w:sz w:val="28"/>
          <w:szCs w:val="28"/>
        </w:rPr>
        <w:t xml:space="preserve"> услуги</w:t>
      </w:r>
    </w:p>
    <w:p w:rsidR="006E438B" w:rsidRPr="00F13055" w:rsidRDefault="006E438B" w:rsidP="00E63D5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 w:rsidP="00E63D5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lastRenderedPageBreak/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 и на Едином портале.</w:t>
      </w:r>
    </w:p>
    <w:p w:rsidR="006E438B" w:rsidRPr="00F13055" w:rsidRDefault="0053173E" w:rsidP="00E63D5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2.4. Описание результата предоставления</w:t>
      </w:r>
      <w:r w:rsidRPr="00F13055">
        <w:t xml:space="preserve"> </w:t>
      </w:r>
      <w:r w:rsidRPr="00F13055">
        <w:rPr>
          <w:rFonts w:ascii="Times New Roman" w:hAnsi="Times New Roman"/>
          <w:sz w:val="28"/>
          <w:szCs w:val="28"/>
        </w:rPr>
        <w:t>муниципальной услуги</w:t>
      </w:r>
    </w:p>
    <w:p w:rsidR="006E438B" w:rsidRPr="00F13055" w:rsidRDefault="0053173E" w:rsidP="00E63D54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2.4.1. Результатами предоставления муниципальной услуги являются:</w:t>
      </w:r>
    </w:p>
    <w:p w:rsidR="006E438B" w:rsidRPr="00F13055" w:rsidRDefault="0053173E" w:rsidP="00E63D54">
      <w:pPr>
        <w:pStyle w:val="af5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</w:rPr>
        <w:t xml:space="preserve">решение </w:t>
      </w:r>
      <w:r w:rsidRPr="00F13055">
        <w:rPr>
          <w:rFonts w:ascii="Times New Roman" w:hAnsi="Times New Roman"/>
          <w:sz w:val="28"/>
          <w:szCs w:val="28"/>
        </w:rPr>
        <w:t>о предоставлении разрешения на условно разрешенный вид использования земельного участка или объекта капитального строительства (по форме, согласно приложению № 2 к настоящему Административному регламенту);</w:t>
      </w:r>
    </w:p>
    <w:p w:rsidR="006E438B" w:rsidRPr="00F13055" w:rsidRDefault="0053173E" w:rsidP="00E63D54">
      <w:pPr>
        <w:pStyle w:val="af5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решение об отказе в предоставлении муниципальной услуги (по форме, согласно приложению № 3 к настоящему Административному регламенту).</w:t>
      </w:r>
    </w:p>
    <w:p w:rsidR="006E438B" w:rsidRPr="00F13055" w:rsidRDefault="006E438B" w:rsidP="00E63D5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E438B" w:rsidRPr="00F13055" w:rsidRDefault="0053173E" w:rsidP="00E63D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2.5.</w:t>
      </w:r>
      <w:r w:rsidRPr="00F13055">
        <w:rPr>
          <w:rFonts w:ascii="Times New Roman" w:hAnsi="Times New Roman"/>
          <w:sz w:val="28"/>
          <w:szCs w:val="28"/>
          <w:lang w:val="en-US"/>
        </w:rPr>
        <w:t> </w:t>
      </w:r>
      <w:r w:rsidRPr="00F13055">
        <w:rPr>
          <w:rFonts w:ascii="Times New Roman" w:hAnsi="Times New Roman"/>
          <w:sz w:val="28"/>
          <w:szCs w:val="28"/>
        </w:rPr>
        <w:t>Срок предоставления муниципальной услуги, срок приостановления предоставления</w:t>
      </w:r>
      <w:r w:rsidRPr="00F13055">
        <w:t xml:space="preserve"> </w:t>
      </w:r>
      <w:r w:rsidRPr="00F13055">
        <w:rPr>
          <w:rFonts w:ascii="Times New Roman" w:hAnsi="Times New Roman"/>
          <w:sz w:val="28"/>
          <w:szCs w:val="28"/>
        </w:rPr>
        <w:t>муниципальной услуги в случае, если возможность приостановления предусмотрена законодательством Российской Федерации,</w:t>
      </w:r>
      <w:r w:rsidRPr="00F13055">
        <w:rPr>
          <w:rFonts w:ascii="Times New Roman" w:hAnsi="Times New Roman"/>
          <w:b/>
          <w:sz w:val="28"/>
          <w:szCs w:val="28"/>
        </w:rPr>
        <w:t xml:space="preserve"> </w:t>
      </w:r>
      <w:r w:rsidRPr="00F13055">
        <w:rPr>
          <w:rFonts w:ascii="Times New Roman" w:hAnsi="Times New Roman"/>
          <w:sz w:val="28"/>
          <w:szCs w:val="28"/>
        </w:rPr>
        <w:t>срок выдачи (направления) документов, являющихся результатом предоставления муниципальной услуги</w:t>
      </w:r>
    </w:p>
    <w:p w:rsidR="006E438B" w:rsidRPr="00F13055" w:rsidRDefault="0053173E" w:rsidP="00E63D5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2.5.1.</w:t>
      </w:r>
      <w:r w:rsidRPr="00F13055">
        <w:rPr>
          <w:rFonts w:ascii="Times New Roman" w:hAnsi="Times New Roman"/>
          <w:sz w:val="28"/>
          <w:szCs w:val="28"/>
          <w:lang w:val="en-US"/>
        </w:rPr>
        <w:t> </w:t>
      </w:r>
      <w:r w:rsidRPr="00F13055">
        <w:rPr>
          <w:rFonts w:ascii="Times New Roman" w:hAnsi="Times New Roman"/>
          <w:sz w:val="28"/>
          <w:szCs w:val="28"/>
        </w:rPr>
        <w:t>Срок предоставления муниципальной услуги не может превышать 47 рабочих дней рабочих дней со дня регистрации заявления и документов, необходимых для предоставления муниципальной услуги.</w:t>
      </w:r>
    </w:p>
    <w:p w:rsidR="006E438B" w:rsidRPr="00F13055" w:rsidRDefault="0053173E" w:rsidP="00E63D5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Уполномоченный орган в течение 47 рабочих дней со дня регистрации заявления и документов, необходимых для предоставления муниципальной услуги в Уполномоченном органе, направляет заявителю способом указанном в заявлении один из результатов, указанных в пункте 2.4 Административного регламента.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2.5.2. В случае,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лица, заинтересованного в предоставлении разрешения на условно разрешенный вид использования, срок предоставления муниципальной услуги не может превышать 10 рабочих дней.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2.5.3. Приостановление срока предоставления</w:t>
      </w:r>
      <w:r w:rsidRPr="00F13055">
        <w:t xml:space="preserve"> </w:t>
      </w:r>
      <w:r w:rsidRPr="00F13055">
        <w:rPr>
          <w:rFonts w:ascii="Times New Roman" w:hAnsi="Times New Roman"/>
          <w:sz w:val="28"/>
          <w:szCs w:val="28"/>
        </w:rPr>
        <w:t>муниципальной услуги не предусмотрено.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2.5.4. Выдача документа, являющегося результатом предоставления муниципальной услуги, в Уполномоченном органе, МФЦ осуществляется в день обращения заявителя за результатом предоставления муниципальной услуги.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Направление документа, являющегося результатом предоставления муниципальной услуги в форме электронного документа, осуществляется в день оформления и регистрации результата предоставления муниципальной услуги.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lastRenderedPageBreak/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а также услуг, которые являются необходимыми и обязательными для предоставления муниципальных услуг, подлежащих представлению заявителем, способы их получения заявителем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2.6.1.</w:t>
      </w:r>
      <w:r w:rsidRPr="00F13055">
        <w:rPr>
          <w:rFonts w:ascii="Times New Roman" w:hAnsi="Times New Roman"/>
          <w:sz w:val="28"/>
          <w:szCs w:val="28"/>
          <w:lang w:val="en-US"/>
        </w:rPr>
        <w:t> </w:t>
      </w:r>
      <w:r w:rsidRPr="00F13055">
        <w:rPr>
          <w:rFonts w:ascii="Times New Roman" w:hAnsi="Times New Roman"/>
          <w:sz w:val="28"/>
          <w:szCs w:val="28"/>
        </w:rPr>
        <w:t>Для получения муниципальной услуги заявитель представляет следующие документы: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1) документ, удостоверяющий личность;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2) документ, удостоверяющий полномочия представителя заявителя, в случае обращения за предоставлением</w:t>
      </w:r>
      <w:r w:rsidRPr="00F13055">
        <w:t xml:space="preserve"> </w:t>
      </w:r>
      <w:r w:rsidRPr="00F13055">
        <w:rPr>
          <w:rFonts w:ascii="Times New Roman" w:hAnsi="Times New Roman"/>
          <w:sz w:val="28"/>
          <w:szCs w:val="28"/>
        </w:rPr>
        <w:t>муниципальной услуги представителя заявителя (за исключением законных представителей физических лиц);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3) заявление: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- в форме документа на бумажном носителе по форме, согласно приложению № 1 к настоящему Административному регламенту;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- в электронной форме (заполняется посредством внесения соответствующих сведений в интерактивную форму заявления).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Заявление о предоставлении муниципальной услуги может быть направлено в форме электронного документа, подписанного электронной подписью в соответствии с требованиями Федерального закона от 06.04.2011 № 63-ФЗ «Об электронной подписи» (далее – Федеральный закон № 63-ФЗ).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В случае направления заявления посредством Единого портала сведения из документа, удостоверяющего личность заявителя,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2.6.2. К заявлению прилагаются: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1) правоустанавливающие документы на объекты недвижимости, права на которые не зарегистрированы в Едином государственном реестре недвижимости;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2) нотариально заверенное согласие всех правообладателей земельного участка и/или объекта капитального строительства, в отношении которых запрашивается разрешение на условно разрешенный вид использования, либо документ, удостоверяющий полномочия заявителя как представителя всех правообладателей земельного участка и/или объекта капитального строительства при направлении заявления;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3) копия протокола общественных обсуждений или публичных слушаний, подтверждающего, что условно разрешенный вид использования включен в градостроительный регламент в установленном для внесения изменений в правила землепользования и застройки порядке по инициативе заявителя в случае обращения заявителя за результатом предоставления муниципальной услуги, указанном в пункте 2.5.2. Административного регламента;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2.6.3. Заявление и прилагаемые документы могут быть представлены (направлены) заявителем одним из следующих способов: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lastRenderedPageBreak/>
        <w:t>1) лично или посредством почтового отправления в орган местного самоуправления;</w:t>
      </w:r>
    </w:p>
    <w:p w:rsidR="006E438B" w:rsidRPr="00F13055" w:rsidRDefault="0053173E">
      <w:pPr>
        <w:pStyle w:val="af5"/>
        <w:numPr>
          <w:ilvl w:val="0"/>
          <w:numId w:val="34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через МФЦ;</w:t>
      </w:r>
    </w:p>
    <w:p w:rsidR="006E438B" w:rsidRPr="00F13055" w:rsidRDefault="0053173E">
      <w:pPr>
        <w:pStyle w:val="af5"/>
        <w:numPr>
          <w:ilvl w:val="0"/>
          <w:numId w:val="34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через Региональный портал или Единый портал.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2.6.4. Запрещается требовать от заявителя: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муниципальных услуг;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2) представления документов и информации, в том числе подтверждающих внесение заявителем платы за предоставление  муниципальных услуг, которые находятся в распоряжении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указанных в части 6 статьи 7 Федерального закона от 27 июля 2010 г. № 210-ФЗ «Об организации предоставления государственных и муниципальных услуг» (далее – Федеральный закон № 210-ФЗ);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№ 210-ФЗ;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муниципальной услуги, за исключением следующих случаев: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б) наличие ошибок в заявлении о предоставлении 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 муниципальной услуги, либо в предоставлении муниципальной услуги;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lastRenderedPageBreak/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6E438B" w:rsidRPr="00F13055" w:rsidRDefault="006E438B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>2.7. 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представить, а также способы их получения заявителями, в том числе в электронной форме, порядок их представления; государственный орган, орган местного самоуправления либо организация, в распоряжении которых находятся данные документы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2.7.1. Получаются в рамках межведомственного взаимодействия:</w:t>
      </w:r>
    </w:p>
    <w:p w:rsidR="006E438B" w:rsidRPr="00F13055" w:rsidRDefault="0053173E">
      <w:pPr>
        <w:pStyle w:val="af5"/>
        <w:numPr>
          <w:ilvl w:val="0"/>
          <w:numId w:val="15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выписка из ЕГРН на земельный участок для определения правообладателя из Федеральной службы государственной регистрации, кадастра и картографии;</w:t>
      </w:r>
    </w:p>
    <w:p w:rsidR="006E438B" w:rsidRPr="00F13055" w:rsidRDefault="0053173E">
      <w:pPr>
        <w:pStyle w:val="af5"/>
        <w:numPr>
          <w:ilvl w:val="0"/>
          <w:numId w:val="15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выписка из ЕГРН на объект капитального строительства из Федеральной службы государственной регистрации, кадастра и картографии;</w:t>
      </w:r>
    </w:p>
    <w:p w:rsidR="006E438B" w:rsidRPr="00F13055" w:rsidRDefault="0053173E">
      <w:pPr>
        <w:pStyle w:val="af5"/>
        <w:numPr>
          <w:ilvl w:val="0"/>
          <w:numId w:val="15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в случае обращения юридического лица запрашивается выписка из Единого государственного реестра юридических лиц из Федеральной налоговой службы;</w:t>
      </w:r>
    </w:p>
    <w:p w:rsidR="006E438B" w:rsidRPr="00F13055" w:rsidRDefault="0053173E">
      <w:pPr>
        <w:pStyle w:val="af5"/>
        <w:numPr>
          <w:ilvl w:val="0"/>
          <w:numId w:val="15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2.7.2. Заявитель вправе предоставить документы (сведения), указанные в пунктах 2.7.1. Административного регламента в форме электронных документов, заверенных усиленной квалифицированной подписью лиц, уполномоченных на создание и подписание таких документов, при подаче заявления.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2.7.3. Непредставление (несвоевременное представление) указанными органами государственной власти, структурными подразделениями органа государственной власти субъекта Российской Федерации или органа местного </w:t>
      </w:r>
      <w:r w:rsidRPr="00F13055">
        <w:rPr>
          <w:rFonts w:ascii="Times New Roman" w:hAnsi="Times New Roman"/>
          <w:sz w:val="28"/>
          <w:szCs w:val="28"/>
        </w:rPr>
        <w:lastRenderedPageBreak/>
        <w:t>самоуправления документов и сведений не может являться основанием для отказа в предоставлении  муниципальной услуги.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Непредставление заявителем документов, содержащих сведения,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организаций, не является основанием для отказа заявителю в предоставлении муниципальной услуги.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 xml:space="preserve">2.8. Исчерпывающий перечень оснований для отказа в приеме </w:t>
      </w: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i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>документов, необходимых для предоставления</w:t>
      </w:r>
      <w:r w:rsidRPr="00F13055">
        <w:rPr>
          <w:b/>
        </w:rPr>
        <w:t xml:space="preserve"> </w:t>
      </w:r>
      <w:r w:rsidRPr="00F13055">
        <w:rPr>
          <w:rFonts w:ascii="Times New Roman" w:hAnsi="Times New Roman"/>
          <w:b/>
          <w:sz w:val="28"/>
          <w:szCs w:val="28"/>
        </w:rPr>
        <w:t xml:space="preserve">муниципальной услуги 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Основаниями для отказа в приеме документов, необходимых для предоставления</w:t>
      </w:r>
      <w:r w:rsidRPr="00F13055">
        <w:t xml:space="preserve"> </w:t>
      </w:r>
      <w:r w:rsidRPr="00F13055">
        <w:rPr>
          <w:rFonts w:ascii="Times New Roman" w:hAnsi="Times New Roman"/>
          <w:sz w:val="28"/>
          <w:szCs w:val="28"/>
        </w:rPr>
        <w:t>муниципальной услуги, являются: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1)</w:t>
      </w:r>
      <w:r w:rsidRPr="00F13055">
        <w:rPr>
          <w:rFonts w:ascii="Times New Roman" w:hAnsi="Times New Roman"/>
          <w:sz w:val="28"/>
          <w:szCs w:val="28"/>
        </w:rPr>
        <w:tab/>
      </w:r>
      <w:r w:rsidRPr="00F13055">
        <w:rPr>
          <w:rFonts w:ascii="Times New Roman" w:hAnsi="Times New Roman"/>
          <w:sz w:val="28"/>
          <w:szCs w:val="28"/>
          <w:lang w:bidi="ru-RU"/>
        </w:rPr>
        <w:t>представленные документы или сведения утратили силу на момент обращения за услугой (сведения документа, удостоверяющий личность; документ, удостоверяющий полномочия представителя Заявителя, в случае обращения за предоставлением услуги указанным лицом)</w:t>
      </w:r>
      <w:r w:rsidRPr="00F13055">
        <w:rPr>
          <w:rFonts w:ascii="Times New Roman" w:hAnsi="Times New Roman"/>
          <w:sz w:val="28"/>
          <w:szCs w:val="28"/>
        </w:rPr>
        <w:t>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2)</w:t>
      </w:r>
      <w:r w:rsidRPr="00F13055">
        <w:rPr>
          <w:rFonts w:ascii="Times New Roman" w:hAnsi="Times New Roman"/>
          <w:sz w:val="28"/>
          <w:szCs w:val="28"/>
        </w:rPr>
        <w:tab/>
        <w:t>представление неполного комплекта документов, указанных в пункте 2.6 Административного регламента, подлежащих обязательному представлению заявителем;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3)</w:t>
      </w:r>
      <w:r w:rsidRPr="00F13055">
        <w:rPr>
          <w:rFonts w:ascii="Times New Roman" w:hAnsi="Times New Roman"/>
          <w:sz w:val="28"/>
          <w:szCs w:val="28"/>
        </w:rPr>
        <w:tab/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4)</w:t>
      </w:r>
      <w:r w:rsidRPr="00F13055">
        <w:rPr>
          <w:rFonts w:ascii="Times New Roman" w:hAnsi="Times New Roman"/>
          <w:sz w:val="28"/>
          <w:szCs w:val="28"/>
        </w:rPr>
        <w:tab/>
        <w:t>подача заявления (запроса) от имени заявителя не уполномоченным на то лицом;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5)</w:t>
      </w:r>
      <w:r w:rsidRPr="00F13055">
        <w:rPr>
          <w:rFonts w:ascii="Times New Roman" w:hAnsi="Times New Roman"/>
          <w:sz w:val="28"/>
          <w:szCs w:val="28"/>
        </w:rPr>
        <w:tab/>
        <w:t>заявление о предоставлении услуги подано в орган местного самоуправления, в полномочия которых не входит предоставление услуги;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6)</w:t>
      </w:r>
      <w:r w:rsidRPr="00F13055">
        <w:rPr>
          <w:rFonts w:ascii="Times New Roman" w:hAnsi="Times New Roman"/>
          <w:sz w:val="28"/>
          <w:szCs w:val="28"/>
        </w:rPr>
        <w:tab/>
        <w:t>неполное, некорректное заполнение полей в форме заявления, в том числе в интерактивной форме заявления на Региональном портале, Едином портале;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7)</w:t>
      </w:r>
      <w:r w:rsidRPr="00F13055">
        <w:rPr>
          <w:rFonts w:ascii="Times New Roman" w:hAnsi="Times New Roman"/>
          <w:sz w:val="28"/>
          <w:szCs w:val="28"/>
        </w:rPr>
        <w:tab/>
        <w:t>электронные документы не соответствуют требованиям к форматам их предоставления и (или) не читаются;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9)</w:t>
      </w:r>
      <w:r w:rsidRPr="00F13055">
        <w:rPr>
          <w:rFonts w:ascii="Times New Roman" w:hAnsi="Times New Roman"/>
          <w:sz w:val="28"/>
          <w:szCs w:val="28"/>
        </w:rPr>
        <w:tab/>
        <w:t>несоблюдение установленных статьей 11 Федерального закона № 63-ФЗ условий признания действительности, усиленной квалифицированной электронной подписи».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>2.9.</w:t>
      </w:r>
      <w:r w:rsidRPr="00F13055">
        <w:rPr>
          <w:rFonts w:ascii="Times New Roman" w:hAnsi="Times New Roman"/>
          <w:b/>
          <w:sz w:val="28"/>
          <w:szCs w:val="28"/>
          <w:lang w:val="en-US"/>
        </w:rPr>
        <w:t> </w:t>
      </w:r>
      <w:r w:rsidRPr="00F13055">
        <w:rPr>
          <w:rFonts w:ascii="Times New Roman" w:hAnsi="Times New Roman"/>
          <w:b/>
          <w:sz w:val="28"/>
          <w:szCs w:val="28"/>
        </w:rPr>
        <w:t>Исчерпывающий перечень оснований для приостановления или отказа в предоставлении  муниципальной услуги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2.9.1. Основания для приостановления предоставления  муниципальной услуги отсутствуют.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2.9.2. Основания для отказа в предоставлении муниципальной услуги: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lastRenderedPageBreak/>
        <w:t>1) 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самоуправления;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2) поступление от исполнительных органов государственной власти Российской Федерации, органов государственной власти субъектов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зон;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3) рекомендации Комиссии по подготовке проекта правил землепользования и застройки (далее – Комиссия)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использования;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4) запрашиваемое разрешение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Федерации;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5) 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зон;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6) наличие противоречий или несоответствий в документах и информации, необходимых для предоставления услуги, представленных заявителем и (или) полученных в порядке межведомственного электронного взаимодействия;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7) 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утверждены;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8) земельный участок, в отношении которого запрашивается условно разрешенный вид использования имеет пересечение с границами земель лесного фонда;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9) запрашиваемый условно разрешенный вид использования не соответствует целевому назначению, установленному для данной категории земель;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10) 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участка;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11) 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устанавливаются;</w:t>
      </w: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12) 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разрешенный вид использования;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 xml:space="preserve">2.10. Порядок, размер и основания взимания государственной </w:t>
      </w: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 xml:space="preserve">пошлины или иной платы, взимаемой за предоставление </w:t>
      </w: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i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 xml:space="preserve"> муниципальной услуги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6E438B" w:rsidRPr="00F13055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i/>
          <w:sz w:val="28"/>
          <w:szCs w:val="28"/>
        </w:rPr>
        <w:t>муниципальная услуга предоставляется заявителям бесплатно</w:t>
      </w:r>
      <w:r w:rsidRPr="00F13055">
        <w:rPr>
          <w:rFonts w:ascii="Times New Roman" w:hAnsi="Times New Roman"/>
          <w:sz w:val="28"/>
          <w:szCs w:val="28"/>
        </w:rPr>
        <w:t>.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>2.11. Максимальный срок ожидания в очереди при подаче запроса о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6E438B" w:rsidRPr="00F13055" w:rsidRDefault="006E438B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tabs>
          <w:tab w:val="left" w:pos="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2.11.1. Время ожидания при подаче заявления на получение муниципальной услуги - не более 15 минут.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2.11.2. При получении результата предоставления муниципальной услуги максимальный срок ожидания в очереди не должен превышать 15 минут.</w:t>
      </w:r>
    </w:p>
    <w:p w:rsidR="006E438B" w:rsidRPr="00F13055" w:rsidRDefault="006E438B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>2.12. 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</w:t>
      </w:r>
    </w:p>
    <w:p w:rsidR="006E438B" w:rsidRPr="00F13055" w:rsidRDefault="006E438B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2.12.1. При личном обращении заявителя в Уполномоченный орган с заявлением о предоставлении муниципальной услуги регистрация указанного заявления осуществляется в день обращения заявителя.</w:t>
      </w:r>
    </w:p>
    <w:p w:rsidR="006E438B" w:rsidRPr="00F13055" w:rsidRDefault="0053173E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2.12.2. При личном обращении в МФЦ в день подачи заявления заявителю выдается расписка из автоматизированной информационная система многофункциональных центров предоставления государственных и муниципальных услуг (далее – АИС МФЦ) с регистрационным номером, подтверждающим, что заявление отправлено и датой подачи электронного заявления.</w:t>
      </w:r>
    </w:p>
    <w:p w:rsidR="006E438B" w:rsidRPr="00F13055" w:rsidRDefault="0053173E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2.12.3. При направлении заявления посредством Единого портала или Регионального портала заявитель в день подачи заявления получает в личном кабинете Единого портала или Регионального портала и по электронной почте уведомление, подтверждающее, что заявление отправлено, в котором указываются регистрационный номер и дата подачи заявления.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 w:firstLine="427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 xml:space="preserve">2.13. Требования к помещениям, в которых предоставляются </w:t>
      </w:r>
    </w:p>
    <w:p w:rsidR="006E438B" w:rsidRPr="00F13055" w:rsidRDefault="0053173E" w:rsidP="00DA67AD">
      <w:pPr>
        <w:spacing w:after="0" w:line="240" w:lineRule="auto"/>
        <w:ind w:right="-1" w:firstLine="427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 xml:space="preserve"> муниципальные услуги,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</w:t>
      </w:r>
    </w:p>
    <w:p w:rsidR="006E438B" w:rsidRPr="00F13055" w:rsidRDefault="0053173E">
      <w:pPr>
        <w:spacing w:after="0" w:line="240" w:lineRule="auto"/>
        <w:ind w:right="-1" w:firstLine="427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lastRenderedPageBreak/>
        <w:t>каждой 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6E438B" w:rsidRPr="00F13055" w:rsidRDefault="006E438B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pStyle w:val="ConsPlusNorma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055">
        <w:rPr>
          <w:rFonts w:ascii="Times New Roman" w:hAnsi="Times New Roman" w:cs="Times New Roman"/>
          <w:sz w:val="28"/>
          <w:szCs w:val="28"/>
        </w:rPr>
        <w:t>2.13.1. Предоставление  муниципальной услуги осуществляется в зданиях и помещениях, оборудованных противопожарной системой и системой пожаротушения. </w:t>
      </w:r>
    </w:p>
    <w:p w:rsidR="006E438B" w:rsidRPr="00F13055" w:rsidRDefault="0053173E">
      <w:pPr>
        <w:pStyle w:val="ConsPlusNorma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055">
        <w:rPr>
          <w:rFonts w:ascii="Times New Roman" w:hAnsi="Times New Roman" w:cs="Times New Roman"/>
          <w:sz w:val="28"/>
          <w:szCs w:val="28"/>
        </w:rPr>
        <w:t>Места приема заявителей оборудуются необходимой мебелью для оформления документов, информационными стендами.</w:t>
      </w:r>
    </w:p>
    <w:p w:rsidR="006E438B" w:rsidRPr="00F13055" w:rsidRDefault="0053173E">
      <w:pPr>
        <w:pStyle w:val="ConsPlusNorma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055">
        <w:rPr>
          <w:rFonts w:ascii="Times New Roman" w:hAnsi="Times New Roman" w:cs="Times New Roman"/>
          <w:sz w:val="28"/>
          <w:szCs w:val="28"/>
        </w:rPr>
        <w:t>Обеспечивается беспрепятственный доступ инвалидов к месту предоставления  муниципальной услуги.</w:t>
      </w:r>
    </w:p>
    <w:p w:rsidR="006E438B" w:rsidRPr="00F13055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Визуальная, текстовая и мультимедийная информация о порядке предоставления  муниципальной услуги размещается в удобных для заявителей местах, в том числе с учетом ограниченных возможностей инвалидов.</w:t>
      </w:r>
    </w:p>
    <w:p w:rsidR="006E438B" w:rsidRPr="00F13055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2.13.2. В соответствии с законодательством Российской Федерации о социальной защите инвалидов в целях беспрепятственного доступа к месту предоставления муниципальной услуги обеспечивается:</w:t>
      </w:r>
    </w:p>
    <w:p w:rsidR="006E438B" w:rsidRPr="00F13055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1)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6E438B" w:rsidRPr="00F13055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2) возможность посадки в транспортное средство и высадки из него, в том числе с использованием кресла-коляски;</w:t>
      </w:r>
    </w:p>
    <w:p w:rsidR="006E438B" w:rsidRPr="00F13055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3) надлежащее размещение оборудования и носителей информации, необходимых для обеспечения беспрепятственного доступа инвалидов к услугам с учетом ограничений их жизнедеятельности;</w:t>
      </w:r>
    </w:p>
    <w:p w:rsidR="006E438B" w:rsidRPr="00F13055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4)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6E438B" w:rsidRPr="00F13055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5) допуск сурдопереводчика и тифлосурдопереводчика;</w:t>
      </w:r>
    </w:p>
    <w:p w:rsidR="006E438B" w:rsidRPr="00F13055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6) допуск собаки-проводника при наличии документа, подтверждающего ее специальное обучение и выдаваемого по форме и в порядке, которые установлены приказом Министерства труда и социальной защиты Российской Федерации от 22.06.2015 № 386н «Об утверждении формы документа, подтверждающего специальное обучение собаки-проводника, и порядка его выдачи».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Требования в части обеспечения доступности для инвалидов объектов, в которых осуществляется предоставление муниципальной услуги, и средств, используемых при предоставлении  муниципальной услуги, которые указаны в подпунктах 1 – 4 настоящего пункта, применяются к объектам и средствам, введенным в эксплуатацию или прошедшим модернизацию, реконструкцию после 1 июля 2016 года.</w:t>
      </w:r>
    </w:p>
    <w:p w:rsidR="006E438B" w:rsidRPr="00F13055" w:rsidRDefault="006E438B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 w:firstLine="427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>2.14. Показатели доступности и качества  муниципальной услуги</w:t>
      </w:r>
    </w:p>
    <w:p w:rsidR="006E438B" w:rsidRPr="00F13055" w:rsidRDefault="006E438B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2.14.1. Показателями доступности предоставления муниципальной услуги являются: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lastRenderedPageBreak/>
        <w:t>расположенность помещения, в котором ведется прием, выдача документов в зоне доступности общественного транспорта;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наличие необходимого количества специалистов, а также помещений, в которых осуществляется прием документов от заявителей;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наличие исчерпывающей информации о способах, порядке и сроках предоставления муниципальной услуги на информационных стендах, официальном сайте органа муниципального образования, на Едином портале, Региональном портале;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оказание помощи инвалидам в преодолении барьеров, мешающих получению ими услуг наравне с другими лицами.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2.14.2. Показателями качества предоставления муниципальной услуги являются:</w:t>
      </w:r>
    </w:p>
    <w:p w:rsidR="006E438B" w:rsidRPr="00F13055" w:rsidRDefault="0053173E">
      <w:pPr>
        <w:pStyle w:val="af5"/>
        <w:numPr>
          <w:ilvl w:val="0"/>
          <w:numId w:val="2"/>
        </w:numPr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соблюдение сроков приема и рассмотрения документов; </w:t>
      </w:r>
    </w:p>
    <w:p w:rsidR="006E438B" w:rsidRPr="00F13055" w:rsidRDefault="0053173E">
      <w:pPr>
        <w:pStyle w:val="af5"/>
        <w:numPr>
          <w:ilvl w:val="0"/>
          <w:numId w:val="2"/>
        </w:numPr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соблюдение срока получения результата </w:t>
      </w:r>
      <w:r w:rsidRPr="00F13055">
        <w:rPr>
          <w:rFonts w:ascii="Times New Roman" w:hAnsi="Times New Roman"/>
          <w:i/>
          <w:sz w:val="28"/>
          <w:szCs w:val="28"/>
        </w:rPr>
        <w:t xml:space="preserve"> </w:t>
      </w:r>
      <w:r w:rsidRPr="00F13055">
        <w:rPr>
          <w:rFonts w:ascii="Times New Roman" w:hAnsi="Times New Roman"/>
          <w:sz w:val="28"/>
          <w:szCs w:val="28"/>
        </w:rPr>
        <w:t>муниципальной услуги;</w:t>
      </w:r>
    </w:p>
    <w:p w:rsidR="006E438B" w:rsidRPr="00F13055" w:rsidRDefault="0053173E">
      <w:pPr>
        <w:pStyle w:val="af5"/>
        <w:numPr>
          <w:ilvl w:val="0"/>
          <w:numId w:val="2"/>
        </w:numPr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отсутствие обоснованных жалоб на нарушения Регламента, совершенные работниками органа местного самоуправления; </w:t>
      </w:r>
    </w:p>
    <w:p w:rsidR="006E438B" w:rsidRPr="00F13055" w:rsidRDefault="0053173E">
      <w:pPr>
        <w:pStyle w:val="af5"/>
        <w:numPr>
          <w:ilvl w:val="0"/>
          <w:numId w:val="2"/>
        </w:numPr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количество взаимодействий заявителя с должностными лицами (без учета консультаций).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Заявитель вправе оценить качество предоставления  муниципальной услуги с помощью устройств подвижной радиотелефонной связи, с использованием Единого портала, Регионального портала, терминальных устройств. 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2.14.3. Информация о ходе предоставления  муниципальной услуги может быть получена заявителем лично при обращении в Уполномоченный орган, предоставляющий  муниципальную услугу, в личном кабинете на Едином портале, на Региональном портале, в МФЦ.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2.14.4. Предоставление муниципальной услуги осуществляется в любом МФЦ</w:t>
      </w:r>
      <w:r w:rsidRPr="00F13055">
        <w:rPr>
          <w:rFonts w:ascii="Times New Roman" w:hAnsi="Times New Roman"/>
        </w:rPr>
        <w:t xml:space="preserve"> </w:t>
      </w:r>
      <w:r w:rsidRPr="00F13055">
        <w:rPr>
          <w:rFonts w:ascii="Times New Roman" w:hAnsi="Times New Roman"/>
          <w:sz w:val="28"/>
          <w:szCs w:val="28"/>
        </w:rPr>
        <w:t>по выбору заявителя независимо от места его жительства или места фактического проживания (пребывания) по экстерриториальному принципу.</w:t>
      </w:r>
    </w:p>
    <w:p w:rsidR="006E438B" w:rsidRPr="00F13055" w:rsidRDefault="006E438B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>2.15.</w:t>
      </w:r>
      <w:r w:rsidRPr="00F13055">
        <w:rPr>
          <w:rFonts w:ascii="Times New Roman" w:hAnsi="Times New Roman"/>
          <w:b/>
          <w:sz w:val="28"/>
          <w:szCs w:val="28"/>
          <w:lang w:val="en-US"/>
        </w:rPr>
        <w:t> </w:t>
      </w:r>
      <w:r w:rsidRPr="00F13055">
        <w:rPr>
          <w:rFonts w:ascii="Times New Roman" w:hAnsi="Times New Roman"/>
          <w:b/>
          <w:sz w:val="28"/>
          <w:szCs w:val="28"/>
        </w:rPr>
        <w:t xml:space="preserve">Иные требования, в том числе учитывающие особенности </w:t>
      </w: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>предоставления  муниципальной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</w:t>
      </w:r>
    </w:p>
    <w:p w:rsidR="006E438B" w:rsidRPr="00F13055" w:rsidRDefault="006E438B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2.15.1. При предоставлении</w:t>
      </w:r>
      <w:r w:rsidRPr="00F13055">
        <w:t xml:space="preserve"> </w:t>
      </w:r>
      <w:r w:rsidRPr="00F13055">
        <w:rPr>
          <w:rFonts w:ascii="Times New Roman" w:hAnsi="Times New Roman"/>
          <w:sz w:val="28"/>
          <w:szCs w:val="28"/>
        </w:rPr>
        <w:t xml:space="preserve"> муниципальной услуги в электронной форме заявитель вправе:</w:t>
      </w:r>
    </w:p>
    <w:p w:rsidR="006E438B" w:rsidRPr="00F13055" w:rsidRDefault="0053173E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а) получить информацию о порядке и сроках предоставления  муниципальной услуги, размещенную на Едином портале и на Региональном портале;</w:t>
      </w:r>
    </w:p>
    <w:p w:rsidR="006E438B" w:rsidRPr="00F13055" w:rsidRDefault="0053173E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б) подать заявление о предоставлении  муниципальной услуги и иные документы, необходимые для предоставления муниципальной услуги;</w:t>
      </w:r>
    </w:p>
    <w:p w:rsidR="006E438B" w:rsidRPr="00F13055" w:rsidRDefault="0053173E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в) получить сведения о ходе выполнения заявлений о предоставлении  муниципальной услуги, поданных в электронной форме;</w:t>
      </w:r>
    </w:p>
    <w:p w:rsidR="006E438B" w:rsidRPr="00F13055" w:rsidRDefault="0053173E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lastRenderedPageBreak/>
        <w:t>г) осуществить оценку качества предоставления  муниципальной услуги посредством Регионального портала;</w:t>
      </w:r>
    </w:p>
    <w:p w:rsidR="006E438B" w:rsidRPr="00F13055" w:rsidRDefault="0053173E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д) получить результат предоставления муниципальной услуги в форме электронного документа;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е) подать жалобу на решение и действие (бездействие) структурного подразделения органа местного самоуправления, а также его должностных лиц, муниципальных служащих посредством Регионального портала,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муниципальных услуг органами, предоставляющими муниципальные услуги, их должностными лицами,  муниципальными служащими.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2.15.2. Формирование заявления осуществляется посредством заполнения интерактивной формы заявления на Едином портале, Региональном портале без необходимости дополнительной подачи заявления в иной форме.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2.15.3. При наличии технической возможности может осуществляться предварительная запись заявителей на прием посредством Регионального портала.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i/>
          <w:sz w:val="28"/>
          <w:szCs w:val="28"/>
        </w:rPr>
      </w:pPr>
      <w:r w:rsidRPr="00F13055">
        <w:rPr>
          <w:rFonts w:ascii="Times New Roman" w:hAnsi="Times New Roman"/>
          <w:i/>
          <w:sz w:val="28"/>
          <w:szCs w:val="28"/>
        </w:rPr>
        <w:t>.</w:t>
      </w:r>
    </w:p>
    <w:p w:rsidR="006E438B" w:rsidRPr="00F13055" w:rsidRDefault="006E438B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b/>
          <w:bCs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6E438B" w:rsidRPr="00F13055" w:rsidRDefault="006E438B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3.1. Описание последовательности действий при предоставлении </w:t>
      </w:r>
      <w:r w:rsidRPr="00F13055">
        <w:rPr>
          <w:rFonts w:ascii="Times New Roman" w:hAnsi="Times New Roman"/>
          <w:sz w:val="28"/>
          <w:szCs w:val="28"/>
        </w:rPr>
        <w:br/>
        <w:t>муниципальной услуги</w:t>
      </w:r>
    </w:p>
    <w:p w:rsidR="006E438B" w:rsidRPr="00F13055" w:rsidRDefault="006E438B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3.1.1. Предоставление  муниципальной услуги включает в себя следующие процедуры: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1)</w:t>
      </w:r>
      <w:r w:rsidRPr="00F13055">
        <w:rPr>
          <w:rFonts w:ascii="Times New Roman" w:hAnsi="Times New Roman"/>
          <w:sz w:val="28"/>
          <w:szCs w:val="28"/>
        </w:rPr>
        <w:tab/>
        <w:t>проверка документов и регистрация заявления;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2)</w:t>
      </w:r>
      <w:r w:rsidRPr="00F13055">
        <w:rPr>
          <w:rFonts w:ascii="Times New Roman" w:hAnsi="Times New Roman"/>
          <w:sz w:val="28"/>
          <w:szCs w:val="28"/>
        </w:rPr>
        <w:tab/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взаимодействия»;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3)</w:t>
      </w:r>
      <w:r w:rsidRPr="00F13055">
        <w:rPr>
          <w:rFonts w:ascii="Times New Roman" w:hAnsi="Times New Roman"/>
          <w:sz w:val="28"/>
          <w:szCs w:val="28"/>
        </w:rPr>
        <w:tab/>
        <w:t>рассмотрение документов и сведений;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4)</w:t>
      </w:r>
      <w:r w:rsidRPr="00F13055">
        <w:rPr>
          <w:rFonts w:ascii="Times New Roman" w:hAnsi="Times New Roman"/>
          <w:sz w:val="28"/>
          <w:szCs w:val="28"/>
        </w:rPr>
        <w:tab/>
        <w:t>организация и проведение публичных слушаний или общественных обсуждений;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5)</w:t>
      </w:r>
      <w:r w:rsidRPr="00F13055">
        <w:rPr>
          <w:rFonts w:ascii="Times New Roman" w:hAnsi="Times New Roman"/>
          <w:sz w:val="28"/>
          <w:szCs w:val="28"/>
        </w:rPr>
        <w:tab/>
        <w:t>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строительства, реконструкции объекта капитального строительства;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6)</w:t>
      </w:r>
      <w:r w:rsidRPr="00F13055">
        <w:rPr>
          <w:rFonts w:ascii="Times New Roman" w:hAnsi="Times New Roman"/>
          <w:sz w:val="28"/>
          <w:szCs w:val="28"/>
        </w:rPr>
        <w:tab/>
        <w:t>принятие решения о предоставлении услуги;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7)</w:t>
      </w:r>
      <w:r w:rsidRPr="00F13055">
        <w:rPr>
          <w:rFonts w:ascii="Times New Roman" w:hAnsi="Times New Roman"/>
          <w:sz w:val="28"/>
          <w:szCs w:val="28"/>
        </w:rPr>
        <w:tab/>
        <w:t>выдача (направление) заявителю результата; муниципальной услуги.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lastRenderedPageBreak/>
        <w:t>Описание административных процедур представлено в Приложении № 5 к настоящему Административному регламенту.</w:t>
      </w:r>
    </w:p>
    <w:p w:rsidR="006E438B" w:rsidRPr="00F13055" w:rsidRDefault="006E438B">
      <w:pPr>
        <w:pStyle w:val="ConsPlusNonformat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38B" w:rsidRPr="00F13055" w:rsidRDefault="0053173E">
      <w:pPr>
        <w:pStyle w:val="ConsPlusNonformat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055">
        <w:rPr>
          <w:rFonts w:ascii="Times New Roman" w:hAnsi="Times New Roman" w:cs="Times New Roman"/>
          <w:b/>
          <w:sz w:val="28"/>
          <w:szCs w:val="28"/>
        </w:rPr>
        <w:t>4. Формы контроля за исполнением административного регламента</w:t>
      </w:r>
    </w:p>
    <w:p w:rsidR="006E438B" w:rsidRPr="00F13055" w:rsidRDefault="006E438B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4.1. Текущий контроль соблюдения и исполнения положений настоящего административного регламента и иных нормативных правовых актов, устанавливающих требования к предоставлению  муниципальной услуги, осуществляет </w:t>
      </w:r>
      <w:r w:rsidR="00225B8D" w:rsidRPr="00F13055">
        <w:rPr>
          <w:rFonts w:ascii="Times New Roman" w:hAnsi="Times New Roman"/>
          <w:sz w:val="28"/>
          <w:szCs w:val="28"/>
        </w:rPr>
        <w:t>уполномоченный представитель Администрации Курьинского района</w:t>
      </w:r>
      <w:r w:rsidRPr="00F13055">
        <w:rPr>
          <w:rFonts w:ascii="Times New Roman" w:hAnsi="Times New Roman"/>
          <w:sz w:val="28"/>
          <w:szCs w:val="28"/>
        </w:rPr>
        <w:t xml:space="preserve">. </w:t>
      </w:r>
    </w:p>
    <w:p w:rsidR="006E438B" w:rsidRPr="00F13055" w:rsidRDefault="0053173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13055">
        <w:rPr>
          <w:rFonts w:ascii="Times New Roman" w:eastAsia="Calibri" w:hAnsi="Times New Roman"/>
          <w:sz w:val="28"/>
          <w:szCs w:val="28"/>
          <w:lang w:eastAsia="en-US"/>
        </w:rPr>
        <w:t xml:space="preserve">4.1.1. </w:t>
      </w:r>
      <w:r w:rsidRPr="00F13055">
        <w:rPr>
          <w:rFonts w:ascii="Times New Roman" w:hAnsi="Times New Roman"/>
          <w:sz w:val="28"/>
          <w:szCs w:val="28"/>
        </w:rPr>
        <w:t>Контроль за деятельностью Уполномоченного органа по предоставлению муниципальной услуги осуществляется</w:t>
      </w:r>
      <w:r w:rsidR="00225B8D" w:rsidRPr="00F13055">
        <w:rPr>
          <w:rFonts w:ascii="Times New Roman" w:hAnsi="Times New Roman"/>
          <w:sz w:val="28"/>
          <w:szCs w:val="28"/>
        </w:rPr>
        <w:t xml:space="preserve"> главой Курьинского района</w:t>
      </w:r>
      <w:r w:rsidRPr="00F13055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:rsidR="006E438B" w:rsidRPr="00F13055" w:rsidRDefault="0053173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4.1.2. Контроль за исполнением настоящего административного регламента сотрудниками МФЦ осуществляется руководителем МФЦ.</w:t>
      </w:r>
    </w:p>
    <w:p w:rsidR="006E438B" w:rsidRPr="00F13055" w:rsidRDefault="006E438B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6E438B" w:rsidRPr="00F13055" w:rsidRDefault="0053173E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F13055">
        <w:rPr>
          <w:rFonts w:ascii="Times New Roman" w:hAnsi="Times New Roman" w:cs="Times New Roman"/>
          <w:sz w:val="28"/>
          <w:szCs w:val="28"/>
        </w:rPr>
        <w:t>4.2. Порядок и периодичность осуществления плановых и внеплановых проверок полноты и качества предоставления  муниципальной услуги, в том числе порядок и формы контроля за полнотой и качеством предоставления  муниципальной услуги</w:t>
      </w:r>
    </w:p>
    <w:p w:rsidR="006E438B" w:rsidRPr="00F13055" w:rsidRDefault="006E438B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6E438B" w:rsidRPr="00F13055" w:rsidRDefault="0053173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13055">
        <w:rPr>
          <w:rFonts w:ascii="Times New Roman" w:eastAsia="Calibri" w:hAnsi="Times New Roman"/>
          <w:sz w:val="28"/>
          <w:szCs w:val="28"/>
        </w:rPr>
        <w:t xml:space="preserve">4.2.1. Контроль полноты и качества предоставления </w:t>
      </w:r>
      <w:r w:rsidRPr="00F13055">
        <w:rPr>
          <w:rFonts w:ascii="Times New Roman" w:hAnsi="Times New Roman"/>
          <w:sz w:val="28"/>
          <w:szCs w:val="28"/>
        </w:rPr>
        <w:t>муниципальной</w:t>
      </w:r>
      <w:r w:rsidRPr="00F13055">
        <w:rPr>
          <w:rFonts w:ascii="Times New Roman" w:eastAsia="Calibri" w:hAnsi="Times New Roman"/>
          <w:sz w:val="28"/>
          <w:szCs w:val="28"/>
        </w:rPr>
        <w:t xml:space="preserve"> услуги осуществляется путем проведения плановых и внеплановых проверок.</w:t>
      </w:r>
    </w:p>
    <w:p w:rsidR="006E438B" w:rsidRPr="00F13055" w:rsidRDefault="0053173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Плановые проверки проводятся в соответствии с планом работы органа  местного самоуправления</w:t>
      </w:r>
      <w:r w:rsidR="00225B8D" w:rsidRPr="00F13055">
        <w:rPr>
          <w:rFonts w:ascii="Times New Roman" w:hAnsi="Times New Roman"/>
          <w:sz w:val="28"/>
          <w:szCs w:val="28"/>
        </w:rPr>
        <w:t>.</w:t>
      </w:r>
    </w:p>
    <w:p w:rsidR="006E438B" w:rsidRPr="00F13055" w:rsidRDefault="0053173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 Внеплановые проверки проводятся в случае поступления в Уполномоченный орган обращений физических и юридических лиц с жалобами на нарушения их прав и законных интересов. </w:t>
      </w:r>
    </w:p>
    <w:p w:rsidR="006E438B" w:rsidRPr="00F13055" w:rsidRDefault="0053173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13055">
        <w:rPr>
          <w:rFonts w:ascii="Times New Roman" w:eastAsia="Calibri" w:hAnsi="Times New Roman"/>
          <w:sz w:val="28"/>
          <w:szCs w:val="28"/>
        </w:rPr>
        <w:t>4.4. Внеплановые проверки проводятся в форме документарной проверки и (или) выездной проверки в порядке, установленном законодательством.</w:t>
      </w:r>
    </w:p>
    <w:p w:rsidR="006E438B" w:rsidRPr="00F13055" w:rsidRDefault="0053173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13055">
        <w:rPr>
          <w:rFonts w:ascii="Times New Roman" w:eastAsia="Calibri" w:hAnsi="Times New Roman"/>
          <w:sz w:val="28"/>
          <w:szCs w:val="28"/>
        </w:rPr>
        <w:t>Внеплановые проверки могут проводиться на основании конкретного обращения заявителя о фактах нарушения его прав на получение  муниципальной услуги.</w:t>
      </w:r>
    </w:p>
    <w:p w:rsidR="006E438B" w:rsidRPr="00F13055" w:rsidRDefault="0053173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13055">
        <w:rPr>
          <w:rFonts w:ascii="Times New Roman" w:eastAsia="Calibri" w:hAnsi="Times New Roman"/>
          <w:sz w:val="28"/>
          <w:szCs w:val="28"/>
        </w:rPr>
        <w:t>4.5. Результаты плановых и внеплановых проверок оформляются в виде акта, в котором отмечаются выявленные недостатки и предложения по их устранению.</w:t>
      </w:r>
      <w:bookmarkStart w:id="3" w:name="Par387"/>
      <w:bookmarkEnd w:id="3"/>
    </w:p>
    <w:p w:rsidR="006E438B" w:rsidRPr="00F13055" w:rsidRDefault="006E438B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438B" w:rsidRPr="00F13055" w:rsidRDefault="0053173E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F13055">
        <w:rPr>
          <w:rFonts w:ascii="Times New Roman" w:hAnsi="Times New Roman" w:cs="Times New Roman"/>
          <w:sz w:val="28"/>
          <w:szCs w:val="28"/>
        </w:rPr>
        <w:t>4.3.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 муниципальной услуги</w:t>
      </w:r>
    </w:p>
    <w:p w:rsidR="006E438B" w:rsidRPr="00F13055" w:rsidRDefault="006E438B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6E438B" w:rsidRPr="00F13055" w:rsidRDefault="0053173E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055">
        <w:rPr>
          <w:rFonts w:ascii="Times New Roman" w:hAnsi="Times New Roman" w:cs="Times New Roman"/>
          <w:sz w:val="28"/>
          <w:szCs w:val="28"/>
        </w:rPr>
        <w:t>4.6. Должностные лица, ответственные за предоставление  муниципальной услуги, несут персональную ответственность за соблюдение порядка и сроков предоставления</w:t>
      </w:r>
      <w:r w:rsidRPr="00F13055">
        <w:t xml:space="preserve"> </w:t>
      </w:r>
      <w:r w:rsidRPr="00F13055">
        <w:rPr>
          <w:rFonts w:ascii="Times New Roman" w:hAnsi="Times New Roman" w:cs="Times New Roman"/>
          <w:sz w:val="28"/>
          <w:szCs w:val="28"/>
        </w:rPr>
        <w:t xml:space="preserve"> муниципальной услуги. </w:t>
      </w:r>
    </w:p>
    <w:p w:rsidR="006E438B" w:rsidRPr="00F13055" w:rsidRDefault="0053173E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055">
        <w:rPr>
          <w:rFonts w:ascii="Times New Roman" w:hAnsi="Times New Roman" w:cs="Times New Roman"/>
          <w:sz w:val="28"/>
          <w:szCs w:val="28"/>
        </w:rPr>
        <w:lastRenderedPageBreak/>
        <w:t>МФЦ и его работники несут ответственность, установленную законодательством Российской Федерации:</w:t>
      </w:r>
    </w:p>
    <w:p w:rsidR="006E438B" w:rsidRPr="00F13055" w:rsidRDefault="0053173E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055">
        <w:rPr>
          <w:rFonts w:ascii="Times New Roman" w:hAnsi="Times New Roman" w:cs="Times New Roman"/>
          <w:sz w:val="28"/>
          <w:szCs w:val="28"/>
        </w:rPr>
        <w:t>1) за полноту передаваемых в Уполномоченный орган заявлений, иных документов, принятых от заявителя в МФЦ;</w:t>
      </w:r>
    </w:p>
    <w:p w:rsidR="006E438B" w:rsidRPr="00F13055" w:rsidRDefault="0053173E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055">
        <w:rPr>
          <w:rFonts w:ascii="Times New Roman" w:hAnsi="Times New Roman" w:cs="Times New Roman"/>
          <w:sz w:val="28"/>
          <w:szCs w:val="28"/>
        </w:rPr>
        <w:t>2) за своевременную передачу в Уполномоченный орган заявлений, иных документов, принятых от заявителя, а также за своевременную выдачу заявителю документов, переданных в этих целях МФЦ органу государственной власти субъекта Российской Федерации или органу местного самоуправления;</w:t>
      </w:r>
    </w:p>
    <w:p w:rsidR="006E438B" w:rsidRPr="00F13055" w:rsidRDefault="0053173E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055">
        <w:rPr>
          <w:rFonts w:ascii="Times New Roman" w:hAnsi="Times New Roman" w:cs="Times New Roman"/>
          <w:sz w:val="28"/>
          <w:szCs w:val="28"/>
        </w:rPr>
        <w:t>3) за соблюдение прав субъектов персональных данных, за соблюдение законодательства Российской Федерации, устанавливающего особенности обращения с информацией, доступ к которой ограничен федеральным законом.</w:t>
      </w:r>
    </w:p>
    <w:p w:rsidR="006E438B" w:rsidRPr="00F13055" w:rsidRDefault="0053173E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055">
        <w:rPr>
          <w:rFonts w:ascii="Times New Roman" w:hAnsi="Times New Roman" w:cs="Times New Roman"/>
          <w:sz w:val="28"/>
          <w:szCs w:val="28"/>
        </w:rPr>
        <w:t>Жалоба на нарушение порядка предоставления  муниципальной услуги МФЦ рассматривается органом государственной власти субъекта Российской Федерации или орган местного самоуправления. При этом срок рассмотрения жалобы исчисляется со дня регистрации жалобы в</w:t>
      </w:r>
      <w:r w:rsidRPr="00F13055">
        <w:t xml:space="preserve"> </w:t>
      </w:r>
      <w:r w:rsidRPr="00F13055">
        <w:rPr>
          <w:rFonts w:ascii="Times New Roman" w:hAnsi="Times New Roman" w:cs="Times New Roman"/>
          <w:sz w:val="28"/>
          <w:szCs w:val="28"/>
        </w:rPr>
        <w:t>органе государственной власти субъекта Российской Федерации или органе местного самоуправления.</w:t>
      </w:r>
    </w:p>
    <w:p w:rsidR="006E438B" w:rsidRPr="00F13055" w:rsidRDefault="006E438B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438B" w:rsidRPr="00F13055" w:rsidRDefault="0053173E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F13055">
        <w:rPr>
          <w:rFonts w:ascii="Times New Roman" w:hAnsi="Times New Roman" w:cs="Times New Roman"/>
          <w:sz w:val="28"/>
          <w:szCs w:val="28"/>
        </w:rPr>
        <w:t>4.4. Положения, характеризующие требования к порядку и формам контроля за предоставлением  муниципальной услуги, в том числе со стороны граждан, их объединений и организаций</w:t>
      </w:r>
    </w:p>
    <w:p w:rsidR="006E438B" w:rsidRPr="00F13055" w:rsidRDefault="006E438B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6E438B" w:rsidRPr="00F13055" w:rsidRDefault="0053173E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055">
        <w:rPr>
          <w:rFonts w:ascii="Times New Roman" w:hAnsi="Times New Roman" w:cs="Times New Roman"/>
          <w:sz w:val="28"/>
          <w:szCs w:val="28"/>
        </w:rPr>
        <w:t>Контроль за предоставлением  муниципальной услуги со стороны граждан, их объединений и организаций, осуществляется посредством открытости деятельности Уполномоченного органа при предоставлении 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 муниципальной услуги.</w:t>
      </w:r>
    </w:p>
    <w:p w:rsidR="006E438B" w:rsidRPr="00F13055" w:rsidRDefault="006E438B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>5. Досудебный (внесудебный) порядок обжалования решений и действий (бездействия) органа, предоставляющего</w:t>
      </w:r>
      <w:r w:rsidRPr="00F13055">
        <w:t xml:space="preserve"> </w:t>
      </w:r>
      <w:r w:rsidRPr="00F13055">
        <w:rPr>
          <w:rFonts w:ascii="Times New Roman" w:hAnsi="Times New Roman"/>
          <w:b/>
          <w:sz w:val="28"/>
          <w:szCs w:val="28"/>
        </w:rPr>
        <w:t xml:space="preserve"> муниципальную услугу, многофункционального центра предоставления государственных и муниципальных услуг, организаций, указанных в части 1.1 статьи 16 Федерального закона № 210-ФЗ, а также их должностных лиц, муниципальных служащих, работников</w:t>
      </w:r>
    </w:p>
    <w:p w:rsidR="006E438B" w:rsidRPr="00F13055" w:rsidRDefault="006E438B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5.1. Получатели  муниципальной услуги имеют право на обжалование в досудебном порядке действий (бездействия) сотрудников Уполномоченного органа, участвующих в предоставлении муниципальной услуги, </w:t>
      </w:r>
      <w:bookmarkStart w:id="4" w:name="_Hlk41040895"/>
      <w:r w:rsidRPr="00F13055">
        <w:rPr>
          <w:rFonts w:ascii="Times New Roman" w:hAnsi="Times New Roman"/>
          <w:sz w:val="28"/>
          <w:szCs w:val="28"/>
        </w:rPr>
        <w:t>руководителю такого органа.</w:t>
      </w:r>
      <w:bookmarkEnd w:id="4"/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1) нарушение срока регистрации запроса заявителя о предоставлении  муниципальной услуги;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2) нарушение срока предоставления муниципальной услуги; 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lastRenderedPageBreak/>
        <w:t>3) 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субъекта Российской Федерации, муниципальными правовыми актами для предоставления муниципальной услуги;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4) отказ в приеме документов, предоставление которых предусмотрено нормативными правовыми актами Российской Федерации, субъекта Российской Федерации, муниципальными правовыми актами для предоставления  муниципальной услуги, у заявителя; 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5) отказ в предоставлении 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субъекта Российской Федерации, муниципальными правовыми актами;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6) затребование от заявителя при предоставлении муниципальной услуги платы, не предусмотренной нормативными правовыми актами Российской Федерации, субъекта Российской Федерации, муниципальными правовыми актами;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7) отказ Уполномоченного органа, должностного лица в исправлении допущенных опечаток и ошибок в выданных в результате предоставления  муниципальной услуги документах либо нарушение установленного срока таких исправлений;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8) нарушение срока или порядка выдачи документов по результатам предоставления  муниципальной услуги;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9) 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субъекта Российской Федерации, муниципальными правовыми актами;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10) 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Федерального закона № 210-ФЗ.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5.2. Жалоба подается в письменной форме на бумажном носителе, в электронной форме в орган, предоставляющий  муниципальную услугу, многофункциональный центр либо в соответствующий орган государственной власти, являющийся учредителем многофункционального центра (далее - учредитель многофункционального центра). Жалобы на решения и действия (бездействие) руководителя органа, предоставляющего 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 муниципальную услугу. 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lastRenderedPageBreak/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центра. Жалобы на решения и действия (бездействие) работников организаций, предусмотренных частью 1.1 статьи 16 Федерального закона № 210-ФЗ, подаются руководителям этих организаций.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Жалоба может быть направлена по почте, через МФЦ, с использованием информационно-телекоммуникационной сети «Интернет», официального органа местного самоуправления, Регионального портала, Единого портала, информационной системы досудебного обжалования, а также может быть принята при личном приеме заявителя.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5.3. Жалоба должна содержать следующую информацию: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1) наименование органа, предоставляющего муниципальную услугу, должностного лица органа, предоставляющего  муниципальную услугу, многофункционального центра, его руководителя и (или) работника, организаций, предусмотренных частью 1.1 статьи 16 Федерального закона № 210-ФЗ, их руководителей и (или) работников, решения и действия (бездействие) которых обжалуются;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2)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3) сведения об обжалуемых решениях и действиях (бездействии) органа, предоставляющего муниципальную услугу, должностного лица органа, предоставляющего  муниципальную услугу, либо муниципального служащего, многофункционального центра, работника многофункционального центра,</w:t>
      </w:r>
      <w:r w:rsidRPr="00F13055">
        <w:rPr>
          <w:rFonts w:ascii="Times New Roman" w:hAnsi="Times New Roman"/>
        </w:rPr>
        <w:t xml:space="preserve"> </w:t>
      </w:r>
      <w:r w:rsidRPr="00F13055">
        <w:rPr>
          <w:rFonts w:ascii="Times New Roman" w:hAnsi="Times New Roman"/>
          <w:sz w:val="28"/>
          <w:szCs w:val="28"/>
        </w:rPr>
        <w:t>организаций, предусмотренных частью 1.1 статьи 16 Федерального закона № 210-ФЗ, их работников;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4) доводы, на основании которых заявитель не согласен с решением и действием (бездействием) органа, предоставляющего услугу, должностного лица органа, предоставляющего услугу, многофункционального центра, работника многофункционального центра, организаций, предусмотренных частью 1.1 статьи 16 Федерального закона № 210-ФЗ, их работников.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5.4. Поступившая жалоба подлежит регистрации в срок не позднее ____ (</w:t>
      </w:r>
      <w:r w:rsidRPr="00F13055">
        <w:rPr>
          <w:rFonts w:ascii="Times New Roman" w:hAnsi="Times New Roman"/>
          <w:i/>
          <w:sz w:val="28"/>
          <w:szCs w:val="28"/>
        </w:rPr>
        <w:t>указывается срок).</w:t>
      </w:r>
      <w:r w:rsidRPr="00F13055">
        <w:rPr>
          <w:rFonts w:ascii="Times New Roman" w:hAnsi="Times New Roman"/>
          <w:sz w:val="28"/>
          <w:szCs w:val="28"/>
        </w:rPr>
        <w:t xml:space="preserve"> 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5.5. Жалоба, поступившая в орган, предоставляющий муниципальную услугу, многофункциональный центр, учредителю многофункционального центра, в организации, предусмотренные частью 1.1 статьи 16 Федерального закона № 210-ФЗ,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предоставляющего  муниципальную услугу, многофункционального центра, организаций, предусмотренных частью 1.1 статьи </w:t>
      </w:r>
      <w:r w:rsidRPr="00F13055">
        <w:rPr>
          <w:rFonts w:ascii="Times New Roman" w:hAnsi="Times New Roman"/>
          <w:sz w:val="28"/>
          <w:szCs w:val="28"/>
        </w:rPr>
        <w:lastRenderedPageBreak/>
        <w:t xml:space="preserve">16 Федерального закона №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</w:t>
      </w:r>
      <w:r w:rsidR="00E811F3" w:rsidRPr="00F13055">
        <w:rPr>
          <w:rFonts w:ascii="Times New Roman" w:hAnsi="Times New Roman"/>
          <w:sz w:val="28"/>
          <w:szCs w:val="28"/>
        </w:rPr>
        <w:t>7 рабочих дней</w:t>
      </w:r>
      <w:r w:rsidRPr="00F13055">
        <w:rPr>
          <w:rFonts w:ascii="Times New Roman" w:hAnsi="Times New Roman"/>
          <w:sz w:val="28"/>
          <w:szCs w:val="28"/>
        </w:rPr>
        <w:t>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5.6. К жалобе могут быть приложены копии документов, подтверждающих изложенные в жалобе обстоятельства. В таком случае в жалобе приводится перечень прилагаемых к ней документов.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5.7. По результатам рассмотрения жалобы принимается одно из следующих решений: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субъекта Российской Федерации, муниципальными правовыми актами;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2) в удовлетворении жалобы отказывается. </w:t>
      </w: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Мотивированный ответ о результатах рассмотрения жалобы направляется заявителю в срок</w:t>
      </w:r>
      <w:r w:rsidR="00E811F3" w:rsidRPr="00F13055">
        <w:rPr>
          <w:rFonts w:ascii="Times New Roman" w:hAnsi="Times New Roman"/>
          <w:sz w:val="28"/>
          <w:szCs w:val="28"/>
        </w:rPr>
        <w:t xml:space="preserve"> 3 рабочих дней</w:t>
      </w:r>
      <w:r w:rsidRPr="00F13055">
        <w:rPr>
          <w:rFonts w:ascii="Times New Roman" w:hAnsi="Times New Roman"/>
          <w:i/>
          <w:sz w:val="28"/>
          <w:szCs w:val="28"/>
        </w:rPr>
        <w:t>.</w:t>
      </w:r>
    </w:p>
    <w:p w:rsidR="006E438B" w:rsidRPr="00F13055" w:rsidRDefault="0053173E">
      <w:pPr>
        <w:spacing w:after="0" w:line="240" w:lineRule="auto"/>
        <w:rPr>
          <w:rFonts w:ascii="Times New Roman" w:hAnsi="Times New Roman"/>
          <w:spacing w:val="-6"/>
          <w:sz w:val="28"/>
          <w:szCs w:val="28"/>
        </w:rPr>
      </w:pPr>
      <w:r w:rsidRPr="00F13055">
        <w:rPr>
          <w:rFonts w:ascii="Times New Roman" w:hAnsi="Times New Roman"/>
          <w:spacing w:val="-6"/>
          <w:sz w:val="28"/>
          <w:szCs w:val="28"/>
        </w:rPr>
        <w:br w:type="page"/>
      </w:r>
    </w:p>
    <w:p w:rsidR="006E438B" w:rsidRPr="00F13055" w:rsidRDefault="0053173E">
      <w:pPr>
        <w:widowControl w:val="0"/>
        <w:tabs>
          <w:tab w:val="left" w:leader="underscore" w:pos="9955"/>
        </w:tabs>
        <w:spacing w:after="0" w:line="322" w:lineRule="exact"/>
        <w:ind w:left="7680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 xml:space="preserve">Приложение № 1 </w:t>
      </w:r>
    </w:p>
    <w:p w:rsidR="006E438B" w:rsidRPr="00F13055" w:rsidRDefault="0053173E">
      <w:pPr>
        <w:widowControl w:val="0"/>
        <w:spacing w:after="600" w:line="322" w:lineRule="exact"/>
        <w:ind w:left="5520"/>
        <w:jc w:val="right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color w:val="000000"/>
          <w:sz w:val="28"/>
          <w:szCs w:val="28"/>
          <w:lang w:bidi="ru-RU"/>
        </w:rPr>
        <w:t>к Административному регламенту по предоставлению муниципальной услуги « _____________________»</w:t>
      </w:r>
    </w:p>
    <w:p w:rsidR="006E438B" w:rsidRPr="00F13055" w:rsidRDefault="006E438B">
      <w:pPr>
        <w:spacing w:after="0" w:line="240" w:lineRule="auto"/>
        <w:ind w:firstLine="720"/>
        <w:jc w:val="right"/>
        <w:rPr>
          <w:rFonts w:ascii="Times New Roman" w:hAnsi="Times New Roman"/>
          <w:b/>
          <w:sz w:val="20"/>
          <w:szCs w:val="20"/>
        </w:rPr>
      </w:pPr>
    </w:p>
    <w:p w:rsidR="006E438B" w:rsidRPr="00F13055" w:rsidRDefault="0053173E">
      <w:pPr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 xml:space="preserve">В  </w:t>
      </w:r>
    </w:p>
    <w:p w:rsidR="006E438B" w:rsidRPr="00F13055" w:rsidRDefault="0053173E">
      <w:pPr>
        <w:pBdr>
          <w:top w:val="single" w:sz="4" w:space="1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  <w:r w:rsidRPr="00F13055">
        <w:rPr>
          <w:rFonts w:ascii="Times New Roman" w:hAnsi="Times New Roman"/>
          <w:i/>
          <w:sz w:val="24"/>
          <w:szCs w:val="28"/>
        </w:rPr>
        <w:t>(наименование органа местного самоуправления</w:t>
      </w:r>
    </w:p>
    <w:p w:rsidR="006E438B" w:rsidRPr="00F13055" w:rsidRDefault="006E438B">
      <w:pP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</w:p>
    <w:p w:rsidR="006E438B" w:rsidRPr="00F13055" w:rsidRDefault="0053173E">
      <w:pPr>
        <w:pBdr>
          <w:top w:val="single" w:sz="4" w:space="3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  <w:r w:rsidRPr="00F13055">
        <w:rPr>
          <w:rFonts w:ascii="Times New Roman" w:hAnsi="Times New Roman"/>
          <w:i/>
          <w:sz w:val="24"/>
          <w:szCs w:val="28"/>
        </w:rPr>
        <w:t>муниципального образования)</w:t>
      </w:r>
    </w:p>
    <w:p w:rsidR="006E438B" w:rsidRPr="00F13055" w:rsidRDefault="0053173E">
      <w:pPr>
        <w:shd w:val="clear" w:color="auto" w:fill="FFFFFF"/>
        <w:tabs>
          <w:tab w:val="left" w:leader="underscore" w:pos="10334"/>
        </w:tabs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pacing w:val="-7"/>
          <w:sz w:val="28"/>
          <w:szCs w:val="28"/>
        </w:rPr>
        <w:t>от</w:t>
      </w:r>
      <w:r w:rsidRPr="00F13055">
        <w:rPr>
          <w:rFonts w:ascii="Times New Roman" w:hAnsi="Times New Roman"/>
          <w:sz w:val="28"/>
          <w:szCs w:val="28"/>
        </w:rPr>
        <w:t xml:space="preserve">_______________________________________ </w:t>
      </w:r>
    </w:p>
    <w:p w:rsidR="006E438B" w:rsidRPr="00F13055" w:rsidRDefault="0053173E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8"/>
          <w:szCs w:val="28"/>
        </w:rPr>
      </w:pPr>
      <w:r w:rsidRPr="00F13055">
        <w:rPr>
          <w:rFonts w:ascii="Times New Roman" w:hAnsi="Times New Roman"/>
          <w:i/>
          <w:spacing w:val="-3"/>
          <w:sz w:val="28"/>
          <w:szCs w:val="28"/>
        </w:rPr>
        <w:t>(для заявителя юридического лица -  полное наименование, организационно-правовая форма, сведения о государственной регистрации, место нахождения, контактная информация: телефон,</w:t>
      </w:r>
      <w:r w:rsidRPr="00F13055">
        <w:rPr>
          <w:i/>
        </w:rPr>
        <w:t xml:space="preserve"> </w:t>
      </w:r>
      <w:r w:rsidRPr="00F13055">
        <w:rPr>
          <w:rFonts w:ascii="Times New Roman" w:hAnsi="Times New Roman"/>
          <w:i/>
          <w:spacing w:val="-3"/>
          <w:sz w:val="28"/>
          <w:szCs w:val="28"/>
        </w:rPr>
        <w:t>эл. почта;</w:t>
      </w:r>
    </w:p>
    <w:p w:rsidR="006E438B" w:rsidRPr="00F13055" w:rsidRDefault="0053173E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8"/>
          <w:szCs w:val="28"/>
        </w:rPr>
      </w:pPr>
      <w:r w:rsidRPr="00F13055">
        <w:rPr>
          <w:rFonts w:ascii="Times New Roman" w:hAnsi="Times New Roman"/>
          <w:i/>
          <w:spacing w:val="-3"/>
          <w:sz w:val="28"/>
          <w:szCs w:val="28"/>
        </w:rPr>
        <w:t>для заявителя физического лица - фамилия, имя, отчество, паспортные данные, регистрация по месту жительства, адрес фактического проживания телефон</w:t>
      </w:r>
      <w:r w:rsidRPr="00F13055">
        <w:rPr>
          <w:rFonts w:ascii="Times New Roman" w:hAnsi="Times New Roman"/>
          <w:i/>
          <w:spacing w:val="-7"/>
          <w:sz w:val="28"/>
          <w:szCs w:val="28"/>
        </w:rPr>
        <w:t>)</w:t>
      </w:r>
    </w:p>
    <w:p w:rsidR="006E438B" w:rsidRPr="00F13055" w:rsidRDefault="006E438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E438B" w:rsidRPr="00F13055" w:rsidRDefault="006E43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438B" w:rsidRPr="00F13055" w:rsidRDefault="006E43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438B" w:rsidRPr="00F13055" w:rsidRDefault="005317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>Заявление</w:t>
      </w:r>
    </w:p>
    <w:p w:rsidR="006E438B" w:rsidRPr="00F13055" w:rsidRDefault="005317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3055">
        <w:rPr>
          <w:rFonts w:ascii="Times New Roman" w:hAnsi="Times New Roman"/>
          <w:b/>
          <w:sz w:val="28"/>
          <w:szCs w:val="28"/>
        </w:rPr>
        <w:t>о предоставлении разрешения на условно разрешенный вид использования земельного участка или объекта капитального строительства</w:t>
      </w:r>
    </w:p>
    <w:p w:rsidR="006E438B" w:rsidRPr="00F13055" w:rsidRDefault="006E438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E438B" w:rsidRPr="00F13055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Прошу предоставить разрешение на условно разрешенный вид использования земельного участка или объекта капитального строительства:</w:t>
      </w:r>
    </w:p>
    <w:p w:rsidR="006E438B" w:rsidRPr="00F13055" w:rsidRDefault="006E43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6E438B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F13055">
        <w:rPr>
          <w:rFonts w:ascii="Times New Roman" w:hAnsi="Times New Roman"/>
          <w:i/>
          <w:sz w:val="20"/>
          <w:szCs w:val="20"/>
        </w:rPr>
        <w:t>Сведения о земельном участке: адрес, кадастровый номер, площадь, вид разрешенного использования. Сведения об объекте капитального строительства: кадастровый номер, площадь, этажность, назначение.</w:t>
      </w:r>
    </w:p>
    <w:p w:rsidR="006E438B" w:rsidRPr="00F13055" w:rsidRDefault="006E43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Наименование испрашиваемого вида использования земельного участка или объекта капитального строительства с указанием его кода в соответствии с правилами землепользования и застройки:</w:t>
      </w:r>
    </w:p>
    <w:p w:rsidR="006E438B" w:rsidRPr="00F13055" w:rsidRDefault="005317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6E438B" w:rsidRPr="00F13055" w:rsidRDefault="005317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6E438B" w:rsidRPr="00F13055" w:rsidRDefault="006E43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К заявлению прилагаются следующие документы:</w:t>
      </w:r>
    </w:p>
    <w:p w:rsidR="006E438B" w:rsidRPr="00F13055" w:rsidRDefault="0053173E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F13055">
        <w:rPr>
          <w:rFonts w:ascii="Times New Roman" w:hAnsi="Times New Roman"/>
          <w:i/>
          <w:sz w:val="28"/>
          <w:szCs w:val="28"/>
        </w:rPr>
        <w:t>(указывается перечень прилагаемых документов)</w:t>
      </w:r>
    </w:p>
    <w:p w:rsidR="006E438B" w:rsidRPr="00F13055" w:rsidRDefault="006E438B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438B" w:rsidRPr="00F13055" w:rsidRDefault="0053173E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F13055">
        <w:rPr>
          <w:rFonts w:ascii="Times New Roman" w:hAnsi="Times New Roman"/>
          <w:color w:val="000000"/>
          <w:sz w:val="28"/>
          <w:szCs w:val="28"/>
        </w:rPr>
        <w:t>Результат предоставления муниципальной услуги, прошу предоставить:</w:t>
      </w:r>
    </w:p>
    <w:p w:rsidR="006E438B" w:rsidRPr="00F13055" w:rsidRDefault="0053173E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F13055">
        <w:rPr>
          <w:rFonts w:ascii="Times New Roman" w:hAnsi="Times New Roman"/>
          <w:i/>
          <w:color w:val="000000"/>
          <w:sz w:val="28"/>
          <w:szCs w:val="28"/>
        </w:rPr>
        <w:t xml:space="preserve">(указать способ получения результата предоставления муниципальной </w:t>
      </w:r>
      <w:r w:rsidRPr="00F13055">
        <w:rPr>
          <w:rFonts w:ascii="Times New Roman" w:hAnsi="Times New Roman"/>
          <w:i/>
          <w:color w:val="000000"/>
          <w:sz w:val="28"/>
          <w:szCs w:val="28"/>
        </w:rPr>
        <w:lastRenderedPageBreak/>
        <w:t>услуги).</w:t>
      </w:r>
    </w:p>
    <w:tbl>
      <w:tblPr>
        <w:tblW w:w="9977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0"/>
        <w:gridCol w:w="483"/>
        <w:gridCol w:w="1369"/>
        <w:gridCol w:w="686"/>
        <w:gridCol w:w="606"/>
        <w:gridCol w:w="606"/>
        <w:gridCol w:w="2756"/>
        <w:gridCol w:w="1681"/>
      </w:tblGrid>
      <w:tr w:rsidR="006E438B" w:rsidRPr="00F13055">
        <w:trPr>
          <w:trHeight w:val="823"/>
        </w:trPr>
        <w:tc>
          <w:tcPr>
            <w:tcW w:w="17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6E438B" w:rsidRPr="00F13055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6E438B" w:rsidRPr="00F13055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6E438B" w:rsidRPr="00F13055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6E438B" w:rsidRPr="00F13055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6E438B" w:rsidRPr="00F13055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6E438B" w:rsidRPr="00F13055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5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6E438B" w:rsidRPr="00F13055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6E438B" w:rsidRPr="00F13055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438B" w:rsidRPr="00F13055">
        <w:trPr>
          <w:trHeight w:val="298"/>
        </w:trPr>
        <w:tc>
          <w:tcPr>
            <w:tcW w:w="17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Pr="00F13055" w:rsidRDefault="00531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13055">
              <w:rPr>
                <w:rFonts w:ascii="Times New Roman" w:hAnsi="Times New Roman"/>
                <w:sz w:val="24"/>
                <w:szCs w:val="28"/>
              </w:rPr>
              <w:t>(дата)</w:t>
            </w:r>
          </w:p>
        </w:tc>
        <w:tc>
          <w:tcPr>
            <w:tcW w:w="4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Pr="00F13055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3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Pr="00F13055" w:rsidRDefault="00531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13055">
              <w:rPr>
                <w:rFonts w:ascii="Times New Roman" w:hAnsi="Times New Roman"/>
                <w:sz w:val="24"/>
                <w:szCs w:val="28"/>
              </w:rPr>
              <w:t>(подпись)</w:t>
            </w:r>
          </w:p>
        </w:tc>
        <w:tc>
          <w:tcPr>
            <w:tcW w:w="68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Pr="00F13055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Pr="00F13055" w:rsidRDefault="006E438B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Pr="00F13055" w:rsidRDefault="006E438B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Pr="00F13055" w:rsidRDefault="00531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13055">
              <w:rPr>
                <w:rFonts w:ascii="Times New Roman" w:hAnsi="Times New Roman"/>
                <w:sz w:val="24"/>
                <w:szCs w:val="28"/>
              </w:rPr>
              <w:t>(ФИО)</w:t>
            </w:r>
          </w:p>
        </w:tc>
        <w:tc>
          <w:tcPr>
            <w:tcW w:w="1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Pr="00F13055" w:rsidRDefault="006E438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6E438B" w:rsidRPr="00F13055" w:rsidRDefault="006E438B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6E438B" w:rsidRPr="00F13055" w:rsidRDefault="0053173E">
      <w:pPr>
        <w:spacing w:after="0" w:line="240" w:lineRule="auto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F13055">
        <w:rPr>
          <w:rFonts w:ascii="Times New Roman" w:hAnsi="Times New Roman"/>
          <w:color w:val="000000"/>
          <w:spacing w:val="-6"/>
          <w:sz w:val="28"/>
          <w:szCs w:val="28"/>
        </w:rPr>
        <w:br w:type="page"/>
      </w:r>
    </w:p>
    <w:p w:rsidR="006E438B" w:rsidRPr="00F13055" w:rsidRDefault="006E438B">
      <w:pPr>
        <w:widowControl w:val="0"/>
        <w:tabs>
          <w:tab w:val="left" w:leader="underscore" w:pos="10085"/>
        </w:tabs>
        <w:spacing w:after="0" w:line="317" w:lineRule="exact"/>
        <w:ind w:left="7800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6E438B" w:rsidRPr="00F13055" w:rsidRDefault="0053173E">
      <w:pPr>
        <w:spacing w:after="0" w:line="240" w:lineRule="auto"/>
        <w:ind w:right="-1" w:firstLine="709"/>
        <w:jc w:val="right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F13055">
        <w:rPr>
          <w:rFonts w:ascii="Times New Roman" w:hAnsi="Times New Roman"/>
          <w:color w:val="000000"/>
          <w:spacing w:val="-6"/>
          <w:sz w:val="28"/>
          <w:szCs w:val="28"/>
        </w:rPr>
        <w:t>Приложение № 2</w:t>
      </w:r>
    </w:p>
    <w:p w:rsidR="006E438B" w:rsidRPr="00F13055" w:rsidRDefault="0053173E">
      <w:pPr>
        <w:widowControl w:val="0"/>
        <w:spacing w:after="600" w:line="322" w:lineRule="exact"/>
        <w:ind w:left="5520"/>
        <w:jc w:val="right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color w:val="000000"/>
          <w:sz w:val="28"/>
          <w:szCs w:val="28"/>
          <w:lang w:bidi="ru-RU"/>
        </w:rPr>
        <w:t>к Административному регламенту по предоставлению муниципальной услуги « _____________________»</w:t>
      </w:r>
    </w:p>
    <w:p w:rsidR="006E438B" w:rsidRPr="00F13055" w:rsidRDefault="0053173E">
      <w:pPr>
        <w:spacing w:after="0" w:line="240" w:lineRule="auto"/>
        <w:rPr>
          <w:rFonts w:ascii="Times New Roman" w:hAnsi="Times New Roman"/>
          <w:sz w:val="24"/>
          <w:szCs w:val="24"/>
          <w:lang w:bidi="ru-RU"/>
        </w:rPr>
      </w:pPr>
      <w:r w:rsidRPr="00F13055">
        <w:rPr>
          <w:rFonts w:ascii="Times New Roman" w:hAnsi="Times New Roman"/>
          <w:sz w:val="24"/>
          <w:szCs w:val="24"/>
        </w:rPr>
        <w:t xml:space="preserve"> (Бланк органа,</w:t>
      </w:r>
      <w:r w:rsidRPr="00F13055">
        <w:rPr>
          <w:rFonts w:ascii="Times New Roman" w:hAnsi="Times New Roman"/>
          <w:sz w:val="24"/>
          <w:szCs w:val="24"/>
        </w:rPr>
        <w:br/>
        <w:t>осуществляющего</w:t>
      </w:r>
      <w:r w:rsidRPr="00F13055">
        <w:rPr>
          <w:rFonts w:ascii="Times New Roman" w:hAnsi="Times New Roman"/>
          <w:sz w:val="24"/>
          <w:szCs w:val="24"/>
        </w:rPr>
        <w:br/>
        <w:t xml:space="preserve">предоставление </w:t>
      </w:r>
      <w:r w:rsidRPr="00F13055">
        <w:rPr>
          <w:rFonts w:ascii="Times New Roman" w:hAnsi="Times New Roman"/>
          <w:sz w:val="24"/>
          <w:szCs w:val="24"/>
          <w:lang w:bidi="ru-RU"/>
        </w:rPr>
        <w:t xml:space="preserve">государственной </w:t>
      </w:r>
    </w:p>
    <w:p w:rsidR="006E438B" w:rsidRPr="00F13055" w:rsidRDefault="0053173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3055">
        <w:rPr>
          <w:rFonts w:ascii="Times New Roman" w:hAnsi="Times New Roman"/>
          <w:sz w:val="24"/>
          <w:szCs w:val="24"/>
          <w:lang w:bidi="ru-RU"/>
        </w:rPr>
        <w:t>(муниципальной) услуги</w:t>
      </w:r>
      <w:r w:rsidRPr="00F13055">
        <w:rPr>
          <w:rFonts w:ascii="Times New Roman" w:hAnsi="Times New Roman"/>
          <w:sz w:val="24"/>
          <w:szCs w:val="24"/>
        </w:rPr>
        <w:t xml:space="preserve"> </w:t>
      </w:r>
    </w:p>
    <w:p w:rsidR="006E438B" w:rsidRPr="00F13055" w:rsidRDefault="006E438B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6E438B" w:rsidRPr="00F13055" w:rsidRDefault="006E438B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bookmarkStart w:id="5" w:name="OLE_LINK459"/>
      <w:bookmarkStart w:id="6" w:name="OLE_LINK460"/>
    </w:p>
    <w:p w:rsidR="006E438B" w:rsidRPr="00F13055" w:rsidRDefault="006E438B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6E438B" w:rsidRPr="00F13055" w:rsidRDefault="006E438B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6E438B" w:rsidRPr="00F13055" w:rsidRDefault="006E438B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6E438B" w:rsidRPr="00F13055" w:rsidRDefault="0053173E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r w:rsidRPr="00F13055">
        <w:rPr>
          <w:rFonts w:ascii="Times New Roman" w:hAnsi="Times New Roman"/>
          <w:b/>
          <w:spacing w:val="-4"/>
          <w:sz w:val="28"/>
          <w:szCs w:val="28"/>
        </w:rPr>
        <w:t xml:space="preserve">О предоставлении разрешения </w:t>
      </w:r>
      <w:bookmarkEnd w:id="5"/>
      <w:bookmarkEnd w:id="6"/>
      <w:r w:rsidRPr="00F13055">
        <w:rPr>
          <w:rFonts w:ascii="Times New Roman" w:hAnsi="Times New Roman"/>
          <w:b/>
          <w:spacing w:val="-4"/>
          <w:sz w:val="28"/>
          <w:szCs w:val="28"/>
        </w:rPr>
        <w:t>на условно разрешенный вид использования земельного участка или объекта капитального строительства</w:t>
      </w:r>
    </w:p>
    <w:p w:rsidR="006E438B" w:rsidRPr="00F13055" w:rsidRDefault="006E438B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E438B" w:rsidRPr="00F13055" w:rsidRDefault="0053173E">
      <w:pPr>
        <w:widowControl w:val="0"/>
        <w:tabs>
          <w:tab w:val="left" w:pos="4819"/>
        </w:tabs>
        <w:spacing w:after="474" w:line="280" w:lineRule="exact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F13055">
        <w:rPr>
          <w:rFonts w:ascii="Times New Roman" w:hAnsi="Times New Roman"/>
          <w:color w:val="000000"/>
          <w:sz w:val="28"/>
          <w:szCs w:val="28"/>
          <w:lang w:bidi="ru-RU"/>
        </w:rPr>
        <w:t>от________________№_______________</w:t>
      </w:r>
    </w:p>
    <w:p w:rsidR="006E438B" w:rsidRPr="00F13055" w:rsidRDefault="0053173E">
      <w:pPr>
        <w:spacing w:line="235" w:lineRule="auto"/>
        <w:ind w:firstLine="720"/>
        <w:jc w:val="both"/>
        <w:rPr>
          <w:rFonts w:ascii="Times New Roman" w:hAnsi="Times New Roman"/>
          <w:spacing w:val="-4"/>
          <w:sz w:val="28"/>
          <w:szCs w:val="28"/>
        </w:rPr>
      </w:pPr>
      <w:r w:rsidRPr="00F13055">
        <w:rPr>
          <w:rFonts w:ascii="Times New Roman" w:hAnsi="Times New Roman"/>
          <w:spacing w:val="-4"/>
          <w:sz w:val="28"/>
          <w:szCs w:val="28"/>
        </w:rPr>
        <w:t>В соответствии с Градостроительным кодексом Российской Федерации, Федеральным законом от 6 октября 2003 г. №131-ФЗ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____________, утвержденными _____________, на основании заключения по результатам публичных слушаний/общественных обсуждений от ____________ г. № __________, рекомендации Комиссии по подготовке проектов правил землепользования и застройки (протокол от ____________ г. № __________).</w:t>
      </w:r>
    </w:p>
    <w:p w:rsidR="006E438B" w:rsidRPr="00F13055" w:rsidRDefault="0053173E">
      <w:pPr>
        <w:pStyle w:val="af5"/>
        <w:numPr>
          <w:ilvl w:val="0"/>
          <w:numId w:val="39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F13055">
        <w:rPr>
          <w:rFonts w:ascii="Times New Roman" w:hAnsi="Times New Roman"/>
          <w:color w:val="000000" w:themeColor="text1"/>
          <w:spacing w:val="-4"/>
          <w:sz w:val="28"/>
          <w:szCs w:val="28"/>
        </w:rPr>
        <w:t>Предоставить разрешение на условно разрешенный вид использования земельного участка или объекта капитального строительства-</w:t>
      </w:r>
      <w:r w:rsidRPr="00F13055">
        <w:rPr>
          <w:rFonts w:ascii="Times New Roman" w:hAnsi="Times New Roman"/>
          <w:i/>
          <w:iCs/>
          <w:color w:val="000000" w:themeColor="text1"/>
          <w:spacing w:val="-4"/>
          <w:sz w:val="28"/>
          <w:szCs w:val="28"/>
        </w:rPr>
        <w:t>«________________________________________________</w:t>
      </w:r>
      <w:r w:rsidRPr="00F13055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 в отношении земельного </w:t>
      </w:r>
    </w:p>
    <w:p w:rsidR="006E438B" w:rsidRPr="00F13055" w:rsidRDefault="0053173E">
      <w:pPr>
        <w:tabs>
          <w:tab w:val="left" w:pos="709"/>
        </w:tabs>
        <w:spacing w:after="120" w:line="240" w:lineRule="auto"/>
        <w:jc w:val="both"/>
        <w:rPr>
          <w:rFonts w:ascii="Times New Roman" w:hAnsi="Times New Roman"/>
          <w:color w:val="000000"/>
          <w:spacing w:val="-4"/>
          <w:sz w:val="24"/>
          <w:szCs w:val="28"/>
        </w:rPr>
      </w:pPr>
      <w:r w:rsidRPr="00F13055">
        <w:rPr>
          <w:rFonts w:ascii="Times New Roman" w:hAnsi="Times New Roman"/>
          <w:color w:val="000000" w:themeColor="text1"/>
          <w:spacing w:val="-4"/>
          <w:sz w:val="24"/>
          <w:szCs w:val="28"/>
        </w:rPr>
        <w:t xml:space="preserve">        (наименование условно разрешенного вида использования)</w:t>
      </w:r>
    </w:p>
    <w:p w:rsidR="006E438B" w:rsidRPr="00F13055" w:rsidRDefault="0053173E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F13055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участка с кадастровым номером </w:t>
      </w:r>
      <w:r w:rsidRPr="00F13055">
        <w:rPr>
          <w:rFonts w:ascii="Times New Roman" w:hAnsi="Times New Roman"/>
          <w:i/>
          <w:iCs/>
          <w:color w:val="000000" w:themeColor="text1"/>
          <w:spacing w:val="-4"/>
          <w:sz w:val="28"/>
          <w:szCs w:val="28"/>
        </w:rPr>
        <w:t>___________________</w:t>
      </w:r>
      <w:r w:rsidRPr="00F13055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, расположенного по адресу: </w:t>
      </w:r>
      <w:r w:rsidRPr="00F13055">
        <w:rPr>
          <w:rFonts w:ascii="Times New Roman" w:hAnsi="Times New Roman"/>
          <w:iCs/>
          <w:color w:val="000000" w:themeColor="text1"/>
          <w:spacing w:val="-4"/>
          <w:sz w:val="28"/>
          <w:szCs w:val="28"/>
        </w:rPr>
        <w:t xml:space="preserve">_______________________________________________________________________ </w:t>
      </w:r>
    </w:p>
    <w:p w:rsidR="006E438B" w:rsidRPr="00F13055" w:rsidRDefault="0053173E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iCs/>
          <w:color w:val="000000"/>
          <w:spacing w:val="-4"/>
          <w:sz w:val="24"/>
          <w:szCs w:val="28"/>
        </w:rPr>
      </w:pPr>
      <w:r w:rsidRPr="00F13055"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  <w:t>(указывается адрес)</w:t>
      </w:r>
    </w:p>
    <w:p w:rsidR="006E438B" w:rsidRPr="00F13055" w:rsidRDefault="0053173E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iCs/>
          <w:color w:val="000000"/>
          <w:spacing w:val="-4"/>
          <w:sz w:val="24"/>
          <w:szCs w:val="28"/>
        </w:rPr>
      </w:pPr>
      <w:r w:rsidRPr="00F13055">
        <w:rPr>
          <w:rFonts w:ascii="Times New Roman" w:hAnsi="Times New Roman"/>
          <w:iCs/>
          <w:color w:val="000000" w:themeColor="text1"/>
          <w:spacing w:val="-4"/>
          <w:sz w:val="28"/>
          <w:szCs w:val="28"/>
        </w:rPr>
        <w:t>______________________________________________________________________ .</w:t>
      </w:r>
    </w:p>
    <w:p w:rsidR="006E438B" w:rsidRPr="00F13055" w:rsidRDefault="006E438B">
      <w:pPr>
        <w:tabs>
          <w:tab w:val="left" w:pos="709"/>
        </w:tabs>
        <w:spacing w:after="120" w:line="235" w:lineRule="auto"/>
        <w:ind w:firstLine="709"/>
        <w:jc w:val="both"/>
        <w:rPr>
          <w:rFonts w:ascii="Times New Roman" w:hAnsi="Times New Roman"/>
          <w:iCs/>
          <w:color w:val="000000"/>
          <w:spacing w:val="-4"/>
          <w:sz w:val="24"/>
          <w:szCs w:val="28"/>
        </w:rPr>
      </w:pPr>
    </w:p>
    <w:p w:rsidR="006E438B" w:rsidRPr="00F13055" w:rsidRDefault="0053173E">
      <w:pPr>
        <w:tabs>
          <w:tab w:val="left" w:pos="709"/>
        </w:tabs>
        <w:spacing w:after="120" w:line="235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F13055">
        <w:rPr>
          <w:rFonts w:ascii="Times New Roman" w:hAnsi="Times New Roman"/>
          <w:spacing w:val="-4"/>
          <w:sz w:val="28"/>
          <w:szCs w:val="28"/>
        </w:rPr>
        <w:t>2. Опубликовать настоящее постановление в «__________________________».</w:t>
      </w:r>
    </w:p>
    <w:p w:rsidR="006E438B" w:rsidRPr="00F13055" w:rsidRDefault="0053173E">
      <w:pPr>
        <w:spacing w:line="235" w:lineRule="auto"/>
        <w:ind w:right="-57" w:firstLine="720"/>
        <w:jc w:val="both"/>
        <w:rPr>
          <w:rFonts w:ascii="Times New Roman" w:hAnsi="Times New Roman"/>
          <w:spacing w:val="-4"/>
          <w:sz w:val="28"/>
          <w:szCs w:val="28"/>
        </w:rPr>
      </w:pPr>
      <w:r w:rsidRPr="00F13055">
        <w:rPr>
          <w:rFonts w:ascii="Times New Roman" w:hAnsi="Times New Roman"/>
          <w:spacing w:val="-4"/>
          <w:sz w:val="28"/>
          <w:szCs w:val="28"/>
        </w:rPr>
        <w:t>4. Настоящее решение (</w:t>
      </w:r>
      <w:r w:rsidRPr="00F13055">
        <w:rPr>
          <w:rFonts w:ascii="Times New Roman" w:hAnsi="Times New Roman"/>
          <w:i/>
          <w:spacing w:val="-4"/>
          <w:sz w:val="28"/>
          <w:szCs w:val="28"/>
        </w:rPr>
        <w:t>постановление/распоряжение)</w:t>
      </w:r>
      <w:r w:rsidRPr="00F13055">
        <w:rPr>
          <w:rFonts w:ascii="Times New Roman" w:hAnsi="Times New Roman"/>
          <w:spacing w:val="-4"/>
          <w:sz w:val="28"/>
          <w:szCs w:val="28"/>
        </w:rPr>
        <w:t xml:space="preserve"> вступает в силу после его официального опубликования.</w:t>
      </w:r>
    </w:p>
    <w:p w:rsidR="006E438B" w:rsidRPr="00F13055" w:rsidRDefault="0053173E">
      <w:pPr>
        <w:spacing w:line="235" w:lineRule="auto"/>
        <w:ind w:right="-57" w:firstLine="720"/>
        <w:jc w:val="both"/>
        <w:rPr>
          <w:rFonts w:ascii="Times New Roman" w:hAnsi="Times New Roman"/>
          <w:spacing w:val="-4"/>
          <w:sz w:val="28"/>
          <w:szCs w:val="28"/>
        </w:rPr>
      </w:pPr>
      <w:r w:rsidRPr="00F13055">
        <w:rPr>
          <w:rFonts w:ascii="Times New Roman" w:hAnsi="Times New Roman"/>
          <w:spacing w:val="-4"/>
          <w:sz w:val="28"/>
          <w:szCs w:val="28"/>
        </w:rPr>
        <w:t>5. Контроль за исполнением настоящего постановления возложить на ________________________________________________________________________.</w:t>
      </w:r>
    </w:p>
    <w:p w:rsidR="006E438B" w:rsidRPr="00F13055" w:rsidRDefault="0053173E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F13055">
        <w:rPr>
          <w:rFonts w:ascii="Times New Roman" w:hAnsi="Times New Roman"/>
          <w:sz w:val="28"/>
          <w:szCs w:val="24"/>
        </w:rPr>
        <w:lastRenderedPageBreak/>
        <w:t>Должностное лицо (ФИО)</w:t>
      </w:r>
    </w:p>
    <w:p w:rsidR="006E438B" w:rsidRPr="00F13055" w:rsidRDefault="006E438B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6E438B" w:rsidRPr="00F13055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F13055">
        <w:rPr>
          <w:rFonts w:ascii="Times New Roman" w:hAnsi="Times New Roman"/>
          <w:sz w:val="20"/>
          <w:szCs w:val="20"/>
        </w:rPr>
        <w:t>(подпись должностного лица органа, осуществляющего</w:t>
      </w:r>
    </w:p>
    <w:p w:rsidR="006E438B" w:rsidRPr="00F13055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F13055">
        <w:rPr>
          <w:rFonts w:ascii="Times New Roman" w:hAnsi="Times New Roman"/>
          <w:sz w:val="20"/>
          <w:szCs w:val="20"/>
        </w:rPr>
        <w:t xml:space="preserve">предоставление государственной </w:t>
      </w:r>
    </w:p>
    <w:p w:rsidR="006E438B" w:rsidRPr="00F13055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F13055">
        <w:rPr>
          <w:rFonts w:ascii="Times New Roman" w:hAnsi="Times New Roman"/>
          <w:sz w:val="20"/>
          <w:szCs w:val="20"/>
        </w:rPr>
        <w:t>(муниципальной) услуги</w:t>
      </w:r>
    </w:p>
    <w:p w:rsidR="006E438B" w:rsidRPr="00F13055" w:rsidRDefault="0053173E">
      <w:pPr>
        <w:spacing w:after="0" w:line="240" w:lineRule="auto"/>
        <w:ind w:right="-1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F13055">
        <w:rPr>
          <w:color w:val="000000"/>
          <w:sz w:val="24"/>
          <w:szCs w:val="24"/>
          <w:lang w:bidi="ru-RU"/>
        </w:rPr>
        <w:tab/>
      </w:r>
    </w:p>
    <w:p w:rsidR="006E438B" w:rsidRPr="00F13055" w:rsidRDefault="0053173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F13055">
        <w:rPr>
          <w:rFonts w:ascii="Times New Roman" w:hAnsi="Times New Roman"/>
          <w:color w:val="000000"/>
          <w:sz w:val="28"/>
          <w:szCs w:val="28"/>
          <w:lang w:bidi="ru-RU"/>
        </w:rPr>
        <w:br w:type="page"/>
      </w:r>
    </w:p>
    <w:p w:rsidR="006E438B" w:rsidRPr="00F13055" w:rsidRDefault="0053173E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>Приложение № 3</w:t>
      </w:r>
    </w:p>
    <w:p w:rsidR="006E438B" w:rsidRPr="00F13055" w:rsidRDefault="0053173E">
      <w:pPr>
        <w:widowControl w:val="0"/>
        <w:spacing w:after="529" w:line="317" w:lineRule="exact"/>
        <w:ind w:left="5380" w:right="320"/>
        <w:jc w:val="right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color w:val="000000"/>
          <w:sz w:val="28"/>
          <w:szCs w:val="28"/>
          <w:lang w:bidi="ru-RU"/>
        </w:rPr>
        <w:t>к Административному регламенту по предоставлению муниципальной услуги «_____________________»</w:t>
      </w:r>
    </w:p>
    <w:p w:rsidR="006E438B" w:rsidRPr="00F13055" w:rsidRDefault="0053173E">
      <w:pPr>
        <w:spacing w:after="0" w:line="240" w:lineRule="auto"/>
        <w:rPr>
          <w:rFonts w:ascii="Times New Roman" w:hAnsi="Times New Roman"/>
          <w:sz w:val="24"/>
          <w:szCs w:val="24"/>
          <w:lang w:bidi="ru-RU"/>
        </w:rPr>
      </w:pPr>
      <w:r w:rsidRPr="00F13055">
        <w:rPr>
          <w:rFonts w:ascii="Times New Roman" w:hAnsi="Times New Roman"/>
          <w:sz w:val="24"/>
          <w:szCs w:val="24"/>
        </w:rPr>
        <w:t>(Бланк органа,</w:t>
      </w:r>
      <w:r w:rsidRPr="00F13055">
        <w:rPr>
          <w:rFonts w:ascii="Times New Roman" w:hAnsi="Times New Roman"/>
          <w:sz w:val="24"/>
          <w:szCs w:val="24"/>
        </w:rPr>
        <w:br/>
        <w:t>осуществляющего</w:t>
      </w:r>
      <w:r w:rsidRPr="00F13055">
        <w:rPr>
          <w:rFonts w:ascii="Times New Roman" w:hAnsi="Times New Roman"/>
          <w:sz w:val="24"/>
          <w:szCs w:val="24"/>
        </w:rPr>
        <w:br/>
        <w:t xml:space="preserve">предоставление </w:t>
      </w:r>
      <w:r w:rsidRPr="00F13055">
        <w:rPr>
          <w:rFonts w:ascii="Times New Roman" w:hAnsi="Times New Roman"/>
          <w:sz w:val="24"/>
          <w:szCs w:val="24"/>
          <w:lang w:bidi="ru-RU"/>
        </w:rPr>
        <w:t xml:space="preserve">государственной </w:t>
      </w:r>
    </w:p>
    <w:p w:rsidR="006E438B" w:rsidRPr="00F13055" w:rsidRDefault="0053173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3055">
        <w:rPr>
          <w:rFonts w:ascii="Times New Roman" w:hAnsi="Times New Roman"/>
          <w:sz w:val="24"/>
          <w:szCs w:val="24"/>
          <w:lang w:bidi="ru-RU"/>
        </w:rPr>
        <w:t>(муниципальной) услуги</w:t>
      </w:r>
      <w:r w:rsidRPr="00F13055">
        <w:rPr>
          <w:rFonts w:ascii="Times New Roman" w:hAnsi="Times New Roman"/>
          <w:sz w:val="24"/>
          <w:szCs w:val="24"/>
        </w:rPr>
        <w:t xml:space="preserve"> </w:t>
      </w:r>
    </w:p>
    <w:p w:rsidR="006E438B" w:rsidRPr="00F13055" w:rsidRDefault="006E438B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6E438B" w:rsidRPr="00F13055" w:rsidRDefault="0053173E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r w:rsidRPr="00F13055">
        <w:rPr>
          <w:rFonts w:ascii="Times New Roman" w:hAnsi="Times New Roman"/>
          <w:b/>
          <w:spacing w:val="-4"/>
          <w:sz w:val="28"/>
          <w:szCs w:val="28"/>
        </w:rPr>
        <w:t>Об отказе в предоставлении разрешения на условно разрешенный вид использования земельного участка или объекта капитального строительства</w:t>
      </w:r>
    </w:p>
    <w:p w:rsidR="006E438B" w:rsidRPr="00F13055" w:rsidRDefault="006E438B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6E438B" w:rsidRPr="00F13055" w:rsidRDefault="0053173E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r w:rsidRPr="00F13055">
        <w:rPr>
          <w:rFonts w:ascii="Times New Roman" w:hAnsi="Times New Roman"/>
          <w:color w:val="000000"/>
          <w:sz w:val="28"/>
          <w:szCs w:val="24"/>
        </w:rPr>
        <w:t>от________________№_______________</w:t>
      </w:r>
    </w:p>
    <w:p w:rsidR="006E438B" w:rsidRPr="00F13055" w:rsidRDefault="006E438B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F13055">
        <w:rPr>
          <w:rFonts w:ascii="Times New Roman" w:hAnsi="Times New Roman"/>
          <w:color w:val="000000"/>
          <w:sz w:val="28"/>
          <w:szCs w:val="28"/>
          <w:lang w:bidi="ru-RU"/>
        </w:rPr>
        <w:t>По результатам рассмотрения заявления о предоставлении разрешения на условно разрешенный вид использования земельного участка или объекта капитального строительства и представленных документов____________________________________________________________</w:t>
      </w:r>
    </w:p>
    <w:p w:rsidR="006E438B" w:rsidRPr="00F13055" w:rsidRDefault="0053173E">
      <w:pPr>
        <w:spacing w:after="0" w:line="240" w:lineRule="auto"/>
        <w:ind w:right="-1" w:firstLine="709"/>
        <w:jc w:val="center"/>
        <w:rPr>
          <w:rFonts w:ascii="Times New Roman" w:hAnsi="Times New Roman"/>
          <w:i/>
          <w:szCs w:val="20"/>
        </w:rPr>
      </w:pPr>
      <w:r w:rsidRPr="00F13055">
        <w:rPr>
          <w:rFonts w:ascii="Times New Roman" w:hAnsi="Times New Roman"/>
          <w:i/>
          <w:szCs w:val="20"/>
        </w:rPr>
        <w:t>(Ф.И.О. физического лица, наименование юридического лица– заявителя,</w:t>
      </w:r>
    </w:p>
    <w:p w:rsidR="006E438B" w:rsidRPr="00F13055" w:rsidRDefault="0053173E">
      <w:pPr>
        <w:spacing w:after="0" w:line="240" w:lineRule="auto"/>
        <w:ind w:right="-1"/>
        <w:jc w:val="both"/>
        <w:rPr>
          <w:rFonts w:ascii="Times New Roman" w:hAnsi="Times New Roman"/>
          <w:szCs w:val="20"/>
        </w:rPr>
      </w:pPr>
      <w:r w:rsidRPr="00F13055">
        <w:rPr>
          <w:rFonts w:ascii="Times New Roman" w:hAnsi="Times New Roman"/>
          <w:szCs w:val="20"/>
        </w:rPr>
        <w:t>__________________________________________________________________________________________</w:t>
      </w: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F13055">
        <w:rPr>
          <w:rFonts w:ascii="Times New Roman" w:hAnsi="Times New Roman"/>
          <w:i/>
          <w:szCs w:val="20"/>
        </w:rPr>
        <w:t>дата направления заявления)</w:t>
      </w:r>
    </w:p>
    <w:p w:rsidR="006E438B" w:rsidRPr="00F13055" w:rsidRDefault="0053173E">
      <w:pPr>
        <w:widowControl w:val="0"/>
        <w:spacing w:after="0" w:line="370" w:lineRule="exact"/>
        <w:ind w:right="-1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F13055">
        <w:rPr>
          <w:rFonts w:ascii="Times New Roman" w:hAnsi="Times New Roman"/>
          <w:sz w:val="28"/>
          <w:szCs w:val="24"/>
        </w:rPr>
        <w:t>на основании___________________________________________________________</w:t>
      </w:r>
    </w:p>
    <w:p w:rsidR="006E438B" w:rsidRPr="00F13055" w:rsidRDefault="0053173E">
      <w:pPr>
        <w:spacing w:after="0" w:line="240" w:lineRule="auto"/>
        <w:ind w:right="-1"/>
        <w:rPr>
          <w:rFonts w:ascii="Times New Roman" w:hAnsi="Times New Roman"/>
          <w:sz w:val="28"/>
          <w:szCs w:val="24"/>
        </w:rPr>
      </w:pPr>
      <w:r w:rsidRPr="00F13055">
        <w:rPr>
          <w:rFonts w:ascii="Times New Roman" w:hAnsi="Times New Roman"/>
          <w:sz w:val="28"/>
          <w:szCs w:val="24"/>
        </w:rPr>
        <w:t>______________________________________________________________________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6E438B" w:rsidRPr="00F13055" w:rsidRDefault="0053173E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  <w:r w:rsidRPr="00F13055">
        <w:rPr>
          <w:rFonts w:ascii="Times New Roman" w:hAnsi="Times New Roman"/>
          <w:sz w:val="28"/>
          <w:szCs w:val="24"/>
        </w:rPr>
        <w:t>принято решение об отказе в предоставлении разрешения на условно разрешенный вид использования земельного участка или объекта капитального строительства в связи с:</w:t>
      </w:r>
    </w:p>
    <w:p w:rsidR="006E438B" w:rsidRPr="00F13055" w:rsidRDefault="0053173E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  <w:r w:rsidRPr="00F13055">
        <w:rPr>
          <w:rFonts w:ascii="Times New Roman" w:hAnsi="Times New Roman"/>
          <w:sz w:val="28"/>
          <w:szCs w:val="24"/>
        </w:rPr>
        <w:t>______________________________________________________________________</w:t>
      </w: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F13055">
        <w:rPr>
          <w:rFonts w:ascii="Times New Roman" w:hAnsi="Times New Roman"/>
          <w:sz w:val="24"/>
          <w:szCs w:val="24"/>
        </w:rPr>
        <w:t>(указывается основание отказа в предоставлении разрешения)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F13055">
        <w:rPr>
          <w:rFonts w:ascii="Times New Roman" w:hAnsi="Times New Roman"/>
          <w:sz w:val="28"/>
          <w:szCs w:val="24"/>
        </w:rPr>
        <w:t xml:space="preserve">Настоящее решение (постановление/распоряжение) может быть обжаловано в досудебном порядке путем направления жалобы в орган, уполномоченный на предоставление услуги </w:t>
      </w:r>
      <w:r w:rsidRPr="00F13055">
        <w:rPr>
          <w:rFonts w:ascii="Times New Roman" w:hAnsi="Times New Roman"/>
          <w:i/>
          <w:sz w:val="28"/>
          <w:szCs w:val="24"/>
        </w:rPr>
        <w:t>(указать уполномоченный орган)</w:t>
      </w:r>
      <w:r w:rsidRPr="00F13055">
        <w:rPr>
          <w:rFonts w:ascii="Times New Roman" w:hAnsi="Times New Roman"/>
          <w:sz w:val="28"/>
          <w:szCs w:val="24"/>
        </w:rPr>
        <w:t>, а также в судебном порядке.</w:t>
      </w:r>
    </w:p>
    <w:p w:rsidR="006E438B" w:rsidRPr="00F13055" w:rsidRDefault="006E43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438B" w:rsidRPr="00F13055" w:rsidRDefault="006E43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438B" w:rsidRPr="00F13055" w:rsidRDefault="0053173E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F13055">
        <w:rPr>
          <w:rFonts w:ascii="Times New Roman" w:hAnsi="Times New Roman"/>
          <w:sz w:val="28"/>
          <w:szCs w:val="24"/>
        </w:rPr>
        <w:t>Должностное лицо (ФИО)</w:t>
      </w:r>
    </w:p>
    <w:p w:rsidR="006E438B" w:rsidRPr="00F13055" w:rsidRDefault="006E438B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6E438B" w:rsidRPr="00F13055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F13055">
        <w:rPr>
          <w:rFonts w:ascii="Times New Roman" w:hAnsi="Times New Roman"/>
          <w:sz w:val="20"/>
          <w:szCs w:val="20"/>
        </w:rPr>
        <w:t>(подпись должностного лица органа, осуществляющего</w:t>
      </w:r>
    </w:p>
    <w:p w:rsidR="006E438B" w:rsidRPr="00F13055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F13055">
        <w:rPr>
          <w:rFonts w:ascii="Times New Roman" w:hAnsi="Times New Roman"/>
          <w:sz w:val="20"/>
          <w:szCs w:val="20"/>
        </w:rPr>
        <w:t xml:space="preserve">предоставление государственной </w:t>
      </w:r>
    </w:p>
    <w:p w:rsidR="006E438B" w:rsidRPr="00F13055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F13055">
        <w:rPr>
          <w:rFonts w:ascii="Times New Roman" w:hAnsi="Times New Roman"/>
          <w:sz w:val="20"/>
          <w:szCs w:val="20"/>
        </w:rPr>
        <w:t>(муниципальной) услуги)</w:t>
      </w:r>
    </w:p>
    <w:p w:rsidR="006E438B" w:rsidRPr="00F13055" w:rsidRDefault="006E438B">
      <w:pPr>
        <w:spacing w:after="0" w:line="240" w:lineRule="auto"/>
        <w:rPr>
          <w:rFonts w:ascii="Times New Roman" w:hAnsi="Times New Roman"/>
          <w:color w:val="000000"/>
          <w:spacing w:val="-6"/>
          <w:sz w:val="28"/>
          <w:szCs w:val="28"/>
        </w:rPr>
      </w:pPr>
    </w:p>
    <w:p w:rsidR="006E438B" w:rsidRPr="00F13055" w:rsidRDefault="006E438B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6E438B" w:rsidRPr="00F13055" w:rsidRDefault="0053173E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>Приложение № 4</w:t>
      </w:r>
    </w:p>
    <w:p w:rsidR="006E438B" w:rsidRPr="00F13055" w:rsidRDefault="0053173E">
      <w:pPr>
        <w:widowControl w:val="0"/>
        <w:spacing w:after="529" w:line="317" w:lineRule="exact"/>
        <w:ind w:left="5380" w:right="320"/>
        <w:jc w:val="right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color w:val="000000"/>
          <w:sz w:val="28"/>
          <w:szCs w:val="28"/>
          <w:lang w:bidi="ru-RU"/>
        </w:rPr>
        <w:t>к Административному регламенту по предоставлению муниципальной услуги «_____________________»</w:t>
      </w:r>
    </w:p>
    <w:p w:rsidR="006E438B" w:rsidRPr="00F13055" w:rsidRDefault="0053173E">
      <w:pPr>
        <w:spacing w:after="0" w:line="240" w:lineRule="auto"/>
        <w:rPr>
          <w:rFonts w:ascii="Times New Roman" w:hAnsi="Times New Roman"/>
          <w:sz w:val="24"/>
          <w:szCs w:val="24"/>
          <w:lang w:bidi="ru-RU"/>
        </w:rPr>
      </w:pPr>
      <w:r w:rsidRPr="00F13055">
        <w:rPr>
          <w:rFonts w:ascii="Times New Roman" w:hAnsi="Times New Roman"/>
          <w:sz w:val="24"/>
          <w:szCs w:val="24"/>
        </w:rPr>
        <w:t>(Бланк органа,</w:t>
      </w:r>
      <w:r w:rsidRPr="00F13055">
        <w:rPr>
          <w:rFonts w:ascii="Times New Roman" w:hAnsi="Times New Roman"/>
          <w:sz w:val="24"/>
          <w:szCs w:val="24"/>
        </w:rPr>
        <w:br/>
        <w:t>осуществляющего</w:t>
      </w:r>
      <w:r w:rsidRPr="00F13055">
        <w:rPr>
          <w:rFonts w:ascii="Times New Roman" w:hAnsi="Times New Roman"/>
          <w:sz w:val="24"/>
          <w:szCs w:val="24"/>
        </w:rPr>
        <w:br/>
        <w:t xml:space="preserve">предоставление </w:t>
      </w:r>
      <w:r w:rsidRPr="00F13055">
        <w:rPr>
          <w:rFonts w:ascii="Times New Roman" w:hAnsi="Times New Roman"/>
          <w:sz w:val="24"/>
          <w:szCs w:val="24"/>
          <w:lang w:bidi="ru-RU"/>
        </w:rPr>
        <w:t xml:space="preserve">государственной </w:t>
      </w:r>
    </w:p>
    <w:p w:rsidR="006E438B" w:rsidRPr="00F13055" w:rsidRDefault="0053173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3055">
        <w:rPr>
          <w:rFonts w:ascii="Times New Roman" w:hAnsi="Times New Roman"/>
          <w:sz w:val="24"/>
          <w:szCs w:val="24"/>
          <w:lang w:bidi="ru-RU"/>
        </w:rPr>
        <w:t>(муниципальной) услуги</w:t>
      </w:r>
      <w:r w:rsidRPr="00F13055">
        <w:rPr>
          <w:rFonts w:ascii="Times New Roman" w:hAnsi="Times New Roman"/>
          <w:sz w:val="24"/>
          <w:szCs w:val="24"/>
        </w:rPr>
        <w:t xml:space="preserve"> </w:t>
      </w:r>
    </w:p>
    <w:p w:rsidR="006E438B" w:rsidRPr="00F13055" w:rsidRDefault="0053173E">
      <w:pPr>
        <w:widowControl w:val="0"/>
        <w:spacing w:after="1020" w:line="322" w:lineRule="exact"/>
        <w:ind w:left="5380"/>
        <w:rPr>
          <w:rFonts w:ascii="Times New Roman" w:hAnsi="Times New Roman"/>
          <w:i/>
          <w:iCs/>
          <w:sz w:val="28"/>
          <w:szCs w:val="28"/>
          <w:lang w:bidi="ru-RU"/>
        </w:rPr>
      </w:pPr>
      <w:r w:rsidRPr="00F13055">
        <w:rPr>
          <w:rFonts w:ascii="Times New Roman" w:hAnsi="Times New Roman"/>
          <w:i/>
          <w:iCs/>
          <w:sz w:val="28"/>
          <w:szCs w:val="28"/>
          <w:lang w:bidi="ru-RU"/>
        </w:rPr>
        <w:t>(фамилия, имя, отчество, место жительства - для физических лиц; полное наименование, место нахождения, ИНН –для юридических лиц )</w:t>
      </w:r>
    </w:p>
    <w:p w:rsidR="006E438B" w:rsidRPr="00F13055" w:rsidRDefault="0053173E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  <w:r w:rsidRPr="00F13055">
        <w:rPr>
          <w:rFonts w:ascii="Times New Roman" w:hAnsi="Times New Roman"/>
          <w:b/>
          <w:bCs/>
          <w:sz w:val="26"/>
          <w:szCs w:val="26"/>
          <w:lang w:bidi="ru-RU"/>
        </w:rPr>
        <w:t>УВЕДОМЛЕНИЕ</w:t>
      </w:r>
    </w:p>
    <w:p w:rsidR="006E438B" w:rsidRPr="00F13055" w:rsidRDefault="0053173E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  <w:r w:rsidRPr="00F13055">
        <w:rPr>
          <w:rFonts w:ascii="Times New Roman" w:hAnsi="Times New Roman"/>
          <w:b/>
          <w:bCs/>
          <w:sz w:val="26"/>
          <w:szCs w:val="26"/>
          <w:lang w:bidi="ru-RU"/>
        </w:rPr>
        <w:t>об отказе в приеме документов, необходимых для предоставления муниципальной услуги</w:t>
      </w:r>
    </w:p>
    <w:p w:rsidR="006E438B" w:rsidRPr="00F13055" w:rsidRDefault="006E438B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</w:p>
    <w:p w:rsidR="006E438B" w:rsidRPr="00F13055" w:rsidRDefault="0053173E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r w:rsidRPr="00F13055">
        <w:rPr>
          <w:rFonts w:ascii="Times New Roman" w:hAnsi="Times New Roman"/>
          <w:color w:val="000000"/>
          <w:sz w:val="28"/>
          <w:szCs w:val="24"/>
        </w:rPr>
        <w:t>от________________№_______________</w:t>
      </w:r>
    </w:p>
    <w:p w:rsidR="006E438B" w:rsidRPr="00F13055" w:rsidRDefault="006E438B">
      <w:pPr>
        <w:widowControl w:val="0"/>
        <w:spacing w:after="0" w:line="370" w:lineRule="exact"/>
        <w:ind w:left="460" w:right="320" w:firstLine="700"/>
        <w:rPr>
          <w:rFonts w:ascii="Times New Roman" w:hAnsi="Times New Roman"/>
          <w:i/>
          <w:iCs/>
          <w:sz w:val="15"/>
          <w:szCs w:val="15"/>
          <w:lang w:bidi="ru-RU"/>
        </w:rPr>
      </w:pPr>
    </w:p>
    <w:p w:rsidR="006E438B" w:rsidRPr="00F13055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F13055">
        <w:rPr>
          <w:rFonts w:ascii="Times New Roman" w:hAnsi="Times New Roman"/>
          <w:color w:val="000000"/>
          <w:sz w:val="28"/>
          <w:szCs w:val="28"/>
          <w:lang w:bidi="ru-RU"/>
        </w:rPr>
        <w:t>По результатам рассмотрения заявления о предоставлении разрешения на условно разрешенный вид использования земельного участка или объекта капитального строительства и представленных документов____________________________________________________________</w:t>
      </w:r>
    </w:p>
    <w:p w:rsidR="006E438B" w:rsidRPr="00F13055" w:rsidRDefault="0053173E">
      <w:pPr>
        <w:spacing w:after="0" w:line="240" w:lineRule="auto"/>
        <w:ind w:right="-1" w:firstLine="709"/>
        <w:jc w:val="center"/>
        <w:rPr>
          <w:rFonts w:ascii="Times New Roman" w:hAnsi="Times New Roman"/>
          <w:i/>
          <w:szCs w:val="20"/>
        </w:rPr>
      </w:pPr>
      <w:r w:rsidRPr="00F13055">
        <w:rPr>
          <w:rFonts w:ascii="Times New Roman" w:hAnsi="Times New Roman"/>
          <w:i/>
          <w:szCs w:val="20"/>
        </w:rPr>
        <w:t>(Ф.И.О. физического лица, наименование юридического лица– заявителя,</w:t>
      </w:r>
    </w:p>
    <w:p w:rsidR="006E438B" w:rsidRPr="00F13055" w:rsidRDefault="0053173E">
      <w:pPr>
        <w:spacing w:after="0" w:line="240" w:lineRule="auto"/>
        <w:ind w:right="-1"/>
        <w:jc w:val="both"/>
        <w:rPr>
          <w:rFonts w:ascii="Times New Roman" w:hAnsi="Times New Roman"/>
          <w:szCs w:val="20"/>
        </w:rPr>
      </w:pPr>
      <w:r w:rsidRPr="00F13055">
        <w:rPr>
          <w:rFonts w:ascii="Times New Roman" w:hAnsi="Times New Roman"/>
          <w:szCs w:val="20"/>
        </w:rPr>
        <w:t>__________________________________________________________________________________________</w:t>
      </w: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F13055">
        <w:rPr>
          <w:rFonts w:ascii="Times New Roman" w:hAnsi="Times New Roman"/>
          <w:i/>
          <w:szCs w:val="20"/>
        </w:rPr>
        <w:t>дата направления заявления)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6E438B" w:rsidRPr="00F13055" w:rsidRDefault="0053173E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  <w:r w:rsidRPr="00F13055">
        <w:rPr>
          <w:rFonts w:ascii="Times New Roman" w:hAnsi="Times New Roman"/>
          <w:sz w:val="28"/>
          <w:szCs w:val="24"/>
        </w:rPr>
        <w:t>принято решение об отказе в приеме документов, необходимых для предоставления государственной (муниципальной) услуги «Предоставлении разрешения на условно разрешенный вид использования земельного участка или объекта капитального строительства» в связи с:_____________________________________________________________________</w:t>
      </w: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F13055">
        <w:rPr>
          <w:rFonts w:ascii="Times New Roman" w:hAnsi="Times New Roman"/>
          <w:i/>
          <w:szCs w:val="20"/>
        </w:rPr>
        <w:t xml:space="preserve">(указываются основания отказа в приеме документов, необходимых для предоставления </w:t>
      </w: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F13055">
        <w:rPr>
          <w:rFonts w:ascii="Times New Roman" w:hAnsi="Times New Roman"/>
          <w:i/>
          <w:szCs w:val="20"/>
        </w:rPr>
        <w:t>__________________________________________________________________________________________</w:t>
      </w:r>
    </w:p>
    <w:p w:rsidR="006E438B" w:rsidRPr="00F13055" w:rsidRDefault="0053173E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F13055">
        <w:rPr>
          <w:rFonts w:ascii="Times New Roman" w:hAnsi="Times New Roman"/>
          <w:i/>
          <w:szCs w:val="20"/>
        </w:rPr>
        <w:t>государственной (муниципальной) услуги)</w:t>
      </w:r>
    </w:p>
    <w:p w:rsidR="006E438B" w:rsidRPr="00F13055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6E438B" w:rsidRPr="00F13055" w:rsidRDefault="0053173E">
      <w:pPr>
        <w:widowControl w:val="0"/>
        <w:spacing w:after="0" w:line="322" w:lineRule="exact"/>
        <w:ind w:firstLine="460"/>
        <w:jc w:val="both"/>
        <w:rPr>
          <w:rFonts w:ascii="Times New Roman" w:hAnsi="Times New Roman"/>
          <w:sz w:val="28"/>
          <w:szCs w:val="28"/>
        </w:rPr>
      </w:pPr>
      <w:r w:rsidRPr="00F13055">
        <w:rPr>
          <w:rFonts w:ascii="Times New Roman" w:hAnsi="Times New Roman"/>
          <w:sz w:val="28"/>
          <w:szCs w:val="28"/>
        </w:rPr>
        <w:t>Дополнительно информируем о возможности повторного обращения в орган, уполномоченный на предоставление государственной (муниципальной) услуги с заявлением о предоставлении услуги после устранения указанных нарушений.</w:t>
      </w:r>
    </w:p>
    <w:p w:rsidR="006E438B" w:rsidRPr="00F13055" w:rsidRDefault="0053173E">
      <w:pPr>
        <w:spacing w:after="0" w:line="240" w:lineRule="auto"/>
        <w:ind w:right="-1" w:firstLine="460"/>
        <w:jc w:val="both"/>
        <w:rPr>
          <w:rFonts w:ascii="Times New Roman" w:hAnsi="Times New Roman"/>
          <w:sz w:val="28"/>
          <w:szCs w:val="24"/>
        </w:rPr>
      </w:pPr>
      <w:r w:rsidRPr="00F13055">
        <w:rPr>
          <w:rFonts w:ascii="Times New Roman" w:hAnsi="Times New Roman"/>
          <w:sz w:val="28"/>
          <w:szCs w:val="24"/>
        </w:rPr>
        <w:lastRenderedPageBreak/>
        <w:t xml:space="preserve">Настоящее решение (постановление/распоряжение) может быть обжаловано в досудебном порядке путем направления жалобы в орган, уполномоченный на предоставление услуги </w:t>
      </w:r>
      <w:r w:rsidRPr="00F13055">
        <w:rPr>
          <w:rFonts w:ascii="Times New Roman" w:hAnsi="Times New Roman"/>
          <w:i/>
          <w:sz w:val="28"/>
          <w:szCs w:val="24"/>
        </w:rPr>
        <w:t>(указать уполномоченный орган)</w:t>
      </w:r>
      <w:r w:rsidRPr="00F13055">
        <w:rPr>
          <w:rFonts w:ascii="Times New Roman" w:hAnsi="Times New Roman"/>
          <w:sz w:val="28"/>
          <w:szCs w:val="24"/>
        </w:rPr>
        <w:t>, а также в судебном порядке.</w:t>
      </w:r>
    </w:p>
    <w:p w:rsidR="006E438B" w:rsidRPr="00F13055" w:rsidRDefault="006E438B">
      <w:pPr>
        <w:spacing w:after="0" w:line="240" w:lineRule="auto"/>
        <w:ind w:right="-1" w:firstLine="460"/>
        <w:jc w:val="both"/>
        <w:rPr>
          <w:rFonts w:ascii="Times New Roman" w:hAnsi="Times New Roman"/>
          <w:sz w:val="28"/>
          <w:szCs w:val="24"/>
        </w:rPr>
      </w:pPr>
    </w:p>
    <w:p w:rsidR="006E438B" w:rsidRPr="00F13055" w:rsidRDefault="006E43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438B" w:rsidRPr="00F13055" w:rsidRDefault="006E43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438B" w:rsidRPr="00F13055" w:rsidRDefault="0053173E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F13055">
        <w:rPr>
          <w:rFonts w:ascii="Times New Roman" w:hAnsi="Times New Roman"/>
          <w:sz w:val="28"/>
          <w:szCs w:val="24"/>
        </w:rPr>
        <w:t>Должностное лицо (ФИО)</w:t>
      </w:r>
    </w:p>
    <w:p w:rsidR="006E438B" w:rsidRPr="00F13055" w:rsidRDefault="006E438B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6E438B" w:rsidRPr="00F13055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F13055">
        <w:rPr>
          <w:rFonts w:ascii="Times New Roman" w:hAnsi="Times New Roman"/>
          <w:sz w:val="20"/>
          <w:szCs w:val="20"/>
        </w:rPr>
        <w:t>(подпись должностного лица органа, осуществляющего</w:t>
      </w:r>
    </w:p>
    <w:p w:rsidR="006E438B" w:rsidRPr="00F13055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F13055">
        <w:rPr>
          <w:rFonts w:ascii="Times New Roman" w:hAnsi="Times New Roman"/>
          <w:sz w:val="20"/>
          <w:szCs w:val="20"/>
        </w:rPr>
        <w:t xml:space="preserve">предоставление государственной </w:t>
      </w:r>
    </w:p>
    <w:p w:rsidR="006E438B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F13055">
        <w:rPr>
          <w:rFonts w:ascii="Times New Roman" w:hAnsi="Times New Roman"/>
          <w:sz w:val="20"/>
          <w:szCs w:val="20"/>
        </w:rPr>
        <w:t>(муниципальной) услуги)</w:t>
      </w:r>
      <w:bookmarkStart w:id="7" w:name="_GoBack"/>
      <w:bookmarkEnd w:id="7"/>
    </w:p>
    <w:p w:rsidR="006E438B" w:rsidRDefault="006E438B">
      <w:pPr>
        <w:spacing w:after="0" w:line="240" w:lineRule="auto"/>
        <w:rPr>
          <w:rFonts w:ascii="Times New Roman" w:hAnsi="Times New Roman"/>
          <w:spacing w:val="-6"/>
          <w:sz w:val="28"/>
          <w:szCs w:val="28"/>
        </w:rPr>
      </w:pPr>
    </w:p>
    <w:p w:rsidR="006E438B" w:rsidRDefault="0053173E">
      <w:pPr>
        <w:spacing w:after="0" w:line="240" w:lineRule="auto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br w:type="page"/>
      </w:r>
    </w:p>
    <w:p w:rsidR="006E438B" w:rsidRDefault="006E438B">
      <w:pPr>
        <w:spacing w:after="0" w:line="240" w:lineRule="auto"/>
        <w:ind w:left="10206"/>
        <w:jc w:val="both"/>
        <w:rPr>
          <w:rFonts w:ascii="Times New Roman" w:hAnsi="Times New Roman"/>
          <w:bCs/>
          <w:color w:val="000000"/>
          <w:sz w:val="28"/>
          <w:szCs w:val="28"/>
        </w:rPr>
        <w:sectPr w:rsidR="006E438B">
          <w:headerReference w:type="default" r:id="rId8"/>
          <w:pgSz w:w="11907" w:h="16840"/>
          <w:pgMar w:top="1134" w:right="851" w:bottom="1134" w:left="1134" w:header="720" w:footer="720" w:gutter="0"/>
          <w:cols w:space="708"/>
          <w:titlePg/>
          <w:docGrid w:linePitch="360"/>
        </w:sectPr>
      </w:pPr>
    </w:p>
    <w:p w:rsidR="006E438B" w:rsidRDefault="006E438B"/>
    <w:sectPr w:rsidR="006E438B" w:rsidSect="006E438B">
      <w:pgSz w:w="11906" w:h="16838"/>
      <w:pgMar w:top="1134" w:right="850" w:bottom="1134" w:left="1701" w:header="709" w:footer="709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CD8" w:rsidRDefault="005E1CD8" w:rsidP="006E438B">
      <w:pPr>
        <w:spacing w:after="0" w:line="240" w:lineRule="auto"/>
      </w:pPr>
      <w:r>
        <w:separator/>
      </w:r>
    </w:p>
  </w:endnote>
  <w:endnote w:type="continuationSeparator" w:id="0">
    <w:p w:rsidR="005E1CD8" w:rsidRDefault="005E1CD8" w:rsidP="006E4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CD8" w:rsidRDefault="005E1CD8">
      <w:pPr>
        <w:spacing w:after="0" w:line="240" w:lineRule="auto"/>
      </w:pPr>
      <w:r>
        <w:separator/>
      </w:r>
    </w:p>
  </w:footnote>
  <w:footnote w:type="continuationSeparator" w:id="0">
    <w:p w:rsidR="005E1CD8" w:rsidRDefault="005E1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5946836"/>
      <w:docPartObj>
        <w:docPartGallery w:val="Page Numbers (Top of Page)"/>
        <w:docPartUnique/>
      </w:docPartObj>
    </w:sdtPr>
    <w:sdtEndPr/>
    <w:sdtContent>
      <w:p w:rsidR="006E438B" w:rsidRDefault="00AC5396">
        <w:pPr>
          <w:pStyle w:val="12"/>
          <w:jc w:val="center"/>
        </w:pPr>
        <w:r>
          <w:fldChar w:fldCharType="begin"/>
        </w:r>
        <w:r w:rsidR="0053173E">
          <w:instrText>PAGE   \* MERGEFORMAT</w:instrText>
        </w:r>
        <w:r>
          <w:fldChar w:fldCharType="separate"/>
        </w:r>
        <w:r w:rsidR="00F13055">
          <w:rPr>
            <w:noProof/>
          </w:rPr>
          <w:t>2</w:t>
        </w:r>
        <w:r>
          <w:fldChar w:fldCharType="end"/>
        </w:r>
      </w:p>
    </w:sdtContent>
  </w:sdt>
  <w:p w:rsidR="006E438B" w:rsidRDefault="006E438B">
    <w:pPr>
      <w:pStyle w:val="1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5751"/>
    <w:multiLevelType w:val="hybridMultilevel"/>
    <w:tmpl w:val="F632629A"/>
    <w:lvl w:ilvl="0" w:tplc="03CE47D4">
      <w:start w:val="1"/>
      <w:numFmt w:val="decimal"/>
      <w:lvlText w:val="%1."/>
      <w:lvlJc w:val="left"/>
      <w:pPr>
        <w:ind w:left="720" w:hanging="360"/>
      </w:pPr>
    </w:lvl>
    <w:lvl w:ilvl="1" w:tplc="049AC044">
      <w:start w:val="1"/>
      <w:numFmt w:val="lowerLetter"/>
      <w:lvlText w:val="%2."/>
      <w:lvlJc w:val="left"/>
      <w:pPr>
        <w:ind w:left="1440" w:hanging="360"/>
      </w:pPr>
    </w:lvl>
    <w:lvl w:ilvl="2" w:tplc="6B40F0A8">
      <w:start w:val="1"/>
      <w:numFmt w:val="lowerRoman"/>
      <w:lvlText w:val="%3."/>
      <w:lvlJc w:val="right"/>
      <w:pPr>
        <w:ind w:left="2160" w:hanging="180"/>
      </w:pPr>
    </w:lvl>
    <w:lvl w:ilvl="3" w:tplc="FA66B3F0">
      <w:start w:val="1"/>
      <w:numFmt w:val="decimal"/>
      <w:lvlText w:val="%4."/>
      <w:lvlJc w:val="left"/>
      <w:pPr>
        <w:ind w:left="2880" w:hanging="360"/>
      </w:pPr>
    </w:lvl>
    <w:lvl w:ilvl="4" w:tplc="B58A02E4">
      <w:start w:val="1"/>
      <w:numFmt w:val="lowerLetter"/>
      <w:lvlText w:val="%5."/>
      <w:lvlJc w:val="left"/>
      <w:pPr>
        <w:ind w:left="3600" w:hanging="360"/>
      </w:pPr>
    </w:lvl>
    <w:lvl w:ilvl="5" w:tplc="25A2024C">
      <w:start w:val="1"/>
      <w:numFmt w:val="lowerRoman"/>
      <w:lvlText w:val="%6."/>
      <w:lvlJc w:val="right"/>
      <w:pPr>
        <w:ind w:left="4320" w:hanging="180"/>
      </w:pPr>
    </w:lvl>
    <w:lvl w:ilvl="6" w:tplc="90708290">
      <w:start w:val="1"/>
      <w:numFmt w:val="decimal"/>
      <w:lvlText w:val="%7."/>
      <w:lvlJc w:val="left"/>
      <w:pPr>
        <w:ind w:left="5040" w:hanging="360"/>
      </w:pPr>
    </w:lvl>
    <w:lvl w:ilvl="7" w:tplc="325ECDBE">
      <w:start w:val="1"/>
      <w:numFmt w:val="lowerLetter"/>
      <w:lvlText w:val="%8."/>
      <w:lvlJc w:val="left"/>
      <w:pPr>
        <w:ind w:left="5760" w:hanging="360"/>
      </w:pPr>
    </w:lvl>
    <w:lvl w:ilvl="8" w:tplc="85580B0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1349A"/>
    <w:multiLevelType w:val="hybridMultilevel"/>
    <w:tmpl w:val="462C6652"/>
    <w:lvl w:ilvl="0" w:tplc="AD925D0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887C6C48">
      <w:start w:val="1"/>
      <w:numFmt w:val="lowerLetter"/>
      <w:lvlText w:val="%2."/>
      <w:lvlJc w:val="left"/>
      <w:pPr>
        <w:ind w:left="2149" w:hanging="360"/>
      </w:pPr>
    </w:lvl>
    <w:lvl w:ilvl="2" w:tplc="821A82A6">
      <w:start w:val="1"/>
      <w:numFmt w:val="lowerRoman"/>
      <w:lvlText w:val="%3."/>
      <w:lvlJc w:val="right"/>
      <w:pPr>
        <w:ind w:left="2869" w:hanging="180"/>
      </w:pPr>
    </w:lvl>
    <w:lvl w:ilvl="3" w:tplc="7C869F9C">
      <w:start w:val="1"/>
      <w:numFmt w:val="decimal"/>
      <w:lvlText w:val="%4."/>
      <w:lvlJc w:val="left"/>
      <w:pPr>
        <w:ind w:left="3589" w:hanging="360"/>
      </w:pPr>
    </w:lvl>
    <w:lvl w:ilvl="4" w:tplc="C5784604">
      <w:start w:val="1"/>
      <w:numFmt w:val="lowerLetter"/>
      <w:lvlText w:val="%5."/>
      <w:lvlJc w:val="left"/>
      <w:pPr>
        <w:ind w:left="4309" w:hanging="360"/>
      </w:pPr>
    </w:lvl>
    <w:lvl w:ilvl="5" w:tplc="725A768A">
      <w:start w:val="1"/>
      <w:numFmt w:val="lowerRoman"/>
      <w:lvlText w:val="%6."/>
      <w:lvlJc w:val="right"/>
      <w:pPr>
        <w:ind w:left="5029" w:hanging="180"/>
      </w:pPr>
    </w:lvl>
    <w:lvl w:ilvl="6" w:tplc="0A8E3128">
      <w:start w:val="1"/>
      <w:numFmt w:val="decimal"/>
      <w:lvlText w:val="%7."/>
      <w:lvlJc w:val="left"/>
      <w:pPr>
        <w:ind w:left="5749" w:hanging="360"/>
      </w:pPr>
    </w:lvl>
    <w:lvl w:ilvl="7" w:tplc="52A87722">
      <w:start w:val="1"/>
      <w:numFmt w:val="lowerLetter"/>
      <w:lvlText w:val="%8."/>
      <w:lvlJc w:val="left"/>
      <w:pPr>
        <w:ind w:left="6469" w:hanging="360"/>
      </w:pPr>
    </w:lvl>
    <w:lvl w:ilvl="8" w:tplc="C4F68C3E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645D64"/>
    <w:multiLevelType w:val="hybridMultilevel"/>
    <w:tmpl w:val="2154DC94"/>
    <w:lvl w:ilvl="0" w:tplc="B24CC2E6">
      <w:start w:val="1"/>
      <w:numFmt w:val="decimal"/>
      <w:lvlText w:val="%1)"/>
      <w:lvlJc w:val="left"/>
      <w:pPr>
        <w:ind w:left="1429" w:hanging="360"/>
      </w:pPr>
    </w:lvl>
    <w:lvl w:ilvl="1" w:tplc="65EC9230">
      <w:start w:val="1"/>
      <w:numFmt w:val="lowerLetter"/>
      <w:lvlText w:val="%2."/>
      <w:lvlJc w:val="left"/>
      <w:pPr>
        <w:ind w:left="2149" w:hanging="360"/>
      </w:pPr>
    </w:lvl>
    <w:lvl w:ilvl="2" w:tplc="D66C711C">
      <w:start w:val="1"/>
      <w:numFmt w:val="lowerRoman"/>
      <w:lvlText w:val="%3."/>
      <w:lvlJc w:val="right"/>
      <w:pPr>
        <w:ind w:left="2869" w:hanging="180"/>
      </w:pPr>
    </w:lvl>
    <w:lvl w:ilvl="3" w:tplc="989E6AE0">
      <w:start w:val="1"/>
      <w:numFmt w:val="decimal"/>
      <w:lvlText w:val="%4."/>
      <w:lvlJc w:val="left"/>
      <w:pPr>
        <w:ind w:left="3589" w:hanging="360"/>
      </w:pPr>
    </w:lvl>
    <w:lvl w:ilvl="4" w:tplc="6A0855E0">
      <w:start w:val="1"/>
      <w:numFmt w:val="lowerLetter"/>
      <w:lvlText w:val="%5."/>
      <w:lvlJc w:val="left"/>
      <w:pPr>
        <w:ind w:left="4309" w:hanging="360"/>
      </w:pPr>
    </w:lvl>
    <w:lvl w:ilvl="5" w:tplc="E0F4B2EE">
      <w:start w:val="1"/>
      <w:numFmt w:val="lowerRoman"/>
      <w:lvlText w:val="%6."/>
      <w:lvlJc w:val="right"/>
      <w:pPr>
        <w:ind w:left="5029" w:hanging="180"/>
      </w:pPr>
    </w:lvl>
    <w:lvl w:ilvl="6" w:tplc="C3424D5E">
      <w:start w:val="1"/>
      <w:numFmt w:val="decimal"/>
      <w:lvlText w:val="%7."/>
      <w:lvlJc w:val="left"/>
      <w:pPr>
        <w:ind w:left="5749" w:hanging="360"/>
      </w:pPr>
    </w:lvl>
    <w:lvl w:ilvl="7" w:tplc="9118E34E">
      <w:start w:val="1"/>
      <w:numFmt w:val="lowerLetter"/>
      <w:lvlText w:val="%8."/>
      <w:lvlJc w:val="left"/>
      <w:pPr>
        <w:ind w:left="6469" w:hanging="360"/>
      </w:pPr>
    </w:lvl>
    <w:lvl w:ilvl="8" w:tplc="AFB2F0C4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2E1388"/>
    <w:multiLevelType w:val="multilevel"/>
    <w:tmpl w:val="C2ACC03A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4" w15:restartNumberingAfterBreak="0">
    <w:nsid w:val="0E092997"/>
    <w:multiLevelType w:val="hybridMultilevel"/>
    <w:tmpl w:val="803033A6"/>
    <w:lvl w:ilvl="0" w:tplc="EE443E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A8CABB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B6FD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A227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74996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A06E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7C48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84D56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524F7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1C53F2"/>
    <w:multiLevelType w:val="hybridMultilevel"/>
    <w:tmpl w:val="70666540"/>
    <w:lvl w:ilvl="0" w:tplc="DC089EF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4C8CE7F6">
      <w:start w:val="1"/>
      <w:numFmt w:val="lowerLetter"/>
      <w:lvlText w:val="%2."/>
      <w:lvlJc w:val="left"/>
      <w:pPr>
        <w:ind w:left="1440" w:hanging="360"/>
      </w:pPr>
    </w:lvl>
    <w:lvl w:ilvl="2" w:tplc="498869F2">
      <w:start w:val="1"/>
      <w:numFmt w:val="lowerRoman"/>
      <w:lvlText w:val="%3."/>
      <w:lvlJc w:val="right"/>
      <w:pPr>
        <w:ind w:left="2160" w:hanging="180"/>
      </w:pPr>
    </w:lvl>
    <w:lvl w:ilvl="3" w:tplc="D92CEEF4">
      <w:start w:val="1"/>
      <w:numFmt w:val="decimal"/>
      <w:lvlText w:val="%4."/>
      <w:lvlJc w:val="left"/>
      <w:pPr>
        <w:ind w:left="2880" w:hanging="360"/>
      </w:pPr>
    </w:lvl>
    <w:lvl w:ilvl="4" w:tplc="874E54CE">
      <w:start w:val="1"/>
      <w:numFmt w:val="lowerLetter"/>
      <w:lvlText w:val="%5."/>
      <w:lvlJc w:val="left"/>
      <w:pPr>
        <w:ind w:left="3600" w:hanging="360"/>
      </w:pPr>
    </w:lvl>
    <w:lvl w:ilvl="5" w:tplc="BDA4DA72">
      <w:start w:val="1"/>
      <w:numFmt w:val="lowerRoman"/>
      <w:lvlText w:val="%6."/>
      <w:lvlJc w:val="right"/>
      <w:pPr>
        <w:ind w:left="4320" w:hanging="180"/>
      </w:pPr>
    </w:lvl>
    <w:lvl w:ilvl="6" w:tplc="FE34AA92">
      <w:start w:val="1"/>
      <w:numFmt w:val="decimal"/>
      <w:lvlText w:val="%7."/>
      <w:lvlJc w:val="left"/>
      <w:pPr>
        <w:ind w:left="5040" w:hanging="360"/>
      </w:pPr>
    </w:lvl>
    <w:lvl w:ilvl="7" w:tplc="57F02638">
      <w:start w:val="1"/>
      <w:numFmt w:val="lowerLetter"/>
      <w:lvlText w:val="%8."/>
      <w:lvlJc w:val="left"/>
      <w:pPr>
        <w:ind w:left="5760" w:hanging="360"/>
      </w:pPr>
    </w:lvl>
    <w:lvl w:ilvl="8" w:tplc="BC8259C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106DB"/>
    <w:multiLevelType w:val="multilevel"/>
    <w:tmpl w:val="E6DE6E40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61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12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3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14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7" w15:restartNumberingAfterBreak="0">
    <w:nsid w:val="18594DD6"/>
    <w:multiLevelType w:val="hybridMultilevel"/>
    <w:tmpl w:val="AD2E4E44"/>
    <w:lvl w:ilvl="0" w:tplc="FBAC81E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DB20DEA0">
      <w:start w:val="1"/>
      <w:numFmt w:val="lowerLetter"/>
      <w:lvlText w:val="%2."/>
      <w:lvlJc w:val="left"/>
      <w:pPr>
        <w:ind w:left="2149" w:hanging="360"/>
      </w:pPr>
    </w:lvl>
    <w:lvl w:ilvl="2" w:tplc="37E6ED08">
      <w:start w:val="1"/>
      <w:numFmt w:val="lowerRoman"/>
      <w:lvlText w:val="%3."/>
      <w:lvlJc w:val="right"/>
      <w:pPr>
        <w:ind w:left="2869" w:hanging="180"/>
      </w:pPr>
    </w:lvl>
    <w:lvl w:ilvl="3" w:tplc="DCA43540">
      <w:start w:val="1"/>
      <w:numFmt w:val="decimal"/>
      <w:lvlText w:val="%4."/>
      <w:lvlJc w:val="left"/>
      <w:pPr>
        <w:ind w:left="3589" w:hanging="360"/>
      </w:pPr>
    </w:lvl>
    <w:lvl w:ilvl="4" w:tplc="62826D46">
      <w:start w:val="1"/>
      <w:numFmt w:val="lowerLetter"/>
      <w:lvlText w:val="%5."/>
      <w:lvlJc w:val="left"/>
      <w:pPr>
        <w:ind w:left="4309" w:hanging="360"/>
      </w:pPr>
    </w:lvl>
    <w:lvl w:ilvl="5" w:tplc="6D5602EA">
      <w:start w:val="1"/>
      <w:numFmt w:val="lowerRoman"/>
      <w:lvlText w:val="%6."/>
      <w:lvlJc w:val="right"/>
      <w:pPr>
        <w:ind w:left="5029" w:hanging="180"/>
      </w:pPr>
    </w:lvl>
    <w:lvl w:ilvl="6" w:tplc="087A96EE">
      <w:start w:val="1"/>
      <w:numFmt w:val="decimal"/>
      <w:lvlText w:val="%7."/>
      <w:lvlJc w:val="left"/>
      <w:pPr>
        <w:ind w:left="5749" w:hanging="360"/>
      </w:pPr>
    </w:lvl>
    <w:lvl w:ilvl="7" w:tplc="CA92F792">
      <w:start w:val="1"/>
      <w:numFmt w:val="lowerLetter"/>
      <w:lvlText w:val="%8."/>
      <w:lvlJc w:val="left"/>
      <w:pPr>
        <w:ind w:left="6469" w:hanging="360"/>
      </w:pPr>
    </w:lvl>
    <w:lvl w:ilvl="8" w:tplc="334A0F12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C120C36"/>
    <w:multiLevelType w:val="hybridMultilevel"/>
    <w:tmpl w:val="37E4A47C"/>
    <w:lvl w:ilvl="0" w:tplc="94AAA128">
      <w:start w:val="1"/>
      <w:numFmt w:val="decimal"/>
      <w:lvlText w:val="%1)"/>
      <w:lvlJc w:val="left"/>
      <w:pPr>
        <w:ind w:left="1429" w:hanging="360"/>
      </w:pPr>
    </w:lvl>
    <w:lvl w:ilvl="1" w:tplc="E390AE40">
      <w:start w:val="1"/>
      <w:numFmt w:val="lowerLetter"/>
      <w:lvlText w:val="%2."/>
      <w:lvlJc w:val="left"/>
      <w:pPr>
        <w:ind w:left="2149" w:hanging="360"/>
      </w:pPr>
    </w:lvl>
    <w:lvl w:ilvl="2" w:tplc="5FACB4F2">
      <w:start w:val="1"/>
      <w:numFmt w:val="lowerRoman"/>
      <w:lvlText w:val="%3."/>
      <w:lvlJc w:val="right"/>
      <w:pPr>
        <w:ind w:left="2869" w:hanging="180"/>
      </w:pPr>
    </w:lvl>
    <w:lvl w:ilvl="3" w:tplc="1D5E0FEA">
      <w:start w:val="1"/>
      <w:numFmt w:val="decimal"/>
      <w:lvlText w:val="%4."/>
      <w:lvlJc w:val="left"/>
      <w:pPr>
        <w:ind w:left="3589" w:hanging="360"/>
      </w:pPr>
    </w:lvl>
    <w:lvl w:ilvl="4" w:tplc="DC681548">
      <w:start w:val="1"/>
      <w:numFmt w:val="lowerLetter"/>
      <w:lvlText w:val="%5."/>
      <w:lvlJc w:val="left"/>
      <w:pPr>
        <w:ind w:left="4309" w:hanging="360"/>
      </w:pPr>
    </w:lvl>
    <w:lvl w:ilvl="5" w:tplc="BF5A788E">
      <w:start w:val="1"/>
      <w:numFmt w:val="lowerRoman"/>
      <w:lvlText w:val="%6."/>
      <w:lvlJc w:val="right"/>
      <w:pPr>
        <w:ind w:left="5029" w:hanging="180"/>
      </w:pPr>
    </w:lvl>
    <w:lvl w:ilvl="6" w:tplc="7DCED176">
      <w:start w:val="1"/>
      <w:numFmt w:val="decimal"/>
      <w:lvlText w:val="%7."/>
      <w:lvlJc w:val="left"/>
      <w:pPr>
        <w:ind w:left="5749" w:hanging="360"/>
      </w:pPr>
    </w:lvl>
    <w:lvl w:ilvl="7" w:tplc="501CC79E">
      <w:start w:val="1"/>
      <w:numFmt w:val="lowerLetter"/>
      <w:lvlText w:val="%8."/>
      <w:lvlJc w:val="left"/>
      <w:pPr>
        <w:ind w:left="6469" w:hanging="360"/>
      </w:pPr>
    </w:lvl>
    <w:lvl w:ilvl="8" w:tplc="74204942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CEC4007"/>
    <w:multiLevelType w:val="hybridMultilevel"/>
    <w:tmpl w:val="FCDACCBE"/>
    <w:lvl w:ilvl="0" w:tplc="3662943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488A69A6">
      <w:start w:val="1"/>
      <w:numFmt w:val="lowerLetter"/>
      <w:lvlText w:val="%2."/>
      <w:lvlJc w:val="left"/>
      <w:pPr>
        <w:ind w:left="2149" w:hanging="360"/>
      </w:pPr>
    </w:lvl>
    <w:lvl w:ilvl="2" w:tplc="64A81D76">
      <w:start w:val="1"/>
      <w:numFmt w:val="lowerRoman"/>
      <w:lvlText w:val="%3."/>
      <w:lvlJc w:val="right"/>
      <w:pPr>
        <w:ind w:left="2869" w:hanging="180"/>
      </w:pPr>
    </w:lvl>
    <w:lvl w:ilvl="3" w:tplc="98986A6E">
      <w:start w:val="1"/>
      <w:numFmt w:val="decimal"/>
      <w:lvlText w:val="%4."/>
      <w:lvlJc w:val="left"/>
      <w:pPr>
        <w:ind w:left="3589" w:hanging="360"/>
      </w:pPr>
    </w:lvl>
    <w:lvl w:ilvl="4" w:tplc="64FA531A">
      <w:start w:val="1"/>
      <w:numFmt w:val="lowerLetter"/>
      <w:lvlText w:val="%5."/>
      <w:lvlJc w:val="left"/>
      <w:pPr>
        <w:ind w:left="4309" w:hanging="360"/>
      </w:pPr>
    </w:lvl>
    <w:lvl w:ilvl="5" w:tplc="A6D84174">
      <w:start w:val="1"/>
      <w:numFmt w:val="lowerRoman"/>
      <w:lvlText w:val="%6."/>
      <w:lvlJc w:val="right"/>
      <w:pPr>
        <w:ind w:left="5029" w:hanging="180"/>
      </w:pPr>
    </w:lvl>
    <w:lvl w:ilvl="6" w:tplc="7A522F8A">
      <w:start w:val="1"/>
      <w:numFmt w:val="decimal"/>
      <w:lvlText w:val="%7."/>
      <w:lvlJc w:val="left"/>
      <w:pPr>
        <w:ind w:left="5749" w:hanging="360"/>
      </w:pPr>
    </w:lvl>
    <w:lvl w:ilvl="7" w:tplc="3132C876">
      <w:start w:val="1"/>
      <w:numFmt w:val="lowerLetter"/>
      <w:lvlText w:val="%8."/>
      <w:lvlJc w:val="left"/>
      <w:pPr>
        <w:ind w:left="6469" w:hanging="360"/>
      </w:pPr>
    </w:lvl>
    <w:lvl w:ilvl="8" w:tplc="E1809BA4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4FA4971"/>
    <w:multiLevelType w:val="hybridMultilevel"/>
    <w:tmpl w:val="0419001D"/>
    <w:lvl w:ilvl="0" w:tplc="60B6A55A">
      <w:start w:val="1"/>
      <w:numFmt w:val="decimal"/>
      <w:lvlText w:val="%1)"/>
      <w:lvlJc w:val="left"/>
      <w:pPr>
        <w:ind w:left="360" w:hanging="360"/>
      </w:pPr>
    </w:lvl>
    <w:lvl w:ilvl="1" w:tplc="EC40F7E0">
      <w:start w:val="1"/>
      <w:numFmt w:val="lowerLetter"/>
      <w:lvlText w:val="%2)"/>
      <w:lvlJc w:val="left"/>
      <w:pPr>
        <w:ind w:left="720" w:hanging="360"/>
      </w:pPr>
    </w:lvl>
    <w:lvl w:ilvl="2" w:tplc="EBA4B5F4">
      <w:start w:val="1"/>
      <w:numFmt w:val="lowerRoman"/>
      <w:lvlText w:val="%3)"/>
      <w:lvlJc w:val="left"/>
      <w:pPr>
        <w:ind w:left="1080" w:hanging="360"/>
      </w:pPr>
    </w:lvl>
    <w:lvl w:ilvl="3" w:tplc="FF925320">
      <w:start w:val="1"/>
      <w:numFmt w:val="decimal"/>
      <w:lvlText w:val="(%4)"/>
      <w:lvlJc w:val="left"/>
      <w:pPr>
        <w:ind w:left="1440" w:hanging="360"/>
      </w:pPr>
    </w:lvl>
    <w:lvl w:ilvl="4" w:tplc="5728F638">
      <w:start w:val="1"/>
      <w:numFmt w:val="lowerLetter"/>
      <w:lvlText w:val="(%5)"/>
      <w:lvlJc w:val="left"/>
      <w:pPr>
        <w:ind w:left="1800" w:hanging="360"/>
      </w:pPr>
    </w:lvl>
    <w:lvl w:ilvl="5" w:tplc="77602F64">
      <w:start w:val="1"/>
      <w:numFmt w:val="lowerRoman"/>
      <w:lvlText w:val="(%6)"/>
      <w:lvlJc w:val="left"/>
      <w:pPr>
        <w:ind w:left="2160" w:hanging="360"/>
      </w:pPr>
    </w:lvl>
    <w:lvl w:ilvl="6" w:tplc="7074706C">
      <w:start w:val="1"/>
      <w:numFmt w:val="decimal"/>
      <w:lvlText w:val="%7."/>
      <w:lvlJc w:val="left"/>
      <w:pPr>
        <w:ind w:left="2520" w:hanging="360"/>
      </w:pPr>
    </w:lvl>
    <w:lvl w:ilvl="7" w:tplc="642E98A4">
      <w:start w:val="1"/>
      <w:numFmt w:val="lowerLetter"/>
      <w:lvlText w:val="%8."/>
      <w:lvlJc w:val="left"/>
      <w:pPr>
        <w:ind w:left="2880" w:hanging="360"/>
      </w:pPr>
    </w:lvl>
    <w:lvl w:ilvl="8" w:tplc="52644E62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6BD6662"/>
    <w:multiLevelType w:val="hybridMultilevel"/>
    <w:tmpl w:val="3248557E"/>
    <w:lvl w:ilvl="0" w:tplc="407E8F02">
      <w:start w:val="1"/>
      <w:numFmt w:val="decimal"/>
      <w:lvlText w:val="%1)"/>
      <w:lvlJc w:val="left"/>
      <w:pPr>
        <w:ind w:left="1429" w:hanging="360"/>
      </w:pPr>
    </w:lvl>
    <w:lvl w:ilvl="1" w:tplc="A97EDAF8">
      <w:start w:val="1"/>
      <w:numFmt w:val="lowerLetter"/>
      <w:lvlText w:val="%2."/>
      <w:lvlJc w:val="left"/>
      <w:pPr>
        <w:ind w:left="2149" w:hanging="360"/>
      </w:pPr>
    </w:lvl>
    <w:lvl w:ilvl="2" w:tplc="179C1FBA">
      <w:start w:val="1"/>
      <w:numFmt w:val="lowerRoman"/>
      <w:lvlText w:val="%3."/>
      <w:lvlJc w:val="right"/>
      <w:pPr>
        <w:ind w:left="2869" w:hanging="180"/>
      </w:pPr>
    </w:lvl>
    <w:lvl w:ilvl="3" w:tplc="92C4127E">
      <w:start w:val="1"/>
      <w:numFmt w:val="decimal"/>
      <w:lvlText w:val="%4."/>
      <w:lvlJc w:val="left"/>
      <w:pPr>
        <w:ind w:left="3589" w:hanging="360"/>
      </w:pPr>
    </w:lvl>
    <w:lvl w:ilvl="4" w:tplc="D3620D22">
      <w:start w:val="1"/>
      <w:numFmt w:val="lowerLetter"/>
      <w:lvlText w:val="%5."/>
      <w:lvlJc w:val="left"/>
      <w:pPr>
        <w:ind w:left="4309" w:hanging="360"/>
      </w:pPr>
    </w:lvl>
    <w:lvl w:ilvl="5" w:tplc="519681F2">
      <w:start w:val="1"/>
      <w:numFmt w:val="lowerRoman"/>
      <w:lvlText w:val="%6."/>
      <w:lvlJc w:val="right"/>
      <w:pPr>
        <w:ind w:left="5029" w:hanging="180"/>
      </w:pPr>
    </w:lvl>
    <w:lvl w:ilvl="6" w:tplc="A48E6E68">
      <w:start w:val="1"/>
      <w:numFmt w:val="decimal"/>
      <w:lvlText w:val="%7."/>
      <w:lvlJc w:val="left"/>
      <w:pPr>
        <w:ind w:left="5749" w:hanging="360"/>
      </w:pPr>
    </w:lvl>
    <w:lvl w:ilvl="7" w:tplc="2D2C541C">
      <w:start w:val="1"/>
      <w:numFmt w:val="lowerLetter"/>
      <w:lvlText w:val="%8."/>
      <w:lvlJc w:val="left"/>
      <w:pPr>
        <w:ind w:left="6469" w:hanging="360"/>
      </w:pPr>
    </w:lvl>
    <w:lvl w:ilvl="8" w:tplc="1CB49DA4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9487A06"/>
    <w:multiLevelType w:val="multilevel"/>
    <w:tmpl w:val="FFEEE308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13" w15:restartNumberingAfterBreak="0">
    <w:nsid w:val="29C360FC"/>
    <w:multiLevelType w:val="hybridMultilevel"/>
    <w:tmpl w:val="B94649FC"/>
    <w:lvl w:ilvl="0" w:tplc="DFCE9D2A">
      <w:start w:val="1"/>
      <w:numFmt w:val="decimal"/>
      <w:lvlText w:val="%1."/>
      <w:lvlJc w:val="left"/>
      <w:pPr>
        <w:ind w:left="720" w:hanging="360"/>
      </w:pPr>
    </w:lvl>
    <w:lvl w:ilvl="1" w:tplc="BB4E3480">
      <w:start w:val="1"/>
      <w:numFmt w:val="lowerLetter"/>
      <w:lvlText w:val="%2."/>
      <w:lvlJc w:val="left"/>
      <w:pPr>
        <w:ind w:left="1440" w:hanging="360"/>
      </w:pPr>
    </w:lvl>
    <w:lvl w:ilvl="2" w:tplc="9E083ACA">
      <w:start w:val="1"/>
      <w:numFmt w:val="lowerRoman"/>
      <w:lvlText w:val="%3."/>
      <w:lvlJc w:val="right"/>
      <w:pPr>
        <w:ind w:left="2160" w:hanging="180"/>
      </w:pPr>
    </w:lvl>
    <w:lvl w:ilvl="3" w:tplc="E7F6547A">
      <w:start w:val="1"/>
      <w:numFmt w:val="decimal"/>
      <w:lvlText w:val="%4."/>
      <w:lvlJc w:val="left"/>
      <w:pPr>
        <w:ind w:left="2880" w:hanging="360"/>
      </w:pPr>
    </w:lvl>
    <w:lvl w:ilvl="4" w:tplc="2320E0A2">
      <w:start w:val="1"/>
      <w:numFmt w:val="lowerLetter"/>
      <w:lvlText w:val="%5."/>
      <w:lvlJc w:val="left"/>
      <w:pPr>
        <w:ind w:left="3600" w:hanging="360"/>
      </w:pPr>
    </w:lvl>
    <w:lvl w:ilvl="5" w:tplc="5F44308E">
      <w:start w:val="1"/>
      <w:numFmt w:val="lowerRoman"/>
      <w:lvlText w:val="%6."/>
      <w:lvlJc w:val="right"/>
      <w:pPr>
        <w:ind w:left="4320" w:hanging="180"/>
      </w:pPr>
    </w:lvl>
    <w:lvl w:ilvl="6" w:tplc="476A4208">
      <w:start w:val="1"/>
      <w:numFmt w:val="decimal"/>
      <w:lvlText w:val="%7."/>
      <w:lvlJc w:val="left"/>
      <w:pPr>
        <w:ind w:left="5040" w:hanging="360"/>
      </w:pPr>
    </w:lvl>
    <w:lvl w:ilvl="7" w:tplc="7A9AD1F2">
      <w:start w:val="1"/>
      <w:numFmt w:val="lowerLetter"/>
      <w:lvlText w:val="%8."/>
      <w:lvlJc w:val="left"/>
      <w:pPr>
        <w:ind w:left="5760" w:hanging="360"/>
      </w:pPr>
    </w:lvl>
    <w:lvl w:ilvl="8" w:tplc="DB94472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C67A98"/>
    <w:multiLevelType w:val="multilevel"/>
    <w:tmpl w:val="34341948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15" w15:restartNumberingAfterBreak="0">
    <w:nsid w:val="2CAE5A64"/>
    <w:multiLevelType w:val="hybridMultilevel"/>
    <w:tmpl w:val="EE5E2708"/>
    <w:lvl w:ilvl="0" w:tplc="C9AC79B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4841E70">
      <w:start w:val="1"/>
      <w:numFmt w:val="lowerLetter"/>
      <w:lvlText w:val="%2."/>
      <w:lvlJc w:val="left"/>
      <w:pPr>
        <w:ind w:left="2149" w:hanging="360"/>
      </w:pPr>
    </w:lvl>
    <w:lvl w:ilvl="2" w:tplc="371A41DE">
      <w:start w:val="1"/>
      <w:numFmt w:val="lowerRoman"/>
      <w:lvlText w:val="%3."/>
      <w:lvlJc w:val="right"/>
      <w:pPr>
        <w:ind w:left="2869" w:hanging="180"/>
      </w:pPr>
    </w:lvl>
    <w:lvl w:ilvl="3" w:tplc="686C8F74">
      <w:start w:val="1"/>
      <w:numFmt w:val="decimal"/>
      <w:lvlText w:val="%4."/>
      <w:lvlJc w:val="left"/>
      <w:pPr>
        <w:ind w:left="3589" w:hanging="360"/>
      </w:pPr>
    </w:lvl>
    <w:lvl w:ilvl="4" w:tplc="DA1A958E">
      <w:start w:val="1"/>
      <w:numFmt w:val="lowerLetter"/>
      <w:lvlText w:val="%5."/>
      <w:lvlJc w:val="left"/>
      <w:pPr>
        <w:ind w:left="4309" w:hanging="360"/>
      </w:pPr>
    </w:lvl>
    <w:lvl w:ilvl="5" w:tplc="DBC48D10">
      <w:start w:val="1"/>
      <w:numFmt w:val="lowerRoman"/>
      <w:lvlText w:val="%6."/>
      <w:lvlJc w:val="right"/>
      <w:pPr>
        <w:ind w:left="5029" w:hanging="180"/>
      </w:pPr>
    </w:lvl>
    <w:lvl w:ilvl="6" w:tplc="1BDE5E8C">
      <w:start w:val="1"/>
      <w:numFmt w:val="decimal"/>
      <w:lvlText w:val="%7."/>
      <w:lvlJc w:val="left"/>
      <w:pPr>
        <w:ind w:left="5749" w:hanging="360"/>
      </w:pPr>
    </w:lvl>
    <w:lvl w:ilvl="7" w:tplc="893EB93E">
      <w:start w:val="1"/>
      <w:numFmt w:val="lowerLetter"/>
      <w:lvlText w:val="%8."/>
      <w:lvlJc w:val="left"/>
      <w:pPr>
        <w:ind w:left="6469" w:hanging="360"/>
      </w:pPr>
    </w:lvl>
    <w:lvl w:ilvl="8" w:tplc="15FCD934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D5D7DA5"/>
    <w:multiLevelType w:val="hybridMultilevel"/>
    <w:tmpl w:val="035A101E"/>
    <w:lvl w:ilvl="0" w:tplc="9EC0A308">
      <w:start w:val="1"/>
      <w:numFmt w:val="decimal"/>
      <w:lvlText w:val="%1)"/>
      <w:lvlJc w:val="left"/>
      <w:pPr>
        <w:ind w:left="1429" w:hanging="360"/>
      </w:pPr>
    </w:lvl>
    <w:lvl w:ilvl="1" w:tplc="119CF154">
      <w:start w:val="1"/>
      <w:numFmt w:val="lowerLetter"/>
      <w:lvlText w:val="%2."/>
      <w:lvlJc w:val="left"/>
      <w:pPr>
        <w:ind w:left="2149" w:hanging="360"/>
      </w:pPr>
    </w:lvl>
    <w:lvl w:ilvl="2" w:tplc="C4429F68">
      <w:start w:val="1"/>
      <w:numFmt w:val="lowerRoman"/>
      <w:lvlText w:val="%3."/>
      <w:lvlJc w:val="right"/>
      <w:pPr>
        <w:ind w:left="2869" w:hanging="180"/>
      </w:pPr>
    </w:lvl>
    <w:lvl w:ilvl="3" w:tplc="EABE3266">
      <w:start w:val="1"/>
      <w:numFmt w:val="decimal"/>
      <w:lvlText w:val="%4."/>
      <w:lvlJc w:val="left"/>
      <w:pPr>
        <w:ind w:left="3589" w:hanging="360"/>
      </w:pPr>
    </w:lvl>
    <w:lvl w:ilvl="4" w:tplc="E89429D2">
      <w:start w:val="1"/>
      <w:numFmt w:val="lowerLetter"/>
      <w:lvlText w:val="%5."/>
      <w:lvlJc w:val="left"/>
      <w:pPr>
        <w:ind w:left="4309" w:hanging="360"/>
      </w:pPr>
    </w:lvl>
    <w:lvl w:ilvl="5" w:tplc="EB90B04E">
      <w:start w:val="1"/>
      <w:numFmt w:val="lowerRoman"/>
      <w:lvlText w:val="%6."/>
      <w:lvlJc w:val="right"/>
      <w:pPr>
        <w:ind w:left="5029" w:hanging="180"/>
      </w:pPr>
    </w:lvl>
    <w:lvl w:ilvl="6" w:tplc="49247654">
      <w:start w:val="1"/>
      <w:numFmt w:val="decimal"/>
      <w:lvlText w:val="%7."/>
      <w:lvlJc w:val="left"/>
      <w:pPr>
        <w:ind w:left="5749" w:hanging="360"/>
      </w:pPr>
    </w:lvl>
    <w:lvl w:ilvl="7" w:tplc="D988E9B6">
      <w:start w:val="1"/>
      <w:numFmt w:val="lowerLetter"/>
      <w:lvlText w:val="%8."/>
      <w:lvlJc w:val="left"/>
      <w:pPr>
        <w:ind w:left="6469" w:hanging="360"/>
      </w:pPr>
    </w:lvl>
    <w:lvl w:ilvl="8" w:tplc="69AC4C50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FA5183B"/>
    <w:multiLevelType w:val="multilevel"/>
    <w:tmpl w:val="32900F48"/>
    <w:numStyleLink w:val="Style1"/>
  </w:abstractNum>
  <w:abstractNum w:abstractNumId="18" w15:restartNumberingAfterBreak="0">
    <w:nsid w:val="369B1CD7"/>
    <w:multiLevelType w:val="hybridMultilevel"/>
    <w:tmpl w:val="4920B3A6"/>
    <w:lvl w:ilvl="0" w:tplc="717E717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C234DB48">
      <w:start w:val="1"/>
      <w:numFmt w:val="lowerLetter"/>
      <w:lvlText w:val="%2."/>
      <w:lvlJc w:val="left"/>
      <w:pPr>
        <w:ind w:left="2149" w:hanging="360"/>
      </w:pPr>
    </w:lvl>
    <w:lvl w:ilvl="2" w:tplc="F386155A">
      <w:start w:val="1"/>
      <w:numFmt w:val="lowerRoman"/>
      <w:lvlText w:val="%3."/>
      <w:lvlJc w:val="right"/>
      <w:pPr>
        <w:ind w:left="2869" w:hanging="180"/>
      </w:pPr>
    </w:lvl>
    <w:lvl w:ilvl="3" w:tplc="5BCAD310">
      <w:start w:val="1"/>
      <w:numFmt w:val="decimal"/>
      <w:lvlText w:val="%4."/>
      <w:lvlJc w:val="left"/>
      <w:pPr>
        <w:ind w:left="3589" w:hanging="360"/>
      </w:pPr>
    </w:lvl>
    <w:lvl w:ilvl="4" w:tplc="CBFE5E30">
      <w:start w:val="1"/>
      <w:numFmt w:val="lowerLetter"/>
      <w:lvlText w:val="%5."/>
      <w:lvlJc w:val="left"/>
      <w:pPr>
        <w:ind w:left="4309" w:hanging="360"/>
      </w:pPr>
    </w:lvl>
    <w:lvl w:ilvl="5" w:tplc="B7D049C2">
      <w:start w:val="1"/>
      <w:numFmt w:val="lowerRoman"/>
      <w:lvlText w:val="%6."/>
      <w:lvlJc w:val="right"/>
      <w:pPr>
        <w:ind w:left="5029" w:hanging="180"/>
      </w:pPr>
    </w:lvl>
    <w:lvl w:ilvl="6" w:tplc="0ACEBBAE">
      <w:start w:val="1"/>
      <w:numFmt w:val="decimal"/>
      <w:lvlText w:val="%7."/>
      <w:lvlJc w:val="left"/>
      <w:pPr>
        <w:ind w:left="5749" w:hanging="360"/>
      </w:pPr>
    </w:lvl>
    <w:lvl w:ilvl="7" w:tplc="B56A4C40">
      <w:start w:val="1"/>
      <w:numFmt w:val="lowerLetter"/>
      <w:lvlText w:val="%8."/>
      <w:lvlJc w:val="left"/>
      <w:pPr>
        <w:ind w:left="6469" w:hanging="360"/>
      </w:pPr>
    </w:lvl>
    <w:lvl w:ilvl="8" w:tplc="C32C153E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7AA2DA8"/>
    <w:multiLevelType w:val="hybridMultilevel"/>
    <w:tmpl w:val="A4DC39E2"/>
    <w:lvl w:ilvl="0" w:tplc="F2D4680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B952F26A">
      <w:start w:val="1"/>
      <w:numFmt w:val="lowerLetter"/>
      <w:lvlText w:val="%2."/>
      <w:lvlJc w:val="left"/>
      <w:pPr>
        <w:ind w:left="2149" w:hanging="360"/>
      </w:pPr>
    </w:lvl>
    <w:lvl w:ilvl="2" w:tplc="4D9003C0">
      <w:start w:val="1"/>
      <w:numFmt w:val="lowerRoman"/>
      <w:lvlText w:val="%3."/>
      <w:lvlJc w:val="right"/>
      <w:pPr>
        <w:ind w:left="2869" w:hanging="180"/>
      </w:pPr>
    </w:lvl>
    <w:lvl w:ilvl="3" w:tplc="237CA226">
      <w:start w:val="1"/>
      <w:numFmt w:val="decimal"/>
      <w:lvlText w:val="%4."/>
      <w:lvlJc w:val="left"/>
      <w:pPr>
        <w:ind w:left="3589" w:hanging="360"/>
      </w:pPr>
    </w:lvl>
    <w:lvl w:ilvl="4" w:tplc="3E7C88A4">
      <w:start w:val="1"/>
      <w:numFmt w:val="lowerLetter"/>
      <w:lvlText w:val="%5."/>
      <w:lvlJc w:val="left"/>
      <w:pPr>
        <w:ind w:left="4309" w:hanging="360"/>
      </w:pPr>
    </w:lvl>
    <w:lvl w:ilvl="5" w:tplc="9C8E6A0A">
      <w:start w:val="1"/>
      <w:numFmt w:val="lowerRoman"/>
      <w:lvlText w:val="%6."/>
      <w:lvlJc w:val="right"/>
      <w:pPr>
        <w:ind w:left="5029" w:hanging="180"/>
      </w:pPr>
    </w:lvl>
    <w:lvl w:ilvl="6" w:tplc="883A947E">
      <w:start w:val="1"/>
      <w:numFmt w:val="decimal"/>
      <w:lvlText w:val="%7."/>
      <w:lvlJc w:val="left"/>
      <w:pPr>
        <w:ind w:left="5749" w:hanging="360"/>
      </w:pPr>
    </w:lvl>
    <w:lvl w:ilvl="7" w:tplc="454246C0">
      <w:start w:val="1"/>
      <w:numFmt w:val="lowerLetter"/>
      <w:lvlText w:val="%8."/>
      <w:lvlJc w:val="left"/>
      <w:pPr>
        <w:ind w:left="6469" w:hanging="360"/>
      </w:pPr>
    </w:lvl>
    <w:lvl w:ilvl="8" w:tplc="B9987C9E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49A7EB8"/>
    <w:multiLevelType w:val="multilevel"/>
    <w:tmpl w:val="BDE0B954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7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6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 w15:restartNumberingAfterBreak="0">
    <w:nsid w:val="44B21F7C"/>
    <w:multiLevelType w:val="hybridMultilevel"/>
    <w:tmpl w:val="113A2D8A"/>
    <w:lvl w:ilvl="0" w:tplc="8AB6E62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32C87E72">
      <w:start w:val="1"/>
      <w:numFmt w:val="lowerLetter"/>
      <w:lvlText w:val="%2."/>
      <w:lvlJc w:val="left"/>
      <w:pPr>
        <w:ind w:left="2149" w:hanging="360"/>
      </w:pPr>
    </w:lvl>
    <w:lvl w:ilvl="2" w:tplc="597AFD0A">
      <w:start w:val="1"/>
      <w:numFmt w:val="lowerRoman"/>
      <w:lvlText w:val="%3."/>
      <w:lvlJc w:val="right"/>
      <w:pPr>
        <w:ind w:left="2869" w:hanging="180"/>
      </w:pPr>
    </w:lvl>
    <w:lvl w:ilvl="3" w:tplc="312A7040">
      <w:start w:val="1"/>
      <w:numFmt w:val="decimal"/>
      <w:lvlText w:val="%4."/>
      <w:lvlJc w:val="left"/>
      <w:pPr>
        <w:ind w:left="3589" w:hanging="360"/>
      </w:pPr>
    </w:lvl>
    <w:lvl w:ilvl="4" w:tplc="AEE4EDAA">
      <w:start w:val="1"/>
      <w:numFmt w:val="lowerLetter"/>
      <w:lvlText w:val="%5."/>
      <w:lvlJc w:val="left"/>
      <w:pPr>
        <w:ind w:left="4309" w:hanging="360"/>
      </w:pPr>
    </w:lvl>
    <w:lvl w:ilvl="5" w:tplc="4F24686C">
      <w:start w:val="1"/>
      <w:numFmt w:val="lowerRoman"/>
      <w:lvlText w:val="%6."/>
      <w:lvlJc w:val="right"/>
      <w:pPr>
        <w:ind w:left="5029" w:hanging="180"/>
      </w:pPr>
    </w:lvl>
    <w:lvl w:ilvl="6" w:tplc="79483190">
      <w:start w:val="1"/>
      <w:numFmt w:val="decimal"/>
      <w:lvlText w:val="%7."/>
      <w:lvlJc w:val="left"/>
      <w:pPr>
        <w:ind w:left="5749" w:hanging="360"/>
      </w:pPr>
    </w:lvl>
    <w:lvl w:ilvl="7" w:tplc="E2A68D6C">
      <w:start w:val="1"/>
      <w:numFmt w:val="lowerLetter"/>
      <w:lvlText w:val="%8."/>
      <w:lvlJc w:val="left"/>
      <w:pPr>
        <w:ind w:left="6469" w:hanging="360"/>
      </w:pPr>
    </w:lvl>
    <w:lvl w:ilvl="8" w:tplc="EFB0BC1A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45580379"/>
    <w:multiLevelType w:val="hybridMultilevel"/>
    <w:tmpl w:val="CA583E0C"/>
    <w:lvl w:ilvl="0" w:tplc="C6A2B484">
      <w:start w:val="1"/>
      <w:numFmt w:val="decimal"/>
      <w:lvlText w:val="%1)"/>
      <w:lvlJc w:val="left"/>
      <w:pPr>
        <w:ind w:left="1429" w:hanging="360"/>
      </w:pPr>
    </w:lvl>
    <w:lvl w:ilvl="1" w:tplc="B76084DE">
      <w:start w:val="1"/>
      <w:numFmt w:val="lowerLetter"/>
      <w:lvlText w:val="%2."/>
      <w:lvlJc w:val="left"/>
      <w:pPr>
        <w:ind w:left="2149" w:hanging="360"/>
      </w:pPr>
    </w:lvl>
    <w:lvl w:ilvl="2" w:tplc="B038D7C0">
      <w:start w:val="1"/>
      <w:numFmt w:val="lowerRoman"/>
      <w:lvlText w:val="%3."/>
      <w:lvlJc w:val="right"/>
      <w:pPr>
        <w:ind w:left="2869" w:hanging="180"/>
      </w:pPr>
    </w:lvl>
    <w:lvl w:ilvl="3" w:tplc="6FB0408C">
      <w:start w:val="1"/>
      <w:numFmt w:val="decimal"/>
      <w:lvlText w:val="%4."/>
      <w:lvlJc w:val="left"/>
      <w:pPr>
        <w:ind w:left="3589" w:hanging="360"/>
      </w:pPr>
    </w:lvl>
    <w:lvl w:ilvl="4" w:tplc="CF0CB1F2">
      <w:start w:val="1"/>
      <w:numFmt w:val="lowerLetter"/>
      <w:lvlText w:val="%5."/>
      <w:lvlJc w:val="left"/>
      <w:pPr>
        <w:ind w:left="4309" w:hanging="360"/>
      </w:pPr>
    </w:lvl>
    <w:lvl w:ilvl="5" w:tplc="28E44148">
      <w:start w:val="1"/>
      <w:numFmt w:val="lowerRoman"/>
      <w:lvlText w:val="%6."/>
      <w:lvlJc w:val="right"/>
      <w:pPr>
        <w:ind w:left="5029" w:hanging="180"/>
      </w:pPr>
    </w:lvl>
    <w:lvl w:ilvl="6" w:tplc="D554A616">
      <w:start w:val="1"/>
      <w:numFmt w:val="decimal"/>
      <w:lvlText w:val="%7."/>
      <w:lvlJc w:val="left"/>
      <w:pPr>
        <w:ind w:left="5749" w:hanging="360"/>
      </w:pPr>
    </w:lvl>
    <w:lvl w:ilvl="7" w:tplc="47BAF982">
      <w:start w:val="1"/>
      <w:numFmt w:val="lowerLetter"/>
      <w:lvlText w:val="%8."/>
      <w:lvlJc w:val="left"/>
      <w:pPr>
        <w:ind w:left="6469" w:hanging="360"/>
      </w:pPr>
    </w:lvl>
    <w:lvl w:ilvl="8" w:tplc="AD8ED3DC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9A44EC5"/>
    <w:multiLevelType w:val="hybridMultilevel"/>
    <w:tmpl w:val="2E3AEE82"/>
    <w:lvl w:ilvl="0" w:tplc="98B82E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EE70CE72">
      <w:start w:val="1"/>
      <w:numFmt w:val="lowerLetter"/>
      <w:lvlText w:val="%2."/>
      <w:lvlJc w:val="left"/>
      <w:pPr>
        <w:ind w:left="1785" w:hanging="360"/>
      </w:pPr>
    </w:lvl>
    <w:lvl w:ilvl="2" w:tplc="8618CF8A">
      <w:start w:val="1"/>
      <w:numFmt w:val="lowerRoman"/>
      <w:lvlText w:val="%3."/>
      <w:lvlJc w:val="right"/>
      <w:pPr>
        <w:ind w:left="2505" w:hanging="180"/>
      </w:pPr>
    </w:lvl>
    <w:lvl w:ilvl="3" w:tplc="66E28A5A">
      <w:start w:val="1"/>
      <w:numFmt w:val="decimal"/>
      <w:lvlText w:val="%4."/>
      <w:lvlJc w:val="left"/>
      <w:pPr>
        <w:ind w:left="3225" w:hanging="360"/>
      </w:pPr>
    </w:lvl>
    <w:lvl w:ilvl="4" w:tplc="3484FC36">
      <w:start w:val="1"/>
      <w:numFmt w:val="lowerLetter"/>
      <w:lvlText w:val="%5."/>
      <w:lvlJc w:val="left"/>
      <w:pPr>
        <w:ind w:left="3945" w:hanging="360"/>
      </w:pPr>
    </w:lvl>
    <w:lvl w:ilvl="5" w:tplc="43929286">
      <w:start w:val="1"/>
      <w:numFmt w:val="lowerRoman"/>
      <w:lvlText w:val="%6."/>
      <w:lvlJc w:val="right"/>
      <w:pPr>
        <w:ind w:left="4665" w:hanging="180"/>
      </w:pPr>
    </w:lvl>
    <w:lvl w:ilvl="6" w:tplc="B74A0FD6">
      <w:start w:val="1"/>
      <w:numFmt w:val="decimal"/>
      <w:lvlText w:val="%7."/>
      <w:lvlJc w:val="left"/>
      <w:pPr>
        <w:ind w:left="5385" w:hanging="360"/>
      </w:pPr>
    </w:lvl>
    <w:lvl w:ilvl="7" w:tplc="0B22536A">
      <w:start w:val="1"/>
      <w:numFmt w:val="lowerLetter"/>
      <w:lvlText w:val="%8."/>
      <w:lvlJc w:val="left"/>
      <w:pPr>
        <w:ind w:left="6105" w:hanging="360"/>
      </w:pPr>
    </w:lvl>
    <w:lvl w:ilvl="8" w:tplc="A3522500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4BD2049C"/>
    <w:multiLevelType w:val="hybridMultilevel"/>
    <w:tmpl w:val="E5BE3762"/>
    <w:lvl w:ilvl="0" w:tplc="107A59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D0087C32">
      <w:start w:val="1"/>
      <w:numFmt w:val="lowerLetter"/>
      <w:lvlText w:val="%2."/>
      <w:lvlJc w:val="left"/>
      <w:pPr>
        <w:ind w:left="2149" w:hanging="360"/>
      </w:pPr>
    </w:lvl>
    <w:lvl w:ilvl="2" w:tplc="076C0182">
      <w:start w:val="1"/>
      <w:numFmt w:val="lowerRoman"/>
      <w:lvlText w:val="%3."/>
      <w:lvlJc w:val="right"/>
      <w:pPr>
        <w:ind w:left="2869" w:hanging="180"/>
      </w:pPr>
    </w:lvl>
    <w:lvl w:ilvl="3" w:tplc="16DC56D8">
      <w:start w:val="1"/>
      <w:numFmt w:val="decimal"/>
      <w:lvlText w:val="%4."/>
      <w:lvlJc w:val="left"/>
      <w:pPr>
        <w:ind w:left="3589" w:hanging="360"/>
      </w:pPr>
    </w:lvl>
    <w:lvl w:ilvl="4" w:tplc="14C06EEE">
      <w:start w:val="1"/>
      <w:numFmt w:val="lowerLetter"/>
      <w:lvlText w:val="%5."/>
      <w:lvlJc w:val="left"/>
      <w:pPr>
        <w:ind w:left="4309" w:hanging="360"/>
      </w:pPr>
    </w:lvl>
    <w:lvl w:ilvl="5" w:tplc="0D062044">
      <w:start w:val="1"/>
      <w:numFmt w:val="lowerRoman"/>
      <w:lvlText w:val="%6."/>
      <w:lvlJc w:val="right"/>
      <w:pPr>
        <w:ind w:left="5029" w:hanging="180"/>
      </w:pPr>
    </w:lvl>
    <w:lvl w:ilvl="6" w:tplc="1FC2DDEC">
      <w:start w:val="1"/>
      <w:numFmt w:val="decimal"/>
      <w:lvlText w:val="%7."/>
      <w:lvlJc w:val="left"/>
      <w:pPr>
        <w:ind w:left="5749" w:hanging="360"/>
      </w:pPr>
    </w:lvl>
    <w:lvl w:ilvl="7" w:tplc="37784FDC">
      <w:start w:val="1"/>
      <w:numFmt w:val="lowerLetter"/>
      <w:lvlText w:val="%8."/>
      <w:lvlJc w:val="left"/>
      <w:pPr>
        <w:ind w:left="6469" w:hanging="360"/>
      </w:pPr>
    </w:lvl>
    <w:lvl w:ilvl="8" w:tplc="0B40EF7C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F1E7DC6"/>
    <w:multiLevelType w:val="hybridMultilevel"/>
    <w:tmpl w:val="D4A8DBE8"/>
    <w:lvl w:ilvl="0" w:tplc="E30CF78E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B78ABAEA">
      <w:start w:val="1"/>
      <w:numFmt w:val="lowerLetter"/>
      <w:lvlText w:val="%2."/>
      <w:lvlJc w:val="left"/>
      <w:pPr>
        <w:ind w:left="1440" w:hanging="360"/>
      </w:pPr>
    </w:lvl>
    <w:lvl w:ilvl="2" w:tplc="2ACC1B1A">
      <w:start w:val="1"/>
      <w:numFmt w:val="lowerRoman"/>
      <w:lvlText w:val="%3."/>
      <w:lvlJc w:val="right"/>
      <w:pPr>
        <w:ind w:left="2160" w:hanging="180"/>
      </w:pPr>
    </w:lvl>
    <w:lvl w:ilvl="3" w:tplc="2BD263D6">
      <w:start w:val="1"/>
      <w:numFmt w:val="decimal"/>
      <w:lvlText w:val="%4."/>
      <w:lvlJc w:val="left"/>
      <w:pPr>
        <w:ind w:left="2880" w:hanging="360"/>
      </w:pPr>
    </w:lvl>
    <w:lvl w:ilvl="4" w:tplc="7B9A42CE">
      <w:start w:val="1"/>
      <w:numFmt w:val="lowerLetter"/>
      <w:lvlText w:val="%5."/>
      <w:lvlJc w:val="left"/>
      <w:pPr>
        <w:ind w:left="3600" w:hanging="360"/>
      </w:pPr>
    </w:lvl>
    <w:lvl w:ilvl="5" w:tplc="5CA6CE92">
      <w:start w:val="1"/>
      <w:numFmt w:val="lowerRoman"/>
      <w:lvlText w:val="%6."/>
      <w:lvlJc w:val="right"/>
      <w:pPr>
        <w:ind w:left="4320" w:hanging="180"/>
      </w:pPr>
    </w:lvl>
    <w:lvl w:ilvl="6" w:tplc="50CC0984">
      <w:start w:val="1"/>
      <w:numFmt w:val="decimal"/>
      <w:lvlText w:val="%7."/>
      <w:lvlJc w:val="left"/>
      <w:pPr>
        <w:ind w:left="5040" w:hanging="360"/>
      </w:pPr>
    </w:lvl>
    <w:lvl w:ilvl="7" w:tplc="5C8E38EA">
      <w:start w:val="1"/>
      <w:numFmt w:val="lowerLetter"/>
      <w:lvlText w:val="%8."/>
      <w:lvlJc w:val="left"/>
      <w:pPr>
        <w:ind w:left="5760" w:hanging="360"/>
      </w:pPr>
    </w:lvl>
    <w:lvl w:ilvl="8" w:tplc="C9D4400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F07C9B"/>
    <w:multiLevelType w:val="hybridMultilevel"/>
    <w:tmpl w:val="5694D40A"/>
    <w:lvl w:ilvl="0" w:tplc="0A1074AE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993067D6">
      <w:start w:val="1"/>
      <w:numFmt w:val="decimal"/>
      <w:lvlText w:val=""/>
      <w:lvlJc w:val="left"/>
    </w:lvl>
    <w:lvl w:ilvl="2" w:tplc="E3829770">
      <w:start w:val="1"/>
      <w:numFmt w:val="decimal"/>
      <w:lvlText w:val=""/>
      <w:lvlJc w:val="left"/>
    </w:lvl>
    <w:lvl w:ilvl="3" w:tplc="3AB81A68">
      <w:start w:val="1"/>
      <w:numFmt w:val="decimal"/>
      <w:lvlText w:val=""/>
      <w:lvlJc w:val="left"/>
    </w:lvl>
    <w:lvl w:ilvl="4" w:tplc="784A17EC">
      <w:start w:val="1"/>
      <w:numFmt w:val="decimal"/>
      <w:lvlText w:val=""/>
      <w:lvlJc w:val="left"/>
    </w:lvl>
    <w:lvl w:ilvl="5" w:tplc="22B25638">
      <w:start w:val="1"/>
      <w:numFmt w:val="decimal"/>
      <w:lvlText w:val=""/>
      <w:lvlJc w:val="left"/>
    </w:lvl>
    <w:lvl w:ilvl="6" w:tplc="F5D81E68">
      <w:start w:val="1"/>
      <w:numFmt w:val="decimal"/>
      <w:lvlText w:val=""/>
      <w:lvlJc w:val="left"/>
    </w:lvl>
    <w:lvl w:ilvl="7" w:tplc="F42E19FC">
      <w:start w:val="1"/>
      <w:numFmt w:val="decimal"/>
      <w:lvlText w:val=""/>
      <w:lvlJc w:val="left"/>
    </w:lvl>
    <w:lvl w:ilvl="8" w:tplc="49629508">
      <w:start w:val="1"/>
      <w:numFmt w:val="decimal"/>
      <w:lvlText w:val=""/>
      <w:lvlJc w:val="left"/>
    </w:lvl>
  </w:abstractNum>
  <w:abstractNum w:abstractNumId="27" w15:restartNumberingAfterBreak="0">
    <w:nsid w:val="5215429B"/>
    <w:multiLevelType w:val="multilevel"/>
    <w:tmpl w:val="72A0CD30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19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8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37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6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 w15:restartNumberingAfterBreak="0">
    <w:nsid w:val="55FD0823"/>
    <w:multiLevelType w:val="hybridMultilevel"/>
    <w:tmpl w:val="BE461DE6"/>
    <w:lvl w:ilvl="0" w:tplc="812A8A76">
      <w:start w:val="1"/>
      <w:numFmt w:val="decimal"/>
      <w:lvlText w:val="%1."/>
      <w:lvlJc w:val="left"/>
      <w:pPr>
        <w:ind w:left="1429" w:hanging="360"/>
      </w:pPr>
    </w:lvl>
    <w:lvl w:ilvl="1" w:tplc="4E300B92">
      <w:start w:val="1"/>
      <w:numFmt w:val="lowerLetter"/>
      <w:lvlText w:val="%2."/>
      <w:lvlJc w:val="left"/>
      <w:pPr>
        <w:ind w:left="2149" w:hanging="360"/>
      </w:pPr>
    </w:lvl>
    <w:lvl w:ilvl="2" w:tplc="410A71EC">
      <w:start w:val="1"/>
      <w:numFmt w:val="lowerRoman"/>
      <w:lvlText w:val="%3."/>
      <w:lvlJc w:val="right"/>
      <w:pPr>
        <w:ind w:left="2869" w:hanging="180"/>
      </w:pPr>
    </w:lvl>
    <w:lvl w:ilvl="3" w:tplc="F4E801FC">
      <w:start w:val="1"/>
      <w:numFmt w:val="decimal"/>
      <w:lvlText w:val="%4."/>
      <w:lvlJc w:val="left"/>
      <w:pPr>
        <w:ind w:left="3589" w:hanging="360"/>
      </w:pPr>
    </w:lvl>
    <w:lvl w:ilvl="4" w:tplc="6E8EB5BC">
      <w:start w:val="1"/>
      <w:numFmt w:val="lowerLetter"/>
      <w:lvlText w:val="%5."/>
      <w:lvlJc w:val="left"/>
      <w:pPr>
        <w:ind w:left="4309" w:hanging="360"/>
      </w:pPr>
    </w:lvl>
    <w:lvl w:ilvl="5" w:tplc="9CB6741A">
      <w:start w:val="1"/>
      <w:numFmt w:val="lowerRoman"/>
      <w:lvlText w:val="%6."/>
      <w:lvlJc w:val="right"/>
      <w:pPr>
        <w:ind w:left="5029" w:hanging="180"/>
      </w:pPr>
    </w:lvl>
    <w:lvl w:ilvl="6" w:tplc="A16427D0">
      <w:start w:val="1"/>
      <w:numFmt w:val="decimal"/>
      <w:lvlText w:val="%7."/>
      <w:lvlJc w:val="left"/>
      <w:pPr>
        <w:ind w:left="5749" w:hanging="360"/>
      </w:pPr>
    </w:lvl>
    <w:lvl w:ilvl="7" w:tplc="D2CEDF48">
      <w:start w:val="1"/>
      <w:numFmt w:val="lowerLetter"/>
      <w:lvlText w:val="%8."/>
      <w:lvlJc w:val="left"/>
      <w:pPr>
        <w:ind w:left="6469" w:hanging="360"/>
      </w:pPr>
    </w:lvl>
    <w:lvl w:ilvl="8" w:tplc="924E3CAE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62756FCC"/>
    <w:multiLevelType w:val="multilevel"/>
    <w:tmpl w:val="32900F48"/>
    <w:styleLink w:val="Style1"/>
    <w:lvl w:ilvl="0">
      <w:start w:val="1"/>
      <w:numFmt w:val="decimal"/>
      <w:pStyle w:val="Style1"/>
      <w:lvlText w:val="%1)"/>
      <w:lvlJc w:val="left"/>
      <w:pPr>
        <w:ind w:left="2869" w:hanging="360"/>
      </w:p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30" w15:restartNumberingAfterBreak="0">
    <w:nsid w:val="6B95059E"/>
    <w:multiLevelType w:val="hybridMultilevel"/>
    <w:tmpl w:val="7214C514"/>
    <w:lvl w:ilvl="0" w:tplc="1DDA883E">
      <w:start w:val="1"/>
      <w:numFmt w:val="decimal"/>
      <w:lvlText w:val="%1)"/>
      <w:lvlJc w:val="left"/>
      <w:pPr>
        <w:ind w:left="1429" w:hanging="360"/>
      </w:pPr>
    </w:lvl>
    <w:lvl w:ilvl="1" w:tplc="5B3469C4">
      <w:start w:val="1"/>
      <w:numFmt w:val="lowerLetter"/>
      <w:lvlText w:val="%2."/>
      <w:lvlJc w:val="left"/>
      <w:pPr>
        <w:ind w:left="2149" w:hanging="360"/>
      </w:pPr>
    </w:lvl>
    <w:lvl w:ilvl="2" w:tplc="1238657E">
      <w:start w:val="1"/>
      <w:numFmt w:val="lowerRoman"/>
      <w:lvlText w:val="%3."/>
      <w:lvlJc w:val="right"/>
      <w:pPr>
        <w:ind w:left="2869" w:hanging="180"/>
      </w:pPr>
    </w:lvl>
    <w:lvl w:ilvl="3" w:tplc="2AA0CA96">
      <w:start w:val="1"/>
      <w:numFmt w:val="decimal"/>
      <w:lvlText w:val="%4."/>
      <w:lvlJc w:val="left"/>
      <w:pPr>
        <w:ind w:left="3589" w:hanging="360"/>
      </w:pPr>
    </w:lvl>
    <w:lvl w:ilvl="4" w:tplc="837E0A40">
      <w:start w:val="1"/>
      <w:numFmt w:val="lowerLetter"/>
      <w:lvlText w:val="%5."/>
      <w:lvlJc w:val="left"/>
      <w:pPr>
        <w:ind w:left="4309" w:hanging="360"/>
      </w:pPr>
    </w:lvl>
    <w:lvl w:ilvl="5" w:tplc="91CA9966">
      <w:start w:val="1"/>
      <w:numFmt w:val="lowerRoman"/>
      <w:lvlText w:val="%6."/>
      <w:lvlJc w:val="right"/>
      <w:pPr>
        <w:ind w:left="5029" w:hanging="180"/>
      </w:pPr>
    </w:lvl>
    <w:lvl w:ilvl="6" w:tplc="58147260">
      <w:start w:val="1"/>
      <w:numFmt w:val="decimal"/>
      <w:lvlText w:val="%7."/>
      <w:lvlJc w:val="left"/>
      <w:pPr>
        <w:ind w:left="5749" w:hanging="360"/>
      </w:pPr>
    </w:lvl>
    <w:lvl w:ilvl="7" w:tplc="503EB984">
      <w:start w:val="1"/>
      <w:numFmt w:val="lowerLetter"/>
      <w:lvlText w:val="%8."/>
      <w:lvlJc w:val="left"/>
      <w:pPr>
        <w:ind w:left="6469" w:hanging="360"/>
      </w:pPr>
    </w:lvl>
    <w:lvl w:ilvl="8" w:tplc="87623BFC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DA057AC"/>
    <w:multiLevelType w:val="hybridMultilevel"/>
    <w:tmpl w:val="688C1DF8"/>
    <w:lvl w:ilvl="0" w:tplc="39FCF232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2A542BE4">
      <w:start w:val="1"/>
      <w:numFmt w:val="lowerLetter"/>
      <w:lvlText w:val="%2."/>
      <w:lvlJc w:val="left"/>
      <w:pPr>
        <w:ind w:left="1800" w:hanging="360"/>
      </w:pPr>
    </w:lvl>
    <w:lvl w:ilvl="2" w:tplc="17C2B878">
      <w:start w:val="1"/>
      <w:numFmt w:val="lowerRoman"/>
      <w:lvlText w:val="%3."/>
      <w:lvlJc w:val="right"/>
      <w:pPr>
        <w:ind w:left="2520" w:hanging="180"/>
      </w:pPr>
    </w:lvl>
    <w:lvl w:ilvl="3" w:tplc="550AD86E">
      <w:start w:val="1"/>
      <w:numFmt w:val="decimal"/>
      <w:lvlText w:val="%4."/>
      <w:lvlJc w:val="left"/>
      <w:pPr>
        <w:ind w:left="3240" w:hanging="360"/>
      </w:pPr>
    </w:lvl>
    <w:lvl w:ilvl="4" w:tplc="9DFC57D6">
      <w:start w:val="1"/>
      <w:numFmt w:val="lowerLetter"/>
      <w:lvlText w:val="%5."/>
      <w:lvlJc w:val="left"/>
      <w:pPr>
        <w:ind w:left="3960" w:hanging="360"/>
      </w:pPr>
    </w:lvl>
    <w:lvl w:ilvl="5" w:tplc="2FD464A8">
      <w:start w:val="1"/>
      <w:numFmt w:val="lowerRoman"/>
      <w:lvlText w:val="%6."/>
      <w:lvlJc w:val="right"/>
      <w:pPr>
        <w:ind w:left="4680" w:hanging="180"/>
      </w:pPr>
    </w:lvl>
    <w:lvl w:ilvl="6" w:tplc="F70C3648">
      <w:start w:val="1"/>
      <w:numFmt w:val="decimal"/>
      <w:lvlText w:val="%7."/>
      <w:lvlJc w:val="left"/>
      <w:pPr>
        <w:ind w:left="5400" w:hanging="360"/>
      </w:pPr>
    </w:lvl>
    <w:lvl w:ilvl="7" w:tplc="BD1C7CCA">
      <w:start w:val="1"/>
      <w:numFmt w:val="lowerLetter"/>
      <w:lvlText w:val="%8."/>
      <w:lvlJc w:val="left"/>
      <w:pPr>
        <w:ind w:left="6120" w:hanging="360"/>
      </w:pPr>
    </w:lvl>
    <w:lvl w:ilvl="8" w:tplc="C0260CD4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0430922"/>
    <w:multiLevelType w:val="multilevel"/>
    <w:tmpl w:val="A5C85B78"/>
    <w:lvl w:ilvl="0">
      <w:start w:val="1"/>
      <w:numFmt w:val="russianLower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33" w15:restartNumberingAfterBreak="0">
    <w:nsid w:val="71B62A03"/>
    <w:multiLevelType w:val="hybridMultilevel"/>
    <w:tmpl w:val="FD809BAE"/>
    <w:lvl w:ilvl="0" w:tplc="0DB64860">
      <w:start w:val="1"/>
      <w:numFmt w:val="decimal"/>
      <w:lvlText w:val="%1)"/>
      <w:lvlJc w:val="left"/>
      <w:pPr>
        <w:ind w:left="1429" w:hanging="360"/>
      </w:pPr>
    </w:lvl>
    <w:lvl w:ilvl="1" w:tplc="F2DC62D4">
      <w:start w:val="1"/>
      <w:numFmt w:val="lowerLetter"/>
      <w:lvlText w:val="%2."/>
      <w:lvlJc w:val="left"/>
      <w:pPr>
        <w:ind w:left="2149" w:hanging="360"/>
      </w:pPr>
    </w:lvl>
    <w:lvl w:ilvl="2" w:tplc="F12A825A">
      <w:start w:val="1"/>
      <w:numFmt w:val="lowerRoman"/>
      <w:lvlText w:val="%3."/>
      <w:lvlJc w:val="right"/>
      <w:pPr>
        <w:ind w:left="2869" w:hanging="180"/>
      </w:pPr>
    </w:lvl>
    <w:lvl w:ilvl="3" w:tplc="2C38B9AC">
      <w:start w:val="1"/>
      <w:numFmt w:val="decimal"/>
      <w:lvlText w:val="%4."/>
      <w:lvlJc w:val="left"/>
      <w:pPr>
        <w:ind w:left="3589" w:hanging="360"/>
      </w:pPr>
    </w:lvl>
    <w:lvl w:ilvl="4" w:tplc="8CE809D6">
      <w:start w:val="1"/>
      <w:numFmt w:val="lowerLetter"/>
      <w:lvlText w:val="%5."/>
      <w:lvlJc w:val="left"/>
      <w:pPr>
        <w:ind w:left="4309" w:hanging="360"/>
      </w:pPr>
    </w:lvl>
    <w:lvl w:ilvl="5" w:tplc="90605C4C">
      <w:start w:val="1"/>
      <w:numFmt w:val="lowerRoman"/>
      <w:lvlText w:val="%6."/>
      <w:lvlJc w:val="right"/>
      <w:pPr>
        <w:ind w:left="5029" w:hanging="180"/>
      </w:pPr>
    </w:lvl>
    <w:lvl w:ilvl="6" w:tplc="2200C49E">
      <w:start w:val="1"/>
      <w:numFmt w:val="decimal"/>
      <w:lvlText w:val="%7."/>
      <w:lvlJc w:val="left"/>
      <w:pPr>
        <w:ind w:left="5749" w:hanging="360"/>
      </w:pPr>
    </w:lvl>
    <w:lvl w:ilvl="7" w:tplc="58E49C26">
      <w:start w:val="1"/>
      <w:numFmt w:val="lowerLetter"/>
      <w:lvlText w:val="%8."/>
      <w:lvlJc w:val="left"/>
      <w:pPr>
        <w:ind w:left="6469" w:hanging="360"/>
      </w:pPr>
    </w:lvl>
    <w:lvl w:ilvl="8" w:tplc="0882A4EA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733C16E4"/>
    <w:multiLevelType w:val="hybridMultilevel"/>
    <w:tmpl w:val="AC06D570"/>
    <w:lvl w:ilvl="0" w:tplc="DFA6A13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D7A442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A656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5268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F83FF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3E3F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C001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6418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92F7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674B36"/>
    <w:multiLevelType w:val="multilevel"/>
    <w:tmpl w:val="32900F48"/>
    <w:numStyleLink w:val="Style1"/>
  </w:abstractNum>
  <w:abstractNum w:abstractNumId="36" w15:restartNumberingAfterBreak="0">
    <w:nsid w:val="75C1318E"/>
    <w:multiLevelType w:val="hybridMultilevel"/>
    <w:tmpl w:val="A6DE140C"/>
    <w:lvl w:ilvl="0" w:tplc="64FC935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736A24B0">
      <w:start w:val="1"/>
      <w:numFmt w:val="lowerLetter"/>
      <w:lvlText w:val="%2."/>
      <w:lvlJc w:val="left"/>
      <w:pPr>
        <w:ind w:left="2149" w:hanging="360"/>
      </w:pPr>
    </w:lvl>
    <w:lvl w:ilvl="2" w:tplc="D69EED04">
      <w:start w:val="1"/>
      <w:numFmt w:val="lowerRoman"/>
      <w:lvlText w:val="%3."/>
      <w:lvlJc w:val="right"/>
      <w:pPr>
        <w:ind w:left="2869" w:hanging="180"/>
      </w:pPr>
    </w:lvl>
    <w:lvl w:ilvl="3" w:tplc="3F9CA4A2">
      <w:start w:val="1"/>
      <w:numFmt w:val="decimal"/>
      <w:lvlText w:val="%4."/>
      <w:lvlJc w:val="left"/>
      <w:pPr>
        <w:ind w:left="3589" w:hanging="360"/>
      </w:pPr>
    </w:lvl>
    <w:lvl w:ilvl="4" w:tplc="7B0E6ACA">
      <w:start w:val="1"/>
      <w:numFmt w:val="lowerLetter"/>
      <w:lvlText w:val="%5."/>
      <w:lvlJc w:val="left"/>
      <w:pPr>
        <w:ind w:left="4309" w:hanging="360"/>
      </w:pPr>
    </w:lvl>
    <w:lvl w:ilvl="5" w:tplc="4E3815B6">
      <w:start w:val="1"/>
      <w:numFmt w:val="lowerRoman"/>
      <w:lvlText w:val="%6."/>
      <w:lvlJc w:val="right"/>
      <w:pPr>
        <w:ind w:left="5029" w:hanging="180"/>
      </w:pPr>
    </w:lvl>
    <w:lvl w:ilvl="6" w:tplc="53FC6466">
      <w:start w:val="1"/>
      <w:numFmt w:val="decimal"/>
      <w:lvlText w:val="%7."/>
      <w:lvlJc w:val="left"/>
      <w:pPr>
        <w:ind w:left="5749" w:hanging="360"/>
      </w:pPr>
    </w:lvl>
    <w:lvl w:ilvl="7" w:tplc="1ED893CA">
      <w:start w:val="1"/>
      <w:numFmt w:val="lowerLetter"/>
      <w:lvlText w:val="%8."/>
      <w:lvlJc w:val="left"/>
      <w:pPr>
        <w:ind w:left="6469" w:hanging="360"/>
      </w:pPr>
    </w:lvl>
    <w:lvl w:ilvl="8" w:tplc="53DC7F2E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C261C34"/>
    <w:multiLevelType w:val="hybridMultilevel"/>
    <w:tmpl w:val="673A927A"/>
    <w:lvl w:ilvl="0" w:tplc="B56C77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3A2D6DC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5C4EB540">
      <w:start w:val="1"/>
      <w:numFmt w:val="lowerRoman"/>
      <w:lvlText w:val="%3."/>
      <w:lvlJc w:val="right"/>
      <w:pPr>
        <w:ind w:left="2869" w:hanging="180"/>
      </w:pPr>
    </w:lvl>
    <w:lvl w:ilvl="3" w:tplc="EC562A7C">
      <w:start w:val="1"/>
      <w:numFmt w:val="decimal"/>
      <w:lvlText w:val="%4."/>
      <w:lvlJc w:val="left"/>
      <w:pPr>
        <w:ind w:left="3589" w:hanging="360"/>
      </w:pPr>
    </w:lvl>
    <w:lvl w:ilvl="4" w:tplc="3B185F02">
      <w:start w:val="1"/>
      <w:numFmt w:val="lowerLetter"/>
      <w:lvlText w:val="%5."/>
      <w:lvlJc w:val="left"/>
      <w:pPr>
        <w:ind w:left="4309" w:hanging="360"/>
      </w:pPr>
    </w:lvl>
    <w:lvl w:ilvl="5" w:tplc="2F16BDDE">
      <w:start w:val="1"/>
      <w:numFmt w:val="lowerRoman"/>
      <w:lvlText w:val="%6."/>
      <w:lvlJc w:val="right"/>
      <w:pPr>
        <w:ind w:left="5029" w:hanging="180"/>
      </w:pPr>
    </w:lvl>
    <w:lvl w:ilvl="6" w:tplc="A7422992">
      <w:start w:val="1"/>
      <w:numFmt w:val="decimal"/>
      <w:lvlText w:val="%7."/>
      <w:lvlJc w:val="left"/>
      <w:pPr>
        <w:ind w:left="5749" w:hanging="360"/>
      </w:pPr>
    </w:lvl>
    <w:lvl w:ilvl="7" w:tplc="1C986528">
      <w:start w:val="1"/>
      <w:numFmt w:val="lowerLetter"/>
      <w:lvlText w:val="%8."/>
      <w:lvlJc w:val="left"/>
      <w:pPr>
        <w:ind w:left="6469" w:hanging="360"/>
      </w:pPr>
    </w:lvl>
    <w:lvl w:ilvl="8" w:tplc="30FC9B18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F663942"/>
    <w:multiLevelType w:val="hybridMultilevel"/>
    <w:tmpl w:val="A69EA518"/>
    <w:lvl w:ilvl="0" w:tplc="2164533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B0CE46">
      <w:start w:val="1"/>
      <w:numFmt w:val="lowerLetter"/>
      <w:lvlText w:val="%2."/>
      <w:lvlJc w:val="left"/>
      <w:pPr>
        <w:ind w:left="1440" w:hanging="360"/>
      </w:pPr>
    </w:lvl>
    <w:lvl w:ilvl="2" w:tplc="047EA3E4">
      <w:start w:val="1"/>
      <w:numFmt w:val="lowerRoman"/>
      <w:lvlText w:val="%3."/>
      <w:lvlJc w:val="right"/>
      <w:pPr>
        <w:ind w:left="2160" w:hanging="180"/>
      </w:pPr>
    </w:lvl>
    <w:lvl w:ilvl="3" w:tplc="EECA43E6">
      <w:start w:val="1"/>
      <w:numFmt w:val="decimal"/>
      <w:lvlText w:val="%4."/>
      <w:lvlJc w:val="left"/>
      <w:pPr>
        <w:ind w:left="2880" w:hanging="360"/>
      </w:pPr>
    </w:lvl>
    <w:lvl w:ilvl="4" w:tplc="29B201B6">
      <w:start w:val="1"/>
      <w:numFmt w:val="lowerLetter"/>
      <w:lvlText w:val="%5."/>
      <w:lvlJc w:val="left"/>
      <w:pPr>
        <w:ind w:left="3600" w:hanging="360"/>
      </w:pPr>
    </w:lvl>
    <w:lvl w:ilvl="5" w:tplc="F540601A">
      <w:start w:val="1"/>
      <w:numFmt w:val="lowerRoman"/>
      <w:lvlText w:val="%6."/>
      <w:lvlJc w:val="right"/>
      <w:pPr>
        <w:ind w:left="4320" w:hanging="180"/>
      </w:pPr>
    </w:lvl>
    <w:lvl w:ilvl="6" w:tplc="5898307A">
      <w:start w:val="1"/>
      <w:numFmt w:val="decimal"/>
      <w:lvlText w:val="%7."/>
      <w:lvlJc w:val="left"/>
      <w:pPr>
        <w:ind w:left="5040" w:hanging="360"/>
      </w:pPr>
    </w:lvl>
    <w:lvl w:ilvl="7" w:tplc="359ABCEA">
      <w:start w:val="1"/>
      <w:numFmt w:val="lowerLetter"/>
      <w:lvlText w:val="%8."/>
      <w:lvlJc w:val="left"/>
      <w:pPr>
        <w:ind w:left="5760" w:hanging="360"/>
      </w:pPr>
    </w:lvl>
    <w:lvl w:ilvl="8" w:tplc="DBCE1CB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0"/>
  </w:num>
  <w:num w:numId="3">
    <w:abstractNumId w:val="24"/>
  </w:num>
  <w:num w:numId="4">
    <w:abstractNumId w:val="26"/>
  </w:num>
  <w:num w:numId="5">
    <w:abstractNumId w:val="31"/>
  </w:num>
  <w:num w:numId="6">
    <w:abstractNumId w:val="25"/>
  </w:num>
  <w:num w:numId="7">
    <w:abstractNumId w:val="6"/>
  </w:num>
  <w:num w:numId="8">
    <w:abstractNumId w:val="27"/>
  </w:num>
  <w:num w:numId="9">
    <w:abstractNumId w:val="19"/>
  </w:num>
  <w:num w:numId="10">
    <w:abstractNumId w:val="36"/>
  </w:num>
  <w:num w:numId="11">
    <w:abstractNumId w:val="9"/>
  </w:num>
  <w:num w:numId="12">
    <w:abstractNumId w:val="37"/>
  </w:num>
  <w:num w:numId="13">
    <w:abstractNumId w:val="15"/>
  </w:num>
  <w:num w:numId="14">
    <w:abstractNumId w:val="7"/>
  </w:num>
  <w:num w:numId="15">
    <w:abstractNumId w:val="22"/>
  </w:num>
  <w:num w:numId="16">
    <w:abstractNumId w:val="18"/>
  </w:num>
  <w:num w:numId="17">
    <w:abstractNumId w:val="16"/>
  </w:num>
  <w:num w:numId="18">
    <w:abstractNumId w:val="2"/>
  </w:num>
  <w:num w:numId="19">
    <w:abstractNumId w:val="11"/>
  </w:num>
  <w:num w:numId="20">
    <w:abstractNumId w:val="29"/>
  </w:num>
  <w:num w:numId="21">
    <w:abstractNumId w:val="35"/>
  </w:num>
  <w:num w:numId="22">
    <w:abstractNumId w:val="8"/>
  </w:num>
  <w:num w:numId="23">
    <w:abstractNumId w:val="3"/>
  </w:num>
  <w:num w:numId="24">
    <w:abstractNumId w:val="10"/>
  </w:num>
  <w:num w:numId="25">
    <w:abstractNumId w:val="14"/>
  </w:num>
  <w:num w:numId="26">
    <w:abstractNumId w:val="12"/>
  </w:num>
  <w:num w:numId="27">
    <w:abstractNumId w:val="32"/>
  </w:num>
  <w:num w:numId="28">
    <w:abstractNumId w:val="28"/>
  </w:num>
  <w:num w:numId="29">
    <w:abstractNumId w:val="17"/>
  </w:num>
  <w:num w:numId="30">
    <w:abstractNumId w:val="34"/>
  </w:num>
  <w:num w:numId="31">
    <w:abstractNumId w:val="4"/>
  </w:num>
  <w:num w:numId="32">
    <w:abstractNumId w:val="13"/>
  </w:num>
  <w:num w:numId="33">
    <w:abstractNumId w:val="0"/>
  </w:num>
  <w:num w:numId="34">
    <w:abstractNumId w:val="33"/>
  </w:num>
  <w:num w:numId="35">
    <w:abstractNumId w:val="21"/>
  </w:num>
  <w:num w:numId="36">
    <w:abstractNumId w:val="1"/>
  </w:num>
  <w:num w:numId="37">
    <w:abstractNumId w:val="5"/>
  </w:num>
  <w:num w:numId="38">
    <w:abstractNumId w:val="38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438B"/>
    <w:rsid w:val="000A5B10"/>
    <w:rsid w:val="0018599A"/>
    <w:rsid w:val="00225B8D"/>
    <w:rsid w:val="0023013C"/>
    <w:rsid w:val="00236D69"/>
    <w:rsid w:val="00253D4F"/>
    <w:rsid w:val="003D3FFD"/>
    <w:rsid w:val="003E00A2"/>
    <w:rsid w:val="003E1E13"/>
    <w:rsid w:val="003E7D26"/>
    <w:rsid w:val="003F0CDC"/>
    <w:rsid w:val="004A62C1"/>
    <w:rsid w:val="004C316A"/>
    <w:rsid w:val="0050023D"/>
    <w:rsid w:val="0050039B"/>
    <w:rsid w:val="0053173E"/>
    <w:rsid w:val="005E1CD8"/>
    <w:rsid w:val="00643E71"/>
    <w:rsid w:val="00652A59"/>
    <w:rsid w:val="006823F8"/>
    <w:rsid w:val="006E0DA0"/>
    <w:rsid w:val="006E438B"/>
    <w:rsid w:val="007446D3"/>
    <w:rsid w:val="00762448"/>
    <w:rsid w:val="007B18C2"/>
    <w:rsid w:val="00855E00"/>
    <w:rsid w:val="008B5A04"/>
    <w:rsid w:val="008D04E2"/>
    <w:rsid w:val="00993760"/>
    <w:rsid w:val="009B30B8"/>
    <w:rsid w:val="00A558E4"/>
    <w:rsid w:val="00A66459"/>
    <w:rsid w:val="00A7766C"/>
    <w:rsid w:val="00A949FE"/>
    <w:rsid w:val="00AC5396"/>
    <w:rsid w:val="00B65457"/>
    <w:rsid w:val="00BB5070"/>
    <w:rsid w:val="00C23E62"/>
    <w:rsid w:val="00CA0F21"/>
    <w:rsid w:val="00D0533E"/>
    <w:rsid w:val="00D41217"/>
    <w:rsid w:val="00D7192F"/>
    <w:rsid w:val="00D73539"/>
    <w:rsid w:val="00D803D1"/>
    <w:rsid w:val="00DA67AD"/>
    <w:rsid w:val="00E63D54"/>
    <w:rsid w:val="00E811F3"/>
    <w:rsid w:val="00EE7E45"/>
    <w:rsid w:val="00F04D65"/>
    <w:rsid w:val="00F13055"/>
    <w:rsid w:val="00F1450D"/>
    <w:rsid w:val="00F33D48"/>
    <w:rsid w:val="00F82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4B9F66-61C7-4B11-81F1-4EF1B017F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438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6E438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"/>
    <w:uiPriority w:val="9"/>
    <w:rsid w:val="006E438B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6E438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6E438B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6E438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"/>
    <w:uiPriority w:val="9"/>
    <w:rsid w:val="006E438B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6E438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sid w:val="006E438B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6E438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sid w:val="006E438B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6E438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sid w:val="006E438B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6E438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sid w:val="006E438B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6E438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6E438B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6E438B"/>
  </w:style>
  <w:style w:type="paragraph" w:styleId="a4">
    <w:name w:val="Title"/>
    <w:basedOn w:val="a"/>
    <w:next w:val="a"/>
    <w:link w:val="a5"/>
    <w:uiPriority w:val="10"/>
    <w:qFormat/>
    <w:rsid w:val="006E438B"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sid w:val="006E438B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6E438B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E438B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6E438B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6E438B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6E438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6E438B"/>
    <w:rPr>
      <w:i/>
    </w:rPr>
  </w:style>
  <w:style w:type="character" w:customStyle="1" w:styleId="HeaderChar">
    <w:name w:val="Header Char"/>
    <w:basedOn w:val="a0"/>
    <w:uiPriority w:val="99"/>
    <w:rsid w:val="006E438B"/>
  </w:style>
  <w:style w:type="character" w:customStyle="1" w:styleId="FooterChar">
    <w:name w:val="Footer Char"/>
    <w:basedOn w:val="a0"/>
    <w:uiPriority w:val="99"/>
    <w:rsid w:val="006E438B"/>
  </w:style>
  <w:style w:type="table" w:customStyle="1" w:styleId="TableGridLight">
    <w:name w:val="Table Grid Light"/>
    <w:basedOn w:val="a1"/>
    <w:uiPriority w:val="59"/>
    <w:rsid w:val="006E438B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6E438B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6E438B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6E438B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rsid w:val="006E438B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rsid w:val="006E438B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6E438B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6E438B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6E438B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6E438B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6E438B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6E438B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6E438B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6E438B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6E438B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6E438B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6E438B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6E438B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6E438B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6E438B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6E438B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6E438B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6E438B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6E438B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6E438B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6E438B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6E438B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6E438B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6E438B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6E438B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6E438B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6E438B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6E438B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6E438B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6E438B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6E438B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6E438B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6E438B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6E438B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6E438B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6E438B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6E438B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6E438B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6E438B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6E438B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6E438B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6E438B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6E438B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6E438B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6E438B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6E438B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6E438B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6E438B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6E438B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6E438B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6E438B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6E438B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6E438B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6E438B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6E438B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6E438B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6E438B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6E438B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6E438B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6E438B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6E438B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6E438B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6E438B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6E438B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6E438B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6E438B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6E438B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6E438B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6E438B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6E438B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6E438B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6E438B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6E438B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6E438B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6E438B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6E438B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6E438B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6E438B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6E438B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6E438B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6E438B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6E438B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6E438B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6E438B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6E438B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6E438B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6E438B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6E438B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6E438B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6E438B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6E438B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6E438B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6E438B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6E438B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6E438B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6E438B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6E438B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6E438B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6E438B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6E438B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6E438B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6E438B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6E438B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6E438B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6E438B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6E438B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6E438B"/>
    <w:rPr>
      <w:sz w:val="18"/>
    </w:rPr>
  </w:style>
  <w:style w:type="paragraph" w:styleId="1">
    <w:name w:val="toc 1"/>
    <w:basedOn w:val="a"/>
    <w:next w:val="a"/>
    <w:uiPriority w:val="39"/>
    <w:unhideWhenUsed/>
    <w:rsid w:val="006E438B"/>
    <w:pPr>
      <w:spacing w:after="57"/>
    </w:pPr>
  </w:style>
  <w:style w:type="paragraph" w:styleId="22">
    <w:name w:val="toc 2"/>
    <w:basedOn w:val="a"/>
    <w:next w:val="a"/>
    <w:uiPriority w:val="39"/>
    <w:unhideWhenUsed/>
    <w:rsid w:val="006E438B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6E438B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6E438B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6E438B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6E438B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6E438B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6E438B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6E438B"/>
    <w:pPr>
      <w:spacing w:after="57"/>
      <w:ind w:left="2268"/>
    </w:pPr>
  </w:style>
  <w:style w:type="paragraph" w:styleId="aa">
    <w:name w:val="TOC Heading"/>
    <w:uiPriority w:val="39"/>
    <w:unhideWhenUsed/>
    <w:rsid w:val="006E438B"/>
  </w:style>
  <w:style w:type="paragraph" w:customStyle="1" w:styleId="110">
    <w:name w:val="Заголовок 11"/>
    <w:basedOn w:val="a"/>
    <w:next w:val="a"/>
    <w:link w:val="10"/>
    <w:uiPriority w:val="99"/>
    <w:qFormat/>
    <w:rsid w:val="006E438B"/>
    <w:pPr>
      <w:keepNext/>
      <w:spacing w:after="0" w:line="240" w:lineRule="auto"/>
      <w:jc w:val="both"/>
      <w:outlineLvl w:val="0"/>
    </w:pPr>
    <w:rPr>
      <w:rFonts w:ascii="Times New Roman" w:hAnsi="Times New Roman"/>
      <w:b/>
      <w:sz w:val="28"/>
      <w:szCs w:val="20"/>
      <w:lang w:eastAsia="zh-CN"/>
    </w:rPr>
  </w:style>
  <w:style w:type="character" w:customStyle="1" w:styleId="Heading1Char">
    <w:name w:val="Heading 1 Char"/>
    <w:basedOn w:val="a0"/>
    <w:uiPriority w:val="99"/>
    <w:rsid w:val="006E438B"/>
    <w:rPr>
      <w:rFonts w:ascii="Cambria" w:hAnsi="Cambria" w:cs="Times New Roman"/>
      <w:b/>
      <w:bCs/>
      <w:sz w:val="32"/>
      <w:szCs w:val="32"/>
      <w:lang w:val="ru-RU" w:eastAsia="ru-RU"/>
    </w:rPr>
  </w:style>
  <w:style w:type="paragraph" w:customStyle="1" w:styleId="12">
    <w:name w:val="Верхний колонтитул1"/>
    <w:basedOn w:val="a"/>
    <w:link w:val="ab"/>
    <w:uiPriority w:val="99"/>
    <w:rsid w:val="006E438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b">
    <w:name w:val="Верхний колонтитул Знак"/>
    <w:basedOn w:val="a0"/>
    <w:link w:val="12"/>
    <w:uiPriority w:val="99"/>
    <w:rsid w:val="006E438B"/>
    <w:rPr>
      <w:rFonts w:ascii="Times New Roman" w:hAnsi="Times New Roman" w:cs="Times New Roman"/>
      <w:sz w:val="24"/>
      <w:szCs w:val="24"/>
    </w:rPr>
  </w:style>
  <w:style w:type="character" w:styleId="ac">
    <w:name w:val="page number"/>
    <w:basedOn w:val="a0"/>
    <w:uiPriority w:val="99"/>
    <w:rsid w:val="006E438B"/>
    <w:rPr>
      <w:rFonts w:cs="Times New Roman"/>
    </w:rPr>
  </w:style>
  <w:style w:type="paragraph" w:styleId="ad">
    <w:name w:val="footnote text"/>
    <w:basedOn w:val="a"/>
    <w:link w:val="ae"/>
    <w:semiHidden/>
    <w:rsid w:val="006E438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e">
    <w:name w:val="Текст сноски Знак"/>
    <w:basedOn w:val="a0"/>
    <w:link w:val="ad"/>
    <w:semiHidden/>
    <w:rsid w:val="006E438B"/>
    <w:rPr>
      <w:rFonts w:ascii="Times New Roman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rsid w:val="006E438B"/>
    <w:rPr>
      <w:rFonts w:cs="Times New Roman"/>
      <w:vertAlign w:val="superscript"/>
    </w:rPr>
  </w:style>
  <w:style w:type="paragraph" w:styleId="af0">
    <w:name w:val="Normal (Web)"/>
    <w:basedOn w:val="a"/>
    <w:uiPriority w:val="99"/>
    <w:rsid w:val="006E438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6E438B"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6E438B"/>
    <w:rPr>
      <w:rFonts w:ascii="Courier New" w:hAnsi="Courier New" w:cs="Courier New"/>
      <w:sz w:val="20"/>
      <w:szCs w:val="20"/>
    </w:rPr>
  </w:style>
  <w:style w:type="paragraph" w:customStyle="1" w:styleId="13">
    <w:name w:val="Нижний колонтитул1"/>
    <w:basedOn w:val="a"/>
    <w:link w:val="af1"/>
    <w:uiPriority w:val="99"/>
    <w:semiHidden/>
    <w:rsid w:val="006E43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13"/>
    <w:uiPriority w:val="99"/>
    <w:semiHidden/>
    <w:rsid w:val="006E438B"/>
    <w:rPr>
      <w:rFonts w:cs="Times New Roman"/>
    </w:rPr>
  </w:style>
  <w:style w:type="paragraph" w:styleId="23">
    <w:name w:val="Body Text Indent 2"/>
    <w:basedOn w:val="a"/>
    <w:link w:val="24"/>
    <w:uiPriority w:val="99"/>
    <w:rsid w:val="006E438B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6E438B"/>
    <w:rPr>
      <w:rFonts w:ascii="Times New Roman" w:hAnsi="Times New Roman" w:cs="Times New Roman"/>
      <w:sz w:val="24"/>
      <w:szCs w:val="24"/>
    </w:rPr>
  </w:style>
  <w:style w:type="paragraph" w:styleId="af2">
    <w:name w:val="Balloon Text"/>
    <w:basedOn w:val="a"/>
    <w:link w:val="af3"/>
    <w:rsid w:val="006E4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6E438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10"/>
    <w:uiPriority w:val="9"/>
    <w:qFormat/>
    <w:rsid w:val="006E438B"/>
    <w:rPr>
      <w:rFonts w:cs="Times New Roman"/>
      <w:b/>
      <w:sz w:val="28"/>
      <w:lang w:val="ru-RU" w:eastAsia="zh-CN" w:bidi="ar-SA"/>
    </w:rPr>
  </w:style>
  <w:style w:type="paragraph" w:customStyle="1" w:styleId="ConsPlusTitle">
    <w:name w:val="ConsPlusTitle"/>
    <w:rsid w:val="006E438B"/>
    <w:rPr>
      <w:rFonts w:ascii="Arial" w:eastAsia="SimSun" w:hAnsi="Arial" w:cs="Arial"/>
      <w:b/>
      <w:bCs/>
      <w:sz w:val="20"/>
      <w:szCs w:val="20"/>
      <w:lang w:eastAsia="zh-CN"/>
    </w:rPr>
  </w:style>
  <w:style w:type="character" w:styleId="af4">
    <w:name w:val="Hyperlink"/>
    <w:basedOn w:val="a0"/>
    <w:uiPriority w:val="99"/>
    <w:rsid w:val="006E438B"/>
    <w:rPr>
      <w:rFonts w:cs="Times New Roman"/>
      <w:color w:val="0000FF"/>
      <w:u w:val="single"/>
    </w:rPr>
  </w:style>
  <w:style w:type="paragraph" w:customStyle="1" w:styleId="14">
    <w:name w:val="марк список 1"/>
    <w:basedOn w:val="a"/>
    <w:uiPriority w:val="99"/>
    <w:rsid w:val="006E438B"/>
    <w:pPr>
      <w:tabs>
        <w:tab w:val="left" w:pos="360"/>
      </w:tabs>
      <w:spacing w:before="120" w:after="120" w:line="360" w:lineRule="atLeast"/>
      <w:jc w:val="both"/>
    </w:pPr>
    <w:rPr>
      <w:rFonts w:ascii="Times New Roman" w:hAnsi="Times New Roman"/>
      <w:sz w:val="24"/>
      <w:szCs w:val="24"/>
      <w:lang w:eastAsia="ar-SA"/>
    </w:rPr>
  </w:style>
  <w:style w:type="paragraph" w:styleId="af5">
    <w:name w:val="List Paragraph"/>
    <w:basedOn w:val="a"/>
    <w:uiPriority w:val="34"/>
    <w:qFormat/>
    <w:rsid w:val="006E438B"/>
    <w:pPr>
      <w:ind w:left="720"/>
      <w:contextualSpacing/>
    </w:pPr>
  </w:style>
  <w:style w:type="paragraph" w:customStyle="1" w:styleId="40">
    <w:name w:val="Знак Знак4"/>
    <w:basedOn w:val="a"/>
    <w:rsid w:val="006E438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table" w:styleId="af6">
    <w:name w:val="Table Grid"/>
    <w:basedOn w:val="a1"/>
    <w:uiPriority w:val="39"/>
    <w:rsid w:val="006E438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42">
    <w:name w:val="Знак Знак4"/>
    <w:basedOn w:val="a"/>
    <w:rsid w:val="006E438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character" w:customStyle="1" w:styleId="af7">
    <w:name w:val="Цветовое выделение"/>
    <w:uiPriority w:val="99"/>
    <w:rsid w:val="006E438B"/>
    <w:rPr>
      <w:b/>
      <w:bCs/>
      <w:color w:val="26282F"/>
    </w:rPr>
  </w:style>
  <w:style w:type="character" w:customStyle="1" w:styleId="af8">
    <w:name w:val="Гипертекстовая ссылка"/>
    <w:basedOn w:val="af7"/>
    <w:uiPriority w:val="99"/>
    <w:rsid w:val="006E438B"/>
    <w:rPr>
      <w:b/>
      <w:bCs/>
      <w:color w:val="106BBE"/>
    </w:rPr>
  </w:style>
  <w:style w:type="paragraph" w:customStyle="1" w:styleId="af9">
    <w:name w:val="Текст (справка)"/>
    <w:basedOn w:val="a"/>
    <w:next w:val="a"/>
    <w:uiPriority w:val="99"/>
    <w:rsid w:val="006E438B"/>
    <w:pPr>
      <w:widowControl w:val="0"/>
      <w:spacing w:after="0" w:line="240" w:lineRule="auto"/>
      <w:ind w:left="170" w:right="170"/>
    </w:pPr>
    <w:rPr>
      <w:rFonts w:ascii="Times New Roman CYR" w:eastAsia="Calibri" w:hAnsi="Times New Roman CYR" w:cs="Times New Roman CYR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6E438B"/>
    <w:pPr>
      <w:spacing w:before="75"/>
      <w:ind w:right="0"/>
      <w:jc w:val="both"/>
    </w:pPr>
    <w:rPr>
      <w:color w:val="353842"/>
    </w:rPr>
  </w:style>
  <w:style w:type="paragraph" w:customStyle="1" w:styleId="afb">
    <w:name w:val="Информация о версии"/>
    <w:basedOn w:val="afa"/>
    <w:next w:val="a"/>
    <w:uiPriority w:val="99"/>
    <w:rsid w:val="006E438B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6E438B"/>
    <w:pPr>
      <w:widowControl w:val="0"/>
      <w:spacing w:after="0" w:line="240" w:lineRule="auto"/>
      <w:ind w:firstLine="720"/>
      <w:jc w:val="both"/>
    </w:pPr>
    <w:rPr>
      <w:rFonts w:ascii="Times New Roman CYR" w:eastAsia="Calibri" w:hAnsi="Times New Roman CYR" w:cs="Times New Roman CYR"/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6E438B"/>
    <w:pPr>
      <w:spacing w:before="180"/>
      <w:ind w:left="360" w:right="360" w:firstLine="0"/>
    </w:pPr>
  </w:style>
  <w:style w:type="paragraph" w:customStyle="1" w:styleId="afe">
    <w:name w:val="Нормальный (таблица)"/>
    <w:basedOn w:val="a"/>
    <w:next w:val="a"/>
    <w:uiPriority w:val="99"/>
    <w:rsid w:val="006E438B"/>
    <w:pPr>
      <w:widowControl w:val="0"/>
      <w:spacing w:after="0" w:line="240" w:lineRule="auto"/>
      <w:jc w:val="both"/>
    </w:pPr>
    <w:rPr>
      <w:rFonts w:ascii="Times New Roman CYR" w:eastAsia="Calibri" w:hAnsi="Times New Roman CYR" w:cs="Times New Roman CYR"/>
      <w:sz w:val="24"/>
      <w:szCs w:val="24"/>
    </w:rPr>
  </w:style>
  <w:style w:type="paragraph" w:customStyle="1" w:styleId="aff">
    <w:name w:val="Подзаголовок для информации об изменениях"/>
    <w:basedOn w:val="afc"/>
    <w:next w:val="a"/>
    <w:uiPriority w:val="99"/>
    <w:rsid w:val="006E438B"/>
    <w:rPr>
      <w:b/>
      <w:bCs/>
    </w:rPr>
  </w:style>
  <w:style w:type="paragraph" w:customStyle="1" w:styleId="aff0">
    <w:name w:val="Прижатый влево"/>
    <w:basedOn w:val="a"/>
    <w:next w:val="a"/>
    <w:uiPriority w:val="99"/>
    <w:rsid w:val="006E438B"/>
    <w:pPr>
      <w:widowControl w:val="0"/>
      <w:spacing w:after="0" w:line="240" w:lineRule="auto"/>
    </w:pPr>
    <w:rPr>
      <w:rFonts w:ascii="Times New Roman CYR" w:eastAsia="Calibri" w:hAnsi="Times New Roman CYR" w:cs="Times New Roman CYR"/>
      <w:sz w:val="24"/>
      <w:szCs w:val="24"/>
    </w:rPr>
  </w:style>
  <w:style w:type="character" w:customStyle="1" w:styleId="aff1">
    <w:name w:val="Цветовое выделение для Текст"/>
    <w:uiPriority w:val="99"/>
    <w:rsid w:val="006E438B"/>
    <w:rPr>
      <w:rFonts w:ascii="Times New Roman CYR" w:hAnsi="Times New Roman CYR" w:cs="Times New Roman CYR"/>
    </w:rPr>
  </w:style>
  <w:style w:type="numbering" w:customStyle="1" w:styleId="Style1">
    <w:name w:val="Style1"/>
    <w:uiPriority w:val="99"/>
    <w:rsid w:val="006E438B"/>
    <w:pPr>
      <w:numPr>
        <w:numId w:val="20"/>
      </w:numPr>
    </w:pPr>
  </w:style>
  <w:style w:type="paragraph" w:customStyle="1" w:styleId="ConsPlusCell">
    <w:name w:val="ConsPlusCell"/>
    <w:rsid w:val="006E438B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rsid w:val="006E438B"/>
    <w:pPr>
      <w:widowControl w:val="0"/>
    </w:pPr>
    <w:rPr>
      <w:rFonts w:cs="Calibri"/>
      <w:szCs w:val="20"/>
    </w:rPr>
  </w:style>
  <w:style w:type="paragraph" w:customStyle="1" w:styleId="ConsPlusTitlePage">
    <w:name w:val="ConsPlusTitlePage"/>
    <w:rsid w:val="006E438B"/>
    <w:pPr>
      <w:widowControl w:val="0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rsid w:val="006E438B"/>
    <w:pPr>
      <w:widowControl w:val="0"/>
    </w:pPr>
    <w:rPr>
      <w:rFonts w:ascii="Tahoma" w:hAnsi="Tahoma" w:cs="Tahoma"/>
      <w:sz w:val="26"/>
      <w:szCs w:val="20"/>
    </w:rPr>
  </w:style>
  <w:style w:type="paragraph" w:customStyle="1" w:styleId="ConsPlusTextList">
    <w:name w:val="ConsPlusTextList"/>
    <w:rsid w:val="006E438B"/>
    <w:pPr>
      <w:widowControl w:val="0"/>
    </w:pPr>
    <w:rPr>
      <w:rFonts w:ascii="Arial" w:hAnsi="Arial" w:cs="Arial"/>
      <w:sz w:val="20"/>
      <w:szCs w:val="20"/>
    </w:rPr>
  </w:style>
  <w:style w:type="character" w:customStyle="1" w:styleId="25">
    <w:name w:val="Основной текст (2)"/>
    <w:basedOn w:val="a0"/>
    <w:rsid w:val="00F145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urya.ru/?id_razd=1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25</Pages>
  <Words>7060</Words>
  <Characters>40242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Microsoft</Company>
  <LinksUpToDate>false</LinksUpToDate>
  <CharactersWithSpaces>47208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Галимуллин Ренат Равилевич</dc:creator>
  <cp:lastModifiedBy>2025-07</cp:lastModifiedBy>
  <cp:revision>67</cp:revision>
  <dcterms:created xsi:type="dcterms:W3CDTF">2023-10-02T09:17:00Z</dcterms:created>
  <dcterms:modified xsi:type="dcterms:W3CDTF">2026-02-11T09:31:00Z</dcterms:modified>
</cp:coreProperties>
</file>