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AD" w:rsidRDefault="00AE2FAD" w:rsidP="00AE2FA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АДМИНИСТРАЦИЯ УСТЬ-ТАЛОВСКОГО СЕЛЬСОВЕТА</w:t>
      </w:r>
    </w:p>
    <w:p w:rsidR="00AE2FAD" w:rsidRDefault="00AE2FAD" w:rsidP="00AE2FA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КУРЬИНСКОГО РАЙОНА АЛТАЙСКОГО КРАЯ</w:t>
      </w:r>
    </w:p>
    <w:p w:rsidR="00AE2FAD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</w:p>
    <w:p w:rsidR="00AE2FAD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</w:p>
    <w:p w:rsidR="00AE2FAD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</w:p>
    <w:p w:rsidR="00AE2FAD" w:rsidRDefault="00AE2FAD" w:rsidP="00AE2FAD">
      <w:pPr>
        <w:pStyle w:val="a3"/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  <w:r>
        <w:rPr>
          <w:rFonts w:ascii="Times New Roman" w:hAnsi="Times New Roman" w:cs="Times New Roman"/>
          <w:b/>
          <w:spacing w:val="84"/>
          <w:sz w:val="24"/>
          <w:szCs w:val="24"/>
        </w:rPr>
        <w:t>ПОСТАНОВЛЕНИЕ</w:t>
      </w:r>
    </w:p>
    <w:p w:rsidR="00AE2FAD" w:rsidRDefault="00AE2FAD" w:rsidP="00AE2FAD">
      <w:pPr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</w:p>
    <w:p w:rsidR="00AE2FAD" w:rsidRDefault="0082289F" w:rsidP="00AE2FAD">
      <w:pPr>
        <w:jc w:val="center"/>
        <w:rPr>
          <w:rFonts w:ascii="Times New Roman" w:hAnsi="Times New Roman" w:cs="Times New Roman"/>
          <w:b/>
          <w:spacing w:val="8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AE2FAD">
        <w:rPr>
          <w:rFonts w:ascii="Times New Roman" w:hAnsi="Times New Roman" w:cs="Times New Roman"/>
          <w:sz w:val="24"/>
          <w:szCs w:val="24"/>
        </w:rPr>
        <w:t xml:space="preserve"> </w:t>
      </w:r>
      <w:r w:rsidR="00973DAA">
        <w:rPr>
          <w:rFonts w:ascii="Times New Roman" w:hAnsi="Times New Roman" w:cs="Times New Roman"/>
          <w:sz w:val="24"/>
          <w:szCs w:val="24"/>
        </w:rPr>
        <w:t>декабря</w:t>
      </w:r>
      <w:r w:rsidR="00AE2FAD">
        <w:rPr>
          <w:rFonts w:ascii="Times New Roman" w:hAnsi="Times New Roman" w:cs="Times New Roman"/>
          <w:sz w:val="24"/>
          <w:szCs w:val="24"/>
        </w:rPr>
        <w:t xml:space="preserve">  2025г.                           </w:t>
      </w:r>
      <w:proofErr w:type="spellStart"/>
      <w:r w:rsidR="00AE2F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AE2FAD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AE2FAD">
        <w:rPr>
          <w:rFonts w:ascii="Times New Roman" w:hAnsi="Times New Roman" w:cs="Times New Roman"/>
          <w:sz w:val="24"/>
          <w:szCs w:val="24"/>
        </w:rPr>
        <w:t>сть-Таловка</w:t>
      </w:r>
      <w:proofErr w:type="spellEnd"/>
      <w:r w:rsidR="00AE2FAD">
        <w:rPr>
          <w:rFonts w:ascii="Times New Roman" w:hAnsi="Times New Roman" w:cs="Times New Roman"/>
          <w:sz w:val="24"/>
          <w:szCs w:val="24"/>
        </w:rPr>
        <w:t xml:space="preserve">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42</w:t>
      </w:r>
    </w:p>
    <w:p w:rsidR="00AE2FAD" w:rsidRDefault="00AE2FAD" w:rsidP="00AE2FAD">
      <w:pPr>
        <w:rPr>
          <w:rFonts w:ascii="Times New Roman" w:hAnsi="Times New Roman" w:cs="Times New Roman"/>
          <w:sz w:val="24"/>
          <w:szCs w:val="24"/>
        </w:rPr>
      </w:pPr>
    </w:p>
    <w:p w:rsidR="00AE2FAD" w:rsidRDefault="00AE2FAD" w:rsidP="00AE2F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отчета об исполнении</w:t>
      </w:r>
    </w:p>
    <w:p w:rsidR="00AE2FAD" w:rsidRDefault="00AE2FAD" w:rsidP="00AE2F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AE2FAD" w:rsidRDefault="009A443A" w:rsidP="00AE2F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1</w:t>
      </w:r>
      <w:r w:rsidR="00973DAA">
        <w:rPr>
          <w:rFonts w:ascii="Times New Roman" w:hAnsi="Times New Roman" w:cs="Times New Roman"/>
          <w:sz w:val="24"/>
          <w:szCs w:val="24"/>
        </w:rPr>
        <w:t>1</w:t>
      </w:r>
      <w:r w:rsidR="00AE2FAD">
        <w:rPr>
          <w:rFonts w:ascii="Times New Roman" w:hAnsi="Times New Roman" w:cs="Times New Roman"/>
          <w:sz w:val="24"/>
          <w:szCs w:val="24"/>
        </w:rPr>
        <w:t xml:space="preserve"> месяцев  2025 года</w:t>
      </w:r>
    </w:p>
    <w:p w:rsidR="00AE2FAD" w:rsidRDefault="00AE2FAD" w:rsidP="00AE2FAD">
      <w:pPr>
        <w:ind w:left="720" w:hanging="862"/>
        <w:rPr>
          <w:rFonts w:ascii="Times New Roman" w:hAnsi="Times New Roman" w:cs="Times New Roman"/>
          <w:b/>
          <w:sz w:val="24"/>
          <w:szCs w:val="24"/>
        </w:rPr>
      </w:pPr>
    </w:p>
    <w:p w:rsidR="00AE2FAD" w:rsidRDefault="00AE2FAD" w:rsidP="00AE2F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края» утвержденного Решением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от 20.11.2018 № 17, ПОСТАНОВЛЯЮ:</w:t>
      </w:r>
    </w:p>
    <w:p w:rsidR="00AE2FAD" w:rsidRDefault="00AE2FAD" w:rsidP="00AE2F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2FAD" w:rsidRDefault="00AE2FAD" w:rsidP="00AE2F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прилагаемый отчет об исполнении бюджет</w:t>
      </w:r>
      <w:r w:rsidR="009A443A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9A443A">
        <w:rPr>
          <w:rFonts w:ascii="Times New Roman" w:hAnsi="Times New Roman" w:cs="Times New Roman"/>
          <w:sz w:val="24"/>
          <w:szCs w:val="24"/>
        </w:rPr>
        <w:t>Усть-Талоского</w:t>
      </w:r>
      <w:proofErr w:type="spellEnd"/>
      <w:r w:rsidR="009A443A">
        <w:rPr>
          <w:rFonts w:ascii="Times New Roman" w:hAnsi="Times New Roman" w:cs="Times New Roman"/>
          <w:sz w:val="24"/>
          <w:szCs w:val="24"/>
        </w:rPr>
        <w:t xml:space="preserve"> сельсовета за 1</w:t>
      </w:r>
      <w:r w:rsidR="00973DA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месяцев 2025 года.</w:t>
      </w:r>
    </w:p>
    <w:p w:rsidR="00AE2FAD" w:rsidRDefault="00AE2FAD" w:rsidP="00AE2F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2.Направить данное постановление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Усть-Таловский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сельский 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и контрольно-счетную комиссию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AE2FAD" w:rsidRDefault="00AE2FAD" w:rsidP="00AE2FAD">
      <w:pPr>
        <w:rPr>
          <w:rFonts w:ascii="Times New Roman" w:hAnsi="Times New Roman" w:cs="Times New Roman"/>
          <w:sz w:val="24"/>
          <w:szCs w:val="24"/>
        </w:rPr>
      </w:pPr>
    </w:p>
    <w:p w:rsidR="00AE2FAD" w:rsidRDefault="00AE2FAD" w:rsidP="00AE2FAD">
      <w:pPr>
        <w:rPr>
          <w:rFonts w:ascii="Times New Roman" w:hAnsi="Times New Roman" w:cs="Times New Roman"/>
          <w:sz w:val="24"/>
          <w:szCs w:val="24"/>
        </w:rPr>
      </w:pPr>
    </w:p>
    <w:p w:rsidR="00AE2FAD" w:rsidRDefault="00AE2FAD" w:rsidP="00AE2FAD">
      <w:pPr>
        <w:ind w:left="720" w:right="-2" w:hanging="8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Глава сельсовета                                                            </w:t>
      </w:r>
      <w:r w:rsidR="009969B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A443A">
        <w:rPr>
          <w:rFonts w:ascii="Times New Roman" w:hAnsi="Times New Roman" w:cs="Times New Roman"/>
          <w:sz w:val="24"/>
          <w:szCs w:val="24"/>
        </w:rPr>
        <w:t>А.С.Колягина</w:t>
      </w:r>
    </w:p>
    <w:p w:rsidR="00AE2FAD" w:rsidRDefault="00AE2FAD" w:rsidP="00AE2FAD">
      <w:pPr>
        <w:ind w:left="720" w:hanging="8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E2FAD" w:rsidRDefault="00AE2FAD" w:rsidP="00AE2FAD">
      <w:pPr>
        <w:ind w:left="720" w:hanging="862"/>
        <w:rPr>
          <w:sz w:val="28"/>
          <w:szCs w:val="28"/>
        </w:rPr>
      </w:pPr>
    </w:p>
    <w:p w:rsidR="00AE2FAD" w:rsidRDefault="00AE2FAD" w:rsidP="00AE2FAD">
      <w:pPr>
        <w:ind w:left="720" w:hanging="862"/>
        <w:rPr>
          <w:sz w:val="28"/>
          <w:szCs w:val="28"/>
        </w:rPr>
      </w:pPr>
    </w:p>
    <w:p w:rsidR="00AE2FAD" w:rsidRDefault="00AE2FAD" w:rsidP="00AE2FAD">
      <w:pPr>
        <w:rPr>
          <w:rFonts w:ascii="Calibri" w:eastAsia="Calibri" w:hAnsi="Calibri"/>
        </w:rPr>
      </w:pPr>
    </w:p>
    <w:p w:rsidR="009969BB" w:rsidRDefault="009969BB" w:rsidP="00AE2FAD"/>
    <w:tbl>
      <w:tblPr>
        <w:tblW w:w="14445" w:type="dxa"/>
        <w:tblInd w:w="-34" w:type="dxa"/>
        <w:tblLayout w:type="fixed"/>
        <w:tblLook w:val="04A0"/>
      </w:tblPr>
      <w:tblGrid>
        <w:gridCol w:w="32"/>
        <w:gridCol w:w="3512"/>
        <w:gridCol w:w="139"/>
        <w:gridCol w:w="570"/>
        <w:gridCol w:w="2407"/>
        <w:gridCol w:w="1409"/>
        <w:gridCol w:w="8"/>
        <w:gridCol w:w="1417"/>
        <w:gridCol w:w="30"/>
        <w:gridCol w:w="861"/>
        <w:gridCol w:w="1320"/>
        <w:gridCol w:w="1400"/>
        <w:gridCol w:w="1340"/>
      </w:tblGrid>
      <w:tr w:rsidR="00AE2FAD" w:rsidTr="00C5690F">
        <w:trPr>
          <w:gridBefore w:val="1"/>
          <w:gridAfter w:val="5"/>
          <w:wBefore w:w="32" w:type="dxa"/>
          <w:wAfter w:w="4951" w:type="dxa"/>
          <w:trHeight w:val="306"/>
        </w:trPr>
        <w:tc>
          <w:tcPr>
            <w:tcW w:w="8045" w:type="dxa"/>
            <w:gridSpan w:val="6"/>
            <w:vAlign w:val="center"/>
            <w:hideMark/>
          </w:tcPr>
          <w:p w:rsidR="00AE2FAD" w:rsidRDefault="00AE2FAD" w:rsidP="00973DA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</w:t>
            </w:r>
            <w:r w:rsidR="009A443A">
              <w:rPr>
                <w:b/>
                <w:bCs/>
                <w:color w:val="000000"/>
              </w:rPr>
              <w:t>ПОЛНЕНИИ БЮДЖЕТА по доходам за 1</w:t>
            </w:r>
            <w:r w:rsidR="00973DAA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 xml:space="preserve"> месяцев 2025г</w:t>
            </w:r>
          </w:p>
        </w:tc>
        <w:tc>
          <w:tcPr>
            <w:tcW w:w="1417" w:type="dxa"/>
          </w:tcPr>
          <w:p w:rsidR="00AE2FAD" w:rsidRDefault="00AE2FA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E2FAD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76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строки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3 116 166,00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2 749 673,31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НАЛОГОВЫЕ И НЕНАЛОГОВЫЕ ДОХОДЫ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710 548,15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71 479,52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71 479,52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816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63 093,63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1020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</w:t>
            </w:r>
            <w:r>
              <w:rPr>
                <w:color w:val="000000"/>
                <w:sz w:val="20"/>
                <w:szCs w:val="20"/>
              </w:rPr>
              <w:lastRenderedPageBreak/>
              <w:t>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63 093,63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1020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, не </w:t>
            </w:r>
            <w:proofErr w:type="gramStart"/>
            <w:r>
              <w:rPr>
                <w:color w:val="000000"/>
                <w:sz w:val="20"/>
                <w:szCs w:val="20"/>
              </w:rPr>
              <w:t>превышающей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981,78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color w:val="000000"/>
                <w:sz w:val="20"/>
                <w:szCs w:val="20"/>
              </w:rPr>
              <w:t>превышающей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981,78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000 10102210010000110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7 404,11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000 10102210011000110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7 404,11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430 329,62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50 483,72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50 483,72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50 483,72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379 845,90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816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43 446,00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Земельный налог с организаций, обладающих земельным участком, </w:t>
            </w:r>
            <w:r>
              <w:rPr>
                <w:color w:val="000000"/>
                <w:sz w:val="20"/>
                <w:szCs w:val="20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43 446,00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43 446,00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336 399,90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336 399,90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336 399,90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408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206 339,01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64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206 339,01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612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</w:t>
            </w:r>
            <w:r>
              <w:rPr>
                <w:color w:val="000000"/>
                <w:sz w:val="20"/>
                <w:szCs w:val="20"/>
              </w:rPr>
              <w:lastRenderedPageBreak/>
              <w:t>учреждений)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206 339,01</w:t>
            </w:r>
          </w:p>
        </w:tc>
      </w:tr>
      <w:tr w:rsidR="00973DAA" w:rsidTr="00973DAA">
        <w:trPr>
          <w:gridBefore w:val="1"/>
          <w:gridAfter w:val="5"/>
          <w:wBefore w:w="32" w:type="dxa"/>
          <w:wAfter w:w="4951" w:type="dxa"/>
          <w:trHeight w:val="276"/>
        </w:trPr>
        <w:tc>
          <w:tcPr>
            <w:tcW w:w="3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206 339,01</w:t>
            </w: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000 11700000000000000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2 400,00</w:t>
            </w:r>
          </w:p>
        </w:tc>
        <w:tc>
          <w:tcPr>
            <w:tcW w:w="86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73DAA" w:rsidRDefault="00973DA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000 11705000000000180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000 11705050100000180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1 660 157,00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332 746,00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1 327 411,00</w:t>
            </w: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000 20000000000000000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2 236 166,00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2 039 125,16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000 20200000000000000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2 236 166,00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2 039 125,16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000 20210000000000150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756 800,00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749 232,00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156 857,00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599 943,00</w:t>
            </w: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000 20216001000000150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756 800,00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749 232,00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000 20216001100000150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756 800,00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749 232,00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000 20230000000000150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36 389,00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109 168,00</w:t>
            </w: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000 20235118000000150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000 20235118100000150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973DAA" w:rsidTr="00973DAA">
        <w:trPr>
          <w:trHeight w:val="465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000 20240000000000150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1 332 800,00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1 143 327,16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000 20240014000000150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832 800,00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646 027,16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618 300,00</w:t>
            </w:r>
          </w:p>
        </w:tc>
      </w:tr>
      <w:tr w:rsidR="00973DAA" w:rsidTr="00973DAA">
        <w:trPr>
          <w:trHeight w:val="69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000 20240014100000150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832 800,00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646 027,16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973DAA" w:rsidTr="00973DAA">
        <w:trPr>
          <w:trHeight w:val="69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000 20249999000000150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500 000,00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497 300,00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518 300,00</w:t>
            </w: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000 20249999100000150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500 000,00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497 300,00</w:t>
            </w: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973DAA" w:rsidTr="00973DAA">
        <w:trPr>
          <w:trHeight w:val="300"/>
        </w:trPr>
        <w:tc>
          <w:tcPr>
            <w:tcW w:w="36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6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73DAA" w:rsidRDefault="00973DAA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73DAA" w:rsidRDefault="00973DA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</w:tr>
      <w:tr w:rsidR="00AE2FAD" w:rsidTr="00973DAA">
        <w:trPr>
          <w:trHeight w:val="300"/>
        </w:trPr>
        <w:tc>
          <w:tcPr>
            <w:tcW w:w="3683" w:type="dxa"/>
            <w:gridSpan w:val="3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57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6132" w:type="dxa"/>
            <w:gridSpan w:val="6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2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0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340" w:type="dxa"/>
            <w:noWrap/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</w:tbl>
    <w:p w:rsidR="00AE2FAD" w:rsidRDefault="00AE2FAD" w:rsidP="00AE2FAD"/>
    <w:p w:rsidR="00AE2FAD" w:rsidRDefault="00AE2FAD" w:rsidP="00AE2FAD">
      <w:pPr>
        <w:rPr>
          <w:b/>
          <w:bCs/>
          <w:color w:val="000000"/>
        </w:rPr>
      </w:pPr>
    </w:p>
    <w:p w:rsidR="00AE2FAD" w:rsidRDefault="00AE2FAD" w:rsidP="00AE2FAD">
      <w:pPr>
        <w:rPr>
          <w:b/>
          <w:bCs/>
          <w:color w:val="000000"/>
        </w:rPr>
      </w:pP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ОТЧЕТ ОБ ИСП</w:t>
      </w:r>
      <w:r w:rsidR="00C5690F">
        <w:rPr>
          <w:b/>
          <w:bCs/>
          <w:color w:val="000000"/>
        </w:rPr>
        <w:t xml:space="preserve">ОЛНЕНИИ БЮДЖЕТА по </w:t>
      </w:r>
      <w:r w:rsidR="00FE4F02">
        <w:rPr>
          <w:b/>
          <w:bCs/>
          <w:color w:val="000000"/>
        </w:rPr>
        <w:t>расходам за 1</w:t>
      </w:r>
      <w:r w:rsidR="00973DAA"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 месяцев 2025г</w:t>
      </w:r>
    </w:p>
    <w:tbl>
      <w:tblPr>
        <w:tblW w:w="14965" w:type="dxa"/>
        <w:tblLook w:val="04A0"/>
      </w:tblPr>
      <w:tblGrid>
        <w:gridCol w:w="3505"/>
        <w:gridCol w:w="64"/>
        <w:gridCol w:w="914"/>
        <w:gridCol w:w="2433"/>
        <w:gridCol w:w="1363"/>
        <w:gridCol w:w="7"/>
        <w:gridCol w:w="1077"/>
        <w:gridCol w:w="102"/>
        <w:gridCol w:w="134"/>
        <w:gridCol w:w="1053"/>
        <w:gridCol w:w="22"/>
        <w:gridCol w:w="30"/>
        <w:gridCol w:w="1367"/>
        <w:gridCol w:w="22"/>
        <w:gridCol w:w="30"/>
        <w:gridCol w:w="1367"/>
        <w:gridCol w:w="22"/>
        <w:gridCol w:w="30"/>
        <w:gridCol w:w="1371"/>
        <w:gridCol w:w="22"/>
        <w:gridCol w:w="30"/>
      </w:tblGrid>
      <w:tr w:rsidR="00960DBC" w:rsidTr="00973DAA">
        <w:trPr>
          <w:gridAfter w:val="13"/>
          <w:wAfter w:w="5500" w:type="dxa"/>
          <w:trHeight w:val="792"/>
        </w:trPr>
        <w:tc>
          <w:tcPr>
            <w:tcW w:w="356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960DBC" w:rsidTr="00973DAA">
        <w:trPr>
          <w:gridAfter w:val="13"/>
          <w:wAfter w:w="5500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C5690F" w:rsidRDefault="00C5690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  <w:p w:rsidR="00AE2FAD" w:rsidRDefault="00C5690F" w:rsidP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3 11</w:t>
            </w:r>
            <w:r w:rsidR="00973DAA">
              <w:rPr>
                <w:color w:val="000000"/>
                <w:sz w:val="20"/>
                <w:szCs w:val="20"/>
              </w:rPr>
              <w:t>6 166</w:t>
            </w:r>
            <w:r w:rsidR="00AE2FA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FE4F02" w:rsidP="00FE4F0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73DAA">
              <w:rPr>
                <w:color w:val="000000"/>
                <w:sz w:val="20"/>
                <w:szCs w:val="20"/>
              </w:rPr>
              <w:t>789055,48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  <w:r>
              <w:rPr>
                <w:color w:val="000000"/>
                <w:sz w:val="20"/>
                <w:szCs w:val="20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2 122 891</w:t>
            </w:r>
            <w:r w:rsidR="00AE2FA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 w:rsidP="00C569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2094499,60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Функционирование высшего должностного лица субъекта Российской Федерации и </w:t>
            </w:r>
            <w:r>
              <w:rPr>
                <w:color w:val="000000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 w:rsidP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519238,78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519238,78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519238,78</w:t>
            </w:r>
          </w:p>
        </w:tc>
      </w:tr>
      <w:tr w:rsidR="00960DBC" w:rsidTr="00973DAA">
        <w:trPr>
          <w:gridAfter w:val="13"/>
          <w:wAfter w:w="5500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519238,78</w:t>
            </w:r>
          </w:p>
        </w:tc>
      </w:tr>
      <w:tr w:rsidR="00960DBC" w:rsidTr="00973DAA">
        <w:trPr>
          <w:gridAfter w:val="13"/>
          <w:wAfter w:w="5500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519238,78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519238,78</w:t>
            </w:r>
          </w:p>
        </w:tc>
      </w:tr>
      <w:tr w:rsidR="00960DBC" w:rsidTr="00973DAA">
        <w:trPr>
          <w:gridAfter w:val="13"/>
          <w:wAfter w:w="5500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399101,00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398930,68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120308,10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73DA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974290,00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957543,51</w:t>
            </w:r>
          </w:p>
        </w:tc>
      </w:tr>
      <w:tr w:rsidR="00960DBC" w:rsidTr="00973DAA">
        <w:trPr>
          <w:gridAfter w:val="13"/>
          <w:wAfter w:w="5500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974290,00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957543,51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974290,00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957543,51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FE4F0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974290,00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957543,51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</w:t>
            </w:r>
            <w:r>
              <w:rPr>
                <w:color w:val="000000"/>
                <w:sz w:val="20"/>
                <w:szCs w:val="20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481000,00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472775,62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481000,00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472775,62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370000,00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364650,57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108125,05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473200,00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468540,54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473200,00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468540,54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428100,00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424702,68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AE2FAD">
              <w:rPr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43837,86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16227,35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20090,00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16227,35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 w:rsidP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  <w:r w:rsidR="00551C88">
              <w:rPr>
                <w:color w:val="000000"/>
                <w:sz w:val="20"/>
                <w:szCs w:val="20"/>
              </w:rPr>
              <w:t xml:space="preserve"> 090</w:t>
            </w:r>
            <w:r w:rsidR="00AE2FA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13889,00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88340B">
              <w:rPr>
                <w:color w:val="000000"/>
                <w:sz w:val="20"/>
                <w:szCs w:val="20"/>
              </w:rPr>
              <w:t> </w:t>
            </w:r>
            <w:r w:rsidR="00F81D79">
              <w:rPr>
                <w:color w:val="000000"/>
                <w:sz w:val="20"/>
                <w:szCs w:val="20"/>
              </w:rPr>
              <w:t>3</w:t>
            </w:r>
            <w:r w:rsidR="0088340B">
              <w:rPr>
                <w:color w:val="000000"/>
                <w:sz w:val="20"/>
                <w:szCs w:val="20"/>
              </w:rPr>
              <w:t>38,35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960DBC" w:rsidTr="00973DAA">
        <w:trPr>
          <w:gridAfter w:val="13"/>
          <w:wAfter w:w="5500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6185</w:t>
            </w:r>
            <w:r w:rsidR="0088340B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617717,31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</w:t>
            </w:r>
            <w:r w:rsidR="00AE2FAD">
              <w:rPr>
                <w:color w:val="000000"/>
                <w:sz w:val="20"/>
                <w:szCs w:val="20"/>
              </w:rPr>
              <w:t>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88340B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551C88">
              <w:rPr>
                <w:color w:val="000000"/>
                <w:sz w:val="20"/>
                <w:szCs w:val="20"/>
              </w:rPr>
              <w:t>12500,00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 w:rsidP="00F81D7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611717,31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612500,00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611717,31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612500,00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611717,31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 w:rsidP="00551C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607200,00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606489,31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607200,00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606489,31</w:t>
            </w:r>
          </w:p>
        </w:tc>
      </w:tr>
      <w:tr w:rsidR="00960DBC" w:rsidTr="00973DAA">
        <w:trPr>
          <w:gridAfter w:val="13"/>
          <w:wAfter w:w="5500" w:type="dxa"/>
          <w:trHeight w:val="612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 w:rsidP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607200,00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606489,31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5228,00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 w:rsidP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5228,00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5228,00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146 566</w:t>
            </w:r>
            <w:r w:rsidR="00AE2FA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146566,00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146566,00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146566,00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408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146566,00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146566,00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146566,00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121960,12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118109,00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 w:rsidP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109573,24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1250C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AE2FAD">
              <w:rPr>
                <w:color w:val="000000"/>
                <w:sz w:val="20"/>
                <w:szCs w:val="20"/>
              </w:rPr>
              <w:t>8 457,00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12386,88</w:t>
            </w:r>
          </w:p>
        </w:tc>
      </w:tr>
      <w:tr w:rsidR="00960DBC" w:rsidTr="00973DAA">
        <w:trPr>
          <w:gridAfter w:val="13"/>
          <w:wAfter w:w="5500" w:type="dxa"/>
          <w:trHeight w:val="264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</w:tr>
      <w:tr w:rsidR="00960DBC" w:rsidTr="00973DAA">
        <w:trPr>
          <w:gridAfter w:val="13"/>
          <w:wAfter w:w="5500" w:type="dxa"/>
          <w:trHeight w:val="276"/>
        </w:trPr>
        <w:tc>
          <w:tcPr>
            <w:tcW w:w="3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000 0310 9800000000 000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  <w:tc>
          <w:tcPr>
            <w:tcW w:w="118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960DBC" w:rsidTr="00973DAA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по предупреждению и ликвидации </w:t>
            </w:r>
            <w:r>
              <w:rPr>
                <w:color w:val="000000"/>
                <w:sz w:val="20"/>
                <w:szCs w:val="20"/>
              </w:rPr>
              <w:lastRenderedPageBreak/>
              <w:t>последствий чрезвычайных ситуаций в границах поселения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960DBC" w:rsidTr="00973DAA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33430,00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581 700,00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 w:rsidP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536 600,00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960DB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358652,16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45 100,00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40 000,00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197300,00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120200,00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973DAA">
        <w:trPr>
          <w:gridAfter w:val="2"/>
          <w:wAfter w:w="52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118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DB4888">
        <w:trPr>
          <w:gridAfter w:val="1"/>
          <w:wAfter w:w="30" w:type="dxa"/>
          <w:trHeight w:val="69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DB4888">
        <w:trPr>
          <w:gridAfter w:val="1"/>
          <w:wAfter w:w="30" w:type="dxa"/>
          <w:trHeight w:val="1410"/>
        </w:trPr>
        <w:tc>
          <w:tcPr>
            <w:tcW w:w="3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000 0502 9850060514 000</w:t>
            </w:r>
          </w:p>
        </w:tc>
        <w:tc>
          <w:tcPr>
            <w:tcW w:w="137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DB4888">
        <w:trPr>
          <w:gridAfter w:val="1"/>
          <w:wAfter w:w="30" w:type="dxa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960DBC" w:rsidTr="00DB4888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55648" w:rsidP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</w:t>
            </w:r>
            <w:r w:rsidR="00AE2FAD">
              <w:rPr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color w:val="000000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11 700,00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960DBC" w:rsidTr="00DB4888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DB4888" w:rsidP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1209,00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960DBC" w:rsidTr="00DB4888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960DBC" w:rsidTr="00DB4888">
        <w:trPr>
          <w:gridAfter w:val="1"/>
          <w:wAfter w:w="30" w:type="dxa"/>
          <w:trHeight w:val="46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960DBC" w:rsidTr="00DB4888">
        <w:trPr>
          <w:gridAfter w:val="1"/>
          <w:wAfter w:w="30" w:type="dxa"/>
          <w:trHeight w:val="972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 w:rsidP="001354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вопросы в сфере социальной политики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2FAD" w:rsidRDefault="001354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  <w:p w:rsidR="00AE2FAD" w:rsidRDefault="00AE2FAD" w:rsidP="00A556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gridAfter w:val="1"/>
          <w:wAfter w:w="30" w:type="dxa"/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07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960DBC" w:rsidTr="00DB4888">
        <w:trPr>
          <w:trHeight w:val="300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13548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11818,60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05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960DBC" w:rsidTr="00DB4888">
        <w:trPr>
          <w:trHeight w:val="300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 исполнения бюджет</w:t>
            </w:r>
            <w:proofErr w:type="gramStart"/>
            <w:r>
              <w:rPr>
                <w:color w:val="000000"/>
                <w:sz w:val="20"/>
                <w:szCs w:val="20"/>
              </w:rPr>
              <w:t>а(</w:t>
            </w:r>
            <w:proofErr w:type="gramEnd"/>
            <w:r>
              <w:rPr>
                <w:color w:val="000000"/>
                <w:sz w:val="20"/>
                <w:szCs w:val="20"/>
              </w:rPr>
              <w:t>дефицит/</w:t>
            </w:r>
            <w:proofErr w:type="spellStart"/>
            <w:r>
              <w:rPr>
                <w:color w:val="000000"/>
                <w:sz w:val="20"/>
                <w:szCs w:val="20"/>
              </w:rPr>
              <w:t>профицит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E2FAD" w:rsidRDefault="00A55648" w:rsidP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39382,17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FAD" w:rsidRDefault="00AE2FA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2FAD" w:rsidRDefault="00AE2FAD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</w:tbl>
    <w:p w:rsidR="00AE2FAD" w:rsidRDefault="00AE2FAD" w:rsidP="00AE2FAD"/>
    <w:p w:rsidR="00AE2FAD" w:rsidRDefault="00AE2FAD" w:rsidP="00AE2FAD"/>
    <w:p w:rsidR="00DB4888" w:rsidRDefault="00DB4888" w:rsidP="00AE2FAD">
      <w:pPr>
        <w:rPr>
          <w:rFonts w:ascii="Arial" w:hAnsi="Arial" w:cs="Arial"/>
          <w:b/>
          <w:bCs/>
          <w:color w:val="000000"/>
        </w:rPr>
      </w:pPr>
    </w:p>
    <w:p w:rsidR="00DB4888" w:rsidRDefault="00DB4888" w:rsidP="00AE2FAD">
      <w:pPr>
        <w:rPr>
          <w:rFonts w:ascii="Arial" w:hAnsi="Arial" w:cs="Arial"/>
          <w:b/>
          <w:bCs/>
          <w:color w:val="000000"/>
        </w:rPr>
      </w:pP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AE2FAD" w:rsidRDefault="00AE2FAD" w:rsidP="00AE2FAD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AE2FAD" w:rsidTr="00AE2FAD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AE2FAD" w:rsidTr="00AE2FAD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39382,17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</w:p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E2FAD" w:rsidTr="00AE2FAD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2FAD" w:rsidRDefault="00AE2FAD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39382,17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2777469,62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2777469,62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2777469,62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5564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2777469,62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 w:rsidP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  <w:r w:rsidR="00DB4888">
              <w:rPr>
                <w:color w:val="000000"/>
                <w:sz w:val="20"/>
                <w:szCs w:val="20"/>
              </w:rPr>
              <w:t>2777469,62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 w:rsidP="002A4F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2816851,79</w:t>
            </w:r>
          </w:p>
        </w:tc>
      </w:tr>
      <w:tr w:rsidR="00AE2FAD" w:rsidTr="00AE2FAD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 w:rsidP="002A4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2816851,79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3116166,00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2816851,79</w:t>
            </w:r>
          </w:p>
        </w:tc>
      </w:tr>
      <w:tr w:rsidR="00AE2FAD" w:rsidTr="00AE2FAD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2FAD" w:rsidRDefault="00AE2FA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AE2FA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 w:rsidP="002A4F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3116166</w:t>
            </w:r>
            <w:r w:rsidR="00AE2FAD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E2FAD" w:rsidRDefault="00DB488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2816851,79</w:t>
            </w:r>
          </w:p>
        </w:tc>
      </w:tr>
    </w:tbl>
    <w:p w:rsidR="00AE2FAD" w:rsidRDefault="00AE2FAD" w:rsidP="00AE2FAD"/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FAD"/>
    <w:rsid w:val="000A02B1"/>
    <w:rsid w:val="001250C4"/>
    <w:rsid w:val="00135484"/>
    <w:rsid w:val="002A4FB3"/>
    <w:rsid w:val="00403BE8"/>
    <w:rsid w:val="004379F2"/>
    <w:rsid w:val="004A6A9A"/>
    <w:rsid w:val="00551C88"/>
    <w:rsid w:val="0082289F"/>
    <w:rsid w:val="0088340B"/>
    <w:rsid w:val="00960DBC"/>
    <w:rsid w:val="00973DAA"/>
    <w:rsid w:val="009969BB"/>
    <w:rsid w:val="009A443A"/>
    <w:rsid w:val="009B25B9"/>
    <w:rsid w:val="009C12F2"/>
    <w:rsid w:val="009E7D14"/>
    <w:rsid w:val="00A0331B"/>
    <w:rsid w:val="00A55648"/>
    <w:rsid w:val="00AE2FAD"/>
    <w:rsid w:val="00AE7077"/>
    <w:rsid w:val="00B205EC"/>
    <w:rsid w:val="00C17A98"/>
    <w:rsid w:val="00C5690F"/>
    <w:rsid w:val="00D20DF7"/>
    <w:rsid w:val="00D923DF"/>
    <w:rsid w:val="00DB4888"/>
    <w:rsid w:val="00F81D79"/>
    <w:rsid w:val="00FE4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A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2F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3BDC2-D2CD-4652-828F-1C5C96AE8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16</Pages>
  <Words>4141</Words>
  <Characters>23606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Усть-Таловка</cp:lastModifiedBy>
  <cp:revision>2</cp:revision>
  <cp:lastPrinted>2026-01-16T01:41:00Z</cp:lastPrinted>
  <dcterms:created xsi:type="dcterms:W3CDTF">2026-01-16T03:43:00Z</dcterms:created>
  <dcterms:modified xsi:type="dcterms:W3CDTF">2026-01-16T03:43:00Z</dcterms:modified>
</cp:coreProperties>
</file>