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7F3B" w:rsidRPr="00443971" w:rsidRDefault="00B17F3B" w:rsidP="00B17F3B">
      <w:pPr>
        <w:pStyle w:val="ConsPlusNormal"/>
        <w:ind w:firstLine="540"/>
        <w:jc w:val="center"/>
      </w:pPr>
    </w:p>
    <w:p w:rsidR="00B17F3B" w:rsidRDefault="00B17F3B" w:rsidP="00B17F3B">
      <w:pPr>
        <w:pStyle w:val="ConsPlusNormal"/>
        <w:jc w:val="center"/>
        <w:rPr>
          <w:b/>
          <w:sz w:val="40"/>
          <w:szCs w:val="40"/>
        </w:rPr>
      </w:pPr>
    </w:p>
    <w:p w:rsidR="00B17F3B" w:rsidRDefault="00B17F3B" w:rsidP="00B17F3B">
      <w:pPr>
        <w:pStyle w:val="ConsPlusNormal"/>
        <w:jc w:val="center"/>
        <w:rPr>
          <w:b/>
          <w:sz w:val="40"/>
          <w:szCs w:val="40"/>
        </w:rPr>
      </w:pPr>
    </w:p>
    <w:p w:rsidR="00B17F3B" w:rsidRDefault="00B17F3B" w:rsidP="00B17F3B">
      <w:pPr>
        <w:pStyle w:val="ConsPlusNormal"/>
        <w:jc w:val="center"/>
        <w:rPr>
          <w:b/>
          <w:sz w:val="40"/>
          <w:szCs w:val="40"/>
        </w:rPr>
      </w:pPr>
    </w:p>
    <w:p w:rsidR="00B17F3B" w:rsidRDefault="00B17F3B" w:rsidP="00B17F3B">
      <w:pPr>
        <w:pStyle w:val="ConsPlusNormal"/>
        <w:jc w:val="center"/>
        <w:rPr>
          <w:b/>
          <w:sz w:val="40"/>
          <w:szCs w:val="40"/>
        </w:rPr>
      </w:pPr>
    </w:p>
    <w:p w:rsidR="00B17F3B" w:rsidRDefault="00B17F3B" w:rsidP="00B17F3B">
      <w:pPr>
        <w:pStyle w:val="ConsPlusNormal"/>
        <w:jc w:val="center"/>
        <w:rPr>
          <w:b/>
          <w:sz w:val="40"/>
          <w:szCs w:val="40"/>
        </w:rPr>
      </w:pPr>
    </w:p>
    <w:p w:rsidR="00B17F3B" w:rsidRDefault="00B17F3B" w:rsidP="00B17F3B">
      <w:pPr>
        <w:pStyle w:val="ConsPlusNormal"/>
        <w:jc w:val="center"/>
        <w:rPr>
          <w:b/>
          <w:sz w:val="40"/>
          <w:szCs w:val="40"/>
        </w:rPr>
      </w:pPr>
    </w:p>
    <w:p w:rsidR="00B17F3B" w:rsidRPr="00443971" w:rsidRDefault="00B17F3B" w:rsidP="00B17F3B">
      <w:pPr>
        <w:pStyle w:val="ConsPlusNormal"/>
        <w:jc w:val="center"/>
        <w:rPr>
          <w:b/>
          <w:sz w:val="40"/>
          <w:szCs w:val="40"/>
        </w:rPr>
      </w:pPr>
      <w:r>
        <w:rPr>
          <w:b/>
          <w:sz w:val="40"/>
          <w:szCs w:val="40"/>
        </w:rPr>
        <w:t>СБОРНИК</w:t>
      </w:r>
    </w:p>
    <w:p w:rsidR="00B17F3B" w:rsidRPr="00443971" w:rsidRDefault="00B17F3B" w:rsidP="00B17F3B">
      <w:pPr>
        <w:pStyle w:val="ConsPlusNormal"/>
        <w:jc w:val="center"/>
        <w:rPr>
          <w:b/>
          <w:sz w:val="40"/>
          <w:szCs w:val="40"/>
        </w:rPr>
      </w:pPr>
      <w:r w:rsidRPr="00443971">
        <w:rPr>
          <w:b/>
          <w:sz w:val="40"/>
          <w:szCs w:val="40"/>
        </w:rPr>
        <w:t xml:space="preserve">МУНИЦИПАЛЬНЫХ ПРАВОВЫХ АКТОВ </w:t>
      </w:r>
    </w:p>
    <w:p w:rsidR="00B17F3B" w:rsidRPr="00443971" w:rsidRDefault="00B17F3B" w:rsidP="00B17F3B">
      <w:pPr>
        <w:pStyle w:val="ConsPlusNormal"/>
        <w:jc w:val="center"/>
        <w:rPr>
          <w:b/>
          <w:sz w:val="40"/>
          <w:szCs w:val="40"/>
        </w:rPr>
      </w:pPr>
      <w:r w:rsidRPr="00443971">
        <w:rPr>
          <w:b/>
          <w:sz w:val="40"/>
          <w:szCs w:val="40"/>
        </w:rPr>
        <w:t>КУРЬИНСКОГО РАЙОНА</w:t>
      </w:r>
    </w:p>
    <w:p w:rsidR="00B17F3B" w:rsidRPr="00443971" w:rsidRDefault="00B17F3B" w:rsidP="00B17F3B">
      <w:pPr>
        <w:pStyle w:val="ConsPlusNormal"/>
        <w:jc w:val="center"/>
        <w:rPr>
          <w:b/>
          <w:sz w:val="40"/>
          <w:szCs w:val="40"/>
        </w:rPr>
      </w:pPr>
      <w:r w:rsidRPr="00443971">
        <w:rPr>
          <w:b/>
          <w:sz w:val="40"/>
          <w:szCs w:val="40"/>
        </w:rPr>
        <w:t xml:space="preserve"> АЛТАЙСКОГО КРАЯ</w:t>
      </w:r>
    </w:p>
    <w:p w:rsidR="00B17F3B" w:rsidRPr="00443971" w:rsidRDefault="00B17F3B" w:rsidP="00B17F3B">
      <w:pPr>
        <w:pStyle w:val="ConsPlusNormal"/>
        <w:ind w:firstLine="540"/>
        <w:jc w:val="center"/>
      </w:pPr>
    </w:p>
    <w:p w:rsidR="00B17F3B" w:rsidRPr="00443971" w:rsidRDefault="00B17F3B" w:rsidP="00B17F3B">
      <w:pPr>
        <w:pStyle w:val="ConsPlusNormal"/>
        <w:ind w:firstLine="540"/>
        <w:jc w:val="center"/>
      </w:pPr>
    </w:p>
    <w:p w:rsidR="00B17F3B" w:rsidRPr="00443971" w:rsidRDefault="00B17F3B" w:rsidP="00B17F3B">
      <w:pPr>
        <w:pStyle w:val="ConsPlusNormal"/>
        <w:ind w:firstLine="540"/>
        <w:jc w:val="center"/>
      </w:pPr>
    </w:p>
    <w:p w:rsidR="00B17F3B" w:rsidRDefault="00B17F3B" w:rsidP="00B17F3B">
      <w:pPr>
        <w:pStyle w:val="ConsPlusNormal"/>
        <w:ind w:firstLine="540"/>
        <w:jc w:val="center"/>
      </w:pPr>
      <w:r w:rsidRPr="00443971">
        <w:t xml:space="preserve">(Официальное ежемесячное печатное издание </w:t>
      </w:r>
    </w:p>
    <w:p w:rsidR="00B17F3B" w:rsidRDefault="00B17F3B" w:rsidP="00B17F3B">
      <w:pPr>
        <w:pStyle w:val="ConsPlusNormal"/>
        <w:ind w:firstLine="540"/>
        <w:jc w:val="center"/>
      </w:pPr>
      <w:r w:rsidRPr="00443971">
        <w:t>К</w:t>
      </w:r>
      <w:r>
        <w:t>урьин</w:t>
      </w:r>
      <w:r w:rsidRPr="00443971">
        <w:t xml:space="preserve">ского </w:t>
      </w:r>
      <w:r>
        <w:t>районного</w:t>
      </w:r>
      <w:r w:rsidRPr="00443971">
        <w:t xml:space="preserve"> Совета </w:t>
      </w:r>
      <w:r>
        <w:t xml:space="preserve">народных </w:t>
      </w:r>
      <w:r w:rsidRPr="00443971">
        <w:t xml:space="preserve">депутатов, </w:t>
      </w:r>
    </w:p>
    <w:p w:rsidR="00B17F3B" w:rsidRPr="00443971" w:rsidRDefault="00B17F3B" w:rsidP="00B17F3B">
      <w:pPr>
        <w:pStyle w:val="ConsPlusNormal"/>
        <w:ind w:firstLine="540"/>
        <w:jc w:val="center"/>
      </w:pPr>
      <w:r w:rsidRPr="00443971">
        <w:t>Администрации Курьинского района Алтайского края)</w:t>
      </w:r>
    </w:p>
    <w:p w:rsidR="00B17F3B" w:rsidRPr="00443971" w:rsidRDefault="00B17F3B" w:rsidP="00B17F3B">
      <w:pPr>
        <w:pStyle w:val="ConsPlusNormal"/>
        <w:ind w:firstLine="540"/>
        <w:jc w:val="center"/>
      </w:pPr>
    </w:p>
    <w:p w:rsidR="00B17F3B" w:rsidRPr="00443971" w:rsidRDefault="00B17F3B" w:rsidP="00B17F3B">
      <w:pPr>
        <w:pStyle w:val="ConsPlusNormal"/>
        <w:ind w:firstLine="540"/>
        <w:jc w:val="center"/>
      </w:pPr>
    </w:p>
    <w:p w:rsidR="00B17F3B" w:rsidRPr="00443971" w:rsidRDefault="00B17F3B" w:rsidP="00B17F3B">
      <w:pPr>
        <w:pStyle w:val="ConsPlusNormal"/>
        <w:ind w:firstLine="540"/>
        <w:jc w:val="center"/>
      </w:pPr>
    </w:p>
    <w:p w:rsidR="00B17F3B" w:rsidRPr="00443971" w:rsidRDefault="00B17F3B" w:rsidP="00B17F3B">
      <w:pPr>
        <w:pStyle w:val="ConsPlusNormal"/>
        <w:ind w:firstLine="540"/>
        <w:jc w:val="center"/>
      </w:pPr>
    </w:p>
    <w:p w:rsidR="00B17F3B" w:rsidRPr="00443971" w:rsidRDefault="00B17F3B" w:rsidP="00B17F3B">
      <w:pPr>
        <w:pStyle w:val="ConsPlusNormal"/>
        <w:ind w:firstLine="540"/>
        <w:jc w:val="center"/>
      </w:pPr>
    </w:p>
    <w:p w:rsidR="00B17F3B" w:rsidRPr="00443971" w:rsidRDefault="00B17F3B" w:rsidP="00B17F3B">
      <w:pPr>
        <w:pStyle w:val="ConsPlusNormal"/>
        <w:ind w:firstLine="540"/>
        <w:jc w:val="center"/>
      </w:pPr>
    </w:p>
    <w:p w:rsidR="00B17F3B" w:rsidRPr="00443971" w:rsidRDefault="00B17F3B" w:rsidP="00B17F3B">
      <w:pPr>
        <w:pStyle w:val="ConsPlusNormal"/>
        <w:ind w:firstLine="540"/>
        <w:jc w:val="center"/>
      </w:pPr>
    </w:p>
    <w:p w:rsidR="00B17F3B" w:rsidRPr="00443971" w:rsidRDefault="00B17F3B" w:rsidP="00B17F3B">
      <w:pPr>
        <w:pStyle w:val="ConsPlusNormal"/>
        <w:ind w:firstLine="540"/>
        <w:jc w:val="center"/>
      </w:pPr>
    </w:p>
    <w:p w:rsidR="00B17F3B" w:rsidRDefault="00B17F3B" w:rsidP="00B17F3B">
      <w:pPr>
        <w:pStyle w:val="ConsPlusNormal"/>
      </w:pPr>
    </w:p>
    <w:p w:rsidR="00B17F3B" w:rsidRDefault="00B17F3B" w:rsidP="00B17F3B">
      <w:pPr>
        <w:pStyle w:val="ConsPlusNormal"/>
      </w:pPr>
    </w:p>
    <w:p w:rsidR="00B17F3B" w:rsidRDefault="00B17F3B" w:rsidP="00B17F3B">
      <w:pPr>
        <w:pStyle w:val="ConsPlusNormal"/>
      </w:pPr>
    </w:p>
    <w:p w:rsidR="00B17F3B" w:rsidRDefault="00B17F3B" w:rsidP="00B17F3B">
      <w:pPr>
        <w:pStyle w:val="ConsPlusNormal"/>
      </w:pPr>
    </w:p>
    <w:p w:rsidR="00B17F3B" w:rsidRDefault="00B17F3B" w:rsidP="00B17F3B">
      <w:pPr>
        <w:pStyle w:val="ConsPlusNormal"/>
      </w:pPr>
    </w:p>
    <w:p w:rsidR="00B17F3B" w:rsidRPr="004B3114" w:rsidRDefault="00B17F3B" w:rsidP="00B17F3B">
      <w:pPr>
        <w:pStyle w:val="ConsPlusNormal"/>
        <w:jc w:val="center"/>
      </w:pPr>
      <w:r>
        <w:t>№ 9 (27)</w:t>
      </w:r>
    </w:p>
    <w:p w:rsidR="00B17F3B" w:rsidRPr="00443971" w:rsidRDefault="00B17F3B" w:rsidP="00B17F3B">
      <w:pPr>
        <w:pStyle w:val="ConsPlusNormal"/>
        <w:spacing w:before="240"/>
        <w:jc w:val="center"/>
      </w:pPr>
      <w:r>
        <w:t xml:space="preserve">октябрь </w:t>
      </w:r>
      <w:r w:rsidRPr="00443971">
        <w:t>20</w:t>
      </w:r>
      <w:r>
        <w:t xml:space="preserve">25 </w:t>
      </w:r>
      <w:r w:rsidRPr="00443971">
        <w:t>года</w:t>
      </w:r>
    </w:p>
    <w:p w:rsidR="00B17F3B" w:rsidRDefault="00B17F3B" w:rsidP="00B17F3B">
      <w:pPr>
        <w:pStyle w:val="ConsPlusNormal"/>
        <w:ind w:firstLine="540"/>
        <w:jc w:val="center"/>
      </w:pPr>
    </w:p>
    <w:p w:rsidR="00B17F3B" w:rsidRDefault="00B17F3B" w:rsidP="00B17F3B">
      <w:pPr>
        <w:pStyle w:val="ConsPlusNormal"/>
        <w:ind w:firstLine="540"/>
        <w:jc w:val="center"/>
      </w:pPr>
    </w:p>
    <w:p w:rsidR="00B17F3B" w:rsidRDefault="00B17F3B" w:rsidP="00B17F3B">
      <w:pPr>
        <w:pStyle w:val="ConsPlusNormal"/>
        <w:ind w:firstLine="540"/>
        <w:jc w:val="center"/>
      </w:pPr>
    </w:p>
    <w:p w:rsidR="00B17F3B" w:rsidRDefault="00B17F3B" w:rsidP="00B17F3B">
      <w:pPr>
        <w:pStyle w:val="ConsPlusNormal"/>
        <w:ind w:firstLine="540"/>
        <w:jc w:val="center"/>
      </w:pPr>
    </w:p>
    <w:p w:rsidR="00B17F3B" w:rsidRDefault="00B17F3B" w:rsidP="00B17F3B">
      <w:pPr>
        <w:pStyle w:val="ConsPlusNormal"/>
        <w:ind w:firstLine="540"/>
        <w:jc w:val="center"/>
      </w:pPr>
    </w:p>
    <w:p w:rsidR="00B17F3B" w:rsidRDefault="00B17F3B" w:rsidP="00B17F3B">
      <w:pPr>
        <w:pStyle w:val="ConsPlusNormal"/>
        <w:ind w:firstLine="540"/>
        <w:jc w:val="center"/>
      </w:pPr>
    </w:p>
    <w:p w:rsidR="00B17F3B" w:rsidRPr="00443971" w:rsidRDefault="00B17F3B" w:rsidP="00B17F3B">
      <w:pPr>
        <w:pStyle w:val="ConsPlusNormal"/>
        <w:ind w:firstLine="540"/>
        <w:jc w:val="center"/>
      </w:pPr>
    </w:p>
    <w:p w:rsidR="00B17F3B" w:rsidRDefault="00B17F3B" w:rsidP="00B17F3B">
      <w:pPr>
        <w:jc w:val="center"/>
      </w:pPr>
      <w:r w:rsidRPr="00443971">
        <w:t xml:space="preserve">с. </w:t>
      </w:r>
      <w:r>
        <w:t>Курья</w:t>
      </w:r>
    </w:p>
    <w:p w:rsidR="00B17F3B" w:rsidRDefault="00B17F3B" w:rsidP="00B17F3B">
      <w:pPr>
        <w:pStyle w:val="ConsPlusNormal"/>
        <w:jc w:val="both"/>
        <w:rPr>
          <w:b/>
          <w:bCs/>
        </w:rPr>
      </w:pPr>
    </w:p>
    <w:p w:rsidR="00B17F3B" w:rsidRDefault="00B17F3B" w:rsidP="00B17F3B">
      <w:pPr>
        <w:spacing w:after="160" w:line="259" w:lineRule="auto"/>
        <w:rPr>
          <w:sz w:val="28"/>
          <w:szCs w:val="28"/>
        </w:rPr>
      </w:pPr>
      <w:r>
        <w:rPr>
          <w:sz w:val="28"/>
          <w:szCs w:val="28"/>
        </w:rPr>
        <w:br w:type="page"/>
      </w:r>
    </w:p>
    <w:p w:rsidR="002441BC" w:rsidRPr="008F319D" w:rsidRDefault="002441BC" w:rsidP="002441BC">
      <w:pPr>
        <w:pStyle w:val="ConsPlusNormal"/>
        <w:ind w:firstLine="709"/>
        <w:jc w:val="both"/>
        <w:rPr>
          <w:sz w:val="28"/>
          <w:szCs w:val="28"/>
        </w:rPr>
      </w:pPr>
      <w:r w:rsidRPr="008F319D">
        <w:rPr>
          <w:sz w:val="28"/>
          <w:szCs w:val="28"/>
        </w:rPr>
        <w:lastRenderedPageBreak/>
        <w:t>Сборник муниципальных правовых актов К</w:t>
      </w:r>
      <w:r>
        <w:rPr>
          <w:sz w:val="28"/>
          <w:szCs w:val="28"/>
        </w:rPr>
        <w:t>урьинского</w:t>
      </w:r>
      <w:r w:rsidRPr="008F319D">
        <w:rPr>
          <w:sz w:val="28"/>
          <w:szCs w:val="28"/>
        </w:rPr>
        <w:t xml:space="preserve"> района Алтайского края состоит из </w:t>
      </w:r>
      <w:r>
        <w:rPr>
          <w:sz w:val="28"/>
          <w:szCs w:val="28"/>
        </w:rPr>
        <w:t>шести</w:t>
      </w:r>
      <w:r w:rsidRPr="008F319D">
        <w:rPr>
          <w:sz w:val="28"/>
          <w:szCs w:val="28"/>
        </w:rPr>
        <w:t xml:space="preserve"> разделов: </w:t>
      </w:r>
      <w:r>
        <w:rPr>
          <w:sz w:val="28"/>
          <w:szCs w:val="28"/>
        </w:rPr>
        <w:t>в</w:t>
      </w:r>
      <w:r w:rsidRPr="007E796E">
        <w:rPr>
          <w:sz w:val="28"/>
          <w:szCs w:val="28"/>
        </w:rPr>
        <w:t xml:space="preserve">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w:t>
      </w:r>
      <w:r>
        <w:rPr>
          <w:sz w:val="28"/>
          <w:szCs w:val="28"/>
        </w:rPr>
        <w:t>депутатов. В</w:t>
      </w:r>
      <w:r w:rsidRPr="007E796E">
        <w:rPr>
          <w:sz w:val="28"/>
          <w:szCs w:val="28"/>
        </w:rPr>
        <w:t>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w:t>
      </w:r>
      <w:r>
        <w:rPr>
          <w:sz w:val="28"/>
          <w:szCs w:val="28"/>
        </w:rPr>
        <w:t xml:space="preserve"> </w:t>
      </w:r>
      <w:r w:rsidRPr="007E796E">
        <w:rPr>
          <w:sz w:val="28"/>
          <w:szCs w:val="28"/>
        </w:rPr>
        <w:t>постановления и распоряжения главы района</w:t>
      </w:r>
      <w:r>
        <w:rPr>
          <w:sz w:val="28"/>
          <w:szCs w:val="28"/>
        </w:rPr>
        <w:t>. В</w:t>
      </w:r>
      <w:r w:rsidRPr="007E796E">
        <w:rPr>
          <w:sz w:val="28"/>
          <w:szCs w:val="28"/>
        </w:rPr>
        <w:t xml:space="preserve"> четвертом и пятом разделах публикуются постановления и распоряжения Администрации </w:t>
      </w:r>
      <w:r>
        <w:rPr>
          <w:sz w:val="28"/>
          <w:szCs w:val="28"/>
        </w:rPr>
        <w:t xml:space="preserve">района. В </w:t>
      </w:r>
      <w:r w:rsidRPr="007E796E">
        <w:rPr>
          <w:sz w:val="28"/>
          <w:szCs w:val="28"/>
        </w:rPr>
        <w:t>шестом разделе публикуется иная официальная информация</w:t>
      </w:r>
      <w:r>
        <w:rPr>
          <w:sz w:val="28"/>
          <w:szCs w:val="28"/>
        </w:rPr>
        <w:t>.</w:t>
      </w:r>
    </w:p>
    <w:p w:rsidR="002441BC" w:rsidRDefault="002441BC" w:rsidP="002441BC">
      <w:pPr>
        <w:pStyle w:val="ConsPlusNormal"/>
        <w:ind w:firstLine="709"/>
        <w:jc w:val="center"/>
      </w:pPr>
    </w:p>
    <w:p w:rsidR="002441BC" w:rsidRPr="00943931" w:rsidRDefault="002441BC" w:rsidP="002441BC">
      <w:pPr>
        <w:pStyle w:val="ConsPlusNormal"/>
        <w:ind w:firstLine="709"/>
        <w:jc w:val="center"/>
      </w:pPr>
      <w:r w:rsidRPr="00943931">
        <w:t>СОДЕРЖАНИЕ</w:t>
      </w:r>
    </w:p>
    <w:p w:rsidR="002441BC" w:rsidRDefault="002441BC" w:rsidP="002441BC">
      <w:pPr>
        <w:pStyle w:val="ConsPlusNormal"/>
        <w:ind w:firstLine="709"/>
        <w:jc w:val="both"/>
      </w:pPr>
    </w:p>
    <w:p w:rsidR="002441BC" w:rsidRDefault="002441BC" w:rsidP="002441BC">
      <w:pPr>
        <w:pStyle w:val="ConsPlusNormal"/>
        <w:ind w:firstLine="709"/>
        <w:jc w:val="both"/>
      </w:pPr>
      <w:r w:rsidRPr="00943931">
        <w:t xml:space="preserve">Раздел 1. Решения </w:t>
      </w:r>
      <w:r>
        <w:t>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2441BC" w:rsidRPr="002D0AE9" w:rsidTr="00F85745">
        <w:tc>
          <w:tcPr>
            <w:tcW w:w="1242" w:type="dxa"/>
            <w:vAlign w:val="center"/>
          </w:tcPr>
          <w:p w:rsidR="002441BC" w:rsidRPr="001749DB" w:rsidRDefault="002441BC" w:rsidP="00F85745">
            <w:pPr>
              <w:pStyle w:val="ConsPlusNormal"/>
              <w:jc w:val="center"/>
              <w:rPr>
                <w:sz w:val="22"/>
                <w:szCs w:val="22"/>
              </w:rPr>
            </w:pPr>
            <w:r w:rsidRPr="001749DB">
              <w:rPr>
                <w:sz w:val="22"/>
                <w:szCs w:val="22"/>
              </w:rPr>
              <w:t>№</w:t>
            </w:r>
          </w:p>
        </w:tc>
        <w:tc>
          <w:tcPr>
            <w:tcW w:w="1134" w:type="dxa"/>
            <w:vAlign w:val="center"/>
          </w:tcPr>
          <w:p w:rsidR="002441BC" w:rsidRPr="001749DB" w:rsidRDefault="002441BC" w:rsidP="00F85745">
            <w:pPr>
              <w:pStyle w:val="ConsPlusNormal"/>
              <w:jc w:val="center"/>
              <w:rPr>
                <w:sz w:val="22"/>
                <w:szCs w:val="22"/>
              </w:rPr>
            </w:pPr>
            <w:r w:rsidRPr="001749DB">
              <w:rPr>
                <w:sz w:val="22"/>
                <w:szCs w:val="22"/>
              </w:rPr>
              <w:t>Дата принятия</w:t>
            </w:r>
          </w:p>
        </w:tc>
        <w:tc>
          <w:tcPr>
            <w:tcW w:w="5954" w:type="dxa"/>
            <w:vAlign w:val="center"/>
          </w:tcPr>
          <w:p w:rsidR="002441BC" w:rsidRPr="001749DB" w:rsidRDefault="002441BC" w:rsidP="00F85745">
            <w:pPr>
              <w:pStyle w:val="ConsPlusNormal"/>
              <w:jc w:val="center"/>
              <w:rPr>
                <w:sz w:val="22"/>
                <w:szCs w:val="22"/>
              </w:rPr>
            </w:pPr>
            <w:r w:rsidRPr="001749DB">
              <w:rPr>
                <w:sz w:val="22"/>
                <w:szCs w:val="22"/>
              </w:rPr>
              <w:t>Наименование</w:t>
            </w:r>
          </w:p>
        </w:tc>
        <w:tc>
          <w:tcPr>
            <w:tcW w:w="1559" w:type="dxa"/>
            <w:vAlign w:val="center"/>
          </w:tcPr>
          <w:p w:rsidR="002441BC" w:rsidRPr="001749DB" w:rsidRDefault="002441BC" w:rsidP="00F85745">
            <w:pPr>
              <w:pStyle w:val="ConsPlusNormal"/>
              <w:jc w:val="center"/>
              <w:rPr>
                <w:sz w:val="22"/>
                <w:szCs w:val="22"/>
              </w:rPr>
            </w:pPr>
            <w:r w:rsidRPr="001749DB">
              <w:rPr>
                <w:sz w:val="22"/>
                <w:szCs w:val="22"/>
              </w:rPr>
              <w:t>Номер страницы в сборнике</w:t>
            </w:r>
          </w:p>
        </w:tc>
      </w:tr>
      <w:tr w:rsidR="002441BC" w:rsidRPr="002D0AE9" w:rsidTr="00F85745">
        <w:tc>
          <w:tcPr>
            <w:tcW w:w="1242" w:type="dxa"/>
            <w:vAlign w:val="center"/>
          </w:tcPr>
          <w:p w:rsidR="002441BC" w:rsidRPr="00E45F71" w:rsidRDefault="00BD0BC2" w:rsidP="00F85745">
            <w:pPr>
              <w:pStyle w:val="ConsPlusNormal"/>
              <w:jc w:val="center"/>
              <w:rPr>
                <w:sz w:val="20"/>
                <w:szCs w:val="20"/>
              </w:rPr>
            </w:pPr>
            <w:r>
              <w:rPr>
                <w:sz w:val="20"/>
                <w:szCs w:val="20"/>
              </w:rPr>
              <w:t>30</w:t>
            </w:r>
          </w:p>
        </w:tc>
        <w:tc>
          <w:tcPr>
            <w:tcW w:w="1134" w:type="dxa"/>
            <w:vAlign w:val="center"/>
          </w:tcPr>
          <w:p w:rsidR="002441BC" w:rsidRPr="00BD0BC2" w:rsidRDefault="00BD0BC2" w:rsidP="00F85745">
            <w:pPr>
              <w:pStyle w:val="ConsPlusNormal"/>
              <w:jc w:val="center"/>
              <w:rPr>
                <w:sz w:val="20"/>
                <w:szCs w:val="20"/>
              </w:rPr>
            </w:pPr>
            <w:r w:rsidRPr="00BD0BC2">
              <w:rPr>
                <w:sz w:val="20"/>
                <w:szCs w:val="20"/>
              </w:rPr>
              <w:t>01.10.2025</w:t>
            </w:r>
          </w:p>
        </w:tc>
        <w:tc>
          <w:tcPr>
            <w:tcW w:w="5954" w:type="dxa"/>
            <w:vAlign w:val="center"/>
          </w:tcPr>
          <w:p w:rsidR="002441BC" w:rsidRPr="00122148" w:rsidRDefault="00BD0BC2" w:rsidP="00122148">
            <w:pPr>
              <w:autoSpaceDE w:val="0"/>
              <w:autoSpaceDN w:val="0"/>
              <w:adjustRightInd w:val="0"/>
              <w:jc w:val="both"/>
              <w:rPr>
                <w:sz w:val="24"/>
                <w:szCs w:val="24"/>
              </w:rPr>
            </w:pPr>
            <w:r w:rsidRPr="00122148">
              <w:rPr>
                <w:sz w:val="24"/>
                <w:szCs w:val="24"/>
              </w:rPr>
              <w:t>О внесении изменений в решение Курьинского районного Совета народных депутатов Алтайского края от 26.03.2024 № 8 «О принятии 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муниципального образования Курьинский район Алтайского края»</w:t>
            </w:r>
          </w:p>
        </w:tc>
        <w:tc>
          <w:tcPr>
            <w:tcW w:w="1559" w:type="dxa"/>
            <w:vAlign w:val="center"/>
          </w:tcPr>
          <w:p w:rsidR="002441BC" w:rsidRPr="001749DB" w:rsidRDefault="001A14AF" w:rsidP="00F85745">
            <w:pPr>
              <w:pStyle w:val="ConsPlusNormal"/>
              <w:jc w:val="center"/>
              <w:rPr>
                <w:sz w:val="22"/>
                <w:szCs w:val="22"/>
              </w:rPr>
            </w:pPr>
            <w:r>
              <w:rPr>
                <w:sz w:val="22"/>
                <w:szCs w:val="22"/>
              </w:rPr>
              <w:t>5-7</w:t>
            </w:r>
          </w:p>
        </w:tc>
      </w:tr>
    </w:tbl>
    <w:p w:rsidR="002441BC" w:rsidRDefault="002441BC" w:rsidP="002441BC">
      <w:pPr>
        <w:pStyle w:val="ConsPlusNormal"/>
        <w:ind w:firstLine="709"/>
        <w:jc w:val="both"/>
      </w:pPr>
    </w:p>
    <w:p w:rsidR="002441BC" w:rsidRDefault="002441BC" w:rsidP="002441BC">
      <w:pPr>
        <w:pStyle w:val="ConsPlusNormal"/>
        <w:ind w:firstLine="709"/>
        <w:jc w:val="both"/>
      </w:pPr>
      <w:r w:rsidRPr="00943931">
        <w:t xml:space="preserve">Раздел 2. Постановления </w:t>
      </w:r>
      <w:r>
        <w:t>председателя 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2441BC" w:rsidRPr="002D0AE9" w:rsidTr="00F85745">
        <w:tc>
          <w:tcPr>
            <w:tcW w:w="1242" w:type="dxa"/>
            <w:vAlign w:val="center"/>
          </w:tcPr>
          <w:p w:rsidR="002441BC" w:rsidRPr="001749DB" w:rsidRDefault="002441BC" w:rsidP="00F85745">
            <w:pPr>
              <w:pStyle w:val="ConsPlusNormal"/>
              <w:jc w:val="center"/>
              <w:rPr>
                <w:sz w:val="22"/>
                <w:szCs w:val="22"/>
              </w:rPr>
            </w:pPr>
            <w:r w:rsidRPr="001749DB">
              <w:rPr>
                <w:sz w:val="22"/>
                <w:szCs w:val="22"/>
              </w:rPr>
              <w:t>№</w:t>
            </w:r>
          </w:p>
        </w:tc>
        <w:tc>
          <w:tcPr>
            <w:tcW w:w="1134" w:type="dxa"/>
            <w:vAlign w:val="center"/>
          </w:tcPr>
          <w:p w:rsidR="002441BC" w:rsidRPr="001749DB" w:rsidRDefault="002441BC" w:rsidP="00F85745">
            <w:pPr>
              <w:pStyle w:val="ConsPlusNormal"/>
              <w:jc w:val="center"/>
              <w:rPr>
                <w:sz w:val="22"/>
                <w:szCs w:val="22"/>
              </w:rPr>
            </w:pPr>
            <w:r w:rsidRPr="001749DB">
              <w:rPr>
                <w:sz w:val="22"/>
                <w:szCs w:val="22"/>
              </w:rPr>
              <w:t>Дата принятия</w:t>
            </w:r>
          </w:p>
        </w:tc>
        <w:tc>
          <w:tcPr>
            <w:tcW w:w="5954" w:type="dxa"/>
            <w:vAlign w:val="center"/>
          </w:tcPr>
          <w:p w:rsidR="002441BC" w:rsidRPr="001749DB" w:rsidRDefault="002441BC" w:rsidP="00F85745">
            <w:pPr>
              <w:pStyle w:val="ConsPlusNormal"/>
              <w:jc w:val="center"/>
              <w:rPr>
                <w:sz w:val="22"/>
                <w:szCs w:val="22"/>
              </w:rPr>
            </w:pPr>
            <w:r w:rsidRPr="001749DB">
              <w:rPr>
                <w:sz w:val="22"/>
                <w:szCs w:val="22"/>
              </w:rPr>
              <w:t>Наименование</w:t>
            </w:r>
          </w:p>
        </w:tc>
        <w:tc>
          <w:tcPr>
            <w:tcW w:w="1559" w:type="dxa"/>
            <w:vAlign w:val="center"/>
          </w:tcPr>
          <w:p w:rsidR="002441BC" w:rsidRPr="001749DB" w:rsidRDefault="002441BC" w:rsidP="00F85745">
            <w:pPr>
              <w:pStyle w:val="ConsPlusNormal"/>
              <w:jc w:val="center"/>
              <w:rPr>
                <w:sz w:val="22"/>
                <w:szCs w:val="22"/>
              </w:rPr>
            </w:pPr>
            <w:r w:rsidRPr="001749DB">
              <w:rPr>
                <w:sz w:val="22"/>
                <w:szCs w:val="22"/>
              </w:rPr>
              <w:t>Номер страницы в сборнике</w:t>
            </w:r>
          </w:p>
        </w:tc>
      </w:tr>
      <w:tr w:rsidR="002441BC" w:rsidRPr="002D0AE9" w:rsidTr="00F85745">
        <w:tc>
          <w:tcPr>
            <w:tcW w:w="1242" w:type="dxa"/>
            <w:vAlign w:val="center"/>
          </w:tcPr>
          <w:p w:rsidR="002441BC" w:rsidRPr="001749DB" w:rsidRDefault="002441BC" w:rsidP="00F85745">
            <w:pPr>
              <w:pStyle w:val="ConsPlusNormal"/>
              <w:jc w:val="center"/>
              <w:rPr>
                <w:sz w:val="22"/>
                <w:szCs w:val="22"/>
              </w:rPr>
            </w:pPr>
            <w:r>
              <w:rPr>
                <w:sz w:val="22"/>
                <w:szCs w:val="22"/>
              </w:rPr>
              <w:t>-</w:t>
            </w:r>
          </w:p>
        </w:tc>
        <w:tc>
          <w:tcPr>
            <w:tcW w:w="1134" w:type="dxa"/>
            <w:vAlign w:val="center"/>
          </w:tcPr>
          <w:p w:rsidR="002441BC" w:rsidRPr="001749DB" w:rsidRDefault="002441BC" w:rsidP="00F85745">
            <w:pPr>
              <w:pStyle w:val="ConsPlusNormal"/>
              <w:jc w:val="center"/>
              <w:rPr>
                <w:sz w:val="22"/>
                <w:szCs w:val="22"/>
              </w:rPr>
            </w:pPr>
            <w:r>
              <w:rPr>
                <w:sz w:val="22"/>
                <w:szCs w:val="22"/>
              </w:rPr>
              <w:t>-</w:t>
            </w:r>
          </w:p>
        </w:tc>
        <w:tc>
          <w:tcPr>
            <w:tcW w:w="5954" w:type="dxa"/>
            <w:vAlign w:val="center"/>
          </w:tcPr>
          <w:p w:rsidR="002441BC" w:rsidRPr="001749DB" w:rsidRDefault="002441BC" w:rsidP="00F85745">
            <w:pPr>
              <w:pStyle w:val="ConsPlusNormal"/>
              <w:jc w:val="center"/>
              <w:rPr>
                <w:sz w:val="22"/>
                <w:szCs w:val="22"/>
              </w:rPr>
            </w:pPr>
            <w:r>
              <w:rPr>
                <w:sz w:val="22"/>
                <w:szCs w:val="22"/>
              </w:rPr>
              <w:t>-</w:t>
            </w:r>
          </w:p>
        </w:tc>
        <w:tc>
          <w:tcPr>
            <w:tcW w:w="1559" w:type="dxa"/>
            <w:vAlign w:val="center"/>
          </w:tcPr>
          <w:p w:rsidR="002441BC" w:rsidRPr="001749DB" w:rsidRDefault="002441BC" w:rsidP="00F85745">
            <w:pPr>
              <w:pStyle w:val="ConsPlusNormal"/>
              <w:jc w:val="center"/>
              <w:rPr>
                <w:sz w:val="22"/>
                <w:szCs w:val="22"/>
              </w:rPr>
            </w:pPr>
            <w:r>
              <w:rPr>
                <w:sz w:val="22"/>
                <w:szCs w:val="22"/>
              </w:rPr>
              <w:t>-</w:t>
            </w:r>
          </w:p>
        </w:tc>
      </w:tr>
    </w:tbl>
    <w:p w:rsidR="002441BC" w:rsidRDefault="002441BC" w:rsidP="002441BC">
      <w:pPr>
        <w:pStyle w:val="ConsPlusNormal"/>
        <w:ind w:firstLine="709"/>
        <w:jc w:val="both"/>
      </w:pPr>
    </w:p>
    <w:p w:rsidR="002441BC" w:rsidRDefault="002441BC" w:rsidP="002441BC">
      <w:pPr>
        <w:pStyle w:val="ConsPlusNormal"/>
        <w:ind w:firstLine="709"/>
        <w:jc w:val="both"/>
      </w:pPr>
      <w:r w:rsidRPr="00943931">
        <w:t xml:space="preserve">Раздел 3. Распоряжения главы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2441BC" w:rsidRPr="002D0AE9" w:rsidTr="00F85745">
        <w:tc>
          <w:tcPr>
            <w:tcW w:w="1242" w:type="dxa"/>
            <w:vAlign w:val="center"/>
          </w:tcPr>
          <w:p w:rsidR="002441BC" w:rsidRPr="001749DB" w:rsidRDefault="002441BC" w:rsidP="00F85745">
            <w:pPr>
              <w:pStyle w:val="ConsPlusNormal"/>
              <w:jc w:val="center"/>
              <w:rPr>
                <w:sz w:val="22"/>
                <w:szCs w:val="22"/>
              </w:rPr>
            </w:pPr>
            <w:r w:rsidRPr="001749DB">
              <w:rPr>
                <w:sz w:val="22"/>
                <w:szCs w:val="22"/>
              </w:rPr>
              <w:t>№</w:t>
            </w:r>
          </w:p>
        </w:tc>
        <w:tc>
          <w:tcPr>
            <w:tcW w:w="1134" w:type="dxa"/>
            <w:vAlign w:val="center"/>
          </w:tcPr>
          <w:p w:rsidR="002441BC" w:rsidRPr="001749DB" w:rsidRDefault="002441BC" w:rsidP="00F85745">
            <w:pPr>
              <w:pStyle w:val="ConsPlusNormal"/>
              <w:jc w:val="center"/>
              <w:rPr>
                <w:sz w:val="22"/>
                <w:szCs w:val="22"/>
              </w:rPr>
            </w:pPr>
            <w:r w:rsidRPr="001749DB">
              <w:rPr>
                <w:sz w:val="22"/>
                <w:szCs w:val="22"/>
              </w:rPr>
              <w:t>Дата принятия</w:t>
            </w:r>
          </w:p>
        </w:tc>
        <w:tc>
          <w:tcPr>
            <w:tcW w:w="5954" w:type="dxa"/>
            <w:vAlign w:val="center"/>
          </w:tcPr>
          <w:p w:rsidR="002441BC" w:rsidRPr="001749DB" w:rsidRDefault="002441BC" w:rsidP="00F85745">
            <w:pPr>
              <w:pStyle w:val="ConsPlusNormal"/>
              <w:jc w:val="center"/>
              <w:rPr>
                <w:sz w:val="22"/>
                <w:szCs w:val="22"/>
              </w:rPr>
            </w:pPr>
            <w:r w:rsidRPr="001749DB">
              <w:rPr>
                <w:sz w:val="22"/>
                <w:szCs w:val="22"/>
              </w:rPr>
              <w:t>Наименование</w:t>
            </w:r>
          </w:p>
        </w:tc>
        <w:tc>
          <w:tcPr>
            <w:tcW w:w="1559" w:type="dxa"/>
            <w:vAlign w:val="center"/>
          </w:tcPr>
          <w:p w:rsidR="002441BC" w:rsidRPr="001749DB" w:rsidRDefault="002441BC" w:rsidP="00F85745">
            <w:pPr>
              <w:pStyle w:val="ConsPlusNormal"/>
              <w:jc w:val="center"/>
              <w:rPr>
                <w:sz w:val="22"/>
                <w:szCs w:val="22"/>
              </w:rPr>
            </w:pPr>
            <w:r w:rsidRPr="001749DB">
              <w:rPr>
                <w:sz w:val="22"/>
                <w:szCs w:val="22"/>
              </w:rPr>
              <w:t>Номер страницы в сборнике</w:t>
            </w:r>
          </w:p>
        </w:tc>
      </w:tr>
      <w:tr w:rsidR="002441BC" w:rsidRPr="002D0AE9" w:rsidTr="00F85745">
        <w:tc>
          <w:tcPr>
            <w:tcW w:w="1242" w:type="dxa"/>
            <w:vAlign w:val="center"/>
          </w:tcPr>
          <w:p w:rsidR="002441BC" w:rsidRPr="001749DB" w:rsidRDefault="002441BC" w:rsidP="00F85745">
            <w:pPr>
              <w:pStyle w:val="ConsPlusNormal"/>
              <w:jc w:val="center"/>
              <w:rPr>
                <w:sz w:val="22"/>
                <w:szCs w:val="22"/>
              </w:rPr>
            </w:pPr>
            <w:r>
              <w:rPr>
                <w:sz w:val="22"/>
                <w:szCs w:val="22"/>
              </w:rPr>
              <w:t>-</w:t>
            </w:r>
          </w:p>
        </w:tc>
        <w:tc>
          <w:tcPr>
            <w:tcW w:w="1134" w:type="dxa"/>
            <w:vAlign w:val="center"/>
          </w:tcPr>
          <w:p w:rsidR="002441BC" w:rsidRPr="001749DB" w:rsidRDefault="002441BC" w:rsidP="00F85745">
            <w:pPr>
              <w:pStyle w:val="ConsPlusNormal"/>
              <w:jc w:val="center"/>
              <w:rPr>
                <w:sz w:val="22"/>
                <w:szCs w:val="22"/>
              </w:rPr>
            </w:pPr>
            <w:r>
              <w:rPr>
                <w:sz w:val="22"/>
                <w:szCs w:val="22"/>
              </w:rPr>
              <w:t>-</w:t>
            </w:r>
          </w:p>
        </w:tc>
        <w:tc>
          <w:tcPr>
            <w:tcW w:w="5954" w:type="dxa"/>
            <w:vAlign w:val="center"/>
          </w:tcPr>
          <w:p w:rsidR="002441BC" w:rsidRPr="001749DB" w:rsidRDefault="002441BC" w:rsidP="00F85745">
            <w:pPr>
              <w:pStyle w:val="ConsPlusNormal"/>
              <w:jc w:val="center"/>
              <w:rPr>
                <w:sz w:val="22"/>
                <w:szCs w:val="22"/>
              </w:rPr>
            </w:pPr>
            <w:r>
              <w:rPr>
                <w:sz w:val="22"/>
                <w:szCs w:val="22"/>
              </w:rPr>
              <w:t>-</w:t>
            </w:r>
          </w:p>
        </w:tc>
        <w:tc>
          <w:tcPr>
            <w:tcW w:w="1559" w:type="dxa"/>
            <w:vAlign w:val="center"/>
          </w:tcPr>
          <w:p w:rsidR="002441BC" w:rsidRPr="001749DB" w:rsidRDefault="002441BC" w:rsidP="00F85745">
            <w:pPr>
              <w:pStyle w:val="ConsPlusNormal"/>
              <w:jc w:val="center"/>
              <w:rPr>
                <w:sz w:val="22"/>
                <w:szCs w:val="22"/>
              </w:rPr>
            </w:pPr>
            <w:r>
              <w:rPr>
                <w:sz w:val="22"/>
                <w:szCs w:val="22"/>
              </w:rPr>
              <w:t>-</w:t>
            </w:r>
          </w:p>
        </w:tc>
      </w:tr>
    </w:tbl>
    <w:p w:rsidR="002441BC" w:rsidRDefault="002441BC" w:rsidP="002441BC">
      <w:pPr>
        <w:pStyle w:val="ConsPlusNormal"/>
        <w:tabs>
          <w:tab w:val="left" w:pos="1418"/>
          <w:tab w:val="left" w:pos="1701"/>
        </w:tabs>
        <w:ind w:firstLine="709"/>
        <w:jc w:val="both"/>
      </w:pPr>
    </w:p>
    <w:p w:rsidR="002441BC" w:rsidRPr="00943931" w:rsidRDefault="002441BC" w:rsidP="002441BC">
      <w:pPr>
        <w:pStyle w:val="ConsPlusNormal"/>
        <w:tabs>
          <w:tab w:val="left" w:pos="1418"/>
          <w:tab w:val="left" w:pos="1701"/>
        </w:tabs>
        <w:ind w:firstLine="709"/>
        <w:jc w:val="both"/>
      </w:pPr>
      <w:r w:rsidRPr="00943931">
        <w:t>Раздел</w:t>
      </w:r>
      <w:r w:rsidRPr="00943931">
        <w:tab/>
        <w:t>4.</w:t>
      </w:r>
      <w:r w:rsidRPr="00943931">
        <w:tab/>
        <w:t xml:space="preserve">Постановления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384"/>
        <w:gridCol w:w="1418"/>
        <w:gridCol w:w="5557"/>
        <w:gridCol w:w="1530"/>
      </w:tblGrid>
      <w:tr w:rsidR="002441BC" w:rsidRPr="002D0AE9" w:rsidTr="00CA5F79">
        <w:tc>
          <w:tcPr>
            <w:tcW w:w="1384" w:type="dxa"/>
            <w:vAlign w:val="center"/>
          </w:tcPr>
          <w:p w:rsidR="002441BC" w:rsidRPr="00E07416" w:rsidRDefault="002441BC" w:rsidP="00F85745">
            <w:pPr>
              <w:pStyle w:val="ConsPlusNormal"/>
              <w:jc w:val="center"/>
            </w:pPr>
            <w:r w:rsidRPr="00E07416">
              <w:t xml:space="preserve">№ </w:t>
            </w:r>
          </w:p>
        </w:tc>
        <w:tc>
          <w:tcPr>
            <w:tcW w:w="1418" w:type="dxa"/>
            <w:vAlign w:val="center"/>
          </w:tcPr>
          <w:p w:rsidR="002441BC" w:rsidRPr="00E07416" w:rsidRDefault="002441BC" w:rsidP="00F85745">
            <w:pPr>
              <w:pStyle w:val="ConsPlusNormal"/>
              <w:jc w:val="center"/>
            </w:pPr>
            <w:r w:rsidRPr="00E07416">
              <w:t>Дата принятия</w:t>
            </w:r>
          </w:p>
        </w:tc>
        <w:tc>
          <w:tcPr>
            <w:tcW w:w="5557" w:type="dxa"/>
            <w:vAlign w:val="center"/>
          </w:tcPr>
          <w:p w:rsidR="002441BC" w:rsidRPr="00E07416" w:rsidRDefault="002441BC" w:rsidP="00F85745">
            <w:pPr>
              <w:pStyle w:val="ConsPlusNormal"/>
              <w:jc w:val="center"/>
            </w:pPr>
            <w:r w:rsidRPr="00E07416">
              <w:t xml:space="preserve">Наименование </w:t>
            </w:r>
          </w:p>
        </w:tc>
        <w:tc>
          <w:tcPr>
            <w:tcW w:w="1530" w:type="dxa"/>
            <w:vAlign w:val="center"/>
          </w:tcPr>
          <w:p w:rsidR="002441BC" w:rsidRPr="00E07416" w:rsidRDefault="002441BC" w:rsidP="00F85745">
            <w:pPr>
              <w:pStyle w:val="ConsPlusNormal"/>
              <w:jc w:val="center"/>
            </w:pPr>
            <w:r w:rsidRPr="00E07416">
              <w:t>Номер страницы в сборнике</w:t>
            </w:r>
          </w:p>
        </w:tc>
      </w:tr>
      <w:tr w:rsidR="002441BC" w:rsidRPr="002D0AE9" w:rsidTr="00CA5F79">
        <w:tc>
          <w:tcPr>
            <w:tcW w:w="1384" w:type="dxa"/>
            <w:vAlign w:val="center"/>
          </w:tcPr>
          <w:p w:rsidR="002441BC" w:rsidRPr="004B3114" w:rsidRDefault="002441BC" w:rsidP="00F85745">
            <w:pPr>
              <w:pStyle w:val="ConsPlusNormal"/>
              <w:jc w:val="center"/>
              <w:rPr>
                <w:sz w:val="22"/>
                <w:szCs w:val="22"/>
              </w:rPr>
            </w:pPr>
            <w:r>
              <w:rPr>
                <w:sz w:val="22"/>
                <w:szCs w:val="22"/>
              </w:rPr>
              <w:t>425</w:t>
            </w:r>
          </w:p>
        </w:tc>
        <w:tc>
          <w:tcPr>
            <w:tcW w:w="1418" w:type="dxa"/>
            <w:vAlign w:val="center"/>
          </w:tcPr>
          <w:p w:rsidR="002441BC" w:rsidRPr="00BD0BC2" w:rsidRDefault="002441BC" w:rsidP="00F85745">
            <w:pPr>
              <w:pStyle w:val="ConsPlusNormal"/>
              <w:jc w:val="center"/>
              <w:rPr>
                <w:sz w:val="22"/>
                <w:szCs w:val="22"/>
              </w:rPr>
            </w:pPr>
            <w:r w:rsidRPr="00BD0BC2">
              <w:rPr>
                <w:sz w:val="22"/>
                <w:szCs w:val="22"/>
              </w:rPr>
              <w:t>14.10.2025</w:t>
            </w:r>
          </w:p>
        </w:tc>
        <w:tc>
          <w:tcPr>
            <w:tcW w:w="5557" w:type="dxa"/>
          </w:tcPr>
          <w:p w:rsidR="002441BC" w:rsidRPr="00122148" w:rsidRDefault="002441BC" w:rsidP="00122148">
            <w:pPr>
              <w:pStyle w:val="22"/>
              <w:shd w:val="clear" w:color="auto" w:fill="auto"/>
              <w:spacing w:after="0" w:line="240" w:lineRule="auto"/>
              <w:ind w:right="-1"/>
              <w:jc w:val="both"/>
              <w:rPr>
                <w:sz w:val="24"/>
                <w:szCs w:val="24"/>
              </w:rPr>
            </w:pPr>
            <w:r w:rsidRPr="00122148">
              <w:rPr>
                <w:sz w:val="24"/>
                <w:szCs w:val="24"/>
              </w:rPr>
              <w:t xml:space="preserve">Об утверждении муниципальной программы «Формирование и популяризация здорового образа жизни на территории муниципального образования Курьинский район Алтайского края» на 2026-2030 годы </w:t>
            </w:r>
          </w:p>
        </w:tc>
        <w:tc>
          <w:tcPr>
            <w:tcW w:w="1530" w:type="dxa"/>
            <w:vAlign w:val="center"/>
          </w:tcPr>
          <w:p w:rsidR="002441BC" w:rsidRPr="00DF3924" w:rsidRDefault="001A14AF" w:rsidP="00F85745">
            <w:pPr>
              <w:pStyle w:val="ConsPlusNormal"/>
              <w:jc w:val="center"/>
            </w:pPr>
            <w:r>
              <w:t>9-30</w:t>
            </w:r>
          </w:p>
        </w:tc>
      </w:tr>
      <w:tr w:rsidR="002441BC" w:rsidRPr="002D0AE9" w:rsidTr="00CA5F79">
        <w:tc>
          <w:tcPr>
            <w:tcW w:w="1384" w:type="dxa"/>
            <w:vAlign w:val="center"/>
          </w:tcPr>
          <w:p w:rsidR="002441BC" w:rsidRPr="004B3114" w:rsidRDefault="00B46F6B" w:rsidP="00F85745">
            <w:pPr>
              <w:pStyle w:val="ConsPlusNormal"/>
              <w:jc w:val="center"/>
              <w:rPr>
                <w:sz w:val="22"/>
                <w:szCs w:val="22"/>
              </w:rPr>
            </w:pPr>
            <w:r>
              <w:rPr>
                <w:sz w:val="22"/>
                <w:szCs w:val="22"/>
              </w:rPr>
              <w:t>427</w:t>
            </w:r>
          </w:p>
        </w:tc>
        <w:tc>
          <w:tcPr>
            <w:tcW w:w="1418" w:type="dxa"/>
            <w:vAlign w:val="center"/>
          </w:tcPr>
          <w:p w:rsidR="002441BC" w:rsidRPr="004B3114" w:rsidRDefault="00B46F6B" w:rsidP="00F85745">
            <w:pPr>
              <w:pStyle w:val="ConsPlusNormal"/>
              <w:jc w:val="center"/>
              <w:rPr>
                <w:sz w:val="22"/>
                <w:szCs w:val="22"/>
              </w:rPr>
            </w:pPr>
            <w:r>
              <w:rPr>
                <w:sz w:val="22"/>
                <w:szCs w:val="22"/>
              </w:rPr>
              <w:t>14.10.2025</w:t>
            </w:r>
          </w:p>
        </w:tc>
        <w:tc>
          <w:tcPr>
            <w:tcW w:w="5557" w:type="dxa"/>
          </w:tcPr>
          <w:p w:rsidR="002441BC" w:rsidRPr="00122148" w:rsidRDefault="00B46F6B" w:rsidP="00122148">
            <w:pPr>
              <w:pStyle w:val="22"/>
              <w:shd w:val="clear" w:color="auto" w:fill="auto"/>
              <w:spacing w:after="0" w:line="240" w:lineRule="auto"/>
              <w:ind w:right="-1"/>
              <w:jc w:val="both"/>
              <w:rPr>
                <w:sz w:val="24"/>
                <w:szCs w:val="24"/>
              </w:rPr>
            </w:pPr>
            <w:r w:rsidRPr="00122148">
              <w:rPr>
                <w:sz w:val="24"/>
                <w:szCs w:val="24"/>
              </w:rPr>
              <w:t xml:space="preserve">Об утверждении муниципальной программы «Патриотическое воспитание граждан в </w:t>
            </w:r>
            <w:r w:rsidRPr="00122148">
              <w:rPr>
                <w:sz w:val="24"/>
                <w:szCs w:val="24"/>
              </w:rPr>
              <w:lastRenderedPageBreak/>
              <w:t>Курьинском районе» на 2026-2030 годы</w:t>
            </w:r>
          </w:p>
        </w:tc>
        <w:tc>
          <w:tcPr>
            <w:tcW w:w="1530" w:type="dxa"/>
            <w:vAlign w:val="center"/>
          </w:tcPr>
          <w:p w:rsidR="002441BC" w:rsidRPr="00DF3924" w:rsidRDefault="00035716" w:rsidP="00F85745">
            <w:pPr>
              <w:pStyle w:val="ConsPlusNormal"/>
              <w:jc w:val="center"/>
            </w:pPr>
            <w:r>
              <w:lastRenderedPageBreak/>
              <w:t>31-51</w:t>
            </w:r>
          </w:p>
        </w:tc>
      </w:tr>
      <w:tr w:rsidR="002441BC" w:rsidRPr="002D0AE9" w:rsidTr="00CA5F79">
        <w:tc>
          <w:tcPr>
            <w:tcW w:w="1384" w:type="dxa"/>
            <w:vAlign w:val="center"/>
          </w:tcPr>
          <w:p w:rsidR="002441BC" w:rsidRDefault="00551DCF" w:rsidP="00F85745">
            <w:pPr>
              <w:pStyle w:val="ConsPlusNormal"/>
              <w:jc w:val="center"/>
              <w:rPr>
                <w:sz w:val="22"/>
                <w:szCs w:val="22"/>
              </w:rPr>
            </w:pPr>
            <w:r>
              <w:rPr>
                <w:sz w:val="22"/>
                <w:szCs w:val="22"/>
              </w:rPr>
              <w:lastRenderedPageBreak/>
              <w:t>430</w:t>
            </w:r>
          </w:p>
        </w:tc>
        <w:tc>
          <w:tcPr>
            <w:tcW w:w="1418" w:type="dxa"/>
            <w:vAlign w:val="center"/>
          </w:tcPr>
          <w:p w:rsidR="002441BC" w:rsidRPr="004B3114" w:rsidRDefault="00551DCF" w:rsidP="00F85745">
            <w:pPr>
              <w:pStyle w:val="ConsPlusNormal"/>
              <w:jc w:val="center"/>
              <w:rPr>
                <w:sz w:val="22"/>
                <w:szCs w:val="22"/>
              </w:rPr>
            </w:pPr>
            <w:r>
              <w:rPr>
                <w:sz w:val="22"/>
                <w:szCs w:val="22"/>
              </w:rPr>
              <w:t>17.10.2025</w:t>
            </w:r>
          </w:p>
        </w:tc>
        <w:tc>
          <w:tcPr>
            <w:tcW w:w="5557" w:type="dxa"/>
          </w:tcPr>
          <w:p w:rsidR="002441BC" w:rsidRPr="00122148" w:rsidRDefault="002441BC" w:rsidP="00122148">
            <w:pPr>
              <w:ind w:right="-144"/>
              <w:jc w:val="both"/>
              <w:rPr>
                <w:sz w:val="24"/>
                <w:szCs w:val="24"/>
              </w:rPr>
            </w:pPr>
            <w:r w:rsidRPr="00122148">
              <w:rPr>
                <w:sz w:val="24"/>
                <w:szCs w:val="24"/>
              </w:rPr>
              <w:t>Об утверждении муниципальной программы</w:t>
            </w:r>
          </w:p>
          <w:p w:rsidR="002441BC" w:rsidRPr="00122148" w:rsidRDefault="002441BC" w:rsidP="00122148">
            <w:pPr>
              <w:ind w:right="-144"/>
              <w:jc w:val="both"/>
              <w:rPr>
                <w:sz w:val="24"/>
                <w:szCs w:val="24"/>
              </w:rPr>
            </w:pPr>
            <w:r w:rsidRPr="00122148">
              <w:rPr>
                <w:sz w:val="24"/>
                <w:szCs w:val="24"/>
              </w:rPr>
              <w:t>«</w:t>
            </w:r>
            <w:r w:rsidR="00551DCF" w:rsidRPr="00122148">
              <w:rPr>
                <w:sz w:val="24"/>
                <w:szCs w:val="24"/>
              </w:rPr>
              <w:t>Семья и дети» на 2026-2030 годы</w:t>
            </w:r>
          </w:p>
        </w:tc>
        <w:tc>
          <w:tcPr>
            <w:tcW w:w="1530" w:type="dxa"/>
            <w:vAlign w:val="center"/>
          </w:tcPr>
          <w:p w:rsidR="002441BC" w:rsidRPr="00DF3924" w:rsidRDefault="00035716" w:rsidP="00F85745">
            <w:pPr>
              <w:pStyle w:val="ConsPlusNormal"/>
              <w:jc w:val="center"/>
            </w:pPr>
            <w:r>
              <w:t>52-74</w:t>
            </w:r>
          </w:p>
        </w:tc>
      </w:tr>
      <w:tr w:rsidR="002441BC" w:rsidRPr="002D0AE9" w:rsidTr="00CA5F79">
        <w:tc>
          <w:tcPr>
            <w:tcW w:w="1384" w:type="dxa"/>
            <w:vAlign w:val="center"/>
          </w:tcPr>
          <w:p w:rsidR="002441BC" w:rsidRDefault="00451B1C" w:rsidP="00F85745">
            <w:pPr>
              <w:pStyle w:val="ConsPlusNormal"/>
              <w:jc w:val="center"/>
              <w:rPr>
                <w:sz w:val="22"/>
                <w:szCs w:val="22"/>
              </w:rPr>
            </w:pPr>
            <w:r>
              <w:rPr>
                <w:sz w:val="22"/>
                <w:szCs w:val="22"/>
              </w:rPr>
              <w:t>432</w:t>
            </w:r>
          </w:p>
        </w:tc>
        <w:tc>
          <w:tcPr>
            <w:tcW w:w="1418" w:type="dxa"/>
            <w:vAlign w:val="center"/>
          </w:tcPr>
          <w:p w:rsidR="002441BC" w:rsidRPr="004B3114" w:rsidRDefault="00451B1C" w:rsidP="00F85745">
            <w:pPr>
              <w:pStyle w:val="ConsPlusNormal"/>
              <w:jc w:val="center"/>
              <w:rPr>
                <w:sz w:val="22"/>
                <w:szCs w:val="22"/>
              </w:rPr>
            </w:pPr>
            <w:r>
              <w:rPr>
                <w:sz w:val="22"/>
                <w:szCs w:val="22"/>
              </w:rPr>
              <w:t>23.10.2025</w:t>
            </w:r>
          </w:p>
        </w:tc>
        <w:tc>
          <w:tcPr>
            <w:tcW w:w="5557" w:type="dxa"/>
          </w:tcPr>
          <w:p w:rsidR="002441BC" w:rsidRPr="00122148" w:rsidRDefault="002441BC" w:rsidP="00122148">
            <w:pPr>
              <w:jc w:val="both"/>
              <w:rPr>
                <w:sz w:val="24"/>
                <w:szCs w:val="24"/>
              </w:rPr>
            </w:pPr>
            <w:r w:rsidRPr="00122148">
              <w:rPr>
                <w:sz w:val="24"/>
                <w:szCs w:val="24"/>
              </w:rPr>
              <w:t>Об утверждении муниципальной программы «</w:t>
            </w:r>
            <w:r w:rsidR="00451B1C" w:rsidRPr="00122148">
              <w:rPr>
                <w:sz w:val="24"/>
                <w:szCs w:val="24"/>
              </w:rPr>
              <w:t>Молодёжь Курьинского района» на 2026-2030 годы</w:t>
            </w:r>
          </w:p>
        </w:tc>
        <w:tc>
          <w:tcPr>
            <w:tcW w:w="1530" w:type="dxa"/>
            <w:vAlign w:val="center"/>
          </w:tcPr>
          <w:p w:rsidR="002441BC" w:rsidRPr="00DF3924" w:rsidRDefault="00035716" w:rsidP="00F85745">
            <w:pPr>
              <w:pStyle w:val="ConsPlusNormal"/>
              <w:jc w:val="center"/>
            </w:pPr>
            <w:r>
              <w:t>75-89</w:t>
            </w:r>
          </w:p>
        </w:tc>
      </w:tr>
      <w:tr w:rsidR="00523ED8" w:rsidRPr="002D0AE9" w:rsidTr="00CA5F79">
        <w:tc>
          <w:tcPr>
            <w:tcW w:w="1384" w:type="dxa"/>
            <w:vAlign w:val="center"/>
          </w:tcPr>
          <w:p w:rsidR="00523ED8" w:rsidRDefault="00523ED8" w:rsidP="00F85745">
            <w:pPr>
              <w:pStyle w:val="ConsPlusNormal"/>
              <w:jc w:val="center"/>
              <w:rPr>
                <w:sz w:val="22"/>
                <w:szCs w:val="22"/>
              </w:rPr>
            </w:pPr>
            <w:r>
              <w:rPr>
                <w:sz w:val="22"/>
                <w:szCs w:val="22"/>
              </w:rPr>
              <w:t>440</w:t>
            </w:r>
          </w:p>
        </w:tc>
        <w:tc>
          <w:tcPr>
            <w:tcW w:w="1418" w:type="dxa"/>
            <w:vAlign w:val="center"/>
          </w:tcPr>
          <w:p w:rsidR="00523ED8" w:rsidRDefault="00523ED8" w:rsidP="00F85745">
            <w:pPr>
              <w:pStyle w:val="ConsPlusNormal"/>
              <w:jc w:val="center"/>
              <w:rPr>
                <w:sz w:val="22"/>
                <w:szCs w:val="22"/>
              </w:rPr>
            </w:pPr>
            <w:r>
              <w:rPr>
                <w:sz w:val="22"/>
                <w:szCs w:val="22"/>
              </w:rPr>
              <w:t>27.10.2025</w:t>
            </w:r>
          </w:p>
        </w:tc>
        <w:tc>
          <w:tcPr>
            <w:tcW w:w="5557" w:type="dxa"/>
          </w:tcPr>
          <w:p w:rsidR="00523ED8" w:rsidRPr="00122148" w:rsidRDefault="00523ED8" w:rsidP="00122148">
            <w:pPr>
              <w:tabs>
                <w:tab w:val="left" w:pos="5341"/>
              </w:tabs>
              <w:jc w:val="both"/>
              <w:rPr>
                <w:sz w:val="24"/>
                <w:szCs w:val="24"/>
              </w:rPr>
            </w:pPr>
            <w:r w:rsidRPr="00122148">
              <w:rPr>
                <w:sz w:val="24"/>
                <w:szCs w:val="24"/>
              </w:rPr>
              <w:t xml:space="preserve">Об утверждении муниципальной программы «Комплексное развитие сельских территорий муниципального образования Курьинский район Алтайского края» на 2026-2030 годы   </w:t>
            </w:r>
          </w:p>
        </w:tc>
        <w:tc>
          <w:tcPr>
            <w:tcW w:w="1530" w:type="dxa"/>
            <w:vAlign w:val="center"/>
          </w:tcPr>
          <w:p w:rsidR="00523ED8" w:rsidRPr="00DF3924" w:rsidRDefault="00035716" w:rsidP="00F85745">
            <w:pPr>
              <w:pStyle w:val="ConsPlusNormal"/>
              <w:jc w:val="center"/>
            </w:pPr>
            <w:r>
              <w:t>90-108</w:t>
            </w:r>
          </w:p>
        </w:tc>
      </w:tr>
      <w:tr w:rsidR="00157D43" w:rsidRPr="002D0AE9" w:rsidTr="00CA5F79">
        <w:tc>
          <w:tcPr>
            <w:tcW w:w="1384" w:type="dxa"/>
            <w:vAlign w:val="center"/>
          </w:tcPr>
          <w:p w:rsidR="00157D43" w:rsidRDefault="00157D43" w:rsidP="00F85745">
            <w:pPr>
              <w:pStyle w:val="ConsPlusNormal"/>
              <w:jc w:val="center"/>
              <w:rPr>
                <w:sz w:val="22"/>
                <w:szCs w:val="22"/>
              </w:rPr>
            </w:pPr>
            <w:r>
              <w:rPr>
                <w:sz w:val="22"/>
                <w:szCs w:val="22"/>
              </w:rPr>
              <w:t>455</w:t>
            </w:r>
          </w:p>
        </w:tc>
        <w:tc>
          <w:tcPr>
            <w:tcW w:w="1418" w:type="dxa"/>
            <w:vAlign w:val="center"/>
          </w:tcPr>
          <w:p w:rsidR="00157D43" w:rsidRDefault="00157D43" w:rsidP="00F85745">
            <w:pPr>
              <w:pStyle w:val="ConsPlusNormal"/>
              <w:jc w:val="center"/>
              <w:rPr>
                <w:sz w:val="22"/>
                <w:szCs w:val="22"/>
              </w:rPr>
            </w:pPr>
            <w:r>
              <w:rPr>
                <w:sz w:val="22"/>
                <w:szCs w:val="22"/>
              </w:rPr>
              <w:t>31.10.2025</w:t>
            </w:r>
          </w:p>
        </w:tc>
        <w:tc>
          <w:tcPr>
            <w:tcW w:w="5557" w:type="dxa"/>
          </w:tcPr>
          <w:p w:rsidR="00157D43" w:rsidRPr="00122148" w:rsidRDefault="00157D43" w:rsidP="00122148">
            <w:pPr>
              <w:tabs>
                <w:tab w:val="left" w:pos="5529"/>
              </w:tabs>
              <w:jc w:val="both"/>
              <w:rPr>
                <w:sz w:val="24"/>
                <w:szCs w:val="24"/>
              </w:rPr>
            </w:pPr>
            <w:r w:rsidRPr="00122148">
              <w:rPr>
                <w:sz w:val="24"/>
                <w:szCs w:val="24"/>
              </w:rPr>
              <w:t>Об общих требованиях к оценке налоговых расходов муниципального образования Курьинский район Алтайского края</w:t>
            </w:r>
          </w:p>
        </w:tc>
        <w:tc>
          <w:tcPr>
            <w:tcW w:w="1530" w:type="dxa"/>
            <w:vAlign w:val="center"/>
          </w:tcPr>
          <w:p w:rsidR="00157D43" w:rsidRPr="00DF3924" w:rsidRDefault="00035716" w:rsidP="00F85745">
            <w:pPr>
              <w:pStyle w:val="ConsPlusNormal"/>
              <w:jc w:val="center"/>
            </w:pPr>
            <w:r>
              <w:t>109-130</w:t>
            </w:r>
          </w:p>
        </w:tc>
      </w:tr>
      <w:tr w:rsidR="00120E02" w:rsidRPr="002D0AE9" w:rsidTr="00CA5F79">
        <w:tc>
          <w:tcPr>
            <w:tcW w:w="1384" w:type="dxa"/>
            <w:vAlign w:val="center"/>
          </w:tcPr>
          <w:p w:rsidR="00120E02" w:rsidRDefault="00120E02" w:rsidP="00F85745">
            <w:pPr>
              <w:pStyle w:val="ConsPlusNormal"/>
              <w:jc w:val="center"/>
              <w:rPr>
                <w:sz w:val="22"/>
                <w:szCs w:val="22"/>
              </w:rPr>
            </w:pPr>
            <w:r>
              <w:rPr>
                <w:sz w:val="22"/>
                <w:szCs w:val="22"/>
              </w:rPr>
              <w:t>456</w:t>
            </w:r>
          </w:p>
        </w:tc>
        <w:tc>
          <w:tcPr>
            <w:tcW w:w="1418" w:type="dxa"/>
            <w:vAlign w:val="center"/>
          </w:tcPr>
          <w:p w:rsidR="00120E02" w:rsidRDefault="00120E02" w:rsidP="00F85745">
            <w:pPr>
              <w:pStyle w:val="ConsPlusNormal"/>
              <w:jc w:val="center"/>
              <w:rPr>
                <w:sz w:val="22"/>
                <w:szCs w:val="22"/>
              </w:rPr>
            </w:pPr>
            <w:r>
              <w:rPr>
                <w:sz w:val="22"/>
                <w:szCs w:val="22"/>
              </w:rPr>
              <w:t>31.10.2025</w:t>
            </w:r>
          </w:p>
        </w:tc>
        <w:tc>
          <w:tcPr>
            <w:tcW w:w="5557" w:type="dxa"/>
          </w:tcPr>
          <w:p w:rsidR="00120E02" w:rsidRPr="00122148" w:rsidRDefault="00CA5F79" w:rsidP="00122148">
            <w:pPr>
              <w:pStyle w:val="22"/>
              <w:shd w:val="clear" w:color="auto" w:fill="auto"/>
              <w:spacing w:after="0" w:line="240" w:lineRule="auto"/>
              <w:ind w:hanging="141"/>
              <w:jc w:val="both"/>
              <w:rPr>
                <w:sz w:val="24"/>
                <w:szCs w:val="24"/>
              </w:rPr>
            </w:pPr>
            <w:r w:rsidRPr="00122148">
              <w:rPr>
                <w:rFonts w:cs="Times New Roman"/>
                <w:bCs/>
                <w:color w:val="000000"/>
                <w:sz w:val="24"/>
                <w:szCs w:val="24"/>
                <w:lang w:eastAsia="ru-RU"/>
              </w:rPr>
              <w:t xml:space="preserve">  Об утверждении </w:t>
            </w:r>
            <w:r w:rsidRPr="00122148">
              <w:rPr>
                <w:color w:val="000000"/>
                <w:sz w:val="24"/>
                <w:szCs w:val="24"/>
                <w:u w:color="000000"/>
              </w:rPr>
              <w:t>Порядка</w:t>
            </w:r>
            <w:r w:rsidRPr="00122148">
              <w:rPr>
                <w:color w:val="000000"/>
                <w:sz w:val="24"/>
                <w:szCs w:val="24"/>
              </w:rPr>
              <w:t xml:space="preserve"> подачи и рассмотрения уведомления о проведении массового мероприятия на территории муниципального района – Курьинский район Алтайского края</w:t>
            </w:r>
          </w:p>
        </w:tc>
        <w:tc>
          <w:tcPr>
            <w:tcW w:w="1530" w:type="dxa"/>
            <w:vAlign w:val="center"/>
          </w:tcPr>
          <w:p w:rsidR="00120E02" w:rsidRPr="00DF3924" w:rsidRDefault="00035716" w:rsidP="00F85745">
            <w:pPr>
              <w:pStyle w:val="ConsPlusNormal"/>
              <w:jc w:val="center"/>
            </w:pPr>
            <w:r>
              <w:t>131-138</w:t>
            </w:r>
          </w:p>
        </w:tc>
      </w:tr>
    </w:tbl>
    <w:p w:rsidR="002441BC" w:rsidRDefault="002441BC" w:rsidP="00372A74">
      <w:pPr>
        <w:pStyle w:val="ConsPlusNormal"/>
        <w:tabs>
          <w:tab w:val="left" w:pos="1418"/>
          <w:tab w:val="left" w:pos="1701"/>
        </w:tabs>
        <w:jc w:val="both"/>
      </w:pPr>
    </w:p>
    <w:p w:rsidR="002441BC" w:rsidRPr="00943931" w:rsidRDefault="002441BC" w:rsidP="002441BC">
      <w:pPr>
        <w:pStyle w:val="ConsPlusNormal"/>
        <w:tabs>
          <w:tab w:val="left" w:pos="1418"/>
          <w:tab w:val="left" w:pos="1701"/>
        </w:tabs>
        <w:ind w:firstLine="709"/>
        <w:jc w:val="both"/>
      </w:pPr>
      <w:r w:rsidRPr="00943931">
        <w:t>Раздел</w:t>
      </w:r>
      <w:r w:rsidRPr="00943931">
        <w:tab/>
      </w:r>
      <w:r>
        <w:t>5</w:t>
      </w:r>
      <w:r w:rsidRPr="00943931">
        <w:t>.</w:t>
      </w:r>
      <w:r w:rsidRPr="00943931">
        <w:tab/>
        <w:t xml:space="preserve">Распоряжения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2441BC" w:rsidRPr="002D0AE9" w:rsidTr="00F85745">
        <w:tc>
          <w:tcPr>
            <w:tcW w:w="1242" w:type="dxa"/>
            <w:vAlign w:val="center"/>
          </w:tcPr>
          <w:p w:rsidR="002441BC" w:rsidRPr="001749DB" w:rsidRDefault="002441BC" w:rsidP="00F85745">
            <w:pPr>
              <w:pStyle w:val="ConsPlusNormal"/>
              <w:jc w:val="center"/>
              <w:rPr>
                <w:sz w:val="22"/>
                <w:szCs w:val="22"/>
              </w:rPr>
            </w:pPr>
            <w:r w:rsidRPr="001749DB">
              <w:rPr>
                <w:sz w:val="22"/>
                <w:szCs w:val="22"/>
              </w:rPr>
              <w:t>№</w:t>
            </w:r>
          </w:p>
        </w:tc>
        <w:tc>
          <w:tcPr>
            <w:tcW w:w="1134" w:type="dxa"/>
            <w:vAlign w:val="center"/>
          </w:tcPr>
          <w:p w:rsidR="002441BC" w:rsidRPr="001749DB" w:rsidRDefault="002441BC" w:rsidP="00F85745">
            <w:pPr>
              <w:pStyle w:val="ConsPlusNormal"/>
              <w:jc w:val="center"/>
              <w:rPr>
                <w:sz w:val="22"/>
                <w:szCs w:val="22"/>
              </w:rPr>
            </w:pPr>
            <w:r w:rsidRPr="001749DB">
              <w:rPr>
                <w:sz w:val="22"/>
                <w:szCs w:val="22"/>
              </w:rPr>
              <w:t>Дата принятия</w:t>
            </w:r>
          </w:p>
        </w:tc>
        <w:tc>
          <w:tcPr>
            <w:tcW w:w="5954" w:type="dxa"/>
            <w:vAlign w:val="center"/>
          </w:tcPr>
          <w:p w:rsidR="002441BC" w:rsidRPr="001749DB" w:rsidRDefault="002441BC" w:rsidP="00F85745">
            <w:pPr>
              <w:pStyle w:val="ConsPlusNormal"/>
              <w:jc w:val="center"/>
              <w:rPr>
                <w:sz w:val="22"/>
                <w:szCs w:val="22"/>
              </w:rPr>
            </w:pPr>
            <w:r w:rsidRPr="001749DB">
              <w:rPr>
                <w:sz w:val="22"/>
                <w:szCs w:val="22"/>
              </w:rPr>
              <w:t>Наименование</w:t>
            </w:r>
          </w:p>
        </w:tc>
        <w:tc>
          <w:tcPr>
            <w:tcW w:w="1559" w:type="dxa"/>
            <w:vAlign w:val="center"/>
          </w:tcPr>
          <w:p w:rsidR="002441BC" w:rsidRPr="001749DB" w:rsidRDefault="002441BC" w:rsidP="00F85745">
            <w:pPr>
              <w:pStyle w:val="ConsPlusNormal"/>
              <w:jc w:val="center"/>
              <w:rPr>
                <w:sz w:val="22"/>
                <w:szCs w:val="22"/>
              </w:rPr>
            </w:pPr>
            <w:r w:rsidRPr="001749DB">
              <w:rPr>
                <w:sz w:val="22"/>
                <w:szCs w:val="22"/>
              </w:rPr>
              <w:t>Номер страницы в сборнике</w:t>
            </w:r>
          </w:p>
        </w:tc>
      </w:tr>
      <w:tr w:rsidR="002441BC" w:rsidRPr="002D0AE9" w:rsidTr="00F85745">
        <w:tc>
          <w:tcPr>
            <w:tcW w:w="1242" w:type="dxa"/>
            <w:vAlign w:val="center"/>
          </w:tcPr>
          <w:p w:rsidR="002441BC" w:rsidRPr="001749DB" w:rsidRDefault="002441BC" w:rsidP="00F85745">
            <w:pPr>
              <w:pStyle w:val="ConsPlusNormal"/>
              <w:jc w:val="center"/>
              <w:rPr>
                <w:sz w:val="22"/>
                <w:szCs w:val="22"/>
              </w:rPr>
            </w:pPr>
            <w:r>
              <w:rPr>
                <w:sz w:val="22"/>
                <w:szCs w:val="22"/>
              </w:rPr>
              <w:t>-</w:t>
            </w:r>
          </w:p>
        </w:tc>
        <w:tc>
          <w:tcPr>
            <w:tcW w:w="1134" w:type="dxa"/>
            <w:vAlign w:val="center"/>
          </w:tcPr>
          <w:p w:rsidR="002441BC" w:rsidRPr="001749DB" w:rsidRDefault="002441BC" w:rsidP="00F85745">
            <w:pPr>
              <w:pStyle w:val="ConsPlusNormal"/>
              <w:jc w:val="center"/>
              <w:rPr>
                <w:sz w:val="22"/>
                <w:szCs w:val="22"/>
              </w:rPr>
            </w:pPr>
            <w:r>
              <w:rPr>
                <w:sz w:val="22"/>
                <w:szCs w:val="22"/>
              </w:rPr>
              <w:t>-</w:t>
            </w:r>
          </w:p>
        </w:tc>
        <w:tc>
          <w:tcPr>
            <w:tcW w:w="5954" w:type="dxa"/>
            <w:vAlign w:val="center"/>
          </w:tcPr>
          <w:p w:rsidR="002441BC" w:rsidRPr="001749DB" w:rsidRDefault="002441BC" w:rsidP="00F85745">
            <w:pPr>
              <w:pStyle w:val="ConsPlusNormal"/>
              <w:jc w:val="center"/>
              <w:rPr>
                <w:sz w:val="22"/>
                <w:szCs w:val="22"/>
              </w:rPr>
            </w:pPr>
            <w:r>
              <w:rPr>
                <w:sz w:val="22"/>
                <w:szCs w:val="22"/>
              </w:rPr>
              <w:t>-</w:t>
            </w:r>
          </w:p>
        </w:tc>
        <w:tc>
          <w:tcPr>
            <w:tcW w:w="1559" w:type="dxa"/>
            <w:vAlign w:val="center"/>
          </w:tcPr>
          <w:p w:rsidR="002441BC" w:rsidRPr="001749DB" w:rsidRDefault="002441BC" w:rsidP="00F85745">
            <w:pPr>
              <w:pStyle w:val="ConsPlusNormal"/>
              <w:jc w:val="center"/>
              <w:rPr>
                <w:sz w:val="22"/>
                <w:szCs w:val="22"/>
              </w:rPr>
            </w:pPr>
            <w:r>
              <w:rPr>
                <w:sz w:val="22"/>
                <w:szCs w:val="22"/>
              </w:rPr>
              <w:t>-</w:t>
            </w:r>
          </w:p>
        </w:tc>
      </w:tr>
    </w:tbl>
    <w:p w:rsidR="002441BC" w:rsidRPr="00943931" w:rsidRDefault="002441BC" w:rsidP="002441BC">
      <w:pPr>
        <w:pStyle w:val="ConsPlusNormal"/>
        <w:ind w:firstLine="709"/>
        <w:jc w:val="both"/>
      </w:pPr>
    </w:p>
    <w:p w:rsidR="002441BC" w:rsidRPr="00943931" w:rsidRDefault="002441BC" w:rsidP="002441BC">
      <w:pPr>
        <w:pStyle w:val="ConsPlusNormal"/>
        <w:ind w:firstLine="709"/>
        <w:jc w:val="both"/>
      </w:pPr>
      <w:r w:rsidRPr="00943931">
        <w:t xml:space="preserve">Раздел </w:t>
      </w:r>
      <w:r>
        <w:t>6</w:t>
      </w:r>
      <w:r w:rsidRPr="00943931">
        <w:t>. Иная официальная информация</w:t>
      </w:r>
    </w:p>
    <w:tbl>
      <w:tblPr>
        <w:tblStyle w:val="a3"/>
        <w:tblW w:w="9889" w:type="dxa"/>
        <w:tblLayout w:type="fixed"/>
        <w:tblLook w:val="04A0" w:firstRow="1" w:lastRow="0" w:firstColumn="1" w:lastColumn="0" w:noHBand="0" w:noVBand="1"/>
      </w:tblPr>
      <w:tblGrid>
        <w:gridCol w:w="1242"/>
        <w:gridCol w:w="1134"/>
        <w:gridCol w:w="5954"/>
        <w:gridCol w:w="1559"/>
      </w:tblGrid>
      <w:tr w:rsidR="002441BC" w:rsidRPr="002D0AE9" w:rsidTr="00F85745">
        <w:tc>
          <w:tcPr>
            <w:tcW w:w="1242" w:type="dxa"/>
            <w:vAlign w:val="center"/>
          </w:tcPr>
          <w:p w:rsidR="002441BC" w:rsidRPr="001749DB" w:rsidRDefault="002441BC" w:rsidP="00F85745">
            <w:pPr>
              <w:pStyle w:val="ConsPlusNormal"/>
              <w:jc w:val="center"/>
              <w:rPr>
                <w:sz w:val="22"/>
                <w:szCs w:val="22"/>
              </w:rPr>
            </w:pPr>
            <w:r w:rsidRPr="001749DB">
              <w:rPr>
                <w:sz w:val="22"/>
                <w:szCs w:val="22"/>
              </w:rPr>
              <w:t>№</w:t>
            </w:r>
          </w:p>
        </w:tc>
        <w:tc>
          <w:tcPr>
            <w:tcW w:w="1134" w:type="dxa"/>
            <w:vAlign w:val="center"/>
          </w:tcPr>
          <w:p w:rsidR="002441BC" w:rsidRPr="001749DB" w:rsidRDefault="002441BC" w:rsidP="00F85745">
            <w:pPr>
              <w:pStyle w:val="ConsPlusNormal"/>
              <w:jc w:val="center"/>
              <w:rPr>
                <w:sz w:val="22"/>
                <w:szCs w:val="22"/>
              </w:rPr>
            </w:pPr>
            <w:r w:rsidRPr="001749DB">
              <w:rPr>
                <w:sz w:val="22"/>
                <w:szCs w:val="22"/>
              </w:rPr>
              <w:t>Дата принятия</w:t>
            </w:r>
          </w:p>
        </w:tc>
        <w:tc>
          <w:tcPr>
            <w:tcW w:w="5954" w:type="dxa"/>
            <w:vAlign w:val="center"/>
          </w:tcPr>
          <w:p w:rsidR="002441BC" w:rsidRPr="001749DB" w:rsidRDefault="002441BC" w:rsidP="00F85745">
            <w:pPr>
              <w:pStyle w:val="ConsPlusNormal"/>
              <w:jc w:val="center"/>
              <w:rPr>
                <w:sz w:val="22"/>
                <w:szCs w:val="22"/>
              </w:rPr>
            </w:pPr>
            <w:r w:rsidRPr="001749DB">
              <w:rPr>
                <w:sz w:val="22"/>
                <w:szCs w:val="22"/>
              </w:rPr>
              <w:t>Наименование</w:t>
            </w:r>
          </w:p>
        </w:tc>
        <w:tc>
          <w:tcPr>
            <w:tcW w:w="1559" w:type="dxa"/>
            <w:vAlign w:val="center"/>
          </w:tcPr>
          <w:p w:rsidR="002441BC" w:rsidRPr="001749DB" w:rsidRDefault="002441BC" w:rsidP="00F85745">
            <w:pPr>
              <w:pStyle w:val="ConsPlusNormal"/>
              <w:jc w:val="center"/>
              <w:rPr>
                <w:sz w:val="22"/>
                <w:szCs w:val="22"/>
              </w:rPr>
            </w:pPr>
            <w:r w:rsidRPr="001749DB">
              <w:rPr>
                <w:sz w:val="22"/>
                <w:szCs w:val="22"/>
              </w:rPr>
              <w:t>Номер страницы в сборнике</w:t>
            </w:r>
          </w:p>
        </w:tc>
      </w:tr>
      <w:tr w:rsidR="002441BC" w:rsidRPr="002D0AE9" w:rsidTr="00F85745">
        <w:tc>
          <w:tcPr>
            <w:tcW w:w="1242" w:type="dxa"/>
            <w:vAlign w:val="center"/>
          </w:tcPr>
          <w:p w:rsidR="002441BC" w:rsidRPr="001749DB" w:rsidRDefault="003A74E9" w:rsidP="00F85745">
            <w:pPr>
              <w:pStyle w:val="ConsPlusNormal"/>
              <w:jc w:val="center"/>
              <w:rPr>
                <w:sz w:val="22"/>
                <w:szCs w:val="22"/>
              </w:rPr>
            </w:pPr>
            <w:r>
              <w:rPr>
                <w:sz w:val="22"/>
                <w:szCs w:val="22"/>
              </w:rPr>
              <w:t>-</w:t>
            </w:r>
          </w:p>
        </w:tc>
        <w:tc>
          <w:tcPr>
            <w:tcW w:w="1134" w:type="dxa"/>
            <w:vAlign w:val="center"/>
          </w:tcPr>
          <w:p w:rsidR="002441BC" w:rsidRPr="001749DB" w:rsidRDefault="003A74E9" w:rsidP="00F85745">
            <w:pPr>
              <w:pStyle w:val="ConsPlusNormal"/>
              <w:jc w:val="center"/>
              <w:rPr>
                <w:sz w:val="22"/>
                <w:szCs w:val="22"/>
              </w:rPr>
            </w:pPr>
            <w:r>
              <w:rPr>
                <w:sz w:val="22"/>
                <w:szCs w:val="22"/>
              </w:rPr>
              <w:t>-</w:t>
            </w:r>
          </w:p>
        </w:tc>
        <w:tc>
          <w:tcPr>
            <w:tcW w:w="5954" w:type="dxa"/>
            <w:vAlign w:val="center"/>
          </w:tcPr>
          <w:p w:rsidR="002441BC" w:rsidRPr="00435BCE" w:rsidRDefault="003A74E9" w:rsidP="003A74E9">
            <w:pPr>
              <w:pStyle w:val="ConsPlusNormal"/>
              <w:jc w:val="center"/>
              <w:rPr>
                <w:sz w:val="28"/>
                <w:szCs w:val="28"/>
              </w:rPr>
            </w:pPr>
            <w:r>
              <w:rPr>
                <w:sz w:val="28"/>
                <w:szCs w:val="28"/>
              </w:rPr>
              <w:t>-</w:t>
            </w:r>
          </w:p>
        </w:tc>
        <w:tc>
          <w:tcPr>
            <w:tcW w:w="1559" w:type="dxa"/>
            <w:vAlign w:val="center"/>
          </w:tcPr>
          <w:p w:rsidR="002441BC" w:rsidRPr="001749DB" w:rsidRDefault="003A74E9" w:rsidP="00F85745">
            <w:pPr>
              <w:pStyle w:val="ConsPlusNormal"/>
              <w:jc w:val="center"/>
              <w:rPr>
                <w:sz w:val="22"/>
                <w:szCs w:val="22"/>
              </w:rPr>
            </w:pPr>
            <w:r>
              <w:rPr>
                <w:sz w:val="22"/>
                <w:szCs w:val="22"/>
              </w:rPr>
              <w:t>-</w:t>
            </w:r>
          </w:p>
        </w:tc>
      </w:tr>
    </w:tbl>
    <w:p w:rsidR="00786916" w:rsidRDefault="00786916" w:rsidP="00786916">
      <w:pPr>
        <w:spacing w:line="0" w:lineRule="atLeast"/>
        <w:jc w:val="both"/>
      </w:pPr>
    </w:p>
    <w:p w:rsidR="00786916" w:rsidRDefault="00786916" w:rsidP="00786916">
      <w:pPr>
        <w:spacing w:line="0" w:lineRule="atLeast"/>
        <w:jc w:val="both"/>
      </w:pPr>
    </w:p>
    <w:p w:rsidR="00786916" w:rsidRDefault="00786916" w:rsidP="00786916">
      <w:pPr>
        <w:spacing w:line="0" w:lineRule="atLeast"/>
        <w:jc w:val="both"/>
      </w:pPr>
    </w:p>
    <w:p w:rsidR="00786916" w:rsidRDefault="00786916" w:rsidP="00786916">
      <w:pPr>
        <w:spacing w:line="0" w:lineRule="atLeast"/>
        <w:jc w:val="both"/>
      </w:pPr>
    </w:p>
    <w:p w:rsidR="00786916" w:rsidRDefault="00786916" w:rsidP="00786916">
      <w:pPr>
        <w:spacing w:line="0" w:lineRule="atLeast"/>
        <w:jc w:val="both"/>
      </w:pPr>
    </w:p>
    <w:p w:rsidR="00786916" w:rsidRDefault="00786916" w:rsidP="00786916">
      <w:pPr>
        <w:spacing w:line="0" w:lineRule="atLeast"/>
        <w:jc w:val="both"/>
      </w:pPr>
    </w:p>
    <w:p w:rsidR="00786916" w:rsidRDefault="00786916" w:rsidP="00786916">
      <w:pPr>
        <w:spacing w:line="0" w:lineRule="atLeast"/>
        <w:jc w:val="both"/>
      </w:pPr>
    </w:p>
    <w:p w:rsidR="00786916" w:rsidRDefault="00786916" w:rsidP="00786916">
      <w:pPr>
        <w:spacing w:line="0" w:lineRule="atLeast"/>
        <w:jc w:val="both"/>
      </w:pPr>
    </w:p>
    <w:p w:rsidR="00786916" w:rsidRDefault="00786916" w:rsidP="00786916">
      <w:pPr>
        <w:spacing w:line="0" w:lineRule="atLeast"/>
        <w:jc w:val="both"/>
      </w:pPr>
    </w:p>
    <w:p w:rsidR="00786916" w:rsidRDefault="00786916" w:rsidP="00786916">
      <w:pPr>
        <w:spacing w:line="0" w:lineRule="atLeast"/>
        <w:jc w:val="both"/>
      </w:pPr>
    </w:p>
    <w:p w:rsidR="00786916" w:rsidRDefault="00786916" w:rsidP="00786916">
      <w:pPr>
        <w:spacing w:line="0" w:lineRule="atLeast"/>
        <w:jc w:val="both"/>
      </w:pPr>
    </w:p>
    <w:p w:rsidR="00786916" w:rsidRDefault="00786916" w:rsidP="00786916">
      <w:pPr>
        <w:spacing w:line="0" w:lineRule="atLeast"/>
        <w:jc w:val="both"/>
      </w:pPr>
    </w:p>
    <w:p w:rsidR="00786916" w:rsidRDefault="00786916" w:rsidP="00786916">
      <w:pPr>
        <w:spacing w:line="0" w:lineRule="atLeast"/>
        <w:jc w:val="both"/>
      </w:pPr>
    </w:p>
    <w:p w:rsidR="00786916" w:rsidRDefault="00786916" w:rsidP="00786916">
      <w:pPr>
        <w:spacing w:line="0" w:lineRule="atLeast"/>
        <w:jc w:val="both"/>
      </w:pPr>
    </w:p>
    <w:p w:rsidR="00786916" w:rsidRDefault="00786916" w:rsidP="00786916">
      <w:pPr>
        <w:spacing w:line="0" w:lineRule="atLeast"/>
        <w:jc w:val="both"/>
      </w:pPr>
    </w:p>
    <w:p w:rsidR="00786916" w:rsidRDefault="00786916" w:rsidP="00786916">
      <w:pPr>
        <w:spacing w:line="0" w:lineRule="atLeast"/>
        <w:jc w:val="both"/>
      </w:pPr>
    </w:p>
    <w:p w:rsidR="00786916" w:rsidRDefault="00786916" w:rsidP="00786916">
      <w:pPr>
        <w:spacing w:line="0" w:lineRule="atLeast"/>
        <w:jc w:val="both"/>
      </w:pPr>
    </w:p>
    <w:p w:rsidR="00786916" w:rsidRDefault="00786916" w:rsidP="00786916">
      <w:pPr>
        <w:spacing w:line="0" w:lineRule="atLeast"/>
        <w:jc w:val="both"/>
      </w:pPr>
    </w:p>
    <w:p w:rsidR="00122148" w:rsidRDefault="00122148" w:rsidP="00786916">
      <w:pPr>
        <w:spacing w:line="0" w:lineRule="atLeast"/>
        <w:jc w:val="both"/>
      </w:pPr>
    </w:p>
    <w:p w:rsidR="00786916" w:rsidRDefault="00786916" w:rsidP="00786916">
      <w:pPr>
        <w:spacing w:line="0" w:lineRule="atLeast"/>
        <w:jc w:val="center"/>
        <w:rPr>
          <w:sz w:val="40"/>
          <w:szCs w:val="40"/>
        </w:rPr>
      </w:pPr>
    </w:p>
    <w:p w:rsidR="00122148" w:rsidRDefault="00122148" w:rsidP="00786916">
      <w:pPr>
        <w:spacing w:line="0" w:lineRule="atLeast"/>
        <w:jc w:val="center"/>
        <w:rPr>
          <w:sz w:val="40"/>
          <w:szCs w:val="40"/>
        </w:rPr>
      </w:pPr>
    </w:p>
    <w:p w:rsidR="00122148" w:rsidRDefault="00122148" w:rsidP="00786916">
      <w:pPr>
        <w:spacing w:line="0" w:lineRule="atLeast"/>
        <w:jc w:val="center"/>
        <w:rPr>
          <w:sz w:val="40"/>
          <w:szCs w:val="40"/>
        </w:rPr>
      </w:pPr>
    </w:p>
    <w:p w:rsidR="00786916" w:rsidRDefault="00786916" w:rsidP="00786916">
      <w:pPr>
        <w:spacing w:line="0" w:lineRule="atLeast"/>
        <w:jc w:val="center"/>
        <w:rPr>
          <w:sz w:val="40"/>
          <w:szCs w:val="40"/>
        </w:rPr>
      </w:pPr>
    </w:p>
    <w:p w:rsidR="00786916" w:rsidRDefault="00786916" w:rsidP="00786916">
      <w:pPr>
        <w:spacing w:line="0" w:lineRule="atLeast"/>
        <w:jc w:val="center"/>
        <w:rPr>
          <w:sz w:val="40"/>
          <w:szCs w:val="40"/>
        </w:rPr>
      </w:pPr>
    </w:p>
    <w:p w:rsidR="00A80ABB" w:rsidRDefault="00A80ABB" w:rsidP="00786916">
      <w:pPr>
        <w:spacing w:line="0" w:lineRule="atLeast"/>
        <w:jc w:val="center"/>
        <w:rPr>
          <w:sz w:val="40"/>
          <w:szCs w:val="40"/>
        </w:rPr>
      </w:pPr>
    </w:p>
    <w:p w:rsidR="00A80ABB" w:rsidRDefault="00A80ABB" w:rsidP="00786916">
      <w:pPr>
        <w:spacing w:line="0" w:lineRule="atLeast"/>
        <w:jc w:val="center"/>
        <w:rPr>
          <w:sz w:val="40"/>
          <w:szCs w:val="40"/>
        </w:rPr>
      </w:pPr>
    </w:p>
    <w:p w:rsidR="00786916" w:rsidRDefault="00786916" w:rsidP="00786916">
      <w:pPr>
        <w:spacing w:line="0" w:lineRule="atLeast"/>
        <w:jc w:val="center"/>
        <w:rPr>
          <w:sz w:val="40"/>
          <w:szCs w:val="40"/>
        </w:rPr>
      </w:pPr>
    </w:p>
    <w:p w:rsidR="00786916" w:rsidRDefault="00786916" w:rsidP="00786916">
      <w:pPr>
        <w:spacing w:line="0" w:lineRule="atLeast"/>
        <w:jc w:val="center"/>
        <w:rPr>
          <w:sz w:val="40"/>
          <w:szCs w:val="40"/>
        </w:rPr>
      </w:pPr>
    </w:p>
    <w:p w:rsidR="00372A74" w:rsidRDefault="00372A74" w:rsidP="00786916">
      <w:pPr>
        <w:spacing w:line="0" w:lineRule="atLeast"/>
        <w:jc w:val="center"/>
        <w:rPr>
          <w:sz w:val="40"/>
          <w:szCs w:val="40"/>
        </w:rPr>
      </w:pPr>
    </w:p>
    <w:p w:rsidR="00372A74" w:rsidRDefault="00372A74" w:rsidP="00786916">
      <w:pPr>
        <w:spacing w:line="0" w:lineRule="atLeast"/>
        <w:jc w:val="center"/>
        <w:rPr>
          <w:sz w:val="40"/>
          <w:szCs w:val="40"/>
        </w:rPr>
      </w:pPr>
    </w:p>
    <w:p w:rsidR="00372A74" w:rsidRDefault="00372A74" w:rsidP="00786916">
      <w:pPr>
        <w:spacing w:line="0" w:lineRule="atLeast"/>
        <w:jc w:val="center"/>
        <w:rPr>
          <w:sz w:val="40"/>
          <w:szCs w:val="40"/>
        </w:rPr>
      </w:pPr>
    </w:p>
    <w:p w:rsidR="00A80ABB" w:rsidRDefault="00A80ABB" w:rsidP="00372A74">
      <w:pPr>
        <w:spacing w:line="0" w:lineRule="atLeast"/>
        <w:rPr>
          <w:sz w:val="40"/>
          <w:szCs w:val="40"/>
        </w:rPr>
      </w:pPr>
    </w:p>
    <w:p w:rsidR="00786916" w:rsidRPr="00786916" w:rsidRDefault="00786916" w:rsidP="00372A74">
      <w:pPr>
        <w:spacing w:line="0" w:lineRule="atLeast"/>
        <w:jc w:val="center"/>
        <w:rPr>
          <w:sz w:val="32"/>
          <w:szCs w:val="32"/>
        </w:rPr>
      </w:pPr>
      <w:r w:rsidRPr="00786916">
        <w:rPr>
          <w:sz w:val="32"/>
          <w:szCs w:val="32"/>
        </w:rPr>
        <w:t>Раздел 1.</w:t>
      </w:r>
    </w:p>
    <w:p w:rsidR="002441BC" w:rsidRPr="00786916" w:rsidRDefault="00786916" w:rsidP="00372A74">
      <w:pPr>
        <w:jc w:val="center"/>
        <w:rPr>
          <w:sz w:val="32"/>
          <w:szCs w:val="32"/>
        </w:rPr>
      </w:pPr>
      <w:r w:rsidRPr="00786916">
        <w:rPr>
          <w:sz w:val="32"/>
          <w:szCs w:val="32"/>
        </w:rPr>
        <w:t>Решения Курьинского районного Совета народных депутатов Алтайского</w:t>
      </w:r>
      <w:r>
        <w:rPr>
          <w:sz w:val="32"/>
          <w:szCs w:val="32"/>
        </w:rPr>
        <w:t xml:space="preserve"> края</w:t>
      </w:r>
    </w:p>
    <w:p w:rsidR="00372A74" w:rsidRDefault="00786916" w:rsidP="00372A74">
      <w:pPr>
        <w:spacing w:line="0" w:lineRule="atLeast"/>
        <w:ind w:left="709"/>
        <w:jc w:val="both"/>
        <w:rPr>
          <w:sz w:val="40"/>
          <w:szCs w:val="40"/>
        </w:rPr>
      </w:pPr>
      <w:r>
        <w:rPr>
          <w:sz w:val="40"/>
          <w:szCs w:val="40"/>
        </w:rPr>
        <w:br w:type="page"/>
      </w:r>
    </w:p>
    <w:p w:rsidR="00786916" w:rsidRPr="00D96744" w:rsidRDefault="00786916" w:rsidP="00786916">
      <w:pPr>
        <w:pStyle w:val="a5"/>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lastRenderedPageBreak/>
        <w:t>Курьинский районный Совет народных депутатов</w:t>
      </w:r>
    </w:p>
    <w:p w:rsidR="00786916" w:rsidRPr="00D96744" w:rsidRDefault="00786916" w:rsidP="00786916">
      <w:pPr>
        <w:pStyle w:val="a5"/>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Алтайского края</w:t>
      </w:r>
    </w:p>
    <w:p w:rsidR="00786916" w:rsidRPr="00D96744" w:rsidRDefault="00786916" w:rsidP="00786916">
      <w:pPr>
        <w:jc w:val="center"/>
        <w:rPr>
          <w:b/>
        </w:rPr>
      </w:pPr>
    </w:p>
    <w:p w:rsidR="00786916" w:rsidRPr="00D96744" w:rsidRDefault="00786916" w:rsidP="00786916">
      <w:pPr>
        <w:jc w:val="center"/>
        <w:rPr>
          <w:b/>
          <w:spacing w:val="84"/>
          <w:sz w:val="36"/>
        </w:rPr>
      </w:pPr>
      <w:r w:rsidRPr="00D96744">
        <w:rPr>
          <w:b/>
          <w:spacing w:val="84"/>
          <w:sz w:val="36"/>
        </w:rPr>
        <w:t>РЕШЕНИЕ</w:t>
      </w:r>
    </w:p>
    <w:p w:rsidR="00786916" w:rsidRPr="00D96744" w:rsidRDefault="00786916" w:rsidP="00786916"/>
    <w:tbl>
      <w:tblPr>
        <w:tblW w:w="0" w:type="auto"/>
        <w:tblLook w:val="0000" w:firstRow="0" w:lastRow="0" w:firstColumn="0" w:lastColumn="0" w:noHBand="0" w:noVBand="0"/>
      </w:tblPr>
      <w:tblGrid>
        <w:gridCol w:w="776"/>
        <w:gridCol w:w="2847"/>
        <w:gridCol w:w="992"/>
        <w:gridCol w:w="1117"/>
        <w:gridCol w:w="3277"/>
        <w:gridCol w:w="531"/>
        <w:gridCol w:w="496"/>
      </w:tblGrid>
      <w:tr w:rsidR="00786916" w:rsidRPr="00D96744" w:rsidTr="00F85745">
        <w:tc>
          <w:tcPr>
            <w:tcW w:w="522" w:type="dxa"/>
            <w:vAlign w:val="bottom"/>
          </w:tcPr>
          <w:p w:rsidR="00786916" w:rsidRPr="00D96744" w:rsidRDefault="00786916" w:rsidP="00F85745">
            <w:pPr>
              <w:jc w:val="right"/>
              <w:rPr>
                <w:iCs/>
                <w:sz w:val="28"/>
                <w:szCs w:val="28"/>
              </w:rPr>
            </w:pPr>
            <w:r>
              <w:rPr>
                <w:iCs/>
                <w:sz w:val="28"/>
                <w:szCs w:val="28"/>
              </w:rPr>
              <w:t>«01»</w:t>
            </w:r>
          </w:p>
        </w:tc>
        <w:tc>
          <w:tcPr>
            <w:tcW w:w="2847" w:type="dxa"/>
            <w:vAlign w:val="bottom"/>
          </w:tcPr>
          <w:p w:rsidR="00786916" w:rsidRPr="00D96744" w:rsidRDefault="00786916" w:rsidP="00F85745">
            <w:pPr>
              <w:rPr>
                <w:iCs/>
                <w:sz w:val="28"/>
                <w:szCs w:val="28"/>
              </w:rPr>
            </w:pPr>
            <w:r>
              <w:rPr>
                <w:iCs/>
                <w:sz w:val="28"/>
                <w:szCs w:val="28"/>
              </w:rPr>
              <w:t>октября  2025 года</w:t>
            </w:r>
          </w:p>
        </w:tc>
        <w:tc>
          <w:tcPr>
            <w:tcW w:w="992" w:type="dxa"/>
            <w:vAlign w:val="bottom"/>
          </w:tcPr>
          <w:p w:rsidR="00786916" w:rsidRPr="00D96744" w:rsidRDefault="00786916" w:rsidP="00F85745">
            <w:pPr>
              <w:jc w:val="center"/>
              <w:rPr>
                <w:iCs/>
                <w:sz w:val="28"/>
                <w:szCs w:val="28"/>
              </w:rPr>
            </w:pPr>
          </w:p>
        </w:tc>
        <w:tc>
          <w:tcPr>
            <w:tcW w:w="1117" w:type="dxa"/>
            <w:vAlign w:val="bottom"/>
          </w:tcPr>
          <w:p w:rsidR="00786916" w:rsidRPr="00D96744" w:rsidRDefault="00786916" w:rsidP="00F85745">
            <w:pPr>
              <w:jc w:val="center"/>
              <w:rPr>
                <w:iCs/>
              </w:rPr>
            </w:pPr>
            <w:r w:rsidRPr="00D96744">
              <w:rPr>
                <w:iCs/>
                <w:sz w:val="22"/>
                <w:szCs w:val="22"/>
              </w:rPr>
              <w:t>с. Курья</w:t>
            </w:r>
          </w:p>
        </w:tc>
        <w:tc>
          <w:tcPr>
            <w:tcW w:w="3277" w:type="dxa"/>
            <w:vAlign w:val="bottom"/>
          </w:tcPr>
          <w:p w:rsidR="00786916" w:rsidRPr="00D96744" w:rsidRDefault="00786916" w:rsidP="00F85745">
            <w:pPr>
              <w:jc w:val="center"/>
              <w:rPr>
                <w:iCs/>
                <w:sz w:val="28"/>
                <w:szCs w:val="28"/>
              </w:rPr>
            </w:pPr>
          </w:p>
        </w:tc>
        <w:tc>
          <w:tcPr>
            <w:tcW w:w="531" w:type="dxa"/>
            <w:vAlign w:val="bottom"/>
          </w:tcPr>
          <w:p w:rsidR="00786916" w:rsidRPr="00D96744" w:rsidRDefault="00786916" w:rsidP="00F85745">
            <w:pPr>
              <w:jc w:val="center"/>
              <w:rPr>
                <w:iCs/>
                <w:sz w:val="28"/>
                <w:szCs w:val="28"/>
              </w:rPr>
            </w:pPr>
            <w:r w:rsidRPr="00D96744">
              <w:rPr>
                <w:iCs/>
                <w:sz w:val="28"/>
                <w:szCs w:val="28"/>
              </w:rPr>
              <w:t>№</w:t>
            </w:r>
          </w:p>
        </w:tc>
        <w:tc>
          <w:tcPr>
            <w:tcW w:w="496" w:type="dxa"/>
            <w:tcBorders>
              <w:bottom w:val="single" w:sz="4" w:space="0" w:color="auto"/>
            </w:tcBorders>
            <w:vAlign w:val="bottom"/>
          </w:tcPr>
          <w:p w:rsidR="00786916" w:rsidRPr="00D96744" w:rsidRDefault="00786916" w:rsidP="00F85745">
            <w:pPr>
              <w:jc w:val="center"/>
              <w:rPr>
                <w:iCs/>
                <w:sz w:val="28"/>
                <w:szCs w:val="28"/>
              </w:rPr>
            </w:pPr>
            <w:r>
              <w:rPr>
                <w:iCs/>
                <w:sz w:val="28"/>
                <w:szCs w:val="28"/>
              </w:rPr>
              <w:t>30</w:t>
            </w:r>
          </w:p>
        </w:tc>
      </w:tr>
    </w:tbl>
    <w:p w:rsidR="00786916" w:rsidRPr="00006558" w:rsidRDefault="00786916" w:rsidP="00786916">
      <w:pPr>
        <w:rPr>
          <w:sz w:val="28"/>
          <w:szCs w:val="28"/>
        </w:rPr>
      </w:pPr>
    </w:p>
    <w:p w:rsidR="00786916" w:rsidRDefault="00786916" w:rsidP="00786916">
      <w:pPr>
        <w:autoSpaceDE w:val="0"/>
        <w:autoSpaceDN w:val="0"/>
        <w:adjustRightInd w:val="0"/>
        <w:spacing w:line="240" w:lineRule="exact"/>
        <w:jc w:val="both"/>
        <w:rPr>
          <w:sz w:val="28"/>
          <w:szCs w:val="28"/>
        </w:rPr>
      </w:pPr>
      <w:r>
        <w:rPr>
          <w:sz w:val="28"/>
          <w:szCs w:val="28"/>
        </w:rPr>
        <w:t>О внесении изменений в решение</w:t>
      </w:r>
      <w:r w:rsidRPr="009D2A12">
        <w:rPr>
          <w:sz w:val="28"/>
          <w:szCs w:val="28"/>
        </w:rPr>
        <w:t xml:space="preserve"> Курьинского районного Совета народных депутатов Алтайского края </w:t>
      </w:r>
      <w:r>
        <w:rPr>
          <w:sz w:val="28"/>
          <w:szCs w:val="28"/>
        </w:rPr>
        <w:t xml:space="preserve">от 26.03.2024 № 8 «О принятии </w:t>
      </w:r>
      <w:r w:rsidRPr="00137869">
        <w:rPr>
          <w:sz w:val="28"/>
          <w:szCs w:val="28"/>
        </w:rPr>
        <w:t xml:space="preserve">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w:t>
      </w:r>
      <w:r>
        <w:rPr>
          <w:sz w:val="28"/>
          <w:szCs w:val="28"/>
        </w:rPr>
        <w:t xml:space="preserve">муниципального образования Курьинский район </w:t>
      </w:r>
      <w:r w:rsidRPr="00137869">
        <w:rPr>
          <w:sz w:val="28"/>
          <w:szCs w:val="28"/>
        </w:rPr>
        <w:t>Алтайского края</w:t>
      </w:r>
      <w:r>
        <w:rPr>
          <w:sz w:val="28"/>
          <w:szCs w:val="28"/>
        </w:rPr>
        <w:t>»</w:t>
      </w:r>
    </w:p>
    <w:p w:rsidR="00786916" w:rsidRDefault="00786916" w:rsidP="00786916">
      <w:pPr>
        <w:autoSpaceDE w:val="0"/>
        <w:autoSpaceDN w:val="0"/>
        <w:adjustRightInd w:val="0"/>
        <w:ind w:firstLine="709"/>
        <w:jc w:val="both"/>
        <w:rPr>
          <w:sz w:val="28"/>
          <w:szCs w:val="28"/>
        </w:rPr>
      </w:pPr>
    </w:p>
    <w:p w:rsidR="00786916" w:rsidRDefault="00786916" w:rsidP="00786916">
      <w:pPr>
        <w:autoSpaceDE w:val="0"/>
        <w:autoSpaceDN w:val="0"/>
        <w:adjustRightInd w:val="0"/>
        <w:ind w:firstLine="709"/>
        <w:jc w:val="both"/>
        <w:rPr>
          <w:sz w:val="28"/>
          <w:szCs w:val="28"/>
        </w:rPr>
      </w:pPr>
      <w:r w:rsidRPr="00A70F46">
        <w:rPr>
          <w:rStyle w:val="21"/>
          <w:color w:val="000000"/>
        </w:rPr>
        <w:t>В соответствии с частью 5 ст.</w:t>
      </w:r>
      <w:r>
        <w:rPr>
          <w:rStyle w:val="21"/>
          <w:color w:val="000000"/>
        </w:rPr>
        <w:t xml:space="preserve"> </w:t>
      </w:r>
      <w:r w:rsidRPr="00A70F46">
        <w:rPr>
          <w:rStyle w:val="21"/>
          <w:color w:val="000000"/>
        </w:rPr>
        <w:t>20 Федерального закона от 06.10.2003 №</w:t>
      </w:r>
      <w:r>
        <w:rPr>
          <w:rStyle w:val="21"/>
          <w:color w:val="000000"/>
        </w:rPr>
        <w:t xml:space="preserve"> </w:t>
      </w:r>
      <w:r w:rsidRPr="00A70F46">
        <w:rPr>
          <w:rStyle w:val="21"/>
          <w:color w:val="000000"/>
        </w:rPr>
        <w:t xml:space="preserve">131-ФЗ «Об общих принципах организации местного самоуправления в Российской Федерации», постановлением Правительства Российской Федерации от 30.04.2014 № 400 «О формировании индексов изменения размера платы граждан за коммунальные услуги в Российской Федерации» с целью обеспечения дополнительных мер социальной поддержки потребителям коммунальных услуг для обеспечения соблюдения установленных предельных индексов изменения платы граждан за коммунальные услуги на территории </w:t>
      </w:r>
      <w:r>
        <w:rPr>
          <w:rStyle w:val="21"/>
          <w:color w:val="000000"/>
        </w:rPr>
        <w:t xml:space="preserve">муниципального образования Курьинский район </w:t>
      </w:r>
      <w:r w:rsidRPr="00A70F46">
        <w:rPr>
          <w:rStyle w:val="21"/>
          <w:color w:val="000000"/>
        </w:rPr>
        <w:t>Алтайского края</w:t>
      </w:r>
      <w:r>
        <w:rPr>
          <w:sz w:val="28"/>
          <w:szCs w:val="28"/>
        </w:rPr>
        <w:t xml:space="preserve"> </w:t>
      </w:r>
      <w:r w:rsidRPr="001C2C34">
        <w:rPr>
          <w:sz w:val="28"/>
          <w:szCs w:val="28"/>
        </w:rPr>
        <w:t>районный Совет народных депутатов</w:t>
      </w:r>
      <w:r>
        <w:rPr>
          <w:spacing w:val="38"/>
          <w:sz w:val="28"/>
          <w:szCs w:val="28"/>
        </w:rPr>
        <w:t xml:space="preserve"> РЕШИЛ</w:t>
      </w:r>
      <w:r w:rsidRPr="0047567C">
        <w:rPr>
          <w:sz w:val="28"/>
          <w:szCs w:val="28"/>
        </w:rPr>
        <w:t>:</w:t>
      </w:r>
    </w:p>
    <w:p w:rsidR="00786916" w:rsidRPr="0047567C" w:rsidRDefault="00786916" w:rsidP="00786916">
      <w:pPr>
        <w:autoSpaceDE w:val="0"/>
        <w:autoSpaceDN w:val="0"/>
        <w:adjustRightInd w:val="0"/>
        <w:ind w:firstLine="709"/>
        <w:jc w:val="both"/>
        <w:rPr>
          <w:sz w:val="28"/>
          <w:szCs w:val="28"/>
        </w:rPr>
      </w:pPr>
    </w:p>
    <w:p w:rsidR="00786916" w:rsidRDefault="00786916" w:rsidP="00786916">
      <w:pPr>
        <w:numPr>
          <w:ilvl w:val="0"/>
          <w:numId w:val="1"/>
        </w:numPr>
        <w:tabs>
          <w:tab w:val="left" w:pos="993"/>
        </w:tabs>
        <w:autoSpaceDE w:val="0"/>
        <w:autoSpaceDN w:val="0"/>
        <w:adjustRightInd w:val="0"/>
        <w:ind w:left="0" w:firstLine="709"/>
        <w:jc w:val="both"/>
        <w:rPr>
          <w:sz w:val="28"/>
          <w:szCs w:val="28"/>
        </w:rPr>
      </w:pPr>
      <w:r>
        <w:rPr>
          <w:sz w:val="28"/>
          <w:szCs w:val="28"/>
        </w:rPr>
        <w:t>Внести изменения в решение</w:t>
      </w:r>
      <w:r w:rsidRPr="009D2A12">
        <w:rPr>
          <w:sz w:val="28"/>
          <w:szCs w:val="28"/>
        </w:rPr>
        <w:t xml:space="preserve"> Курьинского районного Совета народных депутатов Алтайского края </w:t>
      </w:r>
      <w:r>
        <w:rPr>
          <w:sz w:val="28"/>
          <w:szCs w:val="28"/>
        </w:rPr>
        <w:t xml:space="preserve">от 26.03.2024 № 8 «О принятии </w:t>
      </w:r>
      <w:r w:rsidRPr="00137869">
        <w:rPr>
          <w:sz w:val="28"/>
          <w:szCs w:val="28"/>
        </w:rPr>
        <w:t xml:space="preserve">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w:t>
      </w:r>
      <w:r>
        <w:rPr>
          <w:sz w:val="28"/>
          <w:szCs w:val="28"/>
        </w:rPr>
        <w:t xml:space="preserve">муниципального образования Курьинский район </w:t>
      </w:r>
      <w:r w:rsidRPr="00137869">
        <w:rPr>
          <w:sz w:val="28"/>
          <w:szCs w:val="28"/>
        </w:rPr>
        <w:t>Алтайского края</w:t>
      </w:r>
      <w:r>
        <w:rPr>
          <w:sz w:val="28"/>
          <w:szCs w:val="28"/>
        </w:rPr>
        <w:t>, изложив Приложение 2 к Положению в редакции согласно приложению к настоящему решению</w:t>
      </w:r>
      <w:r w:rsidRPr="003C0B89">
        <w:rPr>
          <w:sz w:val="28"/>
          <w:szCs w:val="28"/>
        </w:rPr>
        <w:t>.</w:t>
      </w:r>
    </w:p>
    <w:p w:rsidR="00786916" w:rsidRPr="00D2376E" w:rsidRDefault="00786916" w:rsidP="00786916">
      <w:pPr>
        <w:numPr>
          <w:ilvl w:val="0"/>
          <w:numId w:val="1"/>
        </w:numPr>
        <w:tabs>
          <w:tab w:val="left" w:pos="993"/>
        </w:tabs>
        <w:autoSpaceDE w:val="0"/>
        <w:autoSpaceDN w:val="0"/>
        <w:adjustRightInd w:val="0"/>
        <w:ind w:left="0" w:firstLine="709"/>
        <w:jc w:val="both"/>
        <w:rPr>
          <w:color w:val="000000"/>
          <w:sz w:val="28"/>
          <w:szCs w:val="28"/>
        </w:rPr>
      </w:pPr>
      <w:r w:rsidRPr="004305D6">
        <w:rPr>
          <w:sz w:val="28"/>
          <w:szCs w:val="28"/>
        </w:rPr>
        <w:t>Настоящее решение опубликовать в районной газете «Патриот Алтая»</w:t>
      </w:r>
      <w:r>
        <w:rPr>
          <w:sz w:val="28"/>
          <w:szCs w:val="28"/>
        </w:rPr>
        <w:t>, сборнике муниципальных правовых актов Курьинского района,</w:t>
      </w:r>
      <w:r w:rsidRPr="004305D6">
        <w:rPr>
          <w:sz w:val="28"/>
          <w:szCs w:val="28"/>
        </w:rPr>
        <w:t xml:space="preserve"> разместить на сайте органов местного самоуправления Курьинского района в информационно-телекоммуникационной сети «Интернет».</w:t>
      </w:r>
    </w:p>
    <w:p w:rsidR="00786916" w:rsidRPr="003C0B89" w:rsidRDefault="00786916" w:rsidP="00786916">
      <w:pPr>
        <w:numPr>
          <w:ilvl w:val="0"/>
          <w:numId w:val="1"/>
        </w:numPr>
        <w:tabs>
          <w:tab w:val="left" w:pos="993"/>
        </w:tabs>
        <w:autoSpaceDE w:val="0"/>
        <w:autoSpaceDN w:val="0"/>
        <w:adjustRightInd w:val="0"/>
        <w:ind w:left="0" w:firstLine="709"/>
        <w:jc w:val="both"/>
        <w:rPr>
          <w:color w:val="000000"/>
          <w:sz w:val="28"/>
          <w:szCs w:val="28"/>
        </w:rPr>
      </w:pPr>
      <w:r w:rsidRPr="003C0B89">
        <w:rPr>
          <w:sz w:val="28"/>
          <w:szCs w:val="28"/>
        </w:rPr>
        <w:t>Контроль за исполнением настоящего решения возложить на комиссию районного Совета народных депутатов по бюджету, финансам и кредитам.</w:t>
      </w:r>
    </w:p>
    <w:p w:rsidR="00786916" w:rsidRDefault="00786916" w:rsidP="00786916">
      <w:pPr>
        <w:tabs>
          <w:tab w:val="left" w:pos="993"/>
        </w:tabs>
        <w:autoSpaceDE w:val="0"/>
        <w:autoSpaceDN w:val="0"/>
        <w:adjustRightInd w:val="0"/>
        <w:ind w:firstLine="709"/>
        <w:jc w:val="both"/>
        <w:rPr>
          <w:color w:val="000000"/>
          <w:sz w:val="28"/>
          <w:szCs w:val="28"/>
        </w:rPr>
      </w:pPr>
    </w:p>
    <w:p w:rsidR="00786916" w:rsidRDefault="00786916" w:rsidP="00786916">
      <w:pPr>
        <w:shd w:val="clear" w:color="auto" w:fill="FFFFFF"/>
        <w:tabs>
          <w:tab w:val="left" w:pos="720"/>
        </w:tabs>
        <w:rPr>
          <w:sz w:val="28"/>
          <w:szCs w:val="28"/>
        </w:rPr>
      </w:pPr>
      <w:r>
        <w:rPr>
          <w:sz w:val="28"/>
          <w:szCs w:val="28"/>
        </w:rPr>
        <w:t>П</w:t>
      </w:r>
      <w:r w:rsidRPr="00FE7FA7">
        <w:rPr>
          <w:sz w:val="28"/>
          <w:szCs w:val="28"/>
        </w:rPr>
        <w:t>редседател</w:t>
      </w:r>
      <w:r>
        <w:rPr>
          <w:sz w:val="28"/>
          <w:szCs w:val="28"/>
        </w:rPr>
        <w:t xml:space="preserve">ь </w:t>
      </w:r>
      <w:r w:rsidRPr="00FE7FA7">
        <w:rPr>
          <w:sz w:val="28"/>
          <w:szCs w:val="28"/>
        </w:rPr>
        <w:t xml:space="preserve">районного </w:t>
      </w:r>
    </w:p>
    <w:p w:rsidR="00786916" w:rsidRDefault="00786916" w:rsidP="00786916">
      <w:pPr>
        <w:shd w:val="clear" w:color="auto" w:fill="FFFFFF"/>
        <w:tabs>
          <w:tab w:val="left" w:pos="720"/>
        </w:tabs>
        <w:rPr>
          <w:sz w:val="28"/>
          <w:szCs w:val="28"/>
        </w:rPr>
      </w:pPr>
      <w:r w:rsidRPr="00FE7FA7">
        <w:rPr>
          <w:sz w:val="28"/>
          <w:szCs w:val="28"/>
        </w:rPr>
        <w:t xml:space="preserve">Совета народных депутатов              </w:t>
      </w:r>
      <w:r>
        <w:rPr>
          <w:sz w:val="28"/>
          <w:szCs w:val="28"/>
        </w:rPr>
        <w:t xml:space="preserve">                                              Т.А. Морозова</w:t>
      </w:r>
    </w:p>
    <w:p w:rsidR="00786916" w:rsidRDefault="00786916" w:rsidP="00786916">
      <w:pPr>
        <w:shd w:val="clear" w:color="auto" w:fill="FFFFFF"/>
        <w:tabs>
          <w:tab w:val="left" w:pos="720"/>
        </w:tabs>
        <w:rPr>
          <w:sz w:val="28"/>
          <w:szCs w:val="28"/>
        </w:rPr>
      </w:pPr>
      <w:r w:rsidRPr="00FE7FA7">
        <w:rPr>
          <w:sz w:val="28"/>
          <w:szCs w:val="28"/>
        </w:rPr>
        <w:t xml:space="preserve"> </w:t>
      </w:r>
    </w:p>
    <w:p w:rsidR="00786916" w:rsidRDefault="00786916" w:rsidP="00786916">
      <w:pPr>
        <w:shd w:val="clear" w:color="auto" w:fill="FFFFFF"/>
        <w:tabs>
          <w:tab w:val="left" w:pos="720"/>
        </w:tabs>
        <w:rPr>
          <w:sz w:val="28"/>
          <w:szCs w:val="28"/>
        </w:rPr>
      </w:pPr>
      <w:r>
        <w:rPr>
          <w:sz w:val="28"/>
          <w:szCs w:val="28"/>
        </w:rPr>
        <w:t>Глава района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Н.В. Башкатов</w:t>
      </w:r>
    </w:p>
    <w:p w:rsidR="00786916" w:rsidRDefault="00786916" w:rsidP="00786916">
      <w:pPr>
        <w:jc w:val="both"/>
        <w:rPr>
          <w:sz w:val="28"/>
          <w:szCs w:val="28"/>
        </w:rPr>
      </w:pPr>
    </w:p>
    <w:p w:rsidR="00786916" w:rsidRDefault="00786916" w:rsidP="00786916">
      <w:pPr>
        <w:jc w:val="both"/>
        <w:rPr>
          <w:sz w:val="28"/>
          <w:szCs w:val="28"/>
        </w:rPr>
      </w:pPr>
      <w:r>
        <w:rPr>
          <w:sz w:val="28"/>
          <w:szCs w:val="28"/>
        </w:rPr>
        <w:t xml:space="preserve">                                                                         Приложение </w:t>
      </w:r>
    </w:p>
    <w:p w:rsidR="00786916" w:rsidRDefault="00786916" w:rsidP="00786916">
      <w:pPr>
        <w:ind w:left="5103"/>
        <w:jc w:val="both"/>
        <w:rPr>
          <w:sz w:val="28"/>
          <w:szCs w:val="28"/>
        </w:rPr>
      </w:pPr>
      <w:r>
        <w:rPr>
          <w:sz w:val="28"/>
          <w:szCs w:val="28"/>
        </w:rPr>
        <w:lastRenderedPageBreak/>
        <w:t xml:space="preserve">к решению Курьинского районного Совета народных депутатов Алтайского края от 01.10.2025 № 30 </w:t>
      </w:r>
    </w:p>
    <w:p w:rsidR="00786916" w:rsidRDefault="00786916" w:rsidP="00786916">
      <w:pPr>
        <w:ind w:left="5103"/>
        <w:jc w:val="both"/>
        <w:rPr>
          <w:sz w:val="28"/>
          <w:szCs w:val="28"/>
        </w:rPr>
      </w:pPr>
    </w:p>
    <w:p w:rsidR="00786916" w:rsidRPr="0086611F" w:rsidRDefault="00786916" w:rsidP="00786916">
      <w:pPr>
        <w:ind w:left="5103"/>
        <w:jc w:val="both"/>
        <w:rPr>
          <w:sz w:val="28"/>
          <w:szCs w:val="28"/>
        </w:rPr>
      </w:pPr>
      <w:r>
        <w:rPr>
          <w:sz w:val="28"/>
          <w:szCs w:val="28"/>
        </w:rPr>
        <w:t>«Приложение 2</w:t>
      </w:r>
      <w:r w:rsidRPr="0086611F">
        <w:rPr>
          <w:sz w:val="28"/>
          <w:szCs w:val="28"/>
        </w:rPr>
        <w:t xml:space="preserve"> </w:t>
      </w:r>
    </w:p>
    <w:p w:rsidR="00786916" w:rsidRPr="0086611F" w:rsidRDefault="00786916" w:rsidP="00786916">
      <w:pPr>
        <w:autoSpaceDE w:val="0"/>
        <w:autoSpaceDN w:val="0"/>
        <w:adjustRightInd w:val="0"/>
        <w:ind w:left="5103"/>
        <w:jc w:val="both"/>
        <w:rPr>
          <w:sz w:val="28"/>
          <w:szCs w:val="28"/>
        </w:rPr>
      </w:pPr>
      <w:r w:rsidRPr="0086611F">
        <w:rPr>
          <w:sz w:val="28"/>
          <w:szCs w:val="28"/>
        </w:rPr>
        <w:t xml:space="preserve">к Положению о порядке и условиях </w:t>
      </w:r>
    </w:p>
    <w:p w:rsidR="00786916" w:rsidRPr="0086611F" w:rsidRDefault="00786916" w:rsidP="00786916">
      <w:pPr>
        <w:autoSpaceDE w:val="0"/>
        <w:autoSpaceDN w:val="0"/>
        <w:adjustRightInd w:val="0"/>
        <w:ind w:left="5103"/>
        <w:jc w:val="both"/>
        <w:rPr>
          <w:sz w:val="28"/>
          <w:szCs w:val="28"/>
        </w:rPr>
      </w:pPr>
      <w:r w:rsidRPr="0086611F">
        <w:rPr>
          <w:sz w:val="28"/>
          <w:szCs w:val="28"/>
        </w:rPr>
        <w:t xml:space="preserve">предоставления дополнительных мер </w:t>
      </w:r>
    </w:p>
    <w:p w:rsidR="00786916" w:rsidRDefault="00786916" w:rsidP="00786916">
      <w:pPr>
        <w:ind w:left="5103"/>
        <w:jc w:val="both"/>
        <w:rPr>
          <w:rStyle w:val="21"/>
          <w:color w:val="000000"/>
        </w:rPr>
      </w:pPr>
      <w:r w:rsidRPr="0086611F">
        <w:rPr>
          <w:sz w:val="28"/>
          <w:szCs w:val="28"/>
        </w:rPr>
        <w:t xml:space="preserve">социальной поддержки в целях соблюдения предельного индекса платы граждан за коммунальные услуги </w:t>
      </w:r>
      <w:r w:rsidRPr="0086611F">
        <w:rPr>
          <w:rStyle w:val="21"/>
          <w:color w:val="000000"/>
        </w:rPr>
        <w:t xml:space="preserve">на территории муниципального образования </w:t>
      </w:r>
      <w:r>
        <w:rPr>
          <w:rStyle w:val="21"/>
          <w:color w:val="000000"/>
        </w:rPr>
        <w:t xml:space="preserve">Курьинский район </w:t>
      </w:r>
      <w:r w:rsidRPr="0086611F">
        <w:rPr>
          <w:rStyle w:val="21"/>
          <w:color w:val="000000"/>
        </w:rPr>
        <w:t>Алтайского края</w:t>
      </w:r>
    </w:p>
    <w:p w:rsidR="00786916" w:rsidRPr="00241581" w:rsidRDefault="00786916" w:rsidP="00786916">
      <w:pPr>
        <w:jc w:val="center"/>
        <w:rPr>
          <w:rStyle w:val="21"/>
          <w:color w:val="000000"/>
        </w:rPr>
      </w:pPr>
    </w:p>
    <w:p w:rsidR="00786916" w:rsidRPr="00BC18FB" w:rsidRDefault="00786916" w:rsidP="00786916">
      <w:pPr>
        <w:jc w:val="center"/>
        <w:rPr>
          <w:rStyle w:val="21"/>
          <w:color w:val="000000"/>
        </w:rPr>
      </w:pPr>
      <w:r w:rsidRPr="00BC18FB">
        <w:rPr>
          <w:rStyle w:val="21"/>
          <w:color w:val="000000"/>
        </w:rPr>
        <w:t xml:space="preserve">Тарифы на коммунальные услуги, </w:t>
      </w:r>
    </w:p>
    <w:p w:rsidR="00786916" w:rsidRPr="00BC18FB" w:rsidRDefault="00786916" w:rsidP="00786916">
      <w:pPr>
        <w:jc w:val="center"/>
        <w:rPr>
          <w:rStyle w:val="21"/>
          <w:color w:val="000000"/>
        </w:rPr>
      </w:pPr>
      <w:r w:rsidRPr="00BC18FB">
        <w:rPr>
          <w:rStyle w:val="21"/>
          <w:color w:val="000000"/>
        </w:rPr>
        <w:t xml:space="preserve">обеспечивающие соблюдение предельного индекса изменения размера </w:t>
      </w:r>
    </w:p>
    <w:p w:rsidR="00786916" w:rsidRDefault="00786916" w:rsidP="00786916">
      <w:pPr>
        <w:jc w:val="center"/>
        <w:rPr>
          <w:rStyle w:val="21"/>
          <w:b/>
          <w:color w:val="000000"/>
        </w:rPr>
      </w:pPr>
      <w:r w:rsidRPr="00BC18FB">
        <w:rPr>
          <w:rStyle w:val="21"/>
          <w:color w:val="000000"/>
        </w:rPr>
        <w:t>платы граждан за коммунальные услуги</w:t>
      </w:r>
    </w:p>
    <w:p w:rsidR="00786916" w:rsidRPr="009A4E67" w:rsidRDefault="00786916" w:rsidP="00786916">
      <w:pPr>
        <w:jc w:val="center"/>
        <w:rPr>
          <w:rStyle w:val="21"/>
          <w:b/>
          <w:color w:val="000000"/>
        </w:rPr>
      </w:pPr>
    </w:p>
    <w:p w:rsidR="00786916" w:rsidRPr="00241581" w:rsidRDefault="00786916" w:rsidP="00786916">
      <w:pPr>
        <w:ind w:firstLine="709"/>
        <w:jc w:val="both"/>
        <w:rPr>
          <w:sz w:val="28"/>
          <w:szCs w:val="28"/>
        </w:rPr>
      </w:pPr>
      <w:r w:rsidRPr="00241581">
        <w:rPr>
          <w:rStyle w:val="21"/>
          <w:color w:val="000000"/>
        </w:rPr>
        <w:t xml:space="preserve">Тарифы на коммунальные услуги, обеспечивающие в расчетном месяце соблюдение предельного индекса изменения размера платы граждан за коммунальные услуги (далее – «Допустимый тариф» для коммунальных услуг, «Допустимая цена» - для твердого топлива) </w:t>
      </w:r>
      <w:r w:rsidRPr="00241581">
        <w:rPr>
          <w:sz w:val="28"/>
          <w:szCs w:val="28"/>
        </w:rPr>
        <w:t>применяются при расчете размера компе</w:t>
      </w:r>
      <w:r>
        <w:rPr>
          <w:sz w:val="28"/>
          <w:szCs w:val="28"/>
        </w:rPr>
        <w:t>нсации за коммунальные услуги</w:t>
      </w:r>
      <w:r w:rsidRPr="00241581">
        <w:rPr>
          <w:sz w:val="28"/>
          <w:szCs w:val="28"/>
        </w:rPr>
        <w:t xml:space="preserve"> согласно </w:t>
      </w:r>
      <w:r w:rsidRPr="00D72CC5">
        <w:rPr>
          <w:sz w:val="28"/>
          <w:szCs w:val="28"/>
        </w:rPr>
        <w:t>п. 3.3.1 и 3.3.2 н</w:t>
      </w:r>
      <w:r w:rsidRPr="00241581">
        <w:rPr>
          <w:sz w:val="28"/>
          <w:szCs w:val="28"/>
        </w:rPr>
        <w:t>астоящего Положения)</w:t>
      </w:r>
    </w:p>
    <w:p w:rsidR="00786916" w:rsidRPr="00241581" w:rsidRDefault="00786916" w:rsidP="00786916">
      <w:pPr>
        <w:pStyle w:val="a4"/>
        <w:suppressAutoHyphens/>
        <w:ind w:left="0" w:firstLine="720"/>
        <w:jc w:val="right"/>
        <w:rPr>
          <w:rStyle w:val="21"/>
          <w:color w:val="000000"/>
        </w:rPr>
      </w:pPr>
      <w:r w:rsidRPr="00241581">
        <w:rPr>
          <w:rStyle w:val="21"/>
          <w:color w:val="000000"/>
        </w:rPr>
        <w:t xml:space="preserve">Таблица 1 </w:t>
      </w:r>
    </w:p>
    <w:p w:rsidR="00786916" w:rsidRDefault="00786916" w:rsidP="00786916">
      <w:pPr>
        <w:pStyle w:val="a4"/>
        <w:suppressAutoHyphens/>
        <w:ind w:left="0" w:firstLine="720"/>
        <w:jc w:val="center"/>
        <w:rPr>
          <w:rStyle w:val="21"/>
          <w:color w:val="000000"/>
        </w:rPr>
      </w:pPr>
    </w:p>
    <w:p w:rsidR="00786916" w:rsidRPr="00241581" w:rsidRDefault="00786916" w:rsidP="00786916">
      <w:pPr>
        <w:pStyle w:val="a4"/>
        <w:suppressAutoHyphens/>
        <w:ind w:left="0" w:firstLine="720"/>
        <w:jc w:val="center"/>
        <w:rPr>
          <w:rStyle w:val="21"/>
          <w:color w:val="000000"/>
        </w:rPr>
      </w:pPr>
      <w:r w:rsidRPr="00241581">
        <w:rPr>
          <w:rStyle w:val="21"/>
          <w:color w:val="000000"/>
        </w:rPr>
        <w:t>Допустимые тарифы на коммунальные услуги,</w:t>
      </w:r>
    </w:p>
    <w:p w:rsidR="00786916" w:rsidRDefault="00786916" w:rsidP="00786916">
      <w:pPr>
        <w:pStyle w:val="a4"/>
        <w:suppressAutoHyphens/>
        <w:ind w:left="0" w:firstLine="720"/>
        <w:jc w:val="center"/>
        <w:rPr>
          <w:rStyle w:val="21"/>
          <w:color w:val="000000"/>
        </w:rPr>
      </w:pPr>
      <w:r w:rsidRPr="00241581">
        <w:rPr>
          <w:rStyle w:val="21"/>
          <w:color w:val="000000"/>
        </w:rPr>
        <w:t xml:space="preserve">подлежащие компенсации гражданам в соответствии с п. 1.6 настоящего Положения, за исключением реализации твердого топлива в целях печного отопления </w:t>
      </w:r>
    </w:p>
    <w:p w:rsidR="00786916" w:rsidRDefault="00786916" w:rsidP="00786916">
      <w:pPr>
        <w:pStyle w:val="a4"/>
        <w:suppressAutoHyphens/>
        <w:ind w:left="0" w:firstLine="720"/>
        <w:jc w:val="center"/>
        <w:rPr>
          <w:rStyle w:val="21"/>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1911"/>
        <w:gridCol w:w="2953"/>
        <w:gridCol w:w="1560"/>
        <w:gridCol w:w="1559"/>
        <w:gridCol w:w="1475"/>
      </w:tblGrid>
      <w:tr w:rsidR="00786916" w:rsidRPr="0046100B" w:rsidTr="00F85745">
        <w:trPr>
          <w:trHeight w:val="1560"/>
          <w:jc w:val="center"/>
        </w:trPr>
        <w:tc>
          <w:tcPr>
            <w:tcW w:w="491" w:type="dxa"/>
            <w:shd w:val="clear" w:color="auto" w:fill="auto"/>
            <w:vAlign w:val="center"/>
          </w:tcPr>
          <w:p w:rsidR="00786916" w:rsidRPr="0046100B" w:rsidRDefault="00786916" w:rsidP="00F85745">
            <w:pPr>
              <w:pStyle w:val="a4"/>
              <w:suppressAutoHyphens/>
              <w:ind w:left="0"/>
              <w:jc w:val="center"/>
            </w:pPr>
            <w:r w:rsidRPr="0046100B">
              <w:t>№</w:t>
            </w:r>
          </w:p>
          <w:p w:rsidR="00786916" w:rsidRPr="0046100B" w:rsidRDefault="00786916" w:rsidP="00F85745">
            <w:pPr>
              <w:pStyle w:val="a4"/>
              <w:suppressAutoHyphens/>
              <w:ind w:left="0"/>
              <w:jc w:val="center"/>
              <w:rPr>
                <w:lang w:val="en-US"/>
              </w:rPr>
            </w:pPr>
            <w:r w:rsidRPr="0046100B">
              <w:rPr>
                <w:lang w:val="en-US"/>
              </w:rPr>
              <w:t>i</w:t>
            </w:r>
          </w:p>
        </w:tc>
        <w:tc>
          <w:tcPr>
            <w:tcW w:w="1911" w:type="dxa"/>
            <w:shd w:val="clear" w:color="auto" w:fill="auto"/>
            <w:vAlign w:val="center"/>
          </w:tcPr>
          <w:p w:rsidR="00786916" w:rsidRPr="0046100B" w:rsidRDefault="00786916" w:rsidP="00F85745">
            <w:pPr>
              <w:pStyle w:val="a4"/>
              <w:suppressAutoHyphens/>
              <w:ind w:left="0"/>
              <w:jc w:val="center"/>
              <w:rPr>
                <w:lang w:val="en-US"/>
              </w:rPr>
            </w:pPr>
            <w:r w:rsidRPr="0046100B">
              <w:t>Вид коммунальной услуги</w:t>
            </w:r>
            <w:r w:rsidRPr="0046100B">
              <w:rPr>
                <w:lang w:val="en-US"/>
              </w:rPr>
              <w:t xml:space="preserve"> i</w:t>
            </w:r>
          </w:p>
        </w:tc>
        <w:tc>
          <w:tcPr>
            <w:tcW w:w="2953" w:type="dxa"/>
            <w:shd w:val="clear" w:color="auto" w:fill="auto"/>
          </w:tcPr>
          <w:p w:rsidR="00786916" w:rsidRPr="0046100B" w:rsidRDefault="00786916" w:rsidP="00F85745">
            <w:pPr>
              <w:pStyle w:val="a4"/>
              <w:suppressAutoHyphens/>
              <w:ind w:left="0"/>
              <w:jc w:val="center"/>
              <w:rPr>
                <w:rStyle w:val="31"/>
                <w:b w:val="0"/>
                <w:bCs/>
                <w:color w:val="000000"/>
              </w:rPr>
            </w:pPr>
            <w:r w:rsidRPr="0046100B">
              <w:rPr>
                <w:rStyle w:val="31"/>
                <w:color w:val="000000"/>
              </w:rPr>
              <w:t>Наименование поставщика коммунальных услуг</w:t>
            </w:r>
          </w:p>
        </w:tc>
        <w:tc>
          <w:tcPr>
            <w:tcW w:w="1560" w:type="dxa"/>
            <w:shd w:val="clear" w:color="auto" w:fill="auto"/>
            <w:vAlign w:val="center"/>
          </w:tcPr>
          <w:p w:rsidR="00786916" w:rsidRPr="0046100B" w:rsidRDefault="00786916" w:rsidP="00F85745">
            <w:pPr>
              <w:pStyle w:val="a4"/>
              <w:suppressAutoHyphens/>
              <w:ind w:left="0"/>
              <w:jc w:val="center"/>
            </w:pPr>
            <w:r w:rsidRPr="0046100B">
              <w:rPr>
                <w:rStyle w:val="31"/>
                <w:color w:val="000000"/>
              </w:rPr>
              <w:t>Т</w:t>
            </w:r>
            <w:r w:rsidRPr="0046100B">
              <w:rPr>
                <w:vertAlign w:val="superscript"/>
              </w:rPr>
              <w:t>доп</w:t>
            </w:r>
            <w:r w:rsidRPr="0046100B">
              <w:rPr>
                <w:vertAlign w:val="subscript"/>
                <w:lang w:val="en-US"/>
              </w:rPr>
              <w:t>i</w:t>
            </w:r>
          </w:p>
          <w:p w:rsidR="00786916" w:rsidRPr="0046100B" w:rsidRDefault="00786916" w:rsidP="00F85745">
            <w:pPr>
              <w:pStyle w:val="a4"/>
              <w:suppressAutoHyphens/>
              <w:ind w:left="0"/>
              <w:jc w:val="center"/>
            </w:pPr>
            <w:r w:rsidRPr="0046100B">
              <w:t>Расчетный период:</w:t>
            </w:r>
          </w:p>
          <w:p w:rsidR="00786916" w:rsidRPr="0046100B" w:rsidRDefault="00786916" w:rsidP="00F85745">
            <w:pPr>
              <w:pStyle w:val="a4"/>
              <w:suppressAutoHyphens/>
              <w:ind w:left="0"/>
              <w:jc w:val="center"/>
            </w:pPr>
            <w:r>
              <w:t>01.07.2024 – 30.06.2025</w:t>
            </w:r>
          </w:p>
        </w:tc>
        <w:tc>
          <w:tcPr>
            <w:tcW w:w="1559" w:type="dxa"/>
            <w:vAlign w:val="center"/>
          </w:tcPr>
          <w:p w:rsidR="00786916" w:rsidRPr="00E43288" w:rsidRDefault="00786916" w:rsidP="00F85745">
            <w:pPr>
              <w:pStyle w:val="a4"/>
              <w:suppressAutoHyphens/>
              <w:ind w:left="0"/>
              <w:jc w:val="center"/>
              <w:rPr>
                <w:bCs/>
                <w:color w:val="000000"/>
                <w:shd w:val="clear" w:color="auto" w:fill="FFFFFF"/>
              </w:rPr>
            </w:pPr>
            <w:r w:rsidRPr="0046100B">
              <w:rPr>
                <w:rStyle w:val="31"/>
                <w:color w:val="000000"/>
              </w:rPr>
              <w:t>Т</w:t>
            </w:r>
            <w:r w:rsidRPr="0046100B">
              <w:rPr>
                <w:vertAlign w:val="superscript"/>
              </w:rPr>
              <w:t>доп</w:t>
            </w:r>
            <w:r w:rsidRPr="0046100B">
              <w:rPr>
                <w:vertAlign w:val="subscript"/>
                <w:lang w:val="en-US"/>
              </w:rPr>
              <w:t>i</w:t>
            </w:r>
          </w:p>
          <w:p w:rsidR="00786916" w:rsidRPr="0046100B" w:rsidRDefault="00786916" w:rsidP="00F85745">
            <w:pPr>
              <w:pStyle w:val="a4"/>
              <w:suppressAutoHyphens/>
              <w:ind w:left="0"/>
              <w:jc w:val="center"/>
            </w:pPr>
            <w:r w:rsidRPr="0046100B">
              <w:t>Расчетный период:</w:t>
            </w:r>
          </w:p>
          <w:p w:rsidR="00786916" w:rsidRPr="0046100B" w:rsidRDefault="00786916" w:rsidP="00F85745">
            <w:pPr>
              <w:pStyle w:val="a4"/>
              <w:suppressAutoHyphens/>
              <w:ind w:left="0"/>
              <w:jc w:val="center"/>
              <w:rPr>
                <w:rStyle w:val="31"/>
                <w:b w:val="0"/>
                <w:bCs/>
                <w:color w:val="000000"/>
              </w:rPr>
            </w:pPr>
            <w:r>
              <w:t>01.07.2025 – 30.06.2026</w:t>
            </w:r>
          </w:p>
        </w:tc>
        <w:tc>
          <w:tcPr>
            <w:tcW w:w="1475" w:type="dxa"/>
            <w:shd w:val="clear" w:color="auto" w:fill="auto"/>
            <w:vAlign w:val="center"/>
          </w:tcPr>
          <w:p w:rsidR="00786916" w:rsidRPr="0046100B" w:rsidRDefault="00786916" w:rsidP="00F85745">
            <w:pPr>
              <w:pStyle w:val="a4"/>
              <w:suppressAutoHyphens/>
              <w:ind w:left="0"/>
              <w:jc w:val="center"/>
              <w:rPr>
                <w:rStyle w:val="31"/>
                <w:b w:val="0"/>
                <w:bCs/>
                <w:color w:val="000000"/>
              </w:rPr>
            </w:pPr>
            <w:r w:rsidRPr="0046100B">
              <w:rPr>
                <w:rStyle w:val="31"/>
                <w:color w:val="000000"/>
              </w:rPr>
              <w:t>Ед. изм. Т</w:t>
            </w:r>
            <w:r w:rsidRPr="0046100B">
              <w:rPr>
                <w:vertAlign w:val="superscript"/>
              </w:rPr>
              <w:t>доп</w:t>
            </w:r>
            <w:r w:rsidRPr="0046100B">
              <w:rPr>
                <w:vertAlign w:val="subscript"/>
                <w:lang w:val="en-US"/>
              </w:rPr>
              <w:t>i</w:t>
            </w:r>
          </w:p>
        </w:tc>
      </w:tr>
      <w:tr w:rsidR="00786916" w:rsidRPr="00241581" w:rsidTr="00F85745">
        <w:trPr>
          <w:jc w:val="center"/>
        </w:trPr>
        <w:tc>
          <w:tcPr>
            <w:tcW w:w="491" w:type="dxa"/>
            <w:shd w:val="clear" w:color="auto" w:fill="auto"/>
            <w:vAlign w:val="center"/>
          </w:tcPr>
          <w:p w:rsidR="00786916" w:rsidRPr="00241581" w:rsidRDefault="00786916" w:rsidP="00F85745">
            <w:pPr>
              <w:pStyle w:val="a4"/>
              <w:suppressAutoHyphens/>
              <w:ind w:left="0"/>
            </w:pPr>
            <w:r>
              <w:t>1</w:t>
            </w:r>
          </w:p>
        </w:tc>
        <w:tc>
          <w:tcPr>
            <w:tcW w:w="1911" w:type="dxa"/>
            <w:shd w:val="clear" w:color="auto" w:fill="auto"/>
            <w:vAlign w:val="center"/>
          </w:tcPr>
          <w:p w:rsidR="00786916" w:rsidRPr="00233CF5" w:rsidRDefault="00786916" w:rsidP="00F85745">
            <w:pPr>
              <w:pStyle w:val="a4"/>
              <w:suppressAutoHyphens/>
              <w:ind w:left="0"/>
              <w:jc w:val="center"/>
            </w:pPr>
            <w:r w:rsidRPr="00233CF5">
              <w:t>Отопление</w:t>
            </w:r>
          </w:p>
        </w:tc>
        <w:tc>
          <w:tcPr>
            <w:tcW w:w="2953" w:type="dxa"/>
            <w:shd w:val="clear" w:color="auto" w:fill="auto"/>
            <w:vAlign w:val="center"/>
          </w:tcPr>
          <w:p w:rsidR="00786916" w:rsidRPr="0046100B" w:rsidRDefault="00786916" w:rsidP="00F85745">
            <w:pPr>
              <w:pStyle w:val="a4"/>
              <w:suppressAutoHyphens/>
              <w:ind w:left="0"/>
              <w:jc w:val="center"/>
            </w:pPr>
            <w:r w:rsidRPr="0046100B">
              <w:t>МКП «</w:t>
            </w:r>
            <w:r>
              <w:t>Курьинское коммунальное хозяйств</w:t>
            </w:r>
            <w:r w:rsidRPr="0046100B">
              <w:t>о»</w:t>
            </w:r>
          </w:p>
        </w:tc>
        <w:tc>
          <w:tcPr>
            <w:tcW w:w="1560" w:type="dxa"/>
            <w:shd w:val="clear" w:color="auto" w:fill="auto"/>
            <w:vAlign w:val="center"/>
          </w:tcPr>
          <w:p w:rsidR="00786916" w:rsidRPr="00647FA5" w:rsidRDefault="00786916" w:rsidP="00F85745">
            <w:pPr>
              <w:suppressAutoHyphens/>
              <w:jc w:val="center"/>
            </w:pPr>
            <w:r w:rsidRPr="00647FA5">
              <w:t>3</w:t>
            </w:r>
            <w:r>
              <w:t>645,87</w:t>
            </w:r>
          </w:p>
        </w:tc>
        <w:tc>
          <w:tcPr>
            <w:tcW w:w="1559" w:type="dxa"/>
            <w:vAlign w:val="center"/>
          </w:tcPr>
          <w:p w:rsidR="00786916" w:rsidRPr="00647FA5" w:rsidRDefault="00786916" w:rsidP="00F85745">
            <w:pPr>
              <w:pStyle w:val="a4"/>
              <w:suppressAutoHyphens/>
              <w:ind w:left="0"/>
              <w:jc w:val="center"/>
            </w:pPr>
            <w:r>
              <w:t>4302,13</w:t>
            </w:r>
          </w:p>
        </w:tc>
        <w:tc>
          <w:tcPr>
            <w:tcW w:w="1475" w:type="dxa"/>
            <w:shd w:val="clear" w:color="auto" w:fill="auto"/>
            <w:vAlign w:val="center"/>
          </w:tcPr>
          <w:p w:rsidR="00786916" w:rsidRPr="00647FA5" w:rsidRDefault="00786916" w:rsidP="00F85745">
            <w:pPr>
              <w:pStyle w:val="a4"/>
              <w:suppressAutoHyphens/>
              <w:ind w:left="0"/>
              <w:jc w:val="center"/>
            </w:pPr>
            <w:r w:rsidRPr="00647FA5">
              <w:t>руб./Гкал</w:t>
            </w:r>
          </w:p>
        </w:tc>
      </w:tr>
      <w:tr w:rsidR="00786916" w:rsidRPr="00241581" w:rsidTr="00F85745">
        <w:trPr>
          <w:jc w:val="center"/>
        </w:trPr>
        <w:tc>
          <w:tcPr>
            <w:tcW w:w="491" w:type="dxa"/>
            <w:shd w:val="clear" w:color="auto" w:fill="auto"/>
            <w:vAlign w:val="center"/>
          </w:tcPr>
          <w:p w:rsidR="00786916" w:rsidRDefault="00786916" w:rsidP="00F85745">
            <w:pPr>
              <w:pStyle w:val="a4"/>
              <w:suppressAutoHyphens/>
              <w:ind w:left="0"/>
            </w:pPr>
            <w:r>
              <w:t>2</w:t>
            </w:r>
          </w:p>
        </w:tc>
        <w:tc>
          <w:tcPr>
            <w:tcW w:w="1911" w:type="dxa"/>
            <w:shd w:val="clear" w:color="auto" w:fill="auto"/>
            <w:vAlign w:val="center"/>
          </w:tcPr>
          <w:p w:rsidR="00786916" w:rsidRPr="00233CF5" w:rsidRDefault="00786916" w:rsidP="00F85745">
            <w:pPr>
              <w:pStyle w:val="a4"/>
              <w:suppressAutoHyphens/>
              <w:ind w:left="0"/>
              <w:jc w:val="center"/>
            </w:pPr>
            <w:r>
              <w:t>Обращение с твердыми коммунальными отходами</w:t>
            </w:r>
          </w:p>
        </w:tc>
        <w:tc>
          <w:tcPr>
            <w:tcW w:w="2953" w:type="dxa"/>
            <w:shd w:val="clear" w:color="auto" w:fill="auto"/>
            <w:vAlign w:val="center"/>
          </w:tcPr>
          <w:p w:rsidR="00786916" w:rsidRPr="0046100B" w:rsidRDefault="00786916" w:rsidP="00F85745">
            <w:pPr>
              <w:pStyle w:val="a4"/>
              <w:suppressAutoHyphens/>
              <w:ind w:left="0"/>
              <w:jc w:val="center"/>
            </w:pPr>
            <w:r>
              <w:t>ООО «ТКО-Сервис»</w:t>
            </w:r>
          </w:p>
        </w:tc>
        <w:tc>
          <w:tcPr>
            <w:tcW w:w="1560" w:type="dxa"/>
            <w:shd w:val="clear" w:color="auto" w:fill="auto"/>
            <w:vAlign w:val="center"/>
          </w:tcPr>
          <w:p w:rsidR="00786916" w:rsidRPr="00647FA5" w:rsidRDefault="00786916" w:rsidP="00F85745">
            <w:pPr>
              <w:suppressAutoHyphens/>
              <w:jc w:val="center"/>
            </w:pPr>
            <w:r>
              <w:t>0</w:t>
            </w:r>
          </w:p>
        </w:tc>
        <w:tc>
          <w:tcPr>
            <w:tcW w:w="1559" w:type="dxa"/>
            <w:vAlign w:val="center"/>
          </w:tcPr>
          <w:p w:rsidR="00786916" w:rsidRDefault="00786916" w:rsidP="00F85745">
            <w:pPr>
              <w:pStyle w:val="a4"/>
              <w:suppressAutoHyphens/>
              <w:ind w:left="0"/>
              <w:jc w:val="center"/>
            </w:pPr>
            <w:r>
              <w:t>724,30</w:t>
            </w:r>
          </w:p>
        </w:tc>
        <w:tc>
          <w:tcPr>
            <w:tcW w:w="1475" w:type="dxa"/>
            <w:shd w:val="clear" w:color="auto" w:fill="auto"/>
            <w:vAlign w:val="center"/>
          </w:tcPr>
          <w:p w:rsidR="00786916" w:rsidRPr="00647FA5" w:rsidRDefault="00786916" w:rsidP="00F85745">
            <w:pPr>
              <w:pStyle w:val="a4"/>
              <w:suppressAutoHyphens/>
              <w:ind w:left="0"/>
              <w:jc w:val="center"/>
            </w:pPr>
            <w:r>
              <w:t>руб./куб.м</w:t>
            </w:r>
          </w:p>
        </w:tc>
      </w:tr>
    </w:tbl>
    <w:p w:rsidR="00786916" w:rsidRDefault="00786916" w:rsidP="00786916">
      <w:pPr>
        <w:suppressAutoHyphens/>
        <w:jc w:val="right"/>
        <w:rPr>
          <w:rStyle w:val="21"/>
          <w:color w:val="000000"/>
        </w:rPr>
      </w:pPr>
    </w:p>
    <w:p w:rsidR="00786916" w:rsidRDefault="00786916" w:rsidP="00786916">
      <w:pPr>
        <w:suppressAutoHyphens/>
        <w:jc w:val="right"/>
        <w:rPr>
          <w:rStyle w:val="21"/>
          <w:color w:val="000000"/>
        </w:rPr>
      </w:pPr>
    </w:p>
    <w:p w:rsidR="00786916" w:rsidRDefault="00786916" w:rsidP="00786916">
      <w:pPr>
        <w:suppressAutoHyphens/>
        <w:jc w:val="right"/>
        <w:rPr>
          <w:rStyle w:val="21"/>
          <w:color w:val="000000"/>
        </w:rPr>
      </w:pPr>
    </w:p>
    <w:p w:rsidR="00EB7C3F" w:rsidRDefault="00EB7C3F" w:rsidP="00786916">
      <w:pPr>
        <w:suppressAutoHyphens/>
        <w:jc w:val="right"/>
        <w:rPr>
          <w:rStyle w:val="21"/>
          <w:color w:val="000000"/>
        </w:rPr>
      </w:pPr>
    </w:p>
    <w:p w:rsidR="00EB7C3F" w:rsidRDefault="00EB7C3F" w:rsidP="00786916">
      <w:pPr>
        <w:suppressAutoHyphens/>
        <w:jc w:val="right"/>
        <w:rPr>
          <w:rStyle w:val="21"/>
          <w:color w:val="000000"/>
        </w:rPr>
      </w:pPr>
    </w:p>
    <w:p w:rsidR="00786916" w:rsidRDefault="00786916" w:rsidP="00786916">
      <w:pPr>
        <w:suppressAutoHyphens/>
        <w:jc w:val="right"/>
        <w:rPr>
          <w:rStyle w:val="21"/>
          <w:color w:val="000000"/>
        </w:rPr>
      </w:pPr>
      <w:r w:rsidRPr="00241581">
        <w:rPr>
          <w:rStyle w:val="21"/>
          <w:color w:val="000000"/>
        </w:rPr>
        <w:lastRenderedPageBreak/>
        <w:t xml:space="preserve">Таблица 2 </w:t>
      </w:r>
    </w:p>
    <w:p w:rsidR="00786916" w:rsidRDefault="00786916" w:rsidP="00786916">
      <w:pPr>
        <w:suppressAutoHyphens/>
        <w:jc w:val="right"/>
        <w:rPr>
          <w:rStyle w:val="21"/>
          <w:color w:val="000000"/>
        </w:rPr>
      </w:pPr>
    </w:p>
    <w:p w:rsidR="00786916" w:rsidRDefault="00786916" w:rsidP="00786916">
      <w:pPr>
        <w:suppressAutoHyphens/>
        <w:jc w:val="center"/>
        <w:rPr>
          <w:rStyle w:val="21"/>
          <w:color w:val="000000"/>
        </w:rPr>
      </w:pPr>
      <w:r w:rsidRPr="00241581">
        <w:rPr>
          <w:rStyle w:val="21"/>
          <w:color w:val="000000"/>
        </w:rPr>
        <w:t>Допустимые цены на твердое топливо в целях печного отопления</w:t>
      </w:r>
    </w:p>
    <w:p w:rsidR="00786916" w:rsidRDefault="00786916" w:rsidP="00786916">
      <w:pPr>
        <w:suppressAutoHyphens/>
        <w:jc w:val="center"/>
        <w:rPr>
          <w:rStyle w:val="21"/>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
        <w:gridCol w:w="2618"/>
        <w:gridCol w:w="2895"/>
        <w:gridCol w:w="2559"/>
        <w:gridCol w:w="1493"/>
      </w:tblGrid>
      <w:tr w:rsidR="00786916" w:rsidRPr="00241581" w:rsidTr="00F85745">
        <w:trPr>
          <w:jc w:val="center"/>
        </w:trPr>
        <w:tc>
          <w:tcPr>
            <w:tcW w:w="474" w:type="dxa"/>
            <w:shd w:val="clear" w:color="auto" w:fill="auto"/>
            <w:vAlign w:val="center"/>
          </w:tcPr>
          <w:p w:rsidR="00786916" w:rsidRPr="00241581" w:rsidRDefault="00786916" w:rsidP="00F85745">
            <w:pPr>
              <w:pStyle w:val="a4"/>
              <w:suppressAutoHyphens/>
              <w:ind w:left="0"/>
              <w:jc w:val="center"/>
              <w:rPr>
                <w:lang w:val="en-US"/>
              </w:rPr>
            </w:pPr>
            <w:r w:rsidRPr="00241581">
              <w:t>№</w:t>
            </w:r>
          </w:p>
        </w:tc>
        <w:tc>
          <w:tcPr>
            <w:tcW w:w="2682" w:type="dxa"/>
            <w:shd w:val="clear" w:color="auto" w:fill="auto"/>
            <w:vAlign w:val="center"/>
          </w:tcPr>
          <w:p w:rsidR="00786916" w:rsidRPr="00241581" w:rsidRDefault="00786916" w:rsidP="00F85745">
            <w:pPr>
              <w:pStyle w:val="a4"/>
              <w:suppressAutoHyphens/>
              <w:ind w:left="0"/>
              <w:jc w:val="center"/>
            </w:pPr>
            <w:r w:rsidRPr="00241581">
              <w:t>Вид твердого топлива в целях печного отопления</w:t>
            </w:r>
          </w:p>
        </w:tc>
        <w:tc>
          <w:tcPr>
            <w:tcW w:w="2977" w:type="dxa"/>
            <w:shd w:val="clear" w:color="auto" w:fill="auto"/>
            <w:vAlign w:val="center"/>
          </w:tcPr>
          <w:p w:rsidR="00786916" w:rsidRPr="005C6FE5" w:rsidRDefault="00786916" w:rsidP="00F85745">
            <w:pPr>
              <w:pStyle w:val="a4"/>
              <w:suppressAutoHyphens/>
              <w:ind w:left="0"/>
              <w:jc w:val="center"/>
            </w:pPr>
            <w:r w:rsidRPr="005C6FE5">
              <w:rPr>
                <w:rStyle w:val="31"/>
                <w:color w:val="000000"/>
              </w:rPr>
              <w:t>Т</w:t>
            </w:r>
            <w:r w:rsidRPr="005C6FE5">
              <w:rPr>
                <w:vertAlign w:val="superscript"/>
              </w:rPr>
              <w:t>доп</w:t>
            </w:r>
            <w:r w:rsidRPr="005C6FE5">
              <w:rPr>
                <w:vertAlign w:val="subscript"/>
              </w:rPr>
              <w:t>тт</w:t>
            </w:r>
          </w:p>
          <w:p w:rsidR="00786916" w:rsidRPr="005C6FE5" w:rsidRDefault="00786916" w:rsidP="00F85745">
            <w:pPr>
              <w:pStyle w:val="a4"/>
              <w:suppressAutoHyphens/>
              <w:ind w:left="0"/>
              <w:jc w:val="center"/>
            </w:pPr>
            <w:r w:rsidRPr="005C6FE5">
              <w:t>Расчетный период:</w:t>
            </w:r>
          </w:p>
          <w:p w:rsidR="00786916" w:rsidRPr="005C6FE5" w:rsidRDefault="00786916" w:rsidP="00F85745">
            <w:pPr>
              <w:pStyle w:val="a4"/>
              <w:suppressAutoHyphens/>
              <w:ind w:left="0"/>
              <w:jc w:val="center"/>
            </w:pPr>
            <w:r>
              <w:t>01.01.2025 – 30.06.2025</w:t>
            </w:r>
          </w:p>
        </w:tc>
        <w:tc>
          <w:tcPr>
            <w:tcW w:w="2624" w:type="dxa"/>
          </w:tcPr>
          <w:p w:rsidR="00786916" w:rsidRPr="005C6FE5" w:rsidRDefault="00786916" w:rsidP="00F85745">
            <w:pPr>
              <w:pStyle w:val="a4"/>
              <w:suppressAutoHyphens/>
              <w:ind w:left="0"/>
              <w:jc w:val="center"/>
            </w:pPr>
            <w:r w:rsidRPr="005C6FE5">
              <w:rPr>
                <w:rStyle w:val="31"/>
                <w:color w:val="000000"/>
              </w:rPr>
              <w:t>Т</w:t>
            </w:r>
            <w:r w:rsidRPr="005C6FE5">
              <w:rPr>
                <w:vertAlign w:val="superscript"/>
              </w:rPr>
              <w:t>доп</w:t>
            </w:r>
            <w:r w:rsidRPr="005C6FE5">
              <w:rPr>
                <w:vertAlign w:val="subscript"/>
              </w:rPr>
              <w:t>тт</w:t>
            </w:r>
          </w:p>
          <w:p w:rsidR="00786916" w:rsidRPr="005C6FE5" w:rsidRDefault="00786916" w:rsidP="00F85745">
            <w:pPr>
              <w:pStyle w:val="a4"/>
              <w:suppressAutoHyphens/>
              <w:ind w:left="0"/>
              <w:jc w:val="center"/>
            </w:pPr>
            <w:r w:rsidRPr="005C6FE5">
              <w:t>Расчетный период:</w:t>
            </w:r>
          </w:p>
          <w:p w:rsidR="00786916" w:rsidRPr="005C6FE5" w:rsidRDefault="00786916" w:rsidP="00F85745">
            <w:pPr>
              <w:pStyle w:val="a4"/>
              <w:suppressAutoHyphens/>
              <w:ind w:left="0"/>
              <w:jc w:val="center"/>
              <w:rPr>
                <w:rStyle w:val="31"/>
                <w:b w:val="0"/>
                <w:bCs/>
                <w:color w:val="000000"/>
              </w:rPr>
            </w:pPr>
            <w:r>
              <w:t>01.07.2025 – 30.06</w:t>
            </w:r>
            <w:r w:rsidRPr="005C6FE5">
              <w:t>.202</w:t>
            </w:r>
            <w:r>
              <w:t>6</w:t>
            </w:r>
          </w:p>
        </w:tc>
        <w:tc>
          <w:tcPr>
            <w:tcW w:w="1522" w:type="dxa"/>
            <w:shd w:val="clear" w:color="auto" w:fill="auto"/>
            <w:vAlign w:val="center"/>
          </w:tcPr>
          <w:p w:rsidR="00786916" w:rsidRPr="005C6FE5" w:rsidRDefault="00786916" w:rsidP="00F85745">
            <w:pPr>
              <w:pStyle w:val="a4"/>
              <w:suppressAutoHyphens/>
              <w:ind w:left="0"/>
              <w:jc w:val="center"/>
              <w:rPr>
                <w:rStyle w:val="31"/>
                <w:b w:val="0"/>
                <w:bCs/>
                <w:color w:val="000000"/>
              </w:rPr>
            </w:pPr>
            <w:r w:rsidRPr="005C6FE5">
              <w:rPr>
                <w:rStyle w:val="31"/>
                <w:color w:val="000000"/>
              </w:rPr>
              <w:t>Ед. изм. Т</w:t>
            </w:r>
            <w:r w:rsidRPr="005C6FE5">
              <w:rPr>
                <w:vertAlign w:val="superscript"/>
              </w:rPr>
              <w:t>доп</w:t>
            </w:r>
            <w:r w:rsidRPr="005C6FE5">
              <w:rPr>
                <w:vertAlign w:val="subscript"/>
              </w:rPr>
              <w:t>тт</w:t>
            </w:r>
          </w:p>
        </w:tc>
      </w:tr>
      <w:tr w:rsidR="00786916" w:rsidRPr="00241581" w:rsidTr="00F85745">
        <w:trPr>
          <w:jc w:val="center"/>
        </w:trPr>
        <w:tc>
          <w:tcPr>
            <w:tcW w:w="474" w:type="dxa"/>
            <w:shd w:val="clear" w:color="auto" w:fill="auto"/>
            <w:vAlign w:val="center"/>
          </w:tcPr>
          <w:p w:rsidR="00786916" w:rsidRPr="00B85BDC" w:rsidRDefault="00786916" w:rsidP="00F85745">
            <w:pPr>
              <w:pStyle w:val="a4"/>
              <w:suppressAutoHyphens/>
              <w:ind w:left="0"/>
            </w:pPr>
            <w:r w:rsidRPr="00B85BDC">
              <w:t>1</w:t>
            </w:r>
          </w:p>
        </w:tc>
        <w:tc>
          <w:tcPr>
            <w:tcW w:w="2682" w:type="dxa"/>
            <w:shd w:val="clear" w:color="auto" w:fill="auto"/>
            <w:vAlign w:val="center"/>
          </w:tcPr>
          <w:p w:rsidR="00786916" w:rsidRPr="00241581" w:rsidRDefault="00786916" w:rsidP="00F85745">
            <w:pPr>
              <w:pStyle w:val="a4"/>
              <w:suppressAutoHyphens/>
              <w:ind w:left="0"/>
            </w:pPr>
            <w:r w:rsidRPr="00241581">
              <w:t>Уголь рядовой</w:t>
            </w:r>
          </w:p>
        </w:tc>
        <w:tc>
          <w:tcPr>
            <w:tcW w:w="2977" w:type="dxa"/>
            <w:shd w:val="clear" w:color="auto" w:fill="auto"/>
          </w:tcPr>
          <w:p w:rsidR="00786916" w:rsidRPr="00241581" w:rsidRDefault="00786916" w:rsidP="00F85745">
            <w:pPr>
              <w:pStyle w:val="a4"/>
              <w:suppressAutoHyphens/>
              <w:ind w:left="0"/>
              <w:jc w:val="center"/>
            </w:pPr>
            <w:r>
              <w:t>4331,56</w:t>
            </w:r>
          </w:p>
        </w:tc>
        <w:tc>
          <w:tcPr>
            <w:tcW w:w="2624" w:type="dxa"/>
          </w:tcPr>
          <w:p w:rsidR="00786916" w:rsidRPr="00241581" w:rsidRDefault="00786916" w:rsidP="00F85745">
            <w:pPr>
              <w:pStyle w:val="a4"/>
              <w:suppressAutoHyphens/>
              <w:ind w:left="0"/>
              <w:jc w:val="center"/>
            </w:pPr>
            <w:r>
              <w:t>5111,24</w:t>
            </w:r>
          </w:p>
        </w:tc>
        <w:tc>
          <w:tcPr>
            <w:tcW w:w="1522" w:type="dxa"/>
            <w:shd w:val="clear" w:color="auto" w:fill="auto"/>
          </w:tcPr>
          <w:p w:rsidR="00786916" w:rsidRPr="00241581" w:rsidRDefault="00786916" w:rsidP="00F85745">
            <w:pPr>
              <w:pStyle w:val="a4"/>
              <w:suppressAutoHyphens/>
              <w:ind w:left="0"/>
              <w:jc w:val="center"/>
            </w:pPr>
            <w:r w:rsidRPr="00241581">
              <w:t>руб./т</w:t>
            </w:r>
          </w:p>
        </w:tc>
      </w:tr>
      <w:tr w:rsidR="00786916" w:rsidRPr="00241581" w:rsidTr="00F85745">
        <w:trPr>
          <w:jc w:val="center"/>
        </w:trPr>
        <w:tc>
          <w:tcPr>
            <w:tcW w:w="474" w:type="dxa"/>
            <w:shd w:val="clear" w:color="auto" w:fill="auto"/>
            <w:vAlign w:val="center"/>
          </w:tcPr>
          <w:p w:rsidR="00786916" w:rsidRPr="00B85BDC" w:rsidRDefault="00786916" w:rsidP="00F85745">
            <w:pPr>
              <w:pStyle w:val="a4"/>
              <w:suppressAutoHyphens/>
              <w:ind w:left="0"/>
            </w:pPr>
            <w:r w:rsidRPr="00B85BDC">
              <w:t>2</w:t>
            </w:r>
          </w:p>
        </w:tc>
        <w:tc>
          <w:tcPr>
            <w:tcW w:w="2682" w:type="dxa"/>
            <w:shd w:val="clear" w:color="auto" w:fill="auto"/>
            <w:vAlign w:val="center"/>
          </w:tcPr>
          <w:p w:rsidR="00786916" w:rsidRPr="00241581" w:rsidRDefault="00786916" w:rsidP="00F85745">
            <w:pPr>
              <w:pStyle w:val="a4"/>
              <w:suppressAutoHyphens/>
              <w:ind w:left="0"/>
            </w:pPr>
            <w:r w:rsidRPr="00241581">
              <w:t>Уголь сортовой</w:t>
            </w:r>
          </w:p>
        </w:tc>
        <w:tc>
          <w:tcPr>
            <w:tcW w:w="2977" w:type="dxa"/>
            <w:shd w:val="clear" w:color="auto" w:fill="auto"/>
          </w:tcPr>
          <w:p w:rsidR="00786916" w:rsidRPr="00241581" w:rsidRDefault="00786916" w:rsidP="00F85745">
            <w:pPr>
              <w:pStyle w:val="a4"/>
              <w:suppressAutoHyphens/>
              <w:ind w:left="0"/>
              <w:jc w:val="center"/>
            </w:pPr>
            <w:r>
              <w:t>5327,43</w:t>
            </w:r>
          </w:p>
        </w:tc>
        <w:tc>
          <w:tcPr>
            <w:tcW w:w="2624" w:type="dxa"/>
          </w:tcPr>
          <w:p w:rsidR="00786916" w:rsidRPr="00241581" w:rsidRDefault="00786916" w:rsidP="00F85745">
            <w:pPr>
              <w:pStyle w:val="a4"/>
              <w:suppressAutoHyphens/>
              <w:ind w:left="0"/>
              <w:jc w:val="center"/>
            </w:pPr>
            <w:r>
              <w:t>6286,37</w:t>
            </w:r>
          </w:p>
        </w:tc>
        <w:tc>
          <w:tcPr>
            <w:tcW w:w="1522" w:type="dxa"/>
            <w:shd w:val="clear" w:color="auto" w:fill="auto"/>
          </w:tcPr>
          <w:p w:rsidR="00786916" w:rsidRPr="00241581" w:rsidRDefault="00786916" w:rsidP="00F85745">
            <w:pPr>
              <w:pStyle w:val="a4"/>
              <w:suppressAutoHyphens/>
              <w:ind w:left="0"/>
              <w:jc w:val="center"/>
            </w:pPr>
            <w:r w:rsidRPr="00241581">
              <w:t>руб./т</w:t>
            </w:r>
          </w:p>
        </w:tc>
      </w:tr>
      <w:tr w:rsidR="00786916" w:rsidRPr="00241581" w:rsidTr="00F85745">
        <w:trPr>
          <w:jc w:val="center"/>
        </w:trPr>
        <w:tc>
          <w:tcPr>
            <w:tcW w:w="474" w:type="dxa"/>
            <w:shd w:val="clear" w:color="auto" w:fill="auto"/>
            <w:vAlign w:val="center"/>
          </w:tcPr>
          <w:p w:rsidR="00786916" w:rsidRPr="00241581" w:rsidRDefault="00786916" w:rsidP="00F85745">
            <w:pPr>
              <w:pStyle w:val="a4"/>
              <w:suppressAutoHyphens/>
              <w:ind w:left="0"/>
            </w:pPr>
            <w:r w:rsidRPr="00241581">
              <w:t>3</w:t>
            </w:r>
          </w:p>
        </w:tc>
        <w:tc>
          <w:tcPr>
            <w:tcW w:w="2682" w:type="dxa"/>
            <w:shd w:val="clear" w:color="auto" w:fill="auto"/>
            <w:vAlign w:val="center"/>
          </w:tcPr>
          <w:p w:rsidR="00786916" w:rsidRPr="00241581" w:rsidRDefault="00786916" w:rsidP="00F85745">
            <w:pPr>
              <w:pStyle w:val="a4"/>
              <w:suppressAutoHyphens/>
              <w:ind w:left="0"/>
            </w:pPr>
            <w:r w:rsidRPr="00241581">
              <w:t>Уголь концентрат</w:t>
            </w:r>
          </w:p>
        </w:tc>
        <w:tc>
          <w:tcPr>
            <w:tcW w:w="2977" w:type="dxa"/>
            <w:shd w:val="clear" w:color="auto" w:fill="auto"/>
          </w:tcPr>
          <w:p w:rsidR="00786916" w:rsidRPr="00241581" w:rsidRDefault="00786916" w:rsidP="00F85745">
            <w:pPr>
              <w:pStyle w:val="a4"/>
              <w:suppressAutoHyphens/>
              <w:ind w:left="0"/>
              <w:jc w:val="center"/>
            </w:pPr>
            <w:r>
              <w:t>5749,15</w:t>
            </w:r>
          </w:p>
        </w:tc>
        <w:tc>
          <w:tcPr>
            <w:tcW w:w="2624" w:type="dxa"/>
          </w:tcPr>
          <w:p w:rsidR="00786916" w:rsidRPr="00241581" w:rsidRDefault="00786916" w:rsidP="00F85745">
            <w:pPr>
              <w:pStyle w:val="a4"/>
              <w:suppressAutoHyphens/>
              <w:ind w:left="0"/>
              <w:jc w:val="center"/>
            </w:pPr>
            <w:r>
              <w:t>6784,00</w:t>
            </w:r>
          </w:p>
        </w:tc>
        <w:tc>
          <w:tcPr>
            <w:tcW w:w="1522" w:type="dxa"/>
            <w:shd w:val="clear" w:color="auto" w:fill="auto"/>
          </w:tcPr>
          <w:p w:rsidR="00786916" w:rsidRPr="00241581" w:rsidRDefault="00786916" w:rsidP="00F85745">
            <w:pPr>
              <w:pStyle w:val="a4"/>
              <w:suppressAutoHyphens/>
              <w:ind w:left="0"/>
              <w:jc w:val="center"/>
            </w:pPr>
            <w:r w:rsidRPr="00241581">
              <w:t>руб./т</w:t>
            </w:r>
          </w:p>
        </w:tc>
      </w:tr>
      <w:tr w:rsidR="00786916" w:rsidRPr="00241581" w:rsidTr="00F85745">
        <w:trPr>
          <w:jc w:val="center"/>
        </w:trPr>
        <w:tc>
          <w:tcPr>
            <w:tcW w:w="474" w:type="dxa"/>
            <w:shd w:val="clear" w:color="auto" w:fill="auto"/>
            <w:vAlign w:val="center"/>
          </w:tcPr>
          <w:p w:rsidR="00786916" w:rsidRPr="00241581" w:rsidRDefault="00786916" w:rsidP="00F85745">
            <w:pPr>
              <w:pStyle w:val="a4"/>
              <w:suppressAutoHyphens/>
              <w:ind w:left="0"/>
            </w:pPr>
            <w:r w:rsidRPr="00241581">
              <w:t>4</w:t>
            </w:r>
          </w:p>
        </w:tc>
        <w:tc>
          <w:tcPr>
            <w:tcW w:w="2682" w:type="dxa"/>
            <w:shd w:val="clear" w:color="auto" w:fill="auto"/>
            <w:vAlign w:val="center"/>
          </w:tcPr>
          <w:p w:rsidR="00786916" w:rsidRPr="00241581" w:rsidRDefault="00786916" w:rsidP="00F85745">
            <w:pPr>
              <w:pStyle w:val="a4"/>
              <w:suppressAutoHyphens/>
              <w:ind w:left="0"/>
            </w:pPr>
            <w:r w:rsidRPr="00241581">
              <w:t>Дрова</w:t>
            </w:r>
          </w:p>
        </w:tc>
        <w:tc>
          <w:tcPr>
            <w:tcW w:w="2977" w:type="dxa"/>
            <w:shd w:val="clear" w:color="auto" w:fill="auto"/>
          </w:tcPr>
          <w:p w:rsidR="00786916" w:rsidRPr="00241581" w:rsidRDefault="00786916" w:rsidP="00F85745">
            <w:pPr>
              <w:pStyle w:val="a4"/>
              <w:suppressAutoHyphens/>
              <w:ind w:left="0"/>
              <w:jc w:val="center"/>
            </w:pPr>
            <w:r>
              <w:t>1524,15</w:t>
            </w:r>
          </w:p>
        </w:tc>
        <w:tc>
          <w:tcPr>
            <w:tcW w:w="2624" w:type="dxa"/>
          </w:tcPr>
          <w:p w:rsidR="00786916" w:rsidRPr="00241581" w:rsidRDefault="00786916" w:rsidP="00F85745">
            <w:pPr>
              <w:pStyle w:val="a4"/>
              <w:suppressAutoHyphens/>
              <w:ind w:left="0"/>
              <w:jc w:val="center"/>
            </w:pPr>
            <w:r>
              <w:t>1798,50</w:t>
            </w:r>
          </w:p>
        </w:tc>
        <w:tc>
          <w:tcPr>
            <w:tcW w:w="1522" w:type="dxa"/>
            <w:shd w:val="clear" w:color="auto" w:fill="auto"/>
          </w:tcPr>
          <w:p w:rsidR="00786916" w:rsidRPr="00241581" w:rsidRDefault="00786916" w:rsidP="00F85745">
            <w:pPr>
              <w:pStyle w:val="a4"/>
              <w:suppressAutoHyphens/>
              <w:ind w:left="0"/>
              <w:jc w:val="center"/>
            </w:pPr>
            <w:r w:rsidRPr="00241581">
              <w:t>руб./м</w:t>
            </w:r>
            <w:r w:rsidRPr="00241581">
              <w:rPr>
                <w:vertAlign w:val="superscript"/>
              </w:rPr>
              <w:t>3</w:t>
            </w:r>
          </w:p>
        </w:tc>
      </w:tr>
    </w:tbl>
    <w:p w:rsidR="00786916" w:rsidRDefault="00786916" w:rsidP="00786916">
      <w:pPr>
        <w:rPr>
          <w:sz w:val="2"/>
          <w:szCs w:val="2"/>
        </w:rPr>
      </w:pPr>
    </w:p>
    <w:p w:rsidR="00786916" w:rsidRDefault="00786916" w:rsidP="00786916">
      <w:pPr>
        <w:jc w:val="both"/>
        <w:rPr>
          <w:sz w:val="28"/>
          <w:szCs w:val="28"/>
        </w:rPr>
      </w:pPr>
    </w:p>
    <w:p w:rsidR="002441BC" w:rsidRPr="00786916" w:rsidRDefault="002441BC" w:rsidP="00786916">
      <w:pPr>
        <w:jc w:val="center"/>
        <w:rPr>
          <w:sz w:val="40"/>
          <w:szCs w:val="40"/>
        </w:rPr>
      </w:pPr>
    </w:p>
    <w:p w:rsidR="002441BC" w:rsidRDefault="002441BC" w:rsidP="002441BC">
      <w:pPr>
        <w:jc w:val="center"/>
        <w:rPr>
          <w:b/>
          <w:spacing w:val="20"/>
          <w:sz w:val="36"/>
          <w:szCs w:val="36"/>
        </w:rPr>
      </w:pPr>
    </w:p>
    <w:p w:rsidR="002441BC" w:rsidRDefault="002441BC" w:rsidP="002441BC">
      <w:pPr>
        <w:jc w:val="center"/>
        <w:rPr>
          <w:b/>
          <w:spacing w:val="20"/>
          <w:sz w:val="36"/>
          <w:szCs w:val="36"/>
        </w:rPr>
      </w:pPr>
    </w:p>
    <w:p w:rsidR="002441BC" w:rsidRDefault="002441BC" w:rsidP="002441BC">
      <w:pPr>
        <w:jc w:val="center"/>
        <w:rPr>
          <w:b/>
          <w:spacing w:val="20"/>
          <w:sz w:val="36"/>
          <w:szCs w:val="36"/>
        </w:rPr>
      </w:pPr>
    </w:p>
    <w:p w:rsidR="002441BC" w:rsidRDefault="002441BC" w:rsidP="002441BC">
      <w:pPr>
        <w:jc w:val="center"/>
        <w:rPr>
          <w:b/>
          <w:spacing w:val="20"/>
          <w:sz w:val="36"/>
          <w:szCs w:val="36"/>
        </w:rPr>
      </w:pPr>
    </w:p>
    <w:p w:rsidR="002441BC" w:rsidRDefault="002441BC" w:rsidP="002441BC">
      <w:pPr>
        <w:jc w:val="center"/>
        <w:rPr>
          <w:b/>
          <w:spacing w:val="20"/>
          <w:sz w:val="36"/>
          <w:szCs w:val="36"/>
        </w:rPr>
      </w:pPr>
    </w:p>
    <w:p w:rsidR="002441BC" w:rsidRDefault="002441BC" w:rsidP="002441BC">
      <w:pPr>
        <w:jc w:val="center"/>
        <w:rPr>
          <w:b/>
          <w:spacing w:val="20"/>
          <w:sz w:val="36"/>
          <w:szCs w:val="36"/>
        </w:rPr>
      </w:pPr>
    </w:p>
    <w:p w:rsidR="002441BC" w:rsidRDefault="002441BC" w:rsidP="002441BC">
      <w:pPr>
        <w:jc w:val="center"/>
        <w:rPr>
          <w:b/>
          <w:spacing w:val="20"/>
          <w:sz w:val="36"/>
          <w:szCs w:val="36"/>
        </w:rPr>
      </w:pPr>
    </w:p>
    <w:p w:rsidR="002441BC" w:rsidRDefault="002441BC" w:rsidP="002441BC">
      <w:pPr>
        <w:jc w:val="center"/>
        <w:rPr>
          <w:b/>
          <w:spacing w:val="20"/>
          <w:sz w:val="36"/>
          <w:szCs w:val="36"/>
        </w:rPr>
      </w:pPr>
    </w:p>
    <w:p w:rsidR="002441BC" w:rsidRDefault="002441BC" w:rsidP="002441BC">
      <w:pPr>
        <w:jc w:val="center"/>
        <w:rPr>
          <w:b/>
          <w:spacing w:val="20"/>
          <w:sz w:val="36"/>
          <w:szCs w:val="36"/>
        </w:rPr>
      </w:pPr>
    </w:p>
    <w:p w:rsidR="002441BC" w:rsidRDefault="002441BC" w:rsidP="002441BC">
      <w:pPr>
        <w:tabs>
          <w:tab w:val="left" w:pos="6048"/>
        </w:tabs>
        <w:jc w:val="center"/>
        <w:rPr>
          <w:sz w:val="32"/>
          <w:szCs w:val="32"/>
        </w:rPr>
      </w:pPr>
    </w:p>
    <w:p w:rsidR="00786916" w:rsidRDefault="00786916" w:rsidP="002441BC">
      <w:pPr>
        <w:tabs>
          <w:tab w:val="left" w:pos="6048"/>
        </w:tabs>
        <w:jc w:val="center"/>
        <w:rPr>
          <w:sz w:val="32"/>
          <w:szCs w:val="32"/>
        </w:rPr>
      </w:pPr>
    </w:p>
    <w:p w:rsidR="00786916" w:rsidRDefault="00786916" w:rsidP="002441BC">
      <w:pPr>
        <w:tabs>
          <w:tab w:val="left" w:pos="6048"/>
        </w:tabs>
        <w:jc w:val="center"/>
        <w:rPr>
          <w:sz w:val="32"/>
          <w:szCs w:val="32"/>
        </w:rPr>
      </w:pPr>
    </w:p>
    <w:p w:rsidR="00786916" w:rsidRDefault="00786916" w:rsidP="002441BC">
      <w:pPr>
        <w:tabs>
          <w:tab w:val="left" w:pos="6048"/>
        </w:tabs>
        <w:jc w:val="center"/>
        <w:rPr>
          <w:sz w:val="32"/>
          <w:szCs w:val="32"/>
        </w:rPr>
      </w:pPr>
    </w:p>
    <w:p w:rsidR="00786916" w:rsidRDefault="00786916" w:rsidP="002441BC">
      <w:pPr>
        <w:tabs>
          <w:tab w:val="left" w:pos="6048"/>
        </w:tabs>
        <w:jc w:val="center"/>
        <w:rPr>
          <w:sz w:val="32"/>
          <w:szCs w:val="32"/>
        </w:rPr>
      </w:pPr>
    </w:p>
    <w:p w:rsidR="00786916" w:rsidRDefault="00786916" w:rsidP="002441BC">
      <w:pPr>
        <w:tabs>
          <w:tab w:val="left" w:pos="6048"/>
        </w:tabs>
        <w:jc w:val="center"/>
        <w:rPr>
          <w:sz w:val="32"/>
          <w:szCs w:val="32"/>
        </w:rPr>
      </w:pPr>
    </w:p>
    <w:p w:rsidR="00786916" w:rsidRDefault="00786916" w:rsidP="002441BC">
      <w:pPr>
        <w:tabs>
          <w:tab w:val="left" w:pos="6048"/>
        </w:tabs>
        <w:jc w:val="center"/>
        <w:rPr>
          <w:sz w:val="32"/>
          <w:szCs w:val="32"/>
        </w:rPr>
      </w:pPr>
    </w:p>
    <w:p w:rsidR="00786916" w:rsidRDefault="00786916" w:rsidP="002441BC">
      <w:pPr>
        <w:tabs>
          <w:tab w:val="left" w:pos="6048"/>
        </w:tabs>
        <w:jc w:val="center"/>
        <w:rPr>
          <w:sz w:val="32"/>
          <w:szCs w:val="32"/>
        </w:rPr>
      </w:pPr>
    </w:p>
    <w:p w:rsidR="00786916" w:rsidRDefault="00786916" w:rsidP="002441BC">
      <w:pPr>
        <w:tabs>
          <w:tab w:val="left" w:pos="6048"/>
        </w:tabs>
        <w:jc w:val="center"/>
        <w:rPr>
          <w:sz w:val="32"/>
          <w:szCs w:val="32"/>
        </w:rPr>
      </w:pPr>
    </w:p>
    <w:p w:rsidR="00786916" w:rsidRDefault="00786916" w:rsidP="002441BC">
      <w:pPr>
        <w:tabs>
          <w:tab w:val="left" w:pos="6048"/>
        </w:tabs>
        <w:jc w:val="center"/>
        <w:rPr>
          <w:sz w:val="32"/>
          <w:szCs w:val="32"/>
        </w:rPr>
      </w:pPr>
    </w:p>
    <w:p w:rsidR="00786916" w:rsidRDefault="00786916" w:rsidP="002441BC">
      <w:pPr>
        <w:tabs>
          <w:tab w:val="left" w:pos="6048"/>
        </w:tabs>
        <w:jc w:val="center"/>
        <w:rPr>
          <w:sz w:val="32"/>
          <w:szCs w:val="32"/>
        </w:rPr>
      </w:pPr>
    </w:p>
    <w:p w:rsidR="00786916" w:rsidRDefault="00786916" w:rsidP="002441BC">
      <w:pPr>
        <w:tabs>
          <w:tab w:val="left" w:pos="6048"/>
        </w:tabs>
        <w:jc w:val="center"/>
        <w:rPr>
          <w:sz w:val="32"/>
          <w:szCs w:val="32"/>
        </w:rPr>
      </w:pPr>
    </w:p>
    <w:p w:rsidR="00786916" w:rsidRDefault="00786916" w:rsidP="002441BC">
      <w:pPr>
        <w:tabs>
          <w:tab w:val="left" w:pos="6048"/>
        </w:tabs>
        <w:jc w:val="center"/>
        <w:rPr>
          <w:sz w:val="32"/>
          <w:szCs w:val="32"/>
        </w:rPr>
      </w:pPr>
    </w:p>
    <w:p w:rsidR="00786916" w:rsidRDefault="00786916" w:rsidP="002441BC">
      <w:pPr>
        <w:tabs>
          <w:tab w:val="left" w:pos="6048"/>
        </w:tabs>
        <w:jc w:val="center"/>
        <w:rPr>
          <w:sz w:val="32"/>
          <w:szCs w:val="32"/>
        </w:rPr>
      </w:pPr>
    </w:p>
    <w:p w:rsidR="00786916" w:rsidRDefault="00786916" w:rsidP="002441BC">
      <w:pPr>
        <w:tabs>
          <w:tab w:val="left" w:pos="6048"/>
        </w:tabs>
        <w:jc w:val="center"/>
        <w:rPr>
          <w:sz w:val="32"/>
          <w:szCs w:val="32"/>
        </w:rPr>
      </w:pPr>
    </w:p>
    <w:p w:rsidR="00786916" w:rsidRDefault="00786916" w:rsidP="002441BC">
      <w:pPr>
        <w:tabs>
          <w:tab w:val="left" w:pos="6048"/>
        </w:tabs>
        <w:jc w:val="center"/>
        <w:rPr>
          <w:sz w:val="32"/>
          <w:szCs w:val="32"/>
        </w:rPr>
      </w:pPr>
    </w:p>
    <w:p w:rsidR="00E2798E" w:rsidRDefault="00E2798E" w:rsidP="002441BC">
      <w:pPr>
        <w:tabs>
          <w:tab w:val="left" w:pos="6048"/>
        </w:tabs>
        <w:jc w:val="center"/>
        <w:rPr>
          <w:sz w:val="32"/>
          <w:szCs w:val="32"/>
        </w:rPr>
      </w:pPr>
    </w:p>
    <w:p w:rsidR="00E2798E" w:rsidRDefault="00E2798E" w:rsidP="002441BC">
      <w:pPr>
        <w:tabs>
          <w:tab w:val="left" w:pos="6048"/>
        </w:tabs>
        <w:jc w:val="center"/>
        <w:rPr>
          <w:sz w:val="32"/>
          <w:szCs w:val="32"/>
        </w:rPr>
      </w:pPr>
    </w:p>
    <w:p w:rsidR="00E2798E" w:rsidRDefault="00E2798E" w:rsidP="002441BC">
      <w:pPr>
        <w:tabs>
          <w:tab w:val="left" w:pos="6048"/>
        </w:tabs>
        <w:jc w:val="center"/>
        <w:rPr>
          <w:sz w:val="32"/>
          <w:szCs w:val="32"/>
        </w:rPr>
      </w:pPr>
    </w:p>
    <w:p w:rsidR="00B21F2C" w:rsidRDefault="00B21F2C" w:rsidP="002441BC">
      <w:pPr>
        <w:tabs>
          <w:tab w:val="left" w:pos="6048"/>
        </w:tabs>
        <w:jc w:val="center"/>
        <w:rPr>
          <w:sz w:val="32"/>
          <w:szCs w:val="32"/>
        </w:rPr>
      </w:pPr>
    </w:p>
    <w:p w:rsidR="00B21F2C" w:rsidRDefault="00B21F2C" w:rsidP="002441BC">
      <w:pPr>
        <w:tabs>
          <w:tab w:val="left" w:pos="6048"/>
        </w:tabs>
        <w:jc w:val="center"/>
        <w:rPr>
          <w:sz w:val="32"/>
          <w:szCs w:val="32"/>
        </w:rPr>
      </w:pPr>
    </w:p>
    <w:p w:rsidR="00B21F2C" w:rsidRDefault="00B21F2C" w:rsidP="002441BC">
      <w:pPr>
        <w:tabs>
          <w:tab w:val="left" w:pos="6048"/>
        </w:tabs>
        <w:jc w:val="center"/>
        <w:rPr>
          <w:sz w:val="32"/>
          <w:szCs w:val="32"/>
        </w:rPr>
      </w:pPr>
    </w:p>
    <w:p w:rsidR="00B21F2C" w:rsidRDefault="00B21F2C" w:rsidP="002441BC">
      <w:pPr>
        <w:tabs>
          <w:tab w:val="left" w:pos="6048"/>
        </w:tabs>
        <w:jc w:val="center"/>
        <w:rPr>
          <w:sz w:val="32"/>
          <w:szCs w:val="32"/>
        </w:rPr>
      </w:pPr>
    </w:p>
    <w:p w:rsidR="00B21F2C" w:rsidRDefault="00B21F2C" w:rsidP="002441BC">
      <w:pPr>
        <w:tabs>
          <w:tab w:val="left" w:pos="6048"/>
        </w:tabs>
        <w:jc w:val="center"/>
        <w:rPr>
          <w:sz w:val="32"/>
          <w:szCs w:val="32"/>
        </w:rPr>
      </w:pPr>
    </w:p>
    <w:p w:rsidR="00303980" w:rsidRDefault="00303980" w:rsidP="002441BC">
      <w:pPr>
        <w:tabs>
          <w:tab w:val="left" w:pos="6048"/>
        </w:tabs>
        <w:jc w:val="center"/>
        <w:rPr>
          <w:sz w:val="32"/>
          <w:szCs w:val="32"/>
        </w:rPr>
      </w:pPr>
    </w:p>
    <w:p w:rsidR="00E2798E" w:rsidRDefault="00E2798E" w:rsidP="002441BC">
      <w:pPr>
        <w:tabs>
          <w:tab w:val="left" w:pos="6048"/>
        </w:tabs>
        <w:jc w:val="center"/>
        <w:rPr>
          <w:sz w:val="32"/>
          <w:szCs w:val="32"/>
        </w:rPr>
      </w:pPr>
    </w:p>
    <w:p w:rsidR="00E2798E" w:rsidRDefault="00E2798E" w:rsidP="002441BC">
      <w:pPr>
        <w:tabs>
          <w:tab w:val="left" w:pos="6048"/>
        </w:tabs>
        <w:jc w:val="center"/>
        <w:rPr>
          <w:sz w:val="32"/>
          <w:szCs w:val="32"/>
        </w:rPr>
      </w:pPr>
    </w:p>
    <w:p w:rsidR="00E2798E" w:rsidRDefault="00E2798E" w:rsidP="002441BC">
      <w:pPr>
        <w:tabs>
          <w:tab w:val="left" w:pos="6048"/>
        </w:tabs>
        <w:jc w:val="center"/>
        <w:rPr>
          <w:sz w:val="32"/>
          <w:szCs w:val="32"/>
        </w:rPr>
      </w:pPr>
    </w:p>
    <w:p w:rsidR="00E2798E" w:rsidRDefault="00E2798E" w:rsidP="002441BC">
      <w:pPr>
        <w:tabs>
          <w:tab w:val="left" w:pos="6048"/>
        </w:tabs>
        <w:jc w:val="center"/>
        <w:rPr>
          <w:sz w:val="32"/>
          <w:szCs w:val="32"/>
        </w:rPr>
      </w:pPr>
    </w:p>
    <w:p w:rsidR="00E2798E" w:rsidRDefault="00E2798E" w:rsidP="002441BC">
      <w:pPr>
        <w:tabs>
          <w:tab w:val="left" w:pos="6048"/>
        </w:tabs>
        <w:jc w:val="center"/>
        <w:rPr>
          <w:sz w:val="32"/>
          <w:szCs w:val="32"/>
        </w:rPr>
      </w:pPr>
    </w:p>
    <w:p w:rsidR="002441BC" w:rsidRPr="00786916" w:rsidRDefault="002441BC" w:rsidP="00786916">
      <w:pPr>
        <w:spacing w:line="0" w:lineRule="atLeast"/>
        <w:jc w:val="center"/>
        <w:rPr>
          <w:sz w:val="32"/>
          <w:szCs w:val="32"/>
        </w:rPr>
      </w:pPr>
      <w:r>
        <w:rPr>
          <w:sz w:val="32"/>
          <w:szCs w:val="32"/>
        </w:rPr>
        <w:t>Раздел 4.</w:t>
      </w:r>
    </w:p>
    <w:p w:rsidR="002441BC" w:rsidRDefault="002441BC" w:rsidP="00046755">
      <w:pPr>
        <w:tabs>
          <w:tab w:val="left" w:pos="6048"/>
        </w:tabs>
        <w:jc w:val="center"/>
        <w:rPr>
          <w:sz w:val="32"/>
          <w:szCs w:val="32"/>
        </w:rPr>
      </w:pPr>
      <w:r>
        <w:rPr>
          <w:sz w:val="32"/>
          <w:szCs w:val="32"/>
        </w:rPr>
        <w:t>Постановления Администрации Курьинского района Алтайского края</w:t>
      </w:r>
    </w:p>
    <w:p w:rsidR="00046755" w:rsidRDefault="00046755" w:rsidP="00046755">
      <w:pPr>
        <w:tabs>
          <w:tab w:val="left" w:pos="6048"/>
        </w:tabs>
        <w:jc w:val="center"/>
        <w:rPr>
          <w:sz w:val="32"/>
          <w:szCs w:val="32"/>
        </w:rPr>
      </w:pPr>
    </w:p>
    <w:p w:rsidR="00046755" w:rsidRDefault="00046755" w:rsidP="00046755">
      <w:pPr>
        <w:tabs>
          <w:tab w:val="left" w:pos="6048"/>
        </w:tabs>
        <w:jc w:val="center"/>
        <w:rPr>
          <w:sz w:val="32"/>
          <w:szCs w:val="32"/>
        </w:rPr>
      </w:pPr>
    </w:p>
    <w:p w:rsidR="00046755" w:rsidRDefault="00046755" w:rsidP="00046755">
      <w:pPr>
        <w:tabs>
          <w:tab w:val="left" w:pos="6048"/>
        </w:tabs>
        <w:jc w:val="center"/>
        <w:rPr>
          <w:sz w:val="32"/>
          <w:szCs w:val="32"/>
        </w:rPr>
      </w:pPr>
    </w:p>
    <w:p w:rsidR="00046755" w:rsidRDefault="00046755" w:rsidP="00046755">
      <w:pPr>
        <w:tabs>
          <w:tab w:val="left" w:pos="6048"/>
        </w:tabs>
        <w:jc w:val="center"/>
        <w:rPr>
          <w:sz w:val="32"/>
          <w:szCs w:val="32"/>
        </w:rPr>
      </w:pPr>
    </w:p>
    <w:p w:rsidR="00046755" w:rsidRDefault="00046755" w:rsidP="00046755">
      <w:pPr>
        <w:tabs>
          <w:tab w:val="left" w:pos="6048"/>
        </w:tabs>
        <w:jc w:val="center"/>
        <w:rPr>
          <w:sz w:val="32"/>
          <w:szCs w:val="32"/>
        </w:rPr>
      </w:pPr>
    </w:p>
    <w:p w:rsidR="00046755" w:rsidRDefault="00046755" w:rsidP="00046755">
      <w:pPr>
        <w:tabs>
          <w:tab w:val="left" w:pos="6048"/>
        </w:tabs>
        <w:jc w:val="center"/>
        <w:rPr>
          <w:sz w:val="32"/>
          <w:szCs w:val="32"/>
        </w:rPr>
      </w:pPr>
    </w:p>
    <w:p w:rsidR="00046755" w:rsidRDefault="00046755" w:rsidP="00046755">
      <w:pPr>
        <w:tabs>
          <w:tab w:val="left" w:pos="6048"/>
        </w:tabs>
        <w:jc w:val="center"/>
        <w:rPr>
          <w:sz w:val="32"/>
          <w:szCs w:val="32"/>
        </w:rPr>
      </w:pPr>
    </w:p>
    <w:p w:rsidR="00046755" w:rsidRDefault="00046755" w:rsidP="00046755">
      <w:pPr>
        <w:tabs>
          <w:tab w:val="left" w:pos="6048"/>
        </w:tabs>
        <w:jc w:val="center"/>
        <w:rPr>
          <w:sz w:val="32"/>
          <w:szCs w:val="32"/>
        </w:rPr>
      </w:pPr>
    </w:p>
    <w:p w:rsidR="00046755" w:rsidRDefault="00046755" w:rsidP="00046755">
      <w:pPr>
        <w:tabs>
          <w:tab w:val="left" w:pos="6048"/>
        </w:tabs>
        <w:jc w:val="center"/>
        <w:rPr>
          <w:sz w:val="32"/>
          <w:szCs w:val="32"/>
        </w:rPr>
      </w:pPr>
    </w:p>
    <w:p w:rsidR="00046755" w:rsidRDefault="00046755" w:rsidP="00046755">
      <w:pPr>
        <w:tabs>
          <w:tab w:val="left" w:pos="6048"/>
        </w:tabs>
        <w:jc w:val="center"/>
        <w:rPr>
          <w:sz w:val="32"/>
          <w:szCs w:val="32"/>
        </w:rPr>
      </w:pPr>
    </w:p>
    <w:p w:rsidR="00046755" w:rsidRDefault="00046755" w:rsidP="00046755">
      <w:pPr>
        <w:tabs>
          <w:tab w:val="left" w:pos="6048"/>
        </w:tabs>
        <w:jc w:val="center"/>
        <w:rPr>
          <w:sz w:val="32"/>
          <w:szCs w:val="32"/>
        </w:rPr>
      </w:pPr>
    </w:p>
    <w:p w:rsidR="00046755" w:rsidRDefault="00046755" w:rsidP="00046755">
      <w:pPr>
        <w:tabs>
          <w:tab w:val="left" w:pos="6048"/>
        </w:tabs>
        <w:jc w:val="center"/>
        <w:rPr>
          <w:sz w:val="32"/>
          <w:szCs w:val="32"/>
        </w:rPr>
      </w:pPr>
    </w:p>
    <w:p w:rsidR="00046755" w:rsidRDefault="00046755" w:rsidP="00046755">
      <w:pPr>
        <w:tabs>
          <w:tab w:val="left" w:pos="6048"/>
        </w:tabs>
        <w:jc w:val="center"/>
        <w:rPr>
          <w:sz w:val="32"/>
          <w:szCs w:val="32"/>
        </w:rPr>
      </w:pPr>
    </w:p>
    <w:p w:rsidR="00046755" w:rsidRDefault="00046755" w:rsidP="00046755">
      <w:pPr>
        <w:tabs>
          <w:tab w:val="left" w:pos="6048"/>
        </w:tabs>
        <w:jc w:val="center"/>
        <w:rPr>
          <w:sz w:val="32"/>
          <w:szCs w:val="32"/>
        </w:rPr>
      </w:pPr>
    </w:p>
    <w:p w:rsidR="00046755" w:rsidRDefault="00046755" w:rsidP="00046755">
      <w:pPr>
        <w:tabs>
          <w:tab w:val="left" w:pos="6048"/>
        </w:tabs>
        <w:jc w:val="center"/>
        <w:rPr>
          <w:sz w:val="32"/>
          <w:szCs w:val="32"/>
        </w:rPr>
      </w:pPr>
    </w:p>
    <w:p w:rsidR="00046755" w:rsidRDefault="00046755" w:rsidP="00046755">
      <w:pPr>
        <w:tabs>
          <w:tab w:val="left" w:pos="6048"/>
        </w:tabs>
        <w:jc w:val="center"/>
        <w:rPr>
          <w:sz w:val="32"/>
          <w:szCs w:val="32"/>
        </w:rPr>
      </w:pPr>
    </w:p>
    <w:p w:rsidR="00046755" w:rsidRDefault="00046755" w:rsidP="00046755">
      <w:pPr>
        <w:tabs>
          <w:tab w:val="left" w:pos="6048"/>
        </w:tabs>
        <w:jc w:val="center"/>
        <w:rPr>
          <w:sz w:val="32"/>
          <w:szCs w:val="32"/>
        </w:rPr>
      </w:pPr>
    </w:p>
    <w:p w:rsidR="00046755" w:rsidRDefault="00046755" w:rsidP="00046755">
      <w:pPr>
        <w:tabs>
          <w:tab w:val="left" w:pos="6048"/>
        </w:tabs>
        <w:jc w:val="center"/>
        <w:rPr>
          <w:sz w:val="32"/>
          <w:szCs w:val="32"/>
        </w:rPr>
      </w:pPr>
    </w:p>
    <w:p w:rsidR="00046755" w:rsidRDefault="00046755" w:rsidP="00046755">
      <w:pPr>
        <w:tabs>
          <w:tab w:val="left" w:pos="6048"/>
        </w:tabs>
        <w:jc w:val="center"/>
        <w:rPr>
          <w:sz w:val="32"/>
          <w:szCs w:val="32"/>
        </w:rPr>
      </w:pPr>
    </w:p>
    <w:p w:rsidR="00046755" w:rsidRDefault="00046755">
      <w:pPr>
        <w:spacing w:line="0" w:lineRule="atLeast"/>
        <w:ind w:left="709"/>
        <w:jc w:val="both"/>
        <w:rPr>
          <w:sz w:val="32"/>
          <w:szCs w:val="32"/>
        </w:rPr>
      </w:pPr>
      <w:r>
        <w:rPr>
          <w:sz w:val="32"/>
          <w:szCs w:val="32"/>
        </w:rPr>
        <w:br w:type="page"/>
      </w:r>
    </w:p>
    <w:p w:rsidR="00046755" w:rsidRPr="00423276" w:rsidRDefault="00046755" w:rsidP="00046755">
      <w:pPr>
        <w:jc w:val="center"/>
        <w:rPr>
          <w:b/>
          <w:spacing w:val="20"/>
          <w:sz w:val="28"/>
          <w:szCs w:val="28"/>
        </w:rPr>
      </w:pPr>
      <w:r w:rsidRPr="00423276">
        <w:rPr>
          <w:b/>
          <w:spacing w:val="20"/>
          <w:sz w:val="28"/>
          <w:szCs w:val="28"/>
        </w:rPr>
        <w:lastRenderedPageBreak/>
        <w:t>АДМИНИСТРАЦИЯ КУРЬИНСКОГО РАЙОНА</w:t>
      </w:r>
    </w:p>
    <w:p w:rsidR="00046755" w:rsidRPr="00423276" w:rsidRDefault="00046755" w:rsidP="00046755">
      <w:pPr>
        <w:jc w:val="center"/>
        <w:rPr>
          <w:b/>
          <w:spacing w:val="20"/>
          <w:sz w:val="28"/>
          <w:szCs w:val="28"/>
        </w:rPr>
      </w:pPr>
      <w:r w:rsidRPr="00423276">
        <w:rPr>
          <w:b/>
          <w:spacing w:val="20"/>
          <w:sz w:val="28"/>
          <w:szCs w:val="28"/>
        </w:rPr>
        <w:t>АЛТАЙСКОГО КРАЯ</w:t>
      </w:r>
    </w:p>
    <w:p w:rsidR="00046755" w:rsidRPr="00423276" w:rsidRDefault="00046755" w:rsidP="00046755">
      <w:pPr>
        <w:jc w:val="center"/>
        <w:rPr>
          <w:b/>
          <w:lang w:eastAsia="en-US"/>
        </w:rPr>
      </w:pPr>
    </w:p>
    <w:p w:rsidR="00046755" w:rsidRPr="00423276" w:rsidRDefault="00046755" w:rsidP="00046755">
      <w:pPr>
        <w:jc w:val="center"/>
        <w:rPr>
          <w:b/>
          <w:spacing w:val="84"/>
          <w:sz w:val="36"/>
          <w:szCs w:val="36"/>
          <w:lang w:eastAsia="en-US"/>
        </w:rPr>
      </w:pPr>
      <w:r w:rsidRPr="00423276">
        <w:rPr>
          <w:b/>
          <w:spacing w:val="84"/>
          <w:sz w:val="36"/>
          <w:szCs w:val="36"/>
          <w:lang w:eastAsia="en-US"/>
        </w:rPr>
        <w:t>ПОСТАНОВЛЕНИЕ</w:t>
      </w:r>
    </w:p>
    <w:p w:rsidR="00046755" w:rsidRPr="00423276" w:rsidRDefault="00046755" w:rsidP="00046755">
      <w:pPr>
        <w:jc w:val="both"/>
        <w:rPr>
          <w:lang w:eastAsia="en-US"/>
        </w:rPr>
      </w:pPr>
    </w:p>
    <w:tbl>
      <w:tblPr>
        <w:tblW w:w="9714" w:type="dxa"/>
        <w:tblLook w:val="0000" w:firstRow="0" w:lastRow="0" w:firstColumn="0" w:lastColumn="0" w:noHBand="0" w:noVBand="0"/>
      </w:tblPr>
      <w:tblGrid>
        <w:gridCol w:w="2173"/>
        <w:gridCol w:w="2038"/>
        <w:gridCol w:w="1102"/>
        <w:gridCol w:w="1030"/>
        <w:gridCol w:w="1856"/>
        <w:gridCol w:w="879"/>
        <w:gridCol w:w="636"/>
      </w:tblGrid>
      <w:tr w:rsidR="00046755" w:rsidRPr="00423276" w:rsidTr="00046755">
        <w:tc>
          <w:tcPr>
            <w:tcW w:w="2177" w:type="dxa"/>
            <w:vAlign w:val="bottom"/>
          </w:tcPr>
          <w:p w:rsidR="00046755" w:rsidRPr="00423276" w:rsidRDefault="00244041" w:rsidP="00244041">
            <w:pPr>
              <w:jc w:val="right"/>
              <w:rPr>
                <w:iCs/>
                <w:sz w:val="28"/>
                <w:szCs w:val="28"/>
                <w:lang w:eastAsia="en-US"/>
              </w:rPr>
            </w:pPr>
            <w:r>
              <w:rPr>
                <w:iCs/>
                <w:sz w:val="28"/>
                <w:szCs w:val="28"/>
                <w:lang w:eastAsia="en-US"/>
              </w:rPr>
              <w:t>14 октября</w:t>
            </w:r>
          </w:p>
        </w:tc>
        <w:tc>
          <w:tcPr>
            <w:tcW w:w="2044" w:type="dxa"/>
            <w:vAlign w:val="bottom"/>
          </w:tcPr>
          <w:p w:rsidR="00046755" w:rsidRPr="00423276" w:rsidRDefault="00046755" w:rsidP="00046755">
            <w:pPr>
              <w:rPr>
                <w:iCs/>
                <w:sz w:val="28"/>
                <w:szCs w:val="28"/>
                <w:lang w:eastAsia="en-US"/>
              </w:rPr>
            </w:pPr>
            <w:r w:rsidRPr="00423276">
              <w:rPr>
                <w:iCs/>
                <w:sz w:val="28"/>
                <w:szCs w:val="28"/>
                <w:lang w:eastAsia="en-US"/>
              </w:rPr>
              <w:t xml:space="preserve"> 202</w:t>
            </w:r>
            <w:r>
              <w:rPr>
                <w:iCs/>
                <w:sz w:val="28"/>
                <w:szCs w:val="28"/>
                <w:lang w:eastAsia="en-US"/>
              </w:rPr>
              <w:t>5</w:t>
            </w:r>
            <w:r w:rsidRPr="00423276">
              <w:rPr>
                <w:iCs/>
                <w:sz w:val="28"/>
                <w:szCs w:val="28"/>
                <w:lang w:eastAsia="en-US"/>
              </w:rPr>
              <w:t xml:space="preserve"> г.</w:t>
            </w:r>
          </w:p>
        </w:tc>
        <w:tc>
          <w:tcPr>
            <w:tcW w:w="1106" w:type="dxa"/>
            <w:vAlign w:val="bottom"/>
          </w:tcPr>
          <w:p w:rsidR="00046755" w:rsidRPr="00423276" w:rsidRDefault="00046755" w:rsidP="00046755">
            <w:pPr>
              <w:rPr>
                <w:iCs/>
                <w:sz w:val="28"/>
                <w:szCs w:val="28"/>
                <w:lang w:eastAsia="en-US"/>
              </w:rPr>
            </w:pPr>
          </w:p>
        </w:tc>
        <w:tc>
          <w:tcPr>
            <w:tcW w:w="1031" w:type="dxa"/>
            <w:vAlign w:val="bottom"/>
          </w:tcPr>
          <w:p w:rsidR="00046755" w:rsidRPr="00423276" w:rsidRDefault="00046755" w:rsidP="00046755">
            <w:pPr>
              <w:jc w:val="center"/>
              <w:rPr>
                <w:iCs/>
                <w:lang w:eastAsia="en-US"/>
              </w:rPr>
            </w:pPr>
            <w:r w:rsidRPr="00423276">
              <w:rPr>
                <w:iCs/>
                <w:sz w:val="22"/>
                <w:szCs w:val="22"/>
                <w:lang w:eastAsia="en-US"/>
              </w:rPr>
              <w:t>с. Курья</w:t>
            </w:r>
          </w:p>
        </w:tc>
        <w:tc>
          <w:tcPr>
            <w:tcW w:w="1864" w:type="dxa"/>
            <w:vAlign w:val="bottom"/>
          </w:tcPr>
          <w:p w:rsidR="00046755" w:rsidRPr="00423276" w:rsidRDefault="00046755" w:rsidP="00046755">
            <w:pPr>
              <w:rPr>
                <w:iCs/>
                <w:sz w:val="28"/>
                <w:szCs w:val="28"/>
                <w:lang w:eastAsia="en-US"/>
              </w:rPr>
            </w:pPr>
          </w:p>
        </w:tc>
        <w:tc>
          <w:tcPr>
            <w:tcW w:w="881" w:type="dxa"/>
            <w:vAlign w:val="bottom"/>
          </w:tcPr>
          <w:p w:rsidR="00046755" w:rsidRPr="00423276" w:rsidRDefault="00046755" w:rsidP="00046755">
            <w:pPr>
              <w:jc w:val="center"/>
              <w:rPr>
                <w:iCs/>
                <w:sz w:val="28"/>
                <w:szCs w:val="28"/>
                <w:lang w:eastAsia="en-US"/>
              </w:rPr>
            </w:pPr>
            <w:r w:rsidRPr="00423276">
              <w:rPr>
                <w:iCs/>
                <w:sz w:val="28"/>
                <w:szCs w:val="28"/>
                <w:lang w:eastAsia="en-US"/>
              </w:rPr>
              <w:t>№</w:t>
            </w:r>
            <w:r>
              <w:rPr>
                <w:iCs/>
                <w:sz w:val="28"/>
                <w:szCs w:val="28"/>
                <w:lang w:eastAsia="en-US"/>
              </w:rPr>
              <w:t xml:space="preserve"> </w:t>
            </w:r>
          </w:p>
        </w:tc>
        <w:tc>
          <w:tcPr>
            <w:tcW w:w="611" w:type="dxa"/>
            <w:vAlign w:val="bottom"/>
          </w:tcPr>
          <w:p w:rsidR="00046755" w:rsidRPr="00423276" w:rsidRDefault="00244041" w:rsidP="00244041">
            <w:pPr>
              <w:rPr>
                <w:iCs/>
                <w:sz w:val="28"/>
                <w:szCs w:val="28"/>
                <w:lang w:eastAsia="en-US"/>
              </w:rPr>
            </w:pPr>
            <w:r>
              <w:rPr>
                <w:iCs/>
                <w:sz w:val="28"/>
                <w:szCs w:val="28"/>
                <w:lang w:eastAsia="en-US"/>
              </w:rPr>
              <w:t>425</w:t>
            </w:r>
          </w:p>
        </w:tc>
      </w:tr>
    </w:tbl>
    <w:p w:rsidR="00046755" w:rsidRPr="00AA0FC1" w:rsidRDefault="00046755" w:rsidP="00046755">
      <w:pPr>
        <w:ind w:firstLine="709"/>
        <w:jc w:val="both"/>
        <w:rPr>
          <w:sz w:val="28"/>
          <w:szCs w:val="28"/>
          <w:lang w:eastAsia="en-US"/>
        </w:rPr>
      </w:pPr>
    </w:p>
    <w:p w:rsidR="00046755" w:rsidRPr="00AA0FC1" w:rsidRDefault="00046755" w:rsidP="00046755">
      <w:pPr>
        <w:tabs>
          <w:tab w:val="left" w:pos="0"/>
        </w:tabs>
        <w:autoSpaceDE w:val="0"/>
        <w:autoSpaceDN w:val="0"/>
        <w:spacing w:line="240" w:lineRule="exact"/>
        <w:ind w:right="64"/>
        <w:jc w:val="both"/>
        <w:rPr>
          <w:sz w:val="28"/>
          <w:szCs w:val="28"/>
        </w:rPr>
      </w:pPr>
      <w:r w:rsidRPr="00AA0FC1">
        <w:rPr>
          <w:bCs/>
          <w:sz w:val="28"/>
          <w:szCs w:val="28"/>
        </w:rPr>
        <w:t>Об утверждении муниципальной программы «Формирование и популяризация здорового образа жизни на территории муниципального образования Курьинский район Алтайского края» на 2026 - 2030 годы</w:t>
      </w:r>
    </w:p>
    <w:p w:rsidR="00046755" w:rsidRPr="00AA0FC1" w:rsidRDefault="00046755" w:rsidP="00046755">
      <w:pPr>
        <w:tabs>
          <w:tab w:val="left" w:pos="0"/>
        </w:tabs>
        <w:autoSpaceDE w:val="0"/>
        <w:autoSpaceDN w:val="0"/>
        <w:spacing w:line="240" w:lineRule="exact"/>
        <w:ind w:right="5102"/>
        <w:rPr>
          <w:bCs/>
          <w:sz w:val="28"/>
          <w:szCs w:val="28"/>
        </w:rPr>
      </w:pPr>
    </w:p>
    <w:p w:rsidR="00046755" w:rsidRPr="00AA0FC1" w:rsidRDefault="00046755" w:rsidP="00046755">
      <w:pPr>
        <w:pStyle w:val="14"/>
        <w:ind w:firstLine="560"/>
        <w:jc w:val="both"/>
        <w:rPr>
          <w:rFonts w:ascii="Times New Roman" w:hAnsi="Times New Roman" w:cs="Times New Roman"/>
          <w:sz w:val="28"/>
          <w:szCs w:val="28"/>
        </w:rPr>
      </w:pPr>
      <w:r w:rsidRPr="00AA0FC1">
        <w:rPr>
          <w:rFonts w:ascii="Times New Roman" w:hAnsi="Times New Roman" w:cs="Times New Roman"/>
          <w:sz w:val="28"/>
          <w:szCs w:val="28"/>
        </w:rPr>
        <w:t xml:space="preserve">В целях создания условий для развития системы формирования культуры здоровья населения Курьинского района, в соответствии с Федеральным законом от 06.10.2003 </w:t>
      </w:r>
      <w:r w:rsidRPr="00AA0FC1">
        <w:rPr>
          <w:rFonts w:ascii="Times New Roman" w:hAnsi="Times New Roman" w:cs="Times New Roman"/>
          <w:sz w:val="28"/>
          <w:szCs w:val="28"/>
          <w:lang w:bidi="en-US"/>
        </w:rPr>
        <w:t xml:space="preserve">№ </w:t>
      </w:r>
      <w:r w:rsidRPr="00AA0FC1">
        <w:rPr>
          <w:rFonts w:ascii="Times New Roman" w:hAnsi="Times New Roman" w:cs="Times New Roman"/>
          <w:sz w:val="28"/>
          <w:szCs w:val="28"/>
        </w:rPr>
        <w:t xml:space="preserve">131-ФЗ «Об общих принципах организации местного самоуправления в Российской Федерации», руководствуясь постановлением Администрации Курьинского района от 08.06.2022 года № 223 «Об утверждении Порядка разработки, реализации и оценки эффективности муниципальных программ Муниципального образования Курьинский район Алтайского края», </w:t>
      </w:r>
      <w:r w:rsidRPr="00AA0FC1">
        <w:rPr>
          <w:rFonts w:ascii="Times New Roman" w:hAnsi="Times New Roman" w:cs="Times New Roman"/>
          <w:spacing w:val="40"/>
          <w:sz w:val="28"/>
          <w:szCs w:val="28"/>
        </w:rPr>
        <w:t>ПОСТАНОВЛЯЮ</w:t>
      </w:r>
      <w:r w:rsidRPr="00AA0FC1">
        <w:rPr>
          <w:rFonts w:ascii="Times New Roman" w:hAnsi="Times New Roman" w:cs="Times New Roman"/>
          <w:sz w:val="28"/>
          <w:szCs w:val="28"/>
        </w:rPr>
        <w:t>:</w:t>
      </w:r>
    </w:p>
    <w:p w:rsidR="00046755" w:rsidRPr="00AA0FC1" w:rsidRDefault="00046755" w:rsidP="00046755">
      <w:pPr>
        <w:pStyle w:val="14"/>
        <w:ind w:firstLine="560"/>
        <w:jc w:val="both"/>
        <w:rPr>
          <w:rFonts w:ascii="Times New Roman" w:hAnsi="Times New Roman" w:cs="Times New Roman"/>
          <w:sz w:val="28"/>
          <w:szCs w:val="28"/>
        </w:rPr>
      </w:pPr>
    </w:p>
    <w:p w:rsidR="00046755" w:rsidRPr="00AA0FC1" w:rsidRDefault="00046755" w:rsidP="008B5E24">
      <w:pPr>
        <w:pStyle w:val="14"/>
        <w:widowControl w:val="0"/>
        <w:numPr>
          <w:ilvl w:val="0"/>
          <w:numId w:val="13"/>
        </w:numPr>
        <w:shd w:val="clear" w:color="auto" w:fill="auto"/>
        <w:tabs>
          <w:tab w:val="left" w:pos="993"/>
        </w:tabs>
        <w:spacing w:before="0" w:line="240" w:lineRule="auto"/>
        <w:ind w:left="0" w:firstLine="709"/>
        <w:jc w:val="both"/>
        <w:rPr>
          <w:rFonts w:ascii="Times New Roman" w:hAnsi="Times New Roman" w:cs="Times New Roman"/>
          <w:sz w:val="28"/>
          <w:szCs w:val="28"/>
        </w:rPr>
      </w:pPr>
      <w:r w:rsidRPr="00AA0FC1">
        <w:rPr>
          <w:rFonts w:ascii="Times New Roman" w:hAnsi="Times New Roman" w:cs="Times New Roman"/>
          <w:sz w:val="28"/>
          <w:szCs w:val="28"/>
        </w:rPr>
        <w:t>Утвердить муниципальную программу «Формирование и популяризация здорового образа жизни на территории муниципального образования Курьинский район Алтайского края» на 2026 - 2030 годы (прилагается).</w:t>
      </w:r>
    </w:p>
    <w:p w:rsidR="00046755" w:rsidRPr="00AA0FC1" w:rsidRDefault="00046755" w:rsidP="008B5E24">
      <w:pPr>
        <w:pStyle w:val="14"/>
        <w:widowControl w:val="0"/>
        <w:numPr>
          <w:ilvl w:val="0"/>
          <w:numId w:val="13"/>
        </w:numPr>
        <w:shd w:val="clear" w:color="auto" w:fill="auto"/>
        <w:tabs>
          <w:tab w:val="left" w:pos="993"/>
        </w:tabs>
        <w:spacing w:before="0" w:line="240" w:lineRule="auto"/>
        <w:ind w:left="0" w:firstLine="709"/>
        <w:jc w:val="both"/>
        <w:rPr>
          <w:rFonts w:ascii="Times New Roman" w:hAnsi="Times New Roman" w:cs="Times New Roman"/>
          <w:sz w:val="28"/>
          <w:szCs w:val="28"/>
        </w:rPr>
      </w:pPr>
      <w:r w:rsidRPr="00AA0FC1">
        <w:rPr>
          <w:rFonts w:ascii="Times New Roman" w:hAnsi="Times New Roman" w:cs="Times New Roman"/>
          <w:sz w:val="28"/>
          <w:szCs w:val="28"/>
        </w:rPr>
        <w:t>Настоящее постановление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046755" w:rsidRPr="00AA0FC1" w:rsidRDefault="00046755" w:rsidP="00046755">
      <w:pPr>
        <w:pStyle w:val="14"/>
        <w:tabs>
          <w:tab w:val="left" w:pos="7378"/>
        </w:tabs>
        <w:ind w:firstLine="709"/>
        <w:jc w:val="both"/>
        <w:rPr>
          <w:rFonts w:ascii="Times New Roman" w:hAnsi="Times New Roman" w:cs="Times New Roman"/>
          <w:sz w:val="28"/>
          <w:szCs w:val="28"/>
        </w:rPr>
      </w:pPr>
      <w:r w:rsidRPr="00AA0FC1">
        <w:rPr>
          <w:rFonts w:ascii="Times New Roman" w:hAnsi="Times New Roman" w:cs="Times New Roman"/>
          <w:sz w:val="28"/>
          <w:szCs w:val="28"/>
        </w:rPr>
        <w:t>3. Контроль за исполнением постановления возложить на заместителя главы Администрации района Н.Г. Косинову.</w:t>
      </w:r>
    </w:p>
    <w:p w:rsidR="00046755" w:rsidRPr="00AA0FC1" w:rsidRDefault="00046755" w:rsidP="00046755">
      <w:pPr>
        <w:pStyle w:val="14"/>
        <w:tabs>
          <w:tab w:val="left" w:pos="7378"/>
        </w:tabs>
        <w:ind w:firstLine="720"/>
        <w:jc w:val="both"/>
        <w:rPr>
          <w:rFonts w:ascii="Times New Roman" w:hAnsi="Times New Roman" w:cs="Times New Roman"/>
          <w:sz w:val="28"/>
          <w:szCs w:val="28"/>
        </w:rPr>
      </w:pPr>
    </w:p>
    <w:p w:rsidR="00046755" w:rsidRPr="00AA0FC1" w:rsidRDefault="00046755" w:rsidP="00046755">
      <w:pPr>
        <w:pStyle w:val="14"/>
        <w:tabs>
          <w:tab w:val="left" w:pos="7378"/>
        </w:tabs>
        <w:ind w:firstLine="720"/>
        <w:jc w:val="both"/>
        <w:rPr>
          <w:rFonts w:ascii="Times New Roman" w:hAnsi="Times New Roman" w:cs="Times New Roman"/>
          <w:sz w:val="28"/>
          <w:szCs w:val="28"/>
        </w:rPr>
      </w:pPr>
    </w:p>
    <w:p w:rsidR="00EB7C3F" w:rsidRDefault="00046755" w:rsidP="00EB7C3F">
      <w:pPr>
        <w:pStyle w:val="14"/>
        <w:spacing w:after="380"/>
        <w:ind w:right="64"/>
        <w:rPr>
          <w:rFonts w:ascii="Times New Roman" w:hAnsi="Times New Roman" w:cs="Times New Roman"/>
          <w:noProof/>
          <w:sz w:val="28"/>
          <w:szCs w:val="28"/>
        </w:rPr>
      </w:pPr>
      <w:r w:rsidRPr="00AA0FC1">
        <w:rPr>
          <w:rFonts w:ascii="Times New Roman" w:hAnsi="Times New Roman" w:cs="Times New Roman"/>
          <w:noProof/>
          <w:sz w:val="28"/>
          <w:szCs w:val="28"/>
        </w:rPr>
        <w:t xml:space="preserve">Глава района                                                                 </w:t>
      </w:r>
      <w:r w:rsidR="00AA0FC1">
        <w:rPr>
          <w:rFonts w:ascii="Times New Roman" w:hAnsi="Times New Roman" w:cs="Times New Roman"/>
          <w:noProof/>
          <w:sz w:val="28"/>
          <w:szCs w:val="28"/>
        </w:rPr>
        <w:t xml:space="preserve">    </w:t>
      </w:r>
      <w:r w:rsidR="00EB7C3F">
        <w:rPr>
          <w:rFonts w:ascii="Times New Roman" w:hAnsi="Times New Roman" w:cs="Times New Roman"/>
          <w:noProof/>
          <w:sz w:val="28"/>
          <w:szCs w:val="28"/>
        </w:rPr>
        <w:t xml:space="preserve">                    Н.В.Башкатов</w:t>
      </w:r>
    </w:p>
    <w:p w:rsidR="00EB7C3F" w:rsidRDefault="00EB7C3F">
      <w:pPr>
        <w:spacing w:line="0" w:lineRule="atLeast"/>
        <w:ind w:left="709"/>
        <w:jc w:val="both"/>
        <w:rPr>
          <w:rFonts w:eastAsiaTheme="minorHAnsi"/>
          <w:noProof/>
          <w:sz w:val="28"/>
          <w:szCs w:val="28"/>
          <w:shd w:val="clear" w:color="auto" w:fill="FFFFFF"/>
          <w:lang w:eastAsia="en-US"/>
        </w:rPr>
      </w:pPr>
      <w:r>
        <w:rPr>
          <w:noProof/>
          <w:sz w:val="28"/>
          <w:szCs w:val="28"/>
        </w:rPr>
        <w:br w:type="page"/>
      </w:r>
    </w:p>
    <w:p w:rsidR="00046755" w:rsidRPr="00AA0FC1" w:rsidRDefault="00046755" w:rsidP="00EB7C3F">
      <w:pPr>
        <w:pStyle w:val="14"/>
        <w:spacing w:before="0" w:line="240" w:lineRule="auto"/>
        <w:ind w:right="64"/>
        <w:jc w:val="right"/>
        <w:rPr>
          <w:rFonts w:ascii="Times New Roman" w:hAnsi="Times New Roman" w:cs="Times New Roman"/>
          <w:sz w:val="28"/>
          <w:szCs w:val="28"/>
        </w:rPr>
      </w:pPr>
      <w:r w:rsidRPr="00AA0FC1">
        <w:rPr>
          <w:rFonts w:ascii="Times New Roman" w:hAnsi="Times New Roman" w:cs="Times New Roman"/>
          <w:sz w:val="28"/>
          <w:szCs w:val="28"/>
        </w:rPr>
        <w:lastRenderedPageBreak/>
        <w:t>УТВЕРЖДЕНА</w:t>
      </w:r>
    </w:p>
    <w:p w:rsidR="00EB7C3F" w:rsidRDefault="00046755" w:rsidP="00EB7C3F">
      <w:pPr>
        <w:pStyle w:val="14"/>
        <w:spacing w:before="0" w:line="240" w:lineRule="auto"/>
        <w:ind w:left="4536"/>
        <w:jc w:val="right"/>
        <w:rPr>
          <w:rFonts w:ascii="Times New Roman" w:hAnsi="Times New Roman" w:cs="Times New Roman"/>
          <w:sz w:val="28"/>
          <w:szCs w:val="28"/>
        </w:rPr>
      </w:pPr>
      <w:r w:rsidRPr="00AA0FC1">
        <w:rPr>
          <w:rFonts w:ascii="Times New Roman" w:hAnsi="Times New Roman" w:cs="Times New Roman"/>
          <w:sz w:val="28"/>
          <w:szCs w:val="28"/>
        </w:rPr>
        <w:t>постановлением Администрации Курьинско</w:t>
      </w:r>
      <w:r w:rsidR="00AA0FC1">
        <w:rPr>
          <w:rFonts w:ascii="Times New Roman" w:hAnsi="Times New Roman" w:cs="Times New Roman"/>
          <w:sz w:val="28"/>
          <w:szCs w:val="28"/>
        </w:rPr>
        <w:t xml:space="preserve">го района </w:t>
      </w:r>
    </w:p>
    <w:p w:rsidR="00AA0FC1" w:rsidRDefault="00AA0FC1" w:rsidP="00EB7C3F">
      <w:pPr>
        <w:pStyle w:val="14"/>
        <w:spacing w:before="0" w:line="240" w:lineRule="auto"/>
        <w:ind w:left="4536"/>
        <w:jc w:val="right"/>
        <w:rPr>
          <w:rFonts w:ascii="Times New Roman" w:hAnsi="Times New Roman" w:cs="Times New Roman"/>
          <w:sz w:val="28"/>
          <w:szCs w:val="28"/>
        </w:rPr>
      </w:pPr>
      <w:r>
        <w:rPr>
          <w:rFonts w:ascii="Times New Roman" w:hAnsi="Times New Roman" w:cs="Times New Roman"/>
          <w:sz w:val="28"/>
          <w:szCs w:val="28"/>
        </w:rPr>
        <w:t>от</w:t>
      </w:r>
      <w:r w:rsidR="00EB7C3F">
        <w:rPr>
          <w:rFonts w:ascii="Times New Roman" w:hAnsi="Times New Roman" w:cs="Times New Roman"/>
          <w:sz w:val="28"/>
          <w:szCs w:val="28"/>
        </w:rPr>
        <w:t xml:space="preserve"> </w:t>
      </w:r>
      <w:r>
        <w:rPr>
          <w:rFonts w:ascii="Times New Roman" w:hAnsi="Times New Roman" w:cs="Times New Roman"/>
          <w:sz w:val="28"/>
          <w:szCs w:val="28"/>
        </w:rPr>
        <w:t>14.10.2025 г. № 425</w:t>
      </w:r>
    </w:p>
    <w:p w:rsidR="00EB7C3F" w:rsidRDefault="00EB7C3F" w:rsidP="00AA0FC1">
      <w:pPr>
        <w:pStyle w:val="14"/>
        <w:spacing w:before="0" w:line="300" w:lineRule="exact"/>
        <w:jc w:val="center"/>
        <w:rPr>
          <w:rFonts w:ascii="Times New Roman" w:hAnsi="Times New Roman" w:cs="Times New Roman"/>
          <w:b/>
          <w:sz w:val="28"/>
          <w:szCs w:val="28"/>
        </w:rPr>
      </w:pPr>
    </w:p>
    <w:p w:rsidR="00EB7C3F" w:rsidRDefault="00EB7C3F" w:rsidP="00AA0FC1">
      <w:pPr>
        <w:pStyle w:val="14"/>
        <w:spacing w:before="0" w:line="300" w:lineRule="exact"/>
        <w:jc w:val="center"/>
        <w:rPr>
          <w:rFonts w:ascii="Times New Roman" w:hAnsi="Times New Roman" w:cs="Times New Roman"/>
          <w:b/>
          <w:sz w:val="28"/>
          <w:szCs w:val="28"/>
        </w:rPr>
      </w:pPr>
    </w:p>
    <w:p w:rsidR="00EB7C3F" w:rsidRDefault="00EB7C3F" w:rsidP="00AA0FC1">
      <w:pPr>
        <w:pStyle w:val="14"/>
        <w:spacing w:before="0" w:line="300" w:lineRule="exact"/>
        <w:jc w:val="center"/>
        <w:rPr>
          <w:rFonts w:ascii="Times New Roman" w:hAnsi="Times New Roman" w:cs="Times New Roman"/>
          <w:b/>
          <w:sz w:val="28"/>
          <w:szCs w:val="28"/>
        </w:rPr>
      </w:pPr>
    </w:p>
    <w:p w:rsidR="00EB7C3F" w:rsidRDefault="00EB7C3F" w:rsidP="00AA0FC1">
      <w:pPr>
        <w:pStyle w:val="14"/>
        <w:spacing w:before="0" w:line="300" w:lineRule="exact"/>
        <w:jc w:val="center"/>
        <w:rPr>
          <w:rFonts w:ascii="Times New Roman" w:hAnsi="Times New Roman" w:cs="Times New Roman"/>
          <w:b/>
          <w:sz w:val="28"/>
          <w:szCs w:val="28"/>
        </w:rPr>
      </w:pPr>
    </w:p>
    <w:p w:rsidR="00EB7C3F" w:rsidRDefault="00EB7C3F" w:rsidP="00AA0FC1">
      <w:pPr>
        <w:pStyle w:val="14"/>
        <w:spacing w:before="0" w:line="300" w:lineRule="exact"/>
        <w:jc w:val="center"/>
        <w:rPr>
          <w:rFonts w:ascii="Times New Roman" w:hAnsi="Times New Roman" w:cs="Times New Roman"/>
          <w:b/>
          <w:sz w:val="28"/>
          <w:szCs w:val="28"/>
        </w:rPr>
      </w:pPr>
    </w:p>
    <w:p w:rsidR="00EB7C3F" w:rsidRDefault="00EB7C3F" w:rsidP="00AA0FC1">
      <w:pPr>
        <w:pStyle w:val="14"/>
        <w:spacing w:before="0" w:line="300" w:lineRule="exact"/>
        <w:jc w:val="center"/>
        <w:rPr>
          <w:rFonts w:ascii="Times New Roman" w:hAnsi="Times New Roman" w:cs="Times New Roman"/>
          <w:b/>
          <w:sz w:val="28"/>
          <w:szCs w:val="28"/>
        </w:rPr>
      </w:pPr>
    </w:p>
    <w:p w:rsidR="00EB7C3F" w:rsidRDefault="00EB7C3F" w:rsidP="00AA0FC1">
      <w:pPr>
        <w:pStyle w:val="14"/>
        <w:spacing w:before="0" w:line="300" w:lineRule="exact"/>
        <w:jc w:val="center"/>
        <w:rPr>
          <w:rFonts w:ascii="Times New Roman" w:hAnsi="Times New Roman" w:cs="Times New Roman"/>
          <w:b/>
          <w:sz w:val="28"/>
          <w:szCs w:val="28"/>
        </w:rPr>
      </w:pPr>
    </w:p>
    <w:p w:rsidR="00EB7C3F" w:rsidRDefault="00EB7C3F" w:rsidP="00AA0FC1">
      <w:pPr>
        <w:pStyle w:val="14"/>
        <w:spacing w:before="0" w:line="300" w:lineRule="exact"/>
        <w:jc w:val="center"/>
        <w:rPr>
          <w:rFonts w:ascii="Times New Roman" w:hAnsi="Times New Roman" w:cs="Times New Roman"/>
          <w:b/>
          <w:sz w:val="28"/>
          <w:szCs w:val="28"/>
        </w:rPr>
      </w:pPr>
    </w:p>
    <w:p w:rsidR="00EB7C3F" w:rsidRDefault="00EB7C3F" w:rsidP="00AA0FC1">
      <w:pPr>
        <w:pStyle w:val="14"/>
        <w:spacing w:before="0" w:line="300" w:lineRule="exact"/>
        <w:jc w:val="center"/>
        <w:rPr>
          <w:rFonts w:ascii="Times New Roman" w:hAnsi="Times New Roman" w:cs="Times New Roman"/>
          <w:b/>
          <w:sz w:val="28"/>
          <w:szCs w:val="28"/>
        </w:rPr>
      </w:pPr>
    </w:p>
    <w:p w:rsidR="00EB7C3F" w:rsidRDefault="00EB7C3F" w:rsidP="00AA0FC1">
      <w:pPr>
        <w:pStyle w:val="14"/>
        <w:spacing w:before="0" w:line="300" w:lineRule="exact"/>
        <w:jc w:val="center"/>
        <w:rPr>
          <w:rFonts w:ascii="Times New Roman" w:hAnsi="Times New Roman" w:cs="Times New Roman"/>
          <w:b/>
          <w:sz w:val="28"/>
          <w:szCs w:val="28"/>
        </w:rPr>
      </w:pPr>
    </w:p>
    <w:p w:rsidR="00EB7C3F" w:rsidRDefault="00EB7C3F" w:rsidP="00AA0FC1">
      <w:pPr>
        <w:pStyle w:val="14"/>
        <w:spacing w:before="0" w:line="300" w:lineRule="exact"/>
        <w:jc w:val="center"/>
        <w:rPr>
          <w:rFonts w:ascii="Times New Roman" w:hAnsi="Times New Roman" w:cs="Times New Roman"/>
          <w:b/>
          <w:sz w:val="28"/>
          <w:szCs w:val="28"/>
        </w:rPr>
      </w:pPr>
    </w:p>
    <w:p w:rsidR="00046755" w:rsidRDefault="00046755" w:rsidP="00AA0FC1">
      <w:pPr>
        <w:pStyle w:val="14"/>
        <w:spacing w:before="0" w:line="300" w:lineRule="exact"/>
        <w:jc w:val="center"/>
        <w:rPr>
          <w:rFonts w:ascii="Times New Roman" w:hAnsi="Times New Roman" w:cs="Times New Roman"/>
          <w:b/>
          <w:sz w:val="28"/>
          <w:szCs w:val="28"/>
        </w:rPr>
      </w:pPr>
      <w:r w:rsidRPr="00AA0FC1">
        <w:rPr>
          <w:rFonts w:ascii="Times New Roman" w:hAnsi="Times New Roman" w:cs="Times New Roman"/>
          <w:b/>
          <w:sz w:val="28"/>
          <w:szCs w:val="28"/>
        </w:rPr>
        <w:t>МУНИЦИПАЛЬНАЯ ПРОГРАММА</w:t>
      </w:r>
      <w:r w:rsidRPr="00AA0FC1">
        <w:rPr>
          <w:rFonts w:ascii="Times New Roman" w:hAnsi="Times New Roman" w:cs="Times New Roman"/>
          <w:b/>
          <w:sz w:val="28"/>
          <w:szCs w:val="28"/>
        </w:rPr>
        <w:br/>
        <w:t>«Формирование и популяризация здорового образа жизни на</w:t>
      </w:r>
      <w:r w:rsidRPr="00AA0FC1">
        <w:rPr>
          <w:rFonts w:ascii="Times New Roman" w:hAnsi="Times New Roman" w:cs="Times New Roman"/>
          <w:b/>
          <w:sz w:val="28"/>
          <w:szCs w:val="28"/>
        </w:rPr>
        <w:br/>
        <w:t>территории муниципального образования Курьинский</w:t>
      </w:r>
      <w:r w:rsidRPr="00AA0FC1">
        <w:rPr>
          <w:rFonts w:ascii="Times New Roman" w:hAnsi="Times New Roman" w:cs="Times New Roman"/>
          <w:b/>
          <w:sz w:val="28"/>
          <w:szCs w:val="28"/>
        </w:rPr>
        <w:br/>
        <w:t>район Алтайского края» на 2026 - 2030 годы</w:t>
      </w: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AA0FC1" w:rsidRDefault="00AA0FC1" w:rsidP="00AA0FC1">
      <w:pPr>
        <w:pStyle w:val="14"/>
        <w:spacing w:before="0" w:line="300" w:lineRule="exact"/>
        <w:jc w:val="center"/>
        <w:rPr>
          <w:rFonts w:ascii="Times New Roman" w:hAnsi="Times New Roman" w:cs="Times New Roman"/>
          <w:b/>
          <w:sz w:val="28"/>
          <w:szCs w:val="28"/>
        </w:rPr>
      </w:pPr>
    </w:p>
    <w:p w:rsidR="00046755" w:rsidRPr="00AA0FC1" w:rsidRDefault="008F7848" w:rsidP="008F7848">
      <w:pPr>
        <w:pStyle w:val="14"/>
        <w:rPr>
          <w:rFonts w:ascii="Times New Roman" w:hAnsi="Times New Roman" w:cs="Times New Roman"/>
          <w:sz w:val="28"/>
          <w:szCs w:val="28"/>
        </w:rPr>
      </w:pPr>
      <w:r>
        <w:rPr>
          <w:rFonts w:ascii="Times New Roman" w:hAnsi="Times New Roman" w:cs="Times New Roman"/>
          <w:b/>
          <w:sz w:val="28"/>
          <w:szCs w:val="28"/>
        </w:rPr>
        <w:t xml:space="preserve">                                                              </w:t>
      </w:r>
      <w:r w:rsidR="00046755" w:rsidRPr="00AA0FC1">
        <w:rPr>
          <w:rFonts w:ascii="Times New Roman" w:hAnsi="Times New Roman" w:cs="Times New Roman"/>
          <w:sz w:val="28"/>
          <w:szCs w:val="28"/>
        </w:rPr>
        <w:t xml:space="preserve"> с. Курья</w:t>
      </w:r>
      <w:r w:rsidR="00046755" w:rsidRPr="00AA0FC1">
        <w:rPr>
          <w:rFonts w:ascii="Times New Roman" w:hAnsi="Times New Roman" w:cs="Times New Roman"/>
          <w:sz w:val="28"/>
          <w:szCs w:val="28"/>
        </w:rPr>
        <w:br w:type="page"/>
      </w:r>
    </w:p>
    <w:p w:rsidR="00046755" w:rsidRPr="00EB7C3F" w:rsidRDefault="00046755" w:rsidP="00EB7C3F">
      <w:pPr>
        <w:pStyle w:val="14"/>
        <w:tabs>
          <w:tab w:val="left" w:pos="373"/>
        </w:tabs>
        <w:spacing w:before="0" w:line="240" w:lineRule="auto"/>
        <w:ind w:firstLine="142"/>
        <w:jc w:val="center"/>
        <w:rPr>
          <w:rFonts w:ascii="Times New Roman" w:hAnsi="Times New Roman" w:cs="Times New Roman"/>
          <w:b/>
          <w:bCs/>
          <w:sz w:val="28"/>
          <w:szCs w:val="28"/>
        </w:rPr>
      </w:pPr>
      <w:r w:rsidRPr="00EB7C3F">
        <w:rPr>
          <w:rFonts w:ascii="Times New Roman" w:hAnsi="Times New Roman" w:cs="Times New Roman"/>
          <w:b/>
          <w:bCs/>
          <w:sz w:val="28"/>
          <w:szCs w:val="28"/>
        </w:rPr>
        <w:lastRenderedPageBreak/>
        <w:t xml:space="preserve">ПАСПОРТ </w:t>
      </w:r>
    </w:p>
    <w:p w:rsidR="00046755" w:rsidRPr="00EB7C3F" w:rsidRDefault="00046755" w:rsidP="00EB7C3F">
      <w:pPr>
        <w:pStyle w:val="14"/>
        <w:tabs>
          <w:tab w:val="left" w:pos="373"/>
        </w:tabs>
        <w:spacing w:before="0" w:line="240" w:lineRule="auto"/>
        <w:ind w:firstLine="142"/>
        <w:jc w:val="center"/>
        <w:rPr>
          <w:rFonts w:ascii="Times New Roman" w:hAnsi="Times New Roman" w:cs="Times New Roman"/>
          <w:b/>
          <w:bCs/>
          <w:sz w:val="28"/>
          <w:szCs w:val="28"/>
        </w:rPr>
      </w:pPr>
      <w:r w:rsidRPr="00EB7C3F">
        <w:rPr>
          <w:rFonts w:ascii="Times New Roman" w:hAnsi="Times New Roman" w:cs="Times New Roman"/>
          <w:b/>
          <w:bCs/>
          <w:sz w:val="28"/>
          <w:szCs w:val="28"/>
        </w:rPr>
        <w:t>муниципальной программы</w:t>
      </w:r>
    </w:p>
    <w:p w:rsidR="00046755" w:rsidRPr="00EB7C3F" w:rsidRDefault="00046755" w:rsidP="00EB7C3F">
      <w:pPr>
        <w:pStyle w:val="14"/>
        <w:tabs>
          <w:tab w:val="left" w:pos="373"/>
        </w:tabs>
        <w:spacing w:before="0" w:line="240" w:lineRule="auto"/>
        <w:ind w:firstLine="142"/>
        <w:jc w:val="center"/>
        <w:rPr>
          <w:rFonts w:ascii="Times New Roman" w:hAnsi="Times New Roman" w:cs="Times New Roman"/>
          <w:b/>
          <w:bCs/>
          <w:sz w:val="28"/>
          <w:szCs w:val="28"/>
        </w:rPr>
      </w:pPr>
      <w:r w:rsidRPr="00EB7C3F">
        <w:rPr>
          <w:rFonts w:ascii="Times New Roman" w:hAnsi="Times New Roman" w:cs="Times New Roman"/>
          <w:b/>
          <w:bCs/>
          <w:sz w:val="28"/>
          <w:szCs w:val="28"/>
        </w:rPr>
        <w:t>«Формирование и популяризация здорового образа жизни на территории муниципального образования Курьинский район Алтайского края»</w:t>
      </w:r>
    </w:p>
    <w:p w:rsidR="00046755" w:rsidRPr="00EB7C3F" w:rsidRDefault="00046755" w:rsidP="00EB7C3F">
      <w:pPr>
        <w:pStyle w:val="14"/>
        <w:tabs>
          <w:tab w:val="left" w:pos="373"/>
        </w:tabs>
        <w:spacing w:before="0" w:line="240" w:lineRule="auto"/>
        <w:ind w:firstLine="142"/>
        <w:jc w:val="center"/>
        <w:rPr>
          <w:rFonts w:ascii="Times New Roman" w:hAnsi="Times New Roman" w:cs="Times New Roman"/>
          <w:b/>
          <w:bCs/>
          <w:sz w:val="28"/>
          <w:szCs w:val="28"/>
        </w:rPr>
      </w:pPr>
      <w:r w:rsidRPr="00EB7C3F">
        <w:rPr>
          <w:rFonts w:ascii="Times New Roman" w:hAnsi="Times New Roman" w:cs="Times New Roman"/>
          <w:b/>
          <w:bCs/>
          <w:sz w:val="28"/>
          <w:szCs w:val="28"/>
        </w:rPr>
        <w:t>на 2026 - 2030 годы</w:t>
      </w:r>
    </w:p>
    <w:p w:rsidR="00046755" w:rsidRPr="00EB7C3F" w:rsidRDefault="00046755" w:rsidP="00EB7C3F">
      <w:pPr>
        <w:pStyle w:val="14"/>
        <w:tabs>
          <w:tab w:val="left" w:pos="373"/>
        </w:tabs>
        <w:spacing w:before="0" w:line="240" w:lineRule="auto"/>
        <w:ind w:firstLine="709"/>
        <w:jc w:val="center"/>
        <w:rPr>
          <w:rFonts w:ascii="Times New Roman" w:hAnsi="Times New Roman" w:cs="Times New Roman"/>
          <w:sz w:val="16"/>
          <w:szCs w:val="16"/>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2263"/>
        <w:gridCol w:w="7371"/>
      </w:tblGrid>
      <w:tr w:rsidR="00046755" w:rsidRPr="00EB7C3F" w:rsidTr="00EB7C3F">
        <w:trPr>
          <w:trHeight w:val="20"/>
          <w:jc w:val="center"/>
        </w:trPr>
        <w:tc>
          <w:tcPr>
            <w:tcW w:w="2263" w:type="dxa"/>
            <w:tcBorders>
              <w:top w:val="single" w:sz="4" w:space="0" w:color="auto"/>
              <w:left w:val="single" w:sz="4" w:space="0" w:color="auto"/>
            </w:tcBorders>
            <w:shd w:val="clear" w:color="auto" w:fill="auto"/>
          </w:tcPr>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Ответственный исполнитель программы</w:t>
            </w:r>
          </w:p>
        </w:tc>
        <w:tc>
          <w:tcPr>
            <w:tcW w:w="7371" w:type="dxa"/>
            <w:tcBorders>
              <w:top w:val="single" w:sz="4" w:space="0" w:color="auto"/>
              <w:left w:val="single" w:sz="4" w:space="0" w:color="auto"/>
              <w:right w:val="single" w:sz="4" w:space="0" w:color="auto"/>
            </w:tcBorders>
            <w:shd w:val="clear" w:color="auto" w:fill="auto"/>
          </w:tcPr>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Администрация Курьинского района Алтайского края</w:t>
            </w:r>
          </w:p>
        </w:tc>
      </w:tr>
      <w:tr w:rsidR="00046755" w:rsidRPr="00EB7C3F" w:rsidTr="00EB7C3F">
        <w:trPr>
          <w:trHeight w:val="20"/>
          <w:jc w:val="center"/>
        </w:trPr>
        <w:tc>
          <w:tcPr>
            <w:tcW w:w="2263" w:type="dxa"/>
            <w:tcBorders>
              <w:top w:val="single" w:sz="4" w:space="0" w:color="auto"/>
              <w:left w:val="single" w:sz="4" w:space="0" w:color="auto"/>
              <w:bottom w:val="single" w:sz="4" w:space="0" w:color="auto"/>
            </w:tcBorders>
            <w:shd w:val="clear" w:color="auto" w:fill="auto"/>
          </w:tcPr>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Соисполнители программы</w:t>
            </w:r>
          </w:p>
        </w:tc>
        <w:tc>
          <w:tcPr>
            <w:tcW w:w="7371" w:type="dxa"/>
            <w:tcBorders>
              <w:top w:val="single" w:sz="4" w:space="0" w:color="auto"/>
              <w:left w:val="single" w:sz="4" w:space="0" w:color="auto"/>
              <w:right w:val="single" w:sz="4" w:space="0" w:color="auto"/>
            </w:tcBorders>
            <w:shd w:val="clear" w:color="auto" w:fill="auto"/>
            <w:vAlign w:val="bottom"/>
          </w:tcPr>
          <w:p w:rsidR="00046755" w:rsidRPr="00EB7C3F" w:rsidRDefault="00046755" w:rsidP="00EB7C3F">
            <w:pPr>
              <w:pStyle w:val="afff5"/>
              <w:tabs>
                <w:tab w:val="left" w:pos="130"/>
              </w:tabs>
              <w:ind w:firstLine="0"/>
              <w:rPr>
                <w:rFonts w:ascii="Times New Roman" w:hAnsi="Times New Roman" w:cs="Times New Roman"/>
              </w:rPr>
            </w:pPr>
            <w:r w:rsidRPr="00EB7C3F">
              <w:rPr>
                <w:rFonts w:ascii="Times New Roman" w:hAnsi="Times New Roman" w:cs="Times New Roman"/>
              </w:rPr>
              <w:t>Комитет по финансам, налоговой и кредитной политике Администрации района</w:t>
            </w:r>
          </w:p>
        </w:tc>
      </w:tr>
      <w:tr w:rsidR="00046755" w:rsidRPr="00EB7C3F" w:rsidTr="00EB7C3F">
        <w:trPr>
          <w:trHeight w:val="20"/>
          <w:jc w:val="center"/>
        </w:trPr>
        <w:tc>
          <w:tcPr>
            <w:tcW w:w="2263" w:type="dxa"/>
            <w:tcBorders>
              <w:top w:val="single" w:sz="4" w:space="0" w:color="auto"/>
              <w:left w:val="single" w:sz="4" w:space="0" w:color="auto"/>
            </w:tcBorders>
            <w:shd w:val="clear" w:color="auto" w:fill="auto"/>
          </w:tcPr>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Участники программы</w:t>
            </w:r>
          </w:p>
        </w:tc>
        <w:tc>
          <w:tcPr>
            <w:tcW w:w="7371" w:type="dxa"/>
            <w:tcBorders>
              <w:top w:val="single" w:sz="4" w:space="0" w:color="auto"/>
              <w:left w:val="single" w:sz="4" w:space="0" w:color="auto"/>
              <w:right w:val="single" w:sz="4" w:space="0" w:color="auto"/>
            </w:tcBorders>
            <w:shd w:val="clear" w:color="auto" w:fill="auto"/>
            <w:vAlign w:val="bottom"/>
          </w:tcPr>
          <w:p w:rsidR="00046755" w:rsidRPr="00EB7C3F" w:rsidRDefault="00046755" w:rsidP="00EB7C3F">
            <w:pPr>
              <w:pStyle w:val="afff5"/>
              <w:tabs>
                <w:tab w:val="left" w:pos="130"/>
              </w:tabs>
              <w:ind w:firstLine="0"/>
              <w:rPr>
                <w:rFonts w:ascii="Times New Roman" w:hAnsi="Times New Roman" w:cs="Times New Roman"/>
              </w:rPr>
            </w:pPr>
            <w:r w:rsidRPr="00EB7C3F">
              <w:rPr>
                <w:rFonts w:ascii="Times New Roman" w:hAnsi="Times New Roman" w:cs="Times New Roman"/>
              </w:rPr>
              <w:t>Комитет по образованию Администрации района;</w:t>
            </w:r>
          </w:p>
          <w:p w:rsidR="00046755" w:rsidRPr="00EB7C3F" w:rsidRDefault="00046755" w:rsidP="00EB7C3F">
            <w:pPr>
              <w:pStyle w:val="afff5"/>
              <w:tabs>
                <w:tab w:val="left" w:pos="130"/>
              </w:tabs>
              <w:ind w:firstLine="0"/>
              <w:rPr>
                <w:rFonts w:ascii="Times New Roman" w:hAnsi="Times New Roman" w:cs="Times New Roman"/>
              </w:rPr>
            </w:pPr>
            <w:r w:rsidRPr="00EB7C3F">
              <w:rPr>
                <w:rFonts w:ascii="Times New Roman" w:hAnsi="Times New Roman" w:cs="Times New Roman"/>
              </w:rPr>
              <w:t>Комитет по культуре и делам молодежи Администрации района;</w:t>
            </w:r>
          </w:p>
          <w:p w:rsidR="00046755" w:rsidRPr="00EB7C3F" w:rsidRDefault="00046755" w:rsidP="00EB7C3F">
            <w:pPr>
              <w:pStyle w:val="afff5"/>
              <w:tabs>
                <w:tab w:val="left" w:pos="130"/>
              </w:tabs>
              <w:ind w:firstLine="0"/>
              <w:rPr>
                <w:rFonts w:ascii="Times New Roman" w:hAnsi="Times New Roman" w:cs="Times New Roman"/>
              </w:rPr>
            </w:pPr>
            <w:r w:rsidRPr="00EB7C3F">
              <w:rPr>
                <w:rFonts w:ascii="Times New Roman" w:hAnsi="Times New Roman" w:cs="Times New Roman"/>
              </w:rPr>
              <w:t>Отдел информатизации Администрации района;</w:t>
            </w:r>
          </w:p>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КГБУЗ «Курьинская ЦРБ»;</w:t>
            </w:r>
          </w:p>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КГБУСО «Комплексный центр социального обслуживания населения Курьинского района»;</w:t>
            </w:r>
          </w:p>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КГКУ «Управление социальной защиты населения по Краснощековскому и Курьинскому районам»;</w:t>
            </w:r>
          </w:p>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МАУ «Редакция газеты «Патриот Алтая»</w:t>
            </w:r>
          </w:p>
        </w:tc>
      </w:tr>
      <w:tr w:rsidR="00046755" w:rsidRPr="00EB7C3F" w:rsidTr="00EB7C3F">
        <w:trPr>
          <w:trHeight w:val="20"/>
          <w:jc w:val="center"/>
        </w:trPr>
        <w:tc>
          <w:tcPr>
            <w:tcW w:w="2263" w:type="dxa"/>
            <w:tcBorders>
              <w:top w:val="single" w:sz="4" w:space="0" w:color="auto"/>
              <w:left w:val="single" w:sz="4" w:space="0" w:color="auto"/>
            </w:tcBorders>
            <w:shd w:val="clear" w:color="auto" w:fill="auto"/>
          </w:tcPr>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Подпрограммы программы</w:t>
            </w:r>
          </w:p>
        </w:tc>
        <w:tc>
          <w:tcPr>
            <w:tcW w:w="7371" w:type="dxa"/>
            <w:tcBorders>
              <w:top w:val="single" w:sz="4" w:space="0" w:color="auto"/>
              <w:left w:val="single" w:sz="4" w:space="0" w:color="auto"/>
              <w:right w:val="single" w:sz="4" w:space="0" w:color="auto"/>
            </w:tcBorders>
            <w:shd w:val="clear" w:color="auto" w:fill="auto"/>
          </w:tcPr>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отсутствуют</w:t>
            </w:r>
          </w:p>
        </w:tc>
      </w:tr>
      <w:tr w:rsidR="00046755" w:rsidRPr="00EB7C3F" w:rsidTr="00EB7C3F">
        <w:trPr>
          <w:trHeight w:val="20"/>
          <w:jc w:val="center"/>
        </w:trPr>
        <w:tc>
          <w:tcPr>
            <w:tcW w:w="2263" w:type="dxa"/>
            <w:tcBorders>
              <w:top w:val="single" w:sz="4" w:space="0" w:color="auto"/>
              <w:left w:val="single" w:sz="4" w:space="0" w:color="auto"/>
            </w:tcBorders>
            <w:shd w:val="clear" w:color="auto" w:fill="auto"/>
          </w:tcPr>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Программно-целевые инструменты программы</w:t>
            </w:r>
          </w:p>
        </w:tc>
        <w:tc>
          <w:tcPr>
            <w:tcW w:w="7371" w:type="dxa"/>
            <w:tcBorders>
              <w:top w:val="single" w:sz="4" w:space="0" w:color="auto"/>
              <w:left w:val="single" w:sz="4" w:space="0" w:color="auto"/>
              <w:right w:val="single" w:sz="4" w:space="0" w:color="auto"/>
            </w:tcBorders>
            <w:shd w:val="clear" w:color="auto" w:fill="auto"/>
          </w:tcPr>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Постановление Правительства Алтайского края от 16.02.2024 № 45 «Об утверждении региональной программы «Укрепление общественного здоровья в Алтайском крае»</w:t>
            </w:r>
          </w:p>
        </w:tc>
      </w:tr>
      <w:tr w:rsidR="00046755" w:rsidRPr="00EB7C3F" w:rsidTr="00EB7C3F">
        <w:trPr>
          <w:trHeight w:val="20"/>
          <w:jc w:val="center"/>
        </w:trPr>
        <w:tc>
          <w:tcPr>
            <w:tcW w:w="2263" w:type="dxa"/>
            <w:tcBorders>
              <w:top w:val="single" w:sz="4" w:space="0" w:color="auto"/>
              <w:left w:val="single" w:sz="4" w:space="0" w:color="auto"/>
              <w:bottom w:val="single" w:sz="4" w:space="0" w:color="auto"/>
            </w:tcBorders>
            <w:shd w:val="clear" w:color="auto" w:fill="auto"/>
          </w:tcPr>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Цели программы</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bottom"/>
          </w:tcPr>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Формирование условий и возможностей, стимулирующих граждан к ведению здорового образа жизни, что в конечном итоге должно привести к улучшению состояния здоровья населения и увеличению ожидаемой продолжительности жизни</w:t>
            </w:r>
          </w:p>
        </w:tc>
      </w:tr>
      <w:tr w:rsidR="00046755" w:rsidRPr="00EB7C3F" w:rsidTr="00EB7C3F">
        <w:trPr>
          <w:trHeight w:val="20"/>
          <w:jc w:val="center"/>
        </w:trPr>
        <w:tc>
          <w:tcPr>
            <w:tcW w:w="2263" w:type="dxa"/>
            <w:tcBorders>
              <w:top w:val="single" w:sz="4" w:space="0" w:color="auto"/>
              <w:left w:val="single" w:sz="4" w:space="0" w:color="auto"/>
              <w:bottom w:val="single" w:sz="4" w:space="0" w:color="auto"/>
            </w:tcBorders>
            <w:shd w:val="clear" w:color="auto" w:fill="auto"/>
          </w:tcPr>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Задачи</w:t>
            </w:r>
          </w:p>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программы</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046755" w:rsidRPr="00EB7C3F" w:rsidRDefault="00046755" w:rsidP="00EB7C3F">
            <w:pPr>
              <w:pStyle w:val="afff5"/>
              <w:tabs>
                <w:tab w:val="left" w:pos="240"/>
              </w:tabs>
              <w:ind w:firstLine="0"/>
              <w:rPr>
                <w:rFonts w:ascii="Times New Roman" w:hAnsi="Times New Roman" w:cs="Times New Roman"/>
              </w:rPr>
            </w:pPr>
            <w:r w:rsidRPr="00EB7C3F">
              <w:rPr>
                <w:rFonts w:ascii="Times New Roman" w:hAnsi="Times New Roman" w:cs="Times New Roman"/>
              </w:rPr>
              <w:t xml:space="preserve">    информационно-пропагандистская работа, организационно-методические мероприятия, направленные на формирование представлений о рациональном и полноценном питании, здоровом образе жизни;</w:t>
            </w:r>
          </w:p>
          <w:p w:rsidR="00046755" w:rsidRPr="00EB7C3F" w:rsidRDefault="00046755" w:rsidP="00EB7C3F">
            <w:pPr>
              <w:pStyle w:val="afff5"/>
              <w:tabs>
                <w:tab w:val="left" w:pos="240"/>
              </w:tabs>
              <w:ind w:firstLine="0"/>
              <w:rPr>
                <w:rFonts w:ascii="Times New Roman" w:hAnsi="Times New Roman" w:cs="Times New Roman"/>
              </w:rPr>
            </w:pPr>
            <w:r w:rsidRPr="00EB7C3F">
              <w:rPr>
                <w:rFonts w:ascii="Times New Roman" w:hAnsi="Times New Roman" w:cs="Times New Roman"/>
              </w:rPr>
              <w:t xml:space="preserve">    профилактика заболеваний путём проведения регулярного медицинского контроля, проведения диспансеризации профилактических осмотров, оценки репродуктивного здоровья, привлечение населения к их прохождению;</w:t>
            </w:r>
          </w:p>
          <w:p w:rsidR="00046755" w:rsidRPr="00EB7C3F" w:rsidRDefault="00046755" w:rsidP="00EB7C3F">
            <w:pPr>
              <w:pStyle w:val="afff5"/>
              <w:tabs>
                <w:tab w:val="left" w:pos="240"/>
              </w:tabs>
              <w:ind w:firstLine="0"/>
              <w:rPr>
                <w:rFonts w:ascii="Times New Roman" w:hAnsi="Times New Roman" w:cs="Times New Roman"/>
              </w:rPr>
            </w:pPr>
            <w:r w:rsidRPr="00EB7C3F">
              <w:rPr>
                <w:rFonts w:ascii="Times New Roman" w:hAnsi="Times New Roman" w:cs="Times New Roman"/>
              </w:rPr>
              <w:t xml:space="preserve">    проведение санитарно-просветительской работы среди населения, в том числе среди несовершеннолетних, по профилактике алкоголизма, наркомании, токсикомании, курения, мероприятий, направленных на преодоление зависимости (вредных привычек)</w:t>
            </w:r>
          </w:p>
        </w:tc>
      </w:tr>
      <w:tr w:rsidR="00046755" w:rsidRPr="00EB7C3F" w:rsidTr="00EB7C3F">
        <w:trPr>
          <w:trHeight w:val="20"/>
          <w:jc w:val="center"/>
        </w:trPr>
        <w:tc>
          <w:tcPr>
            <w:tcW w:w="2263" w:type="dxa"/>
            <w:tcBorders>
              <w:top w:val="single" w:sz="4" w:space="0" w:color="auto"/>
              <w:left w:val="single" w:sz="4" w:space="0" w:color="auto"/>
              <w:bottom w:val="single" w:sz="4" w:space="0" w:color="auto"/>
            </w:tcBorders>
            <w:shd w:val="clear" w:color="auto" w:fill="auto"/>
            <w:vAlign w:val="bottom"/>
          </w:tcPr>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 xml:space="preserve">Сроки реализации </w:t>
            </w:r>
            <w:r w:rsidRPr="00EB7C3F">
              <w:rPr>
                <w:rFonts w:ascii="Times New Roman" w:hAnsi="Times New Roman" w:cs="Times New Roman"/>
              </w:rPr>
              <w:lastRenderedPageBreak/>
              <w:t>программы</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lastRenderedPageBreak/>
              <w:t>01.01.2026 – 31.12.2030 гг.</w:t>
            </w:r>
          </w:p>
        </w:tc>
      </w:tr>
      <w:tr w:rsidR="00046755" w:rsidRPr="00EB7C3F" w:rsidTr="00EB7C3F">
        <w:trPr>
          <w:trHeight w:val="20"/>
          <w:jc w:val="center"/>
        </w:trPr>
        <w:tc>
          <w:tcPr>
            <w:tcW w:w="2263" w:type="dxa"/>
            <w:tcBorders>
              <w:top w:val="single" w:sz="4" w:space="0" w:color="auto"/>
              <w:left w:val="single" w:sz="4" w:space="0" w:color="auto"/>
              <w:bottom w:val="single" w:sz="4" w:space="0" w:color="auto"/>
            </w:tcBorders>
            <w:shd w:val="clear" w:color="auto" w:fill="auto"/>
          </w:tcPr>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lastRenderedPageBreak/>
              <w:t>Целевые индикаторы и показатели программы</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bottom"/>
          </w:tcPr>
          <w:p w:rsidR="00046755" w:rsidRPr="00EB7C3F" w:rsidRDefault="00046755" w:rsidP="00EB7C3F">
            <w:pPr>
              <w:pStyle w:val="afff5"/>
              <w:tabs>
                <w:tab w:val="left" w:pos="72"/>
              </w:tabs>
              <w:ind w:firstLine="0"/>
              <w:rPr>
                <w:rFonts w:ascii="Times New Roman" w:hAnsi="Times New Roman" w:cs="Times New Roman"/>
              </w:rPr>
            </w:pPr>
            <w:r w:rsidRPr="00EB7C3F">
              <w:rPr>
                <w:rFonts w:ascii="Times New Roman" w:hAnsi="Times New Roman" w:cs="Times New Roman"/>
              </w:rPr>
              <w:t xml:space="preserve">    численность населения, охваченного мероприятиями в рамках муниципальной программы к общему числу населения;</w:t>
            </w:r>
          </w:p>
          <w:p w:rsidR="00046755" w:rsidRPr="00EB7C3F" w:rsidRDefault="00046755" w:rsidP="00EB7C3F">
            <w:pPr>
              <w:pStyle w:val="afff5"/>
              <w:tabs>
                <w:tab w:val="left" w:pos="72"/>
              </w:tabs>
              <w:ind w:firstLine="0"/>
              <w:rPr>
                <w:rFonts w:ascii="Times New Roman" w:hAnsi="Times New Roman" w:cs="Times New Roman"/>
              </w:rPr>
            </w:pPr>
            <w:r w:rsidRPr="00EB7C3F">
              <w:rPr>
                <w:rFonts w:ascii="Times New Roman" w:hAnsi="Times New Roman" w:cs="Times New Roman"/>
              </w:rPr>
              <w:t xml:space="preserve">    численность информированного населения в сфере здоровья и определяющих его факторах;</w:t>
            </w:r>
          </w:p>
          <w:p w:rsidR="00046755" w:rsidRPr="00EB7C3F" w:rsidRDefault="00046755" w:rsidP="00EB7C3F">
            <w:pPr>
              <w:pStyle w:val="afff5"/>
              <w:tabs>
                <w:tab w:val="left" w:pos="72"/>
              </w:tabs>
              <w:ind w:firstLine="0"/>
              <w:rPr>
                <w:rFonts w:ascii="Times New Roman" w:hAnsi="Times New Roman" w:cs="Times New Roman"/>
              </w:rPr>
            </w:pPr>
            <w:r w:rsidRPr="00EB7C3F">
              <w:rPr>
                <w:rFonts w:ascii="Times New Roman" w:hAnsi="Times New Roman" w:cs="Times New Roman"/>
              </w:rPr>
              <w:t xml:space="preserve">    количество публикаций в средствах массовой информации о мероприятиях, проводимых в рамках программы;</w:t>
            </w:r>
          </w:p>
          <w:p w:rsidR="00046755" w:rsidRPr="00EB7C3F" w:rsidRDefault="00046755" w:rsidP="00EB7C3F">
            <w:pPr>
              <w:pStyle w:val="afff5"/>
              <w:tabs>
                <w:tab w:val="left" w:pos="72"/>
              </w:tabs>
              <w:ind w:firstLine="0"/>
              <w:rPr>
                <w:rFonts w:ascii="Times New Roman" w:hAnsi="Times New Roman" w:cs="Times New Roman"/>
              </w:rPr>
            </w:pPr>
            <w:r w:rsidRPr="00EB7C3F">
              <w:rPr>
                <w:rFonts w:ascii="Times New Roman" w:hAnsi="Times New Roman" w:cs="Times New Roman"/>
              </w:rPr>
              <w:t xml:space="preserve">    количество размещенных материалов с социальной рекламой;</w:t>
            </w:r>
          </w:p>
          <w:p w:rsidR="00046755" w:rsidRPr="00EB7C3F" w:rsidRDefault="00046755" w:rsidP="00EB7C3F">
            <w:pPr>
              <w:pStyle w:val="afff5"/>
              <w:tabs>
                <w:tab w:val="left" w:pos="72"/>
              </w:tabs>
              <w:ind w:firstLine="0"/>
              <w:rPr>
                <w:rFonts w:ascii="Times New Roman" w:hAnsi="Times New Roman" w:cs="Times New Roman"/>
              </w:rPr>
            </w:pPr>
            <w:r w:rsidRPr="00EB7C3F">
              <w:rPr>
                <w:rFonts w:ascii="Times New Roman" w:hAnsi="Times New Roman" w:cs="Times New Roman"/>
              </w:rPr>
              <w:t xml:space="preserve">    численность населения, поддерживающая свое здоровье с помощью физической культуры;</w:t>
            </w:r>
          </w:p>
          <w:p w:rsidR="00046755" w:rsidRPr="00EB7C3F" w:rsidRDefault="00046755" w:rsidP="00EB7C3F">
            <w:pPr>
              <w:pStyle w:val="afff5"/>
              <w:tabs>
                <w:tab w:val="left" w:pos="72"/>
              </w:tabs>
              <w:ind w:firstLine="0"/>
              <w:rPr>
                <w:rFonts w:ascii="Times New Roman" w:hAnsi="Times New Roman" w:cs="Times New Roman"/>
              </w:rPr>
            </w:pPr>
            <w:r w:rsidRPr="00EB7C3F">
              <w:rPr>
                <w:rFonts w:ascii="Times New Roman" w:hAnsi="Times New Roman" w:cs="Times New Roman"/>
              </w:rPr>
              <w:t xml:space="preserve">    количество лиц, стоящих на профилактическом учете, злоупотребляющих спиртными напитками и употребляющих наркотические и психически активные вещества в немедицинских целях</w:t>
            </w:r>
          </w:p>
        </w:tc>
      </w:tr>
      <w:tr w:rsidR="00046755" w:rsidRPr="00EB7C3F" w:rsidTr="00EB7C3F">
        <w:trPr>
          <w:trHeight w:val="20"/>
          <w:jc w:val="center"/>
        </w:trPr>
        <w:tc>
          <w:tcPr>
            <w:tcW w:w="2263" w:type="dxa"/>
            <w:tcBorders>
              <w:top w:val="single" w:sz="4" w:space="0" w:color="auto"/>
              <w:left w:val="single" w:sz="4" w:space="0" w:color="auto"/>
              <w:bottom w:val="single" w:sz="4" w:space="0" w:color="auto"/>
            </w:tcBorders>
            <w:shd w:val="clear" w:color="auto" w:fill="auto"/>
          </w:tcPr>
          <w:p w:rsidR="00046755" w:rsidRPr="00EB7C3F" w:rsidRDefault="00046755" w:rsidP="00EB7C3F">
            <w:pPr>
              <w:rPr>
                <w:sz w:val="28"/>
                <w:szCs w:val="28"/>
              </w:rPr>
            </w:pPr>
            <w:r w:rsidRPr="00EB7C3F">
              <w:rPr>
                <w:sz w:val="28"/>
                <w:szCs w:val="28"/>
              </w:rPr>
              <w:t>Ресурсное обеспечение и объемы финансирования программы</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bottom"/>
          </w:tcPr>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Муниципальная программы финансируется за счет средств местного бюджета. Общий объем финансирования направляемый на реализацию муниципальной программы составляет 200,0 тысяч рублей, в том числе по годам реализации программы:</w:t>
            </w:r>
          </w:p>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2026 год - 40,0 тысяч рублей;</w:t>
            </w:r>
          </w:p>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2027 год - 40,0 тысяч рублей;</w:t>
            </w:r>
          </w:p>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2028 год - 40,0 тысяч рублей,</w:t>
            </w:r>
          </w:p>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2029 год - 40,0 тысяч рублей;</w:t>
            </w:r>
          </w:p>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2030 год - 40,0 тысяч рублей</w:t>
            </w:r>
          </w:p>
        </w:tc>
      </w:tr>
      <w:tr w:rsidR="00046755" w:rsidRPr="00EB7C3F" w:rsidTr="00EB7C3F">
        <w:trPr>
          <w:trHeight w:val="20"/>
          <w:jc w:val="center"/>
        </w:trPr>
        <w:tc>
          <w:tcPr>
            <w:tcW w:w="2263" w:type="dxa"/>
            <w:tcBorders>
              <w:top w:val="single" w:sz="4" w:space="0" w:color="auto"/>
              <w:left w:val="single" w:sz="4" w:space="0" w:color="auto"/>
              <w:bottom w:val="single" w:sz="4" w:space="0" w:color="auto"/>
            </w:tcBorders>
            <w:shd w:val="clear" w:color="auto" w:fill="auto"/>
          </w:tcPr>
          <w:p w:rsidR="00046755" w:rsidRPr="00EB7C3F" w:rsidRDefault="00046755" w:rsidP="00EB7C3F">
            <w:pPr>
              <w:rPr>
                <w:sz w:val="28"/>
                <w:szCs w:val="28"/>
              </w:rPr>
            </w:pPr>
            <w:r w:rsidRPr="00EB7C3F">
              <w:rPr>
                <w:sz w:val="28"/>
                <w:szCs w:val="28"/>
              </w:rPr>
              <w:t>Ожидаемые результаты реализации программы</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bottom"/>
          </w:tcPr>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Численность населения, охваченного мероприятиями в рамках муниципальной программы к 2030 году составит 560 человек (на 1000 человек населения);</w:t>
            </w:r>
          </w:p>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Численность информированного населения в сфере здоровья и определяющих его факторах к 2030 году составит 612 человек (на 1000 человек населения);</w:t>
            </w:r>
          </w:p>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Ежеквартальная публикация в средствах массовой информации о мероприятиях, проводимых в рамках программы (4 публикации);</w:t>
            </w:r>
          </w:p>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Ежегодное размещение в районе 1 материала (баннера, растяжки) с социальной рекламой;</w:t>
            </w:r>
          </w:p>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Увеличение к 2030 году до 545 человек (на 1000 человек населения), поддерживающих свое здоровье с помощью физической культуры;</w:t>
            </w:r>
          </w:p>
          <w:p w:rsidR="00046755" w:rsidRPr="00EB7C3F" w:rsidRDefault="00046755" w:rsidP="00EB7C3F">
            <w:pPr>
              <w:pStyle w:val="afff5"/>
              <w:ind w:firstLine="0"/>
              <w:rPr>
                <w:rFonts w:ascii="Times New Roman" w:hAnsi="Times New Roman" w:cs="Times New Roman"/>
              </w:rPr>
            </w:pPr>
            <w:r w:rsidRPr="00EB7C3F">
              <w:rPr>
                <w:rFonts w:ascii="Times New Roman" w:hAnsi="Times New Roman" w:cs="Times New Roman"/>
              </w:rPr>
              <w:t>Снижение количества лиц, стоящих на профилактическом учете, злоупотребляющих спиртными напитками и употребляющих наркотические и психически активные вещества в немедицинских целях к 2030 году до 4 человек (на 1000 человек населения)</w:t>
            </w:r>
          </w:p>
        </w:tc>
      </w:tr>
    </w:tbl>
    <w:p w:rsidR="00046755" w:rsidRPr="00EB7C3F" w:rsidRDefault="00046755" w:rsidP="00EB7C3F">
      <w:pPr>
        <w:ind w:firstLine="709"/>
        <w:rPr>
          <w:b/>
          <w:bCs/>
          <w:sz w:val="28"/>
          <w:szCs w:val="28"/>
        </w:rPr>
      </w:pPr>
      <w:r w:rsidRPr="00EB7C3F">
        <w:rPr>
          <w:sz w:val="28"/>
          <w:szCs w:val="28"/>
        </w:rPr>
        <w:br w:type="page"/>
      </w:r>
    </w:p>
    <w:p w:rsidR="00046755" w:rsidRPr="00EB7C3F" w:rsidRDefault="00046755" w:rsidP="00EB7C3F">
      <w:pPr>
        <w:pStyle w:val="24"/>
        <w:keepNext/>
        <w:keepLines/>
        <w:widowControl w:val="0"/>
        <w:numPr>
          <w:ilvl w:val="0"/>
          <w:numId w:val="7"/>
        </w:numPr>
        <w:shd w:val="clear" w:color="auto" w:fill="auto"/>
        <w:tabs>
          <w:tab w:val="left" w:pos="337"/>
        </w:tabs>
        <w:spacing w:before="0" w:line="240" w:lineRule="auto"/>
        <w:ind w:firstLine="709"/>
        <w:jc w:val="center"/>
        <w:rPr>
          <w:rFonts w:ascii="Times New Roman" w:hAnsi="Times New Roman" w:cs="Times New Roman"/>
          <w:b/>
          <w:sz w:val="28"/>
          <w:szCs w:val="28"/>
        </w:rPr>
      </w:pPr>
      <w:r w:rsidRPr="00EB7C3F">
        <w:rPr>
          <w:rFonts w:ascii="Times New Roman" w:hAnsi="Times New Roman" w:cs="Times New Roman"/>
          <w:b/>
          <w:sz w:val="28"/>
          <w:szCs w:val="28"/>
        </w:rPr>
        <w:lastRenderedPageBreak/>
        <w:t>Общая характеристика сферы реализации муниципальной программы</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Охрана здоровья населения Российской Федерации является одним из основных направлений социальной политики государства и нацелена на улучшение демографической ситуации, увеличение продолжительности жизни и сокращение уровня смертности населения.</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Актуальность здорового образа жизни вызвана возрастанием и изменением характера нагрузок на организм человека в связи с усложнением общественной жизни, увеличением рисков техногенного, экологического, психологического, политического и военного характера, провоцирующих негативные сдвиги в состоянии здоровья.</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p>
    <w:p w:rsidR="00046755" w:rsidRPr="00EB7C3F" w:rsidRDefault="00046755" w:rsidP="00EB7C3F">
      <w:pPr>
        <w:pStyle w:val="14"/>
        <w:widowControl w:val="0"/>
        <w:numPr>
          <w:ilvl w:val="1"/>
          <w:numId w:val="8"/>
        </w:numPr>
        <w:shd w:val="clear" w:color="auto" w:fill="auto"/>
        <w:spacing w:before="0" w:line="240" w:lineRule="auto"/>
        <w:ind w:left="0" w:firstLine="709"/>
        <w:jc w:val="center"/>
        <w:rPr>
          <w:rFonts w:ascii="Times New Roman" w:hAnsi="Times New Roman" w:cs="Times New Roman"/>
          <w:b/>
          <w:sz w:val="28"/>
          <w:szCs w:val="28"/>
        </w:rPr>
      </w:pPr>
      <w:r w:rsidRPr="00EB7C3F">
        <w:rPr>
          <w:rFonts w:ascii="Times New Roman" w:hAnsi="Times New Roman" w:cs="Times New Roman"/>
          <w:b/>
          <w:sz w:val="28"/>
          <w:szCs w:val="28"/>
        </w:rPr>
        <w:t>Демографическая характеристика района</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 xml:space="preserve">Уровень жизни населения является важным показателем социальной стабильности любой территории. Среднегодовая численность населения района за 2024 год составила 8051 человек. Сокращение численности населения составило 104 человека. Число родившихся в 2024 году составляет 48 человек, умерших 154 человека (в 2023 родилось 49 человек, умерло 149 человек, убыль - 100 человек). Миграционный приток за 2024 составляет 2 человека (в 2023 году отток составил 80 человек).   </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 xml:space="preserve"> Демографическая ситуация в районе остается неблагоприятной, что объясняется естественной и миграционной убылью населения.</w:t>
      </w:r>
    </w:p>
    <w:p w:rsidR="00046755" w:rsidRPr="00EB7C3F" w:rsidRDefault="00046755" w:rsidP="00EB7C3F">
      <w:pPr>
        <w:pStyle w:val="14"/>
        <w:spacing w:before="0" w:line="240" w:lineRule="auto"/>
        <w:ind w:firstLine="709"/>
        <w:jc w:val="center"/>
        <w:rPr>
          <w:rFonts w:ascii="Times New Roman" w:hAnsi="Times New Roman" w:cs="Times New Roman"/>
          <w:b/>
          <w:sz w:val="28"/>
          <w:szCs w:val="28"/>
        </w:rPr>
      </w:pPr>
    </w:p>
    <w:p w:rsidR="00046755" w:rsidRPr="00EB7C3F" w:rsidRDefault="00046755" w:rsidP="00EB7C3F">
      <w:pPr>
        <w:pStyle w:val="14"/>
        <w:spacing w:before="0" w:line="240" w:lineRule="auto"/>
        <w:ind w:firstLine="709"/>
        <w:jc w:val="center"/>
        <w:rPr>
          <w:rFonts w:ascii="Times New Roman" w:hAnsi="Times New Roman" w:cs="Times New Roman"/>
          <w:b/>
          <w:sz w:val="28"/>
          <w:szCs w:val="28"/>
        </w:rPr>
      </w:pPr>
      <w:r w:rsidRPr="00EB7C3F">
        <w:rPr>
          <w:rFonts w:ascii="Times New Roman" w:hAnsi="Times New Roman" w:cs="Times New Roman"/>
          <w:b/>
          <w:sz w:val="28"/>
          <w:szCs w:val="28"/>
        </w:rPr>
        <w:t>1.2. Ресурсы в области охраны здоровья</w:t>
      </w:r>
    </w:p>
    <w:p w:rsidR="000B4E70"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 xml:space="preserve">Основная цель развития отрасли здравоохранения – повышение качества и доступности оказания медицинской помощи населению. В 2024 году работа отрасли здравоохранения Курьинского района строилась на основе плана организационных мероприятий и доведенных до ЦРБ объемов оказания медицинской помощи. </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Медицинская помощь населению Курьинского района представлена:</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поликлиника (взрослая) КГБУЗ «Курьинская ЦРБ» на 250 посещений и 18 коек дневного стационара;</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детская консультация на 50 посещений и 3 койки дневного стационара;</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стационар КГБУЗ «Курьинская ЦРБ» на 47 круглосуточных коек;</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Ивановская врачебная амбулатория на 50 посещений;</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Колыванская врачебная амбулатория на 50 посещений с 5 койками дневного стационара;</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Краснознаменская врачебная амбулатория на 38 посещений;</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9 ФАПов</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2 домовых хозяйства (Каменка и Бугрышиха).</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 xml:space="preserve">Обеспеченность врачами на 10 тыс. населения составляет 28,5%, на конец 2024 года в Курьинском районе работало 24 врача.  В 2024 году прошли сертификационные курсы повышения квалификации 15 врачей. Удельный вес врачей, имеющих аттестационные категории составляет 39%, доля врачей с высшей категорией – 17,3%, с первой категорией – 21,7%. Сертификаты имеются </w:t>
      </w:r>
      <w:r w:rsidRPr="00EB7C3F">
        <w:rPr>
          <w:rFonts w:ascii="Times New Roman" w:hAnsi="Times New Roman" w:cs="Times New Roman"/>
          <w:sz w:val="28"/>
          <w:szCs w:val="28"/>
        </w:rPr>
        <w:lastRenderedPageBreak/>
        <w:t xml:space="preserve">у 100% врачей. Укомплектованность врачебных должностей физическими лицами составляет 53,4%. </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Количество средних медицинских работников в отчетном году составило – 67 человек. Обеспеченность средним медицинским персоналом на 10 тыс. населения составляет 74,9%. Сертификаты имеются у 100% среднего медицинского персонала.  Доля среднего медперсонала с высшей категорией – 6,4%.  Прошли специализацию 23 средних медицинских работников.</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 xml:space="preserve">Фельдшерско-акушерские пункты и врачебные амбулатории обслуживают 5258 человек, что составляет 64,4 % всего населения района. На 9 ФАПах трудится 7 средних медицинских работников, из них 5 фельдшеров, 2 медицинские сестры. Без медицинских работников остаются 3 ФАПа (пос.им. 8 Марта, с.Казанцево, с.Ручьево). </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 xml:space="preserve">В 2024 г число посещений всех врачебных специальностей составило 62973. В разрезе специальностей: терапевты 17919 посещение (28,4 % от общего числа посещений), акушеры гинекологи 4474 посещения (7,1%), педиатры 10169 посещений (16,1%), хирург 5075 посещений (8,0%), стоматологи 2556 посещений (4,0%), невролог 5008 посещений (7,9%), врачи общей практики 4460 посещений (7,0%). </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В 2024 году проводилась дополнительная диспансеризация определенных групп взрослого населения, углубленная диспансеризация, профилактические медицинские осмотры и медицинские осмотры проф. вредников.</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В 2024 г ДВН прошли 2419 человек, что составляет 82,1% от плана. Углубленная диспансеризация выполнена на 104,7% от заявленного плана.</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 xml:space="preserve">Диспансеризация ветеранов труда ВОВ и тружеников тыла выполнена на 100%. </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 xml:space="preserve">С применением мобильных врачебных бригад на ФАПах района осмотрено 2502 человека. Благодаря совместной работе медиков ФАПов и выездных врачебных бригад ЦРБ активно проводилась диспансеризация определенных групп взрослого населения на местах. В результате активно провели прием населения терапевты, невролог, педиатры, хирург, лаборанты.  Благодаря этой работе врачами осматриваются также пациенты, которые в силу своего здоровья и возраста не могут передвигаться. </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 xml:space="preserve">Большое внимание уделяется профилактическим осмотрам и диспансерным наблюдениям детского населения. Охват профилактическими осмотрами диспансерным наблюдением составили 98,0 %. </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 xml:space="preserve">Отделение скорой медицинской помощи – обеспечена доступность и оперативность в получении качественных услуг скорой медицинской помощи. Количество выездов в 2024 году составило 2096 (из них к детям 198): 1272 по скорой помощи, 824 вызовов в неотложной форме. </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 xml:space="preserve">Передача вызовов поступает на планшет фельдшерам и дублируется через мобильную связь. Все автомобили оснащены системой ГЛОНАСС.  </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 xml:space="preserve">Одним из немаловажных проектов, реализующихся на территории Курьинского района с 2025 года является Федеральная программа «Готов к санитарной обороне». Расширенное обучение оказанию первой помощи, а также навыкам само- и взаимопомощи при травмах, ранениях и несчастных случаях максимального числа жителей района. В районе обучено 5 инструкторов по </w:t>
      </w:r>
      <w:r w:rsidRPr="00EB7C3F">
        <w:rPr>
          <w:rFonts w:ascii="Times New Roman" w:hAnsi="Times New Roman" w:cs="Times New Roman"/>
          <w:sz w:val="28"/>
          <w:szCs w:val="28"/>
        </w:rPr>
        <w:lastRenderedPageBreak/>
        <w:t>массовому обучению населения навыкам тактической медицины и оказания первой помощи, успешно проводятся обучения гражданского населения, на курсах уделяется внимание вопросам химической и биологической защиты.</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 xml:space="preserve">Актуальность данной муниципальной программы очевидна, потому как 60% всех влияний на здоровье человека, на продолжительность его жизни – это его образ жизни. Состояние здоровья - это важный показатель социального, экономического и экологического благополучия, показатель качества жизни населения. </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Низкий уровень мотивации населения к сохранению своего здоровья и отказа от вредных привычек во многом связан с негативным воздействием средств массовой информации, провоцирующих формирование вредных привычек и распространяющих псевдотрадиционную культуру нездорового образа жизни, и с неинформированностью населения о своих правах и обязанностях в сфере здорового образа жизни, о возможностях посещения спортивных клубов, площадок и мероприятий, с незнанием санитарно-гигиенических норм, правил и условий труда.</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p>
    <w:p w:rsidR="00046755" w:rsidRPr="00EB7C3F" w:rsidRDefault="00046755" w:rsidP="00801A6A">
      <w:pPr>
        <w:pStyle w:val="14"/>
        <w:widowControl w:val="0"/>
        <w:numPr>
          <w:ilvl w:val="0"/>
          <w:numId w:val="7"/>
        </w:numPr>
        <w:shd w:val="clear" w:color="auto" w:fill="auto"/>
        <w:tabs>
          <w:tab w:val="left" w:pos="426"/>
        </w:tabs>
        <w:spacing w:before="0" w:line="240" w:lineRule="auto"/>
        <w:jc w:val="both"/>
        <w:rPr>
          <w:rFonts w:ascii="Times New Roman" w:hAnsi="Times New Roman" w:cs="Times New Roman"/>
          <w:b/>
          <w:sz w:val="28"/>
          <w:szCs w:val="28"/>
        </w:rPr>
      </w:pPr>
      <w:r w:rsidRPr="00EB7C3F">
        <w:rPr>
          <w:rFonts w:ascii="Times New Roman" w:hAnsi="Times New Roman" w:cs="Times New Roman"/>
          <w:b/>
          <w:sz w:val="28"/>
          <w:szCs w:val="28"/>
        </w:rPr>
        <w:t>Приоритетные направления реализации муниципальной программы, цель, задачи, индикаторы и конечные результаты муниципальной программы, сроки реализации муниципальной программы</w:t>
      </w:r>
    </w:p>
    <w:p w:rsidR="00046755" w:rsidRPr="00EB7C3F" w:rsidRDefault="00046755" w:rsidP="00EB7C3F">
      <w:pPr>
        <w:pStyle w:val="14"/>
        <w:spacing w:before="0" w:line="240" w:lineRule="auto"/>
        <w:ind w:firstLine="709"/>
        <w:jc w:val="both"/>
        <w:rPr>
          <w:rFonts w:ascii="Times New Roman" w:hAnsi="Times New Roman" w:cs="Times New Roman"/>
          <w:b/>
          <w:sz w:val="28"/>
          <w:szCs w:val="28"/>
        </w:rPr>
      </w:pPr>
    </w:p>
    <w:p w:rsidR="00046755" w:rsidRPr="00EB7C3F" w:rsidRDefault="00046755" w:rsidP="00EB7C3F">
      <w:pPr>
        <w:pStyle w:val="14"/>
        <w:tabs>
          <w:tab w:val="left" w:pos="1134"/>
          <w:tab w:val="left" w:pos="1276"/>
        </w:tabs>
        <w:spacing w:before="0" w:line="240" w:lineRule="auto"/>
        <w:ind w:firstLine="709"/>
        <w:jc w:val="both"/>
        <w:rPr>
          <w:rFonts w:ascii="Times New Roman" w:hAnsi="Times New Roman" w:cs="Times New Roman"/>
          <w:b/>
          <w:sz w:val="28"/>
          <w:szCs w:val="28"/>
        </w:rPr>
      </w:pPr>
      <w:r w:rsidRPr="00EB7C3F">
        <w:rPr>
          <w:rFonts w:ascii="Times New Roman" w:hAnsi="Times New Roman" w:cs="Times New Roman"/>
          <w:b/>
          <w:sz w:val="28"/>
          <w:szCs w:val="28"/>
        </w:rPr>
        <w:t>2.1. Приоритетные направления реализации муниципальной программы</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 xml:space="preserve">Согласно Прогнозу долгосрочного социально-экономического развития Российской Федерации на период до 2030 года акцент государственной демографической политики на формирование здорового образа жизни, на меры по снижению масштабов злоупотребления алкогольной и табачной продукцией, на профилактику алкоголизма, табакокурения и наркомании позволит улучшить показатели смертности. </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Основные приоритеты профилактики в сфере охраны здоровья граждан, формирования здорового образа жизни у населения Курьинского района:</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формирование приоритетов здорового образа жизни у населения;</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реализация мероприятий по формированию здорового образа жизни, в том числе по снижению потребления алкоголя, табака или потребления никотиносодержащей продукции, формированию представлений рациональном и полноценном питании, отказу от вредных привычек;</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осуществление санитарно-противоэпидемических (профилактических) мероприятий;</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проведение профилактических и иных медицинских осмотров, диспансеризации, диспансерного наблюдения в соответствии законодательством Российской Федерации; формирование условий, стимулирующих граждан к ведению здорового образа жизни, в том числе для занятий физкультурой и спортом;</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 xml:space="preserve">осуществление мероприятий по сохранению жизни и здоровья граждан в процессе их обучения и трудовой деятельности; объединение различных </w:t>
      </w:r>
      <w:r w:rsidRPr="00EB7C3F">
        <w:rPr>
          <w:rFonts w:ascii="Times New Roman" w:hAnsi="Times New Roman" w:cs="Times New Roman"/>
          <w:sz w:val="28"/>
          <w:szCs w:val="28"/>
        </w:rPr>
        <w:lastRenderedPageBreak/>
        <w:t>ведомств, организаций всех форм собственности, гражданского общества, чья деятельность оказывает влияние на качество жизни и здоровье.</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 xml:space="preserve">Указанные приоритетные направления реализуются в соответствии: </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с Конституцией Российской Федерации (принята всенародным голосованием 12.12.1993 с изменениями, одобренными в ходе общероссийского голосования 01.07.2020);</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 xml:space="preserve">с Федеральным законом от 21.11.2011 № 323-ФЗ «Об основах охраны здоровья граждан в Российской Федерации»; </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со Стратегией развития здравоохранения в Российской Федерации на период до 2025 года, утвержденной Указом Президента Российской Федерации от 6 июня 2019 г. № 254;</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с федеральным проектом «Формирование системы мотивации граждан к здоровому образу жизни, включая здоровое питание и отказ от вредных привычек» национального проекта «Демография»;</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с постановлением Правительства Алтайского края от 16.02.2024 № 45 «Об утверждении региональной программы «Укрепление общественного здоровья в Алтайском крае»;</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с Уставом муниципального образования муниципальный район Курьинский район Алтайского края, принятым решением Курьинского районного Совета народных депутатов Алтайского края от 18.06.2024 № 16;</w:t>
      </w:r>
    </w:p>
    <w:p w:rsidR="00046755" w:rsidRPr="00EB7C3F" w:rsidRDefault="00046755" w:rsidP="00EB7C3F">
      <w:pPr>
        <w:pStyle w:val="14"/>
        <w:spacing w:before="0" w:line="240" w:lineRule="auto"/>
        <w:ind w:firstLine="709"/>
        <w:jc w:val="both"/>
        <w:rPr>
          <w:rFonts w:ascii="Times New Roman" w:hAnsi="Times New Roman" w:cs="Times New Roman"/>
          <w:color w:val="FF0000"/>
          <w:sz w:val="28"/>
          <w:szCs w:val="28"/>
        </w:rPr>
      </w:pPr>
      <w:r w:rsidRPr="00EB7C3F">
        <w:rPr>
          <w:rFonts w:ascii="Times New Roman" w:hAnsi="Times New Roman" w:cs="Times New Roman"/>
          <w:sz w:val="28"/>
          <w:szCs w:val="28"/>
        </w:rPr>
        <w:t>со Стратегией социально-экономического развития муниципального образования Курьинский район Алтайского края до 2035 года, утвержденной решением Курьинского районного Совета народных депутатов от 30.03.2021 № 6.</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В муниципальную программу будут вноситься изменения с учетом изменений, вносимых в законодательство Российской Федерации по вопросам охраны здоровья граждан.</w:t>
      </w:r>
    </w:p>
    <w:p w:rsidR="00046755" w:rsidRPr="00EB7C3F" w:rsidRDefault="00046755" w:rsidP="00EB7C3F">
      <w:pPr>
        <w:pStyle w:val="14"/>
        <w:spacing w:before="0" w:line="240" w:lineRule="auto"/>
        <w:ind w:firstLine="709"/>
        <w:jc w:val="center"/>
        <w:rPr>
          <w:rFonts w:ascii="Times New Roman" w:hAnsi="Times New Roman" w:cs="Times New Roman"/>
          <w:b/>
          <w:sz w:val="28"/>
          <w:szCs w:val="28"/>
        </w:rPr>
      </w:pPr>
    </w:p>
    <w:p w:rsidR="00046755" w:rsidRPr="00EB7C3F" w:rsidRDefault="00046755" w:rsidP="00EB7C3F">
      <w:pPr>
        <w:pStyle w:val="14"/>
        <w:spacing w:before="0" w:line="240" w:lineRule="auto"/>
        <w:ind w:firstLine="709"/>
        <w:jc w:val="center"/>
        <w:rPr>
          <w:rFonts w:ascii="Times New Roman" w:hAnsi="Times New Roman" w:cs="Times New Roman"/>
          <w:b/>
          <w:sz w:val="28"/>
          <w:szCs w:val="28"/>
        </w:rPr>
      </w:pPr>
      <w:r w:rsidRPr="00EB7C3F">
        <w:rPr>
          <w:rFonts w:ascii="Times New Roman" w:hAnsi="Times New Roman" w:cs="Times New Roman"/>
          <w:b/>
          <w:sz w:val="28"/>
          <w:szCs w:val="28"/>
        </w:rPr>
        <w:t>2.2. Цель и задачи муниципальной программы</w:t>
      </w:r>
    </w:p>
    <w:p w:rsidR="00046755" w:rsidRPr="00EB7C3F" w:rsidRDefault="00046755" w:rsidP="00EB7C3F">
      <w:pPr>
        <w:pStyle w:val="14"/>
        <w:spacing w:before="0" w:line="240" w:lineRule="auto"/>
        <w:ind w:firstLine="709"/>
        <w:jc w:val="both"/>
        <w:rPr>
          <w:rFonts w:ascii="Times New Roman" w:hAnsi="Times New Roman" w:cs="Times New Roman"/>
          <w:b/>
          <w:sz w:val="28"/>
          <w:szCs w:val="28"/>
        </w:rPr>
      </w:pPr>
      <w:r w:rsidRPr="00EB7C3F">
        <w:rPr>
          <w:rFonts w:ascii="Times New Roman" w:hAnsi="Times New Roman" w:cs="Times New Roman"/>
          <w:b/>
          <w:sz w:val="28"/>
          <w:szCs w:val="28"/>
        </w:rPr>
        <w:t>Цель муниципальной программы:</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Формирование условий и возможностей, стимулирующих граждан к ведению здорового образа жизни, что в конечном итоге должно привести к улучшению состояния здоровья населения и увеличению ожидаемой продолжительности жизни.</w:t>
      </w:r>
    </w:p>
    <w:p w:rsidR="00046755" w:rsidRPr="00EB7C3F" w:rsidRDefault="00046755" w:rsidP="00EB7C3F">
      <w:pPr>
        <w:pStyle w:val="14"/>
        <w:spacing w:before="0" w:line="240" w:lineRule="auto"/>
        <w:ind w:firstLine="709"/>
        <w:jc w:val="both"/>
        <w:rPr>
          <w:rFonts w:ascii="Times New Roman" w:hAnsi="Times New Roman" w:cs="Times New Roman"/>
          <w:b/>
          <w:sz w:val="28"/>
          <w:szCs w:val="28"/>
        </w:rPr>
      </w:pPr>
      <w:r w:rsidRPr="00EB7C3F">
        <w:rPr>
          <w:rFonts w:ascii="Times New Roman" w:hAnsi="Times New Roman" w:cs="Times New Roman"/>
          <w:b/>
          <w:sz w:val="28"/>
          <w:szCs w:val="28"/>
        </w:rPr>
        <w:t>Задачи муниципальной программы:</w:t>
      </w:r>
    </w:p>
    <w:p w:rsidR="00046755" w:rsidRPr="00EB7C3F" w:rsidRDefault="00046755" w:rsidP="00EB7C3F">
      <w:pPr>
        <w:pStyle w:val="14"/>
        <w:widowControl w:val="0"/>
        <w:numPr>
          <w:ilvl w:val="0"/>
          <w:numId w:val="14"/>
        </w:numPr>
        <w:shd w:val="clear" w:color="auto" w:fill="auto"/>
        <w:tabs>
          <w:tab w:val="left" w:pos="1134"/>
        </w:tabs>
        <w:spacing w:before="0" w:line="240" w:lineRule="auto"/>
        <w:ind w:left="0" w:firstLine="709"/>
        <w:jc w:val="both"/>
        <w:rPr>
          <w:rFonts w:ascii="Times New Roman" w:hAnsi="Times New Roman" w:cs="Times New Roman"/>
          <w:sz w:val="28"/>
          <w:szCs w:val="28"/>
        </w:rPr>
      </w:pPr>
      <w:r w:rsidRPr="00EB7C3F">
        <w:rPr>
          <w:rFonts w:ascii="Times New Roman" w:hAnsi="Times New Roman" w:cs="Times New Roman"/>
          <w:sz w:val="28"/>
          <w:szCs w:val="28"/>
        </w:rPr>
        <w:t>Информационно-пропагандистская работа, организационно-методические мероприятия, направленные на формирование представлений о рациональном и полноценном питании, здоровом образе жизни;</w:t>
      </w:r>
    </w:p>
    <w:p w:rsidR="00046755" w:rsidRPr="00EB7C3F" w:rsidRDefault="00046755" w:rsidP="00EB7C3F">
      <w:pPr>
        <w:pStyle w:val="14"/>
        <w:widowControl w:val="0"/>
        <w:numPr>
          <w:ilvl w:val="0"/>
          <w:numId w:val="14"/>
        </w:numPr>
        <w:shd w:val="clear" w:color="auto" w:fill="auto"/>
        <w:tabs>
          <w:tab w:val="left" w:pos="1134"/>
        </w:tabs>
        <w:spacing w:before="0" w:line="240" w:lineRule="auto"/>
        <w:ind w:left="0" w:firstLine="709"/>
        <w:jc w:val="both"/>
        <w:rPr>
          <w:rFonts w:ascii="Times New Roman" w:hAnsi="Times New Roman" w:cs="Times New Roman"/>
          <w:sz w:val="28"/>
          <w:szCs w:val="28"/>
        </w:rPr>
      </w:pPr>
      <w:r w:rsidRPr="00EB7C3F">
        <w:rPr>
          <w:rFonts w:ascii="Times New Roman" w:hAnsi="Times New Roman" w:cs="Times New Roman"/>
          <w:sz w:val="28"/>
          <w:szCs w:val="28"/>
        </w:rPr>
        <w:t>Профилактика заболеваний путём проведения регулярного медицинского контроля, проведения диспансеризации профилактических осмотров, оценки репродуктивного здоровья, привлечение населения к их прохождению;</w:t>
      </w:r>
    </w:p>
    <w:p w:rsidR="00046755" w:rsidRPr="00EB7C3F" w:rsidRDefault="00046755" w:rsidP="00EB7C3F">
      <w:pPr>
        <w:pStyle w:val="14"/>
        <w:widowControl w:val="0"/>
        <w:numPr>
          <w:ilvl w:val="0"/>
          <w:numId w:val="14"/>
        </w:numPr>
        <w:shd w:val="clear" w:color="auto" w:fill="auto"/>
        <w:tabs>
          <w:tab w:val="left" w:pos="1134"/>
        </w:tabs>
        <w:spacing w:before="0" w:line="240" w:lineRule="auto"/>
        <w:ind w:left="0" w:firstLine="709"/>
        <w:jc w:val="both"/>
        <w:rPr>
          <w:rFonts w:ascii="Times New Roman" w:hAnsi="Times New Roman" w:cs="Times New Roman"/>
          <w:sz w:val="28"/>
          <w:szCs w:val="28"/>
        </w:rPr>
      </w:pPr>
      <w:r w:rsidRPr="00EB7C3F">
        <w:rPr>
          <w:rFonts w:ascii="Times New Roman" w:hAnsi="Times New Roman" w:cs="Times New Roman"/>
          <w:sz w:val="28"/>
          <w:szCs w:val="28"/>
        </w:rPr>
        <w:t>Проведение санитарно-просветительской работы среди населения, в том числе среди несовершеннолетних, по профилактике алкоголизма, наркомании, токсикомании, курения, мероприятий, направленных на преодоление зависимости (вредных привычек).</w:t>
      </w:r>
    </w:p>
    <w:p w:rsidR="00046755" w:rsidRPr="00EB7C3F" w:rsidRDefault="00046755" w:rsidP="00EB7C3F">
      <w:pPr>
        <w:pStyle w:val="14"/>
        <w:spacing w:before="0" w:line="240" w:lineRule="auto"/>
        <w:ind w:firstLine="709"/>
        <w:jc w:val="both"/>
        <w:rPr>
          <w:rFonts w:ascii="Times New Roman" w:hAnsi="Times New Roman" w:cs="Times New Roman"/>
          <w:b/>
          <w:sz w:val="28"/>
          <w:szCs w:val="28"/>
        </w:rPr>
      </w:pPr>
      <w:r w:rsidRPr="00EB7C3F">
        <w:rPr>
          <w:rFonts w:ascii="Times New Roman" w:hAnsi="Times New Roman" w:cs="Times New Roman"/>
          <w:b/>
          <w:sz w:val="28"/>
          <w:szCs w:val="28"/>
        </w:rPr>
        <w:lastRenderedPageBreak/>
        <w:t>2.3. Индикаторы и конечные результаты, сроки реализации муниципальной программы</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Оценка эффективности реализации муниципальной программы осуществляется на основе совокупности целевых индикаторов и показателей, которые представляют собой количественные показатели и качественные характеристики.</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В ходе реализации муниципальной программы планируется достижение следующих конечных результатов:</w:t>
      </w:r>
    </w:p>
    <w:p w:rsidR="00046755" w:rsidRPr="00EB7C3F" w:rsidRDefault="00046755" w:rsidP="00EB7C3F">
      <w:pPr>
        <w:pStyle w:val="14"/>
        <w:widowControl w:val="0"/>
        <w:numPr>
          <w:ilvl w:val="0"/>
          <w:numId w:val="12"/>
        </w:numPr>
        <w:shd w:val="clear" w:color="auto" w:fill="auto"/>
        <w:tabs>
          <w:tab w:val="left" w:pos="993"/>
        </w:tabs>
        <w:spacing w:before="0" w:line="240" w:lineRule="auto"/>
        <w:ind w:left="0" w:firstLine="709"/>
        <w:jc w:val="both"/>
        <w:rPr>
          <w:rFonts w:ascii="Times New Roman" w:hAnsi="Times New Roman" w:cs="Times New Roman"/>
          <w:sz w:val="28"/>
          <w:szCs w:val="28"/>
        </w:rPr>
      </w:pPr>
      <w:r w:rsidRPr="00EB7C3F">
        <w:rPr>
          <w:rFonts w:ascii="Times New Roman" w:hAnsi="Times New Roman" w:cs="Times New Roman"/>
          <w:sz w:val="28"/>
          <w:szCs w:val="28"/>
        </w:rPr>
        <w:t>Численность населения, охваченного мероприятиями в рамках муниципальной программы составит 560 человек (на 1000 человек населения);</w:t>
      </w:r>
    </w:p>
    <w:p w:rsidR="00046755" w:rsidRPr="00EB7C3F" w:rsidRDefault="00046755" w:rsidP="00EB7C3F">
      <w:pPr>
        <w:pStyle w:val="14"/>
        <w:widowControl w:val="0"/>
        <w:numPr>
          <w:ilvl w:val="0"/>
          <w:numId w:val="12"/>
        </w:numPr>
        <w:shd w:val="clear" w:color="auto" w:fill="auto"/>
        <w:tabs>
          <w:tab w:val="left" w:pos="993"/>
        </w:tabs>
        <w:spacing w:before="0" w:line="240" w:lineRule="auto"/>
        <w:ind w:left="0" w:firstLine="709"/>
        <w:jc w:val="both"/>
        <w:rPr>
          <w:rFonts w:ascii="Times New Roman" w:hAnsi="Times New Roman" w:cs="Times New Roman"/>
          <w:sz w:val="28"/>
          <w:szCs w:val="28"/>
        </w:rPr>
      </w:pPr>
      <w:r w:rsidRPr="00EB7C3F">
        <w:rPr>
          <w:rFonts w:ascii="Times New Roman" w:hAnsi="Times New Roman" w:cs="Times New Roman"/>
          <w:sz w:val="28"/>
          <w:szCs w:val="28"/>
        </w:rPr>
        <w:t>Численность информированного населения в сфере здоровья и определяющих его факторах составит 612 человек (на 1000 человек населения);</w:t>
      </w:r>
    </w:p>
    <w:p w:rsidR="00046755" w:rsidRPr="00EB7C3F" w:rsidRDefault="00046755" w:rsidP="00EB7C3F">
      <w:pPr>
        <w:pStyle w:val="14"/>
        <w:widowControl w:val="0"/>
        <w:numPr>
          <w:ilvl w:val="0"/>
          <w:numId w:val="12"/>
        </w:numPr>
        <w:shd w:val="clear" w:color="auto" w:fill="auto"/>
        <w:tabs>
          <w:tab w:val="left" w:pos="993"/>
        </w:tabs>
        <w:spacing w:before="0" w:line="240" w:lineRule="auto"/>
        <w:ind w:left="0" w:firstLine="709"/>
        <w:jc w:val="both"/>
        <w:rPr>
          <w:rFonts w:ascii="Times New Roman" w:hAnsi="Times New Roman" w:cs="Times New Roman"/>
          <w:sz w:val="28"/>
          <w:szCs w:val="28"/>
        </w:rPr>
      </w:pPr>
      <w:r w:rsidRPr="00EB7C3F">
        <w:rPr>
          <w:rFonts w:ascii="Times New Roman" w:hAnsi="Times New Roman" w:cs="Times New Roman"/>
          <w:sz w:val="28"/>
          <w:szCs w:val="28"/>
        </w:rPr>
        <w:t>Ежеквартальная публикация в средствах массовой информации о мероприятиях, проводимых в рамках программы (4 публикации);</w:t>
      </w:r>
    </w:p>
    <w:p w:rsidR="00046755" w:rsidRPr="00EB7C3F" w:rsidRDefault="00046755" w:rsidP="00EB7C3F">
      <w:pPr>
        <w:pStyle w:val="14"/>
        <w:widowControl w:val="0"/>
        <w:numPr>
          <w:ilvl w:val="0"/>
          <w:numId w:val="12"/>
        </w:numPr>
        <w:shd w:val="clear" w:color="auto" w:fill="auto"/>
        <w:tabs>
          <w:tab w:val="left" w:pos="993"/>
        </w:tabs>
        <w:spacing w:before="0" w:line="240" w:lineRule="auto"/>
        <w:ind w:left="0" w:firstLine="709"/>
        <w:jc w:val="both"/>
        <w:rPr>
          <w:rFonts w:ascii="Times New Roman" w:hAnsi="Times New Roman" w:cs="Times New Roman"/>
          <w:sz w:val="28"/>
          <w:szCs w:val="28"/>
        </w:rPr>
      </w:pPr>
      <w:r w:rsidRPr="00EB7C3F">
        <w:rPr>
          <w:rFonts w:ascii="Times New Roman" w:hAnsi="Times New Roman" w:cs="Times New Roman"/>
          <w:sz w:val="28"/>
          <w:szCs w:val="28"/>
        </w:rPr>
        <w:t>Ежегодное размещение в районе 1 материала (баннера, растяжки) с социальной рекламой;</w:t>
      </w:r>
    </w:p>
    <w:p w:rsidR="00046755" w:rsidRPr="00EB7C3F" w:rsidRDefault="00046755" w:rsidP="00EB7C3F">
      <w:pPr>
        <w:pStyle w:val="14"/>
        <w:widowControl w:val="0"/>
        <w:numPr>
          <w:ilvl w:val="0"/>
          <w:numId w:val="12"/>
        </w:numPr>
        <w:shd w:val="clear" w:color="auto" w:fill="auto"/>
        <w:tabs>
          <w:tab w:val="left" w:pos="993"/>
        </w:tabs>
        <w:spacing w:before="0" w:line="240" w:lineRule="auto"/>
        <w:ind w:left="0" w:firstLine="709"/>
        <w:jc w:val="both"/>
        <w:rPr>
          <w:rFonts w:ascii="Times New Roman" w:hAnsi="Times New Roman" w:cs="Times New Roman"/>
          <w:sz w:val="28"/>
          <w:szCs w:val="28"/>
        </w:rPr>
      </w:pPr>
      <w:r w:rsidRPr="00EB7C3F">
        <w:rPr>
          <w:rFonts w:ascii="Times New Roman" w:hAnsi="Times New Roman" w:cs="Times New Roman"/>
          <w:sz w:val="28"/>
          <w:szCs w:val="28"/>
        </w:rPr>
        <w:t>Увеличение до 545 человек (на 1000 человек населения), поддерживающих свое здоровье с помощью физической культуры;</w:t>
      </w:r>
    </w:p>
    <w:p w:rsidR="00046755" w:rsidRPr="00EB7C3F" w:rsidRDefault="00046755" w:rsidP="00EB7C3F">
      <w:pPr>
        <w:pStyle w:val="14"/>
        <w:widowControl w:val="0"/>
        <w:numPr>
          <w:ilvl w:val="0"/>
          <w:numId w:val="12"/>
        </w:numPr>
        <w:shd w:val="clear" w:color="auto" w:fill="auto"/>
        <w:tabs>
          <w:tab w:val="left" w:pos="993"/>
        </w:tabs>
        <w:spacing w:before="0" w:line="240" w:lineRule="auto"/>
        <w:ind w:left="0" w:firstLine="709"/>
        <w:jc w:val="both"/>
        <w:rPr>
          <w:rFonts w:ascii="Times New Roman" w:hAnsi="Times New Roman" w:cs="Times New Roman"/>
          <w:sz w:val="28"/>
          <w:szCs w:val="28"/>
        </w:rPr>
      </w:pPr>
      <w:r w:rsidRPr="00EB7C3F">
        <w:rPr>
          <w:rFonts w:ascii="Times New Roman" w:hAnsi="Times New Roman" w:cs="Times New Roman"/>
          <w:sz w:val="28"/>
          <w:szCs w:val="28"/>
        </w:rPr>
        <w:t>Снижение количества лиц, стоящих на профилактическом учете, злоупотребляющих спиртными напитками и употребляющих наркотические и психически активные вещества в немедицинских целях до 4 человек на 1000 человек населения.</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Сведения об индикаторах муниципальной программы и их значениях представлены в Приложении 1 к муниципальной программе.</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Выполнение мероприятий муниципальной программы позволит достичь следующих результатов:</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повышение уровня информированности населения по вопросам здорового образа жизни;</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увеличение доли граждан, ведущих здоровый образ жизни, благодаря формированию окружающей среды, способствующей ведению гражданами здорового образа жизни; мотивированию граждан к ведению здорового образа жизни, ответственного отношения к своему здоровью посредством информационно-коммуникационной кампании.</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Программа реализуется в период с 01.01.2026 по 31.12.2030 года без деления на этапы.</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p>
    <w:p w:rsidR="00046755" w:rsidRPr="00EB7C3F" w:rsidRDefault="00046755" w:rsidP="00801A6A">
      <w:pPr>
        <w:pStyle w:val="14"/>
        <w:widowControl w:val="0"/>
        <w:numPr>
          <w:ilvl w:val="0"/>
          <w:numId w:val="7"/>
        </w:numPr>
        <w:shd w:val="clear" w:color="auto" w:fill="auto"/>
        <w:tabs>
          <w:tab w:val="left" w:pos="426"/>
        </w:tabs>
        <w:spacing w:before="0" w:line="240" w:lineRule="auto"/>
        <w:jc w:val="both"/>
        <w:rPr>
          <w:rFonts w:ascii="Times New Roman" w:hAnsi="Times New Roman" w:cs="Times New Roman"/>
          <w:b/>
          <w:sz w:val="28"/>
          <w:szCs w:val="28"/>
        </w:rPr>
      </w:pPr>
      <w:r w:rsidRPr="00EB7C3F">
        <w:rPr>
          <w:rFonts w:ascii="Times New Roman" w:hAnsi="Times New Roman" w:cs="Times New Roman"/>
          <w:b/>
          <w:sz w:val="28"/>
          <w:szCs w:val="28"/>
        </w:rPr>
        <w:t>Обобщенная характеристика отдельных мероприятий муниципальной программы</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Достижение цели и решение задач муниципальной программы осуществляется путем скоординированного выполнения комплекса отдельных мероприятий, направленных на формирование здорового образа жизни среди населения Курьинского района, представленных в Приложении 2 к муниципальной программе.</w:t>
      </w:r>
    </w:p>
    <w:p w:rsidR="00046755" w:rsidRPr="00EB7C3F" w:rsidRDefault="00046755" w:rsidP="00EB7C3F">
      <w:pPr>
        <w:pStyle w:val="14"/>
        <w:spacing w:before="0" w:line="240" w:lineRule="auto"/>
        <w:ind w:firstLine="709"/>
        <w:jc w:val="center"/>
        <w:rPr>
          <w:rFonts w:ascii="Times New Roman" w:hAnsi="Times New Roman" w:cs="Times New Roman"/>
          <w:sz w:val="28"/>
          <w:szCs w:val="28"/>
        </w:rPr>
      </w:pPr>
      <w:r w:rsidRPr="00EB7C3F">
        <w:rPr>
          <w:rFonts w:ascii="Times New Roman" w:hAnsi="Times New Roman" w:cs="Times New Roman"/>
          <w:sz w:val="28"/>
          <w:szCs w:val="28"/>
        </w:rPr>
        <w:t>Характеристика задачи «Информационно-пропагандистская методические мероприятия, направленные на формирование представлений о рациональном и полноценном питании, здоровом образе жизни»</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lastRenderedPageBreak/>
        <w:t xml:space="preserve">Задача реализуется через: </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организацию ежегодных профилактических акций, дней здоровья, направленных на формирование здорового образа жизни с проведением тематических семинаров, конкурсов, выставок;</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организацию молодёжного, семейного отдыха, популяризацию в молодёжной среде семейных ценностей, привлечение школьников к здоровому образу жизни, формирование правильных стереотипов о здоровье через проведение бесед, конкурсов, встреч, родительских собраний и других мероприятий;</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информирование населения о правилах рационального и полноценного питания, здорового образа жизни через районные газеты и сеть «Интернет»;</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изготовление и распространение материалов (буклеты, флаеры и другое), содержание которых будет направлено на позитивное восприятие лицами разных возрастных и социальных групп информации о необходимости следования принципам здорового образа жизни;</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внедрение корпоративных программ общественного здоровья на предприятиях и в учреждениях района;</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организация акций, направленных на мотивирование граждан к занятиям физической культурой и спортом;</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внедрение Всероссийского физкультурно-спортивного комплекса «Готов к труду и обороне»;</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привлечение учащихся школьного и дошкольного возраста к систематическим занятиям физической культурой и спортом;</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оформление тематических книжных выставок, стендов, плакатов, изготовление информационных буклетов, листовок, памяток по формированию здорового образа жизни;</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организация массовых спортивно-оздоровительных мероприятий для населения с целью пропаганды здорового образа жизни.</w:t>
      </w:r>
    </w:p>
    <w:p w:rsidR="00046755" w:rsidRPr="00EB7C3F" w:rsidRDefault="00046755" w:rsidP="00EB7C3F">
      <w:pPr>
        <w:pStyle w:val="14"/>
        <w:spacing w:before="0" w:line="240" w:lineRule="auto"/>
        <w:ind w:firstLine="709"/>
        <w:jc w:val="center"/>
        <w:rPr>
          <w:rFonts w:ascii="Times New Roman" w:hAnsi="Times New Roman" w:cs="Times New Roman"/>
          <w:sz w:val="28"/>
          <w:szCs w:val="28"/>
        </w:rPr>
      </w:pPr>
      <w:r w:rsidRPr="00EB7C3F">
        <w:rPr>
          <w:rFonts w:ascii="Times New Roman" w:hAnsi="Times New Roman" w:cs="Times New Roman"/>
          <w:sz w:val="28"/>
          <w:szCs w:val="28"/>
        </w:rPr>
        <w:t>Характеристика задачи «Профилактика заболеваний путём проведения регулярного медицинского контроля, проведения диспансеризации профилактических осмотров, оценки репродуктивного здоровья, привлечение населения к их прохождению»</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 xml:space="preserve">Задача реализуется через: </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тематические беседы с гражданами старшего поколения «Основные составляющие здорового образа жизни», «Принципы долголетия» проведение профилактических медицинских осмотров учащихся в школах;</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обеспечение информированности населения о диспансеризации и профилактических осмотрах, приемах врачей по оценке репродуктивного здоровья (средства массовой информации, привлечение страховых компаний, печатная продукция и пр.);</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организацию профилактической работы (диспансеризация, профилактические осмотры, осмотры с целью оценки репродуктивного здоровья, вакцинация);</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осуществление денежных выплат вновь устроившимся специалистам в учреждения здравоохранения района.</w:t>
      </w:r>
    </w:p>
    <w:p w:rsidR="00046755" w:rsidRPr="00EB7C3F" w:rsidRDefault="00046755" w:rsidP="00EB7C3F">
      <w:pPr>
        <w:pStyle w:val="14"/>
        <w:spacing w:before="0" w:line="240" w:lineRule="auto"/>
        <w:ind w:firstLine="709"/>
        <w:jc w:val="center"/>
        <w:rPr>
          <w:rFonts w:ascii="Times New Roman" w:hAnsi="Times New Roman" w:cs="Times New Roman"/>
          <w:sz w:val="28"/>
          <w:szCs w:val="28"/>
        </w:rPr>
      </w:pPr>
      <w:r w:rsidRPr="00EB7C3F">
        <w:rPr>
          <w:rFonts w:ascii="Times New Roman" w:hAnsi="Times New Roman" w:cs="Times New Roman"/>
          <w:sz w:val="28"/>
          <w:szCs w:val="28"/>
        </w:rPr>
        <w:lastRenderedPageBreak/>
        <w:t>Характеристика задачи «Проведение санитарно-просветительской работы среди населения, в том числе среди несовершеннолетних, по профилактике алкоголизма, наркомании, токсикомании, курения, мероприятий, направленных на преодоление зависимости (вредных привычек)»</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Задача реализуется через:</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создание и распространение на регулярной основе социальной рекламы, направленной на пропаганду ответственного родительства и защиту детей, в том числе в сети «Интернет», и ознакомление детей и их родителей (законных представителей) с полезными и безопасными сайтами;</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подготовка и размещение в печатных и сетевых изданиях информации о защите детей от информации, причиняющей вред их здоровью и развитию.</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противодействие немедицинскому потреблению наркотических средств через проведение разъяснительной работы в образовательных учреждениях района о пагубном влиянии и последствиях употребления наркотических средств, курительных смесей и иных веществ, опасных для жизни и здоровья граждан;</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проведение санитарно-просветительской работы среди несовершеннолетних по профилактике алкоголизма, наркомании, токсикомании, курения, профилактике заболеваний, передаваемых половым путем, половое воспитание несовершеннолетних, распространение среди учащихся информационных материалов по соответствующей тематике;</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организация районного конкурса (стенгазет, плакатов, фотографий, видеофильмов) «Я выбираю здоровый образ жизни».</w:t>
      </w:r>
    </w:p>
    <w:p w:rsidR="00801A6A" w:rsidRDefault="00801A6A" w:rsidP="00EB7C3F">
      <w:pPr>
        <w:pStyle w:val="24"/>
        <w:keepNext/>
        <w:keepLines/>
        <w:spacing w:before="0" w:line="240" w:lineRule="auto"/>
        <w:ind w:firstLine="709"/>
        <w:rPr>
          <w:rFonts w:ascii="Times New Roman" w:hAnsi="Times New Roman" w:cs="Times New Roman"/>
          <w:b/>
          <w:sz w:val="28"/>
          <w:szCs w:val="28"/>
        </w:rPr>
      </w:pPr>
      <w:bookmarkStart w:id="0" w:name="bookmark8"/>
    </w:p>
    <w:p w:rsidR="00046755" w:rsidRPr="00EB7C3F" w:rsidRDefault="00046755" w:rsidP="00801A6A">
      <w:pPr>
        <w:pStyle w:val="24"/>
        <w:keepNext/>
        <w:keepLines/>
        <w:spacing w:before="0" w:line="240" w:lineRule="auto"/>
        <w:jc w:val="center"/>
        <w:rPr>
          <w:rFonts w:ascii="Times New Roman" w:hAnsi="Times New Roman" w:cs="Times New Roman"/>
          <w:b/>
          <w:sz w:val="28"/>
          <w:szCs w:val="28"/>
        </w:rPr>
      </w:pPr>
      <w:r w:rsidRPr="00EB7C3F">
        <w:rPr>
          <w:rFonts w:ascii="Times New Roman" w:hAnsi="Times New Roman" w:cs="Times New Roman"/>
          <w:b/>
          <w:sz w:val="28"/>
          <w:szCs w:val="28"/>
        </w:rPr>
        <w:t>4. Общий объем финансовых ресурсов, необходимых для реализации муниципальной программы</w:t>
      </w:r>
      <w:bookmarkEnd w:id="0"/>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Финансирование муниципальной программы осуществляется за счет средств местного бюджета в соответствии с решением Курьинского районного Совета народных депутатов Алтайского края о районном бюджете на соответствующий год.</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Общий объем финансирования муниципальной программы составляет 200,0 тыс. рублей, из них из местного бюджета – 200,0тыс. рублей, в том числе по годам:</w:t>
      </w:r>
    </w:p>
    <w:p w:rsidR="00046755" w:rsidRPr="00EB7C3F" w:rsidRDefault="00046755" w:rsidP="00EB7C3F">
      <w:pPr>
        <w:pStyle w:val="14"/>
        <w:tabs>
          <w:tab w:val="left" w:pos="277"/>
        </w:tabs>
        <w:spacing w:before="0" w:line="240" w:lineRule="auto"/>
        <w:ind w:firstLine="709"/>
        <w:rPr>
          <w:rFonts w:ascii="Times New Roman" w:hAnsi="Times New Roman" w:cs="Times New Roman"/>
          <w:sz w:val="28"/>
          <w:szCs w:val="28"/>
        </w:rPr>
      </w:pPr>
      <w:r w:rsidRPr="00EB7C3F">
        <w:rPr>
          <w:rFonts w:ascii="Times New Roman" w:hAnsi="Times New Roman" w:cs="Times New Roman"/>
          <w:sz w:val="28"/>
          <w:szCs w:val="28"/>
        </w:rPr>
        <w:t>2026 год - 40,0 тыс. рублей,</w:t>
      </w:r>
    </w:p>
    <w:p w:rsidR="00046755" w:rsidRPr="00EB7C3F" w:rsidRDefault="00046755" w:rsidP="00EB7C3F">
      <w:pPr>
        <w:pStyle w:val="14"/>
        <w:tabs>
          <w:tab w:val="left" w:pos="277"/>
        </w:tabs>
        <w:spacing w:before="0" w:line="240" w:lineRule="auto"/>
        <w:ind w:firstLine="709"/>
        <w:rPr>
          <w:rFonts w:ascii="Times New Roman" w:hAnsi="Times New Roman" w:cs="Times New Roman"/>
          <w:sz w:val="28"/>
          <w:szCs w:val="28"/>
        </w:rPr>
      </w:pPr>
      <w:r w:rsidRPr="00EB7C3F">
        <w:rPr>
          <w:rFonts w:ascii="Times New Roman" w:hAnsi="Times New Roman" w:cs="Times New Roman"/>
          <w:sz w:val="28"/>
          <w:szCs w:val="28"/>
        </w:rPr>
        <w:t>2027 год - 40,0 тыс. рублей,</w:t>
      </w:r>
    </w:p>
    <w:p w:rsidR="00046755" w:rsidRPr="00EB7C3F" w:rsidRDefault="00046755" w:rsidP="00EB7C3F">
      <w:pPr>
        <w:pStyle w:val="14"/>
        <w:tabs>
          <w:tab w:val="left" w:pos="277"/>
        </w:tabs>
        <w:spacing w:before="0" w:line="240" w:lineRule="auto"/>
        <w:ind w:firstLine="709"/>
        <w:rPr>
          <w:rFonts w:ascii="Times New Roman" w:hAnsi="Times New Roman" w:cs="Times New Roman"/>
          <w:sz w:val="28"/>
          <w:szCs w:val="28"/>
        </w:rPr>
      </w:pPr>
      <w:r w:rsidRPr="00EB7C3F">
        <w:rPr>
          <w:rFonts w:ascii="Times New Roman" w:hAnsi="Times New Roman" w:cs="Times New Roman"/>
          <w:sz w:val="28"/>
          <w:szCs w:val="28"/>
        </w:rPr>
        <w:t>2028 год - 40,0 тыс. рублей,</w:t>
      </w:r>
    </w:p>
    <w:p w:rsidR="00046755" w:rsidRPr="00EB7C3F" w:rsidRDefault="00046755" w:rsidP="00EB7C3F">
      <w:pPr>
        <w:pStyle w:val="14"/>
        <w:tabs>
          <w:tab w:val="left" w:pos="277"/>
        </w:tabs>
        <w:spacing w:before="0" w:line="240" w:lineRule="auto"/>
        <w:ind w:firstLine="709"/>
        <w:rPr>
          <w:rFonts w:ascii="Times New Roman" w:hAnsi="Times New Roman" w:cs="Times New Roman"/>
          <w:sz w:val="28"/>
          <w:szCs w:val="28"/>
        </w:rPr>
      </w:pPr>
      <w:r w:rsidRPr="00EB7C3F">
        <w:rPr>
          <w:rFonts w:ascii="Times New Roman" w:hAnsi="Times New Roman" w:cs="Times New Roman"/>
          <w:sz w:val="28"/>
          <w:szCs w:val="28"/>
        </w:rPr>
        <w:t>2029 год - 40,0 тыс. рублей,</w:t>
      </w:r>
    </w:p>
    <w:p w:rsidR="00046755" w:rsidRPr="00EB7C3F" w:rsidRDefault="00046755" w:rsidP="00EB7C3F">
      <w:pPr>
        <w:pStyle w:val="14"/>
        <w:tabs>
          <w:tab w:val="left" w:pos="277"/>
        </w:tabs>
        <w:spacing w:before="0" w:line="240" w:lineRule="auto"/>
        <w:ind w:firstLine="709"/>
        <w:rPr>
          <w:rFonts w:ascii="Times New Roman" w:hAnsi="Times New Roman" w:cs="Times New Roman"/>
          <w:sz w:val="28"/>
          <w:szCs w:val="28"/>
        </w:rPr>
      </w:pPr>
      <w:r w:rsidRPr="00EB7C3F">
        <w:rPr>
          <w:rFonts w:ascii="Times New Roman" w:hAnsi="Times New Roman" w:cs="Times New Roman"/>
          <w:sz w:val="28"/>
          <w:szCs w:val="28"/>
        </w:rPr>
        <w:t>2030 год - 40,0 тыс. рублей.</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Объемы финансирования муниципальной программы подлежат ежегодному уточнению в соответствии с решением Курьинского районного Совета народных депутатов Алтайского края о районном бюджете на соответствующий год.</w:t>
      </w:r>
    </w:p>
    <w:p w:rsidR="00046755" w:rsidRPr="00EB7C3F" w:rsidRDefault="00046755" w:rsidP="00EB7C3F">
      <w:pPr>
        <w:autoSpaceDE w:val="0"/>
        <w:autoSpaceDN w:val="0"/>
        <w:adjustRightInd w:val="0"/>
        <w:ind w:firstLine="709"/>
        <w:jc w:val="both"/>
        <w:rPr>
          <w:sz w:val="28"/>
          <w:szCs w:val="28"/>
        </w:rPr>
      </w:pPr>
      <w:r w:rsidRPr="00EB7C3F">
        <w:rPr>
          <w:sz w:val="28"/>
          <w:szCs w:val="28"/>
        </w:rPr>
        <w:t>Объем финансовых ресурсов, необходимых для реализации муниципальной программы приведен в Приложении 3.</w:t>
      </w:r>
    </w:p>
    <w:p w:rsidR="00046755" w:rsidRPr="00EB7C3F" w:rsidRDefault="00046755" w:rsidP="00EB7C3F">
      <w:pPr>
        <w:autoSpaceDE w:val="0"/>
        <w:autoSpaceDN w:val="0"/>
        <w:adjustRightInd w:val="0"/>
        <w:ind w:firstLine="709"/>
        <w:jc w:val="center"/>
        <w:rPr>
          <w:b/>
          <w:sz w:val="28"/>
          <w:szCs w:val="28"/>
        </w:rPr>
      </w:pPr>
    </w:p>
    <w:p w:rsidR="00046755" w:rsidRPr="00EB7C3F" w:rsidRDefault="00046755" w:rsidP="00EB7C3F">
      <w:pPr>
        <w:autoSpaceDE w:val="0"/>
        <w:autoSpaceDN w:val="0"/>
        <w:adjustRightInd w:val="0"/>
        <w:ind w:firstLine="709"/>
        <w:jc w:val="center"/>
        <w:rPr>
          <w:b/>
          <w:sz w:val="28"/>
          <w:szCs w:val="28"/>
        </w:rPr>
      </w:pPr>
      <w:r w:rsidRPr="00EB7C3F">
        <w:rPr>
          <w:b/>
          <w:sz w:val="28"/>
          <w:szCs w:val="28"/>
        </w:rPr>
        <w:lastRenderedPageBreak/>
        <w:t>5. Анализ рисков реализации муниципальной программы и описание мер управления рисками</w:t>
      </w:r>
    </w:p>
    <w:p w:rsidR="00046755" w:rsidRPr="00EB7C3F" w:rsidRDefault="00046755" w:rsidP="00EB7C3F">
      <w:pPr>
        <w:autoSpaceDE w:val="0"/>
        <w:autoSpaceDN w:val="0"/>
        <w:adjustRightInd w:val="0"/>
        <w:ind w:firstLine="709"/>
        <w:jc w:val="both"/>
        <w:rPr>
          <w:sz w:val="28"/>
          <w:szCs w:val="28"/>
        </w:rPr>
      </w:pPr>
      <w:r w:rsidRPr="00EB7C3F">
        <w:rPr>
          <w:sz w:val="28"/>
          <w:szCs w:val="28"/>
        </w:rPr>
        <w:t>В ходе реализации муниципальной программы возможно возникновение некоторых рисков, приводящих к негативным социальным последствиям, а также к невыполнению основной цели и задач муниципальной программы.</w:t>
      </w:r>
    </w:p>
    <w:p w:rsidR="00046755" w:rsidRPr="00EB7C3F" w:rsidRDefault="00046755" w:rsidP="00EB7C3F">
      <w:pPr>
        <w:autoSpaceDE w:val="0"/>
        <w:autoSpaceDN w:val="0"/>
        <w:adjustRightInd w:val="0"/>
        <w:ind w:firstLine="709"/>
        <w:jc w:val="both"/>
        <w:rPr>
          <w:sz w:val="28"/>
          <w:szCs w:val="28"/>
        </w:rPr>
      </w:pPr>
      <w:r w:rsidRPr="00EB7C3F">
        <w:rPr>
          <w:sz w:val="28"/>
          <w:szCs w:val="28"/>
        </w:rPr>
        <w:t>К основным рискам реализации муниципальной программы следует отнести финансовые.</w:t>
      </w:r>
    </w:p>
    <w:p w:rsidR="00046755" w:rsidRPr="00EB7C3F" w:rsidRDefault="00046755" w:rsidP="00EB7C3F">
      <w:pPr>
        <w:autoSpaceDE w:val="0"/>
        <w:autoSpaceDN w:val="0"/>
        <w:adjustRightInd w:val="0"/>
        <w:ind w:firstLine="709"/>
        <w:jc w:val="both"/>
        <w:rPr>
          <w:sz w:val="28"/>
          <w:szCs w:val="28"/>
        </w:rPr>
      </w:pPr>
      <w:r w:rsidRPr="00EB7C3F">
        <w:rPr>
          <w:sz w:val="28"/>
          <w:szCs w:val="28"/>
        </w:rPr>
        <w:t>Недостаточное финансирование муниципальной программы может привести к невыполнению целевых показателей реализации муниципальной программы.</w:t>
      </w:r>
    </w:p>
    <w:p w:rsidR="00046755" w:rsidRPr="00EB7C3F" w:rsidRDefault="00046755" w:rsidP="00EB7C3F">
      <w:pPr>
        <w:autoSpaceDE w:val="0"/>
        <w:autoSpaceDN w:val="0"/>
        <w:adjustRightInd w:val="0"/>
        <w:ind w:firstLine="709"/>
        <w:jc w:val="both"/>
        <w:rPr>
          <w:sz w:val="28"/>
          <w:szCs w:val="28"/>
        </w:rPr>
      </w:pPr>
      <w:r w:rsidRPr="00EB7C3F">
        <w:rPr>
          <w:sz w:val="28"/>
          <w:szCs w:val="28"/>
        </w:rPr>
        <w:t>К финансовым рискам также относятся неэффективное и нерациональное использование ресурсов муниципальной программы.</w:t>
      </w:r>
    </w:p>
    <w:p w:rsidR="00046755" w:rsidRPr="00EB7C3F" w:rsidRDefault="00046755" w:rsidP="00EB7C3F">
      <w:pPr>
        <w:autoSpaceDE w:val="0"/>
        <w:autoSpaceDN w:val="0"/>
        <w:adjustRightInd w:val="0"/>
        <w:ind w:firstLine="709"/>
        <w:jc w:val="both"/>
        <w:rPr>
          <w:sz w:val="28"/>
          <w:szCs w:val="28"/>
        </w:rPr>
      </w:pPr>
      <w:r w:rsidRPr="00EB7C3F">
        <w:rPr>
          <w:sz w:val="28"/>
          <w:szCs w:val="28"/>
        </w:rPr>
        <w:t>Для предотвращения и минимизации данных рисков планируется принять определенные меры:</w:t>
      </w:r>
    </w:p>
    <w:p w:rsidR="00046755" w:rsidRPr="00EB7C3F" w:rsidRDefault="00046755" w:rsidP="00EB7C3F">
      <w:pPr>
        <w:autoSpaceDE w:val="0"/>
        <w:autoSpaceDN w:val="0"/>
        <w:adjustRightInd w:val="0"/>
        <w:ind w:firstLine="709"/>
        <w:jc w:val="both"/>
        <w:rPr>
          <w:sz w:val="28"/>
          <w:szCs w:val="28"/>
        </w:rPr>
      </w:pPr>
      <w:r w:rsidRPr="00EB7C3F">
        <w:rPr>
          <w:sz w:val="28"/>
          <w:szCs w:val="28"/>
        </w:rPr>
        <w:t>организовать мониторинг хода реализации мероприятий муниципальной программы и выполнения муниципальной программы в целом, позволяющий своевременно принять управленческие решения о более эффективном использовании средств и ресурсов муниципальной программы;</w:t>
      </w:r>
    </w:p>
    <w:p w:rsidR="00046755" w:rsidRPr="00EB7C3F" w:rsidRDefault="00046755" w:rsidP="00EB7C3F">
      <w:pPr>
        <w:autoSpaceDE w:val="0"/>
        <w:autoSpaceDN w:val="0"/>
        <w:adjustRightInd w:val="0"/>
        <w:ind w:firstLine="709"/>
        <w:jc w:val="both"/>
        <w:rPr>
          <w:sz w:val="28"/>
          <w:szCs w:val="28"/>
        </w:rPr>
      </w:pPr>
      <w:r w:rsidRPr="00EB7C3F">
        <w:rPr>
          <w:sz w:val="28"/>
          <w:szCs w:val="28"/>
        </w:rPr>
        <w:t>провести экономический анализ использования ресурсов муниципальной программы, обеспечивающий сбалансированное распределение финансовых средств на реализацию основных мероприятий муниципальной программы в соответствии с ожидаемыми результатами, а также позволяющий определить меры по привлечению внебюджетных ресурсов.</w:t>
      </w:r>
    </w:p>
    <w:p w:rsidR="00046755" w:rsidRPr="00EB7C3F" w:rsidRDefault="00046755" w:rsidP="00EB7C3F">
      <w:pPr>
        <w:autoSpaceDE w:val="0"/>
        <w:autoSpaceDN w:val="0"/>
        <w:adjustRightInd w:val="0"/>
        <w:ind w:firstLine="709"/>
        <w:jc w:val="both"/>
        <w:rPr>
          <w:sz w:val="28"/>
          <w:szCs w:val="28"/>
        </w:rPr>
      </w:pPr>
      <w:r w:rsidRPr="00EB7C3F">
        <w:rPr>
          <w:sz w:val="28"/>
          <w:szCs w:val="28"/>
        </w:rPr>
        <w:t>Кроме того, существует социальный риск, связанный с низкой информированностью общества в целом о ходе реализации муниципальной программы. Если социально-экономические последствия выполнения мероприятий не будут понятны общественности, то в обществе может возникнуть безразличие, а в крайнем своем проявлении - неприятие и негативное отношение граждан, как к самой муниципальной программе, так и к отдельным ее элементам.</w:t>
      </w:r>
    </w:p>
    <w:p w:rsidR="00046755" w:rsidRPr="00EB7C3F" w:rsidRDefault="00046755" w:rsidP="00EB7C3F">
      <w:pPr>
        <w:pStyle w:val="14"/>
        <w:spacing w:before="0" w:line="240" w:lineRule="auto"/>
        <w:ind w:firstLine="709"/>
        <w:rPr>
          <w:rFonts w:ascii="Times New Roman" w:hAnsi="Times New Roman" w:cs="Times New Roman"/>
          <w:sz w:val="28"/>
          <w:szCs w:val="28"/>
        </w:rPr>
      </w:pPr>
      <w:r w:rsidRPr="00EB7C3F">
        <w:rPr>
          <w:rFonts w:ascii="Times New Roman" w:hAnsi="Times New Roman" w:cs="Times New Roman"/>
          <w:sz w:val="28"/>
          <w:szCs w:val="28"/>
        </w:rPr>
        <w:t>Для предотвращения и минимизации социального риска планируется организовать привлечение общественности, ресурсы СМИ, интернет ресурсы к реализации и оценке результатов муниципальной программы.</w:t>
      </w:r>
    </w:p>
    <w:p w:rsidR="00046755" w:rsidRPr="00EB7C3F" w:rsidRDefault="00046755" w:rsidP="00EB7C3F">
      <w:pPr>
        <w:pStyle w:val="14"/>
        <w:spacing w:before="0" w:line="240" w:lineRule="auto"/>
        <w:ind w:firstLine="709"/>
        <w:jc w:val="center"/>
        <w:rPr>
          <w:rFonts w:ascii="Times New Roman" w:hAnsi="Times New Roman" w:cs="Times New Roman"/>
          <w:b/>
          <w:sz w:val="28"/>
          <w:szCs w:val="28"/>
        </w:rPr>
      </w:pPr>
    </w:p>
    <w:p w:rsidR="00046755" w:rsidRPr="00EB7C3F" w:rsidRDefault="00046755" w:rsidP="00EB7C3F">
      <w:pPr>
        <w:pStyle w:val="14"/>
        <w:spacing w:before="0" w:line="240" w:lineRule="auto"/>
        <w:ind w:firstLine="709"/>
        <w:jc w:val="center"/>
        <w:rPr>
          <w:rFonts w:ascii="Times New Roman" w:hAnsi="Times New Roman" w:cs="Times New Roman"/>
          <w:b/>
          <w:sz w:val="28"/>
          <w:szCs w:val="28"/>
        </w:rPr>
      </w:pPr>
      <w:r w:rsidRPr="00EB7C3F">
        <w:rPr>
          <w:rFonts w:ascii="Times New Roman" w:hAnsi="Times New Roman" w:cs="Times New Roman"/>
          <w:b/>
          <w:sz w:val="28"/>
          <w:szCs w:val="28"/>
        </w:rPr>
        <w:t xml:space="preserve">6. </w:t>
      </w:r>
      <w:bookmarkStart w:id="1" w:name="bookmark12"/>
      <w:r w:rsidRPr="00EB7C3F">
        <w:rPr>
          <w:rFonts w:ascii="Times New Roman" w:hAnsi="Times New Roman" w:cs="Times New Roman"/>
          <w:b/>
          <w:sz w:val="28"/>
          <w:szCs w:val="28"/>
        </w:rPr>
        <w:t>Механизм реализации муниципальной программы</w:t>
      </w:r>
      <w:bookmarkEnd w:id="1"/>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Руководителем и координатором муниципальной программы является заместитель главы Администрации района (по социальным вопросам).</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Администрации муниципальных образований Курьинского района участвуют в реализации муниципальной программы в соответствии с разделом 3, организуют реализацию мероприятий на территории поселений.</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Программа выполняется па основе сотрудничества между ответственным исполнителем, соисполнителями и участниками муниципальной программы.</w:t>
      </w:r>
    </w:p>
    <w:p w:rsidR="00046755" w:rsidRPr="00EB7C3F" w:rsidRDefault="00046755" w:rsidP="00EB7C3F">
      <w:pPr>
        <w:pStyle w:val="14"/>
        <w:spacing w:before="0" w:line="240" w:lineRule="auto"/>
        <w:ind w:firstLine="709"/>
        <w:jc w:val="both"/>
        <w:rPr>
          <w:rFonts w:ascii="Times New Roman" w:hAnsi="Times New Roman" w:cs="Times New Roman"/>
          <w:sz w:val="28"/>
          <w:szCs w:val="28"/>
        </w:rPr>
      </w:pPr>
      <w:r w:rsidRPr="00EB7C3F">
        <w:rPr>
          <w:rFonts w:ascii="Times New Roman" w:hAnsi="Times New Roman" w:cs="Times New Roman"/>
          <w:sz w:val="28"/>
          <w:szCs w:val="28"/>
        </w:rPr>
        <w:t xml:space="preserve">Формирование стратегии, принципов и основных направлений реализации муниципальной программы осуществляется путем изучения и анализа существующего опыта, изучения общественного мнения населения по различным аспектам здоровья. Муниципальная программа предлагает механизм </w:t>
      </w:r>
      <w:r w:rsidRPr="00EB7C3F">
        <w:rPr>
          <w:rFonts w:ascii="Times New Roman" w:hAnsi="Times New Roman" w:cs="Times New Roman"/>
          <w:sz w:val="28"/>
          <w:szCs w:val="28"/>
        </w:rPr>
        <w:lastRenderedPageBreak/>
        <w:t>координации деятельности органов местного самоуправления, общественности, средств массовой информации и населения. Мониторинг реализации муниципальной программы с целью оценки влияния факторов на общественное здоровье населения путем опроса населения района будет осуществляться ежегодно.</w:t>
      </w:r>
    </w:p>
    <w:p w:rsidR="00046755" w:rsidRPr="00EB7C3F" w:rsidRDefault="00046755" w:rsidP="00EB7C3F">
      <w:pPr>
        <w:pStyle w:val="ConsPlusNormal"/>
        <w:ind w:firstLine="709"/>
        <w:jc w:val="center"/>
        <w:outlineLvl w:val="1"/>
        <w:rPr>
          <w:b/>
          <w:sz w:val="28"/>
          <w:szCs w:val="28"/>
        </w:rPr>
      </w:pPr>
    </w:p>
    <w:p w:rsidR="00046755" w:rsidRPr="00EB7C3F" w:rsidRDefault="00046755" w:rsidP="00EB7C3F">
      <w:pPr>
        <w:pStyle w:val="ConsPlusNormal"/>
        <w:ind w:firstLine="709"/>
        <w:jc w:val="center"/>
        <w:outlineLvl w:val="1"/>
        <w:rPr>
          <w:b/>
          <w:sz w:val="28"/>
          <w:szCs w:val="28"/>
        </w:rPr>
      </w:pPr>
      <w:r w:rsidRPr="00EB7C3F">
        <w:rPr>
          <w:b/>
          <w:sz w:val="28"/>
          <w:szCs w:val="28"/>
        </w:rPr>
        <w:t>7. Методика оценки эффективности программы</w:t>
      </w:r>
    </w:p>
    <w:p w:rsidR="00046755" w:rsidRPr="00EB7C3F" w:rsidRDefault="00046755" w:rsidP="00EB7C3F">
      <w:pPr>
        <w:ind w:firstLine="709"/>
        <w:jc w:val="both"/>
        <w:rPr>
          <w:sz w:val="28"/>
          <w:szCs w:val="28"/>
        </w:rPr>
      </w:pPr>
      <w:r w:rsidRPr="00EB7C3F">
        <w:rPr>
          <w:sz w:val="28"/>
          <w:szCs w:val="28"/>
        </w:rPr>
        <w:t xml:space="preserve">Оценка эффективности программы осуществляется в соответствии с приложением 2 к Порядку разработки, реализации и оценки эффективности муниципальных программ муниципального образования Курьинский район Алтайского края, утверждённому постановлением Администрации Курьинского района от 08 июня 2022 года № 223. </w:t>
      </w:r>
    </w:p>
    <w:p w:rsidR="00046755" w:rsidRDefault="00046755" w:rsidP="00046755">
      <w:pPr>
        <w:ind w:firstLine="709"/>
        <w:jc w:val="both"/>
        <w:rPr>
          <w:sz w:val="28"/>
          <w:szCs w:val="28"/>
        </w:rPr>
        <w:sectPr w:rsidR="00046755" w:rsidSect="00EB7C3F">
          <w:headerReference w:type="default" r:id="rId8"/>
          <w:headerReference w:type="first" r:id="rId9"/>
          <w:pgSz w:w="11900" w:h="16840"/>
          <w:pgMar w:top="1098" w:right="595" w:bottom="851" w:left="1484" w:header="567" w:footer="774" w:gutter="0"/>
          <w:cols w:space="720"/>
          <w:noEndnote/>
          <w:titlePg/>
          <w:docGrid w:linePitch="360"/>
        </w:sectPr>
      </w:pPr>
    </w:p>
    <w:p w:rsidR="00046755" w:rsidRPr="006111D4" w:rsidRDefault="00046755" w:rsidP="00046755">
      <w:pPr>
        <w:tabs>
          <w:tab w:val="left" w:pos="7371"/>
        </w:tabs>
        <w:suppressAutoHyphens/>
        <w:spacing w:before="280" w:after="280"/>
        <w:ind w:left="5387" w:right="-77" w:firstLine="2126"/>
        <w:contextualSpacing/>
        <w:jc w:val="right"/>
        <w:rPr>
          <w:sz w:val="28"/>
          <w:szCs w:val="28"/>
        </w:rPr>
      </w:pPr>
      <w:r w:rsidRPr="006111D4">
        <w:rPr>
          <w:sz w:val="28"/>
          <w:szCs w:val="28"/>
        </w:rPr>
        <w:lastRenderedPageBreak/>
        <w:t>Приложение 1</w:t>
      </w:r>
    </w:p>
    <w:p w:rsidR="00046755" w:rsidRPr="00046755" w:rsidRDefault="00046755" w:rsidP="00AA0FC1">
      <w:pPr>
        <w:suppressAutoHyphens/>
        <w:spacing w:before="280" w:after="280"/>
        <w:ind w:left="8647" w:right="-30"/>
        <w:contextualSpacing/>
        <w:jc w:val="right"/>
        <w:rPr>
          <w:sz w:val="28"/>
          <w:szCs w:val="28"/>
        </w:rPr>
      </w:pPr>
      <w:r w:rsidRPr="00046755">
        <w:rPr>
          <w:sz w:val="28"/>
          <w:szCs w:val="28"/>
        </w:rPr>
        <w:t>к Муниципальной программе «Формирование и популяризация здорового образа жизни на территории муниципального образования Курьинский район Алтайского края»</w:t>
      </w:r>
    </w:p>
    <w:p w:rsidR="00046755" w:rsidRPr="006111D4" w:rsidRDefault="00046755" w:rsidP="00AA0FC1">
      <w:pPr>
        <w:suppressAutoHyphens/>
        <w:spacing w:before="280" w:after="280"/>
        <w:ind w:left="8647" w:right="-30" w:hanging="1701"/>
        <w:contextualSpacing/>
        <w:jc w:val="right"/>
        <w:rPr>
          <w:sz w:val="28"/>
          <w:szCs w:val="28"/>
        </w:rPr>
      </w:pPr>
      <w:r w:rsidRPr="006111D4">
        <w:rPr>
          <w:sz w:val="28"/>
          <w:szCs w:val="28"/>
        </w:rPr>
        <w:t>на 2026 - 2030 годы</w:t>
      </w:r>
    </w:p>
    <w:p w:rsidR="00046755" w:rsidRPr="006111D4" w:rsidRDefault="00046755" w:rsidP="00046755">
      <w:pPr>
        <w:suppressAutoHyphens/>
        <w:spacing w:before="280" w:after="280"/>
        <w:ind w:left="709" w:hanging="709"/>
        <w:contextualSpacing/>
        <w:jc w:val="center"/>
        <w:rPr>
          <w:b/>
          <w:sz w:val="28"/>
          <w:szCs w:val="28"/>
        </w:rPr>
      </w:pPr>
      <w:r w:rsidRPr="006111D4">
        <w:rPr>
          <w:b/>
          <w:sz w:val="28"/>
          <w:szCs w:val="28"/>
        </w:rPr>
        <w:t>СВЕДЕНИЯ</w:t>
      </w:r>
    </w:p>
    <w:p w:rsidR="00046755" w:rsidRPr="006111D4" w:rsidRDefault="00046755" w:rsidP="00046755">
      <w:pPr>
        <w:suppressAutoHyphens/>
        <w:spacing w:before="280" w:after="280"/>
        <w:ind w:left="9356" w:hanging="9356"/>
        <w:contextualSpacing/>
        <w:jc w:val="center"/>
        <w:rPr>
          <w:b/>
          <w:sz w:val="28"/>
          <w:szCs w:val="28"/>
        </w:rPr>
      </w:pPr>
      <w:r w:rsidRPr="006111D4">
        <w:rPr>
          <w:b/>
          <w:sz w:val="28"/>
          <w:szCs w:val="28"/>
        </w:rPr>
        <w:t xml:space="preserve"> об индикаторах муниципальной программы и их значениях</w:t>
      </w:r>
    </w:p>
    <w:p w:rsidR="00046755" w:rsidRPr="006111D4" w:rsidRDefault="00046755" w:rsidP="00046755">
      <w:pPr>
        <w:suppressAutoHyphens/>
        <w:spacing w:before="280" w:after="280"/>
        <w:ind w:left="9356" w:hanging="9356"/>
        <w:contextualSpacing/>
        <w:jc w:val="right"/>
        <w:rPr>
          <w:sz w:val="28"/>
          <w:szCs w:val="28"/>
        </w:rPr>
      </w:pPr>
    </w:p>
    <w:tbl>
      <w:tblPr>
        <w:tblOverlap w:val="never"/>
        <w:tblW w:w="14742" w:type="dxa"/>
        <w:tblInd w:w="10" w:type="dxa"/>
        <w:tblLayout w:type="fixed"/>
        <w:tblCellMar>
          <w:left w:w="10" w:type="dxa"/>
          <w:right w:w="10" w:type="dxa"/>
        </w:tblCellMar>
        <w:tblLook w:val="04A0" w:firstRow="1" w:lastRow="0" w:firstColumn="1" w:lastColumn="0" w:noHBand="0" w:noVBand="1"/>
      </w:tblPr>
      <w:tblGrid>
        <w:gridCol w:w="426"/>
        <w:gridCol w:w="6237"/>
        <w:gridCol w:w="850"/>
        <w:gridCol w:w="1134"/>
        <w:gridCol w:w="1134"/>
        <w:gridCol w:w="992"/>
        <w:gridCol w:w="993"/>
        <w:gridCol w:w="992"/>
        <w:gridCol w:w="992"/>
        <w:gridCol w:w="992"/>
      </w:tblGrid>
      <w:tr w:rsidR="00046755" w:rsidRPr="006111D4" w:rsidTr="00046755">
        <w:trPr>
          <w:trHeight w:hRule="exact" w:val="682"/>
        </w:trPr>
        <w:tc>
          <w:tcPr>
            <w:tcW w:w="426" w:type="dxa"/>
            <w:vMerge w:val="restart"/>
            <w:tcBorders>
              <w:top w:val="single" w:sz="4" w:space="0" w:color="auto"/>
              <w:left w:val="single" w:sz="4" w:space="0" w:color="auto"/>
              <w:bottom w:val="single" w:sz="4" w:space="0" w:color="auto"/>
              <w:right w:val="nil"/>
            </w:tcBorders>
            <w:hideMark/>
          </w:tcPr>
          <w:p w:rsidR="00046755" w:rsidRPr="006111D4" w:rsidRDefault="00046755" w:rsidP="00046755">
            <w:pPr>
              <w:spacing w:line="0" w:lineRule="atLeast"/>
              <w:ind w:firstLine="709"/>
            </w:pPr>
            <w:r w:rsidRPr="006111D4">
              <w:rPr>
                <w:sz w:val="22"/>
                <w:szCs w:val="22"/>
              </w:rPr>
              <w:t>№ п/п</w:t>
            </w:r>
          </w:p>
        </w:tc>
        <w:tc>
          <w:tcPr>
            <w:tcW w:w="6237" w:type="dxa"/>
            <w:vMerge w:val="restart"/>
            <w:tcBorders>
              <w:top w:val="single" w:sz="4" w:space="0" w:color="auto"/>
              <w:left w:val="single" w:sz="4" w:space="0" w:color="auto"/>
              <w:bottom w:val="single" w:sz="4" w:space="0" w:color="auto"/>
              <w:right w:val="nil"/>
            </w:tcBorders>
            <w:hideMark/>
          </w:tcPr>
          <w:p w:rsidR="00046755" w:rsidRPr="006111D4" w:rsidRDefault="00046755" w:rsidP="00046755">
            <w:pPr>
              <w:spacing w:line="0" w:lineRule="atLeast"/>
            </w:pPr>
            <w:r w:rsidRPr="006111D4">
              <w:rPr>
                <w:sz w:val="22"/>
                <w:szCs w:val="22"/>
              </w:rPr>
              <w:t xml:space="preserve">Наименование индикатора (показателя) </w:t>
            </w:r>
          </w:p>
        </w:tc>
        <w:tc>
          <w:tcPr>
            <w:tcW w:w="850" w:type="dxa"/>
            <w:vMerge w:val="restart"/>
            <w:tcBorders>
              <w:top w:val="single" w:sz="4" w:space="0" w:color="auto"/>
              <w:left w:val="single" w:sz="4" w:space="0" w:color="auto"/>
              <w:bottom w:val="single" w:sz="4" w:space="0" w:color="auto"/>
              <w:right w:val="single" w:sz="4" w:space="0" w:color="auto"/>
            </w:tcBorders>
            <w:hideMark/>
          </w:tcPr>
          <w:p w:rsidR="00046755" w:rsidRPr="006111D4" w:rsidRDefault="00046755" w:rsidP="00046755">
            <w:pPr>
              <w:spacing w:line="0" w:lineRule="atLeast"/>
            </w:pPr>
            <w:r w:rsidRPr="006111D4">
              <w:rPr>
                <w:sz w:val="22"/>
                <w:szCs w:val="22"/>
              </w:rPr>
              <w:t>Ед. изм.</w:t>
            </w:r>
          </w:p>
        </w:tc>
        <w:tc>
          <w:tcPr>
            <w:tcW w:w="7229" w:type="dxa"/>
            <w:gridSpan w:val="7"/>
            <w:tcBorders>
              <w:top w:val="single" w:sz="4" w:space="0" w:color="auto"/>
              <w:left w:val="single" w:sz="4" w:space="0" w:color="auto"/>
              <w:bottom w:val="single" w:sz="4" w:space="0" w:color="auto"/>
              <w:right w:val="single" w:sz="4" w:space="0" w:color="auto"/>
            </w:tcBorders>
            <w:hideMark/>
          </w:tcPr>
          <w:p w:rsidR="00046755" w:rsidRPr="006111D4" w:rsidRDefault="00046755" w:rsidP="00046755">
            <w:pPr>
              <w:spacing w:line="0" w:lineRule="atLeast"/>
              <w:jc w:val="center"/>
            </w:pPr>
            <w:r w:rsidRPr="006111D4">
              <w:rPr>
                <w:sz w:val="22"/>
                <w:szCs w:val="22"/>
              </w:rPr>
              <w:t xml:space="preserve">Значения по годам </w:t>
            </w:r>
          </w:p>
        </w:tc>
      </w:tr>
      <w:tr w:rsidR="00046755" w:rsidRPr="006111D4" w:rsidTr="00046755">
        <w:trPr>
          <w:trHeight w:hRule="exact" w:val="797"/>
        </w:trPr>
        <w:tc>
          <w:tcPr>
            <w:tcW w:w="426" w:type="dxa"/>
            <w:vMerge/>
            <w:tcBorders>
              <w:top w:val="single" w:sz="4" w:space="0" w:color="auto"/>
              <w:left w:val="single" w:sz="4" w:space="0" w:color="auto"/>
              <w:bottom w:val="single" w:sz="4" w:space="0" w:color="auto"/>
              <w:right w:val="nil"/>
            </w:tcBorders>
            <w:vAlign w:val="center"/>
            <w:hideMark/>
          </w:tcPr>
          <w:p w:rsidR="00046755" w:rsidRPr="006111D4" w:rsidRDefault="00046755" w:rsidP="00046755">
            <w:pPr>
              <w:spacing w:line="0" w:lineRule="atLeast"/>
              <w:ind w:firstLine="709"/>
            </w:pPr>
          </w:p>
        </w:tc>
        <w:tc>
          <w:tcPr>
            <w:tcW w:w="6237" w:type="dxa"/>
            <w:vMerge/>
            <w:tcBorders>
              <w:top w:val="single" w:sz="4" w:space="0" w:color="auto"/>
              <w:left w:val="single" w:sz="4" w:space="0" w:color="auto"/>
              <w:bottom w:val="single" w:sz="4" w:space="0" w:color="auto"/>
              <w:right w:val="nil"/>
            </w:tcBorders>
            <w:vAlign w:val="center"/>
            <w:hideMark/>
          </w:tcPr>
          <w:p w:rsidR="00046755" w:rsidRPr="006111D4" w:rsidRDefault="00046755" w:rsidP="00046755">
            <w:pPr>
              <w:spacing w:line="0" w:lineRule="atLeast"/>
              <w:ind w:firstLine="132"/>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46755" w:rsidRPr="006111D4" w:rsidRDefault="00046755" w:rsidP="00046755">
            <w:pPr>
              <w:spacing w:line="0" w:lineRule="atLeast"/>
              <w:ind w:firstLine="709"/>
            </w:pPr>
          </w:p>
        </w:tc>
        <w:tc>
          <w:tcPr>
            <w:tcW w:w="1134" w:type="dxa"/>
            <w:vMerge w:val="restart"/>
            <w:tcBorders>
              <w:top w:val="single" w:sz="4" w:space="0" w:color="auto"/>
              <w:left w:val="single" w:sz="4" w:space="0" w:color="auto"/>
              <w:bottom w:val="single" w:sz="4" w:space="0" w:color="auto"/>
              <w:right w:val="nil"/>
            </w:tcBorders>
            <w:hideMark/>
          </w:tcPr>
          <w:p w:rsidR="00046755" w:rsidRPr="006111D4" w:rsidRDefault="00046755" w:rsidP="00046755">
            <w:pPr>
              <w:spacing w:line="0" w:lineRule="atLeast"/>
            </w:pPr>
            <w:r w:rsidRPr="006111D4">
              <w:rPr>
                <w:sz w:val="22"/>
                <w:szCs w:val="22"/>
              </w:rPr>
              <w:t>2024 год (факт)</w:t>
            </w:r>
          </w:p>
        </w:tc>
        <w:tc>
          <w:tcPr>
            <w:tcW w:w="1134" w:type="dxa"/>
            <w:vMerge w:val="restart"/>
            <w:tcBorders>
              <w:top w:val="single" w:sz="4" w:space="0" w:color="auto"/>
              <w:left w:val="single" w:sz="4" w:space="0" w:color="auto"/>
              <w:bottom w:val="single" w:sz="4" w:space="0" w:color="auto"/>
              <w:right w:val="single" w:sz="4" w:space="0" w:color="auto"/>
            </w:tcBorders>
            <w:hideMark/>
          </w:tcPr>
          <w:p w:rsidR="00046755" w:rsidRPr="006111D4" w:rsidRDefault="00046755" w:rsidP="00046755">
            <w:pPr>
              <w:spacing w:line="0" w:lineRule="atLeast"/>
            </w:pPr>
            <w:r w:rsidRPr="006111D4">
              <w:rPr>
                <w:sz w:val="22"/>
                <w:szCs w:val="22"/>
              </w:rPr>
              <w:t>2025 год (оценка)</w:t>
            </w:r>
          </w:p>
        </w:tc>
        <w:tc>
          <w:tcPr>
            <w:tcW w:w="4961" w:type="dxa"/>
            <w:gridSpan w:val="5"/>
            <w:tcBorders>
              <w:top w:val="single" w:sz="4" w:space="0" w:color="auto"/>
              <w:left w:val="single" w:sz="4" w:space="0" w:color="auto"/>
              <w:bottom w:val="nil"/>
              <w:right w:val="single" w:sz="4" w:space="0" w:color="auto"/>
            </w:tcBorders>
            <w:hideMark/>
          </w:tcPr>
          <w:p w:rsidR="00046755" w:rsidRPr="006111D4" w:rsidRDefault="00046755" w:rsidP="00046755">
            <w:pPr>
              <w:spacing w:line="0" w:lineRule="atLeast"/>
              <w:ind w:firstLine="709"/>
            </w:pPr>
            <w:r w:rsidRPr="006111D4">
              <w:rPr>
                <w:sz w:val="22"/>
                <w:szCs w:val="22"/>
              </w:rPr>
              <w:t>Реализация муниципальной программы</w:t>
            </w:r>
          </w:p>
        </w:tc>
      </w:tr>
      <w:tr w:rsidR="00046755" w:rsidRPr="006111D4" w:rsidTr="00046755">
        <w:trPr>
          <w:trHeight w:hRule="exact" w:val="568"/>
        </w:trPr>
        <w:tc>
          <w:tcPr>
            <w:tcW w:w="426" w:type="dxa"/>
            <w:vMerge/>
            <w:tcBorders>
              <w:top w:val="single" w:sz="4" w:space="0" w:color="auto"/>
              <w:left w:val="single" w:sz="4" w:space="0" w:color="auto"/>
              <w:bottom w:val="single" w:sz="4" w:space="0" w:color="auto"/>
              <w:right w:val="nil"/>
            </w:tcBorders>
            <w:vAlign w:val="center"/>
            <w:hideMark/>
          </w:tcPr>
          <w:p w:rsidR="00046755" w:rsidRPr="006111D4" w:rsidRDefault="00046755" w:rsidP="00046755">
            <w:pPr>
              <w:spacing w:line="0" w:lineRule="atLeast"/>
              <w:ind w:firstLine="709"/>
            </w:pPr>
          </w:p>
        </w:tc>
        <w:tc>
          <w:tcPr>
            <w:tcW w:w="6237" w:type="dxa"/>
            <w:vMerge/>
            <w:tcBorders>
              <w:top w:val="single" w:sz="4" w:space="0" w:color="auto"/>
              <w:left w:val="single" w:sz="4" w:space="0" w:color="auto"/>
              <w:bottom w:val="single" w:sz="4" w:space="0" w:color="auto"/>
              <w:right w:val="nil"/>
            </w:tcBorders>
            <w:vAlign w:val="center"/>
            <w:hideMark/>
          </w:tcPr>
          <w:p w:rsidR="00046755" w:rsidRPr="006111D4" w:rsidRDefault="00046755" w:rsidP="00046755">
            <w:pPr>
              <w:spacing w:line="0" w:lineRule="atLeast"/>
              <w:ind w:firstLine="132"/>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46755" w:rsidRPr="006111D4" w:rsidRDefault="00046755" w:rsidP="00046755">
            <w:pPr>
              <w:spacing w:line="0" w:lineRule="atLeast"/>
              <w:ind w:firstLine="709"/>
            </w:pPr>
          </w:p>
        </w:tc>
        <w:tc>
          <w:tcPr>
            <w:tcW w:w="1134" w:type="dxa"/>
            <w:vMerge/>
            <w:tcBorders>
              <w:top w:val="single" w:sz="4" w:space="0" w:color="auto"/>
              <w:left w:val="single" w:sz="4" w:space="0" w:color="auto"/>
              <w:bottom w:val="single" w:sz="4" w:space="0" w:color="auto"/>
              <w:right w:val="nil"/>
            </w:tcBorders>
            <w:vAlign w:val="center"/>
            <w:hideMark/>
          </w:tcPr>
          <w:p w:rsidR="00046755" w:rsidRPr="006111D4" w:rsidRDefault="00046755" w:rsidP="00046755">
            <w:pPr>
              <w:spacing w:line="0" w:lineRule="atLeast"/>
              <w:ind w:firstLine="709"/>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46755" w:rsidRPr="006111D4" w:rsidRDefault="00046755" w:rsidP="00046755">
            <w:pPr>
              <w:spacing w:line="0" w:lineRule="atLeast"/>
              <w:ind w:firstLine="709"/>
            </w:pPr>
          </w:p>
        </w:tc>
        <w:tc>
          <w:tcPr>
            <w:tcW w:w="992" w:type="dxa"/>
            <w:tcBorders>
              <w:top w:val="single" w:sz="4" w:space="0" w:color="auto"/>
              <w:left w:val="single" w:sz="4" w:space="0" w:color="auto"/>
              <w:bottom w:val="single" w:sz="4" w:space="0" w:color="auto"/>
              <w:right w:val="single" w:sz="4" w:space="0" w:color="auto"/>
            </w:tcBorders>
            <w:hideMark/>
          </w:tcPr>
          <w:p w:rsidR="00046755" w:rsidRPr="006111D4" w:rsidRDefault="00046755" w:rsidP="00046755">
            <w:pPr>
              <w:spacing w:line="0" w:lineRule="atLeast"/>
              <w:ind w:firstLine="13"/>
            </w:pPr>
            <w:r w:rsidRPr="006111D4">
              <w:rPr>
                <w:sz w:val="22"/>
                <w:szCs w:val="22"/>
              </w:rPr>
              <w:t>2026 год</w:t>
            </w:r>
          </w:p>
        </w:tc>
        <w:tc>
          <w:tcPr>
            <w:tcW w:w="993" w:type="dxa"/>
            <w:tcBorders>
              <w:top w:val="single" w:sz="4" w:space="0" w:color="auto"/>
              <w:left w:val="single" w:sz="4" w:space="0" w:color="auto"/>
              <w:bottom w:val="single" w:sz="4" w:space="0" w:color="auto"/>
              <w:right w:val="nil"/>
            </w:tcBorders>
            <w:hideMark/>
          </w:tcPr>
          <w:p w:rsidR="00046755" w:rsidRPr="006111D4" w:rsidRDefault="00046755" w:rsidP="00046755">
            <w:pPr>
              <w:spacing w:line="0" w:lineRule="atLeast"/>
              <w:ind w:firstLine="12"/>
            </w:pPr>
            <w:r w:rsidRPr="006111D4">
              <w:rPr>
                <w:sz w:val="22"/>
                <w:szCs w:val="22"/>
              </w:rPr>
              <w:t>2027 год</w:t>
            </w:r>
          </w:p>
        </w:tc>
        <w:tc>
          <w:tcPr>
            <w:tcW w:w="992" w:type="dxa"/>
            <w:tcBorders>
              <w:top w:val="single" w:sz="4" w:space="0" w:color="auto"/>
              <w:left w:val="single" w:sz="4" w:space="0" w:color="auto"/>
              <w:bottom w:val="single" w:sz="4" w:space="0" w:color="auto"/>
              <w:right w:val="single" w:sz="4" w:space="0" w:color="auto"/>
            </w:tcBorders>
            <w:hideMark/>
          </w:tcPr>
          <w:p w:rsidR="00046755" w:rsidRPr="006111D4" w:rsidRDefault="00046755" w:rsidP="00046755">
            <w:pPr>
              <w:spacing w:line="0" w:lineRule="atLeast"/>
              <w:ind w:firstLine="13"/>
            </w:pPr>
            <w:r w:rsidRPr="006111D4">
              <w:rPr>
                <w:sz w:val="22"/>
                <w:szCs w:val="22"/>
              </w:rPr>
              <w:t>2028 год</w:t>
            </w:r>
          </w:p>
        </w:tc>
        <w:tc>
          <w:tcPr>
            <w:tcW w:w="992"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0" w:lineRule="atLeast"/>
              <w:ind w:firstLine="13"/>
            </w:pPr>
            <w:r w:rsidRPr="006111D4">
              <w:rPr>
                <w:sz w:val="22"/>
                <w:szCs w:val="22"/>
              </w:rPr>
              <w:t>2029 год</w:t>
            </w:r>
          </w:p>
        </w:tc>
        <w:tc>
          <w:tcPr>
            <w:tcW w:w="992"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0" w:lineRule="atLeast"/>
              <w:ind w:firstLine="13"/>
            </w:pPr>
            <w:r w:rsidRPr="006111D4">
              <w:rPr>
                <w:sz w:val="22"/>
                <w:szCs w:val="22"/>
              </w:rPr>
              <w:t>2030 год</w:t>
            </w:r>
          </w:p>
        </w:tc>
      </w:tr>
      <w:tr w:rsidR="00046755" w:rsidRPr="006111D4" w:rsidTr="00046755">
        <w:trPr>
          <w:trHeight w:hRule="exact" w:val="318"/>
        </w:trPr>
        <w:tc>
          <w:tcPr>
            <w:tcW w:w="426" w:type="dxa"/>
            <w:tcBorders>
              <w:top w:val="single" w:sz="4" w:space="0" w:color="auto"/>
              <w:left w:val="single" w:sz="4" w:space="0" w:color="auto"/>
              <w:bottom w:val="single" w:sz="4" w:space="0" w:color="auto"/>
              <w:right w:val="nil"/>
            </w:tcBorders>
            <w:hideMark/>
          </w:tcPr>
          <w:p w:rsidR="00046755" w:rsidRPr="006111D4" w:rsidRDefault="00046755" w:rsidP="00046755">
            <w:pPr>
              <w:spacing w:line="0" w:lineRule="atLeast"/>
            </w:pPr>
            <w:r w:rsidRPr="006111D4">
              <w:rPr>
                <w:sz w:val="22"/>
                <w:szCs w:val="22"/>
              </w:rPr>
              <w:t>1.</w:t>
            </w:r>
          </w:p>
        </w:tc>
        <w:tc>
          <w:tcPr>
            <w:tcW w:w="6237" w:type="dxa"/>
            <w:tcBorders>
              <w:top w:val="single" w:sz="4" w:space="0" w:color="auto"/>
              <w:left w:val="single" w:sz="4" w:space="0" w:color="auto"/>
              <w:bottom w:val="single" w:sz="4" w:space="0" w:color="auto"/>
              <w:right w:val="nil"/>
            </w:tcBorders>
            <w:hideMark/>
          </w:tcPr>
          <w:p w:rsidR="00046755" w:rsidRPr="006111D4" w:rsidRDefault="00046755" w:rsidP="00046755">
            <w:pPr>
              <w:spacing w:line="0" w:lineRule="atLeast"/>
              <w:ind w:firstLine="132"/>
              <w:jc w:val="center"/>
            </w:pPr>
            <w:r w:rsidRPr="006111D4">
              <w:rPr>
                <w:sz w:val="22"/>
                <w:szCs w:val="22"/>
              </w:rPr>
              <w:t>2</w:t>
            </w:r>
          </w:p>
        </w:tc>
        <w:tc>
          <w:tcPr>
            <w:tcW w:w="850" w:type="dxa"/>
            <w:tcBorders>
              <w:top w:val="single" w:sz="4" w:space="0" w:color="auto"/>
              <w:left w:val="single" w:sz="4" w:space="0" w:color="auto"/>
              <w:bottom w:val="single" w:sz="4" w:space="0" w:color="auto"/>
              <w:right w:val="single" w:sz="4" w:space="0" w:color="auto"/>
            </w:tcBorders>
            <w:hideMark/>
          </w:tcPr>
          <w:p w:rsidR="00046755" w:rsidRPr="006111D4" w:rsidRDefault="00046755" w:rsidP="00046755">
            <w:pPr>
              <w:spacing w:line="0" w:lineRule="atLeast"/>
              <w:ind w:hanging="8"/>
              <w:jc w:val="center"/>
            </w:pPr>
            <w:r w:rsidRPr="006111D4">
              <w:rPr>
                <w:sz w:val="22"/>
                <w:szCs w:val="22"/>
              </w:rPr>
              <w:t>3</w:t>
            </w:r>
          </w:p>
        </w:tc>
        <w:tc>
          <w:tcPr>
            <w:tcW w:w="1134" w:type="dxa"/>
            <w:tcBorders>
              <w:top w:val="single" w:sz="4" w:space="0" w:color="auto"/>
              <w:left w:val="single" w:sz="4" w:space="0" w:color="auto"/>
              <w:bottom w:val="single" w:sz="4" w:space="0" w:color="auto"/>
              <w:right w:val="nil"/>
            </w:tcBorders>
            <w:hideMark/>
          </w:tcPr>
          <w:p w:rsidR="00046755" w:rsidRPr="006111D4" w:rsidRDefault="00046755" w:rsidP="00046755">
            <w:pPr>
              <w:spacing w:line="0" w:lineRule="atLeast"/>
              <w:ind w:firstLine="5"/>
              <w:jc w:val="center"/>
            </w:pPr>
            <w:r w:rsidRPr="006111D4">
              <w:rPr>
                <w:sz w:val="22"/>
                <w:szCs w:val="22"/>
              </w:rPr>
              <w:t>4</w:t>
            </w:r>
          </w:p>
        </w:tc>
        <w:tc>
          <w:tcPr>
            <w:tcW w:w="1134" w:type="dxa"/>
            <w:tcBorders>
              <w:top w:val="single" w:sz="4" w:space="0" w:color="auto"/>
              <w:left w:val="single" w:sz="4" w:space="0" w:color="auto"/>
              <w:bottom w:val="single" w:sz="4" w:space="0" w:color="auto"/>
              <w:right w:val="single" w:sz="4" w:space="0" w:color="auto"/>
            </w:tcBorders>
            <w:hideMark/>
          </w:tcPr>
          <w:p w:rsidR="00046755" w:rsidRPr="006111D4" w:rsidRDefault="00046755" w:rsidP="00046755">
            <w:pPr>
              <w:spacing w:line="0" w:lineRule="atLeast"/>
              <w:ind w:firstLine="12"/>
              <w:jc w:val="center"/>
            </w:pPr>
            <w:r w:rsidRPr="006111D4">
              <w:rPr>
                <w:sz w:val="22"/>
                <w:szCs w:val="22"/>
              </w:rPr>
              <w:t>5</w:t>
            </w:r>
          </w:p>
        </w:tc>
        <w:tc>
          <w:tcPr>
            <w:tcW w:w="992" w:type="dxa"/>
            <w:tcBorders>
              <w:top w:val="single" w:sz="4" w:space="0" w:color="auto"/>
              <w:left w:val="single" w:sz="4" w:space="0" w:color="auto"/>
              <w:bottom w:val="single" w:sz="4" w:space="0" w:color="auto"/>
              <w:right w:val="single" w:sz="4" w:space="0" w:color="auto"/>
            </w:tcBorders>
            <w:hideMark/>
          </w:tcPr>
          <w:p w:rsidR="00046755" w:rsidRPr="006111D4" w:rsidRDefault="00046755" w:rsidP="00046755">
            <w:pPr>
              <w:spacing w:line="0" w:lineRule="atLeast"/>
              <w:ind w:firstLine="13"/>
              <w:jc w:val="center"/>
            </w:pPr>
            <w:r w:rsidRPr="006111D4">
              <w:rPr>
                <w:sz w:val="22"/>
                <w:szCs w:val="22"/>
              </w:rPr>
              <w:t>6</w:t>
            </w:r>
          </w:p>
        </w:tc>
        <w:tc>
          <w:tcPr>
            <w:tcW w:w="993" w:type="dxa"/>
            <w:tcBorders>
              <w:top w:val="single" w:sz="4" w:space="0" w:color="auto"/>
              <w:left w:val="single" w:sz="4" w:space="0" w:color="auto"/>
              <w:bottom w:val="single" w:sz="4" w:space="0" w:color="auto"/>
              <w:right w:val="nil"/>
            </w:tcBorders>
            <w:hideMark/>
          </w:tcPr>
          <w:p w:rsidR="00046755" w:rsidRPr="006111D4" w:rsidRDefault="00046755" w:rsidP="00046755">
            <w:pPr>
              <w:spacing w:line="0" w:lineRule="atLeast"/>
              <w:ind w:firstLine="12"/>
              <w:jc w:val="center"/>
            </w:pPr>
            <w:r w:rsidRPr="006111D4">
              <w:rPr>
                <w:sz w:val="22"/>
                <w:szCs w:val="22"/>
              </w:rPr>
              <w:t>7</w:t>
            </w:r>
          </w:p>
        </w:tc>
        <w:tc>
          <w:tcPr>
            <w:tcW w:w="992" w:type="dxa"/>
            <w:tcBorders>
              <w:top w:val="single" w:sz="4" w:space="0" w:color="auto"/>
              <w:left w:val="single" w:sz="4" w:space="0" w:color="auto"/>
              <w:bottom w:val="single" w:sz="4" w:space="0" w:color="auto"/>
              <w:right w:val="single" w:sz="4" w:space="0" w:color="auto"/>
            </w:tcBorders>
            <w:hideMark/>
          </w:tcPr>
          <w:p w:rsidR="00046755" w:rsidRPr="006111D4" w:rsidRDefault="00046755" w:rsidP="00046755">
            <w:pPr>
              <w:spacing w:line="0" w:lineRule="atLeast"/>
              <w:jc w:val="center"/>
            </w:pPr>
            <w:r w:rsidRPr="006111D4">
              <w:rPr>
                <w:sz w:val="22"/>
                <w:szCs w:val="22"/>
              </w:rPr>
              <w:t>8</w:t>
            </w:r>
          </w:p>
        </w:tc>
        <w:tc>
          <w:tcPr>
            <w:tcW w:w="992"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0" w:lineRule="atLeast"/>
              <w:jc w:val="center"/>
            </w:pPr>
            <w:r w:rsidRPr="006111D4">
              <w:rPr>
                <w:sz w:val="22"/>
                <w:szCs w:val="22"/>
              </w:rPr>
              <w:t>9</w:t>
            </w:r>
          </w:p>
        </w:tc>
        <w:tc>
          <w:tcPr>
            <w:tcW w:w="992"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0" w:lineRule="atLeast"/>
              <w:jc w:val="center"/>
            </w:pPr>
            <w:r w:rsidRPr="006111D4">
              <w:rPr>
                <w:sz w:val="22"/>
                <w:szCs w:val="22"/>
              </w:rPr>
              <w:t>10</w:t>
            </w:r>
          </w:p>
        </w:tc>
      </w:tr>
      <w:tr w:rsidR="00046755" w:rsidRPr="006111D4" w:rsidTr="00046755">
        <w:trPr>
          <w:trHeight w:hRule="exact" w:val="805"/>
        </w:trPr>
        <w:tc>
          <w:tcPr>
            <w:tcW w:w="426" w:type="dxa"/>
            <w:tcBorders>
              <w:top w:val="single" w:sz="4" w:space="0" w:color="auto"/>
              <w:left w:val="single" w:sz="4" w:space="0" w:color="auto"/>
              <w:bottom w:val="nil"/>
              <w:right w:val="nil"/>
            </w:tcBorders>
            <w:hideMark/>
          </w:tcPr>
          <w:p w:rsidR="00046755" w:rsidRPr="006111D4" w:rsidRDefault="00046755" w:rsidP="00046755">
            <w:pPr>
              <w:spacing w:line="0" w:lineRule="atLeast"/>
              <w:ind w:hanging="10"/>
            </w:pPr>
            <w:r w:rsidRPr="006111D4">
              <w:rPr>
                <w:sz w:val="22"/>
                <w:szCs w:val="22"/>
              </w:rPr>
              <w:t>1.</w:t>
            </w:r>
          </w:p>
        </w:tc>
        <w:tc>
          <w:tcPr>
            <w:tcW w:w="6237" w:type="dxa"/>
            <w:tcBorders>
              <w:top w:val="single" w:sz="4" w:space="0" w:color="auto"/>
              <w:left w:val="single" w:sz="4" w:space="0" w:color="auto"/>
              <w:bottom w:val="nil"/>
              <w:right w:val="nil"/>
            </w:tcBorders>
            <w:vAlign w:val="bottom"/>
            <w:hideMark/>
          </w:tcPr>
          <w:p w:rsidR="00046755" w:rsidRPr="006111D4" w:rsidRDefault="00046755" w:rsidP="00046755">
            <w:pPr>
              <w:spacing w:line="0" w:lineRule="atLeast"/>
              <w:ind w:hanging="9"/>
            </w:pPr>
            <w:r w:rsidRPr="006111D4">
              <w:rPr>
                <w:sz w:val="22"/>
                <w:szCs w:val="22"/>
              </w:rPr>
              <w:t>Численность населения, охваченного мероприятиями в рамках муниципальной программы к общему числу населения (на 1000 человек)</w:t>
            </w:r>
          </w:p>
        </w:tc>
        <w:tc>
          <w:tcPr>
            <w:tcW w:w="850" w:type="dxa"/>
            <w:tcBorders>
              <w:top w:val="single" w:sz="4" w:space="0" w:color="auto"/>
              <w:left w:val="single" w:sz="4" w:space="0" w:color="auto"/>
              <w:bottom w:val="nil"/>
              <w:right w:val="nil"/>
            </w:tcBorders>
            <w:vAlign w:val="center"/>
            <w:hideMark/>
          </w:tcPr>
          <w:p w:rsidR="00046755" w:rsidRPr="006111D4" w:rsidRDefault="00046755" w:rsidP="00046755">
            <w:pPr>
              <w:spacing w:line="0" w:lineRule="atLeast"/>
              <w:jc w:val="center"/>
            </w:pPr>
            <w:r w:rsidRPr="006111D4">
              <w:rPr>
                <w:sz w:val="22"/>
                <w:szCs w:val="22"/>
              </w:rPr>
              <w:t>чел.</w:t>
            </w:r>
          </w:p>
        </w:tc>
        <w:tc>
          <w:tcPr>
            <w:tcW w:w="1134" w:type="dxa"/>
            <w:tcBorders>
              <w:top w:val="single" w:sz="4" w:space="0" w:color="auto"/>
              <w:left w:val="single" w:sz="4" w:space="0" w:color="auto"/>
              <w:bottom w:val="nil"/>
              <w:right w:val="nil"/>
            </w:tcBorders>
            <w:vAlign w:val="center"/>
            <w:hideMark/>
          </w:tcPr>
          <w:p w:rsidR="00046755" w:rsidRPr="006111D4" w:rsidRDefault="00046755" w:rsidP="00046755">
            <w:pPr>
              <w:spacing w:line="0" w:lineRule="atLeast"/>
              <w:ind w:firstLine="5"/>
              <w:jc w:val="center"/>
            </w:pPr>
            <w:r w:rsidRPr="006111D4">
              <w:rPr>
                <w:sz w:val="22"/>
                <w:szCs w:val="22"/>
              </w:rPr>
              <w:t>494</w:t>
            </w:r>
          </w:p>
        </w:tc>
        <w:tc>
          <w:tcPr>
            <w:tcW w:w="1134" w:type="dxa"/>
            <w:tcBorders>
              <w:top w:val="single" w:sz="4" w:space="0" w:color="auto"/>
              <w:left w:val="single" w:sz="4" w:space="0" w:color="auto"/>
              <w:bottom w:val="nil"/>
              <w:right w:val="single" w:sz="4" w:space="0" w:color="auto"/>
            </w:tcBorders>
            <w:vAlign w:val="center"/>
            <w:hideMark/>
          </w:tcPr>
          <w:p w:rsidR="00046755" w:rsidRPr="006111D4" w:rsidRDefault="00046755" w:rsidP="00046755">
            <w:pPr>
              <w:spacing w:line="0" w:lineRule="atLeast"/>
              <w:ind w:firstLine="12"/>
              <w:jc w:val="center"/>
            </w:pPr>
            <w:r w:rsidRPr="006111D4">
              <w:rPr>
                <w:sz w:val="22"/>
                <w:szCs w:val="22"/>
              </w:rPr>
              <w:t>530</w:t>
            </w:r>
          </w:p>
        </w:tc>
        <w:tc>
          <w:tcPr>
            <w:tcW w:w="992" w:type="dxa"/>
            <w:tcBorders>
              <w:top w:val="single" w:sz="4" w:space="0" w:color="auto"/>
              <w:left w:val="single" w:sz="4" w:space="0" w:color="auto"/>
              <w:bottom w:val="nil"/>
              <w:right w:val="single" w:sz="4" w:space="0" w:color="auto"/>
            </w:tcBorders>
            <w:vAlign w:val="center"/>
            <w:hideMark/>
          </w:tcPr>
          <w:p w:rsidR="00046755" w:rsidRPr="006111D4" w:rsidRDefault="00046755" w:rsidP="00046755">
            <w:pPr>
              <w:spacing w:line="0" w:lineRule="atLeast"/>
              <w:ind w:firstLine="13"/>
              <w:jc w:val="center"/>
            </w:pPr>
            <w:r w:rsidRPr="006111D4">
              <w:rPr>
                <w:sz w:val="22"/>
                <w:szCs w:val="22"/>
              </w:rPr>
              <w:t>540</w:t>
            </w:r>
          </w:p>
        </w:tc>
        <w:tc>
          <w:tcPr>
            <w:tcW w:w="993" w:type="dxa"/>
            <w:tcBorders>
              <w:top w:val="single" w:sz="4" w:space="0" w:color="auto"/>
              <w:left w:val="single" w:sz="4" w:space="0" w:color="auto"/>
              <w:bottom w:val="nil"/>
              <w:right w:val="nil"/>
            </w:tcBorders>
            <w:vAlign w:val="center"/>
            <w:hideMark/>
          </w:tcPr>
          <w:p w:rsidR="00046755" w:rsidRPr="006111D4" w:rsidRDefault="00046755" w:rsidP="00046755">
            <w:pPr>
              <w:spacing w:line="0" w:lineRule="atLeast"/>
              <w:ind w:firstLine="12"/>
              <w:jc w:val="center"/>
            </w:pPr>
            <w:r w:rsidRPr="006111D4">
              <w:rPr>
                <w:sz w:val="22"/>
                <w:szCs w:val="22"/>
              </w:rPr>
              <w:t>545</w:t>
            </w:r>
          </w:p>
        </w:tc>
        <w:tc>
          <w:tcPr>
            <w:tcW w:w="992" w:type="dxa"/>
            <w:tcBorders>
              <w:top w:val="single" w:sz="4" w:space="0" w:color="auto"/>
              <w:left w:val="single" w:sz="4" w:space="0" w:color="auto"/>
              <w:bottom w:val="single" w:sz="4" w:space="0" w:color="auto"/>
              <w:right w:val="single" w:sz="4" w:space="0" w:color="auto"/>
            </w:tcBorders>
            <w:vAlign w:val="center"/>
            <w:hideMark/>
          </w:tcPr>
          <w:p w:rsidR="00046755" w:rsidRPr="006111D4" w:rsidRDefault="00046755" w:rsidP="00046755">
            <w:pPr>
              <w:spacing w:line="0" w:lineRule="atLeast"/>
              <w:ind w:firstLine="13"/>
              <w:jc w:val="center"/>
            </w:pPr>
            <w:r w:rsidRPr="006111D4">
              <w:rPr>
                <w:sz w:val="22"/>
                <w:szCs w:val="22"/>
              </w:rPr>
              <w:t>550</w:t>
            </w:r>
          </w:p>
        </w:tc>
        <w:tc>
          <w:tcPr>
            <w:tcW w:w="992"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0" w:lineRule="atLeast"/>
              <w:ind w:firstLine="5"/>
              <w:jc w:val="center"/>
            </w:pPr>
          </w:p>
          <w:p w:rsidR="00046755" w:rsidRPr="006111D4" w:rsidRDefault="00046755" w:rsidP="00046755">
            <w:pPr>
              <w:spacing w:line="0" w:lineRule="atLeast"/>
              <w:ind w:firstLine="5"/>
              <w:jc w:val="center"/>
            </w:pPr>
            <w:r w:rsidRPr="006111D4">
              <w:rPr>
                <w:sz w:val="22"/>
                <w:szCs w:val="22"/>
              </w:rPr>
              <w:t>560</w:t>
            </w:r>
          </w:p>
        </w:tc>
        <w:tc>
          <w:tcPr>
            <w:tcW w:w="992"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0" w:lineRule="atLeast"/>
              <w:ind w:firstLine="5"/>
              <w:jc w:val="center"/>
            </w:pPr>
          </w:p>
          <w:p w:rsidR="00046755" w:rsidRPr="006111D4" w:rsidRDefault="00046755" w:rsidP="00046755">
            <w:pPr>
              <w:spacing w:line="0" w:lineRule="atLeast"/>
              <w:ind w:firstLine="5"/>
              <w:jc w:val="center"/>
            </w:pPr>
            <w:r w:rsidRPr="006111D4">
              <w:rPr>
                <w:sz w:val="22"/>
                <w:szCs w:val="22"/>
              </w:rPr>
              <w:t>560</w:t>
            </w:r>
          </w:p>
        </w:tc>
      </w:tr>
      <w:tr w:rsidR="00046755" w:rsidRPr="006111D4" w:rsidTr="00046755">
        <w:trPr>
          <w:trHeight w:hRule="exact" w:val="561"/>
        </w:trPr>
        <w:tc>
          <w:tcPr>
            <w:tcW w:w="426" w:type="dxa"/>
            <w:tcBorders>
              <w:top w:val="single" w:sz="4" w:space="0" w:color="auto"/>
              <w:left w:val="single" w:sz="4" w:space="0" w:color="auto"/>
              <w:bottom w:val="nil"/>
              <w:right w:val="nil"/>
            </w:tcBorders>
            <w:hideMark/>
          </w:tcPr>
          <w:p w:rsidR="00046755" w:rsidRPr="006111D4" w:rsidRDefault="00046755" w:rsidP="00046755">
            <w:pPr>
              <w:spacing w:line="0" w:lineRule="atLeast"/>
              <w:ind w:hanging="10"/>
            </w:pPr>
            <w:r w:rsidRPr="006111D4">
              <w:rPr>
                <w:sz w:val="22"/>
                <w:szCs w:val="22"/>
              </w:rPr>
              <w:t>2.</w:t>
            </w:r>
          </w:p>
        </w:tc>
        <w:tc>
          <w:tcPr>
            <w:tcW w:w="6237" w:type="dxa"/>
            <w:tcBorders>
              <w:top w:val="single" w:sz="4" w:space="0" w:color="auto"/>
              <w:left w:val="single" w:sz="4" w:space="0" w:color="auto"/>
              <w:bottom w:val="nil"/>
              <w:right w:val="nil"/>
            </w:tcBorders>
            <w:vAlign w:val="bottom"/>
            <w:hideMark/>
          </w:tcPr>
          <w:p w:rsidR="00046755" w:rsidRPr="006111D4" w:rsidRDefault="00046755" w:rsidP="00046755">
            <w:pPr>
              <w:spacing w:line="0" w:lineRule="atLeast"/>
              <w:ind w:hanging="10"/>
            </w:pPr>
            <w:r w:rsidRPr="006111D4">
              <w:rPr>
                <w:sz w:val="22"/>
                <w:szCs w:val="22"/>
              </w:rPr>
              <w:t>Численность информированного населения в сфере здоровья и определяющих его факторах (на 1000 человек)</w:t>
            </w:r>
          </w:p>
        </w:tc>
        <w:tc>
          <w:tcPr>
            <w:tcW w:w="850" w:type="dxa"/>
            <w:tcBorders>
              <w:top w:val="single" w:sz="4" w:space="0" w:color="auto"/>
              <w:left w:val="single" w:sz="4" w:space="0" w:color="auto"/>
              <w:bottom w:val="nil"/>
              <w:right w:val="nil"/>
            </w:tcBorders>
            <w:vAlign w:val="center"/>
            <w:hideMark/>
          </w:tcPr>
          <w:p w:rsidR="00046755" w:rsidRPr="006111D4" w:rsidRDefault="00046755" w:rsidP="00046755">
            <w:pPr>
              <w:spacing w:line="0" w:lineRule="atLeast"/>
              <w:ind w:hanging="10"/>
              <w:jc w:val="center"/>
            </w:pPr>
            <w:r w:rsidRPr="006111D4">
              <w:rPr>
                <w:sz w:val="22"/>
                <w:szCs w:val="22"/>
              </w:rPr>
              <w:t>чел.</w:t>
            </w:r>
          </w:p>
        </w:tc>
        <w:tc>
          <w:tcPr>
            <w:tcW w:w="1134" w:type="dxa"/>
            <w:tcBorders>
              <w:top w:val="single" w:sz="4" w:space="0" w:color="auto"/>
              <w:left w:val="single" w:sz="4" w:space="0" w:color="auto"/>
              <w:bottom w:val="nil"/>
              <w:right w:val="nil"/>
            </w:tcBorders>
            <w:vAlign w:val="center"/>
            <w:hideMark/>
          </w:tcPr>
          <w:p w:rsidR="00046755" w:rsidRPr="006111D4" w:rsidRDefault="00046755" w:rsidP="00046755">
            <w:pPr>
              <w:spacing w:line="0" w:lineRule="atLeast"/>
              <w:ind w:hanging="10"/>
              <w:jc w:val="center"/>
            </w:pPr>
            <w:r w:rsidRPr="006111D4">
              <w:rPr>
                <w:sz w:val="22"/>
                <w:szCs w:val="22"/>
              </w:rPr>
              <w:t>588</w:t>
            </w:r>
          </w:p>
        </w:tc>
        <w:tc>
          <w:tcPr>
            <w:tcW w:w="1134" w:type="dxa"/>
            <w:tcBorders>
              <w:top w:val="single" w:sz="4" w:space="0" w:color="auto"/>
              <w:left w:val="single" w:sz="4" w:space="0" w:color="auto"/>
              <w:bottom w:val="nil"/>
              <w:right w:val="single" w:sz="4" w:space="0" w:color="auto"/>
            </w:tcBorders>
            <w:vAlign w:val="center"/>
            <w:hideMark/>
          </w:tcPr>
          <w:p w:rsidR="00046755" w:rsidRPr="006111D4" w:rsidRDefault="00046755" w:rsidP="00046755">
            <w:pPr>
              <w:spacing w:line="0" w:lineRule="atLeast"/>
              <w:ind w:hanging="10"/>
              <w:jc w:val="center"/>
            </w:pPr>
            <w:r w:rsidRPr="006111D4">
              <w:rPr>
                <w:sz w:val="22"/>
                <w:szCs w:val="22"/>
              </w:rPr>
              <w:t>600</w:t>
            </w:r>
          </w:p>
        </w:tc>
        <w:tc>
          <w:tcPr>
            <w:tcW w:w="992" w:type="dxa"/>
            <w:tcBorders>
              <w:top w:val="single" w:sz="4" w:space="0" w:color="auto"/>
              <w:left w:val="single" w:sz="4" w:space="0" w:color="auto"/>
              <w:bottom w:val="nil"/>
              <w:right w:val="single" w:sz="4" w:space="0" w:color="auto"/>
            </w:tcBorders>
            <w:vAlign w:val="center"/>
            <w:hideMark/>
          </w:tcPr>
          <w:p w:rsidR="00046755" w:rsidRPr="006111D4" w:rsidRDefault="00046755" w:rsidP="00046755">
            <w:pPr>
              <w:spacing w:line="0" w:lineRule="atLeast"/>
              <w:ind w:hanging="10"/>
              <w:jc w:val="center"/>
            </w:pPr>
            <w:r w:rsidRPr="006111D4">
              <w:rPr>
                <w:sz w:val="22"/>
                <w:szCs w:val="22"/>
              </w:rPr>
              <w:t>605</w:t>
            </w:r>
          </w:p>
        </w:tc>
        <w:tc>
          <w:tcPr>
            <w:tcW w:w="993" w:type="dxa"/>
            <w:tcBorders>
              <w:top w:val="single" w:sz="4" w:space="0" w:color="auto"/>
              <w:left w:val="single" w:sz="4" w:space="0" w:color="auto"/>
              <w:bottom w:val="nil"/>
              <w:right w:val="nil"/>
            </w:tcBorders>
            <w:vAlign w:val="center"/>
            <w:hideMark/>
          </w:tcPr>
          <w:p w:rsidR="00046755" w:rsidRPr="006111D4" w:rsidRDefault="00046755" w:rsidP="00046755">
            <w:pPr>
              <w:spacing w:line="0" w:lineRule="atLeast"/>
              <w:ind w:hanging="10"/>
              <w:jc w:val="center"/>
            </w:pPr>
            <w:r w:rsidRPr="006111D4">
              <w:rPr>
                <w:sz w:val="22"/>
                <w:szCs w:val="22"/>
              </w:rPr>
              <w:t>608</w:t>
            </w:r>
          </w:p>
        </w:tc>
        <w:tc>
          <w:tcPr>
            <w:tcW w:w="992" w:type="dxa"/>
            <w:tcBorders>
              <w:top w:val="single" w:sz="4" w:space="0" w:color="auto"/>
              <w:left w:val="single" w:sz="4" w:space="0" w:color="auto"/>
              <w:bottom w:val="single" w:sz="4" w:space="0" w:color="auto"/>
              <w:right w:val="single" w:sz="4" w:space="0" w:color="auto"/>
            </w:tcBorders>
            <w:vAlign w:val="center"/>
            <w:hideMark/>
          </w:tcPr>
          <w:p w:rsidR="00046755" w:rsidRPr="006111D4" w:rsidRDefault="00046755" w:rsidP="00046755">
            <w:pPr>
              <w:spacing w:line="0" w:lineRule="atLeast"/>
              <w:ind w:firstLine="13"/>
              <w:jc w:val="center"/>
            </w:pPr>
            <w:r w:rsidRPr="006111D4">
              <w:rPr>
                <w:sz w:val="22"/>
                <w:szCs w:val="22"/>
              </w:rPr>
              <w:t>612</w:t>
            </w:r>
          </w:p>
        </w:tc>
        <w:tc>
          <w:tcPr>
            <w:tcW w:w="992"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0" w:lineRule="atLeast"/>
              <w:ind w:firstLine="13"/>
              <w:jc w:val="center"/>
            </w:pPr>
            <w:r w:rsidRPr="006111D4">
              <w:rPr>
                <w:sz w:val="22"/>
                <w:szCs w:val="22"/>
              </w:rPr>
              <w:t>612</w:t>
            </w:r>
          </w:p>
        </w:tc>
        <w:tc>
          <w:tcPr>
            <w:tcW w:w="992"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0" w:lineRule="atLeast"/>
              <w:ind w:firstLine="13"/>
              <w:jc w:val="center"/>
            </w:pPr>
            <w:r w:rsidRPr="006111D4">
              <w:rPr>
                <w:sz w:val="22"/>
                <w:szCs w:val="22"/>
              </w:rPr>
              <w:t>612</w:t>
            </w:r>
          </w:p>
        </w:tc>
      </w:tr>
      <w:tr w:rsidR="00046755" w:rsidRPr="006111D4" w:rsidTr="00046755">
        <w:trPr>
          <w:trHeight w:hRule="exact" w:val="584"/>
        </w:trPr>
        <w:tc>
          <w:tcPr>
            <w:tcW w:w="426" w:type="dxa"/>
            <w:tcBorders>
              <w:top w:val="single" w:sz="4" w:space="0" w:color="auto"/>
              <w:left w:val="single" w:sz="4" w:space="0" w:color="auto"/>
              <w:bottom w:val="nil"/>
              <w:right w:val="nil"/>
            </w:tcBorders>
            <w:hideMark/>
          </w:tcPr>
          <w:p w:rsidR="00046755" w:rsidRPr="006111D4" w:rsidRDefault="00046755" w:rsidP="00046755">
            <w:pPr>
              <w:spacing w:line="0" w:lineRule="atLeast"/>
              <w:ind w:hanging="10"/>
            </w:pPr>
            <w:r w:rsidRPr="006111D4">
              <w:rPr>
                <w:sz w:val="22"/>
                <w:szCs w:val="22"/>
              </w:rPr>
              <w:t>3.</w:t>
            </w:r>
          </w:p>
        </w:tc>
        <w:tc>
          <w:tcPr>
            <w:tcW w:w="6237" w:type="dxa"/>
            <w:tcBorders>
              <w:top w:val="single" w:sz="4" w:space="0" w:color="auto"/>
              <w:left w:val="single" w:sz="4" w:space="0" w:color="auto"/>
              <w:bottom w:val="nil"/>
              <w:right w:val="nil"/>
            </w:tcBorders>
            <w:vAlign w:val="bottom"/>
            <w:hideMark/>
          </w:tcPr>
          <w:p w:rsidR="00046755" w:rsidRPr="006111D4" w:rsidRDefault="00046755" w:rsidP="00046755">
            <w:pPr>
              <w:spacing w:line="0" w:lineRule="atLeast"/>
              <w:ind w:hanging="10"/>
            </w:pPr>
            <w:r w:rsidRPr="006111D4">
              <w:rPr>
                <w:sz w:val="22"/>
                <w:szCs w:val="22"/>
              </w:rPr>
              <w:t>Количество публикаций в средствах массовой информации о мероприятиях проводимых в рамках программы</w:t>
            </w:r>
          </w:p>
        </w:tc>
        <w:tc>
          <w:tcPr>
            <w:tcW w:w="850" w:type="dxa"/>
            <w:tcBorders>
              <w:top w:val="single" w:sz="4" w:space="0" w:color="auto"/>
              <w:left w:val="single" w:sz="4" w:space="0" w:color="auto"/>
              <w:bottom w:val="nil"/>
              <w:right w:val="nil"/>
            </w:tcBorders>
            <w:vAlign w:val="center"/>
            <w:hideMark/>
          </w:tcPr>
          <w:p w:rsidR="00046755" w:rsidRPr="006111D4" w:rsidRDefault="00046755" w:rsidP="00046755">
            <w:pPr>
              <w:spacing w:line="0" w:lineRule="atLeast"/>
              <w:ind w:hanging="10"/>
              <w:jc w:val="center"/>
            </w:pPr>
            <w:r w:rsidRPr="006111D4">
              <w:rPr>
                <w:sz w:val="22"/>
                <w:szCs w:val="22"/>
              </w:rPr>
              <w:t>шт.</w:t>
            </w:r>
          </w:p>
        </w:tc>
        <w:tc>
          <w:tcPr>
            <w:tcW w:w="1134" w:type="dxa"/>
            <w:tcBorders>
              <w:top w:val="single" w:sz="4" w:space="0" w:color="auto"/>
              <w:left w:val="single" w:sz="4" w:space="0" w:color="auto"/>
              <w:bottom w:val="nil"/>
              <w:right w:val="nil"/>
            </w:tcBorders>
            <w:vAlign w:val="center"/>
            <w:hideMark/>
          </w:tcPr>
          <w:p w:rsidR="00046755" w:rsidRPr="006111D4" w:rsidRDefault="00046755" w:rsidP="00046755">
            <w:pPr>
              <w:spacing w:line="0" w:lineRule="atLeast"/>
              <w:ind w:hanging="10"/>
              <w:jc w:val="center"/>
            </w:pPr>
            <w:r w:rsidRPr="006111D4">
              <w:rPr>
                <w:sz w:val="22"/>
                <w:szCs w:val="22"/>
              </w:rPr>
              <w:t>4</w:t>
            </w:r>
          </w:p>
        </w:tc>
        <w:tc>
          <w:tcPr>
            <w:tcW w:w="1134" w:type="dxa"/>
            <w:tcBorders>
              <w:top w:val="single" w:sz="4" w:space="0" w:color="auto"/>
              <w:left w:val="single" w:sz="4" w:space="0" w:color="auto"/>
              <w:bottom w:val="nil"/>
              <w:right w:val="single" w:sz="4" w:space="0" w:color="auto"/>
            </w:tcBorders>
            <w:vAlign w:val="center"/>
            <w:hideMark/>
          </w:tcPr>
          <w:p w:rsidR="00046755" w:rsidRPr="006111D4" w:rsidRDefault="00046755" w:rsidP="00046755">
            <w:pPr>
              <w:spacing w:line="0" w:lineRule="atLeast"/>
              <w:ind w:hanging="10"/>
              <w:jc w:val="center"/>
            </w:pPr>
            <w:r w:rsidRPr="006111D4">
              <w:rPr>
                <w:sz w:val="22"/>
                <w:szCs w:val="22"/>
              </w:rPr>
              <w:t>4</w:t>
            </w:r>
          </w:p>
        </w:tc>
        <w:tc>
          <w:tcPr>
            <w:tcW w:w="992" w:type="dxa"/>
            <w:tcBorders>
              <w:top w:val="single" w:sz="4" w:space="0" w:color="auto"/>
              <w:left w:val="single" w:sz="4" w:space="0" w:color="auto"/>
              <w:bottom w:val="nil"/>
              <w:right w:val="single" w:sz="4" w:space="0" w:color="auto"/>
            </w:tcBorders>
            <w:vAlign w:val="center"/>
            <w:hideMark/>
          </w:tcPr>
          <w:p w:rsidR="00046755" w:rsidRPr="006111D4" w:rsidRDefault="00046755" w:rsidP="00046755">
            <w:pPr>
              <w:spacing w:line="0" w:lineRule="atLeast"/>
              <w:ind w:hanging="10"/>
              <w:jc w:val="center"/>
            </w:pPr>
            <w:r w:rsidRPr="006111D4">
              <w:rPr>
                <w:sz w:val="22"/>
                <w:szCs w:val="22"/>
              </w:rPr>
              <w:t>4</w:t>
            </w:r>
          </w:p>
        </w:tc>
        <w:tc>
          <w:tcPr>
            <w:tcW w:w="993" w:type="dxa"/>
            <w:tcBorders>
              <w:top w:val="single" w:sz="4" w:space="0" w:color="auto"/>
              <w:left w:val="single" w:sz="4" w:space="0" w:color="auto"/>
              <w:bottom w:val="nil"/>
              <w:right w:val="nil"/>
            </w:tcBorders>
            <w:vAlign w:val="center"/>
            <w:hideMark/>
          </w:tcPr>
          <w:p w:rsidR="00046755" w:rsidRPr="006111D4" w:rsidRDefault="00046755" w:rsidP="00046755">
            <w:pPr>
              <w:spacing w:line="0" w:lineRule="atLeast"/>
              <w:ind w:hanging="10"/>
              <w:jc w:val="center"/>
            </w:pPr>
            <w:r w:rsidRPr="006111D4">
              <w:rPr>
                <w:sz w:val="22"/>
                <w:szCs w:val="22"/>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046755" w:rsidRPr="006111D4" w:rsidRDefault="00046755" w:rsidP="00046755">
            <w:pPr>
              <w:spacing w:line="0" w:lineRule="atLeast"/>
              <w:ind w:firstLine="13"/>
              <w:jc w:val="center"/>
            </w:pPr>
            <w:r w:rsidRPr="006111D4">
              <w:rPr>
                <w:sz w:val="22"/>
                <w:szCs w:val="22"/>
              </w:rPr>
              <w:t>4</w:t>
            </w:r>
          </w:p>
        </w:tc>
        <w:tc>
          <w:tcPr>
            <w:tcW w:w="992"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0" w:lineRule="atLeast"/>
              <w:ind w:firstLine="13"/>
              <w:jc w:val="center"/>
            </w:pPr>
          </w:p>
          <w:p w:rsidR="00046755" w:rsidRPr="006111D4" w:rsidRDefault="00046755" w:rsidP="00046755">
            <w:pPr>
              <w:spacing w:line="0" w:lineRule="atLeast"/>
              <w:ind w:firstLine="13"/>
              <w:jc w:val="center"/>
            </w:pPr>
            <w:r w:rsidRPr="006111D4">
              <w:rPr>
                <w:sz w:val="22"/>
                <w:szCs w:val="22"/>
              </w:rPr>
              <w:t>4</w:t>
            </w:r>
          </w:p>
        </w:tc>
        <w:tc>
          <w:tcPr>
            <w:tcW w:w="992"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0" w:lineRule="atLeast"/>
              <w:ind w:firstLine="13"/>
              <w:jc w:val="center"/>
            </w:pPr>
          </w:p>
          <w:p w:rsidR="00046755" w:rsidRPr="006111D4" w:rsidRDefault="00046755" w:rsidP="00046755">
            <w:pPr>
              <w:spacing w:line="0" w:lineRule="atLeast"/>
              <w:ind w:firstLine="13"/>
              <w:jc w:val="center"/>
            </w:pPr>
            <w:r w:rsidRPr="006111D4">
              <w:rPr>
                <w:sz w:val="22"/>
                <w:szCs w:val="22"/>
              </w:rPr>
              <w:t>4</w:t>
            </w:r>
          </w:p>
        </w:tc>
      </w:tr>
      <w:tr w:rsidR="00046755" w:rsidRPr="006111D4" w:rsidTr="00046755">
        <w:trPr>
          <w:trHeight w:hRule="exact" w:val="564"/>
        </w:trPr>
        <w:tc>
          <w:tcPr>
            <w:tcW w:w="426" w:type="dxa"/>
            <w:tcBorders>
              <w:top w:val="single" w:sz="4" w:space="0" w:color="auto"/>
              <w:left w:val="single" w:sz="4" w:space="0" w:color="auto"/>
              <w:bottom w:val="nil"/>
              <w:right w:val="nil"/>
            </w:tcBorders>
            <w:hideMark/>
          </w:tcPr>
          <w:p w:rsidR="00046755" w:rsidRPr="006111D4" w:rsidRDefault="00046755" w:rsidP="00046755">
            <w:pPr>
              <w:spacing w:line="0" w:lineRule="atLeast"/>
              <w:ind w:hanging="10"/>
            </w:pPr>
            <w:r w:rsidRPr="006111D4">
              <w:rPr>
                <w:sz w:val="22"/>
                <w:szCs w:val="22"/>
              </w:rPr>
              <w:t>4.</w:t>
            </w:r>
          </w:p>
        </w:tc>
        <w:tc>
          <w:tcPr>
            <w:tcW w:w="6237" w:type="dxa"/>
            <w:tcBorders>
              <w:top w:val="single" w:sz="4" w:space="0" w:color="auto"/>
              <w:left w:val="single" w:sz="4" w:space="0" w:color="auto"/>
              <w:bottom w:val="nil"/>
              <w:right w:val="nil"/>
            </w:tcBorders>
            <w:vAlign w:val="bottom"/>
            <w:hideMark/>
          </w:tcPr>
          <w:p w:rsidR="00046755" w:rsidRPr="006111D4" w:rsidRDefault="00046755" w:rsidP="00046755">
            <w:pPr>
              <w:spacing w:line="0" w:lineRule="atLeast"/>
              <w:ind w:hanging="10"/>
            </w:pPr>
            <w:r w:rsidRPr="006111D4">
              <w:rPr>
                <w:sz w:val="22"/>
                <w:szCs w:val="22"/>
              </w:rPr>
              <w:t>Количество размещенных материалов с социальной рекламой</w:t>
            </w:r>
          </w:p>
          <w:p w:rsidR="00046755" w:rsidRPr="006111D4" w:rsidRDefault="00046755" w:rsidP="00046755">
            <w:pPr>
              <w:spacing w:line="0" w:lineRule="atLeast"/>
              <w:ind w:hanging="10"/>
            </w:pPr>
          </w:p>
        </w:tc>
        <w:tc>
          <w:tcPr>
            <w:tcW w:w="850" w:type="dxa"/>
            <w:tcBorders>
              <w:top w:val="single" w:sz="4" w:space="0" w:color="auto"/>
              <w:left w:val="single" w:sz="4" w:space="0" w:color="auto"/>
              <w:bottom w:val="nil"/>
              <w:right w:val="nil"/>
            </w:tcBorders>
            <w:vAlign w:val="center"/>
            <w:hideMark/>
          </w:tcPr>
          <w:p w:rsidR="00046755" w:rsidRPr="006111D4" w:rsidRDefault="00046755" w:rsidP="00046755">
            <w:pPr>
              <w:spacing w:line="0" w:lineRule="atLeast"/>
              <w:ind w:hanging="10"/>
              <w:jc w:val="center"/>
            </w:pPr>
            <w:r w:rsidRPr="006111D4">
              <w:rPr>
                <w:sz w:val="22"/>
                <w:szCs w:val="22"/>
              </w:rPr>
              <w:t>шт.</w:t>
            </w:r>
          </w:p>
        </w:tc>
        <w:tc>
          <w:tcPr>
            <w:tcW w:w="1134" w:type="dxa"/>
            <w:tcBorders>
              <w:top w:val="single" w:sz="4" w:space="0" w:color="auto"/>
              <w:left w:val="single" w:sz="4" w:space="0" w:color="auto"/>
              <w:bottom w:val="nil"/>
              <w:right w:val="nil"/>
            </w:tcBorders>
            <w:vAlign w:val="center"/>
            <w:hideMark/>
          </w:tcPr>
          <w:p w:rsidR="00046755" w:rsidRPr="006111D4" w:rsidRDefault="00046755" w:rsidP="00046755">
            <w:pPr>
              <w:spacing w:line="0" w:lineRule="atLeast"/>
              <w:ind w:hanging="10"/>
              <w:jc w:val="center"/>
            </w:pPr>
            <w:r w:rsidRPr="006111D4">
              <w:rPr>
                <w:sz w:val="22"/>
                <w:szCs w:val="22"/>
              </w:rPr>
              <w:t>1</w:t>
            </w:r>
          </w:p>
        </w:tc>
        <w:tc>
          <w:tcPr>
            <w:tcW w:w="1134" w:type="dxa"/>
            <w:tcBorders>
              <w:top w:val="single" w:sz="4" w:space="0" w:color="auto"/>
              <w:left w:val="single" w:sz="4" w:space="0" w:color="auto"/>
              <w:bottom w:val="nil"/>
              <w:right w:val="single" w:sz="4" w:space="0" w:color="auto"/>
            </w:tcBorders>
            <w:vAlign w:val="center"/>
            <w:hideMark/>
          </w:tcPr>
          <w:p w:rsidR="00046755" w:rsidRPr="006111D4" w:rsidRDefault="00046755" w:rsidP="00046755">
            <w:pPr>
              <w:spacing w:line="0" w:lineRule="atLeast"/>
              <w:ind w:hanging="10"/>
              <w:jc w:val="center"/>
            </w:pPr>
            <w:r w:rsidRPr="006111D4">
              <w:rPr>
                <w:sz w:val="22"/>
                <w:szCs w:val="22"/>
              </w:rPr>
              <w:t>1</w:t>
            </w:r>
          </w:p>
        </w:tc>
        <w:tc>
          <w:tcPr>
            <w:tcW w:w="992" w:type="dxa"/>
            <w:tcBorders>
              <w:top w:val="single" w:sz="4" w:space="0" w:color="auto"/>
              <w:left w:val="single" w:sz="4" w:space="0" w:color="auto"/>
              <w:bottom w:val="nil"/>
              <w:right w:val="single" w:sz="4" w:space="0" w:color="auto"/>
            </w:tcBorders>
            <w:vAlign w:val="center"/>
            <w:hideMark/>
          </w:tcPr>
          <w:p w:rsidR="00046755" w:rsidRPr="006111D4" w:rsidRDefault="00046755" w:rsidP="00046755">
            <w:pPr>
              <w:spacing w:line="0" w:lineRule="atLeast"/>
              <w:ind w:hanging="10"/>
              <w:jc w:val="center"/>
            </w:pPr>
            <w:r w:rsidRPr="006111D4">
              <w:rPr>
                <w:sz w:val="22"/>
                <w:szCs w:val="22"/>
              </w:rPr>
              <w:t>1</w:t>
            </w:r>
          </w:p>
        </w:tc>
        <w:tc>
          <w:tcPr>
            <w:tcW w:w="993" w:type="dxa"/>
            <w:tcBorders>
              <w:top w:val="single" w:sz="4" w:space="0" w:color="auto"/>
              <w:left w:val="single" w:sz="4" w:space="0" w:color="auto"/>
              <w:bottom w:val="nil"/>
              <w:right w:val="nil"/>
            </w:tcBorders>
            <w:vAlign w:val="center"/>
            <w:hideMark/>
          </w:tcPr>
          <w:p w:rsidR="00046755" w:rsidRPr="006111D4" w:rsidRDefault="00046755" w:rsidP="00046755">
            <w:pPr>
              <w:spacing w:line="0" w:lineRule="atLeast"/>
              <w:ind w:hanging="10"/>
              <w:jc w:val="center"/>
            </w:pPr>
            <w:r w:rsidRPr="006111D4">
              <w:rPr>
                <w:sz w:val="22"/>
                <w:szCs w:val="22"/>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046755" w:rsidRPr="006111D4" w:rsidRDefault="00046755" w:rsidP="00046755">
            <w:pPr>
              <w:spacing w:line="0" w:lineRule="atLeast"/>
              <w:ind w:firstLine="13"/>
              <w:jc w:val="center"/>
            </w:pPr>
            <w:r w:rsidRPr="006111D4">
              <w:rPr>
                <w:sz w:val="22"/>
                <w:szCs w:val="22"/>
              </w:rPr>
              <w:t>1</w:t>
            </w:r>
          </w:p>
        </w:tc>
        <w:tc>
          <w:tcPr>
            <w:tcW w:w="992"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0" w:lineRule="atLeast"/>
              <w:ind w:firstLine="13"/>
              <w:jc w:val="center"/>
            </w:pPr>
          </w:p>
          <w:p w:rsidR="00046755" w:rsidRPr="006111D4" w:rsidRDefault="00046755" w:rsidP="00046755">
            <w:pPr>
              <w:spacing w:line="0" w:lineRule="atLeast"/>
              <w:ind w:firstLine="13"/>
              <w:jc w:val="center"/>
            </w:pPr>
            <w:r w:rsidRPr="006111D4">
              <w:rPr>
                <w:sz w:val="22"/>
                <w:szCs w:val="22"/>
              </w:rPr>
              <w:t>1</w:t>
            </w:r>
          </w:p>
        </w:tc>
        <w:tc>
          <w:tcPr>
            <w:tcW w:w="992"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0" w:lineRule="atLeast"/>
              <w:ind w:firstLine="13"/>
              <w:jc w:val="center"/>
            </w:pPr>
          </w:p>
          <w:p w:rsidR="00046755" w:rsidRPr="006111D4" w:rsidRDefault="00046755" w:rsidP="00046755">
            <w:pPr>
              <w:spacing w:line="0" w:lineRule="atLeast"/>
              <w:ind w:firstLine="13"/>
              <w:jc w:val="center"/>
            </w:pPr>
            <w:r w:rsidRPr="006111D4">
              <w:rPr>
                <w:sz w:val="22"/>
                <w:szCs w:val="22"/>
              </w:rPr>
              <w:t>1</w:t>
            </w:r>
          </w:p>
        </w:tc>
      </w:tr>
      <w:tr w:rsidR="00046755" w:rsidRPr="006111D4" w:rsidTr="00046755">
        <w:trPr>
          <w:trHeight w:hRule="exact" w:val="568"/>
        </w:trPr>
        <w:tc>
          <w:tcPr>
            <w:tcW w:w="426" w:type="dxa"/>
            <w:tcBorders>
              <w:top w:val="single" w:sz="4" w:space="0" w:color="auto"/>
              <w:left w:val="single" w:sz="4" w:space="0" w:color="auto"/>
              <w:bottom w:val="nil"/>
              <w:right w:val="nil"/>
            </w:tcBorders>
            <w:hideMark/>
          </w:tcPr>
          <w:p w:rsidR="00046755" w:rsidRPr="006111D4" w:rsidRDefault="00046755" w:rsidP="00046755">
            <w:pPr>
              <w:spacing w:line="0" w:lineRule="atLeast"/>
              <w:ind w:hanging="10"/>
            </w:pPr>
            <w:r w:rsidRPr="006111D4">
              <w:rPr>
                <w:sz w:val="22"/>
                <w:szCs w:val="22"/>
              </w:rPr>
              <w:t>5.</w:t>
            </w:r>
          </w:p>
        </w:tc>
        <w:tc>
          <w:tcPr>
            <w:tcW w:w="6237" w:type="dxa"/>
            <w:tcBorders>
              <w:top w:val="single" w:sz="4" w:space="0" w:color="auto"/>
              <w:left w:val="single" w:sz="4" w:space="0" w:color="auto"/>
              <w:bottom w:val="nil"/>
              <w:right w:val="nil"/>
            </w:tcBorders>
            <w:hideMark/>
          </w:tcPr>
          <w:p w:rsidR="00046755" w:rsidRPr="006111D4" w:rsidRDefault="00046755" w:rsidP="00046755">
            <w:pPr>
              <w:spacing w:line="0" w:lineRule="atLeast"/>
              <w:ind w:hanging="10"/>
            </w:pPr>
            <w:r w:rsidRPr="006111D4">
              <w:rPr>
                <w:sz w:val="22"/>
                <w:szCs w:val="22"/>
              </w:rPr>
              <w:t>Численность населения, поддерживающая свое здоровье с помощью физической культуры (на 1000 человек)</w:t>
            </w:r>
          </w:p>
        </w:tc>
        <w:tc>
          <w:tcPr>
            <w:tcW w:w="850" w:type="dxa"/>
            <w:tcBorders>
              <w:top w:val="single" w:sz="4" w:space="0" w:color="auto"/>
              <w:left w:val="single" w:sz="4" w:space="0" w:color="auto"/>
              <w:bottom w:val="nil"/>
              <w:right w:val="nil"/>
            </w:tcBorders>
            <w:vAlign w:val="center"/>
            <w:hideMark/>
          </w:tcPr>
          <w:p w:rsidR="00046755" w:rsidRPr="006111D4" w:rsidRDefault="00046755" w:rsidP="00046755">
            <w:pPr>
              <w:spacing w:line="0" w:lineRule="atLeast"/>
              <w:ind w:hanging="10"/>
              <w:jc w:val="center"/>
            </w:pPr>
            <w:r w:rsidRPr="006111D4">
              <w:rPr>
                <w:sz w:val="22"/>
                <w:szCs w:val="22"/>
              </w:rPr>
              <w:t>чел.</w:t>
            </w:r>
          </w:p>
        </w:tc>
        <w:tc>
          <w:tcPr>
            <w:tcW w:w="1134" w:type="dxa"/>
            <w:tcBorders>
              <w:top w:val="single" w:sz="4" w:space="0" w:color="auto"/>
              <w:left w:val="single" w:sz="4" w:space="0" w:color="auto"/>
              <w:bottom w:val="nil"/>
              <w:right w:val="nil"/>
            </w:tcBorders>
            <w:vAlign w:val="center"/>
            <w:hideMark/>
          </w:tcPr>
          <w:p w:rsidR="00046755" w:rsidRPr="006111D4" w:rsidRDefault="00046755" w:rsidP="00046755">
            <w:pPr>
              <w:spacing w:line="0" w:lineRule="atLeast"/>
              <w:ind w:hanging="10"/>
              <w:jc w:val="center"/>
            </w:pPr>
            <w:r w:rsidRPr="006111D4">
              <w:rPr>
                <w:sz w:val="22"/>
                <w:szCs w:val="22"/>
              </w:rPr>
              <w:t>517</w:t>
            </w:r>
          </w:p>
        </w:tc>
        <w:tc>
          <w:tcPr>
            <w:tcW w:w="1134" w:type="dxa"/>
            <w:tcBorders>
              <w:top w:val="single" w:sz="4" w:space="0" w:color="auto"/>
              <w:left w:val="single" w:sz="4" w:space="0" w:color="auto"/>
              <w:bottom w:val="nil"/>
              <w:right w:val="single" w:sz="4" w:space="0" w:color="auto"/>
            </w:tcBorders>
            <w:vAlign w:val="center"/>
            <w:hideMark/>
          </w:tcPr>
          <w:p w:rsidR="00046755" w:rsidRPr="006111D4" w:rsidRDefault="00046755" w:rsidP="00046755">
            <w:pPr>
              <w:spacing w:line="0" w:lineRule="atLeast"/>
              <w:ind w:hanging="10"/>
              <w:jc w:val="center"/>
            </w:pPr>
            <w:r w:rsidRPr="006111D4">
              <w:rPr>
                <w:sz w:val="22"/>
                <w:szCs w:val="22"/>
              </w:rPr>
              <w:t>541</w:t>
            </w:r>
          </w:p>
        </w:tc>
        <w:tc>
          <w:tcPr>
            <w:tcW w:w="992" w:type="dxa"/>
            <w:tcBorders>
              <w:top w:val="single" w:sz="4" w:space="0" w:color="auto"/>
              <w:left w:val="single" w:sz="4" w:space="0" w:color="auto"/>
              <w:bottom w:val="nil"/>
              <w:right w:val="single" w:sz="4" w:space="0" w:color="auto"/>
            </w:tcBorders>
            <w:vAlign w:val="center"/>
            <w:hideMark/>
          </w:tcPr>
          <w:p w:rsidR="00046755" w:rsidRPr="006111D4" w:rsidRDefault="00046755" w:rsidP="00046755">
            <w:pPr>
              <w:spacing w:line="0" w:lineRule="atLeast"/>
              <w:ind w:hanging="10"/>
              <w:jc w:val="center"/>
            </w:pPr>
            <w:r w:rsidRPr="006111D4">
              <w:rPr>
                <w:sz w:val="22"/>
                <w:szCs w:val="22"/>
              </w:rPr>
              <w:t>545</w:t>
            </w:r>
          </w:p>
        </w:tc>
        <w:tc>
          <w:tcPr>
            <w:tcW w:w="993" w:type="dxa"/>
            <w:tcBorders>
              <w:top w:val="single" w:sz="4" w:space="0" w:color="auto"/>
              <w:left w:val="single" w:sz="4" w:space="0" w:color="auto"/>
              <w:bottom w:val="nil"/>
              <w:right w:val="nil"/>
            </w:tcBorders>
            <w:vAlign w:val="center"/>
            <w:hideMark/>
          </w:tcPr>
          <w:p w:rsidR="00046755" w:rsidRPr="006111D4" w:rsidRDefault="00046755" w:rsidP="00046755">
            <w:pPr>
              <w:spacing w:line="0" w:lineRule="atLeast"/>
              <w:ind w:hanging="10"/>
              <w:jc w:val="center"/>
            </w:pPr>
            <w:r w:rsidRPr="006111D4">
              <w:rPr>
                <w:sz w:val="22"/>
                <w:szCs w:val="22"/>
              </w:rPr>
              <w:t>545</w:t>
            </w:r>
          </w:p>
        </w:tc>
        <w:tc>
          <w:tcPr>
            <w:tcW w:w="992" w:type="dxa"/>
            <w:tcBorders>
              <w:top w:val="single" w:sz="4" w:space="0" w:color="auto"/>
              <w:left w:val="single" w:sz="4" w:space="0" w:color="auto"/>
              <w:bottom w:val="single" w:sz="4" w:space="0" w:color="auto"/>
              <w:right w:val="single" w:sz="4" w:space="0" w:color="auto"/>
            </w:tcBorders>
            <w:vAlign w:val="center"/>
            <w:hideMark/>
          </w:tcPr>
          <w:p w:rsidR="00046755" w:rsidRPr="006111D4" w:rsidRDefault="00046755" w:rsidP="00046755">
            <w:pPr>
              <w:spacing w:line="0" w:lineRule="atLeast"/>
              <w:ind w:firstLine="13"/>
              <w:jc w:val="center"/>
            </w:pPr>
            <w:r w:rsidRPr="006111D4">
              <w:rPr>
                <w:sz w:val="22"/>
                <w:szCs w:val="22"/>
              </w:rPr>
              <w:t>545</w:t>
            </w:r>
          </w:p>
        </w:tc>
        <w:tc>
          <w:tcPr>
            <w:tcW w:w="992"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0" w:lineRule="atLeast"/>
              <w:ind w:firstLine="13"/>
              <w:jc w:val="center"/>
            </w:pPr>
          </w:p>
          <w:p w:rsidR="00046755" w:rsidRPr="006111D4" w:rsidRDefault="00046755" w:rsidP="00046755">
            <w:pPr>
              <w:spacing w:line="0" w:lineRule="atLeast"/>
              <w:ind w:firstLine="13"/>
              <w:jc w:val="center"/>
            </w:pPr>
            <w:r w:rsidRPr="006111D4">
              <w:rPr>
                <w:sz w:val="22"/>
                <w:szCs w:val="22"/>
              </w:rPr>
              <w:t>545</w:t>
            </w:r>
          </w:p>
        </w:tc>
        <w:tc>
          <w:tcPr>
            <w:tcW w:w="992"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0" w:lineRule="atLeast"/>
              <w:ind w:firstLine="13"/>
              <w:jc w:val="center"/>
            </w:pPr>
          </w:p>
          <w:p w:rsidR="00046755" w:rsidRPr="006111D4" w:rsidRDefault="00046755" w:rsidP="00046755">
            <w:pPr>
              <w:spacing w:line="0" w:lineRule="atLeast"/>
              <w:ind w:firstLine="13"/>
              <w:jc w:val="center"/>
            </w:pPr>
            <w:r w:rsidRPr="006111D4">
              <w:rPr>
                <w:sz w:val="22"/>
                <w:szCs w:val="22"/>
              </w:rPr>
              <w:t>545</w:t>
            </w:r>
          </w:p>
        </w:tc>
      </w:tr>
      <w:tr w:rsidR="00046755" w:rsidRPr="006111D4" w:rsidTr="00046755">
        <w:trPr>
          <w:trHeight w:hRule="exact" w:val="1133"/>
        </w:trPr>
        <w:tc>
          <w:tcPr>
            <w:tcW w:w="426" w:type="dxa"/>
            <w:tcBorders>
              <w:top w:val="single" w:sz="4" w:space="0" w:color="auto"/>
              <w:left w:val="single" w:sz="4" w:space="0" w:color="auto"/>
              <w:bottom w:val="single" w:sz="4" w:space="0" w:color="auto"/>
              <w:right w:val="nil"/>
            </w:tcBorders>
            <w:hideMark/>
          </w:tcPr>
          <w:p w:rsidR="00046755" w:rsidRPr="006111D4" w:rsidRDefault="00046755" w:rsidP="00046755">
            <w:pPr>
              <w:spacing w:line="0" w:lineRule="atLeast"/>
              <w:ind w:hanging="10"/>
            </w:pPr>
            <w:r w:rsidRPr="006111D4">
              <w:rPr>
                <w:sz w:val="22"/>
                <w:szCs w:val="22"/>
              </w:rPr>
              <w:lastRenderedPageBreak/>
              <w:t>6.</w:t>
            </w:r>
          </w:p>
        </w:tc>
        <w:tc>
          <w:tcPr>
            <w:tcW w:w="6237" w:type="dxa"/>
            <w:tcBorders>
              <w:top w:val="single" w:sz="4" w:space="0" w:color="auto"/>
              <w:left w:val="single" w:sz="4" w:space="0" w:color="auto"/>
              <w:bottom w:val="single" w:sz="4" w:space="0" w:color="auto"/>
              <w:right w:val="nil"/>
            </w:tcBorders>
            <w:hideMark/>
          </w:tcPr>
          <w:p w:rsidR="00046755" w:rsidRPr="006111D4" w:rsidRDefault="00046755" w:rsidP="00046755">
            <w:pPr>
              <w:spacing w:line="0" w:lineRule="atLeast"/>
              <w:ind w:hanging="10"/>
            </w:pPr>
            <w:r w:rsidRPr="006111D4">
              <w:rPr>
                <w:sz w:val="22"/>
                <w:szCs w:val="22"/>
              </w:rPr>
              <w:t>Количество лиц стоящих на профилактическом учете злоупотребляющих спиртными напитками и употребляющих наркотические и психически активные вещества в немедицинских целях (на 1000 человек)</w:t>
            </w:r>
          </w:p>
        </w:tc>
        <w:tc>
          <w:tcPr>
            <w:tcW w:w="850" w:type="dxa"/>
            <w:tcBorders>
              <w:top w:val="single" w:sz="4" w:space="0" w:color="auto"/>
              <w:left w:val="single" w:sz="4" w:space="0" w:color="auto"/>
              <w:bottom w:val="single" w:sz="4" w:space="0" w:color="auto"/>
              <w:right w:val="nil"/>
            </w:tcBorders>
            <w:vAlign w:val="center"/>
            <w:hideMark/>
          </w:tcPr>
          <w:p w:rsidR="00046755" w:rsidRPr="006111D4" w:rsidRDefault="00046755" w:rsidP="00046755">
            <w:pPr>
              <w:spacing w:line="0" w:lineRule="atLeast"/>
              <w:ind w:hanging="10"/>
              <w:jc w:val="center"/>
            </w:pPr>
            <w:r w:rsidRPr="006111D4">
              <w:t>чел.</w:t>
            </w:r>
          </w:p>
        </w:tc>
        <w:tc>
          <w:tcPr>
            <w:tcW w:w="1134" w:type="dxa"/>
            <w:tcBorders>
              <w:top w:val="single" w:sz="4" w:space="0" w:color="auto"/>
              <w:left w:val="single" w:sz="4" w:space="0" w:color="auto"/>
              <w:bottom w:val="single" w:sz="4" w:space="0" w:color="auto"/>
              <w:right w:val="nil"/>
            </w:tcBorders>
            <w:vAlign w:val="center"/>
            <w:hideMark/>
          </w:tcPr>
          <w:p w:rsidR="00046755" w:rsidRPr="006111D4" w:rsidRDefault="00046755" w:rsidP="00046755">
            <w:pPr>
              <w:spacing w:line="0" w:lineRule="atLeast"/>
              <w:ind w:hanging="10"/>
              <w:jc w:val="center"/>
            </w:pPr>
            <w:r w:rsidRPr="006111D4">
              <w:rPr>
                <w:sz w:val="22"/>
                <w:szCs w:val="22"/>
              </w:rPr>
              <w:t>4,1</w:t>
            </w:r>
          </w:p>
        </w:tc>
        <w:tc>
          <w:tcPr>
            <w:tcW w:w="1134" w:type="dxa"/>
            <w:tcBorders>
              <w:top w:val="single" w:sz="4" w:space="0" w:color="auto"/>
              <w:left w:val="single" w:sz="4" w:space="0" w:color="auto"/>
              <w:bottom w:val="single" w:sz="4" w:space="0" w:color="auto"/>
              <w:right w:val="single" w:sz="4" w:space="0" w:color="auto"/>
            </w:tcBorders>
            <w:vAlign w:val="center"/>
            <w:hideMark/>
          </w:tcPr>
          <w:p w:rsidR="00046755" w:rsidRPr="006111D4" w:rsidRDefault="00046755" w:rsidP="00046755">
            <w:pPr>
              <w:spacing w:line="0" w:lineRule="atLeast"/>
              <w:ind w:hanging="10"/>
              <w:jc w:val="center"/>
            </w:pPr>
            <w:r w:rsidRPr="006111D4">
              <w:rPr>
                <w:sz w:val="22"/>
                <w:szCs w:val="22"/>
              </w:rPr>
              <w:t>4,1</w:t>
            </w:r>
          </w:p>
        </w:tc>
        <w:tc>
          <w:tcPr>
            <w:tcW w:w="992" w:type="dxa"/>
            <w:tcBorders>
              <w:top w:val="single" w:sz="4" w:space="0" w:color="auto"/>
              <w:left w:val="single" w:sz="4" w:space="0" w:color="auto"/>
              <w:bottom w:val="single" w:sz="4" w:space="0" w:color="auto"/>
              <w:right w:val="single" w:sz="4" w:space="0" w:color="auto"/>
            </w:tcBorders>
            <w:vAlign w:val="center"/>
            <w:hideMark/>
          </w:tcPr>
          <w:p w:rsidR="00046755" w:rsidRPr="006111D4" w:rsidRDefault="00046755" w:rsidP="00046755">
            <w:pPr>
              <w:spacing w:line="0" w:lineRule="atLeast"/>
              <w:ind w:hanging="10"/>
              <w:jc w:val="center"/>
            </w:pPr>
            <w:r w:rsidRPr="006111D4">
              <w:rPr>
                <w:sz w:val="22"/>
                <w:szCs w:val="22"/>
              </w:rPr>
              <w:t>4,05</w:t>
            </w:r>
          </w:p>
        </w:tc>
        <w:tc>
          <w:tcPr>
            <w:tcW w:w="993" w:type="dxa"/>
            <w:tcBorders>
              <w:top w:val="single" w:sz="4" w:space="0" w:color="auto"/>
              <w:left w:val="single" w:sz="4" w:space="0" w:color="auto"/>
              <w:bottom w:val="single" w:sz="4" w:space="0" w:color="auto"/>
              <w:right w:val="nil"/>
            </w:tcBorders>
            <w:vAlign w:val="center"/>
            <w:hideMark/>
          </w:tcPr>
          <w:p w:rsidR="00046755" w:rsidRPr="006111D4" w:rsidRDefault="00046755" w:rsidP="00046755">
            <w:pPr>
              <w:spacing w:line="0" w:lineRule="atLeast"/>
              <w:ind w:hanging="10"/>
              <w:jc w:val="center"/>
            </w:pPr>
            <w:r w:rsidRPr="006111D4">
              <w:rPr>
                <w:sz w:val="22"/>
                <w:szCs w:val="22"/>
              </w:rPr>
              <w:t>4,05</w:t>
            </w:r>
          </w:p>
        </w:tc>
        <w:tc>
          <w:tcPr>
            <w:tcW w:w="992" w:type="dxa"/>
            <w:tcBorders>
              <w:top w:val="single" w:sz="4" w:space="0" w:color="auto"/>
              <w:left w:val="single" w:sz="4" w:space="0" w:color="auto"/>
              <w:bottom w:val="single" w:sz="4" w:space="0" w:color="auto"/>
              <w:right w:val="single" w:sz="4" w:space="0" w:color="auto"/>
            </w:tcBorders>
            <w:vAlign w:val="center"/>
            <w:hideMark/>
          </w:tcPr>
          <w:p w:rsidR="00046755" w:rsidRPr="006111D4" w:rsidRDefault="00046755" w:rsidP="00046755">
            <w:pPr>
              <w:spacing w:line="0" w:lineRule="atLeast"/>
              <w:ind w:firstLine="13"/>
              <w:jc w:val="center"/>
            </w:pPr>
            <w:r w:rsidRPr="006111D4">
              <w:rPr>
                <w:sz w:val="22"/>
                <w:szCs w:val="22"/>
              </w:rPr>
              <w:t>4,05</w:t>
            </w:r>
          </w:p>
        </w:tc>
        <w:tc>
          <w:tcPr>
            <w:tcW w:w="992"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0" w:lineRule="atLeast"/>
              <w:ind w:firstLine="13"/>
              <w:jc w:val="center"/>
            </w:pPr>
          </w:p>
          <w:p w:rsidR="00046755" w:rsidRPr="006111D4" w:rsidRDefault="00046755" w:rsidP="00046755">
            <w:pPr>
              <w:spacing w:line="0" w:lineRule="atLeast"/>
              <w:ind w:firstLine="13"/>
              <w:jc w:val="center"/>
            </w:pPr>
          </w:p>
          <w:p w:rsidR="00046755" w:rsidRPr="006111D4" w:rsidRDefault="00046755" w:rsidP="00046755">
            <w:pPr>
              <w:spacing w:line="0" w:lineRule="atLeast"/>
              <w:ind w:firstLine="13"/>
              <w:jc w:val="center"/>
            </w:pPr>
            <w:r w:rsidRPr="006111D4">
              <w:rPr>
                <w:sz w:val="22"/>
                <w:szCs w:val="22"/>
              </w:rPr>
              <w:t>4,0</w:t>
            </w:r>
          </w:p>
        </w:tc>
        <w:tc>
          <w:tcPr>
            <w:tcW w:w="992"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0" w:lineRule="atLeast"/>
              <w:ind w:firstLine="13"/>
              <w:jc w:val="center"/>
            </w:pPr>
          </w:p>
          <w:p w:rsidR="00046755" w:rsidRPr="006111D4" w:rsidRDefault="00046755" w:rsidP="00046755">
            <w:pPr>
              <w:spacing w:line="0" w:lineRule="atLeast"/>
              <w:ind w:firstLine="13"/>
              <w:jc w:val="center"/>
            </w:pPr>
          </w:p>
          <w:p w:rsidR="00046755" w:rsidRPr="006111D4" w:rsidRDefault="00046755" w:rsidP="00046755">
            <w:pPr>
              <w:spacing w:line="0" w:lineRule="atLeast"/>
              <w:ind w:firstLine="13"/>
              <w:jc w:val="center"/>
            </w:pPr>
            <w:r w:rsidRPr="006111D4">
              <w:rPr>
                <w:sz w:val="22"/>
                <w:szCs w:val="22"/>
              </w:rPr>
              <w:t>4,0</w:t>
            </w:r>
          </w:p>
        </w:tc>
      </w:tr>
    </w:tbl>
    <w:p w:rsidR="00046755" w:rsidRPr="006111D4" w:rsidRDefault="00046755" w:rsidP="00046755">
      <w:pPr>
        <w:rPr>
          <w:sz w:val="28"/>
          <w:szCs w:val="28"/>
        </w:rPr>
      </w:pPr>
    </w:p>
    <w:p w:rsidR="00046755" w:rsidRPr="006111D4" w:rsidRDefault="00046755" w:rsidP="00046755">
      <w:pPr>
        <w:rPr>
          <w:sz w:val="28"/>
          <w:szCs w:val="28"/>
        </w:rPr>
      </w:pPr>
      <w:r w:rsidRPr="006111D4">
        <w:rPr>
          <w:sz w:val="28"/>
          <w:szCs w:val="28"/>
        </w:rPr>
        <w:br w:type="page"/>
      </w:r>
    </w:p>
    <w:p w:rsidR="00046755" w:rsidRPr="006111D4" w:rsidRDefault="00046755" w:rsidP="00046755">
      <w:pPr>
        <w:tabs>
          <w:tab w:val="left" w:pos="14601"/>
        </w:tabs>
        <w:spacing w:after="100" w:afterAutospacing="1"/>
        <w:ind w:right="-143"/>
        <w:contextualSpacing/>
        <w:rPr>
          <w:sz w:val="28"/>
          <w:szCs w:val="28"/>
        </w:rPr>
      </w:pPr>
    </w:p>
    <w:p w:rsidR="00046755" w:rsidRPr="006111D4" w:rsidRDefault="00046755" w:rsidP="00046755">
      <w:pPr>
        <w:tabs>
          <w:tab w:val="left" w:pos="14601"/>
        </w:tabs>
        <w:spacing w:after="100" w:afterAutospacing="1"/>
        <w:ind w:right="-143"/>
        <w:contextualSpacing/>
        <w:jc w:val="right"/>
        <w:rPr>
          <w:sz w:val="28"/>
          <w:szCs w:val="28"/>
        </w:rPr>
      </w:pPr>
      <w:r w:rsidRPr="006111D4">
        <w:rPr>
          <w:sz w:val="28"/>
          <w:szCs w:val="28"/>
        </w:rPr>
        <w:t>Приложение 2</w:t>
      </w:r>
    </w:p>
    <w:p w:rsidR="00046755" w:rsidRPr="006111D4" w:rsidRDefault="00046755" w:rsidP="00046755">
      <w:pPr>
        <w:tabs>
          <w:tab w:val="left" w:pos="14601"/>
        </w:tabs>
        <w:spacing w:after="100" w:afterAutospacing="1"/>
        <w:ind w:right="-143"/>
        <w:contextualSpacing/>
        <w:jc w:val="right"/>
        <w:rPr>
          <w:sz w:val="28"/>
          <w:szCs w:val="28"/>
        </w:rPr>
      </w:pPr>
      <w:r w:rsidRPr="006111D4">
        <w:rPr>
          <w:sz w:val="28"/>
          <w:szCs w:val="28"/>
        </w:rPr>
        <w:t xml:space="preserve">к Муниципальной программе «Формирование </w:t>
      </w:r>
    </w:p>
    <w:p w:rsidR="00046755" w:rsidRPr="006111D4" w:rsidRDefault="00046755" w:rsidP="00046755">
      <w:pPr>
        <w:tabs>
          <w:tab w:val="left" w:pos="14601"/>
        </w:tabs>
        <w:spacing w:after="100" w:afterAutospacing="1"/>
        <w:ind w:right="-143"/>
        <w:contextualSpacing/>
        <w:jc w:val="right"/>
        <w:rPr>
          <w:sz w:val="28"/>
          <w:szCs w:val="28"/>
        </w:rPr>
      </w:pPr>
      <w:r w:rsidRPr="006111D4">
        <w:rPr>
          <w:sz w:val="28"/>
          <w:szCs w:val="28"/>
        </w:rPr>
        <w:t xml:space="preserve">и популяризация здорового образа жизни на </w:t>
      </w:r>
    </w:p>
    <w:p w:rsidR="00046755" w:rsidRPr="006111D4" w:rsidRDefault="00046755" w:rsidP="00046755">
      <w:pPr>
        <w:tabs>
          <w:tab w:val="left" w:pos="14601"/>
        </w:tabs>
        <w:spacing w:after="100" w:afterAutospacing="1"/>
        <w:ind w:right="-143"/>
        <w:contextualSpacing/>
        <w:jc w:val="right"/>
        <w:rPr>
          <w:sz w:val="28"/>
          <w:szCs w:val="28"/>
        </w:rPr>
      </w:pPr>
      <w:r w:rsidRPr="006111D4">
        <w:rPr>
          <w:sz w:val="28"/>
          <w:szCs w:val="28"/>
        </w:rPr>
        <w:t xml:space="preserve">территории муниципального образования </w:t>
      </w:r>
    </w:p>
    <w:p w:rsidR="00046755" w:rsidRPr="006111D4" w:rsidRDefault="00046755" w:rsidP="00046755">
      <w:pPr>
        <w:tabs>
          <w:tab w:val="left" w:pos="14601"/>
        </w:tabs>
        <w:spacing w:after="100" w:afterAutospacing="1"/>
        <w:ind w:right="-143"/>
        <w:contextualSpacing/>
        <w:jc w:val="right"/>
        <w:rPr>
          <w:sz w:val="28"/>
          <w:szCs w:val="28"/>
        </w:rPr>
      </w:pPr>
      <w:r w:rsidRPr="006111D4">
        <w:rPr>
          <w:sz w:val="28"/>
          <w:szCs w:val="28"/>
        </w:rPr>
        <w:t xml:space="preserve">Курьинский район Алтайского края» </w:t>
      </w:r>
    </w:p>
    <w:p w:rsidR="00046755" w:rsidRPr="006111D4" w:rsidRDefault="00046755" w:rsidP="00046755">
      <w:pPr>
        <w:tabs>
          <w:tab w:val="left" w:pos="14601"/>
        </w:tabs>
        <w:spacing w:after="100" w:afterAutospacing="1"/>
        <w:ind w:right="-143"/>
        <w:contextualSpacing/>
        <w:jc w:val="right"/>
        <w:rPr>
          <w:sz w:val="28"/>
          <w:szCs w:val="28"/>
        </w:rPr>
      </w:pPr>
      <w:r w:rsidRPr="006111D4">
        <w:rPr>
          <w:sz w:val="28"/>
          <w:szCs w:val="28"/>
        </w:rPr>
        <w:t>на 2026 - 2030 годы</w:t>
      </w:r>
    </w:p>
    <w:p w:rsidR="00046755" w:rsidRPr="006111D4" w:rsidRDefault="00046755" w:rsidP="00046755">
      <w:pPr>
        <w:tabs>
          <w:tab w:val="left" w:pos="14601"/>
        </w:tabs>
        <w:suppressAutoHyphens/>
        <w:spacing w:after="100" w:afterAutospacing="1"/>
        <w:contextualSpacing/>
        <w:jc w:val="center"/>
        <w:rPr>
          <w:b/>
          <w:sz w:val="28"/>
          <w:szCs w:val="28"/>
        </w:rPr>
      </w:pPr>
      <w:r w:rsidRPr="006111D4">
        <w:rPr>
          <w:b/>
          <w:sz w:val="28"/>
          <w:szCs w:val="28"/>
        </w:rPr>
        <w:t>Перечень мероприятий муниципальной программы</w:t>
      </w:r>
    </w:p>
    <w:p w:rsidR="00046755" w:rsidRPr="006111D4" w:rsidRDefault="00046755" w:rsidP="00046755">
      <w:pPr>
        <w:tabs>
          <w:tab w:val="left" w:pos="14601"/>
        </w:tabs>
        <w:suppressAutoHyphens/>
        <w:spacing w:after="100" w:afterAutospacing="1"/>
        <w:contextualSpacing/>
        <w:jc w:val="center"/>
        <w:rPr>
          <w:sz w:val="28"/>
          <w:szCs w:val="28"/>
        </w:rPr>
      </w:pPr>
    </w:p>
    <w:tbl>
      <w:tblPr>
        <w:tblOverlap w:val="never"/>
        <w:tblW w:w="14904" w:type="dxa"/>
        <w:jc w:val="center"/>
        <w:tblLayout w:type="fixed"/>
        <w:tblCellMar>
          <w:left w:w="10" w:type="dxa"/>
          <w:right w:w="10" w:type="dxa"/>
        </w:tblCellMar>
        <w:tblLook w:val="04A0" w:firstRow="1" w:lastRow="0" w:firstColumn="1" w:lastColumn="0" w:noHBand="0" w:noVBand="1"/>
      </w:tblPr>
      <w:tblGrid>
        <w:gridCol w:w="507"/>
        <w:gridCol w:w="3542"/>
        <w:gridCol w:w="2128"/>
        <w:gridCol w:w="1132"/>
        <w:gridCol w:w="851"/>
        <w:gridCol w:w="850"/>
        <w:gridCol w:w="851"/>
        <w:gridCol w:w="850"/>
        <w:gridCol w:w="895"/>
        <w:gridCol w:w="1479"/>
        <w:gridCol w:w="1819"/>
      </w:tblGrid>
      <w:tr w:rsidR="00046755" w:rsidRPr="006111D4" w:rsidTr="00046755">
        <w:trPr>
          <w:trHeight w:val="490"/>
          <w:jc w:val="center"/>
        </w:trPr>
        <w:tc>
          <w:tcPr>
            <w:tcW w:w="507" w:type="dxa"/>
            <w:vMerge w:val="restart"/>
            <w:tcBorders>
              <w:top w:val="single" w:sz="4" w:space="0" w:color="auto"/>
              <w:left w:val="single" w:sz="4" w:space="0" w:color="auto"/>
              <w:bottom w:val="nil"/>
              <w:right w:val="nil"/>
            </w:tcBorders>
            <w:vAlign w:val="center"/>
            <w:hideMark/>
          </w:tcPr>
          <w:p w:rsidR="00046755" w:rsidRPr="006111D4" w:rsidRDefault="00046755" w:rsidP="00046755">
            <w:pPr>
              <w:spacing w:line="220" w:lineRule="auto"/>
              <w:jc w:val="center"/>
            </w:pPr>
            <w:r w:rsidRPr="006111D4">
              <w:rPr>
                <w:sz w:val="22"/>
                <w:szCs w:val="22"/>
              </w:rPr>
              <w:t>№ п/п</w:t>
            </w:r>
          </w:p>
        </w:tc>
        <w:tc>
          <w:tcPr>
            <w:tcW w:w="3542" w:type="dxa"/>
            <w:vMerge w:val="restart"/>
            <w:tcBorders>
              <w:top w:val="single" w:sz="4" w:space="0" w:color="auto"/>
              <w:left w:val="single" w:sz="4" w:space="0" w:color="auto"/>
              <w:bottom w:val="nil"/>
              <w:right w:val="nil"/>
            </w:tcBorders>
            <w:vAlign w:val="center"/>
            <w:hideMark/>
          </w:tcPr>
          <w:p w:rsidR="00046755" w:rsidRPr="006111D4" w:rsidRDefault="00046755" w:rsidP="00046755">
            <w:pPr>
              <w:jc w:val="center"/>
            </w:pPr>
            <w:r w:rsidRPr="006111D4">
              <w:rPr>
                <w:sz w:val="22"/>
                <w:szCs w:val="22"/>
              </w:rPr>
              <w:t xml:space="preserve">Наименование программы, </w:t>
            </w:r>
          </w:p>
          <w:p w:rsidR="00046755" w:rsidRPr="006111D4" w:rsidRDefault="00046755" w:rsidP="00046755">
            <w:pPr>
              <w:jc w:val="center"/>
            </w:pPr>
            <w:r w:rsidRPr="006111D4">
              <w:rPr>
                <w:sz w:val="22"/>
                <w:szCs w:val="22"/>
              </w:rPr>
              <w:t>задач, мероприятий</w:t>
            </w:r>
          </w:p>
        </w:tc>
        <w:tc>
          <w:tcPr>
            <w:tcW w:w="2128" w:type="dxa"/>
            <w:vMerge w:val="restart"/>
            <w:tcBorders>
              <w:top w:val="single" w:sz="4" w:space="0" w:color="auto"/>
              <w:left w:val="single" w:sz="4" w:space="0" w:color="auto"/>
              <w:bottom w:val="nil"/>
              <w:right w:val="nil"/>
            </w:tcBorders>
            <w:vAlign w:val="center"/>
            <w:hideMark/>
          </w:tcPr>
          <w:p w:rsidR="00046755" w:rsidRPr="006111D4" w:rsidRDefault="00046755" w:rsidP="00046755">
            <w:pPr>
              <w:spacing w:line="228" w:lineRule="auto"/>
              <w:jc w:val="center"/>
            </w:pPr>
            <w:r w:rsidRPr="006111D4">
              <w:rPr>
                <w:sz w:val="22"/>
                <w:szCs w:val="22"/>
              </w:rPr>
              <w:t>Участники  мероприятий</w:t>
            </w:r>
          </w:p>
        </w:tc>
        <w:tc>
          <w:tcPr>
            <w:tcW w:w="5429" w:type="dxa"/>
            <w:gridSpan w:val="6"/>
            <w:tcBorders>
              <w:top w:val="single" w:sz="4" w:space="0" w:color="auto"/>
              <w:left w:val="single" w:sz="4" w:space="0" w:color="auto"/>
              <w:right w:val="single" w:sz="4" w:space="0" w:color="auto"/>
            </w:tcBorders>
            <w:vAlign w:val="bottom"/>
            <w:hideMark/>
          </w:tcPr>
          <w:p w:rsidR="00046755" w:rsidRPr="006111D4" w:rsidRDefault="00046755" w:rsidP="00046755">
            <w:pPr>
              <w:spacing w:line="228" w:lineRule="auto"/>
              <w:jc w:val="center"/>
            </w:pPr>
            <w:r w:rsidRPr="006111D4">
              <w:rPr>
                <w:sz w:val="22"/>
                <w:szCs w:val="22"/>
              </w:rPr>
              <w:t xml:space="preserve">Предельные объемы финансирования </w:t>
            </w:r>
            <w:r w:rsidRPr="006111D4">
              <w:rPr>
                <w:sz w:val="22"/>
                <w:szCs w:val="22"/>
                <w:lang w:eastAsia="en-US" w:bidi="en-US"/>
              </w:rPr>
              <w:t>(</w:t>
            </w:r>
            <w:r w:rsidRPr="006111D4">
              <w:rPr>
                <w:sz w:val="22"/>
                <w:szCs w:val="22"/>
              </w:rPr>
              <w:t>муниципальный бюджет) (тыс. рублей)</w:t>
            </w:r>
          </w:p>
        </w:tc>
        <w:tc>
          <w:tcPr>
            <w:tcW w:w="1479" w:type="dxa"/>
            <w:vMerge w:val="restart"/>
            <w:tcBorders>
              <w:top w:val="single" w:sz="4" w:space="0" w:color="auto"/>
              <w:left w:val="single" w:sz="4" w:space="0" w:color="auto"/>
              <w:bottom w:val="nil"/>
              <w:right w:val="single" w:sz="4" w:space="0" w:color="auto"/>
            </w:tcBorders>
            <w:vAlign w:val="center"/>
            <w:hideMark/>
          </w:tcPr>
          <w:p w:rsidR="00046755" w:rsidRPr="006111D4" w:rsidRDefault="00046755" w:rsidP="00046755">
            <w:pPr>
              <w:spacing w:line="228" w:lineRule="auto"/>
              <w:jc w:val="center"/>
            </w:pPr>
            <w:r w:rsidRPr="006111D4">
              <w:t>Всего</w:t>
            </w:r>
          </w:p>
        </w:tc>
        <w:tc>
          <w:tcPr>
            <w:tcW w:w="1819" w:type="dxa"/>
            <w:vMerge w:val="restart"/>
            <w:tcBorders>
              <w:top w:val="single" w:sz="4" w:space="0" w:color="auto"/>
              <w:left w:val="single" w:sz="4" w:space="0" w:color="auto"/>
              <w:right w:val="single" w:sz="4" w:space="0" w:color="auto"/>
            </w:tcBorders>
          </w:tcPr>
          <w:p w:rsidR="00046755" w:rsidRPr="006111D4" w:rsidRDefault="00046755" w:rsidP="00046755">
            <w:pPr>
              <w:spacing w:line="228" w:lineRule="auto"/>
              <w:jc w:val="center"/>
            </w:pPr>
            <w:r w:rsidRPr="006111D4">
              <w:rPr>
                <w:sz w:val="22"/>
                <w:szCs w:val="22"/>
              </w:rPr>
              <w:t>Источники финансирования</w:t>
            </w:r>
          </w:p>
        </w:tc>
      </w:tr>
      <w:tr w:rsidR="00046755" w:rsidRPr="006111D4" w:rsidTr="00046755">
        <w:trPr>
          <w:trHeight w:hRule="exact" w:val="230"/>
          <w:jc w:val="center"/>
        </w:trPr>
        <w:tc>
          <w:tcPr>
            <w:tcW w:w="507" w:type="dxa"/>
            <w:vMerge/>
            <w:tcBorders>
              <w:top w:val="single" w:sz="4" w:space="0" w:color="auto"/>
              <w:left w:val="single" w:sz="4" w:space="0" w:color="auto"/>
              <w:bottom w:val="nil"/>
              <w:right w:val="nil"/>
            </w:tcBorders>
            <w:vAlign w:val="center"/>
            <w:hideMark/>
          </w:tcPr>
          <w:p w:rsidR="00046755" w:rsidRPr="006111D4" w:rsidRDefault="00046755" w:rsidP="00046755"/>
        </w:tc>
        <w:tc>
          <w:tcPr>
            <w:tcW w:w="3542" w:type="dxa"/>
            <w:vMerge/>
            <w:tcBorders>
              <w:top w:val="single" w:sz="4" w:space="0" w:color="auto"/>
              <w:left w:val="single" w:sz="4" w:space="0" w:color="auto"/>
              <w:bottom w:val="nil"/>
              <w:right w:val="nil"/>
            </w:tcBorders>
            <w:vAlign w:val="center"/>
            <w:hideMark/>
          </w:tcPr>
          <w:p w:rsidR="00046755" w:rsidRPr="006111D4" w:rsidRDefault="00046755" w:rsidP="00046755"/>
        </w:tc>
        <w:tc>
          <w:tcPr>
            <w:tcW w:w="2128" w:type="dxa"/>
            <w:vMerge/>
            <w:tcBorders>
              <w:top w:val="single" w:sz="4" w:space="0" w:color="auto"/>
              <w:left w:val="single" w:sz="4" w:space="0" w:color="auto"/>
              <w:bottom w:val="nil"/>
              <w:right w:val="nil"/>
            </w:tcBorders>
            <w:vAlign w:val="center"/>
            <w:hideMark/>
          </w:tcPr>
          <w:p w:rsidR="00046755" w:rsidRPr="006111D4" w:rsidRDefault="00046755" w:rsidP="00046755"/>
        </w:tc>
        <w:tc>
          <w:tcPr>
            <w:tcW w:w="1132" w:type="dxa"/>
            <w:vMerge w:val="restart"/>
            <w:tcBorders>
              <w:top w:val="single" w:sz="4" w:space="0" w:color="auto"/>
              <w:left w:val="single" w:sz="4" w:space="0" w:color="auto"/>
              <w:bottom w:val="nil"/>
              <w:right w:val="nil"/>
            </w:tcBorders>
            <w:vAlign w:val="bottom"/>
            <w:hideMark/>
          </w:tcPr>
          <w:p w:rsidR="00046755" w:rsidRPr="006111D4" w:rsidRDefault="00046755" w:rsidP="00046755">
            <w:pPr>
              <w:spacing w:line="228" w:lineRule="auto"/>
            </w:pPr>
            <w:r w:rsidRPr="006111D4">
              <w:rPr>
                <w:sz w:val="22"/>
                <w:szCs w:val="22"/>
              </w:rPr>
              <w:t>период реализации муниципальной программы</w:t>
            </w:r>
          </w:p>
        </w:tc>
        <w:tc>
          <w:tcPr>
            <w:tcW w:w="2552" w:type="dxa"/>
            <w:gridSpan w:val="3"/>
            <w:tcBorders>
              <w:top w:val="single" w:sz="4" w:space="0" w:color="auto"/>
              <w:left w:val="single" w:sz="4" w:space="0" w:color="auto"/>
              <w:bottom w:val="nil"/>
              <w:right w:val="nil"/>
            </w:tcBorders>
            <w:vAlign w:val="bottom"/>
            <w:hideMark/>
          </w:tcPr>
          <w:p w:rsidR="00046755" w:rsidRPr="006111D4" w:rsidRDefault="00046755" w:rsidP="00046755">
            <w:pPr>
              <w:jc w:val="center"/>
            </w:pPr>
            <w:r w:rsidRPr="006111D4">
              <w:rPr>
                <w:sz w:val="22"/>
                <w:szCs w:val="22"/>
              </w:rPr>
              <w:t>в том числе по годам</w:t>
            </w:r>
          </w:p>
        </w:tc>
        <w:tc>
          <w:tcPr>
            <w:tcW w:w="850" w:type="dxa"/>
            <w:tcBorders>
              <w:top w:val="single" w:sz="4" w:space="0" w:color="auto"/>
              <w:left w:val="single" w:sz="4" w:space="0" w:color="auto"/>
              <w:bottom w:val="single" w:sz="4" w:space="0" w:color="auto"/>
              <w:right w:val="single" w:sz="4" w:space="0" w:color="auto"/>
            </w:tcBorders>
          </w:tcPr>
          <w:p w:rsidR="00046755" w:rsidRPr="006111D4" w:rsidRDefault="00046755" w:rsidP="00046755"/>
        </w:tc>
        <w:tc>
          <w:tcPr>
            <w:tcW w:w="895" w:type="dxa"/>
            <w:tcBorders>
              <w:top w:val="single" w:sz="4" w:space="0" w:color="auto"/>
              <w:left w:val="single" w:sz="4" w:space="0" w:color="auto"/>
              <w:bottom w:val="single" w:sz="4" w:space="0" w:color="auto"/>
              <w:right w:val="single" w:sz="4" w:space="0" w:color="auto"/>
            </w:tcBorders>
          </w:tcPr>
          <w:p w:rsidR="00046755" w:rsidRPr="006111D4" w:rsidRDefault="00046755" w:rsidP="00046755"/>
        </w:tc>
        <w:tc>
          <w:tcPr>
            <w:tcW w:w="1479" w:type="dxa"/>
            <w:vMerge/>
            <w:tcBorders>
              <w:top w:val="single" w:sz="4" w:space="0" w:color="auto"/>
              <w:left w:val="single" w:sz="4" w:space="0" w:color="auto"/>
              <w:bottom w:val="nil"/>
              <w:right w:val="single" w:sz="4" w:space="0" w:color="auto"/>
            </w:tcBorders>
            <w:vAlign w:val="center"/>
            <w:hideMark/>
          </w:tcPr>
          <w:p w:rsidR="00046755" w:rsidRPr="006111D4" w:rsidRDefault="00046755" w:rsidP="00046755"/>
        </w:tc>
        <w:tc>
          <w:tcPr>
            <w:tcW w:w="1819" w:type="dxa"/>
            <w:vMerge/>
            <w:tcBorders>
              <w:left w:val="single" w:sz="4" w:space="0" w:color="auto"/>
              <w:right w:val="single" w:sz="4" w:space="0" w:color="auto"/>
            </w:tcBorders>
          </w:tcPr>
          <w:p w:rsidR="00046755" w:rsidRPr="006111D4" w:rsidRDefault="00046755" w:rsidP="00046755"/>
        </w:tc>
      </w:tr>
      <w:tr w:rsidR="00046755" w:rsidRPr="006111D4" w:rsidTr="00046755">
        <w:trPr>
          <w:trHeight w:hRule="exact" w:val="1392"/>
          <w:jc w:val="center"/>
        </w:trPr>
        <w:tc>
          <w:tcPr>
            <w:tcW w:w="507" w:type="dxa"/>
            <w:vMerge/>
            <w:tcBorders>
              <w:top w:val="single" w:sz="4" w:space="0" w:color="auto"/>
              <w:left w:val="single" w:sz="4" w:space="0" w:color="auto"/>
              <w:bottom w:val="nil"/>
              <w:right w:val="nil"/>
            </w:tcBorders>
            <w:vAlign w:val="center"/>
            <w:hideMark/>
          </w:tcPr>
          <w:p w:rsidR="00046755" w:rsidRPr="006111D4" w:rsidRDefault="00046755" w:rsidP="00046755"/>
        </w:tc>
        <w:tc>
          <w:tcPr>
            <w:tcW w:w="3542" w:type="dxa"/>
            <w:vMerge/>
            <w:tcBorders>
              <w:top w:val="single" w:sz="4" w:space="0" w:color="auto"/>
              <w:left w:val="single" w:sz="4" w:space="0" w:color="auto"/>
              <w:bottom w:val="nil"/>
              <w:right w:val="nil"/>
            </w:tcBorders>
            <w:vAlign w:val="center"/>
            <w:hideMark/>
          </w:tcPr>
          <w:p w:rsidR="00046755" w:rsidRPr="006111D4" w:rsidRDefault="00046755" w:rsidP="00046755"/>
        </w:tc>
        <w:tc>
          <w:tcPr>
            <w:tcW w:w="2128" w:type="dxa"/>
            <w:vMerge/>
            <w:tcBorders>
              <w:top w:val="single" w:sz="4" w:space="0" w:color="auto"/>
              <w:left w:val="single" w:sz="4" w:space="0" w:color="auto"/>
              <w:bottom w:val="nil"/>
              <w:right w:val="nil"/>
            </w:tcBorders>
            <w:vAlign w:val="center"/>
            <w:hideMark/>
          </w:tcPr>
          <w:p w:rsidR="00046755" w:rsidRPr="006111D4" w:rsidRDefault="00046755" w:rsidP="00046755"/>
        </w:tc>
        <w:tc>
          <w:tcPr>
            <w:tcW w:w="1132" w:type="dxa"/>
            <w:vMerge/>
            <w:tcBorders>
              <w:top w:val="single" w:sz="4" w:space="0" w:color="auto"/>
              <w:left w:val="single" w:sz="4" w:space="0" w:color="auto"/>
              <w:bottom w:val="nil"/>
              <w:right w:val="nil"/>
            </w:tcBorders>
            <w:vAlign w:val="center"/>
            <w:hideMark/>
          </w:tcPr>
          <w:p w:rsidR="00046755" w:rsidRPr="006111D4" w:rsidRDefault="00046755" w:rsidP="00046755"/>
        </w:tc>
        <w:tc>
          <w:tcPr>
            <w:tcW w:w="851" w:type="dxa"/>
            <w:tcBorders>
              <w:top w:val="single" w:sz="4" w:space="0" w:color="auto"/>
              <w:left w:val="single" w:sz="4" w:space="0" w:color="auto"/>
              <w:bottom w:val="nil"/>
              <w:right w:val="nil"/>
            </w:tcBorders>
            <w:vAlign w:val="center"/>
            <w:hideMark/>
          </w:tcPr>
          <w:p w:rsidR="00046755" w:rsidRPr="006111D4" w:rsidRDefault="00046755" w:rsidP="00046755">
            <w:pPr>
              <w:jc w:val="center"/>
            </w:pPr>
          </w:p>
          <w:p w:rsidR="00046755" w:rsidRPr="006111D4" w:rsidRDefault="00046755" w:rsidP="00046755">
            <w:pPr>
              <w:jc w:val="center"/>
            </w:pPr>
            <w:r w:rsidRPr="006111D4">
              <w:rPr>
                <w:sz w:val="22"/>
                <w:szCs w:val="22"/>
              </w:rPr>
              <w:t>2026</w:t>
            </w:r>
          </w:p>
          <w:p w:rsidR="00046755" w:rsidRPr="006111D4" w:rsidRDefault="00046755" w:rsidP="00046755">
            <w:pPr>
              <w:jc w:val="center"/>
            </w:pPr>
          </w:p>
        </w:tc>
        <w:tc>
          <w:tcPr>
            <w:tcW w:w="850" w:type="dxa"/>
            <w:tcBorders>
              <w:top w:val="single" w:sz="4" w:space="0" w:color="auto"/>
              <w:left w:val="single" w:sz="4" w:space="0" w:color="auto"/>
              <w:bottom w:val="nil"/>
              <w:right w:val="nil"/>
            </w:tcBorders>
            <w:vAlign w:val="center"/>
            <w:hideMark/>
          </w:tcPr>
          <w:p w:rsidR="00046755" w:rsidRPr="006111D4" w:rsidRDefault="00046755" w:rsidP="00046755">
            <w:pPr>
              <w:jc w:val="center"/>
            </w:pPr>
          </w:p>
          <w:p w:rsidR="00046755" w:rsidRPr="006111D4" w:rsidRDefault="00046755" w:rsidP="00046755">
            <w:pPr>
              <w:jc w:val="center"/>
            </w:pPr>
            <w:r w:rsidRPr="006111D4">
              <w:rPr>
                <w:sz w:val="22"/>
                <w:szCs w:val="22"/>
              </w:rPr>
              <w:t>2027</w:t>
            </w:r>
          </w:p>
          <w:p w:rsidR="00046755" w:rsidRPr="006111D4" w:rsidRDefault="00046755" w:rsidP="00046755">
            <w:pPr>
              <w:jc w:val="center"/>
            </w:pPr>
          </w:p>
        </w:tc>
        <w:tc>
          <w:tcPr>
            <w:tcW w:w="851" w:type="dxa"/>
            <w:tcBorders>
              <w:top w:val="single" w:sz="4" w:space="0" w:color="auto"/>
              <w:left w:val="single" w:sz="4" w:space="0" w:color="auto"/>
              <w:bottom w:val="nil"/>
              <w:right w:val="nil"/>
            </w:tcBorders>
            <w:vAlign w:val="center"/>
            <w:hideMark/>
          </w:tcPr>
          <w:p w:rsidR="00046755" w:rsidRPr="006111D4" w:rsidRDefault="00046755" w:rsidP="00046755">
            <w:pPr>
              <w:jc w:val="center"/>
            </w:pPr>
          </w:p>
          <w:p w:rsidR="00046755" w:rsidRPr="006111D4" w:rsidRDefault="00046755" w:rsidP="00046755">
            <w:pPr>
              <w:jc w:val="center"/>
            </w:pPr>
            <w:r w:rsidRPr="006111D4">
              <w:rPr>
                <w:sz w:val="22"/>
                <w:szCs w:val="22"/>
              </w:rPr>
              <w:t>2028</w:t>
            </w:r>
          </w:p>
          <w:p w:rsidR="00046755" w:rsidRPr="006111D4" w:rsidRDefault="00046755" w:rsidP="00046755">
            <w:pPr>
              <w:jc w:val="center"/>
            </w:pPr>
          </w:p>
        </w:tc>
        <w:tc>
          <w:tcPr>
            <w:tcW w:w="850" w:type="dxa"/>
            <w:tcBorders>
              <w:top w:val="single" w:sz="4" w:space="0" w:color="auto"/>
              <w:left w:val="single" w:sz="4" w:space="0" w:color="auto"/>
              <w:bottom w:val="nil"/>
              <w:right w:val="single" w:sz="4" w:space="0" w:color="auto"/>
            </w:tcBorders>
          </w:tcPr>
          <w:p w:rsidR="00046755" w:rsidRPr="006111D4" w:rsidRDefault="00046755" w:rsidP="00046755">
            <w:pPr>
              <w:jc w:val="center"/>
            </w:pPr>
          </w:p>
          <w:p w:rsidR="00046755" w:rsidRPr="006111D4" w:rsidRDefault="00046755" w:rsidP="00046755">
            <w:pPr>
              <w:jc w:val="center"/>
            </w:pPr>
          </w:p>
          <w:p w:rsidR="00046755" w:rsidRPr="006111D4" w:rsidRDefault="00046755" w:rsidP="00046755">
            <w:pPr>
              <w:jc w:val="center"/>
            </w:pPr>
            <w:r w:rsidRPr="006111D4">
              <w:rPr>
                <w:sz w:val="22"/>
                <w:szCs w:val="22"/>
              </w:rPr>
              <w:t>2029</w:t>
            </w:r>
          </w:p>
        </w:tc>
        <w:tc>
          <w:tcPr>
            <w:tcW w:w="895" w:type="dxa"/>
            <w:tcBorders>
              <w:top w:val="single" w:sz="4" w:space="0" w:color="auto"/>
              <w:left w:val="single" w:sz="4" w:space="0" w:color="auto"/>
              <w:bottom w:val="nil"/>
              <w:right w:val="single" w:sz="4" w:space="0" w:color="auto"/>
            </w:tcBorders>
          </w:tcPr>
          <w:p w:rsidR="00046755" w:rsidRPr="006111D4" w:rsidRDefault="00046755" w:rsidP="00046755">
            <w:pPr>
              <w:jc w:val="center"/>
            </w:pPr>
          </w:p>
          <w:p w:rsidR="00046755" w:rsidRPr="006111D4" w:rsidRDefault="00046755" w:rsidP="00046755">
            <w:pPr>
              <w:jc w:val="center"/>
            </w:pPr>
          </w:p>
          <w:p w:rsidR="00046755" w:rsidRPr="006111D4" w:rsidRDefault="00046755" w:rsidP="00046755">
            <w:pPr>
              <w:jc w:val="center"/>
            </w:pPr>
            <w:r w:rsidRPr="006111D4">
              <w:rPr>
                <w:sz w:val="22"/>
                <w:szCs w:val="22"/>
              </w:rPr>
              <w:t>2030</w:t>
            </w:r>
          </w:p>
        </w:tc>
        <w:tc>
          <w:tcPr>
            <w:tcW w:w="1479" w:type="dxa"/>
            <w:tcBorders>
              <w:top w:val="nil"/>
              <w:left w:val="single" w:sz="4" w:space="0" w:color="auto"/>
              <w:bottom w:val="nil"/>
              <w:right w:val="single" w:sz="4" w:space="0" w:color="auto"/>
            </w:tcBorders>
            <w:vAlign w:val="center"/>
          </w:tcPr>
          <w:p w:rsidR="00046755" w:rsidRPr="006111D4" w:rsidRDefault="00046755" w:rsidP="00046755"/>
        </w:tc>
        <w:tc>
          <w:tcPr>
            <w:tcW w:w="1819" w:type="dxa"/>
            <w:vMerge/>
            <w:tcBorders>
              <w:left w:val="single" w:sz="4" w:space="0" w:color="auto"/>
              <w:bottom w:val="nil"/>
              <w:right w:val="single" w:sz="4" w:space="0" w:color="auto"/>
            </w:tcBorders>
          </w:tcPr>
          <w:p w:rsidR="00046755" w:rsidRPr="006111D4" w:rsidRDefault="00046755" w:rsidP="00046755"/>
        </w:tc>
      </w:tr>
      <w:tr w:rsidR="00046755" w:rsidRPr="006111D4" w:rsidTr="00046755">
        <w:trPr>
          <w:trHeight w:val="247"/>
          <w:jc w:val="center"/>
        </w:trPr>
        <w:tc>
          <w:tcPr>
            <w:tcW w:w="507" w:type="dxa"/>
            <w:tcBorders>
              <w:top w:val="single" w:sz="4" w:space="0" w:color="auto"/>
              <w:left w:val="single" w:sz="4" w:space="0" w:color="auto"/>
              <w:bottom w:val="nil"/>
              <w:right w:val="nil"/>
            </w:tcBorders>
            <w:hideMark/>
          </w:tcPr>
          <w:p w:rsidR="00046755" w:rsidRPr="006111D4" w:rsidRDefault="00046755" w:rsidP="00046755">
            <w:r w:rsidRPr="006111D4">
              <w:rPr>
                <w:sz w:val="22"/>
                <w:szCs w:val="22"/>
              </w:rPr>
              <w:t xml:space="preserve">   1</w:t>
            </w:r>
          </w:p>
        </w:tc>
        <w:tc>
          <w:tcPr>
            <w:tcW w:w="3542" w:type="dxa"/>
            <w:tcBorders>
              <w:top w:val="single" w:sz="4" w:space="0" w:color="auto"/>
              <w:left w:val="single" w:sz="4" w:space="0" w:color="auto"/>
              <w:bottom w:val="nil"/>
              <w:right w:val="nil"/>
            </w:tcBorders>
            <w:hideMark/>
          </w:tcPr>
          <w:p w:rsidR="00046755" w:rsidRPr="006111D4" w:rsidRDefault="00046755" w:rsidP="00046755">
            <w:pPr>
              <w:jc w:val="center"/>
            </w:pPr>
            <w:r w:rsidRPr="006111D4">
              <w:rPr>
                <w:sz w:val="22"/>
                <w:szCs w:val="22"/>
              </w:rPr>
              <w:t>2</w:t>
            </w:r>
          </w:p>
        </w:tc>
        <w:tc>
          <w:tcPr>
            <w:tcW w:w="2128" w:type="dxa"/>
            <w:tcBorders>
              <w:top w:val="single" w:sz="4" w:space="0" w:color="auto"/>
              <w:left w:val="single" w:sz="4" w:space="0" w:color="auto"/>
              <w:bottom w:val="nil"/>
              <w:right w:val="nil"/>
            </w:tcBorders>
            <w:hideMark/>
          </w:tcPr>
          <w:p w:rsidR="00046755" w:rsidRPr="006111D4" w:rsidRDefault="00046755" w:rsidP="00046755">
            <w:pPr>
              <w:jc w:val="center"/>
            </w:pPr>
            <w:r w:rsidRPr="006111D4">
              <w:rPr>
                <w:sz w:val="22"/>
                <w:szCs w:val="22"/>
              </w:rPr>
              <w:t>3</w:t>
            </w:r>
          </w:p>
        </w:tc>
        <w:tc>
          <w:tcPr>
            <w:tcW w:w="1132" w:type="dxa"/>
            <w:tcBorders>
              <w:top w:val="single" w:sz="4" w:space="0" w:color="auto"/>
              <w:left w:val="single" w:sz="4" w:space="0" w:color="auto"/>
              <w:bottom w:val="nil"/>
              <w:right w:val="nil"/>
            </w:tcBorders>
            <w:hideMark/>
          </w:tcPr>
          <w:p w:rsidR="00046755" w:rsidRPr="006111D4" w:rsidRDefault="00046755" w:rsidP="00046755">
            <w:pPr>
              <w:jc w:val="center"/>
            </w:pPr>
            <w:r w:rsidRPr="006111D4">
              <w:rPr>
                <w:sz w:val="22"/>
                <w:szCs w:val="22"/>
              </w:rPr>
              <w:t>4</w:t>
            </w:r>
          </w:p>
        </w:tc>
        <w:tc>
          <w:tcPr>
            <w:tcW w:w="851" w:type="dxa"/>
            <w:tcBorders>
              <w:top w:val="single" w:sz="4" w:space="0" w:color="auto"/>
              <w:left w:val="single" w:sz="4" w:space="0" w:color="auto"/>
              <w:bottom w:val="nil"/>
              <w:right w:val="nil"/>
            </w:tcBorders>
            <w:hideMark/>
          </w:tcPr>
          <w:p w:rsidR="00046755" w:rsidRPr="006111D4" w:rsidRDefault="00046755" w:rsidP="00046755">
            <w:pPr>
              <w:ind w:firstLine="340"/>
              <w:jc w:val="center"/>
            </w:pPr>
            <w:r w:rsidRPr="006111D4">
              <w:rPr>
                <w:sz w:val="22"/>
                <w:szCs w:val="22"/>
              </w:rPr>
              <w:t>5</w:t>
            </w:r>
          </w:p>
        </w:tc>
        <w:tc>
          <w:tcPr>
            <w:tcW w:w="850" w:type="dxa"/>
            <w:tcBorders>
              <w:top w:val="single" w:sz="4" w:space="0" w:color="auto"/>
              <w:left w:val="single" w:sz="4" w:space="0" w:color="auto"/>
              <w:bottom w:val="nil"/>
              <w:right w:val="nil"/>
            </w:tcBorders>
            <w:hideMark/>
          </w:tcPr>
          <w:p w:rsidR="00046755" w:rsidRPr="006111D4" w:rsidRDefault="00046755" w:rsidP="00046755">
            <w:pPr>
              <w:jc w:val="center"/>
            </w:pPr>
            <w:r w:rsidRPr="006111D4">
              <w:rPr>
                <w:sz w:val="22"/>
                <w:szCs w:val="22"/>
              </w:rPr>
              <w:t>6</w:t>
            </w:r>
          </w:p>
        </w:tc>
        <w:tc>
          <w:tcPr>
            <w:tcW w:w="851" w:type="dxa"/>
            <w:tcBorders>
              <w:top w:val="single" w:sz="4" w:space="0" w:color="auto"/>
              <w:left w:val="single" w:sz="4" w:space="0" w:color="auto"/>
              <w:bottom w:val="nil"/>
              <w:right w:val="nil"/>
            </w:tcBorders>
            <w:hideMark/>
          </w:tcPr>
          <w:p w:rsidR="00046755" w:rsidRPr="006111D4" w:rsidRDefault="00046755" w:rsidP="00046755">
            <w:pPr>
              <w:ind w:firstLine="340"/>
              <w:jc w:val="center"/>
            </w:pPr>
            <w:r w:rsidRPr="006111D4">
              <w:rPr>
                <w:sz w:val="22"/>
                <w:szCs w:val="22"/>
              </w:rPr>
              <w:t>7</w:t>
            </w:r>
          </w:p>
        </w:tc>
        <w:tc>
          <w:tcPr>
            <w:tcW w:w="850" w:type="dxa"/>
            <w:tcBorders>
              <w:top w:val="single" w:sz="4" w:space="0" w:color="auto"/>
              <w:left w:val="single" w:sz="4" w:space="0" w:color="auto"/>
              <w:bottom w:val="nil"/>
              <w:right w:val="single" w:sz="4" w:space="0" w:color="auto"/>
            </w:tcBorders>
          </w:tcPr>
          <w:p w:rsidR="00046755" w:rsidRPr="006111D4" w:rsidRDefault="00046755" w:rsidP="00046755">
            <w:pPr>
              <w:jc w:val="center"/>
            </w:pPr>
            <w:r w:rsidRPr="006111D4">
              <w:rPr>
                <w:sz w:val="22"/>
                <w:szCs w:val="22"/>
              </w:rPr>
              <w:t>8</w:t>
            </w:r>
          </w:p>
        </w:tc>
        <w:tc>
          <w:tcPr>
            <w:tcW w:w="895" w:type="dxa"/>
            <w:tcBorders>
              <w:top w:val="single" w:sz="4" w:space="0" w:color="auto"/>
              <w:left w:val="single" w:sz="4" w:space="0" w:color="auto"/>
              <w:bottom w:val="nil"/>
              <w:right w:val="single" w:sz="4" w:space="0" w:color="auto"/>
            </w:tcBorders>
          </w:tcPr>
          <w:p w:rsidR="00046755" w:rsidRPr="006111D4" w:rsidRDefault="00046755" w:rsidP="00046755">
            <w:pPr>
              <w:jc w:val="center"/>
            </w:pPr>
            <w:r w:rsidRPr="006111D4">
              <w:rPr>
                <w:sz w:val="22"/>
                <w:szCs w:val="22"/>
              </w:rPr>
              <w:t>9</w:t>
            </w:r>
          </w:p>
        </w:tc>
        <w:tc>
          <w:tcPr>
            <w:tcW w:w="1479" w:type="dxa"/>
            <w:tcBorders>
              <w:top w:val="single" w:sz="4" w:space="0" w:color="auto"/>
              <w:left w:val="single" w:sz="4" w:space="0" w:color="auto"/>
              <w:bottom w:val="nil"/>
              <w:right w:val="single" w:sz="4" w:space="0" w:color="auto"/>
            </w:tcBorders>
            <w:hideMark/>
          </w:tcPr>
          <w:p w:rsidR="00046755" w:rsidRPr="006111D4" w:rsidRDefault="00046755" w:rsidP="00046755">
            <w:pPr>
              <w:jc w:val="center"/>
            </w:pPr>
            <w:r w:rsidRPr="006111D4">
              <w:rPr>
                <w:sz w:val="22"/>
                <w:szCs w:val="22"/>
              </w:rPr>
              <w:t>10</w:t>
            </w:r>
          </w:p>
        </w:tc>
        <w:tc>
          <w:tcPr>
            <w:tcW w:w="1819" w:type="dxa"/>
            <w:tcBorders>
              <w:top w:val="single" w:sz="4" w:space="0" w:color="auto"/>
              <w:left w:val="single" w:sz="4" w:space="0" w:color="auto"/>
              <w:bottom w:val="nil"/>
              <w:right w:val="single" w:sz="4" w:space="0" w:color="auto"/>
            </w:tcBorders>
          </w:tcPr>
          <w:p w:rsidR="00046755" w:rsidRPr="006111D4" w:rsidRDefault="00046755" w:rsidP="00046755">
            <w:pPr>
              <w:jc w:val="center"/>
            </w:pPr>
            <w:r w:rsidRPr="006111D4">
              <w:rPr>
                <w:sz w:val="22"/>
                <w:szCs w:val="22"/>
              </w:rPr>
              <w:t>11</w:t>
            </w:r>
          </w:p>
        </w:tc>
      </w:tr>
      <w:tr w:rsidR="00046755" w:rsidRPr="006111D4" w:rsidTr="00046755">
        <w:trPr>
          <w:trHeight w:hRule="exact" w:val="683"/>
          <w:jc w:val="center"/>
        </w:trPr>
        <w:tc>
          <w:tcPr>
            <w:tcW w:w="507" w:type="dxa"/>
            <w:tcBorders>
              <w:top w:val="single" w:sz="4" w:space="0" w:color="auto"/>
              <w:left w:val="single" w:sz="4" w:space="0" w:color="auto"/>
              <w:bottom w:val="nil"/>
              <w:right w:val="single" w:sz="4" w:space="0" w:color="auto"/>
            </w:tcBorders>
          </w:tcPr>
          <w:p w:rsidR="00046755" w:rsidRPr="006111D4" w:rsidRDefault="00046755" w:rsidP="00046755">
            <w:pPr>
              <w:spacing w:line="228" w:lineRule="auto"/>
              <w:jc w:val="center"/>
            </w:pPr>
            <w:r w:rsidRPr="006111D4">
              <w:rPr>
                <w:sz w:val="22"/>
                <w:szCs w:val="22"/>
              </w:rPr>
              <w:t>1.</w:t>
            </w:r>
          </w:p>
        </w:tc>
        <w:tc>
          <w:tcPr>
            <w:tcW w:w="14397" w:type="dxa"/>
            <w:gridSpan w:val="10"/>
            <w:tcBorders>
              <w:top w:val="single" w:sz="4" w:space="0" w:color="auto"/>
              <w:left w:val="single" w:sz="4" w:space="0" w:color="auto"/>
              <w:bottom w:val="nil"/>
              <w:right w:val="single" w:sz="4" w:space="0" w:color="auto"/>
            </w:tcBorders>
          </w:tcPr>
          <w:p w:rsidR="00046755" w:rsidRPr="006111D4" w:rsidRDefault="00046755" w:rsidP="00046755">
            <w:pPr>
              <w:spacing w:line="228" w:lineRule="auto"/>
              <w:jc w:val="center"/>
            </w:pPr>
            <w:r>
              <w:rPr>
                <w:sz w:val="22"/>
                <w:szCs w:val="22"/>
              </w:rPr>
              <w:t>Цель</w:t>
            </w:r>
            <w:r w:rsidRPr="006111D4">
              <w:rPr>
                <w:sz w:val="22"/>
                <w:szCs w:val="22"/>
              </w:rPr>
              <w:t xml:space="preserve"> </w:t>
            </w:r>
            <w:r>
              <w:rPr>
                <w:sz w:val="22"/>
                <w:szCs w:val="22"/>
              </w:rPr>
              <w:t>1.</w:t>
            </w:r>
            <w:r w:rsidRPr="006111D4">
              <w:rPr>
                <w:sz w:val="22"/>
                <w:szCs w:val="22"/>
              </w:rPr>
              <w:t>Формирование условий и возможностей, стимулирующих граждан к ведению здорового образа жизни, что в конечном итоге должно привести к улучшению состояния здоровья населения и увеличению ожидаемой продолжительности жизни</w:t>
            </w:r>
          </w:p>
        </w:tc>
      </w:tr>
      <w:tr w:rsidR="00046755" w:rsidRPr="006111D4" w:rsidTr="00046755">
        <w:trPr>
          <w:trHeight w:hRule="exact" w:val="619"/>
          <w:jc w:val="center"/>
        </w:trPr>
        <w:tc>
          <w:tcPr>
            <w:tcW w:w="507"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pStyle w:val="a4"/>
              <w:widowControl w:val="0"/>
              <w:spacing w:line="228" w:lineRule="auto"/>
            </w:pPr>
          </w:p>
          <w:p w:rsidR="00046755" w:rsidRPr="006111D4" w:rsidRDefault="00046755" w:rsidP="00046755">
            <w:pPr>
              <w:pStyle w:val="a4"/>
              <w:widowControl w:val="0"/>
              <w:spacing w:line="228" w:lineRule="auto"/>
              <w:ind w:left="0"/>
              <w:jc w:val="center"/>
            </w:pPr>
            <w:r w:rsidRPr="006111D4">
              <w:rPr>
                <w:sz w:val="22"/>
                <w:szCs w:val="22"/>
              </w:rPr>
              <w:t>2.</w:t>
            </w:r>
          </w:p>
        </w:tc>
        <w:tc>
          <w:tcPr>
            <w:tcW w:w="14397" w:type="dxa"/>
            <w:gridSpan w:val="10"/>
            <w:tcBorders>
              <w:top w:val="single" w:sz="4" w:space="0" w:color="auto"/>
              <w:left w:val="single" w:sz="4" w:space="0" w:color="auto"/>
              <w:bottom w:val="single" w:sz="4" w:space="0" w:color="auto"/>
              <w:right w:val="single" w:sz="4" w:space="0" w:color="auto"/>
            </w:tcBorders>
          </w:tcPr>
          <w:p w:rsidR="00046755" w:rsidRPr="006111D4" w:rsidRDefault="00046755" w:rsidP="00046755">
            <w:pPr>
              <w:pStyle w:val="a4"/>
              <w:widowControl w:val="0"/>
              <w:spacing w:line="228" w:lineRule="auto"/>
              <w:ind w:left="165"/>
              <w:jc w:val="center"/>
            </w:pPr>
            <w:r w:rsidRPr="006111D4">
              <w:rPr>
                <w:sz w:val="22"/>
                <w:szCs w:val="22"/>
              </w:rPr>
              <w:t>Задача 1.</w:t>
            </w:r>
            <w:r>
              <w:rPr>
                <w:sz w:val="22"/>
                <w:szCs w:val="22"/>
              </w:rPr>
              <w:t>1.</w:t>
            </w:r>
            <w:r w:rsidRPr="006111D4">
              <w:rPr>
                <w:sz w:val="22"/>
                <w:szCs w:val="22"/>
              </w:rPr>
              <w:t xml:space="preserve"> Информационно-пропагандистская работа, организационно-методические мероприятия, направленные на формирование представлений о рациональном и полноценном питании, здоровом образе жизни</w:t>
            </w:r>
          </w:p>
        </w:tc>
      </w:tr>
      <w:tr w:rsidR="00046755" w:rsidRPr="006111D4" w:rsidTr="00046755">
        <w:trPr>
          <w:trHeight w:hRule="exact" w:val="2131"/>
          <w:jc w:val="center"/>
        </w:trPr>
        <w:tc>
          <w:tcPr>
            <w:tcW w:w="507" w:type="dxa"/>
            <w:tcBorders>
              <w:top w:val="single" w:sz="4" w:space="0" w:color="auto"/>
              <w:left w:val="single" w:sz="4" w:space="0" w:color="auto"/>
              <w:bottom w:val="single" w:sz="4" w:space="0" w:color="auto"/>
              <w:right w:val="single" w:sz="4" w:space="0" w:color="auto"/>
            </w:tcBorders>
            <w:hideMark/>
          </w:tcPr>
          <w:p w:rsidR="00046755" w:rsidRPr="006111D4" w:rsidRDefault="00046755" w:rsidP="00046755">
            <w:pPr>
              <w:jc w:val="center"/>
            </w:pPr>
            <w:r w:rsidRPr="006111D4">
              <w:rPr>
                <w:sz w:val="22"/>
                <w:szCs w:val="22"/>
              </w:rPr>
              <w:t>3.</w:t>
            </w:r>
          </w:p>
        </w:tc>
        <w:tc>
          <w:tcPr>
            <w:tcW w:w="3542" w:type="dxa"/>
            <w:tcBorders>
              <w:top w:val="single" w:sz="4" w:space="0" w:color="auto"/>
              <w:left w:val="single" w:sz="4" w:space="0" w:color="auto"/>
              <w:bottom w:val="single" w:sz="4" w:space="0" w:color="auto"/>
              <w:right w:val="single" w:sz="4" w:space="0" w:color="auto"/>
            </w:tcBorders>
            <w:vAlign w:val="bottom"/>
            <w:hideMark/>
          </w:tcPr>
          <w:p w:rsidR="00046755" w:rsidRPr="006111D4" w:rsidRDefault="00046755" w:rsidP="00046755">
            <w:pPr>
              <w:spacing w:line="228" w:lineRule="auto"/>
            </w:pPr>
            <w:r w:rsidRPr="006111D4">
              <w:rPr>
                <w:sz w:val="22"/>
                <w:szCs w:val="22"/>
              </w:rPr>
              <w:t>Мероприятие 1.1</w:t>
            </w:r>
            <w:r>
              <w:rPr>
                <w:sz w:val="22"/>
                <w:szCs w:val="22"/>
              </w:rPr>
              <w:t>.1.</w:t>
            </w:r>
            <w:r w:rsidRPr="006111D4">
              <w:rPr>
                <w:sz w:val="22"/>
                <w:szCs w:val="22"/>
              </w:rPr>
              <w:t xml:space="preserve"> Организация ежегодных профилактических акций, направленных на формирование здорового образа жизни с проведением тематических семинаров, конкурсов, выставок</w:t>
            </w:r>
          </w:p>
          <w:p w:rsidR="00046755" w:rsidRPr="006111D4" w:rsidRDefault="00046755" w:rsidP="00046755">
            <w:pPr>
              <w:spacing w:line="228" w:lineRule="auto"/>
            </w:pPr>
          </w:p>
          <w:p w:rsidR="00046755" w:rsidRPr="006111D4" w:rsidRDefault="00046755" w:rsidP="00046755">
            <w:pPr>
              <w:spacing w:line="228" w:lineRule="auto"/>
            </w:pPr>
          </w:p>
          <w:p w:rsidR="00046755" w:rsidRPr="006111D4" w:rsidRDefault="00046755" w:rsidP="00046755">
            <w:pPr>
              <w:spacing w:line="228" w:lineRule="auto"/>
            </w:pPr>
          </w:p>
        </w:tc>
        <w:tc>
          <w:tcPr>
            <w:tcW w:w="2128" w:type="dxa"/>
            <w:tcBorders>
              <w:top w:val="single" w:sz="4" w:space="0" w:color="auto"/>
              <w:left w:val="single" w:sz="4" w:space="0" w:color="auto"/>
              <w:bottom w:val="single" w:sz="4" w:space="0" w:color="auto"/>
              <w:right w:val="single" w:sz="4" w:space="0" w:color="auto"/>
            </w:tcBorders>
            <w:hideMark/>
          </w:tcPr>
          <w:p w:rsidR="00046755" w:rsidRPr="006111D4" w:rsidRDefault="00046755" w:rsidP="00046755">
            <w:pPr>
              <w:spacing w:line="228" w:lineRule="auto"/>
            </w:pPr>
            <w:r w:rsidRPr="006111D4">
              <w:rPr>
                <w:sz w:val="22"/>
                <w:szCs w:val="22"/>
              </w:rPr>
              <w:t>Комитет по культуре и делам молодежи Администрации района;</w:t>
            </w:r>
          </w:p>
          <w:p w:rsidR="00046755" w:rsidRPr="006111D4" w:rsidRDefault="00046755" w:rsidP="00046755">
            <w:pPr>
              <w:spacing w:line="228" w:lineRule="auto"/>
            </w:pPr>
            <w:r w:rsidRPr="006111D4">
              <w:t>Комитет по образованию Администрации района</w:t>
            </w:r>
          </w:p>
        </w:tc>
        <w:tc>
          <w:tcPr>
            <w:tcW w:w="1132" w:type="dxa"/>
            <w:tcBorders>
              <w:top w:val="single" w:sz="4" w:space="0" w:color="auto"/>
              <w:left w:val="single" w:sz="4" w:space="0" w:color="auto"/>
              <w:bottom w:val="single" w:sz="4" w:space="0" w:color="auto"/>
              <w:right w:val="single" w:sz="4" w:space="0" w:color="auto"/>
            </w:tcBorders>
            <w:hideMark/>
          </w:tcPr>
          <w:p w:rsidR="00046755" w:rsidRPr="006111D4" w:rsidRDefault="00046755" w:rsidP="00046755">
            <w:pPr>
              <w:jc w:val="center"/>
            </w:pPr>
            <w:r w:rsidRPr="006111D4">
              <w:rPr>
                <w:sz w:val="22"/>
                <w:szCs w:val="22"/>
              </w:rPr>
              <w:t xml:space="preserve">2026-2030 </w:t>
            </w:r>
          </w:p>
        </w:tc>
        <w:tc>
          <w:tcPr>
            <w:tcW w:w="851" w:type="dxa"/>
            <w:tcBorders>
              <w:top w:val="single" w:sz="4" w:space="0" w:color="auto"/>
              <w:left w:val="single" w:sz="4" w:space="0" w:color="auto"/>
              <w:bottom w:val="single" w:sz="4" w:space="0" w:color="auto"/>
              <w:right w:val="single" w:sz="4" w:space="0" w:color="auto"/>
            </w:tcBorders>
            <w:hideMark/>
          </w:tcPr>
          <w:p w:rsidR="00046755" w:rsidRPr="006111D4" w:rsidRDefault="00046755" w:rsidP="00046755">
            <w:pPr>
              <w:ind w:firstLine="340"/>
              <w:jc w:val="center"/>
            </w:pPr>
            <w:r w:rsidRPr="006111D4">
              <w:rPr>
                <w:sz w:val="22"/>
                <w:szCs w:val="22"/>
              </w:rPr>
              <w:t>0,0</w:t>
            </w:r>
          </w:p>
        </w:tc>
        <w:tc>
          <w:tcPr>
            <w:tcW w:w="850" w:type="dxa"/>
            <w:tcBorders>
              <w:top w:val="single" w:sz="4" w:space="0" w:color="auto"/>
              <w:left w:val="single" w:sz="4" w:space="0" w:color="auto"/>
              <w:bottom w:val="single" w:sz="4" w:space="0" w:color="auto"/>
              <w:right w:val="single" w:sz="4" w:space="0" w:color="auto"/>
            </w:tcBorders>
            <w:hideMark/>
          </w:tcPr>
          <w:p w:rsidR="00046755" w:rsidRPr="006111D4" w:rsidRDefault="00046755" w:rsidP="00046755">
            <w:pPr>
              <w:jc w:val="center"/>
            </w:pPr>
            <w:r w:rsidRPr="006111D4">
              <w:rPr>
                <w:sz w:val="22"/>
                <w:szCs w:val="22"/>
              </w:rPr>
              <w:t>0,0</w:t>
            </w:r>
          </w:p>
        </w:tc>
        <w:tc>
          <w:tcPr>
            <w:tcW w:w="851" w:type="dxa"/>
            <w:tcBorders>
              <w:top w:val="single" w:sz="4" w:space="0" w:color="auto"/>
              <w:left w:val="single" w:sz="4" w:space="0" w:color="auto"/>
              <w:bottom w:val="single" w:sz="4" w:space="0" w:color="auto"/>
              <w:right w:val="single" w:sz="4" w:space="0" w:color="auto"/>
            </w:tcBorders>
            <w:hideMark/>
          </w:tcPr>
          <w:p w:rsidR="00046755" w:rsidRPr="006111D4" w:rsidRDefault="00046755" w:rsidP="00046755">
            <w:pPr>
              <w:ind w:firstLine="340"/>
            </w:pPr>
            <w:r w:rsidRPr="006111D4">
              <w:rPr>
                <w:sz w:val="22"/>
                <w:szCs w:val="22"/>
              </w:rPr>
              <w:t>0,0</w:t>
            </w:r>
          </w:p>
        </w:tc>
        <w:tc>
          <w:tcPr>
            <w:tcW w:w="850"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8" w:lineRule="auto"/>
              <w:jc w:val="center"/>
            </w:pPr>
            <w:r w:rsidRPr="006111D4">
              <w:rPr>
                <w:sz w:val="22"/>
                <w:szCs w:val="22"/>
              </w:rPr>
              <w:t>0,0</w:t>
            </w:r>
          </w:p>
        </w:tc>
        <w:tc>
          <w:tcPr>
            <w:tcW w:w="895"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8" w:lineRule="auto"/>
              <w:jc w:val="center"/>
            </w:pPr>
            <w:r w:rsidRPr="006111D4">
              <w:rPr>
                <w:sz w:val="22"/>
                <w:szCs w:val="22"/>
              </w:rPr>
              <w:t>0,0</w:t>
            </w:r>
          </w:p>
        </w:tc>
        <w:tc>
          <w:tcPr>
            <w:tcW w:w="1479" w:type="dxa"/>
            <w:tcBorders>
              <w:top w:val="single" w:sz="4" w:space="0" w:color="auto"/>
              <w:left w:val="single" w:sz="4" w:space="0" w:color="auto"/>
              <w:bottom w:val="single" w:sz="4" w:space="0" w:color="auto"/>
              <w:right w:val="single" w:sz="4" w:space="0" w:color="auto"/>
            </w:tcBorders>
            <w:hideMark/>
          </w:tcPr>
          <w:p w:rsidR="00046755" w:rsidRPr="006111D4" w:rsidRDefault="00046755" w:rsidP="00046755">
            <w:pPr>
              <w:spacing w:line="228" w:lineRule="auto"/>
              <w:jc w:val="center"/>
            </w:pPr>
            <w:r w:rsidRPr="006111D4">
              <w:t>0,0</w:t>
            </w:r>
          </w:p>
        </w:tc>
        <w:tc>
          <w:tcPr>
            <w:tcW w:w="181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8" w:lineRule="auto"/>
            </w:pPr>
            <w:r w:rsidRPr="006111D4">
              <w:rPr>
                <w:sz w:val="22"/>
                <w:szCs w:val="22"/>
              </w:rPr>
              <w:t>Местный бюджет</w:t>
            </w:r>
          </w:p>
        </w:tc>
      </w:tr>
      <w:tr w:rsidR="00046755" w:rsidRPr="006111D4" w:rsidTr="00046755">
        <w:trPr>
          <w:trHeight w:hRule="exact" w:val="2422"/>
          <w:jc w:val="center"/>
        </w:trPr>
        <w:tc>
          <w:tcPr>
            <w:tcW w:w="507" w:type="dxa"/>
            <w:tcBorders>
              <w:top w:val="single" w:sz="4" w:space="0" w:color="auto"/>
              <w:left w:val="single" w:sz="4" w:space="0" w:color="auto"/>
              <w:bottom w:val="single" w:sz="4" w:space="0" w:color="auto"/>
              <w:right w:val="nil"/>
            </w:tcBorders>
            <w:hideMark/>
          </w:tcPr>
          <w:p w:rsidR="00046755" w:rsidRPr="006111D4" w:rsidRDefault="00046755" w:rsidP="00046755">
            <w:pPr>
              <w:jc w:val="center"/>
            </w:pPr>
            <w:r w:rsidRPr="006111D4">
              <w:rPr>
                <w:sz w:val="22"/>
                <w:szCs w:val="22"/>
              </w:rPr>
              <w:lastRenderedPageBreak/>
              <w:t>4.</w:t>
            </w:r>
          </w:p>
        </w:tc>
        <w:tc>
          <w:tcPr>
            <w:tcW w:w="3542" w:type="dxa"/>
            <w:tcBorders>
              <w:top w:val="single" w:sz="4" w:space="0" w:color="auto"/>
              <w:left w:val="single" w:sz="4" w:space="0" w:color="auto"/>
              <w:bottom w:val="single" w:sz="4" w:space="0" w:color="auto"/>
              <w:right w:val="nil"/>
            </w:tcBorders>
            <w:vAlign w:val="bottom"/>
            <w:hideMark/>
          </w:tcPr>
          <w:p w:rsidR="00046755" w:rsidRPr="006111D4" w:rsidRDefault="00046755" w:rsidP="00046755">
            <w:pPr>
              <w:spacing w:line="228" w:lineRule="auto"/>
            </w:pPr>
            <w:r w:rsidRPr="006111D4">
              <w:rPr>
                <w:sz w:val="22"/>
                <w:szCs w:val="22"/>
              </w:rPr>
              <w:t>Мероприятие 1.</w:t>
            </w:r>
            <w:r>
              <w:rPr>
                <w:sz w:val="22"/>
                <w:szCs w:val="22"/>
              </w:rPr>
              <w:t>1.</w:t>
            </w:r>
            <w:r w:rsidRPr="006111D4">
              <w:rPr>
                <w:sz w:val="22"/>
                <w:szCs w:val="22"/>
              </w:rPr>
              <w:t>2. Организация молодёжного, семейного отдыха, популяризацию в молодёжной среде семейных ценностей, привлечение школьников к здоровому образу жизни, формирование правильных стереотипов о здоровье через проведение бесед, конкурсов, встреч, родительских собраний и других мероприятий</w:t>
            </w:r>
          </w:p>
        </w:tc>
        <w:tc>
          <w:tcPr>
            <w:tcW w:w="2128" w:type="dxa"/>
            <w:tcBorders>
              <w:top w:val="single" w:sz="4" w:space="0" w:color="auto"/>
              <w:left w:val="single" w:sz="4" w:space="0" w:color="auto"/>
              <w:bottom w:val="single" w:sz="4" w:space="0" w:color="auto"/>
              <w:right w:val="nil"/>
            </w:tcBorders>
            <w:hideMark/>
          </w:tcPr>
          <w:p w:rsidR="00046755" w:rsidRPr="006111D4" w:rsidRDefault="00046755" w:rsidP="00046755">
            <w:pPr>
              <w:spacing w:line="228" w:lineRule="auto"/>
            </w:pPr>
            <w:r w:rsidRPr="006111D4">
              <w:rPr>
                <w:sz w:val="22"/>
                <w:szCs w:val="22"/>
              </w:rPr>
              <w:t>Комитет по образованию Администрации района, Комитет по культуре и делам молодежи Администрации района; КГБУЗ «Курьинская ЦРБ»</w:t>
            </w:r>
          </w:p>
          <w:p w:rsidR="00046755" w:rsidRPr="006111D4" w:rsidRDefault="00046755" w:rsidP="00046755">
            <w:pPr>
              <w:spacing w:line="228" w:lineRule="auto"/>
            </w:pPr>
          </w:p>
        </w:tc>
        <w:tc>
          <w:tcPr>
            <w:tcW w:w="1132" w:type="dxa"/>
            <w:tcBorders>
              <w:top w:val="single" w:sz="4" w:space="0" w:color="auto"/>
              <w:left w:val="single" w:sz="4" w:space="0" w:color="auto"/>
              <w:bottom w:val="single" w:sz="4" w:space="0" w:color="auto"/>
              <w:right w:val="nil"/>
            </w:tcBorders>
            <w:hideMark/>
          </w:tcPr>
          <w:p w:rsidR="00046755" w:rsidRPr="006111D4" w:rsidRDefault="00046755" w:rsidP="00046755">
            <w:pPr>
              <w:jc w:val="center"/>
            </w:pPr>
            <w:r w:rsidRPr="006111D4">
              <w:rPr>
                <w:sz w:val="22"/>
                <w:szCs w:val="22"/>
              </w:rPr>
              <w:t xml:space="preserve">2026-2030 </w:t>
            </w:r>
          </w:p>
        </w:tc>
        <w:tc>
          <w:tcPr>
            <w:tcW w:w="851" w:type="dxa"/>
            <w:tcBorders>
              <w:top w:val="single" w:sz="4" w:space="0" w:color="auto"/>
              <w:left w:val="single" w:sz="4" w:space="0" w:color="auto"/>
              <w:bottom w:val="single" w:sz="4" w:space="0" w:color="auto"/>
              <w:right w:val="nil"/>
            </w:tcBorders>
            <w:hideMark/>
          </w:tcPr>
          <w:p w:rsidR="00046755" w:rsidRPr="006111D4" w:rsidRDefault="00046755" w:rsidP="00046755">
            <w:pPr>
              <w:ind w:firstLine="340"/>
              <w:jc w:val="center"/>
            </w:pPr>
            <w:r w:rsidRPr="006111D4">
              <w:rPr>
                <w:sz w:val="22"/>
                <w:szCs w:val="22"/>
              </w:rPr>
              <w:t>0,0</w:t>
            </w:r>
          </w:p>
        </w:tc>
        <w:tc>
          <w:tcPr>
            <w:tcW w:w="850" w:type="dxa"/>
            <w:tcBorders>
              <w:top w:val="single" w:sz="4" w:space="0" w:color="auto"/>
              <w:left w:val="single" w:sz="4" w:space="0" w:color="auto"/>
              <w:bottom w:val="single" w:sz="4" w:space="0" w:color="auto"/>
              <w:right w:val="nil"/>
            </w:tcBorders>
            <w:hideMark/>
          </w:tcPr>
          <w:p w:rsidR="00046755" w:rsidRPr="006111D4" w:rsidRDefault="00046755" w:rsidP="00046755">
            <w:pPr>
              <w:jc w:val="center"/>
            </w:pPr>
            <w:r w:rsidRPr="006111D4">
              <w:rPr>
                <w:sz w:val="22"/>
                <w:szCs w:val="22"/>
              </w:rPr>
              <w:t>0,0</w:t>
            </w:r>
          </w:p>
        </w:tc>
        <w:tc>
          <w:tcPr>
            <w:tcW w:w="851" w:type="dxa"/>
            <w:tcBorders>
              <w:top w:val="single" w:sz="4" w:space="0" w:color="auto"/>
              <w:left w:val="single" w:sz="4" w:space="0" w:color="auto"/>
              <w:bottom w:val="single" w:sz="4" w:space="0" w:color="auto"/>
              <w:right w:val="nil"/>
            </w:tcBorders>
            <w:hideMark/>
          </w:tcPr>
          <w:p w:rsidR="00046755" w:rsidRPr="006111D4" w:rsidRDefault="00046755" w:rsidP="00046755">
            <w:pPr>
              <w:ind w:firstLine="340"/>
            </w:pPr>
            <w:r w:rsidRPr="006111D4">
              <w:rPr>
                <w:sz w:val="22"/>
                <w:szCs w:val="22"/>
              </w:rPr>
              <w:t>0,0</w:t>
            </w:r>
          </w:p>
        </w:tc>
        <w:tc>
          <w:tcPr>
            <w:tcW w:w="850"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0,0</w:t>
            </w:r>
          </w:p>
        </w:tc>
        <w:tc>
          <w:tcPr>
            <w:tcW w:w="895"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0,0</w:t>
            </w:r>
          </w:p>
        </w:tc>
        <w:tc>
          <w:tcPr>
            <w:tcW w:w="1479" w:type="dxa"/>
            <w:tcBorders>
              <w:top w:val="single" w:sz="4" w:space="0" w:color="auto"/>
              <w:left w:val="single" w:sz="4" w:space="0" w:color="auto"/>
              <w:bottom w:val="single" w:sz="4" w:space="0" w:color="auto"/>
              <w:right w:val="single" w:sz="4" w:space="0" w:color="auto"/>
            </w:tcBorders>
            <w:hideMark/>
          </w:tcPr>
          <w:p w:rsidR="00046755" w:rsidRPr="006111D4" w:rsidRDefault="00046755" w:rsidP="00046755">
            <w:pPr>
              <w:spacing w:line="225" w:lineRule="auto"/>
              <w:jc w:val="center"/>
            </w:pPr>
            <w:r w:rsidRPr="006111D4">
              <w:t>0,0</w:t>
            </w:r>
          </w:p>
        </w:tc>
        <w:tc>
          <w:tcPr>
            <w:tcW w:w="181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pPr>
            <w:r w:rsidRPr="006111D4">
              <w:rPr>
                <w:sz w:val="22"/>
                <w:szCs w:val="22"/>
              </w:rPr>
              <w:t>Местный бюджет</w:t>
            </w:r>
          </w:p>
        </w:tc>
      </w:tr>
      <w:tr w:rsidR="00046755" w:rsidRPr="006111D4" w:rsidTr="00046755">
        <w:trPr>
          <w:trHeight w:hRule="exact" w:val="1564"/>
          <w:jc w:val="center"/>
        </w:trPr>
        <w:tc>
          <w:tcPr>
            <w:tcW w:w="507" w:type="dxa"/>
            <w:tcBorders>
              <w:top w:val="single" w:sz="4" w:space="0" w:color="auto"/>
              <w:left w:val="single" w:sz="4" w:space="0" w:color="auto"/>
              <w:bottom w:val="single" w:sz="4" w:space="0" w:color="auto"/>
              <w:right w:val="single" w:sz="4" w:space="0" w:color="auto"/>
            </w:tcBorders>
            <w:hideMark/>
          </w:tcPr>
          <w:p w:rsidR="00046755" w:rsidRPr="006111D4" w:rsidRDefault="00046755" w:rsidP="00046755">
            <w:pPr>
              <w:jc w:val="center"/>
            </w:pPr>
            <w:r w:rsidRPr="006111D4">
              <w:rPr>
                <w:sz w:val="22"/>
                <w:szCs w:val="22"/>
              </w:rPr>
              <w:t>5.</w:t>
            </w:r>
          </w:p>
        </w:tc>
        <w:tc>
          <w:tcPr>
            <w:tcW w:w="3542" w:type="dxa"/>
            <w:tcBorders>
              <w:top w:val="single" w:sz="4" w:space="0" w:color="auto"/>
              <w:left w:val="single" w:sz="4" w:space="0" w:color="auto"/>
              <w:bottom w:val="single" w:sz="4" w:space="0" w:color="auto"/>
              <w:right w:val="single" w:sz="4" w:space="0" w:color="auto"/>
            </w:tcBorders>
            <w:hideMark/>
          </w:tcPr>
          <w:p w:rsidR="00046755" w:rsidRPr="006111D4" w:rsidRDefault="00046755" w:rsidP="00046755">
            <w:r w:rsidRPr="006111D4">
              <w:rPr>
                <w:sz w:val="22"/>
                <w:szCs w:val="22"/>
              </w:rPr>
              <w:t>Мероприятие 1.</w:t>
            </w:r>
            <w:r>
              <w:rPr>
                <w:sz w:val="22"/>
                <w:szCs w:val="22"/>
              </w:rPr>
              <w:t>1.</w:t>
            </w:r>
            <w:r w:rsidRPr="006111D4">
              <w:rPr>
                <w:sz w:val="22"/>
                <w:szCs w:val="22"/>
              </w:rPr>
              <w:t>3. Информирование населения о правилах рационального и полноценного питания, здорового образа жизни через районную газету и сеть «Интернет»</w:t>
            </w:r>
          </w:p>
        </w:tc>
        <w:tc>
          <w:tcPr>
            <w:tcW w:w="2128" w:type="dxa"/>
            <w:tcBorders>
              <w:top w:val="single" w:sz="4" w:space="0" w:color="auto"/>
              <w:left w:val="single" w:sz="4" w:space="0" w:color="auto"/>
              <w:bottom w:val="single" w:sz="4" w:space="0" w:color="auto"/>
              <w:right w:val="single" w:sz="4" w:space="0" w:color="auto"/>
            </w:tcBorders>
            <w:vAlign w:val="bottom"/>
            <w:hideMark/>
          </w:tcPr>
          <w:p w:rsidR="00046755" w:rsidRPr="006111D4" w:rsidRDefault="00046755" w:rsidP="00046755">
            <w:pPr>
              <w:spacing w:line="228" w:lineRule="auto"/>
            </w:pPr>
            <w:r w:rsidRPr="006111D4">
              <w:rPr>
                <w:sz w:val="22"/>
                <w:szCs w:val="22"/>
              </w:rPr>
              <w:t>Отдел информатизации Администрации района; МАУ «Редакция газеты «Патриот Алтая»</w:t>
            </w:r>
          </w:p>
          <w:p w:rsidR="00046755" w:rsidRPr="006111D4" w:rsidRDefault="00046755" w:rsidP="00046755">
            <w:pPr>
              <w:spacing w:line="228" w:lineRule="auto"/>
            </w:pPr>
          </w:p>
          <w:p w:rsidR="00046755" w:rsidRPr="006111D4" w:rsidRDefault="00046755" w:rsidP="00046755">
            <w:pPr>
              <w:spacing w:line="228" w:lineRule="auto"/>
            </w:pPr>
          </w:p>
        </w:tc>
        <w:tc>
          <w:tcPr>
            <w:tcW w:w="1132" w:type="dxa"/>
            <w:tcBorders>
              <w:top w:val="single" w:sz="4" w:space="0" w:color="auto"/>
              <w:left w:val="single" w:sz="4" w:space="0" w:color="auto"/>
              <w:bottom w:val="single" w:sz="4" w:space="0" w:color="auto"/>
              <w:right w:val="single" w:sz="4" w:space="0" w:color="auto"/>
            </w:tcBorders>
            <w:hideMark/>
          </w:tcPr>
          <w:p w:rsidR="00046755" w:rsidRPr="006111D4" w:rsidRDefault="00046755" w:rsidP="00046755">
            <w:pPr>
              <w:jc w:val="center"/>
            </w:pPr>
            <w:r w:rsidRPr="006111D4">
              <w:rPr>
                <w:sz w:val="22"/>
                <w:szCs w:val="22"/>
              </w:rPr>
              <w:t xml:space="preserve">2026-2030 </w:t>
            </w:r>
          </w:p>
        </w:tc>
        <w:tc>
          <w:tcPr>
            <w:tcW w:w="851" w:type="dxa"/>
            <w:tcBorders>
              <w:top w:val="single" w:sz="4" w:space="0" w:color="auto"/>
              <w:left w:val="single" w:sz="4" w:space="0" w:color="auto"/>
              <w:bottom w:val="single" w:sz="4" w:space="0" w:color="auto"/>
              <w:right w:val="single" w:sz="4" w:space="0" w:color="auto"/>
            </w:tcBorders>
            <w:hideMark/>
          </w:tcPr>
          <w:p w:rsidR="00046755" w:rsidRPr="006111D4" w:rsidRDefault="00046755" w:rsidP="00046755">
            <w:pPr>
              <w:ind w:firstLine="340"/>
              <w:jc w:val="center"/>
            </w:pPr>
            <w:r w:rsidRPr="006111D4">
              <w:rPr>
                <w:sz w:val="22"/>
                <w:szCs w:val="22"/>
              </w:rPr>
              <w:t>0,0</w:t>
            </w:r>
          </w:p>
        </w:tc>
        <w:tc>
          <w:tcPr>
            <w:tcW w:w="850" w:type="dxa"/>
            <w:tcBorders>
              <w:top w:val="single" w:sz="4" w:space="0" w:color="auto"/>
              <w:left w:val="single" w:sz="4" w:space="0" w:color="auto"/>
              <w:bottom w:val="single" w:sz="4" w:space="0" w:color="auto"/>
              <w:right w:val="single" w:sz="4" w:space="0" w:color="auto"/>
            </w:tcBorders>
            <w:hideMark/>
          </w:tcPr>
          <w:p w:rsidR="00046755" w:rsidRPr="006111D4" w:rsidRDefault="00046755" w:rsidP="00046755">
            <w:pPr>
              <w:ind w:firstLine="340"/>
            </w:pPr>
            <w:r w:rsidRPr="006111D4">
              <w:rPr>
                <w:sz w:val="22"/>
                <w:szCs w:val="22"/>
              </w:rPr>
              <w:t>0,0</w:t>
            </w:r>
          </w:p>
        </w:tc>
        <w:tc>
          <w:tcPr>
            <w:tcW w:w="851" w:type="dxa"/>
            <w:tcBorders>
              <w:top w:val="single" w:sz="4" w:space="0" w:color="auto"/>
              <w:left w:val="single" w:sz="4" w:space="0" w:color="auto"/>
              <w:bottom w:val="single" w:sz="4" w:space="0" w:color="auto"/>
              <w:right w:val="single" w:sz="4" w:space="0" w:color="auto"/>
            </w:tcBorders>
            <w:hideMark/>
          </w:tcPr>
          <w:p w:rsidR="00046755" w:rsidRPr="006111D4" w:rsidRDefault="00046755" w:rsidP="00046755">
            <w:pPr>
              <w:ind w:firstLine="340"/>
            </w:pPr>
            <w:r w:rsidRPr="006111D4">
              <w:rPr>
                <w:sz w:val="22"/>
                <w:szCs w:val="22"/>
              </w:rPr>
              <w:t>0,0</w:t>
            </w:r>
          </w:p>
        </w:tc>
        <w:tc>
          <w:tcPr>
            <w:tcW w:w="850"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0,0</w:t>
            </w:r>
          </w:p>
        </w:tc>
        <w:tc>
          <w:tcPr>
            <w:tcW w:w="895"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0,0</w:t>
            </w:r>
          </w:p>
        </w:tc>
        <w:tc>
          <w:tcPr>
            <w:tcW w:w="1479" w:type="dxa"/>
            <w:tcBorders>
              <w:top w:val="single" w:sz="4" w:space="0" w:color="auto"/>
              <w:left w:val="single" w:sz="4" w:space="0" w:color="auto"/>
              <w:bottom w:val="single" w:sz="4" w:space="0" w:color="auto"/>
              <w:right w:val="single" w:sz="4" w:space="0" w:color="auto"/>
            </w:tcBorders>
            <w:hideMark/>
          </w:tcPr>
          <w:p w:rsidR="00046755" w:rsidRPr="006111D4" w:rsidRDefault="00046755" w:rsidP="00046755">
            <w:pPr>
              <w:spacing w:line="225" w:lineRule="auto"/>
              <w:jc w:val="center"/>
            </w:pPr>
            <w:r w:rsidRPr="006111D4">
              <w:t>0,0</w:t>
            </w:r>
          </w:p>
        </w:tc>
        <w:tc>
          <w:tcPr>
            <w:tcW w:w="181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pPr>
            <w:r w:rsidRPr="006111D4">
              <w:rPr>
                <w:sz w:val="22"/>
                <w:szCs w:val="22"/>
              </w:rPr>
              <w:t>Местный бюджет</w:t>
            </w:r>
          </w:p>
        </w:tc>
      </w:tr>
      <w:tr w:rsidR="00046755" w:rsidRPr="006111D4" w:rsidTr="00046755">
        <w:trPr>
          <w:trHeight w:hRule="exact" w:val="3953"/>
          <w:jc w:val="center"/>
        </w:trPr>
        <w:tc>
          <w:tcPr>
            <w:tcW w:w="507" w:type="dxa"/>
            <w:tcBorders>
              <w:top w:val="single" w:sz="4" w:space="0" w:color="auto"/>
              <w:left w:val="single" w:sz="4" w:space="0" w:color="auto"/>
              <w:bottom w:val="nil"/>
              <w:right w:val="nil"/>
            </w:tcBorders>
          </w:tcPr>
          <w:p w:rsidR="00046755" w:rsidRPr="006111D4" w:rsidRDefault="00046755" w:rsidP="00046755">
            <w:pPr>
              <w:jc w:val="center"/>
            </w:pPr>
            <w:r w:rsidRPr="006111D4">
              <w:rPr>
                <w:sz w:val="22"/>
                <w:szCs w:val="22"/>
              </w:rPr>
              <w:t>6.</w:t>
            </w:r>
          </w:p>
        </w:tc>
        <w:tc>
          <w:tcPr>
            <w:tcW w:w="3542" w:type="dxa"/>
            <w:tcBorders>
              <w:top w:val="single" w:sz="4" w:space="0" w:color="auto"/>
              <w:left w:val="single" w:sz="4" w:space="0" w:color="auto"/>
              <w:bottom w:val="nil"/>
              <w:right w:val="nil"/>
            </w:tcBorders>
          </w:tcPr>
          <w:p w:rsidR="00046755" w:rsidRPr="006111D4" w:rsidRDefault="00046755" w:rsidP="00046755">
            <w:r w:rsidRPr="006111D4">
              <w:rPr>
                <w:sz w:val="22"/>
                <w:szCs w:val="22"/>
              </w:rPr>
              <w:t>Мероприятие 1</w:t>
            </w:r>
            <w:r>
              <w:rPr>
                <w:sz w:val="22"/>
                <w:szCs w:val="22"/>
              </w:rPr>
              <w:t>.1</w:t>
            </w:r>
            <w:r w:rsidRPr="006111D4">
              <w:rPr>
                <w:sz w:val="22"/>
                <w:szCs w:val="22"/>
              </w:rPr>
              <w:t>.4. Изготовление и распространение материалов (буклеты, флаеры и другое) о необходимости следования принципам здорового образа жизни</w:t>
            </w:r>
          </w:p>
        </w:tc>
        <w:tc>
          <w:tcPr>
            <w:tcW w:w="2128" w:type="dxa"/>
            <w:tcBorders>
              <w:top w:val="single" w:sz="4" w:space="0" w:color="auto"/>
              <w:left w:val="single" w:sz="4" w:space="0" w:color="auto"/>
              <w:bottom w:val="nil"/>
              <w:right w:val="nil"/>
            </w:tcBorders>
            <w:vAlign w:val="bottom"/>
          </w:tcPr>
          <w:p w:rsidR="00046755" w:rsidRPr="006111D4" w:rsidRDefault="00046755" w:rsidP="00046755">
            <w:pPr>
              <w:spacing w:line="228" w:lineRule="auto"/>
            </w:pPr>
            <w:r w:rsidRPr="006111D4">
              <w:rPr>
                <w:sz w:val="22"/>
                <w:szCs w:val="22"/>
              </w:rPr>
              <w:t>Отдел информатизации Администрации района; Комитет по образованию Администрации района, Комитет по культуре и делам молодежи Администрации района,</w:t>
            </w:r>
            <w:r w:rsidRPr="006111D4">
              <w:t xml:space="preserve"> </w:t>
            </w:r>
            <w:r w:rsidRPr="006111D4">
              <w:rPr>
                <w:sz w:val="22"/>
                <w:szCs w:val="22"/>
              </w:rPr>
              <w:t>КГБУСО «Комплексный центр социального обслуживания населения Курьинского района»</w:t>
            </w:r>
          </w:p>
          <w:p w:rsidR="00046755" w:rsidRPr="006111D4" w:rsidRDefault="00046755" w:rsidP="00046755">
            <w:pPr>
              <w:spacing w:line="228" w:lineRule="auto"/>
            </w:pPr>
          </w:p>
          <w:p w:rsidR="00046755" w:rsidRPr="006111D4" w:rsidRDefault="00046755" w:rsidP="00046755">
            <w:pPr>
              <w:spacing w:line="228" w:lineRule="auto"/>
            </w:pPr>
          </w:p>
        </w:tc>
        <w:tc>
          <w:tcPr>
            <w:tcW w:w="1132" w:type="dxa"/>
            <w:tcBorders>
              <w:top w:val="single" w:sz="4" w:space="0" w:color="auto"/>
              <w:left w:val="single" w:sz="4" w:space="0" w:color="auto"/>
              <w:bottom w:val="nil"/>
              <w:right w:val="nil"/>
            </w:tcBorders>
          </w:tcPr>
          <w:p w:rsidR="00046755" w:rsidRPr="006111D4" w:rsidRDefault="00046755" w:rsidP="00046755">
            <w:pPr>
              <w:jc w:val="center"/>
            </w:pPr>
            <w:r w:rsidRPr="006111D4">
              <w:rPr>
                <w:sz w:val="22"/>
                <w:szCs w:val="22"/>
              </w:rPr>
              <w:t>2026-2030</w:t>
            </w:r>
          </w:p>
        </w:tc>
        <w:tc>
          <w:tcPr>
            <w:tcW w:w="851" w:type="dxa"/>
            <w:tcBorders>
              <w:top w:val="single" w:sz="4" w:space="0" w:color="auto"/>
              <w:left w:val="single" w:sz="4" w:space="0" w:color="auto"/>
              <w:bottom w:val="nil"/>
              <w:right w:val="nil"/>
            </w:tcBorders>
          </w:tcPr>
          <w:p w:rsidR="00046755" w:rsidRPr="006111D4" w:rsidRDefault="00046755" w:rsidP="00046755">
            <w:pPr>
              <w:ind w:firstLine="340"/>
              <w:jc w:val="center"/>
            </w:pPr>
            <w:r w:rsidRPr="006111D4">
              <w:rPr>
                <w:sz w:val="22"/>
                <w:szCs w:val="22"/>
              </w:rPr>
              <w:t>5,0</w:t>
            </w:r>
          </w:p>
        </w:tc>
        <w:tc>
          <w:tcPr>
            <w:tcW w:w="850" w:type="dxa"/>
            <w:tcBorders>
              <w:top w:val="single" w:sz="4" w:space="0" w:color="auto"/>
              <w:left w:val="single" w:sz="4" w:space="0" w:color="auto"/>
              <w:bottom w:val="nil"/>
              <w:right w:val="nil"/>
            </w:tcBorders>
          </w:tcPr>
          <w:p w:rsidR="00046755" w:rsidRPr="006111D4" w:rsidRDefault="00046755" w:rsidP="00046755">
            <w:pPr>
              <w:ind w:firstLine="340"/>
              <w:jc w:val="center"/>
            </w:pPr>
            <w:r w:rsidRPr="006111D4">
              <w:rPr>
                <w:sz w:val="22"/>
                <w:szCs w:val="22"/>
              </w:rPr>
              <w:t>5,0</w:t>
            </w:r>
          </w:p>
        </w:tc>
        <w:tc>
          <w:tcPr>
            <w:tcW w:w="851" w:type="dxa"/>
            <w:tcBorders>
              <w:top w:val="single" w:sz="4" w:space="0" w:color="auto"/>
              <w:left w:val="single" w:sz="4" w:space="0" w:color="auto"/>
              <w:bottom w:val="nil"/>
              <w:right w:val="nil"/>
            </w:tcBorders>
          </w:tcPr>
          <w:p w:rsidR="00046755" w:rsidRPr="006111D4" w:rsidRDefault="00046755" w:rsidP="00046755">
            <w:pPr>
              <w:ind w:firstLine="340"/>
              <w:jc w:val="center"/>
            </w:pPr>
            <w:r w:rsidRPr="006111D4">
              <w:rPr>
                <w:sz w:val="22"/>
                <w:szCs w:val="22"/>
              </w:rPr>
              <w:t>5,0</w:t>
            </w:r>
          </w:p>
        </w:tc>
        <w:tc>
          <w:tcPr>
            <w:tcW w:w="850" w:type="dxa"/>
            <w:tcBorders>
              <w:top w:val="single" w:sz="4" w:space="0" w:color="auto"/>
              <w:left w:val="single" w:sz="4" w:space="0" w:color="auto"/>
              <w:bottom w:val="nil"/>
              <w:right w:val="single" w:sz="4" w:space="0" w:color="auto"/>
            </w:tcBorders>
          </w:tcPr>
          <w:p w:rsidR="00046755" w:rsidRPr="006111D4" w:rsidRDefault="00046755" w:rsidP="00046755">
            <w:pPr>
              <w:spacing w:line="225" w:lineRule="auto"/>
              <w:jc w:val="center"/>
            </w:pPr>
            <w:r w:rsidRPr="006111D4">
              <w:rPr>
                <w:sz w:val="22"/>
                <w:szCs w:val="22"/>
              </w:rPr>
              <w:t>5,0</w:t>
            </w:r>
          </w:p>
        </w:tc>
        <w:tc>
          <w:tcPr>
            <w:tcW w:w="895" w:type="dxa"/>
            <w:tcBorders>
              <w:top w:val="single" w:sz="4" w:space="0" w:color="auto"/>
              <w:left w:val="single" w:sz="4" w:space="0" w:color="auto"/>
              <w:bottom w:val="nil"/>
              <w:right w:val="single" w:sz="4" w:space="0" w:color="auto"/>
            </w:tcBorders>
          </w:tcPr>
          <w:p w:rsidR="00046755" w:rsidRPr="006111D4" w:rsidRDefault="00046755" w:rsidP="00046755">
            <w:pPr>
              <w:spacing w:line="225" w:lineRule="auto"/>
              <w:jc w:val="center"/>
            </w:pPr>
            <w:r w:rsidRPr="006111D4">
              <w:rPr>
                <w:sz w:val="22"/>
                <w:szCs w:val="22"/>
              </w:rPr>
              <w:t>5,0</w:t>
            </w:r>
          </w:p>
        </w:tc>
        <w:tc>
          <w:tcPr>
            <w:tcW w:w="1479" w:type="dxa"/>
            <w:tcBorders>
              <w:top w:val="single" w:sz="4" w:space="0" w:color="auto"/>
              <w:left w:val="single" w:sz="4" w:space="0" w:color="auto"/>
              <w:bottom w:val="nil"/>
              <w:right w:val="single" w:sz="4" w:space="0" w:color="auto"/>
            </w:tcBorders>
          </w:tcPr>
          <w:p w:rsidR="00046755" w:rsidRPr="006111D4" w:rsidRDefault="00046755" w:rsidP="00046755">
            <w:pPr>
              <w:spacing w:line="225" w:lineRule="auto"/>
              <w:jc w:val="center"/>
            </w:pPr>
            <w:r w:rsidRPr="006111D4">
              <w:rPr>
                <w:sz w:val="22"/>
                <w:szCs w:val="22"/>
              </w:rPr>
              <w:t>25,0</w:t>
            </w:r>
          </w:p>
        </w:tc>
        <w:tc>
          <w:tcPr>
            <w:tcW w:w="1819" w:type="dxa"/>
            <w:tcBorders>
              <w:top w:val="single" w:sz="4" w:space="0" w:color="auto"/>
              <w:left w:val="single" w:sz="4" w:space="0" w:color="auto"/>
              <w:bottom w:val="nil"/>
              <w:right w:val="single" w:sz="4" w:space="0" w:color="auto"/>
            </w:tcBorders>
          </w:tcPr>
          <w:p w:rsidR="00046755" w:rsidRPr="006111D4" w:rsidRDefault="00046755" w:rsidP="00046755">
            <w:pPr>
              <w:spacing w:line="225" w:lineRule="auto"/>
            </w:pPr>
            <w:r w:rsidRPr="006111D4">
              <w:rPr>
                <w:sz w:val="22"/>
                <w:szCs w:val="22"/>
              </w:rPr>
              <w:t>Местный бюджет</w:t>
            </w:r>
          </w:p>
        </w:tc>
      </w:tr>
      <w:tr w:rsidR="00046755" w:rsidRPr="006111D4" w:rsidTr="00046755">
        <w:trPr>
          <w:trHeight w:hRule="exact" w:val="1005"/>
          <w:jc w:val="center"/>
        </w:trPr>
        <w:tc>
          <w:tcPr>
            <w:tcW w:w="507" w:type="dxa"/>
            <w:tcBorders>
              <w:top w:val="single" w:sz="4" w:space="0" w:color="auto"/>
              <w:left w:val="single" w:sz="4" w:space="0" w:color="auto"/>
              <w:bottom w:val="nil"/>
              <w:right w:val="nil"/>
            </w:tcBorders>
          </w:tcPr>
          <w:p w:rsidR="00046755" w:rsidRPr="006111D4" w:rsidRDefault="00046755" w:rsidP="00046755">
            <w:pPr>
              <w:jc w:val="center"/>
            </w:pPr>
            <w:r w:rsidRPr="006111D4">
              <w:rPr>
                <w:sz w:val="22"/>
                <w:szCs w:val="22"/>
              </w:rPr>
              <w:t>7.</w:t>
            </w:r>
          </w:p>
        </w:tc>
        <w:tc>
          <w:tcPr>
            <w:tcW w:w="3542" w:type="dxa"/>
            <w:tcBorders>
              <w:top w:val="single" w:sz="4" w:space="0" w:color="auto"/>
              <w:left w:val="single" w:sz="4" w:space="0" w:color="auto"/>
              <w:bottom w:val="nil"/>
              <w:right w:val="nil"/>
            </w:tcBorders>
          </w:tcPr>
          <w:p w:rsidR="00046755" w:rsidRPr="006111D4" w:rsidRDefault="00046755" w:rsidP="00046755">
            <w:r w:rsidRPr="006111D4">
              <w:rPr>
                <w:sz w:val="22"/>
                <w:szCs w:val="22"/>
              </w:rPr>
              <w:t>Мероприятие 1</w:t>
            </w:r>
            <w:r>
              <w:rPr>
                <w:sz w:val="22"/>
                <w:szCs w:val="22"/>
              </w:rPr>
              <w:t>.1</w:t>
            </w:r>
            <w:r w:rsidRPr="006111D4">
              <w:rPr>
                <w:sz w:val="22"/>
                <w:szCs w:val="22"/>
              </w:rPr>
              <w:t>.5. Внедрение корпоративных программ общественного здоровья на предприятиях и в учреждениях района</w:t>
            </w:r>
          </w:p>
        </w:tc>
        <w:tc>
          <w:tcPr>
            <w:tcW w:w="2128" w:type="dxa"/>
            <w:tcBorders>
              <w:top w:val="single" w:sz="4" w:space="0" w:color="auto"/>
              <w:left w:val="single" w:sz="4" w:space="0" w:color="auto"/>
              <w:bottom w:val="nil"/>
              <w:right w:val="nil"/>
            </w:tcBorders>
            <w:vAlign w:val="bottom"/>
          </w:tcPr>
          <w:p w:rsidR="00046755" w:rsidRPr="006111D4" w:rsidRDefault="00046755" w:rsidP="00046755">
            <w:pPr>
              <w:spacing w:line="228" w:lineRule="auto"/>
            </w:pPr>
            <w:r w:rsidRPr="006111D4">
              <w:rPr>
                <w:sz w:val="22"/>
                <w:szCs w:val="22"/>
              </w:rPr>
              <w:t>КГБУЗ «Курьинская ЦРБ»</w:t>
            </w:r>
          </w:p>
          <w:p w:rsidR="00046755" w:rsidRPr="006111D4" w:rsidRDefault="00046755" w:rsidP="00046755">
            <w:pPr>
              <w:spacing w:line="228" w:lineRule="auto"/>
            </w:pPr>
          </w:p>
          <w:p w:rsidR="00046755" w:rsidRPr="006111D4" w:rsidRDefault="00046755" w:rsidP="00046755">
            <w:pPr>
              <w:spacing w:line="228" w:lineRule="auto"/>
            </w:pPr>
          </w:p>
        </w:tc>
        <w:tc>
          <w:tcPr>
            <w:tcW w:w="1132" w:type="dxa"/>
            <w:tcBorders>
              <w:top w:val="single" w:sz="4" w:space="0" w:color="auto"/>
              <w:left w:val="single" w:sz="4" w:space="0" w:color="auto"/>
              <w:bottom w:val="nil"/>
              <w:right w:val="nil"/>
            </w:tcBorders>
          </w:tcPr>
          <w:p w:rsidR="00046755" w:rsidRPr="006111D4" w:rsidRDefault="00046755" w:rsidP="00046755">
            <w:pPr>
              <w:jc w:val="center"/>
            </w:pPr>
            <w:r w:rsidRPr="006111D4">
              <w:rPr>
                <w:sz w:val="22"/>
                <w:szCs w:val="22"/>
              </w:rPr>
              <w:t>2026-2030</w:t>
            </w:r>
          </w:p>
        </w:tc>
        <w:tc>
          <w:tcPr>
            <w:tcW w:w="851" w:type="dxa"/>
            <w:tcBorders>
              <w:top w:val="single" w:sz="4" w:space="0" w:color="auto"/>
              <w:left w:val="single" w:sz="4" w:space="0" w:color="auto"/>
              <w:bottom w:val="nil"/>
              <w:right w:val="nil"/>
            </w:tcBorders>
          </w:tcPr>
          <w:p w:rsidR="00046755" w:rsidRPr="006111D4" w:rsidRDefault="00046755" w:rsidP="00046755">
            <w:pPr>
              <w:ind w:firstLine="340"/>
            </w:pPr>
            <w:r w:rsidRPr="006111D4">
              <w:rPr>
                <w:sz w:val="22"/>
                <w:szCs w:val="22"/>
              </w:rPr>
              <w:t>0,0</w:t>
            </w:r>
          </w:p>
        </w:tc>
        <w:tc>
          <w:tcPr>
            <w:tcW w:w="850" w:type="dxa"/>
            <w:tcBorders>
              <w:top w:val="single" w:sz="4" w:space="0" w:color="auto"/>
              <w:left w:val="single" w:sz="4" w:space="0" w:color="auto"/>
              <w:bottom w:val="nil"/>
              <w:right w:val="nil"/>
            </w:tcBorders>
          </w:tcPr>
          <w:p w:rsidR="00046755" w:rsidRPr="006111D4" w:rsidRDefault="00046755" w:rsidP="00046755">
            <w:pPr>
              <w:ind w:firstLine="340"/>
            </w:pPr>
            <w:r w:rsidRPr="006111D4">
              <w:rPr>
                <w:sz w:val="22"/>
                <w:szCs w:val="22"/>
              </w:rPr>
              <w:t>0,0</w:t>
            </w:r>
          </w:p>
        </w:tc>
        <w:tc>
          <w:tcPr>
            <w:tcW w:w="851" w:type="dxa"/>
            <w:tcBorders>
              <w:top w:val="single" w:sz="4" w:space="0" w:color="auto"/>
              <w:left w:val="single" w:sz="4" w:space="0" w:color="auto"/>
              <w:bottom w:val="nil"/>
              <w:right w:val="nil"/>
            </w:tcBorders>
          </w:tcPr>
          <w:p w:rsidR="00046755" w:rsidRPr="006111D4" w:rsidRDefault="00046755" w:rsidP="00046755">
            <w:pPr>
              <w:ind w:firstLine="340"/>
            </w:pPr>
            <w:r w:rsidRPr="006111D4">
              <w:rPr>
                <w:sz w:val="22"/>
                <w:szCs w:val="22"/>
              </w:rPr>
              <w:t>0,0</w:t>
            </w:r>
          </w:p>
        </w:tc>
        <w:tc>
          <w:tcPr>
            <w:tcW w:w="850" w:type="dxa"/>
            <w:tcBorders>
              <w:top w:val="single" w:sz="4" w:space="0" w:color="auto"/>
              <w:left w:val="single" w:sz="4" w:space="0" w:color="auto"/>
              <w:bottom w:val="nil"/>
              <w:right w:val="single" w:sz="4" w:space="0" w:color="auto"/>
            </w:tcBorders>
          </w:tcPr>
          <w:p w:rsidR="00046755" w:rsidRPr="006111D4" w:rsidRDefault="00046755" w:rsidP="00046755">
            <w:pPr>
              <w:spacing w:line="225" w:lineRule="auto"/>
              <w:jc w:val="center"/>
            </w:pPr>
            <w:r w:rsidRPr="006111D4">
              <w:rPr>
                <w:sz w:val="22"/>
                <w:szCs w:val="22"/>
              </w:rPr>
              <w:t>0,0</w:t>
            </w:r>
          </w:p>
        </w:tc>
        <w:tc>
          <w:tcPr>
            <w:tcW w:w="895" w:type="dxa"/>
            <w:tcBorders>
              <w:top w:val="single" w:sz="4" w:space="0" w:color="auto"/>
              <w:left w:val="single" w:sz="4" w:space="0" w:color="auto"/>
              <w:bottom w:val="nil"/>
              <w:right w:val="single" w:sz="4" w:space="0" w:color="auto"/>
            </w:tcBorders>
          </w:tcPr>
          <w:p w:rsidR="00046755" w:rsidRPr="006111D4" w:rsidRDefault="00046755" w:rsidP="00046755">
            <w:pPr>
              <w:spacing w:line="225" w:lineRule="auto"/>
              <w:jc w:val="center"/>
            </w:pPr>
            <w:r w:rsidRPr="006111D4">
              <w:rPr>
                <w:sz w:val="22"/>
                <w:szCs w:val="22"/>
              </w:rPr>
              <w:t>0,0</w:t>
            </w:r>
          </w:p>
        </w:tc>
        <w:tc>
          <w:tcPr>
            <w:tcW w:w="1479" w:type="dxa"/>
            <w:tcBorders>
              <w:top w:val="single" w:sz="4" w:space="0" w:color="auto"/>
              <w:left w:val="single" w:sz="4" w:space="0" w:color="auto"/>
              <w:bottom w:val="nil"/>
              <w:right w:val="single" w:sz="4" w:space="0" w:color="auto"/>
            </w:tcBorders>
          </w:tcPr>
          <w:p w:rsidR="00046755" w:rsidRPr="006111D4" w:rsidRDefault="00046755" w:rsidP="00046755">
            <w:pPr>
              <w:spacing w:line="225" w:lineRule="auto"/>
              <w:jc w:val="center"/>
            </w:pPr>
            <w:r w:rsidRPr="006111D4">
              <w:rPr>
                <w:sz w:val="22"/>
                <w:szCs w:val="22"/>
              </w:rPr>
              <w:t>0,0</w:t>
            </w:r>
          </w:p>
        </w:tc>
        <w:tc>
          <w:tcPr>
            <w:tcW w:w="1819" w:type="dxa"/>
            <w:tcBorders>
              <w:top w:val="single" w:sz="4" w:space="0" w:color="auto"/>
              <w:left w:val="single" w:sz="4" w:space="0" w:color="auto"/>
              <w:bottom w:val="nil"/>
              <w:right w:val="single" w:sz="4" w:space="0" w:color="auto"/>
            </w:tcBorders>
          </w:tcPr>
          <w:p w:rsidR="00046755" w:rsidRPr="006111D4" w:rsidRDefault="00046755" w:rsidP="00046755">
            <w:pPr>
              <w:spacing w:line="225" w:lineRule="auto"/>
            </w:pPr>
            <w:r w:rsidRPr="006111D4">
              <w:rPr>
                <w:sz w:val="22"/>
                <w:szCs w:val="22"/>
              </w:rPr>
              <w:t>Местный бюджет</w:t>
            </w:r>
          </w:p>
        </w:tc>
      </w:tr>
      <w:tr w:rsidR="00046755" w:rsidRPr="006111D4" w:rsidTr="00046755">
        <w:trPr>
          <w:trHeight w:hRule="exact" w:val="1057"/>
          <w:jc w:val="center"/>
        </w:trPr>
        <w:tc>
          <w:tcPr>
            <w:tcW w:w="507"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rPr>
                <w:sz w:val="22"/>
                <w:szCs w:val="22"/>
              </w:rPr>
              <w:lastRenderedPageBreak/>
              <w:t>8.</w:t>
            </w:r>
          </w:p>
        </w:tc>
        <w:tc>
          <w:tcPr>
            <w:tcW w:w="3542" w:type="dxa"/>
            <w:tcBorders>
              <w:top w:val="single" w:sz="4" w:space="0" w:color="auto"/>
              <w:left w:val="single" w:sz="4" w:space="0" w:color="auto"/>
              <w:bottom w:val="single" w:sz="4" w:space="0" w:color="auto"/>
              <w:right w:val="nil"/>
            </w:tcBorders>
          </w:tcPr>
          <w:p w:rsidR="00046755" w:rsidRPr="006111D4" w:rsidRDefault="00046755" w:rsidP="00046755">
            <w:r w:rsidRPr="006111D4">
              <w:rPr>
                <w:sz w:val="22"/>
                <w:szCs w:val="22"/>
              </w:rPr>
              <w:t>Мероприятие 1.</w:t>
            </w:r>
            <w:r>
              <w:rPr>
                <w:sz w:val="22"/>
                <w:szCs w:val="22"/>
              </w:rPr>
              <w:t>1.</w:t>
            </w:r>
            <w:r w:rsidRPr="006111D4">
              <w:rPr>
                <w:sz w:val="22"/>
                <w:szCs w:val="22"/>
              </w:rPr>
              <w:t>6. Организация и проведение акций, направленных на мотивирование граждан к занятиям физической культурой и спортом</w:t>
            </w:r>
          </w:p>
        </w:tc>
        <w:tc>
          <w:tcPr>
            <w:tcW w:w="2128" w:type="dxa"/>
            <w:tcBorders>
              <w:top w:val="single" w:sz="4" w:space="0" w:color="auto"/>
              <w:left w:val="single" w:sz="4" w:space="0" w:color="auto"/>
              <w:bottom w:val="single" w:sz="4" w:space="0" w:color="auto"/>
              <w:right w:val="nil"/>
            </w:tcBorders>
            <w:vAlign w:val="bottom"/>
          </w:tcPr>
          <w:p w:rsidR="00046755" w:rsidRPr="006111D4" w:rsidRDefault="00046755" w:rsidP="00046755">
            <w:pPr>
              <w:spacing w:line="228" w:lineRule="auto"/>
            </w:pPr>
            <w:r w:rsidRPr="006111D4">
              <w:rPr>
                <w:sz w:val="22"/>
                <w:szCs w:val="22"/>
              </w:rPr>
              <w:t>Комитет по культуре и делам молодежи Администрации района</w:t>
            </w:r>
          </w:p>
          <w:p w:rsidR="00046755" w:rsidRPr="006111D4" w:rsidRDefault="00046755" w:rsidP="00046755">
            <w:pPr>
              <w:spacing w:line="228" w:lineRule="auto"/>
            </w:pPr>
          </w:p>
        </w:tc>
        <w:tc>
          <w:tcPr>
            <w:tcW w:w="1132"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rPr>
                <w:sz w:val="22"/>
                <w:szCs w:val="22"/>
              </w:rPr>
              <w:t>2026-2030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ind w:firstLine="340"/>
            </w:pPr>
            <w:r w:rsidRPr="006111D4">
              <w:rPr>
                <w:sz w:val="22"/>
                <w:szCs w:val="22"/>
              </w:rPr>
              <w:t>0,0</w:t>
            </w:r>
          </w:p>
        </w:tc>
        <w:tc>
          <w:tcPr>
            <w:tcW w:w="850" w:type="dxa"/>
            <w:tcBorders>
              <w:top w:val="single" w:sz="4" w:space="0" w:color="auto"/>
              <w:left w:val="single" w:sz="4" w:space="0" w:color="auto"/>
              <w:bottom w:val="single" w:sz="4" w:space="0" w:color="auto"/>
              <w:right w:val="nil"/>
            </w:tcBorders>
          </w:tcPr>
          <w:p w:rsidR="00046755" w:rsidRPr="006111D4" w:rsidRDefault="00046755" w:rsidP="00046755">
            <w:pPr>
              <w:ind w:firstLine="340"/>
            </w:pPr>
            <w:r w:rsidRPr="006111D4">
              <w:rPr>
                <w:sz w:val="22"/>
                <w:szCs w:val="22"/>
              </w:rPr>
              <w:t>0,0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ind w:firstLine="340"/>
            </w:pPr>
            <w:r w:rsidRPr="006111D4">
              <w:rPr>
                <w:sz w:val="22"/>
                <w:szCs w:val="22"/>
              </w:rPr>
              <w:t>0,0</w:t>
            </w:r>
          </w:p>
        </w:tc>
        <w:tc>
          <w:tcPr>
            <w:tcW w:w="850"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0,0</w:t>
            </w:r>
          </w:p>
        </w:tc>
        <w:tc>
          <w:tcPr>
            <w:tcW w:w="895"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0,0</w:t>
            </w:r>
          </w:p>
        </w:tc>
        <w:tc>
          <w:tcPr>
            <w:tcW w:w="147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0,0</w:t>
            </w:r>
          </w:p>
        </w:tc>
        <w:tc>
          <w:tcPr>
            <w:tcW w:w="181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pPr>
            <w:r w:rsidRPr="006111D4">
              <w:rPr>
                <w:sz w:val="22"/>
                <w:szCs w:val="22"/>
              </w:rPr>
              <w:t>Местный бюджет</w:t>
            </w:r>
          </w:p>
        </w:tc>
      </w:tr>
      <w:tr w:rsidR="00046755" w:rsidRPr="006111D4" w:rsidTr="00046755">
        <w:trPr>
          <w:trHeight w:hRule="exact" w:val="1785"/>
          <w:jc w:val="center"/>
        </w:trPr>
        <w:tc>
          <w:tcPr>
            <w:tcW w:w="507"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rPr>
                <w:sz w:val="22"/>
                <w:szCs w:val="22"/>
              </w:rPr>
              <w:t>9.</w:t>
            </w:r>
          </w:p>
        </w:tc>
        <w:tc>
          <w:tcPr>
            <w:tcW w:w="3542" w:type="dxa"/>
            <w:tcBorders>
              <w:top w:val="single" w:sz="4" w:space="0" w:color="auto"/>
              <w:left w:val="single" w:sz="4" w:space="0" w:color="auto"/>
              <w:bottom w:val="single" w:sz="4" w:space="0" w:color="auto"/>
              <w:right w:val="single" w:sz="4" w:space="0" w:color="auto"/>
            </w:tcBorders>
          </w:tcPr>
          <w:p w:rsidR="00046755" w:rsidRPr="006111D4" w:rsidRDefault="00046755" w:rsidP="00046755">
            <w:r w:rsidRPr="006111D4">
              <w:rPr>
                <w:sz w:val="22"/>
                <w:szCs w:val="22"/>
              </w:rPr>
              <w:t>Мероприятие 1.</w:t>
            </w:r>
            <w:r>
              <w:rPr>
                <w:sz w:val="22"/>
                <w:szCs w:val="22"/>
              </w:rPr>
              <w:t>1.</w:t>
            </w:r>
            <w:r w:rsidRPr="006111D4">
              <w:rPr>
                <w:sz w:val="22"/>
                <w:szCs w:val="22"/>
              </w:rPr>
              <w:t>7. Внедрение Всероссийского физкультурно-спортивного комплекса "Готов к труду и обороне"</w:t>
            </w:r>
          </w:p>
        </w:tc>
        <w:tc>
          <w:tcPr>
            <w:tcW w:w="2128" w:type="dxa"/>
            <w:tcBorders>
              <w:top w:val="single" w:sz="4" w:space="0" w:color="auto"/>
              <w:left w:val="single" w:sz="4" w:space="0" w:color="auto"/>
              <w:bottom w:val="single" w:sz="4" w:space="0" w:color="auto"/>
              <w:right w:val="single" w:sz="4" w:space="0" w:color="auto"/>
            </w:tcBorders>
            <w:vAlign w:val="bottom"/>
          </w:tcPr>
          <w:p w:rsidR="00046755" w:rsidRPr="006111D4" w:rsidRDefault="00046755" w:rsidP="00046755">
            <w:pPr>
              <w:spacing w:line="228" w:lineRule="auto"/>
            </w:pPr>
            <w:r w:rsidRPr="006111D4">
              <w:rPr>
                <w:sz w:val="22"/>
                <w:szCs w:val="22"/>
              </w:rPr>
              <w:t>Комитет по культуре и делам молодежи Администрации рай-она; Комитет по образованию Администрации района</w:t>
            </w:r>
          </w:p>
          <w:p w:rsidR="00046755" w:rsidRPr="006111D4" w:rsidRDefault="00046755" w:rsidP="00046755">
            <w:pPr>
              <w:spacing w:line="228" w:lineRule="auto"/>
            </w:pPr>
          </w:p>
        </w:tc>
        <w:tc>
          <w:tcPr>
            <w:tcW w:w="1132"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rPr>
                <w:sz w:val="22"/>
                <w:szCs w:val="22"/>
              </w:rPr>
              <w:t>2026-2030</w:t>
            </w:r>
          </w:p>
        </w:tc>
        <w:tc>
          <w:tcPr>
            <w:tcW w:w="851"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ind w:firstLine="340"/>
            </w:pPr>
            <w:r w:rsidRPr="006111D4">
              <w:rPr>
                <w:sz w:val="22"/>
                <w:szCs w:val="22"/>
              </w:rPr>
              <w:t>0,0</w:t>
            </w:r>
          </w:p>
        </w:tc>
        <w:tc>
          <w:tcPr>
            <w:tcW w:w="850"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ind w:firstLine="340"/>
            </w:pPr>
            <w:r w:rsidRPr="006111D4">
              <w:rPr>
                <w:sz w:val="22"/>
                <w:szCs w:val="22"/>
              </w:rPr>
              <w:t>0,0</w:t>
            </w:r>
          </w:p>
        </w:tc>
        <w:tc>
          <w:tcPr>
            <w:tcW w:w="851"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ind w:firstLine="340"/>
            </w:pPr>
            <w:r w:rsidRPr="006111D4">
              <w:rPr>
                <w:sz w:val="22"/>
                <w:szCs w:val="22"/>
              </w:rPr>
              <w:t>0,0</w:t>
            </w:r>
          </w:p>
        </w:tc>
        <w:tc>
          <w:tcPr>
            <w:tcW w:w="850"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0,0</w:t>
            </w:r>
          </w:p>
        </w:tc>
        <w:tc>
          <w:tcPr>
            <w:tcW w:w="895"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0,0</w:t>
            </w:r>
          </w:p>
        </w:tc>
        <w:tc>
          <w:tcPr>
            <w:tcW w:w="147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0,0</w:t>
            </w:r>
          </w:p>
        </w:tc>
        <w:tc>
          <w:tcPr>
            <w:tcW w:w="181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pPr>
            <w:r w:rsidRPr="006111D4">
              <w:rPr>
                <w:sz w:val="22"/>
                <w:szCs w:val="22"/>
              </w:rPr>
              <w:t>Местный бюджет</w:t>
            </w:r>
          </w:p>
        </w:tc>
      </w:tr>
      <w:tr w:rsidR="00046755" w:rsidRPr="006111D4" w:rsidTr="00046755">
        <w:trPr>
          <w:trHeight w:hRule="exact" w:val="1714"/>
          <w:jc w:val="center"/>
        </w:trPr>
        <w:tc>
          <w:tcPr>
            <w:tcW w:w="507"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rPr>
                <w:sz w:val="22"/>
                <w:szCs w:val="22"/>
              </w:rPr>
              <w:t>10.</w:t>
            </w:r>
          </w:p>
        </w:tc>
        <w:tc>
          <w:tcPr>
            <w:tcW w:w="3542" w:type="dxa"/>
            <w:tcBorders>
              <w:top w:val="single" w:sz="4" w:space="0" w:color="auto"/>
              <w:left w:val="single" w:sz="4" w:space="0" w:color="auto"/>
              <w:bottom w:val="single" w:sz="4" w:space="0" w:color="auto"/>
              <w:right w:val="nil"/>
            </w:tcBorders>
          </w:tcPr>
          <w:p w:rsidR="00046755" w:rsidRPr="006111D4" w:rsidRDefault="00046755" w:rsidP="00046755">
            <w:r w:rsidRPr="006111D4">
              <w:rPr>
                <w:sz w:val="22"/>
                <w:szCs w:val="22"/>
              </w:rPr>
              <w:t>Мероприятие 1.</w:t>
            </w:r>
            <w:r>
              <w:rPr>
                <w:sz w:val="22"/>
                <w:szCs w:val="22"/>
              </w:rPr>
              <w:t>1.</w:t>
            </w:r>
            <w:r w:rsidRPr="006111D4">
              <w:rPr>
                <w:sz w:val="22"/>
                <w:szCs w:val="22"/>
              </w:rPr>
              <w:t>8. Привлечение учащихся школьного и дошкольного возраста к систематическим занятиям физической культурой и спортом</w:t>
            </w:r>
          </w:p>
        </w:tc>
        <w:tc>
          <w:tcPr>
            <w:tcW w:w="2128" w:type="dxa"/>
            <w:tcBorders>
              <w:top w:val="single" w:sz="4" w:space="0" w:color="auto"/>
              <w:left w:val="single" w:sz="4" w:space="0" w:color="auto"/>
              <w:bottom w:val="single" w:sz="4" w:space="0" w:color="auto"/>
              <w:right w:val="nil"/>
            </w:tcBorders>
            <w:vAlign w:val="bottom"/>
          </w:tcPr>
          <w:p w:rsidR="00046755" w:rsidRPr="006111D4" w:rsidRDefault="00046755" w:rsidP="00046755">
            <w:pPr>
              <w:spacing w:line="228" w:lineRule="auto"/>
            </w:pPr>
            <w:r w:rsidRPr="006111D4">
              <w:rPr>
                <w:sz w:val="22"/>
                <w:szCs w:val="22"/>
              </w:rPr>
              <w:t>Комитет по культуре и делам молодежи Администрации рай-она; Комитет по образованию Администрации района</w:t>
            </w:r>
          </w:p>
        </w:tc>
        <w:tc>
          <w:tcPr>
            <w:tcW w:w="1132"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rPr>
                <w:sz w:val="22"/>
                <w:szCs w:val="22"/>
              </w:rPr>
              <w:t>2026-2030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ind w:firstLine="340"/>
            </w:pPr>
            <w:r w:rsidRPr="006111D4">
              <w:rPr>
                <w:sz w:val="22"/>
                <w:szCs w:val="22"/>
              </w:rPr>
              <w:t>0,0</w:t>
            </w:r>
          </w:p>
        </w:tc>
        <w:tc>
          <w:tcPr>
            <w:tcW w:w="850" w:type="dxa"/>
            <w:tcBorders>
              <w:top w:val="single" w:sz="4" w:space="0" w:color="auto"/>
              <w:left w:val="single" w:sz="4" w:space="0" w:color="auto"/>
              <w:bottom w:val="single" w:sz="4" w:space="0" w:color="auto"/>
              <w:right w:val="nil"/>
            </w:tcBorders>
          </w:tcPr>
          <w:p w:rsidR="00046755" w:rsidRPr="006111D4" w:rsidRDefault="00046755" w:rsidP="00046755">
            <w:pPr>
              <w:ind w:firstLine="340"/>
            </w:pPr>
            <w:r w:rsidRPr="006111D4">
              <w:rPr>
                <w:sz w:val="22"/>
                <w:szCs w:val="22"/>
              </w:rPr>
              <w:t>0,0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ind w:firstLine="340"/>
            </w:pPr>
            <w:r w:rsidRPr="006111D4">
              <w:rPr>
                <w:sz w:val="22"/>
                <w:szCs w:val="22"/>
              </w:rPr>
              <w:t>0,0</w:t>
            </w:r>
          </w:p>
        </w:tc>
        <w:tc>
          <w:tcPr>
            <w:tcW w:w="850"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0,0</w:t>
            </w:r>
          </w:p>
        </w:tc>
        <w:tc>
          <w:tcPr>
            <w:tcW w:w="895"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0,0</w:t>
            </w:r>
          </w:p>
        </w:tc>
        <w:tc>
          <w:tcPr>
            <w:tcW w:w="147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0,0</w:t>
            </w:r>
          </w:p>
        </w:tc>
        <w:tc>
          <w:tcPr>
            <w:tcW w:w="181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pPr>
            <w:r w:rsidRPr="006111D4">
              <w:rPr>
                <w:sz w:val="22"/>
                <w:szCs w:val="22"/>
              </w:rPr>
              <w:t>Местный бюджет</w:t>
            </w:r>
          </w:p>
        </w:tc>
      </w:tr>
      <w:tr w:rsidR="00046755" w:rsidRPr="006111D4" w:rsidTr="00046755">
        <w:trPr>
          <w:trHeight w:hRule="exact" w:val="1763"/>
          <w:jc w:val="center"/>
        </w:trPr>
        <w:tc>
          <w:tcPr>
            <w:tcW w:w="507"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rPr>
                <w:sz w:val="22"/>
                <w:szCs w:val="22"/>
              </w:rPr>
              <w:t>11.</w:t>
            </w:r>
          </w:p>
        </w:tc>
        <w:tc>
          <w:tcPr>
            <w:tcW w:w="3542" w:type="dxa"/>
            <w:tcBorders>
              <w:top w:val="single" w:sz="4" w:space="0" w:color="auto"/>
              <w:left w:val="single" w:sz="4" w:space="0" w:color="auto"/>
              <w:bottom w:val="single" w:sz="4" w:space="0" w:color="auto"/>
              <w:right w:val="single" w:sz="4" w:space="0" w:color="auto"/>
            </w:tcBorders>
          </w:tcPr>
          <w:p w:rsidR="00046755" w:rsidRPr="006111D4" w:rsidRDefault="00046755" w:rsidP="00046755">
            <w:r w:rsidRPr="006111D4">
              <w:rPr>
                <w:sz w:val="22"/>
                <w:szCs w:val="22"/>
              </w:rPr>
              <w:t>Мероприятие 1.</w:t>
            </w:r>
            <w:r>
              <w:rPr>
                <w:sz w:val="22"/>
                <w:szCs w:val="22"/>
              </w:rPr>
              <w:t>1.</w:t>
            </w:r>
            <w:r w:rsidRPr="006111D4">
              <w:rPr>
                <w:sz w:val="22"/>
                <w:szCs w:val="22"/>
              </w:rPr>
              <w:t>9. Оформление тематических книжных выставок, стендов, печатной продукции  по формированию здорового образа жизни</w:t>
            </w:r>
          </w:p>
        </w:tc>
        <w:tc>
          <w:tcPr>
            <w:tcW w:w="2128" w:type="dxa"/>
            <w:tcBorders>
              <w:top w:val="single" w:sz="4" w:space="0" w:color="auto"/>
              <w:left w:val="single" w:sz="4" w:space="0" w:color="auto"/>
              <w:bottom w:val="single" w:sz="4" w:space="0" w:color="auto"/>
              <w:right w:val="single" w:sz="4" w:space="0" w:color="auto"/>
            </w:tcBorders>
            <w:vAlign w:val="bottom"/>
          </w:tcPr>
          <w:p w:rsidR="00046755" w:rsidRPr="006111D4" w:rsidRDefault="00046755" w:rsidP="00046755">
            <w:pPr>
              <w:spacing w:line="228" w:lineRule="auto"/>
            </w:pPr>
            <w:r w:rsidRPr="006111D4">
              <w:rPr>
                <w:sz w:val="22"/>
                <w:szCs w:val="22"/>
              </w:rPr>
              <w:t>Комитет по культуре и делам молодежи Администрации района; Комитет по образованию Администрации района</w:t>
            </w:r>
          </w:p>
          <w:p w:rsidR="00046755" w:rsidRPr="006111D4" w:rsidRDefault="00046755" w:rsidP="00046755">
            <w:pPr>
              <w:spacing w:line="228" w:lineRule="auto"/>
            </w:pPr>
          </w:p>
          <w:p w:rsidR="00046755" w:rsidRPr="006111D4" w:rsidRDefault="00046755" w:rsidP="00046755">
            <w:pPr>
              <w:spacing w:line="228" w:lineRule="auto"/>
            </w:pPr>
          </w:p>
        </w:tc>
        <w:tc>
          <w:tcPr>
            <w:tcW w:w="1132"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rPr>
                <w:sz w:val="22"/>
                <w:szCs w:val="22"/>
              </w:rPr>
              <w:t>2026-2030</w:t>
            </w:r>
          </w:p>
        </w:tc>
        <w:tc>
          <w:tcPr>
            <w:tcW w:w="851"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t>0,0</w:t>
            </w:r>
          </w:p>
        </w:tc>
        <w:tc>
          <w:tcPr>
            <w:tcW w:w="850"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t>0,0</w:t>
            </w:r>
          </w:p>
        </w:tc>
        <w:tc>
          <w:tcPr>
            <w:tcW w:w="851"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t>0,0</w:t>
            </w:r>
          </w:p>
        </w:tc>
        <w:tc>
          <w:tcPr>
            <w:tcW w:w="850"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t>0,0</w:t>
            </w:r>
          </w:p>
        </w:tc>
        <w:tc>
          <w:tcPr>
            <w:tcW w:w="895"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t>0,0</w:t>
            </w:r>
          </w:p>
        </w:tc>
        <w:tc>
          <w:tcPr>
            <w:tcW w:w="147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0,0</w:t>
            </w:r>
          </w:p>
        </w:tc>
        <w:tc>
          <w:tcPr>
            <w:tcW w:w="181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pPr>
            <w:r w:rsidRPr="006111D4">
              <w:rPr>
                <w:sz w:val="22"/>
                <w:szCs w:val="22"/>
              </w:rPr>
              <w:t>Местный бюджет</w:t>
            </w:r>
          </w:p>
        </w:tc>
      </w:tr>
      <w:tr w:rsidR="00046755" w:rsidRPr="006111D4" w:rsidTr="00046755">
        <w:trPr>
          <w:trHeight w:hRule="exact" w:val="2965"/>
          <w:jc w:val="center"/>
        </w:trPr>
        <w:tc>
          <w:tcPr>
            <w:tcW w:w="507" w:type="dxa"/>
            <w:tcBorders>
              <w:top w:val="single" w:sz="4" w:space="0" w:color="auto"/>
              <w:left w:val="single" w:sz="4" w:space="0" w:color="auto"/>
              <w:bottom w:val="nil"/>
              <w:right w:val="nil"/>
            </w:tcBorders>
          </w:tcPr>
          <w:p w:rsidR="00046755" w:rsidRPr="006111D4" w:rsidRDefault="00046755" w:rsidP="00046755">
            <w:pPr>
              <w:jc w:val="center"/>
            </w:pPr>
            <w:r w:rsidRPr="006111D4">
              <w:rPr>
                <w:sz w:val="22"/>
                <w:szCs w:val="22"/>
              </w:rPr>
              <w:t>12.</w:t>
            </w:r>
          </w:p>
        </w:tc>
        <w:tc>
          <w:tcPr>
            <w:tcW w:w="3542" w:type="dxa"/>
            <w:tcBorders>
              <w:top w:val="single" w:sz="4" w:space="0" w:color="auto"/>
              <w:left w:val="single" w:sz="4" w:space="0" w:color="auto"/>
              <w:bottom w:val="nil"/>
              <w:right w:val="nil"/>
            </w:tcBorders>
          </w:tcPr>
          <w:p w:rsidR="00046755" w:rsidRPr="006111D4" w:rsidRDefault="00046755" w:rsidP="00046755">
            <w:r w:rsidRPr="006111D4">
              <w:rPr>
                <w:sz w:val="22"/>
                <w:szCs w:val="22"/>
              </w:rPr>
              <w:t>Мероприятие 1.</w:t>
            </w:r>
            <w:r>
              <w:rPr>
                <w:sz w:val="22"/>
                <w:szCs w:val="22"/>
              </w:rPr>
              <w:t>1.</w:t>
            </w:r>
            <w:r w:rsidRPr="006111D4">
              <w:rPr>
                <w:sz w:val="22"/>
                <w:szCs w:val="22"/>
              </w:rPr>
              <w:t>10. Организация массовых спортивно-оздоровительных мероприятий для населения с целью пропаганды здорового образа жизни</w:t>
            </w:r>
          </w:p>
        </w:tc>
        <w:tc>
          <w:tcPr>
            <w:tcW w:w="2128" w:type="dxa"/>
            <w:tcBorders>
              <w:top w:val="single" w:sz="4" w:space="0" w:color="auto"/>
              <w:left w:val="single" w:sz="4" w:space="0" w:color="auto"/>
              <w:bottom w:val="nil"/>
              <w:right w:val="nil"/>
            </w:tcBorders>
            <w:vAlign w:val="bottom"/>
          </w:tcPr>
          <w:p w:rsidR="00046755" w:rsidRPr="006111D4" w:rsidRDefault="00046755" w:rsidP="00046755">
            <w:pPr>
              <w:spacing w:line="228" w:lineRule="auto"/>
            </w:pPr>
            <w:r w:rsidRPr="006111D4">
              <w:rPr>
                <w:sz w:val="22"/>
                <w:szCs w:val="22"/>
              </w:rPr>
              <w:t>Комитет по культуре и делам молодежи Администрации района; Комитет по образованию Администрации района;</w:t>
            </w:r>
            <w:r w:rsidRPr="006111D4">
              <w:t xml:space="preserve"> </w:t>
            </w:r>
            <w:r w:rsidRPr="006111D4">
              <w:rPr>
                <w:sz w:val="22"/>
                <w:szCs w:val="22"/>
              </w:rPr>
              <w:t>КГБУСО «Комплексный центр социального обслуживания населения Курьинского района»</w:t>
            </w:r>
          </w:p>
          <w:p w:rsidR="00046755" w:rsidRPr="006111D4" w:rsidRDefault="00046755" w:rsidP="00046755">
            <w:pPr>
              <w:spacing w:line="228" w:lineRule="auto"/>
            </w:pPr>
            <w:r w:rsidRPr="006111D4">
              <w:rPr>
                <w:sz w:val="22"/>
                <w:szCs w:val="22"/>
              </w:rPr>
              <w:t xml:space="preserve"> </w:t>
            </w:r>
          </w:p>
        </w:tc>
        <w:tc>
          <w:tcPr>
            <w:tcW w:w="1132" w:type="dxa"/>
            <w:tcBorders>
              <w:top w:val="single" w:sz="4" w:space="0" w:color="auto"/>
              <w:left w:val="single" w:sz="4" w:space="0" w:color="auto"/>
              <w:bottom w:val="nil"/>
              <w:right w:val="nil"/>
            </w:tcBorders>
          </w:tcPr>
          <w:p w:rsidR="00046755" w:rsidRPr="006111D4" w:rsidRDefault="00046755" w:rsidP="00046755">
            <w:pPr>
              <w:jc w:val="center"/>
            </w:pPr>
            <w:r w:rsidRPr="006111D4">
              <w:t>2026-2030</w:t>
            </w:r>
          </w:p>
        </w:tc>
        <w:tc>
          <w:tcPr>
            <w:tcW w:w="851" w:type="dxa"/>
            <w:tcBorders>
              <w:top w:val="single" w:sz="4" w:space="0" w:color="auto"/>
              <w:left w:val="single" w:sz="4" w:space="0" w:color="auto"/>
              <w:bottom w:val="nil"/>
              <w:right w:val="nil"/>
            </w:tcBorders>
          </w:tcPr>
          <w:p w:rsidR="00046755" w:rsidRPr="006111D4" w:rsidRDefault="00046755" w:rsidP="00046755">
            <w:pPr>
              <w:jc w:val="center"/>
            </w:pPr>
            <w:r w:rsidRPr="006111D4">
              <w:t>0,0</w:t>
            </w:r>
          </w:p>
        </w:tc>
        <w:tc>
          <w:tcPr>
            <w:tcW w:w="850" w:type="dxa"/>
            <w:tcBorders>
              <w:top w:val="single" w:sz="4" w:space="0" w:color="auto"/>
              <w:left w:val="single" w:sz="4" w:space="0" w:color="auto"/>
              <w:bottom w:val="nil"/>
              <w:right w:val="nil"/>
            </w:tcBorders>
          </w:tcPr>
          <w:p w:rsidR="00046755" w:rsidRPr="006111D4" w:rsidRDefault="00046755" w:rsidP="00046755">
            <w:pPr>
              <w:jc w:val="center"/>
            </w:pPr>
            <w:r w:rsidRPr="006111D4">
              <w:t>0,0</w:t>
            </w:r>
          </w:p>
        </w:tc>
        <w:tc>
          <w:tcPr>
            <w:tcW w:w="851" w:type="dxa"/>
            <w:tcBorders>
              <w:top w:val="single" w:sz="4" w:space="0" w:color="auto"/>
              <w:left w:val="single" w:sz="4" w:space="0" w:color="auto"/>
              <w:bottom w:val="nil"/>
              <w:right w:val="nil"/>
            </w:tcBorders>
          </w:tcPr>
          <w:p w:rsidR="00046755" w:rsidRPr="006111D4" w:rsidRDefault="00046755" w:rsidP="00046755">
            <w:pPr>
              <w:jc w:val="center"/>
            </w:pPr>
            <w:r w:rsidRPr="006111D4">
              <w:t>0,0</w:t>
            </w:r>
          </w:p>
        </w:tc>
        <w:tc>
          <w:tcPr>
            <w:tcW w:w="850" w:type="dxa"/>
            <w:tcBorders>
              <w:top w:val="single" w:sz="4" w:space="0" w:color="auto"/>
              <w:left w:val="single" w:sz="4" w:space="0" w:color="auto"/>
              <w:bottom w:val="nil"/>
              <w:right w:val="single" w:sz="4" w:space="0" w:color="auto"/>
            </w:tcBorders>
          </w:tcPr>
          <w:p w:rsidR="00046755" w:rsidRPr="006111D4" w:rsidRDefault="00046755" w:rsidP="00046755">
            <w:pPr>
              <w:jc w:val="center"/>
            </w:pPr>
            <w:r w:rsidRPr="006111D4">
              <w:t>0,0</w:t>
            </w:r>
          </w:p>
        </w:tc>
        <w:tc>
          <w:tcPr>
            <w:tcW w:w="895" w:type="dxa"/>
            <w:tcBorders>
              <w:top w:val="single" w:sz="4" w:space="0" w:color="auto"/>
              <w:left w:val="single" w:sz="4" w:space="0" w:color="auto"/>
              <w:bottom w:val="nil"/>
              <w:right w:val="single" w:sz="4" w:space="0" w:color="auto"/>
            </w:tcBorders>
          </w:tcPr>
          <w:p w:rsidR="00046755" w:rsidRPr="006111D4" w:rsidRDefault="00046755" w:rsidP="00046755">
            <w:pPr>
              <w:jc w:val="center"/>
            </w:pPr>
            <w:r w:rsidRPr="006111D4">
              <w:t>0,0</w:t>
            </w:r>
          </w:p>
        </w:tc>
        <w:tc>
          <w:tcPr>
            <w:tcW w:w="1479" w:type="dxa"/>
            <w:tcBorders>
              <w:top w:val="single" w:sz="4" w:space="0" w:color="auto"/>
              <w:left w:val="single" w:sz="4" w:space="0" w:color="auto"/>
              <w:bottom w:val="nil"/>
              <w:right w:val="single" w:sz="4" w:space="0" w:color="auto"/>
            </w:tcBorders>
          </w:tcPr>
          <w:p w:rsidR="00046755" w:rsidRPr="006111D4" w:rsidRDefault="00046755" w:rsidP="00046755">
            <w:pPr>
              <w:spacing w:line="225" w:lineRule="auto"/>
              <w:jc w:val="center"/>
            </w:pPr>
            <w:r w:rsidRPr="006111D4">
              <w:rPr>
                <w:sz w:val="22"/>
                <w:szCs w:val="22"/>
              </w:rPr>
              <w:t>0,0</w:t>
            </w:r>
          </w:p>
        </w:tc>
        <w:tc>
          <w:tcPr>
            <w:tcW w:w="1819" w:type="dxa"/>
            <w:tcBorders>
              <w:top w:val="single" w:sz="4" w:space="0" w:color="auto"/>
              <w:left w:val="single" w:sz="4" w:space="0" w:color="auto"/>
              <w:bottom w:val="nil"/>
              <w:right w:val="single" w:sz="4" w:space="0" w:color="auto"/>
            </w:tcBorders>
          </w:tcPr>
          <w:p w:rsidR="00046755" w:rsidRPr="006111D4" w:rsidRDefault="00046755" w:rsidP="00046755">
            <w:pPr>
              <w:spacing w:line="225" w:lineRule="auto"/>
            </w:pPr>
            <w:r w:rsidRPr="006111D4">
              <w:rPr>
                <w:sz w:val="22"/>
                <w:szCs w:val="22"/>
              </w:rPr>
              <w:t>Местный бюджет</w:t>
            </w:r>
          </w:p>
        </w:tc>
      </w:tr>
      <w:tr w:rsidR="00046755" w:rsidRPr="006111D4" w:rsidTr="00046755">
        <w:trPr>
          <w:trHeight w:hRule="exact" w:val="534"/>
          <w:jc w:val="center"/>
        </w:trPr>
        <w:tc>
          <w:tcPr>
            <w:tcW w:w="507"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rPr>
                <w:sz w:val="22"/>
                <w:szCs w:val="22"/>
              </w:rPr>
              <w:lastRenderedPageBreak/>
              <w:t>13.</w:t>
            </w:r>
          </w:p>
        </w:tc>
        <w:tc>
          <w:tcPr>
            <w:tcW w:w="14397" w:type="dxa"/>
            <w:gridSpan w:val="10"/>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rPr>
                <w:sz w:val="22"/>
                <w:szCs w:val="22"/>
              </w:rPr>
              <w:t xml:space="preserve">Задача </w:t>
            </w:r>
            <w:r>
              <w:rPr>
                <w:sz w:val="22"/>
                <w:szCs w:val="22"/>
              </w:rPr>
              <w:t>1.</w:t>
            </w:r>
            <w:r w:rsidRPr="006111D4">
              <w:rPr>
                <w:sz w:val="22"/>
                <w:szCs w:val="22"/>
              </w:rPr>
              <w:t>2. Профилактика заболеваний путём проведения регулярного медицинского контроля, проведения диспансеризации профилактических осмотров, оценки репродуктивного здоровья, привлечение населения к их прохождению</w:t>
            </w:r>
          </w:p>
        </w:tc>
      </w:tr>
      <w:tr w:rsidR="00046755" w:rsidRPr="006111D4" w:rsidTr="00046755">
        <w:trPr>
          <w:trHeight w:hRule="exact" w:val="2140"/>
          <w:jc w:val="center"/>
        </w:trPr>
        <w:tc>
          <w:tcPr>
            <w:tcW w:w="507"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rPr>
                <w:sz w:val="22"/>
                <w:szCs w:val="22"/>
              </w:rPr>
              <w:t>14.</w:t>
            </w:r>
          </w:p>
        </w:tc>
        <w:tc>
          <w:tcPr>
            <w:tcW w:w="3542" w:type="dxa"/>
            <w:tcBorders>
              <w:top w:val="single" w:sz="4" w:space="0" w:color="auto"/>
              <w:left w:val="single" w:sz="4" w:space="0" w:color="auto"/>
              <w:bottom w:val="single" w:sz="4" w:space="0" w:color="auto"/>
              <w:right w:val="nil"/>
            </w:tcBorders>
          </w:tcPr>
          <w:p w:rsidR="00046755" w:rsidRPr="006111D4" w:rsidRDefault="00046755" w:rsidP="00046755">
            <w:r w:rsidRPr="006111D4">
              <w:rPr>
                <w:sz w:val="22"/>
                <w:szCs w:val="22"/>
              </w:rPr>
              <w:t xml:space="preserve">Мероприятие </w:t>
            </w:r>
            <w:r>
              <w:rPr>
                <w:sz w:val="22"/>
                <w:szCs w:val="22"/>
              </w:rPr>
              <w:t>1.</w:t>
            </w:r>
            <w:r w:rsidRPr="006111D4">
              <w:rPr>
                <w:sz w:val="22"/>
                <w:szCs w:val="22"/>
              </w:rPr>
              <w:t>2.1. Тематические беседы с гражданами старшего поколения «Основные составляющие здорового образа жизни», «Принципы долголетия»; проведение профилактических медицинских осмотров учащихся в школах</w:t>
            </w:r>
          </w:p>
        </w:tc>
        <w:tc>
          <w:tcPr>
            <w:tcW w:w="2128" w:type="dxa"/>
            <w:tcBorders>
              <w:top w:val="single" w:sz="4" w:space="0" w:color="auto"/>
              <w:left w:val="single" w:sz="4" w:space="0" w:color="auto"/>
              <w:bottom w:val="single" w:sz="4" w:space="0" w:color="auto"/>
              <w:right w:val="nil"/>
            </w:tcBorders>
            <w:vAlign w:val="bottom"/>
          </w:tcPr>
          <w:p w:rsidR="00046755" w:rsidRPr="006111D4" w:rsidRDefault="00046755" w:rsidP="00046755">
            <w:pPr>
              <w:spacing w:line="228" w:lineRule="auto"/>
            </w:pPr>
            <w:r w:rsidRPr="006111D4">
              <w:rPr>
                <w:sz w:val="22"/>
                <w:szCs w:val="22"/>
              </w:rPr>
              <w:t>КГБУЗ «Курьинская ЦРБ»</w:t>
            </w:r>
          </w:p>
          <w:p w:rsidR="00046755" w:rsidRPr="006111D4" w:rsidRDefault="00046755" w:rsidP="00046755">
            <w:pPr>
              <w:spacing w:line="228" w:lineRule="auto"/>
            </w:pPr>
          </w:p>
          <w:p w:rsidR="00046755" w:rsidRPr="006111D4" w:rsidRDefault="00046755" w:rsidP="00046755">
            <w:pPr>
              <w:spacing w:line="228" w:lineRule="auto"/>
            </w:pPr>
          </w:p>
          <w:p w:rsidR="00046755" w:rsidRPr="006111D4" w:rsidRDefault="00046755" w:rsidP="00046755">
            <w:pPr>
              <w:spacing w:line="228" w:lineRule="auto"/>
            </w:pPr>
          </w:p>
          <w:p w:rsidR="00046755" w:rsidRPr="006111D4" w:rsidRDefault="00046755" w:rsidP="00046755">
            <w:pPr>
              <w:spacing w:line="228" w:lineRule="auto"/>
            </w:pPr>
          </w:p>
          <w:p w:rsidR="00046755" w:rsidRPr="006111D4" w:rsidRDefault="00046755" w:rsidP="00046755">
            <w:pPr>
              <w:spacing w:line="228" w:lineRule="auto"/>
            </w:pPr>
          </w:p>
          <w:p w:rsidR="00046755" w:rsidRPr="006111D4" w:rsidRDefault="00046755" w:rsidP="00046755">
            <w:pPr>
              <w:spacing w:line="228" w:lineRule="auto"/>
            </w:pPr>
          </w:p>
        </w:tc>
        <w:tc>
          <w:tcPr>
            <w:tcW w:w="1132"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rPr>
                <w:sz w:val="22"/>
                <w:szCs w:val="22"/>
              </w:rPr>
              <w:t>2026-2030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ind w:firstLine="340"/>
            </w:pPr>
            <w:r w:rsidRPr="006111D4">
              <w:rPr>
                <w:sz w:val="22"/>
                <w:szCs w:val="22"/>
              </w:rPr>
              <w:t>0,0</w:t>
            </w:r>
          </w:p>
        </w:tc>
        <w:tc>
          <w:tcPr>
            <w:tcW w:w="850" w:type="dxa"/>
            <w:tcBorders>
              <w:top w:val="single" w:sz="4" w:space="0" w:color="auto"/>
              <w:left w:val="single" w:sz="4" w:space="0" w:color="auto"/>
              <w:bottom w:val="single" w:sz="4" w:space="0" w:color="auto"/>
              <w:right w:val="nil"/>
            </w:tcBorders>
          </w:tcPr>
          <w:p w:rsidR="00046755" w:rsidRPr="006111D4" w:rsidRDefault="00046755" w:rsidP="00046755">
            <w:pPr>
              <w:ind w:firstLine="340"/>
            </w:pPr>
            <w:r w:rsidRPr="006111D4">
              <w:rPr>
                <w:sz w:val="22"/>
                <w:szCs w:val="22"/>
              </w:rPr>
              <w:t>0,0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ind w:firstLine="340"/>
            </w:pPr>
            <w:r w:rsidRPr="006111D4">
              <w:rPr>
                <w:sz w:val="22"/>
                <w:szCs w:val="22"/>
              </w:rPr>
              <w:t>0,0</w:t>
            </w:r>
          </w:p>
        </w:tc>
        <w:tc>
          <w:tcPr>
            <w:tcW w:w="850"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0,0</w:t>
            </w:r>
          </w:p>
        </w:tc>
        <w:tc>
          <w:tcPr>
            <w:tcW w:w="895"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0,0</w:t>
            </w:r>
          </w:p>
        </w:tc>
        <w:tc>
          <w:tcPr>
            <w:tcW w:w="147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0,0</w:t>
            </w:r>
          </w:p>
        </w:tc>
        <w:tc>
          <w:tcPr>
            <w:tcW w:w="181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pPr>
            <w:r w:rsidRPr="006111D4">
              <w:rPr>
                <w:sz w:val="22"/>
                <w:szCs w:val="22"/>
              </w:rPr>
              <w:t>Местный бюджет</w:t>
            </w:r>
          </w:p>
        </w:tc>
      </w:tr>
      <w:tr w:rsidR="00046755" w:rsidRPr="006111D4" w:rsidTr="00046755">
        <w:trPr>
          <w:trHeight w:hRule="exact" w:val="2125"/>
          <w:jc w:val="center"/>
        </w:trPr>
        <w:tc>
          <w:tcPr>
            <w:tcW w:w="507"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rPr>
                <w:sz w:val="22"/>
                <w:szCs w:val="22"/>
              </w:rPr>
              <w:t>15.</w:t>
            </w:r>
          </w:p>
        </w:tc>
        <w:tc>
          <w:tcPr>
            <w:tcW w:w="3542" w:type="dxa"/>
            <w:tcBorders>
              <w:top w:val="single" w:sz="4" w:space="0" w:color="auto"/>
              <w:left w:val="single" w:sz="4" w:space="0" w:color="auto"/>
              <w:bottom w:val="single" w:sz="4" w:space="0" w:color="auto"/>
              <w:right w:val="nil"/>
            </w:tcBorders>
          </w:tcPr>
          <w:p w:rsidR="00046755" w:rsidRPr="006111D4" w:rsidRDefault="00046755" w:rsidP="00046755">
            <w:r w:rsidRPr="006111D4">
              <w:rPr>
                <w:sz w:val="22"/>
                <w:szCs w:val="22"/>
              </w:rPr>
              <w:t xml:space="preserve">Мероприятие </w:t>
            </w:r>
            <w:r>
              <w:rPr>
                <w:sz w:val="22"/>
                <w:szCs w:val="22"/>
              </w:rPr>
              <w:t>1.</w:t>
            </w:r>
            <w:r w:rsidRPr="006111D4">
              <w:rPr>
                <w:sz w:val="22"/>
                <w:szCs w:val="22"/>
              </w:rPr>
              <w:t>2.2. Обеспечение информированности населения о диспансеризации и профилактических осмотрах, приемах врачей по оценке репродуктивного здоровья (средства массовой информации, привлечение страховых компаний, печатная продукция и пр.)</w:t>
            </w:r>
          </w:p>
        </w:tc>
        <w:tc>
          <w:tcPr>
            <w:tcW w:w="2128" w:type="dxa"/>
            <w:tcBorders>
              <w:top w:val="single" w:sz="4" w:space="0" w:color="auto"/>
              <w:left w:val="single" w:sz="4" w:space="0" w:color="auto"/>
              <w:bottom w:val="single" w:sz="4" w:space="0" w:color="auto"/>
              <w:right w:val="nil"/>
            </w:tcBorders>
            <w:vAlign w:val="bottom"/>
          </w:tcPr>
          <w:p w:rsidR="00046755" w:rsidRPr="006111D4" w:rsidRDefault="00046755" w:rsidP="00046755">
            <w:pPr>
              <w:spacing w:line="228" w:lineRule="auto"/>
            </w:pPr>
            <w:r w:rsidRPr="006111D4">
              <w:rPr>
                <w:sz w:val="22"/>
                <w:szCs w:val="22"/>
              </w:rPr>
              <w:t>Отдел информатизации Администрации района; КГБУЗ «Курьинская ЦРБ»; МАУ «Редакция газеты «Патриот Алтая»</w:t>
            </w:r>
          </w:p>
          <w:p w:rsidR="00046755" w:rsidRPr="006111D4" w:rsidRDefault="00046755" w:rsidP="00046755">
            <w:pPr>
              <w:spacing w:line="228" w:lineRule="auto"/>
            </w:pPr>
          </w:p>
          <w:p w:rsidR="00046755" w:rsidRPr="006111D4" w:rsidRDefault="00046755" w:rsidP="00046755">
            <w:pPr>
              <w:spacing w:line="228" w:lineRule="auto"/>
            </w:pPr>
          </w:p>
          <w:p w:rsidR="00046755" w:rsidRPr="006111D4" w:rsidRDefault="00046755" w:rsidP="00046755">
            <w:pPr>
              <w:spacing w:line="228" w:lineRule="auto"/>
            </w:pPr>
          </w:p>
          <w:p w:rsidR="00046755" w:rsidRPr="006111D4" w:rsidRDefault="00046755" w:rsidP="00046755">
            <w:pPr>
              <w:spacing w:line="228" w:lineRule="auto"/>
            </w:pPr>
          </w:p>
        </w:tc>
        <w:tc>
          <w:tcPr>
            <w:tcW w:w="1132"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2026-2030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0,0</w:t>
            </w:r>
          </w:p>
        </w:tc>
        <w:tc>
          <w:tcPr>
            <w:tcW w:w="850"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0,0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0,0</w:t>
            </w:r>
          </w:p>
        </w:tc>
        <w:tc>
          <w:tcPr>
            <w:tcW w:w="850"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t>0,0</w:t>
            </w:r>
          </w:p>
        </w:tc>
        <w:tc>
          <w:tcPr>
            <w:tcW w:w="895"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t>0,0</w:t>
            </w:r>
          </w:p>
        </w:tc>
        <w:tc>
          <w:tcPr>
            <w:tcW w:w="147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0,0</w:t>
            </w:r>
          </w:p>
        </w:tc>
        <w:tc>
          <w:tcPr>
            <w:tcW w:w="181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pPr>
            <w:r w:rsidRPr="006111D4">
              <w:rPr>
                <w:sz w:val="22"/>
                <w:szCs w:val="22"/>
              </w:rPr>
              <w:t>Местный бюджет</w:t>
            </w:r>
          </w:p>
        </w:tc>
      </w:tr>
      <w:tr w:rsidR="00046755" w:rsidRPr="006111D4" w:rsidTr="00046755">
        <w:trPr>
          <w:trHeight w:hRule="exact" w:val="1832"/>
          <w:jc w:val="center"/>
        </w:trPr>
        <w:tc>
          <w:tcPr>
            <w:tcW w:w="507"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rPr>
                <w:sz w:val="22"/>
                <w:szCs w:val="22"/>
              </w:rPr>
              <w:t>16.</w:t>
            </w:r>
          </w:p>
        </w:tc>
        <w:tc>
          <w:tcPr>
            <w:tcW w:w="3542" w:type="dxa"/>
            <w:tcBorders>
              <w:top w:val="single" w:sz="4" w:space="0" w:color="auto"/>
              <w:left w:val="single" w:sz="4" w:space="0" w:color="auto"/>
              <w:bottom w:val="single" w:sz="4" w:space="0" w:color="auto"/>
              <w:right w:val="nil"/>
            </w:tcBorders>
          </w:tcPr>
          <w:p w:rsidR="00046755" w:rsidRPr="006111D4" w:rsidRDefault="00046755" w:rsidP="00046755">
            <w:r w:rsidRPr="006111D4">
              <w:rPr>
                <w:sz w:val="22"/>
                <w:szCs w:val="22"/>
              </w:rPr>
              <w:t xml:space="preserve">Мероприятие </w:t>
            </w:r>
            <w:r>
              <w:rPr>
                <w:sz w:val="22"/>
                <w:szCs w:val="22"/>
              </w:rPr>
              <w:t>1.</w:t>
            </w:r>
            <w:r w:rsidRPr="006111D4">
              <w:rPr>
                <w:sz w:val="22"/>
                <w:szCs w:val="22"/>
              </w:rPr>
              <w:t>2.3. Организация профилактической работы (диспансеризация, профилактические осмотры, осмотры с целью оценки репродуктивного здоровья, вакцинация)</w:t>
            </w:r>
          </w:p>
        </w:tc>
        <w:tc>
          <w:tcPr>
            <w:tcW w:w="2128" w:type="dxa"/>
            <w:tcBorders>
              <w:top w:val="single" w:sz="4" w:space="0" w:color="auto"/>
              <w:left w:val="single" w:sz="4" w:space="0" w:color="auto"/>
              <w:bottom w:val="single" w:sz="4" w:space="0" w:color="auto"/>
              <w:right w:val="nil"/>
            </w:tcBorders>
            <w:vAlign w:val="bottom"/>
          </w:tcPr>
          <w:p w:rsidR="00046755" w:rsidRPr="006111D4" w:rsidRDefault="00046755" w:rsidP="00046755">
            <w:pPr>
              <w:spacing w:line="228" w:lineRule="auto"/>
            </w:pPr>
            <w:r w:rsidRPr="006111D4">
              <w:rPr>
                <w:sz w:val="22"/>
                <w:szCs w:val="22"/>
              </w:rPr>
              <w:t>КГБУЗ «Курьинская ЦРБ»</w:t>
            </w:r>
          </w:p>
          <w:p w:rsidR="00046755" w:rsidRPr="006111D4" w:rsidRDefault="00046755" w:rsidP="00046755">
            <w:pPr>
              <w:spacing w:line="228" w:lineRule="auto"/>
            </w:pPr>
          </w:p>
          <w:p w:rsidR="00046755" w:rsidRPr="006111D4" w:rsidRDefault="00046755" w:rsidP="00046755">
            <w:pPr>
              <w:spacing w:line="228" w:lineRule="auto"/>
            </w:pPr>
          </w:p>
          <w:p w:rsidR="00046755" w:rsidRPr="006111D4" w:rsidRDefault="00046755" w:rsidP="00046755">
            <w:pPr>
              <w:spacing w:line="228" w:lineRule="auto"/>
            </w:pPr>
          </w:p>
          <w:p w:rsidR="00046755" w:rsidRPr="006111D4" w:rsidRDefault="00046755" w:rsidP="00046755">
            <w:pPr>
              <w:spacing w:line="228" w:lineRule="auto"/>
            </w:pPr>
          </w:p>
        </w:tc>
        <w:tc>
          <w:tcPr>
            <w:tcW w:w="1132"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2026-2030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0,0</w:t>
            </w:r>
          </w:p>
        </w:tc>
        <w:tc>
          <w:tcPr>
            <w:tcW w:w="850"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0,0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0,0</w:t>
            </w:r>
          </w:p>
        </w:tc>
        <w:tc>
          <w:tcPr>
            <w:tcW w:w="850"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t>0,0</w:t>
            </w:r>
          </w:p>
        </w:tc>
        <w:tc>
          <w:tcPr>
            <w:tcW w:w="895"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t>0,0</w:t>
            </w:r>
          </w:p>
        </w:tc>
        <w:tc>
          <w:tcPr>
            <w:tcW w:w="147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0,0</w:t>
            </w:r>
          </w:p>
        </w:tc>
        <w:tc>
          <w:tcPr>
            <w:tcW w:w="181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pPr>
            <w:r w:rsidRPr="006111D4">
              <w:rPr>
                <w:sz w:val="22"/>
                <w:szCs w:val="22"/>
              </w:rPr>
              <w:t>Местный бюджет</w:t>
            </w:r>
          </w:p>
        </w:tc>
      </w:tr>
      <w:tr w:rsidR="00046755" w:rsidRPr="006111D4" w:rsidTr="00046755">
        <w:trPr>
          <w:trHeight w:hRule="exact" w:val="993"/>
          <w:jc w:val="center"/>
        </w:trPr>
        <w:tc>
          <w:tcPr>
            <w:tcW w:w="507"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rPr>
                <w:sz w:val="22"/>
                <w:szCs w:val="22"/>
              </w:rPr>
              <w:t>17.</w:t>
            </w:r>
          </w:p>
        </w:tc>
        <w:tc>
          <w:tcPr>
            <w:tcW w:w="3542" w:type="dxa"/>
            <w:tcBorders>
              <w:top w:val="single" w:sz="4" w:space="0" w:color="auto"/>
              <w:left w:val="single" w:sz="4" w:space="0" w:color="auto"/>
              <w:bottom w:val="single" w:sz="4" w:space="0" w:color="auto"/>
              <w:right w:val="nil"/>
            </w:tcBorders>
          </w:tcPr>
          <w:p w:rsidR="00046755" w:rsidRPr="006111D4" w:rsidRDefault="00046755" w:rsidP="00046755">
            <w:r w:rsidRPr="006111D4">
              <w:rPr>
                <w:sz w:val="22"/>
                <w:szCs w:val="22"/>
              </w:rPr>
              <w:t xml:space="preserve">Мероприятие </w:t>
            </w:r>
            <w:r>
              <w:rPr>
                <w:sz w:val="22"/>
                <w:szCs w:val="22"/>
              </w:rPr>
              <w:t>1.</w:t>
            </w:r>
            <w:r w:rsidRPr="006111D4">
              <w:rPr>
                <w:sz w:val="22"/>
                <w:szCs w:val="22"/>
              </w:rPr>
              <w:t>2.4. Осуществление денежных выплат вновь устроившимся специалистам в учреждения здравоохранения района</w:t>
            </w:r>
          </w:p>
        </w:tc>
        <w:tc>
          <w:tcPr>
            <w:tcW w:w="2128" w:type="dxa"/>
            <w:tcBorders>
              <w:top w:val="single" w:sz="4" w:space="0" w:color="auto"/>
              <w:left w:val="single" w:sz="4" w:space="0" w:color="auto"/>
              <w:bottom w:val="single" w:sz="4" w:space="0" w:color="auto"/>
              <w:right w:val="nil"/>
            </w:tcBorders>
            <w:vAlign w:val="bottom"/>
          </w:tcPr>
          <w:p w:rsidR="00046755" w:rsidRPr="006111D4" w:rsidRDefault="00046755" w:rsidP="00046755">
            <w:pPr>
              <w:spacing w:line="228" w:lineRule="auto"/>
            </w:pPr>
            <w:r w:rsidRPr="006111D4">
              <w:rPr>
                <w:sz w:val="22"/>
                <w:szCs w:val="22"/>
              </w:rPr>
              <w:t>КГБУЗ «Курьинская ЦРБ»</w:t>
            </w:r>
          </w:p>
          <w:p w:rsidR="00046755" w:rsidRPr="006111D4" w:rsidRDefault="00046755" w:rsidP="00046755">
            <w:pPr>
              <w:spacing w:line="228" w:lineRule="auto"/>
            </w:pPr>
          </w:p>
          <w:p w:rsidR="00046755" w:rsidRPr="006111D4" w:rsidRDefault="00046755" w:rsidP="00046755">
            <w:pPr>
              <w:spacing w:line="228" w:lineRule="auto"/>
            </w:pPr>
          </w:p>
          <w:p w:rsidR="00046755" w:rsidRPr="006111D4" w:rsidRDefault="00046755" w:rsidP="00046755">
            <w:pPr>
              <w:spacing w:line="228" w:lineRule="auto"/>
            </w:pPr>
          </w:p>
        </w:tc>
        <w:tc>
          <w:tcPr>
            <w:tcW w:w="1132"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rPr>
                <w:sz w:val="22"/>
                <w:szCs w:val="22"/>
              </w:rPr>
              <w:t>2026-2030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ind w:firstLine="340"/>
              <w:jc w:val="center"/>
            </w:pPr>
            <w:r w:rsidRPr="006111D4">
              <w:rPr>
                <w:sz w:val="22"/>
                <w:szCs w:val="22"/>
              </w:rPr>
              <w:t>30,0</w:t>
            </w:r>
          </w:p>
        </w:tc>
        <w:tc>
          <w:tcPr>
            <w:tcW w:w="850" w:type="dxa"/>
            <w:tcBorders>
              <w:top w:val="single" w:sz="4" w:space="0" w:color="auto"/>
              <w:left w:val="single" w:sz="4" w:space="0" w:color="auto"/>
              <w:bottom w:val="single" w:sz="4" w:space="0" w:color="auto"/>
              <w:right w:val="nil"/>
            </w:tcBorders>
          </w:tcPr>
          <w:p w:rsidR="00046755" w:rsidRPr="006111D4" w:rsidRDefault="00046755" w:rsidP="00046755">
            <w:pPr>
              <w:ind w:firstLine="340"/>
              <w:jc w:val="center"/>
            </w:pPr>
            <w:r w:rsidRPr="006111D4">
              <w:rPr>
                <w:sz w:val="22"/>
                <w:szCs w:val="22"/>
              </w:rPr>
              <w:t>30,0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ind w:firstLine="340"/>
              <w:jc w:val="center"/>
            </w:pPr>
            <w:r w:rsidRPr="006111D4">
              <w:rPr>
                <w:sz w:val="22"/>
                <w:szCs w:val="22"/>
              </w:rPr>
              <w:t>30,0</w:t>
            </w:r>
          </w:p>
        </w:tc>
        <w:tc>
          <w:tcPr>
            <w:tcW w:w="850"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30,0</w:t>
            </w:r>
          </w:p>
        </w:tc>
        <w:tc>
          <w:tcPr>
            <w:tcW w:w="895"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30,0</w:t>
            </w:r>
          </w:p>
        </w:tc>
        <w:tc>
          <w:tcPr>
            <w:tcW w:w="147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150,0</w:t>
            </w:r>
          </w:p>
        </w:tc>
        <w:tc>
          <w:tcPr>
            <w:tcW w:w="181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pPr>
            <w:r w:rsidRPr="006111D4">
              <w:rPr>
                <w:sz w:val="22"/>
                <w:szCs w:val="22"/>
              </w:rPr>
              <w:t>Местный бюджет</w:t>
            </w:r>
          </w:p>
        </w:tc>
      </w:tr>
      <w:tr w:rsidR="00046755" w:rsidRPr="006111D4" w:rsidTr="00046755">
        <w:trPr>
          <w:trHeight w:hRule="exact" w:val="569"/>
          <w:jc w:val="center"/>
        </w:trPr>
        <w:tc>
          <w:tcPr>
            <w:tcW w:w="507"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18.</w:t>
            </w:r>
          </w:p>
        </w:tc>
        <w:tc>
          <w:tcPr>
            <w:tcW w:w="14397" w:type="dxa"/>
            <w:gridSpan w:val="10"/>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ind w:left="860"/>
              <w:jc w:val="center"/>
            </w:pPr>
            <w:r w:rsidRPr="006111D4">
              <w:rPr>
                <w:sz w:val="22"/>
                <w:szCs w:val="22"/>
              </w:rPr>
              <w:t xml:space="preserve">Задача </w:t>
            </w:r>
            <w:r>
              <w:rPr>
                <w:sz w:val="22"/>
                <w:szCs w:val="22"/>
              </w:rPr>
              <w:t>1.</w:t>
            </w:r>
            <w:r w:rsidRPr="006111D4">
              <w:rPr>
                <w:sz w:val="22"/>
                <w:szCs w:val="22"/>
              </w:rPr>
              <w:t>3. Проведение санитарно-просветительской работы среди населения, в том числе среди несовершеннолетних, по профилактике алкоголизма, наркомании, токсикомании, курения, мероприятий, направленных на преодоление зависимости (вредных привычек)</w:t>
            </w:r>
          </w:p>
        </w:tc>
      </w:tr>
      <w:tr w:rsidR="00046755" w:rsidRPr="006111D4" w:rsidTr="00046755">
        <w:trPr>
          <w:trHeight w:hRule="exact" w:val="2840"/>
          <w:jc w:val="center"/>
        </w:trPr>
        <w:tc>
          <w:tcPr>
            <w:tcW w:w="507"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rPr>
                <w:sz w:val="22"/>
                <w:szCs w:val="22"/>
              </w:rPr>
              <w:lastRenderedPageBreak/>
              <w:t>19.</w:t>
            </w:r>
          </w:p>
        </w:tc>
        <w:tc>
          <w:tcPr>
            <w:tcW w:w="3542" w:type="dxa"/>
            <w:tcBorders>
              <w:top w:val="single" w:sz="4" w:space="0" w:color="auto"/>
              <w:left w:val="single" w:sz="4" w:space="0" w:color="auto"/>
              <w:bottom w:val="single" w:sz="4" w:space="0" w:color="auto"/>
              <w:right w:val="nil"/>
            </w:tcBorders>
          </w:tcPr>
          <w:p w:rsidR="00046755" w:rsidRPr="006111D4" w:rsidRDefault="00046755" w:rsidP="00046755">
            <w:r w:rsidRPr="006111D4">
              <w:rPr>
                <w:sz w:val="22"/>
                <w:szCs w:val="22"/>
              </w:rPr>
              <w:t xml:space="preserve">Мероприятие </w:t>
            </w:r>
            <w:r>
              <w:rPr>
                <w:sz w:val="22"/>
                <w:szCs w:val="22"/>
              </w:rPr>
              <w:t>1.</w:t>
            </w:r>
            <w:r w:rsidRPr="006111D4">
              <w:rPr>
                <w:sz w:val="22"/>
                <w:szCs w:val="22"/>
              </w:rPr>
              <w:t>3.1. Создание и распространение на регулярной основе социальной рекламы, направленной на пропаганду ответственного родительства и защиту детей, в том числе в сети «Интернет», и ознакомление детей и их родителей (законных представителей) с полезными и безопасными сайтами</w:t>
            </w:r>
          </w:p>
        </w:tc>
        <w:tc>
          <w:tcPr>
            <w:tcW w:w="2128" w:type="dxa"/>
            <w:tcBorders>
              <w:top w:val="single" w:sz="4" w:space="0" w:color="auto"/>
              <w:left w:val="single" w:sz="4" w:space="0" w:color="auto"/>
              <w:bottom w:val="single" w:sz="4" w:space="0" w:color="auto"/>
              <w:right w:val="nil"/>
            </w:tcBorders>
            <w:vAlign w:val="bottom"/>
          </w:tcPr>
          <w:p w:rsidR="00046755" w:rsidRPr="006111D4" w:rsidRDefault="00046755" w:rsidP="00046755">
            <w:r w:rsidRPr="006111D4">
              <w:rPr>
                <w:sz w:val="22"/>
                <w:szCs w:val="22"/>
              </w:rPr>
              <w:t>МАУ «Редакция газеты «Патриот Алтая»; КГБУСО «Комплексный центр социального обслуживания населения Курьинского района»</w:t>
            </w:r>
          </w:p>
          <w:p w:rsidR="00046755" w:rsidRPr="006111D4" w:rsidRDefault="00046755" w:rsidP="00046755">
            <w:r w:rsidRPr="006111D4">
              <w:rPr>
                <w:sz w:val="22"/>
                <w:szCs w:val="22"/>
              </w:rPr>
              <w:t>Отдел информатизации Администрации района</w:t>
            </w:r>
          </w:p>
          <w:p w:rsidR="00046755" w:rsidRPr="006111D4" w:rsidRDefault="00046755" w:rsidP="00046755"/>
          <w:p w:rsidR="00046755" w:rsidRPr="006111D4" w:rsidRDefault="00046755" w:rsidP="00046755">
            <w:pPr>
              <w:spacing w:line="228" w:lineRule="auto"/>
            </w:pPr>
          </w:p>
        </w:tc>
        <w:tc>
          <w:tcPr>
            <w:tcW w:w="1132"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2026-2030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0,0</w:t>
            </w:r>
          </w:p>
        </w:tc>
        <w:tc>
          <w:tcPr>
            <w:tcW w:w="850"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0,0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0,0</w:t>
            </w:r>
          </w:p>
        </w:tc>
        <w:tc>
          <w:tcPr>
            <w:tcW w:w="850"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t>0,0</w:t>
            </w:r>
          </w:p>
        </w:tc>
        <w:tc>
          <w:tcPr>
            <w:tcW w:w="895"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t>0,0</w:t>
            </w:r>
          </w:p>
        </w:tc>
        <w:tc>
          <w:tcPr>
            <w:tcW w:w="147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0,0</w:t>
            </w:r>
          </w:p>
        </w:tc>
        <w:tc>
          <w:tcPr>
            <w:tcW w:w="181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pPr>
            <w:r w:rsidRPr="006111D4">
              <w:rPr>
                <w:sz w:val="22"/>
                <w:szCs w:val="22"/>
              </w:rPr>
              <w:t>Местный бюджет</w:t>
            </w:r>
          </w:p>
        </w:tc>
      </w:tr>
      <w:tr w:rsidR="00046755" w:rsidRPr="006111D4" w:rsidTr="00046755">
        <w:trPr>
          <w:trHeight w:hRule="exact" w:val="1280"/>
          <w:jc w:val="center"/>
        </w:trPr>
        <w:tc>
          <w:tcPr>
            <w:tcW w:w="507"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rPr>
                <w:sz w:val="22"/>
                <w:szCs w:val="22"/>
              </w:rPr>
              <w:t>20.</w:t>
            </w:r>
          </w:p>
        </w:tc>
        <w:tc>
          <w:tcPr>
            <w:tcW w:w="3542" w:type="dxa"/>
            <w:tcBorders>
              <w:top w:val="single" w:sz="4" w:space="0" w:color="auto"/>
              <w:left w:val="single" w:sz="4" w:space="0" w:color="auto"/>
              <w:bottom w:val="single" w:sz="4" w:space="0" w:color="auto"/>
              <w:right w:val="nil"/>
            </w:tcBorders>
          </w:tcPr>
          <w:p w:rsidR="00046755" w:rsidRPr="006111D4" w:rsidRDefault="00046755" w:rsidP="00046755">
            <w:r w:rsidRPr="006111D4">
              <w:rPr>
                <w:sz w:val="22"/>
                <w:szCs w:val="22"/>
              </w:rPr>
              <w:t xml:space="preserve">Мероприятие </w:t>
            </w:r>
            <w:r>
              <w:rPr>
                <w:sz w:val="22"/>
                <w:szCs w:val="22"/>
              </w:rPr>
              <w:t>1.</w:t>
            </w:r>
            <w:r w:rsidRPr="006111D4">
              <w:rPr>
                <w:sz w:val="22"/>
                <w:szCs w:val="22"/>
              </w:rPr>
              <w:t>3.2. Подготовка и размещение в печатных и сетевых изданиях информации о защите детей от информации, причиняющей вред их здоровью и развитию</w:t>
            </w:r>
          </w:p>
        </w:tc>
        <w:tc>
          <w:tcPr>
            <w:tcW w:w="2128" w:type="dxa"/>
            <w:tcBorders>
              <w:top w:val="single" w:sz="4" w:space="0" w:color="auto"/>
              <w:left w:val="single" w:sz="4" w:space="0" w:color="auto"/>
              <w:bottom w:val="single" w:sz="4" w:space="0" w:color="auto"/>
              <w:right w:val="nil"/>
            </w:tcBorders>
            <w:vAlign w:val="bottom"/>
          </w:tcPr>
          <w:p w:rsidR="00046755" w:rsidRPr="006111D4" w:rsidRDefault="00046755" w:rsidP="00046755">
            <w:pPr>
              <w:spacing w:line="228" w:lineRule="auto"/>
            </w:pPr>
            <w:r w:rsidRPr="006111D4">
              <w:rPr>
                <w:sz w:val="22"/>
                <w:szCs w:val="22"/>
              </w:rPr>
              <w:t>Администрация Ку-рьинского района; МАУ «Редакция газеты «Патриот Алтая»</w:t>
            </w:r>
          </w:p>
        </w:tc>
        <w:tc>
          <w:tcPr>
            <w:tcW w:w="1132"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2026-2030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0,0</w:t>
            </w:r>
          </w:p>
        </w:tc>
        <w:tc>
          <w:tcPr>
            <w:tcW w:w="850"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0,0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0,0</w:t>
            </w:r>
          </w:p>
        </w:tc>
        <w:tc>
          <w:tcPr>
            <w:tcW w:w="850"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t>0,0</w:t>
            </w:r>
          </w:p>
        </w:tc>
        <w:tc>
          <w:tcPr>
            <w:tcW w:w="895"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t>0,0</w:t>
            </w:r>
          </w:p>
        </w:tc>
        <w:tc>
          <w:tcPr>
            <w:tcW w:w="147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0,0</w:t>
            </w:r>
          </w:p>
        </w:tc>
        <w:tc>
          <w:tcPr>
            <w:tcW w:w="181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pPr>
            <w:r w:rsidRPr="006111D4">
              <w:rPr>
                <w:sz w:val="22"/>
                <w:szCs w:val="22"/>
              </w:rPr>
              <w:t>Местный бюджет</w:t>
            </w:r>
          </w:p>
        </w:tc>
      </w:tr>
      <w:tr w:rsidR="00046755" w:rsidRPr="006111D4" w:rsidTr="00046755">
        <w:trPr>
          <w:trHeight w:hRule="exact" w:val="2851"/>
          <w:jc w:val="center"/>
        </w:trPr>
        <w:tc>
          <w:tcPr>
            <w:tcW w:w="507"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rPr>
                <w:sz w:val="22"/>
                <w:szCs w:val="22"/>
              </w:rPr>
              <w:t>21.</w:t>
            </w:r>
          </w:p>
        </w:tc>
        <w:tc>
          <w:tcPr>
            <w:tcW w:w="3542" w:type="dxa"/>
            <w:tcBorders>
              <w:top w:val="single" w:sz="4" w:space="0" w:color="auto"/>
              <w:left w:val="single" w:sz="4" w:space="0" w:color="auto"/>
              <w:bottom w:val="single" w:sz="4" w:space="0" w:color="auto"/>
              <w:right w:val="nil"/>
            </w:tcBorders>
          </w:tcPr>
          <w:p w:rsidR="00046755" w:rsidRPr="006111D4" w:rsidRDefault="00046755" w:rsidP="00046755">
            <w:r w:rsidRPr="006111D4">
              <w:rPr>
                <w:sz w:val="22"/>
                <w:szCs w:val="22"/>
              </w:rPr>
              <w:t xml:space="preserve">Мероприятие </w:t>
            </w:r>
            <w:r>
              <w:rPr>
                <w:sz w:val="22"/>
                <w:szCs w:val="22"/>
              </w:rPr>
              <w:t>1.</w:t>
            </w:r>
            <w:r w:rsidRPr="006111D4">
              <w:rPr>
                <w:sz w:val="22"/>
                <w:szCs w:val="22"/>
              </w:rPr>
              <w:t>3.3. Противодействие немедицинскому потреблению наркотических средств через проведение разъяснительной работы в образовательных учреждениях района о пагубном влиянии и последствиях употребления наркотических средств, курительных смесей и иных веществ, опасных для жизни и здоровья граждан</w:t>
            </w:r>
          </w:p>
        </w:tc>
        <w:tc>
          <w:tcPr>
            <w:tcW w:w="2128" w:type="dxa"/>
            <w:tcBorders>
              <w:top w:val="single" w:sz="4" w:space="0" w:color="auto"/>
              <w:left w:val="single" w:sz="4" w:space="0" w:color="auto"/>
              <w:bottom w:val="single" w:sz="4" w:space="0" w:color="auto"/>
              <w:right w:val="nil"/>
            </w:tcBorders>
            <w:vAlign w:val="bottom"/>
          </w:tcPr>
          <w:p w:rsidR="00046755" w:rsidRPr="006111D4" w:rsidRDefault="00046755" w:rsidP="00046755">
            <w:pPr>
              <w:spacing w:line="228" w:lineRule="auto"/>
            </w:pPr>
            <w:r w:rsidRPr="006111D4">
              <w:rPr>
                <w:sz w:val="22"/>
                <w:szCs w:val="22"/>
              </w:rPr>
              <w:t>Комитет по культуре и делам молодежи Администрации района, Комитет по образованию Ад-министрации района</w:t>
            </w:r>
          </w:p>
          <w:p w:rsidR="00046755" w:rsidRPr="006111D4" w:rsidRDefault="00046755" w:rsidP="00046755">
            <w:pPr>
              <w:spacing w:line="228" w:lineRule="auto"/>
            </w:pPr>
          </w:p>
          <w:p w:rsidR="00046755" w:rsidRPr="006111D4" w:rsidRDefault="00046755" w:rsidP="00046755">
            <w:pPr>
              <w:spacing w:line="228" w:lineRule="auto"/>
            </w:pPr>
          </w:p>
          <w:p w:rsidR="00046755" w:rsidRPr="006111D4" w:rsidRDefault="00046755" w:rsidP="00046755">
            <w:pPr>
              <w:spacing w:line="228" w:lineRule="auto"/>
            </w:pPr>
          </w:p>
          <w:p w:rsidR="00046755" w:rsidRPr="006111D4" w:rsidRDefault="00046755" w:rsidP="00046755">
            <w:pPr>
              <w:spacing w:line="228" w:lineRule="auto"/>
            </w:pPr>
          </w:p>
          <w:p w:rsidR="00046755" w:rsidRPr="006111D4" w:rsidRDefault="00046755" w:rsidP="00046755">
            <w:pPr>
              <w:spacing w:line="228" w:lineRule="auto"/>
            </w:pPr>
          </w:p>
        </w:tc>
        <w:tc>
          <w:tcPr>
            <w:tcW w:w="1132"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2026-2030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0,0</w:t>
            </w:r>
          </w:p>
        </w:tc>
        <w:tc>
          <w:tcPr>
            <w:tcW w:w="850"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0,0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0,0</w:t>
            </w:r>
          </w:p>
        </w:tc>
        <w:tc>
          <w:tcPr>
            <w:tcW w:w="850"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t>0,0</w:t>
            </w:r>
          </w:p>
        </w:tc>
        <w:tc>
          <w:tcPr>
            <w:tcW w:w="895"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t>0,0</w:t>
            </w:r>
          </w:p>
        </w:tc>
        <w:tc>
          <w:tcPr>
            <w:tcW w:w="147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0,0</w:t>
            </w:r>
          </w:p>
        </w:tc>
        <w:tc>
          <w:tcPr>
            <w:tcW w:w="181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pPr>
            <w:r w:rsidRPr="006111D4">
              <w:rPr>
                <w:sz w:val="22"/>
                <w:szCs w:val="22"/>
              </w:rPr>
              <w:t>Местный бюджет</w:t>
            </w:r>
          </w:p>
        </w:tc>
      </w:tr>
      <w:tr w:rsidR="00046755" w:rsidRPr="006111D4" w:rsidTr="00046755">
        <w:trPr>
          <w:trHeight w:hRule="exact" w:val="3111"/>
          <w:jc w:val="center"/>
        </w:trPr>
        <w:tc>
          <w:tcPr>
            <w:tcW w:w="507"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rPr>
                <w:sz w:val="22"/>
                <w:szCs w:val="22"/>
              </w:rPr>
              <w:lastRenderedPageBreak/>
              <w:t>22.</w:t>
            </w:r>
          </w:p>
        </w:tc>
        <w:tc>
          <w:tcPr>
            <w:tcW w:w="3542" w:type="dxa"/>
            <w:tcBorders>
              <w:top w:val="single" w:sz="4" w:space="0" w:color="auto"/>
              <w:left w:val="single" w:sz="4" w:space="0" w:color="auto"/>
              <w:bottom w:val="single" w:sz="4" w:space="0" w:color="auto"/>
              <w:right w:val="nil"/>
            </w:tcBorders>
          </w:tcPr>
          <w:p w:rsidR="00046755" w:rsidRPr="006111D4" w:rsidRDefault="00046755" w:rsidP="00046755">
            <w:r w:rsidRPr="006111D4">
              <w:rPr>
                <w:sz w:val="22"/>
                <w:szCs w:val="22"/>
              </w:rPr>
              <w:t xml:space="preserve">Мероприятие </w:t>
            </w:r>
            <w:r>
              <w:rPr>
                <w:sz w:val="22"/>
                <w:szCs w:val="22"/>
              </w:rPr>
              <w:t>1.</w:t>
            </w:r>
            <w:r w:rsidRPr="006111D4">
              <w:rPr>
                <w:sz w:val="22"/>
                <w:szCs w:val="22"/>
              </w:rPr>
              <w:t>3.4. Проведение санитарно-просветительской работы среди несовершеннолетних по профилактике алкоголизма, наркомании, токсикомании, курения, профилактике заболеваний, передаваемых половым путем, половое воспитание несовершеннолетних, распространение среди учащихся информационных материалов по соответствующей тематике</w:t>
            </w:r>
          </w:p>
        </w:tc>
        <w:tc>
          <w:tcPr>
            <w:tcW w:w="2128" w:type="dxa"/>
            <w:tcBorders>
              <w:top w:val="single" w:sz="4" w:space="0" w:color="auto"/>
              <w:left w:val="single" w:sz="4" w:space="0" w:color="auto"/>
              <w:bottom w:val="single" w:sz="4" w:space="0" w:color="auto"/>
              <w:right w:val="nil"/>
            </w:tcBorders>
            <w:vAlign w:val="bottom"/>
          </w:tcPr>
          <w:p w:rsidR="00046755" w:rsidRPr="006111D4" w:rsidRDefault="00046755" w:rsidP="00046755">
            <w:r w:rsidRPr="006111D4">
              <w:rPr>
                <w:sz w:val="22"/>
                <w:szCs w:val="22"/>
              </w:rPr>
              <w:t>КГБУЗ «Курьинская ЦРБ»</w:t>
            </w:r>
          </w:p>
          <w:p w:rsidR="00046755" w:rsidRPr="006111D4" w:rsidRDefault="00046755" w:rsidP="00046755"/>
          <w:p w:rsidR="00046755" w:rsidRPr="006111D4" w:rsidRDefault="00046755" w:rsidP="00046755"/>
          <w:p w:rsidR="00046755" w:rsidRPr="006111D4" w:rsidRDefault="00046755" w:rsidP="00046755"/>
          <w:p w:rsidR="00046755" w:rsidRPr="006111D4" w:rsidRDefault="00046755" w:rsidP="00046755"/>
          <w:p w:rsidR="00046755" w:rsidRPr="006111D4" w:rsidRDefault="00046755" w:rsidP="00046755"/>
          <w:p w:rsidR="00046755" w:rsidRPr="006111D4" w:rsidRDefault="00046755" w:rsidP="00046755"/>
          <w:p w:rsidR="00046755" w:rsidRPr="006111D4" w:rsidRDefault="00046755" w:rsidP="00046755"/>
          <w:p w:rsidR="00046755" w:rsidRPr="006111D4" w:rsidRDefault="00046755" w:rsidP="00046755"/>
          <w:p w:rsidR="00046755" w:rsidRPr="006111D4" w:rsidRDefault="00046755" w:rsidP="00046755"/>
          <w:p w:rsidR="00046755" w:rsidRPr="006111D4" w:rsidRDefault="00046755" w:rsidP="00046755">
            <w:pPr>
              <w:spacing w:line="228" w:lineRule="auto"/>
            </w:pPr>
          </w:p>
        </w:tc>
        <w:tc>
          <w:tcPr>
            <w:tcW w:w="1132"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2026-2030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0,0</w:t>
            </w:r>
          </w:p>
        </w:tc>
        <w:tc>
          <w:tcPr>
            <w:tcW w:w="850"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0,0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0,0</w:t>
            </w:r>
          </w:p>
        </w:tc>
        <w:tc>
          <w:tcPr>
            <w:tcW w:w="850"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t>0,0</w:t>
            </w:r>
          </w:p>
        </w:tc>
        <w:tc>
          <w:tcPr>
            <w:tcW w:w="895"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t>0,0</w:t>
            </w:r>
          </w:p>
        </w:tc>
        <w:tc>
          <w:tcPr>
            <w:tcW w:w="147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0,0</w:t>
            </w:r>
          </w:p>
        </w:tc>
        <w:tc>
          <w:tcPr>
            <w:tcW w:w="181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pPr>
            <w:r w:rsidRPr="006111D4">
              <w:rPr>
                <w:sz w:val="22"/>
                <w:szCs w:val="22"/>
              </w:rPr>
              <w:t>Местный бюджет</w:t>
            </w:r>
          </w:p>
        </w:tc>
      </w:tr>
      <w:tr w:rsidR="00046755" w:rsidRPr="006111D4" w:rsidTr="00046755">
        <w:trPr>
          <w:trHeight w:hRule="exact" w:val="1709"/>
          <w:jc w:val="center"/>
        </w:trPr>
        <w:tc>
          <w:tcPr>
            <w:tcW w:w="507"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rPr>
                <w:sz w:val="22"/>
                <w:szCs w:val="22"/>
              </w:rPr>
              <w:t>23.</w:t>
            </w:r>
          </w:p>
        </w:tc>
        <w:tc>
          <w:tcPr>
            <w:tcW w:w="3542" w:type="dxa"/>
            <w:tcBorders>
              <w:top w:val="single" w:sz="4" w:space="0" w:color="auto"/>
              <w:left w:val="single" w:sz="4" w:space="0" w:color="auto"/>
              <w:bottom w:val="single" w:sz="4" w:space="0" w:color="auto"/>
              <w:right w:val="nil"/>
            </w:tcBorders>
          </w:tcPr>
          <w:p w:rsidR="00046755" w:rsidRPr="006111D4" w:rsidRDefault="00046755" w:rsidP="00046755">
            <w:r w:rsidRPr="006111D4">
              <w:rPr>
                <w:sz w:val="22"/>
                <w:szCs w:val="22"/>
              </w:rPr>
              <w:t xml:space="preserve">Мероприятие </w:t>
            </w:r>
            <w:r>
              <w:rPr>
                <w:sz w:val="22"/>
                <w:szCs w:val="22"/>
              </w:rPr>
              <w:t>1.</w:t>
            </w:r>
            <w:r w:rsidRPr="006111D4">
              <w:rPr>
                <w:sz w:val="22"/>
                <w:szCs w:val="22"/>
              </w:rPr>
              <w:t>3.5. Организация районного конкурса (стенгазет, плакатов, фотографий, видеофильмов) «Я выбираю здоровый образ жизни»</w:t>
            </w:r>
          </w:p>
        </w:tc>
        <w:tc>
          <w:tcPr>
            <w:tcW w:w="2128" w:type="dxa"/>
            <w:tcBorders>
              <w:top w:val="single" w:sz="4" w:space="0" w:color="auto"/>
              <w:left w:val="single" w:sz="4" w:space="0" w:color="auto"/>
              <w:bottom w:val="single" w:sz="4" w:space="0" w:color="auto"/>
              <w:right w:val="nil"/>
            </w:tcBorders>
            <w:vAlign w:val="bottom"/>
          </w:tcPr>
          <w:p w:rsidR="00046755" w:rsidRPr="006111D4" w:rsidRDefault="00046755" w:rsidP="00046755">
            <w:pPr>
              <w:spacing w:line="228" w:lineRule="auto"/>
            </w:pPr>
            <w:r w:rsidRPr="006111D4">
              <w:rPr>
                <w:sz w:val="22"/>
                <w:szCs w:val="22"/>
              </w:rPr>
              <w:t>Комитет по культуре и делам молодежи Администрации рай-она, Комитет по об-разованию Администрации района</w:t>
            </w:r>
          </w:p>
        </w:tc>
        <w:tc>
          <w:tcPr>
            <w:tcW w:w="1132"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2026-2030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5,0</w:t>
            </w:r>
          </w:p>
        </w:tc>
        <w:tc>
          <w:tcPr>
            <w:tcW w:w="850"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5,0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5,0</w:t>
            </w:r>
          </w:p>
        </w:tc>
        <w:tc>
          <w:tcPr>
            <w:tcW w:w="850"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t>5,0</w:t>
            </w:r>
          </w:p>
        </w:tc>
        <w:tc>
          <w:tcPr>
            <w:tcW w:w="895"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t>5,0</w:t>
            </w:r>
          </w:p>
        </w:tc>
        <w:tc>
          <w:tcPr>
            <w:tcW w:w="147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jc w:val="center"/>
            </w:pPr>
            <w:r w:rsidRPr="006111D4">
              <w:rPr>
                <w:sz w:val="22"/>
                <w:szCs w:val="22"/>
              </w:rPr>
              <w:t>25,0</w:t>
            </w:r>
          </w:p>
        </w:tc>
        <w:tc>
          <w:tcPr>
            <w:tcW w:w="181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spacing w:line="225" w:lineRule="auto"/>
            </w:pPr>
            <w:r w:rsidRPr="006111D4">
              <w:rPr>
                <w:sz w:val="22"/>
                <w:szCs w:val="22"/>
              </w:rPr>
              <w:t>Местный бюджет</w:t>
            </w:r>
          </w:p>
        </w:tc>
      </w:tr>
      <w:tr w:rsidR="00046755" w:rsidRPr="006111D4" w:rsidTr="00046755">
        <w:trPr>
          <w:trHeight w:hRule="exact" w:val="689"/>
          <w:jc w:val="center"/>
        </w:trPr>
        <w:tc>
          <w:tcPr>
            <w:tcW w:w="507"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24.</w:t>
            </w:r>
          </w:p>
        </w:tc>
        <w:tc>
          <w:tcPr>
            <w:tcW w:w="3542" w:type="dxa"/>
            <w:tcBorders>
              <w:top w:val="single" w:sz="4" w:space="0" w:color="auto"/>
              <w:left w:val="single" w:sz="4" w:space="0" w:color="auto"/>
              <w:bottom w:val="single" w:sz="4" w:space="0" w:color="auto"/>
              <w:right w:val="nil"/>
            </w:tcBorders>
          </w:tcPr>
          <w:p w:rsidR="00046755" w:rsidRPr="006111D4" w:rsidRDefault="00046755" w:rsidP="00046755">
            <w:r w:rsidRPr="006111D4">
              <w:t>Итого по муниципальной  программе</w:t>
            </w:r>
          </w:p>
        </w:tc>
        <w:tc>
          <w:tcPr>
            <w:tcW w:w="2128" w:type="dxa"/>
            <w:tcBorders>
              <w:top w:val="single" w:sz="4" w:space="0" w:color="auto"/>
              <w:left w:val="single" w:sz="4" w:space="0" w:color="auto"/>
              <w:bottom w:val="single" w:sz="4" w:space="0" w:color="auto"/>
              <w:right w:val="nil"/>
            </w:tcBorders>
          </w:tcPr>
          <w:p w:rsidR="00046755" w:rsidRPr="006111D4" w:rsidRDefault="00046755" w:rsidP="00046755">
            <w:pPr>
              <w:jc w:val="center"/>
            </w:pPr>
          </w:p>
        </w:tc>
        <w:tc>
          <w:tcPr>
            <w:tcW w:w="1132"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2026-2030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40,0</w:t>
            </w:r>
          </w:p>
        </w:tc>
        <w:tc>
          <w:tcPr>
            <w:tcW w:w="850"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40,0</w:t>
            </w:r>
          </w:p>
        </w:tc>
        <w:tc>
          <w:tcPr>
            <w:tcW w:w="851" w:type="dxa"/>
            <w:tcBorders>
              <w:top w:val="single" w:sz="4" w:space="0" w:color="auto"/>
              <w:left w:val="single" w:sz="4" w:space="0" w:color="auto"/>
              <w:bottom w:val="single" w:sz="4" w:space="0" w:color="auto"/>
              <w:right w:val="nil"/>
            </w:tcBorders>
          </w:tcPr>
          <w:p w:rsidR="00046755" w:rsidRPr="006111D4" w:rsidRDefault="00046755" w:rsidP="00046755">
            <w:pPr>
              <w:jc w:val="center"/>
            </w:pPr>
            <w:r w:rsidRPr="006111D4">
              <w:t>40,0</w:t>
            </w:r>
          </w:p>
        </w:tc>
        <w:tc>
          <w:tcPr>
            <w:tcW w:w="850"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t>40,0</w:t>
            </w:r>
          </w:p>
        </w:tc>
        <w:tc>
          <w:tcPr>
            <w:tcW w:w="895"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t>40,0</w:t>
            </w:r>
          </w:p>
        </w:tc>
        <w:tc>
          <w:tcPr>
            <w:tcW w:w="147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t>200,0</w:t>
            </w:r>
          </w:p>
        </w:tc>
        <w:tc>
          <w:tcPr>
            <w:tcW w:w="1819" w:type="dxa"/>
            <w:tcBorders>
              <w:top w:val="single" w:sz="4" w:space="0" w:color="auto"/>
              <w:left w:val="single" w:sz="4" w:space="0" w:color="auto"/>
              <w:bottom w:val="single" w:sz="4" w:space="0" w:color="auto"/>
              <w:right w:val="single" w:sz="4" w:space="0" w:color="auto"/>
            </w:tcBorders>
          </w:tcPr>
          <w:p w:rsidR="00046755" w:rsidRPr="006111D4" w:rsidRDefault="00046755" w:rsidP="00046755">
            <w:pPr>
              <w:jc w:val="center"/>
            </w:pPr>
            <w:r w:rsidRPr="006111D4">
              <w:rPr>
                <w:sz w:val="22"/>
                <w:szCs w:val="22"/>
              </w:rPr>
              <w:t>Местный бюджет</w:t>
            </w:r>
          </w:p>
        </w:tc>
      </w:tr>
    </w:tbl>
    <w:p w:rsidR="00046755" w:rsidRPr="006111D4" w:rsidRDefault="00046755" w:rsidP="00046755">
      <w:pPr>
        <w:rPr>
          <w:rFonts w:eastAsia="Calibri"/>
          <w:b/>
          <w:bCs/>
          <w:sz w:val="28"/>
          <w:szCs w:val="28"/>
        </w:rPr>
      </w:pPr>
    </w:p>
    <w:p w:rsidR="00046755" w:rsidRPr="006111D4" w:rsidRDefault="00046755" w:rsidP="00046755">
      <w:pPr>
        <w:rPr>
          <w:b/>
          <w:bCs/>
          <w:sz w:val="28"/>
          <w:szCs w:val="28"/>
        </w:rPr>
      </w:pPr>
      <w:r w:rsidRPr="006111D4">
        <w:rPr>
          <w:b/>
          <w:bCs/>
          <w:sz w:val="28"/>
          <w:szCs w:val="28"/>
        </w:rPr>
        <w:br w:type="page"/>
      </w:r>
    </w:p>
    <w:p w:rsidR="00046755" w:rsidRPr="006111D4" w:rsidRDefault="00046755" w:rsidP="00046755">
      <w:pPr>
        <w:ind w:firstLine="709"/>
        <w:jc w:val="right"/>
        <w:rPr>
          <w:bCs/>
          <w:sz w:val="28"/>
          <w:szCs w:val="28"/>
        </w:rPr>
      </w:pPr>
      <w:r w:rsidRPr="006111D4">
        <w:rPr>
          <w:bCs/>
          <w:sz w:val="28"/>
          <w:szCs w:val="28"/>
        </w:rPr>
        <w:lastRenderedPageBreak/>
        <w:t>Приложение 3</w:t>
      </w:r>
    </w:p>
    <w:p w:rsidR="00046755" w:rsidRPr="006111D4" w:rsidRDefault="00046755" w:rsidP="00046755">
      <w:pPr>
        <w:ind w:firstLine="709"/>
        <w:jc w:val="right"/>
        <w:rPr>
          <w:bCs/>
          <w:sz w:val="28"/>
          <w:szCs w:val="28"/>
        </w:rPr>
      </w:pPr>
      <w:r w:rsidRPr="006111D4">
        <w:rPr>
          <w:bCs/>
          <w:sz w:val="28"/>
          <w:szCs w:val="28"/>
        </w:rPr>
        <w:t xml:space="preserve">к Муниципальной программе «Формирование </w:t>
      </w:r>
    </w:p>
    <w:p w:rsidR="00046755" w:rsidRPr="006111D4" w:rsidRDefault="00046755" w:rsidP="00046755">
      <w:pPr>
        <w:ind w:firstLine="709"/>
        <w:jc w:val="right"/>
        <w:rPr>
          <w:bCs/>
          <w:sz w:val="28"/>
          <w:szCs w:val="28"/>
        </w:rPr>
      </w:pPr>
      <w:r w:rsidRPr="006111D4">
        <w:rPr>
          <w:bCs/>
          <w:sz w:val="28"/>
          <w:szCs w:val="28"/>
        </w:rPr>
        <w:t xml:space="preserve">и популяризация здорового образа жизни на </w:t>
      </w:r>
    </w:p>
    <w:p w:rsidR="00046755" w:rsidRPr="006111D4" w:rsidRDefault="00046755" w:rsidP="00046755">
      <w:pPr>
        <w:ind w:firstLine="709"/>
        <w:jc w:val="right"/>
        <w:rPr>
          <w:bCs/>
          <w:sz w:val="28"/>
          <w:szCs w:val="28"/>
        </w:rPr>
      </w:pPr>
      <w:r w:rsidRPr="006111D4">
        <w:rPr>
          <w:bCs/>
          <w:sz w:val="28"/>
          <w:szCs w:val="28"/>
        </w:rPr>
        <w:t xml:space="preserve">территории муниципального образования </w:t>
      </w:r>
    </w:p>
    <w:p w:rsidR="00046755" w:rsidRPr="006111D4" w:rsidRDefault="00046755" w:rsidP="00046755">
      <w:pPr>
        <w:ind w:firstLine="709"/>
        <w:jc w:val="right"/>
        <w:rPr>
          <w:bCs/>
          <w:sz w:val="28"/>
          <w:szCs w:val="28"/>
        </w:rPr>
      </w:pPr>
      <w:r w:rsidRPr="006111D4">
        <w:rPr>
          <w:bCs/>
          <w:sz w:val="28"/>
          <w:szCs w:val="28"/>
        </w:rPr>
        <w:t xml:space="preserve">Курьинский район Алтайского края» </w:t>
      </w:r>
    </w:p>
    <w:p w:rsidR="00046755" w:rsidRPr="006111D4" w:rsidRDefault="00046755" w:rsidP="00046755">
      <w:pPr>
        <w:ind w:firstLine="709"/>
        <w:jc w:val="right"/>
        <w:rPr>
          <w:bCs/>
          <w:sz w:val="28"/>
          <w:szCs w:val="28"/>
        </w:rPr>
      </w:pPr>
      <w:r w:rsidRPr="006111D4">
        <w:rPr>
          <w:bCs/>
          <w:sz w:val="28"/>
          <w:szCs w:val="28"/>
        </w:rPr>
        <w:t>на 2026 - 2030 годы</w:t>
      </w:r>
    </w:p>
    <w:p w:rsidR="00046755" w:rsidRPr="006111D4" w:rsidRDefault="00046755" w:rsidP="00046755">
      <w:pPr>
        <w:ind w:firstLine="709"/>
        <w:jc w:val="center"/>
        <w:rPr>
          <w:sz w:val="28"/>
          <w:szCs w:val="28"/>
        </w:rPr>
      </w:pPr>
      <w:r w:rsidRPr="006111D4">
        <w:rPr>
          <w:b/>
          <w:bCs/>
          <w:sz w:val="28"/>
          <w:szCs w:val="28"/>
        </w:rPr>
        <w:t>Объем финансовых ресурсов, необходимых для реализации муниципальной программы</w:t>
      </w:r>
    </w:p>
    <w:p w:rsidR="00046755" w:rsidRPr="006111D4" w:rsidRDefault="00046755" w:rsidP="00046755">
      <w:pPr>
        <w:ind w:firstLine="709"/>
        <w:jc w:val="both"/>
        <w:rPr>
          <w:sz w:val="28"/>
          <w:szCs w:val="28"/>
        </w:rPr>
      </w:pPr>
      <w:r w:rsidRPr="006111D4">
        <w:rPr>
          <w:sz w:val="28"/>
          <w:szCs w:val="28"/>
        </w:rPr>
        <w:t xml:space="preserve"> </w:t>
      </w:r>
    </w:p>
    <w:tbl>
      <w:tblPr>
        <w:tblW w:w="14283" w:type="dxa"/>
        <w:tblInd w:w="426" w:type="dxa"/>
        <w:tblCellMar>
          <w:left w:w="0" w:type="dxa"/>
          <w:right w:w="0" w:type="dxa"/>
        </w:tblCellMar>
        <w:tblLook w:val="04A0" w:firstRow="1" w:lastRow="0" w:firstColumn="1" w:lastColumn="0" w:noHBand="0" w:noVBand="1"/>
      </w:tblPr>
      <w:tblGrid>
        <w:gridCol w:w="6015"/>
        <w:gridCol w:w="1180"/>
        <w:gridCol w:w="1276"/>
        <w:gridCol w:w="1417"/>
        <w:gridCol w:w="1276"/>
        <w:gridCol w:w="1276"/>
        <w:gridCol w:w="1843"/>
      </w:tblGrid>
      <w:tr w:rsidR="00046755" w:rsidRPr="006111D4" w:rsidTr="00046755">
        <w:tc>
          <w:tcPr>
            <w:tcW w:w="6015"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Источники и направления расходов</w:t>
            </w:r>
          </w:p>
        </w:tc>
        <w:tc>
          <w:tcPr>
            <w:tcW w:w="8268" w:type="dxa"/>
            <w:gridSpan w:val="6"/>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Сумма расходов, тыс. руб.</w:t>
            </w:r>
          </w:p>
        </w:tc>
      </w:tr>
      <w:tr w:rsidR="00046755" w:rsidRPr="006111D4" w:rsidTr="00046755">
        <w:tc>
          <w:tcPr>
            <w:tcW w:w="6015" w:type="dxa"/>
            <w:vMerge/>
            <w:tcBorders>
              <w:top w:val="single" w:sz="6" w:space="0" w:color="000000"/>
              <w:left w:val="single" w:sz="6" w:space="0" w:color="000000"/>
              <w:bottom w:val="single" w:sz="6" w:space="0" w:color="000000"/>
              <w:right w:val="single" w:sz="6" w:space="0" w:color="000000"/>
            </w:tcBorders>
            <w:vAlign w:val="center"/>
            <w:hideMark/>
          </w:tcPr>
          <w:p w:rsidR="00046755" w:rsidRPr="006111D4" w:rsidRDefault="00046755" w:rsidP="00046755"/>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2026 год</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 xml:space="preserve"> 2027 год</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2028 год</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2029 год</w:t>
            </w:r>
          </w:p>
        </w:tc>
        <w:tc>
          <w:tcPr>
            <w:tcW w:w="1276" w:type="dxa"/>
            <w:tcBorders>
              <w:top w:val="single" w:sz="6" w:space="0" w:color="000000"/>
              <w:left w:val="single" w:sz="6" w:space="0" w:color="000000"/>
              <w:bottom w:val="single" w:sz="6" w:space="0" w:color="000000"/>
              <w:right w:val="single" w:sz="4" w:space="0" w:color="auto"/>
            </w:tcBorders>
          </w:tcPr>
          <w:p w:rsidR="00046755" w:rsidRPr="006111D4" w:rsidRDefault="00046755" w:rsidP="00046755">
            <w:pPr>
              <w:jc w:val="center"/>
            </w:pPr>
            <w:r w:rsidRPr="006111D4">
              <w:rPr>
                <w:sz w:val="22"/>
                <w:szCs w:val="22"/>
              </w:rPr>
              <w:t>2030 год</w:t>
            </w:r>
          </w:p>
        </w:tc>
        <w:tc>
          <w:tcPr>
            <w:tcW w:w="1843" w:type="dxa"/>
            <w:tcBorders>
              <w:top w:val="single" w:sz="6" w:space="0" w:color="000000"/>
              <w:left w:val="single" w:sz="4" w:space="0" w:color="auto"/>
              <w:bottom w:val="single" w:sz="6" w:space="0" w:color="000000"/>
              <w:right w:val="single" w:sz="6" w:space="0" w:color="000000"/>
            </w:tcBorders>
          </w:tcPr>
          <w:p w:rsidR="00046755" w:rsidRPr="006111D4" w:rsidRDefault="00046755" w:rsidP="00046755">
            <w:pPr>
              <w:jc w:val="center"/>
            </w:pPr>
            <w:r w:rsidRPr="006111D4">
              <w:rPr>
                <w:sz w:val="22"/>
                <w:szCs w:val="22"/>
              </w:rPr>
              <w:t>Всего</w:t>
            </w:r>
          </w:p>
        </w:tc>
      </w:tr>
      <w:tr w:rsidR="00046755" w:rsidRPr="006111D4"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1</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2</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3</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4</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5</w:t>
            </w:r>
          </w:p>
        </w:tc>
        <w:tc>
          <w:tcPr>
            <w:tcW w:w="1276" w:type="dxa"/>
            <w:tcBorders>
              <w:top w:val="single" w:sz="6" w:space="0" w:color="000000"/>
              <w:left w:val="single" w:sz="6" w:space="0" w:color="000000"/>
              <w:bottom w:val="single" w:sz="6" w:space="0" w:color="000000"/>
              <w:right w:val="single" w:sz="4" w:space="0" w:color="auto"/>
            </w:tcBorders>
          </w:tcPr>
          <w:p w:rsidR="00046755" w:rsidRPr="006111D4" w:rsidRDefault="00046755" w:rsidP="00046755">
            <w:pPr>
              <w:jc w:val="center"/>
            </w:pPr>
            <w:r w:rsidRPr="006111D4">
              <w:rPr>
                <w:sz w:val="22"/>
                <w:szCs w:val="22"/>
              </w:rPr>
              <w:t>6</w:t>
            </w:r>
          </w:p>
        </w:tc>
        <w:tc>
          <w:tcPr>
            <w:tcW w:w="1843" w:type="dxa"/>
            <w:tcBorders>
              <w:top w:val="single" w:sz="6" w:space="0" w:color="000000"/>
              <w:left w:val="single" w:sz="4" w:space="0" w:color="auto"/>
              <w:bottom w:val="single" w:sz="6" w:space="0" w:color="000000"/>
              <w:right w:val="single" w:sz="6" w:space="0" w:color="000000"/>
            </w:tcBorders>
          </w:tcPr>
          <w:p w:rsidR="00046755" w:rsidRPr="006111D4" w:rsidRDefault="00046755" w:rsidP="00046755">
            <w:pPr>
              <w:jc w:val="center"/>
            </w:pPr>
            <w:r w:rsidRPr="006111D4">
              <w:rPr>
                <w:sz w:val="22"/>
                <w:szCs w:val="22"/>
              </w:rPr>
              <w:t>7</w:t>
            </w:r>
          </w:p>
        </w:tc>
      </w:tr>
      <w:tr w:rsidR="00046755" w:rsidRPr="006111D4"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r w:rsidRPr="006111D4">
              <w:rPr>
                <w:sz w:val="22"/>
                <w:szCs w:val="22"/>
              </w:rPr>
              <w:t>Всего финансовых затрат</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 xml:space="preserve">40,0 </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 xml:space="preserve">40,0 </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 xml:space="preserve">40,0 </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 xml:space="preserve">40,0 </w:t>
            </w:r>
          </w:p>
        </w:tc>
        <w:tc>
          <w:tcPr>
            <w:tcW w:w="1276" w:type="dxa"/>
            <w:tcBorders>
              <w:top w:val="single" w:sz="6" w:space="0" w:color="000000"/>
              <w:left w:val="single" w:sz="6" w:space="0" w:color="000000"/>
              <w:bottom w:val="single" w:sz="6" w:space="0" w:color="000000"/>
              <w:right w:val="single" w:sz="4" w:space="0" w:color="auto"/>
            </w:tcBorders>
          </w:tcPr>
          <w:p w:rsidR="00046755" w:rsidRPr="006111D4" w:rsidRDefault="00046755" w:rsidP="00046755">
            <w:pPr>
              <w:jc w:val="center"/>
            </w:pPr>
            <w:r w:rsidRPr="006111D4">
              <w:rPr>
                <w:sz w:val="22"/>
                <w:szCs w:val="22"/>
              </w:rPr>
              <w:t>40,0</w:t>
            </w:r>
          </w:p>
        </w:tc>
        <w:tc>
          <w:tcPr>
            <w:tcW w:w="1843" w:type="dxa"/>
            <w:tcBorders>
              <w:top w:val="single" w:sz="6" w:space="0" w:color="000000"/>
              <w:left w:val="single" w:sz="4" w:space="0" w:color="auto"/>
              <w:bottom w:val="single" w:sz="6" w:space="0" w:color="000000"/>
              <w:right w:val="single" w:sz="6" w:space="0" w:color="000000"/>
            </w:tcBorders>
          </w:tcPr>
          <w:p w:rsidR="00046755" w:rsidRPr="006111D4" w:rsidRDefault="00046755" w:rsidP="00046755">
            <w:pPr>
              <w:jc w:val="center"/>
            </w:pPr>
            <w:r w:rsidRPr="006111D4">
              <w:rPr>
                <w:sz w:val="22"/>
                <w:szCs w:val="22"/>
              </w:rPr>
              <w:t>200,0</w:t>
            </w:r>
          </w:p>
        </w:tc>
      </w:tr>
      <w:tr w:rsidR="00046755" w:rsidRPr="006111D4"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r w:rsidRPr="006111D4">
              <w:rPr>
                <w:sz w:val="22"/>
                <w:szCs w:val="22"/>
              </w:rPr>
              <w:t>в том числе</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 xml:space="preserve"> </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 xml:space="preserve"> </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 xml:space="preserve"> </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 xml:space="preserve"> </w:t>
            </w:r>
          </w:p>
        </w:tc>
        <w:tc>
          <w:tcPr>
            <w:tcW w:w="1276" w:type="dxa"/>
            <w:tcBorders>
              <w:top w:val="single" w:sz="6" w:space="0" w:color="000000"/>
              <w:left w:val="single" w:sz="6" w:space="0" w:color="000000"/>
              <w:bottom w:val="single" w:sz="4" w:space="0" w:color="auto"/>
              <w:right w:val="single" w:sz="4" w:space="0" w:color="auto"/>
            </w:tcBorders>
          </w:tcPr>
          <w:p w:rsidR="00046755" w:rsidRPr="006111D4" w:rsidRDefault="00046755" w:rsidP="00046755">
            <w:pPr>
              <w:jc w:val="center"/>
            </w:pPr>
          </w:p>
        </w:tc>
        <w:tc>
          <w:tcPr>
            <w:tcW w:w="1843" w:type="dxa"/>
            <w:tcBorders>
              <w:top w:val="single" w:sz="6" w:space="0" w:color="000000"/>
              <w:left w:val="single" w:sz="4" w:space="0" w:color="auto"/>
              <w:bottom w:val="single" w:sz="6" w:space="0" w:color="000000"/>
              <w:right w:val="single" w:sz="6" w:space="0" w:color="000000"/>
            </w:tcBorders>
          </w:tcPr>
          <w:p w:rsidR="00046755" w:rsidRPr="006111D4" w:rsidRDefault="00046755" w:rsidP="00046755">
            <w:pPr>
              <w:jc w:val="center"/>
            </w:pPr>
          </w:p>
        </w:tc>
      </w:tr>
      <w:tr w:rsidR="00046755" w:rsidRPr="006111D4"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r w:rsidRPr="006111D4">
              <w:rPr>
                <w:sz w:val="22"/>
                <w:szCs w:val="22"/>
              </w:rPr>
              <w:t>из местного бюджета</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t>40,0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t>40,0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t>40,0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t>40,0</w:t>
            </w:r>
          </w:p>
        </w:tc>
        <w:tc>
          <w:tcPr>
            <w:tcW w:w="1276" w:type="dxa"/>
            <w:tcBorders>
              <w:top w:val="single" w:sz="4" w:space="0" w:color="auto"/>
              <w:left w:val="single" w:sz="6" w:space="0" w:color="000000"/>
              <w:bottom w:val="single" w:sz="6" w:space="0" w:color="000000"/>
              <w:right w:val="single" w:sz="4" w:space="0" w:color="auto"/>
            </w:tcBorders>
          </w:tcPr>
          <w:p w:rsidR="00046755" w:rsidRPr="006111D4" w:rsidRDefault="00046755" w:rsidP="00046755">
            <w:pPr>
              <w:jc w:val="center"/>
            </w:pPr>
            <w:r w:rsidRPr="006111D4">
              <w:t>40,0</w:t>
            </w:r>
          </w:p>
        </w:tc>
        <w:tc>
          <w:tcPr>
            <w:tcW w:w="1843" w:type="dxa"/>
            <w:tcBorders>
              <w:top w:val="single" w:sz="6" w:space="0" w:color="000000"/>
              <w:left w:val="single" w:sz="4" w:space="0" w:color="auto"/>
              <w:bottom w:val="single" w:sz="6" w:space="0" w:color="000000"/>
              <w:right w:val="single" w:sz="6" w:space="0" w:color="000000"/>
            </w:tcBorders>
          </w:tcPr>
          <w:p w:rsidR="00046755" w:rsidRPr="006111D4" w:rsidRDefault="00046755" w:rsidP="00046755">
            <w:pPr>
              <w:jc w:val="center"/>
            </w:pPr>
            <w:r w:rsidRPr="006111D4">
              <w:t>200,0</w:t>
            </w:r>
          </w:p>
        </w:tc>
      </w:tr>
      <w:tr w:rsidR="00046755" w:rsidRPr="006111D4"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r w:rsidRPr="006111D4">
              <w:rPr>
                <w:sz w:val="22"/>
                <w:szCs w:val="22"/>
              </w:rPr>
              <w:t>из краевого бюджета (на условиях софинансирования)</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 xml:space="preserve"> 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276" w:type="dxa"/>
            <w:tcBorders>
              <w:top w:val="single" w:sz="6" w:space="0" w:color="000000"/>
              <w:left w:val="single" w:sz="6" w:space="0" w:color="000000"/>
              <w:bottom w:val="single" w:sz="6" w:space="0" w:color="000000"/>
              <w:right w:val="single" w:sz="4" w:space="0" w:color="auto"/>
            </w:tcBorders>
          </w:tcPr>
          <w:p w:rsidR="00046755" w:rsidRPr="006111D4" w:rsidRDefault="00046755" w:rsidP="00046755">
            <w:pPr>
              <w:jc w:val="center"/>
            </w:pPr>
            <w:r w:rsidRPr="006111D4">
              <w:rPr>
                <w:sz w:val="22"/>
                <w:szCs w:val="22"/>
              </w:rPr>
              <w:t>0,0</w:t>
            </w:r>
          </w:p>
        </w:tc>
        <w:tc>
          <w:tcPr>
            <w:tcW w:w="1843" w:type="dxa"/>
            <w:tcBorders>
              <w:top w:val="single" w:sz="6" w:space="0" w:color="000000"/>
              <w:left w:val="single" w:sz="4" w:space="0" w:color="auto"/>
              <w:bottom w:val="single" w:sz="6" w:space="0" w:color="000000"/>
              <w:right w:val="single" w:sz="6" w:space="0" w:color="000000"/>
            </w:tcBorders>
          </w:tcPr>
          <w:p w:rsidR="00046755" w:rsidRPr="006111D4" w:rsidRDefault="00046755" w:rsidP="00046755">
            <w:pPr>
              <w:jc w:val="center"/>
            </w:pPr>
            <w:r w:rsidRPr="006111D4">
              <w:rPr>
                <w:sz w:val="22"/>
                <w:szCs w:val="22"/>
              </w:rPr>
              <w:t>0,0</w:t>
            </w:r>
          </w:p>
        </w:tc>
      </w:tr>
      <w:tr w:rsidR="00046755" w:rsidRPr="006111D4"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r w:rsidRPr="006111D4">
              <w:rPr>
                <w:sz w:val="22"/>
                <w:szCs w:val="22"/>
              </w:rPr>
              <w:t>из федерального бюджета (на условиях софинансирования)</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276" w:type="dxa"/>
            <w:tcBorders>
              <w:top w:val="single" w:sz="6" w:space="0" w:color="000000"/>
              <w:left w:val="single" w:sz="6" w:space="0" w:color="000000"/>
              <w:bottom w:val="single" w:sz="6" w:space="0" w:color="000000"/>
              <w:right w:val="single" w:sz="4" w:space="0" w:color="auto"/>
            </w:tcBorders>
          </w:tcPr>
          <w:p w:rsidR="00046755" w:rsidRPr="006111D4" w:rsidRDefault="00046755" w:rsidP="00046755">
            <w:pPr>
              <w:jc w:val="center"/>
            </w:pPr>
            <w:r w:rsidRPr="006111D4">
              <w:rPr>
                <w:sz w:val="22"/>
                <w:szCs w:val="22"/>
              </w:rPr>
              <w:t>0,0</w:t>
            </w:r>
          </w:p>
        </w:tc>
        <w:tc>
          <w:tcPr>
            <w:tcW w:w="1843" w:type="dxa"/>
            <w:tcBorders>
              <w:top w:val="single" w:sz="6" w:space="0" w:color="000000"/>
              <w:left w:val="single" w:sz="4" w:space="0" w:color="auto"/>
              <w:bottom w:val="single" w:sz="6" w:space="0" w:color="000000"/>
              <w:right w:val="single" w:sz="6" w:space="0" w:color="000000"/>
            </w:tcBorders>
          </w:tcPr>
          <w:p w:rsidR="00046755" w:rsidRPr="006111D4" w:rsidRDefault="00046755" w:rsidP="00046755">
            <w:pPr>
              <w:jc w:val="center"/>
            </w:pPr>
            <w:r w:rsidRPr="006111D4">
              <w:rPr>
                <w:sz w:val="22"/>
                <w:szCs w:val="22"/>
              </w:rPr>
              <w:t>0,0</w:t>
            </w:r>
          </w:p>
        </w:tc>
      </w:tr>
      <w:tr w:rsidR="00046755" w:rsidRPr="006111D4"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r w:rsidRPr="006111D4">
              <w:rPr>
                <w:sz w:val="22"/>
                <w:szCs w:val="22"/>
              </w:rPr>
              <w:t>из внебюджетных источников</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276" w:type="dxa"/>
            <w:tcBorders>
              <w:top w:val="single" w:sz="6" w:space="0" w:color="000000"/>
              <w:left w:val="single" w:sz="6" w:space="0" w:color="000000"/>
              <w:bottom w:val="single" w:sz="6" w:space="0" w:color="000000"/>
              <w:right w:val="single" w:sz="4" w:space="0" w:color="auto"/>
            </w:tcBorders>
          </w:tcPr>
          <w:p w:rsidR="00046755" w:rsidRPr="006111D4" w:rsidRDefault="00046755" w:rsidP="00046755">
            <w:pPr>
              <w:jc w:val="center"/>
            </w:pPr>
            <w:r w:rsidRPr="006111D4">
              <w:rPr>
                <w:sz w:val="22"/>
                <w:szCs w:val="22"/>
              </w:rPr>
              <w:t>0,0</w:t>
            </w:r>
          </w:p>
        </w:tc>
        <w:tc>
          <w:tcPr>
            <w:tcW w:w="1843" w:type="dxa"/>
            <w:tcBorders>
              <w:top w:val="single" w:sz="6" w:space="0" w:color="000000"/>
              <w:left w:val="single" w:sz="4" w:space="0" w:color="auto"/>
              <w:bottom w:val="single" w:sz="6" w:space="0" w:color="000000"/>
              <w:right w:val="single" w:sz="6" w:space="0" w:color="000000"/>
            </w:tcBorders>
          </w:tcPr>
          <w:p w:rsidR="00046755" w:rsidRPr="006111D4" w:rsidRDefault="00046755" w:rsidP="00046755">
            <w:pPr>
              <w:jc w:val="center"/>
            </w:pPr>
            <w:r w:rsidRPr="006111D4">
              <w:rPr>
                <w:sz w:val="22"/>
                <w:szCs w:val="22"/>
              </w:rPr>
              <w:t>0,0</w:t>
            </w:r>
          </w:p>
        </w:tc>
      </w:tr>
      <w:tr w:rsidR="00046755" w:rsidRPr="006111D4"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r w:rsidRPr="006111D4">
              <w:rPr>
                <w:sz w:val="22"/>
                <w:szCs w:val="22"/>
              </w:rPr>
              <w:t>Прочие расходы</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276" w:type="dxa"/>
            <w:tcBorders>
              <w:top w:val="single" w:sz="6" w:space="0" w:color="000000"/>
              <w:left w:val="single" w:sz="6" w:space="0" w:color="000000"/>
              <w:bottom w:val="single" w:sz="6" w:space="0" w:color="000000"/>
              <w:right w:val="single" w:sz="4" w:space="0" w:color="auto"/>
            </w:tcBorders>
          </w:tcPr>
          <w:p w:rsidR="00046755" w:rsidRPr="006111D4" w:rsidRDefault="00046755" w:rsidP="00046755">
            <w:pPr>
              <w:jc w:val="center"/>
            </w:pPr>
            <w:r w:rsidRPr="006111D4">
              <w:rPr>
                <w:sz w:val="22"/>
                <w:szCs w:val="22"/>
              </w:rPr>
              <w:t>0,0</w:t>
            </w:r>
          </w:p>
        </w:tc>
        <w:tc>
          <w:tcPr>
            <w:tcW w:w="1843" w:type="dxa"/>
            <w:tcBorders>
              <w:top w:val="single" w:sz="6" w:space="0" w:color="000000"/>
              <w:left w:val="single" w:sz="4" w:space="0" w:color="auto"/>
              <w:bottom w:val="single" w:sz="6" w:space="0" w:color="000000"/>
              <w:right w:val="single" w:sz="6" w:space="0" w:color="000000"/>
            </w:tcBorders>
          </w:tcPr>
          <w:p w:rsidR="00046755" w:rsidRPr="006111D4" w:rsidRDefault="00046755" w:rsidP="00046755">
            <w:pPr>
              <w:jc w:val="center"/>
            </w:pPr>
            <w:r w:rsidRPr="006111D4">
              <w:rPr>
                <w:sz w:val="22"/>
                <w:szCs w:val="22"/>
              </w:rPr>
              <w:t>0,0</w:t>
            </w:r>
          </w:p>
        </w:tc>
      </w:tr>
      <w:tr w:rsidR="00046755" w:rsidRPr="006111D4"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r w:rsidRPr="006111D4">
              <w:rPr>
                <w:sz w:val="22"/>
                <w:szCs w:val="22"/>
              </w:rPr>
              <w:t>в том числе</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p>
        </w:tc>
        <w:tc>
          <w:tcPr>
            <w:tcW w:w="1276" w:type="dxa"/>
            <w:tcBorders>
              <w:top w:val="single" w:sz="6" w:space="0" w:color="000000"/>
              <w:left w:val="single" w:sz="6" w:space="0" w:color="000000"/>
              <w:bottom w:val="single" w:sz="6" w:space="0" w:color="000000"/>
              <w:right w:val="single" w:sz="4" w:space="0" w:color="auto"/>
            </w:tcBorders>
          </w:tcPr>
          <w:p w:rsidR="00046755" w:rsidRPr="006111D4" w:rsidRDefault="00046755" w:rsidP="00046755">
            <w:pPr>
              <w:jc w:val="center"/>
            </w:pPr>
          </w:p>
        </w:tc>
        <w:tc>
          <w:tcPr>
            <w:tcW w:w="1843" w:type="dxa"/>
            <w:tcBorders>
              <w:top w:val="single" w:sz="6" w:space="0" w:color="000000"/>
              <w:left w:val="single" w:sz="4" w:space="0" w:color="auto"/>
              <w:bottom w:val="single" w:sz="6" w:space="0" w:color="000000"/>
              <w:right w:val="single" w:sz="6" w:space="0" w:color="000000"/>
            </w:tcBorders>
          </w:tcPr>
          <w:p w:rsidR="00046755" w:rsidRPr="006111D4" w:rsidRDefault="00046755" w:rsidP="00046755">
            <w:pPr>
              <w:jc w:val="center"/>
            </w:pPr>
          </w:p>
        </w:tc>
      </w:tr>
      <w:tr w:rsidR="00046755" w:rsidRPr="006111D4"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r w:rsidRPr="006111D4">
              <w:rPr>
                <w:sz w:val="22"/>
                <w:szCs w:val="22"/>
              </w:rPr>
              <w:t>из местного бюджета</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276" w:type="dxa"/>
            <w:tcBorders>
              <w:top w:val="single" w:sz="6" w:space="0" w:color="000000"/>
              <w:left w:val="single" w:sz="6" w:space="0" w:color="000000"/>
              <w:bottom w:val="single" w:sz="6" w:space="0" w:color="000000"/>
              <w:right w:val="single" w:sz="4" w:space="0" w:color="auto"/>
            </w:tcBorders>
          </w:tcPr>
          <w:p w:rsidR="00046755" w:rsidRPr="006111D4" w:rsidRDefault="00046755" w:rsidP="00046755">
            <w:pPr>
              <w:jc w:val="center"/>
            </w:pPr>
            <w:r w:rsidRPr="006111D4">
              <w:rPr>
                <w:sz w:val="22"/>
                <w:szCs w:val="22"/>
              </w:rPr>
              <w:t>0,0</w:t>
            </w:r>
          </w:p>
        </w:tc>
        <w:tc>
          <w:tcPr>
            <w:tcW w:w="1843" w:type="dxa"/>
            <w:tcBorders>
              <w:top w:val="single" w:sz="6" w:space="0" w:color="000000"/>
              <w:left w:val="single" w:sz="4" w:space="0" w:color="auto"/>
              <w:bottom w:val="single" w:sz="6" w:space="0" w:color="000000"/>
              <w:right w:val="single" w:sz="6" w:space="0" w:color="000000"/>
            </w:tcBorders>
          </w:tcPr>
          <w:p w:rsidR="00046755" w:rsidRPr="006111D4" w:rsidRDefault="00046755" w:rsidP="00046755">
            <w:pPr>
              <w:jc w:val="center"/>
            </w:pPr>
            <w:r w:rsidRPr="006111D4">
              <w:rPr>
                <w:sz w:val="22"/>
                <w:szCs w:val="22"/>
              </w:rPr>
              <w:t>0,0</w:t>
            </w:r>
          </w:p>
        </w:tc>
      </w:tr>
      <w:tr w:rsidR="00046755" w:rsidRPr="006111D4"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r w:rsidRPr="006111D4">
              <w:rPr>
                <w:sz w:val="22"/>
                <w:szCs w:val="22"/>
              </w:rPr>
              <w:t>из краевого бюджета (на условиях софинансирования)</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276" w:type="dxa"/>
            <w:tcBorders>
              <w:top w:val="single" w:sz="6" w:space="0" w:color="000000"/>
              <w:left w:val="single" w:sz="6" w:space="0" w:color="000000"/>
              <w:bottom w:val="single" w:sz="6" w:space="0" w:color="000000"/>
              <w:right w:val="single" w:sz="4" w:space="0" w:color="auto"/>
            </w:tcBorders>
          </w:tcPr>
          <w:p w:rsidR="00046755" w:rsidRPr="006111D4" w:rsidRDefault="00046755" w:rsidP="00046755">
            <w:pPr>
              <w:jc w:val="center"/>
            </w:pPr>
            <w:r w:rsidRPr="006111D4">
              <w:rPr>
                <w:sz w:val="22"/>
                <w:szCs w:val="22"/>
              </w:rPr>
              <w:t>0,0</w:t>
            </w:r>
          </w:p>
        </w:tc>
        <w:tc>
          <w:tcPr>
            <w:tcW w:w="1843" w:type="dxa"/>
            <w:tcBorders>
              <w:top w:val="single" w:sz="6" w:space="0" w:color="000000"/>
              <w:left w:val="single" w:sz="4" w:space="0" w:color="auto"/>
              <w:bottom w:val="single" w:sz="6" w:space="0" w:color="000000"/>
              <w:right w:val="single" w:sz="6" w:space="0" w:color="000000"/>
            </w:tcBorders>
          </w:tcPr>
          <w:p w:rsidR="00046755" w:rsidRPr="006111D4" w:rsidRDefault="00046755" w:rsidP="00046755">
            <w:pPr>
              <w:jc w:val="center"/>
            </w:pPr>
            <w:r w:rsidRPr="006111D4">
              <w:rPr>
                <w:sz w:val="22"/>
                <w:szCs w:val="22"/>
              </w:rPr>
              <w:t>0,0</w:t>
            </w:r>
          </w:p>
        </w:tc>
      </w:tr>
      <w:tr w:rsidR="00046755" w:rsidRPr="006111D4"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r w:rsidRPr="006111D4">
              <w:rPr>
                <w:sz w:val="22"/>
                <w:szCs w:val="22"/>
              </w:rPr>
              <w:t>из федерального бюджета (на условиях софинансирования)</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276" w:type="dxa"/>
            <w:tcBorders>
              <w:top w:val="single" w:sz="6" w:space="0" w:color="000000"/>
              <w:left w:val="single" w:sz="6" w:space="0" w:color="000000"/>
              <w:bottom w:val="single" w:sz="6" w:space="0" w:color="000000"/>
              <w:right w:val="single" w:sz="4" w:space="0" w:color="auto"/>
            </w:tcBorders>
          </w:tcPr>
          <w:p w:rsidR="00046755" w:rsidRPr="006111D4" w:rsidRDefault="00046755" w:rsidP="00046755">
            <w:pPr>
              <w:jc w:val="center"/>
            </w:pPr>
            <w:r w:rsidRPr="006111D4">
              <w:rPr>
                <w:sz w:val="22"/>
                <w:szCs w:val="22"/>
              </w:rPr>
              <w:t>0,0</w:t>
            </w:r>
          </w:p>
        </w:tc>
        <w:tc>
          <w:tcPr>
            <w:tcW w:w="1843" w:type="dxa"/>
            <w:tcBorders>
              <w:top w:val="single" w:sz="6" w:space="0" w:color="000000"/>
              <w:left w:val="single" w:sz="4" w:space="0" w:color="auto"/>
              <w:bottom w:val="single" w:sz="6" w:space="0" w:color="000000"/>
              <w:right w:val="single" w:sz="6" w:space="0" w:color="000000"/>
            </w:tcBorders>
          </w:tcPr>
          <w:p w:rsidR="00046755" w:rsidRPr="006111D4" w:rsidRDefault="00046755" w:rsidP="00046755">
            <w:pPr>
              <w:jc w:val="center"/>
            </w:pPr>
            <w:r w:rsidRPr="006111D4">
              <w:rPr>
                <w:sz w:val="22"/>
                <w:szCs w:val="22"/>
              </w:rPr>
              <w:t>0,0</w:t>
            </w:r>
          </w:p>
        </w:tc>
      </w:tr>
      <w:tr w:rsidR="00046755" w:rsidRPr="006111D4"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r w:rsidRPr="006111D4">
              <w:rPr>
                <w:sz w:val="22"/>
                <w:szCs w:val="22"/>
              </w:rPr>
              <w:t>из внебюджетных источников</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46755" w:rsidRPr="006111D4" w:rsidRDefault="00046755" w:rsidP="00046755">
            <w:pPr>
              <w:jc w:val="center"/>
            </w:pPr>
            <w:r w:rsidRPr="006111D4">
              <w:rPr>
                <w:sz w:val="22"/>
                <w:szCs w:val="22"/>
              </w:rPr>
              <w:t>0,0</w:t>
            </w:r>
          </w:p>
        </w:tc>
        <w:tc>
          <w:tcPr>
            <w:tcW w:w="1276" w:type="dxa"/>
            <w:tcBorders>
              <w:top w:val="single" w:sz="6" w:space="0" w:color="000000"/>
              <w:left w:val="single" w:sz="6" w:space="0" w:color="000000"/>
              <w:bottom w:val="single" w:sz="6" w:space="0" w:color="000000"/>
              <w:right w:val="single" w:sz="4" w:space="0" w:color="auto"/>
            </w:tcBorders>
          </w:tcPr>
          <w:p w:rsidR="00046755" w:rsidRPr="006111D4" w:rsidRDefault="00046755" w:rsidP="00046755">
            <w:pPr>
              <w:jc w:val="center"/>
            </w:pPr>
            <w:r w:rsidRPr="006111D4">
              <w:rPr>
                <w:sz w:val="22"/>
                <w:szCs w:val="22"/>
              </w:rPr>
              <w:t>0,0</w:t>
            </w:r>
          </w:p>
        </w:tc>
        <w:tc>
          <w:tcPr>
            <w:tcW w:w="1843" w:type="dxa"/>
            <w:tcBorders>
              <w:top w:val="single" w:sz="6" w:space="0" w:color="000000"/>
              <w:left w:val="single" w:sz="4" w:space="0" w:color="auto"/>
              <w:bottom w:val="single" w:sz="6" w:space="0" w:color="000000"/>
              <w:right w:val="single" w:sz="6" w:space="0" w:color="000000"/>
            </w:tcBorders>
          </w:tcPr>
          <w:p w:rsidR="00046755" w:rsidRPr="006111D4" w:rsidRDefault="00046755" w:rsidP="00046755">
            <w:pPr>
              <w:jc w:val="center"/>
            </w:pPr>
            <w:r w:rsidRPr="006111D4">
              <w:rPr>
                <w:sz w:val="22"/>
                <w:szCs w:val="22"/>
              </w:rPr>
              <w:t>0,0</w:t>
            </w:r>
          </w:p>
        </w:tc>
      </w:tr>
    </w:tbl>
    <w:p w:rsidR="00046755" w:rsidRPr="006111D4" w:rsidRDefault="00046755" w:rsidP="00046755">
      <w:pPr>
        <w:rPr>
          <w:sz w:val="28"/>
          <w:szCs w:val="28"/>
        </w:rPr>
      </w:pPr>
    </w:p>
    <w:p w:rsidR="00046755" w:rsidRPr="006111D4" w:rsidRDefault="00046755" w:rsidP="00046755"/>
    <w:p w:rsidR="00046755" w:rsidRPr="006111D4" w:rsidRDefault="00046755" w:rsidP="00046755">
      <w:pPr>
        <w:ind w:firstLine="709"/>
        <w:jc w:val="both"/>
        <w:rPr>
          <w:sz w:val="28"/>
          <w:szCs w:val="28"/>
        </w:rPr>
      </w:pPr>
    </w:p>
    <w:p w:rsidR="00046755" w:rsidRDefault="00046755" w:rsidP="00046755">
      <w:pPr>
        <w:tabs>
          <w:tab w:val="left" w:pos="6048"/>
        </w:tabs>
        <w:jc w:val="center"/>
        <w:rPr>
          <w:sz w:val="32"/>
          <w:szCs w:val="32"/>
        </w:rPr>
      </w:pPr>
    </w:p>
    <w:p w:rsidR="00046755" w:rsidRDefault="00046755" w:rsidP="00046755">
      <w:pPr>
        <w:tabs>
          <w:tab w:val="left" w:pos="6048"/>
        </w:tabs>
        <w:jc w:val="center"/>
        <w:rPr>
          <w:sz w:val="32"/>
          <w:szCs w:val="32"/>
        </w:rPr>
      </w:pPr>
    </w:p>
    <w:p w:rsidR="00046755" w:rsidRDefault="00046755" w:rsidP="00046755">
      <w:pPr>
        <w:tabs>
          <w:tab w:val="left" w:pos="6048"/>
        </w:tabs>
        <w:jc w:val="center"/>
        <w:rPr>
          <w:sz w:val="32"/>
          <w:szCs w:val="32"/>
        </w:rPr>
      </w:pPr>
    </w:p>
    <w:p w:rsidR="00AA0FC1" w:rsidRDefault="00AA0FC1" w:rsidP="00046755">
      <w:pPr>
        <w:tabs>
          <w:tab w:val="left" w:pos="6048"/>
        </w:tabs>
        <w:jc w:val="center"/>
        <w:rPr>
          <w:sz w:val="32"/>
          <w:szCs w:val="32"/>
        </w:rPr>
        <w:sectPr w:rsidR="00AA0FC1" w:rsidSect="00FA45CE">
          <w:headerReference w:type="default" r:id="rId10"/>
          <w:pgSz w:w="16840" w:h="11900" w:orient="landscape"/>
          <w:pgMar w:top="595" w:right="851" w:bottom="1486" w:left="1418" w:header="796" w:footer="796" w:gutter="0"/>
          <w:cols w:space="720"/>
          <w:noEndnote/>
          <w:docGrid w:linePitch="360"/>
        </w:sectPr>
      </w:pPr>
    </w:p>
    <w:p w:rsidR="00046755" w:rsidRDefault="00046755" w:rsidP="00046755">
      <w:pPr>
        <w:tabs>
          <w:tab w:val="left" w:pos="6048"/>
        </w:tabs>
        <w:jc w:val="center"/>
        <w:rPr>
          <w:sz w:val="32"/>
          <w:szCs w:val="32"/>
        </w:rPr>
      </w:pPr>
    </w:p>
    <w:p w:rsidR="008153C4" w:rsidRPr="008153C4" w:rsidRDefault="008153C4" w:rsidP="008153C4">
      <w:pPr>
        <w:jc w:val="center"/>
        <w:rPr>
          <w:b/>
          <w:spacing w:val="20"/>
          <w:sz w:val="28"/>
          <w:szCs w:val="28"/>
        </w:rPr>
      </w:pPr>
      <w:r w:rsidRPr="008153C4">
        <w:rPr>
          <w:b/>
          <w:spacing w:val="20"/>
          <w:sz w:val="28"/>
          <w:szCs w:val="28"/>
        </w:rPr>
        <w:t>АДМИНИСТРАЦИЯ КУРЬИНСКОГО РАЙОНА</w:t>
      </w:r>
    </w:p>
    <w:p w:rsidR="008153C4" w:rsidRPr="008153C4" w:rsidRDefault="008153C4" w:rsidP="008153C4">
      <w:pPr>
        <w:jc w:val="center"/>
        <w:rPr>
          <w:b/>
          <w:spacing w:val="20"/>
          <w:sz w:val="28"/>
          <w:szCs w:val="28"/>
        </w:rPr>
      </w:pPr>
      <w:r w:rsidRPr="008153C4">
        <w:rPr>
          <w:b/>
          <w:spacing w:val="20"/>
          <w:sz w:val="28"/>
          <w:szCs w:val="28"/>
        </w:rPr>
        <w:t>АЛТАЙСКОГО КРАЯ</w:t>
      </w:r>
    </w:p>
    <w:p w:rsidR="008153C4" w:rsidRPr="008153C4" w:rsidRDefault="008153C4" w:rsidP="008153C4">
      <w:pPr>
        <w:rPr>
          <w:b/>
          <w:lang w:eastAsia="en-US" w:bidi="en-US"/>
        </w:rPr>
      </w:pPr>
    </w:p>
    <w:p w:rsidR="008153C4" w:rsidRPr="008153C4" w:rsidRDefault="008153C4" w:rsidP="008153C4">
      <w:pPr>
        <w:jc w:val="center"/>
        <w:rPr>
          <w:b/>
          <w:lang w:eastAsia="en-US" w:bidi="en-US"/>
        </w:rPr>
      </w:pPr>
    </w:p>
    <w:p w:rsidR="008153C4" w:rsidRPr="008153C4" w:rsidRDefault="008153C4" w:rsidP="008153C4">
      <w:pPr>
        <w:jc w:val="center"/>
        <w:rPr>
          <w:b/>
          <w:spacing w:val="84"/>
          <w:sz w:val="36"/>
          <w:szCs w:val="36"/>
          <w:lang w:eastAsia="en-US" w:bidi="en-US"/>
        </w:rPr>
      </w:pPr>
      <w:r w:rsidRPr="008153C4">
        <w:rPr>
          <w:b/>
          <w:spacing w:val="84"/>
          <w:sz w:val="36"/>
          <w:szCs w:val="36"/>
          <w:lang w:eastAsia="en-US" w:bidi="en-US"/>
        </w:rPr>
        <w:t>ПОСТАНОВЛЕНИЕ</w:t>
      </w:r>
    </w:p>
    <w:p w:rsidR="008153C4" w:rsidRPr="008153C4" w:rsidRDefault="008153C4" w:rsidP="008153C4">
      <w:pPr>
        <w:rPr>
          <w:lang w:eastAsia="en-US" w:bidi="en-US"/>
        </w:rPr>
      </w:pPr>
    </w:p>
    <w:tbl>
      <w:tblPr>
        <w:tblW w:w="0" w:type="auto"/>
        <w:tblLook w:val="0000" w:firstRow="0" w:lastRow="0" w:firstColumn="0" w:lastColumn="0" w:noHBand="0" w:noVBand="0"/>
      </w:tblPr>
      <w:tblGrid>
        <w:gridCol w:w="535"/>
        <w:gridCol w:w="2541"/>
        <w:gridCol w:w="1466"/>
        <w:gridCol w:w="1236"/>
        <w:gridCol w:w="2835"/>
        <w:gridCol w:w="533"/>
        <w:gridCol w:w="636"/>
      </w:tblGrid>
      <w:tr w:rsidR="008153C4" w:rsidRPr="008153C4" w:rsidTr="00433E50">
        <w:tc>
          <w:tcPr>
            <w:tcW w:w="535" w:type="dxa"/>
            <w:vAlign w:val="bottom"/>
          </w:tcPr>
          <w:p w:rsidR="008153C4" w:rsidRPr="008153C4" w:rsidRDefault="00433E50" w:rsidP="008153C4">
            <w:pPr>
              <w:jc w:val="center"/>
              <w:rPr>
                <w:iCs/>
                <w:sz w:val="28"/>
                <w:szCs w:val="28"/>
                <w:lang w:eastAsia="en-US" w:bidi="en-US"/>
              </w:rPr>
            </w:pPr>
            <w:r>
              <w:rPr>
                <w:iCs/>
                <w:sz w:val="28"/>
                <w:szCs w:val="28"/>
                <w:lang w:eastAsia="en-US" w:bidi="en-US"/>
              </w:rPr>
              <w:t>14</w:t>
            </w:r>
          </w:p>
        </w:tc>
        <w:tc>
          <w:tcPr>
            <w:tcW w:w="2541" w:type="dxa"/>
            <w:vAlign w:val="bottom"/>
          </w:tcPr>
          <w:p w:rsidR="008153C4" w:rsidRPr="008153C4" w:rsidRDefault="00433E50" w:rsidP="008153C4">
            <w:pPr>
              <w:rPr>
                <w:iCs/>
                <w:sz w:val="28"/>
                <w:szCs w:val="28"/>
                <w:lang w:val="en-US" w:eastAsia="en-US" w:bidi="en-US"/>
              </w:rPr>
            </w:pPr>
            <w:r>
              <w:rPr>
                <w:iCs/>
                <w:sz w:val="28"/>
                <w:szCs w:val="28"/>
                <w:lang w:eastAsia="en-US" w:bidi="en-US"/>
              </w:rPr>
              <w:t xml:space="preserve">октября </w:t>
            </w:r>
            <w:r w:rsidR="008153C4" w:rsidRPr="008153C4">
              <w:rPr>
                <w:iCs/>
                <w:sz w:val="28"/>
                <w:szCs w:val="28"/>
                <w:lang w:val="en-US" w:eastAsia="en-US" w:bidi="en-US"/>
              </w:rPr>
              <w:t>20</w:t>
            </w:r>
            <w:r w:rsidR="008153C4" w:rsidRPr="008153C4">
              <w:rPr>
                <w:iCs/>
                <w:sz w:val="28"/>
                <w:szCs w:val="28"/>
                <w:lang w:eastAsia="en-US" w:bidi="en-US"/>
              </w:rPr>
              <w:t>25</w:t>
            </w:r>
            <w:r w:rsidR="008153C4" w:rsidRPr="008153C4">
              <w:rPr>
                <w:iCs/>
                <w:sz w:val="28"/>
                <w:szCs w:val="28"/>
                <w:lang w:val="en-US" w:eastAsia="en-US" w:bidi="en-US"/>
              </w:rPr>
              <w:t xml:space="preserve"> г.</w:t>
            </w:r>
          </w:p>
        </w:tc>
        <w:tc>
          <w:tcPr>
            <w:tcW w:w="1466" w:type="dxa"/>
            <w:vAlign w:val="bottom"/>
          </w:tcPr>
          <w:p w:rsidR="008153C4" w:rsidRPr="008153C4" w:rsidRDefault="008153C4" w:rsidP="008153C4">
            <w:pPr>
              <w:jc w:val="center"/>
              <w:rPr>
                <w:iCs/>
                <w:sz w:val="28"/>
                <w:szCs w:val="28"/>
                <w:lang w:val="en-US" w:eastAsia="en-US" w:bidi="en-US"/>
              </w:rPr>
            </w:pPr>
          </w:p>
        </w:tc>
        <w:tc>
          <w:tcPr>
            <w:tcW w:w="1236" w:type="dxa"/>
            <w:vAlign w:val="bottom"/>
          </w:tcPr>
          <w:p w:rsidR="008153C4" w:rsidRPr="008153C4" w:rsidRDefault="008153C4" w:rsidP="008153C4">
            <w:pPr>
              <w:rPr>
                <w:iCs/>
                <w:sz w:val="28"/>
                <w:szCs w:val="28"/>
                <w:lang w:eastAsia="en-US" w:bidi="en-US"/>
              </w:rPr>
            </w:pPr>
            <w:r w:rsidRPr="008153C4">
              <w:rPr>
                <w:iCs/>
                <w:sz w:val="28"/>
                <w:szCs w:val="28"/>
                <w:lang w:eastAsia="en-US" w:bidi="en-US"/>
              </w:rPr>
              <w:t>с. Курья</w:t>
            </w:r>
          </w:p>
        </w:tc>
        <w:tc>
          <w:tcPr>
            <w:tcW w:w="2835" w:type="dxa"/>
            <w:vAlign w:val="bottom"/>
          </w:tcPr>
          <w:p w:rsidR="008153C4" w:rsidRPr="008153C4" w:rsidRDefault="008153C4" w:rsidP="008153C4">
            <w:pPr>
              <w:rPr>
                <w:iCs/>
                <w:sz w:val="28"/>
                <w:szCs w:val="28"/>
                <w:lang w:eastAsia="en-US" w:bidi="en-US"/>
              </w:rPr>
            </w:pPr>
          </w:p>
        </w:tc>
        <w:tc>
          <w:tcPr>
            <w:tcW w:w="533" w:type="dxa"/>
            <w:vAlign w:val="bottom"/>
          </w:tcPr>
          <w:p w:rsidR="008153C4" w:rsidRPr="008153C4" w:rsidRDefault="008153C4" w:rsidP="008153C4">
            <w:pPr>
              <w:rPr>
                <w:iCs/>
                <w:sz w:val="28"/>
                <w:szCs w:val="28"/>
                <w:lang w:eastAsia="en-US" w:bidi="en-US"/>
              </w:rPr>
            </w:pPr>
            <w:r w:rsidRPr="008153C4">
              <w:rPr>
                <w:iCs/>
                <w:sz w:val="28"/>
                <w:szCs w:val="28"/>
                <w:lang w:eastAsia="en-US" w:bidi="en-US"/>
              </w:rPr>
              <w:t>№</w:t>
            </w:r>
          </w:p>
        </w:tc>
        <w:tc>
          <w:tcPr>
            <w:tcW w:w="494" w:type="dxa"/>
            <w:vAlign w:val="bottom"/>
          </w:tcPr>
          <w:p w:rsidR="008153C4" w:rsidRPr="008153C4" w:rsidRDefault="00433E50" w:rsidP="00433E50">
            <w:pPr>
              <w:rPr>
                <w:iCs/>
                <w:sz w:val="28"/>
                <w:szCs w:val="28"/>
                <w:lang w:eastAsia="en-US" w:bidi="en-US"/>
              </w:rPr>
            </w:pPr>
            <w:r>
              <w:rPr>
                <w:iCs/>
                <w:sz w:val="28"/>
                <w:szCs w:val="28"/>
                <w:lang w:eastAsia="en-US" w:bidi="en-US"/>
              </w:rPr>
              <w:t>427</w:t>
            </w:r>
          </w:p>
        </w:tc>
      </w:tr>
    </w:tbl>
    <w:p w:rsidR="008153C4" w:rsidRPr="008153C4" w:rsidRDefault="008153C4" w:rsidP="008153C4">
      <w:pPr>
        <w:rPr>
          <w:sz w:val="28"/>
          <w:szCs w:val="28"/>
          <w:lang w:eastAsia="en-US" w:bidi="en-US"/>
        </w:rPr>
      </w:pPr>
    </w:p>
    <w:p w:rsidR="008153C4" w:rsidRPr="008153C4" w:rsidRDefault="008153C4" w:rsidP="008153C4">
      <w:pPr>
        <w:rPr>
          <w:sz w:val="28"/>
          <w:szCs w:val="28"/>
          <w:lang w:eastAsia="en-US" w:bidi="en-US"/>
        </w:rPr>
      </w:pPr>
    </w:p>
    <w:p w:rsidR="008153C4" w:rsidRPr="008153C4" w:rsidRDefault="008153C4" w:rsidP="008153C4">
      <w:pPr>
        <w:spacing w:line="240" w:lineRule="exact"/>
        <w:ind w:right="5829"/>
        <w:rPr>
          <w:sz w:val="28"/>
          <w:szCs w:val="28"/>
          <w:lang w:eastAsia="en-US" w:bidi="en-US"/>
        </w:rPr>
      </w:pPr>
      <w:r w:rsidRPr="008153C4">
        <w:rPr>
          <w:sz w:val="28"/>
          <w:szCs w:val="28"/>
          <w:lang w:eastAsia="en-US" w:bidi="en-US"/>
        </w:rPr>
        <w:t xml:space="preserve">Об утверждении муниципальной программы «Патриотическое воспитание граждан в Курьинском районе» </w:t>
      </w:r>
    </w:p>
    <w:p w:rsidR="008153C4" w:rsidRPr="008153C4" w:rsidRDefault="008153C4" w:rsidP="008153C4">
      <w:pPr>
        <w:spacing w:line="240" w:lineRule="exact"/>
        <w:ind w:right="5829"/>
        <w:rPr>
          <w:sz w:val="28"/>
          <w:szCs w:val="28"/>
          <w:lang w:eastAsia="en-US" w:bidi="en-US"/>
        </w:rPr>
      </w:pPr>
      <w:r w:rsidRPr="008153C4">
        <w:rPr>
          <w:sz w:val="28"/>
          <w:szCs w:val="28"/>
          <w:lang w:eastAsia="en-US" w:bidi="en-US"/>
        </w:rPr>
        <w:t>на 2026 – 2030 годы.</w:t>
      </w:r>
    </w:p>
    <w:p w:rsidR="008153C4" w:rsidRPr="008153C4" w:rsidRDefault="008153C4" w:rsidP="008153C4">
      <w:pPr>
        <w:rPr>
          <w:sz w:val="28"/>
          <w:szCs w:val="28"/>
          <w:lang w:eastAsia="en-US" w:bidi="en-US"/>
        </w:rPr>
      </w:pPr>
    </w:p>
    <w:p w:rsidR="008153C4" w:rsidRPr="008153C4" w:rsidRDefault="008153C4" w:rsidP="008153C4">
      <w:pPr>
        <w:rPr>
          <w:sz w:val="28"/>
          <w:szCs w:val="28"/>
          <w:lang w:eastAsia="en-US" w:bidi="en-US"/>
        </w:rPr>
      </w:pPr>
    </w:p>
    <w:p w:rsidR="008153C4" w:rsidRPr="008153C4" w:rsidRDefault="008153C4" w:rsidP="008153C4">
      <w:pPr>
        <w:ind w:firstLine="709"/>
        <w:jc w:val="both"/>
        <w:rPr>
          <w:sz w:val="28"/>
          <w:szCs w:val="28"/>
          <w:lang w:eastAsia="en-US" w:bidi="en-US"/>
        </w:rPr>
      </w:pPr>
      <w:r w:rsidRPr="008153C4">
        <w:rPr>
          <w:sz w:val="28"/>
          <w:szCs w:val="28"/>
          <w:lang w:eastAsia="en-US" w:bidi="en-US"/>
        </w:rPr>
        <w:t xml:space="preserve">В целях формирования условий для успешного развития потенциала молодёжи и её эффективной самореализации в интересах социально-экономического, общественно-политического и культурного развития в Курьинском районе </w:t>
      </w:r>
      <w:r w:rsidRPr="008153C4">
        <w:rPr>
          <w:spacing w:val="40"/>
          <w:sz w:val="28"/>
          <w:szCs w:val="28"/>
          <w:lang w:eastAsia="en-US" w:bidi="en-US"/>
        </w:rPr>
        <w:t>ПОСТАНОВЛЯЮ:</w:t>
      </w:r>
    </w:p>
    <w:p w:rsidR="008153C4" w:rsidRPr="008153C4" w:rsidRDefault="008153C4" w:rsidP="008153C4">
      <w:pPr>
        <w:ind w:firstLine="709"/>
        <w:jc w:val="both"/>
        <w:rPr>
          <w:sz w:val="28"/>
          <w:szCs w:val="28"/>
          <w:lang w:eastAsia="en-US" w:bidi="en-US"/>
        </w:rPr>
      </w:pPr>
    </w:p>
    <w:p w:rsidR="008153C4" w:rsidRPr="008153C4" w:rsidRDefault="008153C4" w:rsidP="008153C4">
      <w:pPr>
        <w:numPr>
          <w:ilvl w:val="0"/>
          <w:numId w:val="15"/>
        </w:numPr>
        <w:tabs>
          <w:tab w:val="left" w:pos="993"/>
        </w:tabs>
        <w:spacing w:after="200" w:line="0" w:lineRule="atLeast"/>
        <w:ind w:left="0" w:firstLine="709"/>
        <w:jc w:val="both"/>
        <w:rPr>
          <w:sz w:val="28"/>
          <w:szCs w:val="28"/>
          <w:lang w:eastAsia="en-US" w:bidi="en-US"/>
        </w:rPr>
      </w:pPr>
      <w:r w:rsidRPr="008153C4">
        <w:rPr>
          <w:sz w:val="28"/>
          <w:szCs w:val="28"/>
          <w:lang w:eastAsia="en-US" w:bidi="en-US"/>
        </w:rPr>
        <w:t>Утвердить муниципальную программу «Патриотическое воспитание граждан в Курьинском районе» на 2026 – 2030 годы (прилагается).</w:t>
      </w:r>
    </w:p>
    <w:p w:rsidR="008153C4" w:rsidRPr="008153C4" w:rsidRDefault="008153C4" w:rsidP="008153C4">
      <w:pPr>
        <w:numPr>
          <w:ilvl w:val="0"/>
          <w:numId w:val="15"/>
        </w:numPr>
        <w:tabs>
          <w:tab w:val="left" w:pos="993"/>
        </w:tabs>
        <w:spacing w:after="200" w:line="0" w:lineRule="atLeast"/>
        <w:ind w:left="0" w:firstLine="709"/>
        <w:jc w:val="both"/>
        <w:rPr>
          <w:sz w:val="28"/>
          <w:szCs w:val="28"/>
          <w:lang w:eastAsia="en-US" w:bidi="en-US"/>
        </w:rPr>
      </w:pPr>
      <w:r w:rsidRPr="008153C4">
        <w:rPr>
          <w:sz w:val="28"/>
          <w:szCs w:val="28"/>
          <w:lang w:eastAsia="en-US" w:bidi="en-US"/>
        </w:rPr>
        <w:t>Настоящее постановление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8153C4" w:rsidRPr="008153C4" w:rsidRDefault="008153C4" w:rsidP="008153C4">
      <w:pPr>
        <w:numPr>
          <w:ilvl w:val="0"/>
          <w:numId w:val="15"/>
        </w:numPr>
        <w:tabs>
          <w:tab w:val="left" w:pos="993"/>
        </w:tabs>
        <w:spacing w:after="200" w:line="0" w:lineRule="atLeast"/>
        <w:ind w:left="0" w:firstLine="709"/>
        <w:jc w:val="both"/>
        <w:rPr>
          <w:sz w:val="28"/>
          <w:szCs w:val="28"/>
          <w:lang w:eastAsia="en-US" w:bidi="en-US"/>
        </w:rPr>
      </w:pPr>
      <w:r w:rsidRPr="008153C4">
        <w:rPr>
          <w:sz w:val="28"/>
          <w:szCs w:val="28"/>
          <w:lang w:eastAsia="en-US" w:bidi="en-US"/>
        </w:rPr>
        <w:t>Контроль за исполнением настоящего постановления возложить на    заместителя главы Администрации района по социальным вопросам Н.Г. Косинову.</w:t>
      </w:r>
    </w:p>
    <w:p w:rsidR="008153C4" w:rsidRPr="008153C4" w:rsidRDefault="008153C4" w:rsidP="008153C4">
      <w:pPr>
        <w:jc w:val="both"/>
        <w:rPr>
          <w:sz w:val="28"/>
          <w:szCs w:val="28"/>
          <w:lang w:eastAsia="en-US" w:bidi="en-US"/>
        </w:rPr>
      </w:pPr>
    </w:p>
    <w:p w:rsidR="008153C4" w:rsidRPr="008153C4" w:rsidRDefault="008153C4" w:rsidP="008153C4">
      <w:pPr>
        <w:jc w:val="both"/>
        <w:rPr>
          <w:sz w:val="28"/>
          <w:szCs w:val="28"/>
          <w:lang w:eastAsia="en-US" w:bidi="en-US"/>
        </w:rPr>
      </w:pPr>
    </w:p>
    <w:p w:rsidR="008153C4" w:rsidRPr="008153C4" w:rsidRDefault="008153C4" w:rsidP="008153C4">
      <w:pPr>
        <w:jc w:val="both"/>
        <w:rPr>
          <w:sz w:val="28"/>
          <w:szCs w:val="28"/>
          <w:lang w:eastAsia="en-US" w:bidi="en-US"/>
        </w:rPr>
      </w:pPr>
    </w:p>
    <w:p w:rsidR="008153C4" w:rsidRPr="008153C4" w:rsidRDefault="008153C4" w:rsidP="008153C4">
      <w:pPr>
        <w:rPr>
          <w:sz w:val="28"/>
          <w:szCs w:val="28"/>
          <w:lang w:eastAsia="en-US" w:bidi="en-US"/>
        </w:rPr>
      </w:pPr>
      <w:r w:rsidRPr="008153C4">
        <w:rPr>
          <w:sz w:val="28"/>
          <w:szCs w:val="28"/>
          <w:lang w:eastAsia="en-US" w:bidi="en-US"/>
        </w:rPr>
        <w:t xml:space="preserve">Глава района                                                                                   </w:t>
      </w:r>
      <w:r>
        <w:rPr>
          <w:sz w:val="28"/>
          <w:szCs w:val="28"/>
          <w:lang w:eastAsia="en-US" w:bidi="en-US"/>
        </w:rPr>
        <w:t xml:space="preserve">       </w:t>
      </w:r>
      <w:r w:rsidRPr="008153C4">
        <w:rPr>
          <w:sz w:val="28"/>
          <w:szCs w:val="28"/>
          <w:lang w:eastAsia="en-US" w:bidi="en-US"/>
        </w:rPr>
        <w:t xml:space="preserve">  Н.В. Башкатов</w:t>
      </w:r>
    </w:p>
    <w:p w:rsidR="00046755" w:rsidRDefault="00046755" w:rsidP="00046755">
      <w:pPr>
        <w:tabs>
          <w:tab w:val="left" w:pos="6048"/>
        </w:tabs>
        <w:jc w:val="center"/>
        <w:rPr>
          <w:sz w:val="32"/>
          <w:szCs w:val="32"/>
        </w:rPr>
      </w:pPr>
    </w:p>
    <w:p w:rsidR="00046755" w:rsidRPr="00D74B88" w:rsidRDefault="00046755" w:rsidP="00046755">
      <w:pPr>
        <w:tabs>
          <w:tab w:val="left" w:pos="6048"/>
        </w:tabs>
        <w:jc w:val="center"/>
        <w:rPr>
          <w:color w:val="000000"/>
          <w:szCs w:val="20"/>
        </w:rPr>
      </w:pPr>
    </w:p>
    <w:p w:rsidR="002441BC" w:rsidRDefault="002441BC" w:rsidP="002441BC">
      <w:pPr>
        <w:tabs>
          <w:tab w:val="left" w:pos="13125"/>
        </w:tabs>
        <w:rPr>
          <w:sz w:val="26"/>
          <w:szCs w:val="26"/>
        </w:rPr>
      </w:pPr>
    </w:p>
    <w:p w:rsidR="002441BC" w:rsidRDefault="002441BC" w:rsidP="002441BC">
      <w:pPr>
        <w:tabs>
          <w:tab w:val="left" w:pos="13125"/>
        </w:tabs>
        <w:rPr>
          <w:sz w:val="26"/>
          <w:szCs w:val="26"/>
        </w:rPr>
      </w:pPr>
    </w:p>
    <w:p w:rsidR="00B07A55" w:rsidRDefault="00B07A55">
      <w:pPr>
        <w:spacing w:line="0" w:lineRule="atLeast"/>
        <w:ind w:left="709"/>
        <w:jc w:val="both"/>
        <w:rPr>
          <w:sz w:val="26"/>
          <w:szCs w:val="26"/>
        </w:rPr>
      </w:pPr>
      <w:r>
        <w:rPr>
          <w:sz w:val="26"/>
          <w:szCs w:val="26"/>
        </w:rPr>
        <w:br w:type="page"/>
      </w:r>
    </w:p>
    <w:p w:rsidR="002441BC" w:rsidRDefault="002441BC" w:rsidP="002441BC">
      <w:pPr>
        <w:tabs>
          <w:tab w:val="left" w:pos="13125"/>
        </w:tabs>
        <w:rPr>
          <w:sz w:val="26"/>
          <w:szCs w:val="26"/>
        </w:rPr>
      </w:pPr>
    </w:p>
    <w:p w:rsidR="002441BC" w:rsidRDefault="002441BC" w:rsidP="002441BC">
      <w:pPr>
        <w:tabs>
          <w:tab w:val="left" w:pos="13125"/>
        </w:tabs>
        <w:rPr>
          <w:sz w:val="26"/>
          <w:szCs w:val="26"/>
        </w:rPr>
      </w:pPr>
    </w:p>
    <w:p w:rsidR="00B07A55" w:rsidRPr="00B07A55" w:rsidRDefault="00B07A55" w:rsidP="00B07A55">
      <w:pPr>
        <w:autoSpaceDE w:val="0"/>
        <w:autoSpaceDN w:val="0"/>
        <w:adjustRightInd w:val="0"/>
        <w:ind w:left="5670"/>
        <w:jc w:val="center"/>
        <w:outlineLvl w:val="0"/>
        <w:rPr>
          <w:sz w:val="28"/>
          <w:szCs w:val="28"/>
        </w:rPr>
      </w:pPr>
      <w:r w:rsidRPr="00B07A55">
        <w:rPr>
          <w:sz w:val="28"/>
          <w:szCs w:val="28"/>
        </w:rPr>
        <w:t>УТВЕРЖДЕНА</w:t>
      </w:r>
    </w:p>
    <w:p w:rsidR="00B07A55" w:rsidRPr="00B07A55" w:rsidRDefault="00B07A55" w:rsidP="00B07A55">
      <w:pPr>
        <w:autoSpaceDE w:val="0"/>
        <w:autoSpaceDN w:val="0"/>
        <w:adjustRightInd w:val="0"/>
        <w:ind w:left="5670"/>
        <w:jc w:val="center"/>
        <w:outlineLvl w:val="0"/>
        <w:rPr>
          <w:sz w:val="28"/>
          <w:szCs w:val="28"/>
        </w:rPr>
      </w:pPr>
      <w:r w:rsidRPr="00B07A55">
        <w:rPr>
          <w:sz w:val="28"/>
          <w:szCs w:val="28"/>
        </w:rPr>
        <w:t>постановлением Администрации</w:t>
      </w:r>
    </w:p>
    <w:p w:rsidR="00B07A55" w:rsidRPr="00B07A55" w:rsidRDefault="00B07A55" w:rsidP="00B07A55">
      <w:pPr>
        <w:autoSpaceDE w:val="0"/>
        <w:autoSpaceDN w:val="0"/>
        <w:adjustRightInd w:val="0"/>
        <w:ind w:left="5670"/>
        <w:jc w:val="center"/>
        <w:outlineLvl w:val="0"/>
        <w:rPr>
          <w:sz w:val="28"/>
          <w:szCs w:val="28"/>
        </w:rPr>
      </w:pPr>
      <w:r w:rsidRPr="00B07A55">
        <w:rPr>
          <w:sz w:val="28"/>
          <w:szCs w:val="28"/>
        </w:rPr>
        <w:t>Курьинского района</w:t>
      </w:r>
    </w:p>
    <w:p w:rsidR="00B07A55" w:rsidRPr="00B07A55" w:rsidRDefault="00B07A55" w:rsidP="00B07A55">
      <w:pPr>
        <w:autoSpaceDE w:val="0"/>
        <w:autoSpaceDN w:val="0"/>
        <w:adjustRightInd w:val="0"/>
        <w:ind w:left="5670"/>
        <w:jc w:val="center"/>
        <w:outlineLvl w:val="0"/>
        <w:rPr>
          <w:sz w:val="28"/>
          <w:szCs w:val="28"/>
        </w:rPr>
      </w:pPr>
      <w:r w:rsidRPr="00B07A55">
        <w:rPr>
          <w:sz w:val="28"/>
          <w:szCs w:val="28"/>
        </w:rPr>
        <w:t>от 14.10.2025 г. № 427</w:t>
      </w:r>
    </w:p>
    <w:p w:rsidR="00B07A55" w:rsidRPr="00B07A55" w:rsidRDefault="00B07A55" w:rsidP="00B07A55">
      <w:pPr>
        <w:rPr>
          <w:sz w:val="22"/>
          <w:szCs w:val="22"/>
          <w:lang w:eastAsia="en-US" w:bidi="en-US"/>
        </w:rPr>
      </w:pPr>
    </w:p>
    <w:p w:rsidR="00B07A55" w:rsidRPr="00B07A55" w:rsidRDefault="00B07A55" w:rsidP="00B07A55">
      <w:pPr>
        <w:rPr>
          <w:sz w:val="22"/>
          <w:szCs w:val="22"/>
          <w:lang w:eastAsia="en-US" w:bidi="en-US"/>
        </w:rPr>
      </w:pPr>
    </w:p>
    <w:p w:rsidR="00B07A55" w:rsidRPr="00B07A55" w:rsidRDefault="00B07A55" w:rsidP="00B07A55">
      <w:pPr>
        <w:rPr>
          <w:sz w:val="22"/>
          <w:szCs w:val="22"/>
          <w:lang w:eastAsia="en-US" w:bidi="en-US"/>
        </w:rPr>
      </w:pPr>
    </w:p>
    <w:p w:rsidR="00B07A55" w:rsidRPr="00B07A55" w:rsidRDefault="00B07A55" w:rsidP="00B07A55">
      <w:pPr>
        <w:rPr>
          <w:sz w:val="22"/>
          <w:szCs w:val="22"/>
          <w:lang w:eastAsia="en-US" w:bidi="en-US"/>
        </w:rPr>
      </w:pPr>
    </w:p>
    <w:p w:rsidR="00B07A55" w:rsidRPr="00B07A55" w:rsidRDefault="00B07A55" w:rsidP="00B07A55">
      <w:pPr>
        <w:rPr>
          <w:sz w:val="22"/>
          <w:szCs w:val="22"/>
          <w:lang w:eastAsia="en-US" w:bidi="en-US"/>
        </w:rPr>
      </w:pPr>
    </w:p>
    <w:p w:rsidR="00B07A55" w:rsidRPr="00B07A55" w:rsidRDefault="00B07A55" w:rsidP="00B07A55">
      <w:pPr>
        <w:jc w:val="center"/>
        <w:rPr>
          <w:b/>
          <w:sz w:val="52"/>
          <w:szCs w:val="52"/>
          <w:lang w:eastAsia="en-US" w:bidi="en-US"/>
        </w:rPr>
      </w:pPr>
    </w:p>
    <w:p w:rsidR="00B07A55" w:rsidRPr="00B07A55" w:rsidRDefault="00B07A55" w:rsidP="00B07A55">
      <w:pPr>
        <w:jc w:val="center"/>
        <w:rPr>
          <w:b/>
          <w:sz w:val="52"/>
          <w:szCs w:val="52"/>
          <w:lang w:eastAsia="en-US" w:bidi="en-US"/>
        </w:rPr>
      </w:pPr>
    </w:p>
    <w:p w:rsidR="00B07A55" w:rsidRPr="00B07A55" w:rsidRDefault="00B07A55" w:rsidP="00B07A55">
      <w:pPr>
        <w:jc w:val="center"/>
        <w:rPr>
          <w:b/>
          <w:sz w:val="52"/>
          <w:szCs w:val="52"/>
          <w:lang w:eastAsia="en-US" w:bidi="en-US"/>
        </w:rPr>
      </w:pPr>
    </w:p>
    <w:p w:rsidR="00B07A55" w:rsidRPr="00B07A55" w:rsidRDefault="00B07A55" w:rsidP="00B07A55">
      <w:pPr>
        <w:jc w:val="center"/>
        <w:rPr>
          <w:b/>
          <w:sz w:val="48"/>
          <w:szCs w:val="48"/>
          <w:lang w:eastAsia="en-US" w:bidi="en-US"/>
        </w:rPr>
      </w:pPr>
    </w:p>
    <w:p w:rsidR="00B07A55" w:rsidRPr="00B07A55" w:rsidRDefault="00B07A55" w:rsidP="00B07A55">
      <w:pPr>
        <w:jc w:val="center"/>
        <w:rPr>
          <w:b/>
          <w:sz w:val="48"/>
          <w:szCs w:val="48"/>
          <w:lang w:eastAsia="en-US" w:bidi="en-US"/>
        </w:rPr>
      </w:pPr>
      <w:r w:rsidRPr="00B07A55">
        <w:rPr>
          <w:b/>
          <w:sz w:val="48"/>
          <w:szCs w:val="48"/>
          <w:lang w:eastAsia="en-US" w:bidi="en-US"/>
        </w:rPr>
        <w:t>МУНИЦИПАЛЬНАЯ</w:t>
      </w:r>
    </w:p>
    <w:p w:rsidR="00B07A55" w:rsidRPr="00B07A55" w:rsidRDefault="00B07A55" w:rsidP="00B07A55">
      <w:pPr>
        <w:jc w:val="center"/>
        <w:rPr>
          <w:b/>
          <w:sz w:val="48"/>
          <w:szCs w:val="48"/>
          <w:lang w:eastAsia="en-US" w:bidi="en-US"/>
        </w:rPr>
      </w:pPr>
      <w:r w:rsidRPr="00B07A55">
        <w:rPr>
          <w:b/>
          <w:sz w:val="48"/>
          <w:szCs w:val="48"/>
          <w:lang w:eastAsia="en-US" w:bidi="en-US"/>
        </w:rPr>
        <w:t>ПРОГРАММА</w:t>
      </w:r>
    </w:p>
    <w:p w:rsidR="00B07A55" w:rsidRPr="00B07A55" w:rsidRDefault="00B07A55" w:rsidP="00B07A55">
      <w:pPr>
        <w:jc w:val="center"/>
        <w:rPr>
          <w:b/>
          <w:sz w:val="48"/>
          <w:szCs w:val="48"/>
          <w:lang w:eastAsia="en-US" w:bidi="en-US"/>
        </w:rPr>
      </w:pPr>
    </w:p>
    <w:p w:rsidR="00B07A55" w:rsidRPr="00B07A55" w:rsidRDefault="00B07A55" w:rsidP="00B07A55">
      <w:pPr>
        <w:jc w:val="center"/>
        <w:rPr>
          <w:b/>
          <w:sz w:val="48"/>
          <w:szCs w:val="48"/>
          <w:lang w:eastAsia="en-US" w:bidi="en-US"/>
        </w:rPr>
      </w:pPr>
      <w:r w:rsidRPr="00B07A55">
        <w:rPr>
          <w:b/>
          <w:sz w:val="48"/>
          <w:szCs w:val="48"/>
          <w:lang w:eastAsia="en-US" w:bidi="en-US"/>
        </w:rPr>
        <w:t>«ПАТРИОТИЧЕСКОЕ ВОСПИТАНИЕ</w:t>
      </w:r>
    </w:p>
    <w:p w:rsidR="00B07A55" w:rsidRPr="00B07A55" w:rsidRDefault="00B07A55" w:rsidP="00B07A55">
      <w:pPr>
        <w:jc w:val="center"/>
        <w:rPr>
          <w:b/>
          <w:sz w:val="48"/>
          <w:szCs w:val="48"/>
          <w:lang w:eastAsia="en-US" w:bidi="en-US"/>
        </w:rPr>
      </w:pPr>
      <w:r w:rsidRPr="00B07A55">
        <w:rPr>
          <w:b/>
          <w:sz w:val="48"/>
          <w:szCs w:val="48"/>
          <w:lang w:eastAsia="en-US" w:bidi="en-US"/>
        </w:rPr>
        <w:t>ГРАЖДАН В КУРЬИНСКОМ РАЙОНЕ»</w:t>
      </w:r>
    </w:p>
    <w:p w:rsidR="00B07A55" w:rsidRPr="00B07A55" w:rsidRDefault="00B07A55" w:rsidP="00B07A55">
      <w:pPr>
        <w:jc w:val="center"/>
        <w:rPr>
          <w:b/>
          <w:sz w:val="48"/>
          <w:szCs w:val="48"/>
          <w:lang w:eastAsia="en-US" w:bidi="en-US"/>
        </w:rPr>
      </w:pPr>
      <w:r w:rsidRPr="00B07A55">
        <w:rPr>
          <w:b/>
          <w:sz w:val="48"/>
          <w:szCs w:val="48"/>
          <w:lang w:eastAsia="en-US" w:bidi="en-US"/>
        </w:rPr>
        <w:t xml:space="preserve"> НА 2026 – 2030 ГОДЫ</w:t>
      </w:r>
    </w:p>
    <w:p w:rsidR="00B07A55" w:rsidRPr="00B07A55" w:rsidRDefault="00B07A55" w:rsidP="00B07A55">
      <w:pPr>
        <w:rPr>
          <w:sz w:val="28"/>
          <w:szCs w:val="28"/>
          <w:lang w:eastAsia="en-US" w:bidi="en-US"/>
        </w:rPr>
      </w:pPr>
    </w:p>
    <w:p w:rsidR="00B07A55" w:rsidRPr="00B07A55" w:rsidRDefault="00B07A55" w:rsidP="00B07A55">
      <w:pPr>
        <w:rPr>
          <w:sz w:val="28"/>
          <w:szCs w:val="28"/>
          <w:lang w:eastAsia="en-US" w:bidi="en-US"/>
        </w:rPr>
      </w:pPr>
    </w:p>
    <w:p w:rsidR="00B07A55" w:rsidRPr="00B07A55" w:rsidRDefault="00B07A55" w:rsidP="00B07A55">
      <w:pPr>
        <w:jc w:val="center"/>
        <w:rPr>
          <w:sz w:val="28"/>
          <w:szCs w:val="28"/>
          <w:lang w:eastAsia="en-US" w:bidi="en-US"/>
        </w:rPr>
      </w:pPr>
      <w:r w:rsidRPr="00B07A55">
        <w:rPr>
          <w:rFonts w:ascii="Calibri" w:hAnsi="Calibri"/>
          <w:sz w:val="22"/>
          <w:szCs w:val="22"/>
          <w:lang w:eastAsia="en-US" w:bidi="en-US"/>
        </w:rPr>
        <w:br w:type="page"/>
      </w:r>
      <w:r w:rsidRPr="00B07A55">
        <w:rPr>
          <w:sz w:val="28"/>
          <w:szCs w:val="28"/>
          <w:lang w:eastAsia="en-US" w:bidi="en-US"/>
        </w:rPr>
        <w:lastRenderedPageBreak/>
        <w:t>Паспорт</w:t>
      </w:r>
    </w:p>
    <w:p w:rsidR="00B07A55" w:rsidRPr="00B07A55" w:rsidRDefault="00B07A55" w:rsidP="00B07A55">
      <w:pPr>
        <w:autoSpaceDE w:val="0"/>
        <w:autoSpaceDN w:val="0"/>
        <w:adjustRightInd w:val="0"/>
        <w:jc w:val="center"/>
        <w:rPr>
          <w:bCs/>
          <w:sz w:val="28"/>
          <w:szCs w:val="28"/>
        </w:rPr>
      </w:pPr>
      <w:r w:rsidRPr="00B07A55">
        <w:rPr>
          <w:bCs/>
          <w:sz w:val="28"/>
          <w:szCs w:val="28"/>
        </w:rPr>
        <w:t>муниципальной программы</w:t>
      </w:r>
    </w:p>
    <w:p w:rsidR="00B07A55" w:rsidRPr="00B07A55" w:rsidRDefault="00B07A55" w:rsidP="00B07A55">
      <w:pPr>
        <w:autoSpaceDE w:val="0"/>
        <w:autoSpaceDN w:val="0"/>
        <w:adjustRightInd w:val="0"/>
        <w:jc w:val="center"/>
        <w:rPr>
          <w:sz w:val="28"/>
          <w:szCs w:val="28"/>
        </w:rPr>
      </w:pPr>
      <w:r w:rsidRPr="00B07A55">
        <w:rPr>
          <w:sz w:val="28"/>
          <w:szCs w:val="28"/>
        </w:rPr>
        <w:t>«Патриотическое воспитание граждан в Курьинском районе» на 2026-2030 годы</w:t>
      </w:r>
    </w:p>
    <w:p w:rsidR="00B07A55" w:rsidRPr="00B07A55" w:rsidRDefault="00B07A55" w:rsidP="00B07A55">
      <w:pPr>
        <w:autoSpaceDE w:val="0"/>
        <w:autoSpaceDN w:val="0"/>
        <w:adjustRightInd w:val="0"/>
        <w:jc w:val="both"/>
        <w:rPr>
          <w:sz w:val="28"/>
          <w:szCs w:val="28"/>
        </w:rPr>
      </w:pPr>
    </w:p>
    <w:tbl>
      <w:tblPr>
        <w:tblW w:w="10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1"/>
        <w:gridCol w:w="6345"/>
      </w:tblGrid>
      <w:tr w:rsidR="00B07A55" w:rsidRPr="00B07A55" w:rsidTr="00FE475B">
        <w:trPr>
          <w:trHeight w:val="20"/>
        </w:trPr>
        <w:tc>
          <w:tcPr>
            <w:tcW w:w="3841" w:type="dxa"/>
          </w:tcPr>
          <w:p w:rsidR="00B07A55" w:rsidRPr="00B07A55" w:rsidRDefault="00B07A55" w:rsidP="00FE475B">
            <w:pPr>
              <w:autoSpaceDE w:val="0"/>
              <w:autoSpaceDN w:val="0"/>
              <w:adjustRightInd w:val="0"/>
              <w:rPr>
                <w:sz w:val="28"/>
                <w:szCs w:val="28"/>
              </w:rPr>
            </w:pPr>
            <w:r w:rsidRPr="00B07A55">
              <w:rPr>
                <w:sz w:val="28"/>
                <w:szCs w:val="28"/>
              </w:rPr>
              <w:t>Наименование программы</w:t>
            </w:r>
          </w:p>
        </w:tc>
        <w:tc>
          <w:tcPr>
            <w:tcW w:w="6345" w:type="dxa"/>
          </w:tcPr>
          <w:p w:rsidR="00B07A55" w:rsidRPr="00B07A55" w:rsidRDefault="00B07A55" w:rsidP="00FE475B">
            <w:pPr>
              <w:autoSpaceDE w:val="0"/>
              <w:autoSpaceDN w:val="0"/>
              <w:adjustRightInd w:val="0"/>
              <w:rPr>
                <w:sz w:val="28"/>
                <w:szCs w:val="28"/>
              </w:rPr>
            </w:pPr>
            <w:r w:rsidRPr="00B07A55">
              <w:rPr>
                <w:sz w:val="28"/>
                <w:szCs w:val="28"/>
              </w:rPr>
              <w:t>Патриотическое воспитание граждан в Курьинском районе на 2026-2030 годы (далее – «муниципальная программа»)</w:t>
            </w:r>
          </w:p>
        </w:tc>
      </w:tr>
      <w:tr w:rsidR="00B07A55" w:rsidRPr="00B07A55" w:rsidTr="00FE475B">
        <w:trPr>
          <w:trHeight w:val="20"/>
        </w:trPr>
        <w:tc>
          <w:tcPr>
            <w:tcW w:w="3841" w:type="dxa"/>
          </w:tcPr>
          <w:p w:rsidR="00B07A55" w:rsidRPr="00B07A55" w:rsidRDefault="00B07A55" w:rsidP="00FE475B">
            <w:pPr>
              <w:autoSpaceDE w:val="0"/>
              <w:autoSpaceDN w:val="0"/>
              <w:adjustRightInd w:val="0"/>
              <w:rPr>
                <w:sz w:val="28"/>
                <w:szCs w:val="28"/>
              </w:rPr>
            </w:pPr>
            <w:r w:rsidRPr="00B07A55">
              <w:rPr>
                <w:sz w:val="28"/>
                <w:szCs w:val="28"/>
              </w:rPr>
              <w:t>Ответственный исполнитель программы</w:t>
            </w:r>
          </w:p>
        </w:tc>
        <w:tc>
          <w:tcPr>
            <w:tcW w:w="6345" w:type="dxa"/>
          </w:tcPr>
          <w:p w:rsidR="00B07A55" w:rsidRPr="00B07A55" w:rsidRDefault="00B07A55" w:rsidP="00FE475B">
            <w:pPr>
              <w:autoSpaceDE w:val="0"/>
              <w:autoSpaceDN w:val="0"/>
              <w:adjustRightInd w:val="0"/>
              <w:rPr>
                <w:sz w:val="28"/>
                <w:szCs w:val="28"/>
              </w:rPr>
            </w:pPr>
            <w:r w:rsidRPr="00B07A55">
              <w:rPr>
                <w:sz w:val="28"/>
                <w:szCs w:val="28"/>
              </w:rPr>
              <w:t>Отдел по культуре и делам молодёжи Администрации Курьинского района</w:t>
            </w:r>
          </w:p>
        </w:tc>
      </w:tr>
      <w:tr w:rsidR="00B07A55" w:rsidRPr="00B07A55" w:rsidTr="00FE475B">
        <w:trPr>
          <w:trHeight w:val="20"/>
        </w:trPr>
        <w:tc>
          <w:tcPr>
            <w:tcW w:w="3841" w:type="dxa"/>
          </w:tcPr>
          <w:p w:rsidR="00B07A55" w:rsidRPr="00B07A55" w:rsidRDefault="00B07A55" w:rsidP="00FE475B">
            <w:pPr>
              <w:autoSpaceDE w:val="0"/>
              <w:autoSpaceDN w:val="0"/>
              <w:adjustRightInd w:val="0"/>
              <w:rPr>
                <w:sz w:val="28"/>
                <w:szCs w:val="28"/>
              </w:rPr>
            </w:pPr>
            <w:r w:rsidRPr="00B07A55">
              <w:rPr>
                <w:sz w:val="28"/>
                <w:szCs w:val="28"/>
              </w:rPr>
              <w:t>Соисполнители программы</w:t>
            </w:r>
          </w:p>
        </w:tc>
        <w:tc>
          <w:tcPr>
            <w:tcW w:w="6345" w:type="dxa"/>
          </w:tcPr>
          <w:p w:rsidR="00B07A55" w:rsidRPr="00B07A55" w:rsidRDefault="00B07A55" w:rsidP="00FE475B">
            <w:pPr>
              <w:autoSpaceDE w:val="0"/>
              <w:autoSpaceDN w:val="0"/>
              <w:adjustRightInd w:val="0"/>
              <w:rPr>
                <w:sz w:val="28"/>
                <w:szCs w:val="28"/>
              </w:rPr>
            </w:pPr>
            <w:r w:rsidRPr="00B07A55">
              <w:rPr>
                <w:sz w:val="28"/>
                <w:szCs w:val="28"/>
              </w:rPr>
              <w:t>Комитет по образованию Администрации Курьинского района</w:t>
            </w:r>
          </w:p>
        </w:tc>
      </w:tr>
      <w:tr w:rsidR="00B07A55" w:rsidRPr="00B07A55" w:rsidTr="00FE475B">
        <w:trPr>
          <w:trHeight w:val="20"/>
        </w:trPr>
        <w:tc>
          <w:tcPr>
            <w:tcW w:w="3841" w:type="dxa"/>
          </w:tcPr>
          <w:p w:rsidR="00B07A55" w:rsidRPr="00B07A55" w:rsidRDefault="00B07A55" w:rsidP="00FE475B">
            <w:pPr>
              <w:autoSpaceDE w:val="0"/>
              <w:autoSpaceDN w:val="0"/>
              <w:adjustRightInd w:val="0"/>
              <w:rPr>
                <w:sz w:val="28"/>
                <w:szCs w:val="28"/>
              </w:rPr>
            </w:pPr>
            <w:r w:rsidRPr="00B07A55">
              <w:rPr>
                <w:sz w:val="28"/>
                <w:szCs w:val="28"/>
              </w:rPr>
              <w:t>Участники программы</w:t>
            </w:r>
          </w:p>
        </w:tc>
        <w:tc>
          <w:tcPr>
            <w:tcW w:w="6345" w:type="dxa"/>
          </w:tcPr>
          <w:p w:rsidR="00B07A55" w:rsidRPr="00B07A55" w:rsidRDefault="00B07A55" w:rsidP="00FE475B">
            <w:pPr>
              <w:keepNext/>
              <w:keepLines/>
              <w:shd w:val="clear" w:color="auto" w:fill="FFFFFF"/>
              <w:outlineLvl w:val="1"/>
              <w:rPr>
                <w:bCs/>
                <w:sz w:val="28"/>
                <w:szCs w:val="28"/>
                <w:lang w:eastAsia="en-US" w:bidi="en-US"/>
              </w:rPr>
            </w:pPr>
            <w:r w:rsidRPr="00B07A55">
              <w:rPr>
                <w:rFonts w:eastAsia="Calibri"/>
                <w:bCs/>
                <w:sz w:val="28"/>
                <w:szCs w:val="28"/>
                <w:lang w:eastAsia="en-US" w:bidi="en-US"/>
              </w:rPr>
              <w:t xml:space="preserve">Общеобразовательные учреждения района, </w:t>
            </w:r>
            <w:r w:rsidRPr="00B07A55">
              <w:rPr>
                <w:bCs/>
                <w:sz w:val="28"/>
                <w:szCs w:val="28"/>
                <w:lang w:eastAsia="en-US" w:bidi="en-US"/>
              </w:rPr>
              <w:t xml:space="preserve"> </w:t>
            </w:r>
            <w:r w:rsidRPr="00B07A55">
              <w:rPr>
                <w:rFonts w:eastAsia="Calibri"/>
                <w:bCs/>
                <w:sz w:val="28"/>
                <w:szCs w:val="28"/>
                <w:lang w:eastAsia="en-US" w:bidi="en-US"/>
              </w:rPr>
              <w:t xml:space="preserve">МБУК Курьинский «МФКЦ», </w:t>
            </w:r>
            <w:r w:rsidRPr="00B07A55">
              <w:rPr>
                <w:bCs/>
                <w:sz w:val="28"/>
                <w:szCs w:val="28"/>
                <w:lang w:eastAsia="en-US" w:bidi="en-US"/>
              </w:rPr>
              <w:t>МБУ ДО «Курьинская СШ», МАУ «</w:t>
            </w:r>
            <w:r w:rsidRPr="00B07A55">
              <w:rPr>
                <w:rFonts w:eastAsia="Calibri"/>
                <w:bCs/>
                <w:sz w:val="28"/>
                <w:szCs w:val="28"/>
                <w:lang w:eastAsia="en-US" w:bidi="en-US"/>
              </w:rPr>
              <w:t>Редакция газеты «Патриот Алтая»</w:t>
            </w:r>
          </w:p>
        </w:tc>
      </w:tr>
      <w:tr w:rsidR="00B07A55" w:rsidRPr="00B07A55" w:rsidTr="00FE475B">
        <w:trPr>
          <w:trHeight w:val="20"/>
        </w:trPr>
        <w:tc>
          <w:tcPr>
            <w:tcW w:w="3841" w:type="dxa"/>
          </w:tcPr>
          <w:p w:rsidR="00B07A55" w:rsidRPr="00B07A55" w:rsidRDefault="00B07A55" w:rsidP="00FE475B">
            <w:pPr>
              <w:autoSpaceDE w:val="0"/>
              <w:autoSpaceDN w:val="0"/>
              <w:adjustRightInd w:val="0"/>
              <w:rPr>
                <w:sz w:val="28"/>
                <w:szCs w:val="28"/>
              </w:rPr>
            </w:pPr>
            <w:r w:rsidRPr="00B07A55">
              <w:rPr>
                <w:sz w:val="28"/>
                <w:szCs w:val="28"/>
              </w:rPr>
              <w:t>Подпрограммы программы</w:t>
            </w:r>
          </w:p>
        </w:tc>
        <w:tc>
          <w:tcPr>
            <w:tcW w:w="6345" w:type="dxa"/>
          </w:tcPr>
          <w:p w:rsidR="00B07A55" w:rsidRPr="00B07A55" w:rsidRDefault="00B07A55" w:rsidP="00FE475B">
            <w:pPr>
              <w:keepNext/>
              <w:keepLines/>
              <w:shd w:val="clear" w:color="auto" w:fill="FFFFFF"/>
              <w:outlineLvl w:val="1"/>
              <w:rPr>
                <w:rFonts w:eastAsia="Calibri"/>
                <w:bCs/>
                <w:sz w:val="28"/>
                <w:szCs w:val="28"/>
                <w:lang w:eastAsia="en-US" w:bidi="en-US"/>
              </w:rPr>
            </w:pPr>
            <w:r w:rsidRPr="00B07A55">
              <w:rPr>
                <w:rFonts w:eastAsia="Calibri"/>
                <w:bCs/>
                <w:sz w:val="28"/>
                <w:szCs w:val="28"/>
                <w:lang w:eastAsia="en-US" w:bidi="en-US"/>
              </w:rPr>
              <w:t>Отсутствуют</w:t>
            </w:r>
          </w:p>
        </w:tc>
      </w:tr>
      <w:tr w:rsidR="00B07A55" w:rsidRPr="00B07A55" w:rsidTr="00FE475B">
        <w:trPr>
          <w:trHeight w:val="20"/>
        </w:trPr>
        <w:tc>
          <w:tcPr>
            <w:tcW w:w="3841" w:type="dxa"/>
          </w:tcPr>
          <w:p w:rsidR="00B07A55" w:rsidRPr="00B07A55" w:rsidRDefault="00B07A55" w:rsidP="00FE475B">
            <w:pPr>
              <w:autoSpaceDE w:val="0"/>
              <w:autoSpaceDN w:val="0"/>
              <w:adjustRightInd w:val="0"/>
              <w:rPr>
                <w:sz w:val="28"/>
                <w:szCs w:val="28"/>
              </w:rPr>
            </w:pPr>
            <w:r w:rsidRPr="00B07A55">
              <w:rPr>
                <w:sz w:val="28"/>
                <w:szCs w:val="28"/>
              </w:rPr>
              <w:t>Программно-целевые инструменты программы</w:t>
            </w:r>
          </w:p>
        </w:tc>
        <w:tc>
          <w:tcPr>
            <w:tcW w:w="6345" w:type="dxa"/>
          </w:tcPr>
          <w:p w:rsidR="00B07A55" w:rsidRPr="00B07A55" w:rsidRDefault="00B07A55" w:rsidP="00FE475B">
            <w:pPr>
              <w:keepNext/>
              <w:keepLines/>
              <w:shd w:val="clear" w:color="auto" w:fill="FFFFFF"/>
              <w:outlineLvl w:val="1"/>
              <w:rPr>
                <w:rFonts w:eastAsia="Calibri"/>
                <w:bCs/>
                <w:sz w:val="28"/>
                <w:szCs w:val="28"/>
                <w:lang w:eastAsia="en-US" w:bidi="en-US"/>
              </w:rPr>
            </w:pPr>
            <w:r w:rsidRPr="00B07A55">
              <w:rPr>
                <w:bCs/>
                <w:sz w:val="28"/>
                <w:szCs w:val="28"/>
                <w:shd w:val="clear" w:color="auto" w:fill="FFFFFF"/>
              </w:rPr>
              <w:t>Постановление Правительства Алтайского края от 05.12.2023 № 461 «Об утверждении государственной программы Алтайского края "Развитие молодежной политики в Алтайском крае»</w:t>
            </w:r>
          </w:p>
        </w:tc>
      </w:tr>
      <w:tr w:rsidR="00B07A55" w:rsidRPr="00B07A55" w:rsidTr="00FE475B">
        <w:trPr>
          <w:trHeight w:val="20"/>
        </w:trPr>
        <w:tc>
          <w:tcPr>
            <w:tcW w:w="3841" w:type="dxa"/>
          </w:tcPr>
          <w:p w:rsidR="00B07A55" w:rsidRPr="00B07A55" w:rsidRDefault="00B07A55" w:rsidP="00FE475B">
            <w:pPr>
              <w:autoSpaceDE w:val="0"/>
              <w:autoSpaceDN w:val="0"/>
              <w:adjustRightInd w:val="0"/>
              <w:rPr>
                <w:sz w:val="28"/>
                <w:szCs w:val="28"/>
              </w:rPr>
            </w:pPr>
            <w:r w:rsidRPr="00B07A55">
              <w:rPr>
                <w:sz w:val="28"/>
                <w:szCs w:val="28"/>
              </w:rPr>
              <w:t>Цели программы</w:t>
            </w:r>
          </w:p>
          <w:p w:rsidR="00B07A55" w:rsidRPr="00B07A55" w:rsidRDefault="00B07A55" w:rsidP="00FE475B">
            <w:pPr>
              <w:autoSpaceDE w:val="0"/>
              <w:autoSpaceDN w:val="0"/>
              <w:adjustRightInd w:val="0"/>
              <w:rPr>
                <w:sz w:val="28"/>
                <w:szCs w:val="28"/>
              </w:rPr>
            </w:pPr>
          </w:p>
        </w:tc>
        <w:tc>
          <w:tcPr>
            <w:tcW w:w="6345" w:type="dxa"/>
          </w:tcPr>
          <w:p w:rsidR="00B07A55" w:rsidRPr="00B07A55" w:rsidRDefault="00B07A55" w:rsidP="00FE475B">
            <w:pPr>
              <w:autoSpaceDE w:val="0"/>
              <w:autoSpaceDN w:val="0"/>
              <w:adjustRightInd w:val="0"/>
              <w:rPr>
                <w:sz w:val="28"/>
                <w:szCs w:val="28"/>
              </w:rPr>
            </w:pPr>
            <w:r w:rsidRPr="00B07A55">
              <w:rPr>
                <w:sz w:val="28"/>
                <w:szCs w:val="28"/>
              </w:rPr>
              <w:t>Совершенствование системы патриотического воспитания граждан в Курьинском районе</w:t>
            </w:r>
          </w:p>
        </w:tc>
      </w:tr>
      <w:tr w:rsidR="00B07A55" w:rsidRPr="00B07A55" w:rsidTr="00FE475B">
        <w:trPr>
          <w:trHeight w:val="20"/>
        </w:trPr>
        <w:tc>
          <w:tcPr>
            <w:tcW w:w="3841" w:type="dxa"/>
          </w:tcPr>
          <w:p w:rsidR="00B07A55" w:rsidRPr="00B07A55" w:rsidRDefault="00B07A55" w:rsidP="00FE475B">
            <w:pPr>
              <w:autoSpaceDE w:val="0"/>
              <w:autoSpaceDN w:val="0"/>
              <w:adjustRightInd w:val="0"/>
              <w:rPr>
                <w:sz w:val="28"/>
                <w:szCs w:val="28"/>
              </w:rPr>
            </w:pPr>
            <w:r w:rsidRPr="00B07A55">
              <w:rPr>
                <w:sz w:val="28"/>
                <w:szCs w:val="28"/>
              </w:rPr>
              <w:t>Задачи программы</w:t>
            </w:r>
          </w:p>
          <w:p w:rsidR="00B07A55" w:rsidRPr="00B07A55" w:rsidRDefault="00B07A55" w:rsidP="00FE475B">
            <w:pPr>
              <w:autoSpaceDE w:val="0"/>
              <w:autoSpaceDN w:val="0"/>
              <w:adjustRightInd w:val="0"/>
              <w:rPr>
                <w:sz w:val="28"/>
                <w:szCs w:val="28"/>
              </w:rPr>
            </w:pPr>
          </w:p>
        </w:tc>
        <w:tc>
          <w:tcPr>
            <w:tcW w:w="6345" w:type="dxa"/>
          </w:tcPr>
          <w:p w:rsidR="00B07A55" w:rsidRPr="00B07A55" w:rsidRDefault="00B07A55" w:rsidP="00FE475B">
            <w:pPr>
              <w:numPr>
                <w:ilvl w:val="0"/>
                <w:numId w:val="16"/>
              </w:numPr>
              <w:rPr>
                <w:rFonts w:eastAsia="Calibri"/>
                <w:sz w:val="28"/>
                <w:szCs w:val="28"/>
                <w:lang w:eastAsia="en-US" w:bidi="en-US"/>
              </w:rPr>
            </w:pPr>
            <w:r w:rsidRPr="00B07A55">
              <w:rPr>
                <w:spacing w:val="2"/>
                <w:sz w:val="28"/>
                <w:szCs w:val="28"/>
                <w:shd w:val="clear" w:color="auto" w:fill="FFFFFF"/>
                <w:lang w:eastAsia="en-US" w:bidi="en-US"/>
              </w:rPr>
              <w:t>совершенствование и развитие форм и методов работы по патриотическому воспитанию граждан;</w:t>
            </w:r>
          </w:p>
          <w:p w:rsidR="00B07A55" w:rsidRPr="00B07A55" w:rsidRDefault="00B07A55" w:rsidP="00FE475B">
            <w:pPr>
              <w:numPr>
                <w:ilvl w:val="0"/>
                <w:numId w:val="16"/>
              </w:numPr>
              <w:rPr>
                <w:rFonts w:eastAsia="Calibri"/>
                <w:sz w:val="28"/>
                <w:szCs w:val="28"/>
                <w:lang w:eastAsia="en-US" w:bidi="en-US"/>
              </w:rPr>
            </w:pPr>
            <w:r w:rsidRPr="00B07A55">
              <w:rPr>
                <w:rFonts w:eastAsia="Calibri"/>
                <w:sz w:val="28"/>
                <w:szCs w:val="28"/>
                <w:lang w:eastAsia="en-US" w:bidi="en-US"/>
              </w:rPr>
              <w:t>совершенствование информационного обеспечения патриотического воспитания граждан;</w:t>
            </w:r>
          </w:p>
          <w:p w:rsidR="00B07A55" w:rsidRPr="00B07A55" w:rsidRDefault="00B07A55" w:rsidP="00FE475B">
            <w:pPr>
              <w:numPr>
                <w:ilvl w:val="0"/>
                <w:numId w:val="16"/>
              </w:numPr>
              <w:rPr>
                <w:rFonts w:eastAsia="Calibri"/>
                <w:sz w:val="28"/>
                <w:szCs w:val="28"/>
                <w:lang w:eastAsia="en-US" w:bidi="en-US"/>
              </w:rPr>
            </w:pPr>
            <w:r w:rsidRPr="00B07A55">
              <w:rPr>
                <w:rFonts w:eastAsia="Calibri"/>
                <w:sz w:val="28"/>
                <w:szCs w:val="28"/>
                <w:lang w:eastAsia="en-US" w:bidi="en-US"/>
              </w:rPr>
              <w:t>улучшение материально-технической базы военно-патриотических клубов и объединений;</w:t>
            </w:r>
          </w:p>
          <w:p w:rsidR="00B07A55" w:rsidRPr="00B07A55" w:rsidRDefault="00B07A55" w:rsidP="00FE475B">
            <w:pPr>
              <w:numPr>
                <w:ilvl w:val="0"/>
                <w:numId w:val="16"/>
              </w:numPr>
              <w:rPr>
                <w:rFonts w:ascii="Calibri" w:eastAsia="Calibri" w:hAnsi="Calibri"/>
                <w:b/>
                <w:sz w:val="28"/>
                <w:szCs w:val="28"/>
                <w:lang w:eastAsia="en-US" w:bidi="en-US"/>
              </w:rPr>
            </w:pPr>
            <w:r w:rsidRPr="00B07A55">
              <w:rPr>
                <w:color w:val="000000"/>
                <w:sz w:val="28"/>
                <w:szCs w:val="28"/>
                <w:lang w:eastAsia="en-US" w:bidi="en-US"/>
              </w:rPr>
              <w:t>повышение активной жизненной позиции по участию в общественно-социальной жизни района и сельских поселений и создание условий для развития волонтерского движения;</w:t>
            </w:r>
          </w:p>
          <w:p w:rsidR="00B07A55" w:rsidRPr="00B07A55" w:rsidRDefault="00B07A55" w:rsidP="00FE475B">
            <w:pPr>
              <w:numPr>
                <w:ilvl w:val="0"/>
                <w:numId w:val="16"/>
              </w:numPr>
              <w:contextualSpacing/>
              <w:rPr>
                <w:sz w:val="28"/>
                <w:szCs w:val="28"/>
                <w:lang w:eastAsia="en-US" w:bidi="en-US"/>
              </w:rPr>
            </w:pPr>
            <w:r w:rsidRPr="00B07A55">
              <w:rPr>
                <w:sz w:val="28"/>
                <w:szCs w:val="28"/>
                <w:lang w:eastAsia="en-US" w:bidi="en-US"/>
              </w:rPr>
              <w:t>патриотическое воспитание граждан в ходе подготовки и проведения мероприятий, посвященных важным для России историческим событиям;</w:t>
            </w:r>
          </w:p>
          <w:p w:rsidR="00B07A55" w:rsidRPr="00B07A55" w:rsidRDefault="00B07A55" w:rsidP="00FE475B">
            <w:pPr>
              <w:numPr>
                <w:ilvl w:val="0"/>
                <w:numId w:val="16"/>
              </w:numPr>
              <w:contextualSpacing/>
              <w:rPr>
                <w:sz w:val="28"/>
                <w:szCs w:val="28"/>
                <w:lang w:eastAsia="en-US" w:bidi="en-US"/>
              </w:rPr>
            </w:pPr>
            <w:r w:rsidRPr="00B07A55">
              <w:rPr>
                <w:sz w:val="28"/>
                <w:szCs w:val="28"/>
                <w:lang w:eastAsia="en-US" w:bidi="en-US"/>
              </w:rPr>
              <w:t>формирование позитивного отношения общества к военной службе и положительной  мотивации у молодёжи допризывного возраста относительно прохождения военной службы по контракту и по призыву;</w:t>
            </w:r>
          </w:p>
          <w:p w:rsidR="00B07A55" w:rsidRPr="00B07A55" w:rsidRDefault="00B07A55" w:rsidP="00FE475B">
            <w:pPr>
              <w:numPr>
                <w:ilvl w:val="0"/>
                <w:numId w:val="16"/>
              </w:numPr>
              <w:autoSpaceDE w:val="0"/>
              <w:autoSpaceDN w:val="0"/>
              <w:adjustRightInd w:val="0"/>
              <w:rPr>
                <w:sz w:val="28"/>
                <w:szCs w:val="28"/>
              </w:rPr>
            </w:pPr>
            <w:r w:rsidRPr="00B07A55">
              <w:rPr>
                <w:rFonts w:cs="Courier New"/>
                <w:sz w:val="28"/>
                <w:szCs w:val="28"/>
              </w:rPr>
              <w:t xml:space="preserve">популяризация </w:t>
            </w:r>
            <w:r w:rsidRPr="00B07A55">
              <w:rPr>
                <w:rFonts w:eastAsia="Calibri" w:cs="Courier New"/>
                <w:sz w:val="28"/>
                <w:szCs w:val="28"/>
              </w:rPr>
              <w:t xml:space="preserve">государственных символов </w:t>
            </w:r>
            <w:r w:rsidRPr="00B07A55">
              <w:rPr>
                <w:rFonts w:eastAsia="Calibri" w:cs="Courier New"/>
                <w:sz w:val="28"/>
                <w:szCs w:val="28"/>
              </w:rPr>
              <w:lastRenderedPageBreak/>
              <w:t>Российской Федерации</w:t>
            </w:r>
          </w:p>
        </w:tc>
      </w:tr>
      <w:tr w:rsidR="00B07A55" w:rsidRPr="00B07A55" w:rsidTr="00FE475B">
        <w:trPr>
          <w:trHeight w:val="20"/>
        </w:trPr>
        <w:tc>
          <w:tcPr>
            <w:tcW w:w="3841" w:type="dxa"/>
          </w:tcPr>
          <w:p w:rsidR="00B07A55" w:rsidRPr="00B07A55" w:rsidRDefault="00B07A55" w:rsidP="00FE475B">
            <w:pPr>
              <w:autoSpaceDE w:val="0"/>
              <w:autoSpaceDN w:val="0"/>
              <w:adjustRightInd w:val="0"/>
              <w:rPr>
                <w:sz w:val="28"/>
                <w:szCs w:val="28"/>
              </w:rPr>
            </w:pPr>
            <w:r w:rsidRPr="00B07A55">
              <w:rPr>
                <w:sz w:val="28"/>
                <w:szCs w:val="28"/>
              </w:rPr>
              <w:lastRenderedPageBreak/>
              <w:t>Целевые</w:t>
            </w:r>
          </w:p>
          <w:p w:rsidR="00B07A55" w:rsidRPr="00B07A55" w:rsidRDefault="00B07A55" w:rsidP="00FE475B">
            <w:pPr>
              <w:autoSpaceDE w:val="0"/>
              <w:autoSpaceDN w:val="0"/>
              <w:adjustRightInd w:val="0"/>
              <w:rPr>
                <w:sz w:val="28"/>
                <w:szCs w:val="28"/>
              </w:rPr>
            </w:pPr>
            <w:r w:rsidRPr="00B07A55">
              <w:rPr>
                <w:sz w:val="28"/>
                <w:szCs w:val="28"/>
              </w:rPr>
              <w:t xml:space="preserve">индикаторы  и показатели </w:t>
            </w:r>
          </w:p>
          <w:p w:rsidR="00B07A55" w:rsidRPr="00B07A55" w:rsidRDefault="00B07A55" w:rsidP="00FE475B">
            <w:pPr>
              <w:autoSpaceDE w:val="0"/>
              <w:autoSpaceDN w:val="0"/>
              <w:adjustRightInd w:val="0"/>
              <w:rPr>
                <w:sz w:val="28"/>
                <w:szCs w:val="28"/>
              </w:rPr>
            </w:pPr>
            <w:r w:rsidRPr="00B07A55">
              <w:rPr>
                <w:sz w:val="28"/>
                <w:szCs w:val="28"/>
              </w:rPr>
              <w:t>программы</w:t>
            </w:r>
          </w:p>
          <w:p w:rsidR="00B07A55" w:rsidRPr="00B07A55" w:rsidRDefault="00B07A55" w:rsidP="00FE475B">
            <w:pPr>
              <w:autoSpaceDE w:val="0"/>
              <w:autoSpaceDN w:val="0"/>
              <w:adjustRightInd w:val="0"/>
              <w:rPr>
                <w:sz w:val="28"/>
                <w:szCs w:val="28"/>
              </w:rPr>
            </w:pPr>
          </w:p>
        </w:tc>
        <w:tc>
          <w:tcPr>
            <w:tcW w:w="6345" w:type="dxa"/>
          </w:tcPr>
          <w:p w:rsidR="00B07A55" w:rsidRPr="00B07A55" w:rsidRDefault="00B07A55" w:rsidP="00FE475B">
            <w:pPr>
              <w:numPr>
                <w:ilvl w:val="0"/>
                <w:numId w:val="17"/>
              </w:numPr>
              <w:autoSpaceDE w:val="0"/>
              <w:autoSpaceDN w:val="0"/>
              <w:adjustRightInd w:val="0"/>
              <w:rPr>
                <w:sz w:val="28"/>
                <w:szCs w:val="28"/>
              </w:rPr>
            </w:pPr>
            <w:r w:rsidRPr="00B07A55">
              <w:rPr>
                <w:sz w:val="28"/>
                <w:szCs w:val="28"/>
              </w:rPr>
              <w:t>доля  граждан от 18 лет и старше, участвующих в мероприятиях по патриотическому воспитанию;</w:t>
            </w:r>
          </w:p>
          <w:p w:rsidR="00B07A55" w:rsidRPr="00B07A55" w:rsidRDefault="00B07A55" w:rsidP="00FE475B">
            <w:pPr>
              <w:numPr>
                <w:ilvl w:val="0"/>
                <w:numId w:val="17"/>
              </w:numPr>
              <w:autoSpaceDE w:val="0"/>
              <w:autoSpaceDN w:val="0"/>
              <w:adjustRightInd w:val="0"/>
              <w:rPr>
                <w:sz w:val="28"/>
                <w:szCs w:val="28"/>
              </w:rPr>
            </w:pPr>
            <w:r w:rsidRPr="00B07A55">
              <w:rPr>
                <w:sz w:val="28"/>
                <w:szCs w:val="28"/>
              </w:rPr>
              <w:t>доля детей и молодежи от 7 до 18 лет, участвующих в мероприятиях по патриотическому воспитанию;</w:t>
            </w:r>
          </w:p>
          <w:p w:rsidR="00B07A55" w:rsidRPr="00B07A55" w:rsidRDefault="00B07A55" w:rsidP="00FE475B">
            <w:pPr>
              <w:numPr>
                <w:ilvl w:val="0"/>
                <w:numId w:val="17"/>
              </w:numPr>
              <w:autoSpaceDE w:val="0"/>
              <w:autoSpaceDN w:val="0"/>
              <w:adjustRightInd w:val="0"/>
              <w:rPr>
                <w:sz w:val="28"/>
                <w:szCs w:val="28"/>
              </w:rPr>
            </w:pPr>
            <w:r w:rsidRPr="00B07A55">
              <w:rPr>
                <w:sz w:val="28"/>
                <w:szCs w:val="28"/>
              </w:rPr>
              <w:t>количество действующих в районе патриотических объединений и клубов</w:t>
            </w:r>
          </w:p>
        </w:tc>
      </w:tr>
      <w:tr w:rsidR="00B07A55" w:rsidRPr="00B07A55" w:rsidTr="00FE475B">
        <w:trPr>
          <w:trHeight w:val="20"/>
        </w:trPr>
        <w:tc>
          <w:tcPr>
            <w:tcW w:w="3841" w:type="dxa"/>
          </w:tcPr>
          <w:p w:rsidR="00B07A55" w:rsidRPr="00B07A55" w:rsidRDefault="00B07A55" w:rsidP="00FE475B">
            <w:pPr>
              <w:autoSpaceDE w:val="0"/>
              <w:autoSpaceDN w:val="0"/>
              <w:adjustRightInd w:val="0"/>
              <w:rPr>
                <w:sz w:val="28"/>
                <w:szCs w:val="28"/>
              </w:rPr>
            </w:pPr>
            <w:r w:rsidRPr="00B07A55">
              <w:rPr>
                <w:sz w:val="28"/>
                <w:szCs w:val="28"/>
              </w:rPr>
              <w:t xml:space="preserve">Сроки реализации </w:t>
            </w:r>
          </w:p>
          <w:p w:rsidR="00B07A55" w:rsidRPr="00B07A55" w:rsidRDefault="00B07A55" w:rsidP="00FE475B">
            <w:pPr>
              <w:autoSpaceDE w:val="0"/>
              <w:autoSpaceDN w:val="0"/>
              <w:adjustRightInd w:val="0"/>
              <w:rPr>
                <w:sz w:val="28"/>
                <w:szCs w:val="28"/>
              </w:rPr>
            </w:pPr>
            <w:r w:rsidRPr="00B07A55">
              <w:rPr>
                <w:sz w:val="28"/>
                <w:szCs w:val="28"/>
              </w:rPr>
              <w:t>программы</w:t>
            </w:r>
          </w:p>
        </w:tc>
        <w:tc>
          <w:tcPr>
            <w:tcW w:w="6345" w:type="dxa"/>
          </w:tcPr>
          <w:p w:rsidR="00B07A55" w:rsidRPr="00B07A55" w:rsidRDefault="00B07A55" w:rsidP="00FE475B">
            <w:pPr>
              <w:autoSpaceDE w:val="0"/>
              <w:autoSpaceDN w:val="0"/>
              <w:adjustRightInd w:val="0"/>
              <w:rPr>
                <w:sz w:val="28"/>
                <w:szCs w:val="28"/>
              </w:rPr>
            </w:pPr>
            <w:r w:rsidRPr="00B07A55">
              <w:rPr>
                <w:sz w:val="28"/>
                <w:szCs w:val="28"/>
              </w:rPr>
              <w:t>2026 - 2030 годы без разделения на этапы</w:t>
            </w:r>
          </w:p>
        </w:tc>
      </w:tr>
      <w:tr w:rsidR="00B07A55" w:rsidRPr="00B07A55" w:rsidTr="00FE475B">
        <w:trPr>
          <w:trHeight w:val="20"/>
        </w:trPr>
        <w:tc>
          <w:tcPr>
            <w:tcW w:w="3841" w:type="dxa"/>
          </w:tcPr>
          <w:p w:rsidR="00B07A55" w:rsidRPr="00B07A55" w:rsidRDefault="00B07A55" w:rsidP="00FE475B">
            <w:pPr>
              <w:widowControl w:val="0"/>
              <w:autoSpaceDE w:val="0"/>
              <w:autoSpaceDN w:val="0"/>
              <w:adjustRightInd w:val="0"/>
              <w:rPr>
                <w:sz w:val="28"/>
                <w:szCs w:val="28"/>
              </w:rPr>
            </w:pPr>
            <w:r w:rsidRPr="00B07A55">
              <w:rPr>
                <w:sz w:val="28"/>
                <w:szCs w:val="28"/>
              </w:rPr>
              <w:t xml:space="preserve">Объемы финансирования программы </w:t>
            </w:r>
          </w:p>
        </w:tc>
        <w:tc>
          <w:tcPr>
            <w:tcW w:w="6345" w:type="dxa"/>
          </w:tcPr>
          <w:p w:rsidR="00B07A55" w:rsidRPr="00B07A55" w:rsidRDefault="00B07A55" w:rsidP="00FE475B">
            <w:pPr>
              <w:widowControl w:val="0"/>
              <w:autoSpaceDE w:val="0"/>
              <w:autoSpaceDN w:val="0"/>
              <w:adjustRightInd w:val="0"/>
              <w:rPr>
                <w:sz w:val="28"/>
                <w:szCs w:val="28"/>
              </w:rPr>
            </w:pPr>
            <w:r w:rsidRPr="00B07A55">
              <w:rPr>
                <w:sz w:val="28"/>
                <w:szCs w:val="28"/>
              </w:rPr>
              <w:t>Всего 1 300,0 тыс. руб., в том числе за счет средств местного бюджета:</w:t>
            </w:r>
          </w:p>
          <w:p w:rsidR="00B07A55" w:rsidRPr="00B07A55" w:rsidRDefault="00B07A55" w:rsidP="00FE475B">
            <w:pPr>
              <w:widowControl w:val="0"/>
              <w:autoSpaceDE w:val="0"/>
              <w:autoSpaceDN w:val="0"/>
              <w:adjustRightInd w:val="0"/>
              <w:rPr>
                <w:sz w:val="28"/>
                <w:szCs w:val="28"/>
              </w:rPr>
            </w:pPr>
            <w:r w:rsidRPr="00B07A55">
              <w:rPr>
                <w:sz w:val="28"/>
                <w:szCs w:val="28"/>
              </w:rPr>
              <w:t>2026 год – 250,0 тыс. руб.</w:t>
            </w:r>
          </w:p>
          <w:p w:rsidR="00B07A55" w:rsidRPr="00B07A55" w:rsidRDefault="00B07A55" w:rsidP="00FE475B">
            <w:pPr>
              <w:widowControl w:val="0"/>
              <w:autoSpaceDE w:val="0"/>
              <w:autoSpaceDN w:val="0"/>
              <w:adjustRightInd w:val="0"/>
              <w:rPr>
                <w:sz w:val="28"/>
                <w:szCs w:val="28"/>
              </w:rPr>
            </w:pPr>
            <w:r w:rsidRPr="00B07A55">
              <w:rPr>
                <w:sz w:val="28"/>
                <w:szCs w:val="28"/>
              </w:rPr>
              <w:t>2027 год – 250,0 тыс. руб.</w:t>
            </w:r>
          </w:p>
          <w:p w:rsidR="00B07A55" w:rsidRPr="00B07A55" w:rsidRDefault="00B07A55" w:rsidP="00FE475B">
            <w:pPr>
              <w:widowControl w:val="0"/>
              <w:autoSpaceDE w:val="0"/>
              <w:autoSpaceDN w:val="0"/>
              <w:adjustRightInd w:val="0"/>
              <w:rPr>
                <w:sz w:val="28"/>
                <w:szCs w:val="28"/>
              </w:rPr>
            </w:pPr>
            <w:r w:rsidRPr="00B07A55">
              <w:rPr>
                <w:sz w:val="28"/>
                <w:szCs w:val="28"/>
              </w:rPr>
              <w:t>2028 год – 250,0 тыс. руб.</w:t>
            </w:r>
          </w:p>
          <w:p w:rsidR="00B07A55" w:rsidRPr="00B07A55" w:rsidRDefault="00B07A55" w:rsidP="00FE475B">
            <w:pPr>
              <w:widowControl w:val="0"/>
              <w:autoSpaceDE w:val="0"/>
              <w:autoSpaceDN w:val="0"/>
              <w:adjustRightInd w:val="0"/>
              <w:rPr>
                <w:sz w:val="28"/>
                <w:szCs w:val="28"/>
              </w:rPr>
            </w:pPr>
            <w:r w:rsidRPr="00B07A55">
              <w:rPr>
                <w:sz w:val="28"/>
                <w:szCs w:val="28"/>
              </w:rPr>
              <w:t>2029 год – 250,0 тыс. руб.</w:t>
            </w:r>
          </w:p>
          <w:p w:rsidR="00B07A55" w:rsidRPr="00B07A55" w:rsidRDefault="00B07A55" w:rsidP="00FE475B">
            <w:pPr>
              <w:widowControl w:val="0"/>
              <w:autoSpaceDE w:val="0"/>
              <w:autoSpaceDN w:val="0"/>
              <w:adjustRightInd w:val="0"/>
              <w:rPr>
                <w:sz w:val="28"/>
                <w:szCs w:val="28"/>
              </w:rPr>
            </w:pPr>
            <w:r w:rsidRPr="00B07A55">
              <w:rPr>
                <w:sz w:val="28"/>
                <w:szCs w:val="28"/>
              </w:rPr>
              <w:t>2030 год – 300,0 тыс. руб.</w:t>
            </w:r>
          </w:p>
        </w:tc>
      </w:tr>
      <w:tr w:rsidR="00B07A55" w:rsidRPr="00B07A55" w:rsidTr="00FE475B">
        <w:trPr>
          <w:trHeight w:val="20"/>
        </w:trPr>
        <w:tc>
          <w:tcPr>
            <w:tcW w:w="3841" w:type="dxa"/>
          </w:tcPr>
          <w:p w:rsidR="00B07A55" w:rsidRPr="00B07A55" w:rsidRDefault="00B07A55" w:rsidP="00FE475B">
            <w:pPr>
              <w:autoSpaceDE w:val="0"/>
              <w:autoSpaceDN w:val="0"/>
              <w:adjustRightInd w:val="0"/>
              <w:rPr>
                <w:sz w:val="28"/>
                <w:szCs w:val="28"/>
              </w:rPr>
            </w:pPr>
            <w:r w:rsidRPr="00B07A55">
              <w:rPr>
                <w:sz w:val="28"/>
                <w:szCs w:val="28"/>
              </w:rPr>
              <w:t xml:space="preserve">Ожидаемые результаты реализации </w:t>
            </w:r>
          </w:p>
          <w:p w:rsidR="00B07A55" w:rsidRPr="00B07A55" w:rsidRDefault="00B07A55" w:rsidP="00FE475B">
            <w:pPr>
              <w:autoSpaceDE w:val="0"/>
              <w:autoSpaceDN w:val="0"/>
              <w:adjustRightInd w:val="0"/>
              <w:rPr>
                <w:sz w:val="28"/>
                <w:szCs w:val="28"/>
              </w:rPr>
            </w:pPr>
            <w:r w:rsidRPr="00B07A55">
              <w:rPr>
                <w:sz w:val="28"/>
                <w:szCs w:val="28"/>
              </w:rPr>
              <w:t xml:space="preserve">программы </w:t>
            </w:r>
          </w:p>
        </w:tc>
        <w:tc>
          <w:tcPr>
            <w:tcW w:w="6345" w:type="dxa"/>
          </w:tcPr>
          <w:p w:rsidR="00B07A55" w:rsidRPr="00B07A55" w:rsidRDefault="00B07A55" w:rsidP="00FE475B">
            <w:pPr>
              <w:numPr>
                <w:ilvl w:val="0"/>
                <w:numId w:val="18"/>
              </w:numPr>
              <w:tabs>
                <w:tab w:val="left" w:pos="412"/>
              </w:tabs>
              <w:autoSpaceDE w:val="0"/>
              <w:autoSpaceDN w:val="0"/>
              <w:adjustRightInd w:val="0"/>
              <w:rPr>
                <w:sz w:val="28"/>
                <w:szCs w:val="28"/>
              </w:rPr>
            </w:pPr>
            <w:r w:rsidRPr="00B07A55">
              <w:rPr>
                <w:sz w:val="28"/>
                <w:szCs w:val="28"/>
              </w:rPr>
              <w:t>увеличение доли граждан, участвующих в мероприятиях по патриотическому воспитанию, до 70%;</w:t>
            </w:r>
          </w:p>
          <w:p w:rsidR="00B07A55" w:rsidRPr="00B07A55" w:rsidRDefault="00B07A55" w:rsidP="00FE475B">
            <w:pPr>
              <w:numPr>
                <w:ilvl w:val="0"/>
                <w:numId w:val="18"/>
              </w:numPr>
              <w:tabs>
                <w:tab w:val="left" w:pos="412"/>
              </w:tabs>
              <w:autoSpaceDE w:val="0"/>
              <w:autoSpaceDN w:val="0"/>
              <w:adjustRightInd w:val="0"/>
              <w:rPr>
                <w:sz w:val="28"/>
                <w:szCs w:val="28"/>
              </w:rPr>
            </w:pPr>
            <w:r w:rsidRPr="00B07A55">
              <w:rPr>
                <w:sz w:val="28"/>
                <w:szCs w:val="28"/>
              </w:rPr>
              <w:t>увеличение доли детей и молодежи от 7 до 18 лет, участвующих в мероприятиях по патриотическому воспитанию до 90%;</w:t>
            </w:r>
          </w:p>
          <w:p w:rsidR="00B07A55" w:rsidRPr="00B07A55" w:rsidRDefault="00B07A55" w:rsidP="00FE475B">
            <w:pPr>
              <w:numPr>
                <w:ilvl w:val="0"/>
                <w:numId w:val="18"/>
              </w:numPr>
              <w:tabs>
                <w:tab w:val="left" w:pos="412"/>
              </w:tabs>
              <w:autoSpaceDE w:val="0"/>
              <w:autoSpaceDN w:val="0"/>
              <w:adjustRightInd w:val="0"/>
              <w:rPr>
                <w:sz w:val="28"/>
                <w:szCs w:val="28"/>
              </w:rPr>
            </w:pPr>
            <w:r w:rsidRPr="00B07A55">
              <w:rPr>
                <w:sz w:val="28"/>
                <w:szCs w:val="28"/>
              </w:rPr>
              <w:t>увеличение количества патриотических объединений и клубов до 5</w:t>
            </w:r>
          </w:p>
        </w:tc>
      </w:tr>
    </w:tbl>
    <w:p w:rsidR="00B07A55" w:rsidRPr="00B07A55" w:rsidRDefault="00B07A55" w:rsidP="00B07A55">
      <w:pPr>
        <w:autoSpaceDE w:val="0"/>
        <w:autoSpaceDN w:val="0"/>
        <w:adjustRightInd w:val="0"/>
        <w:jc w:val="both"/>
        <w:rPr>
          <w:b/>
          <w:caps/>
          <w:sz w:val="28"/>
          <w:szCs w:val="28"/>
          <w:lang w:eastAsia="en-US" w:bidi="en-US"/>
        </w:rPr>
      </w:pPr>
    </w:p>
    <w:p w:rsidR="00B07A55" w:rsidRPr="00B07A55" w:rsidRDefault="00686083" w:rsidP="00686083">
      <w:pPr>
        <w:autoSpaceDE w:val="0"/>
        <w:autoSpaceDN w:val="0"/>
        <w:adjustRightInd w:val="0"/>
        <w:rPr>
          <w:b/>
          <w:sz w:val="28"/>
          <w:szCs w:val="28"/>
        </w:rPr>
      </w:pPr>
      <w:r>
        <w:rPr>
          <w:b/>
          <w:sz w:val="28"/>
          <w:szCs w:val="28"/>
        </w:rPr>
        <w:t xml:space="preserve"> </w:t>
      </w:r>
      <w:r w:rsidR="00B07A55" w:rsidRPr="00B07A55">
        <w:rPr>
          <w:b/>
          <w:sz w:val="28"/>
          <w:szCs w:val="28"/>
        </w:rPr>
        <w:t>1. Общая характеристика сферы реализации муниципальной программы</w:t>
      </w:r>
    </w:p>
    <w:p w:rsidR="00B07A55" w:rsidRPr="00B07A55" w:rsidRDefault="00B07A55" w:rsidP="00B07A55">
      <w:pPr>
        <w:autoSpaceDE w:val="0"/>
        <w:autoSpaceDN w:val="0"/>
        <w:adjustRightInd w:val="0"/>
        <w:ind w:firstLine="709"/>
        <w:jc w:val="both"/>
        <w:rPr>
          <w:b/>
          <w:sz w:val="28"/>
          <w:szCs w:val="28"/>
        </w:rPr>
      </w:pPr>
    </w:p>
    <w:p w:rsidR="00B07A55" w:rsidRPr="00B07A55" w:rsidRDefault="00B07A55" w:rsidP="00B07A55">
      <w:pPr>
        <w:widowControl w:val="0"/>
        <w:autoSpaceDE w:val="0"/>
        <w:autoSpaceDN w:val="0"/>
        <w:adjustRightInd w:val="0"/>
        <w:ind w:firstLine="709"/>
        <w:jc w:val="both"/>
        <w:rPr>
          <w:spacing w:val="2"/>
          <w:sz w:val="28"/>
          <w:szCs w:val="28"/>
          <w:shd w:val="clear" w:color="auto" w:fill="FFFFFF"/>
        </w:rPr>
      </w:pPr>
      <w:r w:rsidRPr="00B07A55">
        <w:rPr>
          <w:spacing w:val="2"/>
          <w:sz w:val="28"/>
          <w:szCs w:val="28"/>
          <w:shd w:val="clear" w:color="auto" w:fill="FFFFFF"/>
        </w:rPr>
        <w:t xml:space="preserve">В основе настоящей </w:t>
      </w:r>
      <w:r w:rsidRPr="00B07A55">
        <w:rPr>
          <w:sz w:val="28"/>
          <w:szCs w:val="28"/>
        </w:rPr>
        <w:t>муниципальной программы</w:t>
      </w:r>
      <w:r w:rsidRPr="00B07A55">
        <w:rPr>
          <w:spacing w:val="2"/>
          <w:sz w:val="28"/>
          <w:szCs w:val="28"/>
          <w:shd w:val="clear" w:color="auto" w:fill="FFFFFF"/>
        </w:rPr>
        <w:t xml:space="preserve"> лежит представление о значимости патриотизма для граждан Российской Федерации как духовного ориентира, способствующего сохранению гордости за героическое прошлое России, приобщению к боевым и трудовым традициям, формированию причастности к историческим свершениям российского общества.</w:t>
      </w:r>
    </w:p>
    <w:p w:rsidR="00B07A55" w:rsidRPr="00B07A55" w:rsidRDefault="00B07A55" w:rsidP="00B07A55">
      <w:pPr>
        <w:widowControl w:val="0"/>
        <w:autoSpaceDE w:val="0"/>
        <w:autoSpaceDN w:val="0"/>
        <w:adjustRightInd w:val="0"/>
        <w:ind w:firstLine="709"/>
        <w:jc w:val="both"/>
        <w:rPr>
          <w:spacing w:val="2"/>
          <w:sz w:val="28"/>
          <w:szCs w:val="28"/>
          <w:shd w:val="clear" w:color="auto" w:fill="FFFFFF"/>
        </w:rPr>
      </w:pPr>
      <w:r w:rsidRPr="00B07A55">
        <w:rPr>
          <w:spacing w:val="2"/>
          <w:sz w:val="28"/>
          <w:szCs w:val="28"/>
          <w:shd w:val="clear" w:color="auto" w:fill="FFFFFF"/>
        </w:rPr>
        <w:t xml:space="preserve">Программа базируется на понимании патриотизма как основы социального поведения граждан, выражающей высший смысл жизни и деятельности личности, проявления долга и ответственности перед обществом, формирующей понимание гражданином России приоритета общественных интересов над индивидуальными, вплоть до самопожертвования, пренебрежения опасностью для личной жизни и здоровья при защите интересов Отечества. Такое понимание свидетельствует о приоритетности патриотизма в структуре ценностей российского общества и государственной политики и позволяет совершенствовать деятельность сложившихся структур системы патриотического воспитания, способствует созданию условий для развития их </w:t>
      </w:r>
      <w:r w:rsidRPr="00B07A55">
        <w:rPr>
          <w:spacing w:val="2"/>
          <w:sz w:val="28"/>
          <w:szCs w:val="28"/>
          <w:shd w:val="clear" w:color="auto" w:fill="FFFFFF"/>
        </w:rPr>
        <w:lastRenderedPageBreak/>
        <w:t>эффективного взаимодействия благодаря оптимальному внедрению современных форм, технологий и механизмов.</w:t>
      </w:r>
    </w:p>
    <w:p w:rsidR="00B07A55" w:rsidRPr="00B07A55" w:rsidRDefault="00B07A55" w:rsidP="00B07A55">
      <w:pPr>
        <w:widowControl w:val="0"/>
        <w:autoSpaceDE w:val="0"/>
        <w:autoSpaceDN w:val="0"/>
        <w:adjustRightInd w:val="0"/>
        <w:ind w:firstLine="709"/>
        <w:jc w:val="both"/>
        <w:rPr>
          <w:sz w:val="28"/>
          <w:szCs w:val="28"/>
        </w:rPr>
      </w:pPr>
      <w:r w:rsidRPr="00B07A55">
        <w:rPr>
          <w:sz w:val="28"/>
          <w:szCs w:val="28"/>
        </w:rPr>
        <w:t>Патриотическое воспитание граждан в Курьинском районе является важнейшим направлением в формировании патриотического сознания населения как одного из факторов единения нации.</w:t>
      </w:r>
    </w:p>
    <w:p w:rsidR="00B07A55" w:rsidRPr="00B07A55" w:rsidRDefault="00496722" w:rsidP="00B07A55">
      <w:pPr>
        <w:ind w:firstLine="709"/>
        <w:jc w:val="both"/>
        <w:rPr>
          <w:sz w:val="28"/>
          <w:szCs w:val="28"/>
          <w:lang w:eastAsia="en-US" w:bidi="en-US"/>
        </w:rPr>
      </w:pPr>
      <w:hyperlink r:id="rId11" w:anchor="YANDEX_139" w:history="1"/>
      <w:r w:rsidR="00B07A55" w:rsidRPr="00B07A55">
        <w:rPr>
          <w:sz w:val="28"/>
          <w:szCs w:val="28"/>
          <w:lang w:eastAsia="en-US" w:bidi="en-US"/>
        </w:rPr>
        <w:t xml:space="preserve">Патриотическое </w:t>
      </w:r>
      <w:hyperlink r:id="rId12" w:anchor="YANDEX_141" w:history="1"/>
      <w:hyperlink r:id="rId13" w:anchor="YANDEX_140" w:history="1"/>
      <w:r w:rsidR="00B07A55" w:rsidRPr="00B07A55">
        <w:rPr>
          <w:sz w:val="28"/>
          <w:szCs w:val="28"/>
          <w:lang w:eastAsia="en-US" w:bidi="en-US"/>
        </w:rPr>
        <w:t>воспитание</w:t>
      </w:r>
      <w:hyperlink r:id="rId14" w:anchor="YANDEX_142" w:history="1"/>
      <w:r w:rsidR="00B07A55" w:rsidRPr="00B07A55">
        <w:rPr>
          <w:sz w:val="28"/>
          <w:szCs w:val="28"/>
          <w:lang w:eastAsia="en-US" w:bidi="en-US"/>
        </w:rPr>
        <w:t xml:space="preserve"> является особенно важным для становления подрастающего поколения и молодых граждан, так как именно оно закладывает основу единства и сплочённости общества, воспроизводства и развития трудового и интеллектуального потенциала страны, стремления к укреплению государства. </w:t>
      </w:r>
    </w:p>
    <w:p w:rsidR="00B07A55" w:rsidRPr="00B07A55" w:rsidRDefault="00496722" w:rsidP="00B07A55">
      <w:pPr>
        <w:ind w:firstLine="709"/>
        <w:jc w:val="both"/>
        <w:rPr>
          <w:rFonts w:ascii="Arial" w:hAnsi="Arial" w:cs="Arial"/>
          <w:color w:val="2D2D2D"/>
          <w:spacing w:val="2"/>
          <w:sz w:val="21"/>
          <w:szCs w:val="21"/>
          <w:shd w:val="clear" w:color="auto" w:fill="FFFFFF"/>
          <w:lang w:eastAsia="en-US" w:bidi="en-US"/>
        </w:rPr>
      </w:pPr>
      <w:hyperlink r:id="rId15" w:anchor="YANDEX_175" w:history="1"/>
      <w:r w:rsidR="00B07A55" w:rsidRPr="00B07A55">
        <w:rPr>
          <w:sz w:val="28"/>
          <w:szCs w:val="28"/>
          <w:lang w:eastAsia="en-US" w:bidi="en-US"/>
        </w:rPr>
        <w:t xml:space="preserve">Муниципальная программа </w:t>
      </w:r>
      <w:hyperlink r:id="rId16" w:anchor="YANDEX_178" w:history="1"/>
      <w:r w:rsidR="00B07A55" w:rsidRPr="00B07A55">
        <w:rPr>
          <w:sz w:val="28"/>
          <w:szCs w:val="28"/>
          <w:lang w:eastAsia="en-US" w:bidi="en-US"/>
        </w:rPr>
        <w:t>«</w:t>
      </w:r>
      <w:hyperlink r:id="rId17" w:anchor="YANDEX_177" w:history="1"/>
      <w:r w:rsidR="00B07A55" w:rsidRPr="00B07A55">
        <w:rPr>
          <w:sz w:val="28"/>
          <w:szCs w:val="28"/>
          <w:lang w:eastAsia="en-US" w:bidi="en-US"/>
        </w:rPr>
        <w:t>Патриотическое</w:t>
      </w:r>
      <w:hyperlink r:id="rId18" w:anchor="YANDEX_179" w:history="1"/>
      <w:r w:rsidR="00B07A55" w:rsidRPr="00B07A55">
        <w:rPr>
          <w:sz w:val="28"/>
          <w:szCs w:val="28"/>
          <w:lang w:eastAsia="en-US" w:bidi="en-US"/>
        </w:rPr>
        <w:t xml:space="preserve"> </w:t>
      </w:r>
      <w:hyperlink r:id="rId19" w:anchor="YANDEX_178" w:history="1"/>
      <w:r w:rsidR="00B07A55" w:rsidRPr="00B07A55">
        <w:rPr>
          <w:sz w:val="28"/>
          <w:szCs w:val="28"/>
          <w:lang w:eastAsia="en-US" w:bidi="en-US"/>
        </w:rPr>
        <w:t xml:space="preserve">воспитание </w:t>
      </w:r>
      <w:hyperlink r:id="rId20" w:anchor="YANDEX_180" w:history="1"/>
      <w:r w:rsidR="00B07A55" w:rsidRPr="00B07A55">
        <w:rPr>
          <w:sz w:val="28"/>
          <w:szCs w:val="28"/>
          <w:lang w:eastAsia="en-US" w:bidi="en-US"/>
        </w:rPr>
        <w:t xml:space="preserve">граждан в Курьинском </w:t>
      </w:r>
      <w:hyperlink r:id="rId21" w:anchor="YANDEX_181" w:history="1"/>
      <w:r w:rsidR="00B07A55" w:rsidRPr="00B07A55">
        <w:rPr>
          <w:sz w:val="28"/>
          <w:szCs w:val="28"/>
          <w:lang w:eastAsia="en-US" w:bidi="en-US"/>
        </w:rPr>
        <w:t>районе»</w:t>
      </w:r>
      <w:hyperlink r:id="rId22" w:anchor="YANDEX_183" w:history="1"/>
      <w:r w:rsidR="00B07A55" w:rsidRPr="00B07A55">
        <w:rPr>
          <w:sz w:val="28"/>
          <w:szCs w:val="28"/>
          <w:lang w:eastAsia="en-US" w:bidi="en-US"/>
        </w:rPr>
        <w:t xml:space="preserve"> на 2026-2030 годы </w:t>
      </w:r>
      <w:r w:rsidR="00B07A55" w:rsidRPr="00B07A55">
        <w:rPr>
          <w:spacing w:val="2"/>
          <w:sz w:val="28"/>
          <w:szCs w:val="28"/>
          <w:shd w:val="clear" w:color="auto" w:fill="FFFFFF"/>
          <w:lang w:eastAsia="en-US" w:bidi="en-US"/>
        </w:rPr>
        <w:t>направлена на совершенствование системы патриотического воспитания граждан в Курьинском районе, обобщение и внедрение передового опыта патриотического воспитания населения, увековечение памяти о героях, формирование патриотического сознания молодежи, развитие тимуровского и волонтерского движения по оказанию помощи ветеранам войн и членам их семей, формирование в обществе позитивного мнения о военной службе и положительной мотивации у молодых людей относительно прохождения военной службы, популяризацию государственных символов Российской Федерации, создание условий для активизации патриотической работы в Курьинском районе.</w:t>
      </w:r>
    </w:p>
    <w:p w:rsidR="00B07A55" w:rsidRPr="00B07A55" w:rsidRDefault="00B07A55" w:rsidP="00B07A55">
      <w:pPr>
        <w:ind w:firstLine="709"/>
        <w:jc w:val="both"/>
        <w:rPr>
          <w:sz w:val="28"/>
          <w:szCs w:val="28"/>
          <w:lang w:eastAsia="en-US" w:bidi="en-US"/>
        </w:rPr>
      </w:pPr>
      <w:r w:rsidRPr="00B07A55">
        <w:rPr>
          <w:spacing w:val="2"/>
          <w:sz w:val="28"/>
          <w:szCs w:val="28"/>
          <w:shd w:val="clear" w:color="auto" w:fill="FFFFFF"/>
          <w:lang w:eastAsia="en-US" w:bidi="en-US"/>
        </w:rPr>
        <w:t>В результате реализации  муниципальной программы будут созданы условия для активизации патриотической работы и совершенствования системы патриотического воспитания граждан в Курьинском районе.</w:t>
      </w:r>
    </w:p>
    <w:p w:rsidR="00B07A55" w:rsidRPr="00B07A55" w:rsidRDefault="00496722" w:rsidP="00B07A55">
      <w:pPr>
        <w:ind w:firstLine="709"/>
        <w:jc w:val="both"/>
        <w:rPr>
          <w:sz w:val="28"/>
          <w:szCs w:val="28"/>
          <w:lang w:eastAsia="en-US" w:bidi="en-US"/>
        </w:rPr>
      </w:pPr>
      <w:hyperlink r:id="rId23" w:anchor="YANDEX_185" w:history="1"/>
      <w:r w:rsidR="00B07A55" w:rsidRPr="00B07A55">
        <w:rPr>
          <w:sz w:val="28"/>
          <w:szCs w:val="28"/>
          <w:lang w:eastAsia="en-US" w:bidi="en-US"/>
        </w:rPr>
        <w:t>Муниципальная программа</w:t>
      </w:r>
      <w:hyperlink r:id="rId24" w:anchor="YANDEX_187" w:history="1"/>
      <w:r w:rsidR="00B07A55" w:rsidRPr="00B07A55">
        <w:rPr>
          <w:sz w:val="28"/>
          <w:szCs w:val="28"/>
          <w:lang w:eastAsia="en-US" w:bidi="en-US"/>
        </w:rPr>
        <w:t xml:space="preserve"> имеет открытый характер и доступна для участия в её реализации учреждений культуры, образовательных учреждений, общественных движений и объединений с собственными инициативами и проектами.</w:t>
      </w:r>
    </w:p>
    <w:p w:rsidR="00B07A55" w:rsidRPr="00B07A55" w:rsidRDefault="00B07A55" w:rsidP="00B07A55">
      <w:pPr>
        <w:autoSpaceDE w:val="0"/>
        <w:autoSpaceDN w:val="0"/>
        <w:adjustRightInd w:val="0"/>
        <w:jc w:val="center"/>
        <w:rPr>
          <w:b/>
          <w:sz w:val="28"/>
          <w:szCs w:val="28"/>
        </w:rPr>
      </w:pPr>
    </w:p>
    <w:p w:rsidR="00B07A55" w:rsidRPr="00B07A55" w:rsidRDefault="00B07A55" w:rsidP="00B07A55">
      <w:pPr>
        <w:autoSpaceDE w:val="0"/>
        <w:autoSpaceDN w:val="0"/>
        <w:adjustRightInd w:val="0"/>
        <w:jc w:val="center"/>
        <w:rPr>
          <w:b/>
          <w:sz w:val="28"/>
          <w:szCs w:val="28"/>
        </w:rPr>
      </w:pPr>
      <w:r w:rsidRPr="00B07A55">
        <w:rPr>
          <w:b/>
          <w:sz w:val="28"/>
          <w:szCs w:val="28"/>
        </w:rPr>
        <w:t>2. Приоритетные направления реализации программы, цели и задачи, индикаторы и описание основных ожидаемых конечных результатов программы, сроков и этапов её реализации</w:t>
      </w:r>
    </w:p>
    <w:p w:rsidR="00B07A55" w:rsidRPr="00B07A55" w:rsidRDefault="00B07A55" w:rsidP="00B07A55">
      <w:pPr>
        <w:ind w:firstLine="709"/>
        <w:jc w:val="center"/>
        <w:rPr>
          <w:b/>
          <w:sz w:val="28"/>
          <w:szCs w:val="28"/>
          <w:lang w:eastAsia="en-US" w:bidi="en-US"/>
        </w:rPr>
      </w:pPr>
    </w:p>
    <w:p w:rsidR="00B07A55" w:rsidRPr="00B07A55" w:rsidRDefault="00B07A55" w:rsidP="00B07A55">
      <w:pPr>
        <w:ind w:firstLine="709"/>
        <w:jc w:val="center"/>
        <w:rPr>
          <w:b/>
          <w:sz w:val="28"/>
          <w:szCs w:val="28"/>
          <w:lang w:eastAsia="en-US" w:bidi="en-US"/>
        </w:rPr>
      </w:pPr>
      <w:r w:rsidRPr="00B07A55">
        <w:rPr>
          <w:b/>
          <w:sz w:val="28"/>
          <w:szCs w:val="28"/>
          <w:lang w:eastAsia="en-US" w:bidi="en-US"/>
        </w:rPr>
        <w:t>2.1. Приоритетные направления реализации муниципальной программы</w:t>
      </w:r>
    </w:p>
    <w:p w:rsidR="00B07A55" w:rsidRPr="00B07A55" w:rsidRDefault="00B07A55" w:rsidP="00B07A55">
      <w:pPr>
        <w:ind w:firstLine="709"/>
        <w:jc w:val="both"/>
        <w:rPr>
          <w:sz w:val="28"/>
          <w:szCs w:val="28"/>
          <w:lang w:eastAsia="en-US" w:bidi="en-US"/>
        </w:rPr>
      </w:pPr>
    </w:p>
    <w:p w:rsidR="00B07A55" w:rsidRPr="00B07A55" w:rsidRDefault="00B07A55" w:rsidP="00B07A55">
      <w:pPr>
        <w:ind w:firstLine="709"/>
        <w:jc w:val="both"/>
        <w:rPr>
          <w:sz w:val="28"/>
          <w:szCs w:val="28"/>
          <w:lang w:eastAsia="en-US" w:bidi="en-US"/>
        </w:rPr>
      </w:pPr>
      <w:r w:rsidRPr="00B07A55">
        <w:rPr>
          <w:sz w:val="28"/>
          <w:szCs w:val="28"/>
          <w:lang w:eastAsia="en-US" w:bidi="en-US"/>
        </w:rPr>
        <w:t xml:space="preserve">Приоритеты государственной политики в сфере патриотического воспитания граждан в Алтайском крае сформированы с учетом целей и задач, представленных в следующих стратегических документах: </w:t>
      </w:r>
    </w:p>
    <w:p w:rsidR="00B07A55" w:rsidRPr="00B07A55" w:rsidRDefault="00B07A55" w:rsidP="00B07A55">
      <w:pPr>
        <w:ind w:firstLine="709"/>
        <w:jc w:val="both"/>
        <w:rPr>
          <w:sz w:val="28"/>
          <w:szCs w:val="28"/>
          <w:lang w:eastAsia="en-US" w:bidi="en-US"/>
        </w:rPr>
      </w:pPr>
      <w:r w:rsidRPr="00B07A55">
        <w:rPr>
          <w:sz w:val="28"/>
          <w:szCs w:val="28"/>
          <w:lang w:eastAsia="en-US" w:bidi="en-US"/>
        </w:rPr>
        <w:t>Конституция Российской Федерации;</w:t>
      </w:r>
    </w:p>
    <w:p w:rsidR="00B07A55" w:rsidRPr="00B07A55" w:rsidRDefault="00B07A55" w:rsidP="00B07A55">
      <w:pPr>
        <w:ind w:firstLine="709"/>
        <w:jc w:val="both"/>
        <w:rPr>
          <w:sz w:val="28"/>
          <w:szCs w:val="28"/>
          <w:lang w:eastAsia="en-US" w:bidi="en-US"/>
        </w:rPr>
      </w:pPr>
      <w:r w:rsidRPr="00B07A55">
        <w:rPr>
          <w:sz w:val="28"/>
          <w:szCs w:val="28"/>
          <w:lang w:eastAsia="en-US" w:bidi="en-US"/>
        </w:rPr>
        <w:t>Закон Российской Федерации от 14.01.1993 № 4292</w:t>
      </w:r>
      <w:r w:rsidRPr="00B07A55">
        <w:rPr>
          <w:sz w:val="28"/>
          <w:szCs w:val="28"/>
          <w:lang w:eastAsia="en-US" w:bidi="en-US"/>
        </w:rPr>
        <w:noBreakHyphen/>
        <w:t>1 «Об увековечении памяти погибших при защите Отечества»;</w:t>
      </w:r>
    </w:p>
    <w:p w:rsidR="00B07A55" w:rsidRPr="00B07A55" w:rsidRDefault="00B07A55" w:rsidP="00B07A55">
      <w:pPr>
        <w:autoSpaceDE w:val="0"/>
        <w:autoSpaceDN w:val="0"/>
        <w:adjustRightInd w:val="0"/>
        <w:ind w:firstLine="709"/>
        <w:jc w:val="both"/>
        <w:rPr>
          <w:rFonts w:eastAsia="Calibri"/>
          <w:color w:val="000000"/>
          <w:sz w:val="28"/>
          <w:szCs w:val="28"/>
          <w:lang w:eastAsia="en-US"/>
        </w:rPr>
      </w:pPr>
      <w:r w:rsidRPr="00B07A55">
        <w:rPr>
          <w:rFonts w:eastAsia="Calibri"/>
          <w:color w:val="000000"/>
          <w:sz w:val="28"/>
          <w:szCs w:val="28"/>
          <w:lang w:eastAsia="en-US"/>
        </w:rPr>
        <w:t>Федеральный закон от 13.03.1995 № 32-ФЗ «О днях воинской славы и памятных датах России;</w:t>
      </w:r>
    </w:p>
    <w:p w:rsidR="00B07A55" w:rsidRPr="00B07A55" w:rsidRDefault="00B07A55" w:rsidP="00B07A55">
      <w:pPr>
        <w:autoSpaceDE w:val="0"/>
        <w:autoSpaceDN w:val="0"/>
        <w:adjustRightInd w:val="0"/>
        <w:ind w:firstLine="709"/>
        <w:jc w:val="both"/>
        <w:rPr>
          <w:rFonts w:eastAsia="Calibri"/>
          <w:color w:val="000000"/>
          <w:sz w:val="28"/>
          <w:szCs w:val="28"/>
          <w:lang w:eastAsia="en-US"/>
        </w:rPr>
      </w:pPr>
      <w:r w:rsidRPr="00B07A55">
        <w:rPr>
          <w:rFonts w:eastAsia="Calibri"/>
          <w:color w:val="000000"/>
          <w:sz w:val="28"/>
          <w:szCs w:val="28"/>
          <w:lang w:eastAsia="en-US"/>
        </w:rPr>
        <w:lastRenderedPageBreak/>
        <w:t>Федеральный закон от 19.05.1995 № 80-ФЗ «Об увековечении Победы советского народа в Великой Отечественной Войне 1941–1945 годов»;</w:t>
      </w:r>
    </w:p>
    <w:p w:rsidR="00B07A55" w:rsidRPr="00B07A55" w:rsidRDefault="00B07A55" w:rsidP="00B07A55">
      <w:pPr>
        <w:ind w:firstLine="709"/>
        <w:jc w:val="both"/>
        <w:rPr>
          <w:sz w:val="28"/>
          <w:szCs w:val="28"/>
          <w:lang w:eastAsia="en-US" w:bidi="en-US"/>
        </w:rPr>
      </w:pPr>
      <w:r w:rsidRPr="00B07A55">
        <w:rPr>
          <w:sz w:val="28"/>
          <w:szCs w:val="28"/>
          <w:lang w:eastAsia="en-US" w:bidi="en-US"/>
        </w:rPr>
        <w:t>Федеральный закон от 28.03.1998 № 53-ФЗ «О воинской обязанности и военной службе»;</w:t>
      </w:r>
    </w:p>
    <w:p w:rsidR="00B07A55" w:rsidRPr="00B07A55" w:rsidRDefault="00B07A55" w:rsidP="00B07A55">
      <w:pPr>
        <w:autoSpaceDE w:val="0"/>
        <w:autoSpaceDN w:val="0"/>
        <w:adjustRightInd w:val="0"/>
        <w:ind w:firstLine="709"/>
        <w:jc w:val="both"/>
        <w:rPr>
          <w:rFonts w:eastAsia="Calibri"/>
          <w:color w:val="000000"/>
          <w:sz w:val="28"/>
          <w:szCs w:val="28"/>
          <w:lang w:eastAsia="en-US"/>
        </w:rPr>
      </w:pPr>
      <w:r w:rsidRPr="00B07A55">
        <w:rPr>
          <w:rFonts w:eastAsia="Calibri"/>
          <w:color w:val="000000"/>
          <w:sz w:val="28"/>
          <w:szCs w:val="28"/>
          <w:lang w:eastAsia="en-US"/>
        </w:rPr>
        <w:t>Федеральный закон от 06.10.2003 № 131-ФЗ «Об общих принципах организации местного самоуправления в Российской Федерации»;</w:t>
      </w:r>
    </w:p>
    <w:p w:rsidR="00B07A55" w:rsidRPr="00B07A55" w:rsidRDefault="00B07A55" w:rsidP="00B07A55">
      <w:pPr>
        <w:autoSpaceDE w:val="0"/>
        <w:autoSpaceDN w:val="0"/>
        <w:adjustRightInd w:val="0"/>
        <w:ind w:firstLine="709"/>
        <w:jc w:val="both"/>
        <w:rPr>
          <w:rFonts w:eastAsia="Calibri"/>
          <w:color w:val="000000"/>
          <w:sz w:val="28"/>
          <w:szCs w:val="28"/>
          <w:lang w:eastAsia="en-US"/>
        </w:rPr>
      </w:pPr>
      <w:r w:rsidRPr="00B07A55">
        <w:rPr>
          <w:rFonts w:eastAsia="Calibri"/>
          <w:color w:val="000000"/>
          <w:sz w:val="28"/>
          <w:szCs w:val="28"/>
          <w:lang w:eastAsia="en-US"/>
        </w:rPr>
        <w:t>Федеральный закон от 29.12.2012 № 273</w:t>
      </w:r>
      <w:r w:rsidRPr="00B07A55">
        <w:rPr>
          <w:rFonts w:eastAsia="Calibri"/>
          <w:color w:val="000000"/>
          <w:sz w:val="28"/>
          <w:szCs w:val="28"/>
          <w:lang w:eastAsia="en-US"/>
        </w:rPr>
        <w:noBreakHyphen/>
        <w:t xml:space="preserve">ФЗ «Об образовании в Российской Федерации»; </w:t>
      </w:r>
    </w:p>
    <w:p w:rsidR="00B07A55" w:rsidRPr="00B07A55" w:rsidRDefault="00B07A55" w:rsidP="00B07A55">
      <w:pPr>
        <w:autoSpaceDE w:val="0"/>
        <w:autoSpaceDN w:val="0"/>
        <w:adjustRightInd w:val="0"/>
        <w:ind w:firstLine="709"/>
        <w:jc w:val="both"/>
        <w:rPr>
          <w:rFonts w:eastAsia="Calibri"/>
          <w:color w:val="000000"/>
          <w:sz w:val="28"/>
          <w:szCs w:val="28"/>
          <w:lang w:eastAsia="en-US"/>
        </w:rPr>
      </w:pPr>
      <w:r w:rsidRPr="00B07A55">
        <w:rPr>
          <w:rFonts w:eastAsia="Calibri"/>
          <w:color w:val="000000"/>
          <w:sz w:val="28"/>
          <w:szCs w:val="28"/>
          <w:lang w:eastAsia="en-US"/>
        </w:rPr>
        <w:t>Федеральный закон от 30.12.2020 № 489-ФЗ «О молодежной политике в Российской Федерации»;</w:t>
      </w:r>
    </w:p>
    <w:p w:rsidR="00B07A55" w:rsidRPr="00B07A55" w:rsidRDefault="00B07A55" w:rsidP="00B07A55">
      <w:pPr>
        <w:autoSpaceDE w:val="0"/>
        <w:autoSpaceDN w:val="0"/>
        <w:adjustRightInd w:val="0"/>
        <w:ind w:firstLine="709"/>
        <w:jc w:val="both"/>
        <w:rPr>
          <w:rFonts w:eastAsia="Calibri"/>
          <w:color w:val="000000"/>
          <w:sz w:val="28"/>
          <w:szCs w:val="28"/>
          <w:lang w:eastAsia="en-US"/>
        </w:rPr>
      </w:pPr>
      <w:r w:rsidRPr="00B07A55">
        <w:rPr>
          <w:rFonts w:eastAsia="Calibri"/>
          <w:color w:val="000000"/>
          <w:sz w:val="28"/>
          <w:szCs w:val="28"/>
          <w:lang w:eastAsia="en-US"/>
        </w:rPr>
        <w:t>Федеральный закон от 14.07.2022 № 261-ФЗ «О российском движении детей и молодежи»;</w:t>
      </w:r>
    </w:p>
    <w:p w:rsidR="00B07A55" w:rsidRPr="00B07A55" w:rsidRDefault="00B07A55" w:rsidP="00B07A55">
      <w:pPr>
        <w:autoSpaceDE w:val="0"/>
        <w:autoSpaceDN w:val="0"/>
        <w:adjustRightInd w:val="0"/>
        <w:ind w:firstLine="709"/>
        <w:jc w:val="both"/>
        <w:rPr>
          <w:rFonts w:eastAsia="Calibri"/>
          <w:color w:val="000000"/>
          <w:sz w:val="28"/>
          <w:szCs w:val="28"/>
          <w:lang w:eastAsia="en-US"/>
        </w:rPr>
      </w:pPr>
      <w:r w:rsidRPr="00B07A55">
        <w:rPr>
          <w:rFonts w:eastAsia="Calibri"/>
          <w:bCs/>
          <w:color w:val="000000"/>
          <w:sz w:val="28"/>
          <w:szCs w:val="28"/>
        </w:rPr>
        <w:t xml:space="preserve">Указ Президента Российской Федерации </w:t>
      </w:r>
      <w:r w:rsidRPr="00B07A55">
        <w:rPr>
          <w:rFonts w:eastAsia="Calibri"/>
          <w:bCs/>
          <w:color w:val="000000"/>
          <w:sz w:val="28"/>
          <w:szCs w:val="28"/>
          <w:lang w:eastAsia="en-US"/>
        </w:rPr>
        <w:t>от 07.05.2024 № 309 «О национальных целях развития Российской Федерации на период до 2030 года и на перспективу до 2036 года»</w:t>
      </w:r>
      <w:r w:rsidRPr="00B07A55">
        <w:rPr>
          <w:rFonts w:eastAsia="Calibri"/>
          <w:bCs/>
          <w:color w:val="000000"/>
          <w:sz w:val="28"/>
          <w:szCs w:val="28"/>
        </w:rPr>
        <w:t>;</w:t>
      </w:r>
    </w:p>
    <w:p w:rsidR="00B07A55" w:rsidRPr="00B07A55" w:rsidRDefault="00B07A55" w:rsidP="00B07A55">
      <w:pPr>
        <w:autoSpaceDE w:val="0"/>
        <w:autoSpaceDN w:val="0"/>
        <w:adjustRightInd w:val="0"/>
        <w:ind w:firstLine="709"/>
        <w:jc w:val="both"/>
        <w:rPr>
          <w:rFonts w:eastAsia="Calibri"/>
          <w:color w:val="000000"/>
          <w:sz w:val="28"/>
          <w:szCs w:val="28"/>
        </w:rPr>
      </w:pPr>
      <w:r w:rsidRPr="00B07A55">
        <w:rPr>
          <w:rFonts w:eastAsia="Calibri"/>
          <w:bCs/>
          <w:color w:val="000000"/>
          <w:sz w:val="28"/>
          <w:szCs w:val="28"/>
        </w:rPr>
        <w:t>Указ Президента Российской Федерации от 02.07.2021 № 400 «О стратегии национальной безопасности Российской Федерации»</w:t>
      </w:r>
      <w:r w:rsidRPr="00B07A55">
        <w:rPr>
          <w:rFonts w:eastAsia="Calibri"/>
          <w:color w:val="000000"/>
          <w:sz w:val="28"/>
          <w:szCs w:val="28"/>
        </w:rPr>
        <w:t>;</w:t>
      </w:r>
    </w:p>
    <w:p w:rsidR="00B07A55" w:rsidRPr="00B07A55" w:rsidRDefault="00B07A55" w:rsidP="00B07A55">
      <w:pPr>
        <w:autoSpaceDE w:val="0"/>
        <w:autoSpaceDN w:val="0"/>
        <w:adjustRightInd w:val="0"/>
        <w:ind w:firstLine="709"/>
        <w:jc w:val="both"/>
        <w:rPr>
          <w:rFonts w:eastAsia="Calibri"/>
          <w:color w:val="000000"/>
          <w:sz w:val="28"/>
          <w:szCs w:val="28"/>
          <w:lang w:eastAsia="en-US"/>
        </w:rPr>
      </w:pPr>
      <w:r w:rsidRPr="00B07A55">
        <w:rPr>
          <w:rFonts w:eastAsia="Calibri"/>
          <w:color w:val="000000"/>
          <w:sz w:val="28"/>
          <w:szCs w:val="28"/>
          <w:lang w:eastAsia="en-US"/>
        </w:rPr>
        <w:t xml:space="preserve">Постановление Правительства Российской Федерации от 24.07.2000  № 551 «О военно </w:t>
      </w:r>
      <w:r w:rsidRPr="00B07A55">
        <w:rPr>
          <w:rFonts w:eastAsia="Calibri"/>
          <w:color w:val="000000"/>
          <w:sz w:val="28"/>
          <w:szCs w:val="28"/>
          <w:lang w:eastAsia="en-US"/>
        </w:rPr>
        <w:noBreakHyphen/>
        <w:t xml:space="preserve"> патриотических молодежных и детских объединениях»;</w:t>
      </w:r>
    </w:p>
    <w:p w:rsidR="00B07A55" w:rsidRPr="00B07A55" w:rsidRDefault="00B07A55" w:rsidP="00B07A55">
      <w:pPr>
        <w:autoSpaceDE w:val="0"/>
        <w:autoSpaceDN w:val="0"/>
        <w:adjustRightInd w:val="0"/>
        <w:ind w:firstLine="709"/>
        <w:jc w:val="both"/>
        <w:rPr>
          <w:rFonts w:eastAsia="Calibri"/>
          <w:color w:val="000000"/>
          <w:sz w:val="28"/>
          <w:szCs w:val="28"/>
          <w:lang w:eastAsia="en-US"/>
        </w:rPr>
      </w:pPr>
      <w:r w:rsidRPr="00B07A55">
        <w:rPr>
          <w:rFonts w:eastAsia="Calibri"/>
          <w:color w:val="000000"/>
          <w:sz w:val="28"/>
          <w:szCs w:val="28"/>
        </w:rPr>
        <w:t xml:space="preserve">распоряжение Правительства РФ от </w:t>
      </w:r>
      <w:r w:rsidRPr="00B07A55">
        <w:rPr>
          <w:rFonts w:eastAsia="Calibri"/>
          <w:color w:val="000000"/>
          <w:sz w:val="28"/>
          <w:szCs w:val="28"/>
          <w:lang w:eastAsia="en-US"/>
        </w:rPr>
        <w:t>17.08.2024 № 2233-р «Об утверждении Стратегии реализации молодежной политики в Российской Федерации на период до 2030 года»</w:t>
      </w:r>
      <w:r w:rsidRPr="00B07A55">
        <w:rPr>
          <w:rFonts w:eastAsia="Calibri"/>
          <w:bCs/>
          <w:color w:val="000000"/>
          <w:sz w:val="28"/>
          <w:szCs w:val="28"/>
        </w:rPr>
        <w:t>;</w:t>
      </w:r>
    </w:p>
    <w:p w:rsidR="00B07A55" w:rsidRPr="00B07A55" w:rsidRDefault="00B07A55" w:rsidP="00B07A55">
      <w:pPr>
        <w:autoSpaceDE w:val="0"/>
        <w:autoSpaceDN w:val="0"/>
        <w:adjustRightInd w:val="0"/>
        <w:ind w:firstLine="709"/>
        <w:jc w:val="both"/>
        <w:rPr>
          <w:rFonts w:eastAsia="Calibri"/>
          <w:sz w:val="28"/>
          <w:szCs w:val="28"/>
          <w:lang w:eastAsia="en-US"/>
        </w:rPr>
      </w:pPr>
      <w:r w:rsidRPr="00B07A55">
        <w:rPr>
          <w:rFonts w:eastAsia="Calibri"/>
          <w:sz w:val="28"/>
          <w:szCs w:val="28"/>
          <w:lang w:eastAsia="en-US"/>
        </w:rPr>
        <w:t>Закон Алтайского края от 05.05.2016 № 31-ЗС «О патриотическом и духовно-нравственном воспитании в Алтайском крае»;</w:t>
      </w:r>
    </w:p>
    <w:p w:rsidR="00B07A55" w:rsidRPr="00B07A55" w:rsidRDefault="00B07A55" w:rsidP="00B07A55">
      <w:pPr>
        <w:autoSpaceDE w:val="0"/>
        <w:autoSpaceDN w:val="0"/>
        <w:adjustRightInd w:val="0"/>
        <w:ind w:firstLine="709"/>
        <w:jc w:val="both"/>
        <w:rPr>
          <w:rFonts w:eastAsia="Calibri"/>
          <w:sz w:val="28"/>
          <w:szCs w:val="28"/>
          <w:lang w:eastAsia="en-US"/>
        </w:rPr>
      </w:pPr>
      <w:r w:rsidRPr="00B07A55">
        <w:rPr>
          <w:rFonts w:eastAsia="Calibri"/>
          <w:sz w:val="28"/>
          <w:szCs w:val="28"/>
          <w:lang w:eastAsia="en-US"/>
        </w:rPr>
        <w:t>закон Алтайского края от 11.11.2019 № 87-ЗС «О благотворительной деятельности и добровольчестве (волонтерстве) в Алтайском крае»;</w:t>
      </w:r>
    </w:p>
    <w:p w:rsidR="00B07A55" w:rsidRPr="00B07A55" w:rsidRDefault="00B07A55" w:rsidP="00B07A55">
      <w:pPr>
        <w:autoSpaceDE w:val="0"/>
        <w:autoSpaceDN w:val="0"/>
        <w:adjustRightInd w:val="0"/>
        <w:ind w:firstLine="709"/>
        <w:jc w:val="both"/>
        <w:rPr>
          <w:rFonts w:eastAsia="Calibri"/>
          <w:sz w:val="28"/>
          <w:szCs w:val="28"/>
          <w:lang w:eastAsia="en-US"/>
        </w:rPr>
      </w:pPr>
      <w:r w:rsidRPr="00B07A55">
        <w:rPr>
          <w:rFonts w:eastAsia="Calibri"/>
          <w:sz w:val="28"/>
          <w:szCs w:val="28"/>
          <w:lang w:eastAsia="en-US"/>
        </w:rPr>
        <w:t>Закон Алтайского края от 03.09.2021 № 83-ЗС «О молодежной политике в Алтайском крае»;</w:t>
      </w:r>
    </w:p>
    <w:p w:rsidR="00B07A55" w:rsidRPr="00B07A55" w:rsidRDefault="00B07A55" w:rsidP="00B07A55">
      <w:pPr>
        <w:autoSpaceDE w:val="0"/>
        <w:autoSpaceDN w:val="0"/>
        <w:adjustRightInd w:val="0"/>
        <w:ind w:firstLine="709"/>
        <w:jc w:val="both"/>
        <w:rPr>
          <w:rFonts w:eastAsia="Calibri"/>
          <w:sz w:val="28"/>
          <w:szCs w:val="28"/>
          <w:lang w:eastAsia="en-US"/>
        </w:rPr>
      </w:pPr>
      <w:r w:rsidRPr="00B07A55">
        <w:rPr>
          <w:rFonts w:eastAsia="Calibri"/>
          <w:sz w:val="28"/>
          <w:szCs w:val="28"/>
          <w:lang w:eastAsia="en-US"/>
        </w:rPr>
        <w:t>Постановление Правительства Алтайского края от 04.08.2025 № 310 «Об утверждении Стратегии реализации молодежной политики в Алтайском крае на период до 2035 года»;</w:t>
      </w:r>
    </w:p>
    <w:p w:rsidR="00B07A55" w:rsidRPr="00B07A55" w:rsidRDefault="00B07A55" w:rsidP="00B07A55">
      <w:pPr>
        <w:autoSpaceDE w:val="0"/>
        <w:autoSpaceDN w:val="0"/>
        <w:adjustRightInd w:val="0"/>
        <w:ind w:firstLine="709"/>
        <w:jc w:val="both"/>
        <w:rPr>
          <w:sz w:val="28"/>
          <w:szCs w:val="28"/>
          <w:lang w:eastAsia="en-US" w:bidi="en-US"/>
        </w:rPr>
      </w:pPr>
      <w:r w:rsidRPr="00B07A55">
        <w:rPr>
          <w:sz w:val="28"/>
          <w:szCs w:val="28"/>
          <w:lang w:eastAsia="en-US" w:bidi="en-US"/>
        </w:rPr>
        <w:t>Устав муниципального образования муниципальный район Курьинский район Алтайского края, принятый решением Курьинского районного Совета народных депутатов Алтайского края от 18.06.2024 № 16;</w:t>
      </w:r>
    </w:p>
    <w:p w:rsidR="00B07A55" w:rsidRPr="00B07A55" w:rsidRDefault="00B07A55" w:rsidP="00B07A55">
      <w:pPr>
        <w:autoSpaceDE w:val="0"/>
        <w:autoSpaceDN w:val="0"/>
        <w:adjustRightInd w:val="0"/>
        <w:ind w:firstLine="709"/>
        <w:jc w:val="both"/>
        <w:rPr>
          <w:bCs/>
          <w:kern w:val="32"/>
          <w:sz w:val="28"/>
          <w:szCs w:val="28"/>
          <w:lang w:bidi="en-US"/>
        </w:rPr>
      </w:pPr>
      <w:r w:rsidRPr="00B07A55">
        <w:rPr>
          <w:rFonts w:eastAsia="Calibri"/>
          <w:sz w:val="28"/>
          <w:szCs w:val="28"/>
          <w:lang w:eastAsia="en-US"/>
        </w:rPr>
        <w:t xml:space="preserve"> решение Курьинского районного Совета народных депутатов Алтайского края от 30.03.2021 № 6 «О принятии решения «Об утверждении Стратегии с</w:t>
      </w:r>
      <w:r w:rsidRPr="00B07A55">
        <w:rPr>
          <w:bCs/>
          <w:kern w:val="32"/>
          <w:sz w:val="28"/>
          <w:szCs w:val="28"/>
          <w:lang w:bidi="en-US"/>
        </w:rPr>
        <w:t>оциально-экономического развития муниципального образования Курьинский район Алтайского края до 2035 года».</w:t>
      </w:r>
    </w:p>
    <w:p w:rsidR="00B07A55" w:rsidRPr="00B07A55" w:rsidRDefault="00B07A55" w:rsidP="00B07A55">
      <w:pPr>
        <w:autoSpaceDE w:val="0"/>
        <w:autoSpaceDN w:val="0"/>
        <w:adjustRightInd w:val="0"/>
        <w:jc w:val="both"/>
        <w:rPr>
          <w:rFonts w:eastAsia="Calibri"/>
          <w:sz w:val="28"/>
          <w:szCs w:val="28"/>
          <w:lang w:eastAsia="en-US"/>
        </w:rPr>
      </w:pPr>
    </w:p>
    <w:p w:rsidR="00B07A55" w:rsidRPr="00B07A55" w:rsidRDefault="00B07A55" w:rsidP="00B07A55">
      <w:pPr>
        <w:ind w:firstLine="709"/>
        <w:jc w:val="center"/>
        <w:rPr>
          <w:b/>
          <w:sz w:val="28"/>
          <w:szCs w:val="28"/>
          <w:lang w:eastAsia="en-US" w:bidi="en-US"/>
        </w:rPr>
      </w:pPr>
      <w:r w:rsidRPr="00B07A55">
        <w:rPr>
          <w:b/>
          <w:sz w:val="28"/>
          <w:szCs w:val="28"/>
          <w:lang w:eastAsia="en-US" w:bidi="en-US"/>
        </w:rPr>
        <w:t xml:space="preserve">2.2. Цели и задачи  муниципальной программы </w:t>
      </w:r>
    </w:p>
    <w:p w:rsidR="00B07A55" w:rsidRPr="00B07A55" w:rsidRDefault="00B07A55" w:rsidP="00B07A55">
      <w:pPr>
        <w:ind w:firstLine="709"/>
        <w:jc w:val="center"/>
        <w:rPr>
          <w:b/>
          <w:sz w:val="28"/>
          <w:szCs w:val="28"/>
          <w:lang w:eastAsia="en-US" w:bidi="en-US"/>
        </w:rPr>
      </w:pPr>
    </w:p>
    <w:p w:rsidR="00B07A55" w:rsidRPr="00B07A55" w:rsidRDefault="00B07A55" w:rsidP="00B07A55">
      <w:pPr>
        <w:ind w:firstLine="709"/>
        <w:jc w:val="both"/>
        <w:rPr>
          <w:sz w:val="28"/>
          <w:szCs w:val="28"/>
          <w:lang w:eastAsia="en-US" w:bidi="en-US"/>
        </w:rPr>
      </w:pPr>
      <w:r w:rsidRPr="00B07A55">
        <w:rPr>
          <w:sz w:val="28"/>
          <w:szCs w:val="28"/>
          <w:lang w:eastAsia="en-US" w:bidi="en-US"/>
        </w:rPr>
        <w:t>Основной целью муниципальной программы является совершенствование системы патриотического воспитания граждан в Курьинском районе.</w:t>
      </w:r>
    </w:p>
    <w:p w:rsidR="00B07A55" w:rsidRPr="00B07A55" w:rsidRDefault="00B07A55" w:rsidP="00B07A55">
      <w:pPr>
        <w:ind w:firstLine="709"/>
        <w:jc w:val="both"/>
        <w:rPr>
          <w:sz w:val="28"/>
          <w:szCs w:val="28"/>
          <w:lang w:eastAsia="en-US" w:bidi="en-US"/>
        </w:rPr>
      </w:pPr>
      <w:r w:rsidRPr="00B07A55">
        <w:rPr>
          <w:sz w:val="28"/>
          <w:szCs w:val="28"/>
          <w:lang w:eastAsia="en-US" w:bidi="en-US"/>
        </w:rPr>
        <w:t>Для достижения цели необходимо решить следующие задачи:</w:t>
      </w:r>
    </w:p>
    <w:p w:rsidR="00B07A55" w:rsidRPr="00B07A55" w:rsidRDefault="00B07A55" w:rsidP="00B07A55">
      <w:pPr>
        <w:ind w:firstLine="709"/>
        <w:jc w:val="both"/>
        <w:rPr>
          <w:rFonts w:eastAsia="Calibri"/>
          <w:sz w:val="28"/>
          <w:szCs w:val="28"/>
          <w:lang w:eastAsia="en-US" w:bidi="en-US"/>
        </w:rPr>
      </w:pPr>
      <w:r w:rsidRPr="00B07A55">
        <w:rPr>
          <w:spacing w:val="2"/>
          <w:sz w:val="28"/>
          <w:szCs w:val="28"/>
          <w:shd w:val="clear" w:color="auto" w:fill="FFFFFF"/>
          <w:lang w:eastAsia="en-US" w:bidi="en-US"/>
        </w:rPr>
        <w:lastRenderedPageBreak/>
        <w:t>совершенствование и развитие форм и методов работы по патриотическому воспитанию граждан;</w:t>
      </w:r>
    </w:p>
    <w:p w:rsidR="00B07A55" w:rsidRPr="00B07A55" w:rsidRDefault="00B07A55" w:rsidP="00B07A55">
      <w:pPr>
        <w:ind w:firstLine="709"/>
        <w:jc w:val="both"/>
        <w:rPr>
          <w:rFonts w:eastAsia="Calibri"/>
          <w:sz w:val="28"/>
          <w:szCs w:val="28"/>
          <w:lang w:eastAsia="en-US" w:bidi="en-US"/>
        </w:rPr>
      </w:pPr>
      <w:r w:rsidRPr="00B07A55">
        <w:rPr>
          <w:rFonts w:eastAsia="Calibri"/>
          <w:sz w:val="28"/>
          <w:szCs w:val="28"/>
          <w:lang w:eastAsia="en-US" w:bidi="en-US"/>
        </w:rPr>
        <w:t>совершенствование информационного обеспечения патриотического воспитания граждан;</w:t>
      </w:r>
    </w:p>
    <w:p w:rsidR="00B07A55" w:rsidRPr="00B07A55" w:rsidRDefault="00B07A55" w:rsidP="00B07A55">
      <w:pPr>
        <w:ind w:firstLine="709"/>
        <w:jc w:val="both"/>
        <w:rPr>
          <w:rFonts w:eastAsia="Calibri"/>
          <w:sz w:val="28"/>
          <w:szCs w:val="28"/>
          <w:lang w:eastAsia="en-US" w:bidi="en-US"/>
        </w:rPr>
      </w:pPr>
      <w:r w:rsidRPr="00B07A55">
        <w:rPr>
          <w:rFonts w:eastAsia="Calibri"/>
          <w:sz w:val="28"/>
          <w:szCs w:val="28"/>
          <w:lang w:eastAsia="en-US" w:bidi="en-US"/>
        </w:rPr>
        <w:t>улучшение материально-технической базы военно-патриотических клубов и объединений;</w:t>
      </w:r>
    </w:p>
    <w:p w:rsidR="00B07A55" w:rsidRPr="00B07A55" w:rsidRDefault="00B07A55" w:rsidP="00B07A55">
      <w:pPr>
        <w:ind w:firstLine="709"/>
        <w:jc w:val="both"/>
        <w:rPr>
          <w:rFonts w:ascii="Calibri" w:eastAsia="Calibri" w:hAnsi="Calibri"/>
          <w:b/>
          <w:sz w:val="28"/>
          <w:szCs w:val="28"/>
          <w:lang w:eastAsia="en-US" w:bidi="en-US"/>
        </w:rPr>
      </w:pPr>
      <w:r w:rsidRPr="00B07A55">
        <w:rPr>
          <w:color w:val="000000"/>
          <w:sz w:val="28"/>
          <w:szCs w:val="28"/>
          <w:lang w:eastAsia="en-US" w:bidi="en-US"/>
        </w:rPr>
        <w:t>повышение активной жизненной позиции по участию в общественно-социальной жизни района и сельских поселений и создание условий для развития волонтерского движения;</w:t>
      </w:r>
    </w:p>
    <w:p w:rsidR="00B07A55" w:rsidRPr="00B07A55" w:rsidRDefault="00B07A55" w:rsidP="00B07A55">
      <w:pPr>
        <w:ind w:firstLine="709"/>
        <w:jc w:val="both"/>
        <w:rPr>
          <w:sz w:val="28"/>
          <w:szCs w:val="28"/>
          <w:lang w:eastAsia="en-US" w:bidi="en-US"/>
        </w:rPr>
      </w:pPr>
      <w:r w:rsidRPr="00B07A55">
        <w:rPr>
          <w:sz w:val="28"/>
          <w:szCs w:val="28"/>
          <w:lang w:eastAsia="en-US" w:bidi="en-US"/>
        </w:rPr>
        <w:t>патриотическое воспитание граждан в ходе подготовки и проведения мероприятий, посвященных важным для России историческим событиям;</w:t>
      </w:r>
    </w:p>
    <w:p w:rsidR="00B07A55" w:rsidRPr="00B07A55" w:rsidRDefault="00B07A55" w:rsidP="00B07A55">
      <w:pPr>
        <w:ind w:firstLine="709"/>
        <w:contextualSpacing/>
        <w:jc w:val="both"/>
        <w:rPr>
          <w:sz w:val="28"/>
          <w:szCs w:val="28"/>
          <w:lang w:eastAsia="en-US" w:bidi="en-US"/>
        </w:rPr>
      </w:pPr>
      <w:r w:rsidRPr="00B07A55">
        <w:rPr>
          <w:sz w:val="28"/>
          <w:szCs w:val="28"/>
          <w:lang w:eastAsia="en-US" w:bidi="en-US"/>
        </w:rPr>
        <w:t>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по призыву;</w:t>
      </w:r>
    </w:p>
    <w:p w:rsidR="00B07A55" w:rsidRPr="00B07A55" w:rsidRDefault="00B07A55" w:rsidP="00B07A55">
      <w:pPr>
        <w:ind w:firstLine="709"/>
        <w:jc w:val="both"/>
        <w:rPr>
          <w:rFonts w:eastAsia="Calibri"/>
          <w:sz w:val="28"/>
          <w:szCs w:val="28"/>
          <w:lang w:eastAsia="en-US" w:bidi="en-US"/>
        </w:rPr>
      </w:pPr>
      <w:r w:rsidRPr="00B07A55">
        <w:rPr>
          <w:sz w:val="28"/>
          <w:szCs w:val="28"/>
          <w:lang w:eastAsia="en-US" w:bidi="en-US"/>
        </w:rPr>
        <w:t xml:space="preserve">популяризация </w:t>
      </w:r>
      <w:r w:rsidRPr="00B07A55">
        <w:rPr>
          <w:rFonts w:eastAsia="Calibri"/>
          <w:sz w:val="28"/>
          <w:szCs w:val="28"/>
          <w:lang w:eastAsia="en-US" w:bidi="en-US"/>
        </w:rPr>
        <w:t>государственных символов Российской Федерации.</w:t>
      </w:r>
    </w:p>
    <w:p w:rsidR="00B07A55" w:rsidRPr="00B07A55" w:rsidRDefault="00B07A55" w:rsidP="00B07A55">
      <w:pPr>
        <w:autoSpaceDE w:val="0"/>
        <w:autoSpaceDN w:val="0"/>
        <w:adjustRightInd w:val="0"/>
        <w:ind w:firstLine="709"/>
        <w:jc w:val="center"/>
        <w:rPr>
          <w:b/>
          <w:sz w:val="28"/>
          <w:szCs w:val="28"/>
        </w:rPr>
      </w:pPr>
    </w:p>
    <w:p w:rsidR="00B07A55" w:rsidRPr="00B07A55" w:rsidRDefault="00B07A55" w:rsidP="00BC3569">
      <w:pPr>
        <w:autoSpaceDE w:val="0"/>
        <w:autoSpaceDN w:val="0"/>
        <w:adjustRightInd w:val="0"/>
        <w:jc w:val="center"/>
        <w:rPr>
          <w:b/>
          <w:sz w:val="28"/>
          <w:szCs w:val="28"/>
        </w:rPr>
      </w:pPr>
      <w:r w:rsidRPr="00B07A55">
        <w:rPr>
          <w:b/>
          <w:sz w:val="28"/>
          <w:szCs w:val="28"/>
        </w:rPr>
        <w:t xml:space="preserve">2.3. Конечные результаты реализации </w:t>
      </w:r>
      <w:r w:rsidRPr="00B07A55">
        <w:rPr>
          <w:rFonts w:cs="Courier New"/>
          <w:b/>
          <w:sz w:val="28"/>
          <w:szCs w:val="28"/>
        </w:rPr>
        <w:t>муниципальной</w:t>
      </w:r>
      <w:r w:rsidRPr="00B07A55">
        <w:rPr>
          <w:b/>
          <w:sz w:val="28"/>
          <w:szCs w:val="28"/>
        </w:rPr>
        <w:t xml:space="preserve"> программы</w:t>
      </w:r>
    </w:p>
    <w:p w:rsidR="00B07A55" w:rsidRPr="00B07A55" w:rsidRDefault="00B07A55" w:rsidP="00B07A55">
      <w:pPr>
        <w:autoSpaceDE w:val="0"/>
        <w:autoSpaceDN w:val="0"/>
        <w:adjustRightInd w:val="0"/>
        <w:ind w:left="426" w:firstLine="709"/>
        <w:jc w:val="center"/>
        <w:rPr>
          <w:b/>
          <w:sz w:val="28"/>
          <w:szCs w:val="28"/>
        </w:rPr>
      </w:pPr>
    </w:p>
    <w:p w:rsidR="00B07A55" w:rsidRPr="00B07A55" w:rsidRDefault="00B07A55" w:rsidP="00B07A55">
      <w:pPr>
        <w:autoSpaceDE w:val="0"/>
        <w:autoSpaceDN w:val="0"/>
        <w:adjustRightInd w:val="0"/>
        <w:jc w:val="both"/>
        <w:rPr>
          <w:rFonts w:eastAsia="Calibri"/>
          <w:sz w:val="28"/>
          <w:szCs w:val="28"/>
          <w:lang w:eastAsia="en-US"/>
        </w:rPr>
      </w:pPr>
      <w:r w:rsidRPr="00B07A55">
        <w:rPr>
          <w:sz w:val="28"/>
          <w:szCs w:val="28"/>
          <w:lang w:eastAsia="en-US" w:bidi="en-US"/>
        </w:rPr>
        <w:t>Основным результатом реализации муниципальной программы станет формирование системы патриотического воспитания граждан, отвечающей современным вызовам и задачам развития страны, а также социально-возрастной структуре российского общества. Предусматривается повышение уровня организационного обеспечения и научно-методического сопровождения системы патриотического воспитания граждан, включая: увеличение количества научных исследований и новых методических разработок в сфере патриотического воспитания; развитие и обобщение опыта Курьинского района в области патриотического воспитания с целью его практического использования; совершенствование системы показателей оценки уровня и эффективности патриотического воспитания; развитие нормативно-правовой базы патриотического воспитания граждан в системе образования, культуры, молодежной политики с учетом отраслевой специфики; внедрение новых эффективных комплексов учебных и специальных</w:t>
      </w:r>
    </w:p>
    <w:p w:rsidR="00B07A55" w:rsidRPr="00B07A55" w:rsidRDefault="00B07A55" w:rsidP="00B07A55">
      <w:pPr>
        <w:autoSpaceDE w:val="0"/>
        <w:autoSpaceDN w:val="0"/>
        <w:adjustRightInd w:val="0"/>
        <w:ind w:firstLine="709"/>
        <w:jc w:val="both"/>
        <w:rPr>
          <w:sz w:val="28"/>
          <w:szCs w:val="28"/>
        </w:rPr>
      </w:pPr>
      <w:r w:rsidRPr="00B07A55">
        <w:rPr>
          <w:sz w:val="28"/>
          <w:szCs w:val="28"/>
        </w:rPr>
        <w:t xml:space="preserve">программ, методик и технологий работы по патриотическому воспитанию; формирование сообщества специалистов и наставников, ведущих работу в сфере патриотического воспитания, экспертов в этой сфере, производящих профессиональную оценку состояния этой сферы и проектов патриотической направленности. Произойдет укрепление и повышение эффективности системы межведомственного, межотраслевого взаимодействия и общественно-государственного партнерства, обеспечивающей условия: для активизации и повышения интереса граждан к изучению истории Отечества, в том числе военной истории, к историческому прошлому нашей страны, ее героическим страницам, повышения уровня осознания необходимости сохранения памяти о великих исторических подвигах защитников Отечества; для повышения интереса граждан Российской Федерации к литературе, музыке, изобразительному искусству, гуманитарным и, естественно, географическим наукам, к </w:t>
      </w:r>
      <w:r w:rsidRPr="00B07A55">
        <w:rPr>
          <w:sz w:val="28"/>
          <w:szCs w:val="28"/>
        </w:rPr>
        <w:lastRenderedPageBreak/>
        <w:t>деятельности видных представителей культуры, науки и искусства; для развития у молодого поколения чувства гордости за свою Родину, уважения и почитания символов государства, уважения к историческим святыням и памятникам Отечества; для увеличения числа граждан, имеющих углубленные знания о событиях, ставших основой государственных праздников России; для повышения качества работы образовательных организаций по патриотическому воспитанию, а также по профессиональной ориентации учащихся и их привлечению к военной, военизированной, государственной службе, к работе в различных отраслях российской промышленности и сфере услуг, а также в системе образования, науки, культуры, спорта и иной деятельности; для проведения всероссийских и региональных конкурсов, семинаров, конференций, выставок и экспозиций, посвященных историческим и культурным событиям, знаменательным датам и видным деятелям России. Ожидается значительное повышение уровня военно-патриотического воспитания граждан, направленного на обеспечение их готовности к защите Родины, укрепление престижа службы в Вооруженных Силах Российской Федерации и правоохранительных органах Российской Федерации, а также повышение уровня социальных коммуникаций между российским обществом и Вооруженными Силами Российской Федерации, правоохранительными органами и организациями.</w:t>
      </w:r>
    </w:p>
    <w:p w:rsidR="00B07A55" w:rsidRPr="00B07A55" w:rsidRDefault="00B07A55" w:rsidP="00BC3569">
      <w:pPr>
        <w:autoSpaceDE w:val="0"/>
        <w:autoSpaceDN w:val="0"/>
        <w:adjustRightInd w:val="0"/>
        <w:ind w:firstLine="709"/>
        <w:jc w:val="both"/>
        <w:rPr>
          <w:b/>
          <w:sz w:val="28"/>
          <w:szCs w:val="28"/>
        </w:rPr>
      </w:pPr>
      <w:r w:rsidRPr="00B07A55">
        <w:rPr>
          <w:sz w:val="28"/>
          <w:szCs w:val="28"/>
        </w:rPr>
        <w:t xml:space="preserve"> Предполагаемый результат включает в себя: формирование системы непрерывного военно-патриотического воспитания детей и молодежи; обеспечение формирования у молодежи моральной, психологической и физической готовности к защите Отечества, верности конституционному и воинскому долгу в условиях мирного и военного времени, высокой гражданской ответственности; развитие системы спортивно-патриотического воспитания, увеличение численности молодых людей, выполнивших нормативы ГТО; активизацию взаимодействия военно-патриотических объединений (клубов) и ветеранских организаций в целях повышения эффективности формирования у молодежи готовности к защите Отечества, государственной и военной службе; изучение и внедрение передового опыта в практику военно-патриотического воспитания молодежи, формирование позитивного отношения к военной и государственной службе; совершенствование научно-методической базы шефской работы. Произойдет значительное улучшение условий для развития волонтерского движения как важного элемента гражданско-патриотического воспитания, что будет способствовать повышению уровня консолидации и взаимного доверия граждан. </w:t>
      </w:r>
    </w:p>
    <w:p w:rsidR="00B07A55" w:rsidRPr="00B07A55" w:rsidRDefault="00B07A55" w:rsidP="00BC3569">
      <w:pPr>
        <w:autoSpaceDE w:val="0"/>
        <w:autoSpaceDN w:val="0"/>
        <w:adjustRightInd w:val="0"/>
        <w:ind w:firstLine="709"/>
        <w:jc w:val="both"/>
        <w:rPr>
          <w:sz w:val="28"/>
          <w:szCs w:val="28"/>
        </w:rPr>
      </w:pPr>
      <w:r w:rsidRPr="00B07A55">
        <w:rPr>
          <w:sz w:val="28"/>
          <w:szCs w:val="28"/>
        </w:rPr>
        <w:t xml:space="preserve">Реализация </w:t>
      </w:r>
      <w:r w:rsidRPr="00B07A55">
        <w:rPr>
          <w:rFonts w:cs="Courier New"/>
          <w:sz w:val="28"/>
          <w:szCs w:val="28"/>
        </w:rPr>
        <w:t>муниципальной</w:t>
      </w:r>
      <w:r w:rsidRPr="00B07A55">
        <w:rPr>
          <w:sz w:val="28"/>
          <w:szCs w:val="28"/>
        </w:rPr>
        <w:t xml:space="preserve"> программы позволит к 2030 году:</w:t>
      </w:r>
    </w:p>
    <w:p w:rsidR="00B07A55" w:rsidRPr="00B07A55" w:rsidRDefault="00B07A55" w:rsidP="00BC3569">
      <w:pPr>
        <w:numPr>
          <w:ilvl w:val="0"/>
          <w:numId w:val="19"/>
        </w:numPr>
        <w:autoSpaceDE w:val="0"/>
        <w:autoSpaceDN w:val="0"/>
        <w:adjustRightInd w:val="0"/>
        <w:ind w:left="0" w:firstLine="709"/>
        <w:jc w:val="both"/>
        <w:rPr>
          <w:sz w:val="28"/>
          <w:szCs w:val="28"/>
        </w:rPr>
      </w:pPr>
      <w:r w:rsidRPr="00B07A55">
        <w:rPr>
          <w:sz w:val="28"/>
          <w:szCs w:val="28"/>
        </w:rPr>
        <w:t>увеличить долю  граждан от 18 лет и старше, участвующих в мероприятиях по патриотическому воспитанию до 70%;</w:t>
      </w:r>
    </w:p>
    <w:p w:rsidR="00B07A55" w:rsidRPr="00B07A55" w:rsidRDefault="00B07A55" w:rsidP="00BC3569">
      <w:pPr>
        <w:numPr>
          <w:ilvl w:val="0"/>
          <w:numId w:val="19"/>
        </w:numPr>
        <w:autoSpaceDE w:val="0"/>
        <w:autoSpaceDN w:val="0"/>
        <w:adjustRightInd w:val="0"/>
        <w:ind w:left="0" w:firstLine="709"/>
        <w:jc w:val="both"/>
        <w:rPr>
          <w:sz w:val="28"/>
          <w:szCs w:val="28"/>
        </w:rPr>
      </w:pPr>
      <w:r w:rsidRPr="00B07A55">
        <w:rPr>
          <w:sz w:val="28"/>
          <w:szCs w:val="28"/>
        </w:rPr>
        <w:t>увеличить долю детей и молодежи от 7 до 18 лет, участвующих в мероприятиях по патриотическому воспитанию до 90%;</w:t>
      </w:r>
    </w:p>
    <w:p w:rsidR="00B07A55" w:rsidRPr="00B07A55" w:rsidRDefault="00B07A55" w:rsidP="00BC3569">
      <w:pPr>
        <w:numPr>
          <w:ilvl w:val="0"/>
          <w:numId w:val="19"/>
        </w:numPr>
        <w:autoSpaceDE w:val="0"/>
        <w:autoSpaceDN w:val="0"/>
        <w:adjustRightInd w:val="0"/>
        <w:ind w:left="0" w:firstLine="709"/>
        <w:jc w:val="both"/>
        <w:rPr>
          <w:b/>
          <w:sz w:val="28"/>
          <w:szCs w:val="28"/>
        </w:rPr>
      </w:pPr>
      <w:r w:rsidRPr="00B07A55">
        <w:rPr>
          <w:sz w:val="28"/>
          <w:szCs w:val="28"/>
        </w:rPr>
        <w:t>увеличить количество действующих в районе патриотических объединений и клубов до 5;</w:t>
      </w:r>
    </w:p>
    <w:p w:rsidR="00B07A55" w:rsidRPr="00B07A55" w:rsidRDefault="00B07A55" w:rsidP="00BC3569">
      <w:pPr>
        <w:autoSpaceDE w:val="0"/>
        <w:autoSpaceDN w:val="0"/>
        <w:adjustRightInd w:val="0"/>
        <w:ind w:firstLine="709"/>
        <w:jc w:val="both"/>
        <w:rPr>
          <w:sz w:val="28"/>
          <w:szCs w:val="28"/>
        </w:rPr>
      </w:pPr>
      <w:r w:rsidRPr="00B07A55">
        <w:rPr>
          <w:sz w:val="28"/>
          <w:szCs w:val="28"/>
        </w:rPr>
        <w:lastRenderedPageBreak/>
        <w:t>Сведения об индикаторах муниципальной программы «Патриотическое воспитание граждан в Курьинском районе» на 2026-2030 годы и их значениях отражены в приложении 1.</w:t>
      </w:r>
    </w:p>
    <w:p w:rsidR="00BC3569" w:rsidRDefault="00BC3569" w:rsidP="00B07A55">
      <w:pPr>
        <w:ind w:firstLine="709"/>
        <w:jc w:val="center"/>
        <w:rPr>
          <w:b/>
          <w:sz w:val="28"/>
          <w:szCs w:val="28"/>
          <w:lang w:eastAsia="en-US" w:bidi="en-US"/>
        </w:rPr>
      </w:pPr>
    </w:p>
    <w:p w:rsidR="00B07A55" w:rsidRPr="00B07A55" w:rsidRDefault="00B07A55" w:rsidP="00BC3569">
      <w:pPr>
        <w:jc w:val="center"/>
        <w:rPr>
          <w:b/>
          <w:sz w:val="28"/>
          <w:szCs w:val="28"/>
          <w:lang w:eastAsia="en-US" w:bidi="en-US"/>
        </w:rPr>
      </w:pPr>
      <w:r w:rsidRPr="00B07A55">
        <w:rPr>
          <w:b/>
          <w:sz w:val="28"/>
          <w:szCs w:val="28"/>
          <w:lang w:eastAsia="en-US" w:bidi="en-US"/>
        </w:rPr>
        <w:t>2.4. Сроки реализации муниципальной программы</w:t>
      </w:r>
    </w:p>
    <w:p w:rsidR="00B07A55" w:rsidRPr="00B07A55" w:rsidRDefault="00B07A55" w:rsidP="00B07A55">
      <w:pPr>
        <w:ind w:firstLine="709"/>
        <w:jc w:val="center"/>
        <w:rPr>
          <w:b/>
          <w:sz w:val="28"/>
          <w:szCs w:val="28"/>
          <w:lang w:eastAsia="en-US" w:bidi="en-US"/>
        </w:rPr>
      </w:pPr>
    </w:p>
    <w:p w:rsidR="00B07A55" w:rsidRPr="00B07A55" w:rsidRDefault="00B07A55" w:rsidP="00B07A55">
      <w:pPr>
        <w:ind w:firstLine="709"/>
        <w:jc w:val="both"/>
        <w:rPr>
          <w:rFonts w:eastAsia="Calibri"/>
          <w:sz w:val="28"/>
          <w:szCs w:val="28"/>
          <w:lang w:eastAsia="en-US" w:bidi="en-US"/>
        </w:rPr>
      </w:pPr>
      <w:r w:rsidRPr="00B07A55">
        <w:rPr>
          <w:sz w:val="28"/>
          <w:szCs w:val="28"/>
          <w:lang w:eastAsia="en-US" w:bidi="en-US"/>
        </w:rPr>
        <w:t>Программа реализуется в период с 2026 по 2030 год без деления на этапы.</w:t>
      </w:r>
    </w:p>
    <w:p w:rsidR="00B07A55" w:rsidRPr="00B07A55" w:rsidRDefault="00B07A55" w:rsidP="00B07A55">
      <w:pPr>
        <w:autoSpaceDE w:val="0"/>
        <w:autoSpaceDN w:val="0"/>
        <w:adjustRightInd w:val="0"/>
        <w:ind w:firstLine="709"/>
        <w:jc w:val="center"/>
        <w:rPr>
          <w:b/>
          <w:sz w:val="28"/>
          <w:szCs w:val="28"/>
        </w:rPr>
      </w:pPr>
    </w:p>
    <w:p w:rsidR="00B07A55" w:rsidRPr="00B07A55" w:rsidRDefault="00B07A55" w:rsidP="00BC3569">
      <w:pPr>
        <w:autoSpaceDE w:val="0"/>
        <w:autoSpaceDN w:val="0"/>
        <w:adjustRightInd w:val="0"/>
        <w:jc w:val="center"/>
        <w:rPr>
          <w:b/>
          <w:sz w:val="28"/>
          <w:szCs w:val="28"/>
        </w:rPr>
      </w:pPr>
      <w:r w:rsidRPr="00B07A55">
        <w:rPr>
          <w:b/>
          <w:sz w:val="28"/>
          <w:szCs w:val="28"/>
        </w:rPr>
        <w:t>3. Обобщённая характеристика мероприятий муниципальной программы</w:t>
      </w:r>
    </w:p>
    <w:p w:rsidR="00B07A55" w:rsidRPr="00B07A55" w:rsidRDefault="00B07A55" w:rsidP="00B07A55">
      <w:pPr>
        <w:autoSpaceDE w:val="0"/>
        <w:autoSpaceDN w:val="0"/>
        <w:adjustRightInd w:val="0"/>
        <w:ind w:firstLine="709"/>
        <w:jc w:val="both"/>
        <w:rPr>
          <w:b/>
          <w:sz w:val="28"/>
          <w:szCs w:val="28"/>
        </w:rPr>
      </w:pPr>
    </w:p>
    <w:p w:rsidR="00B07A55" w:rsidRPr="00B07A55" w:rsidRDefault="00B07A55" w:rsidP="00BC3569">
      <w:pPr>
        <w:autoSpaceDE w:val="0"/>
        <w:autoSpaceDN w:val="0"/>
        <w:adjustRightInd w:val="0"/>
        <w:ind w:firstLine="709"/>
        <w:jc w:val="both"/>
        <w:rPr>
          <w:sz w:val="28"/>
          <w:szCs w:val="28"/>
        </w:rPr>
      </w:pPr>
      <w:r w:rsidRPr="00B07A55">
        <w:rPr>
          <w:sz w:val="28"/>
          <w:szCs w:val="28"/>
        </w:rPr>
        <w:t xml:space="preserve">Мероприятия </w:t>
      </w:r>
      <w:r w:rsidRPr="00B07A55">
        <w:rPr>
          <w:rFonts w:cs="Arial"/>
          <w:sz w:val="28"/>
          <w:szCs w:val="28"/>
        </w:rPr>
        <w:t>муниципальной</w:t>
      </w:r>
      <w:r w:rsidRPr="00B07A55">
        <w:rPr>
          <w:sz w:val="28"/>
          <w:szCs w:val="28"/>
        </w:rPr>
        <w:t xml:space="preserve"> программы реализуются в соответствии с поставленными задачами. Основными мероприятиями </w:t>
      </w:r>
      <w:r w:rsidRPr="00B07A55">
        <w:rPr>
          <w:rFonts w:cs="Arial"/>
          <w:sz w:val="28"/>
          <w:szCs w:val="28"/>
        </w:rPr>
        <w:t>муниципальной</w:t>
      </w:r>
      <w:r w:rsidRPr="00B07A55">
        <w:rPr>
          <w:sz w:val="28"/>
          <w:szCs w:val="28"/>
        </w:rPr>
        <w:t xml:space="preserve"> программы являются:</w:t>
      </w:r>
    </w:p>
    <w:p w:rsidR="00B07A55" w:rsidRPr="00B07A55" w:rsidRDefault="00B07A55" w:rsidP="00BC3569">
      <w:pPr>
        <w:numPr>
          <w:ilvl w:val="0"/>
          <w:numId w:val="20"/>
        </w:numPr>
        <w:autoSpaceDE w:val="0"/>
        <w:autoSpaceDN w:val="0"/>
        <w:adjustRightInd w:val="0"/>
        <w:ind w:left="0" w:firstLine="709"/>
        <w:jc w:val="both"/>
        <w:rPr>
          <w:sz w:val="28"/>
          <w:szCs w:val="28"/>
        </w:rPr>
      </w:pPr>
      <w:r w:rsidRPr="00B07A55">
        <w:rPr>
          <w:spacing w:val="2"/>
          <w:sz w:val="28"/>
          <w:szCs w:val="28"/>
          <w:shd w:val="clear" w:color="auto" w:fill="FFFFFF"/>
        </w:rPr>
        <w:t>организация и проведение слетов, конкурсов, семинаров, конференций</w:t>
      </w:r>
      <w:r w:rsidRPr="00B07A55">
        <w:rPr>
          <w:rFonts w:ascii="Arial" w:hAnsi="Arial" w:cs="Arial"/>
          <w:color w:val="2D2D2D"/>
          <w:spacing w:val="2"/>
          <w:sz w:val="21"/>
          <w:szCs w:val="21"/>
          <w:shd w:val="clear" w:color="auto" w:fill="FFFFFF"/>
        </w:rPr>
        <w:t xml:space="preserve">  </w:t>
      </w:r>
      <w:r w:rsidRPr="00B07A55">
        <w:rPr>
          <w:sz w:val="28"/>
          <w:szCs w:val="28"/>
        </w:rPr>
        <w:t>по совершенствованию системы патриотического воспитания граждан;</w:t>
      </w:r>
    </w:p>
    <w:p w:rsidR="00B07A55" w:rsidRPr="00B07A55" w:rsidRDefault="00B07A55" w:rsidP="00BC3569">
      <w:pPr>
        <w:numPr>
          <w:ilvl w:val="0"/>
          <w:numId w:val="20"/>
        </w:numPr>
        <w:autoSpaceDE w:val="0"/>
        <w:autoSpaceDN w:val="0"/>
        <w:adjustRightInd w:val="0"/>
        <w:ind w:left="0" w:firstLine="709"/>
        <w:jc w:val="both"/>
        <w:rPr>
          <w:spacing w:val="2"/>
          <w:sz w:val="28"/>
          <w:szCs w:val="28"/>
          <w:shd w:val="clear" w:color="auto" w:fill="FFFFFF"/>
        </w:rPr>
      </w:pPr>
      <w:r w:rsidRPr="00B07A55">
        <w:rPr>
          <w:spacing w:val="2"/>
          <w:sz w:val="28"/>
          <w:szCs w:val="28"/>
          <w:shd w:val="clear" w:color="auto" w:fill="FFFFFF"/>
        </w:rPr>
        <w:t>организация в средствах массовой коммуникации постоянно действующих патриотических рубрик, создание видеоматериалов патриотической тематики;</w:t>
      </w:r>
    </w:p>
    <w:p w:rsidR="00B07A55" w:rsidRPr="00B07A55" w:rsidRDefault="00B07A55" w:rsidP="00BC3569">
      <w:pPr>
        <w:numPr>
          <w:ilvl w:val="0"/>
          <w:numId w:val="20"/>
        </w:numPr>
        <w:autoSpaceDE w:val="0"/>
        <w:autoSpaceDN w:val="0"/>
        <w:adjustRightInd w:val="0"/>
        <w:ind w:left="0" w:firstLine="709"/>
        <w:jc w:val="both"/>
        <w:rPr>
          <w:rFonts w:eastAsia="Calibri"/>
          <w:sz w:val="28"/>
          <w:szCs w:val="28"/>
        </w:rPr>
      </w:pPr>
      <w:r w:rsidRPr="00B07A55">
        <w:rPr>
          <w:rFonts w:eastAsia="Calibri"/>
          <w:sz w:val="28"/>
          <w:szCs w:val="28"/>
        </w:rPr>
        <w:t>мероприятия по обновлению и улучшению материально-технической базы клубов и объединений;</w:t>
      </w:r>
    </w:p>
    <w:p w:rsidR="00B07A55" w:rsidRPr="00B07A55" w:rsidRDefault="00B07A55" w:rsidP="00BC3569">
      <w:pPr>
        <w:numPr>
          <w:ilvl w:val="0"/>
          <w:numId w:val="20"/>
        </w:numPr>
        <w:ind w:left="0" w:firstLine="709"/>
        <w:jc w:val="both"/>
        <w:rPr>
          <w:spacing w:val="2"/>
          <w:sz w:val="28"/>
          <w:szCs w:val="28"/>
          <w:shd w:val="clear" w:color="auto" w:fill="FFFFFF"/>
          <w:lang w:eastAsia="en-US" w:bidi="en-US"/>
        </w:rPr>
      </w:pPr>
      <w:r w:rsidRPr="00B07A55">
        <w:rPr>
          <w:spacing w:val="2"/>
          <w:sz w:val="28"/>
          <w:szCs w:val="28"/>
          <w:shd w:val="clear" w:color="auto" w:fill="FFFFFF"/>
          <w:lang w:eastAsia="en-US" w:bidi="en-US"/>
        </w:rPr>
        <w:t>организация и проведение соревнований, военно-спортивных и спортивно-оздоровительных игр, акций, фестивалей, конкурсов, выставок, праздников по подготовке празднования Дня Победы советского народа в Великой Отечественной войне 1941 - 1945 годов и другим памятным событиям истории России;</w:t>
      </w:r>
    </w:p>
    <w:p w:rsidR="00B07A55" w:rsidRPr="00B07A55" w:rsidRDefault="00B07A55" w:rsidP="00BC3569">
      <w:pPr>
        <w:numPr>
          <w:ilvl w:val="0"/>
          <w:numId w:val="20"/>
        </w:numPr>
        <w:ind w:left="0" w:firstLine="709"/>
        <w:jc w:val="both"/>
        <w:rPr>
          <w:rFonts w:eastAsia="Calibri"/>
          <w:sz w:val="28"/>
          <w:szCs w:val="28"/>
          <w:lang w:eastAsia="en-US" w:bidi="en-US"/>
        </w:rPr>
      </w:pPr>
      <w:r w:rsidRPr="00B07A55">
        <w:rPr>
          <w:rFonts w:eastAsia="Calibri"/>
          <w:sz w:val="28"/>
          <w:szCs w:val="28"/>
          <w:lang w:eastAsia="en-US" w:bidi="en-US"/>
        </w:rPr>
        <w:t>мероприятия по формированию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p w:rsidR="00B07A55" w:rsidRPr="00B07A55" w:rsidRDefault="00B07A55" w:rsidP="00BC3569">
      <w:pPr>
        <w:numPr>
          <w:ilvl w:val="0"/>
          <w:numId w:val="20"/>
        </w:numPr>
        <w:autoSpaceDE w:val="0"/>
        <w:autoSpaceDN w:val="0"/>
        <w:adjustRightInd w:val="0"/>
        <w:ind w:left="0" w:firstLine="709"/>
        <w:jc w:val="both"/>
        <w:rPr>
          <w:spacing w:val="2"/>
          <w:sz w:val="28"/>
          <w:szCs w:val="28"/>
          <w:shd w:val="clear" w:color="auto" w:fill="FFFFFF"/>
        </w:rPr>
      </w:pPr>
      <w:r w:rsidRPr="00B07A55">
        <w:rPr>
          <w:spacing w:val="2"/>
          <w:sz w:val="28"/>
          <w:szCs w:val="28"/>
          <w:shd w:val="clear" w:color="auto" w:fill="FFFFFF"/>
        </w:rPr>
        <w:t>организация и проведение выставок, акций, конкурсов творческих работ в учреждениях, организациях, на предприятиях с целью популяризации государственных символов Российской Федерации и их использования в патриотическом воспитании граждан.</w:t>
      </w:r>
    </w:p>
    <w:p w:rsidR="00B07A55" w:rsidRPr="00B07A55" w:rsidRDefault="00B07A55" w:rsidP="00BC3569">
      <w:pPr>
        <w:ind w:firstLine="709"/>
        <w:jc w:val="both"/>
        <w:rPr>
          <w:sz w:val="28"/>
          <w:szCs w:val="28"/>
          <w:lang w:eastAsia="en-US" w:bidi="en-US"/>
        </w:rPr>
      </w:pPr>
      <w:r w:rsidRPr="00B07A55">
        <w:rPr>
          <w:sz w:val="28"/>
          <w:szCs w:val="28"/>
          <w:lang w:eastAsia="en-US" w:bidi="en-US"/>
        </w:rPr>
        <w:t>Перечень мероприятий муниципальной программы «Патриотическое воспитание граждан в Курьинском районе» на 2026-2030 годы представлен в  приложении 2.</w:t>
      </w:r>
    </w:p>
    <w:p w:rsidR="00B07A55" w:rsidRPr="00B07A55" w:rsidRDefault="00B07A55" w:rsidP="00BC3569">
      <w:pPr>
        <w:autoSpaceDE w:val="0"/>
        <w:autoSpaceDN w:val="0"/>
        <w:adjustRightInd w:val="0"/>
        <w:ind w:firstLine="709"/>
        <w:jc w:val="both"/>
        <w:rPr>
          <w:sz w:val="28"/>
          <w:szCs w:val="28"/>
        </w:rPr>
      </w:pPr>
    </w:p>
    <w:p w:rsidR="00B07A55" w:rsidRPr="00B07A55" w:rsidRDefault="00B07A55" w:rsidP="00BC3569">
      <w:pPr>
        <w:autoSpaceDE w:val="0"/>
        <w:autoSpaceDN w:val="0"/>
        <w:adjustRightInd w:val="0"/>
        <w:jc w:val="center"/>
        <w:rPr>
          <w:b/>
          <w:sz w:val="28"/>
          <w:szCs w:val="28"/>
        </w:rPr>
      </w:pPr>
      <w:r w:rsidRPr="00B07A55">
        <w:rPr>
          <w:b/>
          <w:sz w:val="28"/>
          <w:szCs w:val="28"/>
        </w:rPr>
        <w:t>4. Общий объём финансовых ресурсов, необходимых для реализации муниципальной программы</w:t>
      </w:r>
    </w:p>
    <w:p w:rsidR="00B07A55" w:rsidRPr="00B07A55" w:rsidRDefault="00B07A55" w:rsidP="00B07A55">
      <w:pPr>
        <w:autoSpaceDE w:val="0"/>
        <w:autoSpaceDN w:val="0"/>
        <w:adjustRightInd w:val="0"/>
        <w:ind w:firstLine="709"/>
        <w:jc w:val="both"/>
        <w:rPr>
          <w:b/>
          <w:sz w:val="28"/>
          <w:szCs w:val="28"/>
        </w:rPr>
      </w:pPr>
    </w:p>
    <w:p w:rsidR="00B07A55" w:rsidRPr="00B07A55" w:rsidRDefault="00B07A55" w:rsidP="00B07A55">
      <w:pPr>
        <w:widowControl w:val="0"/>
        <w:autoSpaceDE w:val="0"/>
        <w:autoSpaceDN w:val="0"/>
        <w:adjustRightInd w:val="0"/>
        <w:ind w:firstLine="709"/>
        <w:jc w:val="both"/>
        <w:rPr>
          <w:sz w:val="28"/>
          <w:szCs w:val="28"/>
        </w:rPr>
      </w:pPr>
      <w:r w:rsidRPr="00B07A55">
        <w:rPr>
          <w:sz w:val="28"/>
          <w:szCs w:val="28"/>
        </w:rPr>
        <w:t xml:space="preserve">Общий объем финансирования </w:t>
      </w:r>
      <w:r w:rsidRPr="00B07A55">
        <w:rPr>
          <w:rFonts w:cs="Courier New"/>
          <w:sz w:val="28"/>
          <w:szCs w:val="28"/>
        </w:rPr>
        <w:t>муниципальной</w:t>
      </w:r>
      <w:r w:rsidRPr="00B07A55">
        <w:rPr>
          <w:sz w:val="28"/>
          <w:szCs w:val="28"/>
        </w:rPr>
        <w:t xml:space="preserve"> программы в 2026-2030 годах осуществляется из средств местного бюджета в размере 1 300,0 тыс. руб., в том числе:</w:t>
      </w:r>
    </w:p>
    <w:p w:rsidR="00B07A55" w:rsidRPr="00B07A55" w:rsidRDefault="00B07A55" w:rsidP="00B07A55">
      <w:pPr>
        <w:widowControl w:val="0"/>
        <w:autoSpaceDE w:val="0"/>
        <w:autoSpaceDN w:val="0"/>
        <w:adjustRightInd w:val="0"/>
        <w:ind w:firstLine="709"/>
        <w:jc w:val="both"/>
        <w:rPr>
          <w:sz w:val="28"/>
          <w:szCs w:val="28"/>
        </w:rPr>
      </w:pPr>
      <w:r w:rsidRPr="00B07A55">
        <w:rPr>
          <w:sz w:val="28"/>
          <w:szCs w:val="28"/>
        </w:rPr>
        <w:t>2026 год – 250,0 тыс. руб.</w:t>
      </w:r>
    </w:p>
    <w:p w:rsidR="00B07A55" w:rsidRPr="00B07A55" w:rsidRDefault="00B07A55" w:rsidP="00B07A55">
      <w:pPr>
        <w:widowControl w:val="0"/>
        <w:autoSpaceDE w:val="0"/>
        <w:autoSpaceDN w:val="0"/>
        <w:adjustRightInd w:val="0"/>
        <w:ind w:firstLine="709"/>
        <w:jc w:val="both"/>
        <w:rPr>
          <w:sz w:val="28"/>
          <w:szCs w:val="28"/>
        </w:rPr>
      </w:pPr>
      <w:r w:rsidRPr="00B07A55">
        <w:rPr>
          <w:sz w:val="28"/>
          <w:szCs w:val="28"/>
        </w:rPr>
        <w:lastRenderedPageBreak/>
        <w:t>2027 год – 250,0 тыс. руб.</w:t>
      </w:r>
    </w:p>
    <w:p w:rsidR="00B07A55" w:rsidRPr="00B07A55" w:rsidRDefault="00B07A55" w:rsidP="00B07A55">
      <w:pPr>
        <w:widowControl w:val="0"/>
        <w:autoSpaceDE w:val="0"/>
        <w:autoSpaceDN w:val="0"/>
        <w:adjustRightInd w:val="0"/>
        <w:ind w:firstLine="709"/>
        <w:jc w:val="both"/>
        <w:rPr>
          <w:sz w:val="28"/>
          <w:szCs w:val="28"/>
        </w:rPr>
      </w:pPr>
      <w:r w:rsidRPr="00B07A55">
        <w:rPr>
          <w:sz w:val="28"/>
          <w:szCs w:val="28"/>
        </w:rPr>
        <w:t>2028 год – 250,0 тыс. руб.</w:t>
      </w:r>
    </w:p>
    <w:p w:rsidR="00B07A55" w:rsidRPr="00B07A55" w:rsidRDefault="00B07A55" w:rsidP="00B07A55">
      <w:pPr>
        <w:widowControl w:val="0"/>
        <w:autoSpaceDE w:val="0"/>
        <w:autoSpaceDN w:val="0"/>
        <w:adjustRightInd w:val="0"/>
        <w:ind w:firstLine="709"/>
        <w:jc w:val="both"/>
        <w:rPr>
          <w:sz w:val="28"/>
          <w:szCs w:val="28"/>
        </w:rPr>
      </w:pPr>
      <w:r w:rsidRPr="00B07A55">
        <w:rPr>
          <w:sz w:val="28"/>
          <w:szCs w:val="28"/>
        </w:rPr>
        <w:t>2029 год – 250,0 тыс. руб.</w:t>
      </w:r>
    </w:p>
    <w:p w:rsidR="00B07A55" w:rsidRPr="00B07A55" w:rsidRDefault="00B07A55" w:rsidP="00B07A55">
      <w:pPr>
        <w:widowControl w:val="0"/>
        <w:autoSpaceDE w:val="0"/>
        <w:autoSpaceDN w:val="0"/>
        <w:adjustRightInd w:val="0"/>
        <w:ind w:firstLine="709"/>
        <w:jc w:val="both"/>
        <w:rPr>
          <w:sz w:val="28"/>
          <w:szCs w:val="28"/>
        </w:rPr>
      </w:pPr>
      <w:r w:rsidRPr="00B07A55">
        <w:rPr>
          <w:sz w:val="28"/>
          <w:szCs w:val="28"/>
        </w:rPr>
        <w:t>2030 год – 300,0 тыс. руб.</w:t>
      </w:r>
    </w:p>
    <w:p w:rsidR="00B07A55" w:rsidRPr="00B07A55" w:rsidRDefault="00B07A55" w:rsidP="00B07A55">
      <w:pPr>
        <w:shd w:val="clear" w:color="auto" w:fill="FFFFFF"/>
        <w:ind w:firstLine="709"/>
        <w:jc w:val="both"/>
        <w:rPr>
          <w:sz w:val="28"/>
          <w:szCs w:val="28"/>
          <w:lang w:eastAsia="en-US" w:bidi="en-US"/>
        </w:rPr>
      </w:pPr>
      <w:r w:rsidRPr="00B07A55">
        <w:rPr>
          <w:sz w:val="28"/>
          <w:szCs w:val="28"/>
          <w:lang w:eastAsia="en-US" w:bidi="en-US"/>
        </w:rPr>
        <w:t>Объем финансовых ресурсов, необходимых для реализации муниципальной программы «Патриотическое воспитание граждан в Курьинском районе» на 2026-2030 годы представлен в приложении 3.</w:t>
      </w:r>
    </w:p>
    <w:p w:rsidR="00B07A55" w:rsidRPr="00B07A55" w:rsidRDefault="00B07A55" w:rsidP="00B07A55">
      <w:pPr>
        <w:autoSpaceDE w:val="0"/>
        <w:autoSpaceDN w:val="0"/>
        <w:adjustRightInd w:val="0"/>
        <w:ind w:firstLine="709"/>
        <w:jc w:val="both"/>
        <w:rPr>
          <w:sz w:val="28"/>
          <w:szCs w:val="28"/>
        </w:rPr>
      </w:pPr>
    </w:p>
    <w:p w:rsidR="00B07A55" w:rsidRPr="00B07A55" w:rsidRDefault="00B07A55" w:rsidP="008F0890">
      <w:pPr>
        <w:widowControl w:val="0"/>
        <w:autoSpaceDE w:val="0"/>
        <w:autoSpaceDN w:val="0"/>
        <w:adjustRightInd w:val="0"/>
        <w:jc w:val="center"/>
        <w:outlineLvl w:val="1"/>
        <w:rPr>
          <w:b/>
          <w:sz w:val="28"/>
          <w:szCs w:val="28"/>
        </w:rPr>
      </w:pPr>
      <w:r w:rsidRPr="00B07A55">
        <w:rPr>
          <w:b/>
          <w:sz w:val="28"/>
          <w:szCs w:val="28"/>
        </w:rPr>
        <w:t>5. Анализ рисков реализации программы и описание</w:t>
      </w:r>
      <w:r w:rsidR="008F0890">
        <w:rPr>
          <w:b/>
          <w:sz w:val="28"/>
          <w:szCs w:val="28"/>
        </w:rPr>
        <w:t xml:space="preserve"> </w:t>
      </w:r>
      <w:r w:rsidRPr="00B07A55">
        <w:rPr>
          <w:b/>
          <w:sz w:val="28"/>
          <w:szCs w:val="28"/>
        </w:rPr>
        <w:t>мер управления рисками реализации</w:t>
      </w:r>
      <w:r w:rsidRPr="00B07A55">
        <w:rPr>
          <w:rFonts w:cs="Arial"/>
          <w:sz w:val="28"/>
          <w:szCs w:val="28"/>
        </w:rPr>
        <w:t xml:space="preserve"> </w:t>
      </w:r>
      <w:r w:rsidRPr="00B07A55">
        <w:rPr>
          <w:rFonts w:cs="Arial"/>
          <w:b/>
          <w:sz w:val="28"/>
          <w:szCs w:val="28"/>
        </w:rPr>
        <w:t>муниципальной</w:t>
      </w:r>
      <w:r w:rsidRPr="00B07A55">
        <w:rPr>
          <w:b/>
          <w:sz w:val="28"/>
          <w:szCs w:val="28"/>
        </w:rPr>
        <w:t xml:space="preserve"> программы</w:t>
      </w:r>
    </w:p>
    <w:p w:rsidR="00B07A55" w:rsidRPr="00B07A55" w:rsidRDefault="00B07A55" w:rsidP="008F0890">
      <w:pPr>
        <w:widowControl w:val="0"/>
        <w:autoSpaceDE w:val="0"/>
        <w:autoSpaceDN w:val="0"/>
        <w:adjustRightInd w:val="0"/>
        <w:ind w:firstLine="709"/>
        <w:jc w:val="both"/>
        <w:rPr>
          <w:sz w:val="28"/>
          <w:szCs w:val="28"/>
        </w:rPr>
      </w:pPr>
    </w:p>
    <w:p w:rsidR="00B07A55" w:rsidRPr="00B07A55" w:rsidRDefault="00B07A55" w:rsidP="008F0890">
      <w:pPr>
        <w:widowControl w:val="0"/>
        <w:autoSpaceDE w:val="0"/>
        <w:autoSpaceDN w:val="0"/>
        <w:adjustRightInd w:val="0"/>
        <w:ind w:firstLine="709"/>
        <w:jc w:val="both"/>
        <w:rPr>
          <w:sz w:val="28"/>
          <w:szCs w:val="28"/>
        </w:rPr>
      </w:pPr>
      <w:r w:rsidRPr="00B07A55">
        <w:rPr>
          <w:sz w:val="28"/>
          <w:szCs w:val="28"/>
        </w:rPr>
        <w:t xml:space="preserve">К возможным рискам реализации </w:t>
      </w:r>
      <w:r w:rsidRPr="00B07A55">
        <w:rPr>
          <w:rFonts w:cs="Arial"/>
          <w:sz w:val="28"/>
          <w:szCs w:val="28"/>
        </w:rPr>
        <w:t>муниципальной</w:t>
      </w:r>
      <w:r w:rsidRPr="00B07A55">
        <w:rPr>
          <w:sz w:val="28"/>
          <w:szCs w:val="28"/>
        </w:rPr>
        <w:t xml:space="preserve"> программы относятся:</w:t>
      </w:r>
    </w:p>
    <w:p w:rsidR="00B07A55" w:rsidRPr="00B07A55" w:rsidRDefault="00B07A55" w:rsidP="008F0890">
      <w:pPr>
        <w:widowControl w:val="0"/>
        <w:numPr>
          <w:ilvl w:val="0"/>
          <w:numId w:val="21"/>
        </w:numPr>
        <w:autoSpaceDE w:val="0"/>
        <w:autoSpaceDN w:val="0"/>
        <w:adjustRightInd w:val="0"/>
        <w:ind w:left="0" w:firstLine="709"/>
        <w:jc w:val="both"/>
        <w:rPr>
          <w:sz w:val="28"/>
          <w:szCs w:val="28"/>
        </w:rPr>
      </w:pPr>
      <w:r w:rsidRPr="00B07A55">
        <w:rPr>
          <w:sz w:val="28"/>
          <w:szCs w:val="28"/>
        </w:rPr>
        <w:t>нормативно-правовые риски - непринятие или несвоевременное принятие необходимых нормативных актов, влияющих на мероприятия программы;</w:t>
      </w:r>
    </w:p>
    <w:p w:rsidR="00B07A55" w:rsidRPr="00B07A55" w:rsidRDefault="00B07A55" w:rsidP="008F0890">
      <w:pPr>
        <w:widowControl w:val="0"/>
        <w:numPr>
          <w:ilvl w:val="0"/>
          <w:numId w:val="21"/>
        </w:numPr>
        <w:autoSpaceDE w:val="0"/>
        <w:autoSpaceDN w:val="0"/>
        <w:adjustRightInd w:val="0"/>
        <w:ind w:left="0" w:firstLine="709"/>
        <w:jc w:val="both"/>
        <w:rPr>
          <w:sz w:val="28"/>
          <w:szCs w:val="28"/>
        </w:rPr>
      </w:pPr>
      <w:r w:rsidRPr="00B07A55">
        <w:rPr>
          <w:sz w:val="28"/>
          <w:szCs w:val="28"/>
        </w:rPr>
        <w:t>организационные и управленческие риски - недостаточная проработка вопросов, решаемых в рамках программы, недостаточная подготовка управленческих кадров, неадекватность системы мониторинга реализации программы, отставание от сроков реализации мероприятий.</w:t>
      </w:r>
    </w:p>
    <w:p w:rsidR="00B07A55" w:rsidRPr="00B07A55" w:rsidRDefault="00B07A55" w:rsidP="008F0890">
      <w:pPr>
        <w:widowControl w:val="0"/>
        <w:numPr>
          <w:ilvl w:val="0"/>
          <w:numId w:val="21"/>
        </w:numPr>
        <w:autoSpaceDE w:val="0"/>
        <w:autoSpaceDN w:val="0"/>
        <w:adjustRightInd w:val="0"/>
        <w:ind w:left="0" w:firstLine="709"/>
        <w:jc w:val="both"/>
        <w:rPr>
          <w:sz w:val="28"/>
          <w:szCs w:val="28"/>
        </w:rPr>
      </w:pPr>
      <w:r w:rsidRPr="00B07A55">
        <w:rPr>
          <w:sz w:val="28"/>
          <w:szCs w:val="28"/>
        </w:rPr>
        <w:t>устранение (минимизация) рисков связано с качеством планирования реализации программы, обеспечением мониторинга ее реализации и оперативного внесения необходимых изменений.</w:t>
      </w:r>
    </w:p>
    <w:p w:rsidR="00B07A55" w:rsidRPr="00B07A55" w:rsidRDefault="00B07A55" w:rsidP="008F0890">
      <w:pPr>
        <w:widowControl w:val="0"/>
        <w:numPr>
          <w:ilvl w:val="0"/>
          <w:numId w:val="21"/>
        </w:numPr>
        <w:autoSpaceDE w:val="0"/>
        <w:autoSpaceDN w:val="0"/>
        <w:adjustRightInd w:val="0"/>
        <w:ind w:left="0" w:firstLine="709"/>
        <w:jc w:val="both"/>
        <w:rPr>
          <w:sz w:val="28"/>
          <w:szCs w:val="28"/>
        </w:rPr>
      </w:pPr>
      <w:r w:rsidRPr="00B07A55">
        <w:rPr>
          <w:sz w:val="28"/>
          <w:szCs w:val="28"/>
        </w:rPr>
        <w:t>организационные и управленческие риски. Ошибочная организационная схема и слабый управленческий потенциал (в том числе недостаточный уровень квалификации для работы с новыми инструментами) могут приводить к неэффективному управлению процессом реализации программы, несогласованности действий ответственного исполнителя и участников программы, низкому качеству реализации программных мероприятий на муниципальном уровне. Устранение риска возможно за счет постоянного и оперативного мониторинга (в том числе социологического) реализации программы, а также за счет корректировки программы на основе анализа данных мониторинга.</w:t>
      </w:r>
    </w:p>
    <w:p w:rsidR="00B07A55" w:rsidRPr="00B07A55" w:rsidRDefault="00B07A55" w:rsidP="008F0890">
      <w:pPr>
        <w:widowControl w:val="0"/>
        <w:autoSpaceDE w:val="0"/>
        <w:autoSpaceDN w:val="0"/>
        <w:adjustRightInd w:val="0"/>
        <w:ind w:firstLine="709"/>
        <w:jc w:val="both"/>
        <w:rPr>
          <w:sz w:val="28"/>
          <w:szCs w:val="28"/>
        </w:rPr>
      </w:pPr>
      <w:r w:rsidRPr="00B07A55">
        <w:rPr>
          <w:sz w:val="28"/>
          <w:szCs w:val="28"/>
        </w:rPr>
        <w:t>Минимизация указанных рисков возможна за счет обеспечения широкого привлечения органов исполнительной власти Алтайского края, органов местного самоуправления и общественных организаций к реализации мероприятий, направленных на патриотическое воспитание граждан.</w:t>
      </w:r>
    </w:p>
    <w:p w:rsidR="00B07A55" w:rsidRPr="00B07A55" w:rsidRDefault="00B07A55" w:rsidP="00B07A55">
      <w:pPr>
        <w:widowControl w:val="0"/>
        <w:autoSpaceDE w:val="0"/>
        <w:autoSpaceDN w:val="0"/>
        <w:adjustRightInd w:val="0"/>
        <w:ind w:firstLine="709"/>
        <w:jc w:val="both"/>
        <w:rPr>
          <w:sz w:val="28"/>
          <w:szCs w:val="28"/>
        </w:rPr>
      </w:pPr>
    </w:p>
    <w:p w:rsidR="00B07A55" w:rsidRPr="00B07A55" w:rsidRDefault="00B07A55" w:rsidP="008F0890">
      <w:pPr>
        <w:widowControl w:val="0"/>
        <w:autoSpaceDE w:val="0"/>
        <w:autoSpaceDN w:val="0"/>
        <w:adjustRightInd w:val="0"/>
        <w:spacing w:after="200"/>
        <w:jc w:val="center"/>
        <w:outlineLvl w:val="1"/>
        <w:rPr>
          <w:b/>
          <w:sz w:val="28"/>
          <w:szCs w:val="28"/>
        </w:rPr>
      </w:pPr>
      <w:r w:rsidRPr="00B07A55">
        <w:rPr>
          <w:b/>
          <w:sz w:val="28"/>
          <w:szCs w:val="28"/>
        </w:rPr>
        <w:t xml:space="preserve">6. Механизм реализации </w:t>
      </w:r>
      <w:r w:rsidRPr="00B07A55">
        <w:rPr>
          <w:rFonts w:cs="Arial"/>
          <w:b/>
          <w:sz w:val="28"/>
          <w:szCs w:val="28"/>
        </w:rPr>
        <w:t>муниципальной</w:t>
      </w:r>
      <w:r w:rsidRPr="00B07A55">
        <w:rPr>
          <w:b/>
          <w:sz w:val="28"/>
          <w:szCs w:val="28"/>
        </w:rPr>
        <w:t xml:space="preserve"> программы</w:t>
      </w:r>
    </w:p>
    <w:p w:rsidR="00B07A55" w:rsidRPr="00B07A55" w:rsidRDefault="00B07A55" w:rsidP="008F0890">
      <w:pPr>
        <w:widowControl w:val="0"/>
        <w:tabs>
          <w:tab w:val="left" w:pos="993"/>
        </w:tabs>
        <w:autoSpaceDE w:val="0"/>
        <w:autoSpaceDN w:val="0"/>
        <w:adjustRightInd w:val="0"/>
        <w:ind w:firstLine="709"/>
        <w:jc w:val="both"/>
        <w:rPr>
          <w:sz w:val="28"/>
          <w:szCs w:val="28"/>
        </w:rPr>
      </w:pPr>
      <w:r w:rsidRPr="00B07A55">
        <w:rPr>
          <w:sz w:val="28"/>
          <w:szCs w:val="28"/>
        </w:rPr>
        <w:t xml:space="preserve">С целью организации и контроля реализации мероприятий </w:t>
      </w:r>
      <w:r w:rsidRPr="00B07A55">
        <w:rPr>
          <w:rFonts w:cs="Arial"/>
          <w:sz w:val="28"/>
          <w:szCs w:val="28"/>
        </w:rPr>
        <w:t>муниципальной</w:t>
      </w:r>
      <w:r w:rsidRPr="00B07A55">
        <w:rPr>
          <w:sz w:val="28"/>
          <w:szCs w:val="28"/>
        </w:rPr>
        <w:t xml:space="preserve"> программы Отдел по культуре и делам молодёжи Администрации Курьинского района проводит анализ, контроль, мониторинг и регулирование процесса реализации и ежегодно готовит годовой отчет о ходе реализации и оценке эффективности программы. Мониторинг ориентирован на раннее предупреждение возникновения проблем и отклонений от запланированных </w:t>
      </w:r>
      <w:r w:rsidRPr="00B07A55">
        <w:rPr>
          <w:sz w:val="28"/>
          <w:szCs w:val="28"/>
        </w:rPr>
        <w:lastRenderedPageBreak/>
        <w:t xml:space="preserve">параметров в ходе реализации </w:t>
      </w:r>
      <w:r w:rsidRPr="00B07A55">
        <w:rPr>
          <w:rFonts w:cs="Arial"/>
          <w:sz w:val="28"/>
          <w:szCs w:val="28"/>
        </w:rPr>
        <w:t>муниципальной</w:t>
      </w:r>
      <w:r w:rsidRPr="00B07A55">
        <w:rPr>
          <w:sz w:val="28"/>
          <w:szCs w:val="28"/>
        </w:rPr>
        <w:t xml:space="preserve"> программы, а также на выполнение мероприятий в течение года. Мониторинг реализации </w:t>
      </w:r>
      <w:r w:rsidRPr="00B07A55">
        <w:rPr>
          <w:rFonts w:cs="Arial"/>
          <w:sz w:val="28"/>
          <w:szCs w:val="28"/>
        </w:rPr>
        <w:t>муниципальной</w:t>
      </w:r>
      <w:r w:rsidRPr="00B07A55">
        <w:rPr>
          <w:sz w:val="28"/>
          <w:szCs w:val="28"/>
        </w:rPr>
        <w:t xml:space="preserve"> программы осуществляется ежеквартально. Объектами мониторинга являются выполнение мероприятий </w:t>
      </w:r>
      <w:r w:rsidRPr="00B07A55">
        <w:rPr>
          <w:rFonts w:cs="Arial"/>
          <w:sz w:val="28"/>
          <w:szCs w:val="28"/>
        </w:rPr>
        <w:t>муниципальной</w:t>
      </w:r>
      <w:r w:rsidRPr="00B07A55">
        <w:rPr>
          <w:sz w:val="28"/>
          <w:szCs w:val="28"/>
        </w:rPr>
        <w:t xml:space="preserve"> программы в установленные сроки, сведения о финансировании программы на отчетную дату, степень достижения плановых значений индикаторов </w:t>
      </w:r>
      <w:r w:rsidRPr="00B07A55">
        <w:rPr>
          <w:rFonts w:cs="Arial"/>
          <w:sz w:val="28"/>
          <w:szCs w:val="28"/>
        </w:rPr>
        <w:t>муниципальной</w:t>
      </w:r>
      <w:r w:rsidRPr="00B07A55">
        <w:rPr>
          <w:sz w:val="28"/>
          <w:szCs w:val="28"/>
        </w:rPr>
        <w:t xml:space="preserve"> программы.</w:t>
      </w:r>
    </w:p>
    <w:p w:rsidR="00B07A55" w:rsidRPr="00B07A55" w:rsidRDefault="00B07A55" w:rsidP="008F0890">
      <w:pPr>
        <w:widowControl w:val="0"/>
        <w:tabs>
          <w:tab w:val="left" w:pos="993"/>
        </w:tabs>
        <w:autoSpaceDE w:val="0"/>
        <w:autoSpaceDN w:val="0"/>
        <w:adjustRightInd w:val="0"/>
        <w:ind w:firstLine="709"/>
        <w:jc w:val="both"/>
        <w:rPr>
          <w:sz w:val="28"/>
          <w:szCs w:val="28"/>
        </w:rPr>
      </w:pPr>
      <w:r w:rsidRPr="00B07A55">
        <w:rPr>
          <w:sz w:val="28"/>
          <w:szCs w:val="28"/>
        </w:rPr>
        <w:t>Отдел по культуре и делам молодёжи Администрации Курьинского района:</w:t>
      </w:r>
    </w:p>
    <w:p w:rsidR="00B07A55" w:rsidRPr="00B07A55" w:rsidRDefault="00B07A55" w:rsidP="008F0890">
      <w:pPr>
        <w:widowControl w:val="0"/>
        <w:numPr>
          <w:ilvl w:val="0"/>
          <w:numId w:val="22"/>
        </w:numPr>
        <w:tabs>
          <w:tab w:val="left" w:pos="993"/>
        </w:tabs>
        <w:autoSpaceDE w:val="0"/>
        <w:autoSpaceDN w:val="0"/>
        <w:adjustRightInd w:val="0"/>
        <w:ind w:left="0" w:firstLine="709"/>
        <w:jc w:val="both"/>
        <w:rPr>
          <w:sz w:val="28"/>
          <w:szCs w:val="28"/>
        </w:rPr>
      </w:pPr>
      <w:r w:rsidRPr="00B07A55">
        <w:rPr>
          <w:sz w:val="28"/>
          <w:szCs w:val="28"/>
        </w:rPr>
        <w:t xml:space="preserve">реализует </w:t>
      </w:r>
      <w:r w:rsidRPr="00B07A55">
        <w:rPr>
          <w:rFonts w:cs="Arial"/>
          <w:sz w:val="28"/>
          <w:szCs w:val="28"/>
        </w:rPr>
        <w:t>муниципальную</w:t>
      </w:r>
      <w:r w:rsidRPr="00B07A55">
        <w:rPr>
          <w:sz w:val="28"/>
          <w:szCs w:val="28"/>
        </w:rPr>
        <w:t xml:space="preserve"> программу, принимает решение о внесении изменений в </w:t>
      </w:r>
      <w:r w:rsidRPr="00B07A55">
        <w:rPr>
          <w:rFonts w:cs="Arial"/>
          <w:sz w:val="28"/>
          <w:szCs w:val="28"/>
        </w:rPr>
        <w:t>муниципальную</w:t>
      </w:r>
      <w:r w:rsidRPr="00B07A55">
        <w:rPr>
          <w:sz w:val="28"/>
          <w:szCs w:val="28"/>
        </w:rPr>
        <w:t xml:space="preserve"> программу в соответствии с установленными порядком и требованиями;</w:t>
      </w:r>
    </w:p>
    <w:p w:rsidR="00B07A55" w:rsidRPr="00B07A55" w:rsidRDefault="00B07A55" w:rsidP="008F0890">
      <w:pPr>
        <w:widowControl w:val="0"/>
        <w:numPr>
          <w:ilvl w:val="0"/>
          <w:numId w:val="22"/>
        </w:numPr>
        <w:tabs>
          <w:tab w:val="left" w:pos="993"/>
        </w:tabs>
        <w:autoSpaceDE w:val="0"/>
        <w:autoSpaceDN w:val="0"/>
        <w:adjustRightInd w:val="0"/>
        <w:ind w:left="0" w:firstLine="709"/>
        <w:jc w:val="both"/>
        <w:rPr>
          <w:sz w:val="28"/>
          <w:szCs w:val="28"/>
        </w:rPr>
      </w:pPr>
      <w:r w:rsidRPr="00B07A55">
        <w:rPr>
          <w:sz w:val="28"/>
          <w:szCs w:val="28"/>
        </w:rPr>
        <w:t>контролирует выполнение программных мероприятий, выявляет несоответствие результатов их реализации плановым показателям, устанавливает причины недостижения ожидаемых результатов и определяет меры по их устранению;</w:t>
      </w:r>
    </w:p>
    <w:p w:rsidR="00B07A55" w:rsidRPr="00B07A55" w:rsidRDefault="00B07A55" w:rsidP="008F0890">
      <w:pPr>
        <w:widowControl w:val="0"/>
        <w:numPr>
          <w:ilvl w:val="0"/>
          <w:numId w:val="22"/>
        </w:numPr>
        <w:tabs>
          <w:tab w:val="left" w:pos="993"/>
        </w:tabs>
        <w:autoSpaceDE w:val="0"/>
        <w:autoSpaceDN w:val="0"/>
        <w:adjustRightInd w:val="0"/>
        <w:ind w:left="0" w:firstLine="709"/>
        <w:jc w:val="both"/>
        <w:rPr>
          <w:sz w:val="28"/>
          <w:szCs w:val="28"/>
        </w:rPr>
      </w:pPr>
      <w:r w:rsidRPr="00B07A55">
        <w:rPr>
          <w:sz w:val="28"/>
          <w:szCs w:val="28"/>
        </w:rPr>
        <w:t xml:space="preserve">запрашивает у участников </w:t>
      </w:r>
      <w:r w:rsidRPr="00B07A55">
        <w:rPr>
          <w:rFonts w:cs="Arial"/>
          <w:sz w:val="28"/>
          <w:szCs w:val="28"/>
        </w:rPr>
        <w:t>муниципальной</w:t>
      </w:r>
      <w:r w:rsidRPr="00B07A55">
        <w:rPr>
          <w:sz w:val="28"/>
          <w:szCs w:val="28"/>
        </w:rPr>
        <w:t xml:space="preserve"> программы информацию, необходимую для проведения мониторинга и подготовки отчета о ходе реализации и оценке эффективности </w:t>
      </w:r>
      <w:r w:rsidRPr="00B07A55">
        <w:rPr>
          <w:rFonts w:cs="Arial"/>
          <w:sz w:val="28"/>
          <w:szCs w:val="28"/>
        </w:rPr>
        <w:t>муниципальной</w:t>
      </w:r>
      <w:r w:rsidRPr="00B07A55">
        <w:rPr>
          <w:sz w:val="28"/>
          <w:szCs w:val="28"/>
        </w:rPr>
        <w:t xml:space="preserve"> программы;</w:t>
      </w:r>
    </w:p>
    <w:p w:rsidR="00B07A55" w:rsidRPr="00B07A55" w:rsidRDefault="00B07A55" w:rsidP="008F0890">
      <w:pPr>
        <w:widowControl w:val="0"/>
        <w:numPr>
          <w:ilvl w:val="0"/>
          <w:numId w:val="22"/>
        </w:numPr>
        <w:tabs>
          <w:tab w:val="left" w:pos="993"/>
        </w:tabs>
        <w:autoSpaceDE w:val="0"/>
        <w:autoSpaceDN w:val="0"/>
        <w:adjustRightInd w:val="0"/>
        <w:ind w:left="0" w:firstLine="709"/>
        <w:jc w:val="both"/>
        <w:rPr>
          <w:sz w:val="28"/>
          <w:szCs w:val="28"/>
        </w:rPr>
      </w:pPr>
      <w:r w:rsidRPr="00B07A55">
        <w:rPr>
          <w:sz w:val="28"/>
          <w:szCs w:val="28"/>
        </w:rPr>
        <w:t xml:space="preserve">рекомендует участникам </w:t>
      </w:r>
      <w:r w:rsidRPr="00B07A55">
        <w:rPr>
          <w:rFonts w:cs="Arial"/>
          <w:sz w:val="28"/>
          <w:szCs w:val="28"/>
        </w:rPr>
        <w:t>муниципальной</w:t>
      </w:r>
      <w:r w:rsidRPr="00B07A55">
        <w:rPr>
          <w:sz w:val="28"/>
          <w:szCs w:val="28"/>
        </w:rPr>
        <w:t xml:space="preserve"> программы осуществлять разработку планов реализации отдельных мероприятий;</w:t>
      </w:r>
    </w:p>
    <w:p w:rsidR="00B07A55" w:rsidRPr="00B07A55" w:rsidRDefault="00B07A55" w:rsidP="008F0890">
      <w:pPr>
        <w:widowControl w:val="0"/>
        <w:tabs>
          <w:tab w:val="left" w:pos="993"/>
        </w:tabs>
        <w:autoSpaceDE w:val="0"/>
        <w:autoSpaceDN w:val="0"/>
        <w:adjustRightInd w:val="0"/>
        <w:ind w:firstLine="709"/>
        <w:jc w:val="both"/>
        <w:rPr>
          <w:sz w:val="28"/>
          <w:szCs w:val="28"/>
        </w:rPr>
      </w:pPr>
      <w:r w:rsidRPr="00B07A55">
        <w:rPr>
          <w:sz w:val="28"/>
          <w:szCs w:val="28"/>
        </w:rPr>
        <w:t xml:space="preserve">Участники </w:t>
      </w:r>
      <w:r w:rsidRPr="00B07A55">
        <w:rPr>
          <w:rFonts w:cs="Arial"/>
          <w:sz w:val="28"/>
          <w:szCs w:val="28"/>
        </w:rPr>
        <w:t>муниципальной</w:t>
      </w:r>
      <w:r w:rsidRPr="00B07A55">
        <w:rPr>
          <w:sz w:val="28"/>
          <w:szCs w:val="28"/>
        </w:rPr>
        <w:t xml:space="preserve"> программы:</w:t>
      </w:r>
    </w:p>
    <w:p w:rsidR="00B07A55" w:rsidRPr="00B07A55" w:rsidRDefault="00B07A55" w:rsidP="008F0890">
      <w:pPr>
        <w:widowControl w:val="0"/>
        <w:numPr>
          <w:ilvl w:val="0"/>
          <w:numId w:val="22"/>
        </w:numPr>
        <w:tabs>
          <w:tab w:val="left" w:pos="993"/>
        </w:tabs>
        <w:autoSpaceDE w:val="0"/>
        <w:autoSpaceDN w:val="0"/>
        <w:adjustRightInd w:val="0"/>
        <w:ind w:left="0" w:firstLine="709"/>
        <w:jc w:val="both"/>
        <w:rPr>
          <w:sz w:val="28"/>
          <w:szCs w:val="28"/>
        </w:rPr>
      </w:pPr>
      <w:r w:rsidRPr="00B07A55">
        <w:rPr>
          <w:sz w:val="28"/>
          <w:szCs w:val="28"/>
        </w:rPr>
        <w:t xml:space="preserve">осуществляют реализацию соответствующих мероприятий </w:t>
      </w:r>
      <w:r w:rsidRPr="00B07A55">
        <w:rPr>
          <w:rFonts w:cs="Arial"/>
          <w:sz w:val="28"/>
          <w:szCs w:val="28"/>
        </w:rPr>
        <w:t>муниципальной</w:t>
      </w:r>
      <w:r w:rsidRPr="00B07A55">
        <w:rPr>
          <w:sz w:val="28"/>
          <w:szCs w:val="28"/>
        </w:rPr>
        <w:t xml:space="preserve"> программы;</w:t>
      </w:r>
    </w:p>
    <w:p w:rsidR="00B07A55" w:rsidRPr="00B07A55" w:rsidRDefault="00B07A55" w:rsidP="008F0890">
      <w:pPr>
        <w:widowControl w:val="0"/>
        <w:numPr>
          <w:ilvl w:val="0"/>
          <w:numId w:val="22"/>
        </w:numPr>
        <w:tabs>
          <w:tab w:val="left" w:pos="993"/>
        </w:tabs>
        <w:autoSpaceDE w:val="0"/>
        <w:autoSpaceDN w:val="0"/>
        <w:adjustRightInd w:val="0"/>
        <w:ind w:left="0" w:firstLine="709"/>
        <w:jc w:val="both"/>
        <w:rPr>
          <w:sz w:val="28"/>
          <w:szCs w:val="28"/>
        </w:rPr>
      </w:pPr>
      <w:r w:rsidRPr="00B07A55">
        <w:rPr>
          <w:sz w:val="28"/>
          <w:szCs w:val="28"/>
        </w:rPr>
        <w:t xml:space="preserve">вносят ответственному исполнителю предложения о необходимости внесения изменений в </w:t>
      </w:r>
      <w:r w:rsidRPr="00B07A55">
        <w:rPr>
          <w:rFonts w:cs="Arial"/>
          <w:sz w:val="28"/>
          <w:szCs w:val="28"/>
        </w:rPr>
        <w:t xml:space="preserve">муниципальную </w:t>
      </w:r>
      <w:r w:rsidRPr="00B07A55">
        <w:rPr>
          <w:sz w:val="28"/>
          <w:szCs w:val="28"/>
        </w:rPr>
        <w:t>программу;</w:t>
      </w:r>
    </w:p>
    <w:p w:rsidR="00B07A55" w:rsidRPr="00B07A55" w:rsidRDefault="00B07A55" w:rsidP="008F0890">
      <w:pPr>
        <w:widowControl w:val="0"/>
        <w:numPr>
          <w:ilvl w:val="0"/>
          <w:numId w:val="22"/>
        </w:numPr>
        <w:tabs>
          <w:tab w:val="left" w:pos="993"/>
        </w:tabs>
        <w:autoSpaceDE w:val="0"/>
        <w:autoSpaceDN w:val="0"/>
        <w:adjustRightInd w:val="0"/>
        <w:ind w:left="0" w:firstLine="709"/>
        <w:jc w:val="both"/>
        <w:rPr>
          <w:sz w:val="28"/>
          <w:szCs w:val="28"/>
        </w:rPr>
      </w:pPr>
      <w:r w:rsidRPr="00B07A55">
        <w:rPr>
          <w:sz w:val="28"/>
          <w:szCs w:val="28"/>
        </w:rPr>
        <w:t xml:space="preserve">представляют ответственному исполнителю информацию, необходимую для проведения мониторинга реализации </w:t>
      </w:r>
      <w:r w:rsidRPr="00B07A55">
        <w:rPr>
          <w:rFonts w:cs="Arial"/>
          <w:sz w:val="28"/>
          <w:szCs w:val="28"/>
        </w:rPr>
        <w:t>муниципальной</w:t>
      </w:r>
      <w:r w:rsidRPr="00B07A55">
        <w:rPr>
          <w:sz w:val="28"/>
          <w:szCs w:val="28"/>
        </w:rPr>
        <w:t xml:space="preserve"> программы. Обеспечивают эффективное использование средств, выделяемых на реализацию</w:t>
      </w:r>
      <w:r w:rsidRPr="00B07A55">
        <w:rPr>
          <w:rFonts w:cs="Arial"/>
          <w:sz w:val="28"/>
          <w:szCs w:val="28"/>
        </w:rPr>
        <w:t xml:space="preserve"> муниципальной</w:t>
      </w:r>
      <w:r w:rsidRPr="00B07A55">
        <w:rPr>
          <w:sz w:val="28"/>
          <w:szCs w:val="28"/>
        </w:rPr>
        <w:t xml:space="preserve"> программы.</w:t>
      </w:r>
    </w:p>
    <w:p w:rsidR="00B07A55" w:rsidRPr="00B07A55" w:rsidRDefault="00B07A55" w:rsidP="008F0890">
      <w:pPr>
        <w:widowControl w:val="0"/>
        <w:tabs>
          <w:tab w:val="left" w:pos="993"/>
        </w:tabs>
        <w:autoSpaceDE w:val="0"/>
        <w:autoSpaceDN w:val="0"/>
        <w:adjustRightInd w:val="0"/>
        <w:jc w:val="both"/>
        <w:rPr>
          <w:sz w:val="28"/>
          <w:szCs w:val="28"/>
        </w:rPr>
      </w:pPr>
    </w:p>
    <w:p w:rsidR="00B07A55" w:rsidRPr="00B07A55" w:rsidRDefault="00B07A55" w:rsidP="00B07A55">
      <w:pPr>
        <w:widowControl w:val="0"/>
        <w:autoSpaceDE w:val="0"/>
        <w:autoSpaceDN w:val="0"/>
        <w:adjustRightInd w:val="0"/>
        <w:spacing w:after="200"/>
        <w:ind w:firstLine="709"/>
        <w:jc w:val="center"/>
        <w:outlineLvl w:val="1"/>
        <w:rPr>
          <w:b/>
          <w:sz w:val="28"/>
          <w:szCs w:val="28"/>
        </w:rPr>
      </w:pPr>
      <w:r w:rsidRPr="00B07A55">
        <w:rPr>
          <w:b/>
          <w:sz w:val="28"/>
          <w:szCs w:val="28"/>
        </w:rPr>
        <w:t>7. Методика оценки эффективности</w:t>
      </w:r>
      <w:r w:rsidRPr="00B07A55">
        <w:rPr>
          <w:rFonts w:cs="Arial"/>
          <w:sz w:val="28"/>
          <w:szCs w:val="28"/>
        </w:rPr>
        <w:t xml:space="preserve"> </w:t>
      </w:r>
      <w:r w:rsidRPr="00B07A55">
        <w:rPr>
          <w:rFonts w:cs="Arial"/>
          <w:b/>
          <w:sz w:val="28"/>
          <w:szCs w:val="28"/>
        </w:rPr>
        <w:t>муниципальной</w:t>
      </w:r>
      <w:r w:rsidRPr="00B07A55">
        <w:rPr>
          <w:b/>
          <w:sz w:val="28"/>
          <w:szCs w:val="28"/>
        </w:rPr>
        <w:t xml:space="preserve"> программы</w:t>
      </w:r>
    </w:p>
    <w:p w:rsidR="00B07A55" w:rsidRDefault="00B07A55" w:rsidP="008F0890">
      <w:pPr>
        <w:ind w:firstLine="709"/>
        <w:jc w:val="both"/>
        <w:rPr>
          <w:sz w:val="28"/>
          <w:szCs w:val="28"/>
          <w:lang w:eastAsia="en-US" w:bidi="en-US"/>
        </w:rPr>
      </w:pPr>
      <w:r w:rsidRPr="00B07A55">
        <w:rPr>
          <w:sz w:val="28"/>
          <w:szCs w:val="28"/>
          <w:lang w:eastAsia="en-US" w:bidi="en-US"/>
        </w:rPr>
        <w:t xml:space="preserve">Оценка эффективности муниципальной программы осуществляется в соответствии приложения 2 </w:t>
      </w:r>
      <w:r w:rsidRPr="00B07A55">
        <w:rPr>
          <w:color w:val="000000"/>
          <w:sz w:val="28"/>
          <w:szCs w:val="28"/>
          <w:lang w:bidi="en-US"/>
        </w:rPr>
        <w:t xml:space="preserve">к Порядку разработки, реализации и оценки эффективности муниципальных программ </w:t>
      </w:r>
      <w:r w:rsidRPr="00B07A55">
        <w:rPr>
          <w:sz w:val="28"/>
          <w:szCs w:val="28"/>
          <w:lang w:eastAsia="en-US" w:bidi="en-US"/>
        </w:rPr>
        <w:t xml:space="preserve">муниципального образования Курьинский район Алтайского края, утверждённого постановлением Администрации Курьинского района от 08 июня 2022 года № 223. </w:t>
      </w:r>
    </w:p>
    <w:p w:rsidR="001E33D0" w:rsidRDefault="001E33D0" w:rsidP="008F0890">
      <w:pPr>
        <w:autoSpaceDE w:val="0"/>
        <w:autoSpaceDN w:val="0"/>
        <w:adjustRightInd w:val="0"/>
        <w:jc w:val="center"/>
        <w:rPr>
          <w:sz w:val="28"/>
          <w:szCs w:val="28"/>
        </w:rPr>
      </w:pPr>
      <w:r>
        <w:rPr>
          <w:sz w:val="28"/>
          <w:szCs w:val="28"/>
        </w:rPr>
        <w:br w:type="page"/>
      </w:r>
    </w:p>
    <w:p w:rsidR="00FC2F4B" w:rsidRPr="00FC2F4B" w:rsidRDefault="00FC2F4B" w:rsidP="00FC2F4B">
      <w:pPr>
        <w:ind w:left="3969"/>
        <w:jc w:val="center"/>
      </w:pPr>
      <w:r w:rsidRPr="00FC2F4B">
        <w:lastRenderedPageBreak/>
        <w:t>Приложение 1</w:t>
      </w:r>
    </w:p>
    <w:p w:rsidR="00FC2F4B" w:rsidRPr="00FC2F4B" w:rsidRDefault="00FC2F4B" w:rsidP="00FC2F4B">
      <w:pPr>
        <w:ind w:left="3969"/>
        <w:jc w:val="center"/>
      </w:pPr>
      <w:r w:rsidRPr="00FC2F4B">
        <w:t>к муниципальной программе</w:t>
      </w:r>
    </w:p>
    <w:p w:rsidR="00FC2F4B" w:rsidRPr="00FC2F4B" w:rsidRDefault="00FC2F4B" w:rsidP="00FC2F4B">
      <w:pPr>
        <w:ind w:left="3969"/>
        <w:jc w:val="center"/>
      </w:pPr>
      <w:r w:rsidRPr="00FC2F4B">
        <w:t>«Патриотическое воспитание граждан в Курьинском районе на 2026-2030 годы», утверждённой постановлением Администрации Курьинского района Алтайского края от 14.10.2025 № 427</w:t>
      </w:r>
    </w:p>
    <w:p w:rsidR="00FC2F4B" w:rsidRDefault="00FC2F4B" w:rsidP="00FC2F4B">
      <w:pPr>
        <w:autoSpaceDE w:val="0"/>
        <w:autoSpaceDN w:val="0"/>
        <w:adjustRightInd w:val="0"/>
        <w:jc w:val="center"/>
        <w:rPr>
          <w:sz w:val="28"/>
          <w:szCs w:val="28"/>
        </w:rPr>
      </w:pPr>
    </w:p>
    <w:p w:rsidR="00B07A55" w:rsidRPr="00B07A55" w:rsidRDefault="00B07A55" w:rsidP="00FC2F4B">
      <w:pPr>
        <w:autoSpaceDE w:val="0"/>
        <w:autoSpaceDN w:val="0"/>
        <w:adjustRightInd w:val="0"/>
        <w:jc w:val="center"/>
        <w:rPr>
          <w:sz w:val="28"/>
          <w:szCs w:val="28"/>
        </w:rPr>
      </w:pPr>
      <w:r w:rsidRPr="00B07A55">
        <w:rPr>
          <w:sz w:val="28"/>
          <w:szCs w:val="28"/>
        </w:rPr>
        <w:t>Сведения об индикаторах муниципальной программы «Патриотическое воспитание граждан в Курьинском районе»</w:t>
      </w:r>
    </w:p>
    <w:p w:rsidR="00B07A55" w:rsidRPr="00B07A55" w:rsidRDefault="00B07A55" w:rsidP="00FC2F4B">
      <w:pPr>
        <w:autoSpaceDE w:val="0"/>
        <w:autoSpaceDN w:val="0"/>
        <w:adjustRightInd w:val="0"/>
        <w:jc w:val="center"/>
        <w:rPr>
          <w:sz w:val="28"/>
          <w:szCs w:val="28"/>
        </w:rPr>
      </w:pPr>
      <w:r w:rsidRPr="00B07A55">
        <w:rPr>
          <w:sz w:val="28"/>
          <w:szCs w:val="28"/>
        </w:rPr>
        <w:t xml:space="preserve"> на 2026-2030 годы и их значениях</w:t>
      </w:r>
    </w:p>
    <w:p w:rsidR="00B07A55" w:rsidRPr="00B07A55" w:rsidRDefault="00B07A55" w:rsidP="00B07A55">
      <w:pPr>
        <w:autoSpaceDE w:val="0"/>
        <w:autoSpaceDN w:val="0"/>
        <w:adjustRightInd w:val="0"/>
        <w:outlineLvl w:val="1"/>
        <w:rPr>
          <w:szCs w:val="28"/>
        </w:rPr>
      </w:pPr>
    </w:p>
    <w:tbl>
      <w:tblPr>
        <w:tblpPr w:leftFromText="181" w:rightFromText="181" w:vertAnchor="text" w:horzAnchor="margin" w:tblpXSpec="center" w:tblpY="1"/>
        <w:tblW w:w="45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8"/>
        <w:gridCol w:w="2864"/>
        <w:gridCol w:w="986"/>
        <w:gridCol w:w="1094"/>
        <w:gridCol w:w="1142"/>
        <w:gridCol w:w="572"/>
        <w:gridCol w:w="464"/>
        <w:gridCol w:w="555"/>
        <w:gridCol w:w="553"/>
        <w:gridCol w:w="464"/>
      </w:tblGrid>
      <w:tr w:rsidR="00B07A55" w:rsidRPr="00B07A55" w:rsidTr="00ED5E08">
        <w:trPr>
          <w:trHeight w:val="666"/>
        </w:trPr>
        <w:tc>
          <w:tcPr>
            <w:tcW w:w="240" w:type="pct"/>
            <w:vMerge w:val="restart"/>
            <w:tcBorders>
              <w:top w:val="single" w:sz="4" w:space="0" w:color="auto"/>
              <w:left w:val="single" w:sz="4" w:space="0" w:color="000000"/>
              <w:bottom w:val="single" w:sz="4" w:space="0" w:color="000000"/>
              <w:right w:val="single" w:sz="4" w:space="0" w:color="000000"/>
            </w:tcBorders>
            <w:vAlign w:val="center"/>
          </w:tcPr>
          <w:p w:rsidR="00B07A55" w:rsidRPr="00B07A55" w:rsidRDefault="00B07A55" w:rsidP="00B07A55">
            <w:pPr>
              <w:widowControl w:val="0"/>
              <w:autoSpaceDE w:val="0"/>
              <w:autoSpaceDN w:val="0"/>
              <w:adjustRightInd w:val="0"/>
              <w:jc w:val="center"/>
            </w:pPr>
            <w:r w:rsidRPr="00B07A55">
              <w:t>№№</w:t>
            </w:r>
          </w:p>
          <w:p w:rsidR="00B07A55" w:rsidRPr="00B07A55" w:rsidRDefault="00B07A55" w:rsidP="00B07A55">
            <w:pPr>
              <w:widowControl w:val="0"/>
              <w:autoSpaceDE w:val="0"/>
              <w:autoSpaceDN w:val="0"/>
              <w:adjustRightInd w:val="0"/>
              <w:jc w:val="center"/>
            </w:pPr>
            <w:r w:rsidRPr="00B07A55">
              <w:t>п/п</w:t>
            </w:r>
          </w:p>
        </w:tc>
        <w:tc>
          <w:tcPr>
            <w:tcW w:w="1568" w:type="pct"/>
            <w:vMerge w:val="restart"/>
            <w:tcBorders>
              <w:top w:val="single" w:sz="4" w:space="0" w:color="auto"/>
              <w:left w:val="single" w:sz="4" w:space="0" w:color="000000"/>
              <w:bottom w:val="single" w:sz="4" w:space="0" w:color="000000"/>
              <w:right w:val="single" w:sz="4" w:space="0" w:color="000000"/>
            </w:tcBorders>
            <w:vAlign w:val="center"/>
          </w:tcPr>
          <w:p w:rsidR="00B07A55" w:rsidRPr="00B07A55" w:rsidRDefault="00B07A55" w:rsidP="00B07A55">
            <w:pPr>
              <w:widowControl w:val="0"/>
              <w:autoSpaceDE w:val="0"/>
              <w:autoSpaceDN w:val="0"/>
              <w:adjustRightInd w:val="0"/>
              <w:jc w:val="center"/>
            </w:pPr>
            <w:r w:rsidRPr="00B07A55">
              <w:t>Целевой индикатор</w:t>
            </w:r>
          </w:p>
        </w:tc>
        <w:tc>
          <w:tcPr>
            <w:tcW w:w="540" w:type="pct"/>
            <w:vMerge w:val="restart"/>
            <w:tcBorders>
              <w:top w:val="single" w:sz="4" w:space="0" w:color="auto"/>
              <w:left w:val="single" w:sz="4" w:space="0" w:color="000000"/>
              <w:bottom w:val="single" w:sz="4" w:space="0" w:color="000000"/>
              <w:right w:val="single" w:sz="4" w:space="0" w:color="000000"/>
            </w:tcBorders>
            <w:vAlign w:val="center"/>
          </w:tcPr>
          <w:p w:rsidR="00B07A55" w:rsidRPr="00B07A55" w:rsidRDefault="00B07A55" w:rsidP="00B07A55">
            <w:pPr>
              <w:widowControl w:val="0"/>
              <w:autoSpaceDE w:val="0"/>
              <w:autoSpaceDN w:val="0"/>
              <w:adjustRightInd w:val="0"/>
              <w:jc w:val="center"/>
            </w:pPr>
            <w:r w:rsidRPr="00B07A55">
              <w:t>Единица измерения</w:t>
            </w:r>
          </w:p>
        </w:tc>
        <w:tc>
          <w:tcPr>
            <w:tcW w:w="2653" w:type="pct"/>
            <w:gridSpan w:val="7"/>
            <w:tcBorders>
              <w:top w:val="single" w:sz="4" w:space="0" w:color="auto"/>
              <w:bottom w:val="single" w:sz="4" w:space="0" w:color="auto"/>
              <w:right w:val="single" w:sz="4" w:space="0" w:color="auto"/>
            </w:tcBorders>
            <w:vAlign w:val="center"/>
          </w:tcPr>
          <w:p w:rsidR="00B07A55" w:rsidRPr="00B07A55" w:rsidRDefault="00B07A55" w:rsidP="00B07A55">
            <w:pPr>
              <w:jc w:val="center"/>
              <w:rPr>
                <w:lang w:val="en-US" w:eastAsia="en-US" w:bidi="en-US"/>
              </w:rPr>
            </w:pPr>
            <w:r w:rsidRPr="00B07A55">
              <w:rPr>
                <w:lang w:val="en-US" w:eastAsia="en-US" w:bidi="en-US"/>
              </w:rPr>
              <w:t>Значение по годам</w:t>
            </w:r>
          </w:p>
        </w:tc>
      </w:tr>
      <w:tr w:rsidR="00B07A55" w:rsidRPr="00B07A55" w:rsidTr="00ED5E08">
        <w:trPr>
          <w:trHeight w:val="666"/>
        </w:trPr>
        <w:tc>
          <w:tcPr>
            <w:tcW w:w="240" w:type="pct"/>
            <w:vMerge/>
            <w:tcBorders>
              <w:top w:val="single" w:sz="4" w:space="0" w:color="auto"/>
              <w:left w:val="single" w:sz="4" w:space="0" w:color="000000"/>
              <w:bottom w:val="single" w:sz="4" w:space="0" w:color="000000"/>
              <w:right w:val="single" w:sz="4" w:space="0" w:color="000000"/>
            </w:tcBorders>
            <w:vAlign w:val="center"/>
          </w:tcPr>
          <w:p w:rsidR="00B07A55" w:rsidRPr="00B07A55" w:rsidRDefault="00B07A55" w:rsidP="00B07A55">
            <w:pPr>
              <w:widowControl w:val="0"/>
              <w:autoSpaceDE w:val="0"/>
              <w:autoSpaceDN w:val="0"/>
              <w:adjustRightInd w:val="0"/>
              <w:jc w:val="center"/>
            </w:pPr>
          </w:p>
        </w:tc>
        <w:tc>
          <w:tcPr>
            <w:tcW w:w="1568" w:type="pct"/>
            <w:vMerge/>
            <w:tcBorders>
              <w:top w:val="single" w:sz="4" w:space="0" w:color="auto"/>
              <w:left w:val="single" w:sz="4" w:space="0" w:color="000000"/>
              <w:bottom w:val="single" w:sz="4" w:space="0" w:color="000000"/>
              <w:right w:val="single" w:sz="4" w:space="0" w:color="000000"/>
            </w:tcBorders>
            <w:vAlign w:val="center"/>
          </w:tcPr>
          <w:p w:rsidR="00B07A55" w:rsidRPr="00B07A55" w:rsidRDefault="00B07A55" w:rsidP="00B07A55">
            <w:pPr>
              <w:widowControl w:val="0"/>
              <w:autoSpaceDE w:val="0"/>
              <w:autoSpaceDN w:val="0"/>
              <w:adjustRightInd w:val="0"/>
              <w:jc w:val="center"/>
            </w:pPr>
          </w:p>
        </w:tc>
        <w:tc>
          <w:tcPr>
            <w:tcW w:w="540" w:type="pct"/>
            <w:vMerge/>
            <w:tcBorders>
              <w:top w:val="single" w:sz="4" w:space="0" w:color="auto"/>
              <w:left w:val="single" w:sz="4" w:space="0" w:color="000000"/>
              <w:bottom w:val="single" w:sz="4" w:space="0" w:color="000000"/>
              <w:right w:val="single" w:sz="4" w:space="0" w:color="000000"/>
            </w:tcBorders>
            <w:vAlign w:val="center"/>
          </w:tcPr>
          <w:p w:rsidR="00B07A55" w:rsidRPr="00B07A55" w:rsidRDefault="00B07A55" w:rsidP="00B07A55">
            <w:pPr>
              <w:widowControl w:val="0"/>
              <w:autoSpaceDE w:val="0"/>
              <w:autoSpaceDN w:val="0"/>
              <w:adjustRightInd w:val="0"/>
              <w:jc w:val="center"/>
            </w:pPr>
          </w:p>
        </w:tc>
        <w:tc>
          <w:tcPr>
            <w:tcW w:w="599" w:type="pct"/>
            <w:vMerge w:val="restart"/>
            <w:tcBorders>
              <w:top w:val="single" w:sz="4" w:space="0" w:color="auto"/>
            </w:tcBorders>
            <w:vAlign w:val="center"/>
          </w:tcPr>
          <w:p w:rsidR="00B07A55" w:rsidRPr="00B07A55" w:rsidRDefault="00B07A55" w:rsidP="00B07A55">
            <w:pPr>
              <w:jc w:val="center"/>
              <w:rPr>
                <w:lang w:eastAsia="en-US" w:bidi="en-US"/>
              </w:rPr>
            </w:pPr>
            <w:r w:rsidRPr="00B07A55">
              <w:rPr>
                <w:lang w:eastAsia="en-US" w:bidi="en-US"/>
              </w:rPr>
              <w:t xml:space="preserve">2024 </w:t>
            </w:r>
          </w:p>
          <w:p w:rsidR="00B07A55" w:rsidRPr="00B07A55" w:rsidRDefault="00B07A55" w:rsidP="00B07A55">
            <w:pPr>
              <w:jc w:val="center"/>
              <w:rPr>
                <w:lang w:eastAsia="en-US" w:bidi="en-US"/>
              </w:rPr>
            </w:pPr>
            <w:r w:rsidRPr="00B07A55">
              <w:rPr>
                <w:lang w:eastAsia="en-US" w:bidi="en-US"/>
              </w:rPr>
              <w:t>(факт)</w:t>
            </w:r>
          </w:p>
        </w:tc>
        <w:tc>
          <w:tcPr>
            <w:tcW w:w="625" w:type="pct"/>
            <w:vMerge w:val="restart"/>
            <w:tcBorders>
              <w:top w:val="single" w:sz="4" w:space="0" w:color="auto"/>
            </w:tcBorders>
            <w:vAlign w:val="center"/>
          </w:tcPr>
          <w:p w:rsidR="00B07A55" w:rsidRPr="00B07A55" w:rsidRDefault="00B07A55" w:rsidP="00B07A55">
            <w:pPr>
              <w:jc w:val="center"/>
              <w:rPr>
                <w:lang w:eastAsia="en-US" w:bidi="en-US"/>
              </w:rPr>
            </w:pPr>
            <w:r w:rsidRPr="00B07A55">
              <w:rPr>
                <w:lang w:eastAsia="en-US" w:bidi="en-US"/>
              </w:rPr>
              <w:t>2025</w:t>
            </w:r>
          </w:p>
          <w:p w:rsidR="00B07A55" w:rsidRPr="00B07A55" w:rsidRDefault="00B07A55" w:rsidP="00B07A55">
            <w:pPr>
              <w:jc w:val="center"/>
              <w:rPr>
                <w:lang w:eastAsia="en-US" w:bidi="en-US"/>
              </w:rPr>
            </w:pPr>
            <w:r w:rsidRPr="00B07A55">
              <w:rPr>
                <w:lang w:eastAsia="en-US" w:bidi="en-US"/>
              </w:rPr>
              <w:t>(оценка)</w:t>
            </w:r>
          </w:p>
        </w:tc>
        <w:tc>
          <w:tcPr>
            <w:tcW w:w="1429" w:type="pct"/>
            <w:gridSpan w:val="5"/>
            <w:tcBorders>
              <w:top w:val="single" w:sz="4" w:space="0" w:color="auto"/>
              <w:bottom w:val="single" w:sz="4" w:space="0" w:color="auto"/>
              <w:right w:val="single" w:sz="4" w:space="0" w:color="auto"/>
            </w:tcBorders>
            <w:shd w:val="clear" w:color="auto" w:fill="auto"/>
            <w:vAlign w:val="center"/>
          </w:tcPr>
          <w:p w:rsidR="00B07A55" w:rsidRPr="00B07A55" w:rsidRDefault="00B07A55" w:rsidP="00B07A55">
            <w:pPr>
              <w:jc w:val="center"/>
              <w:rPr>
                <w:lang w:eastAsia="en-US" w:bidi="en-US"/>
              </w:rPr>
            </w:pPr>
            <w:r w:rsidRPr="00B07A55">
              <w:rPr>
                <w:lang w:eastAsia="en-US" w:bidi="en-US"/>
              </w:rPr>
              <w:t>Годы реализации муниципальной программы</w:t>
            </w:r>
          </w:p>
        </w:tc>
      </w:tr>
      <w:tr w:rsidR="00B07A55" w:rsidRPr="00B07A55" w:rsidTr="00ED5E08">
        <w:trPr>
          <w:trHeight w:val="345"/>
        </w:trPr>
        <w:tc>
          <w:tcPr>
            <w:tcW w:w="240" w:type="pct"/>
            <w:vMerge/>
            <w:tcBorders>
              <w:left w:val="single" w:sz="4" w:space="0" w:color="000000"/>
              <w:bottom w:val="single" w:sz="4" w:space="0" w:color="000000"/>
              <w:right w:val="single" w:sz="4" w:space="0" w:color="000000"/>
            </w:tcBorders>
            <w:vAlign w:val="center"/>
          </w:tcPr>
          <w:p w:rsidR="00B07A55" w:rsidRPr="00B07A55" w:rsidRDefault="00B07A55" w:rsidP="00B07A55">
            <w:pPr>
              <w:widowControl w:val="0"/>
              <w:autoSpaceDE w:val="0"/>
              <w:autoSpaceDN w:val="0"/>
              <w:adjustRightInd w:val="0"/>
              <w:jc w:val="center"/>
            </w:pPr>
          </w:p>
        </w:tc>
        <w:tc>
          <w:tcPr>
            <w:tcW w:w="1568" w:type="pct"/>
            <w:vMerge/>
            <w:tcBorders>
              <w:left w:val="single" w:sz="4" w:space="0" w:color="000000"/>
              <w:bottom w:val="single" w:sz="4" w:space="0" w:color="000000"/>
              <w:right w:val="single" w:sz="4" w:space="0" w:color="000000"/>
            </w:tcBorders>
            <w:vAlign w:val="center"/>
          </w:tcPr>
          <w:p w:rsidR="00B07A55" w:rsidRPr="00B07A55" w:rsidRDefault="00B07A55" w:rsidP="00B07A55">
            <w:pPr>
              <w:widowControl w:val="0"/>
              <w:autoSpaceDE w:val="0"/>
              <w:autoSpaceDN w:val="0"/>
              <w:adjustRightInd w:val="0"/>
              <w:jc w:val="center"/>
            </w:pPr>
          </w:p>
        </w:tc>
        <w:tc>
          <w:tcPr>
            <w:tcW w:w="540" w:type="pct"/>
            <w:vMerge/>
            <w:tcBorders>
              <w:left w:val="single" w:sz="4" w:space="0" w:color="000000"/>
              <w:bottom w:val="single" w:sz="4" w:space="0" w:color="000000"/>
              <w:right w:val="single" w:sz="4" w:space="0" w:color="000000"/>
            </w:tcBorders>
            <w:vAlign w:val="center"/>
          </w:tcPr>
          <w:p w:rsidR="00B07A55" w:rsidRPr="00B07A55" w:rsidRDefault="00B07A55" w:rsidP="00B07A55">
            <w:pPr>
              <w:widowControl w:val="0"/>
              <w:autoSpaceDE w:val="0"/>
              <w:autoSpaceDN w:val="0"/>
              <w:adjustRightInd w:val="0"/>
              <w:jc w:val="center"/>
            </w:pPr>
          </w:p>
        </w:tc>
        <w:tc>
          <w:tcPr>
            <w:tcW w:w="599" w:type="pct"/>
            <w:vMerge/>
            <w:tcBorders>
              <w:bottom w:val="single" w:sz="4" w:space="0" w:color="auto"/>
            </w:tcBorders>
            <w:vAlign w:val="center"/>
          </w:tcPr>
          <w:p w:rsidR="00B07A55" w:rsidRPr="00B07A55" w:rsidRDefault="00B07A55" w:rsidP="00B07A55">
            <w:pPr>
              <w:jc w:val="center"/>
              <w:rPr>
                <w:lang w:val="en-US" w:eastAsia="en-US" w:bidi="en-US"/>
              </w:rPr>
            </w:pPr>
          </w:p>
        </w:tc>
        <w:tc>
          <w:tcPr>
            <w:tcW w:w="625" w:type="pct"/>
            <w:vMerge/>
            <w:tcBorders>
              <w:bottom w:val="single" w:sz="4" w:space="0" w:color="auto"/>
            </w:tcBorders>
            <w:vAlign w:val="center"/>
          </w:tcPr>
          <w:p w:rsidR="00B07A55" w:rsidRPr="00B07A55" w:rsidRDefault="00B07A55" w:rsidP="00B07A55">
            <w:pPr>
              <w:jc w:val="center"/>
              <w:rPr>
                <w:lang w:val="en-US" w:eastAsia="en-US" w:bidi="en-US"/>
              </w:rPr>
            </w:pPr>
          </w:p>
        </w:tc>
        <w:tc>
          <w:tcPr>
            <w:tcW w:w="313" w:type="pct"/>
            <w:tcBorders>
              <w:top w:val="single" w:sz="4" w:space="0" w:color="auto"/>
              <w:bottom w:val="single" w:sz="4" w:space="0" w:color="auto"/>
              <w:right w:val="single" w:sz="4" w:space="0" w:color="auto"/>
            </w:tcBorders>
            <w:shd w:val="clear" w:color="auto" w:fill="auto"/>
            <w:vAlign w:val="center"/>
          </w:tcPr>
          <w:p w:rsidR="00B07A55" w:rsidRPr="00B07A55" w:rsidRDefault="00B07A55" w:rsidP="00B07A55">
            <w:pPr>
              <w:jc w:val="center"/>
              <w:rPr>
                <w:lang w:eastAsia="en-US" w:bidi="en-US"/>
              </w:rPr>
            </w:pPr>
            <w:r w:rsidRPr="00B07A55">
              <w:rPr>
                <w:lang w:val="en-US" w:eastAsia="en-US" w:bidi="en-US"/>
              </w:rPr>
              <w:t>20</w:t>
            </w:r>
            <w:r w:rsidRPr="00B07A55">
              <w:rPr>
                <w:lang w:eastAsia="en-US" w:bidi="en-US"/>
              </w:rPr>
              <w:t>26</w:t>
            </w:r>
          </w:p>
        </w:tc>
        <w:tc>
          <w:tcPr>
            <w:tcW w:w="254" w:type="pct"/>
            <w:tcBorders>
              <w:top w:val="single" w:sz="4" w:space="0" w:color="auto"/>
              <w:bottom w:val="single" w:sz="4" w:space="0" w:color="auto"/>
              <w:right w:val="single" w:sz="4" w:space="0" w:color="auto"/>
            </w:tcBorders>
            <w:shd w:val="clear" w:color="auto" w:fill="auto"/>
            <w:vAlign w:val="center"/>
          </w:tcPr>
          <w:p w:rsidR="00B07A55" w:rsidRPr="00B07A55" w:rsidRDefault="00B07A55" w:rsidP="00B07A55">
            <w:pPr>
              <w:jc w:val="center"/>
              <w:rPr>
                <w:lang w:eastAsia="en-US" w:bidi="en-US"/>
              </w:rPr>
            </w:pPr>
            <w:r w:rsidRPr="00B07A55">
              <w:rPr>
                <w:lang w:val="en-US" w:eastAsia="en-US" w:bidi="en-US"/>
              </w:rPr>
              <w:t>20</w:t>
            </w:r>
            <w:r w:rsidRPr="00B07A55">
              <w:rPr>
                <w:lang w:eastAsia="en-US" w:bidi="en-US"/>
              </w:rPr>
              <w:t>27</w:t>
            </w:r>
          </w:p>
        </w:tc>
        <w:tc>
          <w:tcPr>
            <w:tcW w:w="304" w:type="pct"/>
            <w:tcBorders>
              <w:top w:val="single" w:sz="4" w:space="0" w:color="auto"/>
              <w:bottom w:val="single" w:sz="4" w:space="0" w:color="auto"/>
              <w:right w:val="single" w:sz="4" w:space="0" w:color="auto"/>
            </w:tcBorders>
            <w:shd w:val="clear" w:color="auto" w:fill="auto"/>
            <w:vAlign w:val="center"/>
          </w:tcPr>
          <w:p w:rsidR="00B07A55" w:rsidRPr="00B07A55" w:rsidRDefault="00B07A55" w:rsidP="00B07A55">
            <w:pPr>
              <w:jc w:val="center"/>
              <w:rPr>
                <w:lang w:eastAsia="en-US" w:bidi="en-US"/>
              </w:rPr>
            </w:pPr>
            <w:r w:rsidRPr="00B07A55">
              <w:rPr>
                <w:lang w:val="en-US" w:eastAsia="en-US" w:bidi="en-US"/>
              </w:rPr>
              <w:t>20</w:t>
            </w:r>
            <w:r w:rsidRPr="00B07A55">
              <w:rPr>
                <w:lang w:eastAsia="en-US" w:bidi="en-US"/>
              </w:rPr>
              <w:t>28</w:t>
            </w:r>
          </w:p>
        </w:tc>
        <w:tc>
          <w:tcPr>
            <w:tcW w:w="303" w:type="pct"/>
            <w:tcBorders>
              <w:top w:val="single" w:sz="4" w:space="0" w:color="auto"/>
              <w:bottom w:val="single" w:sz="4" w:space="0" w:color="auto"/>
              <w:right w:val="single" w:sz="4" w:space="0" w:color="auto"/>
            </w:tcBorders>
            <w:vAlign w:val="center"/>
          </w:tcPr>
          <w:p w:rsidR="00B07A55" w:rsidRPr="00B07A55" w:rsidRDefault="00B07A55" w:rsidP="00B07A55">
            <w:pPr>
              <w:jc w:val="center"/>
              <w:rPr>
                <w:lang w:eastAsia="en-US" w:bidi="en-US"/>
              </w:rPr>
            </w:pPr>
            <w:r w:rsidRPr="00B07A55">
              <w:rPr>
                <w:lang w:eastAsia="en-US" w:bidi="en-US"/>
              </w:rPr>
              <w:t>2029</w:t>
            </w:r>
          </w:p>
        </w:tc>
        <w:tc>
          <w:tcPr>
            <w:tcW w:w="254" w:type="pct"/>
            <w:tcBorders>
              <w:top w:val="single" w:sz="4" w:space="0" w:color="auto"/>
              <w:bottom w:val="single" w:sz="4" w:space="0" w:color="auto"/>
              <w:right w:val="single" w:sz="4" w:space="0" w:color="auto"/>
            </w:tcBorders>
            <w:vAlign w:val="center"/>
          </w:tcPr>
          <w:p w:rsidR="00B07A55" w:rsidRPr="00B07A55" w:rsidRDefault="00B07A55" w:rsidP="00B07A55">
            <w:pPr>
              <w:jc w:val="center"/>
              <w:rPr>
                <w:lang w:eastAsia="en-US" w:bidi="en-US"/>
              </w:rPr>
            </w:pPr>
            <w:r w:rsidRPr="00B07A55">
              <w:rPr>
                <w:lang w:eastAsia="en-US" w:bidi="en-US"/>
              </w:rPr>
              <w:t>2030</w:t>
            </w:r>
          </w:p>
        </w:tc>
      </w:tr>
      <w:tr w:rsidR="00B07A55" w:rsidRPr="00B07A55" w:rsidTr="00ED5E08">
        <w:trPr>
          <w:trHeight w:val="561"/>
        </w:trPr>
        <w:tc>
          <w:tcPr>
            <w:tcW w:w="240" w:type="pct"/>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B07A55">
            <w:pPr>
              <w:jc w:val="center"/>
              <w:rPr>
                <w:lang w:val="en-US" w:eastAsia="en-US" w:bidi="en-US"/>
              </w:rPr>
            </w:pPr>
            <w:r w:rsidRPr="00B07A55">
              <w:rPr>
                <w:lang w:val="en-US" w:eastAsia="en-US" w:bidi="en-US"/>
              </w:rPr>
              <w:t>1</w:t>
            </w:r>
          </w:p>
        </w:tc>
        <w:tc>
          <w:tcPr>
            <w:tcW w:w="1568" w:type="pct"/>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B07A55">
            <w:pPr>
              <w:jc w:val="center"/>
              <w:rPr>
                <w:lang w:eastAsia="en-US" w:bidi="en-US"/>
              </w:rPr>
            </w:pPr>
            <w:r w:rsidRPr="00B07A55">
              <w:rPr>
                <w:lang w:eastAsia="en-US" w:bidi="en-US"/>
              </w:rPr>
              <w:t>Доля граждан от 18 лет и старше, участвующих в мероприятиях по патриотическому воспитанию</w:t>
            </w:r>
          </w:p>
        </w:tc>
        <w:tc>
          <w:tcPr>
            <w:tcW w:w="540" w:type="pct"/>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B07A55">
            <w:pPr>
              <w:jc w:val="center"/>
              <w:rPr>
                <w:lang w:eastAsia="en-US" w:bidi="en-US"/>
              </w:rPr>
            </w:pPr>
            <w:r w:rsidRPr="00B07A55">
              <w:rPr>
                <w:lang w:val="en-US" w:eastAsia="en-US" w:bidi="en-US"/>
              </w:rPr>
              <w:t>%</w:t>
            </w:r>
          </w:p>
        </w:tc>
        <w:tc>
          <w:tcPr>
            <w:tcW w:w="599" w:type="pct"/>
            <w:tcBorders>
              <w:top w:val="single" w:sz="4" w:space="0" w:color="000000"/>
              <w:left w:val="single" w:sz="4" w:space="0" w:color="auto"/>
              <w:bottom w:val="single" w:sz="4" w:space="0" w:color="000000"/>
              <w:right w:val="single" w:sz="4" w:space="0" w:color="auto"/>
            </w:tcBorders>
            <w:vAlign w:val="center"/>
          </w:tcPr>
          <w:p w:rsidR="00B07A55" w:rsidRPr="00B07A55" w:rsidRDefault="00B07A55" w:rsidP="00B07A55">
            <w:pPr>
              <w:jc w:val="center"/>
              <w:rPr>
                <w:lang w:eastAsia="en-US" w:bidi="en-US"/>
              </w:rPr>
            </w:pPr>
            <w:r w:rsidRPr="00B07A55">
              <w:rPr>
                <w:lang w:eastAsia="en-US" w:bidi="en-US"/>
              </w:rPr>
              <w:t>40,0</w:t>
            </w:r>
          </w:p>
        </w:tc>
        <w:tc>
          <w:tcPr>
            <w:tcW w:w="625" w:type="pct"/>
            <w:tcBorders>
              <w:top w:val="single" w:sz="4" w:space="0" w:color="000000"/>
              <w:left w:val="single" w:sz="4" w:space="0" w:color="auto"/>
              <w:bottom w:val="single" w:sz="4" w:space="0" w:color="000000"/>
              <w:right w:val="single" w:sz="4" w:space="0" w:color="auto"/>
            </w:tcBorders>
            <w:vAlign w:val="center"/>
          </w:tcPr>
          <w:p w:rsidR="00B07A55" w:rsidRPr="00B07A55" w:rsidRDefault="00B07A55" w:rsidP="00B07A55">
            <w:pPr>
              <w:jc w:val="center"/>
              <w:rPr>
                <w:lang w:eastAsia="en-US" w:bidi="en-US"/>
              </w:rPr>
            </w:pPr>
            <w:r w:rsidRPr="00B07A55">
              <w:rPr>
                <w:lang w:eastAsia="en-US" w:bidi="en-US"/>
              </w:rPr>
              <w:t>40,0</w:t>
            </w:r>
          </w:p>
        </w:tc>
        <w:tc>
          <w:tcPr>
            <w:tcW w:w="313" w:type="pct"/>
            <w:tcBorders>
              <w:top w:val="single" w:sz="4" w:space="0" w:color="000000"/>
              <w:left w:val="single" w:sz="4" w:space="0" w:color="auto"/>
              <w:bottom w:val="single" w:sz="4" w:space="0" w:color="000000"/>
              <w:right w:val="single" w:sz="4" w:space="0" w:color="auto"/>
            </w:tcBorders>
            <w:vAlign w:val="center"/>
          </w:tcPr>
          <w:p w:rsidR="00B07A55" w:rsidRPr="00B07A55" w:rsidRDefault="00B07A55" w:rsidP="00B07A55">
            <w:pPr>
              <w:jc w:val="center"/>
              <w:rPr>
                <w:lang w:eastAsia="en-US" w:bidi="en-US"/>
              </w:rPr>
            </w:pPr>
            <w:r w:rsidRPr="00B07A55">
              <w:rPr>
                <w:lang w:eastAsia="en-US" w:bidi="en-US"/>
              </w:rPr>
              <w:t>40,0</w:t>
            </w:r>
          </w:p>
        </w:tc>
        <w:tc>
          <w:tcPr>
            <w:tcW w:w="254" w:type="pct"/>
            <w:tcBorders>
              <w:top w:val="single" w:sz="4" w:space="0" w:color="000000"/>
              <w:left w:val="single" w:sz="4" w:space="0" w:color="auto"/>
              <w:bottom w:val="single" w:sz="4" w:space="0" w:color="000000"/>
              <w:right w:val="single" w:sz="4" w:space="0" w:color="auto"/>
            </w:tcBorders>
            <w:vAlign w:val="center"/>
          </w:tcPr>
          <w:p w:rsidR="00B07A55" w:rsidRPr="00B07A55" w:rsidRDefault="00B07A55" w:rsidP="00B07A55">
            <w:pPr>
              <w:jc w:val="center"/>
              <w:rPr>
                <w:lang w:eastAsia="en-US" w:bidi="en-US"/>
              </w:rPr>
            </w:pPr>
            <w:r w:rsidRPr="00B07A55">
              <w:rPr>
                <w:lang w:eastAsia="en-US" w:bidi="en-US"/>
              </w:rPr>
              <w:t>40,0</w:t>
            </w:r>
          </w:p>
        </w:tc>
        <w:tc>
          <w:tcPr>
            <w:tcW w:w="304" w:type="pct"/>
            <w:tcBorders>
              <w:top w:val="single" w:sz="4" w:space="0" w:color="000000"/>
              <w:left w:val="single" w:sz="4" w:space="0" w:color="auto"/>
              <w:bottom w:val="single" w:sz="4" w:space="0" w:color="000000"/>
              <w:right w:val="single" w:sz="4" w:space="0" w:color="000000"/>
            </w:tcBorders>
            <w:vAlign w:val="center"/>
          </w:tcPr>
          <w:p w:rsidR="00B07A55" w:rsidRPr="00B07A55" w:rsidRDefault="00B07A55" w:rsidP="00B07A55">
            <w:pPr>
              <w:jc w:val="center"/>
              <w:rPr>
                <w:lang w:eastAsia="en-US" w:bidi="en-US"/>
              </w:rPr>
            </w:pPr>
            <w:r w:rsidRPr="00B07A55">
              <w:rPr>
                <w:lang w:eastAsia="en-US" w:bidi="en-US"/>
              </w:rPr>
              <w:t>50,0</w:t>
            </w:r>
          </w:p>
        </w:tc>
        <w:tc>
          <w:tcPr>
            <w:tcW w:w="303" w:type="pct"/>
            <w:tcBorders>
              <w:top w:val="single" w:sz="4" w:space="0" w:color="000000"/>
              <w:left w:val="single" w:sz="4" w:space="0" w:color="auto"/>
              <w:bottom w:val="single" w:sz="4" w:space="0" w:color="000000"/>
              <w:right w:val="single" w:sz="4" w:space="0" w:color="000000"/>
            </w:tcBorders>
            <w:vAlign w:val="center"/>
          </w:tcPr>
          <w:p w:rsidR="00B07A55" w:rsidRPr="00B07A55" w:rsidRDefault="00B07A55" w:rsidP="00B07A55">
            <w:pPr>
              <w:jc w:val="center"/>
              <w:rPr>
                <w:lang w:eastAsia="en-US" w:bidi="en-US"/>
              </w:rPr>
            </w:pPr>
            <w:r w:rsidRPr="00B07A55">
              <w:rPr>
                <w:lang w:eastAsia="en-US" w:bidi="en-US"/>
              </w:rPr>
              <w:t>60,0</w:t>
            </w:r>
          </w:p>
        </w:tc>
        <w:tc>
          <w:tcPr>
            <w:tcW w:w="254" w:type="pct"/>
            <w:tcBorders>
              <w:top w:val="single" w:sz="4" w:space="0" w:color="000000"/>
              <w:left w:val="single" w:sz="4" w:space="0" w:color="auto"/>
              <w:bottom w:val="single" w:sz="4" w:space="0" w:color="000000"/>
              <w:right w:val="single" w:sz="4" w:space="0" w:color="000000"/>
            </w:tcBorders>
            <w:vAlign w:val="center"/>
          </w:tcPr>
          <w:p w:rsidR="00B07A55" w:rsidRPr="00B07A55" w:rsidRDefault="00B07A55" w:rsidP="00B07A55">
            <w:pPr>
              <w:jc w:val="center"/>
              <w:rPr>
                <w:lang w:eastAsia="en-US" w:bidi="en-US"/>
              </w:rPr>
            </w:pPr>
            <w:r w:rsidRPr="00B07A55">
              <w:rPr>
                <w:lang w:eastAsia="en-US" w:bidi="en-US"/>
              </w:rPr>
              <w:t>70,0</w:t>
            </w:r>
          </w:p>
        </w:tc>
      </w:tr>
      <w:tr w:rsidR="00B07A55" w:rsidRPr="00B07A55" w:rsidTr="00ED5E08">
        <w:trPr>
          <w:trHeight w:val="323"/>
        </w:trPr>
        <w:tc>
          <w:tcPr>
            <w:tcW w:w="240" w:type="pct"/>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B07A55">
            <w:pPr>
              <w:jc w:val="center"/>
              <w:rPr>
                <w:lang w:val="en-US" w:eastAsia="en-US" w:bidi="en-US"/>
              </w:rPr>
            </w:pPr>
            <w:r w:rsidRPr="00B07A55">
              <w:rPr>
                <w:lang w:val="en-US" w:eastAsia="en-US" w:bidi="en-US"/>
              </w:rPr>
              <w:t>2</w:t>
            </w:r>
          </w:p>
        </w:tc>
        <w:tc>
          <w:tcPr>
            <w:tcW w:w="1568" w:type="pct"/>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B07A55">
            <w:pPr>
              <w:jc w:val="center"/>
              <w:rPr>
                <w:lang w:eastAsia="en-US" w:bidi="en-US"/>
              </w:rPr>
            </w:pPr>
            <w:r w:rsidRPr="00B07A55">
              <w:rPr>
                <w:lang w:eastAsia="en-US" w:bidi="en-US"/>
              </w:rPr>
              <w:t>Доля детей и молодежи от 7 до 18 лет, участвующих в мероприятиях по патриотическому воспитанию</w:t>
            </w:r>
          </w:p>
        </w:tc>
        <w:tc>
          <w:tcPr>
            <w:tcW w:w="540" w:type="pct"/>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B07A55">
            <w:pPr>
              <w:jc w:val="center"/>
              <w:rPr>
                <w:lang w:eastAsia="en-US" w:bidi="en-US"/>
              </w:rPr>
            </w:pPr>
            <w:r w:rsidRPr="00B07A55">
              <w:rPr>
                <w:lang w:eastAsia="en-US" w:bidi="en-US"/>
              </w:rPr>
              <w:t>%</w:t>
            </w:r>
          </w:p>
        </w:tc>
        <w:tc>
          <w:tcPr>
            <w:tcW w:w="599" w:type="pct"/>
            <w:tcBorders>
              <w:top w:val="single" w:sz="4" w:space="0" w:color="000000"/>
              <w:left w:val="single" w:sz="4" w:space="0" w:color="auto"/>
              <w:bottom w:val="single" w:sz="4" w:space="0" w:color="000000"/>
              <w:right w:val="single" w:sz="4" w:space="0" w:color="auto"/>
            </w:tcBorders>
            <w:vAlign w:val="center"/>
          </w:tcPr>
          <w:p w:rsidR="00B07A55" w:rsidRPr="00B07A55" w:rsidRDefault="00B07A55" w:rsidP="00B07A55">
            <w:pPr>
              <w:jc w:val="center"/>
              <w:rPr>
                <w:lang w:eastAsia="en-US" w:bidi="en-US"/>
              </w:rPr>
            </w:pPr>
            <w:r w:rsidRPr="00B07A55">
              <w:rPr>
                <w:lang w:eastAsia="en-US" w:bidi="en-US"/>
              </w:rPr>
              <w:t>70,0</w:t>
            </w:r>
          </w:p>
        </w:tc>
        <w:tc>
          <w:tcPr>
            <w:tcW w:w="625" w:type="pct"/>
            <w:tcBorders>
              <w:top w:val="single" w:sz="4" w:space="0" w:color="000000"/>
              <w:left w:val="single" w:sz="4" w:space="0" w:color="auto"/>
              <w:bottom w:val="single" w:sz="4" w:space="0" w:color="000000"/>
              <w:right w:val="single" w:sz="4" w:space="0" w:color="auto"/>
            </w:tcBorders>
            <w:vAlign w:val="center"/>
          </w:tcPr>
          <w:p w:rsidR="00B07A55" w:rsidRPr="00B07A55" w:rsidRDefault="00B07A55" w:rsidP="00B07A55">
            <w:pPr>
              <w:jc w:val="center"/>
              <w:rPr>
                <w:lang w:eastAsia="en-US" w:bidi="en-US"/>
              </w:rPr>
            </w:pPr>
            <w:r w:rsidRPr="00B07A55">
              <w:rPr>
                <w:lang w:eastAsia="en-US" w:bidi="en-US"/>
              </w:rPr>
              <w:t>70,0</w:t>
            </w:r>
          </w:p>
        </w:tc>
        <w:tc>
          <w:tcPr>
            <w:tcW w:w="313" w:type="pct"/>
            <w:tcBorders>
              <w:top w:val="single" w:sz="4" w:space="0" w:color="000000"/>
              <w:left w:val="single" w:sz="4" w:space="0" w:color="auto"/>
              <w:bottom w:val="single" w:sz="4" w:space="0" w:color="000000"/>
              <w:right w:val="single" w:sz="4" w:space="0" w:color="auto"/>
            </w:tcBorders>
            <w:vAlign w:val="center"/>
          </w:tcPr>
          <w:p w:rsidR="00B07A55" w:rsidRPr="00B07A55" w:rsidRDefault="00B07A55" w:rsidP="00B07A55">
            <w:pPr>
              <w:jc w:val="center"/>
              <w:rPr>
                <w:lang w:eastAsia="en-US" w:bidi="en-US"/>
              </w:rPr>
            </w:pPr>
            <w:r w:rsidRPr="00B07A55">
              <w:rPr>
                <w:lang w:eastAsia="en-US" w:bidi="en-US"/>
              </w:rPr>
              <w:t>72,0</w:t>
            </w:r>
          </w:p>
        </w:tc>
        <w:tc>
          <w:tcPr>
            <w:tcW w:w="254" w:type="pct"/>
            <w:tcBorders>
              <w:top w:val="single" w:sz="4" w:space="0" w:color="000000"/>
              <w:left w:val="single" w:sz="4" w:space="0" w:color="auto"/>
              <w:bottom w:val="single" w:sz="4" w:space="0" w:color="000000"/>
              <w:right w:val="single" w:sz="4" w:space="0" w:color="auto"/>
            </w:tcBorders>
            <w:vAlign w:val="center"/>
          </w:tcPr>
          <w:p w:rsidR="00B07A55" w:rsidRPr="00B07A55" w:rsidRDefault="00B07A55" w:rsidP="00B07A55">
            <w:pPr>
              <w:jc w:val="center"/>
              <w:rPr>
                <w:lang w:eastAsia="en-US" w:bidi="en-US"/>
              </w:rPr>
            </w:pPr>
            <w:r w:rsidRPr="00B07A55">
              <w:rPr>
                <w:lang w:eastAsia="en-US" w:bidi="en-US"/>
              </w:rPr>
              <w:t>75,0</w:t>
            </w:r>
          </w:p>
        </w:tc>
        <w:tc>
          <w:tcPr>
            <w:tcW w:w="304" w:type="pct"/>
            <w:tcBorders>
              <w:top w:val="single" w:sz="4" w:space="0" w:color="000000"/>
              <w:left w:val="single" w:sz="4" w:space="0" w:color="auto"/>
              <w:bottom w:val="single" w:sz="4" w:space="0" w:color="000000"/>
              <w:right w:val="single" w:sz="4" w:space="0" w:color="000000"/>
            </w:tcBorders>
            <w:vAlign w:val="center"/>
          </w:tcPr>
          <w:p w:rsidR="00B07A55" w:rsidRPr="00B07A55" w:rsidRDefault="00B07A55" w:rsidP="00B07A55">
            <w:pPr>
              <w:jc w:val="center"/>
              <w:rPr>
                <w:lang w:eastAsia="en-US" w:bidi="en-US"/>
              </w:rPr>
            </w:pPr>
            <w:r w:rsidRPr="00B07A55">
              <w:rPr>
                <w:lang w:eastAsia="en-US" w:bidi="en-US"/>
              </w:rPr>
              <w:t>80,0</w:t>
            </w:r>
          </w:p>
        </w:tc>
        <w:tc>
          <w:tcPr>
            <w:tcW w:w="303" w:type="pct"/>
            <w:tcBorders>
              <w:top w:val="single" w:sz="4" w:space="0" w:color="000000"/>
              <w:left w:val="single" w:sz="4" w:space="0" w:color="auto"/>
              <w:bottom w:val="single" w:sz="4" w:space="0" w:color="000000"/>
              <w:right w:val="single" w:sz="4" w:space="0" w:color="000000"/>
            </w:tcBorders>
            <w:vAlign w:val="center"/>
          </w:tcPr>
          <w:p w:rsidR="00B07A55" w:rsidRPr="00B07A55" w:rsidRDefault="00B07A55" w:rsidP="00B07A55">
            <w:pPr>
              <w:jc w:val="center"/>
              <w:rPr>
                <w:lang w:eastAsia="en-US" w:bidi="en-US"/>
              </w:rPr>
            </w:pPr>
            <w:r w:rsidRPr="00B07A55">
              <w:rPr>
                <w:lang w:eastAsia="en-US" w:bidi="en-US"/>
              </w:rPr>
              <w:t>85,0</w:t>
            </w:r>
          </w:p>
        </w:tc>
        <w:tc>
          <w:tcPr>
            <w:tcW w:w="254" w:type="pct"/>
            <w:tcBorders>
              <w:top w:val="single" w:sz="4" w:space="0" w:color="000000"/>
              <w:left w:val="single" w:sz="4" w:space="0" w:color="auto"/>
              <w:bottom w:val="single" w:sz="4" w:space="0" w:color="000000"/>
              <w:right w:val="single" w:sz="4" w:space="0" w:color="000000"/>
            </w:tcBorders>
            <w:vAlign w:val="center"/>
          </w:tcPr>
          <w:p w:rsidR="00B07A55" w:rsidRPr="00B07A55" w:rsidRDefault="00B07A55" w:rsidP="00B07A55">
            <w:pPr>
              <w:jc w:val="center"/>
              <w:rPr>
                <w:lang w:eastAsia="en-US" w:bidi="en-US"/>
              </w:rPr>
            </w:pPr>
            <w:r w:rsidRPr="00B07A55">
              <w:rPr>
                <w:lang w:eastAsia="en-US" w:bidi="en-US"/>
              </w:rPr>
              <w:t>90,0</w:t>
            </w:r>
          </w:p>
        </w:tc>
      </w:tr>
      <w:tr w:rsidR="00B07A55" w:rsidRPr="00B07A55" w:rsidTr="00ED5E08">
        <w:trPr>
          <w:trHeight w:val="343"/>
        </w:trPr>
        <w:tc>
          <w:tcPr>
            <w:tcW w:w="240" w:type="pct"/>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B07A55">
            <w:pPr>
              <w:jc w:val="center"/>
              <w:rPr>
                <w:lang w:eastAsia="en-US" w:bidi="en-US"/>
              </w:rPr>
            </w:pPr>
            <w:r w:rsidRPr="00B07A55">
              <w:rPr>
                <w:lang w:eastAsia="en-US" w:bidi="en-US"/>
              </w:rPr>
              <w:t>3</w:t>
            </w:r>
          </w:p>
        </w:tc>
        <w:tc>
          <w:tcPr>
            <w:tcW w:w="1568" w:type="pct"/>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B07A55">
            <w:pPr>
              <w:jc w:val="center"/>
              <w:rPr>
                <w:lang w:eastAsia="en-US" w:bidi="en-US"/>
              </w:rPr>
            </w:pPr>
            <w:r w:rsidRPr="00B07A55">
              <w:rPr>
                <w:lang w:eastAsia="en-US" w:bidi="en-US"/>
              </w:rPr>
              <w:t>Количество действующих в районе патриотических объединений и клубов</w:t>
            </w:r>
          </w:p>
        </w:tc>
        <w:tc>
          <w:tcPr>
            <w:tcW w:w="540" w:type="pct"/>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B07A55">
            <w:pPr>
              <w:jc w:val="center"/>
              <w:rPr>
                <w:lang w:eastAsia="en-US" w:bidi="en-US"/>
              </w:rPr>
            </w:pPr>
            <w:r w:rsidRPr="00B07A55">
              <w:rPr>
                <w:lang w:eastAsia="en-US" w:bidi="en-US"/>
              </w:rPr>
              <w:t>штук</w:t>
            </w:r>
          </w:p>
        </w:tc>
        <w:tc>
          <w:tcPr>
            <w:tcW w:w="599" w:type="pct"/>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B07A55">
            <w:pPr>
              <w:jc w:val="center"/>
              <w:rPr>
                <w:lang w:eastAsia="en-US" w:bidi="en-US"/>
              </w:rPr>
            </w:pPr>
            <w:r w:rsidRPr="00B07A55">
              <w:rPr>
                <w:lang w:eastAsia="en-US" w:bidi="en-US"/>
              </w:rPr>
              <w:t>4</w:t>
            </w:r>
          </w:p>
        </w:tc>
        <w:tc>
          <w:tcPr>
            <w:tcW w:w="625" w:type="pct"/>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B07A55">
            <w:pPr>
              <w:jc w:val="center"/>
              <w:rPr>
                <w:lang w:eastAsia="en-US" w:bidi="en-US"/>
              </w:rPr>
            </w:pPr>
            <w:r w:rsidRPr="00B07A55">
              <w:rPr>
                <w:lang w:eastAsia="en-US" w:bidi="en-US"/>
              </w:rPr>
              <w:t>4</w:t>
            </w:r>
          </w:p>
        </w:tc>
        <w:tc>
          <w:tcPr>
            <w:tcW w:w="313" w:type="pct"/>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B07A55">
            <w:pPr>
              <w:jc w:val="center"/>
              <w:rPr>
                <w:lang w:eastAsia="en-US" w:bidi="en-US"/>
              </w:rPr>
            </w:pPr>
            <w:r w:rsidRPr="00B07A55">
              <w:rPr>
                <w:lang w:eastAsia="en-US" w:bidi="en-US"/>
              </w:rPr>
              <w:t>4</w:t>
            </w:r>
          </w:p>
        </w:tc>
        <w:tc>
          <w:tcPr>
            <w:tcW w:w="254" w:type="pct"/>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B07A55">
            <w:pPr>
              <w:jc w:val="center"/>
              <w:rPr>
                <w:lang w:eastAsia="en-US" w:bidi="en-US"/>
              </w:rPr>
            </w:pPr>
            <w:r w:rsidRPr="00B07A55">
              <w:rPr>
                <w:lang w:eastAsia="en-US" w:bidi="en-US"/>
              </w:rPr>
              <w:t>5</w:t>
            </w:r>
          </w:p>
        </w:tc>
        <w:tc>
          <w:tcPr>
            <w:tcW w:w="304" w:type="pct"/>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B07A55">
            <w:pPr>
              <w:jc w:val="center"/>
              <w:rPr>
                <w:lang w:eastAsia="en-US" w:bidi="en-US"/>
              </w:rPr>
            </w:pPr>
            <w:r w:rsidRPr="00B07A55">
              <w:rPr>
                <w:lang w:eastAsia="en-US" w:bidi="en-US"/>
              </w:rPr>
              <w:t>5</w:t>
            </w:r>
          </w:p>
        </w:tc>
        <w:tc>
          <w:tcPr>
            <w:tcW w:w="303" w:type="pct"/>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B07A55">
            <w:pPr>
              <w:jc w:val="center"/>
              <w:rPr>
                <w:lang w:eastAsia="en-US" w:bidi="en-US"/>
              </w:rPr>
            </w:pPr>
            <w:r w:rsidRPr="00B07A55">
              <w:rPr>
                <w:lang w:eastAsia="en-US" w:bidi="en-US"/>
              </w:rPr>
              <w:t>5</w:t>
            </w:r>
          </w:p>
        </w:tc>
        <w:tc>
          <w:tcPr>
            <w:tcW w:w="254" w:type="pct"/>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B07A55">
            <w:pPr>
              <w:jc w:val="center"/>
              <w:rPr>
                <w:lang w:eastAsia="en-US" w:bidi="en-US"/>
              </w:rPr>
            </w:pPr>
            <w:r w:rsidRPr="00B07A55">
              <w:rPr>
                <w:lang w:eastAsia="en-US" w:bidi="en-US"/>
              </w:rPr>
              <w:t>5</w:t>
            </w:r>
          </w:p>
        </w:tc>
      </w:tr>
    </w:tbl>
    <w:p w:rsidR="00ED5E08" w:rsidRDefault="00ED5E08" w:rsidP="00ED5E08">
      <w:pPr>
        <w:ind w:left="3969"/>
        <w:jc w:val="center"/>
      </w:pPr>
    </w:p>
    <w:p w:rsidR="00ED5E08" w:rsidRDefault="00ED5E08">
      <w:pPr>
        <w:spacing w:line="0" w:lineRule="atLeast"/>
        <w:ind w:left="709"/>
        <w:jc w:val="both"/>
      </w:pPr>
      <w:r>
        <w:br w:type="page"/>
      </w:r>
    </w:p>
    <w:p w:rsidR="00ED5E08" w:rsidRPr="00FC2F4B" w:rsidRDefault="00ED5E08" w:rsidP="00ED5E08">
      <w:pPr>
        <w:ind w:left="3969"/>
        <w:jc w:val="center"/>
      </w:pPr>
      <w:r w:rsidRPr="00FC2F4B">
        <w:lastRenderedPageBreak/>
        <w:t xml:space="preserve">Приложение </w:t>
      </w:r>
      <w:r>
        <w:t>2</w:t>
      </w:r>
    </w:p>
    <w:p w:rsidR="00ED5E08" w:rsidRPr="00FC2F4B" w:rsidRDefault="00ED5E08" w:rsidP="00ED5E08">
      <w:pPr>
        <w:ind w:left="3969"/>
        <w:jc w:val="center"/>
      </w:pPr>
      <w:r w:rsidRPr="00FC2F4B">
        <w:t>к муниципальной программе</w:t>
      </w:r>
    </w:p>
    <w:p w:rsidR="00ED5E08" w:rsidRPr="00FC2F4B" w:rsidRDefault="00ED5E08" w:rsidP="00ED5E08">
      <w:pPr>
        <w:ind w:left="3969"/>
        <w:jc w:val="center"/>
      </w:pPr>
      <w:r w:rsidRPr="00FC2F4B">
        <w:t>«Патриотическое воспитание граждан в Курьинском районе на 2026-2030 годы», утверждённой постановлением Администрации Курьинского района Алтайского края от 14.10.2025 № 427</w:t>
      </w:r>
    </w:p>
    <w:p w:rsidR="00ED5E08" w:rsidRDefault="00ED5E08" w:rsidP="00ED5E08">
      <w:pPr>
        <w:jc w:val="center"/>
        <w:rPr>
          <w:sz w:val="28"/>
          <w:szCs w:val="28"/>
          <w:lang w:eastAsia="en-US" w:bidi="en-US"/>
        </w:rPr>
      </w:pPr>
    </w:p>
    <w:p w:rsidR="00B07A55" w:rsidRPr="00B07A55" w:rsidRDefault="001E33D0" w:rsidP="00ED5E08">
      <w:pPr>
        <w:jc w:val="center"/>
        <w:rPr>
          <w:sz w:val="28"/>
          <w:szCs w:val="28"/>
          <w:lang w:eastAsia="en-US" w:bidi="en-US"/>
        </w:rPr>
      </w:pPr>
      <w:r>
        <w:rPr>
          <w:sz w:val="28"/>
          <w:szCs w:val="28"/>
          <w:lang w:eastAsia="en-US" w:bidi="en-US"/>
        </w:rPr>
        <w:t>П</w:t>
      </w:r>
      <w:r w:rsidR="00B07A55" w:rsidRPr="00B07A55">
        <w:rPr>
          <w:sz w:val="28"/>
          <w:szCs w:val="28"/>
          <w:lang w:eastAsia="en-US" w:bidi="en-US"/>
        </w:rPr>
        <w:t xml:space="preserve">еречень </w:t>
      </w:r>
    </w:p>
    <w:p w:rsidR="00B07A55" w:rsidRPr="00B07A55" w:rsidRDefault="00B07A55" w:rsidP="00ED5E08">
      <w:pPr>
        <w:jc w:val="center"/>
        <w:rPr>
          <w:sz w:val="28"/>
          <w:szCs w:val="28"/>
          <w:lang w:eastAsia="en-US" w:bidi="en-US"/>
        </w:rPr>
      </w:pPr>
      <w:r w:rsidRPr="00B07A55">
        <w:rPr>
          <w:sz w:val="28"/>
          <w:szCs w:val="28"/>
          <w:lang w:eastAsia="en-US" w:bidi="en-US"/>
        </w:rPr>
        <w:t xml:space="preserve"> мероприятий муниципальной программы </w:t>
      </w:r>
    </w:p>
    <w:p w:rsidR="00B07A55" w:rsidRPr="00B07A55" w:rsidRDefault="00B07A55" w:rsidP="00ED5E08">
      <w:pPr>
        <w:jc w:val="center"/>
        <w:rPr>
          <w:sz w:val="28"/>
          <w:szCs w:val="28"/>
          <w:lang w:eastAsia="en-US" w:bidi="en-US"/>
        </w:rPr>
      </w:pPr>
      <w:r w:rsidRPr="00B07A55">
        <w:rPr>
          <w:sz w:val="28"/>
          <w:szCs w:val="28"/>
          <w:lang w:eastAsia="en-US" w:bidi="en-US"/>
        </w:rPr>
        <w:t>«Патриотическое воспитание граждан в Курьинском районе» на 2026-2030 годы</w:t>
      </w:r>
    </w:p>
    <w:p w:rsidR="00B07A55" w:rsidRPr="00B07A55" w:rsidRDefault="00B07A55" w:rsidP="00ED5E08">
      <w:pPr>
        <w:jc w:val="center"/>
        <w:rPr>
          <w:sz w:val="28"/>
          <w:szCs w:val="28"/>
          <w:lang w:eastAsia="en-US" w:bidi="en-US"/>
        </w:rPr>
      </w:pPr>
    </w:p>
    <w:tbl>
      <w:tblPr>
        <w:tblW w:w="499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
        <w:gridCol w:w="1503"/>
        <w:gridCol w:w="6"/>
        <w:gridCol w:w="6"/>
        <w:gridCol w:w="6"/>
        <w:gridCol w:w="6"/>
        <w:gridCol w:w="7"/>
        <w:gridCol w:w="9"/>
        <w:gridCol w:w="730"/>
        <w:gridCol w:w="82"/>
        <w:gridCol w:w="1430"/>
        <w:gridCol w:w="86"/>
        <w:gridCol w:w="789"/>
        <w:gridCol w:w="649"/>
        <w:gridCol w:w="11"/>
        <w:gridCol w:w="6"/>
        <w:gridCol w:w="641"/>
        <w:gridCol w:w="11"/>
        <w:gridCol w:w="11"/>
        <w:gridCol w:w="12"/>
        <w:gridCol w:w="6"/>
        <w:gridCol w:w="617"/>
        <w:gridCol w:w="11"/>
        <w:gridCol w:w="11"/>
        <w:gridCol w:w="12"/>
        <w:gridCol w:w="6"/>
        <w:gridCol w:w="845"/>
        <w:gridCol w:w="794"/>
        <w:gridCol w:w="18"/>
        <w:gridCol w:w="1314"/>
      </w:tblGrid>
      <w:tr w:rsidR="00B07A55" w:rsidRPr="00B07A55" w:rsidTr="00ED5E08">
        <w:trPr>
          <w:trHeight w:val="83"/>
        </w:trPr>
        <w:tc>
          <w:tcPr>
            <w:tcW w:w="396" w:type="dxa"/>
            <w:vMerge w:val="restart"/>
            <w:tcBorders>
              <w:top w:val="single" w:sz="4" w:space="0" w:color="000000"/>
              <w:left w:val="single" w:sz="4" w:space="0" w:color="000000"/>
              <w:bottom w:val="single" w:sz="4" w:space="0" w:color="000000"/>
              <w:right w:val="single" w:sz="4" w:space="0" w:color="000000"/>
            </w:tcBorders>
            <w:vAlign w:val="center"/>
          </w:tcPr>
          <w:p w:rsidR="00B07A55" w:rsidRPr="00ED5E08" w:rsidRDefault="00B07A55" w:rsidP="00ED5E08">
            <w:pPr>
              <w:jc w:val="center"/>
              <w:rPr>
                <w:rFonts w:eastAsia="Calibri"/>
                <w:sz w:val="20"/>
                <w:szCs w:val="20"/>
                <w:lang w:eastAsia="en-US" w:bidi="en-US"/>
              </w:rPr>
            </w:pPr>
            <w:r w:rsidRPr="00ED5E08">
              <w:rPr>
                <w:rFonts w:eastAsia="Calibri"/>
                <w:sz w:val="20"/>
                <w:szCs w:val="20"/>
                <w:lang w:eastAsia="en-US" w:bidi="en-US"/>
              </w:rPr>
              <w:t>№ п/п</w:t>
            </w:r>
          </w:p>
        </w:tc>
        <w:tc>
          <w:tcPr>
            <w:tcW w:w="1503" w:type="dxa"/>
            <w:vMerge w:val="restart"/>
            <w:tcBorders>
              <w:top w:val="single" w:sz="4" w:space="0" w:color="000000"/>
              <w:left w:val="single" w:sz="4" w:space="0" w:color="000000"/>
              <w:bottom w:val="single" w:sz="4" w:space="0" w:color="000000"/>
              <w:right w:val="single" w:sz="4" w:space="0" w:color="000000"/>
            </w:tcBorders>
          </w:tcPr>
          <w:p w:rsidR="00B07A55" w:rsidRPr="00ED5E08" w:rsidRDefault="00B07A55" w:rsidP="00ED5E08">
            <w:pPr>
              <w:jc w:val="center"/>
              <w:rPr>
                <w:rFonts w:eastAsia="Calibri"/>
                <w:sz w:val="20"/>
                <w:szCs w:val="20"/>
                <w:lang w:eastAsia="en-US" w:bidi="en-US"/>
              </w:rPr>
            </w:pPr>
            <w:r w:rsidRPr="00ED5E08">
              <w:rPr>
                <w:rFonts w:eastAsia="Calibri"/>
                <w:sz w:val="20"/>
                <w:szCs w:val="20"/>
                <w:lang w:eastAsia="en-US" w:bidi="en-US"/>
              </w:rPr>
              <w:t>Цель, задача, мероприятие</w:t>
            </w:r>
          </w:p>
        </w:tc>
        <w:tc>
          <w:tcPr>
            <w:tcW w:w="852" w:type="dxa"/>
            <w:gridSpan w:val="8"/>
            <w:vMerge w:val="restart"/>
            <w:tcBorders>
              <w:top w:val="single" w:sz="4" w:space="0" w:color="000000"/>
              <w:left w:val="single" w:sz="4" w:space="0" w:color="000000"/>
              <w:right w:val="single" w:sz="4" w:space="0" w:color="000000"/>
            </w:tcBorders>
            <w:vAlign w:val="center"/>
          </w:tcPr>
          <w:p w:rsidR="00B07A55" w:rsidRPr="00ED5E08" w:rsidRDefault="00B07A55" w:rsidP="00ED5E08">
            <w:pPr>
              <w:jc w:val="center"/>
              <w:rPr>
                <w:sz w:val="20"/>
                <w:szCs w:val="20"/>
                <w:lang w:eastAsia="en-US" w:bidi="en-US"/>
              </w:rPr>
            </w:pPr>
            <w:r w:rsidRPr="00ED5E08">
              <w:rPr>
                <w:sz w:val="20"/>
                <w:szCs w:val="20"/>
                <w:lang w:eastAsia="en-US" w:bidi="en-US"/>
              </w:rPr>
              <w:t>Срок реализации программы</w:t>
            </w:r>
          </w:p>
        </w:tc>
        <w:tc>
          <w:tcPr>
            <w:tcW w:w="1516" w:type="dxa"/>
            <w:gridSpan w:val="2"/>
            <w:vMerge w:val="restart"/>
            <w:tcBorders>
              <w:top w:val="single" w:sz="4" w:space="0" w:color="000000"/>
              <w:left w:val="single" w:sz="4" w:space="0" w:color="000000"/>
              <w:right w:val="single" w:sz="4" w:space="0" w:color="000000"/>
            </w:tcBorders>
          </w:tcPr>
          <w:p w:rsidR="00B07A55" w:rsidRPr="00ED5E08" w:rsidRDefault="00B07A55" w:rsidP="00ED5E08">
            <w:pPr>
              <w:jc w:val="center"/>
              <w:rPr>
                <w:sz w:val="20"/>
                <w:szCs w:val="20"/>
                <w:lang w:eastAsia="en-US" w:bidi="en-US"/>
              </w:rPr>
            </w:pPr>
            <w:r w:rsidRPr="00ED5E08">
              <w:rPr>
                <w:sz w:val="20"/>
                <w:szCs w:val="20"/>
                <w:lang w:eastAsia="en-US" w:bidi="en-US"/>
              </w:rPr>
              <w:t>Участники программы</w:t>
            </w:r>
          </w:p>
        </w:tc>
        <w:tc>
          <w:tcPr>
            <w:tcW w:w="4432" w:type="dxa"/>
            <w:gridSpan w:val="16"/>
            <w:tcBorders>
              <w:top w:val="single" w:sz="4" w:space="0" w:color="000000"/>
              <w:left w:val="single" w:sz="4" w:space="0" w:color="000000"/>
              <w:bottom w:val="single" w:sz="4" w:space="0" w:color="000000"/>
              <w:right w:val="single" w:sz="4" w:space="0" w:color="auto"/>
            </w:tcBorders>
            <w:vAlign w:val="center"/>
          </w:tcPr>
          <w:p w:rsidR="00B07A55" w:rsidRPr="00ED5E08" w:rsidRDefault="00B07A55" w:rsidP="00ED5E08">
            <w:pPr>
              <w:jc w:val="center"/>
              <w:rPr>
                <w:sz w:val="20"/>
                <w:szCs w:val="20"/>
                <w:lang w:eastAsia="en-US" w:bidi="en-US"/>
              </w:rPr>
            </w:pPr>
            <w:r w:rsidRPr="00ED5E08">
              <w:rPr>
                <w:sz w:val="20"/>
                <w:szCs w:val="20"/>
                <w:lang w:eastAsia="en-US" w:bidi="en-US"/>
              </w:rPr>
              <w:t>Сумма затрат по годам (тыс. руб.)</w:t>
            </w:r>
          </w:p>
        </w:tc>
        <w:tc>
          <w:tcPr>
            <w:tcW w:w="1332" w:type="dxa"/>
            <w:gridSpan w:val="2"/>
            <w:vMerge w:val="restart"/>
            <w:tcBorders>
              <w:top w:val="single" w:sz="4" w:space="0" w:color="000000"/>
              <w:left w:val="single" w:sz="4" w:space="0" w:color="000000"/>
              <w:right w:val="single" w:sz="4" w:space="0" w:color="auto"/>
            </w:tcBorders>
            <w:vAlign w:val="center"/>
          </w:tcPr>
          <w:p w:rsidR="00B07A55" w:rsidRPr="00ED5E08" w:rsidRDefault="00B07A55" w:rsidP="00ED5E08">
            <w:pPr>
              <w:jc w:val="center"/>
              <w:rPr>
                <w:rFonts w:eastAsia="Calibri"/>
                <w:sz w:val="20"/>
                <w:szCs w:val="20"/>
                <w:lang w:eastAsia="en-US" w:bidi="en-US"/>
              </w:rPr>
            </w:pPr>
            <w:r w:rsidRPr="00ED5E08">
              <w:rPr>
                <w:rFonts w:eastAsia="Calibri"/>
                <w:sz w:val="20"/>
                <w:szCs w:val="20"/>
                <w:lang w:eastAsia="en-US" w:bidi="en-US"/>
              </w:rPr>
              <w:t>Источники финансирования</w:t>
            </w:r>
          </w:p>
        </w:tc>
      </w:tr>
      <w:tr w:rsidR="00B07A55" w:rsidRPr="00B07A55" w:rsidTr="00ED5E08">
        <w:trPr>
          <w:trHeight w:val="83"/>
        </w:trPr>
        <w:tc>
          <w:tcPr>
            <w:tcW w:w="396" w:type="dxa"/>
            <w:vMerge/>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03" w:type="dxa"/>
            <w:vMerge/>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rFonts w:eastAsia="Calibri"/>
                <w:lang w:eastAsia="en-US" w:bidi="en-US"/>
              </w:rPr>
            </w:pPr>
          </w:p>
        </w:tc>
        <w:tc>
          <w:tcPr>
            <w:tcW w:w="852" w:type="dxa"/>
            <w:gridSpan w:val="8"/>
            <w:vMerge/>
            <w:tcBorders>
              <w:left w:val="single" w:sz="4" w:space="0" w:color="000000"/>
              <w:bottom w:val="single" w:sz="4" w:space="0" w:color="auto"/>
              <w:right w:val="single" w:sz="4" w:space="0" w:color="000000"/>
            </w:tcBorders>
            <w:vAlign w:val="center"/>
          </w:tcPr>
          <w:p w:rsidR="00B07A55" w:rsidRPr="00B07A55" w:rsidRDefault="00B07A55" w:rsidP="00ED5E08">
            <w:pPr>
              <w:jc w:val="center"/>
              <w:rPr>
                <w:rFonts w:eastAsia="Calibri"/>
                <w:b/>
                <w:lang w:eastAsia="en-US" w:bidi="en-US"/>
              </w:rPr>
            </w:pPr>
          </w:p>
        </w:tc>
        <w:tc>
          <w:tcPr>
            <w:tcW w:w="1516" w:type="dxa"/>
            <w:gridSpan w:val="2"/>
            <w:vMerge/>
            <w:tcBorders>
              <w:left w:val="single" w:sz="4" w:space="0" w:color="000000"/>
              <w:bottom w:val="single" w:sz="4" w:space="0" w:color="auto"/>
              <w:right w:val="single" w:sz="4" w:space="0" w:color="000000"/>
            </w:tcBorders>
          </w:tcPr>
          <w:p w:rsidR="00B07A55" w:rsidRPr="00B07A55" w:rsidRDefault="00B07A55" w:rsidP="00ED5E08">
            <w:pPr>
              <w:jc w:val="center"/>
              <w:rPr>
                <w:rFonts w:eastAsia="Calibri"/>
                <w:b/>
                <w:lang w:eastAsia="en-US" w:bidi="en-US"/>
              </w:rPr>
            </w:pPr>
          </w:p>
        </w:tc>
        <w:tc>
          <w:tcPr>
            <w:tcW w:w="789" w:type="dxa"/>
            <w:tcBorders>
              <w:top w:val="single" w:sz="4" w:space="0" w:color="auto"/>
              <w:left w:val="single" w:sz="4" w:space="0" w:color="000000"/>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2026</w:t>
            </w:r>
          </w:p>
        </w:tc>
        <w:tc>
          <w:tcPr>
            <w:tcW w:w="666"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2027</w:t>
            </w:r>
          </w:p>
        </w:tc>
        <w:tc>
          <w:tcPr>
            <w:tcW w:w="681"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2028</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2029</w:t>
            </w:r>
          </w:p>
        </w:tc>
        <w:tc>
          <w:tcPr>
            <w:tcW w:w="845"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2030</w:t>
            </w:r>
          </w:p>
        </w:tc>
        <w:tc>
          <w:tcPr>
            <w:tcW w:w="794" w:type="dxa"/>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val="en-US" w:eastAsia="en-US" w:bidi="en-US"/>
              </w:rPr>
            </w:pPr>
            <w:r w:rsidRPr="00B07A55">
              <w:rPr>
                <w:rFonts w:eastAsia="Calibri"/>
                <w:sz w:val="22"/>
                <w:szCs w:val="22"/>
                <w:lang w:val="en-US" w:eastAsia="en-US" w:bidi="en-US"/>
              </w:rPr>
              <w:t>Всего</w:t>
            </w:r>
          </w:p>
        </w:tc>
        <w:tc>
          <w:tcPr>
            <w:tcW w:w="1332" w:type="dxa"/>
            <w:gridSpan w:val="2"/>
            <w:vMerge/>
            <w:tcBorders>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val="en-US"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w:t>
            </w:r>
          </w:p>
        </w:tc>
        <w:tc>
          <w:tcPr>
            <w:tcW w:w="9635" w:type="dxa"/>
            <w:gridSpan w:val="29"/>
            <w:tcBorders>
              <w:top w:val="single" w:sz="4" w:space="0" w:color="000000"/>
              <w:left w:val="single" w:sz="4" w:space="0" w:color="000000"/>
              <w:bottom w:val="single" w:sz="4" w:space="0" w:color="000000"/>
              <w:right w:val="single" w:sz="4" w:space="0" w:color="auto"/>
            </w:tcBorders>
          </w:tcPr>
          <w:p w:rsidR="00B07A55" w:rsidRPr="00B07A55" w:rsidRDefault="00B07A55" w:rsidP="00ED5E08">
            <w:pPr>
              <w:jc w:val="center"/>
              <w:rPr>
                <w:rFonts w:eastAsia="Calibri"/>
                <w:lang w:eastAsia="en-US" w:bidi="en-US"/>
              </w:rPr>
            </w:pPr>
            <w:r w:rsidRPr="00B07A55">
              <w:rPr>
                <w:rFonts w:eastAsia="Calibri"/>
                <w:lang w:eastAsia="en-US" w:bidi="en-US"/>
              </w:rPr>
              <w:t xml:space="preserve">Цель 1. </w:t>
            </w:r>
          </w:p>
          <w:p w:rsidR="00B07A55" w:rsidRPr="00B07A55" w:rsidRDefault="00B07A55" w:rsidP="00ED5E08">
            <w:pPr>
              <w:jc w:val="center"/>
              <w:rPr>
                <w:rFonts w:eastAsia="Calibri"/>
                <w:lang w:eastAsia="en-US" w:bidi="en-US"/>
              </w:rPr>
            </w:pPr>
            <w:r w:rsidRPr="00B07A55">
              <w:rPr>
                <w:spacing w:val="2"/>
                <w:shd w:val="clear" w:color="auto" w:fill="FFFFFF"/>
                <w:lang w:eastAsia="en-US" w:bidi="en-US"/>
              </w:rPr>
              <w:t>Совершенствование системы патриотического воспитания граждан в Курьинском районе</w:t>
            </w: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9635" w:type="dxa"/>
            <w:gridSpan w:val="29"/>
            <w:tcBorders>
              <w:top w:val="single" w:sz="4" w:space="0" w:color="000000"/>
              <w:left w:val="single" w:sz="4" w:space="0" w:color="000000"/>
              <w:bottom w:val="single" w:sz="4" w:space="0" w:color="000000"/>
              <w:right w:val="single" w:sz="4" w:space="0" w:color="auto"/>
            </w:tcBorders>
          </w:tcPr>
          <w:p w:rsidR="00B07A55" w:rsidRPr="00B07A55" w:rsidRDefault="00B07A55" w:rsidP="00ED5E08">
            <w:pPr>
              <w:jc w:val="center"/>
              <w:rPr>
                <w:rFonts w:eastAsia="Calibri"/>
                <w:lang w:eastAsia="en-US" w:bidi="en-US"/>
              </w:rPr>
            </w:pPr>
            <w:r w:rsidRPr="00B07A55">
              <w:rPr>
                <w:rFonts w:eastAsia="Calibri"/>
                <w:lang w:eastAsia="en-US" w:bidi="en-US"/>
              </w:rPr>
              <w:t>Задача 1.1.</w:t>
            </w:r>
          </w:p>
          <w:p w:rsidR="00B07A55" w:rsidRPr="00B07A55" w:rsidRDefault="00B07A55" w:rsidP="00ED5E08">
            <w:pPr>
              <w:jc w:val="center"/>
              <w:rPr>
                <w:rFonts w:eastAsia="Calibri"/>
                <w:lang w:eastAsia="en-US" w:bidi="en-US"/>
              </w:rPr>
            </w:pPr>
            <w:r w:rsidRPr="00B07A55">
              <w:rPr>
                <w:spacing w:val="2"/>
                <w:shd w:val="clear" w:color="auto" w:fill="FFFFFF"/>
                <w:lang w:eastAsia="en-US" w:bidi="en-US"/>
              </w:rPr>
              <w:t>Совершенствование и развитие форм и методов работы по патриотическому воспитанию граждан</w:t>
            </w: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43" w:type="dxa"/>
            <w:gridSpan w:val="7"/>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rFonts w:eastAsia="Calibri"/>
                <w:lang w:eastAsia="en-US" w:bidi="en-US"/>
              </w:rPr>
            </w:pPr>
            <w:r w:rsidRPr="00B07A55">
              <w:rPr>
                <w:rFonts w:eastAsia="Calibri"/>
                <w:lang w:eastAsia="en-US" w:bidi="en-US"/>
              </w:rPr>
              <w:t>Мероприятие 1.1.1</w:t>
            </w:r>
          </w:p>
          <w:p w:rsidR="00B07A55" w:rsidRPr="00B07A55" w:rsidRDefault="00B07A55" w:rsidP="00ED5E08">
            <w:pPr>
              <w:jc w:val="center"/>
              <w:rPr>
                <w:rFonts w:eastAsia="Calibri"/>
                <w:lang w:eastAsia="en-US" w:bidi="en-US"/>
              </w:rPr>
            </w:pPr>
            <w:r w:rsidRPr="00B07A55">
              <w:rPr>
                <w:rFonts w:eastAsia="Calibri"/>
                <w:lang w:eastAsia="en-US" w:bidi="en-US"/>
              </w:rPr>
              <w:t>Месячник военно-патриотического воспитания молодежи</w:t>
            </w:r>
          </w:p>
        </w:tc>
        <w:tc>
          <w:tcPr>
            <w:tcW w:w="812"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lang w:eastAsia="en-US" w:bidi="en-US"/>
              </w:rPr>
              <w:t>Общеобразовательные учреждения района</w:t>
            </w: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5,0</w:t>
            </w:r>
          </w:p>
        </w:tc>
        <w:tc>
          <w:tcPr>
            <w:tcW w:w="666"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5,0</w:t>
            </w:r>
          </w:p>
        </w:tc>
        <w:tc>
          <w:tcPr>
            <w:tcW w:w="681"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5,0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5,0</w:t>
            </w:r>
          </w:p>
        </w:tc>
        <w:tc>
          <w:tcPr>
            <w:tcW w:w="845"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5,0</w:t>
            </w:r>
          </w:p>
        </w:tc>
        <w:tc>
          <w:tcPr>
            <w:tcW w:w="794" w:type="dxa"/>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25,0</w:t>
            </w:r>
          </w:p>
        </w:tc>
        <w:tc>
          <w:tcPr>
            <w:tcW w:w="1332" w:type="dxa"/>
            <w:gridSpan w:val="2"/>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43" w:type="dxa"/>
            <w:gridSpan w:val="7"/>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rFonts w:eastAsia="Calibri"/>
                <w:lang w:eastAsia="en-US" w:bidi="en-US"/>
              </w:rPr>
            </w:pPr>
            <w:r w:rsidRPr="00B07A55">
              <w:rPr>
                <w:rFonts w:eastAsia="Calibri"/>
                <w:lang w:eastAsia="en-US" w:bidi="en-US"/>
              </w:rPr>
              <w:t>Мероприятие 1.1.2</w:t>
            </w:r>
          </w:p>
          <w:p w:rsidR="00B07A55" w:rsidRPr="00B07A55" w:rsidRDefault="00B07A55" w:rsidP="00ED5E08">
            <w:pPr>
              <w:autoSpaceDE w:val="0"/>
              <w:autoSpaceDN w:val="0"/>
              <w:adjustRightInd w:val="0"/>
              <w:jc w:val="center"/>
              <w:rPr>
                <w:lang w:eastAsia="en-US" w:bidi="en-US"/>
              </w:rPr>
            </w:pPr>
            <w:r w:rsidRPr="00B07A55">
              <w:rPr>
                <w:lang w:eastAsia="en-US" w:bidi="en-US"/>
              </w:rPr>
              <w:t>Районный турнир по волейболу среди молодежи допризывного и призывного возраста, посвященный памяти</w:t>
            </w:r>
          </w:p>
          <w:p w:rsidR="00B07A55" w:rsidRPr="00B07A55" w:rsidRDefault="00B07A55" w:rsidP="00ED5E08">
            <w:pPr>
              <w:jc w:val="center"/>
              <w:rPr>
                <w:lang w:eastAsia="en-US" w:bidi="en-US"/>
              </w:rPr>
            </w:pPr>
            <w:r w:rsidRPr="00B07A55">
              <w:rPr>
                <w:lang w:eastAsia="en-US" w:bidi="en-US"/>
              </w:rPr>
              <w:t>Алексея Алексеева</w:t>
            </w:r>
          </w:p>
        </w:tc>
        <w:tc>
          <w:tcPr>
            <w:tcW w:w="812"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lang w:eastAsia="en-US" w:bidi="en-US"/>
              </w:rPr>
            </w:pPr>
            <w:r w:rsidRPr="00B07A55">
              <w:rPr>
                <w:lang w:eastAsia="en-US" w:bidi="en-US"/>
              </w:rPr>
              <w:t>МБУ ДО «Курьинская СШ»</w:t>
            </w:r>
          </w:p>
          <w:p w:rsidR="00B07A55" w:rsidRPr="00B07A55" w:rsidRDefault="00B07A55" w:rsidP="00ED5E08">
            <w:pPr>
              <w:jc w:val="center"/>
              <w:rPr>
                <w:rFonts w:eastAsia="Calibri"/>
                <w:lang w:eastAsia="en-US" w:bidi="en-US"/>
              </w:rPr>
            </w:pP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6,0</w:t>
            </w:r>
          </w:p>
        </w:tc>
        <w:tc>
          <w:tcPr>
            <w:tcW w:w="666"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6,0</w:t>
            </w:r>
          </w:p>
        </w:tc>
        <w:tc>
          <w:tcPr>
            <w:tcW w:w="681"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7,0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6,0</w:t>
            </w:r>
          </w:p>
        </w:tc>
        <w:tc>
          <w:tcPr>
            <w:tcW w:w="845"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6,0</w:t>
            </w:r>
          </w:p>
        </w:tc>
        <w:tc>
          <w:tcPr>
            <w:tcW w:w="794" w:type="dxa"/>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31,0</w:t>
            </w:r>
          </w:p>
        </w:tc>
        <w:tc>
          <w:tcPr>
            <w:tcW w:w="1332" w:type="dxa"/>
            <w:gridSpan w:val="2"/>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43" w:type="dxa"/>
            <w:gridSpan w:val="7"/>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lang w:eastAsia="en-US" w:bidi="en-US"/>
              </w:rPr>
            </w:pPr>
            <w:r w:rsidRPr="00B07A55">
              <w:rPr>
                <w:lang w:eastAsia="en-US" w:bidi="en-US"/>
              </w:rPr>
              <w:t>Мероприятие 1.1.3</w:t>
            </w:r>
          </w:p>
          <w:p w:rsidR="00B07A55" w:rsidRPr="00B07A55" w:rsidRDefault="00B07A55" w:rsidP="00ED5E08">
            <w:pPr>
              <w:jc w:val="center"/>
              <w:rPr>
                <w:lang w:eastAsia="en-US" w:bidi="en-US"/>
              </w:rPr>
            </w:pPr>
            <w:r w:rsidRPr="00B07A55">
              <w:rPr>
                <w:lang w:eastAsia="en-US" w:bidi="en-US"/>
              </w:rPr>
              <w:t xml:space="preserve">Легкоатлетический забег «Кольцо Победы», посвященный Дню </w:t>
            </w:r>
            <w:r w:rsidRPr="00B07A55">
              <w:rPr>
                <w:lang w:eastAsia="en-US" w:bidi="en-US"/>
              </w:rPr>
              <w:lastRenderedPageBreak/>
              <w:t>Победы</w:t>
            </w:r>
          </w:p>
        </w:tc>
        <w:tc>
          <w:tcPr>
            <w:tcW w:w="812"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lastRenderedPageBreak/>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lang w:eastAsia="en-US" w:bidi="en-US"/>
              </w:rPr>
              <w:t>МБУ ДО «Курьинская СШ»</w:t>
            </w: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5,0</w:t>
            </w:r>
          </w:p>
        </w:tc>
        <w:tc>
          <w:tcPr>
            <w:tcW w:w="666"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5,0</w:t>
            </w:r>
          </w:p>
        </w:tc>
        <w:tc>
          <w:tcPr>
            <w:tcW w:w="681"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6,0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5,0</w:t>
            </w:r>
          </w:p>
        </w:tc>
        <w:tc>
          <w:tcPr>
            <w:tcW w:w="845"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8,0</w:t>
            </w:r>
          </w:p>
        </w:tc>
        <w:tc>
          <w:tcPr>
            <w:tcW w:w="794" w:type="dxa"/>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29,0</w:t>
            </w:r>
          </w:p>
        </w:tc>
        <w:tc>
          <w:tcPr>
            <w:tcW w:w="1332" w:type="dxa"/>
            <w:gridSpan w:val="2"/>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43" w:type="dxa"/>
            <w:gridSpan w:val="7"/>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lang w:eastAsia="en-US" w:bidi="en-US"/>
              </w:rPr>
            </w:pPr>
            <w:r w:rsidRPr="00B07A55">
              <w:rPr>
                <w:lang w:eastAsia="en-US" w:bidi="en-US"/>
              </w:rPr>
              <w:t>Мероприятие 1.1.4</w:t>
            </w:r>
          </w:p>
          <w:p w:rsidR="00B07A55" w:rsidRPr="00B07A55" w:rsidRDefault="00B07A55" w:rsidP="00ED5E08">
            <w:pPr>
              <w:jc w:val="center"/>
              <w:rPr>
                <w:lang w:eastAsia="en-US" w:bidi="en-US"/>
              </w:rPr>
            </w:pPr>
            <w:r w:rsidRPr="00B07A55">
              <w:rPr>
                <w:lang w:eastAsia="en-US" w:bidi="en-US"/>
              </w:rPr>
              <w:t>Межрайонный турнир по футболу на кубок М.Т.Калашникова</w:t>
            </w:r>
          </w:p>
        </w:tc>
        <w:tc>
          <w:tcPr>
            <w:tcW w:w="812"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lang w:eastAsia="en-US" w:bidi="en-US"/>
              </w:rPr>
              <w:t>МБУ ДО «Курьинская СШ»</w:t>
            </w: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8,0</w:t>
            </w:r>
          </w:p>
        </w:tc>
        <w:tc>
          <w:tcPr>
            <w:tcW w:w="666"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8,0</w:t>
            </w:r>
          </w:p>
        </w:tc>
        <w:tc>
          <w:tcPr>
            <w:tcW w:w="681"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8,0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8,0</w:t>
            </w:r>
          </w:p>
        </w:tc>
        <w:tc>
          <w:tcPr>
            <w:tcW w:w="845"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8,0</w:t>
            </w:r>
          </w:p>
        </w:tc>
        <w:tc>
          <w:tcPr>
            <w:tcW w:w="794" w:type="dxa"/>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40,0</w:t>
            </w:r>
          </w:p>
        </w:tc>
        <w:tc>
          <w:tcPr>
            <w:tcW w:w="1332" w:type="dxa"/>
            <w:gridSpan w:val="2"/>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1734"/>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43" w:type="dxa"/>
            <w:gridSpan w:val="7"/>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lang w:eastAsia="en-US" w:bidi="en-US"/>
              </w:rPr>
            </w:pPr>
            <w:r w:rsidRPr="00B07A55">
              <w:rPr>
                <w:lang w:eastAsia="en-US" w:bidi="en-US"/>
              </w:rPr>
              <w:t>Мероприятие 1.1.5</w:t>
            </w:r>
          </w:p>
          <w:p w:rsidR="00B07A55" w:rsidRPr="00B07A55" w:rsidRDefault="00B07A55" w:rsidP="00ED5E08">
            <w:pPr>
              <w:jc w:val="center"/>
              <w:rPr>
                <w:color w:val="000000"/>
                <w:lang w:eastAsia="en-US" w:bidi="en-US"/>
              </w:rPr>
            </w:pPr>
            <w:r w:rsidRPr="00B07A55">
              <w:rPr>
                <w:color w:val="000000"/>
                <w:lang w:eastAsia="en-US" w:bidi="en-US"/>
              </w:rPr>
              <w:t>Организация работы ВПК, Юнармии и их участие в краевых соревнованиях</w:t>
            </w:r>
          </w:p>
        </w:tc>
        <w:tc>
          <w:tcPr>
            <w:tcW w:w="812"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lang w:eastAsia="en-US" w:bidi="en-US"/>
              </w:rPr>
              <w:t>Общеобразовательные учреждения района</w:t>
            </w:r>
          </w:p>
          <w:p w:rsidR="00B07A55" w:rsidRPr="00B07A55" w:rsidRDefault="00B07A55" w:rsidP="00ED5E08">
            <w:pPr>
              <w:jc w:val="center"/>
              <w:rPr>
                <w:lang w:eastAsia="en-US" w:bidi="en-US"/>
              </w:rPr>
            </w:pP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14,0</w:t>
            </w:r>
          </w:p>
        </w:tc>
        <w:tc>
          <w:tcPr>
            <w:tcW w:w="666"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12,0</w:t>
            </w:r>
          </w:p>
        </w:tc>
        <w:tc>
          <w:tcPr>
            <w:tcW w:w="681"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14,0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10,0</w:t>
            </w:r>
          </w:p>
        </w:tc>
        <w:tc>
          <w:tcPr>
            <w:tcW w:w="845"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12,0</w:t>
            </w:r>
          </w:p>
        </w:tc>
        <w:tc>
          <w:tcPr>
            <w:tcW w:w="794" w:type="dxa"/>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62,0</w:t>
            </w:r>
          </w:p>
        </w:tc>
        <w:tc>
          <w:tcPr>
            <w:tcW w:w="1332" w:type="dxa"/>
            <w:gridSpan w:val="2"/>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43" w:type="dxa"/>
            <w:gridSpan w:val="7"/>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rFonts w:eastAsia="Calibri"/>
                <w:lang w:eastAsia="en-US" w:bidi="en-US"/>
              </w:rPr>
            </w:pPr>
            <w:r w:rsidRPr="00B07A55">
              <w:rPr>
                <w:rFonts w:eastAsia="Calibri"/>
                <w:lang w:eastAsia="en-US" w:bidi="en-US"/>
              </w:rPr>
              <w:t>Мероприятие 1.1.6</w:t>
            </w:r>
          </w:p>
          <w:p w:rsidR="00B07A55" w:rsidRPr="00B07A55" w:rsidRDefault="00B07A55" w:rsidP="00ED5E08">
            <w:pPr>
              <w:jc w:val="center"/>
              <w:rPr>
                <w:b/>
                <w:color w:val="000000"/>
                <w:lang w:eastAsia="en-US" w:bidi="en-US"/>
              </w:rPr>
            </w:pPr>
            <w:r w:rsidRPr="00B07A55">
              <w:rPr>
                <w:rFonts w:eastAsia="Calibri"/>
                <w:lang w:eastAsia="en-US" w:bidi="en-US"/>
              </w:rPr>
              <w:t>Проведение районных фестивалей и конкурсов военно-патриотических песен и стихов.</w:t>
            </w:r>
          </w:p>
        </w:tc>
        <w:tc>
          <w:tcPr>
            <w:tcW w:w="812"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МБУК «Курьинский МФКЦ», общеобразовательные учреждения района</w:t>
            </w: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9,0</w:t>
            </w:r>
          </w:p>
        </w:tc>
        <w:tc>
          <w:tcPr>
            <w:tcW w:w="666"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7,0</w:t>
            </w:r>
          </w:p>
        </w:tc>
        <w:tc>
          <w:tcPr>
            <w:tcW w:w="681"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7,0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6,0</w:t>
            </w:r>
          </w:p>
        </w:tc>
        <w:tc>
          <w:tcPr>
            <w:tcW w:w="845"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15,0</w:t>
            </w:r>
          </w:p>
        </w:tc>
        <w:tc>
          <w:tcPr>
            <w:tcW w:w="794" w:type="dxa"/>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44,0</w:t>
            </w:r>
          </w:p>
        </w:tc>
        <w:tc>
          <w:tcPr>
            <w:tcW w:w="1332" w:type="dxa"/>
            <w:gridSpan w:val="2"/>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43" w:type="dxa"/>
            <w:gridSpan w:val="7"/>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rFonts w:eastAsia="Calibri"/>
                <w:lang w:eastAsia="en-US" w:bidi="en-US"/>
              </w:rPr>
            </w:pPr>
            <w:r w:rsidRPr="00B07A55">
              <w:rPr>
                <w:rFonts w:eastAsia="Calibri"/>
                <w:lang w:eastAsia="en-US" w:bidi="en-US"/>
              </w:rPr>
              <w:t>Мероприятие 1.1.7</w:t>
            </w:r>
          </w:p>
          <w:p w:rsidR="00B07A55" w:rsidRPr="00B07A55" w:rsidRDefault="00B07A55" w:rsidP="00ED5E08">
            <w:pPr>
              <w:jc w:val="center"/>
              <w:rPr>
                <w:rFonts w:eastAsia="Calibri"/>
                <w:b/>
                <w:u w:val="single"/>
                <w:lang w:eastAsia="en-US" w:bidi="en-US"/>
              </w:rPr>
            </w:pPr>
            <w:r w:rsidRPr="00B07A55">
              <w:rPr>
                <w:rFonts w:eastAsia="Calibri"/>
                <w:lang w:eastAsia="en-US" w:bidi="en-US"/>
              </w:rPr>
              <w:t>Организация музейных программ и выставок, направленных на формирование патриотических чувств у населения района</w:t>
            </w:r>
          </w:p>
        </w:tc>
        <w:tc>
          <w:tcPr>
            <w:tcW w:w="812"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МБУК «Курьинский МФКЦ»</w:t>
            </w: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4,0</w:t>
            </w:r>
          </w:p>
        </w:tc>
        <w:tc>
          <w:tcPr>
            <w:tcW w:w="666"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4,0</w:t>
            </w:r>
          </w:p>
        </w:tc>
        <w:tc>
          <w:tcPr>
            <w:tcW w:w="681"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5,0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5,0</w:t>
            </w:r>
          </w:p>
        </w:tc>
        <w:tc>
          <w:tcPr>
            <w:tcW w:w="845"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6,0</w:t>
            </w:r>
          </w:p>
        </w:tc>
        <w:tc>
          <w:tcPr>
            <w:tcW w:w="794" w:type="dxa"/>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24,0</w:t>
            </w:r>
          </w:p>
        </w:tc>
        <w:tc>
          <w:tcPr>
            <w:tcW w:w="1332" w:type="dxa"/>
            <w:gridSpan w:val="2"/>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w:t>
            </w:r>
          </w:p>
        </w:tc>
        <w:tc>
          <w:tcPr>
            <w:tcW w:w="9635" w:type="dxa"/>
            <w:gridSpan w:val="29"/>
            <w:tcBorders>
              <w:top w:val="single" w:sz="4" w:space="0" w:color="000000"/>
              <w:left w:val="single" w:sz="4" w:space="0" w:color="000000"/>
              <w:bottom w:val="single" w:sz="4" w:space="0" w:color="000000"/>
              <w:right w:val="single" w:sz="4" w:space="0" w:color="auto"/>
            </w:tcBorders>
          </w:tcPr>
          <w:p w:rsidR="00B07A55" w:rsidRPr="00B07A55" w:rsidRDefault="00B07A55" w:rsidP="00ED5E08">
            <w:pPr>
              <w:jc w:val="center"/>
              <w:rPr>
                <w:lang w:eastAsia="en-US" w:bidi="en-US"/>
              </w:rPr>
            </w:pPr>
            <w:r w:rsidRPr="00B07A55">
              <w:rPr>
                <w:lang w:eastAsia="en-US" w:bidi="en-US"/>
              </w:rPr>
              <w:t>Задача 2.</w:t>
            </w:r>
          </w:p>
          <w:p w:rsidR="00B07A55" w:rsidRPr="00B07A55" w:rsidRDefault="00B07A55" w:rsidP="00ED5E08">
            <w:pPr>
              <w:jc w:val="center"/>
              <w:rPr>
                <w:rFonts w:eastAsia="Calibri"/>
                <w:lang w:eastAsia="en-US" w:bidi="en-US"/>
              </w:rPr>
            </w:pPr>
            <w:r w:rsidRPr="00B07A55">
              <w:rPr>
                <w:rFonts w:eastAsia="Calibri"/>
                <w:lang w:eastAsia="en-US" w:bidi="en-US"/>
              </w:rPr>
              <w:t>Совершенствование информационного обеспечения патриотического воспитания граждан</w:t>
            </w: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09" w:type="dxa"/>
            <w:gridSpan w:val="2"/>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rFonts w:eastAsia="Calibri"/>
                <w:lang w:eastAsia="en-US" w:bidi="en-US"/>
              </w:rPr>
            </w:pPr>
            <w:r w:rsidRPr="00B07A55">
              <w:rPr>
                <w:rFonts w:eastAsia="Calibri"/>
                <w:lang w:eastAsia="en-US" w:bidi="en-US"/>
              </w:rPr>
              <w:t>Мероприятие 2.1</w:t>
            </w:r>
          </w:p>
          <w:p w:rsidR="00B07A55" w:rsidRPr="00B07A55" w:rsidRDefault="00B07A55" w:rsidP="00ED5E08">
            <w:pPr>
              <w:jc w:val="center"/>
              <w:rPr>
                <w:rFonts w:eastAsia="Calibri"/>
                <w:lang w:eastAsia="en-US" w:bidi="en-US"/>
              </w:rPr>
            </w:pPr>
            <w:r w:rsidRPr="00B07A55">
              <w:rPr>
                <w:rFonts w:eastAsia="Calibri"/>
                <w:lang w:eastAsia="en-US" w:bidi="en-US"/>
              </w:rPr>
              <w:t xml:space="preserve">Пропаганда патриотизма в СМИ, освещение работы </w:t>
            </w:r>
            <w:r w:rsidRPr="00B07A55">
              <w:rPr>
                <w:rFonts w:eastAsia="Calibri"/>
                <w:lang w:eastAsia="en-US" w:bidi="en-US"/>
              </w:rPr>
              <w:lastRenderedPageBreak/>
              <w:t>учреждений культуры, образования по патриотическому воспитанию граждан в СМИ и на сайтах Администрации района, отдела по культуре и делам молодежи Администрации района, отдела по образованию, общеобразовательных учреждений</w:t>
            </w:r>
          </w:p>
          <w:p w:rsidR="00B07A55" w:rsidRPr="00B07A55" w:rsidRDefault="00B07A55" w:rsidP="00ED5E08">
            <w:pPr>
              <w:widowControl w:val="0"/>
              <w:autoSpaceDE w:val="0"/>
              <w:autoSpaceDN w:val="0"/>
              <w:adjustRightInd w:val="0"/>
              <w:jc w:val="center"/>
              <w:rPr>
                <w:b/>
                <w:color w:val="000000"/>
                <w:u w:val="single"/>
                <w:lang w:eastAsia="en-US" w:bidi="en-US"/>
              </w:rPr>
            </w:pPr>
          </w:p>
        </w:tc>
        <w:tc>
          <w:tcPr>
            <w:tcW w:w="846" w:type="dxa"/>
            <w:gridSpan w:val="7"/>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lastRenderedPageBreak/>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widowControl w:val="0"/>
              <w:autoSpaceDE w:val="0"/>
              <w:autoSpaceDN w:val="0"/>
              <w:adjustRightInd w:val="0"/>
              <w:jc w:val="center"/>
              <w:rPr>
                <w:rFonts w:eastAsia="Calibri"/>
                <w:lang w:eastAsia="en-US" w:bidi="en-US"/>
              </w:rPr>
            </w:pPr>
            <w:r w:rsidRPr="00B07A55">
              <w:rPr>
                <w:rFonts w:eastAsia="Calibri"/>
                <w:lang w:eastAsia="en-US" w:bidi="en-US"/>
              </w:rPr>
              <w:t>МАУ «Редакция газеты «Патриот Алтая»</w:t>
            </w: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666"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681"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845"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812" w:type="dxa"/>
            <w:gridSpan w:val="2"/>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1314" w:type="dxa"/>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09" w:type="dxa"/>
            <w:gridSpan w:val="2"/>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rFonts w:eastAsia="Calibri"/>
                <w:lang w:eastAsia="en-US" w:bidi="en-US"/>
              </w:rPr>
            </w:pPr>
            <w:r w:rsidRPr="00B07A55">
              <w:rPr>
                <w:rFonts w:eastAsia="Calibri"/>
                <w:lang w:eastAsia="en-US" w:bidi="en-US"/>
              </w:rPr>
              <w:t>Мероприятие 2.2</w:t>
            </w:r>
          </w:p>
          <w:p w:rsidR="00B07A55" w:rsidRPr="00B07A55" w:rsidRDefault="00B07A55" w:rsidP="00ED5E08">
            <w:pPr>
              <w:widowControl w:val="0"/>
              <w:autoSpaceDE w:val="0"/>
              <w:autoSpaceDN w:val="0"/>
              <w:adjustRightInd w:val="0"/>
              <w:jc w:val="center"/>
              <w:rPr>
                <w:b/>
                <w:color w:val="000000"/>
                <w:u w:val="single"/>
                <w:lang w:eastAsia="en-US" w:bidi="en-US"/>
              </w:rPr>
            </w:pPr>
            <w:r w:rsidRPr="00B07A55">
              <w:rPr>
                <w:rFonts w:eastAsia="Calibri"/>
                <w:lang w:eastAsia="en-US" w:bidi="en-US"/>
              </w:rPr>
              <w:t>Участие в семинарах, совещаниях, курсах  повышения квалификации организаторов патриотического воспитания в образовательных организациях</w:t>
            </w:r>
          </w:p>
        </w:tc>
        <w:tc>
          <w:tcPr>
            <w:tcW w:w="846" w:type="dxa"/>
            <w:gridSpan w:val="7"/>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lang w:eastAsia="en-US" w:bidi="en-US"/>
              </w:rPr>
              <w:t xml:space="preserve">Общеобразовательные учреждения района, </w:t>
            </w:r>
            <w:r w:rsidRPr="00B07A55">
              <w:rPr>
                <w:lang w:eastAsia="en-US" w:bidi="en-US"/>
              </w:rPr>
              <w:t>МБУ ДО «Курьинская СШ»</w:t>
            </w: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w:t>
            </w:r>
          </w:p>
        </w:tc>
        <w:tc>
          <w:tcPr>
            <w:tcW w:w="666"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w:t>
            </w:r>
          </w:p>
        </w:tc>
        <w:tc>
          <w:tcPr>
            <w:tcW w:w="681"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3,0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3,0</w:t>
            </w:r>
          </w:p>
        </w:tc>
        <w:tc>
          <w:tcPr>
            <w:tcW w:w="845"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4,0</w:t>
            </w:r>
          </w:p>
        </w:tc>
        <w:tc>
          <w:tcPr>
            <w:tcW w:w="812" w:type="dxa"/>
            <w:gridSpan w:val="2"/>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14,0</w:t>
            </w:r>
          </w:p>
        </w:tc>
        <w:tc>
          <w:tcPr>
            <w:tcW w:w="1314" w:type="dxa"/>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3.</w:t>
            </w:r>
          </w:p>
        </w:tc>
        <w:tc>
          <w:tcPr>
            <w:tcW w:w="9635" w:type="dxa"/>
            <w:gridSpan w:val="29"/>
            <w:tcBorders>
              <w:top w:val="single" w:sz="4" w:space="0" w:color="000000"/>
              <w:left w:val="single" w:sz="4" w:space="0" w:color="000000"/>
              <w:bottom w:val="single" w:sz="4" w:space="0" w:color="000000"/>
              <w:right w:val="single" w:sz="4" w:space="0" w:color="auto"/>
            </w:tcBorders>
          </w:tcPr>
          <w:p w:rsidR="00B07A55" w:rsidRPr="00B07A55" w:rsidRDefault="00B07A55" w:rsidP="00ED5E08">
            <w:pPr>
              <w:jc w:val="center"/>
              <w:rPr>
                <w:lang w:eastAsia="en-US" w:bidi="en-US"/>
              </w:rPr>
            </w:pPr>
            <w:r w:rsidRPr="00B07A55">
              <w:rPr>
                <w:lang w:eastAsia="en-US" w:bidi="en-US"/>
              </w:rPr>
              <w:t>Задача 3.</w:t>
            </w:r>
          </w:p>
          <w:p w:rsidR="00B07A55" w:rsidRPr="00B07A55" w:rsidRDefault="00B07A55" w:rsidP="00ED5E08">
            <w:pPr>
              <w:jc w:val="center"/>
              <w:rPr>
                <w:rFonts w:eastAsia="Calibri"/>
                <w:lang w:eastAsia="en-US" w:bidi="en-US"/>
              </w:rPr>
            </w:pPr>
            <w:r w:rsidRPr="00B07A55">
              <w:rPr>
                <w:rFonts w:eastAsia="Calibri"/>
                <w:lang w:eastAsia="en-US" w:bidi="en-US"/>
              </w:rPr>
              <w:t>Улучшение материально-технической базы военно-патриотических клубов и объединений</w:t>
            </w: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15" w:type="dxa"/>
            <w:gridSpan w:val="3"/>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rFonts w:eastAsia="Calibri"/>
                <w:lang w:eastAsia="en-US" w:bidi="en-US"/>
              </w:rPr>
            </w:pPr>
            <w:r w:rsidRPr="00B07A55">
              <w:rPr>
                <w:rFonts w:eastAsia="Calibri"/>
                <w:lang w:eastAsia="en-US" w:bidi="en-US"/>
              </w:rPr>
              <w:t>Мероприятие 3.1</w:t>
            </w:r>
          </w:p>
          <w:p w:rsidR="00B07A55" w:rsidRPr="00B07A55" w:rsidRDefault="00B07A55" w:rsidP="00ED5E08">
            <w:pPr>
              <w:jc w:val="center"/>
              <w:rPr>
                <w:rFonts w:eastAsia="Calibri"/>
                <w:b/>
                <w:u w:val="single"/>
                <w:lang w:eastAsia="en-US" w:bidi="en-US"/>
              </w:rPr>
            </w:pPr>
            <w:r w:rsidRPr="00B07A55">
              <w:rPr>
                <w:rFonts w:eastAsia="Calibri"/>
                <w:lang w:eastAsia="en-US" w:bidi="en-US"/>
              </w:rPr>
              <w:t xml:space="preserve">Приобретение нового  учебного материала </w:t>
            </w:r>
            <w:r w:rsidRPr="00B07A55">
              <w:rPr>
                <w:rFonts w:eastAsia="Calibri"/>
                <w:lang w:eastAsia="en-US" w:bidi="en-US"/>
              </w:rPr>
              <w:lastRenderedPageBreak/>
              <w:t>для ВПК (макеты АК, гранаты, учебные плакаты, пневматические винтовки и т.д.)</w:t>
            </w:r>
          </w:p>
        </w:tc>
        <w:tc>
          <w:tcPr>
            <w:tcW w:w="840" w:type="dxa"/>
            <w:gridSpan w:val="6"/>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sz w:val="22"/>
                <w:szCs w:val="22"/>
                <w:lang w:eastAsia="en-US" w:bidi="en-US"/>
              </w:rPr>
              <w:lastRenderedPageBreak/>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lang w:eastAsia="en-US" w:bidi="en-US"/>
              </w:rPr>
              <w:t>Общеобразовательные учреждения района</w:t>
            </w: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660"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27,5</w:t>
            </w:r>
          </w:p>
        </w:tc>
        <w:tc>
          <w:tcPr>
            <w:tcW w:w="681"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812" w:type="dxa"/>
            <w:gridSpan w:val="2"/>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47,5</w:t>
            </w:r>
          </w:p>
        </w:tc>
        <w:tc>
          <w:tcPr>
            <w:tcW w:w="1314" w:type="dxa"/>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15" w:type="dxa"/>
            <w:gridSpan w:val="3"/>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rFonts w:eastAsia="Calibri"/>
                <w:lang w:eastAsia="en-US" w:bidi="en-US"/>
              </w:rPr>
            </w:pPr>
            <w:r w:rsidRPr="00B07A55">
              <w:rPr>
                <w:rFonts w:eastAsia="Calibri"/>
                <w:lang w:eastAsia="en-US" w:bidi="en-US"/>
              </w:rPr>
              <w:t>Мероприятие 3.2</w:t>
            </w:r>
          </w:p>
          <w:p w:rsidR="00B07A55" w:rsidRPr="00B07A55" w:rsidRDefault="00B07A55" w:rsidP="00ED5E08">
            <w:pPr>
              <w:widowControl w:val="0"/>
              <w:autoSpaceDE w:val="0"/>
              <w:autoSpaceDN w:val="0"/>
              <w:adjustRightInd w:val="0"/>
              <w:jc w:val="center"/>
              <w:rPr>
                <w:color w:val="000000"/>
                <w:lang w:eastAsia="en-US" w:bidi="en-US"/>
              </w:rPr>
            </w:pPr>
            <w:r w:rsidRPr="00B07A55">
              <w:rPr>
                <w:color w:val="000000"/>
                <w:lang w:eastAsia="en-US" w:bidi="en-US"/>
              </w:rPr>
              <w:t>Приобретение парадной формы курсанта ВПК и Юнармейца</w:t>
            </w:r>
          </w:p>
        </w:tc>
        <w:tc>
          <w:tcPr>
            <w:tcW w:w="840" w:type="dxa"/>
            <w:gridSpan w:val="6"/>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lang w:eastAsia="en-US" w:bidi="en-US"/>
              </w:rPr>
              <w:t>Общеобразовательные учреждения района</w:t>
            </w: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660"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10,0</w:t>
            </w:r>
          </w:p>
        </w:tc>
        <w:tc>
          <w:tcPr>
            <w:tcW w:w="681"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812" w:type="dxa"/>
            <w:gridSpan w:val="2"/>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20,0</w:t>
            </w:r>
          </w:p>
        </w:tc>
        <w:tc>
          <w:tcPr>
            <w:tcW w:w="1314" w:type="dxa"/>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15" w:type="dxa"/>
            <w:gridSpan w:val="3"/>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rFonts w:eastAsia="Calibri"/>
                <w:lang w:eastAsia="en-US" w:bidi="en-US"/>
              </w:rPr>
            </w:pPr>
            <w:r w:rsidRPr="00B07A55">
              <w:rPr>
                <w:rFonts w:eastAsia="Calibri"/>
                <w:lang w:eastAsia="en-US" w:bidi="en-US"/>
              </w:rPr>
              <w:t>Мероприятие 3.3</w:t>
            </w:r>
          </w:p>
          <w:p w:rsidR="00B07A55" w:rsidRPr="00B07A55" w:rsidRDefault="00B07A55" w:rsidP="00ED5E08">
            <w:pPr>
              <w:widowControl w:val="0"/>
              <w:autoSpaceDE w:val="0"/>
              <w:autoSpaceDN w:val="0"/>
              <w:adjustRightInd w:val="0"/>
              <w:jc w:val="center"/>
              <w:rPr>
                <w:b/>
                <w:color w:val="000000"/>
                <w:u w:val="single"/>
                <w:lang w:eastAsia="en-US" w:bidi="en-US"/>
              </w:rPr>
            </w:pPr>
            <w:r w:rsidRPr="00B07A55">
              <w:rPr>
                <w:color w:val="000000"/>
                <w:lang w:eastAsia="en-US" w:bidi="en-US"/>
              </w:rPr>
              <w:t>Благоустройство помещений военно-патриотических клубов, покупка мебели</w:t>
            </w:r>
          </w:p>
        </w:tc>
        <w:tc>
          <w:tcPr>
            <w:tcW w:w="840" w:type="dxa"/>
            <w:gridSpan w:val="6"/>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lang w:eastAsia="en-US" w:bidi="en-US"/>
              </w:rPr>
              <w:t>Общеобразовательные учреждения района</w:t>
            </w: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15,0</w:t>
            </w:r>
          </w:p>
        </w:tc>
        <w:tc>
          <w:tcPr>
            <w:tcW w:w="660"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681"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11,0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812" w:type="dxa"/>
            <w:gridSpan w:val="2"/>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26,0</w:t>
            </w:r>
          </w:p>
        </w:tc>
        <w:tc>
          <w:tcPr>
            <w:tcW w:w="1314" w:type="dxa"/>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4.</w:t>
            </w:r>
          </w:p>
        </w:tc>
        <w:tc>
          <w:tcPr>
            <w:tcW w:w="9635" w:type="dxa"/>
            <w:gridSpan w:val="29"/>
            <w:tcBorders>
              <w:top w:val="single" w:sz="4" w:space="0" w:color="000000"/>
              <w:left w:val="single" w:sz="4" w:space="0" w:color="000000"/>
              <w:bottom w:val="single" w:sz="4" w:space="0" w:color="000000"/>
              <w:right w:val="single" w:sz="4" w:space="0" w:color="auto"/>
            </w:tcBorders>
          </w:tcPr>
          <w:p w:rsidR="00B07A55" w:rsidRPr="00B07A55" w:rsidRDefault="00B07A55" w:rsidP="00ED5E08">
            <w:pPr>
              <w:jc w:val="center"/>
              <w:rPr>
                <w:b/>
                <w:lang w:eastAsia="en-US" w:bidi="en-US"/>
              </w:rPr>
            </w:pPr>
            <w:r w:rsidRPr="00B07A55">
              <w:rPr>
                <w:lang w:eastAsia="en-US" w:bidi="en-US"/>
              </w:rPr>
              <w:t>Задача 4.</w:t>
            </w:r>
          </w:p>
          <w:p w:rsidR="00B07A55" w:rsidRPr="00B07A55" w:rsidRDefault="00B07A55" w:rsidP="00ED5E08">
            <w:pPr>
              <w:jc w:val="center"/>
              <w:rPr>
                <w:rFonts w:eastAsia="Calibri"/>
                <w:lang w:eastAsia="en-US" w:bidi="en-US"/>
              </w:rPr>
            </w:pPr>
            <w:r w:rsidRPr="00B07A55">
              <w:rPr>
                <w:lang w:eastAsia="en-US" w:bidi="en-US"/>
              </w:rPr>
              <w:t>Повышение активной жизненной позиции по участию в общественно-социальной жизни района и сельских поселений и создание условий для развития волонтерского движения</w:t>
            </w: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21" w:type="dxa"/>
            <w:gridSpan w:val="4"/>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widowControl w:val="0"/>
              <w:autoSpaceDE w:val="0"/>
              <w:autoSpaceDN w:val="0"/>
              <w:adjustRightInd w:val="0"/>
              <w:jc w:val="center"/>
              <w:rPr>
                <w:color w:val="000000"/>
                <w:lang w:eastAsia="en-US" w:bidi="en-US"/>
              </w:rPr>
            </w:pPr>
            <w:r w:rsidRPr="00B07A55">
              <w:rPr>
                <w:color w:val="000000"/>
                <w:lang w:eastAsia="en-US" w:bidi="en-US"/>
              </w:rPr>
              <w:t>Мероприятие 4.1</w:t>
            </w:r>
          </w:p>
          <w:p w:rsidR="00B07A55" w:rsidRPr="00B07A55" w:rsidRDefault="00B07A55" w:rsidP="00ED5E08">
            <w:pPr>
              <w:widowControl w:val="0"/>
              <w:autoSpaceDE w:val="0"/>
              <w:autoSpaceDN w:val="0"/>
              <w:adjustRightInd w:val="0"/>
              <w:jc w:val="center"/>
              <w:rPr>
                <w:color w:val="000000"/>
                <w:lang w:eastAsia="en-US" w:bidi="en-US"/>
              </w:rPr>
            </w:pPr>
            <w:r w:rsidRPr="00B07A55">
              <w:rPr>
                <w:color w:val="000000"/>
                <w:lang w:eastAsia="en-US" w:bidi="en-US"/>
              </w:rPr>
              <w:t>Организация работы добровольческих, молодежных волонтерских отрядов, по оказанию социальной помощи ветеранам войн и членам их семей, труженикам тыла и вдовам</w:t>
            </w:r>
          </w:p>
        </w:tc>
        <w:tc>
          <w:tcPr>
            <w:tcW w:w="834" w:type="dxa"/>
            <w:gridSpan w:val="5"/>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color w:val="000000"/>
                <w:lang w:eastAsia="en-US" w:bidi="en-US"/>
              </w:rPr>
              <w:t>Общеобразовательные учреждения района</w:t>
            </w: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660"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669" w:type="dxa"/>
            <w:gridSpan w:val="4"/>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863"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812" w:type="dxa"/>
            <w:gridSpan w:val="2"/>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1314" w:type="dxa"/>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21" w:type="dxa"/>
            <w:gridSpan w:val="4"/>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widowControl w:val="0"/>
              <w:autoSpaceDE w:val="0"/>
              <w:autoSpaceDN w:val="0"/>
              <w:adjustRightInd w:val="0"/>
              <w:jc w:val="center"/>
              <w:rPr>
                <w:color w:val="000000"/>
                <w:lang w:eastAsia="en-US" w:bidi="en-US"/>
              </w:rPr>
            </w:pPr>
            <w:r w:rsidRPr="00B07A55">
              <w:rPr>
                <w:color w:val="000000"/>
                <w:lang w:eastAsia="en-US" w:bidi="en-US"/>
              </w:rPr>
              <w:t>Мероприятие 4.2</w:t>
            </w:r>
          </w:p>
          <w:p w:rsidR="00B07A55" w:rsidRPr="00B07A55" w:rsidRDefault="00B07A55" w:rsidP="00ED5E08">
            <w:pPr>
              <w:widowControl w:val="0"/>
              <w:autoSpaceDE w:val="0"/>
              <w:autoSpaceDN w:val="0"/>
              <w:adjustRightInd w:val="0"/>
              <w:jc w:val="center"/>
              <w:rPr>
                <w:color w:val="000000"/>
                <w:lang w:eastAsia="en-US" w:bidi="en-US"/>
              </w:rPr>
            </w:pPr>
            <w:r w:rsidRPr="00B07A55">
              <w:rPr>
                <w:color w:val="000000"/>
                <w:lang w:eastAsia="en-US" w:bidi="en-US"/>
              </w:rPr>
              <w:lastRenderedPageBreak/>
              <w:t>Организация молодежно-патриотических акций «Георгиевская ленточка», «Ветеран живет рядом» и др. под девизом «Мы помним, мы гордимся»</w:t>
            </w:r>
          </w:p>
        </w:tc>
        <w:tc>
          <w:tcPr>
            <w:tcW w:w="834" w:type="dxa"/>
            <w:gridSpan w:val="5"/>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sz w:val="22"/>
                <w:szCs w:val="22"/>
                <w:lang w:eastAsia="en-US" w:bidi="en-US"/>
              </w:rPr>
              <w:lastRenderedPageBreak/>
              <w:t xml:space="preserve">2026-2030 </w:t>
            </w:r>
            <w:r w:rsidRPr="00B07A55">
              <w:rPr>
                <w:rFonts w:eastAsia="Calibri"/>
                <w:sz w:val="22"/>
                <w:szCs w:val="22"/>
                <w:lang w:eastAsia="en-US" w:bidi="en-US"/>
              </w:rPr>
              <w:lastRenderedPageBreak/>
              <w:t>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color w:val="000000"/>
                <w:lang w:eastAsia="en-US" w:bidi="en-US"/>
              </w:rPr>
              <w:lastRenderedPageBreak/>
              <w:t xml:space="preserve">Общеобразовательные </w:t>
            </w:r>
            <w:r w:rsidRPr="00B07A55">
              <w:rPr>
                <w:color w:val="000000"/>
                <w:lang w:eastAsia="en-US" w:bidi="en-US"/>
              </w:rPr>
              <w:lastRenderedPageBreak/>
              <w:t xml:space="preserve">учреждения района, </w:t>
            </w:r>
            <w:r w:rsidRPr="00B07A55">
              <w:rPr>
                <w:rFonts w:eastAsia="Calibri"/>
                <w:sz w:val="22"/>
                <w:szCs w:val="22"/>
                <w:lang w:eastAsia="en-US" w:bidi="en-US"/>
              </w:rPr>
              <w:t>МБУК «Курьинский МФКЦ»</w:t>
            </w: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lastRenderedPageBreak/>
              <w:t>6,0</w:t>
            </w:r>
          </w:p>
        </w:tc>
        <w:tc>
          <w:tcPr>
            <w:tcW w:w="660"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5,0</w:t>
            </w:r>
          </w:p>
        </w:tc>
        <w:tc>
          <w:tcPr>
            <w:tcW w:w="669" w:type="dxa"/>
            <w:gridSpan w:val="4"/>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5,0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6,0</w:t>
            </w:r>
          </w:p>
        </w:tc>
        <w:tc>
          <w:tcPr>
            <w:tcW w:w="863"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6,0</w:t>
            </w:r>
          </w:p>
        </w:tc>
        <w:tc>
          <w:tcPr>
            <w:tcW w:w="812" w:type="dxa"/>
            <w:gridSpan w:val="2"/>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28,0</w:t>
            </w:r>
          </w:p>
        </w:tc>
        <w:tc>
          <w:tcPr>
            <w:tcW w:w="1314" w:type="dxa"/>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21" w:type="dxa"/>
            <w:gridSpan w:val="4"/>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widowControl w:val="0"/>
              <w:autoSpaceDE w:val="0"/>
              <w:autoSpaceDN w:val="0"/>
              <w:adjustRightInd w:val="0"/>
              <w:jc w:val="center"/>
              <w:rPr>
                <w:color w:val="000000"/>
                <w:lang w:eastAsia="en-US" w:bidi="en-US"/>
              </w:rPr>
            </w:pPr>
            <w:r w:rsidRPr="00B07A55">
              <w:rPr>
                <w:color w:val="000000"/>
                <w:lang w:eastAsia="en-US" w:bidi="en-US"/>
              </w:rPr>
              <w:t>Мероприятие 4.3</w:t>
            </w:r>
          </w:p>
          <w:p w:rsidR="00B07A55" w:rsidRPr="00B07A55" w:rsidRDefault="00B07A55" w:rsidP="00ED5E08">
            <w:pPr>
              <w:widowControl w:val="0"/>
              <w:autoSpaceDE w:val="0"/>
              <w:autoSpaceDN w:val="0"/>
              <w:adjustRightInd w:val="0"/>
              <w:jc w:val="center"/>
              <w:rPr>
                <w:b/>
                <w:color w:val="000000"/>
                <w:u w:val="single"/>
                <w:lang w:eastAsia="en-US" w:bidi="en-US"/>
              </w:rPr>
            </w:pPr>
            <w:r w:rsidRPr="00B07A55">
              <w:rPr>
                <w:color w:val="000000"/>
                <w:lang w:eastAsia="en-US" w:bidi="en-US"/>
              </w:rPr>
              <w:t>Проведение районного конкурса мини-грантов по патриотическому воспитанию детей и молодежи</w:t>
            </w:r>
          </w:p>
        </w:tc>
        <w:tc>
          <w:tcPr>
            <w:tcW w:w="834" w:type="dxa"/>
            <w:gridSpan w:val="5"/>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color w:val="000000"/>
                <w:lang w:eastAsia="en-US" w:bidi="en-US"/>
              </w:rPr>
              <w:t>Общеобразовательные учреждения района</w:t>
            </w: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60,0</w:t>
            </w:r>
          </w:p>
        </w:tc>
        <w:tc>
          <w:tcPr>
            <w:tcW w:w="660"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50,0</w:t>
            </w:r>
          </w:p>
        </w:tc>
        <w:tc>
          <w:tcPr>
            <w:tcW w:w="669" w:type="dxa"/>
            <w:gridSpan w:val="4"/>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60,0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50,0</w:t>
            </w:r>
          </w:p>
        </w:tc>
        <w:tc>
          <w:tcPr>
            <w:tcW w:w="863"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60,0</w:t>
            </w:r>
          </w:p>
        </w:tc>
        <w:tc>
          <w:tcPr>
            <w:tcW w:w="812" w:type="dxa"/>
            <w:gridSpan w:val="2"/>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280,0</w:t>
            </w:r>
          </w:p>
        </w:tc>
        <w:tc>
          <w:tcPr>
            <w:tcW w:w="1314" w:type="dxa"/>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5.</w:t>
            </w:r>
          </w:p>
        </w:tc>
        <w:tc>
          <w:tcPr>
            <w:tcW w:w="9635" w:type="dxa"/>
            <w:gridSpan w:val="29"/>
            <w:tcBorders>
              <w:top w:val="single" w:sz="4" w:space="0" w:color="000000"/>
              <w:left w:val="single" w:sz="4" w:space="0" w:color="000000"/>
              <w:bottom w:val="single" w:sz="4" w:space="0" w:color="000000"/>
              <w:right w:val="single" w:sz="4" w:space="0" w:color="auto"/>
            </w:tcBorders>
          </w:tcPr>
          <w:p w:rsidR="00B07A55" w:rsidRPr="00B07A55" w:rsidRDefault="00B07A55" w:rsidP="00ED5E08">
            <w:pPr>
              <w:jc w:val="center"/>
              <w:rPr>
                <w:sz w:val="28"/>
                <w:szCs w:val="28"/>
                <w:lang w:eastAsia="en-US" w:bidi="en-US"/>
              </w:rPr>
            </w:pPr>
            <w:r w:rsidRPr="00B07A55">
              <w:rPr>
                <w:lang w:eastAsia="en-US" w:bidi="en-US"/>
              </w:rPr>
              <w:t>Задача 5.</w:t>
            </w:r>
          </w:p>
          <w:p w:rsidR="00B07A55" w:rsidRPr="00B07A55" w:rsidRDefault="00B07A55" w:rsidP="00ED5E08">
            <w:pPr>
              <w:jc w:val="center"/>
              <w:rPr>
                <w:rFonts w:eastAsia="Calibri"/>
                <w:lang w:eastAsia="en-US" w:bidi="en-US"/>
              </w:rPr>
            </w:pPr>
            <w:r w:rsidRPr="00B07A55">
              <w:rPr>
                <w:lang w:eastAsia="en-US" w:bidi="en-US"/>
              </w:rPr>
              <w:t>Патриотическое воспитание граждан в ходе подготовки и проведения мероприятий, посвященных важным для России историческим событиям</w:t>
            </w: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27" w:type="dxa"/>
            <w:gridSpan w:val="5"/>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rFonts w:eastAsia="Calibri"/>
                <w:lang w:eastAsia="en-US" w:bidi="en-US"/>
              </w:rPr>
            </w:pPr>
            <w:r w:rsidRPr="00B07A55">
              <w:rPr>
                <w:rFonts w:eastAsia="Calibri"/>
                <w:lang w:eastAsia="en-US" w:bidi="en-US"/>
              </w:rPr>
              <w:t>Мероприятие 5.1</w:t>
            </w:r>
          </w:p>
          <w:p w:rsidR="00B07A55" w:rsidRPr="00B07A55" w:rsidRDefault="00B07A55" w:rsidP="00ED5E08">
            <w:pPr>
              <w:jc w:val="center"/>
              <w:rPr>
                <w:lang w:eastAsia="en-US" w:bidi="en-US"/>
              </w:rPr>
            </w:pPr>
            <w:r w:rsidRPr="00B07A55">
              <w:rPr>
                <w:lang w:eastAsia="en-US" w:bidi="en-US"/>
              </w:rPr>
              <w:t>Проведение мероприятий, посвященных юбилейным датам</w:t>
            </w:r>
          </w:p>
          <w:p w:rsidR="00B07A55" w:rsidRPr="00B07A55" w:rsidRDefault="00B07A55" w:rsidP="00ED5E08">
            <w:pPr>
              <w:jc w:val="center"/>
              <w:rPr>
                <w:b/>
                <w:color w:val="000000"/>
                <w:u w:val="single"/>
                <w:lang w:eastAsia="en-US" w:bidi="en-US"/>
              </w:rPr>
            </w:pPr>
          </w:p>
        </w:tc>
        <w:tc>
          <w:tcPr>
            <w:tcW w:w="828" w:type="dxa"/>
            <w:gridSpan w:val="4"/>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color w:val="000000"/>
                <w:lang w:eastAsia="en-US" w:bidi="en-US"/>
              </w:rPr>
              <w:t xml:space="preserve">Общеобразовательные учреждения, </w:t>
            </w:r>
            <w:r w:rsidRPr="00B07A55">
              <w:rPr>
                <w:rFonts w:eastAsia="Calibri"/>
                <w:lang w:eastAsia="en-US" w:bidi="en-US"/>
              </w:rPr>
              <w:t>МБУК «Курьинский МФКЦ»,</w:t>
            </w:r>
            <w:r w:rsidRPr="00B07A55">
              <w:rPr>
                <w:lang w:eastAsia="en-US" w:bidi="en-US"/>
              </w:rPr>
              <w:t xml:space="preserve"> МБУ ДО «Курьинская СШ»</w:t>
            </w: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7,0</w:t>
            </w:r>
          </w:p>
        </w:tc>
        <w:tc>
          <w:tcPr>
            <w:tcW w:w="660"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7,0</w:t>
            </w:r>
          </w:p>
        </w:tc>
        <w:tc>
          <w:tcPr>
            <w:tcW w:w="669" w:type="dxa"/>
            <w:gridSpan w:val="4"/>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7,0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9,0</w:t>
            </w:r>
          </w:p>
        </w:tc>
        <w:tc>
          <w:tcPr>
            <w:tcW w:w="863"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17,0</w:t>
            </w:r>
          </w:p>
        </w:tc>
        <w:tc>
          <w:tcPr>
            <w:tcW w:w="812" w:type="dxa"/>
            <w:gridSpan w:val="2"/>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47,0</w:t>
            </w:r>
          </w:p>
        </w:tc>
        <w:tc>
          <w:tcPr>
            <w:tcW w:w="1314" w:type="dxa"/>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27" w:type="dxa"/>
            <w:gridSpan w:val="5"/>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rFonts w:eastAsia="Calibri"/>
                <w:lang w:eastAsia="en-US" w:bidi="en-US"/>
              </w:rPr>
            </w:pPr>
            <w:r w:rsidRPr="00B07A55">
              <w:rPr>
                <w:rFonts w:eastAsia="Calibri"/>
                <w:lang w:eastAsia="en-US" w:bidi="en-US"/>
              </w:rPr>
              <w:t>Мероприятие 5.2</w:t>
            </w:r>
          </w:p>
          <w:p w:rsidR="00B07A55" w:rsidRPr="00B07A55" w:rsidRDefault="00B07A55" w:rsidP="00ED5E08">
            <w:pPr>
              <w:jc w:val="center"/>
              <w:rPr>
                <w:rFonts w:eastAsia="Calibri"/>
                <w:lang w:eastAsia="en-US" w:bidi="en-US"/>
              </w:rPr>
            </w:pPr>
            <w:r w:rsidRPr="00B07A55">
              <w:rPr>
                <w:rFonts w:eastAsia="Calibri"/>
                <w:lang w:eastAsia="en-US" w:bidi="en-US"/>
              </w:rPr>
              <w:t xml:space="preserve">Проведение районных патриотических акций «Вахта памяти», «Бессмертный полк», «Солдатская каша», </w:t>
            </w:r>
            <w:r w:rsidRPr="00B07A55">
              <w:rPr>
                <w:rFonts w:eastAsia="Calibri"/>
                <w:lang w:eastAsia="en-US" w:bidi="en-US"/>
              </w:rPr>
              <w:lastRenderedPageBreak/>
              <w:t>«Свеча памяти», «Голубь мира», посвященных дню Победы в Великой Отечественной войне</w:t>
            </w:r>
          </w:p>
        </w:tc>
        <w:tc>
          <w:tcPr>
            <w:tcW w:w="828" w:type="dxa"/>
            <w:gridSpan w:val="4"/>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sz w:val="22"/>
                <w:szCs w:val="22"/>
                <w:lang w:eastAsia="en-US" w:bidi="en-US"/>
              </w:rPr>
              <w:lastRenderedPageBreak/>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color w:val="000000"/>
                <w:lang w:eastAsia="en-US" w:bidi="en-US"/>
              </w:rPr>
              <w:t xml:space="preserve">Общеобразовательные учреждения района,  </w:t>
            </w:r>
            <w:r w:rsidRPr="00B07A55">
              <w:rPr>
                <w:rFonts w:eastAsia="Calibri"/>
                <w:lang w:eastAsia="en-US" w:bidi="en-US"/>
              </w:rPr>
              <w:t>МБУК «Курьинский МФКЦ»,</w:t>
            </w:r>
            <w:r w:rsidRPr="00B07A55">
              <w:rPr>
                <w:lang w:eastAsia="en-US" w:bidi="en-US"/>
              </w:rPr>
              <w:t xml:space="preserve"> МБУ ДО «Курьинская СШ»</w:t>
            </w: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13,0</w:t>
            </w:r>
          </w:p>
        </w:tc>
        <w:tc>
          <w:tcPr>
            <w:tcW w:w="660"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10,0</w:t>
            </w:r>
          </w:p>
        </w:tc>
        <w:tc>
          <w:tcPr>
            <w:tcW w:w="669" w:type="dxa"/>
            <w:gridSpan w:val="4"/>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12,0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12,0</w:t>
            </w:r>
          </w:p>
        </w:tc>
        <w:tc>
          <w:tcPr>
            <w:tcW w:w="863"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20,0</w:t>
            </w:r>
          </w:p>
        </w:tc>
        <w:tc>
          <w:tcPr>
            <w:tcW w:w="812" w:type="dxa"/>
            <w:gridSpan w:val="2"/>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67,0</w:t>
            </w:r>
          </w:p>
        </w:tc>
        <w:tc>
          <w:tcPr>
            <w:tcW w:w="1314" w:type="dxa"/>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27" w:type="dxa"/>
            <w:gridSpan w:val="5"/>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rFonts w:eastAsia="Calibri"/>
                <w:lang w:eastAsia="en-US" w:bidi="en-US"/>
              </w:rPr>
            </w:pPr>
            <w:r w:rsidRPr="00B07A55">
              <w:rPr>
                <w:rFonts w:eastAsia="Calibri"/>
                <w:lang w:eastAsia="en-US" w:bidi="en-US"/>
              </w:rPr>
              <w:t>Мероприятие 5.3</w:t>
            </w:r>
          </w:p>
          <w:p w:rsidR="00B07A55" w:rsidRPr="00B07A55" w:rsidRDefault="00B07A55" w:rsidP="00ED5E08">
            <w:pPr>
              <w:jc w:val="center"/>
              <w:rPr>
                <w:rFonts w:eastAsia="Calibri"/>
                <w:lang w:eastAsia="en-US" w:bidi="en-US"/>
              </w:rPr>
            </w:pPr>
            <w:r w:rsidRPr="00B07A55">
              <w:rPr>
                <w:rFonts w:eastAsia="Calibri"/>
                <w:lang w:eastAsia="en-US" w:bidi="en-US"/>
              </w:rPr>
              <w:t>Организация выставок различных жанров, посвященных дню Победы в Великой Отечественной войне</w:t>
            </w:r>
          </w:p>
        </w:tc>
        <w:tc>
          <w:tcPr>
            <w:tcW w:w="828" w:type="dxa"/>
            <w:gridSpan w:val="4"/>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lang w:eastAsia="en-US" w:bidi="en-US"/>
              </w:rPr>
              <w:t>МБУК «Курьинский МФКЦ»</w:t>
            </w: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w:t>
            </w:r>
          </w:p>
        </w:tc>
        <w:tc>
          <w:tcPr>
            <w:tcW w:w="660"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w:t>
            </w:r>
          </w:p>
        </w:tc>
        <w:tc>
          <w:tcPr>
            <w:tcW w:w="669" w:type="dxa"/>
            <w:gridSpan w:val="4"/>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3,0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3,0</w:t>
            </w:r>
          </w:p>
        </w:tc>
        <w:tc>
          <w:tcPr>
            <w:tcW w:w="863"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3,0</w:t>
            </w:r>
          </w:p>
        </w:tc>
        <w:tc>
          <w:tcPr>
            <w:tcW w:w="812" w:type="dxa"/>
            <w:gridSpan w:val="2"/>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13,0</w:t>
            </w:r>
          </w:p>
        </w:tc>
        <w:tc>
          <w:tcPr>
            <w:tcW w:w="1314" w:type="dxa"/>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27" w:type="dxa"/>
            <w:gridSpan w:val="5"/>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rFonts w:eastAsia="Calibri"/>
                <w:lang w:eastAsia="en-US" w:bidi="en-US"/>
              </w:rPr>
            </w:pPr>
            <w:r w:rsidRPr="00B07A55">
              <w:rPr>
                <w:rFonts w:eastAsia="Calibri"/>
                <w:lang w:eastAsia="en-US" w:bidi="en-US"/>
              </w:rPr>
              <w:t>Мероприятие 5.4</w:t>
            </w:r>
          </w:p>
          <w:p w:rsidR="00B07A55" w:rsidRPr="00B07A55" w:rsidRDefault="00B07A55" w:rsidP="00ED5E08">
            <w:pPr>
              <w:jc w:val="center"/>
              <w:rPr>
                <w:b/>
                <w:color w:val="000000"/>
                <w:u w:val="single"/>
                <w:lang w:eastAsia="en-US" w:bidi="en-US"/>
              </w:rPr>
            </w:pPr>
            <w:r w:rsidRPr="00B07A55">
              <w:rPr>
                <w:rFonts w:eastAsia="Calibri"/>
                <w:lang w:eastAsia="en-US" w:bidi="en-US"/>
              </w:rPr>
              <w:t>Организация и проведение комплекса праздничных торжественных мероприятий и концертов, посвященных дню Победы в Великой Отечественной войне</w:t>
            </w:r>
          </w:p>
        </w:tc>
        <w:tc>
          <w:tcPr>
            <w:tcW w:w="828" w:type="dxa"/>
            <w:gridSpan w:val="4"/>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lang w:eastAsia="en-US" w:bidi="en-US"/>
              </w:rPr>
              <w:t>МБУК «Курьинский МФКЦ»,</w:t>
            </w:r>
            <w:r w:rsidRPr="00B07A55">
              <w:rPr>
                <w:lang w:eastAsia="en-US" w:bidi="en-US"/>
              </w:rPr>
              <w:t xml:space="preserve"> МБУ ДО «Курьинская СШ», </w:t>
            </w:r>
            <w:r w:rsidRPr="00B07A55">
              <w:rPr>
                <w:color w:val="000000"/>
                <w:lang w:eastAsia="en-US" w:bidi="en-US"/>
              </w:rPr>
              <w:t>Общеобразовательные учреждения района</w:t>
            </w: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35,0</w:t>
            </w:r>
          </w:p>
        </w:tc>
        <w:tc>
          <w:tcPr>
            <w:tcW w:w="660"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30,0</w:t>
            </w:r>
          </w:p>
        </w:tc>
        <w:tc>
          <w:tcPr>
            <w:tcW w:w="669" w:type="dxa"/>
            <w:gridSpan w:val="4"/>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43,5</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30,0</w:t>
            </w:r>
          </w:p>
        </w:tc>
        <w:tc>
          <w:tcPr>
            <w:tcW w:w="863"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60,0</w:t>
            </w:r>
          </w:p>
        </w:tc>
        <w:tc>
          <w:tcPr>
            <w:tcW w:w="812" w:type="dxa"/>
            <w:gridSpan w:val="2"/>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198,5</w:t>
            </w:r>
          </w:p>
        </w:tc>
        <w:tc>
          <w:tcPr>
            <w:tcW w:w="1314" w:type="dxa"/>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6.</w:t>
            </w:r>
          </w:p>
        </w:tc>
        <w:tc>
          <w:tcPr>
            <w:tcW w:w="9635" w:type="dxa"/>
            <w:gridSpan w:val="29"/>
            <w:tcBorders>
              <w:top w:val="single" w:sz="4" w:space="0" w:color="000000"/>
              <w:left w:val="single" w:sz="4" w:space="0" w:color="000000"/>
              <w:bottom w:val="single" w:sz="4" w:space="0" w:color="000000"/>
              <w:right w:val="single" w:sz="4" w:space="0" w:color="auto"/>
            </w:tcBorders>
          </w:tcPr>
          <w:p w:rsidR="00B07A55" w:rsidRPr="00B07A55" w:rsidRDefault="00B07A55" w:rsidP="00ED5E08">
            <w:pPr>
              <w:jc w:val="center"/>
              <w:rPr>
                <w:lang w:eastAsia="en-US" w:bidi="en-US"/>
              </w:rPr>
            </w:pPr>
            <w:r w:rsidRPr="00B07A55">
              <w:rPr>
                <w:lang w:eastAsia="en-US" w:bidi="en-US"/>
              </w:rPr>
              <w:t xml:space="preserve">Задача 6. </w:t>
            </w:r>
          </w:p>
          <w:p w:rsidR="00B07A55" w:rsidRPr="00B07A55" w:rsidRDefault="00B07A55" w:rsidP="00ED5E08">
            <w:pPr>
              <w:jc w:val="center"/>
              <w:rPr>
                <w:rFonts w:eastAsia="Calibri"/>
                <w:lang w:eastAsia="en-US" w:bidi="en-US"/>
              </w:rPr>
            </w:pPr>
            <w:r w:rsidRPr="00B07A55">
              <w:rPr>
                <w:lang w:eastAsia="en-US" w:bidi="en-US"/>
              </w:rPr>
              <w:t>Формирование позитивного отношения общества к военной службе и положительной мотивации у молодежи допризывного возраста относительно прохождения военной службы по контракту и по призыву</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34" w:type="dxa"/>
            <w:gridSpan w:val="6"/>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widowControl w:val="0"/>
              <w:autoSpaceDE w:val="0"/>
              <w:autoSpaceDN w:val="0"/>
              <w:adjustRightInd w:val="0"/>
              <w:jc w:val="center"/>
              <w:rPr>
                <w:color w:val="000000"/>
                <w:lang w:eastAsia="en-US" w:bidi="en-US"/>
              </w:rPr>
            </w:pPr>
            <w:r w:rsidRPr="00B07A55">
              <w:rPr>
                <w:color w:val="000000"/>
                <w:lang w:eastAsia="en-US" w:bidi="en-US"/>
              </w:rPr>
              <w:t>Мероприятие 6.1</w:t>
            </w:r>
          </w:p>
          <w:p w:rsidR="00B07A55" w:rsidRPr="00B07A55" w:rsidRDefault="00B07A55" w:rsidP="00ED5E08">
            <w:pPr>
              <w:widowControl w:val="0"/>
              <w:autoSpaceDE w:val="0"/>
              <w:autoSpaceDN w:val="0"/>
              <w:adjustRightInd w:val="0"/>
              <w:jc w:val="center"/>
              <w:rPr>
                <w:color w:val="000000"/>
                <w:lang w:eastAsia="en-US" w:bidi="en-US"/>
              </w:rPr>
            </w:pPr>
            <w:r w:rsidRPr="00B07A55">
              <w:rPr>
                <w:color w:val="000000"/>
                <w:lang w:eastAsia="en-US" w:bidi="en-US"/>
              </w:rPr>
              <w:t>Проведение  районного «Дня призывника</w:t>
            </w:r>
            <w:r w:rsidRPr="00B07A55">
              <w:rPr>
                <w:color w:val="000000"/>
                <w:lang w:eastAsia="en-US" w:bidi="en-US"/>
              </w:rPr>
              <w:lastRenderedPageBreak/>
              <w:t>»</w:t>
            </w:r>
          </w:p>
          <w:p w:rsidR="00B07A55" w:rsidRPr="00B07A55" w:rsidRDefault="00B07A55" w:rsidP="00ED5E08">
            <w:pPr>
              <w:widowControl w:val="0"/>
              <w:autoSpaceDE w:val="0"/>
              <w:autoSpaceDN w:val="0"/>
              <w:adjustRightInd w:val="0"/>
              <w:jc w:val="center"/>
              <w:rPr>
                <w:color w:val="000000"/>
                <w:lang w:eastAsia="en-US" w:bidi="en-US"/>
              </w:rPr>
            </w:pPr>
          </w:p>
        </w:tc>
        <w:tc>
          <w:tcPr>
            <w:tcW w:w="821" w:type="dxa"/>
            <w:gridSpan w:val="3"/>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sz w:val="22"/>
                <w:szCs w:val="22"/>
                <w:lang w:eastAsia="en-US" w:bidi="en-US"/>
              </w:rPr>
              <w:lastRenderedPageBreak/>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lang w:eastAsia="en-US" w:bidi="en-US"/>
              </w:rPr>
              <w:t>МБУК «Курьинский МФКЦ»</w:t>
            </w: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w:t>
            </w:r>
          </w:p>
        </w:tc>
        <w:tc>
          <w:tcPr>
            <w:tcW w:w="660"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w:t>
            </w:r>
          </w:p>
        </w:tc>
        <w:tc>
          <w:tcPr>
            <w:tcW w:w="658"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w:t>
            </w:r>
          </w:p>
        </w:tc>
        <w:tc>
          <w:tcPr>
            <w:tcW w:w="874" w:type="dxa"/>
            <w:gridSpan w:val="4"/>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3,0</w:t>
            </w:r>
          </w:p>
        </w:tc>
        <w:tc>
          <w:tcPr>
            <w:tcW w:w="812" w:type="dxa"/>
            <w:gridSpan w:val="2"/>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11,0</w:t>
            </w:r>
          </w:p>
        </w:tc>
        <w:tc>
          <w:tcPr>
            <w:tcW w:w="1314" w:type="dxa"/>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34" w:type="dxa"/>
            <w:gridSpan w:val="6"/>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rFonts w:eastAsia="Calibri"/>
                <w:lang w:eastAsia="en-US" w:bidi="en-US"/>
              </w:rPr>
            </w:pPr>
            <w:r w:rsidRPr="00B07A55">
              <w:rPr>
                <w:rFonts w:eastAsia="Calibri"/>
                <w:lang w:eastAsia="en-US" w:bidi="en-US"/>
              </w:rPr>
              <w:t>Мероприятие 6.2</w:t>
            </w:r>
          </w:p>
          <w:p w:rsidR="00B07A55" w:rsidRPr="00B07A55" w:rsidRDefault="00B07A55" w:rsidP="00ED5E08">
            <w:pPr>
              <w:jc w:val="center"/>
              <w:rPr>
                <w:rFonts w:eastAsia="Calibri"/>
                <w:lang w:eastAsia="en-US" w:bidi="en-US"/>
              </w:rPr>
            </w:pPr>
            <w:r w:rsidRPr="00B07A55">
              <w:rPr>
                <w:rFonts w:eastAsia="Calibri"/>
                <w:lang w:eastAsia="en-US" w:bidi="en-US"/>
              </w:rPr>
              <w:t>Проведение военно-полевых сборов юношей допризывного возраста</w:t>
            </w:r>
          </w:p>
        </w:tc>
        <w:tc>
          <w:tcPr>
            <w:tcW w:w="821" w:type="dxa"/>
            <w:gridSpan w:val="3"/>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lang w:eastAsia="en-US" w:bidi="en-US"/>
              </w:rPr>
              <w:t xml:space="preserve">МБУ ДО «Курьинская СШ», </w:t>
            </w:r>
            <w:r w:rsidRPr="00B07A55">
              <w:rPr>
                <w:color w:val="000000"/>
                <w:lang w:eastAsia="en-US" w:bidi="en-US"/>
              </w:rPr>
              <w:t>Общеобразовательные учреждения района</w:t>
            </w: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25,0</w:t>
            </w:r>
          </w:p>
        </w:tc>
        <w:tc>
          <w:tcPr>
            <w:tcW w:w="660"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26,0</w:t>
            </w:r>
          </w:p>
        </w:tc>
        <w:tc>
          <w:tcPr>
            <w:tcW w:w="658"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27,0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20,0</w:t>
            </w:r>
          </w:p>
        </w:tc>
        <w:tc>
          <w:tcPr>
            <w:tcW w:w="874" w:type="dxa"/>
            <w:gridSpan w:val="4"/>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30,0</w:t>
            </w:r>
          </w:p>
        </w:tc>
        <w:tc>
          <w:tcPr>
            <w:tcW w:w="812" w:type="dxa"/>
            <w:gridSpan w:val="2"/>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128,0</w:t>
            </w:r>
          </w:p>
        </w:tc>
        <w:tc>
          <w:tcPr>
            <w:tcW w:w="1314" w:type="dxa"/>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34" w:type="dxa"/>
            <w:gridSpan w:val="6"/>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rFonts w:eastAsia="Calibri"/>
                <w:lang w:eastAsia="en-US" w:bidi="en-US"/>
              </w:rPr>
            </w:pPr>
            <w:r w:rsidRPr="00B07A55">
              <w:rPr>
                <w:rFonts w:eastAsia="Calibri"/>
                <w:lang w:eastAsia="en-US" w:bidi="en-US"/>
              </w:rPr>
              <w:t>Мероприятие 6.3</w:t>
            </w:r>
          </w:p>
          <w:p w:rsidR="00B07A55" w:rsidRPr="00B07A55" w:rsidRDefault="00B07A55" w:rsidP="00ED5E08">
            <w:pPr>
              <w:widowControl w:val="0"/>
              <w:autoSpaceDE w:val="0"/>
              <w:autoSpaceDN w:val="0"/>
              <w:adjustRightInd w:val="0"/>
              <w:jc w:val="center"/>
              <w:rPr>
                <w:color w:val="000000"/>
                <w:lang w:eastAsia="en-US" w:bidi="en-US"/>
              </w:rPr>
            </w:pPr>
            <w:r w:rsidRPr="00B07A55">
              <w:rPr>
                <w:rFonts w:eastAsia="Calibri"/>
                <w:lang w:eastAsia="en-US" w:bidi="en-US"/>
              </w:rPr>
              <w:t xml:space="preserve">Организация выездов курсантов ВПК в воинские части Алтайского края для </w:t>
            </w:r>
            <w:r w:rsidRPr="00B07A55">
              <w:rPr>
                <w:lang w:eastAsia="en-US" w:bidi="en-US"/>
              </w:rPr>
              <w:t>знакомства с буднями военнослужащих в гарнизоне</w:t>
            </w:r>
          </w:p>
        </w:tc>
        <w:tc>
          <w:tcPr>
            <w:tcW w:w="821" w:type="dxa"/>
            <w:gridSpan w:val="3"/>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lang w:eastAsia="en-US" w:bidi="en-US"/>
              </w:rPr>
              <w:t xml:space="preserve">МБУ ДО «Курьинская СШ», </w:t>
            </w:r>
            <w:r w:rsidRPr="00B07A55">
              <w:rPr>
                <w:color w:val="000000"/>
                <w:lang w:eastAsia="en-US" w:bidi="en-US"/>
              </w:rPr>
              <w:t>Общеобразовательные учреждения района</w:t>
            </w: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8,0</w:t>
            </w:r>
          </w:p>
        </w:tc>
        <w:tc>
          <w:tcPr>
            <w:tcW w:w="660"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8,0</w:t>
            </w:r>
          </w:p>
        </w:tc>
        <w:tc>
          <w:tcPr>
            <w:tcW w:w="658"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10,0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8,0</w:t>
            </w:r>
          </w:p>
        </w:tc>
        <w:tc>
          <w:tcPr>
            <w:tcW w:w="874" w:type="dxa"/>
            <w:gridSpan w:val="4"/>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10,0</w:t>
            </w:r>
          </w:p>
        </w:tc>
        <w:tc>
          <w:tcPr>
            <w:tcW w:w="812" w:type="dxa"/>
            <w:gridSpan w:val="2"/>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44,0</w:t>
            </w:r>
          </w:p>
        </w:tc>
        <w:tc>
          <w:tcPr>
            <w:tcW w:w="1314" w:type="dxa"/>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34" w:type="dxa"/>
            <w:gridSpan w:val="6"/>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rFonts w:eastAsia="Calibri"/>
                <w:lang w:eastAsia="en-US" w:bidi="en-US"/>
              </w:rPr>
            </w:pPr>
            <w:r w:rsidRPr="00B07A55">
              <w:rPr>
                <w:rFonts w:eastAsia="Calibri"/>
                <w:lang w:eastAsia="en-US" w:bidi="en-US"/>
              </w:rPr>
              <w:t>Мероприятие 6.4</w:t>
            </w:r>
          </w:p>
          <w:p w:rsidR="00B07A55" w:rsidRPr="00B07A55" w:rsidRDefault="00B07A55" w:rsidP="00ED5E08">
            <w:pPr>
              <w:widowControl w:val="0"/>
              <w:autoSpaceDE w:val="0"/>
              <w:autoSpaceDN w:val="0"/>
              <w:adjustRightInd w:val="0"/>
              <w:jc w:val="center"/>
              <w:rPr>
                <w:rFonts w:eastAsia="Calibri"/>
                <w:lang w:eastAsia="en-US" w:bidi="en-US"/>
              </w:rPr>
            </w:pPr>
            <w:r w:rsidRPr="00B07A55">
              <w:rPr>
                <w:rFonts w:eastAsia="Calibri"/>
                <w:lang w:eastAsia="en-US" w:bidi="en-US"/>
              </w:rPr>
              <w:t>Проведение межрайонного</w:t>
            </w:r>
          </w:p>
          <w:p w:rsidR="00B07A55" w:rsidRPr="00B07A55" w:rsidRDefault="00B07A55" w:rsidP="00ED5E08">
            <w:pPr>
              <w:widowControl w:val="0"/>
              <w:autoSpaceDE w:val="0"/>
              <w:autoSpaceDN w:val="0"/>
              <w:adjustRightInd w:val="0"/>
              <w:jc w:val="center"/>
              <w:rPr>
                <w:rFonts w:eastAsia="Calibri"/>
                <w:lang w:eastAsia="en-US" w:bidi="en-US"/>
              </w:rPr>
            </w:pPr>
            <w:r w:rsidRPr="00B07A55">
              <w:rPr>
                <w:rFonts w:eastAsia="Calibri"/>
                <w:lang w:eastAsia="en-US" w:bidi="en-US"/>
              </w:rPr>
              <w:t>слета ВПК ко Дню рождения  М.Т.Калашникова</w:t>
            </w:r>
          </w:p>
          <w:p w:rsidR="00B07A55" w:rsidRPr="00B07A55" w:rsidRDefault="00B07A55" w:rsidP="00ED5E08">
            <w:pPr>
              <w:widowControl w:val="0"/>
              <w:autoSpaceDE w:val="0"/>
              <w:autoSpaceDN w:val="0"/>
              <w:adjustRightInd w:val="0"/>
              <w:jc w:val="center"/>
              <w:rPr>
                <w:color w:val="000000"/>
                <w:lang w:eastAsia="en-US" w:bidi="en-US"/>
              </w:rPr>
            </w:pPr>
          </w:p>
        </w:tc>
        <w:tc>
          <w:tcPr>
            <w:tcW w:w="821" w:type="dxa"/>
            <w:gridSpan w:val="3"/>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lang w:eastAsia="en-US" w:bidi="en-US"/>
              </w:rPr>
              <w:t xml:space="preserve">МБУ ДО «Курьинская СШ», </w:t>
            </w:r>
            <w:r w:rsidRPr="00B07A55">
              <w:rPr>
                <w:rFonts w:eastAsia="Calibri"/>
                <w:lang w:eastAsia="en-US" w:bidi="en-US"/>
              </w:rPr>
              <w:t>МБУК Курьинский  «МФКЦ»,</w:t>
            </w:r>
            <w:r w:rsidRPr="00B07A55">
              <w:rPr>
                <w:lang w:eastAsia="en-US" w:bidi="en-US"/>
              </w:rPr>
              <w:t xml:space="preserve"> </w:t>
            </w:r>
            <w:r w:rsidRPr="00B07A55">
              <w:rPr>
                <w:color w:val="000000"/>
                <w:lang w:eastAsia="en-US" w:bidi="en-US"/>
              </w:rPr>
              <w:t>Общеобразовательные учреждения района</w:t>
            </w: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18,0</w:t>
            </w:r>
          </w:p>
        </w:tc>
        <w:tc>
          <w:tcPr>
            <w:tcW w:w="660"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18,0</w:t>
            </w:r>
          </w:p>
        </w:tc>
        <w:tc>
          <w:tcPr>
            <w:tcW w:w="658"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15,0</w:t>
            </w:r>
          </w:p>
        </w:tc>
        <w:tc>
          <w:tcPr>
            <w:tcW w:w="874" w:type="dxa"/>
            <w:gridSpan w:val="4"/>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20,0</w:t>
            </w:r>
          </w:p>
        </w:tc>
        <w:tc>
          <w:tcPr>
            <w:tcW w:w="812" w:type="dxa"/>
            <w:gridSpan w:val="2"/>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91,0</w:t>
            </w:r>
          </w:p>
        </w:tc>
        <w:tc>
          <w:tcPr>
            <w:tcW w:w="1314" w:type="dxa"/>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34" w:type="dxa"/>
            <w:gridSpan w:val="6"/>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rFonts w:eastAsia="Calibri"/>
                <w:lang w:eastAsia="en-US" w:bidi="en-US"/>
              </w:rPr>
            </w:pPr>
            <w:r w:rsidRPr="00B07A55">
              <w:rPr>
                <w:rFonts w:eastAsia="Calibri"/>
                <w:lang w:eastAsia="en-US" w:bidi="en-US"/>
              </w:rPr>
              <w:t>Мероприятие 6.5</w:t>
            </w:r>
          </w:p>
          <w:p w:rsidR="00B07A55" w:rsidRPr="00B07A55" w:rsidRDefault="00B07A55" w:rsidP="00ED5E08">
            <w:pPr>
              <w:jc w:val="center"/>
              <w:rPr>
                <w:rFonts w:eastAsia="Calibri"/>
                <w:lang w:eastAsia="en-US" w:bidi="en-US"/>
              </w:rPr>
            </w:pPr>
            <w:r w:rsidRPr="00B07A55">
              <w:rPr>
                <w:rFonts w:eastAsia="Calibri"/>
                <w:lang w:eastAsia="en-US" w:bidi="en-US"/>
              </w:rPr>
              <w:t>Поздравление ветеранов с праздником Победы</w:t>
            </w:r>
          </w:p>
          <w:p w:rsidR="00B07A55" w:rsidRPr="00B07A55" w:rsidRDefault="00B07A55" w:rsidP="00ED5E08">
            <w:pPr>
              <w:widowControl w:val="0"/>
              <w:autoSpaceDE w:val="0"/>
              <w:autoSpaceDN w:val="0"/>
              <w:adjustRightInd w:val="0"/>
              <w:jc w:val="center"/>
              <w:rPr>
                <w:color w:val="000000"/>
                <w:lang w:eastAsia="en-US" w:bidi="en-US"/>
              </w:rPr>
            </w:pPr>
          </w:p>
        </w:tc>
        <w:tc>
          <w:tcPr>
            <w:tcW w:w="821" w:type="dxa"/>
            <w:gridSpan w:val="3"/>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color w:val="000000"/>
                <w:lang w:eastAsia="en-US" w:bidi="en-US"/>
              </w:rPr>
              <w:t xml:space="preserve">Общеобразовательные учреждения района, </w:t>
            </w:r>
            <w:r w:rsidRPr="00B07A55">
              <w:rPr>
                <w:rFonts w:eastAsia="Calibri"/>
                <w:lang w:eastAsia="en-US" w:bidi="en-US"/>
              </w:rPr>
              <w:t>МБУК «Курьинский МФКЦ»</w:t>
            </w: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w:t>
            </w:r>
          </w:p>
        </w:tc>
        <w:tc>
          <w:tcPr>
            <w:tcW w:w="660"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1,5</w:t>
            </w:r>
          </w:p>
        </w:tc>
        <w:tc>
          <w:tcPr>
            <w:tcW w:w="658"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1,5</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w:t>
            </w:r>
          </w:p>
        </w:tc>
        <w:tc>
          <w:tcPr>
            <w:tcW w:w="874" w:type="dxa"/>
            <w:gridSpan w:val="4"/>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w:t>
            </w:r>
          </w:p>
        </w:tc>
        <w:tc>
          <w:tcPr>
            <w:tcW w:w="812" w:type="dxa"/>
            <w:gridSpan w:val="2"/>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9</w:t>
            </w:r>
          </w:p>
        </w:tc>
        <w:tc>
          <w:tcPr>
            <w:tcW w:w="1314" w:type="dxa"/>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34" w:type="dxa"/>
            <w:gridSpan w:val="6"/>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lang w:eastAsia="en-US" w:bidi="en-US"/>
              </w:rPr>
            </w:pPr>
            <w:r w:rsidRPr="00B07A55">
              <w:rPr>
                <w:rFonts w:eastAsia="Calibri"/>
                <w:lang w:eastAsia="en-US" w:bidi="en-US"/>
              </w:rPr>
              <w:t>Мероприятие 6.6</w:t>
            </w:r>
          </w:p>
          <w:p w:rsidR="00B07A55" w:rsidRPr="00B07A55" w:rsidRDefault="00B07A55" w:rsidP="00ED5E08">
            <w:pPr>
              <w:widowControl w:val="0"/>
              <w:autoSpaceDE w:val="0"/>
              <w:autoSpaceDN w:val="0"/>
              <w:adjustRightInd w:val="0"/>
              <w:jc w:val="center"/>
              <w:rPr>
                <w:rFonts w:eastAsia="Calibri"/>
                <w:lang w:eastAsia="en-US" w:bidi="en-US"/>
              </w:rPr>
            </w:pPr>
            <w:r w:rsidRPr="00B07A55">
              <w:rPr>
                <w:rFonts w:eastAsia="Calibri"/>
                <w:lang w:eastAsia="en-US" w:bidi="en-US"/>
              </w:rPr>
              <w:t>Проведение мероприятий посвященных 23 февраля</w:t>
            </w:r>
          </w:p>
          <w:p w:rsidR="00B07A55" w:rsidRPr="00B07A55" w:rsidRDefault="00B07A55" w:rsidP="00ED5E08">
            <w:pPr>
              <w:widowControl w:val="0"/>
              <w:autoSpaceDE w:val="0"/>
              <w:autoSpaceDN w:val="0"/>
              <w:adjustRightInd w:val="0"/>
              <w:jc w:val="center"/>
              <w:rPr>
                <w:color w:val="000000"/>
                <w:lang w:eastAsia="en-US" w:bidi="en-US"/>
              </w:rPr>
            </w:pPr>
          </w:p>
        </w:tc>
        <w:tc>
          <w:tcPr>
            <w:tcW w:w="821" w:type="dxa"/>
            <w:gridSpan w:val="3"/>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sz w:val="22"/>
                <w:szCs w:val="22"/>
                <w:lang w:eastAsia="en-US" w:bidi="en-US"/>
              </w:rPr>
              <w:lastRenderedPageBreak/>
              <w:t>2026-2030 годы</w:t>
            </w:r>
          </w:p>
        </w:tc>
        <w:tc>
          <w:tcPr>
            <w:tcW w:w="1516"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lang w:eastAsia="en-US" w:bidi="en-US"/>
              </w:rPr>
              <w:t xml:space="preserve">МБУ ДО «Курьинская СШ», </w:t>
            </w:r>
            <w:r w:rsidRPr="00B07A55">
              <w:rPr>
                <w:rFonts w:eastAsia="Calibri"/>
                <w:lang w:eastAsia="en-US" w:bidi="en-US"/>
              </w:rPr>
              <w:t>МБУК «Курьинский МФКЦ»,</w:t>
            </w:r>
            <w:r w:rsidRPr="00B07A55">
              <w:rPr>
                <w:lang w:eastAsia="en-US" w:bidi="en-US"/>
              </w:rPr>
              <w:t xml:space="preserve"> </w:t>
            </w:r>
            <w:r w:rsidRPr="00B07A55">
              <w:rPr>
                <w:color w:val="000000"/>
                <w:lang w:eastAsia="en-US" w:bidi="en-US"/>
              </w:rPr>
              <w:t>Общеобразо</w:t>
            </w:r>
            <w:r w:rsidRPr="00B07A55">
              <w:rPr>
                <w:color w:val="000000"/>
                <w:lang w:eastAsia="en-US" w:bidi="en-US"/>
              </w:rPr>
              <w:lastRenderedPageBreak/>
              <w:t>вательные учреждения района</w:t>
            </w:r>
          </w:p>
        </w:tc>
        <w:tc>
          <w:tcPr>
            <w:tcW w:w="78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lastRenderedPageBreak/>
              <w:t>4,0</w:t>
            </w:r>
          </w:p>
        </w:tc>
        <w:tc>
          <w:tcPr>
            <w:tcW w:w="660"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4,0</w:t>
            </w:r>
          </w:p>
        </w:tc>
        <w:tc>
          <w:tcPr>
            <w:tcW w:w="658"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4,0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4,0</w:t>
            </w:r>
          </w:p>
        </w:tc>
        <w:tc>
          <w:tcPr>
            <w:tcW w:w="874" w:type="dxa"/>
            <w:gridSpan w:val="4"/>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5,0</w:t>
            </w:r>
          </w:p>
        </w:tc>
        <w:tc>
          <w:tcPr>
            <w:tcW w:w="812" w:type="dxa"/>
            <w:gridSpan w:val="2"/>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21,0</w:t>
            </w:r>
          </w:p>
        </w:tc>
        <w:tc>
          <w:tcPr>
            <w:tcW w:w="1314" w:type="dxa"/>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lastRenderedPageBreak/>
              <w:t>7</w:t>
            </w:r>
          </w:p>
        </w:tc>
        <w:tc>
          <w:tcPr>
            <w:tcW w:w="9635" w:type="dxa"/>
            <w:gridSpan w:val="29"/>
            <w:tcBorders>
              <w:top w:val="single" w:sz="4" w:space="0" w:color="000000"/>
              <w:left w:val="single" w:sz="4" w:space="0" w:color="000000"/>
              <w:bottom w:val="single" w:sz="4" w:space="0" w:color="000000"/>
              <w:right w:val="single" w:sz="4" w:space="0" w:color="auto"/>
            </w:tcBorders>
          </w:tcPr>
          <w:p w:rsidR="00B07A55" w:rsidRPr="00B07A55" w:rsidRDefault="00B07A55" w:rsidP="00ED5E08">
            <w:pPr>
              <w:jc w:val="center"/>
              <w:rPr>
                <w:rFonts w:eastAsia="Calibri"/>
                <w:lang w:eastAsia="en-US" w:bidi="en-US"/>
              </w:rPr>
            </w:pPr>
            <w:r w:rsidRPr="00B07A55">
              <w:rPr>
                <w:rFonts w:eastAsia="Calibri"/>
                <w:lang w:eastAsia="en-US" w:bidi="en-US"/>
              </w:rPr>
              <w:t xml:space="preserve">Задача 7. </w:t>
            </w:r>
          </w:p>
          <w:p w:rsidR="00B07A55" w:rsidRPr="00B07A55" w:rsidRDefault="00B07A55" w:rsidP="00ED5E08">
            <w:pPr>
              <w:jc w:val="center"/>
              <w:rPr>
                <w:rFonts w:eastAsia="Calibri"/>
                <w:lang w:eastAsia="en-US" w:bidi="en-US"/>
              </w:rPr>
            </w:pPr>
            <w:r w:rsidRPr="00B07A55">
              <w:rPr>
                <w:rFonts w:eastAsia="Calibri"/>
                <w:lang w:eastAsia="en-US" w:bidi="en-US"/>
              </w:rPr>
              <w:t>Популяризация государственных символов Российской Федерации</w:t>
            </w: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43" w:type="dxa"/>
            <w:gridSpan w:val="7"/>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rFonts w:eastAsia="Calibri"/>
                <w:lang w:eastAsia="en-US" w:bidi="en-US"/>
              </w:rPr>
            </w:pPr>
            <w:r w:rsidRPr="00B07A55">
              <w:rPr>
                <w:rFonts w:eastAsia="Calibri"/>
                <w:lang w:eastAsia="en-US" w:bidi="en-US"/>
              </w:rPr>
              <w:t>Мероприятие 7.1</w:t>
            </w:r>
          </w:p>
          <w:p w:rsidR="00B07A55" w:rsidRPr="00B07A55" w:rsidRDefault="00B07A55" w:rsidP="00ED5E08">
            <w:pPr>
              <w:widowControl w:val="0"/>
              <w:autoSpaceDE w:val="0"/>
              <w:autoSpaceDN w:val="0"/>
              <w:adjustRightInd w:val="0"/>
              <w:jc w:val="center"/>
              <w:rPr>
                <w:color w:val="000000"/>
                <w:lang w:eastAsia="en-US" w:bidi="en-US"/>
              </w:rPr>
            </w:pPr>
            <w:r w:rsidRPr="00B07A55">
              <w:rPr>
                <w:rFonts w:eastAsia="Calibri"/>
                <w:lang w:eastAsia="en-US" w:bidi="en-US"/>
              </w:rPr>
              <w:t>Проведение выставок, массовых мероприятий, конкурсов творческих работ.</w:t>
            </w:r>
          </w:p>
        </w:tc>
        <w:tc>
          <w:tcPr>
            <w:tcW w:w="730" w:type="dxa"/>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2026-2030 годы</w:t>
            </w:r>
          </w:p>
        </w:tc>
        <w:tc>
          <w:tcPr>
            <w:tcW w:w="1512" w:type="dxa"/>
            <w:gridSpan w:val="2"/>
            <w:tcBorders>
              <w:top w:val="single" w:sz="4" w:space="0" w:color="auto"/>
              <w:left w:val="single" w:sz="4" w:space="0" w:color="auto"/>
              <w:bottom w:val="single" w:sz="4" w:space="0" w:color="auto"/>
              <w:right w:val="single" w:sz="4" w:space="0" w:color="auto"/>
            </w:tcBorders>
          </w:tcPr>
          <w:p w:rsidR="00B07A55" w:rsidRPr="00B07A55" w:rsidRDefault="00B07A55" w:rsidP="00ED5E08">
            <w:pPr>
              <w:jc w:val="center"/>
              <w:rPr>
                <w:rFonts w:eastAsia="Calibri"/>
                <w:lang w:eastAsia="en-US" w:bidi="en-US"/>
              </w:rPr>
            </w:pPr>
            <w:r w:rsidRPr="00B07A55">
              <w:rPr>
                <w:lang w:eastAsia="en-US" w:bidi="en-US"/>
              </w:rPr>
              <w:t xml:space="preserve">МБУ ДО «Курьинская СШ», </w:t>
            </w:r>
            <w:r w:rsidRPr="00B07A55">
              <w:rPr>
                <w:rFonts w:eastAsia="Calibri"/>
                <w:lang w:eastAsia="en-US" w:bidi="en-US"/>
              </w:rPr>
              <w:t>МБУК Курьинский «МФКЦ»,</w:t>
            </w:r>
            <w:r w:rsidRPr="00B07A55">
              <w:rPr>
                <w:lang w:eastAsia="en-US" w:bidi="en-US"/>
              </w:rPr>
              <w:t xml:space="preserve"> </w:t>
            </w:r>
            <w:r w:rsidRPr="00B07A55">
              <w:rPr>
                <w:color w:val="000000"/>
                <w:lang w:eastAsia="en-US" w:bidi="en-US"/>
              </w:rPr>
              <w:t>Общеобразовательные учреждения района</w:t>
            </w:r>
          </w:p>
        </w:tc>
        <w:tc>
          <w:tcPr>
            <w:tcW w:w="875" w:type="dxa"/>
            <w:gridSpan w:val="2"/>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649" w:type="dxa"/>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658"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885"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812" w:type="dxa"/>
            <w:gridSpan w:val="2"/>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0,0</w:t>
            </w:r>
          </w:p>
        </w:tc>
        <w:tc>
          <w:tcPr>
            <w:tcW w:w="1314" w:type="dxa"/>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lang w:eastAsia="en-US" w:bidi="en-US"/>
              </w:rPr>
              <w:t>Местный бюджет</w:t>
            </w:r>
          </w:p>
          <w:p w:rsidR="00B07A55" w:rsidRPr="00B07A55" w:rsidRDefault="00B07A55" w:rsidP="00ED5E08">
            <w:pPr>
              <w:jc w:val="center"/>
              <w:rPr>
                <w:rFonts w:eastAsia="Calibri"/>
                <w:lang w:eastAsia="en-US" w:bidi="en-US"/>
              </w:rPr>
            </w:pPr>
          </w:p>
        </w:tc>
      </w:tr>
      <w:tr w:rsidR="00B07A55" w:rsidRPr="00B07A55" w:rsidTr="00ED5E08">
        <w:trPr>
          <w:trHeight w:val="83"/>
        </w:trPr>
        <w:tc>
          <w:tcPr>
            <w:tcW w:w="396" w:type="dxa"/>
            <w:tcBorders>
              <w:top w:val="single" w:sz="4" w:space="0" w:color="000000"/>
              <w:left w:val="single" w:sz="4" w:space="0" w:color="000000"/>
              <w:bottom w:val="single" w:sz="4" w:space="0" w:color="000000"/>
              <w:right w:val="single" w:sz="4" w:space="0" w:color="000000"/>
            </w:tcBorders>
            <w:vAlign w:val="center"/>
          </w:tcPr>
          <w:p w:rsidR="00B07A55" w:rsidRPr="00B07A55" w:rsidRDefault="00B07A55" w:rsidP="00ED5E08">
            <w:pPr>
              <w:jc w:val="center"/>
              <w:rPr>
                <w:rFonts w:eastAsia="Calibri"/>
                <w:lang w:eastAsia="en-US" w:bidi="en-US"/>
              </w:rPr>
            </w:pPr>
          </w:p>
        </w:tc>
        <w:tc>
          <w:tcPr>
            <w:tcW w:w="1543" w:type="dxa"/>
            <w:gridSpan w:val="7"/>
            <w:tcBorders>
              <w:top w:val="single" w:sz="4" w:space="0" w:color="000000"/>
              <w:left w:val="single" w:sz="4" w:space="0" w:color="000000"/>
              <w:bottom w:val="single" w:sz="4" w:space="0" w:color="000000"/>
              <w:right w:val="single" w:sz="4" w:space="0" w:color="000000"/>
            </w:tcBorders>
          </w:tcPr>
          <w:p w:rsidR="00B07A55" w:rsidRPr="00B07A55" w:rsidRDefault="00B07A55" w:rsidP="00ED5E08">
            <w:pPr>
              <w:jc w:val="center"/>
              <w:rPr>
                <w:rFonts w:eastAsia="Calibri"/>
                <w:lang w:eastAsia="en-US" w:bidi="en-US"/>
              </w:rPr>
            </w:pPr>
            <w:r w:rsidRPr="00B07A55">
              <w:rPr>
                <w:rFonts w:eastAsia="Calibri"/>
                <w:lang w:eastAsia="en-US" w:bidi="en-US"/>
              </w:rPr>
              <w:t>ИТОГО:</w:t>
            </w:r>
          </w:p>
        </w:tc>
        <w:tc>
          <w:tcPr>
            <w:tcW w:w="730" w:type="dxa"/>
            <w:tcBorders>
              <w:top w:val="single" w:sz="4" w:space="0" w:color="auto"/>
              <w:left w:val="single" w:sz="4" w:space="0" w:color="auto"/>
              <w:bottom w:val="single" w:sz="4" w:space="0" w:color="000000"/>
              <w:right w:val="single" w:sz="4" w:space="0" w:color="auto"/>
            </w:tcBorders>
          </w:tcPr>
          <w:p w:rsidR="00B07A55" w:rsidRPr="00B07A55" w:rsidRDefault="00B07A55" w:rsidP="00ED5E08">
            <w:pPr>
              <w:jc w:val="center"/>
              <w:rPr>
                <w:rFonts w:eastAsia="Calibri"/>
                <w:lang w:eastAsia="en-US" w:bidi="en-US"/>
              </w:rPr>
            </w:pPr>
          </w:p>
        </w:tc>
        <w:tc>
          <w:tcPr>
            <w:tcW w:w="1512" w:type="dxa"/>
            <w:gridSpan w:val="2"/>
            <w:tcBorders>
              <w:top w:val="single" w:sz="4" w:space="0" w:color="auto"/>
              <w:left w:val="single" w:sz="4" w:space="0" w:color="auto"/>
              <w:bottom w:val="single" w:sz="4" w:space="0" w:color="000000"/>
              <w:right w:val="single" w:sz="4" w:space="0" w:color="auto"/>
            </w:tcBorders>
          </w:tcPr>
          <w:p w:rsidR="00B07A55" w:rsidRPr="00B07A55" w:rsidRDefault="00B07A55" w:rsidP="00ED5E08">
            <w:pPr>
              <w:jc w:val="center"/>
              <w:rPr>
                <w:rFonts w:eastAsia="Calibri"/>
                <w:lang w:eastAsia="en-US" w:bidi="en-US"/>
              </w:rPr>
            </w:pPr>
          </w:p>
        </w:tc>
        <w:tc>
          <w:tcPr>
            <w:tcW w:w="875" w:type="dxa"/>
            <w:gridSpan w:val="2"/>
            <w:tcBorders>
              <w:top w:val="single" w:sz="4" w:space="0" w:color="auto"/>
              <w:left w:val="single" w:sz="4" w:space="0" w:color="auto"/>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250,0</w:t>
            </w:r>
          </w:p>
        </w:tc>
        <w:tc>
          <w:tcPr>
            <w:tcW w:w="649" w:type="dxa"/>
            <w:tcBorders>
              <w:top w:val="single" w:sz="4" w:space="0" w:color="auto"/>
              <w:left w:val="single" w:sz="4" w:space="0" w:color="auto"/>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250,0</w:t>
            </w:r>
          </w:p>
        </w:tc>
        <w:tc>
          <w:tcPr>
            <w:tcW w:w="658" w:type="dxa"/>
            <w:gridSpan w:val="3"/>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250,0</w:t>
            </w:r>
          </w:p>
        </w:tc>
        <w:tc>
          <w:tcPr>
            <w:tcW w:w="657"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250,0</w:t>
            </w:r>
          </w:p>
        </w:tc>
        <w:tc>
          <w:tcPr>
            <w:tcW w:w="885" w:type="dxa"/>
            <w:gridSpan w:val="5"/>
            <w:tcBorders>
              <w:top w:val="single" w:sz="4" w:space="0" w:color="auto"/>
              <w:left w:val="single" w:sz="4" w:space="0" w:color="auto"/>
              <w:bottom w:val="single" w:sz="4" w:space="0" w:color="auto"/>
              <w:right w:val="single" w:sz="4" w:space="0" w:color="auto"/>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300,0</w:t>
            </w:r>
          </w:p>
        </w:tc>
        <w:tc>
          <w:tcPr>
            <w:tcW w:w="812" w:type="dxa"/>
            <w:gridSpan w:val="2"/>
            <w:tcBorders>
              <w:top w:val="single" w:sz="4" w:space="0" w:color="auto"/>
              <w:left w:val="single" w:sz="4" w:space="0" w:color="auto"/>
              <w:bottom w:val="single" w:sz="4" w:space="0" w:color="auto"/>
              <w:right w:val="single" w:sz="4" w:space="0" w:color="000000"/>
            </w:tcBorders>
            <w:vAlign w:val="center"/>
          </w:tcPr>
          <w:p w:rsidR="00B07A55" w:rsidRPr="00B07A55" w:rsidRDefault="00B07A55" w:rsidP="00ED5E08">
            <w:pPr>
              <w:jc w:val="center"/>
              <w:rPr>
                <w:rFonts w:eastAsia="Calibri"/>
                <w:lang w:eastAsia="en-US" w:bidi="en-US"/>
              </w:rPr>
            </w:pPr>
            <w:r w:rsidRPr="00B07A55">
              <w:rPr>
                <w:rFonts w:eastAsia="Calibri"/>
                <w:sz w:val="22"/>
                <w:szCs w:val="22"/>
                <w:lang w:eastAsia="en-US" w:bidi="en-US"/>
              </w:rPr>
              <w:t>1300,0</w:t>
            </w:r>
          </w:p>
        </w:tc>
        <w:tc>
          <w:tcPr>
            <w:tcW w:w="1314" w:type="dxa"/>
            <w:tcBorders>
              <w:top w:val="single" w:sz="4" w:space="0" w:color="000000"/>
              <w:left w:val="single" w:sz="4" w:space="0" w:color="000000"/>
              <w:bottom w:val="single" w:sz="4" w:space="0" w:color="000000"/>
              <w:right w:val="single" w:sz="4" w:space="0" w:color="auto"/>
            </w:tcBorders>
            <w:vAlign w:val="center"/>
          </w:tcPr>
          <w:p w:rsidR="00B07A55" w:rsidRPr="00B07A55" w:rsidRDefault="00B07A55" w:rsidP="00ED5E08">
            <w:pPr>
              <w:jc w:val="center"/>
              <w:rPr>
                <w:rFonts w:eastAsia="Calibri"/>
                <w:lang w:eastAsia="en-US" w:bidi="en-US"/>
              </w:rPr>
            </w:pPr>
          </w:p>
        </w:tc>
      </w:tr>
    </w:tbl>
    <w:p w:rsidR="00B07A55" w:rsidRDefault="00B07A55" w:rsidP="00B07A55">
      <w:pPr>
        <w:autoSpaceDE w:val="0"/>
        <w:autoSpaceDN w:val="0"/>
        <w:adjustRightInd w:val="0"/>
        <w:ind w:left="11340"/>
        <w:jc w:val="center"/>
      </w:pPr>
    </w:p>
    <w:p w:rsidR="00B07A55" w:rsidRDefault="00B07A55" w:rsidP="00B07A55">
      <w:pPr>
        <w:autoSpaceDE w:val="0"/>
        <w:autoSpaceDN w:val="0"/>
        <w:adjustRightInd w:val="0"/>
        <w:ind w:left="11340"/>
        <w:jc w:val="center"/>
      </w:pPr>
    </w:p>
    <w:p w:rsidR="00B07A55" w:rsidRDefault="00B07A55" w:rsidP="00B07A55">
      <w:pPr>
        <w:autoSpaceDE w:val="0"/>
        <w:autoSpaceDN w:val="0"/>
        <w:adjustRightInd w:val="0"/>
        <w:ind w:left="11340"/>
        <w:jc w:val="center"/>
      </w:pPr>
    </w:p>
    <w:p w:rsidR="00B07A55" w:rsidRDefault="00B07A55" w:rsidP="00B07A55">
      <w:pPr>
        <w:autoSpaceDE w:val="0"/>
        <w:autoSpaceDN w:val="0"/>
        <w:adjustRightInd w:val="0"/>
        <w:ind w:left="11340"/>
        <w:jc w:val="center"/>
      </w:pPr>
    </w:p>
    <w:p w:rsidR="00B07A55" w:rsidRDefault="00B07A55" w:rsidP="00B07A55">
      <w:pPr>
        <w:autoSpaceDE w:val="0"/>
        <w:autoSpaceDN w:val="0"/>
        <w:adjustRightInd w:val="0"/>
        <w:ind w:left="11340"/>
        <w:jc w:val="center"/>
      </w:pPr>
    </w:p>
    <w:p w:rsidR="00B07A55" w:rsidRPr="00B07A55" w:rsidRDefault="00B07A55" w:rsidP="00B07A55">
      <w:pPr>
        <w:autoSpaceDE w:val="0"/>
        <w:autoSpaceDN w:val="0"/>
        <w:adjustRightInd w:val="0"/>
        <w:ind w:left="11340"/>
        <w:jc w:val="center"/>
      </w:pPr>
      <w:r w:rsidRPr="00B07A55">
        <w:t xml:space="preserve">райо рнной  постановлением </w:t>
      </w:r>
    </w:p>
    <w:p w:rsidR="001B2CCA" w:rsidRDefault="001B2CCA">
      <w:pPr>
        <w:spacing w:line="0" w:lineRule="atLeast"/>
        <w:ind w:left="709"/>
        <w:jc w:val="both"/>
        <w:rPr>
          <w:sz w:val="28"/>
          <w:szCs w:val="28"/>
          <w:lang w:eastAsia="en-US" w:bidi="en-US"/>
        </w:rPr>
      </w:pPr>
      <w:r>
        <w:rPr>
          <w:sz w:val="28"/>
          <w:szCs w:val="28"/>
          <w:lang w:eastAsia="en-US" w:bidi="en-US"/>
        </w:rPr>
        <w:br w:type="page"/>
      </w:r>
    </w:p>
    <w:p w:rsidR="001B2CCA" w:rsidRPr="00FC2F4B" w:rsidRDefault="001B2CCA" w:rsidP="001B2CCA">
      <w:pPr>
        <w:ind w:left="3969"/>
        <w:jc w:val="center"/>
      </w:pPr>
      <w:r w:rsidRPr="00FC2F4B">
        <w:lastRenderedPageBreak/>
        <w:t xml:space="preserve">Приложение </w:t>
      </w:r>
      <w:r>
        <w:t>3</w:t>
      </w:r>
    </w:p>
    <w:p w:rsidR="001B2CCA" w:rsidRPr="00FC2F4B" w:rsidRDefault="001B2CCA" w:rsidP="001B2CCA">
      <w:pPr>
        <w:ind w:left="3969"/>
        <w:jc w:val="center"/>
      </w:pPr>
      <w:r w:rsidRPr="00FC2F4B">
        <w:t>к муниципальной программе</w:t>
      </w:r>
    </w:p>
    <w:p w:rsidR="001B2CCA" w:rsidRPr="00FC2F4B" w:rsidRDefault="001B2CCA" w:rsidP="001B2CCA">
      <w:pPr>
        <w:ind w:left="3969"/>
        <w:jc w:val="center"/>
      </w:pPr>
      <w:r w:rsidRPr="00FC2F4B">
        <w:t>«Патриотическое воспитание граждан в Курьинском районе на 2026-2030 годы», утверждённой постановлением Администрации Курьинского района Алтайского края от 14.10.2025 № 427</w:t>
      </w:r>
    </w:p>
    <w:p w:rsidR="001B2CCA" w:rsidRDefault="001B2CCA" w:rsidP="001E33D0">
      <w:pPr>
        <w:shd w:val="clear" w:color="auto" w:fill="FFFFFF"/>
        <w:spacing w:line="276" w:lineRule="auto"/>
        <w:ind w:firstLine="709"/>
        <w:rPr>
          <w:sz w:val="28"/>
          <w:szCs w:val="28"/>
          <w:lang w:eastAsia="en-US" w:bidi="en-US"/>
        </w:rPr>
      </w:pPr>
    </w:p>
    <w:p w:rsidR="001B2CCA" w:rsidRDefault="00B07A55" w:rsidP="001B2CCA">
      <w:pPr>
        <w:shd w:val="clear" w:color="auto" w:fill="FFFFFF"/>
        <w:spacing w:line="276" w:lineRule="auto"/>
        <w:jc w:val="center"/>
        <w:rPr>
          <w:sz w:val="28"/>
          <w:szCs w:val="28"/>
          <w:lang w:eastAsia="en-US" w:bidi="en-US"/>
        </w:rPr>
      </w:pPr>
      <w:r>
        <w:rPr>
          <w:sz w:val="28"/>
          <w:szCs w:val="28"/>
          <w:lang w:eastAsia="en-US" w:bidi="en-US"/>
        </w:rPr>
        <w:t>О</w:t>
      </w:r>
      <w:r w:rsidRPr="00B07A55">
        <w:rPr>
          <w:sz w:val="28"/>
          <w:szCs w:val="28"/>
          <w:lang w:eastAsia="en-US" w:bidi="en-US"/>
        </w:rPr>
        <w:t xml:space="preserve">бъем </w:t>
      </w:r>
    </w:p>
    <w:p w:rsidR="00B07A55" w:rsidRPr="00B07A55" w:rsidRDefault="00B07A55" w:rsidP="001B2CCA">
      <w:pPr>
        <w:shd w:val="clear" w:color="auto" w:fill="FFFFFF"/>
        <w:spacing w:line="276" w:lineRule="auto"/>
        <w:jc w:val="center"/>
        <w:rPr>
          <w:sz w:val="28"/>
          <w:szCs w:val="28"/>
          <w:lang w:eastAsia="en-US" w:bidi="en-US"/>
        </w:rPr>
      </w:pPr>
      <w:r w:rsidRPr="00B07A55">
        <w:rPr>
          <w:sz w:val="28"/>
          <w:szCs w:val="28"/>
          <w:lang w:eastAsia="en-US" w:bidi="en-US"/>
        </w:rPr>
        <w:t>финансовых ресурсов, необходимых для реализации муниципальной программы «Патриотическое воспитание граждан в Курьинском районе» на 2026-2030 годы</w:t>
      </w:r>
    </w:p>
    <w:p w:rsidR="00B07A55" w:rsidRPr="00B07A55" w:rsidRDefault="00B07A55" w:rsidP="00B07A55">
      <w:pPr>
        <w:shd w:val="clear" w:color="auto" w:fill="FFFFFF"/>
        <w:spacing w:line="276" w:lineRule="auto"/>
        <w:ind w:firstLine="709"/>
        <w:rPr>
          <w:b/>
          <w:sz w:val="28"/>
          <w:szCs w:val="28"/>
          <w:lang w:eastAsia="en-US" w:bidi="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5364"/>
        <w:gridCol w:w="759"/>
        <w:gridCol w:w="759"/>
        <w:gridCol w:w="759"/>
        <w:gridCol w:w="759"/>
        <w:gridCol w:w="759"/>
        <w:gridCol w:w="770"/>
      </w:tblGrid>
      <w:tr w:rsidR="00B07A55" w:rsidRPr="00B07A55" w:rsidTr="00D74858">
        <w:trPr>
          <w:trHeight w:val="683"/>
        </w:trPr>
        <w:tc>
          <w:tcPr>
            <w:tcW w:w="5364" w:type="dxa"/>
            <w:tcBorders>
              <w:top w:val="single" w:sz="4" w:space="0" w:color="auto"/>
              <w:left w:val="single" w:sz="4" w:space="0" w:color="auto"/>
              <w:bottom w:val="single" w:sz="4" w:space="0" w:color="auto"/>
              <w:right w:val="single" w:sz="4" w:space="0" w:color="auto"/>
            </w:tcBorders>
            <w:vAlign w:val="center"/>
            <w:hideMark/>
          </w:tcPr>
          <w:p w:rsidR="00B07A55" w:rsidRPr="00B07A55" w:rsidRDefault="00B07A55" w:rsidP="00B07A55">
            <w:pPr>
              <w:shd w:val="clear" w:color="auto" w:fill="FFFFFF"/>
              <w:spacing w:after="200" w:line="276" w:lineRule="auto"/>
              <w:jc w:val="center"/>
              <w:rPr>
                <w:rFonts w:eastAsia="Calibri"/>
                <w:b/>
                <w:lang w:eastAsia="en-US" w:bidi="en-US"/>
              </w:rPr>
            </w:pPr>
            <w:r w:rsidRPr="00B07A55">
              <w:rPr>
                <w:rFonts w:eastAsia="Calibri"/>
                <w:b/>
                <w:lang w:eastAsia="en-US" w:bidi="en-US"/>
              </w:rPr>
              <w:t>Источники финансирования</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jc w:val="center"/>
              <w:rPr>
                <w:rFonts w:eastAsia="Calibri"/>
                <w:b/>
                <w:lang w:eastAsia="en-US" w:bidi="en-US"/>
              </w:rPr>
            </w:pPr>
            <w:r w:rsidRPr="00B07A55">
              <w:rPr>
                <w:rFonts w:eastAsia="Calibri"/>
                <w:b/>
                <w:lang w:eastAsia="en-US" w:bidi="en-US"/>
              </w:rPr>
              <w:t>2026г.</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jc w:val="center"/>
              <w:rPr>
                <w:rFonts w:eastAsia="Calibri"/>
                <w:b/>
                <w:lang w:eastAsia="en-US" w:bidi="en-US"/>
              </w:rPr>
            </w:pPr>
            <w:r w:rsidRPr="00B07A55">
              <w:rPr>
                <w:rFonts w:eastAsia="Calibri"/>
                <w:b/>
                <w:lang w:eastAsia="en-US" w:bidi="en-US"/>
              </w:rPr>
              <w:t>2027г.</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jc w:val="center"/>
              <w:rPr>
                <w:rFonts w:eastAsia="Calibri"/>
                <w:b/>
                <w:lang w:eastAsia="en-US" w:bidi="en-US"/>
              </w:rPr>
            </w:pPr>
            <w:r w:rsidRPr="00B07A55">
              <w:rPr>
                <w:rFonts w:eastAsia="Calibri"/>
                <w:b/>
                <w:lang w:eastAsia="en-US" w:bidi="en-US"/>
              </w:rPr>
              <w:t>2028г.</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jc w:val="center"/>
              <w:rPr>
                <w:rFonts w:eastAsia="Calibri"/>
                <w:b/>
                <w:lang w:eastAsia="en-US" w:bidi="en-US"/>
              </w:rPr>
            </w:pPr>
            <w:r w:rsidRPr="00B07A55">
              <w:rPr>
                <w:rFonts w:eastAsia="Calibri"/>
                <w:b/>
                <w:lang w:eastAsia="en-US" w:bidi="en-US"/>
              </w:rPr>
              <w:t>2029г.</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jc w:val="center"/>
              <w:rPr>
                <w:rFonts w:eastAsia="Calibri"/>
                <w:b/>
                <w:lang w:eastAsia="en-US" w:bidi="en-US"/>
              </w:rPr>
            </w:pPr>
            <w:r w:rsidRPr="00B07A55">
              <w:rPr>
                <w:rFonts w:eastAsia="Calibri"/>
                <w:b/>
                <w:lang w:eastAsia="en-US" w:bidi="en-US"/>
              </w:rPr>
              <w:t>2030г.</w:t>
            </w:r>
          </w:p>
        </w:tc>
        <w:tc>
          <w:tcPr>
            <w:tcW w:w="770"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jc w:val="center"/>
              <w:rPr>
                <w:rFonts w:eastAsia="Calibri"/>
                <w:b/>
                <w:lang w:eastAsia="en-US" w:bidi="en-US"/>
              </w:rPr>
            </w:pPr>
            <w:r w:rsidRPr="00B07A55">
              <w:rPr>
                <w:rFonts w:eastAsia="Calibri"/>
                <w:b/>
                <w:lang w:eastAsia="en-US" w:bidi="en-US"/>
              </w:rPr>
              <w:t>Всего</w:t>
            </w:r>
          </w:p>
        </w:tc>
      </w:tr>
      <w:tr w:rsidR="00B07A55" w:rsidRPr="00B07A55" w:rsidTr="00D74858">
        <w:trPr>
          <w:trHeight w:val="441"/>
        </w:trPr>
        <w:tc>
          <w:tcPr>
            <w:tcW w:w="5364"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rPr>
                <w:lang w:eastAsia="en-US" w:bidi="en-US"/>
              </w:rPr>
            </w:pPr>
            <w:r w:rsidRPr="00B07A55">
              <w:rPr>
                <w:lang w:eastAsia="en-US" w:bidi="en-US"/>
              </w:rPr>
              <w:t>Всего финансовых затрат, тыс. руб.</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jc w:val="center"/>
              <w:rPr>
                <w:lang w:eastAsia="en-US" w:bidi="en-US"/>
              </w:rPr>
            </w:pPr>
            <w:r w:rsidRPr="00B07A55">
              <w:rPr>
                <w:lang w:eastAsia="en-US" w:bidi="en-US"/>
              </w:rPr>
              <w:t>250,0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jc w:val="center"/>
              <w:rPr>
                <w:lang w:eastAsia="en-US" w:bidi="en-US"/>
              </w:rPr>
            </w:pPr>
            <w:r w:rsidRPr="00B07A55">
              <w:rPr>
                <w:lang w:eastAsia="en-US" w:bidi="en-US"/>
              </w:rPr>
              <w:t>250,0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jc w:val="center"/>
              <w:rPr>
                <w:lang w:eastAsia="en-US" w:bidi="en-US"/>
              </w:rPr>
            </w:pPr>
            <w:r w:rsidRPr="00B07A55">
              <w:rPr>
                <w:lang w:eastAsia="en-US" w:bidi="en-US"/>
              </w:rPr>
              <w:t>250,0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jc w:val="center"/>
              <w:rPr>
                <w:lang w:eastAsia="en-US" w:bidi="en-US"/>
              </w:rPr>
            </w:pPr>
            <w:r w:rsidRPr="00B07A55">
              <w:rPr>
                <w:lang w:eastAsia="en-US" w:bidi="en-US"/>
              </w:rPr>
              <w:t>250,0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jc w:val="center"/>
              <w:rPr>
                <w:lang w:eastAsia="en-US" w:bidi="en-US"/>
              </w:rPr>
            </w:pPr>
            <w:r w:rsidRPr="00B07A55">
              <w:rPr>
                <w:lang w:eastAsia="en-US" w:bidi="en-US"/>
              </w:rPr>
              <w:t>300,0</w:t>
            </w:r>
          </w:p>
        </w:tc>
        <w:tc>
          <w:tcPr>
            <w:tcW w:w="770"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jc w:val="center"/>
              <w:rPr>
                <w:lang w:eastAsia="en-US" w:bidi="en-US"/>
              </w:rPr>
            </w:pPr>
            <w:r w:rsidRPr="00B07A55">
              <w:rPr>
                <w:lang w:eastAsia="en-US" w:bidi="en-US"/>
              </w:rPr>
              <w:t>1300,0</w:t>
            </w:r>
          </w:p>
        </w:tc>
      </w:tr>
      <w:tr w:rsidR="00B07A55" w:rsidRPr="00B07A55" w:rsidTr="00D74858">
        <w:trPr>
          <w:trHeight w:val="450"/>
        </w:trPr>
        <w:tc>
          <w:tcPr>
            <w:tcW w:w="5364"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rPr>
                <w:lang w:val="en-US" w:eastAsia="en-US" w:bidi="en-US"/>
              </w:rPr>
            </w:pPr>
            <w:r w:rsidRPr="00B07A55">
              <w:rPr>
                <w:lang w:val="en-US" w:eastAsia="en-US" w:bidi="en-US"/>
              </w:rPr>
              <w:t>в том числе:</w:t>
            </w:r>
          </w:p>
        </w:tc>
        <w:tc>
          <w:tcPr>
            <w:tcW w:w="759" w:type="dxa"/>
            <w:tcBorders>
              <w:top w:val="single" w:sz="4" w:space="0" w:color="auto"/>
              <w:left w:val="single" w:sz="4" w:space="0" w:color="auto"/>
              <w:bottom w:val="single" w:sz="4" w:space="0" w:color="auto"/>
              <w:right w:val="single" w:sz="4" w:space="0" w:color="auto"/>
            </w:tcBorders>
          </w:tcPr>
          <w:p w:rsidR="00B07A55" w:rsidRPr="00B07A55" w:rsidRDefault="00B07A55" w:rsidP="00B07A55">
            <w:pPr>
              <w:shd w:val="clear" w:color="auto" w:fill="FFFFFF"/>
              <w:spacing w:after="200" w:line="276" w:lineRule="auto"/>
              <w:jc w:val="center"/>
              <w:rPr>
                <w:lang w:val="en-US" w:eastAsia="en-US" w:bidi="en-US"/>
              </w:rPr>
            </w:pPr>
          </w:p>
        </w:tc>
        <w:tc>
          <w:tcPr>
            <w:tcW w:w="759" w:type="dxa"/>
            <w:tcBorders>
              <w:top w:val="single" w:sz="4" w:space="0" w:color="auto"/>
              <w:left w:val="single" w:sz="4" w:space="0" w:color="auto"/>
              <w:bottom w:val="single" w:sz="4" w:space="0" w:color="auto"/>
              <w:right w:val="single" w:sz="4" w:space="0" w:color="auto"/>
            </w:tcBorders>
          </w:tcPr>
          <w:p w:rsidR="00B07A55" w:rsidRPr="00B07A55" w:rsidRDefault="00B07A55" w:rsidP="00B07A55">
            <w:pPr>
              <w:shd w:val="clear" w:color="auto" w:fill="FFFFFF"/>
              <w:spacing w:after="200" w:line="276" w:lineRule="auto"/>
              <w:jc w:val="center"/>
              <w:rPr>
                <w:lang w:val="en-US" w:eastAsia="en-US" w:bidi="en-US"/>
              </w:rPr>
            </w:pPr>
          </w:p>
        </w:tc>
        <w:tc>
          <w:tcPr>
            <w:tcW w:w="759" w:type="dxa"/>
            <w:tcBorders>
              <w:top w:val="single" w:sz="4" w:space="0" w:color="auto"/>
              <w:left w:val="single" w:sz="4" w:space="0" w:color="auto"/>
              <w:bottom w:val="single" w:sz="4" w:space="0" w:color="auto"/>
              <w:right w:val="single" w:sz="4" w:space="0" w:color="auto"/>
            </w:tcBorders>
          </w:tcPr>
          <w:p w:rsidR="00B07A55" w:rsidRPr="00B07A55" w:rsidRDefault="00B07A55" w:rsidP="00B07A55">
            <w:pPr>
              <w:shd w:val="clear" w:color="auto" w:fill="FFFFFF"/>
              <w:spacing w:after="200" w:line="276" w:lineRule="auto"/>
              <w:jc w:val="center"/>
              <w:rPr>
                <w:lang w:val="en-US" w:eastAsia="en-US" w:bidi="en-US"/>
              </w:rPr>
            </w:pPr>
          </w:p>
        </w:tc>
        <w:tc>
          <w:tcPr>
            <w:tcW w:w="759" w:type="dxa"/>
            <w:tcBorders>
              <w:top w:val="single" w:sz="4" w:space="0" w:color="auto"/>
              <w:left w:val="single" w:sz="4" w:space="0" w:color="auto"/>
              <w:bottom w:val="single" w:sz="4" w:space="0" w:color="auto"/>
              <w:right w:val="single" w:sz="4" w:space="0" w:color="auto"/>
            </w:tcBorders>
          </w:tcPr>
          <w:p w:rsidR="00B07A55" w:rsidRPr="00B07A55" w:rsidRDefault="00B07A55" w:rsidP="00B07A55">
            <w:pPr>
              <w:shd w:val="clear" w:color="auto" w:fill="FFFFFF"/>
              <w:spacing w:after="200" w:line="276" w:lineRule="auto"/>
              <w:jc w:val="center"/>
              <w:rPr>
                <w:lang w:val="en-US" w:eastAsia="en-US" w:bidi="en-US"/>
              </w:rPr>
            </w:pPr>
          </w:p>
        </w:tc>
        <w:tc>
          <w:tcPr>
            <w:tcW w:w="759" w:type="dxa"/>
            <w:tcBorders>
              <w:top w:val="single" w:sz="4" w:space="0" w:color="auto"/>
              <w:left w:val="single" w:sz="4" w:space="0" w:color="auto"/>
              <w:bottom w:val="single" w:sz="4" w:space="0" w:color="auto"/>
              <w:right w:val="single" w:sz="4" w:space="0" w:color="auto"/>
            </w:tcBorders>
          </w:tcPr>
          <w:p w:rsidR="00B07A55" w:rsidRPr="00B07A55" w:rsidRDefault="00B07A55" w:rsidP="00B07A55">
            <w:pPr>
              <w:shd w:val="clear" w:color="auto" w:fill="FFFFFF"/>
              <w:spacing w:after="200" w:line="276" w:lineRule="auto"/>
              <w:jc w:val="center"/>
              <w:rPr>
                <w:lang w:val="en-US" w:eastAsia="en-US" w:bidi="en-US"/>
              </w:rPr>
            </w:pPr>
          </w:p>
        </w:tc>
        <w:tc>
          <w:tcPr>
            <w:tcW w:w="770" w:type="dxa"/>
            <w:tcBorders>
              <w:top w:val="single" w:sz="4" w:space="0" w:color="auto"/>
              <w:left w:val="single" w:sz="4" w:space="0" w:color="auto"/>
              <w:bottom w:val="single" w:sz="4" w:space="0" w:color="auto"/>
              <w:right w:val="single" w:sz="4" w:space="0" w:color="auto"/>
            </w:tcBorders>
          </w:tcPr>
          <w:p w:rsidR="00B07A55" w:rsidRPr="00B07A55" w:rsidRDefault="00B07A55" w:rsidP="00B07A55">
            <w:pPr>
              <w:shd w:val="clear" w:color="auto" w:fill="FFFFFF"/>
              <w:spacing w:after="200" w:line="276" w:lineRule="auto"/>
              <w:jc w:val="center"/>
              <w:rPr>
                <w:lang w:val="en-US" w:eastAsia="en-US" w:bidi="en-US"/>
              </w:rPr>
            </w:pPr>
          </w:p>
        </w:tc>
      </w:tr>
      <w:tr w:rsidR="00B07A55" w:rsidRPr="00B07A55" w:rsidTr="00D74858">
        <w:trPr>
          <w:trHeight w:val="474"/>
        </w:trPr>
        <w:tc>
          <w:tcPr>
            <w:tcW w:w="5364"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rPr>
                <w:rFonts w:eastAsia="Calibri"/>
                <w:lang w:eastAsia="en-US" w:bidi="en-US"/>
              </w:rPr>
            </w:pPr>
            <w:r w:rsidRPr="00B07A55">
              <w:rPr>
                <w:lang w:bidi="en-US"/>
              </w:rPr>
              <w:t>из местного бюджета</w:t>
            </w:r>
            <w:r w:rsidRPr="00B07A55">
              <w:rPr>
                <w:rFonts w:eastAsia="Calibri"/>
                <w:lang w:eastAsia="en-US" w:bidi="en-US"/>
              </w:rPr>
              <w:t>, тыс. руб.</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jc w:val="center"/>
              <w:rPr>
                <w:rFonts w:eastAsia="Calibri"/>
                <w:lang w:eastAsia="en-US" w:bidi="en-US"/>
              </w:rPr>
            </w:pPr>
            <w:r w:rsidRPr="00B07A55">
              <w:rPr>
                <w:rFonts w:eastAsia="Calibri"/>
                <w:lang w:eastAsia="en-US" w:bidi="en-US"/>
              </w:rPr>
              <w:t>250,0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jc w:val="center"/>
              <w:rPr>
                <w:rFonts w:eastAsia="Calibri"/>
                <w:lang w:eastAsia="en-US" w:bidi="en-US"/>
              </w:rPr>
            </w:pPr>
            <w:r w:rsidRPr="00B07A55">
              <w:rPr>
                <w:rFonts w:eastAsia="Calibri"/>
                <w:lang w:eastAsia="en-US" w:bidi="en-US"/>
              </w:rPr>
              <w:t>250,0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jc w:val="center"/>
              <w:rPr>
                <w:rFonts w:eastAsia="Calibri"/>
                <w:lang w:eastAsia="en-US" w:bidi="en-US"/>
              </w:rPr>
            </w:pPr>
            <w:r w:rsidRPr="00B07A55">
              <w:rPr>
                <w:rFonts w:eastAsia="Calibri"/>
                <w:lang w:eastAsia="en-US" w:bidi="en-US"/>
              </w:rPr>
              <w:t>250,0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jc w:val="center"/>
              <w:rPr>
                <w:rFonts w:eastAsia="Calibri"/>
                <w:lang w:eastAsia="en-US" w:bidi="en-US"/>
              </w:rPr>
            </w:pPr>
            <w:r w:rsidRPr="00B07A55">
              <w:rPr>
                <w:rFonts w:eastAsia="Calibri"/>
                <w:lang w:eastAsia="en-US" w:bidi="en-US"/>
              </w:rPr>
              <w:t>250,0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jc w:val="center"/>
              <w:rPr>
                <w:rFonts w:eastAsia="Calibri"/>
                <w:lang w:eastAsia="en-US" w:bidi="en-US"/>
              </w:rPr>
            </w:pPr>
            <w:r w:rsidRPr="00B07A55">
              <w:rPr>
                <w:rFonts w:eastAsia="Calibri"/>
                <w:lang w:eastAsia="en-US" w:bidi="en-US"/>
              </w:rPr>
              <w:t>300,0</w:t>
            </w:r>
          </w:p>
        </w:tc>
        <w:tc>
          <w:tcPr>
            <w:tcW w:w="770"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jc w:val="center"/>
              <w:rPr>
                <w:rFonts w:eastAsia="Calibri"/>
                <w:lang w:eastAsia="en-US" w:bidi="en-US"/>
              </w:rPr>
            </w:pPr>
            <w:r w:rsidRPr="00B07A55">
              <w:rPr>
                <w:rFonts w:eastAsia="Calibri"/>
                <w:lang w:eastAsia="en-US" w:bidi="en-US"/>
              </w:rPr>
              <w:t>1300,0</w:t>
            </w:r>
          </w:p>
        </w:tc>
      </w:tr>
      <w:tr w:rsidR="00B07A55" w:rsidRPr="00B07A55" w:rsidTr="00D74858">
        <w:trPr>
          <w:trHeight w:val="510"/>
        </w:trPr>
        <w:tc>
          <w:tcPr>
            <w:tcW w:w="5364"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rPr>
                <w:lang w:eastAsia="en-US" w:bidi="en-US"/>
              </w:rPr>
            </w:pPr>
            <w:r w:rsidRPr="00B07A55">
              <w:rPr>
                <w:lang w:bidi="en-US"/>
              </w:rPr>
              <w:t>из краевого бюджета (на условиях софинансирования)</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70"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r>
      <w:tr w:rsidR="00B07A55" w:rsidRPr="00B07A55" w:rsidTr="00D74858">
        <w:trPr>
          <w:trHeight w:val="697"/>
        </w:trPr>
        <w:tc>
          <w:tcPr>
            <w:tcW w:w="5364"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rPr>
                <w:lang w:eastAsia="en-US" w:bidi="en-US"/>
              </w:rPr>
            </w:pPr>
            <w:r w:rsidRPr="00B07A55">
              <w:rPr>
                <w:lang w:bidi="en-US"/>
              </w:rPr>
              <w:t>из федерального бюджета (на условиях софинансирования)</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70"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r>
      <w:tr w:rsidR="00B07A55" w:rsidRPr="00B07A55" w:rsidTr="00D74858">
        <w:trPr>
          <w:trHeight w:val="360"/>
        </w:trPr>
        <w:tc>
          <w:tcPr>
            <w:tcW w:w="5364"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rPr>
                <w:lang w:eastAsia="en-US" w:bidi="en-US"/>
              </w:rPr>
            </w:pPr>
            <w:r w:rsidRPr="00B07A55">
              <w:rPr>
                <w:lang w:eastAsia="en-US" w:bidi="en-US"/>
              </w:rPr>
              <w:t>из внебюджетных источников, тыс. руб.</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70"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r>
      <w:tr w:rsidR="00B07A55" w:rsidRPr="00B07A55" w:rsidTr="00D74858">
        <w:trPr>
          <w:trHeight w:val="432"/>
        </w:trPr>
        <w:tc>
          <w:tcPr>
            <w:tcW w:w="5364"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rPr>
                <w:lang w:eastAsia="en-US" w:bidi="en-US"/>
              </w:rPr>
            </w:pPr>
            <w:r w:rsidRPr="00B07A55">
              <w:rPr>
                <w:lang w:val="en-US" w:bidi="en-US"/>
              </w:rPr>
              <w:t>Прочие расходы</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70"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r>
      <w:tr w:rsidR="00B07A55" w:rsidRPr="00B07A55" w:rsidTr="00D74858">
        <w:trPr>
          <w:trHeight w:val="392"/>
        </w:trPr>
        <w:tc>
          <w:tcPr>
            <w:tcW w:w="5364"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rPr>
                <w:lang w:eastAsia="en-US" w:bidi="en-US"/>
              </w:rPr>
            </w:pPr>
            <w:r w:rsidRPr="00B07A55">
              <w:rPr>
                <w:lang w:val="en-US" w:bidi="en-US"/>
              </w:rPr>
              <w:t>в том числе</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p>
        </w:tc>
        <w:tc>
          <w:tcPr>
            <w:tcW w:w="770"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p>
        </w:tc>
      </w:tr>
      <w:tr w:rsidR="00B07A55" w:rsidRPr="00B07A55" w:rsidTr="00D74858">
        <w:trPr>
          <w:trHeight w:val="448"/>
        </w:trPr>
        <w:tc>
          <w:tcPr>
            <w:tcW w:w="5364"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rPr>
                <w:lang w:eastAsia="en-US" w:bidi="en-US"/>
              </w:rPr>
            </w:pPr>
            <w:r w:rsidRPr="00B07A55">
              <w:rPr>
                <w:lang w:val="en-US" w:bidi="en-US"/>
              </w:rPr>
              <w:t xml:space="preserve">из </w:t>
            </w:r>
            <w:r w:rsidRPr="00B07A55">
              <w:rPr>
                <w:lang w:bidi="en-US"/>
              </w:rPr>
              <w:t>местного бюджета</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70"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r>
      <w:tr w:rsidR="00B07A55" w:rsidRPr="00B07A55" w:rsidTr="00D74858">
        <w:trPr>
          <w:trHeight w:val="741"/>
        </w:trPr>
        <w:tc>
          <w:tcPr>
            <w:tcW w:w="5364"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rPr>
                <w:lang w:bidi="en-US"/>
              </w:rPr>
            </w:pPr>
            <w:r w:rsidRPr="00B07A55">
              <w:rPr>
                <w:lang w:bidi="en-US"/>
              </w:rPr>
              <w:t>из краевого бюджета (на условиях софинансирования)</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70"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r>
      <w:tr w:rsidR="00B07A55" w:rsidRPr="00B07A55" w:rsidTr="00D74858">
        <w:trPr>
          <w:trHeight w:val="795"/>
        </w:trPr>
        <w:tc>
          <w:tcPr>
            <w:tcW w:w="5364"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rPr>
                <w:lang w:bidi="en-US"/>
              </w:rPr>
            </w:pPr>
            <w:r w:rsidRPr="00B07A55">
              <w:rPr>
                <w:lang w:bidi="en-US"/>
              </w:rPr>
              <w:t>из федерального бюджета (на условиях софинансирования)</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70"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r>
      <w:tr w:rsidR="00B07A55" w:rsidRPr="00B07A55" w:rsidTr="00D74858">
        <w:trPr>
          <w:trHeight w:val="442"/>
        </w:trPr>
        <w:tc>
          <w:tcPr>
            <w:tcW w:w="5364"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hd w:val="clear" w:color="auto" w:fill="FFFFFF"/>
              <w:spacing w:after="200" w:line="276" w:lineRule="auto"/>
              <w:rPr>
                <w:lang w:bidi="en-US"/>
              </w:rPr>
            </w:pPr>
            <w:r w:rsidRPr="00B07A55">
              <w:rPr>
                <w:lang w:val="en-US" w:bidi="en-US"/>
              </w:rPr>
              <w:t>из внебюджетных источников</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59"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c>
          <w:tcPr>
            <w:tcW w:w="770" w:type="dxa"/>
            <w:tcBorders>
              <w:top w:val="single" w:sz="4" w:space="0" w:color="auto"/>
              <w:left w:val="single" w:sz="4" w:space="0" w:color="auto"/>
              <w:bottom w:val="single" w:sz="4" w:space="0" w:color="auto"/>
              <w:right w:val="single" w:sz="4" w:space="0" w:color="auto"/>
            </w:tcBorders>
            <w:hideMark/>
          </w:tcPr>
          <w:p w:rsidR="00B07A55" w:rsidRPr="00B07A55" w:rsidRDefault="00B07A55" w:rsidP="00B07A55">
            <w:pPr>
              <w:spacing w:after="200" w:line="276" w:lineRule="auto"/>
              <w:jc w:val="center"/>
              <w:rPr>
                <w:lang w:eastAsia="en-US" w:bidi="en-US"/>
              </w:rPr>
            </w:pPr>
            <w:r w:rsidRPr="00B07A55">
              <w:rPr>
                <w:lang w:eastAsia="en-US" w:bidi="en-US"/>
              </w:rPr>
              <w:t>0,0</w:t>
            </w:r>
          </w:p>
        </w:tc>
      </w:tr>
    </w:tbl>
    <w:p w:rsidR="00B07A55" w:rsidRPr="00B07A55" w:rsidRDefault="00B07A55" w:rsidP="00B07A55">
      <w:pPr>
        <w:autoSpaceDE w:val="0"/>
        <w:autoSpaceDN w:val="0"/>
        <w:adjustRightInd w:val="0"/>
        <w:jc w:val="both"/>
      </w:pPr>
    </w:p>
    <w:p w:rsidR="0002244F" w:rsidRPr="0002244F" w:rsidRDefault="00D61917" w:rsidP="00D61917">
      <w:pPr>
        <w:spacing w:line="0" w:lineRule="atLeast"/>
        <w:ind w:left="709"/>
        <w:jc w:val="center"/>
        <w:rPr>
          <w:b/>
          <w:spacing w:val="20"/>
          <w:sz w:val="28"/>
          <w:szCs w:val="28"/>
        </w:rPr>
      </w:pPr>
      <w:r>
        <w:rPr>
          <w:b/>
          <w:spacing w:val="20"/>
          <w:sz w:val="28"/>
          <w:szCs w:val="28"/>
        </w:rPr>
        <w:br w:type="page"/>
      </w:r>
      <w:r w:rsidR="0002244F" w:rsidRPr="0002244F">
        <w:rPr>
          <w:b/>
          <w:spacing w:val="20"/>
          <w:sz w:val="28"/>
          <w:szCs w:val="28"/>
        </w:rPr>
        <w:lastRenderedPageBreak/>
        <w:t>АДМИНИСТРАЦИЯ КУРЬИНСКОГО РАЙОНА</w:t>
      </w:r>
    </w:p>
    <w:p w:rsidR="0002244F" w:rsidRPr="0002244F" w:rsidRDefault="0002244F" w:rsidP="00D61917">
      <w:pPr>
        <w:jc w:val="center"/>
        <w:rPr>
          <w:b/>
          <w:spacing w:val="20"/>
          <w:sz w:val="28"/>
          <w:szCs w:val="28"/>
        </w:rPr>
      </w:pPr>
      <w:r w:rsidRPr="0002244F">
        <w:rPr>
          <w:b/>
          <w:spacing w:val="20"/>
          <w:sz w:val="28"/>
          <w:szCs w:val="28"/>
        </w:rPr>
        <w:t>АЛТАЙСКОГО КРАЯ</w:t>
      </w:r>
    </w:p>
    <w:p w:rsidR="0002244F" w:rsidRPr="0002244F" w:rsidRDefault="0002244F" w:rsidP="0002244F">
      <w:pPr>
        <w:jc w:val="center"/>
        <w:rPr>
          <w:b/>
          <w:lang w:eastAsia="en-US"/>
        </w:rPr>
      </w:pPr>
    </w:p>
    <w:p w:rsidR="0002244F" w:rsidRPr="0002244F" w:rsidRDefault="0002244F" w:rsidP="0002244F">
      <w:pPr>
        <w:jc w:val="center"/>
        <w:rPr>
          <w:b/>
          <w:spacing w:val="84"/>
          <w:sz w:val="36"/>
          <w:szCs w:val="36"/>
          <w:lang w:eastAsia="en-US"/>
        </w:rPr>
      </w:pPr>
      <w:r w:rsidRPr="0002244F">
        <w:rPr>
          <w:b/>
          <w:spacing w:val="84"/>
          <w:sz w:val="36"/>
          <w:szCs w:val="36"/>
          <w:lang w:eastAsia="en-US"/>
        </w:rPr>
        <w:t>ПОСТАНОВЛЕНИЕ</w:t>
      </w:r>
    </w:p>
    <w:p w:rsidR="0002244F" w:rsidRPr="0002244F" w:rsidRDefault="0002244F" w:rsidP="0002244F">
      <w:pPr>
        <w:jc w:val="both"/>
        <w:rPr>
          <w:lang w:eastAsia="en-US"/>
        </w:rPr>
      </w:pPr>
    </w:p>
    <w:tbl>
      <w:tblPr>
        <w:tblW w:w="10670" w:type="dxa"/>
        <w:tblLook w:val="0000" w:firstRow="0" w:lastRow="0" w:firstColumn="0" w:lastColumn="0" w:noHBand="0" w:noVBand="0"/>
      </w:tblPr>
      <w:tblGrid>
        <w:gridCol w:w="2176"/>
        <w:gridCol w:w="2018"/>
        <w:gridCol w:w="1087"/>
        <w:gridCol w:w="1026"/>
        <w:gridCol w:w="2216"/>
        <w:gridCol w:w="1544"/>
        <w:gridCol w:w="603"/>
      </w:tblGrid>
      <w:tr w:rsidR="0002244F" w:rsidRPr="0002244F" w:rsidTr="004E7B53">
        <w:tc>
          <w:tcPr>
            <w:tcW w:w="2176" w:type="dxa"/>
            <w:vAlign w:val="bottom"/>
          </w:tcPr>
          <w:p w:rsidR="0002244F" w:rsidRPr="0002244F" w:rsidRDefault="004E7B53" w:rsidP="0002244F">
            <w:pPr>
              <w:jc w:val="center"/>
              <w:rPr>
                <w:iCs/>
                <w:sz w:val="28"/>
                <w:szCs w:val="28"/>
                <w:lang w:eastAsia="en-US"/>
              </w:rPr>
            </w:pPr>
            <w:r>
              <w:rPr>
                <w:iCs/>
                <w:sz w:val="28"/>
                <w:szCs w:val="28"/>
                <w:lang w:eastAsia="en-US"/>
              </w:rPr>
              <w:t>« 17 »   октября</w:t>
            </w:r>
          </w:p>
        </w:tc>
        <w:tc>
          <w:tcPr>
            <w:tcW w:w="2018" w:type="dxa"/>
            <w:vAlign w:val="bottom"/>
          </w:tcPr>
          <w:p w:rsidR="0002244F" w:rsidRPr="0002244F" w:rsidRDefault="0002244F" w:rsidP="0002244F">
            <w:pPr>
              <w:rPr>
                <w:iCs/>
                <w:sz w:val="28"/>
                <w:szCs w:val="28"/>
                <w:lang w:eastAsia="en-US"/>
              </w:rPr>
            </w:pPr>
            <w:r w:rsidRPr="0002244F">
              <w:rPr>
                <w:iCs/>
                <w:sz w:val="28"/>
                <w:szCs w:val="28"/>
                <w:lang w:eastAsia="en-US"/>
              </w:rPr>
              <w:t>2025 г.</w:t>
            </w:r>
          </w:p>
        </w:tc>
        <w:tc>
          <w:tcPr>
            <w:tcW w:w="1087" w:type="dxa"/>
            <w:vAlign w:val="bottom"/>
          </w:tcPr>
          <w:p w:rsidR="0002244F" w:rsidRPr="0002244F" w:rsidRDefault="0002244F" w:rsidP="0002244F">
            <w:pPr>
              <w:rPr>
                <w:iCs/>
                <w:sz w:val="28"/>
                <w:szCs w:val="28"/>
                <w:lang w:eastAsia="en-US"/>
              </w:rPr>
            </w:pPr>
          </w:p>
        </w:tc>
        <w:tc>
          <w:tcPr>
            <w:tcW w:w="1026" w:type="dxa"/>
            <w:vAlign w:val="bottom"/>
          </w:tcPr>
          <w:p w:rsidR="0002244F" w:rsidRPr="0002244F" w:rsidRDefault="0002244F" w:rsidP="0002244F">
            <w:pPr>
              <w:jc w:val="center"/>
              <w:rPr>
                <w:iCs/>
                <w:lang w:eastAsia="en-US"/>
              </w:rPr>
            </w:pPr>
            <w:r w:rsidRPr="0002244F">
              <w:rPr>
                <w:iCs/>
                <w:sz w:val="22"/>
                <w:szCs w:val="22"/>
                <w:lang w:eastAsia="en-US"/>
              </w:rPr>
              <w:t>с. Курья</w:t>
            </w:r>
          </w:p>
        </w:tc>
        <w:tc>
          <w:tcPr>
            <w:tcW w:w="2216" w:type="dxa"/>
            <w:vAlign w:val="bottom"/>
          </w:tcPr>
          <w:p w:rsidR="0002244F" w:rsidRPr="0002244F" w:rsidRDefault="004E7B53" w:rsidP="0002244F">
            <w:pPr>
              <w:rPr>
                <w:iCs/>
                <w:sz w:val="28"/>
                <w:szCs w:val="28"/>
                <w:lang w:eastAsia="en-US"/>
              </w:rPr>
            </w:pPr>
            <w:r>
              <w:rPr>
                <w:iCs/>
                <w:sz w:val="28"/>
                <w:szCs w:val="28"/>
                <w:lang w:eastAsia="en-US"/>
              </w:rPr>
              <w:t xml:space="preserve">                                     </w:t>
            </w:r>
          </w:p>
        </w:tc>
        <w:tc>
          <w:tcPr>
            <w:tcW w:w="1544" w:type="dxa"/>
            <w:vAlign w:val="bottom"/>
          </w:tcPr>
          <w:p w:rsidR="0002244F" w:rsidRPr="0002244F" w:rsidRDefault="0002244F" w:rsidP="004E7B53">
            <w:pPr>
              <w:tabs>
                <w:tab w:val="left" w:pos="1261"/>
              </w:tabs>
              <w:ind w:left="-156" w:right="-15" w:firstLine="686"/>
              <w:rPr>
                <w:iCs/>
                <w:sz w:val="28"/>
                <w:szCs w:val="28"/>
                <w:lang w:eastAsia="en-US"/>
              </w:rPr>
            </w:pPr>
            <w:r>
              <w:rPr>
                <w:iCs/>
                <w:sz w:val="28"/>
                <w:szCs w:val="28"/>
                <w:lang w:eastAsia="en-US"/>
              </w:rPr>
              <w:t>№</w:t>
            </w:r>
            <w:r w:rsidR="004E7B53">
              <w:rPr>
                <w:iCs/>
                <w:sz w:val="28"/>
                <w:szCs w:val="28"/>
                <w:lang w:eastAsia="en-US"/>
              </w:rPr>
              <w:t xml:space="preserve"> 430</w:t>
            </w:r>
          </w:p>
        </w:tc>
        <w:tc>
          <w:tcPr>
            <w:tcW w:w="603" w:type="dxa"/>
            <w:vAlign w:val="bottom"/>
          </w:tcPr>
          <w:p w:rsidR="0002244F" w:rsidRPr="0002244F" w:rsidRDefault="0002244F" w:rsidP="0002244F">
            <w:pPr>
              <w:jc w:val="right"/>
              <w:rPr>
                <w:iCs/>
                <w:sz w:val="28"/>
                <w:szCs w:val="28"/>
                <w:lang w:eastAsia="en-US"/>
              </w:rPr>
            </w:pPr>
          </w:p>
        </w:tc>
      </w:tr>
    </w:tbl>
    <w:p w:rsidR="0002244F" w:rsidRPr="0002244F" w:rsidRDefault="0002244F" w:rsidP="0002244F">
      <w:pPr>
        <w:ind w:firstLine="709"/>
        <w:jc w:val="both"/>
        <w:rPr>
          <w:sz w:val="28"/>
          <w:szCs w:val="28"/>
          <w:lang w:eastAsia="en-US"/>
        </w:rPr>
      </w:pPr>
    </w:p>
    <w:p w:rsidR="0002244F" w:rsidRPr="0002244F" w:rsidRDefault="0002244F" w:rsidP="0002244F">
      <w:pPr>
        <w:tabs>
          <w:tab w:val="left" w:pos="0"/>
        </w:tabs>
        <w:autoSpaceDE w:val="0"/>
        <w:autoSpaceDN w:val="0"/>
        <w:spacing w:line="240" w:lineRule="exact"/>
        <w:ind w:right="64"/>
        <w:jc w:val="both"/>
        <w:rPr>
          <w:sz w:val="26"/>
          <w:szCs w:val="26"/>
        </w:rPr>
      </w:pPr>
      <w:r w:rsidRPr="0002244F">
        <w:rPr>
          <w:bCs/>
          <w:sz w:val="26"/>
          <w:szCs w:val="26"/>
        </w:rPr>
        <w:t>Об утверждении муниципальной программы «Семья и дети» на 2026 - 2030 годы</w:t>
      </w:r>
    </w:p>
    <w:p w:rsidR="0002244F" w:rsidRPr="0002244F" w:rsidRDefault="0002244F" w:rsidP="0002244F">
      <w:pPr>
        <w:tabs>
          <w:tab w:val="left" w:pos="0"/>
        </w:tabs>
        <w:autoSpaceDE w:val="0"/>
        <w:autoSpaceDN w:val="0"/>
        <w:spacing w:line="240" w:lineRule="exact"/>
        <w:ind w:right="5102"/>
        <w:rPr>
          <w:bCs/>
          <w:sz w:val="26"/>
          <w:szCs w:val="26"/>
        </w:rPr>
      </w:pPr>
    </w:p>
    <w:p w:rsidR="0002244F" w:rsidRPr="0002244F" w:rsidRDefault="0002244F" w:rsidP="0002244F">
      <w:pPr>
        <w:widowControl w:val="0"/>
        <w:ind w:firstLine="560"/>
        <w:jc w:val="both"/>
        <w:rPr>
          <w:sz w:val="28"/>
          <w:szCs w:val="28"/>
        </w:rPr>
      </w:pPr>
      <w:r w:rsidRPr="0002244F">
        <w:rPr>
          <w:sz w:val="28"/>
          <w:szCs w:val="28"/>
        </w:rPr>
        <w:t xml:space="preserve">В целях укрепления института семьи, сокращения числа семей, находящихся в трудной жизненной ситуации, снижения уровня детской безнадзорности и семейного неблагополучия в Курьинском районе, в соответствии с Федеральным законом от 06.10.2003 </w:t>
      </w:r>
      <w:r w:rsidRPr="0002244F">
        <w:rPr>
          <w:sz w:val="28"/>
          <w:szCs w:val="28"/>
          <w:lang w:eastAsia="en-US" w:bidi="en-US"/>
        </w:rPr>
        <w:t xml:space="preserve">№ </w:t>
      </w:r>
      <w:r w:rsidRPr="0002244F">
        <w:rPr>
          <w:sz w:val="28"/>
          <w:szCs w:val="28"/>
        </w:rPr>
        <w:t xml:space="preserve">131-ФЗ «Об общих принципах организации местного самоуправления в Российской Федерации», руководствуясь постановлением Администрации Курьинского района от 08.06.2022 № 223 «Об утверждении Порядка разработки, реализации и оценки эффективности муниципальных программ Муниципального образования Курьинский район Алтайского края», </w:t>
      </w:r>
      <w:r w:rsidRPr="0002244F">
        <w:rPr>
          <w:spacing w:val="40"/>
          <w:sz w:val="28"/>
          <w:szCs w:val="28"/>
        </w:rPr>
        <w:t>ПОСТАНОВЛЯЮ</w:t>
      </w:r>
      <w:r w:rsidRPr="0002244F">
        <w:rPr>
          <w:sz w:val="28"/>
          <w:szCs w:val="28"/>
        </w:rPr>
        <w:t>:</w:t>
      </w:r>
    </w:p>
    <w:p w:rsidR="0002244F" w:rsidRPr="0002244F" w:rsidRDefault="0002244F" w:rsidP="0002244F">
      <w:pPr>
        <w:widowControl w:val="0"/>
        <w:ind w:firstLine="560"/>
        <w:jc w:val="both"/>
        <w:rPr>
          <w:sz w:val="28"/>
          <w:szCs w:val="28"/>
        </w:rPr>
      </w:pPr>
    </w:p>
    <w:p w:rsidR="0002244F" w:rsidRPr="0002244F" w:rsidRDefault="0002244F" w:rsidP="008B5E24">
      <w:pPr>
        <w:widowControl w:val="0"/>
        <w:numPr>
          <w:ilvl w:val="0"/>
          <w:numId w:val="11"/>
        </w:numPr>
        <w:tabs>
          <w:tab w:val="left" w:pos="1134"/>
        </w:tabs>
        <w:ind w:left="0" w:firstLine="709"/>
        <w:jc w:val="both"/>
        <w:rPr>
          <w:sz w:val="28"/>
          <w:szCs w:val="28"/>
        </w:rPr>
      </w:pPr>
      <w:r w:rsidRPr="0002244F">
        <w:rPr>
          <w:sz w:val="28"/>
          <w:szCs w:val="28"/>
        </w:rPr>
        <w:t>Утвердить муниципальную программу «Семья и дети» на 2026 - 2030 годы (прилагается).</w:t>
      </w:r>
    </w:p>
    <w:p w:rsidR="0002244F" w:rsidRPr="0002244F" w:rsidRDefault="0002244F" w:rsidP="008B5E24">
      <w:pPr>
        <w:widowControl w:val="0"/>
        <w:numPr>
          <w:ilvl w:val="0"/>
          <w:numId w:val="11"/>
        </w:numPr>
        <w:tabs>
          <w:tab w:val="left" w:pos="1134"/>
        </w:tabs>
        <w:ind w:left="0" w:firstLine="709"/>
        <w:jc w:val="both"/>
        <w:rPr>
          <w:sz w:val="28"/>
          <w:szCs w:val="28"/>
        </w:rPr>
      </w:pPr>
      <w:r w:rsidRPr="0002244F">
        <w:rPr>
          <w:sz w:val="28"/>
          <w:szCs w:val="28"/>
        </w:rPr>
        <w:t>Настоящее постановление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02244F" w:rsidRPr="0002244F" w:rsidRDefault="0002244F" w:rsidP="008B5E24">
      <w:pPr>
        <w:widowControl w:val="0"/>
        <w:numPr>
          <w:ilvl w:val="0"/>
          <w:numId w:val="11"/>
        </w:numPr>
        <w:tabs>
          <w:tab w:val="left" w:pos="1134"/>
        </w:tabs>
        <w:ind w:left="0" w:firstLine="709"/>
        <w:jc w:val="both"/>
        <w:rPr>
          <w:sz w:val="28"/>
          <w:szCs w:val="28"/>
        </w:rPr>
      </w:pPr>
      <w:r w:rsidRPr="0002244F">
        <w:rPr>
          <w:sz w:val="28"/>
          <w:szCs w:val="28"/>
        </w:rPr>
        <w:t>Контроль за исполнением постановления возложить на заместителя главы Администрации района Н.Г. Косинову.</w:t>
      </w:r>
    </w:p>
    <w:p w:rsidR="0002244F" w:rsidRPr="0002244F" w:rsidRDefault="0002244F" w:rsidP="0002244F">
      <w:pPr>
        <w:widowControl w:val="0"/>
        <w:tabs>
          <w:tab w:val="left" w:pos="1134"/>
        </w:tabs>
        <w:jc w:val="both"/>
        <w:rPr>
          <w:sz w:val="28"/>
          <w:szCs w:val="28"/>
        </w:rPr>
      </w:pPr>
    </w:p>
    <w:p w:rsidR="0002244F" w:rsidRPr="0002244F" w:rsidRDefault="0002244F" w:rsidP="0002244F">
      <w:pPr>
        <w:widowControl w:val="0"/>
        <w:tabs>
          <w:tab w:val="left" w:pos="7378"/>
        </w:tabs>
        <w:ind w:firstLine="720"/>
        <w:jc w:val="both"/>
        <w:rPr>
          <w:sz w:val="28"/>
          <w:szCs w:val="28"/>
        </w:rPr>
      </w:pPr>
    </w:p>
    <w:p w:rsidR="0002244F" w:rsidRPr="0002244F" w:rsidRDefault="0002244F" w:rsidP="0002244F">
      <w:pPr>
        <w:widowControl w:val="0"/>
        <w:spacing w:after="380"/>
        <w:ind w:right="64"/>
        <w:jc w:val="right"/>
        <w:rPr>
          <w:sz w:val="28"/>
          <w:szCs w:val="28"/>
        </w:rPr>
        <w:sectPr w:rsidR="0002244F" w:rsidRPr="0002244F" w:rsidSect="00433E50">
          <w:pgSz w:w="11900" w:h="16840"/>
          <w:pgMar w:top="1418" w:right="595" w:bottom="851" w:left="1486" w:header="796" w:footer="796" w:gutter="0"/>
          <w:cols w:space="720"/>
          <w:noEndnote/>
          <w:docGrid w:linePitch="360"/>
        </w:sectPr>
      </w:pPr>
      <w:r w:rsidRPr="0002244F">
        <w:rPr>
          <w:noProof/>
          <w:sz w:val="28"/>
          <w:szCs w:val="28"/>
        </w:rPr>
        <w:t>Глава района                                                                                         Н.В.Башкатов</w:t>
      </w:r>
    </w:p>
    <w:p w:rsidR="0002244F" w:rsidRPr="0002244F" w:rsidRDefault="0002244F" w:rsidP="0002244F">
      <w:pPr>
        <w:widowControl w:val="0"/>
        <w:rPr>
          <w:sz w:val="28"/>
          <w:szCs w:val="28"/>
        </w:rPr>
      </w:pPr>
    </w:p>
    <w:p w:rsidR="0002244F" w:rsidRPr="0002244F" w:rsidRDefault="0002244F" w:rsidP="0002244F">
      <w:pPr>
        <w:widowControl w:val="0"/>
        <w:ind w:left="5100"/>
        <w:jc w:val="right"/>
        <w:rPr>
          <w:sz w:val="28"/>
          <w:szCs w:val="28"/>
        </w:rPr>
      </w:pPr>
      <w:r w:rsidRPr="0002244F">
        <w:rPr>
          <w:sz w:val="28"/>
          <w:szCs w:val="28"/>
        </w:rPr>
        <w:t>УТВЕРЖДЕНА</w:t>
      </w:r>
    </w:p>
    <w:p w:rsidR="0002244F" w:rsidRPr="0002244F" w:rsidRDefault="0002244F" w:rsidP="0002244F">
      <w:pPr>
        <w:widowControl w:val="0"/>
        <w:spacing w:after="3520"/>
        <w:ind w:left="3969" w:hanging="142"/>
        <w:jc w:val="right"/>
        <w:rPr>
          <w:sz w:val="28"/>
          <w:szCs w:val="28"/>
        </w:rPr>
      </w:pPr>
      <w:r w:rsidRPr="0002244F">
        <w:rPr>
          <w:sz w:val="28"/>
          <w:szCs w:val="28"/>
        </w:rPr>
        <w:t>постановлением Администрации Курьи</w:t>
      </w:r>
      <w:r w:rsidR="004E7B53">
        <w:rPr>
          <w:sz w:val="28"/>
          <w:szCs w:val="28"/>
        </w:rPr>
        <w:t>нского района от 17.10.2025 г. № 430</w:t>
      </w:r>
    </w:p>
    <w:p w:rsidR="0002244F" w:rsidRPr="0002244F" w:rsidRDefault="0002244F" w:rsidP="0002244F">
      <w:pPr>
        <w:widowControl w:val="0"/>
        <w:spacing w:after="7140"/>
        <w:jc w:val="center"/>
        <w:rPr>
          <w:b/>
          <w:bCs/>
          <w:sz w:val="32"/>
          <w:szCs w:val="32"/>
        </w:rPr>
      </w:pPr>
      <w:r w:rsidRPr="0002244F">
        <w:rPr>
          <w:b/>
          <w:bCs/>
          <w:sz w:val="32"/>
          <w:szCs w:val="32"/>
        </w:rPr>
        <w:t>МУНИЦИПАЛЬНАЯ ПРОГРАММА</w:t>
      </w:r>
      <w:r w:rsidRPr="0002244F">
        <w:rPr>
          <w:b/>
          <w:bCs/>
          <w:sz w:val="32"/>
          <w:szCs w:val="32"/>
        </w:rPr>
        <w:br/>
        <w:t>«Семья и дети» на 2026 - 2030 годы</w:t>
      </w:r>
    </w:p>
    <w:p w:rsidR="0002244F" w:rsidRPr="0002244F" w:rsidRDefault="0002244F" w:rsidP="0002244F">
      <w:pPr>
        <w:jc w:val="center"/>
      </w:pPr>
    </w:p>
    <w:p w:rsidR="0002244F" w:rsidRPr="0002244F" w:rsidRDefault="0002244F" w:rsidP="0002244F">
      <w:pPr>
        <w:jc w:val="center"/>
      </w:pPr>
    </w:p>
    <w:p w:rsidR="0002244F" w:rsidRPr="0002244F" w:rsidRDefault="0002244F" w:rsidP="0002244F">
      <w:pPr>
        <w:jc w:val="center"/>
      </w:pPr>
    </w:p>
    <w:p w:rsidR="003B59B7" w:rsidRDefault="003B59B7" w:rsidP="003B59B7">
      <w:pPr>
        <w:jc w:val="center"/>
        <w:rPr>
          <w:sz w:val="28"/>
          <w:szCs w:val="28"/>
        </w:rPr>
      </w:pPr>
      <w:r>
        <w:rPr>
          <w:sz w:val="28"/>
          <w:szCs w:val="28"/>
        </w:rPr>
        <w:t>с. Курья</w:t>
      </w:r>
    </w:p>
    <w:p w:rsidR="003B59B7" w:rsidRPr="003B59B7" w:rsidRDefault="003B59B7" w:rsidP="003B59B7">
      <w:pPr>
        <w:jc w:val="center"/>
        <w:rPr>
          <w:sz w:val="28"/>
          <w:szCs w:val="28"/>
        </w:rPr>
      </w:pPr>
    </w:p>
    <w:p w:rsidR="0002244F" w:rsidRPr="0002244F" w:rsidRDefault="0002244F" w:rsidP="0002244F">
      <w:pPr>
        <w:rPr>
          <w:b/>
        </w:rPr>
      </w:pPr>
    </w:p>
    <w:p w:rsidR="0002244F" w:rsidRPr="0002244F" w:rsidRDefault="0002244F" w:rsidP="0002244F">
      <w:pPr>
        <w:widowControl w:val="0"/>
        <w:tabs>
          <w:tab w:val="left" w:pos="373"/>
        </w:tabs>
        <w:jc w:val="center"/>
        <w:rPr>
          <w:b/>
          <w:bCs/>
          <w:sz w:val="28"/>
          <w:szCs w:val="28"/>
        </w:rPr>
      </w:pPr>
      <w:r w:rsidRPr="0002244F">
        <w:rPr>
          <w:b/>
          <w:bCs/>
          <w:sz w:val="28"/>
          <w:szCs w:val="28"/>
        </w:rPr>
        <w:lastRenderedPageBreak/>
        <w:t xml:space="preserve">ПАСПОРТ </w:t>
      </w:r>
    </w:p>
    <w:p w:rsidR="0002244F" w:rsidRPr="0002244F" w:rsidRDefault="0002244F" w:rsidP="0002244F">
      <w:pPr>
        <w:widowControl w:val="0"/>
        <w:tabs>
          <w:tab w:val="left" w:pos="373"/>
        </w:tabs>
        <w:jc w:val="center"/>
        <w:rPr>
          <w:b/>
          <w:bCs/>
          <w:sz w:val="28"/>
          <w:szCs w:val="28"/>
        </w:rPr>
      </w:pPr>
      <w:r w:rsidRPr="0002244F">
        <w:rPr>
          <w:b/>
          <w:bCs/>
          <w:sz w:val="28"/>
          <w:szCs w:val="28"/>
        </w:rPr>
        <w:t>муниципальной программы</w:t>
      </w:r>
    </w:p>
    <w:p w:rsidR="0002244F" w:rsidRPr="0002244F" w:rsidRDefault="0002244F" w:rsidP="0002244F">
      <w:pPr>
        <w:widowControl w:val="0"/>
        <w:tabs>
          <w:tab w:val="left" w:pos="373"/>
        </w:tabs>
        <w:jc w:val="center"/>
        <w:rPr>
          <w:b/>
          <w:bCs/>
          <w:sz w:val="28"/>
          <w:szCs w:val="28"/>
        </w:rPr>
      </w:pPr>
      <w:r w:rsidRPr="0002244F">
        <w:rPr>
          <w:b/>
          <w:bCs/>
          <w:sz w:val="28"/>
          <w:szCs w:val="28"/>
        </w:rPr>
        <w:t>«Семья и дети» на 2026 - 2030 годы</w:t>
      </w:r>
    </w:p>
    <w:p w:rsidR="0002244F" w:rsidRPr="0002244F" w:rsidRDefault="0002244F" w:rsidP="0002244F">
      <w:pPr>
        <w:widowControl w:val="0"/>
        <w:tabs>
          <w:tab w:val="left" w:pos="373"/>
        </w:tabs>
        <w:spacing w:after="300"/>
        <w:jc w:val="center"/>
        <w:rPr>
          <w:sz w:val="28"/>
          <w:szCs w:val="28"/>
        </w:rPr>
      </w:pPr>
    </w:p>
    <w:tbl>
      <w:tblPr>
        <w:tblOverlap w:val="never"/>
        <w:tblW w:w="5000" w:type="pct"/>
        <w:jc w:val="center"/>
        <w:tblCellMar>
          <w:left w:w="10" w:type="dxa"/>
          <w:right w:w="10" w:type="dxa"/>
        </w:tblCellMar>
        <w:tblLook w:val="04A0" w:firstRow="1" w:lastRow="0" w:firstColumn="1" w:lastColumn="0" w:noHBand="0" w:noVBand="1"/>
      </w:tblPr>
      <w:tblGrid>
        <w:gridCol w:w="2290"/>
        <w:gridCol w:w="24"/>
        <w:gridCol w:w="7525"/>
      </w:tblGrid>
      <w:tr w:rsidR="0002244F" w:rsidRPr="0002244F" w:rsidTr="00046755">
        <w:trPr>
          <w:trHeight w:hRule="exact" w:val="1114"/>
          <w:jc w:val="center"/>
        </w:trPr>
        <w:tc>
          <w:tcPr>
            <w:tcW w:w="1176" w:type="pct"/>
            <w:gridSpan w:val="2"/>
            <w:tcBorders>
              <w:top w:val="single" w:sz="4" w:space="0" w:color="auto"/>
              <w:left w:val="single" w:sz="4" w:space="0" w:color="auto"/>
            </w:tcBorders>
            <w:shd w:val="clear" w:color="auto" w:fill="auto"/>
          </w:tcPr>
          <w:p w:rsidR="0002244F" w:rsidRPr="0002244F" w:rsidRDefault="0002244F" w:rsidP="0002244F">
            <w:pPr>
              <w:widowControl w:val="0"/>
            </w:pPr>
            <w:r w:rsidRPr="0002244F">
              <w:t>Ответственный исполнитель программы</w:t>
            </w:r>
          </w:p>
        </w:tc>
        <w:tc>
          <w:tcPr>
            <w:tcW w:w="3824" w:type="pct"/>
            <w:tcBorders>
              <w:top w:val="single" w:sz="4" w:space="0" w:color="auto"/>
              <w:left w:val="single" w:sz="4" w:space="0" w:color="auto"/>
              <w:right w:val="single" w:sz="4" w:space="0" w:color="auto"/>
            </w:tcBorders>
            <w:shd w:val="clear" w:color="auto" w:fill="auto"/>
          </w:tcPr>
          <w:p w:rsidR="0002244F" w:rsidRPr="0002244F" w:rsidRDefault="0002244F" w:rsidP="0002244F">
            <w:pPr>
              <w:widowControl w:val="0"/>
            </w:pPr>
            <w:r w:rsidRPr="0002244F">
              <w:t>Администрация Курьинского района Алтайского края (далее – Администрация района)</w:t>
            </w:r>
          </w:p>
        </w:tc>
      </w:tr>
      <w:tr w:rsidR="0002244F" w:rsidRPr="0002244F" w:rsidTr="00046755">
        <w:trPr>
          <w:trHeight w:hRule="exact" w:val="888"/>
          <w:jc w:val="center"/>
        </w:trPr>
        <w:tc>
          <w:tcPr>
            <w:tcW w:w="1176" w:type="pct"/>
            <w:gridSpan w:val="2"/>
            <w:tcBorders>
              <w:top w:val="single" w:sz="4" w:space="0" w:color="auto"/>
              <w:left w:val="single" w:sz="4" w:space="0" w:color="auto"/>
              <w:bottom w:val="single" w:sz="4" w:space="0" w:color="auto"/>
            </w:tcBorders>
            <w:shd w:val="clear" w:color="auto" w:fill="auto"/>
          </w:tcPr>
          <w:p w:rsidR="0002244F" w:rsidRPr="0002244F" w:rsidRDefault="0002244F" w:rsidP="0002244F">
            <w:pPr>
              <w:widowControl w:val="0"/>
            </w:pPr>
            <w:r w:rsidRPr="0002244F">
              <w:t>Соисполнители программы</w:t>
            </w:r>
          </w:p>
        </w:tc>
        <w:tc>
          <w:tcPr>
            <w:tcW w:w="3824" w:type="pct"/>
            <w:tcBorders>
              <w:top w:val="single" w:sz="4" w:space="0" w:color="auto"/>
              <w:left w:val="single" w:sz="4" w:space="0" w:color="auto"/>
              <w:right w:val="single" w:sz="4" w:space="0" w:color="auto"/>
            </w:tcBorders>
            <w:shd w:val="clear" w:color="auto" w:fill="auto"/>
            <w:vAlign w:val="bottom"/>
          </w:tcPr>
          <w:p w:rsidR="0002244F" w:rsidRPr="0002244F" w:rsidRDefault="0002244F" w:rsidP="0002244F">
            <w:pPr>
              <w:widowControl w:val="0"/>
              <w:tabs>
                <w:tab w:val="left" w:pos="130"/>
              </w:tabs>
            </w:pPr>
            <w:r w:rsidRPr="0002244F">
              <w:t>Комитет по финансам, налоговой и кредитной политике Администрации района</w:t>
            </w:r>
          </w:p>
          <w:p w:rsidR="0002244F" w:rsidRPr="0002244F" w:rsidRDefault="0002244F" w:rsidP="0002244F">
            <w:pPr>
              <w:widowControl w:val="0"/>
              <w:tabs>
                <w:tab w:val="left" w:pos="130"/>
              </w:tabs>
            </w:pPr>
          </w:p>
        </w:tc>
      </w:tr>
      <w:tr w:rsidR="0002244F" w:rsidRPr="0002244F" w:rsidTr="00046755">
        <w:trPr>
          <w:trHeight w:hRule="exact" w:val="4663"/>
          <w:jc w:val="center"/>
        </w:trPr>
        <w:tc>
          <w:tcPr>
            <w:tcW w:w="1176" w:type="pct"/>
            <w:gridSpan w:val="2"/>
            <w:tcBorders>
              <w:top w:val="single" w:sz="4" w:space="0" w:color="auto"/>
              <w:left w:val="single" w:sz="4" w:space="0" w:color="auto"/>
            </w:tcBorders>
            <w:shd w:val="clear" w:color="auto" w:fill="auto"/>
          </w:tcPr>
          <w:p w:rsidR="0002244F" w:rsidRPr="0002244F" w:rsidRDefault="0002244F" w:rsidP="0002244F">
            <w:pPr>
              <w:widowControl w:val="0"/>
            </w:pPr>
            <w:r w:rsidRPr="0002244F">
              <w:t>Участники программы</w:t>
            </w:r>
          </w:p>
        </w:tc>
        <w:tc>
          <w:tcPr>
            <w:tcW w:w="3824" w:type="pct"/>
            <w:tcBorders>
              <w:top w:val="single" w:sz="4" w:space="0" w:color="auto"/>
              <w:left w:val="single" w:sz="4" w:space="0" w:color="auto"/>
              <w:right w:val="single" w:sz="4" w:space="0" w:color="auto"/>
            </w:tcBorders>
            <w:shd w:val="clear" w:color="auto" w:fill="auto"/>
            <w:vAlign w:val="bottom"/>
          </w:tcPr>
          <w:p w:rsidR="0002244F" w:rsidRPr="0002244F" w:rsidRDefault="0002244F" w:rsidP="0002244F">
            <w:pPr>
              <w:widowControl w:val="0"/>
              <w:tabs>
                <w:tab w:val="left" w:pos="130"/>
              </w:tabs>
            </w:pPr>
            <w:r w:rsidRPr="0002244F">
              <w:t xml:space="preserve">Отдел информатизации Администрации района; </w:t>
            </w:r>
          </w:p>
          <w:p w:rsidR="0002244F" w:rsidRPr="0002244F" w:rsidRDefault="0002244F" w:rsidP="0002244F">
            <w:pPr>
              <w:widowControl w:val="0"/>
              <w:tabs>
                <w:tab w:val="left" w:pos="130"/>
              </w:tabs>
            </w:pPr>
            <w:r w:rsidRPr="0002244F">
              <w:t>Комитет по экономике и управлению муниципальным имуществом Администрации района;</w:t>
            </w:r>
          </w:p>
          <w:p w:rsidR="0002244F" w:rsidRPr="0002244F" w:rsidRDefault="0002244F" w:rsidP="0002244F">
            <w:pPr>
              <w:widowControl w:val="0"/>
              <w:tabs>
                <w:tab w:val="left" w:pos="130"/>
              </w:tabs>
            </w:pPr>
            <w:r w:rsidRPr="0002244F">
              <w:t>Комитет по образованию Администрации района;</w:t>
            </w:r>
          </w:p>
          <w:p w:rsidR="0002244F" w:rsidRPr="0002244F" w:rsidRDefault="0002244F" w:rsidP="0002244F">
            <w:pPr>
              <w:widowControl w:val="0"/>
              <w:tabs>
                <w:tab w:val="left" w:pos="130"/>
              </w:tabs>
            </w:pPr>
            <w:r w:rsidRPr="0002244F">
              <w:t>Отдел по культуре и делам молодежи Администрации района;</w:t>
            </w:r>
          </w:p>
          <w:p w:rsidR="0002244F" w:rsidRPr="0002244F" w:rsidRDefault="0002244F" w:rsidP="0002244F">
            <w:pPr>
              <w:widowControl w:val="0"/>
              <w:tabs>
                <w:tab w:val="left" w:pos="130"/>
              </w:tabs>
            </w:pPr>
            <w:r w:rsidRPr="0002244F">
              <w:t>Комиссия по делам несовершеннолетних и защите их прав Администрации района (далее - КДН и ЗП Администрации района);</w:t>
            </w:r>
          </w:p>
          <w:p w:rsidR="0002244F" w:rsidRPr="0002244F" w:rsidRDefault="0002244F" w:rsidP="0002244F">
            <w:pPr>
              <w:widowControl w:val="0"/>
              <w:spacing w:line="209" w:lineRule="auto"/>
            </w:pPr>
            <w:r w:rsidRPr="0002244F">
              <w:t>КГБУЗ «Курьинская ЦРБ»;</w:t>
            </w:r>
          </w:p>
          <w:p w:rsidR="0002244F" w:rsidRPr="0002244F" w:rsidRDefault="0002244F" w:rsidP="0002244F">
            <w:pPr>
              <w:widowControl w:val="0"/>
              <w:spacing w:line="209" w:lineRule="auto"/>
            </w:pPr>
            <w:r w:rsidRPr="0002244F">
              <w:t>КГБУСО «Комплексный центр социального обслуживания населения Курьинского района»;</w:t>
            </w:r>
          </w:p>
          <w:p w:rsidR="0002244F" w:rsidRPr="0002244F" w:rsidRDefault="0002244F" w:rsidP="0002244F">
            <w:pPr>
              <w:widowControl w:val="0"/>
              <w:spacing w:line="209" w:lineRule="auto"/>
            </w:pPr>
            <w:r w:rsidRPr="0002244F">
              <w:t>КГКУ «Управление социальной защиты населения по Краснощековскому и Курьинскому районам»;</w:t>
            </w:r>
          </w:p>
          <w:p w:rsidR="0002244F" w:rsidRPr="0002244F" w:rsidRDefault="0002244F" w:rsidP="0002244F">
            <w:pPr>
              <w:widowControl w:val="0"/>
              <w:spacing w:line="209" w:lineRule="auto"/>
            </w:pPr>
            <w:r w:rsidRPr="0002244F">
              <w:t>МАУ «Редакция газеты «Патриот Алтая»;</w:t>
            </w:r>
          </w:p>
          <w:p w:rsidR="0002244F" w:rsidRPr="0002244F" w:rsidRDefault="0002244F" w:rsidP="0002244F">
            <w:pPr>
              <w:widowControl w:val="0"/>
              <w:spacing w:line="209" w:lineRule="auto"/>
            </w:pPr>
            <w:r w:rsidRPr="0002244F">
              <w:t>Центр занятости КГКУ УСЗН по Краснощековскому и Курьинскому районам;</w:t>
            </w:r>
          </w:p>
          <w:p w:rsidR="0002244F" w:rsidRPr="0002244F" w:rsidRDefault="0002244F" w:rsidP="0002244F">
            <w:pPr>
              <w:widowControl w:val="0"/>
              <w:spacing w:line="209" w:lineRule="auto"/>
            </w:pPr>
            <w:r w:rsidRPr="0002244F">
              <w:t>ПП по Курьинскому району МО МВД России «Краснощековский»;</w:t>
            </w:r>
          </w:p>
          <w:p w:rsidR="0002244F" w:rsidRPr="0002244F" w:rsidRDefault="0002244F" w:rsidP="0002244F">
            <w:pPr>
              <w:widowControl w:val="0"/>
              <w:spacing w:line="209" w:lineRule="auto"/>
            </w:pPr>
            <w:r w:rsidRPr="0002244F">
              <w:t>Отдел государственной регистрации актов гражданского состояния управления юстиции Алтайского края, с. Курья</w:t>
            </w:r>
          </w:p>
        </w:tc>
      </w:tr>
      <w:tr w:rsidR="0002244F" w:rsidRPr="0002244F" w:rsidTr="00046755">
        <w:trPr>
          <w:trHeight w:hRule="exact" w:val="563"/>
          <w:jc w:val="center"/>
        </w:trPr>
        <w:tc>
          <w:tcPr>
            <w:tcW w:w="1176" w:type="pct"/>
            <w:gridSpan w:val="2"/>
            <w:tcBorders>
              <w:top w:val="single" w:sz="4" w:space="0" w:color="auto"/>
              <w:left w:val="single" w:sz="4" w:space="0" w:color="auto"/>
            </w:tcBorders>
            <w:shd w:val="clear" w:color="auto" w:fill="auto"/>
          </w:tcPr>
          <w:p w:rsidR="0002244F" w:rsidRPr="0002244F" w:rsidRDefault="0002244F" w:rsidP="0002244F">
            <w:pPr>
              <w:widowControl w:val="0"/>
            </w:pPr>
            <w:r w:rsidRPr="0002244F">
              <w:t>Подпрограммы программы</w:t>
            </w:r>
          </w:p>
        </w:tc>
        <w:tc>
          <w:tcPr>
            <w:tcW w:w="3824" w:type="pct"/>
            <w:tcBorders>
              <w:top w:val="single" w:sz="4" w:space="0" w:color="auto"/>
              <w:left w:val="single" w:sz="4" w:space="0" w:color="auto"/>
              <w:right w:val="single" w:sz="4" w:space="0" w:color="auto"/>
            </w:tcBorders>
            <w:shd w:val="clear" w:color="auto" w:fill="auto"/>
            <w:vAlign w:val="bottom"/>
          </w:tcPr>
          <w:p w:rsidR="0002244F" w:rsidRPr="0002244F" w:rsidRDefault="0002244F" w:rsidP="0002244F">
            <w:pPr>
              <w:widowControl w:val="0"/>
              <w:spacing w:line="209" w:lineRule="auto"/>
            </w:pPr>
            <w:r w:rsidRPr="0002244F">
              <w:t>отсутствуют</w:t>
            </w:r>
          </w:p>
        </w:tc>
      </w:tr>
      <w:tr w:rsidR="0002244F" w:rsidRPr="0002244F" w:rsidTr="00046755">
        <w:trPr>
          <w:trHeight w:hRule="exact" w:val="2254"/>
          <w:jc w:val="center"/>
        </w:trPr>
        <w:tc>
          <w:tcPr>
            <w:tcW w:w="1176" w:type="pct"/>
            <w:gridSpan w:val="2"/>
            <w:tcBorders>
              <w:top w:val="single" w:sz="4" w:space="0" w:color="auto"/>
              <w:left w:val="single" w:sz="4" w:space="0" w:color="auto"/>
              <w:bottom w:val="single" w:sz="2" w:space="0" w:color="auto"/>
            </w:tcBorders>
            <w:shd w:val="clear" w:color="auto" w:fill="auto"/>
          </w:tcPr>
          <w:p w:rsidR="0002244F" w:rsidRPr="0002244F" w:rsidRDefault="0002244F" w:rsidP="0002244F">
            <w:pPr>
              <w:widowControl w:val="0"/>
            </w:pPr>
            <w:r w:rsidRPr="0002244F">
              <w:t>Программно-целевые инструменты программы</w:t>
            </w:r>
          </w:p>
        </w:tc>
        <w:tc>
          <w:tcPr>
            <w:tcW w:w="3824" w:type="pct"/>
            <w:tcBorders>
              <w:top w:val="single" w:sz="4" w:space="0" w:color="auto"/>
              <w:left w:val="single" w:sz="4" w:space="0" w:color="auto"/>
              <w:bottom w:val="single" w:sz="2" w:space="0" w:color="auto"/>
              <w:right w:val="single" w:sz="4" w:space="0" w:color="auto"/>
            </w:tcBorders>
            <w:shd w:val="clear" w:color="auto" w:fill="auto"/>
            <w:vAlign w:val="bottom"/>
          </w:tcPr>
          <w:p w:rsidR="0002244F" w:rsidRPr="0002244F" w:rsidRDefault="0002244F" w:rsidP="0002244F">
            <w:pPr>
              <w:widowControl w:val="0"/>
              <w:spacing w:line="209" w:lineRule="auto"/>
            </w:pPr>
            <w:r w:rsidRPr="0002244F">
              <w:t>Постановление Правительства Алтайского края от 30.05.2022 № 190</w:t>
            </w:r>
          </w:p>
          <w:p w:rsidR="0002244F" w:rsidRPr="0002244F" w:rsidRDefault="0002244F" w:rsidP="0002244F">
            <w:pPr>
              <w:widowControl w:val="0"/>
              <w:spacing w:line="209" w:lineRule="auto"/>
            </w:pPr>
            <w:r w:rsidRPr="0002244F">
              <w:t>«Об утверждении Региональной программы «Содействие занятости молодежи Алтайского края на период до 2030 года»</w:t>
            </w:r>
          </w:p>
          <w:p w:rsidR="0002244F" w:rsidRPr="0002244F" w:rsidRDefault="0002244F" w:rsidP="0002244F">
            <w:pPr>
              <w:widowControl w:val="0"/>
              <w:spacing w:line="209" w:lineRule="auto"/>
            </w:pPr>
            <w:r w:rsidRPr="0002244F">
              <w:t>постановление Правительства Алтайского края от 06.12.2023 № 467</w:t>
            </w:r>
          </w:p>
          <w:p w:rsidR="0002244F" w:rsidRPr="0002244F" w:rsidRDefault="0002244F" w:rsidP="0002244F">
            <w:pPr>
              <w:widowControl w:val="0"/>
              <w:spacing w:line="209" w:lineRule="auto"/>
            </w:pPr>
            <w:r w:rsidRPr="0002244F">
              <w:t>«Об утверждении государственной программы Алтайского края «Социальная поддержка граждан»</w:t>
            </w:r>
          </w:p>
          <w:p w:rsidR="0002244F" w:rsidRPr="0002244F" w:rsidRDefault="0002244F" w:rsidP="0002244F">
            <w:pPr>
              <w:widowControl w:val="0"/>
              <w:spacing w:line="209" w:lineRule="auto"/>
            </w:pPr>
            <w:r w:rsidRPr="0002244F">
              <w:t>Постановление Правительства Алтайского края от 16.02.2024 № 45 «Об утверждении региональной программы «Укрепление общественного здоровья в Алтайском крае»</w:t>
            </w:r>
          </w:p>
          <w:p w:rsidR="0002244F" w:rsidRPr="0002244F" w:rsidRDefault="0002244F" w:rsidP="0002244F">
            <w:pPr>
              <w:widowControl w:val="0"/>
              <w:spacing w:line="209" w:lineRule="auto"/>
            </w:pPr>
          </w:p>
          <w:p w:rsidR="0002244F" w:rsidRPr="0002244F" w:rsidRDefault="0002244F" w:rsidP="0002244F">
            <w:pPr>
              <w:widowControl w:val="0"/>
              <w:spacing w:line="209" w:lineRule="auto"/>
            </w:pPr>
          </w:p>
          <w:p w:rsidR="0002244F" w:rsidRPr="0002244F" w:rsidRDefault="0002244F" w:rsidP="0002244F">
            <w:pPr>
              <w:widowControl w:val="0"/>
              <w:spacing w:line="209" w:lineRule="auto"/>
            </w:pPr>
          </w:p>
        </w:tc>
      </w:tr>
      <w:tr w:rsidR="0002244F" w:rsidRPr="0002244F" w:rsidTr="00046755">
        <w:trPr>
          <w:trHeight w:hRule="exact" w:val="1304"/>
          <w:jc w:val="center"/>
        </w:trPr>
        <w:tc>
          <w:tcPr>
            <w:tcW w:w="1176" w:type="pct"/>
            <w:gridSpan w:val="2"/>
            <w:tcBorders>
              <w:top w:val="single" w:sz="2" w:space="0" w:color="auto"/>
              <w:left w:val="single" w:sz="2" w:space="0" w:color="auto"/>
              <w:bottom w:val="single" w:sz="2" w:space="0" w:color="auto"/>
              <w:right w:val="single" w:sz="2" w:space="0" w:color="auto"/>
            </w:tcBorders>
            <w:shd w:val="clear" w:color="auto" w:fill="auto"/>
          </w:tcPr>
          <w:p w:rsidR="0002244F" w:rsidRPr="0002244F" w:rsidRDefault="0002244F" w:rsidP="0002244F">
            <w:pPr>
              <w:widowControl w:val="0"/>
            </w:pPr>
            <w:r w:rsidRPr="0002244F">
              <w:t>Цели программы</w:t>
            </w:r>
          </w:p>
        </w:tc>
        <w:tc>
          <w:tcPr>
            <w:tcW w:w="3824" w:type="pct"/>
            <w:tcBorders>
              <w:top w:val="single" w:sz="2" w:space="0" w:color="auto"/>
              <w:left w:val="single" w:sz="2" w:space="0" w:color="auto"/>
              <w:bottom w:val="single" w:sz="2" w:space="0" w:color="auto"/>
              <w:right w:val="single" w:sz="2" w:space="0" w:color="auto"/>
            </w:tcBorders>
            <w:shd w:val="clear" w:color="auto" w:fill="auto"/>
          </w:tcPr>
          <w:p w:rsidR="0002244F" w:rsidRPr="0002244F" w:rsidRDefault="0002244F" w:rsidP="0002244F">
            <w:pPr>
              <w:widowControl w:val="0"/>
              <w:spacing w:line="209" w:lineRule="auto"/>
            </w:pPr>
            <w:r w:rsidRPr="0002244F">
              <w:t xml:space="preserve">   укрепление института семьи, сокращение числа семей, находящихся в трудной жизненной ситуации;</w:t>
            </w:r>
          </w:p>
          <w:p w:rsidR="0002244F" w:rsidRPr="0002244F" w:rsidRDefault="0002244F" w:rsidP="0002244F">
            <w:pPr>
              <w:widowControl w:val="0"/>
              <w:spacing w:line="209" w:lineRule="auto"/>
            </w:pPr>
            <w:r w:rsidRPr="0002244F">
              <w:t xml:space="preserve">   снижение уровня детской безнадзорности и семейного неблагополучия;</w:t>
            </w:r>
          </w:p>
          <w:p w:rsidR="0002244F" w:rsidRPr="0002244F" w:rsidRDefault="0002244F" w:rsidP="0002244F">
            <w:pPr>
              <w:widowControl w:val="0"/>
              <w:spacing w:line="209" w:lineRule="auto"/>
            </w:pPr>
            <w:r w:rsidRPr="0002244F">
              <w:t xml:space="preserve">   пропаганда семейных ценностей и здорового образа жизни</w:t>
            </w:r>
          </w:p>
        </w:tc>
      </w:tr>
      <w:tr w:rsidR="0002244F" w:rsidRPr="0002244F" w:rsidTr="00046755">
        <w:trPr>
          <w:trHeight w:hRule="exact" w:val="2270"/>
          <w:jc w:val="center"/>
        </w:trPr>
        <w:tc>
          <w:tcPr>
            <w:tcW w:w="1176" w:type="pct"/>
            <w:gridSpan w:val="2"/>
            <w:tcBorders>
              <w:top w:val="single" w:sz="2" w:space="0" w:color="auto"/>
              <w:left w:val="single" w:sz="4" w:space="0" w:color="auto"/>
            </w:tcBorders>
            <w:shd w:val="clear" w:color="auto" w:fill="auto"/>
          </w:tcPr>
          <w:p w:rsidR="0002244F" w:rsidRPr="0002244F" w:rsidRDefault="0002244F" w:rsidP="0002244F">
            <w:pPr>
              <w:widowControl w:val="0"/>
            </w:pPr>
            <w:r w:rsidRPr="0002244F">
              <w:lastRenderedPageBreak/>
              <w:t>Задачи</w:t>
            </w:r>
          </w:p>
          <w:p w:rsidR="0002244F" w:rsidRPr="0002244F" w:rsidRDefault="0002244F" w:rsidP="0002244F">
            <w:pPr>
              <w:widowControl w:val="0"/>
              <w:spacing w:line="233" w:lineRule="auto"/>
            </w:pPr>
            <w:r w:rsidRPr="0002244F">
              <w:t>программы</w:t>
            </w:r>
          </w:p>
        </w:tc>
        <w:tc>
          <w:tcPr>
            <w:tcW w:w="3824" w:type="pct"/>
            <w:tcBorders>
              <w:top w:val="single" w:sz="2" w:space="0" w:color="auto"/>
              <w:left w:val="single" w:sz="4" w:space="0" w:color="auto"/>
              <w:right w:val="single" w:sz="4" w:space="0" w:color="auto"/>
            </w:tcBorders>
            <w:shd w:val="clear" w:color="auto" w:fill="auto"/>
          </w:tcPr>
          <w:p w:rsidR="0002244F" w:rsidRPr="0002244F" w:rsidRDefault="0002244F" w:rsidP="0002244F">
            <w:r w:rsidRPr="0002244F">
              <w:t xml:space="preserve">   укрепление семейных ценностей и традиций;</w:t>
            </w:r>
          </w:p>
          <w:p w:rsidR="0002244F" w:rsidRPr="0002244F" w:rsidRDefault="0002244F" w:rsidP="0002244F">
            <w:r w:rsidRPr="0002244F">
              <w:t xml:space="preserve">   профилактика безнадзорности и правонарушений несовершеннолетних;</w:t>
            </w:r>
          </w:p>
          <w:p w:rsidR="0002244F" w:rsidRPr="0002244F" w:rsidRDefault="0002244F" w:rsidP="0002244F">
            <w:r w:rsidRPr="0002244F">
              <w:t xml:space="preserve">   социальная поддержка семей с детьми;</w:t>
            </w:r>
          </w:p>
          <w:p w:rsidR="0002244F" w:rsidRPr="0002244F" w:rsidRDefault="0002244F" w:rsidP="0002244F">
            <w:r w:rsidRPr="0002244F">
              <w:t xml:space="preserve">   социальная поддержка семей с детьми-инвалидами;</w:t>
            </w:r>
          </w:p>
          <w:p w:rsidR="0002244F" w:rsidRPr="0002244F" w:rsidRDefault="0002244F" w:rsidP="0002244F">
            <w:r w:rsidRPr="0002244F">
              <w:t xml:space="preserve">   радость материнства;</w:t>
            </w:r>
          </w:p>
          <w:p w:rsidR="0002244F" w:rsidRPr="0002244F" w:rsidRDefault="0002244F" w:rsidP="0002244F">
            <w:r w:rsidRPr="0002244F">
              <w:t xml:space="preserve">   информационно-методическое обеспечение социального обслуживания семьи и детей</w:t>
            </w:r>
          </w:p>
        </w:tc>
      </w:tr>
      <w:tr w:rsidR="0002244F" w:rsidRPr="0002244F" w:rsidTr="00046755">
        <w:trPr>
          <w:trHeight w:hRule="exact" w:val="909"/>
          <w:jc w:val="center"/>
        </w:trPr>
        <w:tc>
          <w:tcPr>
            <w:tcW w:w="1176" w:type="pct"/>
            <w:gridSpan w:val="2"/>
            <w:tcBorders>
              <w:top w:val="single" w:sz="4" w:space="0" w:color="auto"/>
              <w:left w:val="single" w:sz="4" w:space="0" w:color="auto"/>
              <w:bottom w:val="single" w:sz="4" w:space="0" w:color="auto"/>
            </w:tcBorders>
            <w:shd w:val="clear" w:color="auto" w:fill="auto"/>
            <w:vAlign w:val="bottom"/>
          </w:tcPr>
          <w:p w:rsidR="0002244F" w:rsidRPr="0002244F" w:rsidRDefault="0002244F" w:rsidP="0002244F">
            <w:pPr>
              <w:widowControl w:val="0"/>
            </w:pPr>
            <w:r w:rsidRPr="0002244F">
              <w:t>Сроки реализации муниципальной программы</w:t>
            </w:r>
          </w:p>
          <w:p w:rsidR="0002244F" w:rsidRPr="0002244F" w:rsidRDefault="0002244F" w:rsidP="0002244F">
            <w:pPr>
              <w:widowControl w:val="0"/>
            </w:pPr>
          </w:p>
        </w:tc>
        <w:tc>
          <w:tcPr>
            <w:tcW w:w="3824" w:type="pct"/>
            <w:tcBorders>
              <w:top w:val="single" w:sz="4" w:space="0" w:color="auto"/>
              <w:left w:val="single" w:sz="4" w:space="0" w:color="auto"/>
              <w:bottom w:val="single" w:sz="4" w:space="0" w:color="auto"/>
              <w:right w:val="single" w:sz="4" w:space="0" w:color="auto"/>
            </w:tcBorders>
            <w:shd w:val="clear" w:color="auto" w:fill="auto"/>
          </w:tcPr>
          <w:p w:rsidR="0002244F" w:rsidRPr="0002244F" w:rsidRDefault="0002244F" w:rsidP="0002244F">
            <w:pPr>
              <w:widowControl w:val="0"/>
            </w:pPr>
            <w:r w:rsidRPr="0002244F">
              <w:t>01.01.2026 – 31.12.2030 гг.</w:t>
            </w:r>
          </w:p>
        </w:tc>
      </w:tr>
      <w:tr w:rsidR="0002244F" w:rsidRPr="0002244F" w:rsidTr="00046755">
        <w:trPr>
          <w:trHeight w:hRule="exact" w:val="1717"/>
          <w:jc w:val="center"/>
        </w:trPr>
        <w:tc>
          <w:tcPr>
            <w:tcW w:w="1176" w:type="pct"/>
            <w:gridSpan w:val="2"/>
            <w:tcBorders>
              <w:top w:val="single" w:sz="4" w:space="0" w:color="auto"/>
              <w:left w:val="single" w:sz="4" w:space="0" w:color="auto"/>
              <w:bottom w:val="single" w:sz="4" w:space="0" w:color="auto"/>
            </w:tcBorders>
            <w:shd w:val="clear" w:color="auto" w:fill="auto"/>
          </w:tcPr>
          <w:p w:rsidR="0002244F" w:rsidRPr="0002244F" w:rsidRDefault="0002244F" w:rsidP="0002244F">
            <w:pPr>
              <w:widowControl w:val="0"/>
            </w:pPr>
            <w:r w:rsidRPr="0002244F">
              <w:t>Целевые индикаторы и показатели программы</w:t>
            </w:r>
          </w:p>
        </w:tc>
        <w:tc>
          <w:tcPr>
            <w:tcW w:w="3824" w:type="pct"/>
            <w:tcBorders>
              <w:top w:val="single" w:sz="4" w:space="0" w:color="auto"/>
              <w:left w:val="single" w:sz="4" w:space="0" w:color="auto"/>
              <w:bottom w:val="single" w:sz="4" w:space="0" w:color="auto"/>
              <w:right w:val="single" w:sz="4" w:space="0" w:color="auto"/>
            </w:tcBorders>
            <w:shd w:val="clear" w:color="auto" w:fill="auto"/>
            <w:vAlign w:val="bottom"/>
          </w:tcPr>
          <w:p w:rsidR="0002244F" w:rsidRPr="0002244F" w:rsidRDefault="0002244F" w:rsidP="0002244F">
            <w:pPr>
              <w:widowControl w:val="0"/>
              <w:tabs>
                <w:tab w:val="left" w:pos="72"/>
              </w:tabs>
              <w:spacing w:line="209" w:lineRule="auto"/>
              <w:ind w:firstLine="274"/>
            </w:pPr>
            <w:r w:rsidRPr="0002244F">
              <w:rPr>
                <w:sz w:val="22"/>
                <w:szCs w:val="22"/>
                <w:lang w:bidi="ru-RU"/>
              </w:rPr>
              <w:t>соотношение числа разводов супружеских пар к числу браков</w:t>
            </w:r>
            <w:r w:rsidRPr="0002244F">
              <w:t>;</w:t>
            </w:r>
          </w:p>
          <w:p w:rsidR="0002244F" w:rsidRPr="0002244F" w:rsidRDefault="0002244F" w:rsidP="0002244F">
            <w:pPr>
              <w:widowControl w:val="0"/>
              <w:tabs>
                <w:tab w:val="left" w:pos="72"/>
              </w:tabs>
              <w:spacing w:line="209" w:lineRule="auto"/>
              <w:ind w:firstLine="274"/>
              <w:rPr>
                <w:lang w:bidi="ru-RU"/>
              </w:rPr>
            </w:pPr>
            <w:r w:rsidRPr="0002244F">
              <w:rPr>
                <w:sz w:val="22"/>
                <w:szCs w:val="22"/>
                <w:lang w:bidi="ru-RU"/>
              </w:rPr>
              <w:t>доля семей, находящихся в социально опасном положении, в общем числе семей с детьми;</w:t>
            </w:r>
          </w:p>
          <w:p w:rsidR="0002244F" w:rsidRPr="0002244F" w:rsidRDefault="0002244F" w:rsidP="0002244F">
            <w:pPr>
              <w:widowControl w:val="0"/>
              <w:tabs>
                <w:tab w:val="left" w:pos="72"/>
              </w:tabs>
              <w:spacing w:line="209" w:lineRule="auto"/>
              <w:ind w:firstLine="274"/>
              <w:rPr>
                <w:lang w:bidi="ru-RU"/>
              </w:rPr>
            </w:pPr>
            <w:r w:rsidRPr="0002244F">
              <w:rPr>
                <w:sz w:val="22"/>
                <w:szCs w:val="22"/>
                <w:lang w:bidi="ru-RU"/>
              </w:rPr>
              <w:t>удельный вес детей-сирот и детей оставшихся без попечения родителей, в общей численности детей от 0-17 лет;</w:t>
            </w:r>
          </w:p>
          <w:p w:rsidR="0002244F" w:rsidRPr="0002244F" w:rsidRDefault="0002244F" w:rsidP="0002244F">
            <w:pPr>
              <w:widowControl w:val="0"/>
              <w:spacing w:line="0" w:lineRule="atLeast"/>
              <w:ind w:firstLine="274"/>
              <w:rPr>
                <w:lang w:bidi="ru-RU"/>
              </w:rPr>
            </w:pPr>
            <w:r w:rsidRPr="0002244F">
              <w:rPr>
                <w:sz w:val="22"/>
                <w:szCs w:val="22"/>
                <w:lang w:bidi="ru-RU"/>
              </w:rPr>
              <w:t>количество социальных услуг, оказанных семьям с детьми, находящихся в трудной жизненной ситуации</w:t>
            </w:r>
          </w:p>
        </w:tc>
      </w:tr>
      <w:tr w:rsidR="0002244F" w:rsidRPr="0002244F" w:rsidTr="00046755">
        <w:trPr>
          <w:trHeight w:hRule="exact" w:val="2121"/>
          <w:jc w:val="center"/>
        </w:trPr>
        <w:tc>
          <w:tcPr>
            <w:tcW w:w="1164" w:type="pct"/>
            <w:tcBorders>
              <w:top w:val="single" w:sz="4" w:space="0" w:color="auto"/>
              <w:left w:val="single" w:sz="4" w:space="0" w:color="auto"/>
              <w:bottom w:val="single" w:sz="4" w:space="0" w:color="auto"/>
            </w:tcBorders>
            <w:shd w:val="clear" w:color="auto" w:fill="auto"/>
          </w:tcPr>
          <w:p w:rsidR="0002244F" w:rsidRPr="0002244F" w:rsidRDefault="0002244F" w:rsidP="0002244F">
            <w:r w:rsidRPr="0002244F">
              <w:rPr>
                <w:sz w:val="22"/>
                <w:szCs w:val="22"/>
              </w:rPr>
              <w:t>Ресурсное обеспечение и объемы финансирования муниципальной программы</w:t>
            </w:r>
          </w:p>
        </w:tc>
        <w:tc>
          <w:tcPr>
            <w:tcW w:w="383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2244F" w:rsidRPr="0002244F" w:rsidRDefault="0002244F" w:rsidP="0002244F">
            <w:pPr>
              <w:widowControl w:val="0"/>
              <w:spacing w:line="204" w:lineRule="auto"/>
            </w:pPr>
            <w:r w:rsidRPr="0002244F">
              <w:t>Муниципальная программы финансируется за счет средств местного бюджета. Общий объем финансирования направляемый на реализацию муниципальной программы составляет 14748,5 тысяч рублей, в том числе по годам реализации программы:</w:t>
            </w:r>
          </w:p>
          <w:p w:rsidR="0002244F" w:rsidRPr="0002244F" w:rsidRDefault="0002244F" w:rsidP="0002244F">
            <w:pPr>
              <w:widowControl w:val="0"/>
              <w:spacing w:line="204" w:lineRule="auto"/>
            </w:pPr>
            <w:r w:rsidRPr="0002244F">
              <w:t>2026 год – 2949,5 тысяч рублей;</w:t>
            </w:r>
          </w:p>
          <w:p w:rsidR="0002244F" w:rsidRPr="0002244F" w:rsidRDefault="0002244F" w:rsidP="0002244F">
            <w:pPr>
              <w:widowControl w:val="0"/>
              <w:spacing w:line="204" w:lineRule="auto"/>
            </w:pPr>
            <w:r w:rsidRPr="0002244F">
              <w:t>2027 год – 2949,5 тысяч рублей;</w:t>
            </w:r>
          </w:p>
          <w:p w:rsidR="0002244F" w:rsidRPr="0002244F" w:rsidRDefault="0002244F" w:rsidP="0002244F">
            <w:pPr>
              <w:widowControl w:val="0"/>
              <w:spacing w:line="204" w:lineRule="auto"/>
            </w:pPr>
            <w:r w:rsidRPr="0002244F">
              <w:t>2028 год - 2949,5 тысяч рублей,</w:t>
            </w:r>
          </w:p>
          <w:p w:rsidR="0002244F" w:rsidRPr="0002244F" w:rsidRDefault="0002244F" w:rsidP="0002244F">
            <w:pPr>
              <w:widowControl w:val="0"/>
              <w:spacing w:line="204" w:lineRule="auto"/>
            </w:pPr>
            <w:r w:rsidRPr="0002244F">
              <w:t>2029 год - 2950,0 тысяч рублей;</w:t>
            </w:r>
          </w:p>
          <w:p w:rsidR="0002244F" w:rsidRPr="0002244F" w:rsidRDefault="0002244F" w:rsidP="0002244F">
            <w:pPr>
              <w:widowControl w:val="0"/>
              <w:spacing w:line="204" w:lineRule="auto"/>
            </w:pPr>
            <w:r w:rsidRPr="0002244F">
              <w:t>2030 год - 2950,0 тысяч рублей</w:t>
            </w:r>
          </w:p>
          <w:p w:rsidR="0002244F" w:rsidRPr="0002244F" w:rsidRDefault="0002244F" w:rsidP="0002244F">
            <w:pPr>
              <w:widowControl w:val="0"/>
              <w:spacing w:line="204" w:lineRule="auto"/>
            </w:pPr>
          </w:p>
        </w:tc>
      </w:tr>
      <w:tr w:rsidR="0002244F" w:rsidRPr="0002244F" w:rsidTr="00046755">
        <w:trPr>
          <w:trHeight w:hRule="exact" w:val="2565"/>
          <w:jc w:val="center"/>
        </w:trPr>
        <w:tc>
          <w:tcPr>
            <w:tcW w:w="1164" w:type="pct"/>
            <w:tcBorders>
              <w:top w:val="single" w:sz="4" w:space="0" w:color="auto"/>
              <w:left w:val="single" w:sz="4" w:space="0" w:color="auto"/>
              <w:bottom w:val="single" w:sz="4" w:space="0" w:color="auto"/>
            </w:tcBorders>
            <w:shd w:val="clear" w:color="auto" w:fill="auto"/>
          </w:tcPr>
          <w:p w:rsidR="0002244F" w:rsidRPr="0002244F" w:rsidRDefault="0002244F" w:rsidP="0002244F">
            <w:r w:rsidRPr="0002244F">
              <w:rPr>
                <w:sz w:val="22"/>
                <w:szCs w:val="22"/>
              </w:rPr>
              <w:t>Ожидаемые результаты реализации муниципальной программы</w:t>
            </w:r>
          </w:p>
        </w:tc>
        <w:tc>
          <w:tcPr>
            <w:tcW w:w="383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2244F" w:rsidRPr="0002244F" w:rsidRDefault="0002244F" w:rsidP="0002244F">
            <w:r w:rsidRPr="0002244F">
              <w:t xml:space="preserve">   уменьшение к 2030 году до 92 % соотношения числа разводов супружеских пар к числу браков; </w:t>
            </w:r>
          </w:p>
          <w:p w:rsidR="0002244F" w:rsidRPr="0002244F" w:rsidRDefault="0002244F" w:rsidP="0002244F">
            <w:r w:rsidRPr="0002244F">
              <w:t xml:space="preserve">   снижение к 2030 году до 1,6 % доли количества семей с детьми, находящихся в   социально опасном   положении; </w:t>
            </w:r>
          </w:p>
          <w:p w:rsidR="0002244F" w:rsidRPr="0002244F" w:rsidRDefault="0002244F" w:rsidP="0002244F">
            <w:r w:rsidRPr="0002244F">
              <w:t xml:space="preserve">   уменьшение к 2030 году до 0,9 % удельного веса детей-сирот и детей оставшихся без попечения родителей, в общей численности детей от 0-17 лет; </w:t>
            </w:r>
          </w:p>
          <w:p w:rsidR="0002244F" w:rsidRPr="0002244F" w:rsidRDefault="0002244F" w:rsidP="0002244F">
            <w:r w:rsidRPr="0002244F">
              <w:t xml:space="preserve">   увеличение к 2030 году до 165 единиц социальных услуг, оказанных семьям с детьми, находящихся в трудной жизненной ситуации</w:t>
            </w:r>
          </w:p>
          <w:p w:rsidR="0002244F" w:rsidRPr="0002244F" w:rsidRDefault="0002244F" w:rsidP="0002244F"/>
        </w:tc>
      </w:tr>
    </w:tbl>
    <w:p w:rsidR="0002244F" w:rsidRPr="0002244F" w:rsidRDefault="0002244F" w:rsidP="0002244F">
      <w:pPr>
        <w:keepNext/>
        <w:keepLines/>
        <w:widowControl w:val="0"/>
        <w:tabs>
          <w:tab w:val="left" w:pos="337"/>
        </w:tabs>
        <w:spacing w:after="300"/>
        <w:outlineLvl w:val="1"/>
        <w:rPr>
          <w:b/>
          <w:bCs/>
          <w:sz w:val="28"/>
          <w:szCs w:val="28"/>
        </w:rPr>
      </w:pPr>
      <w:bookmarkStart w:id="2" w:name="bookmark0"/>
    </w:p>
    <w:bookmarkEnd w:id="2"/>
    <w:p w:rsidR="0002244F" w:rsidRPr="0002244F" w:rsidRDefault="0002244F" w:rsidP="008B5E24">
      <w:pPr>
        <w:keepNext/>
        <w:keepLines/>
        <w:widowControl w:val="0"/>
        <w:numPr>
          <w:ilvl w:val="0"/>
          <w:numId w:val="7"/>
        </w:numPr>
        <w:tabs>
          <w:tab w:val="left" w:pos="337"/>
        </w:tabs>
        <w:ind w:firstLine="709"/>
        <w:jc w:val="center"/>
        <w:outlineLvl w:val="1"/>
        <w:rPr>
          <w:b/>
          <w:bCs/>
          <w:sz w:val="28"/>
          <w:szCs w:val="28"/>
        </w:rPr>
      </w:pPr>
      <w:r w:rsidRPr="0002244F">
        <w:rPr>
          <w:b/>
          <w:bCs/>
          <w:sz w:val="28"/>
          <w:szCs w:val="28"/>
        </w:rPr>
        <w:t>Общая характеристика сферы реализации муниципальной программы</w:t>
      </w:r>
    </w:p>
    <w:p w:rsidR="0002244F" w:rsidRPr="0002244F" w:rsidRDefault="0002244F" w:rsidP="0002244F">
      <w:pPr>
        <w:widowControl w:val="0"/>
        <w:ind w:left="400"/>
        <w:jc w:val="center"/>
        <w:rPr>
          <w:b/>
          <w:sz w:val="28"/>
          <w:szCs w:val="28"/>
        </w:rPr>
      </w:pPr>
    </w:p>
    <w:p w:rsidR="0002244F" w:rsidRPr="0002244F" w:rsidRDefault="0002244F" w:rsidP="0002244F">
      <w:pPr>
        <w:widowControl w:val="0"/>
        <w:ind w:left="400"/>
        <w:jc w:val="center"/>
        <w:rPr>
          <w:b/>
          <w:sz w:val="28"/>
          <w:szCs w:val="28"/>
        </w:rPr>
      </w:pPr>
      <w:r w:rsidRPr="0002244F">
        <w:rPr>
          <w:b/>
          <w:sz w:val="28"/>
          <w:szCs w:val="28"/>
        </w:rPr>
        <w:t>1.1. Демографическая характеристика района</w:t>
      </w:r>
    </w:p>
    <w:p w:rsidR="0002244F" w:rsidRPr="0002244F" w:rsidRDefault="0002244F" w:rsidP="0002244F">
      <w:pPr>
        <w:widowControl w:val="0"/>
        <w:ind w:firstLine="709"/>
        <w:jc w:val="both"/>
        <w:rPr>
          <w:sz w:val="28"/>
          <w:szCs w:val="28"/>
        </w:rPr>
      </w:pPr>
      <w:r w:rsidRPr="0002244F">
        <w:rPr>
          <w:sz w:val="28"/>
          <w:szCs w:val="28"/>
        </w:rPr>
        <w:t>Уровень жизни населения является важным показателем социальной стабильности любой территории. Среднегодовая численность населения района за 2024 год составила 8051 человек. Сокращение численности населения составило 104 человека. Число родившихся в 2024 году составляет 48 человек, умерших 154 человека (в 2023 родилось 49 человек, умерло 149 человек, убыль - 100 человек). Миграционный приток за 2024 составляет 2 человека (в 2023 году отток составил 80 человек).</w:t>
      </w:r>
    </w:p>
    <w:p w:rsidR="0002244F" w:rsidRPr="0002244F" w:rsidRDefault="0002244F" w:rsidP="0002244F">
      <w:pPr>
        <w:widowControl w:val="0"/>
        <w:ind w:firstLine="709"/>
        <w:jc w:val="both"/>
        <w:rPr>
          <w:sz w:val="28"/>
          <w:szCs w:val="28"/>
        </w:rPr>
      </w:pPr>
      <w:r w:rsidRPr="0002244F">
        <w:rPr>
          <w:sz w:val="28"/>
          <w:szCs w:val="28"/>
        </w:rPr>
        <w:t xml:space="preserve"> Демографическая ситуация в районе остается неблагоприятной, что объясняется естественной и миграционной убылью населения.</w:t>
      </w:r>
    </w:p>
    <w:p w:rsidR="0002244F" w:rsidRPr="0002244F" w:rsidRDefault="0002244F" w:rsidP="0002244F">
      <w:pPr>
        <w:widowControl w:val="0"/>
        <w:ind w:firstLine="709"/>
        <w:jc w:val="both"/>
        <w:rPr>
          <w:sz w:val="28"/>
          <w:szCs w:val="28"/>
        </w:rPr>
      </w:pPr>
      <w:r w:rsidRPr="0002244F">
        <w:rPr>
          <w:sz w:val="28"/>
          <w:szCs w:val="28"/>
        </w:rPr>
        <w:lastRenderedPageBreak/>
        <w:t xml:space="preserve">В Курьинском районе семейная политика является одним из приоритетных направлений социальной политики, основанной на принципах признания ценностей семьи, ее всемерной поддержки и сохранения достигнутых социальных гарантий. </w:t>
      </w:r>
    </w:p>
    <w:p w:rsidR="0002244F" w:rsidRPr="0002244F" w:rsidRDefault="0002244F" w:rsidP="0002244F">
      <w:pPr>
        <w:widowControl w:val="0"/>
        <w:ind w:firstLine="709"/>
        <w:jc w:val="both"/>
        <w:rPr>
          <w:sz w:val="28"/>
          <w:szCs w:val="28"/>
        </w:rPr>
      </w:pPr>
      <w:r w:rsidRPr="0002244F">
        <w:rPr>
          <w:sz w:val="28"/>
          <w:szCs w:val="28"/>
        </w:rPr>
        <w:t>Большую поддержку населения получили такие социально значимые мероприятия, ставшие традиционными, как День семьи, День матери, День отца, краевая эстафета родительского подвига «Согрей теплом родительского сердца».</w:t>
      </w:r>
    </w:p>
    <w:p w:rsidR="0002244F" w:rsidRPr="0002244F" w:rsidRDefault="0002244F" w:rsidP="0002244F">
      <w:pPr>
        <w:widowControl w:val="0"/>
        <w:ind w:firstLine="709"/>
        <w:jc w:val="both"/>
        <w:rPr>
          <w:sz w:val="28"/>
          <w:szCs w:val="28"/>
        </w:rPr>
      </w:pPr>
      <w:r w:rsidRPr="0002244F">
        <w:rPr>
          <w:sz w:val="28"/>
          <w:szCs w:val="28"/>
        </w:rPr>
        <w:t>Вместе с тем необходимо отметить, что в течение последних лет наблюдается тенденция ослабления семейных связей, падения авторитета родителей и семьи в подростковой среде. Растет количество так называемых «гражданских браков», остается значительным число разводов. В районе имеются семьи, в которых родители не могут создать необходимые условия для воспитания детей. Вызывает тревогу состояние здоровья молодых семей, которые в ближайшее время станут родителями. Существует проблема распространения пивного алкоголизма среди подростков. Остается сложной ситуация в семьях, где родители злоупотребляют спиртными напитками, в результате чего страдают дети.</w:t>
      </w:r>
    </w:p>
    <w:p w:rsidR="0002244F" w:rsidRPr="0002244F" w:rsidRDefault="0002244F" w:rsidP="0002244F">
      <w:pPr>
        <w:widowControl w:val="0"/>
        <w:ind w:firstLine="709"/>
        <w:jc w:val="both"/>
        <w:rPr>
          <w:sz w:val="28"/>
          <w:szCs w:val="28"/>
        </w:rPr>
      </w:pPr>
      <w:r w:rsidRPr="0002244F">
        <w:rPr>
          <w:sz w:val="28"/>
          <w:szCs w:val="28"/>
        </w:rPr>
        <w:t>Отсутствие эффективных мер по противодействию негативным явлениям  в семейной среде может привести к дальнейшему росту детского и семейного неблагополучия, безнадзорности детей.</w:t>
      </w:r>
    </w:p>
    <w:p w:rsidR="0002244F" w:rsidRPr="0002244F" w:rsidRDefault="0002244F" w:rsidP="0002244F">
      <w:pPr>
        <w:widowControl w:val="0"/>
        <w:ind w:firstLine="709"/>
        <w:jc w:val="both"/>
        <w:rPr>
          <w:sz w:val="28"/>
          <w:szCs w:val="28"/>
        </w:rPr>
      </w:pPr>
      <w:r w:rsidRPr="0002244F">
        <w:rPr>
          <w:sz w:val="28"/>
          <w:szCs w:val="28"/>
        </w:rPr>
        <w:t>Решение проблем семейной политики программным методом позволит переходить от политики выживания, проводимой в переходный период развития экономики, к политике семейного благополучия, экономической устойчивости семей, обеспечению им соответствующего современным стандартам качества уровня жизни.</w:t>
      </w:r>
    </w:p>
    <w:p w:rsidR="0002244F" w:rsidRPr="0002244F" w:rsidRDefault="0002244F" w:rsidP="0002244F">
      <w:pPr>
        <w:widowControl w:val="0"/>
        <w:ind w:firstLine="709"/>
        <w:jc w:val="both"/>
        <w:rPr>
          <w:sz w:val="28"/>
          <w:szCs w:val="28"/>
        </w:rPr>
      </w:pPr>
      <w:r w:rsidRPr="0002244F">
        <w:rPr>
          <w:sz w:val="28"/>
          <w:szCs w:val="28"/>
        </w:rPr>
        <w:t>Практика показывает, что программа является эффективным инструментом комплексного решения на районном уровне проблем семейной политики.</w:t>
      </w:r>
    </w:p>
    <w:p w:rsidR="0002244F" w:rsidRPr="0002244F" w:rsidRDefault="0002244F" w:rsidP="0002244F">
      <w:pPr>
        <w:keepNext/>
        <w:keepLines/>
        <w:widowControl w:val="0"/>
        <w:tabs>
          <w:tab w:val="left" w:pos="337"/>
        </w:tabs>
        <w:ind w:left="709"/>
        <w:jc w:val="center"/>
        <w:outlineLvl w:val="1"/>
        <w:rPr>
          <w:b/>
          <w:bCs/>
          <w:sz w:val="28"/>
          <w:szCs w:val="28"/>
        </w:rPr>
      </w:pPr>
    </w:p>
    <w:p w:rsidR="0002244F" w:rsidRPr="0002244F" w:rsidRDefault="0002244F" w:rsidP="0002244F">
      <w:pPr>
        <w:keepNext/>
        <w:keepLines/>
        <w:widowControl w:val="0"/>
        <w:tabs>
          <w:tab w:val="left" w:pos="337"/>
        </w:tabs>
        <w:ind w:left="709"/>
        <w:jc w:val="center"/>
        <w:outlineLvl w:val="1"/>
        <w:rPr>
          <w:b/>
          <w:bCs/>
          <w:sz w:val="28"/>
          <w:szCs w:val="28"/>
        </w:rPr>
      </w:pPr>
      <w:r w:rsidRPr="0002244F">
        <w:rPr>
          <w:b/>
          <w:bCs/>
          <w:sz w:val="28"/>
          <w:szCs w:val="28"/>
        </w:rPr>
        <w:t>1.2. Ресурсы в области социальной поддержки граждан</w:t>
      </w:r>
    </w:p>
    <w:p w:rsidR="0002244F" w:rsidRPr="0002244F" w:rsidRDefault="0002244F" w:rsidP="0002244F">
      <w:pPr>
        <w:widowControl w:val="0"/>
        <w:ind w:firstLine="709"/>
        <w:jc w:val="both"/>
        <w:rPr>
          <w:sz w:val="28"/>
          <w:szCs w:val="28"/>
        </w:rPr>
      </w:pPr>
      <w:r w:rsidRPr="0002244F">
        <w:rPr>
          <w:sz w:val="28"/>
          <w:szCs w:val="28"/>
        </w:rPr>
        <w:t>В 2024 году в Курьинском районе предоставлялось более 30 видов мер социальной поддержки граждан. Основными получателями мер социальной поддержки являются малообеспеченные семьи, многодетные семьи, граждане имеющие льготные основания.</w:t>
      </w:r>
    </w:p>
    <w:p w:rsidR="0002244F" w:rsidRPr="0002244F" w:rsidRDefault="0002244F" w:rsidP="0002244F">
      <w:pPr>
        <w:widowControl w:val="0"/>
        <w:ind w:firstLine="709"/>
        <w:jc w:val="both"/>
        <w:rPr>
          <w:sz w:val="28"/>
          <w:szCs w:val="28"/>
        </w:rPr>
      </w:pPr>
      <w:r w:rsidRPr="0002244F">
        <w:rPr>
          <w:sz w:val="28"/>
          <w:szCs w:val="28"/>
        </w:rPr>
        <w:t>Социальная поддержка семей с детьми осуществляется за счет средств краевого и федерального бюджетов, предоставляется около 10 видов пособий. Материнский (семейный) капитал Алтайского края, предоставляемый на третьего (или последующего) рожденного ребенка предоставлен в 2024 году 10 семьям. С 2023 года введена новая мера социальной поддержки – денежная выплата из средств регионального материнского (семейного) капитала в Алтайском крае. Она предоставляется в случае, если размер среднедушевого дохода семьи не превышает величину прожиточного минимума. В 2024 г. выплаты получили 26 получателей.</w:t>
      </w:r>
    </w:p>
    <w:p w:rsidR="0002244F" w:rsidRPr="0002244F" w:rsidRDefault="0002244F" w:rsidP="0002244F">
      <w:pPr>
        <w:widowControl w:val="0"/>
        <w:ind w:firstLine="709"/>
        <w:jc w:val="both"/>
        <w:rPr>
          <w:sz w:val="28"/>
          <w:szCs w:val="28"/>
        </w:rPr>
      </w:pPr>
      <w:r w:rsidRPr="0002244F">
        <w:rPr>
          <w:sz w:val="28"/>
          <w:szCs w:val="28"/>
        </w:rPr>
        <w:t>Жители района ежемесячно получают компенсацию за коммунальные платежи. В 2024 году введена новая категория получателей – многодетная семья. Компенсация назначена 63 семьям.</w:t>
      </w:r>
    </w:p>
    <w:p w:rsidR="0002244F" w:rsidRPr="0002244F" w:rsidRDefault="0002244F" w:rsidP="0002244F">
      <w:pPr>
        <w:widowControl w:val="0"/>
        <w:ind w:firstLine="709"/>
        <w:jc w:val="both"/>
        <w:rPr>
          <w:sz w:val="28"/>
          <w:szCs w:val="28"/>
        </w:rPr>
      </w:pPr>
      <w:r w:rsidRPr="0002244F">
        <w:rPr>
          <w:sz w:val="28"/>
          <w:szCs w:val="28"/>
        </w:rPr>
        <w:lastRenderedPageBreak/>
        <w:t>В районе проживает 156 многодетных семей, в которых воспитывается 492 ребенка. С 2024 года данным семья выдано 69 удостоверений, подтверждающих их статус.</w:t>
      </w:r>
    </w:p>
    <w:p w:rsidR="0002244F" w:rsidRPr="0002244F" w:rsidRDefault="0002244F" w:rsidP="0002244F">
      <w:pPr>
        <w:widowControl w:val="0"/>
        <w:ind w:firstLine="709"/>
        <w:jc w:val="both"/>
        <w:rPr>
          <w:sz w:val="28"/>
          <w:szCs w:val="28"/>
        </w:rPr>
      </w:pPr>
      <w:r w:rsidRPr="0002244F">
        <w:rPr>
          <w:sz w:val="28"/>
          <w:szCs w:val="28"/>
        </w:rPr>
        <w:t>В соответствии с постановлением Правительства Алтайского края было установлено 42 автономных пожарных извещателя и 56 датчиков-измерителей и сигнализаторов угарного газа.</w:t>
      </w:r>
    </w:p>
    <w:p w:rsidR="0002244F" w:rsidRPr="0002244F" w:rsidRDefault="0002244F" w:rsidP="0002244F">
      <w:pPr>
        <w:widowControl w:val="0"/>
        <w:ind w:firstLine="709"/>
        <w:jc w:val="both"/>
        <w:rPr>
          <w:sz w:val="28"/>
          <w:szCs w:val="28"/>
        </w:rPr>
      </w:pPr>
      <w:r w:rsidRPr="0002244F">
        <w:rPr>
          <w:sz w:val="28"/>
          <w:szCs w:val="28"/>
        </w:rPr>
        <w:t xml:space="preserve">На 1 января 2025 года на учете состоит 12 семей, находящихся в социально опасном положении, в данных семьях воспитывается 27 детей. На каждую семью, находящуюся в социально опасном положении, разрабатывается межведомственный план индивидуальной профилактической работы. </w:t>
      </w:r>
    </w:p>
    <w:p w:rsidR="0002244F" w:rsidRPr="0002244F" w:rsidRDefault="0002244F" w:rsidP="0002244F">
      <w:pPr>
        <w:widowControl w:val="0"/>
        <w:ind w:firstLine="709"/>
        <w:jc w:val="both"/>
        <w:rPr>
          <w:sz w:val="28"/>
          <w:szCs w:val="28"/>
        </w:rPr>
      </w:pPr>
      <w:r w:rsidRPr="0002244F">
        <w:rPr>
          <w:sz w:val="28"/>
          <w:szCs w:val="28"/>
        </w:rPr>
        <w:t>В Курьинском районе регулярно проводится работа по определению одиноких пожилых людей и инвалидов в социальные учреждения края.</w:t>
      </w:r>
    </w:p>
    <w:p w:rsidR="0002244F" w:rsidRPr="0002244F" w:rsidRDefault="0002244F" w:rsidP="0002244F">
      <w:pPr>
        <w:widowControl w:val="0"/>
        <w:ind w:firstLine="709"/>
        <w:jc w:val="both"/>
        <w:rPr>
          <w:sz w:val="28"/>
          <w:szCs w:val="28"/>
        </w:rPr>
      </w:pPr>
      <w:r w:rsidRPr="0002244F">
        <w:rPr>
          <w:sz w:val="28"/>
          <w:szCs w:val="28"/>
        </w:rPr>
        <w:t>В течение 2024 года принято и отработано 101 обращение от участников СВО и членов их семей.</w:t>
      </w:r>
    </w:p>
    <w:p w:rsidR="0002244F" w:rsidRPr="0002244F" w:rsidRDefault="0002244F" w:rsidP="0002244F">
      <w:pPr>
        <w:widowControl w:val="0"/>
        <w:ind w:firstLine="709"/>
        <w:jc w:val="both"/>
        <w:rPr>
          <w:sz w:val="28"/>
          <w:szCs w:val="28"/>
        </w:rPr>
      </w:pPr>
      <w:r w:rsidRPr="0002244F">
        <w:rPr>
          <w:sz w:val="28"/>
          <w:szCs w:val="28"/>
        </w:rPr>
        <w:t>Дошкольное образование в Курьинском районе представлено 1 юридическим лицом и его 2 филиалами, а именно: МБДОУ «Детский сад «Зоренька» в с. Курья и 2 филиала в с. Усть-Таловка, в с. Ивановка.</w:t>
      </w:r>
    </w:p>
    <w:p w:rsidR="0002244F" w:rsidRPr="0002244F" w:rsidRDefault="0002244F" w:rsidP="0002244F">
      <w:pPr>
        <w:widowControl w:val="0"/>
        <w:ind w:firstLine="709"/>
        <w:jc w:val="both"/>
        <w:rPr>
          <w:sz w:val="28"/>
          <w:szCs w:val="28"/>
        </w:rPr>
      </w:pPr>
      <w:r w:rsidRPr="0002244F">
        <w:rPr>
          <w:sz w:val="28"/>
          <w:szCs w:val="28"/>
        </w:rPr>
        <w:t>В 2024 году: уровень обеспеченности дошкольным образованием детей от 3 до 7 лет доведён до 100%; приобретено развивающее и игровое оборудование, а также методическая литература; разработаны основные образовательные программы.</w:t>
      </w:r>
    </w:p>
    <w:p w:rsidR="0002244F" w:rsidRPr="0002244F" w:rsidRDefault="0002244F" w:rsidP="0002244F">
      <w:pPr>
        <w:widowControl w:val="0"/>
        <w:ind w:firstLine="709"/>
        <w:jc w:val="both"/>
        <w:rPr>
          <w:sz w:val="28"/>
          <w:szCs w:val="28"/>
        </w:rPr>
      </w:pPr>
      <w:r w:rsidRPr="0002244F">
        <w:rPr>
          <w:sz w:val="28"/>
          <w:szCs w:val="28"/>
        </w:rPr>
        <w:t xml:space="preserve">Программы общего образования в Курьинском районе реализуют 3 юридических  лица (9 общеобразовательных организаций, из них основного общего образования – 1, среднего общего образования – 8). </w:t>
      </w:r>
    </w:p>
    <w:p w:rsidR="0002244F" w:rsidRPr="0002244F" w:rsidRDefault="0002244F" w:rsidP="0002244F">
      <w:pPr>
        <w:widowControl w:val="0"/>
        <w:ind w:firstLine="709"/>
        <w:jc w:val="both"/>
        <w:rPr>
          <w:sz w:val="28"/>
          <w:szCs w:val="28"/>
        </w:rPr>
      </w:pPr>
      <w:r w:rsidRPr="0002244F">
        <w:rPr>
          <w:sz w:val="28"/>
          <w:szCs w:val="28"/>
        </w:rPr>
        <w:t>В 2024 учебном году в общеобразовательных организациях района обучались 68 учащихся с ограниченными возможностями здоровья. Ведётся их психолого-педагогического сопровождение.</w:t>
      </w:r>
    </w:p>
    <w:p w:rsidR="0002244F" w:rsidRPr="0002244F" w:rsidRDefault="0002244F" w:rsidP="0002244F">
      <w:pPr>
        <w:widowControl w:val="0"/>
        <w:ind w:firstLine="709"/>
        <w:jc w:val="both"/>
        <w:rPr>
          <w:sz w:val="28"/>
          <w:szCs w:val="28"/>
        </w:rPr>
      </w:pPr>
      <w:r w:rsidRPr="0002244F">
        <w:rPr>
          <w:sz w:val="28"/>
          <w:szCs w:val="28"/>
        </w:rPr>
        <w:t xml:space="preserve">Летних отдых детей района обеспечен наличием детских профильных лагерей на базе школ района, и детским оздоровительным стационарным лагерем «Озеро Белое», в котором были проведены 2 муниципальные досуговые смены продолжительностью 14 календарных дней, а также 2 краевые профильные смены. Всего в летний период 2024 года в ДОСЛ «Озеро Белое» отдохнули 273 школьника. </w:t>
      </w:r>
    </w:p>
    <w:p w:rsidR="0002244F" w:rsidRPr="0002244F" w:rsidRDefault="0002244F" w:rsidP="0002244F">
      <w:pPr>
        <w:widowControl w:val="0"/>
        <w:ind w:firstLine="709"/>
        <w:jc w:val="both"/>
        <w:rPr>
          <w:sz w:val="28"/>
          <w:szCs w:val="28"/>
        </w:rPr>
      </w:pPr>
      <w:r w:rsidRPr="0002244F">
        <w:rPr>
          <w:sz w:val="28"/>
          <w:szCs w:val="28"/>
        </w:rPr>
        <w:t>В краевых профильных сменах летние каникулы провели 42 ребенка.</w:t>
      </w:r>
    </w:p>
    <w:p w:rsidR="0002244F" w:rsidRPr="0002244F" w:rsidRDefault="0002244F" w:rsidP="0002244F">
      <w:pPr>
        <w:widowControl w:val="0"/>
        <w:ind w:firstLine="709"/>
        <w:jc w:val="both"/>
        <w:rPr>
          <w:sz w:val="28"/>
          <w:szCs w:val="28"/>
        </w:rPr>
      </w:pPr>
      <w:r w:rsidRPr="0002244F">
        <w:rPr>
          <w:sz w:val="28"/>
          <w:szCs w:val="28"/>
        </w:rPr>
        <w:t>По итогам летней оздоровительной компании 2024 года процент отдохнувших и оздоровленных детей муниципального образования составил 87,6%.</w:t>
      </w:r>
    </w:p>
    <w:p w:rsidR="0002244F" w:rsidRPr="0002244F" w:rsidRDefault="0002244F" w:rsidP="0002244F">
      <w:pPr>
        <w:widowControl w:val="0"/>
        <w:ind w:firstLine="709"/>
        <w:jc w:val="both"/>
        <w:rPr>
          <w:sz w:val="28"/>
          <w:szCs w:val="28"/>
        </w:rPr>
      </w:pPr>
      <w:r w:rsidRPr="0002244F">
        <w:rPr>
          <w:sz w:val="28"/>
          <w:szCs w:val="28"/>
        </w:rPr>
        <w:t>Немаловажным направлением летней кампании является организация занятости детей, подростков и молодёжи.</w:t>
      </w:r>
    </w:p>
    <w:p w:rsidR="0002244F" w:rsidRPr="0002244F" w:rsidRDefault="0002244F" w:rsidP="0002244F">
      <w:pPr>
        <w:widowControl w:val="0"/>
        <w:ind w:firstLine="709"/>
        <w:jc w:val="both"/>
        <w:rPr>
          <w:sz w:val="28"/>
          <w:szCs w:val="28"/>
        </w:rPr>
      </w:pPr>
      <w:r w:rsidRPr="0002244F">
        <w:rPr>
          <w:sz w:val="28"/>
          <w:szCs w:val="28"/>
        </w:rPr>
        <w:t>В период с июня по август 2024 года были организованы временные рабочие места для 42 школьников Курьинского района. Из них, находящихся в трудной жизненной ситуации и социально опасном положении – 14 подростков.</w:t>
      </w:r>
    </w:p>
    <w:p w:rsidR="0002244F" w:rsidRPr="0002244F" w:rsidRDefault="0002244F" w:rsidP="0002244F">
      <w:pPr>
        <w:widowControl w:val="0"/>
        <w:ind w:firstLine="709"/>
        <w:jc w:val="both"/>
        <w:rPr>
          <w:sz w:val="28"/>
          <w:szCs w:val="28"/>
        </w:rPr>
      </w:pPr>
      <w:r w:rsidRPr="0002244F">
        <w:rPr>
          <w:sz w:val="28"/>
          <w:szCs w:val="28"/>
        </w:rPr>
        <w:t>Общий объём средств муниципального бюджета, направленных на финансирование мероприятий по обеспечению прав детей на отдых и оздоровление, в 2024 году составил более 900 тысяч рублей.</w:t>
      </w:r>
    </w:p>
    <w:p w:rsidR="0002244F" w:rsidRPr="0002244F" w:rsidRDefault="0002244F" w:rsidP="0002244F">
      <w:pPr>
        <w:widowControl w:val="0"/>
        <w:ind w:firstLine="709"/>
        <w:jc w:val="both"/>
        <w:rPr>
          <w:sz w:val="28"/>
          <w:szCs w:val="28"/>
        </w:rPr>
      </w:pPr>
      <w:r w:rsidRPr="0002244F">
        <w:rPr>
          <w:sz w:val="28"/>
          <w:szCs w:val="28"/>
        </w:rPr>
        <w:lastRenderedPageBreak/>
        <w:t>На территории Курьинского района дополнительное образование детей осуществляется подведомственным муниципальным бюджетным учреждением дополнительного образования «Дом детского творчества.</w:t>
      </w:r>
    </w:p>
    <w:p w:rsidR="0002244F" w:rsidRPr="0002244F" w:rsidRDefault="0002244F" w:rsidP="0002244F">
      <w:pPr>
        <w:widowControl w:val="0"/>
        <w:ind w:firstLine="709"/>
        <w:jc w:val="both"/>
        <w:rPr>
          <w:sz w:val="28"/>
          <w:szCs w:val="28"/>
        </w:rPr>
      </w:pPr>
      <w:r w:rsidRPr="0002244F">
        <w:rPr>
          <w:sz w:val="28"/>
          <w:szCs w:val="28"/>
        </w:rPr>
        <w:t>В образовательных учреждениях и в комитете по образованию создана система прогнозирования перспективной потребности в педагогических кадрах с учётом имеющегося кадрового потенциала и движения кадров. Ведётся учёт прибывших специалистов, проводится работа по их закреплению в образовательных учреждениях.</w:t>
      </w:r>
    </w:p>
    <w:p w:rsidR="0002244F" w:rsidRPr="0002244F" w:rsidRDefault="0002244F" w:rsidP="0002244F">
      <w:pPr>
        <w:widowControl w:val="0"/>
        <w:ind w:firstLine="709"/>
        <w:jc w:val="both"/>
        <w:rPr>
          <w:sz w:val="28"/>
          <w:szCs w:val="28"/>
        </w:rPr>
      </w:pPr>
    </w:p>
    <w:p w:rsidR="0002244F" w:rsidRPr="0002244F" w:rsidRDefault="0002244F" w:rsidP="008B5E24">
      <w:pPr>
        <w:widowControl w:val="0"/>
        <w:numPr>
          <w:ilvl w:val="0"/>
          <w:numId w:val="7"/>
        </w:numPr>
        <w:ind w:firstLine="400"/>
        <w:jc w:val="center"/>
        <w:rPr>
          <w:b/>
          <w:sz w:val="28"/>
          <w:szCs w:val="28"/>
        </w:rPr>
      </w:pPr>
      <w:r w:rsidRPr="0002244F">
        <w:rPr>
          <w:b/>
          <w:sz w:val="28"/>
          <w:szCs w:val="28"/>
        </w:rPr>
        <w:t>Приоритетные направления реализации муниципальной программы, цель, задачи, индикаторы и конечные результаты муниципальной программы, сроки реализации муниципальной программы</w:t>
      </w:r>
    </w:p>
    <w:p w:rsidR="0002244F" w:rsidRPr="0002244F" w:rsidRDefault="0002244F" w:rsidP="0002244F">
      <w:pPr>
        <w:widowControl w:val="0"/>
        <w:jc w:val="both"/>
        <w:rPr>
          <w:b/>
          <w:sz w:val="28"/>
          <w:szCs w:val="28"/>
        </w:rPr>
      </w:pPr>
    </w:p>
    <w:p w:rsidR="0002244F" w:rsidRPr="0002244F" w:rsidRDefault="0002244F" w:rsidP="0002244F">
      <w:pPr>
        <w:widowControl w:val="0"/>
        <w:tabs>
          <w:tab w:val="left" w:pos="1134"/>
          <w:tab w:val="left" w:pos="1276"/>
        </w:tabs>
        <w:ind w:firstLine="709"/>
        <w:jc w:val="both"/>
        <w:rPr>
          <w:b/>
          <w:sz w:val="28"/>
          <w:szCs w:val="28"/>
        </w:rPr>
      </w:pPr>
      <w:r w:rsidRPr="0002244F">
        <w:rPr>
          <w:b/>
          <w:sz w:val="28"/>
          <w:szCs w:val="28"/>
        </w:rPr>
        <w:t>2.1. Приоритетные направления реализации муниципальной программы</w:t>
      </w:r>
    </w:p>
    <w:p w:rsidR="0002244F" w:rsidRPr="0002244F" w:rsidRDefault="0002244F" w:rsidP="0002244F">
      <w:pPr>
        <w:widowControl w:val="0"/>
        <w:ind w:firstLine="709"/>
        <w:jc w:val="both"/>
        <w:rPr>
          <w:sz w:val="28"/>
          <w:szCs w:val="28"/>
        </w:rPr>
      </w:pPr>
      <w:r w:rsidRPr="0002244F">
        <w:rPr>
          <w:sz w:val="28"/>
          <w:szCs w:val="28"/>
        </w:rPr>
        <w:t>Проблема семьи и семейного воспитания в последние годы стоит как никогда остро. Одной из причин кризиса семьи и воспитания является утрата преемственности с прошлым, нарушение связей между поколениями. Именно по причине утраты исторической преемственности современная семья не выполняет исконной своей функции: передачи подрастающим поколениям духовно-нравственных и культурных традиций, утратив понимание самого процесса воспитания как питания ребенка не только телесной, но и духовной пищей. Кризисное состояние современной семьи – и социальная проблема, требующая решения, и социальная реальность, которая ждет помощи.</w:t>
      </w:r>
    </w:p>
    <w:p w:rsidR="0002244F" w:rsidRPr="0002244F" w:rsidRDefault="0002244F" w:rsidP="0002244F">
      <w:pPr>
        <w:widowControl w:val="0"/>
        <w:ind w:firstLine="709"/>
        <w:jc w:val="both"/>
        <w:rPr>
          <w:sz w:val="28"/>
          <w:szCs w:val="28"/>
        </w:rPr>
      </w:pPr>
      <w:r w:rsidRPr="0002244F">
        <w:rPr>
          <w:sz w:val="28"/>
          <w:szCs w:val="28"/>
        </w:rPr>
        <w:t>Основные приоритетные направления районной политики в отношении социальной поддержки семьи и детей:</w:t>
      </w:r>
    </w:p>
    <w:p w:rsidR="0002244F" w:rsidRPr="0002244F" w:rsidRDefault="0002244F" w:rsidP="0002244F">
      <w:pPr>
        <w:widowControl w:val="0"/>
        <w:ind w:firstLine="709"/>
        <w:jc w:val="both"/>
        <w:rPr>
          <w:sz w:val="28"/>
          <w:szCs w:val="28"/>
        </w:rPr>
      </w:pPr>
      <w:r w:rsidRPr="0002244F">
        <w:rPr>
          <w:sz w:val="28"/>
          <w:szCs w:val="28"/>
        </w:rPr>
        <w:t>повышение уровня рождаемости (в том числе за счет рождения в семьях второго ребенка и последующих детей);</w:t>
      </w:r>
    </w:p>
    <w:p w:rsidR="0002244F" w:rsidRPr="0002244F" w:rsidRDefault="0002244F" w:rsidP="0002244F">
      <w:pPr>
        <w:widowControl w:val="0"/>
        <w:ind w:firstLine="709"/>
        <w:jc w:val="both"/>
        <w:rPr>
          <w:sz w:val="28"/>
          <w:szCs w:val="28"/>
        </w:rPr>
      </w:pPr>
      <w:r w:rsidRPr="0002244F">
        <w:rPr>
          <w:sz w:val="28"/>
          <w:szCs w:val="28"/>
        </w:rPr>
        <w:t>укрепление института семьи, возрождение и сохранение духовно- нравственных традиций семейных отношений, семейного воспитания;</w:t>
      </w:r>
    </w:p>
    <w:p w:rsidR="0002244F" w:rsidRPr="0002244F" w:rsidRDefault="0002244F" w:rsidP="0002244F">
      <w:pPr>
        <w:widowControl w:val="0"/>
        <w:ind w:firstLine="709"/>
        <w:jc w:val="both"/>
        <w:rPr>
          <w:sz w:val="28"/>
          <w:szCs w:val="28"/>
        </w:rPr>
      </w:pPr>
      <w:r w:rsidRPr="0002244F">
        <w:rPr>
          <w:sz w:val="28"/>
          <w:szCs w:val="28"/>
        </w:rPr>
        <w:t>развитие системы поддержки семьи в связи с рождением и воспитанием детей, обеспечение материальной поддержки семей, имеющих детей;</w:t>
      </w:r>
    </w:p>
    <w:p w:rsidR="0002244F" w:rsidRPr="0002244F" w:rsidRDefault="0002244F" w:rsidP="0002244F">
      <w:pPr>
        <w:widowControl w:val="0"/>
        <w:ind w:firstLine="709"/>
        <w:jc w:val="both"/>
        <w:rPr>
          <w:sz w:val="28"/>
          <w:szCs w:val="28"/>
        </w:rPr>
      </w:pPr>
      <w:r w:rsidRPr="0002244F">
        <w:rPr>
          <w:sz w:val="28"/>
          <w:szCs w:val="28"/>
        </w:rPr>
        <w:t>профилактика семейного неблагополучия и социального сиротства,</w:t>
      </w:r>
    </w:p>
    <w:p w:rsidR="0002244F" w:rsidRPr="0002244F" w:rsidRDefault="0002244F" w:rsidP="0002244F">
      <w:pPr>
        <w:widowControl w:val="0"/>
        <w:ind w:firstLine="709"/>
        <w:jc w:val="both"/>
        <w:rPr>
          <w:sz w:val="28"/>
          <w:szCs w:val="28"/>
        </w:rPr>
      </w:pPr>
      <w:r w:rsidRPr="0002244F">
        <w:rPr>
          <w:sz w:val="28"/>
          <w:szCs w:val="28"/>
        </w:rPr>
        <w:t>поддержка семей, принимающих на воспитание детей, оставшихся без попечения родителей, обеспечение защиты прав и законных интересов детей;</w:t>
      </w:r>
    </w:p>
    <w:p w:rsidR="0002244F" w:rsidRPr="0002244F" w:rsidRDefault="0002244F" w:rsidP="0002244F">
      <w:pPr>
        <w:widowControl w:val="0"/>
        <w:ind w:firstLine="709"/>
        <w:jc w:val="both"/>
        <w:rPr>
          <w:sz w:val="28"/>
          <w:szCs w:val="28"/>
        </w:rPr>
      </w:pPr>
      <w:r w:rsidRPr="0002244F">
        <w:rPr>
          <w:sz w:val="28"/>
          <w:szCs w:val="28"/>
        </w:rPr>
        <w:t>выполнение и контроль за реализацией переданных полномочий по организации и осуществлению деятельности по опеке и попечительству, социальной поддержке и социальному обслуживанию детей-сирот и детей, оставшихся без попечения родителей;</w:t>
      </w:r>
    </w:p>
    <w:p w:rsidR="0002244F" w:rsidRPr="0002244F" w:rsidRDefault="0002244F" w:rsidP="0002244F">
      <w:pPr>
        <w:widowControl w:val="0"/>
        <w:ind w:firstLine="709"/>
        <w:jc w:val="both"/>
        <w:rPr>
          <w:sz w:val="28"/>
          <w:szCs w:val="28"/>
        </w:rPr>
      </w:pPr>
      <w:r w:rsidRPr="0002244F">
        <w:rPr>
          <w:sz w:val="28"/>
          <w:szCs w:val="28"/>
        </w:rPr>
        <w:t>повышение уровня профессионального мастерства работников социальных служб;</w:t>
      </w:r>
    </w:p>
    <w:p w:rsidR="0002244F" w:rsidRPr="0002244F" w:rsidRDefault="0002244F" w:rsidP="0002244F">
      <w:pPr>
        <w:widowControl w:val="0"/>
        <w:ind w:firstLine="709"/>
        <w:jc w:val="both"/>
        <w:rPr>
          <w:sz w:val="28"/>
          <w:szCs w:val="28"/>
        </w:rPr>
      </w:pPr>
      <w:r w:rsidRPr="0002244F">
        <w:rPr>
          <w:sz w:val="28"/>
          <w:szCs w:val="28"/>
        </w:rPr>
        <w:t>привлечение в социальную сферу квалифицированных кадров;</w:t>
      </w:r>
    </w:p>
    <w:p w:rsidR="0002244F" w:rsidRPr="0002244F" w:rsidRDefault="0002244F" w:rsidP="0002244F">
      <w:pPr>
        <w:widowControl w:val="0"/>
        <w:ind w:firstLine="709"/>
        <w:jc w:val="both"/>
        <w:rPr>
          <w:sz w:val="28"/>
          <w:szCs w:val="28"/>
        </w:rPr>
      </w:pPr>
      <w:r w:rsidRPr="0002244F">
        <w:rPr>
          <w:sz w:val="28"/>
          <w:szCs w:val="28"/>
        </w:rPr>
        <w:t>повышение качества жизни граждан, имеющих право на меры социальной поддержки, на основе реализации конституционных прав и свобод граждан в полном объеме.</w:t>
      </w:r>
    </w:p>
    <w:p w:rsidR="0002244F" w:rsidRPr="0002244F" w:rsidRDefault="0002244F" w:rsidP="0002244F">
      <w:pPr>
        <w:widowControl w:val="0"/>
        <w:ind w:firstLine="709"/>
        <w:jc w:val="both"/>
        <w:rPr>
          <w:sz w:val="28"/>
          <w:szCs w:val="28"/>
        </w:rPr>
      </w:pPr>
      <w:r w:rsidRPr="0002244F">
        <w:rPr>
          <w:sz w:val="28"/>
          <w:szCs w:val="28"/>
        </w:rPr>
        <w:lastRenderedPageBreak/>
        <w:t>Указанные районные приоритеты направлены на преодоление негативных демографических тенденций, стабилизацию численности населения, создание условий для ее роста, повышение качества жизни детей и семей с детьми в Курьинском районе.</w:t>
      </w:r>
    </w:p>
    <w:p w:rsidR="0002244F" w:rsidRPr="0002244F" w:rsidRDefault="0002244F" w:rsidP="0002244F">
      <w:pPr>
        <w:widowControl w:val="0"/>
        <w:ind w:firstLine="709"/>
        <w:jc w:val="both"/>
        <w:rPr>
          <w:sz w:val="28"/>
          <w:szCs w:val="28"/>
        </w:rPr>
      </w:pPr>
      <w:r w:rsidRPr="0002244F">
        <w:rPr>
          <w:sz w:val="28"/>
          <w:szCs w:val="28"/>
        </w:rPr>
        <w:t xml:space="preserve">Приоритетные направления реализуются в соответствии: </w:t>
      </w:r>
    </w:p>
    <w:p w:rsidR="0002244F" w:rsidRPr="0002244F" w:rsidRDefault="0002244F" w:rsidP="0002244F">
      <w:pPr>
        <w:widowControl w:val="0"/>
        <w:ind w:firstLine="709"/>
        <w:jc w:val="both"/>
        <w:rPr>
          <w:sz w:val="28"/>
          <w:szCs w:val="28"/>
        </w:rPr>
      </w:pPr>
      <w:r w:rsidRPr="0002244F">
        <w:rPr>
          <w:sz w:val="28"/>
          <w:szCs w:val="28"/>
        </w:rPr>
        <w:t>с Конституцией Российской Федерации (принята всенародным голосованием 12.12.1993 с изменениями, одобренными в ходе общероссийского голосования 01.07.2020);</w:t>
      </w:r>
    </w:p>
    <w:p w:rsidR="0002244F" w:rsidRPr="0002244F" w:rsidRDefault="0002244F" w:rsidP="0002244F">
      <w:pPr>
        <w:widowControl w:val="0"/>
        <w:ind w:firstLine="709"/>
        <w:jc w:val="both"/>
        <w:rPr>
          <w:sz w:val="28"/>
          <w:szCs w:val="28"/>
        </w:rPr>
      </w:pPr>
      <w:r w:rsidRPr="0002244F">
        <w:rPr>
          <w:sz w:val="28"/>
          <w:szCs w:val="28"/>
        </w:rPr>
        <w:t xml:space="preserve">с Федеральным законом от 21.11.2011 № 323-ФЗ «Об основах охраны здоровья граждан в Российской Федерации»; </w:t>
      </w:r>
    </w:p>
    <w:p w:rsidR="0002244F" w:rsidRPr="0002244F" w:rsidRDefault="0002244F" w:rsidP="0002244F">
      <w:pPr>
        <w:widowControl w:val="0"/>
        <w:ind w:firstLine="709"/>
        <w:jc w:val="both"/>
        <w:rPr>
          <w:sz w:val="28"/>
          <w:szCs w:val="28"/>
        </w:rPr>
      </w:pPr>
      <w:r w:rsidRPr="0002244F">
        <w:rPr>
          <w:sz w:val="28"/>
          <w:szCs w:val="28"/>
        </w:rPr>
        <w:t>с Федеральным законом от 24.07.98г. №124-ФЗ «Об основных гарантиях прав ребенка в РФ»;</w:t>
      </w:r>
    </w:p>
    <w:p w:rsidR="0002244F" w:rsidRPr="0002244F" w:rsidRDefault="0002244F" w:rsidP="0002244F">
      <w:pPr>
        <w:widowControl w:val="0"/>
        <w:ind w:firstLine="709"/>
        <w:jc w:val="both"/>
        <w:rPr>
          <w:sz w:val="28"/>
          <w:szCs w:val="28"/>
        </w:rPr>
      </w:pPr>
      <w:r w:rsidRPr="0002244F">
        <w:rPr>
          <w:sz w:val="28"/>
          <w:szCs w:val="28"/>
        </w:rPr>
        <w:t>с Федеральным законом от 24.06.1999 №120-ФЗ «Об основах системы профилактики безнадзорности и правонарушений несовершеннолетних»;</w:t>
      </w:r>
    </w:p>
    <w:p w:rsidR="0002244F" w:rsidRPr="0002244F" w:rsidRDefault="0002244F" w:rsidP="0002244F">
      <w:pPr>
        <w:widowControl w:val="0"/>
        <w:ind w:firstLine="709"/>
        <w:jc w:val="both"/>
        <w:rPr>
          <w:sz w:val="28"/>
          <w:szCs w:val="28"/>
        </w:rPr>
      </w:pPr>
      <w:r w:rsidRPr="0002244F">
        <w:rPr>
          <w:sz w:val="28"/>
          <w:szCs w:val="28"/>
        </w:rPr>
        <w:t xml:space="preserve">с Концепцией демографической политики Российской  Федерации на  период до 2025 года, утвержденной Указом Президента Российской Федерации от 09.10.2007 № 1351; </w:t>
      </w:r>
    </w:p>
    <w:p w:rsidR="0002244F" w:rsidRPr="0002244F" w:rsidRDefault="0002244F" w:rsidP="0002244F">
      <w:pPr>
        <w:widowControl w:val="0"/>
        <w:ind w:firstLine="709"/>
        <w:jc w:val="both"/>
        <w:rPr>
          <w:sz w:val="28"/>
          <w:szCs w:val="28"/>
        </w:rPr>
      </w:pPr>
      <w:r w:rsidRPr="0002244F">
        <w:rPr>
          <w:sz w:val="28"/>
          <w:szCs w:val="28"/>
        </w:rPr>
        <w:t xml:space="preserve">Указа Президента Российской Федерации от 07.05.2012 № 597 «О мероприятиях по реализации государственной  социальной  политики»;  </w:t>
      </w:r>
    </w:p>
    <w:p w:rsidR="0002244F" w:rsidRPr="0002244F" w:rsidRDefault="0002244F" w:rsidP="0002244F">
      <w:pPr>
        <w:widowControl w:val="0"/>
        <w:ind w:firstLine="709"/>
        <w:jc w:val="both"/>
        <w:rPr>
          <w:sz w:val="28"/>
          <w:szCs w:val="28"/>
        </w:rPr>
      </w:pPr>
      <w:r w:rsidRPr="0002244F">
        <w:rPr>
          <w:sz w:val="28"/>
          <w:szCs w:val="28"/>
        </w:rPr>
        <w:t xml:space="preserve">Указа  Президента  Российской Федерации от 07.05.2012 № 606 «О мерах по реализации демографической политики Российской Федерации»; </w:t>
      </w:r>
    </w:p>
    <w:p w:rsidR="0002244F" w:rsidRPr="0002244F" w:rsidRDefault="0002244F" w:rsidP="0002244F">
      <w:pPr>
        <w:widowControl w:val="0"/>
        <w:ind w:firstLine="709"/>
        <w:jc w:val="both"/>
        <w:rPr>
          <w:sz w:val="28"/>
          <w:szCs w:val="28"/>
        </w:rPr>
      </w:pPr>
      <w:r w:rsidRPr="0002244F">
        <w:rPr>
          <w:sz w:val="28"/>
          <w:szCs w:val="28"/>
        </w:rPr>
        <w:t xml:space="preserve">с Указом Президента Российской Федерации от 09.05.2017 № 203 «О Стратегии развития информационного общества в Российской Федерации на 2017 - 2030 годы»;  </w:t>
      </w:r>
    </w:p>
    <w:p w:rsidR="0002244F" w:rsidRPr="0002244F" w:rsidRDefault="0002244F" w:rsidP="0002244F">
      <w:pPr>
        <w:widowControl w:val="0"/>
        <w:ind w:firstLine="709"/>
        <w:jc w:val="both"/>
        <w:rPr>
          <w:sz w:val="28"/>
          <w:szCs w:val="28"/>
        </w:rPr>
      </w:pPr>
      <w:r w:rsidRPr="0002244F">
        <w:rPr>
          <w:sz w:val="28"/>
          <w:szCs w:val="28"/>
        </w:rPr>
        <w:t xml:space="preserve">с Законом Алтайского края от 06.09.2021 № 86-ЗС «Об утверждении стратегии социально-экономического развития Алтайского края до 2035 года»; </w:t>
      </w:r>
    </w:p>
    <w:p w:rsidR="0002244F" w:rsidRPr="0002244F" w:rsidRDefault="0002244F" w:rsidP="0002244F">
      <w:pPr>
        <w:widowControl w:val="0"/>
        <w:ind w:firstLine="709"/>
        <w:jc w:val="both"/>
        <w:rPr>
          <w:sz w:val="28"/>
          <w:szCs w:val="28"/>
        </w:rPr>
      </w:pPr>
      <w:r w:rsidRPr="0002244F">
        <w:rPr>
          <w:sz w:val="28"/>
          <w:szCs w:val="28"/>
        </w:rPr>
        <w:t>с Уставом муниципального образования муниципальный район Курьинский район Алтайского края, принятым решением Курьинского районного Совета народных депутатов Алтайского края от 18.06.2024 № 16;</w:t>
      </w:r>
    </w:p>
    <w:p w:rsidR="0002244F" w:rsidRPr="0002244F" w:rsidRDefault="0002244F" w:rsidP="0002244F">
      <w:pPr>
        <w:widowControl w:val="0"/>
        <w:ind w:firstLine="709"/>
        <w:jc w:val="both"/>
        <w:rPr>
          <w:color w:val="FF0000"/>
          <w:sz w:val="28"/>
          <w:szCs w:val="28"/>
        </w:rPr>
      </w:pPr>
      <w:r w:rsidRPr="0002244F">
        <w:rPr>
          <w:sz w:val="28"/>
          <w:szCs w:val="28"/>
        </w:rPr>
        <w:t>со Стратегией социально-экономического развития муниципального образования Курьинский район Алтайского края до 2035 года, утвержденной решением Курьинского районного Совета народных депутатов от 30.03.2021 № 6.</w:t>
      </w:r>
    </w:p>
    <w:p w:rsidR="0002244F" w:rsidRPr="0002244F" w:rsidRDefault="0002244F" w:rsidP="0002244F">
      <w:pPr>
        <w:widowControl w:val="0"/>
        <w:ind w:firstLine="709"/>
        <w:jc w:val="both"/>
        <w:rPr>
          <w:sz w:val="28"/>
          <w:szCs w:val="28"/>
        </w:rPr>
      </w:pPr>
      <w:r w:rsidRPr="0002244F">
        <w:rPr>
          <w:sz w:val="28"/>
          <w:szCs w:val="28"/>
        </w:rPr>
        <w:t>В муниципальную программу будут вноситься изменения с учетом изменений, вносимых в законодательство Российской Федерации по вопросам социального благополучия и защиты граждан.</w:t>
      </w:r>
    </w:p>
    <w:p w:rsidR="0002244F" w:rsidRPr="0002244F" w:rsidRDefault="0002244F" w:rsidP="0002244F">
      <w:pPr>
        <w:widowControl w:val="0"/>
        <w:ind w:firstLine="709"/>
        <w:jc w:val="both"/>
        <w:rPr>
          <w:sz w:val="28"/>
          <w:szCs w:val="28"/>
        </w:rPr>
      </w:pPr>
    </w:p>
    <w:p w:rsidR="0002244F" w:rsidRPr="0002244F" w:rsidRDefault="0002244F" w:rsidP="0002244F">
      <w:pPr>
        <w:widowControl w:val="0"/>
        <w:ind w:firstLine="709"/>
        <w:jc w:val="both"/>
        <w:rPr>
          <w:b/>
          <w:sz w:val="28"/>
          <w:szCs w:val="28"/>
        </w:rPr>
      </w:pPr>
      <w:r w:rsidRPr="0002244F">
        <w:rPr>
          <w:b/>
          <w:sz w:val="28"/>
          <w:szCs w:val="28"/>
        </w:rPr>
        <w:t>2.2. Цели и задачи муниципальной программы</w:t>
      </w:r>
    </w:p>
    <w:p w:rsidR="0002244F" w:rsidRPr="0002244F" w:rsidRDefault="0002244F" w:rsidP="0002244F">
      <w:pPr>
        <w:widowControl w:val="0"/>
        <w:ind w:firstLine="709"/>
        <w:jc w:val="both"/>
        <w:rPr>
          <w:sz w:val="28"/>
          <w:szCs w:val="28"/>
        </w:rPr>
      </w:pPr>
      <w:r w:rsidRPr="0002244F">
        <w:rPr>
          <w:sz w:val="28"/>
          <w:szCs w:val="28"/>
        </w:rPr>
        <w:t>Цели муниципальной программы:</w:t>
      </w:r>
    </w:p>
    <w:p w:rsidR="0002244F" w:rsidRPr="0002244F" w:rsidRDefault="0002244F" w:rsidP="008B5E24">
      <w:pPr>
        <w:widowControl w:val="0"/>
        <w:numPr>
          <w:ilvl w:val="0"/>
          <w:numId w:val="9"/>
        </w:numPr>
        <w:tabs>
          <w:tab w:val="left" w:pos="1134"/>
        </w:tabs>
        <w:ind w:firstLine="709"/>
        <w:jc w:val="both"/>
        <w:rPr>
          <w:sz w:val="28"/>
          <w:szCs w:val="28"/>
        </w:rPr>
      </w:pPr>
      <w:r w:rsidRPr="0002244F">
        <w:rPr>
          <w:sz w:val="28"/>
          <w:szCs w:val="28"/>
        </w:rPr>
        <w:t>Укрепление института семьи, сокращение числа семей, находящихся в трудной жизненной ситуации;</w:t>
      </w:r>
    </w:p>
    <w:p w:rsidR="0002244F" w:rsidRPr="0002244F" w:rsidRDefault="0002244F" w:rsidP="008B5E24">
      <w:pPr>
        <w:widowControl w:val="0"/>
        <w:numPr>
          <w:ilvl w:val="0"/>
          <w:numId w:val="9"/>
        </w:numPr>
        <w:tabs>
          <w:tab w:val="left" w:pos="1134"/>
        </w:tabs>
        <w:ind w:firstLine="709"/>
        <w:jc w:val="both"/>
        <w:rPr>
          <w:sz w:val="28"/>
          <w:szCs w:val="28"/>
        </w:rPr>
      </w:pPr>
      <w:r w:rsidRPr="0002244F">
        <w:rPr>
          <w:sz w:val="28"/>
          <w:szCs w:val="28"/>
        </w:rPr>
        <w:t xml:space="preserve">Снижение уровня детской безнадзорности и семейного неблагополучия; </w:t>
      </w:r>
    </w:p>
    <w:p w:rsidR="0002244F" w:rsidRPr="0002244F" w:rsidRDefault="0002244F" w:rsidP="008B5E24">
      <w:pPr>
        <w:widowControl w:val="0"/>
        <w:numPr>
          <w:ilvl w:val="0"/>
          <w:numId w:val="9"/>
        </w:numPr>
        <w:tabs>
          <w:tab w:val="left" w:pos="1134"/>
        </w:tabs>
        <w:ind w:firstLine="709"/>
        <w:jc w:val="both"/>
        <w:rPr>
          <w:sz w:val="28"/>
          <w:szCs w:val="28"/>
        </w:rPr>
      </w:pPr>
      <w:r w:rsidRPr="0002244F">
        <w:rPr>
          <w:sz w:val="28"/>
          <w:szCs w:val="28"/>
        </w:rPr>
        <w:t>Пропаганда семейных ценностей и здорового образа жизни.</w:t>
      </w:r>
    </w:p>
    <w:p w:rsidR="0002244F" w:rsidRPr="0002244F" w:rsidRDefault="0002244F" w:rsidP="0002244F">
      <w:pPr>
        <w:widowControl w:val="0"/>
        <w:ind w:firstLine="709"/>
        <w:jc w:val="both"/>
        <w:rPr>
          <w:sz w:val="28"/>
          <w:szCs w:val="28"/>
        </w:rPr>
      </w:pPr>
      <w:r w:rsidRPr="0002244F">
        <w:rPr>
          <w:sz w:val="28"/>
          <w:szCs w:val="28"/>
        </w:rPr>
        <w:t>Задачи муниципальной программы:</w:t>
      </w:r>
    </w:p>
    <w:p w:rsidR="0002244F" w:rsidRPr="0002244F" w:rsidRDefault="0002244F" w:rsidP="008B5E24">
      <w:pPr>
        <w:widowControl w:val="0"/>
        <w:numPr>
          <w:ilvl w:val="0"/>
          <w:numId w:val="10"/>
        </w:numPr>
        <w:tabs>
          <w:tab w:val="left" w:pos="1134"/>
        </w:tabs>
        <w:jc w:val="both"/>
        <w:rPr>
          <w:sz w:val="28"/>
          <w:szCs w:val="28"/>
        </w:rPr>
      </w:pPr>
      <w:r w:rsidRPr="0002244F">
        <w:rPr>
          <w:sz w:val="28"/>
          <w:szCs w:val="28"/>
        </w:rPr>
        <w:lastRenderedPageBreak/>
        <w:t>Укрепление семейных ценностей и традиций;</w:t>
      </w:r>
    </w:p>
    <w:p w:rsidR="0002244F" w:rsidRPr="0002244F" w:rsidRDefault="0002244F" w:rsidP="008B5E24">
      <w:pPr>
        <w:widowControl w:val="0"/>
        <w:numPr>
          <w:ilvl w:val="0"/>
          <w:numId w:val="10"/>
        </w:numPr>
        <w:tabs>
          <w:tab w:val="left" w:pos="1134"/>
        </w:tabs>
        <w:ind w:left="0" w:firstLine="709"/>
        <w:jc w:val="both"/>
        <w:rPr>
          <w:sz w:val="28"/>
          <w:szCs w:val="28"/>
        </w:rPr>
      </w:pPr>
      <w:r w:rsidRPr="0002244F">
        <w:rPr>
          <w:sz w:val="28"/>
          <w:szCs w:val="28"/>
        </w:rPr>
        <w:t>Профилактика безнадзорности и правонарушений несовершеннолетних;</w:t>
      </w:r>
    </w:p>
    <w:p w:rsidR="0002244F" w:rsidRPr="0002244F" w:rsidRDefault="0002244F" w:rsidP="008B5E24">
      <w:pPr>
        <w:widowControl w:val="0"/>
        <w:numPr>
          <w:ilvl w:val="0"/>
          <w:numId w:val="10"/>
        </w:numPr>
        <w:tabs>
          <w:tab w:val="left" w:pos="1134"/>
        </w:tabs>
        <w:ind w:left="0" w:firstLine="709"/>
        <w:jc w:val="both"/>
        <w:rPr>
          <w:sz w:val="28"/>
          <w:szCs w:val="28"/>
        </w:rPr>
      </w:pPr>
      <w:r w:rsidRPr="0002244F">
        <w:rPr>
          <w:sz w:val="28"/>
          <w:szCs w:val="28"/>
        </w:rPr>
        <w:t>Социальная поддержка семей с детьми;</w:t>
      </w:r>
    </w:p>
    <w:p w:rsidR="0002244F" w:rsidRPr="0002244F" w:rsidRDefault="0002244F" w:rsidP="008B5E24">
      <w:pPr>
        <w:widowControl w:val="0"/>
        <w:numPr>
          <w:ilvl w:val="0"/>
          <w:numId w:val="10"/>
        </w:numPr>
        <w:tabs>
          <w:tab w:val="left" w:pos="1134"/>
        </w:tabs>
        <w:ind w:left="0" w:firstLine="709"/>
        <w:jc w:val="both"/>
        <w:rPr>
          <w:sz w:val="28"/>
          <w:szCs w:val="28"/>
        </w:rPr>
      </w:pPr>
      <w:r w:rsidRPr="0002244F">
        <w:rPr>
          <w:sz w:val="28"/>
          <w:szCs w:val="28"/>
        </w:rPr>
        <w:t>Социальная поддержка семей с детьми-инвалидами;</w:t>
      </w:r>
    </w:p>
    <w:p w:rsidR="0002244F" w:rsidRPr="0002244F" w:rsidRDefault="0002244F" w:rsidP="008B5E24">
      <w:pPr>
        <w:widowControl w:val="0"/>
        <w:numPr>
          <w:ilvl w:val="0"/>
          <w:numId w:val="10"/>
        </w:numPr>
        <w:tabs>
          <w:tab w:val="left" w:pos="1134"/>
        </w:tabs>
        <w:ind w:left="0" w:firstLine="709"/>
        <w:jc w:val="both"/>
        <w:rPr>
          <w:sz w:val="28"/>
          <w:szCs w:val="28"/>
        </w:rPr>
      </w:pPr>
      <w:r w:rsidRPr="0002244F">
        <w:rPr>
          <w:sz w:val="28"/>
          <w:szCs w:val="28"/>
        </w:rPr>
        <w:t>Радость материнства;</w:t>
      </w:r>
    </w:p>
    <w:p w:rsidR="0002244F" w:rsidRPr="0002244F" w:rsidRDefault="0002244F" w:rsidP="008B5E24">
      <w:pPr>
        <w:widowControl w:val="0"/>
        <w:numPr>
          <w:ilvl w:val="0"/>
          <w:numId w:val="10"/>
        </w:numPr>
        <w:tabs>
          <w:tab w:val="left" w:pos="1134"/>
        </w:tabs>
        <w:ind w:left="0" w:firstLine="709"/>
        <w:jc w:val="both"/>
        <w:rPr>
          <w:sz w:val="28"/>
          <w:szCs w:val="28"/>
        </w:rPr>
      </w:pPr>
      <w:r w:rsidRPr="0002244F">
        <w:rPr>
          <w:sz w:val="28"/>
          <w:szCs w:val="28"/>
        </w:rPr>
        <w:t>Информационно-методическое обеспечение социального обслуживания семьи и детей</w:t>
      </w:r>
    </w:p>
    <w:p w:rsidR="0002244F" w:rsidRPr="0002244F" w:rsidRDefault="0002244F" w:rsidP="0002244F">
      <w:pPr>
        <w:widowControl w:val="0"/>
        <w:ind w:firstLine="709"/>
        <w:jc w:val="center"/>
        <w:rPr>
          <w:b/>
          <w:sz w:val="28"/>
          <w:szCs w:val="28"/>
        </w:rPr>
      </w:pPr>
      <w:r w:rsidRPr="0002244F">
        <w:rPr>
          <w:b/>
          <w:sz w:val="28"/>
          <w:szCs w:val="28"/>
        </w:rPr>
        <w:t>2.3. Индикаторы и конечные результаты, сроки реализации муниципальной программы</w:t>
      </w:r>
    </w:p>
    <w:p w:rsidR="0002244F" w:rsidRPr="0002244F" w:rsidRDefault="0002244F" w:rsidP="0002244F">
      <w:pPr>
        <w:widowControl w:val="0"/>
        <w:ind w:firstLine="709"/>
        <w:jc w:val="both"/>
        <w:rPr>
          <w:sz w:val="28"/>
          <w:szCs w:val="28"/>
        </w:rPr>
      </w:pPr>
      <w:r w:rsidRPr="0002244F">
        <w:rPr>
          <w:sz w:val="28"/>
          <w:szCs w:val="28"/>
        </w:rPr>
        <w:t>Оценка эффективности реализации муниципальной программы осуществляется на основе совокупности целевых индикаторов и показателей, которые представляют собой количественные показатели и качественные характеристики.</w:t>
      </w:r>
    </w:p>
    <w:p w:rsidR="0002244F" w:rsidRPr="0002244F" w:rsidRDefault="0002244F" w:rsidP="0002244F">
      <w:pPr>
        <w:widowControl w:val="0"/>
        <w:ind w:firstLine="709"/>
        <w:jc w:val="both"/>
        <w:rPr>
          <w:sz w:val="28"/>
          <w:szCs w:val="28"/>
        </w:rPr>
      </w:pPr>
      <w:r w:rsidRPr="0002244F">
        <w:rPr>
          <w:sz w:val="28"/>
          <w:szCs w:val="28"/>
        </w:rPr>
        <w:t>В ходе реализации муниципальной программы планируется достижение следующих конечных результатов:</w:t>
      </w:r>
    </w:p>
    <w:p w:rsidR="0002244F" w:rsidRPr="0002244F" w:rsidRDefault="0002244F" w:rsidP="0002244F">
      <w:pPr>
        <w:widowControl w:val="0"/>
        <w:tabs>
          <w:tab w:val="left" w:pos="993"/>
        </w:tabs>
        <w:ind w:firstLine="709"/>
        <w:jc w:val="both"/>
        <w:rPr>
          <w:sz w:val="28"/>
          <w:szCs w:val="28"/>
        </w:rPr>
      </w:pPr>
      <w:r w:rsidRPr="0002244F">
        <w:rPr>
          <w:sz w:val="28"/>
          <w:szCs w:val="28"/>
        </w:rPr>
        <w:t>1.</w:t>
      </w:r>
      <w:r w:rsidRPr="0002244F">
        <w:rPr>
          <w:sz w:val="28"/>
          <w:szCs w:val="28"/>
        </w:rPr>
        <w:tab/>
        <w:t xml:space="preserve">  Уменьшение к 2030 году до 92 % соотношения числа разводов супружеских пар к числу браков;</w:t>
      </w:r>
    </w:p>
    <w:p w:rsidR="0002244F" w:rsidRPr="0002244F" w:rsidRDefault="0002244F" w:rsidP="0002244F">
      <w:pPr>
        <w:widowControl w:val="0"/>
        <w:tabs>
          <w:tab w:val="left" w:pos="851"/>
          <w:tab w:val="left" w:pos="993"/>
        </w:tabs>
        <w:ind w:firstLine="709"/>
        <w:jc w:val="both"/>
        <w:rPr>
          <w:sz w:val="28"/>
          <w:szCs w:val="28"/>
        </w:rPr>
      </w:pPr>
      <w:r w:rsidRPr="0002244F">
        <w:rPr>
          <w:sz w:val="28"/>
          <w:szCs w:val="28"/>
        </w:rPr>
        <w:t>2.   Снижение к 2030 году до 1,6 % доли количества семей с детьми, находящихся в   социально опасном   положении;</w:t>
      </w:r>
    </w:p>
    <w:p w:rsidR="0002244F" w:rsidRPr="0002244F" w:rsidRDefault="0002244F" w:rsidP="0002244F">
      <w:pPr>
        <w:widowControl w:val="0"/>
        <w:tabs>
          <w:tab w:val="left" w:pos="851"/>
          <w:tab w:val="left" w:pos="993"/>
        </w:tabs>
        <w:ind w:firstLine="709"/>
        <w:jc w:val="both"/>
        <w:rPr>
          <w:sz w:val="28"/>
          <w:szCs w:val="28"/>
        </w:rPr>
      </w:pPr>
      <w:r w:rsidRPr="0002244F">
        <w:rPr>
          <w:sz w:val="28"/>
          <w:szCs w:val="28"/>
        </w:rPr>
        <w:t>3. Уменьшение к 2030 году до 0,9 % удельного веса детей-сирот и детей оставшихся без попечения родителей, в общей численности детей от 0-17 лет;</w:t>
      </w:r>
    </w:p>
    <w:p w:rsidR="0002244F" w:rsidRPr="0002244F" w:rsidRDefault="0002244F" w:rsidP="0002244F">
      <w:pPr>
        <w:widowControl w:val="0"/>
        <w:tabs>
          <w:tab w:val="left" w:pos="851"/>
          <w:tab w:val="left" w:pos="993"/>
        </w:tabs>
        <w:ind w:firstLine="709"/>
        <w:jc w:val="both"/>
        <w:rPr>
          <w:sz w:val="28"/>
          <w:szCs w:val="28"/>
        </w:rPr>
      </w:pPr>
      <w:r w:rsidRPr="0002244F">
        <w:rPr>
          <w:sz w:val="28"/>
          <w:szCs w:val="28"/>
        </w:rPr>
        <w:t>4. Увеличение к 2030 году до 165 единиц социальных услуг, оказанных семьям с детьми, находящихся в трудной жизненной ситуации.</w:t>
      </w:r>
    </w:p>
    <w:p w:rsidR="0002244F" w:rsidRPr="0002244F" w:rsidRDefault="0002244F" w:rsidP="0002244F">
      <w:pPr>
        <w:widowControl w:val="0"/>
        <w:ind w:firstLine="709"/>
        <w:jc w:val="both"/>
        <w:rPr>
          <w:sz w:val="28"/>
          <w:szCs w:val="28"/>
        </w:rPr>
      </w:pPr>
      <w:r w:rsidRPr="0002244F">
        <w:rPr>
          <w:sz w:val="28"/>
          <w:szCs w:val="28"/>
        </w:rPr>
        <w:t>Сведения об индикаторах муниципальной программы и их значениях представлены в Приложении 1 к муниципальной программе.</w:t>
      </w:r>
    </w:p>
    <w:p w:rsidR="0002244F" w:rsidRPr="0002244F" w:rsidRDefault="0002244F" w:rsidP="0002244F">
      <w:pPr>
        <w:widowControl w:val="0"/>
        <w:ind w:firstLine="709"/>
        <w:jc w:val="both"/>
        <w:rPr>
          <w:sz w:val="28"/>
          <w:szCs w:val="28"/>
        </w:rPr>
      </w:pPr>
      <w:r w:rsidRPr="0002244F">
        <w:rPr>
          <w:sz w:val="28"/>
          <w:szCs w:val="28"/>
        </w:rPr>
        <w:t>Программа реализуется в период с 01.01.2026 по 31.12.2030 года без деления на этапы.</w:t>
      </w:r>
    </w:p>
    <w:p w:rsidR="0002244F" w:rsidRPr="0002244F" w:rsidRDefault="0002244F" w:rsidP="0002244F">
      <w:pPr>
        <w:jc w:val="both"/>
      </w:pPr>
    </w:p>
    <w:p w:rsidR="0002244F" w:rsidRPr="0002244F" w:rsidRDefault="0002244F" w:rsidP="0002244F">
      <w:pPr>
        <w:widowControl w:val="0"/>
        <w:tabs>
          <w:tab w:val="left" w:pos="1134"/>
          <w:tab w:val="left" w:pos="1276"/>
          <w:tab w:val="left" w:pos="1418"/>
          <w:tab w:val="left" w:pos="1560"/>
        </w:tabs>
        <w:ind w:firstLine="709"/>
        <w:jc w:val="center"/>
        <w:rPr>
          <w:b/>
          <w:sz w:val="28"/>
          <w:szCs w:val="28"/>
        </w:rPr>
      </w:pPr>
      <w:r w:rsidRPr="0002244F">
        <w:rPr>
          <w:b/>
          <w:sz w:val="28"/>
          <w:szCs w:val="28"/>
        </w:rPr>
        <w:t>3.</w:t>
      </w:r>
      <w:r w:rsidRPr="0002244F">
        <w:rPr>
          <w:b/>
          <w:sz w:val="28"/>
          <w:szCs w:val="28"/>
        </w:rPr>
        <w:tab/>
        <w:t>Обобщенная характеристика отдельных мероприятий муниципальной программы</w:t>
      </w:r>
    </w:p>
    <w:p w:rsidR="0002244F" w:rsidRPr="0002244F" w:rsidRDefault="0002244F" w:rsidP="0002244F">
      <w:pPr>
        <w:widowControl w:val="0"/>
        <w:ind w:firstLine="709"/>
        <w:jc w:val="both"/>
        <w:rPr>
          <w:sz w:val="28"/>
          <w:szCs w:val="28"/>
        </w:rPr>
      </w:pPr>
      <w:r w:rsidRPr="0002244F">
        <w:rPr>
          <w:sz w:val="28"/>
          <w:szCs w:val="28"/>
        </w:rPr>
        <w:t>Достижение цели и решение задач муниципальной программы осуществляется путем скоординированного выполнения комплекса отдельных мероприятий, направленных на укрепление института семьи в Курьинском районе, представленных в Приложении 2 к муниципальной программе.</w:t>
      </w:r>
    </w:p>
    <w:p w:rsidR="0002244F" w:rsidRPr="0002244F" w:rsidRDefault="0002244F" w:rsidP="0002244F">
      <w:pPr>
        <w:widowControl w:val="0"/>
        <w:ind w:firstLine="709"/>
        <w:jc w:val="both"/>
        <w:rPr>
          <w:sz w:val="28"/>
          <w:szCs w:val="28"/>
        </w:rPr>
      </w:pPr>
      <w:r w:rsidRPr="0002244F">
        <w:rPr>
          <w:sz w:val="28"/>
          <w:szCs w:val="28"/>
        </w:rPr>
        <w:t>Характеристика задачи «Укрепление семейных ценностей и традиций».</w:t>
      </w:r>
    </w:p>
    <w:p w:rsidR="0002244F" w:rsidRPr="0002244F" w:rsidRDefault="0002244F" w:rsidP="0002244F">
      <w:pPr>
        <w:widowControl w:val="0"/>
        <w:jc w:val="both"/>
        <w:rPr>
          <w:sz w:val="28"/>
          <w:szCs w:val="28"/>
        </w:rPr>
      </w:pPr>
      <w:r w:rsidRPr="0002244F">
        <w:rPr>
          <w:sz w:val="28"/>
          <w:szCs w:val="28"/>
        </w:rPr>
        <w:t>Задача реализуется через мероприятия, направленные на пропаганду крепкой здоровой семьи, семейных ценностей и традиций, семейного творчества, ответственного родительства.</w:t>
      </w:r>
    </w:p>
    <w:p w:rsidR="0002244F" w:rsidRPr="0002244F" w:rsidRDefault="0002244F" w:rsidP="0002244F">
      <w:pPr>
        <w:widowControl w:val="0"/>
        <w:tabs>
          <w:tab w:val="left" w:pos="993"/>
        </w:tabs>
        <w:ind w:firstLine="709"/>
        <w:jc w:val="both"/>
        <w:rPr>
          <w:sz w:val="28"/>
          <w:szCs w:val="28"/>
        </w:rPr>
      </w:pPr>
      <w:r w:rsidRPr="0002244F">
        <w:rPr>
          <w:sz w:val="28"/>
          <w:szCs w:val="28"/>
        </w:rPr>
        <w:t>Характеристика задачи «Профилактика безнадзорности и правонарушений несовершеннолетних».</w:t>
      </w:r>
    </w:p>
    <w:p w:rsidR="0002244F" w:rsidRPr="0002244F" w:rsidRDefault="0002244F" w:rsidP="0002244F">
      <w:pPr>
        <w:widowControl w:val="0"/>
        <w:jc w:val="both"/>
        <w:rPr>
          <w:sz w:val="28"/>
          <w:szCs w:val="28"/>
        </w:rPr>
      </w:pPr>
      <w:r w:rsidRPr="0002244F">
        <w:rPr>
          <w:sz w:val="28"/>
          <w:szCs w:val="28"/>
        </w:rPr>
        <w:t>Задача реализуется через мероприятия по развитию и совершенствованию деятельности учреждений профилактики безнадзорности и правонарушений несовершеннолетних.</w:t>
      </w:r>
    </w:p>
    <w:p w:rsidR="0002244F" w:rsidRPr="0002244F" w:rsidRDefault="0002244F" w:rsidP="0002244F">
      <w:pPr>
        <w:widowControl w:val="0"/>
        <w:ind w:firstLine="709"/>
        <w:jc w:val="both"/>
        <w:rPr>
          <w:sz w:val="28"/>
          <w:szCs w:val="28"/>
        </w:rPr>
      </w:pPr>
      <w:r w:rsidRPr="0002244F">
        <w:rPr>
          <w:sz w:val="28"/>
          <w:szCs w:val="28"/>
        </w:rPr>
        <w:t>Характеристика задачи «Социальная поддержка семей».</w:t>
      </w:r>
    </w:p>
    <w:p w:rsidR="0002244F" w:rsidRPr="0002244F" w:rsidRDefault="0002244F" w:rsidP="0002244F">
      <w:pPr>
        <w:widowControl w:val="0"/>
        <w:jc w:val="both"/>
        <w:rPr>
          <w:sz w:val="28"/>
          <w:szCs w:val="28"/>
        </w:rPr>
      </w:pPr>
      <w:r w:rsidRPr="0002244F">
        <w:rPr>
          <w:sz w:val="28"/>
          <w:szCs w:val="28"/>
        </w:rPr>
        <w:lastRenderedPageBreak/>
        <w:t>Задача реализуется через мероприятия направленные на поддержку семей, оказание помощи одаренным детям.</w:t>
      </w:r>
    </w:p>
    <w:p w:rsidR="0002244F" w:rsidRPr="0002244F" w:rsidRDefault="0002244F" w:rsidP="0002244F">
      <w:pPr>
        <w:widowControl w:val="0"/>
        <w:ind w:firstLine="709"/>
        <w:jc w:val="both"/>
        <w:rPr>
          <w:sz w:val="28"/>
          <w:szCs w:val="28"/>
        </w:rPr>
      </w:pPr>
      <w:r w:rsidRPr="0002244F">
        <w:rPr>
          <w:sz w:val="28"/>
          <w:szCs w:val="28"/>
        </w:rPr>
        <w:t>Характеристика задачи «Социальная поддержка семей с детьми-инвалидами».</w:t>
      </w:r>
    </w:p>
    <w:p w:rsidR="0002244F" w:rsidRPr="0002244F" w:rsidRDefault="0002244F" w:rsidP="0002244F">
      <w:pPr>
        <w:widowControl w:val="0"/>
        <w:jc w:val="both"/>
        <w:rPr>
          <w:sz w:val="28"/>
          <w:szCs w:val="28"/>
        </w:rPr>
      </w:pPr>
      <w:r w:rsidRPr="0002244F">
        <w:rPr>
          <w:sz w:val="28"/>
          <w:szCs w:val="28"/>
        </w:rPr>
        <w:t>Задача реализуется через мероприятия, направленные на социальную поддержку детей-инвалидов, организацию для детей-инвалидов мероприятий, способствующих их социализации и интеграции в общество, внедрение в деятельность социальных служб инновационных технологий работы с детьми-инвалидами.</w:t>
      </w:r>
    </w:p>
    <w:p w:rsidR="0002244F" w:rsidRPr="0002244F" w:rsidRDefault="0002244F" w:rsidP="0002244F">
      <w:pPr>
        <w:widowControl w:val="0"/>
        <w:ind w:firstLine="709"/>
        <w:jc w:val="both"/>
        <w:rPr>
          <w:sz w:val="28"/>
          <w:szCs w:val="28"/>
        </w:rPr>
      </w:pPr>
      <w:r w:rsidRPr="0002244F">
        <w:rPr>
          <w:sz w:val="28"/>
          <w:szCs w:val="28"/>
        </w:rPr>
        <w:t>Характеристика задачи «Информационно-методическое обеспечение социального обслуживания семьи и детей».</w:t>
      </w:r>
    </w:p>
    <w:p w:rsidR="0002244F" w:rsidRPr="0002244F" w:rsidRDefault="0002244F" w:rsidP="0002244F">
      <w:pPr>
        <w:widowControl w:val="0"/>
        <w:jc w:val="both"/>
        <w:rPr>
          <w:sz w:val="28"/>
          <w:szCs w:val="28"/>
        </w:rPr>
      </w:pPr>
      <w:r w:rsidRPr="0002244F">
        <w:rPr>
          <w:sz w:val="28"/>
          <w:szCs w:val="28"/>
        </w:rPr>
        <w:t>Задача реализуется через мероприятия по активизации информационно-просветительской работы, раскрывающей ценность семьи как основы социализации и нормальной жизнедеятельности личности.</w:t>
      </w:r>
    </w:p>
    <w:p w:rsidR="0002244F" w:rsidRPr="0002244F" w:rsidRDefault="0002244F" w:rsidP="0002244F">
      <w:pPr>
        <w:widowControl w:val="0"/>
        <w:ind w:firstLine="709"/>
        <w:jc w:val="both"/>
        <w:rPr>
          <w:sz w:val="28"/>
          <w:szCs w:val="28"/>
        </w:rPr>
      </w:pPr>
      <w:r w:rsidRPr="0002244F">
        <w:rPr>
          <w:sz w:val="28"/>
          <w:szCs w:val="28"/>
        </w:rPr>
        <w:t>Характеристика задачи «Радость материнства».</w:t>
      </w:r>
    </w:p>
    <w:p w:rsidR="0002244F" w:rsidRPr="0002244F" w:rsidRDefault="0002244F" w:rsidP="0002244F">
      <w:pPr>
        <w:widowControl w:val="0"/>
        <w:jc w:val="both"/>
        <w:rPr>
          <w:sz w:val="28"/>
          <w:szCs w:val="28"/>
        </w:rPr>
      </w:pPr>
      <w:r w:rsidRPr="0002244F">
        <w:rPr>
          <w:sz w:val="28"/>
          <w:szCs w:val="28"/>
        </w:rPr>
        <w:t>Задача реализуется через мероприятия направленные на улучшение положения беременных женщин, находящихся в трудной жизненной ситуации, и создание благоприятных условий для рождения ребенка, профилактику отказов от детей в родильных домах, профилактику семейного неблагополучия, укрепление молодых семей.</w:t>
      </w:r>
    </w:p>
    <w:p w:rsidR="0002244F" w:rsidRPr="0002244F" w:rsidRDefault="0002244F" w:rsidP="0002244F">
      <w:pPr>
        <w:widowControl w:val="0"/>
        <w:ind w:firstLine="709"/>
        <w:jc w:val="both"/>
        <w:rPr>
          <w:sz w:val="28"/>
          <w:szCs w:val="28"/>
        </w:rPr>
      </w:pPr>
      <w:r w:rsidRPr="0002244F">
        <w:rPr>
          <w:sz w:val="28"/>
          <w:szCs w:val="28"/>
        </w:rPr>
        <w:t>Перечень мероприятий представлен в Приложении 2 к муниципальной программе.</w:t>
      </w:r>
    </w:p>
    <w:p w:rsidR="0002244F" w:rsidRPr="0002244F" w:rsidRDefault="0002244F" w:rsidP="0002244F">
      <w:pPr>
        <w:widowControl w:val="0"/>
        <w:ind w:firstLine="709"/>
        <w:jc w:val="center"/>
        <w:rPr>
          <w:b/>
          <w:sz w:val="28"/>
          <w:szCs w:val="28"/>
        </w:rPr>
      </w:pPr>
      <w:r w:rsidRPr="0002244F">
        <w:rPr>
          <w:b/>
          <w:sz w:val="28"/>
          <w:szCs w:val="28"/>
        </w:rPr>
        <w:t>4. Общий объем финансовых ресурсов, необходимых для реализации муниципальной программы</w:t>
      </w:r>
    </w:p>
    <w:p w:rsidR="0002244F" w:rsidRPr="0002244F" w:rsidRDefault="0002244F" w:rsidP="0002244F">
      <w:pPr>
        <w:widowControl w:val="0"/>
        <w:ind w:firstLine="709"/>
        <w:jc w:val="both"/>
        <w:rPr>
          <w:sz w:val="28"/>
          <w:szCs w:val="28"/>
        </w:rPr>
      </w:pPr>
      <w:r w:rsidRPr="0002244F">
        <w:rPr>
          <w:sz w:val="28"/>
          <w:szCs w:val="28"/>
        </w:rPr>
        <w:t>Финансирование муниципальной программы осуществляется за счет средств местного бюджета в соответствии с решением Курьинского районного Совета народных депутатов Алтайского края о районном бюджете на соответствующий год.</w:t>
      </w:r>
    </w:p>
    <w:p w:rsidR="0002244F" w:rsidRPr="0002244F" w:rsidRDefault="0002244F" w:rsidP="0002244F">
      <w:pPr>
        <w:widowControl w:val="0"/>
        <w:ind w:firstLine="709"/>
        <w:jc w:val="both"/>
        <w:rPr>
          <w:sz w:val="28"/>
          <w:szCs w:val="28"/>
        </w:rPr>
      </w:pPr>
      <w:r w:rsidRPr="0002244F">
        <w:rPr>
          <w:sz w:val="28"/>
          <w:szCs w:val="28"/>
        </w:rPr>
        <w:t>Общий объем финансирования муниципальной программы составляет 14748,5 тыс. рублей, из них из местного бюджета – 14748,5 тыс. рублей, в том числе по годам:</w:t>
      </w:r>
    </w:p>
    <w:p w:rsidR="0002244F" w:rsidRPr="0002244F" w:rsidRDefault="0002244F" w:rsidP="0002244F">
      <w:pPr>
        <w:widowControl w:val="0"/>
        <w:ind w:firstLine="709"/>
        <w:jc w:val="both"/>
        <w:rPr>
          <w:sz w:val="28"/>
          <w:szCs w:val="28"/>
        </w:rPr>
      </w:pPr>
      <w:r w:rsidRPr="0002244F">
        <w:rPr>
          <w:sz w:val="28"/>
          <w:szCs w:val="28"/>
        </w:rPr>
        <w:t>2026 год – 2949,5 тыс. рублей,</w:t>
      </w:r>
    </w:p>
    <w:p w:rsidR="0002244F" w:rsidRPr="0002244F" w:rsidRDefault="0002244F" w:rsidP="0002244F">
      <w:pPr>
        <w:widowControl w:val="0"/>
        <w:ind w:firstLine="709"/>
        <w:jc w:val="both"/>
        <w:rPr>
          <w:sz w:val="28"/>
          <w:szCs w:val="28"/>
        </w:rPr>
      </w:pPr>
      <w:r w:rsidRPr="0002244F">
        <w:rPr>
          <w:sz w:val="28"/>
          <w:szCs w:val="28"/>
        </w:rPr>
        <w:t>2027 год - 2949,5 тыс. рублей,</w:t>
      </w:r>
    </w:p>
    <w:p w:rsidR="0002244F" w:rsidRPr="0002244F" w:rsidRDefault="0002244F" w:rsidP="0002244F">
      <w:pPr>
        <w:widowControl w:val="0"/>
        <w:ind w:firstLine="709"/>
        <w:jc w:val="both"/>
        <w:rPr>
          <w:sz w:val="28"/>
          <w:szCs w:val="28"/>
        </w:rPr>
      </w:pPr>
      <w:r w:rsidRPr="0002244F">
        <w:rPr>
          <w:sz w:val="28"/>
          <w:szCs w:val="28"/>
        </w:rPr>
        <w:t>2028 год - 2949,5 тыс. рублей,</w:t>
      </w:r>
    </w:p>
    <w:p w:rsidR="0002244F" w:rsidRPr="0002244F" w:rsidRDefault="0002244F" w:rsidP="0002244F">
      <w:pPr>
        <w:widowControl w:val="0"/>
        <w:ind w:firstLine="709"/>
        <w:jc w:val="both"/>
        <w:rPr>
          <w:sz w:val="28"/>
          <w:szCs w:val="28"/>
        </w:rPr>
      </w:pPr>
      <w:r w:rsidRPr="0002244F">
        <w:rPr>
          <w:sz w:val="28"/>
          <w:szCs w:val="28"/>
        </w:rPr>
        <w:t>2029 год - 2950,0 тыс. рублей,</w:t>
      </w:r>
    </w:p>
    <w:p w:rsidR="0002244F" w:rsidRPr="0002244F" w:rsidRDefault="0002244F" w:rsidP="0002244F">
      <w:pPr>
        <w:widowControl w:val="0"/>
        <w:ind w:firstLine="709"/>
        <w:jc w:val="both"/>
        <w:rPr>
          <w:sz w:val="28"/>
          <w:szCs w:val="28"/>
        </w:rPr>
      </w:pPr>
      <w:r w:rsidRPr="0002244F">
        <w:rPr>
          <w:sz w:val="28"/>
          <w:szCs w:val="28"/>
        </w:rPr>
        <w:t>2030 год - 2950,0 тыс. рублей.</w:t>
      </w:r>
    </w:p>
    <w:p w:rsidR="0002244F" w:rsidRPr="0002244F" w:rsidRDefault="0002244F" w:rsidP="0002244F">
      <w:pPr>
        <w:widowControl w:val="0"/>
        <w:ind w:firstLine="709"/>
        <w:jc w:val="both"/>
        <w:rPr>
          <w:sz w:val="28"/>
          <w:szCs w:val="28"/>
        </w:rPr>
      </w:pPr>
      <w:r w:rsidRPr="0002244F">
        <w:rPr>
          <w:sz w:val="28"/>
          <w:szCs w:val="28"/>
        </w:rPr>
        <w:t>Объемы финансирования муниципальной программы подлежат ежегодному уточнению в соответствии с решением Курьинского районного Совета народных депутатов Алтайского края о районном бюджете на соответствующий год.</w:t>
      </w:r>
    </w:p>
    <w:p w:rsidR="0002244F" w:rsidRPr="0002244F" w:rsidRDefault="0002244F" w:rsidP="0002244F">
      <w:pPr>
        <w:widowControl w:val="0"/>
        <w:ind w:firstLine="709"/>
        <w:jc w:val="both"/>
        <w:rPr>
          <w:sz w:val="28"/>
          <w:szCs w:val="28"/>
        </w:rPr>
      </w:pPr>
      <w:r w:rsidRPr="0002244F">
        <w:rPr>
          <w:sz w:val="28"/>
          <w:szCs w:val="28"/>
        </w:rPr>
        <w:t>Объем финансовых ресурсов, необходимых для реализации муниципальной программы приведен в Приложении 3.</w:t>
      </w:r>
    </w:p>
    <w:p w:rsidR="0002244F" w:rsidRPr="0002244F" w:rsidRDefault="0002244F" w:rsidP="0002244F">
      <w:pPr>
        <w:widowControl w:val="0"/>
        <w:ind w:firstLine="709"/>
        <w:jc w:val="both"/>
        <w:rPr>
          <w:sz w:val="28"/>
          <w:szCs w:val="28"/>
        </w:rPr>
      </w:pPr>
    </w:p>
    <w:p w:rsidR="0002244F" w:rsidRPr="0002244F" w:rsidRDefault="0002244F" w:rsidP="0002244F">
      <w:pPr>
        <w:widowControl w:val="0"/>
        <w:ind w:firstLine="709"/>
        <w:jc w:val="center"/>
        <w:rPr>
          <w:b/>
          <w:sz w:val="28"/>
          <w:szCs w:val="28"/>
        </w:rPr>
      </w:pPr>
      <w:r w:rsidRPr="0002244F">
        <w:rPr>
          <w:b/>
          <w:sz w:val="28"/>
          <w:szCs w:val="28"/>
        </w:rPr>
        <w:t>5. Анализ рисков реализации муниципальной программы и описание мер управления рисками</w:t>
      </w:r>
    </w:p>
    <w:p w:rsidR="0002244F" w:rsidRPr="0002244F" w:rsidRDefault="0002244F" w:rsidP="0002244F">
      <w:pPr>
        <w:widowControl w:val="0"/>
        <w:ind w:firstLine="709"/>
        <w:jc w:val="both"/>
        <w:rPr>
          <w:sz w:val="28"/>
          <w:szCs w:val="28"/>
        </w:rPr>
      </w:pPr>
      <w:r w:rsidRPr="0002244F">
        <w:rPr>
          <w:sz w:val="28"/>
          <w:szCs w:val="28"/>
        </w:rPr>
        <w:lastRenderedPageBreak/>
        <w:t>В ходе реализации муниципальной программы возможно возникновение некоторых рисков, приводящих к негативным социальным последствиям, а также к невыполнению основных целей и задач муниципальной программы.</w:t>
      </w:r>
    </w:p>
    <w:p w:rsidR="0002244F" w:rsidRPr="0002244F" w:rsidRDefault="0002244F" w:rsidP="0002244F">
      <w:pPr>
        <w:widowControl w:val="0"/>
        <w:ind w:firstLine="709"/>
        <w:jc w:val="both"/>
        <w:rPr>
          <w:sz w:val="28"/>
          <w:szCs w:val="28"/>
        </w:rPr>
      </w:pPr>
      <w:r w:rsidRPr="0002244F">
        <w:rPr>
          <w:sz w:val="28"/>
          <w:szCs w:val="28"/>
        </w:rPr>
        <w:t>К основным рискам реализации муниципальной программы следует отнести финансовые.</w:t>
      </w:r>
    </w:p>
    <w:p w:rsidR="0002244F" w:rsidRPr="0002244F" w:rsidRDefault="0002244F" w:rsidP="0002244F">
      <w:pPr>
        <w:widowControl w:val="0"/>
        <w:ind w:firstLine="709"/>
        <w:jc w:val="both"/>
        <w:rPr>
          <w:sz w:val="28"/>
          <w:szCs w:val="28"/>
        </w:rPr>
      </w:pPr>
      <w:r w:rsidRPr="0002244F">
        <w:rPr>
          <w:sz w:val="28"/>
          <w:szCs w:val="28"/>
        </w:rPr>
        <w:t>Недостаточное финансирование муниципальной программы может привести к невыполнению целевых показателей реализации муниципальной программы.</w:t>
      </w:r>
    </w:p>
    <w:p w:rsidR="0002244F" w:rsidRPr="0002244F" w:rsidRDefault="0002244F" w:rsidP="0002244F">
      <w:pPr>
        <w:widowControl w:val="0"/>
        <w:ind w:firstLine="709"/>
        <w:jc w:val="both"/>
        <w:rPr>
          <w:sz w:val="28"/>
          <w:szCs w:val="28"/>
        </w:rPr>
      </w:pPr>
      <w:r w:rsidRPr="0002244F">
        <w:rPr>
          <w:sz w:val="28"/>
          <w:szCs w:val="28"/>
        </w:rPr>
        <w:t>К финансовым рискам также относятся неэффективное и нерациональное использование ресурсов муниципальной программы.</w:t>
      </w:r>
    </w:p>
    <w:p w:rsidR="0002244F" w:rsidRPr="0002244F" w:rsidRDefault="0002244F" w:rsidP="0002244F">
      <w:pPr>
        <w:widowControl w:val="0"/>
        <w:ind w:firstLine="709"/>
        <w:jc w:val="both"/>
        <w:rPr>
          <w:sz w:val="28"/>
          <w:szCs w:val="28"/>
        </w:rPr>
      </w:pPr>
      <w:r w:rsidRPr="0002244F">
        <w:rPr>
          <w:sz w:val="28"/>
          <w:szCs w:val="28"/>
        </w:rPr>
        <w:t>Для предотвращения и минимизации данных рисков планируется принять определенные меры:</w:t>
      </w:r>
    </w:p>
    <w:p w:rsidR="0002244F" w:rsidRPr="0002244F" w:rsidRDefault="0002244F" w:rsidP="0002244F">
      <w:pPr>
        <w:widowControl w:val="0"/>
        <w:ind w:firstLine="709"/>
        <w:jc w:val="both"/>
        <w:rPr>
          <w:sz w:val="28"/>
          <w:szCs w:val="28"/>
        </w:rPr>
      </w:pPr>
      <w:r w:rsidRPr="0002244F">
        <w:rPr>
          <w:sz w:val="28"/>
          <w:szCs w:val="28"/>
        </w:rPr>
        <w:t>организовать мониторинг хода реализации мероприятий муниципальной программы и выполнения муниципальной программы в целом, позволяющий своевременно принять управленческие решения о более эффективном использовании средств и ресурсов муниципальной программы;</w:t>
      </w:r>
    </w:p>
    <w:p w:rsidR="0002244F" w:rsidRPr="0002244F" w:rsidRDefault="0002244F" w:rsidP="0002244F">
      <w:pPr>
        <w:widowControl w:val="0"/>
        <w:ind w:firstLine="709"/>
        <w:jc w:val="both"/>
        <w:rPr>
          <w:sz w:val="28"/>
          <w:szCs w:val="28"/>
        </w:rPr>
      </w:pPr>
      <w:r w:rsidRPr="0002244F">
        <w:rPr>
          <w:sz w:val="28"/>
          <w:szCs w:val="28"/>
        </w:rPr>
        <w:t>провести экономический анализ использования ресурсов муниципальной программы, обеспечивающий сбалансированное распределение финансовых средств на реализацию основных мероприятий муниципальной программы в соответствии с ожидаемыми результатами, а также позволяющий определить меры по привлечению внебюджетных ресурсов.</w:t>
      </w:r>
    </w:p>
    <w:p w:rsidR="0002244F" w:rsidRPr="0002244F" w:rsidRDefault="0002244F" w:rsidP="0002244F">
      <w:pPr>
        <w:widowControl w:val="0"/>
        <w:ind w:firstLine="709"/>
        <w:jc w:val="both"/>
        <w:rPr>
          <w:sz w:val="28"/>
          <w:szCs w:val="28"/>
        </w:rPr>
      </w:pPr>
      <w:r w:rsidRPr="0002244F">
        <w:rPr>
          <w:sz w:val="28"/>
          <w:szCs w:val="28"/>
        </w:rPr>
        <w:t>Кроме того, существует социальный риск, связанный с низкой информированностью общества в целом о ходе реализации муниципальной программы. Если социально-экономические последствия выполнения мероприятий не будут понятны общественности, то в обществе может возникнуть безразличие, а в крайнем своем проявлении - неприятие и негативное отношение граждан, как к самой муниципальной программе, так и к отдельным ее элементам.</w:t>
      </w:r>
    </w:p>
    <w:p w:rsidR="0002244F" w:rsidRPr="0002244F" w:rsidRDefault="0002244F" w:rsidP="0002244F">
      <w:pPr>
        <w:widowControl w:val="0"/>
        <w:ind w:firstLine="709"/>
        <w:jc w:val="both"/>
        <w:rPr>
          <w:sz w:val="28"/>
          <w:szCs w:val="28"/>
        </w:rPr>
      </w:pPr>
      <w:r w:rsidRPr="0002244F">
        <w:rPr>
          <w:sz w:val="28"/>
          <w:szCs w:val="28"/>
        </w:rPr>
        <w:t>Для предотвращения и минимизации социального риска планируется организовать привлечение общественности, ресурсы СМИ, интернет ресурсы к реализации и оценке результатов муниципальной программы.</w:t>
      </w:r>
    </w:p>
    <w:p w:rsidR="0002244F" w:rsidRPr="0002244F" w:rsidRDefault="0002244F" w:rsidP="0002244F">
      <w:pPr>
        <w:widowControl w:val="0"/>
        <w:ind w:firstLine="709"/>
        <w:jc w:val="both"/>
        <w:rPr>
          <w:sz w:val="28"/>
          <w:szCs w:val="28"/>
        </w:rPr>
      </w:pPr>
    </w:p>
    <w:p w:rsidR="0002244F" w:rsidRPr="0002244F" w:rsidRDefault="0002244F" w:rsidP="0002244F">
      <w:pPr>
        <w:widowControl w:val="0"/>
        <w:ind w:firstLine="709"/>
        <w:jc w:val="center"/>
        <w:rPr>
          <w:b/>
          <w:sz w:val="28"/>
          <w:szCs w:val="28"/>
        </w:rPr>
      </w:pPr>
      <w:r w:rsidRPr="0002244F">
        <w:rPr>
          <w:b/>
          <w:sz w:val="28"/>
          <w:szCs w:val="28"/>
        </w:rPr>
        <w:t>6. Механизм реализации муниципальной программы</w:t>
      </w:r>
    </w:p>
    <w:p w:rsidR="0002244F" w:rsidRPr="0002244F" w:rsidRDefault="0002244F" w:rsidP="0002244F">
      <w:pPr>
        <w:widowControl w:val="0"/>
        <w:ind w:firstLine="709"/>
        <w:jc w:val="both"/>
        <w:rPr>
          <w:sz w:val="28"/>
          <w:szCs w:val="28"/>
        </w:rPr>
      </w:pPr>
      <w:r w:rsidRPr="0002244F">
        <w:rPr>
          <w:sz w:val="28"/>
          <w:szCs w:val="28"/>
        </w:rPr>
        <w:t>Руководителем и координатором муниципальной программы является заместитель главы Администрации района (по социальным вопросам).</w:t>
      </w:r>
    </w:p>
    <w:p w:rsidR="0002244F" w:rsidRPr="0002244F" w:rsidRDefault="0002244F" w:rsidP="0002244F">
      <w:pPr>
        <w:widowControl w:val="0"/>
        <w:ind w:firstLine="709"/>
        <w:jc w:val="both"/>
        <w:rPr>
          <w:sz w:val="28"/>
          <w:szCs w:val="28"/>
        </w:rPr>
      </w:pPr>
      <w:r w:rsidRPr="0002244F">
        <w:rPr>
          <w:sz w:val="28"/>
          <w:szCs w:val="28"/>
        </w:rPr>
        <w:t>Администрации муниципальных образований Курьинского района участвуют в реализации муниципальной программы в соответствии с разделом 3, организуют реализацию мероприятий на территории поселений.</w:t>
      </w:r>
    </w:p>
    <w:p w:rsidR="0002244F" w:rsidRPr="0002244F" w:rsidRDefault="0002244F" w:rsidP="0002244F">
      <w:pPr>
        <w:widowControl w:val="0"/>
        <w:ind w:firstLine="709"/>
        <w:jc w:val="both"/>
        <w:rPr>
          <w:sz w:val="28"/>
          <w:szCs w:val="28"/>
        </w:rPr>
      </w:pPr>
      <w:r w:rsidRPr="0002244F">
        <w:rPr>
          <w:sz w:val="28"/>
          <w:szCs w:val="28"/>
        </w:rPr>
        <w:t>В рамках проведения районных социально значимых мероприятий Комитет по образованию Администрации Курьинского района взаимодействует с Отделом по  культуре и делам молодежи Администрации Курьинского района, комиссией по делам несовершеннолетних и защите их прав и другими субъектами профилактики семейного неблагополучия и детского сиротства в пределах их компетенции.</w:t>
      </w:r>
    </w:p>
    <w:p w:rsidR="0002244F" w:rsidRPr="0002244F" w:rsidRDefault="0002244F" w:rsidP="0002244F">
      <w:pPr>
        <w:widowControl w:val="0"/>
        <w:ind w:firstLine="709"/>
        <w:jc w:val="both"/>
        <w:rPr>
          <w:sz w:val="28"/>
          <w:szCs w:val="28"/>
        </w:rPr>
      </w:pPr>
      <w:r w:rsidRPr="0002244F">
        <w:rPr>
          <w:sz w:val="28"/>
          <w:szCs w:val="28"/>
        </w:rPr>
        <w:t xml:space="preserve">Программа выполняется па основе сотрудничества между ответственным </w:t>
      </w:r>
      <w:r w:rsidRPr="0002244F">
        <w:rPr>
          <w:sz w:val="28"/>
          <w:szCs w:val="28"/>
        </w:rPr>
        <w:lastRenderedPageBreak/>
        <w:t>исполнителем, соисполнителями и участниками муниципальной программы.</w:t>
      </w:r>
    </w:p>
    <w:p w:rsidR="0002244F" w:rsidRPr="0002244F" w:rsidRDefault="0002244F" w:rsidP="0002244F">
      <w:pPr>
        <w:widowControl w:val="0"/>
        <w:ind w:firstLine="709"/>
        <w:jc w:val="both"/>
        <w:rPr>
          <w:sz w:val="28"/>
          <w:szCs w:val="28"/>
        </w:rPr>
      </w:pPr>
      <w:r w:rsidRPr="0002244F">
        <w:rPr>
          <w:sz w:val="28"/>
          <w:szCs w:val="28"/>
        </w:rPr>
        <w:t xml:space="preserve">Формирование стратегии, принципов и основных направлений реализации муниципальной программы осуществляется путем изучения и анализа существующего опыта, изучения общественного мнения населения по различным аспектам здоровья. Муниципальная программа предлагает механизм координации деятельности органов местного самоуправления, общественности, средств массовой информации и населения. </w:t>
      </w:r>
    </w:p>
    <w:p w:rsidR="0002244F" w:rsidRPr="0002244F" w:rsidRDefault="0002244F" w:rsidP="0002244F">
      <w:pPr>
        <w:widowControl w:val="0"/>
        <w:ind w:firstLine="709"/>
        <w:jc w:val="both"/>
        <w:rPr>
          <w:sz w:val="28"/>
          <w:szCs w:val="28"/>
        </w:rPr>
      </w:pPr>
    </w:p>
    <w:p w:rsidR="0002244F" w:rsidRPr="0002244F" w:rsidRDefault="0002244F" w:rsidP="0002244F">
      <w:pPr>
        <w:widowControl w:val="0"/>
        <w:ind w:firstLine="709"/>
        <w:jc w:val="center"/>
        <w:rPr>
          <w:b/>
          <w:sz w:val="28"/>
          <w:szCs w:val="28"/>
        </w:rPr>
      </w:pPr>
      <w:r w:rsidRPr="0002244F">
        <w:rPr>
          <w:b/>
          <w:sz w:val="28"/>
          <w:szCs w:val="28"/>
        </w:rPr>
        <w:t>7. Методика оценки эффективности программы</w:t>
      </w:r>
    </w:p>
    <w:p w:rsidR="00D61917" w:rsidRDefault="0002244F" w:rsidP="0002244F">
      <w:pPr>
        <w:widowControl w:val="0"/>
        <w:ind w:firstLine="709"/>
        <w:jc w:val="both"/>
        <w:rPr>
          <w:sz w:val="28"/>
          <w:szCs w:val="28"/>
        </w:rPr>
        <w:sectPr w:rsidR="00D61917" w:rsidSect="00AA0FC1">
          <w:pgSz w:w="11900" w:h="16840"/>
          <w:pgMar w:top="1418" w:right="595" w:bottom="851" w:left="1486" w:header="709" w:footer="709" w:gutter="0"/>
          <w:cols w:space="708"/>
          <w:docGrid w:linePitch="360"/>
        </w:sectPr>
      </w:pPr>
      <w:r w:rsidRPr="0002244F">
        <w:rPr>
          <w:sz w:val="28"/>
          <w:szCs w:val="28"/>
        </w:rPr>
        <w:t>Оценка эффективности программы осуществляется в соответствии с приложением 2 к Порядку разработки, реализации и оценки эффективности муниципальных программ муниципального образования Курьинский район Алтайского края, утверждённому постановлением Администрации Ку</w:t>
      </w:r>
      <w:r w:rsidR="00D61917">
        <w:rPr>
          <w:sz w:val="28"/>
          <w:szCs w:val="28"/>
        </w:rPr>
        <w:t>рьинского района от 08 июня 2022 года  № 223.</w:t>
      </w:r>
    </w:p>
    <w:p w:rsidR="0002244F" w:rsidRPr="0002244F" w:rsidRDefault="0002244F" w:rsidP="00D61917">
      <w:pPr>
        <w:tabs>
          <w:tab w:val="left" w:pos="4536"/>
        </w:tabs>
        <w:suppressAutoHyphens/>
        <w:spacing w:before="280" w:after="280"/>
        <w:ind w:left="4536" w:hanging="142"/>
        <w:contextualSpacing/>
        <w:jc w:val="right"/>
        <w:rPr>
          <w:sz w:val="28"/>
          <w:szCs w:val="28"/>
        </w:rPr>
      </w:pPr>
      <w:r w:rsidRPr="0002244F">
        <w:rPr>
          <w:sz w:val="28"/>
          <w:szCs w:val="28"/>
        </w:rPr>
        <w:lastRenderedPageBreak/>
        <w:t xml:space="preserve">Приложение 1 </w:t>
      </w:r>
    </w:p>
    <w:p w:rsidR="0002244F" w:rsidRPr="0002244F" w:rsidRDefault="0002244F" w:rsidP="00D61917">
      <w:pPr>
        <w:tabs>
          <w:tab w:val="left" w:pos="4536"/>
        </w:tabs>
        <w:suppressAutoHyphens/>
        <w:spacing w:before="280" w:after="280"/>
        <w:ind w:left="4536" w:hanging="142"/>
        <w:contextualSpacing/>
        <w:jc w:val="right"/>
        <w:rPr>
          <w:sz w:val="28"/>
          <w:szCs w:val="28"/>
        </w:rPr>
      </w:pPr>
      <w:r w:rsidRPr="0002244F">
        <w:rPr>
          <w:sz w:val="28"/>
          <w:szCs w:val="28"/>
        </w:rPr>
        <w:t xml:space="preserve">к Муниципальной программе «Семья и дети» </w:t>
      </w:r>
    </w:p>
    <w:p w:rsidR="0002244F" w:rsidRPr="0002244F" w:rsidRDefault="0002244F" w:rsidP="00D61917">
      <w:pPr>
        <w:tabs>
          <w:tab w:val="left" w:pos="4536"/>
        </w:tabs>
        <w:suppressAutoHyphens/>
        <w:spacing w:before="280" w:after="280"/>
        <w:ind w:left="4536" w:hanging="142"/>
        <w:contextualSpacing/>
        <w:jc w:val="right"/>
        <w:rPr>
          <w:sz w:val="28"/>
          <w:szCs w:val="28"/>
        </w:rPr>
      </w:pPr>
      <w:r w:rsidRPr="0002244F">
        <w:rPr>
          <w:sz w:val="28"/>
          <w:szCs w:val="28"/>
        </w:rPr>
        <w:t>на 2026 - 2030 годы</w:t>
      </w:r>
    </w:p>
    <w:p w:rsidR="0002244F" w:rsidRPr="0002244F" w:rsidRDefault="0002244F" w:rsidP="00D61917">
      <w:pPr>
        <w:tabs>
          <w:tab w:val="left" w:pos="4536"/>
        </w:tabs>
        <w:suppressAutoHyphens/>
        <w:spacing w:before="280" w:after="280"/>
        <w:ind w:left="4536" w:hanging="142"/>
        <w:contextualSpacing/>
        <w:jc w:val="center"/>
        <w:rPr>
          <w:sz w:val="28"/>
          <w:szCs w:val="28"/>
        </w:rPr>
      </w:pPr>
    </w:p>
    <w:p w:rsidR="0002244F" w:rsidRPr="0002244F" w:rsidRDefault="0002244F" w:rsidP="0002244F">
      <w:pPr>
        <w:suppressAutoHyphens/>
        <w:spacing w:before="280" w:after="280"/>
        <w:ind w:left="9356" w:hanging="9356"/>
        <w:contextualSpacing/>
        <w:jc w:val="center"/>
        <w:rPr>
          <w:b/>
          <w:sz w:val="28"/>
          <w:szCs w:val="28"/>
        </w:rPr>
      </w:pPr>
      <w:r w:rsidRPr="0002244F">
        <w:rPr>
          <w:b/>
          <w:sz w:val="28"/>
          <w:szCs w:val="28"/>
        </w:rPr>
        <w:t>СВЕДЕНИЯ</w:t>
      </w:r>
    </w:p>
    <w:p w:rsidR="0002244F" w:rsidRPr="0002244F" w:rsidRDefault="0002244F" w:rsidP="0002244F">
      <w:pPr>
        <w:suppressAutoHyphens/>
        <w:spacing w:before="280" w:after="280"/>
        <w:ind w:left="9356" w:hanging="9356"/>
        <w:contextualSpacing/>
        <w:jc w:val="center"/>
        <w:rPr>
          <w:b/>
          <w:sz w:val="28"/>
          <w:szCs w:val="28"/>
        </w:rPr>
      </w:pPr>
      <w:r w:rsidRPr="0002244F">
        <w:rPr>
          <w:b/>
          <w:sz w:val="28"/>
          <w:szCs w:val="28"/>
        </w:rPr>
        <w:t xml:space="preserve"> об индикаторах муниципальной программы и их значениях</w:t>
      </w:r>
    </w:p>
    <w:p w:rsidR="0002244F" w:rsidRPr="0002244F" w:rsidRDefault="0002244F" w:rsidP="0002244F">
      <w:pPr>
        <w:suppressAutoHyphens/>
        <w:spacing w:before="280" w:after="280"/>
        <w:ind w:left="9356" w:hanging="9356"/>
        <w:contextualSpacing/>
        <w:jc w:val="right"/>
        <w:rPr>
          <w:sz w:val="28"/>
          <w:szCs w:val="28"/>
        </w:rPr>
      </w:pPr>
    </w:p>
    <w:tbl>
      <w:tblPr>
        <w:tblOverlap w:val="never"/>
        <w:tblW w:w="14742" w:type="dxa"/>
        <w:tblInd w:w="10" w:type="dxa"/>
        <w:tblLayout w:type="fixed"/>
        <w:tblCellMar>
          <w:left w:w="10" w:type="dxa"/>
          <w:right w:w="10" w:type="dxa"/>
        </w:tblCellMar>
        <w:tblLook w:val="04A0" w:firstRow="1" w:lastRow="0" w:firstColumn="1" w:lastColumn="0" w:noHBand="0" w:noVBand="1"/>
      </w:tblPr>
      <w:tblGrid>
        <w:gridCol w:w="426"/>
        <w:gridCol w:w="6237"/>
        <w:gridCol w:w="850"/>
        <w:gridCol w:w="1134"/>
        <w:gridCol w:w="1134"/>
        <w:gridCol w:w="992"/>
        <w:gridCol w:w="993"/>
        <w:gridCol w:w="992"/>
        <w:gridCol w:w="992"/>
        <w:gridCol w:w="992"/>
      </w:tblGrid>
      <w:tr w:rsidR="0002244F" w:rsidRPr="0002244F" w:rsidTr="00046755">
        <w:trPr>
          <w:trHeight w:hRule="exact" w:val="682"/>
        </w:trPr>
        <w:tc>
          <w:tcPr>
            <w:tcW w:w="426" w:type="dxa"/>
            <w:vMerge w:val="restart"/>
            <w:tcBorders>
              <w:top w:val="single" w:sz="4" w:space="0" w:color="auto"/>
              <w:left w:val="single" w:sz="4" w:space="0" w:color="auto"/>
              <w:bottom w:val="single" w:sz="4" w:space="0" w:color="auto"/>
              <w:right w:val="nil"/>
            </w:tcBorders>
            <w:hideMark/>
          </w:tcPr>
          <w:p w:rsidR="0002244F" w:rsidRPr="0002244F" w:rsidRDefault="0002244F" w:rsidP="0002244F">
            <w:pPr>
              <w:widowControl w:val="0"/>
              <w:spacing w:line="0" w:lineRule="atLeast"/>
              <w:ind w:firstLine="709"/>
              <w:rPr>
                <w:lang w:bidi="ru-RU"/>
              </w:rPr>
            </w:pPr>
            <w:r w:rsidRPr="0002244F">
              <w:rPr>
                <w:sz w:val="22"/>
                <w:szCs w:val="22"/>
                <w:lang w:bidi="ru-RU"/>
              </w:rPr>
              <w:t>№ п/п</w:t>
            </w:r>
          </w:p>
        </w:tc>
        <w:tc>
          <w:tcPr>
            <w:tcW w:w="6237" w:type="dxa"/>
            <w:vMerge w:val="restart"/>
            <w:tcBorders>
              <w:top w:val="single" w:sz="4" w:space="0" w:color="auto"/>
              <w:left w:val="single" w:sz="4" w:space="0" w:color="auto"/>
              <w:bottom w:val="single" w:sz="4" w:space="0" w:color="auto"/>
              <w:right w:val="nil"/>
            </w:tcBorders>
            <w:hideMark/>
          </w:tcPr>
          <w:p w:rsidR="0002244F" w:rsidRPr="0002244F" w:rsidRDefault="0002244F" w:rsidP="0002244F">
            <w:pPr>
              <w:widowControl w:val="0"/>
              <w:spacing w:line="0" w:lineRule="atLeast"/>
              <w:rPr>
                <w:lang w:bidi="ru-RU"/>
              </w:rPr>
            </w:pPr>
            <w:r w:rsidRPr="0002244F">
              <w:rPr>
                <w:sz w:val="22"/>
                <w:szCs w:val="22"/>
                <w:lang w:bidi="ru-RU"/>
              </w:rPr>
              <w:t xml:space="preserve">Наименование индикатора (показателя) </w:t>
            </w:r>
          </w:p>
        </w:tc>
        <w:tc>
          <w:tcPr>
            <w:tcW w:w="850" w:type="dxa"/>
            <w:vMerge w:val="restart"/>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spacing w:line="0" w:lineRule="atLeast"/>
              <w:rPr>
                <w:lang w:bidi="ru-RU"/>
              </w:rPr>
            </w:pPr>
            <w:r w:rsidRPr="0002244F">
              <w:rPr>
                <w:sz w:val="22"/>
                <w:szCs w:val="22"/>
                <w:lang w:bidi="ru-RU"/>
              </w:rPr>
              <w:t>Ед. изм.</w:t>
            </w:r>
          </w:p>
        </w:tc>
        <w:tc>
          <w:tcPr>
            <w:tcW w:w="7229" w:type="dxa"/>
            <w:gridSpan w:val="7"/>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spacing w:line="0" w:lineRule="atLeast"/>
              <w:jc w:val="center"/>
              <w:rPr>
                <w:lang w:bidi="ru-RU"/>
              </w:rPr>
            </w:pPr>
            <w:r w:rsidRPr="0002244F">
              <w:rPr>
                <w:sz w:val="22"/>
                <w:szCs w:val="22"/>
                <w:lang w:bidi="ru-RU"/>
              </w:rPr>
              <w:t xml:space="preserve">Значения по годам </w:t>
            </w:r>
          </w:p>
        </w:tc>
      </w:tr>
      <w:tr w:rsidR="0002244F" w:rsidRPr="0002244F" w:rsidTr="00046755">
        <w:trPr>
          <w:trHeight w:hRule="exact" w:val="797"/>
        </w:trPr>
        <w:tc>
          <w:tcPr>
            <w:tcW w:w="426" w:type="dxa"/>
            <w:vMerge/>
            <w:tcBorders>
              <w:top w:val="single" w:sz="4" w:space="0" w:color="auto"/>
              <w:left w:val="single" w:sz="4" w:space="0" w:color="auto"/>
              <w:bottom w:val="single" w:sz="4" w:space="0" w:color="auto"/>
              <w:right w:val="nil"/>
            </w:tcBorders>
            <w:vAlign w:val="center"/>
            <w:hideMark/>
          </w:tcPr>
          <w:p w:rsidR="0002244F" w:rsidRPr="0002244F" w:rsidRDefault="0002244F" w:rsidP="0002244F">
            <w:pPr>
              <w:widowControl w:val="0"/>
              <w:spacing w:line="0" w:lineRule="atLeast"/>
              <w:ind w:firstLine="709"/>
              <w:rPr>
                <w:lang w:bidi="ru-RU"/>
              </w:rPr>
            </w:pPr>
          </w:p>
        </w:tc>
        <w:tc>
          <w:tcPr>
            <w:tcW w:w="6237" w:type="dxa"/>
            <w:vMerge/>
            <w:tcBorders>
              <w:top w:val="single" w:sz="4" w:space="0" w:color="auto"/>
              <w:left w:val="single" w:sz="4" w:space="0" w:color="auto"/>
              <w:bottom w:val="single" w:sz="4" w:space="0" w:color="auto"/>
              <w:right w:val="nil"/>
            </w:tcBorders>
            <w:vAlign w:val="center"/>
            <w:hideMark/>
          </w:tcPr>
          <w:p w:rsidR="0002244F" w:rsidRPr="0002244F" w:rsidRDefault="0002244F" w:rsidP="0002244F">
            <w:pPr>
              <w:widowControl w:val="0"/>
              <w:spacing w:line="0" w:lineRule="atLeast"/>
              <w:ind w:firstLine="132"/>
              <w:rPr>
                <w:lang w:bidi="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244F" w:rsidRPr="0002244F" w:rsidRDefault="0002244F" w:rsidP="0002244F">
            <w:pPr>
              <w:widowControl w:val="0"/>
              <w:spacing w:line="0" w:lineRule="atLeast"/>
              <w:ind w:firstLine="709"/>
              <w:rPr>
                <w:lang w:bidi="ru-RU"/>
              </w:rPr>
            </w:pPr>
          </w:p>
        </w:tc>
        <w:tc>
          <w:tcPr>
            <w:tcW w:w="1134" w:type="dxa"/>
            <w:vMerge w:val="restart"/>
            <w:tcBorders>
              <w:top w:val="single" w:sz="4" w:space="0" w:color="auto"/>
              <w:left w:val="single" w:sz="4" w:space="0" w:color="auto"/>
              <w:bottom w:val="single" w:sz="4" w:space="0" w:color="auto"/>
              <w:right w:val="nil"/>
            </w:tcBorders>
            <w:hideMark/>
          </w:tcPr>
          <w:p w:rsidR="0002244F" w:rsidRPr="0002244F" w:rsidRDefault="0002244F" w:rsidP="0002244F">
            <w:pPr>
              <w:widowControl w:val="0"/>
              <w:spacing w:line="0" w:lineRule="atLeast"/>
              <w:rPr>
                <w:lang w:bidi="ru-RU"/>
              </w:rPr>
            </w:pPr>
            <w:r w:rsidRPr="0002244F">
              <w:rPr>
                <w:sz w:val="22"/>
                <w:szCs w:val="22"/>
                <w:lang w:bidi="ru-RU"/>
              </w:rPr>
              <w:t>2024 год (факт)</w:t>
            </w:r>
          </w:p>
        </w:tc>
        <w:tc>
          <w:tcPr>
            <w:tcW w:w="1134" w:type="dxa"/>
            <w:vMerge w:val="restart"/>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spacing w:line="0" w:lineRule="atLeast"/>
              <w:rPr>
                <w:lang w:bidi="ru-RU"/>
              </w:rPr>
            </w:pPr>
            <w:r w:rsidRPr="0002244F">
              <w:rPr>
                <w:sz w:val="22"/>
                <w:szCs w:val="22"/>
                <w:lang w:bidi="ru-RU"/>
              </w:rPr>
              <w:t>2025 год (оценка)</w:t>
            </w:r>
          </w:p>
        </w:tc>
        <w:tc>
          <w:tcPr>
            <w:tcW w:w="4961" w:type="dxa"/>
            <w:gridSpan w:val="5"/>
            <w:tcBorders>
              <w:top w:val="single" w:sz="4" w:space="0" w:color="auto"/>
              <w:left w:val="single" w:sz="4" w:space="0" w:color="auto"/>
              <w:bottom w:val="nil"/>
              <w:right w:val="single" w:sz="4" w:space="0" w:color="auto"/>
            </w:tcBorders>
            <w:hideMark/>
          </w:tcPr>
          <w:p w:rsidR="0002244F" w:rsidRPr="0002244F" w:rsidRDefault="0002244F" w:rsidP="0002244F">
            <w:pPr>
              <w:widowControl w:val="0"/>
              <w:spacing w:line="0" w:lineRule="atLeast"/>
              <w:ind w:firstLine="709"/>
              <w:rPr>
                <w:lang w:bidi="ru-RU"/>
              </w:rPr>
            </w:pPr>
            <w:r w:rsidRPr="0002244F">
              <w:rPr>
                <w:sz w:val="22"/>
                <w:szCs w:val="22"/>
                <w:lang w:bidi="ru-RU"/>
              </w:rPr>
              <w:t>Реализация муниципальной программы</w:t>
            </w:r>
          </w:p>
        </w:tc>
      </w:tr>
      <w:tr w:rsidR="0002244F" w:rsidRPr="0002244F" w:rsidTr="00046755">
        <w:trPr>
          <w:trHeight w:hRule="exact" w:val="568"/>
        </w:trPr>
        <w:tc>
          <w:tcPr>
            <w:tcW w:w="426" w:type="dxa"/>
            <w:vMerge/>
            <w:tcBorders>
              <w:top w:val="single" w:sz="4" w:space="0" w:color="auto"/>
              <w:left w:val="single" w:sz="4" w:space="0" w:color="auto"/>
              <w:bottom w:val="single" w:sz="4" w:space="0" w:color="auto"/>
              <w:right w:val="nil"/>
            </w:tcBorders>
            <w:vAlign w:val="center"/>
            <w:hideMark/>
          </w:tcPr>
          <w:p w:rsidR="0002244F" w:rsidRPr="0002244F" w:rsidRDefault="0002244F" w:rsidP="0002244F">
            <w:pPr>
              <w:widowControl w:val="0"/>
              <w:spacing w:line="0" w:lineRule="atLeast"/>
              <w:ind w:firstLine="709"/>
              <w:rPr>
                <w:lang w:bidi="ru-RU"/>
              </w:rPr>
            </w:pPr>
          </w:p>
        </w:tc>
        <w:tc>
          <w:tcPr>
            <w:tcW w:w="6237" w:type="dxa"/>
            <w:vMerge/>
            <w:tcBorders>
              <w:top w:val="single" w:sz="4" w:space="0" w:color="auto"/>
              <w:left w:val="single" w:sz="4" w:space="0" w:color="auto"/>
              <w:bottom w:val="single" w:sz="4" w:space="0" w:color="auto"/>
              <w:right w:val="nil"/>
            </w:tcBorders>
            <w:vAlign w:val="center"/>
            <w:hideMark/>
          </w:tcPr>
          <w:p w:rsidR="0002244F" w:rsidRPr="0002244F" w:rsidRDefault="0002244F" w:rsidP="0002244F">
            <w:pPr>
              <w:widowControl w:val="0"/>
              <w:spacing w:line="0" w:lineRule="atLeast"/>
              <w:ind w:firstLine="132"/>
              <w:rPr>
                <w:lang w:bidi="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244F" w:rsidRPr="0002244F" w:rsidRDefault="0002244F" w:rsidP="0002244F">
            <w:pPr>
              <w:widowControl w:val="0"/>
              <w:spacing w:line="0" w:lineRule="atLeast"/>
              <w:ind w:firstLine="709"/>
              <w:rPr>
                <w:lang w:bidi="ru-RU"/>
              </w:rPr>
            </w:pPr>
          </w:p>
        </w:tc>
        <w:tc>
          <w:tcPr>
            <w:tcW w:w="1134" w:type="dxa"/>
            <w:vMerge/>
            <w:tcBorders>
              <w:top w:val="single" w:sz="4" w:space="0" w:color="auto"/>
              <w:left w:val="single" w:sz="4" w:space="0" w:color="auto"/>
              <w:bottom w:val="single" w:sz="4" w:space="0" w:color="auto"/>
              <w:right w:val="nil"/>
            </w:tcBorders>
            <w:vAlign w:val="center"/>
            <w:hideMark/>
          </w:tcPr>
          <w:p w:rsidR="0002244F" w:rsidRPr="0002244F" w:rsidRDefault="0002244F" w:rsidP="0002244F">
            <w:pPr>
              <w:widowControl w:val="0"/>
              <w:spacing w:line="0" w:lineRule="atLeast"/>
              <w:ind w:firstLine="709"/>
              <w:rPr>
                <w:lang w:bidi="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2244F" w:rsidRPr="0002244F" w:rsidRDefault="0002244F" w:rsidP="0002244F">
            <w:pPr>
              <w:widowControl w:val="0"/>
              <w:spacing w:line="0" w:lineRule="atLeast"/>
              <w:ind w:firstLine="709"/>
              <w:rPr>
                <w:lang w:bidi="ru-RU"/>
              </w:rPr>
            </w:pPr>
          </w:p>
        </w:tc>
        <w:tc>
          <w:tcPr>
            <w:tcW w:w="992" w:type="dxa"/>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spacing w:line="0" w:lineRule="atLeast"/>
              <w:ind w:firstLine="13"/>
              <w:rPr>
                <w:lang w:bidi="ru-RU"/>
              </w:rPr>
            </w:pPr>
            <w:r w:rsidRPr="0002244F">
              <w:rPr>
                <w:sz w:val="22"/>
                <w:szCs w:val="22"/>
                <w:lang w:bidi="ru-RU"/>
              </w:rPr>
              <w:t>2026 год</w:t>
            </w:r>
          </w:p>
        </w:tc>
        <w:tc>
          <w:tcPr>
            <w:tcW w:w="993" w:type="dxa"/>
            <w:tcBorders>
              <w:top w:val="single" w:sz="4" w:space="0" w:color="auto"/>
              <w:left w:val="single" w:sz="4" w:space="0" w:color="auto"/>
              <w:bottom w:val="single" w:sz="4" w:space="0" w:color="auto"/>
              <w:right w:val="nil"/>
            </w:tcBorders>
            <w:hideMark/>
          </w:tcPr>
          <w:p w:rsidR="0002244F" w:rsidRPr="0002244F" w:rsidRDefault="0002244F" w:rsidP="0002244F">
            <w:pPr>
              <w:widowControl w:val="0"/>
              <w:spacing w:line="0" w:lineRule="atLeast"/>
              <w:ind w:firstLine="12"/>
              <w:rPr>
                <w:lang w:bidi="ru-RU"/>
              </w:rPr>
            </w:pPr>
            <w:r w:rsidRPr="0002244F">
              <w:rPr>
                <w:sz w:val="22"/>
                <w:szCs w:val="22"/>
                <w:lang w:bidi="ru-RU"/>
              </w:rPr>
              <w:t>2027 год</w:t>
            </w:r>
          </w:p>
        </w:tc>
        <w:tc>
          <w:tcPr>
            <w:tcW w:w="992" w:type="dxa"/>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spacing w:line="0" w:lineRule="atLeast"/>
              <w:ind w:firstLine="13"/>
              <w:rPr>
                <w:lang w:bidi="ru-RU"/>
              </w:rPr>
            </w:pPr>
            <w:r w:rsidRPr="0002244F">
              <w:rPr>
                <w:sz w:val="22"/>
                <w:szCs w:val="22"/>
                <w:lang w:bidi="ru-RU"/>
              </w:rPr>
              <w:t>2028 год</w:t>
            </w:r>
          </w:p>
        </w:tc>
        <w:tc>
          <w:tcPr>
            <w:tcW w:w="992"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0" w:lineRule="atLeast"/>
              <w:ind w:firstLine="13"/>
              <w:rPr>
                <w:lang w:bidi="ru-RU"/>
              </w:rPr>
            </w:pPr>
            <w:r w:rsidRPr="0002244F">
              <w:rPr>
                <w:sz w:val="22"/>
                <w:szCs w:val="22"/>
                <w:lang w:bidi="ru-RU"/>
              </w:rPr>
              <w:t>2029 год</w:t>
            </w:r>
          </w:p>
        </w:tc>
        <w:tc>
          <w:tcPr>
            <w:tcW w:w="992"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0" w:lineRule="atLeast"/>
              <w:ind w:firstLine="13"/>
              <w:rPr>
                <w:lang w:bidi="ru-RU"/>
              </w:rPr>
            </w:pPr>
            <w:r w:rsidRPr="0002244F">
              <w:rPr>
                <w:sz w:val="22"/>
                <w:szCs w:val="22"/>
                <w:lang w:bidi="ru-RU"/>
              </w:rPr>
              <w:t>2030 год</w:t>
            </w:r>
          </w:p>
        </w:tc>
      </w:tr>
      <w:tr w:rsidR="0002244F" w:rsidRPr="0002244F" w:rsidTr="00046755">
        <w:trPr>
          <w:trHeight w:hRule="exact" w:val="318"/>
        </w:trPr>
        <w:tc>
          <w:tcPr>
            <w:tcW w:w="426" w:type="dxa"/>
            <w:tcBorders>
              <w:top w:val="single" w:sz="4" w:space="0" w:color="auto"/>
              <w:left w:val="single" w:sz="4" w:space="0" w:color="auto"/>
              <w:bottom w:val="single" w:sz="4" w:space="0" w:color="auto"/>
              <w:right w:val="nil"/>
            </w:tcBorders>
            <w:hideMark/>
          </w:tcPr>
          <w:p w:rsidR="0002244F" w:rsidRPr="0002244F" w:rsidRDefault="0002244F" w:rsidP="0002244F">
            <w:pPr>
              <w:widowControl w:val="0"/>
              <w:spacing w:line="0" w:lineRule="atLeast"/>
              <w:jc w:val="center"/>
              <w:rPr>
                <w:lang w:bidi="ru-RU"/>
              </w:rPr>
            </w:pPr>
            <w:r w:rsidRPr="0002244F">
              <w:rPr>
                <w:sz w:val="22"/>
                <w:szCs w:val="22"/>
                <w:lang w:bidi="ru-RU"/>
              </w:rPr>
              <w:t>1</w:t>
            </w:r>
          </w:p>
        </w:tc>
        <w:tc>
          <w:tcPr>
            <w:tcW w:w="6237" w:type="dxa"/>
            <w:tcBorders>
              <w:top w:val="single" w:sz="4" w:space="0" w:color="auto"/>
              <w:left w:val="single" w:sz="4" w:space="0" w:color="auto"/>
              <w:bottom w:val="single" w:sz="4" w:space="0" w:color="auto"/>
              <w:right w:val="nil"/>
            </w:tcBorders>
            <w:hideMark/>
          </w:tcPr>
          <w:p w:rsidR="0002244F" w:rsidRPr="0002244F" w:rsidRDefault="0002244F" w:rsidP="0002244F">
            <w:pPr>
              <w:widowControl w:val="0"/>
              <w:spacing w:line="0" w:lineRule="atLeast"/>
              <w:ind w:firstLine="132"/>
              <w:jc w:val="center"/>
              <w:rPr>
                <w:lang w:bidi="ru-RU"/>
              </w:rPr>
            </w:pPr>
            <w:r w:rsidRPr="0002244F">
              <w:rPr>
                <w:sz w:val="22"/>
                <w:szCs w:val="22"/>
                <w:lang w:bidi="ru-RU"/>
              </w:rPr>
              <w:t>2</w:t>
            </w:r>
          </w:p>
        </w:tc>
        <w:tc>
          <w:tcPr>
            <w:tcW w:w="850" w:type="dxa"/>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spacing w:line="0" w:lineRule="atLeast"/>
              <w:ind w:hanging="8"/>
              <w:jc w:val="center"/>
              <w:rPr>
                <w:lang w:bidi="ru-RU"/>
              </w:rPr>
            </w:pPr>
            <w:r w:rsidRPr="0002244F">
              <w:rPr>
                <w:sz w:val="22"/>
                <w:szCs w:val="22"/>
                <w:lang w:bidi="ru-RU"/>
              </w:rPr>
              <w:t>3</w:t>
            </w:r>
          </w:p>
        </w:tc>
        <w:tc>
          <w:tcPr>
            <w:tcW w:w="1134" w:type="dxa"/>
            <w:tcBorders>
              <w:top w:val="single" w:sz="4" w:space="0" w:color="auto"/>
              <w:left w:val="single" w:sz="4" w:space="0" w:color="auto"/>
              <w:bottom w:val="single" w:sz="4" w:space="0" w:color="auto"/>
              <w:right w:val="nil"/>
            </w:tcBorders>
            <w:hideMark/>
          </w:tcPr>
          <w:p w:rsidR="0002244F" w:rsidRPr="0002244F" w:rsidRDefault="0002244F" w:rsidP="0002244F">
            <w:pPr>
              <w:widowControl w:val="0"/>
              <w:spacing w:line="0" w:lineRule="atLeast"/>
              <w:ind w:firstLine="5"/>
              <w:jc w:val="center"/>
              <w:rPr>
                <w:lang w:bidi="ru-RU"/>
              </w:rPr>
            </w:pPr>
            <w:r w:rsidRPr="0002244F">
              <w:rPr>
                <w:sz w:val="22"/>
                <w:szCs w:val="22"/>
                <w:lang w:bidi="ru-RU"/>
              </w:rPr>
              <w:t>4</w:t>
            </w:r>
          </w:p>
        </w:tc>
        <w:tc>
          <w:tcPr>
            <w:tcW w:w="1134" w:type="dxa"/>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spacing w:line="0" w:lineRule="atLeast"/>
              <w:ind w:firstLine="12"/>
              <w:jc w:val="center"/>
              <w:rPr>
                <w:lang w:bidi="ru-RU"/>
              </w:rPr>
            </w:pPr>
            <w:r w:rsidRPr="0002244F">
              <w:rPr>
                <w:sz w:val="22"/>
                <w:szCs w:val="22"/>
                <w:lang w:bidi="ru-RU"/>
              </w:rPr>
              <w:t>5</w:t>
            </w:r>
          </w:p>
        </w:tc>
        <w:tc>
          <w:tcPr>
            <w:tcW w:w="992" w:type="dxa"/>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spacing w:line="0" w:lineRule="atLeast"/>
              <w:ind w:firstLine="13"/>
              <w:jc w:val="center"/>
              <w:rPr>
                <w:lang w:bidi="ru-RU"/>
              </w:rPr>
            </w:pPr>
            <w:r w:rsidRPr="0002244F">
              <w:rPr>
                <w:sz w:val="22"/>
                <w:szCs w:val="22"/>
                <w:lang w:bidi="ru-RU"/>
              </w:rPr>
              <w:t>6</w:t>
            </w:r>
          </w:p>
        </w:tc>
        <w:tc>
          <w:tcPr>
            <w:tcW w:w="993" w:type="dxa"/>
            <w:tcBorders>
              <w:top w:val="single" w:sz="4" w:space="0" w:color="auto"/>
              <w:left w:val="single" w:sz="4" w:space="0" w:color="auto"/>
              <w:bottom w:val="single" w:sz="4" w:space="0" w:color="auto"/>
              <w:right w:val="nil"/>
            </w:tcBorders>
            <w:hideMark/>
          </w:tcPr>
          <w:p w:rsidR="0002244F" w:rsidRPr="0002244F" w:rsidRDefault="0002244F" w:rsidP="0002244F">
            <w:pPr>
              <w:widowControl w:val="0"/>
              <w:spacing w:line="0" w:lineRule="atLeast"/>
              <w:ind w:firstLine="12"/>
              <w:jc w:val="center"/>
              <w:rPr>
                <w:lang w:bidi="ru-RU"/>
              </w:rPr>
            </w:pPr>
            <w:r w:rsidRPr="0002244F">
              <w:rPr>
                <w:sz w:val="22"/>
                <w:szCs w:val="22"/>
                <w:lang w:bidi="ru-RU"/>
              </w:rPr>
              <w:t>7</w:t>
            </w:r>
          </w:p>
        </w:tc>
        <w:tc>
          <w:tcPr>
            <w:tcW w:w="992" w:type="dxa"/>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spacing w:line="0" w:lineRule="atLeast"/>
              <w:jc w:val="center"/>
              <w:rPr>
                <w:lang w:bidi="ru-RU"/>
              </w:rPr>
            </w:pPr>
            <w:r w:rsidRPr="0002244F">
              <w:rPr>
                <w:sz w:val="22"/>
                <w:szCs w:val="22"/>
                <w:lang w:bidi="ru-RU"/>
              </w:rPr>
              <w:t>8</w:t>
            </w:r>
          </w:p>
        </w:tc>
        <w:tc>
          <w:tcPr>
            <w:tcW w:w="992"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0" w:lineRule="atLeast"/>
              <w:jc w:val="center"/>
              <w:rPr>
                <w:lang w:bidi="ru-RU"/>
              </w:rPr>
            </w:pPr>
            <w:r w:rsidRPr="0002244F">
              <w:rPr>
                <w:sz w:val="22"/>
                <w:szCs w:val="22"/>
                <w:lang w:bidi="ru-RU"/>
              </w:rPr>
              <w:t>9</w:t>
            </w:r>
          </w:p>
        </w:tc>
        <w:tc>
          <w:tcPr>
            <w:tcW w:w="992"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0" w:lineRule="atLeast"/>
              <w:jc w:val="center"/>
              <w:rPr>
                <w:lang w:bidi="ru-RU"/>
              </w:rPr>
            </w:pPr>
            <w:r w:rsidRPr="0002244F">
              <w:rPr>
                <w:sz w:val="22"/>
                <w:szCs w:val="22"/>
                <w:lang w:bidi="ru-RU"/>
              </w:rPr>
              <w:t>10</w:t>
            </w:r>
          </w:p>
        </w:tc>
      </w:tr>
      <w:tr w:rsidR="0002244F" w:rsidRPr="0002244F" w:rsidTr="00046755">
        <w:trPr>
          <w:trHeight w:hRule="exact" w:val="352"/>
        </w:trPr>
        <w:tc>
          <w:tcPr>
            <w:tcW w:w="426" w:type="dxa"/>
            <w:tcBorders>
              <w:top w:val="single" w:sz="4" w:space="0" w:color="auto"/>
              <w:left w:val="single" w:sz="4" w:space="0" w:color="auto"/>
              <w:bottom w:val="nil"/>
              <w:right w:val="nil"/>
            </w:tcBorders>
            <w:hideMark/>
          </w:tcPr>
          <w:p w:rsidR="0002244F" w:rsidRPr="0002244F" w:rsidRDefault="0002244F" w:rsidP="0002244F">
            <w:pPr>
              <w:widowControl w:val="0"/>
              <w:spacing w:line="0" w:lineRule="atLeast"/>
              <w:ind w:hanging="10"/>
              <w:jc w:val="center"/>
              <w:rPr>
                <w:lang w:bidi="ru-RU"/>
              </w:rPr>
            </w:pPr>
            <w:r w:rsidRPr="0002244F">
              <w:rPr>
                <w:sz w:val="22"/>
                <w:szCs w:val="22"/>
                <w:lang w:bidi="ru-RU"/>
              </w:rPr>
              <w:t>1.</w:t>
            </w:r>
          </w:p>
        </w:tc>
        <w:tc>
          <w:tcPr>
            <w:tcW w:w="6237" w:type="dxa"/>
            <w:tcBorders>
              <w:top w:val="single" w:sz="4" w:space="0" w:color="auto"/>
              <w:left w:val="single" w:sz="4" w:space="0" w:color="auto"/>
              <w:bottom w:val="nil"/>
              <w:right w:val="nil"/>
            </w:tcBorders>
            <w:vAlign w:val="bottom"/>
            <w:hideMark/>
          </w:tcPr>
          <w:p w:rsidR="0002244F" w:rsidRPr="0002244F" w:rsidRDefault="0002244F" w:rsidP="0002244F">
            <w:pPr>
              <w:widowControl w:val="0"/>
              <w:spacing w:line="0" w:lineRule="atLeast"/>
              <w:ind w:hanging="9"/>
              <w:rPr>
                <w:lang w:bidi="ru-RU"/>
              </w:rPr>
            </w:pPr>
            <w:r w:rsidRPr="0002244F">
              <w:rPr>
                <w:sz w:val="22"/>
                <w:szCs w:val="22"/>
                <w:lang w:bidi="ru-RU"/>
              </w:rPr>
              <w:t>Соотношение числа разводов супружеских пар к числу браков</w:t>
            </w:r>
          </w:p>
        </w:tc>
        <w:tc>
          <w:tcPr>
            <w:tcW w:w="850" w:type="dxa"/>
            <w:tcBorders>
              <w:top w:val="single" w:sz="4" w:space="0" w:color="auto"/>
              <w:left w:val="single" w:sz="4" w:space="0" w:color="auto"/>
              <w:bottom w:val="nil"/>
              <w:right w:val="nil"/>
            </w:tcBorders>
            <w:vAlign w:val="center"/>
            <w:hideMark/>
          </w:tcPr>
          <w:p w:rsidR="0002244F" w:rsidRPr="0002244F" w:rsidRDefault="0002244F" w:rsidP="0002244F">
            <w:pPr>
              <w:widowControl w:val="0"/>
              <w:spacing w:line="0" w:lineRule="atLeast"/>
              <w:jc w:val="center"/>
              <w:rPr>
                <w:lang w:bidi="ru-RU"/>
              </w:rPr>
            </w:pPr>
            <w:r w:rsidRPr="0002244F">
              <w:rPr>
                <w:sz w:val="22"/>
                <w:szCs w:val="22"/>
                <w:lang w:bidi="ru-RU"/>
              </w:rPr>
              <w:t>%</w:t>
            </w:r>
          </w:p>
        </w:tc>
        <w:tc>
          <w:tcPr>
            <w:tcW w:w="1134" w:type="dxa"/>
            <w:tcBorders>
              <w:top w:val="single" w:sz="4" w:space="0" w:color="auto"/>
              <w:left w:val="single" w:sz="4" w:space="0" w:color="auto"/>
              <w:bottom w:val="nil"/>
              <w:right w:val="nil"/>
            </w:tcBorders>
            <w:vAlign w:val="center"/>
            <w:hideMark/>
          </w:tcPr>
          <w:p w:rsidR="0002244F" w:rsidRPr="0002244F" w:rsidRDefault="0002244F" w:rsidP="0002244F">
            <w:pPr>
              <w:widowControl w:val="0"/>
              <w:spacing w:line="0" w:lineRule="atLeast"/>
              <w:ind w:firstLine="5"/>
              <w:jc w:val="center"/>
              <w:rPr>
                <w:lang w:bidi="ru-RU"/>
              </w:rPr>
            </w:pPr>
            <w:r w:rsidRPr="0002244F">
              <w:rPr>
                <w:sz w:val="22"/>
                <w:szCs w:val="22"/>
                <w:lang w:bidi="ru-RU"/>
              </w:rPr>
              <w:t>103,2</w:t>
            </w:r>
          </w:p>
        </w:tc>
        <w:tc>
          <w:tcPr>
            <w:tcW w:w="1134" w:type="dxa"/>
            <w:tcBorders>
              <w:top w:val="single" w:sz="4" w:space="0" w:color="auto"/>
              <w:left w:val="single" w:sz="4" w:space="0" w:color="auto"/>
              <w:bottom w:val="nil"/>
              <w:right w:val="single" w:sz="4" w:space="0" w:color="auto"/>
            </w:tcBorders>
            <w:vAlign w:val="center"/>
            <w:hideMark/>
          </w:tcPr>
          <w:p w:rsidR="0002244F" w:rsidRPr="0002244F" w:rsidRDefault="0002244F" w:rsidP="0002244F">
            <w:pPr>
              <w:widowControl w:val="0"/>
              <w:spacing w:line="0" w:lineRule="atLeast"/>
              <w:ind w:firstLine="12"/>
              <w:jc w:val="center"/>
              <w:rPr>
                <w:lang w:bidi="ru-RU"/>
              </w:rPr>
            </w:pPr>
            <w:r w:rsidRPr="0002244F">
              <w:rPr>
                <w:sz w:val="22"/>
                <w:szCs w:val="22"/>
                <w:lang w:bidi="ru-RU"/>
              </w:rPr>
              <w:t>103,0</w:t>
            </w:r>
          </w:p>
        </w:tc>
        <w:tc>
          <w:tcPr>
            <w:tcW w:w="992" w:type="dxa"/>
            <w:tcBorders>
              <w:top w:val="single" w:sz="4" w:space="0" w:color="auto"/>
              <w:left w:val="single" w:sz="4" w:space="0" w:color="auto"/>
              <w:bottom w:val="nil"/>
              <w:right w:val="single" w:sz="4" w:space="0" w:color="auto"/>
            </w:tcBorders>
            <w:vAlign w:val="center"/>
            <w:hideMark/>
          </w:tcPr>
          <w:p w:rsidR="0002244F" w:rsidRPr="0002244F" w:rsidRDefault="0002244F" w:rsidP="0002244F">
            <w:pPr>
              <w:widowControl w:val="0"/>
              <w:spacing w:line="0" w:lineRule="atLeast"/>
              <w:ind w:firstLine="13"/>
              <w:jc w:val="center"/>
              <w:rPr>
                <w:lang w:bidi="ru-RU"/>
              </w:rPr>
            </w:pPr>
            <w:r w:rsidRPr="0002244F">
              <w:rPr>
                <w:sz w:val="22"/>
                <w:szCs w:val="22"/>
                <w:lang w:bidi="ru-RU"/>
              </w:rPr>
              <w:t>100,0</w:t>
            </w:r>
          </w:p>
        </w:tc>
        <w:tc>
          <w:tcPr>
            <w:tcW w:w="993" w:type="dxa"/>
            <w:tcBorders>
              <w:top w:val="single" w:sz="4" w:space="0" w:color="auto"/>
              <w:left w:val="single" w:sz="4" w:space="0" w:color="auto"/>
              <w:bottom w:val="nil"/>
              <w:right w:val="nil"/>
            </w:tcBorders>
            <w:vAlign w:val="center"/>
            <w:hideMark/>
          </w:tcPr>
          <w:p w:rsidR="0002244F" w:rsidRPr="0002244F" w:rsidRDefault="0002244F" w:rsidP="0002244F">
            <w:pPr>
              <w:widowControl w:val="0"/>
              <w:spacing w:line="0" w:lineRule="atLeast"/>
              <w:ind w:firstLine="12"/>
              <w:jc w:val="center"/>
              <w:rPr>
                <w:lang w:bidi="ru-RU"/>
              </w:rPr>
            </w:pPr>
            <w:r w:rsidRPr="0002244F">
              <w:rPr>
                <w:sz w:val="22"/>
                <w:szCs w:val="22"/>
                <w:lang w:bidi="ru-RU"/>
              </w:rPr>
              <w:t>98,0</w:t>
            </w:r>
          </w:p>
        </w:tc>
        <w:tc>
          <w:tcPr>
            <w:tcW w:w="992" w:type="dxa"/>
            <w:tcBorders>
              <w:top w:val="single" w:sz="4" w:space="0" w:color="auto"/>
              <w:left w:val="single" w:sz="4" w:space="0" w:color="auto"/>
              <w:bottom w:val="single" w:sz="4" w:space="0" w:color="auto"/>
              <w:right w:val="single" w:sz="4" w:space="0" w:color="auto"/>
            </w:tcBorders>
            <w:vAlign w:val="center"/>
            <w:hideMark/>
          </w:tcPr>
          <w:p w:rsidR="0002244F" w:rsidRPr="0002244F" w:rsidRDefault="0002244F" w:rsidP="0002244F">
            <w:pPr>
              <w:widowControl w:val="0"/>
              <w:spacing w:line="0" w:lineRule="atLeast"/>
              <w:ind w:firstLine="13"/>
              <w:jc w:val="center"/>
              <w:rPr>
                <w:lang w:bidi="ru-RU"/>
              </w:rPr>
            </w:pPr>
            <w:r w:rsidRPr="0002244F">
              <w:rPr>
                <w:sz w:val="22"/>
                <w:szCs w:val="22"/>
                <w:lang w:bidi="ru-RU"/>
              </w:rPr>
              <w:t>96,0</w:t>
            </w:r>
          </w:p>
        </w:tc>
        <w:tc>
          <w:tcPr>
            <w:tcW w:w="992"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0" w:lineRule="atLeast"/>
              <w:ind w:firstLine="5"/>
              <w:jc w:val="center"/>
              <w:rPr>
                <w:lang w:bidi="ru-RU"/>
              </w:rPr>
            </w:pPr>
            <w:r w:rsidRPr="0002244F">
              <w:rPr>
                <w:sz w:val="22"/>
                <w:szCs w:val="22"/>
                <w:lang w:bidi="ru-RU"/>
              </w:rPr>
              <w:t>94,0</w:t>
            </w:r>
          </w:p>
        </w:tc>
        <w:tc>
          <w:tcPr>
            <w:tcW w:w="992"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0" w:lineRule="atLeast"/>
              <w:ind w:firstLine="5"/>
              <w:jc w:val="center"/>
              <w:rPr>
                <w:lang w:bidi="ru-RU"/>
              </w:rPr>
            </w:pPr>
            <w:r w:rsidRPr="0002244F">
              <w:rPr>
                <w:sz w:val="22"/>
                <w:szCs w:val="22"/>
                <w:lang w:bidi="ru-RU"/>
              </w:rPr>
              <w:t>92,0</w:t>
            </w:r>
          </w:p>
        </w:tc>
      </w:tr>
      <w:tr w:rsidR="0002244F" w:rsidRPr="0002244F" w:rsidTr="00046755">
        <w:trPr>
          <w:trHeight w:hRule="exact" w:val="561"/>
        </w:trPr>
        <w:tc>
          <w:tcPr>
            <w:tcW w:w="426" w:type="dxa"/>
            <w:tcBorders>
              <w:top w:val="single" w:sz="4" w:space="0" w:color="auto"/>
              <w:left w:val="single" w:sz="4" w:space="0" w:color="auto"/>
              <w:bottom w:val="nil"/>
              <w:right w:val="nil"/>
            </w:tcBorders>
            <w:hideMark/>
          </w:tcPr>
          <w:p w:rsidR="0002244F" w:rsidRPr="0002244F" w:rsidRDefault="0002244F" w:rsidP="0002244F">
            <w:pPr>
              <w:widowControl w:val="0"/>
              <w:spacing w:line="0" w:lineRule="atLeast"/>
              <w:ind w:hanging="10"/>
              <w:jc w:val="center"/>
              <w:rPr>
                <w:lang w:bidi="ru-RU"/>
              </w:rPr>
            </w:pPr>
            <w:r w:rsidRPr="0002244F">
              <w:rPr>
                <w:sz w:val="22"/>
                <w:szCs w:val="22"/>
                <w:lang w:bidi="ru-RU"/>
              </w:rPr>
              <w:t>2.</w:t>
            </w:r>
          </w:p>
        </w:tc>
        <w:tc>
          <w:tcPr>
            <w:tcW w:w="6237" w:type="dxa"/>
            <w:tcBorders>
              <w:top w:val="single" w:sz="4" w:space="0" w:color="auto"/>
              <w:left w:val="single" w:sz="4" w:space="0" w:color="auto"/>
              <w:bottom w:val="nil"/>
              <w:right w:val="nil"/>
            </w:tcBorders>
            <w:vAlign w:val="bottom"/>
            <w:hideMark/>
          </w:tcPr>
          <w:p w:rsidR="0002244F" w:rsidRPr="0002244F" w:rsidRDefault="0002244F" w:rsidP="0002244F">
            <w:pPr>
              <w:widowControl w:val="0"/>
              <w:spacing w:line="0" w:lineRule="atLeast"/>
              <w:ind w:hanging="10"/>
              <w:rPr>
                <w:lang w:bidi="ru-RU"/>
              </w:rPr>
            </w:pPr>
            <w:r w:rsidRPr="0002244F">
              <w:rPr>
                <w:sz w:val="22"/>
                <w:szCs w:val="22"/>
                <w:lang w:bidi="ru-RU"/>
              </w:rPr>
              <w:t>Доля семей, находящихся в социально опасном положении, в общем числе семей с детьми</w:t>
            </w:r>
          </w:p>
        </w:tc>
        <w:tc>
          <w:tcPr>
            <w:tcW w:w="850" w:type="dxa"/>
            <w:tcBorders>
              <w:top w:val="single" w:sz="4" w:space="0" w:color="auto"/>
              <w:left w:val="single" w:sz="4" w:space="0" w:color="auto"/>
              <w:bottom w:val="nil"/>
              <w:right w:val="nil"/>
            </w:tcBorders>
            <w:vAlign w:val="center"/>
            <w:hideMark/>
          </w:tcPr>
          <w:p w:rsidR="0002244F" w:rsidRPr="0002244F" w:rsidRDefault="0002244F" w:rsidP="0002244F">
            <w:pPr>
              <w:widowControl w:val="0"/>
              <w:spacing w:line="0" w:lineRule="atLeast"/>
              <w:ind w:hanging="10"/>
              <w:jc w:val="center"/>
              <w:rPr>
                <w:lang w:bidi="ru-RU"/>
              </w:rPr>
            </w:pPr>
            <w:r w:rsidRPr="0002244F">
              <w:rPr>
                <w:sz w:val="22"/>
                <w:szCs w:val="22"/>
                <w:lang w:bidi="ru-RU"/>
              </w:rPr>
              <w:t>%</w:t>
            </w:r>
          </w:p>
        </w:tc>
        <w:tc>
          <w:tcPr>
            <w:tcW w:w="1134" w:type="dxa"/>
            <w:tcBorders>
              <w:top w:val="single" w:sz="4" w:space="0" w:color="auto"/>
              <w:left w:val="single" w:sz="4" w:space="0" w:color="auto"/>
              <w:bottom w:val="nil"/>
              <w:right w:val="nil"/>
            </w:tcBorders>
            <w:vAlign w:val="center"/>
            <w:hideMark/>
          </w:tcPr>
          <w:p w:rsidR="0002244F" w:rsidRPr="0002244F" w:rsidRDefault="0002244F" w:rsidP="0002244F">
            <w:pPr>
              <w:widowControl w:val="0"/>
              <w:spacing w:line="0" w:lineRule="atLeast"/>
              <w:ind w:hanging="10"/>
              <w:jc w:val="center"/>
              <w:rPr>
                <w:lang w:bidi="ru-RU"/>
              </w:rPr>
            </w:pPr>
            <w:r w:rsidRPr="0002244F">
              <w:rPr>
                <w:sz w:val="22"/>
                <w:szCs w:val="22"/>
                <w:lang w:bidi="ru-RU"/>
              </w:rPr>
              <w:t>1,7</w:t>
            </w:r>
          </w:p>
        </w:tc>
        <w:tc>
          <w:tcPr>
            <w:tcW w:w="1134" w:type="dxa"/>
            <w:tcBorders>
              <w:top w:val="single" w:sz="4" w:space="0" w:color="auto"/>
              <w:left w:val="single" w:sz="4" w:space="0" w:color="auto"/>
              <w:bottom w:val="nil"/>
              <w:right w:val="single" w:sz="4" w:space="0" w:color="auto"/>
            </w:tcBorders>
            <w:vAlign w:val="center"/>
            <w:hideMark/>
          </w:tcPr>
          <w:p w:rsidR="0002244F" w:rsidRPr="0002244F" w:rsidRDefault="0002244F" w:rsidP="0002244F">
            <w:pPr>
              <w:widowControl w:val="0"/>
              <w:spacing w:line="0" w:lineRule="atLeast"/>
              <w:ind w:hanging="10"/>
              <w:jc w:val="center"/>
              <w:rPr>
                <w:lang w:bidi="ru-RU"/>
              </w:rPr>
            </w:pPr>
            <w:r w:rsidRPr="0002244F">
              <w:rPr>
                <w:sz w:val="22"/>
                <w:szCs w:val="22"/>
                <w:lang w:bidi="ru-RU"/>
              </w:rPr>
              <w:t>1,7</w:t>
            </w:r>
          </w:p>
        </w:tc>
        <w:tc>
          <w:tcPr>
            <w:tcW w:w="992" w:type="dxa"/>
            <w:tcBorders>
              <w:top w:val="single" w:sz="4" w:space="0" w:color="auto"/>
              <w:left w:val="single" w:sz="4" w:space="0" w:color="auto"/>
              <w:bottom w:val="nil"/>
              <w:right w:val="single" w:sz="4" w:space="0" w:color="auto"/>
            </w:tcBorders>
            <w:vAlign w:val="center"/>
            <w:hideMark/>
          </w:tcPr>
          <w:p w:rsidR="0002244F" w:rsidRPr="0002244F" w:rsidRDefault="0002244F" w:rsidP="0002244F">
            <w:pPr>
              <w:widowControl w:val="0"/>
              <w:spacing w:line="0" w:lineRule="atLeast"/>
              <w:ind w:hanging="10"/>
              <w:jc w:val="center"/>
              <w:rPr>
                <w:lang w:bidi="ru-RU"/>
              </w:rPr>
            </w:pPr>
            <w:r w:rsidRPr="0002244F">
              <w:rPr>
                <w:sz w:val="22"/>
                <w:szCs w:val="22"/>
                <w:lang w:bidi="ru-RU"/>
              </w:rPr>
              <w:t>1,7</w:t>
            </w:r>
          </w:p>
        </w:tc>
        <w:tc>
          <w:tcPr>
            <w:tcW w:w="993" w:type="dxa"/>
            <w:tcBorders>
              <w:top w:val="single" w:sz="4" w:space="0" w:color="auto"/>
              <w:left w:val="single" w:sz="4" w:space="0" w:color="auto"/>
              <w:bottom w:val="nil"/>
              <w:right w:val="nil"/>
            </w:tcBorders>
            <w:vAlign w:val="center"/>
            <w:hideMark/>
          </w:tcPr>
          <w:p w:rsidR="0002244F" w:rsidRPr="0002244F" w:rsidRDefault="0002244F" w:rsidP="0002244F">
            <w:pPr>
              <w:widowControl w:val="0"/>
              <w:spacing w:line="0" w:lineRule="atLeast"/>
              <w:ind w:hanging="10"/>
              <w:jc w:val="center"/>
              <w:rPr>
                <w:lang w:bidi="ru-RU"/>
              </w:rPr>
            </w:pPr>
            <w:r w:rsidRPr="0002244F">
              <w:rPr>
                <w:sz w:val="22"/>
                <w:szCs w:val="22"/>
                <w:lang w:bidi="ru-RU"/>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02244F" w:rsidRPr="0002244F" w:rsidRDefault="0002244F" w:rsidP="0002244F">
            <w:pPr>
              <w:widowControl w:val="0"/>
              <w:spacing w:line="0" w:lineRule="atLeast"/>
              <w:ind w:hanging="10"/>
              <w:jc w:val="center"/>
              <w:rPr>
                <w:lang w:bidi="ru-RU"/>
              </w:rPr>
            </w:pPr>
            <w:r w:rsidRPr="0002244F">
              <w:rPr>
                <w:sz w:val="22"/>
                <w:szCs w:val="22"/>
                <w:lang w:bidi="ru-RU"/>
              </w:rPr>
              <w:t>1,6</w:t>
            </w:r>
          </w:p>
        </w:tc>
        <w:tc>
          <w:tcPr>
            <w:tcW w:w="992"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0" w:lineRule="atLeast"/>
              <w:jc w:val="center"/>
              <w:rPr>
                <w:lang w:bidi="ru-RU"/>
              </w:rPr>
            </w:pPr>
            <w:r w:rsidRPr="0002244F">
              <w:rPr>
                <w:sz w:val="22"/>
                <w:szCs w:val="22"/>
                <w:lang w:bidi="ru-RU"/>
              </w:rPr>
              <w:t>1,6</w:t>
            </w:r>
          </w:p>
          <w:p w:rsidR="0002244F" w:rsidRPr="0002244F" w:rsidRDefault="0002244F" w:rsidP="0002244F">
            <w:pPr>
              <w:widowControl w:val="0"/>
              <w:spacing w:line="0" w:lineRule="atLeast"/>
              <w:ind w:firstLine="5"/>
              <w:jc w:val="center"/>
              <w:rPr>
                <w:lang w:bidi="ru-RU"/>
              </w:rPr>
            </w:pPr>
          </w:p>
          <w:p w:rsidR="0002244F" w:rsidRPr="0002244F" w:rsidRDefault="0002244F" w:rsidP="0002244F">
            <w:pPr>
              <w:widowControl w:val="0"/>
              <w:spacing w:line="0" w:lineRule="atLeast"/>
              <w:ind w:firstLine="5"/>
              <w:jc w:val="center"/>
              <w:rPr>
                <w:lang w:bidi="ru-RU"/>
              </w:rPr>
            </w:pPr>
          </w:p>
        </w:tc>
        <w:tc>
          <w:tcPr>
            <w:tcW w:w="992"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0" w:lineRule="atLeast"/>
              <w:ind w:firstLine="5"/>
              <w:jc w:val="center"/>
              <w:rPr>
                <w:lang w:bidi="ru-RU"/>
              </w:rPr>
            </w:pPr>
            <w:r w:rsidRPr="0002244F">
              <w:rPr>
                <w:sz w:val="22"/>
                <w:szCs w:val="22"/>
                <w:lang w:bidi="ru-RU"/>
              </w:rPr>
              <w:t>1,6</w:t>
            </w:r>
          </w:p>
        </w:tc>
      </w:tr>
      <w:tr w:rsidR="0002244F" w:rsidRPr="0002244F" w:rsidTr="00046755">
        <w:trPr>
          <w:trHeight w:hRule="exact" w:val="584"/>
        </w:trPr>
        <w:tc>
          <w:tcPr>
            <w:tcW w:w="426" w:type="dxa"/>
            <w:tcBorders>
              <w:top w:val="single" w:sz="4" w:space="0" w:color="auto"/>
              <w:left w:val="single" w:sz="4" w:space="0" w:color="auto"/>
              <w:bottom w:val="single" w:sz="4" w:space="0" w:color="auto"/>
              <w:right w:val="nil"/>
            </w:tcBorders>
            <w:hideMark/>
          </w:tcPr>
          <w:p w:rsidR="0002244F" w:rsidRPr="0002244F" w:rsidRDefault="0002244F" w:rsidP="0002244F">
            <w:pPr>
              <w:widowControl w:val="0"/>
              <w:spacing w:line="0" w:lineRule="atLeast"/>
              <w:ind w:hanging="10"/>
              <w:jc w:val="center"/>
              <w:rPr>
                <w:lang w:bidi="ru-RU"/>
              </w:rPr>
            </w:pPr>
            <w:r w:rsidRPr="0002244F">
              <w:rPr>
                <w:sz w:val="22"/>
                <w:szCs w:val="22"/>
                <w:lang w:bidi="ru-RU"/>
              </w:rPr>
              <w:t>3.</w:t>
            </w:r>
          </w:p>
        </w:tc>
        <w:tc>
          <w:tcPr>
            <w:tcW w:w="6237" w:type="dxa"/>
            <w:tcBorders>
              <w:top w:val="single" w:sz="4" w:space="0" w:color="auto"/>
              <w:left w:val="single" w:sz="4" w:space="0" w:color="auto"/>
              <w:bottom w:val="single" w:sz="4" w:space="0" w:color="auto"/>
              <w:right w:val="nil"/>
            </w:tcBorders>
            <w:vAlign w:val="bottom"/>
            <w:hideMark/>
          </w:tcPr>
          <w:p w:rsidR="0002244F" w:rsidRPr="0002244F" w:rsidRDefault="0002244F" w:rsidP="0002244F">
            <w:pPr>
              <w:widowControl w:val="0"/>
              <w:spacing w:line="0" w:lineRule="atLeast"/>
              <w:ind w:hanging="10"/>
              <w:rPr>
                <w:lang w:bidi="ru-RU"/>
              </w:rPr>
            </w:pPr>
            <w:r w:rsidRPr="0002244F">
              <w:rPr>
                <w:sz w:val="22"/>
                <w:szCs w:val="22"/>
                <w:lang w:bidi="ru-RU"/>
              </w:rPr>
              <w:t>Удельный вес детей-сирот и детей оставшихся без попечения родителей, в общей численности детей от 0-17 лет</w:t>
            </w:r>
          </w:p>
        </w:tc>
        <w:tc>
          <w:tcPr>
            <w:tcW w:w="850" w:type="dxa"/>
            <w:tcBorders>
              <w:top w:val="single" w:sz="4" w:space="0" w:color="auto"/>
              <w:left w:val="single" w:sz="4" w:space="0" w:color="auto"/>
              <w:bottom w:val="single" w:sz="4" w:space="0" w:color="auto"/>
              <w:right w:val="nil"/>
            </w:tcBorders>
            <w:vAlign w:val="center"/>
            <w:hideMark/>
          </w:tcPr>
          <w:p w:rsidR="0002244F" w:rsidRPr="0002244F" w:rsidRDefault="0002244F" w:rsidP="0002244F">
            <w:pPr>
              <w:widowControl w:val="0"/>
              <w:spacing w:line="0" w:lineRule="atLeast"/>
              <w:ind w:hanging="10"/>
              <w:jc w:val="center"/>
              <w:rPr>
                <w:lang w:bidi="ru-RU"/>
              </w:rPr>
            </w:pPr>
            <w:r w:rsidRPr="0002244F">
              <w:rPr>
                <w:sz w:val="22"/>
                <w:szCs w:val="22"/>
                <w:lang w:bidi="ru-RU"/>
              </w:rPr>
              <w:t>%</w:t>
            </w:r>
          </w:p>
        </w:tc>
        <w:tc>
          <w:tcPr>
            <w:tcW w:w="1134" w:type="dxa"/>
            <w:tcBorders>
              <w:top w:val="single" w:sz="4" w:space="0" w:color="auto"/>
              <w:left w:val="single" w:sz="4" w:space="0" w:color="auto"/>
              <w:bottom w:val="single" w:sz="4" w:space="0" w:color="auto"/>
              <w:right w:val="nil"/>
            </w:tcBorders>
            <w:vAlign w:val="center"/>
            <w:hideMark/>
          </w:tcPr>
          <w:p w:rsidR="0002244F" w:rsidRPr="0002244F" w:rsidRDefault="0002244F" w:rsidP="0002244F">
            <w:pPr>
              <w:widowControl w:val="0"/>
              <w:spacing w:line="0" w:lineRule="atLeast"/>
              <w:ind w:hanging="10"/>
              <w:jc w:val="center"/>
              <w:rPr>
                <w:lang w:bidi="ru-RU"/>
              </w:rPr>
            </w:pPr>
            <w:r w:rsidRPr="0002244F">
              <w:rPr>
                <w:sz w:val="22"/>
                <w:szCs w:val="22"/>
                <w:lang w:bidi="ru-RU"/>
              </w:rPr>
              <w:t>0,9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2244F" w:rsidRPr="0002244F" w:rsidRDefault="0002244F" w:rsidP="0002244F">
            <w:pPr>
              <w:widowControl w:val="0"/>
              <w:spacing w:line="0" w:lineRule="atLeast"/>
              <w:ind w:hanging="10"/>
              <w:jc w:val="center"/>
              <w:rPr>
                <w:lang w:bidi="ru-RU"/>
              </w:rPr>
            </w:pPr>
            <w:r w:rsidRPr="0002244F">
              <w:rPr>
                <w:sz w:val="22"/>
                <w:szCs w:val="22"/>
                <w:lang w:bidi="ru-RU"/>
              </w:rPr>
              <w:t>0,9</w:t>
            </w:r>
          </w:p>
        </w:tc>
        <w:tc>
          <w:tcPr>
            <w:tcW w:w="992" w:type="dxa"/>
            <w:tcBorders>
              <w:top w:val="single" w:sz="4" w:space="0" w:color="auto"/>
              <w:left w:val="single" w:sz="4" w:space="0" w:color="auto"/>
              <w:bottom w:val="single" w:sz="4" w:space="0" w:color="auto"/>
              <w:right w:val="single" w:sz="4" w:space="0" w:color="auto"/>
            </w:tcBorders>
            <w:vAlign w:val="center"/>
            <w:hideMark/>
          </w:tcPr>
          <w:p w:rsidR="0002244F" w:rsidRPr="0002244F" w:rsidRDefault="0002244F" w:rsidP="0002244F">
            <w:pPr>
              <w:widowControl w:val="0"/>
              <w:spacing w:line="0" w:lineRule="atLeast"/>
              <w:ind w:hanging="10"/>
              <w:jc w:val="center"/>
              <w:rPr>
                <w:lang w:bidi="ru-RU"/>
              </w:rPr>
            </w:pPr>
            <w:r w:rsidRPr="0002244F">
              <w:rPr>
                <w:sz w:val="22"/>
                <w:szCs w:val="22"/>
                <w:lang w:bidi="ru-RU"/>
              </w:rPr>
              <w:t>0,9</w:t>
            </w:r>
          </w:p>
        </w:tc>
        <w:tc>
          <w:tcPr>
            <w:tcW w:w="993" w:type="dxa"/>
            <w:tcBorders>
              <w:top w:val="single" w:sz="4" w:space="0" w:color="auto"/>
              <w:left w:val="single" w:sz="4" w:space="0" w:color="auto"/>
              <w:bottom w:val="single" w:sz="4" w:space="0" w:color="auto"/>
              <w:right w:val="nil"/>
            </w:tcBorders>
            <w:vAlign w:val="center"/>
            <w:hideMark/>
          </w:tcPr>
          <w:p w:rsidR="0002244F" w:rsidRPr="0002244F" w:rsidRDefault="0002244F" w:rsidP="0002244F">
            <w:pPr>
              <w:widowControl w:val="0"/>
              <w:spacing w:line="0" w:lineRule="atLeast"/>
              <w:ind w:hanging="10"/>
              <w:jc w:val="center"/>
              <w:rPr>
                <w:lang w:bidi="ru-RU"/>
              </w:rPr>
            </w:pPr>
            <w:r w:rsidRPr="0002244F">
              <w:rPr>
                <w:sz w:val="22"/>
                <w:szCs w:val="22"/>
                <w:lang w:bidi="ru-RU"/>
              </w:rPr>
              <w:t>0,9</w:t>
            </w:r>
          </w:p>
        </w:tc>
        <w:tc>
          <w:tcPr>
            <w:tcW w:w="992" w:type="dxa"/>
            <w:tcBorders>
              <w:top w:val="single" w:sz="4" w:space="0" w:color="auto"/>
              <w:left w:val="single" w:sz="4" w:space="0" w:color="auto"/>
              <w:bottom w:val="single" w:sz="4" w:space="0" w:color="auto"/>
              <w:right w:val="single" w:sz="4" w:space="0" w:color="auto"/>
            </w:tcBorders>
            <w:vAlign w:val="center"/>
            <w:hideMark/>
          </w:tcPr>
          <w:p w:rsidR="0002244F" w:rsidRPr="0002244F" w:rsidRDefault="0002244F" w:rsidP="0002244F">
            <w:pPr>
              <w:widowControl w:val="0"/>
              <w:spacing w:line="0" w:lineRule="atLeast"/>
              <w:ind w:hanging="10"/>
              <w:jc w:val="center"/>
              <w:rPr>
                <w:lang w:bidi="ru-RU"/>
              </w:rPr>
            </w:pPr>
            <w:r w:rsidRPr="0002244F">
              <w:rPr>
                <w:sz w:val="22"/>
                <w:szCs w:val="22"/>
                <w:lang w:bidi="ru-RU"/>
              </w:rPr>
              <w:t>0,9</w:t>
            </w:r>
          </w:p>
        </w:tc>
        <w:tc>
          <w:tcPr>
            <w:tcW w:w="992"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0" w:lineRule="atLeast"/>
              <w:ind w:firstLine="5"/>
              <w:jc w:val="center"/>
              <w:rPr>
                <w:lang w:bidi="ru-RU"/>
              </w:rPr>
            </w:pPr>
            <w:r w:rsidRPr="0002244F">
              <w:rPr>
                <w:sz w:val="22"/>
                <w:szCs w:val="22"/>
                <w:lang w:bidi="ru-RU"/>
              </w:rPr>
              <w:t>0,9</w:t>
            </w:r>
          </w:p>
        </w:tc>
        <w:tc>
          <w:tcPr>
            <w:tcW w:w="992"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0" w:lineRule="atLeast"/>
              <w:ind w:firstLine="5"/>
              <w:jc w:val="center"/>
              <w:rPr>
                <w:lang w:bidi="ru-RU"/>
              </w:rPr>
            </w:pPr>
            <w:r w:rsidRPr="0002244F">
              <w:rPr>
                <w:sz w:val="22"/>
                <w:szCs w:val="22"/>
                <w:lang w:bidi="ru-RU"/>
              </w:rPr>
              <w:t>0,9</w:t>
            </w:r>
          </w:p>
        </w:tc>
      </w:tr>
      <w:tr w:rsidR="0002244F" w:rsidRPr="0002244F" w:rsidTr="00046755">
        <w:trPr>
          <w:trHeight w:hRule="exact" w:val="564"/>
        </w:trPr>
        <w:tc>
          <w:tcPr>
            <w:tcW w:w="426" w:type="dxa"/>
            <w:tcBorders>
              <w:top w:val="single" w:sz="4" w:space="0" w:color="auto"/>
              <w:left w:val="single" w:sz="4" w:space="0" w:color="auto"/>
              <w:bottom w:val="single" w:sz="4" w:space="0" w:color="auto"/>
              <w:right w:val="nil"/>
            </w:tcBorders>
            <w:hideMark/>
          </w:tcPr>
          <w:p w:rsidR="0002244F" w:rsidRPr="0002244F" w:rsidRDefault="0002244F" w:rsidP="0002244F">
            <w:pPr>
              <w:widowControl w:val="0"/>
              <w:spacing w:line="0" w:lineRule="atLeast"/>
              <w:ind w:hanging="10"/>
              <w:jc w:val="center"/>
              <w:rPr>
                <w:lang w:bidi="ru-RU"/>
              </w:rPr>
            </w:pPr>
            <w:r w:rsidRPr="0002244F">
              <w:rPr>
                <w:sz w:val="22"/>
                <w:szCs w:val="22"/>
                <w:lang w:bidi="ru-RU"/>
              </w:rPr>
              <w:t>4.</w:t>
            </w:r>
          </w:p>
        </w:tc>
        <w:tc>
          <w:tcPr>
            <w:tcW w:w="6237" w:type="dxa"/>
            <w:tcBorders>
              <w:top w:val="single" w:sz="4" w:space="0" w:color="auto"/>
              <w:left w:val="single" w:sz="4" w:space="0" w:color="auto"/>
              <w:bottom w:val="single" w:sz="4" w:space="0" w:color="auto"/>
              <w:right w:val="nil"/>
            </w:tcBorders>
            <w:vAlign w:val="bottom"/>
            <w:hideMark/>
          </w:tcPr>
          <w:p w:rsidR="0002244F" w:rsidRPr="0002244F" w:rsidRDefault="0002244F" w:rsidP="0002244F">
            <w:pPr>
              <w:widowControl w:val="0"/>
              <w:spacing w:line="0" w:lineRule="atLeast"/>
              <w:ind w:hanging="10"/>
              <w:rPr>
                <w:lang w:bidi="ru-RU"/>
              </w:rPr>
            </w:pPr>
            <w:r w:rsidRPr="0002244F">
              <w:rPr>
                <w:sz w:val="22"/>
                <w:szCs w:val="22"/>
                <w:lang w:bidi="ru-RU"/>
              </w:rPr>
              <w:t>Количество социальных услуг, оказанных семьям с детьми, находящихся в трудной жизненной ситуации</w:t>
            </w:r>
          </w:p>
          <w:p w:rsidR="0002244F" w:rsidRPr="0002244F" w:rsidRDefault="0002244F" w:rsidP="0002244F">
            <w:pPr>
              <w:widowControl w:val="0"/>
              <w:spacing w:line="0" w:lineRule="atLeast"/>
              <w:ind w:hanging="10"/>
              <w:rPr>
                <w:lang w:bidi="ru-RU"/>
              </w:rPr>
            </w:pPr>
          </w:p>
        </w:tc>
        <w:tc>
          <w:tcPr>
            <w:tcW w:w="850" w:type="dxa"/>
            <w:tcBorders>
              <w:top w:val="single" w:sz="4" w:space="0" w:color="auto"/>
              <w:left w:val="single" w:sz="4" w:space="0" w:color="auto"/>
              <w:bottom w:val="single" w:sz="4" w:space="0" w:color="auto"/>
              <w:right w:val="nil"/>
            </w:tcBorders>
            <w:vAlign w:val="center"/>
            <w:hideMark/>
          </w:tcPr>
          <w:p w:rsidR="0002244F" w:rsidRPr="0002244F" w:rsidRDefault="0002244F" w:rsidP="0002244F">
            <w:pPr>
              <w:widowControl w:val="0"/>
              <w:spacing w:line="0" w:lineRule="atLeast"/>
              <w:ind w:hanging="10"/>
              <w:jc w:val="center"/>
              <w:rPr>
                <w:lang w:bidi="ru-RU"/>
              </w:rPr>
            </w:pPr>
            <w:r w:rsidRPr="0002244F">
              <w:rPr>
                <w:sz w:val="22"/>
                <w:szCs w:val="22"/>
                <w:lang w:bidi="ru-RU"/>
              </w:rPr>
              <w:t>ед.</w:t>
            </w:r>
          </w:p>
        </w:tc>
        <w:tc>
          <w:tcPr>
            <w:tcW w:w="1134" w:type="dxa"/>
            <w:tcBorders>
              <w:top w:val="single" w:sz="4" w:space="0" w:color="auto"/>
              <w:left w:val="single" w:sz="4" w:space="0" w:color="auto"/>
              <w:bottom w:val="single" w:sz="4" w:space="0" w:color="auto"/>
              <w:right w:val="nil"/>
            </w:tcBorders>
            <w:vAlign w:val="center"/>
            <w:hideMark/>
          </w:tcPr>
          <w:p w:rsidR="0002244F" w:rsidRPr="0002244F" w:rsidRDefault="0002244F" w:rsidP="0002244F">
            <w:pPr>
              <w:widowControl w:val="0"/>
              <w:spacing w:line="0" w:lineRule="atLeast"/>
              <w:ind w:hanging="10"/>
              <w:jc w:val="center"/>
              <w:rPr>
                <w:lang w:bidi="ru-RU"/>
              </w:rPr>
            </w:pPr>
            <w:r w:rsidRPr="0002244F">
              <w:rPr>
                <w:sz w:val="22"/>
                <w:szCs w:val="22"/>
                <w:lang w:bidi="ru-RU"/>
              </w:rPr>
              <w:t>158</w:t>
            </w:r>
          </w:p>
        </w:tc>
        <w:tc>
          <w:tcPr>
            <w:tcW w:w="1134" w:type="dxa"/>
            <w:tcBorders>
              <w:top w:val="single" w:sz="4" w:space="0" w:color="auto"/>
              <w:left w:val="single" w:sz="4" w:space="0" w:color="auto"/>
              <w:bottom w:val="single" w:sz="4" w:space="0" w:color="auto"/>
              <w:right w:val="single" w:sz="4" w:space="0" w:color="auto"/>
            </w:tcBorders>
            <w:vAlign w:val="center"/>
            <w:hideMark/>
          </w:tcPr>
          <w:p w:rsidR="0002244F" w:rsidRPr="0002244F" w:rsidRDefault="0002244F" w:rsidP="0002244F">
            <w:pPr>
              <w:widowControl w:val="0"/>
              <w:spacing w:line="0" w:lineRule="atLeast"/>
              <w:ind w:hanging="10"/>
              <w:jc w:val="center"/>
              <w:rPr>
                <w:lang w:bidi="ru-RU"/>
              </w:rPr>
            </w:pPr>
            <w:r w:rsidRPr="0002244F">
              <w:rPr>
                <w:sz w:val="22"/>
                <w:szCs w:val="22"/>
                <w:lang w:bidi="ru-RU"/>
              </w:rPr>
              <w:t>160</w:t>
            </w:r>
          </w:p>
        </w:tc>
        <w:tc>
          <w:tcPr>
            <w:tcW w:w="992" w:type="dxa"/>
            <w:tcBorders>
              <w:top w:val="single" w:sz="4" w:space="0" w:color="auto"/>
              <w:left w:val="single" w:sz="4" w:space="0" w:color="auto"/>
              <w:bottom w:val="single" w:sz="4" w:space="0" w:color="auto"/>
              <w:right w:val="single" w:sz="4" w:space="0" w:color="auto"/>
            </w:tcBorders>
            <w:vAlign w:val="center"/>
            <w:hideMark/>
          </w:tcPr>
          <w:p w:rsidR="0002244F" w:rsidRPr="0002244F" w:rsidRDefault="0002244F" w:rsidP="0002244F">
            <w:pPr>
              <w:widowControl w:val="0"/>
              <w:spacing w:line="0" w:lineRule="atLeast"/>
              <w:ind w:hanging="10"/>
              <w:jc w:val="center"/>
              <w:rPr>
                <w:lang w:bidi="ru-RU"/>
              </w:rPr>
            </w:pPr>
            <w:r w:rsidRPr="0002244F">
              <w:rPr>
                <w:sz w:val="22"/>
                <w:szCs w:val="22"/>
                <w:lang w:bidi="ru-RU"/>
              </w:rPr>
              <w:t>160</w:t>
            </w:r>
          </w:p>
        </w:tc>
        <w:tc>
          <w:tcPr>
            <w:tcW w:w="993" w:type="dxa"/>
            <w:tcBorders>
              <w:top w:val="single" w:sz="4" w:space="0" w:color="auto"/>
              <w:left w:val="single" w:sz="4" w:space="0" w:color="auto"/>
              <w:bottom w:val="single" w:sz="4" w:space="0" w:color="auto"/>
              <w:right w:val="nil"/>
            </w:tcBorders>
            <w:vAlign w:val="center"/>
            <w:hideMark/>
          </w:tcPr>
          <w:p w:rsidR="0002244F" w:rsidRPr="0002244F" w:rsidRDefault="0002244F" w:rsidP="0002244F">
            <w:pPr>
              <w:widowControl w:val="0"/>
              <w:spacing w:line="0" w:lineRule="atLeast"/>
              <w:ind w:hanging="10"/>
              <w:jc w:val="center"/>
              <w:rPr>
                <w:lang w:bidi="ru-RU"/>
              </w:rPr>
            </w:pPr>
            <w:r w:rsidRPr="0002244F">
              <w:rPr>
                <w:sz w:val="22"/>
                <w:szCs w:val="22"/>
                <w:lang w:bidi="ru-RU"/>
              </w:rPr>
              <w:t>162</w:t>
            </w:r>
          </w:p>
        </w:tc>
        <w:tc>
          <w:tcPr>
            <w:tcW w:w="992" w:type="dxa"/>
            <w:tcBorders>
              <w:top w:val="single" w:sz="4" w:space="0" w:color="auto"/>
              <w:left w:val="single" w:sz="4" w:space="0" w:color="auto"/>
              <w:bottom w:val="single" w:sz="4" w:space="0" w:color="auto"/>
              <w:right w:val="single" w:sz="4" w:space="0" w:color="auto"/>
            </w:tcBorders>
            <w:vAlign w:val="center"/>
            <w:hideMark/>
          </w:tcPr>
          <w:p w:rsidR="0002244F" w:rsidRPr="0002244F" w:rsidRDefault="0002244F" w:rsidP="0002244F">
            <w:pPr>
              <w:widowControl w:val="0"/>
              <w:spacing w:line="0" w:lineRule="atLeast"/>
              <w:ind w:hanging="10"/>
              <w:jc w:val="center"/>
              <w:rPr>
                <w:lang w:bidi="ru-RU"/>
              </w:rPr>
            </w:pPr>
            <w:r w:rsidRPr="0002244F">
              <w:rPr>
                <w:sz w:val="22"/>
                <w:szCs w:val="22"/>
                <w:lang w:bidi="ru-RU"/>
              </w:rPr>
              <w:t>165</w:t>
            </w:r>
          </w:p>
        </w:tc>
        <w:tc>
          <w:tcPr>
            <w:tcW w:w="992"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0" w:lineRule="atLeast"/>
              <w:ind w:firstLine="5"/>
              <w:jc w:val="center"/>
              <w:rPr>
                <w:lang w:bidi="ru-RU"/>
              </w:rPr>
            </w:pPr>
            <w:r w:rsidRPr="0002244F">
              <w:rPr>
                <w:sz w:val="22"/>
                <w:szCs w:val="22"/>
                <w:lang w:bidi="ru-RU"/>
              </w:rPr>
              <w:t>165</w:t>
            </w:r>
          </w:p>
        </w:tc>
        <w:tc>
          <w:tcPr>
            <w:tcW w:w="992"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0" w:lineRule="atLeast"/>
              <w:ind w:firstLine="5"/>
              <w:jc w:val="center"/>
              <w:rPr>
                <w:lang w:bidi="ru-RU"/>
              </w:rPr>
            </w:pPr>
            <w:r w:rsidRPr="0002244F">
              <w:rPr>
                <w:sz w:val="22"/>
                <w:szCs w:val="22"/>
                <w:lang w:bidi="ru-RU"/>
              </w:rPr>
              <w:t>165</w:t>
            </w:r>
          </w:p>
        </w:tc>
      </w:tr>
    </w:tbl>
    <w:p w:rsidR="0002244F" w:rsidRPr="0002244F" w:rsidRDefault="0002244F" w:rsidP="0002244F">
      <w:pPr>
        <w:rPr>
          <w:sz w:val="28"/>
          <w:szCs w:val="28"/>
        </w:rPr>
      </w:pPr>
      <w:r w:rsidRPr="0002244F">
        <w:rPr>
          <w:sz w:val="28"/>
          <w:szCs w:val="28"/>
        </w:rPr>
        <w:br w:type="page"/>
      </w:r>
    </w:p>
    <w:p w:rsidR="0002244F" w:rsidRPr="0002244F" w:rsidRDefault="0002244F" w:rsidP="0002244F">
      <w:pPr>
        <w:suppressAutoHyphens/>
        <w:spacing w:before="280" w:after="280"/>
        <w:ind w:left="9356" w:hanging="284"/>
        <w:contextualSpacing/>
        <w:jc w:val="right"/>
        <w:rPr>
          <w:sz w:val="28"/>
          <w:szCs w:val="28"/>
        </w:rPr>
      </w:pPr>
      <w:r w:rsidRPr="0002244F">
        <w:rPr>
          <w:sz w:val="28"/>
          <w:szCs w:val="28"/>
        </w:rPr>
        <w:lastRenderedPageBreak/>
        <w:t xml:space="preserve">Приложение  2 </w:t>
      </w:r>
    </w:p>
    <w:p w:rsidR="0002244F" w:rsidRPr="0002244F" w:rsidRDefault="0002244F" w:rsidP="0002244F">
      <w:pPr>
        <w:suppressAutoHyphens/>
        <w:spacing w:before="280" w:after="280"/>
        <w:ind w:left="9356" w:hanging="284"/>
        <w:contextualSpacing/>
        <w:jc w:val="right"/>
        <w:rPr>
          <w:sz w:val="28"/>
          <w:szCs w:val="28"/>
        </w:rPr>
      </w:pPr>
      <w:r w:rsidRPr="0002244F">
        <w:rPr>
          <w:sz w:val="28"/>
          <w:szCs w:val="28"/>
        </w:rPr>
        <w:t xml:space="preserve">к Муниципальной программе «Семья и дети» на 2026-2030 годы </w:t>
      </w:r>
    </w:p>
    <w:p w:rsidR="0002244F" w:rsidRPr="0002244F" w:rsidRDefault="0002244F" w:rsidP="0002244F">
      <w:pPr>
        <w:tabs>
          <w:tab w:val="left" w:pos="14601"/>
        </w:tabs>
        <w:spacing w:after="100" w:afterAutospacing="1"/>
        <w:ind w:right="-143"/>
        <w:contextualSpacing/>
        <w:rPr>
          <w:sz w:val="28"/>
          <w:szCs w:val="28"/>
        </w:rPr>
      </w:pPr>
    </w:p>
    <w:p w:rsidR="0002244F" w:rsidRPr="0002244F" w:rsidRDefault="0002244F" w:rsidP="0002244F">
      <w:pPr>
        <w:tabs>
          <w:tab w:val="left" w:pos="14601"/>
        </w:tabs>
        <w:suppressAutoHyphens/>
        <w:spacing w:after="100" w:afterAutospacing="1"/>
        <w:contextualSpacing/>
        <w:jc w:val="center"/>
        <w:rPr>
          <w:b/>
          <w:sz w:val="28"/>
          <w:szCs w:val="28"/>
        </w:rPr>
      </w:pPr>
      <w:r w:rsidRPr="0002244F">
        <w:rPr>
          <w:b/>
          <w:sz w:val="28"/>
          <w:szCs w:val="28"/>
        </w:rPr>
        <w:t>Перечень мероприятий муниципальной программы</w:t>
      </w:r>
    </w:p>
    <w:p w:rsidR="0002244F" w:rsidRPr="0002244F" w:rsidRDefault="0002244F" w:rsidP="0002244F">
      <w:pPr>
        <w:tabs>
          <w:tab w:val="left" w:pos="14601"/>
        </w:tabs>
        <w:suppressAutoHyphens/>
        <w:spacing w:after="100" w:afterAutospacing="1"/>
        <w:contextualSpacing/>
        <w:jc w:val="center"/>
        <w:rPr>
          <w:sz w:val="28"/>
          <w:szCs w:val="28"/>
        </w:rPr>
      </w:pPr>
    </w:p>
    <w:tbl>
      <w:tblPr>
        <w:tblOverlap w:val="never"/>
        <w:tblW w:w="15021" w:type="dxa"/>
        <w:jc w:val="center"/>
        <w:tblLayout w:type="fixed"/>
        <w:tblCellMar>
          <w:left w:w="10" w:type="dxa"/>
          <w:right w:w="10" w:type="dxa"/>
        </w:tblCellMar>
        <w:tblLook w:val="04A0" w:firstRow="1" w:lastRow="0" w:firstColumn="1" w:lastColumn="0" w:noHBand="0" w:noVBand="1"/>
      </w:tblPr>
      <w:tblGrid>
        <w:gridCol w:w="420"/>
        <w:gridCol w:w="3119"/>
        <w:gridCol w:w="2552"/>
        <w:gridCol w:w="848"/>
        <w:gridCol w:w="851"/>
        <w:gridCol w:w="850"/>
        <w:gridCol w:w="851"/>
        <w:gridCol w:w="850"/>
        <w:gridCol w:w="853"/>
        <w:gridCol w:w="1984"/>
        <w:gridCol w:w="1843"/>
      </w:tblGrid>
      <w:tr w:rsidR="0002244F" w:rsidRPr="0002244F" w:rsidTr="00046755">
        <w:trPr>
          <w:trHeight w:val="490"/>
          <w:jc w:val="center"/>
        </w:trPr>
        <w:tc>
          <w:tcPr>
            <w:tcW w:w="420" w:type="dxa"/>
            <w:vMerge w:val="restart"/>
            <w:tcBorders>
              <w:top w:val="single" w:sz="4" w:space="0" w:color="auto"/>
              <w:left w:val="single" w:sz="4" w:space="0" w:color="auto"/>
              <w:bottom w:val="nil"/>
              <w:right w:val="nil"/>
            </w:tcBorders>
            <w:vAlign w:val="center"/>
            <w:hideMark/>
          </w:tcPr>
          <w:p w:rsidR="0002244F" w:rsidRPr="0002244F" w:rsidRDefault="0002244F" w:rsidP="0002244F">
            <w:pPr>
              <w:widowControl w:val="0"/>
              <w:spacing w:line="220" w:lineRule="auto"/>
              <w:jc w:val="center"/>
              <w:rPr>
                <w:lang w:bidi="ru-RU"/>
              </w:rPr>
            </w:pPr>
            <w:r w:rsidRPr="0002244F">
              <w:rPr>
                <w:sz w:val="22"/>
                <w:szCs w:val="22"/>
              </w:rPr>
              <w:t>№ п/п</w:t>
            </w:r>
          </w:p>
        </w:tc>
        <w:tc>
          <w:tcPr>
            <w:tcW w:w="3119" w:type="dxa"/>
            <w:vMerge w:val="restart"/>
            <w:tcBorders>
              <w:top w:val="single" w:sz="4" w:space="0" w:color="auto"/>
              <w:left w:val="single" w:sz="4" w:space="0" w:color="auto"/>
              <w:bottom w:val="nil"/>
              <w:right w:val="nil"/>
            </w:tcBorders>
            <w:vAlign w:val="center"/>
            <w:hideMark/>
          </w:tcPr>
          <w:p w:rsidR="0002244F" w:rsidRPr="0002244F" w:rsidRDefault="0002244F" w:rsidP="0002244F">
            <w:pPr>
              <w:widowControl w:val="0"/>
              <w:jc w:val="center"/>
              <w:rPr>
                <w:lang w:bidi="ru-RU"/>
              </w:rPr>
            </w:pPr>
            <w:r w:rsidRPr="0002244F">
              <w:rPr>
                <w:sz w:val="22"/>
                <w:szCs w:val="22"/>
              </w:rPr>
              <w:t>Цель, задача, мероприятие</w:t>
            </w:r>
          </w:p>
        </w:tc>
        <w:tc>
          <w:tcPr>
            <w:tcW w:w="2552" w:type="dxa"/>
            <w:vMerge w:val="restart"/>
            <w:tcBorders>
              <w:top w:val="single" w:sz="4" w:space="0" w:color="auto"/>
              <w:left w:val="single" w:sz="4" w:space="0" w:color="auto"/>
              <w:bottom w:val="nil"/>
              <w:right w:val="nil"/>
            </w:tcBorders>
            <w:vAlign w:val="center"/>
            <w:hideMark/>
          </w:tcPr>
          <w:p w:rsidR="0002244F" w:rsidRPr="0002244F" w:rsidRDefault="0002244F" w:rsidP="0002244F">
            <w:pPr>
              <w:widowControl w:val="0"/>
              <w:spacing w:line="228" w:lineRule="auto"/>
              <w:jc w:val="center"/>
              <w:rPr>
                <w:lang w:bidi="ru-RU"/>
              </w:rPr>
            </w:pPr>
            <w:r w:rsidRPr="0002244F">
              <w:rPr>
                <w:sz w:val="22"/>
                <w:szCs w:val="22"/>
              </w:rPr>
              <w:t>Участник программы</w:t>
            </w:r>
          </w:p>
        </w:tc>
        <w:tc>
          <w:tcPr>
            <w:tcW w:w="5103" w:type="dxa"/>
            <w:gridSpan w:val="6"/>
            <w:tcBorders>
              <w:top w:val="single" w:sz="4" w:space="0" w:color="auto"/>
              <w:left w:val="single" w:sz="4" w:space="0" w:color="auto"/>
              <w:right w:val="single" w:sz="4" w:space="0" w:color="auto"/>
            </w:tcBorders>
            <w:vAlign w:val="bottom"/>
            <w:hideMark/>
          </w:tcPr>
          <w:p w:rsidR="0002244F" w:rsidRPr="0002244F" w:rsidRDefault="0002244F" w:rsidP="0002244F">
            <w:pPr>
              <w:widowControl w:val="0"/>
              <w:spacing w:line="228" w:lineRule="auto"/>
              <w:jc w:val="center"/>
            </w:pPr>
            <w:r w:rsidRPr="0002244F">
              <w:rPr>
                <w:sz w:val="22"/>
                <w:szCs w:val="22"/>
              </w:rPr>
              <w:t xml:space="preserve">Предельные объемы финансирования </w:t>
            </w:r>
            <w:r w:rsidRPr="0002244F">
              <w:rPr>
                <w:sz w:val="22"/>
                <w:szCs w:val="22"/>
                <w:lang w:eastAsia="en-US" w:bidi="en-US"/>
              </w:rPr>
              <w:t>(</w:t>
            </w:r>
            <w:r w:rsidRPr="0002244F">
              <w:rPr>
                <w:sz w:val="22"/>
                <w:szCs w:val="22"/>
              </w:rPr>
              <w:t>муниципальный бюджет) (тыс. рублей)</w:t>
            </w:r>
          </w:p>
        </w:tc>
        <w:tc>
          <w:tcPr>
            <w:tcW w:w="1984" w:type="dxa"/>
            <w:vMerge w:val="restart"/>
            <w:tcBorders>
              <w:top w:val="single" w:sz="4" w:space="0" w:color="auto"/>
              <w:left w:val="single" w:sz="4" w:space="0" w:color="auto"/>
              <w:bottom w:val="nil"/>
              <w:right w:val="single" w:sz="4" w:space="0" w:color="auto"/>
            </w:tcBorders>
            <w:vAlign w:val="center"/>
            <w:hideMark/>
          </w:tcPr>
          <w:p w:rsidR="0002244F" w:rsidRPr="0002244F" w:rsidRDefault="0002244F" w:rsidP="0002244F">
            <w:pPr>
              <w:widowControl w:val="0"/>
              <w:spacing w:line="228" w:lineRule="auto"/>
              <w:jc w:val="center"/>
              <w:rPr>
                <w:lang w:bidi="ru-RU"/>
              </w:rPr>
            </w:pPr>
            <w:r w:rsidRPr="0002244F">
              <w:rPr>
                <w:sz w:val="22"/>
                <w:szCs w:val="22"/>
                <w:lang w:bidi="ru-RU"/>
              </w:rPr>
              <w:t>Всего</w:t>
            </w:r>
          </w:p>
        </w:tc>
        <w:tc>
          <w:tcPr>
            <w:tcW w:w="1843" w:type="dxa"/>
            <w:vMerge w:val="restart"/>
            <w:tcBorders>
              <w:top w:val="single" w:sz="4" w:space="0" w:color="auto"/>
              <w:left w:val="single" w:sz="4" w:space="0" w:color="auto"/>
              <w:right w:val="single" w:sz="4" w:space="0" w:color="auto"/>
            </w:tcBorders>
          </w:tcPr>
          <w:p w:rsidR="0002244F" w:rsidRPr="0002244F" w:rsidRDefault="0002244F" w:rsidP="0002244F">
            <w:pPr>
              <w:widowControl w:val="0"/>
              <w:spacing w:line="228" w:lineRule="auto"/>
              <w:jc w:val="center"/>
              <w:rPr>
                <w:lang w:bidi="ru-RU"/>
              </w:rPr>
            </w:pPr>
            <w:r w:rsidRPr="0002244F">
              <w:rPr>
                <w:sz w:val="22"/>
                <w:szCs w:val="22"/>
                <w:lang w:bidi="ru-RU"/>
              </w:rPr>
              <w:t>Источники финансирования</w:t>
            </w:r>
          </w:p>
        </w:tc>
      </w:tr>
      <w:tr w:rsidR="0002244F" w:rsidRPr="0002244F" w:rsidTr="00046755">
        <w:trPr>
          <w:trHeight w:hRule="exact" w:val="230"/>
          <w:jc w:val="center"/>
        </w:trPr>
        <w:tc>
          <w:tcPr>
            <w:tcW w:w="420" w:type="dxa"/>
            <w:vMerge/>
            <w:tcBorders>
              <w:top w:val="single" w:sz="4" w:space="0" w:color="auto"/>
              <w:left w:val="single" w:sz="4" w:space="0" w:color="auto"/>
              <w:bottom w:val="nil"/>
              <w:right w:val="nil"/>
            </w:tcBorders>
            <w:vAlign w:val="center"/>
            <w:hideMark/>
          </w:tcPr>
          <w:p w:rsidR="0002244F" w:rsidRPr="0002244F" w:rsidRDefault="0002244F" w:rsidP="0002244F">
            <w:pPr>
              <w:rPr>
                <w:lang w:bidi="ru-RU"/>
              </w:rPr>
            </w:pPr>
          </w:p>
        </w:tc>
        <w:tc>
          <w:tcPr>
            <w:tcW w:w="3119" w:type="dxa"/>
            <w:vMerge/>
            <w:tcBorders>
              <w:top w:val="single" w:sz="4" w:space="0" w:color="auto"/>
              <w:left w:val="single" w:sz="4" w:space="0" w:color="auto"/>
              <w:bottom w:val="nil"/>
              <w:right w:val="nil"/>
            </w:tcBorders>
            <w:vAlign w:val="center"/>
            <w:hideMark/>
          </w:tcPr>
          <w:p w:rsidR="0002244F" w:rsidRPr="0002244F" w:rsidRDefault="0002244F" w:rsidP="0002244F">
            <w:pPr>
              <w:rPr>
                <w:lang w:bidi="ru-RU"/>
              </w:rPr>
            </w:pPr>
          </w:p>
        </w:tc>
        <w:tc>
          <w:tcPr>
            <w:tcW w:w="2552" w:type="dxa"/>
            <w:vMerge/>
            <w:tcBorders>
              <w:top w:val="single" w:sz="4" w:space="0" w:color="auto"/>
              <w:left w:val="single" w:sz="4" w:space="0" w:color="auto"/>
              <w:bottom w:val="nil"/>
              <w:right w:val="nil"/>
            </w:tcBorders>
            <w:vAlign w:val="center"/>
            <w:hideMark/>
          </w:tcPr>
          <w:p w:rsidR="0002244F" w:rsidRPr="0002244F" w:rsidRDefault="0002244F" w:rsidP="0002244F">
            <w:pPr>
              <w:rPr>
                <w:lang w:bidi="ru-RU"/>
              </w:rPr>
            </w:pPr>
          </w:p>
        </w:tc>
        <w:tc>
          <w:tcPr>
            <w:tcW w:w="848" w:type="dxa"/>
            <w:vMerge w:val="restart"/>
            <w:tcBorders>
              <w:top w:val="single" w:sz="4" w:space="0" w:color="auto"/>
              <w:left w:val="single" w:sz="4" w:space="0" w:color="auto"/>
              <w:bottom w:val="nil"/>
              <w:right w:val="nil"/>
            </w:tcBorders>
            <w:vAlign w:val="bottom"/>
            <w:hideMark/>
          </w:tcPr>
          <w:p w:rsidR="0002244F" w:rsidRPr="0002244F" w:rsidRDefault="0002244F" w:rsidP="0002244F">
            <w:pPr>
              <w:widowControl w:val="0"/>
              <w:spacing w:line="228" w:lineRule="auto"/>
              <w:rPr>
                <w:lang w:bidi="ru-RU"/>
              </w:rPr>
            </w:pPr>
            <w:r w:rsidRPr="0002244F">
              <w:rPr>
                <w:sz w:val="22"/>
                <w:szCs w:val="22"/>
              </w:rPr>
              <w:t>период реализации муниципальной программы</w:t>
            </w:r>
          </w:p>
        </w:tc>
        <w:tc>
          <w:tcPr>
            <w:tcW w:w="2552" w:type="dxa"/>
            <w:gridSpan w:val="3"/>
            <w:tcBorders>
              <w:top w:val="single" w:sz="4" w:space="0" w:color="auto"/>
              <w:left w:val="single" w:sz="4" w:space="0" w:color="auto"/>
              <w:bottom w:val="nil"/>
              <w:right w:val="nil"/>
            </w:tcBorders>
            <w:vAlign w:val="bottom"/>
            <w:hideMark/>
          </w:tcPr>
          <w:p w:rsidR="0002244F" w:rsidRPr="0002244F" w:rsidRDefault="0002244F" w:rsidP="0002244F">
            <w:pPr>
              <w:widowControl w:val="0"/>
              <w:jc w:val="center"/>
              <w:rPr>
                <w:lang w:bidi="ru-RU"/>
              </w:rPr>
            </w:pPr>
            <w:r w:rsidRPr="0002244F">
              <w:rPr>
                <w:sz w:val="22"/>
                <w:szCs w:val="22"/>
              </w:rPr>
              <w:t>в том числе по годам</w:t>
            </w:r>
          </w:p>
        </w:tc>
        <w:tc>
          <w:tcPr>
            <w:tcW w:w="85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rPr>
                <w:lang w:bidi="ru-RU"/>
              </w:rPr>
            </w:pPr>
          </w:p>
        </w:tc>
        <w:tc>
          <w:tcPr>
            <w:tcW w:w="853"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rPr>
                <w:lang w:bidi="ru-RU"/>
              </w:rPr>
            </w:pPr>
          </w:p>
        </w:tc>
        <w:tc>
          <w:tcPr>
            <w:tcW w:w="1984" w:type="dxa"/>
            <w:vMerge/>
            <w:tcBorders>
              <w:top w:val="single" w:sz="4" w:space="0" w:color="auto"/>
              <w:left w:val="single" w:sz="4" w:space="0" w:color="auto"/>
              <w:bottom w:val="nil"/>
              <w:right w:val="single" w:sz="4" w:space="0" w:color="auto"/>
            </w:tcBorders>
            <w:vAlign w:val="center"/>
            <w:hideMark/>
          </w:tcPr>
          <w:p w:rsidR="0002244F" w:rsidRPr="0002244F" w:rsidRDefault="0002244F" w:rsidP="0002244F">
            <w:pPr>
              <w:rPr>
                <w:lang w:bidi="ru-RU"/>
              </w:rPr>
            </w:pPr>
          </w:p>
        </w:tc>
        <w:tc>
          <w:tcPr>
            <w:tcW w:w="1843" w:type="dxa"/>
            <w:vMerge/>
            <w:tcBorders>
              <w:left w:val="single" w:sz="4" w:space="0" w:color="auto"/>
              <w:right w:val="single" w:sz="4" w:space="0" w:color="auto"/>
            </w:tcBorders>
          </w:tcPr>
          <w:p w:rsidR="0002244F" w:rsidRPr="0002244F" w:rsidRDefault="0002244F" w:rsidP="0002244F">
            <w:pPr>
              <w:rPr>
                <w:lang w:bidi="ru-RU"/>
              </w:rPr>
            </w:pPr>
          </w:p>
        </w:tc>
      </w:tr>
      <w:tr w:rsidR="0002244F" w:rsidRPr="0002244F" w:rsidTr="00046755">
        <w:trPr>
          <w:trHeight w:hRule="exact" w:val="1392"/>
          <w:jc w:val="center"/>
        </w:trPr>
        <w:tc>
          <w:tcPr>
            <w:tcW w:w="420" w:type="dxa"/>
            <w:vMerge/>
            <w:tcBorders>
              <w:top w:val="single" w:sz="4" w:space="0" w:color="auto"/>
              <w:left w:val="single" w:sz="4" w:space="0" w:color="auto"/>
              <w:bottom w:val="nil"/>
              <w:right w:val="nil"/>
            </w:tcBorders>
            <w:vAlign w:val="center"/>
            <w:hideMark/>
          </w:tcPr>
          <w:p w:rsidR="0002244F" w:rsidRPr="0002244F" w:rsidRDefault="0002244F" w:rsidP="0002244F">
            <w:pPr>
              <w:rPr>
                <w:lang w:bidi="ru-RU"/>
              </w:rPr>
            </w:pPr>
          </w:p>
        </w:tc>
        <w:tc>
          <w:tcPr>
            <w:tcW w:w="3119" w:type="dxa"/>
            <w:vMerge/>
            <w:tcBorders>
              <w:top w:val="single" w:sz="4" w:space="0" w:color="auto"/>
              <w:left w:val="single" w:sz="4" w:space="0" w:color="auto"/>
              <w:bottom w:val="nil"/>
              <w:right w:val="nil"/>
            </w:tcBorders>
            <w:vAlign w:val="center"/>
            <w:hideMark/>
          </w:tcPr>
          <w:p w:rsidR="0002244F" w:rsidRPr="0002244F" w:rsidRDefault="0002244F" w:rsidP="0002244F">
            <w:pPr>
              <w:rPr>
                <w:lang w:bidi="ru-RU"/>
              </w:rPr>
            </w:pPr>
          </w:p>
        </w:tc>
        <w:tc>
          <w:tcPr>
            <w:tcW w:w="2552" w:type="dxa"/>
            <w:vMerge/>
            <w:tcBorders>
              <w:top w:val="single" w:sz="4" w:space="0" w:color="auto"/>
              <w:left w:val="single" w:sz="4" w:space="0" w:color="auto"/>
              <w:bottom w:val="nil"/>
              <w:right w:val="nil"/>
            </w:tcBorders>
            <w:vAlign w:val="center"/>
            <w:hideMark/>
          </w:tcPr>
          <w:p w:rsidR="0002244F" w:rsidRPr="0002244F" w:rsidRDefault="0002244F" w:rsidP="0002244F">
            <w:pPr>
              <w:rPr>
                <w:lang w:bidi="ru-RU"/>
              </w:rPr>
            </w:pPr>
          </w:p>
        </w:tc>
        <w:tc>
          <w:tcPr>
            <w:tcW w:w="848" w:type="dxa"/>
            <w:vMerge/>
            <w:tcBorders>
              <w:top w:val="single" w:sz="4" w:space="0" w:color="auto"/>
              <w:left w:val="single" w:sz="4" w:space="0" w:color="auto"/>
              <w:bottom w:val="nil"/>
              <w:right w:val="nil"/>
            </w:tcBorders>
            <w:vAlign w:val="center"/>
            <w:hideMark/>
          </w:tcPr>
          <w:p w:rsidR="0002244F" w:rsidRPr="0002244F" w:rsidRDefault="0002244F" w:rsidP="0002244F">
            <w:pPr>
              <w:rPr>
                <w:lang w:bidi="ru-RU"/>
              </w:rPr>
            </w:pPr>
          </w:p>
        </w:tc>
        <w:tc>
          <w:tcPr>
            <w:tcW w:w="851" w:type="dxa"/>
            <w:tcBorders>
              <w:top w:val="single" w:sz="4" w:space="0" w:color="auto"/>
              <w:left w:val="single" w:sz="4" w:space="0" w:color="auto"/>
              <w:bottom w:val="nil"/>
              <w:right w:val="nil"/>
            </w:tcBorders>
            <w:vAlign w:val="center"/>
            <w:hideMark/>
          </w:tcPr>
          <w:p w:rsidR="0002244F" w:rsidRPr="0002244F" w:rsidRDefault="0002244F" w:rsidP="0002244F">
            <w:pPr>
              <w:widowControl w:val="0"/>
              <w:jc w:val="center"/>
            </w:pPr>
          </w:p>
          <w:p w:rsidR="0002244F" w:rsidRPr="0002244F" w:rsidRDefault="0002244F" w:rsidP="0002244F">
            <w:pPr>
              <w:widowControl w:val="0"/>
              <w:jc w:val="center"/>
            </w:pPr>
            <w:r w:rsidRPr="0002244F">
              <w:rPr>
                <w:sz w:val="22"/>
                <w:szCs w:val="22"/>
              </w:rPr>
              <w:t>2026</w:t>
            </w:r>
          </w:p>
          <w:p w:rsidR="0002244F" w:rsidRPr="0002244F" w:rsidRDefault="0002244F" w:rsidP="0002244F">
            <w:pPr>
              <w:widowControl w:val="0"/>
              <w:jc w:val="center"/>
              <w:rPr>
                <w:lang w:bidi="ru-RU"/>
              </w:rPr>
            </w:pPr>
          </w:p>
        </w:tc>
        <w:tc>
          <w:tcPr>
            <w:tcW w:w="850" w:type="dxa"/>
            <w:tcBorders>
              <w:top w:val="single" w:sz="4" w:space="0" w:color="auto"/>
              <w:left w:val="single" w:sz="4" w:space="0" w:color="auto"/>
              <w:bottom w:val="nil"/>
              <w:right w:val="nil"/>
            </w:tcBorders>
            <w:vAlign w:val="center"/>
            <w:hideMark/>
          </w:tcPr>
          <w:p w:rsidR="0002244F" w:rsidRPr="0002244F" w:rsidRDefault="0002244F" w:rsidP="0002244F">
            <w:pPr>
              <w:widowControl w:val="0"/>
              <w:jc w:val="center"/>
            </w:pPr>
          </w:p>
          <w:p w:rsidR="0002244F" w:rsidRPr="0002244F" w:rsidRDefault="0002244F" w:rsidP="0002244F">
            <w:pPr>
              <w:widowControl w:val="0"/>
              <w:jc w:val="center"/>
            </w:pPr>
            <w:r w:rsidRPr="0002244F">
              <w:rPr>
                <w:sz w:val="22"/>
                <w:szCs w:val="22"/>
              </w:rPr>
              <w:t>2027</w:t>
            </w:r>
          </w:p>
          <w:p w:rsidR="0002244F" w:rsidRPr="0002244F" w:rsidRDefault="0002244F" w:rsidP="0002244F">
            <w:pPr>
              <w:widowControl w:val="0"/>
              <w:jc w:val="center"/>
              <w:rPr>
                <w:lang w:bidi="ru-RU"/>
              </w:rPr>
            </w:pPr>
          </w:p>
        </w:tc>
        <w:tc>
          <w:tcPr>
            <w:tcW w:w="851" w:type="dxa"/>
            <w:tcBorders>
              <w:top w:val="single" w:sz="4" w:space="0" w:color="auto"/>
              <w:left w:val="single" w:sz="4" w:space="0" w:color="auto"/>
              <w:bottom w:val="nil"/>
              <w:right w:val="nil"/>
            </w:tcBorders>
            <w:vAlign w:val="center"/>
            <w:hideMark/>
          </w:tcPr>
          <w:p w:rsidR="0002244F" w:rsidRPr="0002244F" w:rsidRDefault="0002244F" w:rsidP="0002244F">
            <w:pPr>
              <w:widowControl w:val="0"/>
              <w:jc w:val="center"/>
            </w:pPr>
          </w:p>
          <w:p w:rsidR="0002244F" w:rsidRPr="0002244F" w:rsidRDefault="0002244F" w:rsidP="0002244F">
            <w:pPr>
              <w:widowControl w:val="0"/>
              <w:jc w:val="center"/>
            </w:pPr>
            <w:r w:rsidRPr="0002244F">
              <w:rPr>
                <w:sz w:val="22"/>
                <w:szCs w:val="22"/>
              </w:rPr>
              <w:t>2028</w:t>
            </w:r>
          </w:p>
          <w:p w:rsidR="0002244F" w:rsidRPr="0002244F" w:rsidRDefault="0002244F" w:rsidP="0002244F">
            <w:pPr>
              <w:widowControl w:val="0"/>
              <w:jc w:val="center"/>
              <w:rPr>
                <w:lang w:bidi="ru-RU"/>
              </w:rPr>
            </w:pPr>
          </w:p>
        </w:tc>
        <w:tc>
          <w:tcPr>
            <w:tcW w:w="850" w:type="dxa"/>
            <w:tcBorders>
              <w:top w:val="single" w:sz="4" w:space="0" w:color="auto"/>
              <w:left w:val="single" w:sz="4" w:space="0" w:color="auto"/>
              <w:bottom w:val="nil"/>
              <w:right w:val="single" w:sz="4" w:space="0" w:color="auto"/>
            </w:tcBorders>
          </w:tcPr>
          <w:p w:rsidR="0002244F" w:rsidRPr="0002244F" w:rsidRDefault="0002244F" w:rsidP="0002244F">
            <w:pPr>
              <w:widowControl w:val="0"/>
              <w:jc w:val="center"/>
            </w:pPr>
          </w:p>
          <w:p w:rsidR="0002244F" w:rsidRPr="0002244F" w:rsidRDefault="0002244F" w:rsidP="0002244F">
            <w:pPr>
              <w:widowControl w:val="0"/>
              <w:jc w:val="center"/>
            </w:pPr>
          </w:p>
          <w:p w:rsidR="0002244F" w:rsidRPr="0002244F" w:rsidRDefault="0002244F" w:rsidP="0002244F">
            <w:pPr>
              <w:widowControl w:val="0"/>
              <w:jc w:val="center"/>
            </w:pPr>
            <w:r w:rsidRPr="0002244F">
              <w:rPr>
                <w:sz w:val="22"/>
                <w:szCs w:val="22"/>
              </w:rPr>
              <w:t>2029</w:t>
            </w:r>
          </w:p>
        </w:tc>
        <w:tc>
          <w:tcPr>
            <w:tcW w:w="853" w:type="dxa"/>
            <w:tcBorders>
              <w:top w:val="single" w:sz="4" w:space="0" w:color="auto"/>
              <w:left w:val="single" w:sz="4" w:space="0" w:color="auto"/>
              <w:bottom w:val="nil"/>
              <w:right w:val="single" w:sz="4" w:space="0" w:color="auto"/>
            </w:tcBorders>
          </w:tcPr>
          <w:p w:rsidR="0002244F" w:rsidRPr="0002244F" w:rsidRDefault="0002244F" w:rsidP="0002244F">
            <w:pPr>
              <w:widowControl w:val="0"/>
              <w:jc w:val="center"/>
            </w:pPr>
          </w:p>
          <w:p w:rsidR="0002244F" w:rsidRPr="0002244F" w:rsidRDefault="0002244F" w:rsidP="0002244F">
            <w:pPr>
              <w:widowControl w:val="0"/>
              <w:jc w:val="center"/>
            </w:pPr>
          </w:p>
          <w:p w:rsidR="0002244F" w:rsidRPr="0002244F" w:rsidRDefault="0002244F" w:rsidP="0002244F">
            <w:pPr>
              <w:widowControl w:val="0"/>
              <w:jc w:val="center"/>
            </w:pPr>
            <w:r w:rsidRPr="0002244F">
              <w:rPr>
                <w:sz w:val="22"/>
                <w:szCs w:val="22"/>
              </w:rPr>
              <w:t>2030</w:t>
            </w:r>
          </w:p>
        </w:tc>
        <w:tc>
          <w:tcPr>
            <w:tcW w:w="1984" w:type="dxa"/>
            <w:tcBorders>
              <w:top w:val="nil"/>
              <w:left w:val="single" w:sz="4" w:space="0" w:color="auto"/>
              <w:bottom w:val="nil"/>
              <w:right w:val="single" w:sz="4" w:space="0" w:color="auto"/>
            </w:tcBorders>
            <w:vAlign w:val="center"/>
          </w:tcPr>
          <w:p w:rsidR="0002244F" w:rsidRPr="0002244F" w:rsidRDefault="0002244F" w:rsidP="0002244F">
            <w:pPr>
              <w:widowControl w:val="0"/>
              <w:rPr>
                <w:rFonts w:ascii="Arial Unicode MS" w:eastAsia="Arial Unicode MS" w:hAnsi="Arial Unicode MS" w:cs="Arial Unicode MS"/>
                <w:color w:val="000000"/>
                <w:lang w:bidi="ru-RU"/>
              </w:rPr>
            </w:pPr>
          </w:p>
        </w:tc>
        <w:tc>
          <w:tcPr>
            <w:tcW w:w="1843" w:type="dxa"/>
            <w:vMerge/>
            <w:tcBorders>
              <w:left w:val="single" w:sz="4" w:space="0" w:color="auto"/>
              <w:bottom w:val="nil"/>
              <w:right w:val="single" w:sz="4" w:space="0" w:color="auto"/>
            </w:tcBorders>
          </w:tcPr>
          <w:p w:rsidR="0002244F" w:rsidRPr="0002244F" w:rsidRDefault="0002244F" w:rsidP="0002244F">
            <w:pPr>
              <w:widowControl w:val="0"/>
              <w:rPr>
                <w:rFonts w:ascii="Arial Unicode MS" w:eastAsia="Arial Unicode MS" w:hAnsi="Arial Unicode MS" w:cs="Arial Unicode MS"/>
                <w:color w:val="000000"/>
                <w:lang w:bidi="ru-RU"/>
              </w:rPr>
            </w:pPr>
          </w:p>
        </w:tc>
      </w:tr>
      <w:tr w:rsidR="0002244F" w:rsidRPr="0002244F" w:rsidTr="00046755">
        <w:trPr>
          <w:trHeight w:val="247"/>
          <w:jc w:val="center"/>
        </w:trPr>
        <w:tc>
          <w:tcPr>
            <w:tcW w:w="420" w:type="dxa"/>
            <w:tcBorders>
              <w:top w:val="single" w:sz="4" w:space="0" w:color="auto"/>
              <w:left w:val="single" w:sz="4" w:space="0" w:color="auto"/>
              <w:bottom w:val="nil"/>
              <w:right w:val="nil"/>
            </w:tcBorders>
            <w:hideMark/>
          </w:tcPr>
          <w:p w:rsidR="0002244F" w:rsidRPr="0002244F" w:rsidRDefault="0002244F" w:rsidP="0002244F">
            <w:pPr>
              <w:widowControl w:val="0"/>
              <w:jc w:val="center"/>
              <w:rPr>
                <w:lang w:bidi="ru-RU"/>
              </w:rPr>
            </w:pPr>
            <w:r w:rsidRPr="0002244F">
              <w:rPr>
                <w:sz w:val="22"/>
                <w:szCs w:val="22"/>
              </w:rPr>
              <w:t>1</w:t>
            </w:r>
          </w:p>
        </w:tc>
        <w:tc>
          <w:tcPr>
            <w:tcW w:w="3119" w:type="dxa"/>
            <w:tcBorders>
              <w:top w:val="single" w:sz="4" w:space="0" w:color="auto"/>
              <w:left w:val="single" w:sz="4" w:space="0" w:color="auto"/>
              <w:bottom w:val="nil"/>
              <w:right w:val="nil"/>
            </w:tcBorders>
            <w:hideMark/>
          </w:tcPr>
          <w:p w:rsidR="0002244F" w:rsidRPr="0002244F" w:rsidRDefault="0002244F" w:rsidP="0002244F">
            <w:pPr>
              <w:widowControl w:val="0"/>
              <w:jc w:val="center"/>
              <w:rPr>
                <w:lang w:bidi="ru-RU"/>
              </w:rPr>
            </w:pPr>
            <w:r w:rsidRPr="0002244F">
              <w:rPr>
                <w:sz w:val="22"/>
                <w:szCs w:val="22"/>
              </w:rPr>
              <w:t>2</w:t>
            </w:r>
          </w:p>
        </w:tc>
        <w:tc>
          <w:tcPr>
            <w:tcW w:w="2552" w:type="dxa"/>
            <w:tcBorders>
              <w:top w:val="single" w:sz="4" w:space="0" w:color="auto"/>
              <w:left w:val="single" w:sz="4" w:space="0" w:color="auto"/>
              <w:bottom w:val="nil"/>
              <w:right w:val="nil"/>
            </w:tcBorders>
            <w:hideMark/>
          </w:tcPr>
          <w:p w:rsidR="0002244F" w:rsidRPr="0002244F" w:rsidRDefault="0002244F" w:rsidP="0002244F">
            <w:pPr>
              <w:widowControl w:val="0"/>
              <w:jc w:val="center"/>
              <w:rPr>
                <w:lang w:bidi="ru-RU"/>
              </w:rPr>
            </w:pPr>
            <w:r w:rsidRPr="0002244F">
              <w:rPr>
                <w:sz w:val="22"/>
                <w:szCs w:val="22"/>
              </w:rPr>
              <w:t>3</w:t>
            </w:r>
          </w:p>
        </w:tc>
        <w:tc>
          <w:tcPr>
            <w:tcW w:w="848" w:type="dxa"/>
            <w:tcBorders>
              <w:top w:val="single" w:sz="4" w:space="0" w:color="auto"/>
              <w:left w:val="single" w:sz="4" w:space="0" w:color="auto"/>
              <w:bottom w:val="nil"/>
              <w:right w:val="nil"/>
            </w:tcBorders>
            <w:hideMark/>
          </w:tcPr>
          <w:p w:rsidR="0002244F" w:rsidRPr="0002244F" w:rsidRDefault="0002244F" w:rsidP="0002244F">
            <w:pPr>
              <w:widowControl w:val="0"/>
              <w:jc w:val="center"/>
              <w:rPr>
                <w:lang w:bidi="ru-RU"/>
              </w:rPr>
            </w:pPr>
            <w:r w:rsidRPr="0002244F">
              <w:rPr>
                <w:sz w:val="22"/>
                <w:szCs w:val="22"/>
              </w:rPr>
              <w:t>4</w:t>
            </w:r>
          </w:p>
        </w:tc>
        <w:tc>
          <w:tcPr>
            <w:tcW w:w="851" w:type="dxa"/>
            <w:tcBorders>
              <w:top w:val="single" w:sz="4" w:space="0" w:color="auto"/>
              <w:left w:val="single" w:sz="4" w:space="0" w:color="auto"/>
              <w:bottom w:val="nil"/>
              <w:right w:val="nil"/>
            </w:tcBorders>
            <w:hideMark/>
          </w:tcPr>
          <w:p w:rsidR="0002244F" w:rsidRPr="0002244F" w:rsidRDefault="0002244F" w:rsidP="0002244F">
            <w:pPr>
              <w:widowControl w:val="0"/>
              <w:ind w:firstLine="340"/>
              <w:rPr>
                <w:lang w:bidi="ru-RU"/>
              </w:rPr>
            </w:pPr>
            <w:r w:rsidRPr="0002244F">
              <w:rPr>
                <w:sz w:val="22"/>
                <w:szCs w:val="22"/>
              </w:rPr>
              <w:t>5</w:t>
            </w:r>
          </w:p>
        </w:tc>
        <w:tc>
          <w:tcPr>
            <w:tcW w:w="850" w:type="dxa"/>
            <w:tcBorders>
              <w:top w:val="single" w:sz="4" w:space="0" w:color="auto"/>
              <w:left w:val="single" w:sz="4" w:space="0" w:color="auto"/>
              <w:bottom w:val="nil"/>
              <w:right w:val="nil"/>
            </w:tcBorders>
            <w:hideMark/>
          </w:tcPr>
          <w:p w:rsidR="0002244F" w:rsidRPr="0002244F" w:rsidRDefault="0002244F" w:rsidP="0002244F">
            <w:pPr>
              <w:widowControl w:val="0"/>
              <w:jc w:val="center"/>
              <w:rPr>
                <w:lang w:bidi="ru-RU"/>
              </w:rPr>
            </w:pPr>
            <w:r w:rsidRPr="0002244F">
              <w:rPr>
                <w:sz w:val="22"/>
                <w:szCs w:val="22"/>
              </w:rPr>
              <w:t>6</w:t>
            </w:r>
          </w:p>
        </w:tc>
        <w:tc>
          <w:tcPr>
            <w:tcW w:w="851" w:type="dxa"/>
            <w:tcBorders>
              <w:top w:val="single" w:sz="4" w:space="0" w:color="auto"/>
              <w:left w:val="single" w:sz="4" w:space="0" w:color="auto"/>
              <w:bottom w:val="nil"/>
              <w:right w:val="nil"/>
            </w:tcBorders>
            <w:hideMark/>
          </w:tcPr>
          <w:p w:rsidR="0002244F" w:rsidRPr="0002244F" w:rsidRDefault="0002244F" w:rsidP="0002244F">
            <w:pPr>
              <w:widowControl w:val="0"/>
              <w:ind w:firstLine="340"/>
              <w:jc w:val="center"/>
              <w:rPr>
                <w:lang w:bidi="ru-RU"/>
              </w:rPr>
            </w:pPr>
            <w:r w:rsidRPr="0002244F">
              <w:rPr>
                <w:sz w:val="22"/>
                <w:szCs w:val="22"/>
              </w:rPr>
              <w:t>7</w:t>
            </w:r>
          </w:p>
        </w:tc>
        <w:tc>
          <w:tcPr>
            <w:tcW w:w="850" w:type="dxa"/>
            <w:tcBorders>
              <w:top w:val="single" w:sz="4" w:space="0" w:color="auto"/>
              <w:left w:val="single" w:sz="4" w:space="0" w:color="auto"/>
              <w:bottom w:val="nil"/>
              <w:right w:val="single" w:sz="4" w:space="0" w:color="auto"/>
            </w:tcBorders>
          </w:tcPr>
          <w:p w:rsidR="0002244F" w:rsidRPr="0002244F" w:rsidRDefault="0002244F" w:rsidP="0002244F">
            <w:pPr>
              <w:widowControl w:val="0"/>
              <w:jc w:val="center"/>
            </w:pPr>
            <w:r w:rsidRPr="0002244F">
              <w:rPr>
                <w:sz w:val="22"/>
                <w:szCs w:val="22"/>
              </w:rPr>
              <w:t>8</w:t>
            </w:r>
          </w:p>
        </w:tc>
        <w:tc>
          <w:tcPr>
            <w:tcW w:w="853" w:type="dxa"/>
            <w:tcBorders>
              <w:top w:val="single" w:sz="4" w:space="0" w:color="auto"/>
              <w:left w:val="single" w:sz="4" w:space="0" w:color="auto"/>
              <w:bottom w:val="nil"/>
              <w:right w:val="single" w:sz="4" w:space="0" w:color="auto"/>
            </w:tcBorders>
          </w:tcPr>
          <w:p w:rsidR="0002244F" w:rsidRPr="0002244F" w:rsidRDefault="0002244F" w:rsidP="0002244F">
            <w:pPr>
              <w:widowControl w:val="0"/>
              <w:jc w:val="center"/>
            </w:pPr>
            <w:r w:rsidRPr="0002244F">
              <w:rPr>
                <w:sz w:val="22"/>
                <w:szCs w:val="22"/>
              </w:rPr>
              <w:t>9</w:t>
            </w:r>
          </w:p>
        </w:tc>
        <w:tc>
          <w:tcPr>
            <w:tcW w:w="1984" w:type="dxa"/>
            <w:tcBorders>
              <w:top w:val="single" w:sz="4" w:space="0" w:color="auto"/>
              <w:left w:val="single" w:sz="4" w:space="0" w:color="auto"/>
              <w:bottom w:val="nil"/>
              <w:right w:val="single" w:sz="4" w:space="0" w:color="auto"/>
            </w:tcBorders>
            <w:hideMark/>
          </w:tcPr>
          <w:p w:rsidR="0002244F" w:rsidRPr="0002244F" w:rsidRDefault="0002244F" w:rsidP="0002244F">
            <w:pPr>
              <w:widowControl w:val="0"/>
              <w:jc w:val="center"/>
              <w:rPr>
                <w:lang w:bidi="ru-RU"/>
              </w:rPr>
            </w:pPr>
            <w:r w:rsidRPr="0002244F">
              <w:rPr>
                <w:sz w:val="22"/>
                <w:szCs w:val="22"/>
              </w:rPr>
              <w:t>10</w:t>
            </w:r>
          </w:p>
        </w:tc>
        <w:tc>
          <w:tcPr>
            <w:tcW w:w="1843" w:type="dxa"/>
            <w:tcBorders>
              <w:top w:val="single" w:sz="4" w:space="0" w:color="auto"/>
              <w:left w:val="single" w:sz="4" w:space="0" w:color="auto"/>
              <w:bottom w:val="nil"/>
              <w:right w:val="single" w:sz="4" w:space="0" w:color="auto"/>
            </w:tcBorders>
          </w:tcPr>
          <w:p w:rsidR="0002244F" w:rsidRPr="0002244F" w:rsidRDefault="0002244F" w:rsidP="0002244F">
            <w:pPr>
              <w:widowControl w:val="0"/>
              <w:jc w:val="center"/>
            </w:pPr>
            <w:r w:rsidRPr="0002244F">
              <w:rPr>
                <w:sz w:val="22"/>
                <w:szCs w:val="22"/>
              </w:rPr>
              <w:t>11</w:t>
            </w:r>
          </w:p>
        </w:tc>
      </w:tr>
      <w:tr w:rsidR="0002244F" w:rsidRPr="0002244F" w:rsidTr="00046755">
        <w:trPr>
          <w:trHeight w:hRule="exact" w:val="495"/>
          <w:jc w:val="center"/>
        </w:trPr>
        <w:tc>
          <w:tcPr>
            <w:tcW w:w="420" w:type="dxa"/>
            <w:tcBorders>
              <w:top w:val="single" w:sz="4" w:space="0" w:color="auto"/>
              <w:left w:val="single" w:sz="4" w:space="0" w:color="auto"/>
              <w:bottom w:val="nil"/>
              <w:right w:val="single" w:sz="4" w:space="0" w:color="auto"/>
            </w:tcBorders>
          </w:tcPr>
          <w:p w:rsidR="0002244F" w:rsidRPr="0002244F" w:rsidRDefault="0002244F" w:rsidP="0002244F">
            <w:pPr>
              <w:widowControl w:val="0"/>
              <w:spacing w:line="228" w:lineRule="auto"/>
              <w:jc w:val="center"/>
            </w:pPr>
            <w:r w:rsidRPr="0002244F">
              <w:rPr>
                <w:sz w:val="22"/>
                <w:szCs w:val="22"/>
              </w:rPr>
              <w:t>1.</w:t>
            </w:r>
          </w:p>
        </w:tc>
        <w:tc>
          <w:tcPr>
            <w:tcW w:w="14601" w:type="dxa"/>
            <w:gridSpan w:val="10"/>
            <w:tcBorders>
              <w:top w:val="single" w:sz="4" w:space="0" w:color="auto"/>
              <w:left w:val="single" w:sz="4" w:space="0" w:color="auto"/>
              <w:bottom w:val="nil"/>
              <w:right w:val="single" w:sz="4" w:space="0" w:color="auto"/>
            </w:tcBorders>
          </w:tcPr>
          <w:p w:rsidR="0002244F" w:rsidRPr="0002244F" w:rsidRDefault="0002244F" w:rsidP="0002244F">
            <w:pPr>
              <w:widowControl w:val="0"/>
              <w:spacing w:line="228" w:lineRule="auto"/>
              <w:jc w:val="center"/>
            </w:pPr>
            <w:r w:rsidRPr="0002244F">
              <w:rPr>
                <w:sz w:val="22"/>
                <w:szCs w:val="22"/>
              </w:rPr>
              <w:t>Цель 1. Укрепление института семьи, сокращение числа семей, находящихся в трудной жизненной ситуации</w:t>
            </w:r>
          </w:p>
        </w:tc>
      </w:tr>
      <w:tr w:rsidR="0002244F" w:rsidRPr="0002244F" w:rsidTr="00046755">
        <w:trPr>
          <w:trHeight w:hRule="exact" w:val="270"/>
          <w:jc w:val="center"/>
        </w:trPr>
        <w:tc>
          <w:tcPr>
            <w:tcW w:w="42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contextualSpacing/>
              <w:jc w:val="center"/>
            </w:pPr>
            <w:r w:rsidRPr="0002244F">
              <w:rPr>
                <w:sz w:val="22"/>
                <w:szCs w:val="22"/>
              </w:rPr>
              <w:t>2.</w:t>
            </w:r>
          </w:p>
        </w:tc>
        <w:tc>
          <w:tcPr>
            <w:tcW w:w="14601" w:type="dxa"/>
            <w:gridSpan w:val="10"/>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ind w:left="165"/>
              <w:contextualSpacing/>
              <w:jc w:val="center"/>
            </w:pPr>
            <w:r w:rsidRPr="0002244F">
              <w:rPr>
                <w:sz w:val="22"/>
                <w:szCs w:val="22"/>
              </w:rPr>
              <w:t>Задача 1.1. Укрепление семейных ценностей и традиций</w:t>
            </w:r>
          </w:p>
        </w:tc>
      </w:tr>
      <w:tr w:rsidR="0002244F" w:rsidRPr="0002244F" w:rsidTr="00046755">
        <w:trPr>
          <w:trHeight w:hRule="exact" w:val="3111"/>
          <w:jc w:val="center"/>
        </w:trPr>
        <w:tc>
          <w:tcPr>
            <w:tcW w:w="420" w:type="dxa"/>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jc w:val="center"/>
              <w:rPr>
                <w:lang w:bidi="ru-RU"/>
              </w:rPr>
            </w:pPr>
            <w:r w:rsidRPr="0002244F">
              <w:rPr>
                <w:sz w:val="22"/>
                <w:szCs w:val="22"/>
                <w:lang w:bidi="ru-RU"/>
              </w:rPr>
              <w:t>3.</w:t>
            </w:r>
          </w:p>
        </w:tc>
        <w:tc>
          <w:tcPr>
            <w:tcW w:w="3119" w:type="dxa"/>
            <w:tcBorders>
              <w:top w:val="single" w:sz="4" w:space="0" w:color="auto"/>
              <w:left w:val="single" w:sz="4" w:space="0" w:color="auto"/>
              <w:bottom w:val="single" w:sz="4" w:space="0" w:color="auto"/>
              <w:right w:val="single" w:sz="4" w:space="0" w:color="auto"/>
            </w:tcBorders>
            <w:vAlign w:val="bottom"/>
            <w:hideMark/>
          </w:tcPr>
          <w:p w:rsidR="0002244F" w:rsidRPr="0002244F" w:rsidRDefault="0002244F" w:rsidP="0002244F">
            <w:pPr>
              <w:widowControl w:val="0"/>
              <w:spacing w:line="228" w:lineRule="auto"/>
              <w:rPr>
                <w:lang w:bidi="ru-RU"/>
              </w:rPr>
            </w:pPr>
            <w:r w:rsidRPr="0002244F">
              <w:rPr>
                <w:sz w:val="22"/>
                <w:szCs w:val="22"/>
                <w:lang w:bidi="ru-RU"/>
              </w:rPr>
              <w:t>Мероприятие 1.1.1. Проведение районного конкурса и участие в краевом этапе Эстафеты родительского подвига «Согрей теплом родительского сердца»</w:t>
            </w:r>
          </w:p>
          <w:p w:rsidR="0002244F" w:rsidRPr="0002244F" w:rsidRDefault="0002244F" w:rsidP="0002244F">
            <w:pPr>
              <w:widowControl w:val="0"/>
              <w:spacing w:line="228" w:lineRule="auto"/>
              <w:rPr>
                <w:lang w:bidi="ru-RU"/>
              </w:rPr>
            </w:pPr>
          </w:p>
          <w:p w:rsidR="0002244F" w:rsidRPr="0002244F" w:rsidRDefault="0002244F" w:rsidP="0002244F">
            <w:pPr>
              <w:widowControl w:val="0"/>
              <w:spacing w:line="228" w:lineRule="auto"/>
              <w:rPr>
                <w:lang w:bidi="ru-RU"/>
              </w:rPr>
            </w:pPr>
          </w:p>
          <w:p w:rsidR="0002244F" w:rsidRPr="0002244F" w:rsidRDefault="0002244F" w:rsidP="0002244F">
            <w:pPr>
              <w:widowControl w:val="0"/>
              <w:spacing w:line="228" w:lineRule="auto"/>
              <w:rPr>
                <w:lang w:bidi="ru-RU"/>
              </w:rPr>
            </w:pPr>
          </w:p>
          <w:p w:rsidR="0002244F" w:rsidRPr="0002244F" w:rsidRDefault="0002244F" w:rsidP="0002244F">
            <w:pPr>
              <w:widowControl w:val="0"/>
              <w:spacing w:line="228" w:lineRule="auto"/>
              <w:rPr>
                <w:lang w:bidi="ru-RU"/>
              </w:rPr>
            </w:pPr>
          </w:p>
          <w:p w:rsidR="0002244F" w:rsidRPr="0002244F" w:rsidRDefault="0002244F" w:rsidP="0002244F">
            <w:pPr>
              <w:widowControl w:val="0"/>
              <w:spacing w:line="228" w:lineRule="auto"/>
              <w:rPr>
                <w:lang w:bidi="ru-RU"/>
              </w:rPr>
            </w:pPr>
          </w:p>
          <w:p w:rsidR="0002244F" w:rsidRPr="0002244F" w:rsidRDefault="0002244F" w:rsidP="0002244F">
            <w:pPr>
              <w:widowControl w:val="0"/>
              <w:spacing w:line="228" w:lineRule="auto"/>
              <w:rPr>
                <w:lang w:bidi="ru-RU"/>
              </w:rPr>
            </w:pPr>
          </w:p>
        </w:tc>
        <w:tc>
          <w:tcPr>
            <w:tcW w:w="2552" w:type="dxa"/>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spacing w:line="228" w:lineRule="auto"/>
              <w:rPr>
                <w:lang w:bidi="ru-RU"/>
              </w:rPr>
            </w:pPr>
            <w:r w:rsidRPr="0002244F">
              <w:rPr>
                <w:sz w:val="22"/>
                <w:szCs w:val="22"/>
              </w:rPr>
              <w:t>Отдел по культуре и делам молодежи Администрации района;</w:t>
            </w:r>
            <w:r w:rsidRPr="0002244F">
              <w:t xml:space="preserve"> КГБУСО «Комплексный центр социального обслуживания населения Курьинского района»; </w:t>
            </w:r>
            <w:r w:rsidRPr="0002244F">
              <w:rPr>
                <w:sz w:val="22"/>
                <w:szCs w:val="22"/>
              </w:rPr>
              <w:t>МАУ «Редакция газеты «Патриот Алтая»</w:t>
            </w:r>
          </w:p>
        </w:tc>
        <w:tc>
          <w:tcPr>
            <w:tcW w:w="848" w:type="dxa"/>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jc w:val="center"/>
              <w:rPr>
                <w:lang w:bidi="ru-RU"/>
              </w:rPr>
            </w:pPr>
            <w:r w:rsidRPr="0002244F">
              <w:rPr>
                <w:sz w:val="22"/>
                <w:szCs w:val="22"/>
                <w:lang w:bidi="ru-RU"/>
              </w:rPr>
              <w:t>2026-2030</w:t>
            </w:r>
          </w:p>
        </w:tc>
        <w:tc>
          <w:tcPr>
            <w:tcW w:w="851" w:type="dxa"/>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ind w:firstLine="340"/>
              <w:jc w:val="center"/>
              <w:rPr>
                <w:lang w:bidi="ru-RU"/>
              </w:rPr>
            </w:pPr>
            <w:r w:rsidRPr="0002244F">
              <w:rPr>
                <w:sz w:val="22"/>
                <w:szCs w:val="22"/>
              </w:rPr>
              <w:t>6,0</w:t>
            </w:r>
          </w:p>
        </w:tc>
        <w:tc>
          <w:tcPr>
            <w:tcW w:w="850" w:type="dxa"/>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jc w:val="center"/>
              <w:rPr>
                <w:lang w:bidi="ru-RU"/>
              </w:rPr>
            </w:pPr>
            <w:r w:rsidRPr="0002244F">
              <w:rPr>
                <w:sz w:val="22"/>
                <w:szCs w:val="22"/>
              </w:rPr>
              <w:t>6,0</w:t>
            </w:r>
          </w:p>
        </w:tc>
        <w:tc>
          <w:tcPr>
            <w:tcW w:w="851" w:type="dxa"/>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ind w:firstLine="340"/>
              <w:jc w:val="center"/>
              <w:rPr>
                <w:lang w:bidi="ru-RU"/>
              </w:rPr>
            </w:pPr>
            <w:r w:rsidRPr="0002244F">
              <w:rPr>
                <w:sz w:val="22"/>
                <w:szCs w:val="22"/>
              </w:rPr>
              <w:t>6,0</w:t>
            </w:r>
          </w:p>
        </w:tc>
        <w:tc>
          <w:tcPr>
            <w:tcW w:w="85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jc w:val="center"/>
            </w:pPr>
            <w:r w:rsidRPr="0002244F">
              <w:rPr>
                <w:sz w:val="22"/>
                <w:szCs w:val="22"/>
              </w:rPr>
              <w:t>6,0</w:t>
            </w:r>
          </w:p>
        </w:tc>
        <w:tc>
          <w:tcPr>
            <w:tcW w:w="853"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jc w:val="center"/>
            </w:pPr>
            <w:r w:rsidRPr="0002244F">
              <w:rPr>
                <w:sz w:val="22"/>
                <w:szCs w:val="22"/>
              </w:rPr>
              <w:t>6,0</w:t>
            </w:r>
          </w:p>
        </w:tc>
        <w:tc>
          <w:tcPr>
            <w:tcW w:w="1984" w:type="dxa"/>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spacing w:line="228" w:lineRule="auto"/>
              <w:jc w:val="center"/>
              <w:rPr>
                <w:lang w:bidi="ru-RU"/>
              </w:rPr>
            </w:pPr>
            <w:r w:rsidRPr="0002244F">
              <w:rPr>
                <w:lang w:bidi="ru-RU"/>
              </w:rPr>
              <w:t>30,0</w:t>
            </w:r>
          </w:p>
        </w:tc>
        <w:tc>
          <w:tcPr>
            <w:tcW w:w="1843"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rPr>
                <w:lang w:bidi="ru-RU"/>
              </w:rPr>
            </w:pPr>
            <w:r w:rsidRPr="0002244F">
              <w:rPr>
                <w:sz w:val="22"/>
                <w:szCs w:val="22"/>
                <w:lang w:bidi="ru-RU"/>
              </w:rPr>
              <w:t>Местный бюджет</w:t>
            </w:r>
          </w:p>
        </w:tc>
      </w:tr>
      <w:tr w:rsidR="0002244F" w:rsidRPr="0002244F" w:rsidTr="00046755">
        <w:trPr>
          <w:trHeight w:hRule="exact" w:val="3415"/>
          <w:jc w:val="center"/>
        </w:trPr>
        <w:tc>
          <w:tcPr>
            <w:tcW w:w="420" w:type="dxa"/>
            <w:tcBorders>
              <w:top w:val="single" w:sz="4" w:space="0" w:color="auto"/>
              <w:left w:val="single" w:sz="4" w:space="0" w:color="auto"/>
              <w:bottom w:val="single" w:sz="4" w:space="0" w:color="auto"/>
              <w:right w:val="nil"/>
            </w:tcBorders>
            <w:hideMark/>
          </w:tcPr>
          <w:p w:rsidR="0002244F" w:rsidRPr="0002244F" w:rsidRDefault="0002244F" w:rsidP="0002244F">
            <w:pPr>
              <w:widowControl w:val="0"/>
              <w:jc w:val="center"/>
              <w:rPr>
                <w:lang w:bidi="ru-RU"/>
              </w:rPr>
            </w:pPr>
            <w:r w:rsidRPr="0002244F">
              <w:rPr>
                <w:sz w:val="22"/>
                <w:szCs w:val="22"/>
              </w:rPr>
              <w:lastRenderedPageBreak/>
              <w:t>4.</w:t>
            </w:r>
          </w:p>
        </w:tc>
        <w:tc>
          <w:tcPr>
            <w:tcW w:w="3119" w:type="dxa"/>
            <w:tcBorders>
              <w:top w:val="single" w:sz="4" w:space="0" w:color="auto"/>
              <w:left w:val="single" w:sz="4" w:space="0" w:color="auto"/>
              <w:bottom w:val="single" w:sz="4" w:space="0" w:color="auto"/>
              <w:right w:val="nil"/>
            </w:tcBorders>
            <w:vAlign w:val="bottom"/>
            <w:hideMark/>
          </w:tcPr>
          <w:p w:rsidR="0002244F" w:rsidRPr="0002244F" w:rsidRDefault="0002244F" w:rsidP="0002244F">
            <w:pPr>
              <w:widowControl w:val="0"/>
              <w:spacing w:line="228" w:lineRule="auto"/>
            </w:pPr>
            <w:r w:rsidRPr="0002244F">
              <w:rPr>
                <w:sz w:val="22"/>
                <w:szCs w:val="22"/>
              </w:rPr>
              <w:t>Мероприятие 1.1.2. Проведение мероприятий, посвященных Международному женскому дню, Дню семьи, Дню защиты детей, Дню матери, Дню отца и т.д.</w:t>
            </w: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rPr>
                <w:lang w:bidi="ru-RU"/>
              </w:rPr>
            </w:pPr>
          </w:p>
        </w:tc>
        <w:tc>
          <w:tcPr>
            <w:tcW w:w="2552" w:type="dxa"/>
            <w:tcBorders>
              <w:top w:val="single" w:sz="4" w:space="0" w:color="auto"/>
              <w:left w:val="single" w:sz="4" w:space="0" w:color="auto"/>
              <w:bottom w:val="single" w:sz="4" w:space="0" w:color="auto"/>
              <w:right w:val="nil"/>
            </w:tcBorders>
            <w:hideMark/>
          </w:tcPr>
          <w:p w:rsidR="0002244F" w:rsidRPr="0002244F" w:rsidRDefault="0002244F" w:rsidP="0002244F">
            <w:pPr>
              <w:widowControl w:val="0"/>
              <w:spacing w:line="228" w:lineRule="auto"/>
              <w:rPr>
                <w:lang w:bidi="ru-RU"/>
              </w:rPr>
            </w:pPr>
            <w:r w:rsidRPr="0002244F">
              <w:rPr>
                <w:sz w:val="22"/>
                <w:szCs w:val="22"/>
              </w:rPr>
              <w:t>Комитет по образованию Администрации района; Отдел по культуре и делам молодежи Администрации района; КГБУСО «Комплексный центр социального обслуживания населения Курьинского района»; КГКУ «Управление социальной защиты населения по Краснощековскому и Курьинскому районам»</w:t>
            </w:r>
          </w:p>
        </w:tc>
        <w:tc>
          <w:tcPr>
            <w:tcW w:w="848" w:type="dxa"/>
            <w:tcBorders>
              <w:top w:val="single" w:sz="4" w:space="0" w:color="auto"/>
              <w:left w:val="single" w:sz="4" w:space="0" w:color="auto"/>
              <w:bottom w:val="single" w:sz="4" w:space="0" w:color="auto"/>
              <w:right w:val="nil"/>
            </w:tcBorders>
            <w:hideMark/>
          </w:tcPr>
          <w:p w:rsidR="0002244F" w:rsidRPr="0002244F" w:rsidRDefault="0002244F" w:rsidP="0002244F">
            <w:pPr>
              <w:widowControl w:val="0"/>
              <w:jc w:val="center"/>
              <w:rPr>
                <w:lang w:bidi="ru-RU"/>
              </w:rPr>
            </w:pPr>
            <w:r w:rsidRPr="0002244F">
              <w:rPr>
                <w:sz w:val="22"/>
                <w:szCs w:val="22"/>
              </w:rPr>
              <w:t xml:space="preserve">2026-2030 </w:t>
            </w:r>
          </w:p>
        </w:tc>
        <w:tc>
          <w:tcPr>
            <w:tcW w:w="851" w:type="dxa"/>
            <w:tcBorders>
              <w:top w:val="single" w:sz="4" w:space="0" w:color="auto"/>
              <w:left w:val="single" w:sz="4" w:space="0" w:color="auto"/>
              <w:bottom w:val="single" w:sz="4" w:space="0" w:color="auto"/>
              <w:right w:val="nil"/>
            </w:tcBorders>
            <w:hideMark/>
          </w:tcPr>
          <w:p w:rsidR="0002244F" w:rsidRPr="0002244F" w:rsidRDefault="0002244F" w:rsidP="0002244F">
            <w:pPr>
              <w:widowControl w:val="0"/>
              <w:ind w:firstLine="340"/>
              <w:rPr>
                <w:lang w:bidi="ru-RU"/>
              </w:rPr>
            </w:pPr>
            <w:r w:rsidRPr="0002244F">
              <w:rPr>
                <w:sz w:val="22"/>
                <w:szCs w:val="22"/>
              </w:rPr>
              <w:t>9,5</w:t>
            </w:r>
          </w:p>
        </w:tc>
        <w:tc>
          <w:tcPr>
            <w:tcW w:w="850" w:type="dxa"/>
            <w:tcBorders>
              <w:top w:val="single" w:sz="4" w:space="0" w:color="auto"/>
              <w:left w:val="single" w:sz="4" w:space="0" w:color="auto"/>
              <w:bottom w:val="single" w:sz="4" w:space="0" w:color="auto"/>
              <w:right w:val="nil"/>
            </w:tcBorders>
            <w:hideMark/>
          </w:tcPr>
          <w:p w:rsidR="0002244F" w:rsidRPr="0002244F" w:rsidRDefault="0002244F" w:rsidP="0002244F">
            <w:pPr>
              <w:widowControl w:val="0"/>
              <w:jc w:val="center"/>
              <w:rPr>
                <w:lang w:bidi="ru-RU"/>
              </w:rPr>
            </w:pPr>
            <w:r w:rsidRPr="0002244F">
              <w:rPr>
                <w:sz w:val="22"/>
                <w:szCs w:val="22"/>
              </w:rPr>
              <w:t>9,5</w:t>
            </w:r>
          </w:p>
        </w:tc>
        <w:tc>
          <w:tcPr>
            <w:tcW w:w="851" w:type="dxa"/>
            <w:tcBorders>
              <w:top w:val="single" w:sz="4" w:space="0" w:color="auto"/>
              <w:left w:val="single" w:sz="4" w:space="0" w:color="auto"/>
              <w:bottom w:val="single" w:sz="4" w:space="0" w:color="auto"/>
              <w:right w:val="nil"/>
            </w:tcBorders>
            <w:hideMark/>
          </w:tcPr>
          <w:p w:rsidR="0002244F" w:rsidRPr="0002244F" w:rsidRDefault="0002244F" w:rsidP="0002244F">
            <w:pPr>
              <w:widowControl w:val="0"/>
              <w:ind w:firstLine="340"/>
              <w:rPr>
                <w:lang w:bidi="ru-RU"/>
              </w:rPr>
            </w:pPr>
            <w:r w:rsidRPr="0002244F">
              <w:rPr>
                <w:sz w:val="22"/>
                <w:szCs w:val="22"/>
              </w:rPr>
              <w:t>9,5</w:t>
            </w:r>
          </w:p>
        </w:tc>
        <w:tc>
          <w:tcPr>
            <w:tcW w:w="85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rPr>
                <w:sz w:val="22"/>
                <w:szCs w:val="22"/>
              </w:rPr>
              <w:t>10,0</w:t>
            </w:r>
          </w:p>
        </w:tc>
        <w:tc>
          <w:tcPr>
            <w:tcW w:w="853"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rPr>
                <w:sz w:val="22"/>
                <w:szCs w:val="22"/>
              </w:rPr>
              <w:t>10,0</w:t>
            </w:r>
          </w:p>
        </w:tc>
        <w:tc>
          <w:tcPr>
            <w:tcW w:w="1984" w:type="dxa"/>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spacing w:line="225" w:lineRule="auto"/>
              <w:jc w:val="center"/>
              <w:rPr>
                <w:lang w:bidi="ru-RU"/>
              </w:rPr>
            </w:pPr>
            <w:r w:rsidRPr="0002244F">
              <w:rPr>
                <w:sz w:val="22"/>
                <w:szCs w:val="22"/>
              </w:rPr>
              <w:t>48,5</w:t>
            </w:r>
          </w:p>
        </w:tc>
        <w:tc>
          <w:tcPr>
            <w:tcW w:w="1843"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pPr>
            <w:r w:rsidRPr="0002244F">
              <w:rPr>
                <w:sz w:val="22"/>
                <w:szCs w:val="22"/>
              </w:rPr>
              <w:t>Местный бюджет</w:t>
            </w:r>
          </w:p>
        </w:tc>
      </w:tr>
      <w:tr w:rsidR="0002244F" w:rsidRPr="0002244F" w:rsidTr="00046755">
        <w:trPr>
          <w:trHeight w:hRule="exact" w:val="5395"/>
          <w:jc w:val="center"/>
        </w:trPr>
        <w:tc>
          <w:tcPr>
            <w:tcW w:w="420" w:type="dxa"/>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jc w:val="center"/>
              <w:rPr>
                <w:lang w:bidi="ru-RU"/>
              </w:rPr>
            </w:pPr>
            <w:r w:rsidRPr="0002244F">
              <w:rPr>
                <w:sz w:val="22"/>
                <w:szCs w:val="22"/>
              </w:rPr>
              <w:t>5.</w:t>
            </w:r>
          </w:p>
        </w:tc>
        <w:tc>
          <w:tcPr>
            <w:tcW w:w="3119" w:type="dxa"/>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pPr>
            <w:r w:rsidRPr="0002244F">
              <w:rPr>
                <w:sz w:val="22"/>
                <w:szCs w:val="22"/>
              </w:rPr>
              <w:t>Мероприятие 1.1.3. Проведение районных акций, направленных на пропаганду семьи, материнства, отцовства и детства: «Неделя женского здоровья»;</w:t>
            </w:r>
          </w:p>
          <w:p w:rsidR="0002244F" w:rsidRPr="0002244F" w:rsidRDefault="0002244F" w:rsidP="0002244F">
            <w:pPr>
              <w:widowControl w:val="0"/>
            </w:pPr>
            <w:r w:rsidRPr="0002244F">
              <w:rPr>
                <w:sz w:val="22"/>
                <w:szCs w:val="22"/>
              </w:rPr>
              <w:t>поздравление матерей с рождением детей; «Первоклассник», «Соберем детей в школу»- обеспечение школьно-письменными принадлежностями к новому учебному году детей, оказавшихся в трудной жизненной ситуации, детей участников СВО; «Дед Мороз» - обеспечение новогодними подарками детей, оказавшихся в трудной</w:t>
            </w:r>
          </w:p>
          <w:p w:rsidR="0002244F" w:rsidRPr="0002244F" w:rsidRDefault="0002244F" w:rsidP="0002244F">
            <w:pPr>
              <w:widowControl w:val="0"/>
              <w:rPr>
                <w:lang w:bidi="ru-RU"/>
              </w:rPr>
            </w:pPr>
            <w:r w:rsidRPr="0002244F">
              <w:rPr>
                <w:sz w:val="22"/>
                <w:szCs w:val="22"/>
              </w:rPr>
              <w:t>жизненной ситуации, детей участников СВО</w:t>
            </w:r>
          </w:p>
        </w:tc>
        <w:tc>
          <w:tcPr>
            <w:tcW w:w="2552" w:type="dxa"/>
            <w:tcBorders>
              <w:top w:val="single" w:sz="4" w:space="0" w:color="auto"/>
              <w:left w:val="single" w:sz="4" w:space="0" w:color="auto"/>
              <w:bottom w:val="single" w:sz="4" w:space="0" w:color="auto"/>
              <w:right w:val="single" w:sz="4" w:space="0" w:color="auto"/>
            </w:tcBorders>
            <w:vAlign w:val="bottom"/>
            <w:hideMark/>
          </w:tcPr>
          <w:p w:rsidR="0002244F" w:rsidRPr="0002244F" w:rsidRDefault="0002244F" w:rsidP="0002244F">
            <w:pPr>
              <w:widowControl w:val="0"/>
              <w:spacing w:line="228" w:lineRule="auto"/>
            </w:pPr>
            <w:r w:rsidRPr="0002244F">
              <w:rPr>
                <w:sz w:val="22"/>
                <w:szCs w:val="22"/>
              </w:rPr>
              <w:t>МАУ «Редакция газеты «Патриот Алтая»;</w:t>
            </w:r>
          </w:p>
          <w:p w:rsidR="0002244F" w:rsidRPr="0002244F" w:rsidRDefault="0002244F" w:rsidP="0002244F">
            <w:pPr>
              <w:widowControl w:val="0"/>
              <w:spacing w:line="228" w:lineRule="auto"/>
            </w:pPr>
            <w:r w:rsidRPr="0002244F">
              <w:rPr>
                <w:sz w:val="22"/>
                <w:szCs w:val="22"/>
              </w:rPr>
              <w:t>КГБУСО «Комплексный центр социального обслуживания населения Курьинского района»; КГКУ «Управление социальной защиты населения по Краснощековскому и Курьинскому районам»</w:t>
            </w: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rPr>
                <w:lang w:bidi="ru-RU"/>
              </w:rPr>
            </w:pPr>
          </w:p>
        </w:tc>
        <w:tc>
          <w:tcPr>
            <w:tcW w:w="848" w:type="dxa"/>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jc w:val="center"/>
              <w:rPr>
                <w:lang w:bidi="ru-RU"/>
              </w:rPr>
            </w:pPr>
            <w:r w:rsidRPr="0002244F">
              <w:rPr>
                <w:sz w:val="22"/>
                <w:szCs w:val="22"/>
              </w:rPr>
              <w:t xml:space="preserve">2026-2030 </w:t>
            </w:r>
          </w:p>
        </w:tc>
        <w:tc>
          <w:tcPr>
            <w:tcW w:w="851" w:type="dxa"/>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jc w:val="center"/>
              <w:rPr>
                <w:lang w:bidi="ru-RU"/>
              </w:rPr>
            </w:pPr>
            <w:r w:rsidRPr="0002244F">
              <w:rPr>
                <w:sz w:val="22"/>
                <w:szCs w:val="22"/>
              </w:rPr>
              <w:t>120,0</w:t>
            </w:r>
          </w:p>
        </w:tc>
        <w:tc>
          <w:tcPr>
            <w:tcW w:w="850" w:type="dxa"/>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jc w:val="center"/>
              <w:rPr>
                <w:lang w:bidi="ru-RU"/>
              </w:rPr>
            </w:pPr>
            <w:r w:rsidRPr="0002244F">
              <w:rPr>
                <w:sz w:val="22"/>
                <w:szCs w:val="22"/>
              </w:rPr>
              <w:t>120,0</w:t>
            </w:r>
          </w:p>
        </w:tc>
        <w:tc>
          <w:tcPr>
            <w:tcW w:w="851" w:type="dxa"/>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jc w:val="center"/>
              <w:rPr>
                <w:lang w:bidi="ru-RU"/>
              </w:rPr>
            </w:pPr>
            <w:r w:rsidRPr="0002244F">
              <w:rPr>
                <w:sz w:val="22"/>
                <w:szCs w:val="22"/>
              </w:rPr>
              <w:t>120,0</w:t>
            </w:r>
          </w:p>
        </w:tc>
        <w:tc>
          <w:tcPr>
            <w:tcW w:w="85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rPr>
                <w:sz w:val="22"/>
                <w:szCs w:val="22"/>
              </w:rPr>
              <w:t>120,0</w:t>
            </w:r>
          </w:p>
        </w:tc>
        <w:tc>
          <w:tcPr>
            <w:tcW w:w="853"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rPr>
                <w:sz w:val="22"/>
                <w:szCs w:val="22"/>
              </w:rPr>
              <w:t>120,0</w:t>
            </w:r>
          </w:p>
        </w:tc>
        <w:tc>
          <w:tcPr>
            <w:tcW w:w="1984" w:type="dxa"/>
            <w:tcBorders>
              <w:top w:val="single" w:sz="4" w:space="0" w:color="auto"/>
              <w:left w:val="single" w:sz="4" w:space="0" w:color="auto"/>
              <w:bottom w:val="single" w:sz="4" w:space="0" w:color="auto"/>
              <w:right w:val="single" w:sz="4" w:space="0" w:color="auto"/>
            </w:tcBorders>
            <w:hideMark/>
          </w:tcPr>
          <w:p w:rsidR="0002244F" w:rsidRPr="0002244F" w:rsidRDefault="0002244F" w:rsidP="0002244F">
            <w:pPr>
              <w:widowControl w:val="0"/>
              <w:spacing w:line="225" w:lineRule="auto"/>
              <w:jc w:val="center"/>
              <w:rPr>
                <w:lang w:bidi="ru-RU"/>
              </w:rPr>
            </w:pPr>
            <w:r w:rsidRPr="0002244F">
              <w:rPr>
                <w:sz w:val="22"/>
                <w:szCs w:val="22"/>
                <w:lang w:bidi="ru-RU"/>
              </w:rPr>
              <w:t>600,0</w:t>
            </w:r>
          </w:p>
        </w:tc>
        <w:tc>
          <w:tcPr>
            <w:tcW w:w="1843"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rPr>
                <w:lang w:bidi="ru-RU"/>
              </w:rPr>
            </w:pPr>
            <w:r w:rsidRPr="0002244F">
              <w:rPr>
                <w:sz w:val="22"/>
                <w:szCs w:val="22"/>
                <w:lang w:bidi="ru-RU"/>
              </w:rPr>
              <w:t>Местный бюджет</w:t>
            </w:r>
          </w:p>
        </w:tc>
      </w:tr>
      <w:tr w:rsidR="0002244F" w:rsidRPr="0002244F" w:rsidTr="00046755">
        <w:trPr>
          <w:trHeight w:hRule="exact" w:val="3132"/>
          <w:jc w:val="center"/>
        </w:trPr>
        <w:tc>
          <w:tcPr>
            <w:tcW w:w="420" w:type="dxa"/>
            <w:tcBorders>
              <w:top w:val="single" w:sz="4" w:space="0" w:color="auto"/>
              <w:left w:val="single" w:sz="4" w:space="0" w:color="auto"/>
              <w:bottom w:val="nil"/>
              <w:right w:val="nil"/>
            </w:tcBorders>
          </w:tcPr>
          <w:p w:rsidR="0002244F" w:rsidRPr="0002244F" w:rsidRDefault="0002244F" w:rsidP="0002244F">
            <w:pPr>
              <w:widowControl w:val="0"/>
              <w:jc w:val="center"/>
            </w:pPr>
            <w:r w:rsidRPr="0002244F">
              <w:rPr>
                <w:sz w:val="22"/>
                <w:szCs w:val="22"/>
              </w:rPr>
              <w:lastRenderedPageBreak/>
              <w:t>6.</w:t>
            </w:r>
          </w:p>
        </w:tc>
        <w:tc>
          <w:tcPr>
            <w:tcW w:w="3119" w:type="dxa"/>
            <w:tcBorders>
              <w:top w:val="single" w:sz="4" w:space="0" w:color="auto"/>
              <w:left w:val="single" w:sz="4" w:space="0" w:color="auto"/>
              <w:bottom w:val="nil"/>
              <w:right w:val="nil"/>
            </w:tcBorders>
          </w:tcPr>
          <w:p w:rsidR="0002244F" w:rsidRPr="0002244F" w:rsidRDefault="0002244F" w:rsidP="0002244F">
            <w:pPr>
              <w:widowControl w:val="0"/>
            </w:pPr>
            <w:r w:rsidRPr="0002244F">
              <w:rPr>
                <w:sz w:val="22"/>
                <w:szCs w:val="22"/>
              </w:rPr>
              <w:t>Мероприятие 1.1.4. Участие в краевом мероприятии по чествованию лучших супружеских пар, в связи с празднованием Дня любви, семьи и верности; проведение мероприятий, посвященных юбилейным датам – чествование супружеских пар, отмечающих юбилеи свадеб</w:t>
            </w:r>
          </w:p>
        </w:tc>
        <w:tc>
          <w:tcPr>
            <w:tcW w:w="2552" w:type="dxa"/>
            <w:tcBorders>
              <w:top w:val="single" w:sz="4" w:space="0" w:color="auto"/>
              <w:left w:val="single" w:sz="4" w:space="0" w:color="auto"/>
              <w:bottom w:val="nil"/>
              <w:right w:val="nil"/>
            </w:tcBorders>
            <w:vAlign w:val="bottom"/>
          </w:tcPr>
          <w:p w:rsidR="0002244F" w:rsidRPr="0002244F" w:rsidRDefault="0002244F" w:rsidP="0002244F">
            <w:pPr>
              <w:widowControl w:val="0"/>
              <w:spacing w:line="228" w:lineRule="auto"/>
            </w:pPr>
            <w:r w:rsidRPr="0002244F">
              <w:rPr>
                <w:sz w:val="22"/>
                <w:szCs w:val="22"/>
              </w:rPr>
              <w:t xml:space="preserve">Отдел государственной регистрации актов гражданского состояния управления юстиции Алтайского края, </w:t>
            </w:r>
          </w:p>
          <w:p w:rsidR="0002244F" w:rsidRPr="0002244F" w:rsidRDefault="0002244F" w:rsidP="0002244F">
            <w:pPr>
              <w:widowControl w:val="0"/>
              <w:spacing w:line="228" w:lineRule="auto"/>
            </w:pPr>
            <w:r w:rsidRPr="0002244F">
              <w:rPr>
                <w:sz w:val="22"/>
                <w:szCs w:val="22"/>
              </w:rPr>
              <w:t>с. Курья;</w:t>
            </w:r>
          </w:p>
          <w:p w:rsidR="0002244F" w:rsidRPr="0002244F" w:rsidRDefault="0002244F" w:rsidP="0002244F">
            <w:pPr>
              <w:widowControl w:val="0"/>
              <w:spacing w:line="228" w:lineRule="auto"/>
            </w:pPr>
            <w:r w:rsidRPr="0002244F">
              <w:rPr>
                <w:sz w:val="22"/>
                <w:szCs w:val="22"/>
              </w:rPr>
              <w:t>Отдел по культуре и делам молодежи Администрации района; КГБУСО «Комплексный центр социального обслуживания населения Курьинского района»</w:t>
            </w:r>
          </w:p>
        </w:tc>
        <w:tc>
          <w:tcPr>
            <w:tcW w:w="848" w:type="dxa"/>
            <w:tcBorders>
              <w:top w:val="single" w:sz="4" w:space="0" w:color="auto"/>
              <w:left w:val="single" w:sz="4" w:space="0" w:color="auto"/>
              <w:bottom w:val="nil"/>
              <w:right w:val="nil"/>
            </w:tcBorders>
          </w:tcPr>
          <w:p w:rsidR="0002244F" w:rsidRPr="0002244F" w:rsidRDefault="0002244F" w:rsidP="0002244F">
            <w:pPr>
              <w:widowControl w:val="0"/>
              <w:jc w:val="center"/>
            </w:pPr>
            <w:r w:rsidRPr="0002244F">
              <w:rPr>
                <w:sz w:val="22"/>
                <w:szCs w:val="22"/>
              </w:rPr>
              <w:t>2026-2030</w:t>
            </w:r>
          </w:p>
        </w:tc>
        <w:tc>
          <w:tcPr>
            <w:tcW w:w="851" w:type="dxa"/>
            <w:tcBorders>
              <w:top w:val="single" w:sz="4" w:space="0" w:color="auto"/>
              <w:left w:val="single" w:sz="4" w:space="0" w:color="auto"/>
              <w:bottom w:val="nil"/>
              <w:right w:val="nil"/>
            </w:tcBorders>
          </w:tcPr>
          <w:p w:rsidR="0002244F" w:rsidRPr="0002244F" w:rsidRDefault="0002244F" w:rsidP="0002244F">
            <w:pPr>
              <w:widowControl w:val="0"/>
              <w:ind w:firstLine="340"/>
            </w:pPr>
            <w:r w:rsidRPr="0002244F">
              <w:rPr>
                <w:sz w:val="22"/>
                <w:szCs w:val="22"/>
              </w:rPr>
              <w:t>6,0</w:t>
            </w:r>
          </w:p>
        </w:tc>
        <w:tc>
          <w:tcPr>
            <w:tcW w:w="850" w:type="dxa"/>
            <w:tcBorders>
              <w:top w:val="single" w:sz="4" w:space="0" w:color="auto"/>
              <w:left w:val="single" w:sz="4" w:space="0" w:color="auto"/>
              <w:bottom w:val="nil"/>
              <w:right w:val="nil"/>
            </w:tcBorders>
          </w:tcPr>
          <w:p w:rsidR="0002244F" w:rsidRPr="0002244F" w:rsidRDefault="0002244F" w:rsidP="0002244F">
            <w:pPr>
              <w:widowControl w:val="0"/>
              <w:ind w:firstLine="340"/>
            </w:pPr>
            <w:r w:rsidRPr="0002244F">
              <w:rPr>
                <w:sz w:val="22"/>
                <w:szCs w:val="22"/>
              </w:rPr>
              <w:t>6,0</w:t>
            </w:r>
          </w:p>
        </w:tc>
        <w:tc>
          <w:tcPr>
            <w:tcW w:w="851" w:type="dxa"/>
            <w:tcBorders>
              <w:top w:val="single" w:sz="4" w:space="0" w:color="auto"/>
              <w:left w:val="single" w:sz="4" w:space="0" w:color="auto"/>
              <w:bottom w:val="nil"/>
              <w:right w:val="nil"/>
            </w:tcBorders>
          </w:tcPr>
          <w:p w:rsidR="0002244F" w:rsidRPr="0002244F" w:rsidRDefault="0002244F" w:rsidP="0002244F">
            <w:pPr>
              <w:widowControl w:val="0"/>
              <w:ind w:firstLine="340"/>
            </w:pPr>
            <w:r w:rsidRPr="0002244F">
              <w:rPr>
                <w:sz w:val="22"/>
                <w:szCs w:val="22"/>
              </w:rPr>
              <w:t>6,0</w:t>
            </w:r>
          </w:p>
        </w:tc>
        <w:tc>
          <w:tcPr>
            <w:tcW w:w="850" w:type="dxa"/>
            <w:tcBorders>
              <w:top w:val="single" w:sz="4" w:space="0" w:color="auto"/>
              <w:left w:val="single" w:sz="4" w:space="0" w:color="auto"/>
              <w:bottom w:val="nil"/>
              <w:right w:val="single" w:sz="4" w:space="0" w:color="auto"/>
            </w:tcBorders>
          </w:tcPr>
          <w:p w:rsidR="0002244F" w:rsidRPr="0002244F" w:rsidRDefault="0002244F" w:rsidP="0002244F">
            <w:pPr>
              <w:widowControl w:val="0"/>
              <w:spacing w:line="225" w:lineRule="auto"/>
              <w:jc w:val="center"/>
            </w:pPr>
            <w:r w:rsidRPr="0002244F">
              <w:rPr>
                <w:sz w:val="22"/>
                <w:szCs w:val="22"/>
              </w:rPr>
              <w:t>6,0</w:t>
            </w:r>
          </w:p>
        </w:tc>
        <w:tc>
          <w:tcPr>
            <w:tcW w:w="853" w:type="dxa"/>
            <w:tcBorders>
              <w:top w:val="single" w:sz="4" w:space="0" w:color="auto"/>
              <w:left w:val="single" w:sz="4" w:space="0" w:color="auto"/>
              <w:bottom w:val="nil"/>
              <w:right w:val="single" w:sz="4" w:space="0" w:color="auto"/>
            </w:tcBorders>
          </w:tcPr>
          <w:p w:rsidR="0002244F" w:rsidRPr="0002244F" w:rsidRDefault="0002244F" w:rsidP="0002244F">
            <w:pPr>
              <w:widowControl w:val="0"/>
              <w:spacing w:line="225" w:lineRule="auto"/>
              <w:jc w:val="center"/>
            </w:pPr>
            <w:r w:rsidRPr="0002244F">
              <w:rPr>
                <w:sz w:val="22"/>
                <w:szCs w:val="22"/>
              </w:rPr>
              <w:t>6,0</w:t>
            </w:r>
          </w:p>
        </w:tc>
        <w:tc>
          <w:tcPr>
            <w:tcW w:w="1984" w:type="dxa"/>
            <w:tcBorders>
              <w:top w:val="single" w:sz="4" w:space="0" w:color="auto"/>
              <w:left w:val="single" w:sz="4" w:space="0" w:color="auto"/>
              <w:bottom w:val="nil"/>
              <w:right w:val="single" w:sz="4" w:space="0" w:color="auto"/>
            </w:tcBorders>
          </w:tcPr>
          <w:p w:rsidR="0002244F" w:rsidRPr="0002244F" w:rsidRDefault="0002244F" w:rsidP="0002244F">
            <w:pPr>
              <w:widowControl w:val="0"/>
              <w:spacing w:line="225" w:lineRule="auto"/>
              <w:jc w:val="center"/>
            </w:pPr>
            <w:r w:rsidRPr="0002244F">
              <w:rPr>
                <w:sz w:val="22"/>
                <w:szCs w:val="22"/>
                <w:lang w:bidi="ru-RU"/>
              </w:rPr>
              <w:t>30,0</w:t>
            </w:r>
          </w:p>
        </w:tc>
        <w:tc>
          <w:tcPr>
            <w:tcW w:w="1843" w:type="dxa"/>
            <w:tcBorders>
              <w:top w:val="single" w:sz="4" w:space="0" w:color="auto"/>
              <w:left w:val="single" w:sz="4" w:space="0" w:color="auto"/>
              <w:bottom w:val="nil"/>
              <w:right w:val="single" w:sz="4" w:space="0" w:color="auto"/>
            </w:tcBorders>
          </w:tcPr>
          <w:p w:rsidR="0002244F" w:rsidRPr="0002244F" w:rsidRDefault="0002244F" w:rsidP="0002244F">
            <w:pPr>
              <w:widowControl w:val="0"/>
              <w:spacing w:line="225" w:lineRule="auto"/>
              <w:rPr>
                <w:lang w:bidi="ru-RU"/>
              </w:rPr>
            </w:pPr>
            <w:r w:rsidRPr="0002244F">
              <w:rPr>
                <w:sz w:val="22"/>
                <w:szCs w:val="22"/>
                <w:lang w:bidi="ru-RU"/>
              </w:rPr>
              <w:t>Местный бюджет</w:t>
            </w:r>
          </w:p>
        </w:tc>
      </w:tr>
      <w:tr w:rsidR="0002244F" w:rsidRPr="0002244F" w:rsidTr="00046755">
        <w:trPr>
          <w:trHeight w:hRule="exact" w:val="558"/>
          <w:jc w:val="center"/>
        </w:trPr>
        <w:tc>
          <w:tcPr>
            <w:tcW w:w="42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jc w:val="center"/>
            </w:pPr>
            <w:r w:rsidRPr="0002244F">
              <w:rPr>
                <w:sz w:val="22"/>
                <w:szCs w:val="22"/>
              </w:rPr>
              <w:t>7.</w:t>
            </w:r>
          </w:p>
        </w:tc>
        <w:tc>
          <w:tcPr>
            <w:tcW w:w="14601" w:type="dxa"/>
            <w:gridSpan w:val="10"/>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jc w:val="center"/>
            </w:pPr>
            <w:r w:rsidRPr="0002244F">
              <w:rPr>
                <w:sz w:val="22"/>
                <w:szCs w:val="22"/>
              </w:rPr>
              <w:t>Цель 2. Снижение уровня детской безнадзорности и семейного неблагополучия</w:t>
            </w:r>
          </w:p>
        </w:tc>
      </w:tr>
      <w:tr w:rsidR="0002244F" w:rsidRPr="0002244F" w:rsidTr="00046755">
        <w:trPr>
          <w:trHeight w:hRule="exact" w:val="296"/>
          <w:jc w:val="center"/>
        </w:trPr>
        <w:tc>
          <w:tcPr>
            <w:tcW w:w="42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jc w:val="center"/>
            </w:pPr>
            <w:r w:rsidRPr="0002244F">
              <w:rPr>
                <w:sz w:val="22"/>
                <w:szCs w:val="22"/>
              </w:rPr>
              <w:t>8.</w:t>
            </w:r>
          </w:p>
        </w:tc>
        <w:tc>
          <w:tcPr>
            <w:tcW w:w="14601" w:type="dxa"/>
            <w:gridSpan w:val="10"/>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jc w:val="center"/>
            </w:pPr>
            <w:r w:rsidRPr="0002244F">
              <w:rPr>
                <w:sz w:val="22"/>
                <w:szCs w:val="22"/>
              </w:rPr>
              <w:t>Задача 2.1. Профилактика безнадзорности и правонарушений несовершеннолетних</w:t>
            </w:r>
          </w:p>
        </w:tc>
      </w:tr>
      <w:tr w:rsidR="0002244F" w:rsidRPr="0002244F" w:rsidTr="00046755">
        <w:trPr>
          <w:trHeight w:hRule="exact" w:val="2686"/>
          <w:jc w:val="center"/>
        </w:trPr>
        <w:tc>
          <w:tcPr>
            <w:tcW w:w="420" w:type="dxa"/>
            <w:tcBorders>
              <w:top w:val="single" w:sz="4" w:space="0" w:color="auto"/>
              <w:left w:val="single" w:sz="4" w:space="0" w:color="auto"/>
              <w:bottom w:val="single" w:sz="4" w:space="0" w:color="auto"/>
              <w:right w:val="nil"/>
            </w:tcBorders>
          </w:tcPr>
          <w:p w:rsidR="0002244F" w:rsidRPr="0002244F" w:rsidRDefault="0002244F" w:rsidP="0002244F">
            <w:pPr>
              <w:widowControl w:val="0"/>
              <w:jc w:val="center"/>
            </w:pPr>
            <w:r w:rsidRPr="0002244F">
              <w:rPr>
                <w:sz w:val="22"/>
                <w:szCs w:val="22"/>
              </w:rPr>
              <w:t>9.</w:t>
            </w:r>
          </w:p>
        </w:tc>
        <w:tc>
          <w:tcPr>
            <w:tcW w:w="3119" w:type="dxa"/>
            <w:tcBorders>
              <w:top w:val="single" w:sz="4" w:space="0" w:color="auto"/>
              <w:left w:val="single" w:sz="4" w:space="0" w:color="auto"/>
              <w:bottom w:val="single" w:sz="4" w:space="0" w:color="auto"/>
              <w:right w:val="nil"/>
            </w:tcBorders>
          </w:tcPr>
          <w:p w:rsidR="0002244F" w:rsidRPr="0002244F" w:rsidRDefault="0002244F" w:rsidP="0002244F">
            <w:pPr>
              <w:widowControl w:val="0"/>
            </w:pPr>
            <w:r w:rsidRPr="0002244F">
              <w:rPr>
                <w:sz w:val="22"/>
                <w:szCs w:val="22"/>
              </w:rPr>
              <w:t>Мероприятие 2.1.1. Ежегодное обновление банка данных о семьях и детях, нуждающихся в особой заботе</w:t>
            </w:r>
          </w:p>
          <w:p w:rsidR="0002244F" w:rsidRPr="0002244F" w:rsidRDefault="0002244F" w:rsidP="0002244F">
            <w:pPr>
              <w:widowControl w:val="0"/>
            </w:pPr>
            <w:r w:rsidRPr="0002244F">
              <w:rPr>
                <w:sz w:val="22"/>
                <w:szCs w:val="22"/>
              </w:rPr>
              <w:t>государства</w:t>
            </w:r>
          </w:p>
        </w:tc>
        <w:tc>
          <w:tcPr>
            <w:tcW w:w="2552" w:type="dxa"/>
            <w:tcBorders>
              <w:top w:val="single" w:sz="4" w:space="0" w:color="auto"/>
              <w:left w:val="single" w:sz="4" w:space="0" w:color="auto"/>
              <w:bottom w:val="single" w:sz="4" w:space="0" w:color="auto"/>
              <w:right w:val="nil"/>
            </w:tcBorders>
            <w:vAlign w:val="bottom"/>
          </w:tcPr>
          <w:p w:rsidR="0002244F" w:rsidRPr="0002244F" w:rsidRDefault="0002244F" w:rsidP="0002244F">
            <w:pPr>
              <w:widowControl w:val="0"/>
              <w:spacing w:line="228" w:lineRule="auto"/>
            </w:pPr>
            <w:r w:rsidRPr="0002244F">
              <w:rPr>
                <w:sz w:val="22"/>
                <w:szCs w:val="22"/>
              </w:rPr>
              <w:t>КДН и ЗП Администрации района; КГБУСО «Комплексный центр социального обслуживания населения Курьинского района»; КГКУ «Управление социальной защиты населения по Краснощековскому и Курьинскому районам»</w:t>
            </w: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tc>
        <w:tc>
          <w:tcPr>
            <w:tcW w:w="848" w:type="dxa"/>
            <w:tcBorders>
              <w:top w:val="single" w:sz="4" w:space="0" w:color="auto"/>
              <w:left w:val="single" w:sz="4" w:space="0" w:color="auto"/>
              <w:bottom w:val="single" w:sz="4" w:space="0" w:color="auto"/>
              <w:right w:val="nil"/>
            </w:tcBorders>
          </w:tcPr>
          <w:p w:rsidR="0002244F" w:rsidRPr="0002244F" w:rsidRDefault="0002244F" w:rsidP="0002244F">
            <w:pPr>
              <w:widowControl w:val="0"/>
              <w:jc w:val="center"/>
            </w:pPr>
            <w:r w:rsidRPr="0002244F">
              <w:rPr>
                <w:sz w:val="22"/>
                <w:szCs w:val="22"/>
              </w:rPr>
              <w:t>2026-2030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widowControl w:val="0"/>
              <w:ind w:firstLine="340"/>
            </w:pPr>
            <w:r w:rsidRPr="0002244F">
              <w:rPr>
                <w:sz w:val="22"/>
                <w:szCs w:val="22"/>
              </w:rPr>
              <w:t>0,0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widowControl w:val="0"/>
              <w:ind w:firstLine="340"/>
            </w:pPr>
            <w:r w:rsidRPr="0002244F">
              <w:rPr>
                <w:sz w:val="22"/>
                <w:szCs w:val="22"/>
              </w:rPr>
              <w:t>0,0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widowControl w:val="0"/>
              <w:ind w:firstLine="340"/>
            </w:pPr>
            <w:r w:rsidRPr="0002244F">
              <w:rPr>
                <w:sz w:val="22"/>
                <w:szCs w:val="22"/>
              </w:rPr>
              <w:t>0,0</w:t>
            </w:r>
          </w:p>
        </w:tc>
        <w:tc>
          <w:tcPr>
            <w:tcW w:w="85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rPr>
                <w:sz w:val="22"/>
                <w:szCs w:val="22"/>
              </w:rPr>
              <w:t>0,0</w:t>
            </w:r>
          </w:p>
        </w:tc>
        <w:tc>
          <w:tcPr>
            <w:tcW w:w="853"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rPr>
                <w:sz w:val="22"/>
                <w:szCs w:val="22"/>
              </w:rPr>
              <w:t>0,0</w:t>
            </w:r>
          </w:p>
        </w:tc>
        <w:tc>
          <w:tcPr>
            <w:tcW w:w="1984"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rPr>
                <w:sz w:val="22"/>
                <w:szCs w:val="22"/>
                <w:lang w:bidi="ru-RU"/>
              </w:rPr>
              <w:t>0,0</w:t>
            </w:r>
          </w:p>
        </w:tc>
        <w:tc>
          <w:tcPr>
            <w:tcW w:w="1843"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rPr>
                <w:lang w:bidi="ru-RU"/>
              </w:rPr>
            </w:pPr>
            <w:r w:rsidRPr="0002244F">
              <w:rPr>
                <w:sz w:val="22"/>
                <w:szCs w:val="22"/>
                <w:lang w:bidi="ru-RU"/>
              </w:rPr>
              <w:t>Местный бюджет</w:t>
            </w:r>
          </w:p>
        </w:tc>
      </w:tr>
      <w:tr w:rsidR="0002244F" w:rsidRPr="0002244F" w:rsidTr="00046755">
        <w:trPr>
          <w:trHeight w:hRule="exact" w:val="4844"/>
          <w:jc w:val="center"/>
        </w:trPr>
        <w:tc>
          <w:tcPr>
            <w:tcW w:w="420" w:type="dxa"/>
            <w:tcBorders>
              <w:top w:val="single" w:sz="4" w:space="0" w:color="auto"/>
              <w:left w:val="single" w:sz="4" w:space="0" w:color="auto"/>
              <w:bottom w:val="single" w:sz="4" w:space="0" w:color="auto"/>
              <w:right w:val="nil"/>
            </w:tcBorders>
          </w:tcPr>
          <w:p w:rsidR="0002244F" w:rsidRPr="0002244F" w:rsidRDefault="0002244F" w:rsidP="0002244F">
            <w:pPr>
              <w:widowControl w:val="0"/>
              <w:jc w:val="center"/>
            </w:pPr>
            <w:r w:rsidRPr="0002244F">
              <w:rPr>
                <w:sz w:val="22"/>
                <w:szCs w:val="22"/>
              </w:rPr>
              <w:lastRenderedPageBreak/>
              <w:t>10.</w:t>
            </w:r>
          </w:p>
        </w:tc>
        <w:tc>
          <w:tcPr>
            <w:tcW w:w="3119" w:type="dxa"/>
            <w:tcBorders>
              <w:top w:val="single" w:sz="4" w:space="0" w:color="auto"/>
              <w:left w:val="single" w:sz="4" w:space="0" w:color="auto"/>
              <w:bottom w:val="single" w:sz="4" w:space="0" w:color="auto"/>
              <w:right w:val="nil"/>
            </w:tcBorders>
          </w:tcPr>
          <w:p w:rsidR="0002244F" w:rsidRPr="0002244F" w:rsidRDefault="0002244F" w:rsidP="0002244F">
            <w:pPr>
              <w:widowControl w:val="0"/>
            </w:pPr>
            <w:r w:rsidRPr="0002244F">
              <w:rPr>
                <w:sz w:val="22"/>
                <w:szCs w:val="22"/>
              </w:rPr>
              <w:t>Мероприятие 2.1.2. Проведение межведомственных комплексных операций: «Малыш»- выявление на ранних стадиях  семейного неблагополучия, своевременная профилактика социального сиротства, предотвращение жестокого обращения с детьми; «Вернем детей в школу» - выявление детей, которые не пошли в школу, установление причины и возврат в школу; профилактических рейдов «Безнадзорные дети»; акция «Информирование  о телефоне доверия – шаг к  безопасности ребенка»</w:t>
            </w:r>
          </w:p>
        </w:tc>
        <w:tc>
          <w:tcPr>
            <w:tcW w:w="2552" w:type="dxa"/>
            <w:tcBorders>
              <w:top w:val="single" w:sz="4" w:space="0" w:color="auto"/>
              <w:left w:val="single" w:sz="4" w:space="0" w:color="auto"/>
              <w:bottom w:val="single" w:sz="4" w:space="0" w:color="auto"/>
              <w:right w:val="nil"/>
            </w:tcBorders>
            <w:vAlign w:val="bottom"/>
          </w:tcPr>
          <w:p w:rsidR="0002244F" w:rsidRPr="0002244F" w:rsidRDefault="0002244F" w:rsidP="0002244F">
            <w:pPr>
              <w:widowControl w:val="0"/>
              <w:spacing w:line="228" w:lineRule="auto"/>
            </w:pPr>
            <w:r w:rsidRPr="0002244F">
              <w:rPr>
                <w:sz w:val="22"/>
                <w:szCs w:val="22"/>
              </w:rPr>
              <w:t xml:space="preserve">КДН и ЗП Администрации района; КГБУЗ «Курьинская ЦРБ»; КГБУСО «Комплексный центр социального обслуживания населения Курьинского района»; КГКУ «Управление социальной защиты населения по Краснощековскому и Курьинскому районам»;  </w:t>
            </w:r>
          </w:p>
          <w:p w:rsidR="0002244F" w:rsidRPr="0002244F" w:rsidRDefault="0002244F" w:rsidP="0002244F">
            <w:pPr>
              <w:widowControl w:val="0"/>
              <w:spacing w:line="228" w:lineRule="auto"/>
            </w:pPr>
            <w:r w:rsidRPr="0002244F">
              <w:rPr>
                <w:sz w:val="22"/>
                <w:szCs w:val="22"/>
              </w:rPr>
              <w:t xml:space="preserve">Комитет по образованию Администрации района, Отдел по культуре и делам молодежи Администрации района; </w:t>
            </w:r>
          </w:p>
          <w:p w:rsidR="0002244F" w:rsidRPr="0002244F" w:rsidRDefault="0002244F" w:rsidP="0002244F">
            <w:pPr>
              <w:widowControl w:val="0"/>
              <w:spacing w:line="228" w:lineRule="auto"/>
            </w:pPr>
            <w:r w:rsidRPr="0002244F">
              <w:rPr>
                <w:sz w:val="22"/>
                <w:szCs w:val="22"/>
              </w:rPr>
              <w:t>ПП по Курьинскому району МО МВД России «Краснощековский»</w:t>
            </w:r>
          </w:p>
          <w:p w:rsidR="0002244F" w:rsidRPr="0002244F" w:rsidRDefault="0002244F" w:rsidP="0002244F">
            <w:pPr>
              <w:widowControl w:val="0"/>
              <w:spacing w:line="228" w:lineRule="auto"/>
            </w:pPr>
          </w:p>
        </w:tc>
        <w:tc>
          <w:tcPr>
            <w:tcW w:w="848"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2026-2030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4,0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4,0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4,0</w:t>
            </w:r>
          </w:p>
        </w:tc>
        <w:tc>
          <w:tcPr>
            <w:tcW w:w="85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jc w:val="center"/>
            </w:pPr>
            <w:r w:rsidRPr="0002244F">
              <w:t>4,0</w:t>
            </w:r>
          </w:p>
        </w:tc>
        <w:tc>
          <w:tcPr>
            <w:tcW w:w="853"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jc w:val="center"/>
            </w:pPr>
            <w:r w:rsidRPr="0002244F">
              <w:t>4,0</w:t>
            </w:r>
          </w:p>
        </w:tc>
        <w:tc>
          <w:tcPr>
            <w:tcW w:w="1984"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rPr>
                <w:sz w:val="22"/>
                <w:szCs w:val="22"/>
                <w:lang w:bidi="ru-RU"/>
              </w:rPr>
              <w:t>20,0</w:t>
            </w:r>
          </w:p>
        </w:tc>
        <w:tc>
          <w:tcPr>
            <w:tcW w:w="1843"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rPr>
                <w:lang w:bidi="ru-RU"/>
              </w:rPr>
            </w:pPr>
            <w:r w:rsidRPr="0002244F">
              <w:rPr>
                <w:sz w:val="22"/>
                <w:szCs w:val="22"/>
                <w:lang w:bidi="ru-RU"/>
              </w:rPr>
              <w:t>Местный бюджет</w:t>
            </w:r>
          </w:p>
        </w:tc>
      </w:tr>
      <w:tr w:rsidR="0002244F" w:rsidRPr="0002244F" w:rsidTr="00046755">
        <w:trPr>
          <w:trHeight w:hRule="exact" w:val="2120"/>
          <w:jc w:val="center"/>
        </w:trPr>
        <w:tc>
          <w:tcPr>
            <w:tcW w:w="420" w:type="dxa"/>
            <w:tcBorders>
              <w:top w:val="single" w:sz="4" w:space="0" w:color="auto"/>
              <w:left w:val="single" w:sz="4" w:space="0" w:color="auto"/>
              <w:bottom w:val="single" w:sz="4" w:space="0" w:color="auto"/>
              <w:right w:val="nil"/>
            </w:tcBorders>
          </w:tcPr>
          <w:p w:rsidR="0002244F" w:rsidRPr="0002244F" w:rsidRDefault="0002244F" w:rsidP="0002244F">
            <w:pPr>
              <w:widowControl w:val="0"/>
              <w:jc w:val="center"/>
            </w:pPr>
            <w:r w:rsidRPr="0002244F">
              <w:rPr>
                <w:sz w:val="22"/>
                <w:szCs w:val="22"/>
              </w:rPr>
              <w:t>11.</w:t>
            </w:r>
          </w:p>
        </w:tc>
        <w:tc>
          <w:tcPr>
            <w:tcW w:w="3119" w:type="dxa"/>
            <w:tcBorders>
              <w:top w:val="single" w:sz="4" w:space="0" w:color="auto"/>
              <w:left w:val="single" w:sz="4" w:space="0" w:color="auto"/>
              <w:bottom w:val="single" w:sz="4" w:space="0" w:color="auto"/>
              <w:right w:val="nil"/>
            </w:tcBorders>
          </w:tcPr>
          <w:p w:rsidR="0002244F" w:rsidRPr="0002244F" w:rsidRDefault="0002244F" w:rsidP="0002244F">
            <w:pPr>
              <w:widowControl w:val="0"/>
            </w:pPr>
            <w:r w:rsidRPr="0002244F">
              <w:rPr>
                <w:sz w:val="22"/>
                <w:szCs w:val="22"/>
              </w:rPr>
              <w:t>Мероприятие 2.1.3. Работа клуба молодой семьи</w:t>
            </w:r>
          </w:p>
        </w:tc>
        <w:tc>
          <w:tcPr>
            <w:tcW w:w="2552" w:type="dxa"/>
            <w:tcBorders>
              <w:top w:val="single" w:sz="4" w:space="0" w:color="auto"/>
              <w:left w:val="single" w:sz="4" w:space="0" w:color="auto"/>
              <w:bottom w:val="single" w:sz="4" w:space="0" w:color="auto"/>
              <w:right w:val="nil"/>
            </w:tcBorders>
            <w:vAlign w:val="bottom"/>
          </w:tcPr>
          <w:p w:rsidR="0002244F" w:rsidRPr="0002244F" w:rsidRDefault="0002244F" w:rsidP="0002244F">
            <w:pPr>
              <w:widowControl w:val="0"/>
              <w:spacing w:line="228" w:lineRule="auto"/>
            </w:pPr>
            <w:r w:rsidRPr="0002244F">
              <w:rPr>
                <w:sz w:val="22"/>
                <w:szCs w:val="22"/>
              </w:rPr>
              <w:t>Отдел по культуре и делам молодежи Администрации района;</w:t>
            </w:r>
            <w:r w:rsidRPr="0002244F">
              <w:t xml:space="preserve"> </w:t>
            </w:r>
            <w:r w:rsidRPr="0002244F">
              <w:rPr>
                <w:sz w:val="22"/>
                <w:szCs w:val="22"/>
              </w:rPr>
              <w:t xml:space="preserve">Отдел государственной регистрации актов гражданского состояния управления юстиции Алтайского края в с. Курья </w:t>
            </w:r>
          </w:p>
          <w:p w:rsidR="0002244F" w:rsidRPr="0002244F" w:rsidRDefault="0002244F" w:rsidP="0002244F">
            <w:pPr>
              <w:widowControl w:val="0"/>
              <w:spacing w:line="228" w:lineRule="auto"/>
            </w:pPr>
          </w:p>
        </w:tc>
        <w:tc>
          <w:tcPr>
            <w:tcW w:w="848"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2026-2030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5,0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5,0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5,0</w:t>
            </w:r>
          </w:p>
        </w:tc>
        <w:tc>
          <w:tcPr>
            <w:tcW w:w="85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jc w:val="center"/>
            </w:pPr>
            <w:r w:rsidRPr="0002244F">
              <w:t>5,0</w:t>
            </w:r>
          </w:p>
        </w:tc>
        <w:tc>
          <w:tcPr>
            <w:tcW w:w="853"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jc w:val="center"/>
            </w:pPr>
            <w:r w:rsidRPr="0002244F">
              <w:t>5,0</w:t>
            </w:r>
          </w:p>
        </w:tc>
        <w:tc>
          <w:tcPr>
            <w:tcW w:w="1984"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rPr>
                <w:sz w:val="22"/>
                <w:szCs w:val="22"/>
                <w:lang w:bidi="ru-RU"/>
              </w:rPr>
              <w:t>25,0</w:t>
            </w:r>
          </w:p>
        </w:tc>
        <w:tc>
          <w:tcPr>
            <w:tcW w:w="1843"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rPr>
                <w:lang w:bidi="ru-RU"/>
              </w:rPr>
            </w:pPr>
            <w:r w:rsidRPr="0002244F">
              <w:rPr>
                <w:sz w:val="22"/>
                <w:szCs w:val="22"/>
                <w:lang w:bidi="ru-RU"/>
              </w:rPr>
              <w:t>Местный бюджет</w:t>
            </w:r>
          </w:p>
        </w:tc>
      </w:tr>
      <w:tr w:rsidR="0002244F" w:rsidRPr="0002244F" w:rsidTr="00046755">
        <w:trPr>
          <w:trHeight w:hRule="exact" w:val="2540"/>
          <w:jc w:val="center"/>
        </w:trPr>
        <w:tc>
          <w:tcPr>
            <w:tcW w:w="420" w:type="dxa"/>
            <w:tcBorders>
              <w:top w:val="single" w:sz="4" w:space="0" w:color="auto"/>
              <w:left w:val="single" w:sz="4" w:space="0" w:color="auto"/>
              <w:bottom w:val="single" w:sz="4" w:space="0" w:color="auto"/>
              <w:right w:val="nil"/>
            </w:tcBorders>
          </w:tcPr>
          <w:p w:rsidR="0002244F" w:rsidRPr="0002244F" w:rsidRDefault="0002244F" w:rsidP="0002244F">
            <w:pPr>
              <w:widowControl w:val="0"/>
              <w:jc w:val="center"/>
            </w:pPr>
            <w:r w:rsidRPr="0002244F">
              <w:rPr>
                <w:sz w:val="22"/>
                <w:szCs w:val="22"/>
              </w:rPr>
              <w:lastRenderedPageBreak/>
              <w:t>12.</w:t>
            </w:r>
          </w:p>
        </w:tc>
        <w:tc>
          <w:tcPr>
            <w:tcW w:w="3119" w:type="dxa"/>
            <w:tcBorders>
              <w:top w:val="single" w:sz="4" w:space="0" w:color="auto"/>
              <w:left w:val="single" w:sz="4" w:space="0" w:color="auto"/>
              <w:bottom w:val="single" w:sz="4" w:space="0" w:color="auto"/>
              <w:right w:val="nil"/>
            </w:tcBorders>
          </w:tcPr>
          <w:p w:rsidR="0002244F" w:rsidRPr="0002244F" w:rsidRDefault="0002244F" w:rsidP="0002244F">
            <w:pPr>
              <w:widowControl w:val="0"/>
            </w:pPr>
            <w:r w:rsidRPr="0002244F">
              <w:rPr>
                <w:sz w:val="22"/>
                <w:szCs w:val="22"/>
              </w:rPr>
              <w:t>Мероприятие 2.1.4. Трудоустройство несовершеннолетних  в каникулярное время</w:t>
            </w:r>
          </w:p>
        </w:tc>
        <w:tc>
          <w:tcPr>
            <w:tcW w:w="2552" w:type="dxa"/>
            <w:tcBorders>
              <w:top w:val="single" w:sz="4" w:space="0" w:color="auto"/>
              <w:left w:val="single" w:sz="4" w:space="0" w:color="auto"/>
              <w:bottom w:val="single" w:sz="4" w:space="0" w:color="auto"/>
              <w:right w:val="nil"/>
            </w:tcBorders>
            <w:vAlign w:val="bottom"/>
          </w:tcPr>
          <w:p w:rsidR="0002244F" w:rsidRPr="0002244F" w:rsidRDefault="0002244F" w:rsidP="0002244F">
            <w:pPr>
              <w:widowControl w:val="0"/>
              <w:spacing w:line="228" w:lineRule="auto"/>
            </w:pPr>
            <w:r w:rsidRPr="0002244F">
              <w:rPr>
                <w:sz w:val="22"/>
                <w:szCs w:val="22"/>
              </w:rPr>
              <w:t>КДН и ЗП Администрации района; Комитет по образованию Администрации района;</w:t>
            </w:r>
          </w:p>
          <w:p w:rsidR="0002244F" w:rsidRPr="0002244F" w:rsidRDefault="0002244F" w:rsidP="0002244F">
            <w:pPr>
              <w:widowControl w:val="0"/>
              <w:spacing w:line="228" w:lineRule="auto"/>
            </w:pPr>
            <w:r w:rsidRPr="0002244F">
              <w:rPr>
                <w:sz w:val="22"/>
                <w:szCs w:val="22"/>
              </w:rPr>
              <w:t>Центр занятости КГКУ КГКУ «Управление социальной защиты населения по Краснощековскому и Курьинскому районам»</w:t>
            </w: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tc>
        <w:tc>
          <w:tcPr>
            <w:tcW w:w="848" w:type="dxa"/>
            <w:tcBorders>
              <w:top w:val="single" w:sz="4" w:space="0" w:color="auto"/>
              <w:left w:val="single" w:sz="4" w:space="0" w:color="auto"/>
              <w:bottom w:val="single" w:sz="4" w:space="0" w:color="auto"/>
              <w:right w:val="nil"/>
            </w:tcBorders>
          </w:tcPr>
          <w:p w:rsidR="0002244F" w:rsidRPr="0002244F" w:rsidRDefault="0002244F" w:rsidP="0002244F">
            <w:pPr>
              <w:widowControl w:val="0"/>
              <w:jc w:val="center"/>
            </w:pPr>
            <w:r w:rsidRPr="0002244F">
              <w:rPr>
                <w:sz w:val="22"/>
                <w:szCs w:val="22"/>
              </w:rPr>
              <w:t>2026-2030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widowControl w:val="0"/>
              <w:jc w:val="center"/>
            </w:pPr>
            <w:r w:rsidRPr="0002244F">
              <w:rPr>
                <w:sz w:val="22"/>
                <w:szCs w:val="22"/>
              </w:rPr>
              <w:t>246,0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widowControl w:val="0"/>
              <w:jc w:val="center"/>
            </w:pPr>
            <w:r w:rsidRPr="0002244F">
              <w:rPr>
                <w:sz w:val="22"/>
                <w:szCs w:val="22"/>
              </w:rPr>
              <w:t>246,0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widowControl w:val="0"/>
              <w:jc w:val="center"/>
            </w:pPr>
            <w:r w:rsidRPr="0002244F">
              <w:rPr>
                <w:sz w:val="22"/>
                <w:szCs w:val="22"/>
              </w:rPr>
              <w:t>246,0</w:t>
            </w:r>
          </w:p>
        </w:tc>
        <w:tc>
          <w:tcPr>
            <w:tcW w:w="85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rPr>
                <w:sz w:val="22"/>
                <w:szCs w:val="22"/>
              </w:rPr>
              <w:t>246,0</w:t>
            </w:r>
          </w:p>
        </w:tc>
        <w:tc>
          <w:tcPr>
            <w:tcW w:w="853"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rPr>
                <w:sz w:val="22"/>
                <w:szCs w:val="22"/>
              </w:rPr>
              <w:t>246,0</w:t>
            </w:r>
          </w:p>
        </w:tc>
        <w:tc>
          <w:tcPr>
            <w:tcW w:w="1984"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rPr>
                <w:sz w:val="22"/>
                <w:szCs w:val="22"/>
                <w:lang w:bidi="ru-RU"/>
              </w:rPr>
              <w:t>1230,0</w:t>
            </w:r>
          </w:p>
        </w:tc>
        <w:tc>
          <w:tcPr>
            <w:tcW w:w="1843"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rPr>
                <w:lang w:bidi="ru-RU"/>
              </w:rPr>
            </w:pPr>
            <w:r w:rsidRPr="0002244F">
              <w:rPr>
                <w:sz w:val="22"/>
                <w:szCs w:val="22"/>
                <w:lang w:bidi="ru-RU"/>
              </w:rPr>
              <w:t>Местный бюджет</w:t>
            </w:r>
          </w:p>
        </w:tc>
      </w:tr>
      <w:tr w:rsidR="0002244F" w:rsidRPr="0002244F" w:rsidTr="00046755">
        <w:trPr>
          <w:trHeight w:hRule="exact" w:val="1017"/>
          <w:jc w:val="center"/>
        </w:trPr>
        <w:tc>
          <w:tcPr>
            <w:tcW w:w="420" w:type="dxa"/>
            <w:tcBorders>
              <w:top w:val="single" w:sz="4" w:space="0" w:color="auto"/>
              <w:left w:val="single" w:sz="4" w:space="0" w:color="auto"/>
              <w:bottom w:val="single" w:sz="4" w:space="0" w:color="auto"/>
              <w:right w:val="nil"/>
            </w:tcBorders>
          </w:tcPr>
          <w:p w:rsidR="0002244F" w:rsidRPr="0002244F" w:rsidRDefault="0002244F" w:rsidP="0002244F">
            <w:pPr>
              <w:widowControl w:val="0"/>
              <w:jc w:val="center"/>
            </w:pPr>
            <w:r w:rsidRPr="0002244F">
              <w:rPr>
                <w:sz w:val="22"/>
                <w:szCs w:val="22"/>
              </w:rPr>
              <w:t>13.</w:t>
            </w:r>
          </w:p>
        </w:tc>
        <w:tc>
          <w:tcPr>
            <w:tcW w:w="3119" w:type="dxa"/>
            <w:tcBorders>
              <w:top w:val="single" w:sz="4" w:space="0" w:color="auto"/>
              <w:left w:val="single" w:sz="4" w:space="0" w:color="auto"/>
              <w:bottom w:val="single" w:sz="4" w:space="0" w:color="auto"/>
              <w:right w:val="nil"/>
            </w:tcBorders>
          </w:tcPr>
          <w:p w:rsidR="0002244F" w:rsidRPr="0002244F" w:rsidRDefault="0002244F" w:rsidP="0002244F">
            <w:pPr>
              <w:widowControl w:val="0"/>
            </w:pPr>
            <w:r w:rsidRPr="0002244F">
              <w:rPr>
                <w:sz w:val="22"/>
                <w:szCs w:val="22"/>
              </w:rPr>
              <w:t>Мероприятие 2.1.5. Работа по психолого-педагогическому сопровождению замещающих семей</w:t>
            </w:r>
          </w:p>
        </w:tc>
        <w:tc>
          <w:tcPr>
            <w:tcW w:w="2552" w:type="dxa"/>
            <w:tcBorders>
              <w:top w:val="single" w:sz="4" w:space="0" w:color="auto"/>
              <w:left w:val="single" w:sz="4" w:space="0" w:color="auto"/>
              <w:bottom w:val="single" w:sz="4" w:space="0" w:color="auto"/>
              <w:right w:val="nil"/>
            </w:tcBorders>
            <w:vAlign w:val="bottom"/>
          </w:tcPr>
          <w:p w:rsidR="0002244F" w:rsidRPr="0002244F" w:rsidRDefault="0002244F" w:rsidP="0002244F">
            <w:pPr>
              <w:widowControl w:val="0"/>
              <w:spacing w:line="228" w:lineRule="auto"/>
            </w:pPr>
            <w:r w:rsidRPr="0002244F">
              <w:rPr>
                <w:sz w:val="22"/>
                <w:szCs w:val="22"/>
              </w:rPr>
              <w:t>Комитет по образованию Администрации района</w:t>
            </w: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tc>
        <w:tc>
          <w:tcPr>
            <w:tcW w:w="848"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2026-2030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0,0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0,0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0,0</w:t>
            </w:r>
          </w:p>
        </w:tc>
        <w:tc>
          <w:tcPr>
            <w:tcW w:w="85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jc w:val="center"/>
            </w:pPr>
            <w:r w:rsidRPr="0002244F">
              <w:t>0,0</w:t>
            </w:r>
          </w:p>
        </w:tc>
        <w:tc>
          <w:tcPr>
            <w:tcW w:w="853"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jc w:val="center"/>
            </w:pPr>
            <w:r w:rsidRPr="0002244F">
              <w:t>0,0</w:t>
            </w:r>
          </w:p>
        </w:tc>
        <w:tc>
          <w:tcPr>
            <w:tcW w:w="1984"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rPr>
                <w:sz w:val="22"/>
                <w:szCs w:val="22"/>
              </w:rPr>
              <w:t>0,0</w:t>
            </w:r>
          </w:p>
        </w:tc>
        <w:tc>
          <w:tcPr>
            <w:tcW w:w="1843"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pPr>
            <w:r w:rsidRPr="0002244F">
              <w:rPr>
                <w:sz w:val="22"/>
                <w:szCs w:val="22"/>
                <w:lang w:bidi="ru-RU"/>
              </w:rPr>
              <w:t>Местный бюджет</w:t>
            </w:r>
          </w:p>
        </w:tc>
      </w:tr>
      <w:tr w:rsidR="0002244F" w:rsidRPr="0002244F" w:rsidTr="00046755">
        <w:trPr>
          <w:trHeight w:hRule="exact" w:val="2122"/>
          <w:jc w:val="center"/>
        </w:trPr>
        <w:tc>
          <w:tcPr>
            <w:tcW w:w="420" w:type="dxa"/>
            <w:tcBorders>
              <w:top w:val="single" w:sz="4" w:space="0" w:color="auto"/>
              <w:left w:val="single" w:sz="4" w:space="0" w:color="auto"/>
              <w:bottom w:val="single" w:sz="4" w:space="0" w:color="auto"/>
              <w:right w:val="nil"/>
            </w:tcBorders>
          </w:tcPr>
          <w:p w:rsidR="0002244F" w:rsidRPr="0002244F" w:rsidRDefault="0002244F" w:rsidP="0002244F">
            <w:pPr>
              <w:widowControl w:val="0"/>
              <w:jc w:val="center"/>
            </w:pPr>
            <w:r w:rsidRPr="0002244F">
              <w:rPr>
                <w:sz w:val="22"/>
                <w:szCs w:val="22"/>
              </w:rPr>
              <w:t>14.</w:t>
            </w:r>
          </w:p>
        </w:tc>
        <w:tc>
          <w:tcPr>
            <w:tcW w:w="3119" w:type="dxa"/>
            <w:tcBorders>
              <w:top w:val="single" w:sz="4" w:space="0" w:color="auto"/>
              <w:left w:val="single" w:sz="4" w:space="0" w:color="auto"/>
              <w:bottom w:val="single" w:sz="4" w:space="0" w:color="auto"/>
              <w:right w:val="nil"/>
            </w:tcBorders>
          </w:tcPr>
          <w:p w:rsidR="0002244F" w:rsidRPr="0002244F" w:rsidRDefault="0002244F" w:rsidP="0002244F">
            <w:pPr>
              <w:widowControl w:val="0"/>
            </w:pPr>
            <w:r w:rsidRPr="0002244F">
              <w:rPr>
                <w:sz w:val="22"/>
                <w:szCs w:val="22"/>
              </w:rPr>
              <w:t>Мероприятие 2.1.6. Организация работы ДОСЛ «Озеро Белое»,</w:t>
            </w:r>
            <w:r w:rsidRPr="0002244F">
              <w:t xml:space="preserve"> </w:t>
            </w:r>
            <w:r w:rsidRPr="0002244F">
              <w:rPr>
                <w:sz w:val="22"/>
                <w:szCs w:val="22"/>
              </w:rPr>
              <w:t>организация работы детских профильных лагерей на базе школ района; приобретение путевок для детей, оказавшихся в трудной жизненной ситуации, детей участников СВО</w:t>
            </w:r>
          </w:p>
        </w:tc>
        <w:tc>
          <w:tcPr>
            <w:tcW w:w="2552" w:type="dxa"/>
            <w:tcBorders>
              <w:top w:val="single" w:sz="4" w:space="0" w:color="auto"/>
              <w:left w:val="single" w:sz="4" w:space="0" w:color="auto"/>
              <w:bottom w:val="single" w:sz="4" w:space="0" w:color="auto"/>
              <w:right w:val="nil"/>
            </w:tcBorders>
            <w:vAlign w:val="bottom"/>
          </w:tcPr>
          <w:p w:rsidR="0002244F" w:rsidRPr="0002244F" w:rsidRDefault="0002244F" w:rsidP="0002244F">
            <w:pPr>
              <w:widowControl w:val="0"/>
              <w:spacing w:line="228" w:lineRule="auto"/>
            </w:pPr>
            <w:r w:rsidRPr="0002244F">
              <w:rPr>
                <w:sz w:val="22"/>
                <w:szCs w:val="22"/>
              </w:rPr>
              <w:t>Комитет по образованию Администрации района</w:t>
            </w: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tc>
        <w:tc>
          <w:tcPr>
            <w:tcW w:w="848"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2026-2030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2100,0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2100,0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2100,0</w:t>
            </w:r>
          </w:p>
        </w:tc>
        <w:tc>
          <w:tcPr>
            <w:tcW w:w="85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jc w:val="center"/>
            </w:pPr>
            <w:r w:rsidRPr="0002244F">
              <w:t>2100,0</w:t>
            </w:r>
          </w:p>
        </w:tc>
        <w:tc>
          <w:tcPr>
            <w:tcW w:w="853"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jc w:val="center"/>
            </w:pPr>
            <w:r w:rsidRPr="0002244F">
              <w:t>2100,0</w:t>
            </w:r>
          </w:p>
        </w:tc>
        <w:tc>
          <w:tcPr>
            <w:tcW w:w="1984"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rPr>
                <w:sz w:val="22"/>
                <w:szCs w:val="22"/>
              </w:rPr>
              <w:t>10500,0</w:t>
            </w:r>
          </w:p>
        </w:tc>
        <w:tc>
          <w:tcPr>
            <w:tcW w:w="1843"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pPr>
            <w:r w:rsidRPr="0002244F">
              <w:rPr>
                <w:sz w:val="22"/>
                <w:szCs w:val="22"/>
                <w:lang w:bidi="ru-RU"/>
              </w:rPr>
              <w:t>Местный бюджет</w:t>
            </w:r>
          </w:p>
        </w:tc>
      </w:tr>
      <w:tr w:rsidR="0002244F" w:rsidRPr="0002244F" w:rsidTr="00046755">
        <w:trPr>
          <w:trHeight w:hRule="exact" w:val="1557"/>
          <w:jc w:val="center"/>
        </w:trPr>
        <w:tc>
          <w:tcPr>
            <w:tcW w:w="420" w:type="dxa"/>
            <w:tcBorders>
              <w:top w:val="single" w:sz="4" w:space="0" w:color="auto"/>
              <w:left w:val="single" w:sz="4" w:space="0" w:color="auto"/>
              <w:bottom w:val="single" w:sz="4" w:space="0" w:color="auto"/>
              <w:right w:val="nil"/>
            </w:tcBorders>
          </w:tcPr>
          <w:p w:rsidR="0002244F" w:rsidRPr="0002244F" w:rsidRDefault="0002244F" w:rsidP="0002244F">
            <w:pPr>
              <w:widowControl w:val="0"/>
              <w:jc w:val="center"/>
            </w:pPr>
            <w:r w:rsidRPr="0002244F">
              <w:rPr>
                <w:sz w:val="22"/>
                <w:szCs w:val="22"/>
              </w:rPr>
              <w:t>15.</w:t>
            </w:r>
          </w:p>
        </w:tc>
        <w:tc>
          <w:tcPr>
            <w:tcW w:w="3119" w:type="dxa"/>
            <w:tcBorders>
              <w:top w:val="single" w:sz="4" w:space="0" w:color="auto"/>
              <w:left w:val="single" w:sz="4" w:space="0" w:color="auto"/>
              <w:bottom w:val="single" w:sz="4" w:space="0" w:color="auto"/>
              <w:right w:val="nil"/>
            </w:tcBorders>
          </w:tcPr>
          <w:p w:rsidR="0002244F" w:rsidRPr="0002244F" w:rsidRDefault="0002244F" w:rsidP="0002244F">
            <w:pPr>
              <w:widowControl w:val="0"/>
            </w:pPr>
            <w:r w:rsidRPr="0002244F">
              <w:rPr>
                <w:sz w:val="22"/>
                <w:szCs w:val="22"/>
              </w:rPr>
              <w:t>Мероприятие 2.1.7. Организация для несовершеннолетних, находящихся на учете в «Центре социального обслуживания семьи и детей» культурно-досуговых мероприятий</w:t>
            </w:r>
          </w:p>
          <w:p w:rsidR="0002244F" w:rsidRPr="0002244F" w:rsidRDefault="0002244F" w:rsidP="0002244F">
            <w:pPr>
              <w:widowControl w:val="0"/>
            </w:pPr>
          </w:p>
        </w:tc>
        <w:tc>
          <w:tcPr>
            <w:tcW w:w="2552" w:type="dxa"/>
            <w:tcBorders>
              <w:top w:val="single" w:sz="4" w:space="0" w:color="auto"/>
              <w:left w:val="single" w:sz="4" w:space="0" w:color="auto"/>
              <w:bottom w:val="single" w:sz="4" w:space="0" w:color="auto"/>
              <w:right w:val="nil"/>
            </w:tcBorders>
            <w:vAlign w:val="bottom"/>
          </w:tcPr>
          <w:p w:rsidR="0002244F" w:rsidRPr="0002244F" w:rsidRDefault="0002244F" w:rsidP="0002244F">
            <w:pPr>
              <w:widowControl w:val="0"/>
              <w:spacing w:line="228" w:lineRule="auto"/>
            </w:pPr>
            <w:r w:rsidRPr="0002244F">
              <w:rPr>
                <w:sz w:val="22"/>
                <w:szCs w:val="22"/>
              </w:rPr>
              <w:t>КГБУСО «Комплексный центр социального обслуживания населения Курьинского района»</w:t>
            </w: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tc>
        <w:tc>
          <w:tcPr>
            <w:tcW w:w="848"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2026-2030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5,0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5,0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5,0</w:t>
            </w:r>
          </w:p>
        </w:tc>
        <w:tc>
          <w:tcPr>
            <w:tcW w:w="85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jc w:val="center"/>
            </w:pPr>
            <w:r w:rsidRPr="0002244F">
              <w:t>5,0</w:t>
            </w:r>
          </w:p>
        </w:tc>
        <w:tc>
          <w:tcPr>
            <w:tcW w:w="853"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jc w:val="center"/>
            </w:pPr>
            <w:r w:rsidRPr="0002244F">
              <w:t>5,0</w:t>
            </w:r>
          </w:p>
        </w:tc>
        <w:tc>
          <w:tcPr>
            <w:tcW w:w="1984"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rPr>
                <w:sz w:val="22"/>
                <w:szCs w:val="22"/>
              </w:rPr>
              <w:t>25,0</w:t>
            </w:r>
          </w:p>
        </w:tc>
        <w:tc>
          <w:tcPr>
            <w:tcW w:w="1843"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pPr>
            <w:r w:rsidRPr="0002244F">
              <w:rPr>
                <w:sz w:val="22"/>
                <w:szCs w:val="22"/>
                <w:lang w:bidi="ru-RU"/>
              </w:rPr>
              <w:t>Местный бюджет</w:t>
            </w:r>
          </w:p>
        </w:tc>
      </w:tr>
      <w:tr w:rsidR="0002244F" w:rsidRPr="0002244F" w:rsidTr="00046755">
        <w:trPr>
          <w:trHeight w:hRule="exact" w:val="2974"/>
          <w:jc w:val="center"/>
        </w:trPr>
        <w:tc>
          <w:tcPr>
            <w:tcW w:w="420" w:type="dxa"/>
            <w:tcBorders>
              <w:top w:val="single" w:sz="4" w:space="0" w:color="auto"/>
              <w:left w:val="single" w:sz="4" w:space="0" w:color="auto"/>
              <w:bottom w:val="single" w:sz="4" w:space="0" w:color="auto"/>
              <w:right w:val="nil"/>
            </w:tcBorders>
          </w:tcPr>
          <w:p w:rsidR="0002244F" w:rsidRPr="0002244F" w:rsidRDefault="0002244F" w:rsidP="0002244F">
            <w:pPr>
              <w:widowControl w:val="0"/>
              <w:jc w:val="center"/>
            </w:pPr>
            <w:r w:rsidRPr="0002244F">
              <w:rPr>
                <w:sz w:val="22"/>
                <w:szCs w:val="22"/>
              </w:rPr>
              <w:lastRenderedPageBreak/>
              <w:t>16.</w:t>
            </w:r>
          </w:p>
        </w:tc>
        <w:tc>
          <w:tcPr>
            <w:tcW w:w="3119" w:type="dxa"/>
            <w:tcBorders>
              <w:top w:val="single" w:sz="4" w:space="0" w:color="auto"/>
              <w:left w:val="single" w:sz="4" w:space="0" w:color="auto"/>
              <w:bottom w:val="single" w:sz="4" w:space="0" w:color="auto"/>
              <w:right w:val="nil"/>
            </w:tcBorders>
          </w:tcPr>
          <w:p w:rsidR="0002244F" w:rsidRPr="0002244F" w:rsidRDefault="0002244F" w:rsidP="0002244F">
            <w:pPr>
              <w:widowControl w:val="0"/>
            </w:pPr>
            <w:r w:rsidRPr="0002244F">
              <w:rPr>
                <w:sz w:val="22"/>
                <w:szCs w:val="22"/>
              </w:rPr>
              <w:t>Мероприятие 2.1.8.</w:t>
            </w:r>
            <w:r w:rsidRPr="0002244F">
              <w:t xml:space="preserve"> </w:t>
            </w:r>
            <w:r w:rsidRPr="0002244F">
              <w:rPr>
                <w:sz w:val="22"/>
                <w:szCs w:val="22"/>
              </w:rPr>
              <w:t>Кодирование от алкоголизма родителей из социально-неблагополучных семей, имеющих несовершеннолетних детей</w:t>
            </w:r>
          </w:p>
        </w:tc>
        <w:tc>
          <w:tcPr>
            <w:tcW w:w="2552" w:type="dxa"/>
            <w:tcBorders>
              <w:top w:val="single" w:sz="4" w:space="0" w:color="auto"/>
              <w:left w:val="single" w:sz="4" w:space="0" w:color="auto"/>
              <w:bottom w:val="single" w:sz="4" w:space="0" w:color="auto"/>
              <w:right w:val="nil"/>
            </w:tcBorders>
            <w:vAlign w:val="bottom"/>
          </w:tcPr>
          <w:p w:rsidR="0002244F" w:rsidRPr="0002244F" w:rsidRDefault="0002244F" w:rsidP="0002244F">
            <w:pPr>
              <w:widowControl w:val="0"/>
              <w:spacing w:line="228" w:lineRule="auto"/>
            </w:pPr>
            <w:r w:rsidRPr="0002244F">
              <w:rPr>
                <w:sz w:val="22"/>
                <w:szCs w:val="22"/>
              </w:rPr>
              <w:t xml:space="preserve">КДН и ЗП Администрации района; ПП по Курьинскому району МО МВД России «Краснощековский»; </w:t>
            </w:r>
          </w:p>
          <w:p w:rsidR="0002244F" w:rsidRPr="0002244F" w:rsidRDefault="0002244F" w:rsidP="0002244F">
            <w:pPr>
              <w:widowControl w:val="0"/>
              <w:spacing w:line="228" w:lineRule="auto"/>
            </w:pPr>
            <w:r w:rsidRPr="0002244F">
              <w:rPr>
                <w:sz w:val="22"/>
                <w:szCs w:val="22"/>
              </w:rPr>
              <w:t>КГБУЗ «Курьинская ЦРБ»; КГБУСО «Комплексный центр социального обслуживания населения Курьинского района»</w:t>
            </w:r>
          </w:p>
          <w:p w:rsidR="0002244F" w:rsidRPr="0002244F" w:rsidRDefault="0002244F" w:rsidP="0002244F">
            <w:pPr>
              <w:widowControl w:val="0"/>
              <w:spacing w:line="228" w:lineRule="auto"/>
            </w:pPr>
          </w:p>
        </w:tc>
        <w:tc>
          <w:tcPr>
            <w:tcW w:w="848"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2026-2030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30,0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30,0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30,0</w:t>
            </w:r>
          </w:p>
        </w:tc>
        <w:tc>
          <w:tcPr>
            <w:tcW w:w="85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jc w:val="center"/>
            </w:pPr>
            <w:r w:rsidRPr="0002244F">
              <w:t>30,0</w:t>
            </w:r>
          </w:p>
        </w:tc>
        <w:tc>
          <w:tcPr>
            <w:tcW w:w="853"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jc w:val="center"/>
            </w:pPr>
            <w:r w:rsidRPr="0002244F">
              <w:t>30,0</w:t>
            </w:r>
          </w:p>
        </w:tc>
        <w:tc>
          <w:tcPr>
            <w:tcW w:w="1984"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rPr>
                <w:sz w:val="22"/>
                <w:szCs w:val="22"/>
              </w:rPr>
              <w:t>150,0</w:t>
            </w:r>
          </w:p>
        </w:tc>
        <w:tc>
          <w:tcPr>
            <w:tcW w:w="1843"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pPr>
            <w:r w:rsidRPr="0002244F">
              <w:rPr>
                <w:sz w:val="22"/>
                <w:szCs w:val="22"/>
                <w:lang w:bidi="ru-RU"/>
              </w:rPr>
              <w:t>Местный бюджет</w:t>
            </w:r>
          </w:p>
        </w:tc>
      </w:tr>
    </w:tbl>
    <w:p w:rsidR="0002244F" w:rsidRPr="0002244F" w:rsidRDefault="0002244F" w:rsidP="0002244F">
      <w:r w:rsidRPr="0002244F">
        <w:br w:type="page"/>
      </w:r>
    </w:p>
    <w:tbl>
      <w:tblPr>
        <w:tblOverlap w:val="never"/>
        <w:tblW w:w="14879" w:type="dxa"/>
        <w:jc w:val="center"/>
        <w:tblLayout w:type="fixed"/>
        <w:tblCellMar>
          <w:left w:w="10" w:type="dxa"/>
          <w:right w:w="10" w:type="dxa"/>
        </w:tblCellMar>
        <w:tblLook w:val="04A0" w:firstRow="1" w:lastRow="0" w:firstColumn="1" w:lastColumn="0" w:noHBand="0" w:noVBand="1"/>
      </w:tblPr>
      <w:tblGrid>
        <w:gridCol w:w="420"/>
        <w:gridCol w:w="3261"/>
        <w:gridCol w:w="2410"/>
        <w:gridCol w:w="1134"/>
        <w:gridCol w:w="850"/>
        <w:gridCol w:w="851"/>
        <w:gridCol w:w="850"/>
        <w:gridCol w:w="851"/>
        <w:gridCol w:w="850"/>
        <w:gridCol w:w="1418"/>
        <w:gridCol w:w="1984"/>
      </w:tblGrid>
      <w:tr w:rsidR="0002244F" w:rsidRPr="0002244F" w:rsidTr="00046755">
        <w:trPr>
          <w:trHeight w:hRule="exact" w:val="297"/>
          <w:jc w:val="center"/>
        </w:trPr>
        <w:tc>
          <w:tcPr>
            <w:tcW w:w="42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rPr>
                <w:sz w:val="22"/>
                <w:szCs w:val="22"/>
              </w:rPr>
              <w:lastRenderedPageBreak/>
              <w:t>17.</w:t>
            </w:r>
          </w:p>
        </w:tc>
        <w:tc>
          <w:tcPr>
            <w:tcW w:w="14459" w:type="dxa"/>
            <w:gridSpan w:val="10"/>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ind w:left="860"/>
              <w:jc w:val="center"/>
            </w:pPr>
            <w:r w:rsidRPr="0002244F">
              <w:rPr>
                <w:sz w:val="22"/>
                <w:szCs w:val="22"/>
              </w:rPr>
              <w:t>Задача 2.2. Социальная поддержка семей с детьми</w:t>
            </w:r>
          </w:p>
        </w:tc>
      </w:tr>
      <w:tr w:rsidR="0002244F" w:rsidRPr="0002244F" w:rsidTr="00046755">
        <w:trPr>
          <w:trHeight w:hRule="exact" w:val="2967"/>
          <w:jc w:val="center"/>
        </w:trPr>
        <w:tc>
          <w:tcPr>
            <w:tcW w:w="420" w:type="dxa"/>
            <w:tcBorders>
              <w:top w:val="single" w:sz="4" w:space="0" w:color="auto"/>
              <w:left w:val="single" w:sz="4" w:space="0" w:color="auto"/>
              <w:bottom w:val="single" w:sz="4" w:space="0" w:color="auto"/>
              <w:right w:val="nil"/>
            </w:tcBorders>
          </w:tcPr>
          <w:p w:rsidR="0002244F" w:rsidRPr="0002244F" w:rsidRDefault="0002244F" w:rsidP="0002244F">
            <w:pPr>
              <w:widowControl w:val="0"/>
              <w:jc w:val="center"/>
            </w:pPr>
            <w:r w:rsidRPr="0002244F">
              <w:rPr>
                <w:sz w:val="22"/>
                <w:szCs w:val="22"/>
              </w:rPr>
              <w:t>18.</w:t>
            </w:r>
          </w:p>
        </w:tc>
        <w:tc>
          <w:tcPr>
            <w:tcW w:w="3261" w:type="dxa"/>
            <w:tcBorders>
              <w:top w:val="single" w:sz="4" w:space="0" w:color="auto"/>
              <w:left w:val="single" w:sz="4" w:space="0" w:color="auto"/>
              <w:bottom w:val="single" w:sz="4" w:space="0" w:color="auto"/>
              <w:right w:val="nil"/>
            </w:tcBorders>
          </w:tcPr>
          <w:p w:rsidR="0002244F" w:rsidRPr="0002244F" w:rsidRDefault="0002244F" w:rsidP="0002244F">
            <w:pPr>
              <w:widowControl w:val="0"/>
            </w:pPr>
            <w:r w:rsidRPr="0002244F">
              <w:rPr>
                <w:sz w:val="22"/>
                <w:szCs w:val="22"/>
              </w:rPr>
              <w:t>Мероприятие 2.2.1. Оказание адресной материальной помощи семьям, оказавшимся в трудной жизненной ситуации</w:t>
            </w:r>
          </w:p>
        </w:tc>
        <w:tc>
          <w:tcPr>
            <w:tcW w:w="2410" w:type="dxa"/>
            <w:tcBorders>
              <w:top w:val="single" w:sz="4" w:space="0" w:color="auto"/>
              <w:left w:val="single" w:sz="4" w:space="0" w:color="auto"/>
              <w:bottom w:val="single" w:sz="4" w:space="0" w:color="auto"/>
              <w:right w:val="nil"/>
            </w:tcBorders>
            <w:vAlign w:val="bottom"/>
          </w:tcPr>
          <w:p w:rsidR="0002244F" w:rsidRPr="0002244F" w:rsidRDefault="0002244F" w:rsidP="0002244F">
            <w:r w:rsidRPr="0002244F">
              <w:rPr>
                <w:sz w:val="22"/>
                <w:szCs w:val="22"/>
              </w:rPr>
              <w:t>Администрация Ку-рьинского района; КГБУСО «Комплексный центр социального обслуживания населения Курьинского района»; КГКУ «Управление социальной защиты населения по Краснощековскому и Курьинскому районам»</w:t>
            </w:r>
          </w:p>
          <w:p w:rsidR="0002244F" w:rsidRPr="0002244F" w:rsidRDefault="0002244F" w:rsidP="0002244F"/>
        </w:tc>
        <w:tc>
          <w:tcPr>
            <w:tcW w:w="1134"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2026-2030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10,0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10,0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10,0</w:t>
            </w:r>
          </w:p>
        </w:tc>
        <w:tc>
          <w:tcPr>
            <w:tcW w:w="851"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jc w:val="center"/>
            </w:pPr>
            <w:r w:rsidRPr="0002244F">
              <w:t>10,0</w:t>
            </w:r>
          </w:p>
        </w:tc>
        <w:tc>
          <w:tcPr>
            <w:tcW w:w="85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jc w:val="center"/>
            </w:pPr>
            <w:r w:rsidRPr="0002244F">
              <w:t>10,0</w:t>
            </w:r>
          </w:p>
        </w:tc>
        <w:tc>
          <w:tcPr>
            <w:tcW w:w="1418"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rPr>
                <w:sz w:val="22"/>
                <w:szCs w:val="22"/>
                <w:lang w:bidi="ru-RU"/>
              </w:rPr>
              <w:t>50,0</w:t>
            </w:r>
          </w:p>
        </w:tc>
        <w:tc>
          <w:tcPr>
            <w:tcW w:w="1984"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rPr>
                <w:lang w:bidi="ru-RU"/>
              </w:rPr>
            </w:pPr>
            <w:r w:rsidRPr="0002244F">
              <w:rPr>
                <w:sz w:val="22"/>
                <w:szCs w:val="22"/>
              </w:rPr>
              <w:t>Местный бюджет</w:t>
            </w:r>
          </w:p>
        </w:tc>
      </w:tr>
      <w:tr w:rsidR="0002244F" w:rsidRPr="0002244F" w:rsidTr="00046755">
        <w:trPr>
          <w:trHeight w:hRule="exact" w:val="1855"/>
          <w:jc w:val="center"/>
        </w:trPr>
        <w:tc>
          <w:tcPr>
            <w:tcW w:w="420" w:type="dxa"/>
            <w:tcBorders>
              <w:top w:val="single" w:sz="4" w:space="0" w:color="auto"/>
              <w:left w:val="single" w:sz="4" w:space="0" w:color="auto"/>
              <w:bottom w:val="single" w:sz="4" w:space="0" w:color="auto"/>
              <w:right w:val="nil"/>
            </w:tcBorders>
          </w:tcPr>
          <w:p w:rsidR="0002244F" w:rsidRPr="0002244F" w:rsidRDefault="0002244F" w:rsidP="0002244F">
            <w:pPr>
              <w:widowControl w:val="0"/>
              <w:jc w:val="center"/>
            </w:pPr>
            <w:r w:rsidRPr="0002244F">
              <w:rPr>
                <w:sz w:val="22"/>
                <w:szCs w:val="22"/>
              </w:rPr>
              <w:t>19.</w:t>
            </w:r>
          </w:p>
        </w:tc>
        <w:tc>
          <w:tcPr>
            <w:tcW w:w="3261" w:type="dxa"/>
            <w:tcBorders>
              <w:top w:val="single" w:sz="4" w:space="0" w:color="auto"/>
              <w:left w:val="single" w:sz="4" w:space="0" w:color="auto"/>
              <w:bottom w:val="single" w:sz="4" w:space="0" w:color="auto"/>
              <w:right w:val="nil"/>
            </w:tcBorders>
          </w:tcPr>
          <w:p w:rsidR="0002244F" w:rsidRPr="0002244F" w:rsidRDefault="0002244F" w:rsidP="0002244F">
            <w:pPr>
              <w:widowControl w:val="0"/>
            </w:pPr>
            <w:r w:rsidRPr="0002244F">
              <w:rPr>
                <w:sz w:val="22"/>
                <w:szCs w:val="22"/>
              </w:rPr>
              <w:t>Мероприятие 2.2.2. Финансирование питания льготных категорий детей, воспитанников и учащихся учреждений образования района, в том числе детей участников СВО</w:t>
            </w:r>
          </w:p>
        </w:tc>
        <w:tc>
          <w:tcPr>
            <w:tcW w:w="2410" w:type="dxa"/>
            <w:tcBorders>
              <w:top w:val="single" w:sz="4" w:space="0" w:color="auto"/>
              <w:left w:val="single" w:sz="4" w:space="0" w:color="auto"/>
              <w:bottom w:val="single" w:sz="4" w:space="0" w:color="auto"/>
              <w:right w:val="nil"/>
            </w:tcBorders>
            <w:vAlign w:val="bottom"/>
          </w:tcPr>
          <w:p w:rsidR="0002244F" w:rsidRPr="0002244F" w:rsidRDefault="0002244F" w:rsidP="0002244F">
            <w:pPr>
              <w:widowControl w:val="0"/>
              <w:spacing w:line="228" w:lineRule="auto"/>
            </w:pPr>
            <w:r w:rsidRPr="0002244F">
              <w:rPr>
                <w:sz w:val="22"/>
                <w:szCs w:val="22"/>
              </w:rPr>
              <w:t>Комитет по образованию Администрации района</w:t>
            </w: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tc>
        <w:tc>
          <w:tcPr>
            <w:tcW w:w="1134"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2026-2030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370,0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370,0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370,0</w:t>
            </w:r>
          </w:p>
        </w:tc>
        <w:tc>
          <w:tcPr>
            <w:tcW w:w="851"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jc w:val="center"/>
            </w:pPr>
            <w:r w:rsidRPr="0002244F">
              <w:t>370,0</w:t>
            </w:r>
          </w:p>
        </w:tc>
        <w:tc>
          <w:tcPr>
            <w:tcW w:w="85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jc w:val="center"/>
            </w:pPr>
            <w:r w:rsidRPr="0002244F">
              <w:t>370,0</w:t>
            </w:r>
          </w:p>
        </w:tc>
        <w:tc>
          <w:tcPr>
            <w:tcW w:w="1418"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rPr>
                <w:sz w:val="22"/>
                <w:szCs w:val="22"/>
                <w:lang w:bidi="ru-RU"/>
              </w:rPr>
              <w:t>1850,0</w:t>
            </w:r>
          </w:p>
        </w:tc>
        <w:tc>
          <w:tcPr>
            <w:tcW w:w="1984"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rPr>
                <w:lang w:bidi="ru-RU"/>
              </w:rPr>
            </w:pPr>
            <w:r w:rsidRPr="0002244F">
              <w:rPr>
                <w:sz w:val="22"/>
                <w:szCs w:val="22"/>
              </w:rPr>
              <w:t>Местный бюджет</w:t>
            </w:r>
          </w:p>
        </w:tc>
      </w:tr>
      <w:tr w:rsidR="0002244F" w:rsidRPr="0002244F" w:rsidTr="00046755">
        <w:trPr>
          <w:trHeight w:hRule="exact" w:val="1832"/>
          <w:jc w:val="center"/>
        </w:trPr>
        <w:tc>
          <w:tcPr>
            <w:tcW w:w="420" w:type="dxa"/>
            <w:tcBorders>
              <w:top w:val="single" w:sz="4" w:space="0" w:color="auto"/>
              <w:left w:val="single" w:sz="4" w:space="0" w:color="auto"/>
              <w:bottom w:val="single" w:sz="4" w:space="0" w:color="auto"/>
              <w:right w:val="nil"/>
            </w:tcBorders>
          </w:tcPr>
          <w:p w:rsidR="0002244F" w:rsidRPr="0002244F" w:rsidRDefault="0002244F" w:rsidP="0002244F">
            <w:pPr>
              <w:widowControl w:val="0"/>
              <w:jc w:val="center"/>
            </w:pPr>
            <w:r w:rsidRPr="0002244F">
              <w:rPr>
                <w:sz w:val="22"/>
                <w:szCs w:val="22"/>
              </w:rPr>
              <w:t>20.</w:t>
            </w:r>
          </w:p>
        </w:tc>
        <w:tc>
          <w:tcPr>
            <w:tcW w:w="3261" w:type="dxa"/>
            <w:tcBorders>
              <w:top w:val="single" w:sz="4" w:space="0" w:color="auto"/>
              <w:left w:val="single" w:sz="4" w:space="0" w:color="auto"/>
              <w:bottom w:val="single" w:sz="4" w:space="0" w:color="auto"/>
              <w:right w:val="nil"/>
            </w:tcBorders>
          </w:tcPr>
          <w:p w:rsidR="0002244F" w:rsidRPr="0002244F" w:rsidRDefault="0002244F" w:rsidP="0002244F">
            <w:pPr>
              <w:widowControl w:val="0"/>
            </w:pPr>
            <w:r w:rsidRPr="0002244F">
              <w:rPr>
                <w:sz w:val="22"/>
                <w:szCs w:val="22"/>
              </w:rPr>
              <w:t>Мероприятие 2.2.3. Поощрение одаренных детей</w:t>
            </w:r>
          </w:p>
          <w:p w:rsidR="0002244F" w:rsidRPr="0002244F" w:rsidRDefault="0002244F" w:rsidP="0002244F">
            <w:pPr>
              <w:widowControl w:val="0"/>
            </w:pPr>
            <w:r w:rsidRPr="0002244F">
              <w:rPr>
                <w:sz w:val="22"/>
                <w:szCs w:val="22"/>
              </w:rPr>
              <w:t>(детей, добившихся особых успехов в учебе, творчестве, спорте и т.д., за участие в олимпиадах, конкурсах, спортивных соревнованиях)</w:t>
            </w:r>
          </w:p>
        </w:tc>
        <w:tc>
          <w:tcPr>
            <w:tcW w:w="2410" w:type="dxa"/>
            <w:tcBorders>
              <w:top w:val="single" w:sz="4" w:space="0" w:color="auto"/>
              <w:left w:val="single" w:sz="4" w:space="0" w:color="auto"/>
              <w:bottom w:val="single" w:sz="4" w:space="0" w:color="auto"/>
              <w:right w:val="nil"/>
            </w:tcBorders>
            <w:vAlign w:val="bottom"/>
          </w:tcPr>
          <w:p w:rsidR="0002244F" w:rsidRPr="0002244F" w:rsidRDefault="0002244F" w:rsidP="0002244F">
            <w:pPr>
              <w:widowControl w:val="0"/>
              <w:spacing w:line="228" w:lineRule="auto"/>
            </w:pPr>
            <w:r w:rsidRPr="0002244F">
              <w:rPr>
                <w:sz w:val="22"/>
                <w:szCs w:val="22"/>
              </w:rPr>
              <w:t>Отдел по культуре и делам молодежи Администрации района; Комитет по образованию Администрации района</w:t>
            </w: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p w:rsidR="0002244F" w:rsidRPr="0002244F" w:rsidRDefault="0002244F" w:rsidP="0002244F">
            <w:pPr>
              <w:widowControl w:val="0"/>
              <w:spacing w:line="228" w:lineRule="auto"/>
            </w:pPr>
          </w:p>
        </w:tc>
        <w:tc>
          <w:tcPr>
            <w:tcW w:w="1134"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2026-2030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20,0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20,0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t>20,0</w:t>
            </w:r>
          </w:p>
        </w:tc>
        <w:tc>
          <w:tcPr>
            <w:tcW w:w="851"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jc w:val="center"/>
            </w:pPr>
            <w:r w:rsidRPr="0002244F">
              <w:t>20,0</w:t>
            </w:r>
          </w:p>
        </w:tc>
        <w:tc>
          <w:tcPr>
            <w:tcW w:w="85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jc w:val="center"/>
            </w:pPr>
            <w:r w:rsidRPr="0002244F">
              <w:t>20,0</w:t>
            </w:r>
          </w:p>
        </w:tc>
        <w:tc>
          <w:tcPr>
            <w:tcW w:w="1418"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rPr>
                <w:sz w:val="22"/>
                <w:szCs w:val="22"/>
                <w:lang w:bidi="ru-RU"/>
              </w:rPr>
              <w:t>100,0</w:t>
            </w:r>
          </w:p>
        </w:tc>
        <w:tc>
          <w:tcPr>
            <w:tcW w:w="1984"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rPr>
                <w:lang w:bidi="ru-RU"/>
              </w:rPr>
            </w:pPr>
            <w:r w:rsidRPr="0002244F">
              <w:rPr>
                <w:sz w:val="22"/>
                <w:szCs w:val="22"/>
              </w:rPr>
              <w:t>Местный бюджет</w:t>
            </w:r>
          </w:p>
        </w:tc>
      </w:tr>
      <w:tr w:rsidR="0002244F" w:rsidRPr="0002244F" w:rsidTr="00046755">
        <w:trPr>
          <w:trHeight w:hRule="exact" w:val="286"/>
          <w:jc w:val="center"/>
        </w:trPr>
        <w:tc>
          <w:tcPr>
            <w:tcW w:w="42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rPr>
                <w:sz w:val="22"/>
                <w:szCs w:val="22"/>
              </w:rPr>
              <w:t>21.</w:t>
            </w:r>
          </w:p>
        </w:tc>
        <w:tc>
          <w:tcPr>
            <w:tcW w:w="14459" w:type="dxa"/>
            <w:gridSpan w:val="10"/>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ind w:left="860"/>
              <w:jc w:val="center"/>
            </w:pPr>
            <w:r w:rsidRPr="0002244F">
              <w:rPr>
                <w:sz w:val="22"/>
                <w:szCs w:val="22"/>
              </w:rPr>
              <w:t>Задача 2.3. Социальная поддержка семей с детьми-инвалидами</w:t>
            </w:r>
          </w:p>
        </w:tc>
      </w:tr>
      <w:tr w:rsidR="0002244F" w:rsidRPr="0002244F" w:rsidTr="00046755">
        <w:trPr>
          <w:trHeight w:hRule="exact" w:val="2978"/>
          <w:jc w:val="center"/>
        </w:trPr>
        <w:tc>
          <w:tcPr>
            <w:tcW w:w="420"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lastRenderedPageBreak/>
              <w:t>22.</w:t>
            </w:r>
          </w:p>
        </w:tc>
        <w:tc>
          <w:tcPr>
            <w:tcW w:w="3261"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pPr>
            <w:r w:rsidRPr="0002244F">
              <w:rPr>
                <w:sz w:val="22"/>
                <w:szCs w:val="22"/>
              </w:rPr>
              <w:t>Мероприятие 2.3.1. Организация и проведение для детей-инвалидов мероприятий, способствующих социализации и интеграции в обществе, посвященных декаде инвалидов</w:t>
            </w:r>
          </w:p>
        </w:tc>
        <w:tc>
          <w:tcPr>
            <w:tcW w:w="2410"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pPr>
            <w:r w:rsidRPr="0002244F">
              <w:rPr>
                <w:sz w:val="22"/>
                <w:szCs w:val="22"/>
              </w:rPr>
              <w:t>КГБУСО «Комплексный центр социального обслуживания населения Курьинского района»; КГКУ «Управление социальной защиты населения по Краснощековскому и Курьинскому районам»; Отдел по культуре и делам молодежи Администрации района</w:t>
            </w:r>
          </w:p>
        </w:tc>
        <w:tc>
          <w:tcPr>
            <w:tcW w:w="1134"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2026-2030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10,0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10,0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10,0</w:t>
            </w:r>
          </w:p>
        </w:tc>
        <w:tc>
          <w:tcPr>
            <w:tcW w:w="851"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jc w:val="center"/>
            </w:pPr>
            <w:r w:rsidRPr="0002244F">
              <w:rPr>
                <w:sz w:val="22"/>
                <w:szCs w:val="22"/>
              </w:rPr>
              <w:t>10,0</w:t>
            </w:r>
          </w:p>
        </w:tc>
        <w:tc>
          <w:tcPr>
            <w:tcW w:w="85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jc w:val="center"/>
            </w:pPr>
            <w:r w:rsidRPr="0002244F">
              <w:rPr>
                <w:sz w:val="22"/>
                <w:szCs w:val="22"/>
              </w:rPr>
              <w:t>10,0</w:t>
            </w:r>
          </w:p>
        </w:tc>
        <w:tc>
          <w:tcPr>
            <w:tcW w:w="1418"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jc w:val="center"/>
            </w:pPr>
            <w:r w:rsidRPr="0002244F">
              <w:rPr>
                <w:sz w:val="22"/>
                <w:szCs w:val="22"/>
              </w:rPr>
              <w:t>50,0</w:t>
            </w:r>
          </w:p>
        </w:tc>
        <w:tc>
          <w:tcPr>
            <w:tcW w:w="1984"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pPr>
            <w:r w:rsidRPr="0002244F">
              <w:rPr>
                <w:sz w:val="22"/>
                <w:szCs w:val="22"/>
              </w:rPr>
              <w:t>Местный бюджет</w:t>
            </w:r>
          </w:p>
        </w:tc>
      </w:tr>
      <w:tr w:rsidR="0002244F" w:rsidRPr="0002244F" w:rsidTr="00046755">
        <w:trPr>
          <w:trHeight w:hRule="exact" w:val="297"/>
          <w:jc w:val="center"/>
        </w:trPr>
        <w:tc>
          <w:tcPr>
            <w:tcW w:w="421"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br w:type="page"/>
            </w:r>
            <w:r w:rsidRPr="0002244F">
              <w:rPr>
                <w:sz w:val="22"/>
                <w:szCs w:val="22"/>
              </w:rPr>
              <w:t>23.</w:t>
            </w:r>
          </w:p>
        </w:tc>
        <w:tc>
          <w:tcPr>
            <w:tcW w:w="14458" w:type="dxa"/>
            <w:gridSpan w:val="10"/>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ind w:left="860"/>
              <w:jc w:val="center"/>
            </w:pPr>
            <w:r w:rsidRPr="0002244F">
              <w:rPr>
                <w:sz w:val="22"/>
                <w:szCs w:val="22"/>
              </w:rPr>
              <w:t>Задача 2.4. Радость материнства</w:t>
            </w:r>
          </w:p>
        </w:tc>
      </w:tr>
      <w:tr w:rsidR="0002244F" w:rsidRPr="0002244F" w:rsidTr="00046755">
        <w:trPr>
          <w:trHeight w:hRule="exact" w:val="2825"/>
          <w:jc w:val="center"/>
        </w:trPr>
        <w:tc>
          <w:tcPr>
            <w:tcW w:w="421"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24.</w:t>
            </w:r>
          </w:p>
        </w:tc>
        <w:tc>
          <w:tcPr>
            <w:tcW w:w="3260"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pPr>
            <w:r w:rsidRPr="0002244F">
              <w:rPr>
                <w:sz w:val="22"/>
                <w:szCs w:val="22"/>
              </w:rPr>
              <w:t>Мероприятие 2.4.1.</w:t>
            </w:r>
            <w:r w:rsidRPr="0002244F">
              <w:t xml:space="preserve"> </w:t>
            </w:r>
            <w:r w:rsidRPr="0002244F">
              <w:rPr>
                <w:sz w:val="22"/>
                <w:szCs w:val="22"/>
              </w:rPr>
              <w:t>Оказание адресной материальной помощи беременным женщинам в связи с необходимостью длительного лечения, приобретения лекарств</w:t>
            </w:r>
          </w:p>
        </w:tc>
        <w:tc>
          <w:tcPr>
            <w:tcW w:w="2410"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pPr>
            <w:r w:rsidRPr="0002244F">
              <w:rPr>
                <w:sz w:val="22"/>
                <w:szCs w:val="22"/>
              </w:rPr>
              <w:t>КГБУЗ «Курьинская ЦРБ»; КГБУСО «Комплексный центр социального обслуживания населения Курьинского района»; КГКУ «Управление социальной защиты населения по Краснощековскому и Курьинскому районам»</w:t>
            </w:r>
          </w:p>
        </w:tc>
        <w:tc>
          <w:tcPr>
            <w:tcW w:w="1134"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pPr>
            <w:r w:rsidRPr="0002244F">
              <w:rPr>
                <w:sz w:val="22"/>
                <w:szCs w:val="22"/>
              </w:rPr>
              <w:t>2026-2030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6,0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6,0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6,0</w:t>
            </w:r>
          </w:p>
        </w:tc>
        <w:tc>
          <w:tcPr>
            <w:tcW w:w="851"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jc w:val="center"/>
            </w:pPr>
            <w:r w:rsidRPr="0002244F">
              <w:rPr>
                <w:sz w:val="22"/>
                <w:szCs w:val="22"/>
              </w:rPr>
              <w:t>6,0</w:t>
            </w:r>
          </w:p>
        </w:tc>
        <w:tc>
          <w:tcPr>
            <w:tcW w:w="85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jc w:val="center"/>
            </w:pPr>
            <w:r w:rsidRPr="0002244F">
              <w:rPr>
                <w:sz w:val="22"/>
                <w:szCs w:val="22"/>
              </w:rPr>
              <w:t>6,0</w:t>
            </w:r>
          </w:p>
        </w:tc>
        <w:tc>
          <w:tcPr>
            <w:tcW w:w="1418"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jc w:val="center"/>
            </w:pPr>
            <w:r w:rsidRPr="0002244F">
              <w:rPr>
                <w:sz w:val="22"/>
                <w:szCs w:val="22"/>
              </w:rPr>
              <w:t>30,0</w:t>
            </w:r>
          </w:p>
        </w:tc>
        <w:tc>
          <w:tcPr>
            <w:tcW w:w="1984"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pPr>
            <w:r w:rsidRPr="0002244F">
              <w:rPr>
                <w:sz w:val="22"/>
                <w:szCs w:val="22"/>
              </w:rPr>
              <w:t>Местный бюджет</w:t>
            </w:r>
          </w:p>
        </w:tc>
      </w:tr>
      <w:tr w:rsidR="0002244F" w:rsidRPr="0002244F" w:rsidTr="00046755">
        <w:trPr>
          <w:trHeight w:hRule="exact" w:val="1432"/>
          <w:jc w:val="center"/>
        </w:trPr>
        <w:tc>
          <w:tcPr>
            <w:tcW w:w="421"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25.</w:t>
            </w:r>
          </w:p>
        </w:tc>
        <w:tc>
          <w:tcPr>
            <w:tcW w:w="3260"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pPr>
            <w:r w:rsidRPr="0002244F">
              <w:rPr>
                <w:sz w:val="22"/>
                <w:szCs w:val="22"/>
              </w:rPr>
              <w:t>Мероприятие 2.4.2. Создание банка данных беременных женщин и матерей, находящихся в трудной жизненной ситуации или социально опасном положении</w:t>
            </w:r>
          </w:p>
        </w:tc>
        <w:tc>
          <w:tcPr>
            <w:tcW w:w="2410"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pPr>
            <w:r w:rsidRPr="0002244F">
              <w:rPr>
                <w:sz w:val="22"/>
                <w:szCs w:val="22"/>
              </w:rPr>
              <w:t>КГБУЗ «Курьинская ЦРБ»</w:t>
            </w:r>
          </w:p>
        </w:tc>
        <w:tc>
          <w:tcPr>
            <w:tcW w:w="1134"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pPr>
            <w:r w:rsidRPr="0002244F">
              <w:rPr>
                <w:sz w:val="22"/>
                <w:szCs w:val="22"/>
              </w:rPr>
              <w:t>2026-2030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0,0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0,0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0,0</w:t>
            </w:r>
          </w:p>
        </w:tc>
        <w:tc>
          <w:tcPr>
            <w:tcW w:w="851"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jc w:val="center"/>
            </w:pPr>
            <w:r w:rsidRPr="0002244F">
              <w:rPr>
                <w:sz w:val="22"/>
                <w:szCs w:val="22"/>
              </w:rPr>
              <w:t>0,0</w:t>
            </w:r>
          </w:p>
        </w:tc>
        <w:tc>
          <w:tcPr>
            <w:tcW w:w="85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jc w:val="center"/>
            </w:pPr>
            <w:r w:rsidRPr="0002244F">
              <w:rPr>
                <w:sz w:val="22"/>
                <w:szCs w:val="22"/>
              </w:rPr>
              <w:t>0,0</w:t>
            </w:r>
          </w:p>
        </w:tc>
        <w:tc>
          <w:tcPr>
            <w:tcW w:w="1418"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jc w:val="center"/>
            </w:pPr>
            <w:r w:rsidRPr="0002244F">
              <w:rPr>
                <w:sz w:val="22"/>
                <w:szCs w:val="22"/>
              </w:rPr>
              <w:t>0,0</w:t>
            </w:r>
          </w:p>
        </w:tc>
        <w:tc>
          <w:tcPr>
            <w:tcW w:w="1984"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pPr>
            <w:r w:rsidRPr="0002244F">
              <w:rPr>
                <w:sz w:val="22"/>
                <w:szCs w:val="22"/>
              </w:rPr>
              <w:t>Местный бюджет</w:t>
            </w:r>
          </w:p>
        </w:tc>
      </w:tr>
      <w:tr w:rsidR="0002244F" w:rsidRPr="0002244F" w:rsidTr="00046755">
        <w:trPr>
          <w:trHeight w:hRule="exact" w:val="558"/>
          <w:jc w:val="center"/>
        </w:trPr>
        <w:tc>
          <w:tcPr>
            <w:tcW w:w="421"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rPr>
                <w:sz w:val="22"/>
                <w:szCs w:val="22"/>
              </w:rPr>
              <w:t>26.</w:t>
            </w:r>
          </w:p>
        </w:tc>
        <w:tc>
          <w:tcPr>
            <w:tcW w:w="14458" w:type="dxa"/>
            <w:gridSpan w:val="10"/>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ind w:left="860"/>
              <w:jc w:val="center"/>
            </w:pPr>
            <w:r w:rsidRPr="0002244F">
              <w:rPr>
                <w:sz w:val="22"/>
                <w:szCs w:val="22"/>
              </w:rPr>
              <w:t>Цель 3. Пропаганда семейных ценностей и здорового образа жизни</w:t>
            </w:r>
          </w:p>
        </w:tc>
      </w:tr>
      <w:tr w:rsidR="0002244F" w:rsidRPr="0002244F" w:rsidTr="00046755">
        <w:trPr>
          <w:trHeight w:hRule="exact" w:val="288"/>
          <w:jc w:val="center"/>
        </w:trPr>
        <w:tc>
          <w:tcPr>
            <w:tcW w:w="421"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jc w:val="center"/>
            </w:pPr>
            <w:r w:rsidRPr="0002244F">
              <w:rPr>
                <w:sz w:val="22"/>
                <w:szCs w:val="22"/>
              </w:rPr>
              <w:t>27.</w:t>
            </w:r>
          </w:p>
        </w:tc>
        <w:tc>
          <w:tcPr>
            <w:tcW w:w="14458" w:type="dxa"/>
            <w:gridSpan w:val="10"/>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5" w:lineRule="auto"/>
              <w:ind w:left="860"/>
              <w:jc w:val="center"/>
            </w:pPr>
            <w:r w:rsidRPr="0002244F">
              <w:rPr>
                <w:sz w:val="22"/>
                <w:szCs w:val="22"/>
              </w:rPr>
              <w:t>Задача 3.1. Информационно-методическое обеспечение социального обслуживания семьи и детей</w:t>
            </w:r>
          </w:p>
        </w:tc>
      </w:tr>
      <w:tr w:rsidR="0002244F" w:rsidRPr="0002244F" w:rsidTr="00046755">
        <w:trPr>
          <w:trHeight w:hRule="exact" w:val="3404"/>
          <w:jc w:val="center"/>
        </w:trPr>
        <w:tc>
          <w:tcPr>
            <w:tcW w:w="421" w:type="dxa"/>
            <w:tcBorders>
              <w:top w:val="single" w:sz="4" w:space="0" w:color="auto"/>
              <w:left w:val="single" w:sz="4" w:space="0" w:color="auto"/>
              <w:bottom w:val="single" w:sz="4" w:space="0" w:color="auto"/>
              <w:right w:val="nil"/>
            </w:tcBorders>
          </w:tcPr>
          <w:p w:rsidR="0002244F" w:rsidRPr="0002244F" w:rsidRDefault="0002244F" w:rsidP="0002244F">
            <w:pPr>
              <w:jc w:val="center"/>
            </w:pPr>
            <w:r w:rsidRPr="0002244F">
              <w:lastRenderedPageBreak/>
              <w:t>28.</w:t>
            </w:r>
          </w:p>
        </w:tc>
        <w:tc>
          <w:tcPr>
            <w:tcW w:w="3260" w:type="dxa"/>
            <w:tcBorders>
              <w:top w:val="single" w:sz="4" w:space="0" w:color="auto"/>
              <w:left w:val="single" w:sz="4" w:space="0" w:color="auto"/>
              <w:bottom w:val="single" w:sz="4" w:space="0" w:color="auto"/>
              <w:right w:val="nil"/>
            </w:tcBorders>
          </w:tcPr>
          <w:p w:rsidR="0002244F" w:rsidRPr="0002244F" w:rsidRDefault="0002244F" w:rsidP="0002244F">
            <w:r w:rsidRPr="0002244F">
              <w:rPr>
                <w:sz w:val="22"/>
                <w:szCs w:val="22"/>
              </w:rPr>
              <w:t xml:space="preserve">Мероприятие 3.1.1. Выпуск материалов в районной газете «Патриот Алтая», размещение информации в сети Интернет, посвященных проблемам современной семьи, воспитанию нравственных основ семейной жизни, воспитанию детей в замещающих семьях, профилактике детской безнадзорности, жестокого </w:t>
            </w:r>
          </w:p>
          <w:p w:rsidR="0002244F" w:rsidRPr="0002244F" w:rsidRDefault="0002244F" w:rsidP="0002244F">
            <w:r w:rsidRPr="0002244F">
              <w:rPr>
                <w:sz w:val="22"/>
                <w:szCs w:val="22"/>
              </w:rPr>
              <w:t>обращения с детьми, семейного неблагополучия</w:t>
            </w:r>
          </w:p>
        </w:tc>
        <w:tc>
          <w:tcPr>
            <w:tcW w:w="2410"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pPr>
            <w:r w:rsidRPr="0002244F">
              <w:rPr>
                <w:sz w:val="22"/>
                <w:szCs w:val="22"/>
              </w:rPr>
              <w:t>Отдел информатизации Администрации района; МАУ «Редакция газеты «Патриот Алтая»</w:t>
            </w:r>
          </w:p>
          <w:p w:rsidR="0002244F" w:rsidRPr="0002244F" w:rsidRDefault="0002244F" w:rsidP="0002244F"/>
        </w:tc>
        <w:tc>
          <w:tcPr>
            <w:tcW w:w="1134"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pPr>
            <w:r w:rsidRPr="0002244F">
              <w:rPr>
                <w:sz w:val="22"/>
                <w:szCs w:val="22"/>
              </w:rPr>
              <w:t>2026-2030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0,0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0,0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0,0</w:t>
            </w:r>
          </w:p>
        </w:tc>
        <w:tc>
          <w:tcPr>
            <w:tcW w:w="851"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jc w:val="center"/>
            </w:pPr>
            <w:r w:rsidRPr="0002244F">
              <w:rPr>
                <w:sz w:val="22"/>
                <w:szCs w:val="22"/>
              </w:rPr>
              <w:t>0,0</w:t>
            </w:r>
          </w:p>
        </w:tc>
        <w:tc>
          <w:tcPr>
            <w:tcW w:w="85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jc w:val="center"/>
            </w:pPr>
            <w:r w:rsidRPr="0002244F">
              <w:rPr>
                <w:sz w:val="22"/>
                <w:szCs w:val="22"/>
              </w:rPr>
              <w:t>0,0</w:t>
            </w:r>
          </w:p>
        </w:tc>
        <w:tc>
          <w:tcPr>
            <w:tcW w:w="1418"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pPr>
            <w:r w:rsidRPr="0002244F">
              <w:rPr>
                <w:sz w:val="22"/>
                <w:szCs w:val="22"/>
              </w:rPr>
              <w:t>Местный бюджет</w:t>
            </w:r>
          </w:p>
        </w:tc>
        <w:tc>
          <w:tcPr>
            <w:tcW w:w="1984"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pPr>
            <w:r w:rsidRPr="0002244F">
              <w:rPr>
                <w:sz w:val="22"/>
                <w:szCs w:val="22"/>
              </w:rPr>
              <w:t>Местный бюджет</w:t>
            </w:r>
          </w:p>
        </w:tc>
      </w:tr>
      <w:tr w:rsidR="0002244F" w:rsidRPr="0002244F" w:rsidTr="00046755">
        <w:trPr>
          <w:trHeight w:hRule="exact" w:val="2281"/>
          <w:jc w:val="center"/>
        </w:trPr>
        <w:tc>
          <w:tcPr>
            <w:tcW w:w="421"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29.</w:t>
            </w:r>
          </w:p>
        </w:tc>
        <w:tc>
          <w:tcPr>
            <w:tcW w:w="3260"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pPr>
            <w:r w:rsidRPr="0002244F">
              <w:rPr>
                <w:sz w:val="22"/>
                <w:szCs w:val="22"/>
              </w:rPr>
              <w:t>Мероприятие 3.1.2.</w:t>
            </w:r>
            <w:r w:rsidRPr="0002244F">
              <w:t xml:space="preserve"> </w:t>
            </w:r>
            <w:r w:rsidRPr="0002244F">
              <w:rPr>
                <w:sz w:val="22"/>
                <w:szCs w:val="22"/>
              </w:rPr>
              <w:t>Проведение районных семинаров, «круглых столов», совещаний по проблемам реализации семейной политики, профилактики детской преступности, безнадзорности и семейного неблагополучия</w:t>
            </w:r>
          </w:p>
        </w:tc>
        <w:tc>
          <w:tcPr>
            <w:tcW w:w="2410"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pPr>
            <w:r w:rsidRPr="0002244F">
              <w:rPr>
                <w:sz w:val="22"/>
                <w:szCs w:val="22"/>
              </w:rPr>
              <w:t>КДН и ЗП Администрации района; КГБУСО «Комплексный центр социального обслуживания населения</w:t>
            </w:r>
            <w:r w:rsidRPr="0002244F">
              <w:t xml:space="preserve"> </w:t>
            </w:r>
            <w:r w:rsidRPr="0002244F">
              <w:rPr>
                <w:sz w:val="22"/>
                <w:szCs w:val="22"/>
              </w:rPr>
              <w:t xml:space="preserve">Курьинского района; </w:t>
            </w:r>
          </w:p>
          <w:p w:rsidR="0002244F" w:rsidRPr="0002244F" w:rsidRDefault="0002244F" w:rsidP="0002244F">
            <w:pPr>
              <w:widowControl w:val="0"/>
              <w:spacing w:line="228" w:lineRule="auto"/>
            </w:pPr>
            <w:r w:rsidRPr="0002244F">
              <w:rPr>
                <w:sz w:val="22"/>
                <w:szCs w:val="22"/>
              </w:rPr>
              <w:t>ПП по Курьинскому району МО МВД России Краснощековский</w:t>
            </w:r>
          </w:p>
        </w:tc>
        <w:tc>
          <w:tcPr>
            <w:tcW w:w="1134"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2026-2030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2,0</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2,0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2,0</w:t>
            </w:r>
          </w:p>
        </w:tc>
        <w:tc>
          <w:tcPr>
            <w:tcW w:w="851"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jc w:val="center"/>
            </w:pPr>
            <w:r w:rsidRPr="0002244F">
              <w:rPr>
                <w:sz w:val="22"/>
                <w:szCs w:val="22"/>
              </w:rPr>
              <w:t>2,0</w:t>
            </w:r>
          </w:p>
        </w:tc>
        <w:tc>
          <w:tcPr>
            <w:tcW w:w="85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jc w:val="center"/>
            </w:pPr>
            <w:r w:rsidRPr="0002244F">
              <w:rPr>
                <w:sz w:val="22"/>
                <w:szCs w:val="22"/>
              </w:rPr>
              <w:t>2,0</w:t>
            </w:r>
          </w:p>
        </w:tc>
        <w:tc>
          <w:tcPr>
            <w:tcW w:w="1418"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jc w:val="center"/>
            </w:pPr>
            <w:r w:rsidRPr="0002244F">
              <w:rPr>
                <w:sz w:val="22"/>
                <w:szCs w:val="22"/>
              </w:rPr>
              <w:t>10,0</w:t>
            </w:r>
          </w:p>
        </w:tc>
        <w:tc>
          <w:tcPr>
            <w:tcW w:w="1984"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pPr>
            <w:r w:rsidRPr="0002244F">
              <w:rPr>
                <w:sz w:val="22"/>
                <w:szCs w:val="22"/>
              </w:rPr>
              <w:t>Местный бюджет</w:t>
            </w:r>
          </w:p>
        </w:tc>
      </w:tr>
      <w:tr w:rsidR="0002244F" w:rsidRPr="0002244F" w:rsidTr="00046755">
        <w:trPr>
          <w:trHeight w:hRule="exact" w:val="428"/>
          <w:jc w:val="center"/>
        </w:trPr>
        <w:tc>
          <w:tcPr>
            <w:tcW w:w="421"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30.</w:t>
            </w:r>
          </w:p>
        </w:tc>
        <w:tc>
          <w:tcPr>
            <w:tcW w:w="3260"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pPr>
            <w:r w:rsidRPr="0002244F">
              <w:rPr>
                <w:sz w:val="22"/>
                <w:szCs w:val="22"/>
              </w:rPr>
              <w:t>Итого по  программе</w:t>
            </w:r>
          </w:p>
        </w:tc>
        <w:tc>
          <w:tcPr>
            <w:tcW w:w="2410"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pPr>
          </w:p>
        </w:tc>
        <w:tc>
          <w:tcPr>
            <w:tcW w:w="1134"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2026-2030</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2949,5</w:t>
            </w:r>
          </w:p>
        </w:tc>
        <w:tc>
          <w:tcPr>
            <w:tcW w:w="851"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2949,5</w:t>
            </w:r>
          </w:p>
        </w:tc>
        <w:tc>
          <w:tcPr>
            <w:tcW w:w="850" w:type="dxa"/>
            <w:tcBorders>
              <w:top w:val="single" w:sz="4" w:space="0" w:color="auto"/>
              <w:left w:val="single" w:sz="4" w:space="0" w:color="auto"/>
              <w:bottom w:val="single" w:sz="4" w:space="0" w:color="auto"/>
              <w:right w:val="nil"/>
            </w:tcBorders>
          </w:tcPr>
          <w:p w:rsidR="0002244F" w:rsidRPr="0002244F" w:rsidRDefault="0002244F" w:rsidP="0002244F">
            <w:pPr>
              <w:widowControl w:val="0"/>
              <w:spacing w:line="228" w:lineRule="auto"/>
              <w:jc w:val="center"/>
            </w:pPr>
            <w:r w:rsidRPr="0002244F">
              <w:rPr>
                <w:sz w:val="22"/>
                <w:szCs w:val="22"/>
              </w:rPr>
              <w:t>2949,5</w:t>
            </w:r>
          </w:p>
        </w:tc>
        <w:tc>
          <w:tcPr>
            <w:tcW w:w="851"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jc w:val="center"/>
            </w:pPr>
            <w:r w:rsidRPr="0002244F">
              <w:rPr>
                <w:sz w:val="22"/>
                <w:szCs w:val="22"/>
              </w:rPr>
              <w:t>2950,0</w:t>
            </w:r>
          </w:p>
        </w:tc>
        <w:tc>
          <w:tcPr>
            <w:tcW w:w="850"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jc w:val="center"/>
            </w:pPr>
            <w:r w:rsidRPr="0002244F">
              <w:rPr>
                <w:sz w:val="22"/>
                <w:szCs w:val="22"/>
              </w:rPr>
              <w:t>2950,0</w:t>
            </w:r>
          </w:p>
        </w:tc>
        <w:tc>
          <w:tcPr>
            <w:tcW w:w="1418"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jc w:val="center"/>
            </w:pPr>
            <w:r w:rsidRPr="0002244F">
              <w:rPr>
                <w:sz w:val="22"/>
                <w:szCs w:val="22"/>
              </w:rPr>
              <w:t>14748,5</w:t>
            </w:r>
          </w:p>
        </w:tc>
        <w:tc>
          <w:tcPr>
            <w:tcW w:w="1984" w:type="dxa"/>
            <w:tcBorders>
              <w:top w:val="single" w:sz="4" w:space="0" w:color="auto"/>
              <w:left w:val="single" w:sz="4" w:space="0" w:color="auto"/>
              <w:bottom w:val="single" w:sz="4" w:space="0" w:color="auto"/>
              <w:right w:val="single" w:sz="4" w:space="0" w:color="auto"/>
            </w:tcBorders>
          </w:tcPr>
          <w:p w:rsidR="0002244F" w:rsidRPr="0002244F" w:rsidRDefault="0002244F" w:rsidP="0002244F">
            <w:pPr>
              <w:widowControl w:val="0"/>
              <w:spacing w:line="228" w:lineRule="auto"/>
            </w:pPr>
            <w:r w:rsidRPr="0002244F">
              <w:rPr>
                <w:sz w:val="22"/>
                <w:szCs w:val="22"/>
              </w:rPr>
              <w:t>Местный бюджет</w:t>
            </w:r>
          </w:p>
        </w:tc>
      </w:tr>
    </w:tbl>
    <w:p w:rsidR="0002244F" w:rsidRPr="0002244F" w:rsidRDefault="0002244F" w:rsidP="0002244F">
      <w:pPr>
        <w:widowControl w:val="0"/>
        <w:spacing w:line="228" w:lineRule="auto"/>
        <w:rPr>
          <w:sz w:val="22"/>
          <w:szCs w:val="22"/>
        </w:rPr>
      </w:pPr>
    </w:p>
    <w:p w:rsidR="0002244F" w:rsidRPr="0002244F" w:rsidRDefault="0002244F" w:rsidP="0002244F">
      <w:pPr>
        <w:jc w:val="right"/>
        <w:rPr>
          <w:bCs/>
          <w:color w:val="000000"/>
          <w:sz w:val="28"/>
          <w:szCs w:val="28"/>
        </w:rPr>
      </w:pPr>
      <w:r w:rsidRPr="0002244F">
        <w:rPr>
          <w:b/>
          <w:bCs/>
          <w:color w:val="000000"/>
          <w:sz w:val="28"/>
          <w:szCs w:val="28"/>
        </w:rPr>
        <w:br w:type="page"/>
      </w:r>
      <w:r w:rsidRPr="0002244F">
        <w:rPr>
          <w:bCs/>
          <w:color w:val="000000"/>
          <w:sz w:val="28"/>
          <w:szCs w:val="28"/>
        </w:rPr>
        <w:lastRenderedPageBreak/>
        <w:t>Приложение 3</w:t>
      </w:r>
    </w:p>
    <w:p w:rsidR="0002244F" w:rsidRPr="0002244F" w:rsidRDefault="0002244F" w:rsidP="0002244F">
      <w:pPr>
        <w:ind w:firstLine="709"/>
        <w:jc w:val="right"/>
        <w:rPr>
          <w:bCs/>
          <w:color w:val="000000"/>
          <w:sz w:val="28"/>
          <w:szCs w:val="28"/>
        </w:rPr>
      </w:pPr>
      <w:r w:rsidRPr="0002244F">
        <w:rPr>
          <w:bCs/>
          <w:color w:val="000000"/>
          <w:sz w:val="28"/>
          <w:szCs w:val="28"/>
        </w:rPr>
        <w:t>к Муниципальной программе «Семья и дети»</w:t>
      </w:r>
    </w:p>
    <w:p w:rsidR="0002244F" w:rsidRPr="0002244F" w:rsidRDefault="0002244F" w:rsidP="0002244F">
      <w:pPr>
        <w:ind w:firstLine="709"/>
        <w:jc w:val="right"/>
        <w:rPr>
          <w:bCs/>
          <w:color w:val="000000"/>
          <w:sz w:val="28"/>
          <w:szCs w:val="28"/>
        </w:rPr>
      </w:pPr>
      <w:r w:rsidRPr="0002244F">
        <w:rPr>
          <w:bCs/>
          <w:color w:val="000000"/>
          <w:sz w:val="28"/>
          <w:szCs w:val="28"/>
        </w:rPr>
        <w:t>на 2026 - 2030 годы</w:t>
      </w:r>
    </w:p>
    <w:p w:rsidR="0002244F" w:rsidRPr="0002244F" w:rsidRDefault="0002244F" w:rsidP="0002244F">
      <w:pPr>
        <w:ind w:firstLine="709"/>
        <w:jc w:val="right"/>
        <w:rPr>
          <w:bCs/>
          <w:color w:val="000000"/>
          <w:sz w:val="28"/>
          <w:szCs w:val="28"/>
        </w:rPr>
      </w:pPr>
    </w:p>
    <w:p w:rsidR="0002244F" w:rsidRPr="0002244F" w:rsidRDefault="0002244F" w:rsidP="0002244F">
      <w:pPr>
        <w:ind w:firstLine="709"/>
        <w:jc w:val="center"/>
        <w:rPr>
          <w:color w:val="000000"/>
          <w:sz w:val="28"/>
          <w:szCs w:val="28"/>
        </w:rPr>
      </w:pPr>
      <w:r w:rsidRPr="0002244F">
        <w:rPr>
          <w:b/>
          <w:bCs/>
          <w:color w:val="000000"/>
          <w:sz w:val="28"/>
          <w:szCs w:val="28"/>
        </w:rPr>
        <w:t>Объем финансовых ресурсов, необходимых для реализации муниципальной программы</w:t>
      </w:r>
    </w:p>
    <w:p w:rsidR="0002244F" w:rsidRPr="0002244F" w:rsidRDefault="0002244F" w:rsidP="0002244F">
      <w:pPr>
        <w:ind w:firstLine="709"/>
        <w:jc w:val="both"/>
        <w:rPr>
          <w:color w:val="000000"/>
          <w:sz w:val="28"/>
          <w:szCs w:val="28"/>
        </w:rPr>
      </w:pPr>
      <w:r w:rsidRPr="0002244F">
        <w:rPr>
          <w:color w:val="000000"/>
          <w:sz w:val="28"/>
          <w:szCs w:val="28"/>
        </w:rPr>
        <w:t xml:space="preserve"> </w:t>
      </w:r>
    </w:p>
    <w:tbl>
      <w:tblPr>
        <w:tblW w:w="14283" w:type="dxa"/>
        <w:tblInd w:w="426" w:type="dxa"/>
        <w:tblCellMar>
          <w:left w:w="0" w:type="dxa"/>
          <w:right w:w="0" w:type="dxa"/>
        </w:tblCellMar>
        <w:tblLook w:val="04A0" w:firstRow="1" w:lastRow="0" w:firstColumn="1" w:lastColumn="0" w:noHBand="0" w:noVBand="1"/>
      </w:tblPr>
      <w:tblGrid>
        <w:gridCol w:w="6015"/>
        <w:gridCol w:w="1180"/>
        <w:gridCol w:w="1276"/>
        <w:gridCol w:w="1417"/>
        <w:gridCol w:w="1276"/>
        <w:gridCol w:w="1276"/>
        <w:gridCol w:w="1843"/>
      </w:tblGrid>
      <w:tr w:rsidR="0002244F" w:rsidRPr="0002244F" w:rsidTr="00046755">
        <w:tc>
          <w:tcPr>
            <w:tcW w:w="6015"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rPr>
                <w:sz w:val="22"/>
                <w:szCs w:val="22"/>
              </w:rPr>
              <w:t>Источники и направления расходов</w:t>
            </w:r>
          </w:p>
        </w:tc>
        <w:tc>
          <w:tcPr>
            <w:tcW w:w="8268" w:type="dxa"/>
            <w:gridSpan w:val="6"/>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rPr>
                <w:sz w:val="22"/>
                <w:szCs w:val="22"/>
              </w:rPr>
              <w:t>Сумма расходов, тыс. руб.</w:t>
            </w:r>
          </w:p>
        </w:tc>
      </w:tr>
      <w:tr w:rsidR="0002244F" w:rsidRPr="0002244F" w:rsidTr="00046755">
        <w:tc>
          <w:tcPr>
            <w:tcW w:w="6015" w:type="dxa"/>
            <w:vMerge/>
            <w:tcBorders>
              <w:top w:val="single" w:sz="6" w:space="0" w:color="000000"/>
              <w:left w:val="single" w:sz="6" w:space="0" w:color="000000"/>
              <w:bottom w:val="single" w:sz="6" w:space="0" w:color="000000"/>
              <w:right w:val="single" w:sz="6" w:space="0" w:color="000000"/>
            </w:tcBorders>
            <w:vAlign w:val="center"/>
            <w:hideMark/>
          </w:tcPr>
          <w:p w:rsidR="0002244F" w:rsidRPr="0002244F" w:rsidRDefault="0002244F" w:rsidP="0002244F"/>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rPr>
                <w:sz w:val="22"/>
                <w:szCs w:val="22"/>
              </w:rPr>
              <w:t>2026 год</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rPr>
                <w:sz w:val="22"/>
                <w:szCs w:val="22"/>
              </w:rPr>
              <w:t xml:space="preserve"> 2027 год</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rPr>
                <w:sz w:val="22"/>
                <w:szCs w:val="22"/>
              </w:rPr>
              <w:t>2028 год</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rPr>
                <w:sz w:val="22"/>
                <w:szCs w:val="22"/>
              </w:rPr>
              <w:t>2029 год</w:t>
            </w:r>
          </w:p>
        </w:tc>
        <w:tc>
          <w:tcPr>
            <w:tcW w:w="1276" w:type="dxa"/>
            <w:tcBorders>
              <w:top w:val="single" w:sz="6" w:space="0" w:color="000000"/>
              <w:left w:val="single" w:sz="6" w:space="0" w:color="000000"/>
              <w:bottom w:val="single" w:sz="6" w:space="0" w:color="000000"/>
              <w:right w:val="single" w:sz="4" w:space="0" w:color="auto"/>
            </w:tcBorders>
          </w:tcPr>
          <w:p w:rsidR="0002244F" w:rsidRPr="0002244F" w:rsidRDefault="0002244F" w:rsidP="0002244F">
            <w:pPr>
              <w:jc w:val="center"/>
            </w:pPr>
            <w:r w:rsidRPr="0002244F">
              <w:rPr>
                <w:sz w:val="22"/>
                <w:szCs w:val="22"/>
              </w:rPr>
              <w:t>2030 год</w:t>
            </w:r>
          </w:p>
        </w:tc>
        <w:tc>
          <w:tcPr>
            <w:tcW w:w="1843" w:type="dxa"/>
            <w:tcBorders>
              <w:top w:val="single" w:sz="6" w:space="0" w:color="000000"/>
              <w:left w:val="single" w:sz="4" w:space="0" w:color="auto"/>
              <w:bottom w:val="single" w:sz="6" w:space="0" w:color="000000"/>
              <w:right w:val="single" w:sz="6" w:space="0" w:color="000000"/>
            </w:tcBorders>
          </w:tcPr>
          <w:p w:rsidR="0002244F" w:rsidRPr="0002244F" w:rsidRDefault="0002244F" w:rsidP="0002244F">
            <w:pPr>
              <w:jc w:val="center"/>
            </w:pPr>
            <w:r w:rsidRPr="0002244F">
              <w:rPr>
                <w:sz w:val="22"/>
                <w:szCs w:val="22"/>
              </w:rPr>
              <w:t>Всего</w:t>
            </w:r>
          </w:p>
        </w:tc>
      </w:tr>
      <w:tr w:rsidR="0002244F" w:rsidRPr="0002244F"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rPr>
                <w:sz w:val="22"/>
                <w:szCs w:val="22"/>
              </w:rPr>
              <w:t>1</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rPr>
                <w:sz w:val="22"/>
                <w:szCs w:val="22"/>
              </w:rPr>
              <w:t>2</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rPr>
                <w:sz w:val="22"/>
                <w:szCs w:val="22"/>
              </w:rPr>
              <w:t>3</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rPr>
                <w:sz w:val="22"/>
                <w:szCs w:val="22"/>
              </w:rPr>
              <w:t>4</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rPr>
                <w:sz w:val="22"/>
                <w:szCs w:val="22"/>
              </w:rPr>
              <w:t>5</w:t>
            </w:r>
          </w:p>
        </w:tc>
        <w:tc>
          <w:tcPr>
            <w:tcW w:w="1276" w:type="dxa"/>
            <w:tcBorders>
              <w:top w:val="single" w:sz="6" w:space="0" w:color="000000"/>
              <w:left w:val="single" w:sz="6" w:space="0" w:color="000000"/>
              <w:bottom w:val="single" w:sz="6" w:space="0" w:color="000000"/>
              <w:right w:val="single" w:sz="4" w:space="0" w:color="auto"/>
            </w:tcBorders>
          </w:tcPr>
          <w:p w:rsidR="0002244F" w:rsidRPr="0002244F" w:rsidRDefault="0002244F" w:rsidP="0002244F">
            <w:pPr>
              <w:jc w:val="center"/>
            </w:pPr>
            <w:r w:rsidRPr="0002244F">
              <w:rPr>
                <w:sz w:val="22"/>
                <w:szCs w:val="22"/>
              </w:rPr>
              <w:t>6</w:t>
            </w:r>
          </w:p>
        </w:tc>
        <w:tc>
          <w:tcPr>
            <w:tcW w:w="1843" w:type="dxa"/>
            <w:tcBorders>
              <w:top w:val="single" w:sz="6" w:space="0" w:color="000000"/>
              <w:left w:val="single" w:sz="4" w:space="0" w:color="auto"/>
              <w:bottom w:val="single" w:sz="6" w:space="0" w:color="000000"/>
              <w:right w:val="single" w:sz="6" w:space="0" w:color="000000"/>
            </w:tcBorders>
          </w:tcPr>
          <w:p w:rsidR="0002244F" w:rsidRPr="0002244F" w:rsidRDefault="0002244F" w:rsidP="0002244F">
            <w:pPr>
              <w:jc w:val="center"/>
            </w:pPr>
            <w:r w:rsidRPr="0002244F">
              <w:rPr>
                <w:sz w:val="22"/>
                <w:szCs w:val="22"/>
              </w:rPr>
              <w:t>7</w:t>
            </w:r>
          </w:p>
        </w:tc>
      </w:tr>
      <w:tr w:rsidR="0002244F" w:rsidRPr="0002244F"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r w:rsidRPr="0002244F">
              <w:rPr>
                <w:sz w:val="22"/>
                <w:szCs w:val="22"/>
              </w:rPr>
              <w:t>Всего финансовых затрат</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rPr>
                <w:sz w:val="22"/>
                <w:szCs w:val="22"/>
              </w:rPr>
              <w:t>2949,5</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rPr>
                <w:sz w:val="22"/>
                <w:szCs w:val="22"/>
              </w:rPr>
              <w:t>2949,5</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rPr>
                <w:sz w:val="22"/>
                <w:szCs w:val="22"/>
              </w:rPr>
              <w:t>2949,5</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rPr>
                <w:sz w:val="22"/>
                <w:szCs w:val="22"/>
              </w:rPr>
              <w:t xml:space="preserve">2950,0 </w:t>
            </w:r>
          </w:p>
        </w:tc>
        <w:tc>
          <w:tcPr>
            <w:tcW w:w="1276" w:type="dxa"/>
            <w:tcBorders>
              <w:top w:val="single" w:sz="6" w:space="0" w:color="000000"/>
              <w:left w:val="single" w:sz="6" w:space="0" w:color="000000"/>
              <w:bottom w:val="single" w:sz="6" w:space="0" w:color="000000"/>
              <w:right w:val="single" w:sz="4" w:space="0" w:color="auto"/>
            </w:tcBorders>
          </w:tcPr>
          <w:p w:rsidR="0002244F" w:rsidRPr="0002244F" w:rsidRDefault="0002244F" w:rsidP="0002244F">
            <w:pPr>
              <w:jc w:val="center"/>
            </w:pPr>
            <w:r w:rsidRPr="0002244F">
              <w:rPr>
                <w:sz w:val="22"/>
                <w:szCs w:val="22"/>
              </w:rPr>
              <w:t>2950,0</w:t>
            </w:r>
          </w:p>
        </w:tc>
        <w:tc>
          <w:tcPr>
            <w:tcW w:w="1843" w:type="dxa"/>
            <w:tcBorders>
              <w:top w:val="single" w:sz="6" w:space="0" w:color="000000"/>
              <w:left w:val="single" w:sz="4" w:space="0" w:color="auto"/>
              <w:bottom w:val="single" w:sz="6" w:space="0" w:color="000000"/>
              <w:right w:val="single" w:sz="6" w:space="0" w:color="000000"/>
            </w:tcBorders>
          </w:tcPr>
          <w:p w:rsidR="0002244F" w:rsidRPr="0002244F" w:rsidRDefault="0002244F" w:rsidP="0002244F">
            <w:pPr>
              <w:jc w:val="center"/>
            </w:pPr>
            <w:r w:rsidRPr="0002244F">
              <w:rPr>
                <w:sz w:val="22"/>
                <w:szCs w:val="22"/>
              </w:rPr>
              <w:t>14748,5</w:t>
            </w:r>
          </w:p>
        </w:tc>
      </w:tr>
      <w:tr w:rsidR="0002244F" w:rsidRPr="0002244F"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r w:rsidRPr="0002244F">
              <w:rPr>
                <w:sz w:val="22"/>
                <w:szCs w:val="22"/>
              </w:rPr>
              <w:t>в том числе</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p>
        </w:tc>
        <w:tc>
          <w:tcPr>
            <w:tcW w:w="1276" w:type="dxa"/>
            <w:tcBorders>
              <w:top w:val="single" w:sz="6" w:space="0" w:color="000000"/>
              <w:left w:val="single" w:sz="6" w:space="0" w:color="000000"/>
              <w:bottom w:val="single" w:sz="4" w:space="0" w:color="auto"/>
              <w:right w:val="single" w:sz="4" w:space="0" w:color="auto"/>
            </w:tcBorders>
          </w:tcPr>
          <w:p w:rsidR="0002244F" w:rsidRPr="0002244F" w:rsidRDefault="0002244F" w:rsidP="0002244F">
            <w:pPr>
              <w:jc w:val="center"/>
            </w:pPr>
          </w:p>
        </w:tc>
        <w:tc>
          <w:tcPr>
            <w:tcW w:w="1843" w:type="dxa"/>
            <w:tcBorders>
              <w:top w:val="single" w:sz="6" w:space="0" w:color="000000"/>
              <w:left w:val="single" w:sz="4" w:space="0" w:color="auto"/>
              <w:bottom w:val="single" w:sz="6" w:space="0" w:color="000000"/>
              <w:right w:val="single" w:sz="6" w:space="0" w:color="000000"/>
            </w:tcBorders>
          </w:tcPr>
          <w:p w:rsidR="0002244F" w:rsidRPr="0002244F" w:rsidRDefault="0002244F" w:rsidP="0002244F">
            <w:pPr>
              <w:jc w:val="center"/>
            </w:pPr>
          </w:p>
        </w:tc>
      </w:tr>
      <w:tr w:rsidR="0002244F" w:rsidRPr="0002244F"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r w:rsidRPr="0002244F">
              <w:rPr>
                <w:sz w:val="22"/>
                <w:szCs w:val="22"/>
              </w:rPr>
              <w:t>из местного бюджета</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2949,5</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2949,5</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2949,5</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2950,0</w:t>
            </w:r>
          </w:p>
        </w:tc>
        <w:tc>
          <w:tcPr>
            <w:tcW w:w="1276" w:type="dxa"/>
            <w:tcBorders>
              <w:top w:val="single" w:sz="4" w:space="0" w:color="auto"/>
              <w:left w:val="single" w:sz="6" w:space="0" w:color="000000"/>
              <w:bottom w:val="single" w:sz="6" w:space="0" w:color="000000"/>
              <w:right w:val="single" w:sz="4" w:space="0" w:color="auto"/>
            </w:tcBorders>
          </w:tcPr>
          <w:p w:rsidR="0002244F" w:rsidRPr="0002244F" w:rsidRDefault="0002244F" w:rsidP="0002244F">
            <w:pPr>
              <w:jc w:val="center"/>
            </w:pPr>
            <w:r w:rsidRPr="0002244F">
              <w:t>2950,0</w:t>
            </w:r>
          </w:p>
        </w:tc>
        <w:tc>
          <w:tcPr>
            <w:tcW w:w="1843" w:type="dxa"/>
            <w:tcBorders>
              <w:top w:val="single" w:sz="6" w:space="0" w:color="000000"/>
              <w:left w:val="single" w:sz="4" w:space="0" w:color="auto"/>
              <w:bottom w:val="single" w:sz="6" w:space="0" w:color="000000"/>
              <w:right w:val="single" w:sz="6" w:space="0" w:color="000000"/>
            </w:tcBorders>
          </w:tcPr>
          <w:p w:rsidR="0002244F" w:rsidRPr="0002244F" w:rsidRDefault="0002244F" w:rsidP="0002244F">
            <w:pPr>
              <w:jc w:val="center"/>
            </w:pPr>
            <w:r w:rsidRPr="0002244F">
              <w:t>14748,5</w:t>
            </w:r>
          </w:p>
        </w:tc>
      </w:tr>
      <w:tr w:rsidR="0002244F" w:rsidRPr="0002244F"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r w:rsidRPr="0002244F">
              <w:rPr>
                <w:sz w:val="22"/>
                <w:szCs w:val="22"/>
              </w:rPr>
              <w:t>из краевого бюджета (на условиях софинансирования)</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rPr>
                <w:sz w:val="22"/>
                <w:szCs w:val="22"/>
              </w:rPr>
              <w:t xml:space="preserve"> 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rPr>
                <w:sz w:val="22"/>
                <w:szCs w:val="22"/>
              </w:rPr>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rPr>
                <w:sz w:val="22"/>
                <w:szCs w:val="22"/>
              </w:rPr>
              <w:t xml:space="preserve"> 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rPr>
                <w:sz w:val="22"/>
                <w:szCs w:val="22"/>
              </w:rPr>
              <w:t xml:space="preserve"> 0,0</w:t>
            </w:r>
          </w:p>
        </w:tc>
        <w:tc>
          <w:tcPr>
            <w:tcW w:w="1276" w:type="dxa"/>
            <w:tcBorders>
              <w:top w:val="single" w:sz="6" w:space="0" w:color="000000"/>
              <w:left w:val="single" w:sz="6" w:space="0" w:color="000000"/>
              <w:bottom w:val="single" w:sz="6" w:space="0" w:color="000000"/>
              <w:right w:val="single" w:sz="4" w:space="0" w:color="auto"/>
            </w:tcBorders>
          </w:tcPr>
          <w:p w:rsidR="0002244F" w:rsidRPr="0002244F" w:rsidRDefault="0002244F" w:rsidP="0002244F">
            <w:pPr>
              <w:jc w:val="center"/>
            </w:pPr>
            <w:r w:rsidRPr="0002244F">
              <w:rPr>
                <w:sz w:val="22"/>
                <w:szCs w:val="22"/>
              </w:rPr>
              <w:t>0,0</w:t>
            </w:r>
          </w:p>
        </w:tc>
        <w:tc>
          <w:tcPr>
            <w:tcW w:w="1843" w:type="dxa"/>
            <w:tcBorders>
              <w:top w:val="single" w:sz="6" w:space="0" w:color="000000"/>
              <w:left w:val="single" w:sz="4" w:space="0" w:color="auto"/>
              <w:bottom w:val="single" w:sz="6" w:space="0" w:color="000000"/>
              <w:right w:val="single" w:sz="6" w:space="0" w:color="000000"/>
            </w:tcBorders>
          </w:tcPr>
          <w:p w:rsidR="0002244F" w:rsidRPr="0002244F" w:rsidRDefault="0002244F" w:rsidP="0002244F">
            <w:pPr>
              <w:jc w:val="center"/>
            </w:pPr>
            <w:r w:rsidRPr="0002244F">
              <w:rPr>
                <w:sz w:val="22"/>
                <w:szCs w:val="22"/>
              </w:rPr>
              <w:t>0,0</w:t>
            </w:r>
          </w:p>
        </w:tc>
      </w:tr>
      <w:tr w:rsidR="0002244F" w:rsidRPr="0002244F"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r w:rsidRPr="0002244F">
              <w:rPr>
                <w:sz w:val="22"/>
                <w:szCs w:val="22"/>
              </w:rPr>
              <w:t>из федерального бюджета (на условиях софинансирования)</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276" w:type="dxa"/>
            <w:tcBorders>
              <w:top w:val="single" w:sz="6" w:space="0" w:color="000000"/>
              <w:left w:val="single" w:sz="6" w:space="0" w:color="000000"/>
              <w:bottom w:val="single" w:sz="6" w:space="0" w:color="000000"/>
              <w:right w:val="single" w:sz="4" w:space="0" w:color="auto"/>
            </w:tcBorders>
          </w:tcPr>
          <w:p w:rsidR="0002244F" w:rsidRPr="0002244F" w:rsidRDefault="0002244F" w:rsidP="0002244F">
            <w:pPr>
              <w:jc w:val="center"/>
            </w:pPr>
            <w:r w:rsidRPr="0002244F">
              <w:t>0,0</w:t>
            </w:r>
          </w:p>
        </w:tc>
        <w:tc>
          <w:tcPr>
            <w:tcW w:w="1843" w:type="dxa"/>
            <w:tcBorders>
              <w:top w:val="single" w:sz="6" w:space="0" w:color="000000"/>
              <w:left w:val="single" w:sz="4" w:space="0" w:color="auto"/>
              <w:bottom w:val="single" w:sz="6" w:space="0" w:color="000000"/>
              <w:right w:val="single" w:sz="6" w:space="0" w:color="000000"/>
            </w:tcBorders>
          </w:tcPr>
          <w:p w:rsidR="0002244F" w:rsidRPr="0002244F" w:rsidRDefault="0002244F" w:rsidP="0002244F">
            <w:pPr>
              <w:jc w:val="center"/>
            </w:pPr>
            <w:r w:rsidRPr="0002244F">
              <w:t>0,0</w:t>
            </w:r>
          </w:p>
        </w:tc>
      </w:tr>
      <w:tr w:rsidR="0002244F" w:rsidRPr="0002244F"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r w:rsidRPr="0002244F">
              <w:rPr>
                <w:sz w:val="22"/>
                <w:szCs w:val="22"/>
              </w:rPr>
              <w:t>из внебюджетных источников</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276" w:type="dxa"/>
            <w:tcBorders>
              <w:top w:val="single" w:sz="6" w:space="0" w:color="000000"/>
              <w:left w:val="single" w:sz="6" w:space="0" w:color="000000"/>
              <w:bottom w:val="single" w:sz="6" w:space="0" w:color="000000"/>
              <w:right w:val="single" w:sz="4" w:space="0" w:color="auto"/>
            </w:tcBorders>
          </w:tcPr>
          <w:p w:rsidR="0002244F" w:rsidRPr="0002244F" w:rsidRDefault="0002244F" w:rsidP="0002244F">
            <w:pPr>
              <w:jc w:val="center"/>
            </w:pPr>
            <w:r w:rsidRPr="0002244F">
              <w:t>0,0</w:t>
            </w:r>
          </w:p>
        </w:tc>
        <w:tc>
          <w:tcPr>
            <w:tcW w:w="1843" w:type="dxa"/>
            <w:tcBorders>
              <w:top w:val="single" w:sz="6" w:space="0" w:color="000000"/>
              <w:left w:val="single" w:sz="4" w:space="0" w:color="auto"/>
              <w:bottom w:val="single" w:sz="6" w:space="0" w:color="000000"/>
              <w:right w:val="single" w:sz="6" w:space="0" w:color="000000"/>
            </w:tcBorders>
          </w:tcPr>
          <w:p w:rsidR="0002244F" w:rsidRPr="0002244F" w:rsidRDefault="0002244F" w:rsidP="0002244F">
            <w:pPr>
              <w:jc w:val="center"/>
            </w:pPr>
            <w:r w:rsidRPr="0002244F">
              <w:t>0,0</w:t>
            </w:r>
          </w:p>
        </w:tc>
      </w:tr>
      <w:tr w:rsidR="0002244F" w:rsidRPr="0002244F"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r w:rsidRPr="0002244F">
              <w:rPr>
                <w:sz w:val="22"/>
                <w:szCs w:val="22"/>
              </w:rPr>
              <w:t>Прочие расходы</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276" w:type="dxa"/>
            <w:tcBorders>
              <w:top w:val="single" w:sz="6" w:space="0" w:color="000000"/>
              <w:left w:val="single" w:sz="6" w:space="0" w:color="000000"/>
              <w:bottom w:val="single" w:sz="6" w:space="0" w:color="000000"/>
              <w:right w:val="single" w:sz="4" w:space="0" w:color="auto"/>
            </w:tcBorders>
          </w:tcPr>
          <w:p w:rsidR="0002244F" w:rsidRPr="0002244F" w:rsidRDefault="0002244F" w:rsidP="0002244F">
            <w:pPr>
              <w:jc w:val="center"/>
            </w:pPr>
            <w:r w:rsidRPr="0002244F">
              <w:t>0,0</w:t>
            </w:r>
          </w:p>
        </w:tc>
        <w:tc>
          <w:tcPr>
            <w:tcW w:w="1843" w:type="dxa"/>
            <w:tcBorders>
              <w:top w:val="single" w:sz="6" w:space="0" w:color="000000"/>
              <w:left w:val="single" w:sz="4" w:space="0" w:color="auto"/>
              <w:bottom w:val="single" w:sz="6" w:space="0" w:color="000000"/>
              <w:right w:val="single" w:sz="6" w:space="0" w:color="000000"/>
            </w:tcBorders>
          </w:tcPr>
          <w:p w:rsidR="0002244F" w:rsidRPr="0002244F" w:rsidRDefault="0002244F" w:rsidP="0002244F">
            <w:pPr>
              <w:jc w:val="center"/>
            </w:pPr>
            <w:r w:rsidRPr="0002244F">
              <w:t>0,0</w:t>
            </w:r>
          </w:p>
        </w:tc>
      </w:tr>
      <w:tr w:rsidR="0002244F" w:rsidRPr="0002244F"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r w:rsidRPr="0002244F">
              <w:rPr>
                <w:sz w:val="22"/>
                <w:szCs w:val="22"/>
              </w:rPr>
              <w:t>в том числе</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p>
        </w:tc>
        <w:tc>
          <w:tcPr>
            <w:tcW w:w="1276" w:type="dxa"/>
            <w:tcBorders>
              <w:top w:val="single" w:sz="6" w:space="0" w:color="000000"/>
              <w:left w:val="single" w:sz="6" w:space="0" w:color="000000"/>
              <w:bottom w:val="single" w:sz="6" w:space="0" w:color="000000"/>
              <w:right w:val="single" w:sz="4" w:space="0" w:color="auto"/>
            </w:tcBorders>
          </w:tcPr>
          <w:p w:rsidR="0002244F" w:rsidRPr="0002244F" w:rsidRDefault="0002244F" w:rsidP="0002244F">
            <w:pPr>
              <w:jc w:val="center"/>
            </w:pPr>
          </w:p>
        </w:tc>
        <w:tc>
          <w:tcPr>
            <w:tcW w:w="1843" w:type="dxa"/>
            <w:tcBorders>
              <w:top w:val="single" w:sz="6" w:space="0" w:color="000000"/>
              <w:left w:val="single" w:sz="4" w:space="0" w:color="auto"/>
              <w:bottom w:val="single" w:sz="6" w:space="0" w:color="000000"/>
              <w:right w:val="single" w:sz="6" w:space="0" w:color="000000"/>
            </w:tcBorders>
          </w:tcPr>
          <w:p w:rsidR="0002244F" w:rsidRPr="0002244F" w:rsidRDefault="0002244F" w:rsidP="0002244F">
            <w:pPr>
              <w:jc w:val="center"/>
            </w:pPr>
          </w:p>
        </w:tc>
      </w:tr>
      <w:tr w:rsidR="0002244F" w:rsidRPr="0002244F"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r w:rsidRPr="0002244F">
              <w:rPr>
                <w:sz w:val="22"/>
                <w:szCs w:val="22"/>
              </w:rPr>
              <w:t>из местного бюджета</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276" w:type="dxa"/>
            <w:tcBorders>
              <w:top w:val="single" w:sz="6" w:space="0" w:color="000000"/>
              <w:left w:val="single" w:sz="6" w:space="0" w:color="000000"/>
              <w:bottom w:val="single" w:sz="6" w:space="0" w:color="000000"/>
              <w:right w:val="single" w:sz="4" w:space="0" w:color="auto"/>
            </w:tcBorders>
          </w:tcPr>
          <w:p w:rsidR="0002244F" w:rsidRPr="0002244F" w:rsidRDefault="0002244F" w:rsidP="0002244F">
            <w:pPr>
              <w:jc w:val="center"/>
            </w:pPr>
            <w:r w:rsidRPr="0002244F">
              <w:t>0,0</w:t>
            </w:r>
          </w:p>
        </w:tc>
        <w:tc>
          <w:tcPr>
            <w:tcW w:w="1843" w:type="dxa"/>
            <w:tcBorders>
              <w:top w:val="single" w:sz="6" w:space="0" w:color="000000"/>
              <w:left w:val="single" w:sz="4" w:space="0" w:color="auto"/>
              <w:bottom w:val="single" w:sz="6" w:space="0" w:color="000000"/>
              <w:right w:val="single" w:sz="6" w:space="0" w:color="000000"/>
            </w:tcBorders>
          </w:tcPr>
          <w:p w:rsidR="0002244F" w:rsidRPr="0002244F" w:rsidRDefault="0002244F" w:rsidP="0002244F">
            <w:pPr>
              <w:jc w:val="center"/>
            </w:pPr>
            <w:r w:rsidRPr="0002244F">
              <w:t>0,0</w:t>
            </w:r>
          </w:p>
        </w:tc>
      </w:tr>
      <w:tr w:rsidR="0002244F" w:rsidRPr="0002244F"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r w:rsidRPr="0002244F">
              <w:rPr>
                <w:sz w:val="22"/>
                <w:szCs w:val="22"/>
              </w:rPr>
              <w:t>из краевого бюджета (на условиях софинансирования)</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276" w:type="dxa"/>
            <w:tcBorders>
              <w:top w:val="single" w:sz="6" w:space="0" w:color="000000"/>
              <w:left w:val="single" w:sz="6" w:space="0" w:color="000000"/>
              <w:bottom w:val="single" w:sz="6" w:space="0" w:color="000000"/>
              <w:right w:val="single" w:sz="4" w:space="0" w:color="auto"/>
            </w:tcBorders>
          </w:tcPr>
          <w:p w:rsidR="0002244F" w:rsidRPr="0002244F" w:rsidRDefault="0002244F" w:rsidP="0002244F">
            <w:pPr>
              <w:jc w:val="center"/>
            </w:pPr>
            <w:r w:rsidRPr="0002244F">
              <w:t>0,0</w:t>
            </w:r>
          </w:p>
        </w:tc>
        <w:tc>
          <w:tcPr>
            <w:tcW w:w="1843" w:type="dxa"/>
            <w:tcBorders>
              <w:top w:val="single" w:sz="6" w:space="0" w:color="000000"/>
              <w:left w:val="single" w:sz="4" w:space="0" w:color="auto"/>
              <w:bottom w:val="single" w:sz="6" w:space="0" w:color="000000"/>
              <w:right w:val="single" w:sz="6" w:space="0" w:color="000000"/>
            </w:tcBorders>
          </w:tcPr>
          <w:p w:rsidR="0002244F" w:rsidRPr="0002244F" w:rsidRDefault="0002244F" w:rsidP="0002244F">
            <w:pPr>
              <w:jc w:val="center"/>
            </w:pPr>
            <w:r w:rsidRPr="0002244F">
              <w:t>0,0</w:t>
            </w:r>
          </w:p>
        </w:tc>
      </w:tr>
      <w:tr w:rsidR="0002244F" w:rsidRPr="0002244F"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r w:rsidRPr="0002244F">
              <w:rPr>
                <w:sz w:val="22"/>
                <w:szCs w:val="22"/>
              </w:rPr>
              <w:t>из федерального бюджета (на условиях софинансирования)</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276" w:type="dxa"/>
            <w:tcBorders>
              <w:top w:val="single" w:sz="6" w:space="0" w:color="000000"/>
              <w:left w:val="single" w:sz="6" w:space="0" w:color="000000"/>
              <w:bottom w:val="single" w:sz="6" w:space="0" w:color="000000"/>
              <w:right w:val="single" w:sz="4" w:space="0" w:color="auto"/>
            </w:tcBorders>
          </w:tcPr>
          <w:p w:rsidR="0002244F" w:rsidRPr="0002244F" w:rsidRDefault="0002244F" w:rsidP="0002244F">
            <w:pPr>
              <w:jc w:val="center"/>
            </w:pPr>
            <w:r w:rsidRPr="0002244F">
              <w:t>0,0</w:t>
            </w:r>
          </w:p>
        </w:tc>
        <w:tc>
          <w:tcPr>
            <w:tcW w:w="1843" w:type="dxa"/>
            <w:tcBorders>
              <w:top w:val="single" w:sz="6" w:space="0" w:color="000000"/>
              <w:left w:val="single" w:sz="4" w:space="0" w:color="auto"/>
              <w:bottom w:val="single" w:sz="6" w:space="0" w:color="000000"/>
              <w:right w:val="single" w:sz="6" w:space="0" w:color="000000"/>
            </w:tcBorders>
          </w:tcPr>
          <w:p w:rsidR="0002244F" w:rsidRPr="0002244F" w:rsidRDefault="0002244F" w:rsidP="0002244F">
            <w:pPr>
              <w:jc w:val="center"/>
            </w:pPr>
            <w:r w:rsidRPr="0002244F">
              <w:t>0,0</w:t>
            </w:r>
          </w:p>
        </w:tc>
      </w:tr>
      <w:tr w:rsidR="0002244F" w:rsidRPr="0002244F" w:rsidTr="00046755">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r w:rsidRPr="0002244F">
              <w:rPr>
                <w:sz w:val="22"/>
                <w:szCs w:val="22"/>
              </w:rPr>
              <w:t>из внебюджетных источников</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244F" w:rsidRPr="0002244F" w:rsidRDefault="0002244F" w:rsidP="0002244F">
            <w:pPr>
              <w:jc w:val="center"/>
            </w:pPr>
            <w:r w:rsidRPr="0002244F">
              <w:t>0,0</w:t>
            </w:r>
          </w:p>
        </w:tc>
        <w:tc>
          <w:tcPr>
            <w:tcW w:w="1276" w:type="dxa"/>
            <w:tcBorders>
              <w:top w:val="single" w:sz="6" w:space="0" w:color="000000"/>
              <w:left w:val="single" w:sz="6" w:space="0" w:color="000000"/>
              <w:bottom w:val="single" w:sz="6" w:space="0" w:color="000000"/>
              <w:right w:val="single" w:sz="4" w:space="0" w:color="auto"/>
            </w:tcBorders>
          </w:tcPr>
          <w:p w:rsidR="0002244F" w:rsidRPr="0002244F" w:rsidRDefault="0002244F" w:rsidP="0002244F">
            <w:pPr>
              <w:jc w:val="center"/>
            </w:pPr>
            <w:r w:rsidRPr="0002244F">
              <w:t>0,0</w:t>
            </w:r>
          </w:p>
        </w:tc>
        <w:tc>
          <w:tcPr>
            <w:tcW w:w="1843" w:type="dxa"/>
            <w:tcBorders>
              <w:top w:val="single" w:sz="6" w:space="0" w:color="000000"/>
              <w:left w:val="single" w:sz="4" w:space="0" w:color="auto"/>
              <w:bottom w:val="single" w:sz="6" w:space="0" w:color="000000"/>
              <w:right w:val="single" w:sz="6" w:space="0" w:color="000000"/>
            </w:tcBorders>
          </w:tcPr>
          <w:p w:rsidR="0002244F" w:rsidRPr="0002244F" w:rsidRDefault="0002244F" w:rsidP="0002244F">
            <w:pPr>
              <w:jc w:val="center"/>
            </w:pPr>
            <w:r w:rsidRPr="0002244F">
              <w:t>0,0</w:t>
            </w:r>
          </w:p>
        </w:tc>
      </w:tr>
    </w:tbl>
    <w:p w:rsidR="0002244F" w:rsidRPr="0002244F" w:rsidRDefault="0002244F" w:rsidP="0002244F">
      <w:pPr>
        <w:rPr>
          <w:sz w:val="28"/>
          <w:szCs w:val="28"/>
        </w:rPr>
      </w:pPr>
    </w:p>
    <w:p w:rsidR="0002244F" w:rsidRPr="0002244F" w:rsidRDefault="0002244F" w:rsidP="0002244F"/>
    <w:p w:rsidR="0002244F" w:rsidRDefault="0002244F" w:rsidP="0002244F">
      <w:pPr>
        <w:widowControl w:val="0"/>
        <w:ind w:firstLine="709"/>
        <w:jc w:val="both"/>
        <w:rPr>
          <w:sz w:val="28"/>
          <w:szCs w:val="28"/>
        </w:rPr>
      </w:pPr>
    </w:p>
    <w:p w:rsidR="0002244F" w:rsidRDefault="0002244F" w:rsidP="0002244F">
      <w:pPr>
        <w:widowControl w:val="0"/>
        <w:ind w:firstLine="709"/>
        <w:jc w:val="both"/>
        <w:rPr>
          <w:sz w:val="28"/>
          <w:szCs w:val="28"/>
        </w:rPr>
      </w:pPr>
    </w:p>
    <w:p w:rsidR="00AB6420" w:rsidRDefault="00AB6420" w:rsidP="0002244F">
      <w:pPr>
        <w:widowControl w:val="0"/>
        <w:jc w:val="both"/>
        <w:rPr>
          <w:sz w:val="28"/>
          <w:szCs w:val="28"/>
        </w:rPr>
      </w:pPr>
    </w:p>
    <w:p w:rsidR="00F7070B" w:rsidRDefault="00F7070B" w:rsidP="0002244F">
      <w:pPr>
        <w:widowControl w:val="0"/>
        <w:jc w:val="both"/>
        <w:rPr>
          <w:sz w:val="28"/>
          <w:szCs w:val="28"/>
        </w:rPr>
      </w:pPr>
    </w:p>
    <w:p w:rsidR="00F7070B" w:rsidRDefault="00F7070B" w:rsidP="0002244F">
      <w:pPr>
        <w:widowControl w:val="0"/>
        <w:jc w:val="both"/>
        <w:rPr>
          <w:sz w:val="28"/>
          <w:szCs w:val="28"/>
        </w:rPr>
      </w:pPr>
    </w:p>
    <w:p w:rsidR="00F7070B" w:rsidRDefault="00F7070B" w:rsidP="0002244F">
      <w:pPr>
        <w:widowControl w:val="0"/>
        <w:jc w:val="both"/>
        <w:rPr>
          <w:sz w:val="28"/>
          <w:szCs w:val="28"/>
        </w:rPr>
      </w:pPr>
    </w:p>
    <w:p w:rsidR="00F7070B" w:rsidRDefault="00F7070B" w:rsidP="0002244F">
      <w:pPr>
        <w:widowControl w:val="0"/>
        <w:jc w:val="both"/>
        <w:rPr>
          <w:sz w:val="28"/>
          <w:szCs w:val="28"/>
        </w:rPr>
      </w:pPr>
    </w:p>
    <w:p w:rsidR="00F7070B" w:rsidRDefault="00F7070B" w:rsidP="0002244F">
      <w:pPr>
        <w:widowControl w:val="0"/>
        <w:jc w:val="both"/>
        <w:rPr>
          <w:sz w:val="28"/>
          <w:szCs w:val="28"/>
        </w:rPr>
        <w:sectPr w:rsidR="00F7070B" w:rsidSect="00D61917">
          <w:pgSz w:w="16840" w:h="11900" w:orient="landscape"/>
          <w:pgMar w:top="595" w:right="851" w:bottom="1486" w:left="1418" w:header="720" w:footer="720" w:gutter="0"/>
          <w:cols w:space="708"/>
          <w:docGrid w:linePitch="360"/>
        </w:sectPr>
      </w:pPr>
    </w:p>
    <w:p w:rsidR="00CE357B" w:rsidRPr="006765A5" w:rsidRDefault="00CE357B" w:rsidP="00CE357B">
      <w:pPr>
        <w:pStyle w:val="a5"/>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lastRenderedPageBreak/>
        <w:t>АДМИНИСТРАЦИЯ КУРЬИНСКОГО РАЙОНА</w:t>
      </w:r>
    </w:p>
    <w:p w:rsidR="00CE357B" w:rsidRDefault="00CE357B" w:rsidP="00CE357B">
      <w:pPr>
        <w:pStyle w:val="a5"/>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АЛТАЙСКОГО КРАЯ</w:t>
      </w:r>
    </w:p>
    <w:p w:rsidR="00CE357B" w:rsidRPr="006765A5" w:rsidRDefault="00CE357B" w:rsidP="00CE357B">
      <w:pPr>
        <w:pStyle w:val="a5"/>
        <w:rPr>
          <w:rFonts w:ascii="Times New Roman" w:hAnsi="Times New Roman" w:cs="Times New Roman"/>
          <w:b/>
          <w:spacing w:val="20"/>
          <w:sz w:val="28"/>
          <w:szCs w:val="28"/>
        </w:rPr>
      </w:pPr>
    </w:p>
    <w:p w:rsidR="00CE357B" w:rsidRPr="00DB4092" w:rsidRDefault="00CE357B" w:rsidP="00CE357B">
      <w:pPr>
        <w:jc w:val="center"/>
        <w:rPr>
          <w:b/>
        </w:rPr>
      </w:pPr>
    </w:p>
    <w:p w:rsidR="00CE357B" w:rsidRPr="001F15CC" w:rsidRDefault="00CE357B" w:rsidP="00CE357B">
      <w:pPr>
        <w:jc w:val="center"/>
        <w:rPr>
          <w:b/>
          <w:spacing w:val="84"/>
          <w:sz w:val="36"/>
          <w:szCs w:val="36"/>
        </w:rPr>
      </w:pPr>
      <w:r w:rsidRPr="001F15CC">
        <w:rPr>
          <w:b/>
          <w:spacing w:val="84"/>
          <w:sz w:val="36"/>
          <w:szCs w:val="36"/>
        </w:rPr>
        <w:t>ПОСТАНОВЛЕНИЕ</w:t>
      </w:r>
    </w:p>
    <w:p w:rsidR="00CE357B" w:rsidRPr="00DB4092" w:rsidRDefault="00CE357B" w:rsidP="00CE357B"/>
    <w:tbl>
      <w:tblPr>
        <w:tblW w:w="9095" w:type="dxa"/>
        <w:tblLook w:val="0000" w:firstRow="0" w:lastRow="0" w:firstColumn="0" w:lastColumn="0" w:noHBand="0" w:noVBand="0"/>
      </w:tblPr>
      <w:tblGrid>
        <w:gridCol w:w="2489"/>
        <w:gridCol w:w="1281"/>
        <w:gridCol w:w="1267"/>
        <w:gridCol w:w="2892"/>
        <w:gridCol w:w="530"/>
        <w:gridCol w:w="636"/>
      </w:tblGrid>
      <w:tr w:rsidR="004E7B53" w:rsidRPr="0068754F" w:rsidTr="004E7B53">
        <w:tc>
          <w:tcPr>
            <w:tcW w:w="2489" w:type="dxa"/>
            <w:vAlign w:val="bottom"/>
          </w:tcPr>
          <w:p w:rsidR="004E7B53" w:rsidRPr="0068754F" w:rsidRDefault="004E7B53" w:rsidP="004E7B53">
            <w:pPr>
              <w:rPr>
                <w:iCs/>
                <w:sz w:val="28"/>
                <w:szCs w:val="28"/>
              </w:rPr>
            </w:pPr>
            <w:r>
              <w:rPr>
                <w:iCs/>
                <w:sz w:val="28"/>
                <w:szCs w:val="28"/>
              </w:rPr>
              <w:t xml:space="preserve">23 октября </w:t>
            </w:r>
            <w:r w:rsidRPr="0068754F">
              <w:rPr>
                <w:iCs/>
                <w:sz w:val="28"/>
                <w:szCs w:val="28"/>
              </w:rPr>
              <w:t>20</w:t>
            </w:r>
            <w:r>
              <w:rPr>
                <w:iCs/>
                <w:sz w:val="28"/>
                <w:szCs w:val="28"/>
              </w:rPr>
              <w:t>25</w:t>
            </w:r>
            <w:r w:rsidRPr="0068754F">
              <w:rPr>
                <w:iCs/>
                <w:sz w:val="28"/>
                <w:szCs w:val="28"/>
              </w:rPr>
              <w:t xml:space="preserve"> г.</w:t>
            </w:r>
          </w:p>
        </w:tc>
        <w:tc>
          <w:tcPr>
            <w:tcW w:w="1281" w:type="dxa"/>
            <w:vAlign w:val="bottom"/>
          </w:tcPr>
          <w:p w:rsidR="004E7B53" w:rsidRPr="0068754F" w:rsidRDefault="004E7B53" w:rsidP="006301F3">
            <w:pPr>
              <w:jc w:val="center"/>
              <w:rPr>
                <w:iCs/>
                <w:sz w:val="28"/>
                <w:szCs w:val="28"/>
              </w:rPr>
            </w:pPr>
          </w:p>
        </w:tc>
        <w:tc>
          <w:tcPr>
            <w:tcW w:w="1267" w:type="dxa"/>
            <w:vAlign w:val="bottom"/>
          </w:tcPr>
          <w:p w:rsidR="004E7B53" w:rsidRPr="00DB4092" w:rsidRDefault="004E7B53" w:rsidP="006301F3">
            <w:pPr>
              <w:jc w:val="center"/>
              <w:rPr>
                <w:iCs/>
                <w:sz w:val="28"/>
                <w:szCs w:val="28"/>
              </w:rPr>
            </w:pPr>
            <w:r>
              <w:rPr>
                <w:iCs/>
                <w:sz w:val="28"/>
                <w:szCs w:val="28"/>
              </w:rPr>
              <w:t xml:space="preserve">с. </w:t>
            </w:r>
            <w:r w:rsidRPr="00DB4092">
              <w:rPr>
                <w:iCs/>
                <w:sz w:val="28"/>
                <w:szCs w:val="28"/>
              </w:rPr>
              <w:t>Курья</w:t>
            </w:r>
          </w:p>
        </w:tc>
        <w:tc>
          <w:tcPr>
            <w:tcW w:w="2892" w:type="dxa"/>
            <w:vAlign w:val="bottom"/>
          </w:tcPr>
          <w:p w:rsidR="004E7B53" w:rsidRPr="0068754F" w:rsidRDefault="004E7B53" w:rsidP="006301F3">
            <w:pPr>
              <w:jc w:val="center"/>
              <w:rPr>
                <w:iCs/>
                <w:sz w:val="28"/>
                <w:szCs w:val="28"/>
              </w:rPr>
            </w:pPr>
          </w:p>
        </w:tc>
        <w:tc>
          <w:tcPr>
            <w:tcW w:w="530" w:type="dxa"/>
            <w:vAlign w:val="bottom"/>
          </w:tcPr>
          <w:p w:rsidR="004E7B53" w:rsidRPr="00B40A78" w:rsidRDefault="004E7B53" w:rsidP="006301F3">
            <w:pPr>
              <w:rPr>
                <w:iCs/>
                <w:sz w:val="28"/>
                <w:szCs w:val="28"/>
              </w:rPr>
            </w:pPr>
            <w:r w:rsidRPr="0068754F">
              <w:rPr>
                <w:iCs/>
                <w:sz w:val="28"/>
                <w:szCs w:val="28"/>
              </w:rPr>
              <w:t>№</w:t>
            </w:r>
          </w:p>
        </w:tc>
        <w:tc>
          <w:tcPr>
            <w:tcW w:w="636" w:type="dxa"/>
            <w:tcBorders>
              <w:bottom w:val="single" w:sz="4" w:space="0" w:color="auto"/>
            </w:tcBorders>
            <w:vAlign w:val="bottom"/>
          </w:tcPr>
          <w:p w:rsidR="004E7B53" w:rsidRPr="000A1DE5" w:rsidRDefault="004E7B53" w:rsidP="004E7B53">
            <w:pPr>
              <w:ind w:right="-51"/>
              <w:jc w:val="center"/>
              <w:rPr>
                <w:iCs/>
                <w:sz w:val="28"/>
                <w:szCs w:val="28"/>
              </w:rPr>
            </w:pPr>
            <w:r>
              <w:rPr>
                <w:iCs/>
                <w:sz w:val="28"/>
                <w:szCs w:val="28"/>
              </w:rPr>
              <w:t>432</w:t>
            </w:r>
          </w:p>
        </w:tc>
      </w:tr>
    </w:tbl>
    <w:p w:rsidR="00CE357B" w:rsidRPr="001F15CC" w:rsidRDefault="00CE357B" w:rsidP="00CE357B">
      <w:pPr>
        <w:rPr>
          <w:sz w:val="28"/>
          <w:szCs w:val="28"/>
        </w:rPr>
      </w:pPr>
    </w:p>
    <w:p w:rsidR="00CE357B" w:rsidRPr="001F15CC" w:rsidRDefault="00CE357B" w:rsidP="00CE357B">
      <w:pPr>
        <w:rPr>
          <w:sz w:val="28"/>
          <w:szCs w:val="28"/>
        </w:rPr>
      </w:pPr>
    </w:p>
    <w:p w:rsidR="00CE357B" w:rsidRDefault="00CE357B" w:rsidP="00CE357B">
      <w:pPr>
        <w:spacing w:line="240" w:lineRule="exact"/>
        <w:ind w:right="5829"/>
        <w:rPr>
          <w:sz w:val="28"/>
          <w:szCs w:val="28"/>
        </w:rPr>
      </w:pPr>
      <w:r w:rsidRPr="0027383D">
        <w:rPr>
          <w:sz w:val="28"/>
          <w:szCs w:val="28"/>
        </w:rPr>
        <w:t>Об утверждении муниципальной прог</w:t>
      </w:r>
      <w:r>
        <w:rPr>
          <w:sz w:val="28"/>
          <w:szCs w:val="28"/>
        </w:rPr>
        <w:t>раммы «Молодёжь Курьинского района</w:t>
      </w:r>
      <w:r w:rsidRPr="0027383D">
        <w:rPr>
          <w:sz w:val="28"/>
          <w:szCs w:val="28"/>
        </w:rPr>
        <w:t xml:space="preserve">» </w:t>
      </w:r>
    </w:p>
    <w:p w:rsidR="00CE357B" w:rsidRPr="006C03C2" w:rsidRDefault="00CE357B" w:rsidP="00CE357B">
      <w:pPr>
        <w:spacing w:line="240" w:lineRule="exact"/>
        <w:ind w:right="5829"/>
        <w:rPr>
          <w:sz w:val="28"/>
          <w:szCs w:val="28"/>
        </w:rPr>
      </w:pPr>
      <w:r w:rsidRPr="006C03C2">
        <w:rPr>
          <w:sz w:val="28"/>
          <w:szCs w:val="28"/>
        </w:rPr>
        <w:t>на 20</w:t>
      </w:r>
      <w:r>
        <w:rPr>
          <w:sz w:val="28"/>
          <w:szCs w:val="28"/>
        </w:rPr>
        <w:t>26</w:t>
      </w:r>
      <w:r w:rsidRPr="006C03C2">
        <w:rPr>
          <w:sz w:val="28"/>
          <w:szCs w:val="28"/>
        </w:rPr>
        <w:t xml:space="preserve"> – 20</w:t>
      </w:r>
      <w:r>
        <w:rPr>
          <w:sz w:val="28"/>
          <w:szCs w:val="28"/>
        </w:rPr>
        <w:t>30</w:t>
      </w:r>
      <w:r w:rsidRPr="006C03C2">
        <w:rPr>
          <w:sz w:val="28"/>
          <w:szCs w:val="28"/>
        </w:rPr>
        <w:t xml:space="preserve"> годы</w:t>
      </w:r>
      <w:r>
        <w:rPr>
          <w:sz w:val="28"/>
          <w:szCs w:val="28"/>
        </w:rPr>
        <w:t>.</w:t>
      </w:r>
    </w:p>
    <w:p w:rsidR="00CE357B" w:rsidRPr="006C03C2" w:rsidRDefault="00CE357B" w:rsidP="00CE357B">
      <w:pPr>
        <w:rPr>
          <w:sz w:val="28"/>
          <w:szCs w:val="28"/>
        </w:rPr>
      </w:pPr>
    </w:p>
    <w:p w:rsidR="00CE357B" w:rsidRPr="006C03C2" w:rsidRDefault="00CE357B" w:rsidP="00CE357B">
      <w:pPr>
        <w:rPr>
          <w:sz w:val="28"/>
          <w:szCs w:val="28"/>
        </w:rPr>
      </w:pPr>
    </w:p>
    <w:p w:rsidR="00CE357B" w:rsidRPr="00C52A49" w:rsidRDefault="00CE357B" w:rsidP="00CE357B">
      <w:pPr>
        <w:ind w:firstLine="284"/>
        <w:jc w:val="both"/>
        <w:rPr>
          <w:sz w:val="28"/>
          <w:szCs w:val="28"/>
        </w:rPr>
      </w:pPr>
      <w:r w:rsidRPr="00C52A49">
        <w:rPr>
          <w:sz w:val="28"/>
          <w:szCs w:val="28"/>
        </w:rPr>
        <w:t>В целях формирования условий для успешного развития потенциала молодёжи и её эффективной самореализации в интересах социально-экономического, общественно-политического и культурного развития</w:t>
      </w:r>
      <w:r>
        <w:rPr>
          <w:sz w:val="28"/>
          <w:szCs w:val="28"/>
        </w:rPr>
        <w:t xml:space="preserve"> </w:t>
      </w:r>
      <w:r w:rsidRPr="0027383D">
        <w:rPr>
          <w:sz w:val="28"/>
          <w:szCs w:val="28"/>
        </w:rPr>
        <w:t>в Ку</w:t>
      </w:r>
      <w:r w:rsidRPr="006C03C2">
        <w:rPr>
          <w:sz w:val="28"/>
          <w:szCs w:val="28"/>
        </w:rPr>
        <w:t xml:space="preserve">рьинском районе </w:t>
      </w:r>
      <w:r w:rsidRPr="006C03C2">
        <w:rPr>
          <w:spacing w:val="40"/>
          <w:sz w:val="28"/>
          <w:szCs w:val="28"/>
        </w:rPr>
        <w:t>ПОСТАНОВЛЯЮ:</w:t>
      </w:r>
    </w:p>
    <w:p w:rsidR="00CE357B" w:rsidRPr="006C03C2" w:rsidRDefault="00CE357B" w:rsidP="00CE357B">
      <w:pPr>
        <w:ind w:firstLine="709"/>
        <w:jc w:val="both"/>
        <w:rPr>
          <w:sz w:val="28"/>
          <w:szCs w:val="28"/>
        </w:rPr>
      </w:pPr>
    </w:p>
    <w:p w:rsidR="00CE357B" w:rsidRPr="00CE357B" w:rsidRDefault="00CE357B" w:rsidP="00CE357B">
      <w:pPr>
        <w:tabs>
          <w:tab w:val="left" w:pos="993"/>
        </w:tabs>
        <w:jc w:val="both"/>
        <w:rPr>
          <w:sz w:val="28"/>
          <w:szCs w:val="28"/>
        </w:rPr>
      </w:pPr>
      <w:r>
        <w:rPr>
          <w:sz w:val="28"/>
          <w:szCs w:val="28"/>
        </w:rPr>
        <w:t xml:space="preserve">     </w:t>
      </w:r>
      <w:r w:rsidRPr="00CE357B">
        <w:rPr>
          <w:sz w:val="28"/>
          <w:szCs w:val="28"/>
        </w:rPr>
        <w:t>1.Утвердить муниципальную программу «Молодёжь Курьинского района» на 2026 – 2030 годы (прилагается).</w:t>
      </w:r>
    </w:p>
    <w:p w:rsidR="00CE357B" w:rsidRDefault="00CE357B" w:rsidP="00CE357B">
      <w:pPr>
        <w:tabs>
          <w:tab w:val="left" w:pos="993"/>
        </w:tabs>
        <w:ind w:left="-76"/>
        <w:jc w:val="both"/>
        <w:rPr>
          <w:color w:val="FF0000"/>
          <w:sz w:val="28"/>
          <w:szCs w:val="28"/>
        </w:rPr>
      </w:pPr>
      <w:r>
        <w:rPr>
          <w:sz w:val="28"/>
          <w:szCs w:val="28"/>
        </w:rPr>
        <w:t xml:space="preserve">      2. Настоящее постановление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CE357B" w:rsidRPr="00CE357B" w:rsidRDefault="00CE357B" w:rsidP="00CE357B">
      <w:pPr>
        <w:tabs>
          <w:tab w:val="left" w:pos="993"/>
        </w:tabs>
        <w:ind w:left="-76"/>
        <w:jc w:val="both"/>
        <w:rPr>
          <w:color w:val="FF0000"/>
          <w:sz w:val="28"/>
          <w:szCs w:val="28"/>
        </w:rPr>
      </w:pPr>
      <w:r>
        <w:rPr>
          <w:sz w:val="28"/>
          <w:szCs w:val="28"/>
        </w:rPr>
        <w:t xml:space="preserve">       3. </w:t>
      </w:r>
      <w:r w:rsidRPr="008170EC">
        <w:rPr>
          <w:sz w:val="28"/>
          <w:szCs w:val="28"/>
        </w:rPr>
        <w:t xml:space="preserve">Контроль за исполнением настоящего постановления возложить на    заместителя главы Администрации района по социальным вопросам </w:t>
      </w:r>
      <w:r>
        <w:rPr>
          <w:sz w:val="28"/>
          <w:szCs w:val="28"/>
        </w:rPr>
        <w:t>Н.Г. Косинову.</w:t>
      </w:r>
    </w:p>
    <w:p w:rsidR="00CE357B" w:rsidRDefault="00CE357B" w:rsidP="00CE357B">
      <w:pPr>
        <w:jc w:val="both"/>
        <w:rPr>
          <w:sz w:val="28"/>
          <w:szCs w:val="28"/>
        </w:rPr>
      </w:pPr>
    </w:p>
    <w:p w:rsidR="00CE357B" w:rsidRPr="008170EC" w:rsidRDefault="00CE357B" w:rsidP="00CE357B">
      <w:pPr>
        <w:jc w:val="both"/>
        <w:rPr>
          <w:sz w:val="28"/>
          <w:szCs w:val="28"/>
        </w:rPr>
      </w:pPr>
    </w:p>
    <w:p w:rsidR="00CE357B" w:rsidRPr="008170EC" w:rsidRDefault="00CE357B" w:rsidP="00CE357B">
      <w:pPr>
        <w:jc w:val="both"/>
        <w:rPr>
          <w:sz w:val="28"/>
          <w:szCs w:val="28"/>
        </w:rPr>
      </w:pPr>
    </w:p>
    <w:p w:rsidR="00CE357B" w:rsidRPr="00E30CBE" w:rsidRDefault="00CE357B" w:rsidP="00CE357B">
      <w:pPr>
        <w:rPr>
          <w:sz w:val="28"/>
          <w:szCs w:val="28"/>
        </w:rPr>
      </w:pPr>
      <w:r w:rsidRPr="00E30CBE">
        <w:rPr>
          <w:sz w:val="28"/>
          <w:szCs w:val="28"/>
        </w:rPr>
        <w:t xml:space="preserve">Глава района </w:t>
      </w:r>
      <w:r>
        <w:rPr>
          <w:sz w:val="28"/>
          <w:szCs w:val="28"/>
        </w:rPr>
        <w:t xml:space="preserve">     </w:t>
      </w:r>
      <w:r w:rsidRPr="00E30CBE">
        <w:rPr>
          <w:sz w:val="28"/>
          <w:szCs w:val="28"/>
        </w:rPr>
        <w:t xml:space="preserve">                                                     </w:t>
      </w:r>
      <w:r>
        <w:rPr>
          <w:sz w:val="28"/>
          <w:szCs w:val="28"/>
        </w:rPr>
        <w:t xml:space="preserve">                        Н.В. Башкатов</w:t>
      </w:r>
    </w:p>
    <w:p w:rsidR="00F7070B" w:rsidRDefault="00F7070B" w:rsidP="00F7070B">
      <w:pPr>
        <w:widowControl w:val="0"/>
        <w:jc w:val="center"/>
        <w:rPr>
          <w:sz w:val="28"/>
          <w:szCs w:val="28"/>
        </w:rPr>
      </w:pPr>
    </w:p>
    <w:p w:rsidR="00F7070B" w:rsidRDefault="00F7070B" w:rsidP="0002244F">
      <w:pPr>
        <w:widowControl w:val="0"/>
        <w:jc w:val="both"/>
        <w:rPr>
          <w:sz w:val="28"/>
          <w:szCs w:val="28"/>
        </w:rPr>
      </w:pPr>
    </w:p>
    <w:p w:rsidR="00F7070B" w:rsidRDefault="00F7070B" w:rsidP="0002244F">
      <w:pPr>
        <w:widowControl w:val="0"/>
        <w:jc w:val="both"/>
        <w:rPr>
          <w:sz w:val="28"/>
          <w:szCs w:val="28"/>
        </w:rPr>
      </w:pPr>
    </w:p>
    <w:p w:rsidR="00CE357B" w:rsidRDefault="00CE357B" w:rsidP="0002244F">
      <w:pPr>
        <w:widowControl w:val="0"/>
        <w:jc w:val="both"/>
        <w:rPr>
          <w:sz w:val="28"/>
          <w:szCs w:val="28"/>
        </w:rPr>
      </w:pPr>
    </w:p>
    <w:p w:rsidR="007E371F" w:rsidRDefault="007E371F">
      <w:pPr>
        <w:spacing w:line="0" w:lineRule="atLeast"/>
        <w:ind w:left="709"/>
        <w:jc w:val="both"/>
        <w:rPr>
          <w:sz w:val="28"/>
          <w:szCs w:val="28"/>
        </w:rPr>
      </w:pPr>
      <w:r>
        <w:rPr>
          <w:sz w:val="28"/>
          <w:szCs w:val="28"/>
        </w:rPr>
        <w:br w:type="page"/>
      </w:r>
    </w:p>
    <w:p w:rsidR="007E371F" w:rsidRPr="007E371F" w:rsidRDefault="007E371F" w:rsidP="007E371F">
      <w:pPr>
        <w:autoSpaceDE w:val="0"/>
        <w:autoSpaceDN w:val="0"/>
        <w:adjustRightInd w:val="0"/>
        <w:ind w:left="5670" w:hanging="425"/>
        <w:jc w:val="center"/>
        <w:outlineLvl w:val="0"/>
        <w:rPr>
          <w:sz w:val="28"/>
          <w:szCs w:val="28"/>
        </w:rPr>
      </w:pPr>
      <w:r w:rsidRPr="007E371F">
        <w:rPr>
          <w:sz w:val="28"/>
          <w:szCs w:val="28"/>
        </w:rPr>
        <w:lastRenderedPageBreak/>
        <w:t>УТВЕРЖДЕНА</w:t>
      </w:r>
    </w:p>
    <w:p w:rsidR="007E371F" w:rsidRPr="007E371F" w:rsidRDefault="007E371F" w:rsidP="007E371F">
      <w:pPr>
        <w:autoSpaceDE w:val="0"/>
        <w:autoSpaceDN w:val="0"/>
        <w:adjustRightInd w:val="0"/>
        <w:ind w:left="5670" w:hanging="425"/>
        <w:jc w:val="center"/>
        <w:outlineLvl w:val="0"/>
        <w:rPr>
          <w:sz w:val="28"/>
          <w:szCs w:val="28"/>
        </w:rPr>
      </w:pPr>
      <w:r w:rsidRPr="007E371F">
        <w:rPr>
          <w:sz w:val="28"/>
          <w:szCs w:val="28"/>
        </w:rPr>
        <w:t>постановлением Администрации</w:t>
      </w:r>
    </w:p>
    <w:p w:rsidR="007E371F" w:rsidRPr="007E371F" w:rsidRDefault="007E371F" w:rsidP="007E371F">
      <w:pPr>
        <w:autoSpaceDE w:val="0"/>
        <w:autoSpaceDN w:val="0"/>
        <w:adjustRightInd w:val="0"/>
        <w:ind w:left="5670" w:hanging="425"/>
        <w:jc w:val="center"/>
        <w:outlineLvl w:val="0"/>
        <w:rPr>
          <w:sz w:val="28"/>
          <w:szCs w:val="28"/>
        </w:rPr>
      </w:pPr>
      <w:r w:rsidRPr="007E371F">
        <w:rPr>
          <w:sz w:val="28"/>
          <w:szCs w:val="28"/>
        </w:rPr>
        <w:t>Курьинского района</w:t>
      </w:r>
    </w:p>
    <w:p w:rsidR="007E371F" w:rsidRPr="007E371F" w:rsidRDefault="007E371F" w:rsidP="007E371F">
      <w:pPr>
        <w:autoSpaceDE w:val="0"/>
        <w:autoSpaceDN w:val="0"/>
        <w:adjustRightInd w:val="0"/>
        <w:ind w:left="5670" w:hanging="425"/>
        <w:jc w:val="center"/>
        <w:outlineLvl w:val="0"/>
        <w:rPr>
          <w:sz w:val="28"/>
          <w:szCs w:val="28"/>
        </w:rPr>
      </w:pPr>
      <w:r w:rsidRPr="007E371F">
        <w:rPr>
          <w:sz w:val="28"/>
          <w:szCs w:val="28"/>
        </w:rPr>
        <w:t>от 23.10.2025г. № 432</w:t>
      </w:r>
    </w:p>
    <w:p w:rsidR="007E371F" w:rsidRPr="007E371F" w:rsidRDefault="007E371F" w:rsidP="007E371F">
      <w:pPr>
        <w:rPr>
          <w:sz w:val="20"/>
          <w:szCs w:val="20"/>
        </w:rPr>
      </w:pPr>
    </w:p>
    <w:p w:rsidR="007E371F" w:rsidRPr="007E371F" w:rsidRDefault="007E371F" w:rsidP="007E371F">
      <w:pPr>
        <w:rPr>
          <w:sz w:val="20"/>
          <w:szCs w:val="20"/>
        </w:rPr>
      </w:pPr>
    </w:p>
    <w:p w:rsidR="007E371F" w:rsidRPr="007E371F" w:rsidRDefault="007E371F" w:rsidP="007E371F">
      <w:pPr>
        <w:rPr>
          <w:sz w:val="20"/>
          <w:szCs w:val="20"/>
        </w:rPr>
      </w:pPr>
    </w:p>
    <w:p w:rsidR="007E371F" w:rsidRPr="007E371F" w:rsidRDefault="007E371F" w:rsidP="007E371F">
      <w:pPr>
        <w:rPr>
          <w:sz w:val="20"/>
          <w:szCs w:val="20"/>
        </w:rPr>
      </w:pPr>
    </w:p>
    <w:p w:rsidR="007E371F" w:rsidRPr="007E371F" w:rsidRDefault="007E371F" w:rsidP="007E371F">
      <w:pPr>
        <w:rPr>
          <w:sz w:val="20"/>
          <w:szCs w:val="20"/>
        </w:rPr>
      </w:pPr>
    </w:p>
    <w:p w:rsidR="007E371F" w:rsidRPr="007E371F" w:rsidRDefault="007E371F" w:rsidP="007E371F">
      <w:pPr>
        <w:jc w:val="center"/>
        <w:rPr>
          <w:b/>
          <w:sz w:val="52"/>
          <w:szCs w:val="52"/>
        </w:rPr>
      </w:pPr>
    </w:p>
    <w:p w:rsidR="007E371F" w:rsidRPr="007E371F" w:rsidRDefault="007E371F" w:rsidP="007E371F">
      <w:pPr>
        <w:jc w:val="center"/>
        <w:rPr>
          <w:b/>
          <w:sz w:val="52"/>
          <w:szCs w:val="52"/>
        </w:rPr>
      </w:pPr>
    </w:p>
    <w:p w:rsidR="007E371F" w:rsidRPr="007E371F" w:rsidRDefault="007E371F" w:rsidP="007E371F">
      <w:pPr>
        <w:jc w:val="center"/>
        <w:rPr>
          <w:b/>
          <w:sz w:val="52"/>
          <w:szCs w:val="52"/>
        </w:rPr>
      </w:pPr>
    </w:p>
    <w:p w:rsidR="007E371F" w:rsidRPr="007E371F" w:rsidRDefault="007E371F" w:rsidP="007E371F">
      <w:pPr>
        <w:jc w:val="center"/>
        <w:rPr>
          <w:b/>
          <w:sz w:val="52"/>
          <w:szCs w:val="52"/>
        </w:rPr>
      </w:pPr>
    </w:p>
    <w:p w:rsidR="007E371F" w:rsidRPr="007E371F" w:rsidRDefault="007E371F" w:rsidP="007E371F">
      <w:pPr>
        <w:jc w:val="center"/>
        <w:rPr>
          <w:b/>
          <w:sz w:val="40"/>
          <w:szCs w:val="40"/>
        </w:rPr>
      </w:pPr>
      <w:r w:rsidRPr="007E371F">
        <w:rPr>
          <w:b/>
          <w:sz w:val="40"/>
          <w:szCs w:val="40"/>
        </w:rPr>
        <w:t>МУНИЦИПАЛЬНАЯ</w:t>
      </w:r>
    </w:p>
    <w:p w:rsidR="007E371F" w:rsidRPr="007E371F" w:rsidRDefault="007E371F" w:rsidP="007E371F">
      <w:pPr>
        <w:jc w:val="center"/>
        <w:rPr>
          <w:b/>
          <w:sz w:val="40"/>
          <w:szCs w:val="40"/>
        </w:rPr>
      </w:pPr>
      <w:r w:rsidRPr="007E371F">
        <w:rPr>
          <w:b/>
          <w:sz w:val="40"/>
          <w:szCs w:val="40"/>
        </w:rPr>
        <w:t>ПРОГРАММА</w:t>
      </w:r>
    </w:p>
    <w:p w:rsidR="007E371F" w:rsidRPr="007E371F" w:rsidRDefault="007E371F" w:rsidP="007E371F">
      <w:pPr>
        <w:jc w:val="center"/>
        <w:rPr>
          <w:b/>
          <w:sz w:val="40"/>
          <w:szCs w:val="40"/>
        </w:rPr>
      </w:pPr>
    </w:p>
    <w:p w:rsidR="007E371F" w:rsidRPr="007E371F" w:rsidRDefault="007E371F" w:rsidP="007E371F">
      <w:pPr>
        <w:jc w:val="center"/>
        <w:rPr>
          <w:b/>
          <w:sz w:val="48"/>
          <w:szCs w:val="48"/>
        </w:rPr>
      </w:pPr>
      <w:r w:rsidRPr="007E371F">
        <w:rPr>
          <w:b/>
          <w:sz w:val="48"/>
          <w:szCs w:val="48"/>
        </w:rPr>
        <w:t>«МОЛОДЁЖЬ КУРЬИНСКОГО РАЙОНА»</w:t>
      </w:r>
    </w:p>
    <w:p w:rsidR="007E371F" w:rsidRPr="007E371F" w:rsidRDefault="007E371F" w:rsidP="007E371F">
      <w:pPr>
        <w:jc w:val="center"/>
        <w:rPr>
          <w:b/>
          <w:sz w:val="48"/>
          <w:szCs w:val="48"/>
        </w:rPr>
      </w:pPr>
      <w:r w:rsidRPr="007E371F">
        <w:rPr>
          <w:b/>
          <w:sz w:val="48"/>
          <w:szCs w:val="48"/>
        </w:rPr>
        <w:t xml:space="preserve"> НА 2026 – 2030 ГОДЫ</w:t>
      </w:r>
    </w:p>
    <w:p w:rsidR="007E371F" w:rsidRPr="007E371F" w:rsidRDefault="007E371F" w:rsidP="007E371F">
      <w:pPr>
        <w:rPr>
          <w:sz w:val="28"/>
          <w:szCs w:val="28"/>
        </w:rPr>
      </w:pPr>
    </w:p>
    <w:p w:rsidR="007E371F" w:rsidRPr="007E371F" w:rsidRDefault="007E371F" w:rsidP="007E371F">
      <w:pPr>
        <w:rPr>
          <w:sz w:val="28"/>
          <w:szCs w:val="28"/>
        </w:rPr>
      </w:pPr>
    </w:p>
    <w:p w:rsidR="007E371F" w:rsidRPr="007E371F" w:rsidRDefault="007E371F" w:rsidP="007E371F">
      <w:pPr>
        <w:ind w:firstLine="567"/>
        <w:jc w:val="center"/>
        <w:rPr>
          <w:sz w:val="28"/>
          <w:szCs w:val="20"/>
        </w:rPr>
      </w:pPr>
    </w:p>
    <w:p w:rsidR="007E371F" w:rsidRPr="007E371F" w:rsidRDefault="007E371F" w:rsidP="007E371F">
      <w:pPr>
        <w:ind w:firstLine="567"/>
        <w:jc w:val="center"/>
        <w:rPr>
          <w:sz w:val="28"/>
          <w:szCs w:val="20"/>
        </w:rPr>
      </w:pPr>
    </w:p>
    <w:p w:rsidR="007E371F" w:rsidRPr="007E371F" w:rsidRDefault="007E371F" w:rsidP="007E371F">
      <w:pPr>
        <w:ind w:firstLine="567"/>
        <w:jc w:val="center"/>
        <w:rPr>
          <w:sz w:val="28"/>
          <w:szCs w:val="20"/>
        </w:rPr>
      </w:pPr>
    </w:p>
    <w:p w:rsidR="007E371F" w:rsidRPr="007E371F" w:rsidRDefault="007E371F" w:rsidP="007E371F">
      <w:pPr>
        <w:ind w:firstLine="567"/>
        <w:jc w:val="center"/>
        <w:rPr>
          <w:sz w:val="28"/>
          <w:szCs w:val="20"/>
        </w:rPr>
      </w:pPr>
    </w:p>
    <w:p w:rsidR="007E371F" w:rsidRPr="007E371F" w:rsidRDefault="007E371F" w:rsidP="007E371F">
      <w:pPr>
        <w:ind w:firstLine="567"/>
        <w:jc w:val="center"/>
        <w:rPr>
          <w:sz w:val="28"/>
          <w:szCs w:val="20"/>
        </w:rPr>
      </w:pPr>
    </w:p>
    <w:p w:rsidR="007E371F" w:rsidRPr="007E371F" w:rsidRDefault="007E371F" w:rsidP="007E371F">
      <w:pPr>
        <w:ind w:firstLine="567"/>
        <w:jc w:val="center"/>
        <w:rPr>
          <w:sz w:val="28"/>
          <w:szCs w:val="20"/>
        </w:rPr>
      </w:pPr>
    </w:p>
    <w:p w:rsidR="007E371F" w:rsidRPr="007E371F" w:rsidRDefault="007E371F" w:rsidP="007E371F">
      <w:pPr>
        <w:ind w:firstLine="567"/>
        <w:jc w:val="center"/>
        <w:rPr>
          <w:sz w:val="28"/>
          <w:szCs w:val="20"/>
        </w:rPr>
      </w:pPr>
    </w:p>
    <w:p w:rsidR="007E371F" w:rsidRPr="007E371F" w:rsidRDefault="007E371F" w:rsidP="007E371F">
      <w:pPr>
        <w:ind w:firstLine="567"/>
        <w:jc w:val="center"/>
        <w:rPr>
          <w:sz w:val="28"/>
          <w:szCs w:val="20"/>
        </w:rPr>
      </w:pPr>
    </w:p>
    <w:p w:rsidR="007E371F" w:rsidRPr="007E371F" w:rsidRDefault="007E371F" w:rsidP="007E371F">
      <w:pPr>
        <w:ind w:firstLine="567"/>
        <w:jc w:val="center"/>
        <w:rPr>
          <w:sz w:val="28"/>
          <w:szCs w:val="20"/>
        </w:rPr>
      </w:pPr>
    </w:p>
    <w:p w:rsidR="007E371F" w:rsidRPr="007E371F" w:rsidRDefault="007E371F" w:rsidP="007E371F">
      <w:pPr>
        <w:ind w:firstLine="567"/>
        <w:jc w:val="center"/>
        <w:rPr>
          <w:sz w:val="28"/>
          <w:szCs w:val="20"/>
        </w:rPr>
      </w:pPr>
    </w:p>
    <w:p w:rsidR="007E371F" w:rsidRPr="007E371F" w:rsidRDefault="007E371F" w:rsidP="007E371F">
      <w:pPr>
        <w:ind w:firstLine="567"/>
        <w:jc w:val="center"/>
        <w:rPr>
          <w:sz w:val="28"/>
          <w:szCs w:val="20"/>
        </w:rPr>
      </w:pPr>
    </w:p>
    <w:p w:rsidR="007E371F" w:rsidRPr="007E371F" w:rsidRDefault="007E371F" w:rsidP="007E371F">
      <w:pPr>
        <w:ind w:firstLine="567"/>
        <w:jc w:val="center"/>
        <w:rPr>
          <w:sz w:val="28"/>
          <w:szCs w:val="20"/>
        </w:rPr>
      </w:pPr>
    </w:p>
    <w:p w:rsidR="007E371F" w:rsidRPr="007E371F" w:rsidRDefault="007E371F" w:rsidP="007E371F">
      <w:pPr>
        <w:ind w:firstLine="567"/>
        <w:jc w:val="center"/>
        <w:rPr>
          <w:sz w:val="28"/>
          <w:szCs w:val="20"/>
        </w:rPr>
      </w:pPr>
    </w:p>
    <w:p w:rsidR="007E371F" w:rsidRPr="007E371F" w:rsidRDefault="007E371F" w:rsidP="007E371F">
      <w:pPr>
        <w:ind w:firstLine="567"/>
        <w:jc w:val="center"/>
        <w:rPr>
          <w:sz w:val="28"/>
          <w:szCs w:val="20"/>
        </w:rPr>
      </w:pPr>
    </w:p>
    <w:p w:rsidR="007E371F" w:rsidRPr="007E371F" w:rsidRDefault="007E371F" w:rsidP="007E371F">
      <w:pPr>
        <w:ind w:firstLine="567"/>
        <w:jc w:val="center"/>
        <w:rPr>
          <w:sz w:val="28"/>
          <w:szCs w:val="20"/>
        </w:rPr>
      </w:pPr>
    </w:p>
    <w:p w:rsidR="007E371F" w:rsidRPr="007E371F" w:rsidRDefault="007E371F" w:rsidP="007E371F">
      <w:pPr>
        <w:ind w:firstLine="567"/>
        <w:jc w:val="center"/>
        <w:rPr>
          <w:sz w:val="28"/>
          <w:szCs w:val="20"/>
        </w:rPr>
      </w:pPr>
    </w:p>
    <w:p w:rsidR="007E371F" w:rsidRPr="007E371F" w:rsidRDefault="007E371F" w:rsidP="007E371F">
      <w:pPr>
        <w:ind w:firstLine="567"/>
        <w:jc w:val="center"/>
        <w:rPr>
          <w:sz w:val="28"/>
          <w:szCs w:val="20"/>
        </w:rPr>
      </w:pPr>
    </w:p>
    <w:p w:rsidR="007E371F" w:rsidRPr="007E371F" w:rsidRDefault="007E371F" w:rsidP="007E371F">
      <w:pPr>
        <w:ind w:firstLine="567"/>
        <w:jc w:val="center"/>
        <w:rPr>
          <w:sz w:val="28"/>
          <w:szCs w:val="20"/>
        </w:rPr>
      </w:pPr>
    </w:p>
    <w:p w:rsidR="007E371F" w:rsidRPr="007E371F" w:rsidRDefault="007E371F" w:rsidP="007E371F">
      <w:pPr>
        <w:ind w:firstLine="567"/>
        <w:jc w:val="center"/>
        <w:rPr>
          <w:sz w:val="28"/>
          <w:szCs w:val="20"/>
        </w:rPr>
      </w:pPr>
    </w:p>
    <w:p w:rsidR="007E371F" w:rsidRPr="007E371F" w:rsidRDefault="007E371F" w:rsidP="007E371F">
      <w:pPr>
        <w:ind w:firstLine="567"/>
        <w:jc w:val="center"/>
        <w:rPr>
          <w:sz w:val="28"/>
          <w:szCs w:val="28"/>
        </w:rPr>
      </w:pPr>
    </w:p>
    <w:p w:rsidR="007E371F" w:rsidRPr="007E371F" w:rsidRDefault="007E371F" w:rsidP="007E371F">
      <w:pPr>
        <w:ind w:firstLine="567"/>
        <w:jc w:val="center"/>
        <w:rPr>
          <w:sz w:val="28"/>
          <w:szCs w:val="28"/>
        </w:rPr>
      </w:pPr>
      <w:r w:rsidRPr="007E371F">
        <w:rPr>
          <w:sz w:val="28"/>
          <w:szCs w:val="28"/>
        </w:rPr>
        <w:lastRenderedPageBreak/>
        <w:t xml:space="preserve">ПАСПОРТ </w:t>
      </w:r>
    </w:p>
    <w:p w:rsidR="007E371F" w:rsidRPr="007E371F" w:rsidRDefault="007E371F" w:rsidP="007E371F">
      <w:pPr>
        <w:ind w:firstLine="567"/>
        <w:jc w:val="center"/>
        <w:rPr>
          <w:sz w:val="28"/>
          <w:szCs w:val="28"/>
        </w:rPr>
      </w:pPr>
      <w:r w:rsidRPr="007E371F">
        <w:rPr>
          <w:sz w:val="28"/>
          <w:szCs w:val="28"/>
        </w:rPr>
        <w:t>муниципальной программы</w:t>
      </w:r>
    </w:p>
    <w:p w:rsidR="007E371F" w:rsidRPr="007E371F" w:rsidRDefault="007E371F" w:rsidP="007E371F">
      <w:pPr>
        <w:ind w:firstLine="567"/>
        <w:jc w:val="center"/>
        <w:rPr>
          <w:sz w:val="28"/>
          <w:szCs w:val="28"/>
        </w:rPr>
      </w:pPr>
      <w:r w:rsidRPr="007E371F">
        <w:rPr>
          <w:sz w:val="28"/>
          <w:szCs w:val="28"/>
        </w:rPr>
        <w:t xml:space="preserve"> «Молодёжь Курьинского района» на 2026-2030 годы</w:t>
      </w:r>
    </w:p>
    <w:p w:rsidR="007E371F" w:rsidRPr="007E371F" w:rsidRDefault="007E371F" w:rsidP="007E371F">
      <w:pPr>
        <w:ind w:firstLine="567"/>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7237"/>
      </w:tblGrid>
      <w:tr w:rsidR="007E371F" w:rsidRPr="007E371F" w:rsidTr="006301F3">
        <w:tc>
          <w:tcPr>
            <w:tcW w:w="2093" w:type="dxa"/>
          </w:tcPr>
          <w:p w:rsidR="007E371F" w:rsidRPr="007E371F" w:rsidRDefault="007E371F" w:rsidP="007E371F">
            <w:pPr>
              <w:rPr>
                <w:sz w:val="28"/>
                <w:szCs w:val="28"/>
              </w:rPr>
            </w:pPr>
            <w:r w:rsidRPr="007E371F">
              <w:rPr>
                <w:sz w:val="28"/>
                <w:szCs w:val="28"/>
              </w:rPr>
              <w:t>Наименование программы</w:t>
            </w:r>
          </w:p>
        </w:tc>
        <w:tc>
          <w:tcPr>
            <w:tcW w:w="7237" w:type="dxa"/>
          </w:tcPr>
          <w:p w:rsidR="007E371F" w:rsidRPr="007E371F" w:rsidRDefault="007E371F" w:rsidP="007E371F">
            <w:pPr>
              <w:rPr>
                <w:sz w:val="28"/>
                <w:szCs w:val="28"/>
              </w:rPr>
            </w:pPr>
            <w:r w:rsidRPr="007E371F">
              <w:rPr>
                <w:sz w:val="28"/>
                <w:szCs w:val="28"/>
              </w:rPr>
              <w:t>Муниципальная программа «Молодёжь Курьинского района» на 2026-2030 годы (далее «муниципальная программа»)</w:t>
            </w:r>
          </w:p>
        </w:tc>
      </w:tr>
      <w:tr w:rsidR="007E371F" w:rsidRPr="007E371F" w:rsidTr="006301F3">
        <w:tc>
          <w:tcPr>
            <w:tcW w:w="2093" w:type="dxa"/>
          </w:tcPr>
          <w:p w:rsidR="007E371F" w:rsidRPr="007E371F" w:rsidRDefault="007E371F" w:rsidP="007E371F">
            <w:pPr>
              <w:rPr>
                <w:sz w:val="28"/>
                <w:szCs w:val="28"/>
              </w:rPr>
            </w:pPr>
            <w:r w:rsidRPr="007E371F">
              <w:rPr>
                <w:sz w:val="28"/>
                <w:szCs w:val="28"/>
              </w:rPr>
              <w:t>Ответственный исполнитель программы</w:t>
            </w:r>
          </w:p>
        </w:tc>
        <w:tc>
          <w:tcPr>
            <w:tcW w:w="7237" w:type="dxa"/>
          </w:tcPr>
          <w:p w:rsidR="007E371F" w:rsidRPr="007E371F" w:rsidRDefault="007E371F" w:rsidP="007E371F">
            <w:pPr>
              <w:rPr>
                <w:sz w:val="28"/>
                <w:szCs w:val="28"/>
              </w:rPr>
            </w:pPr>
            <w:r w:rsidRPr="007E371F">
              <w:rPr>
                <w:sz w:val="28"/>
                <w:szCs w:val="28"/>
              </w:rPr>
              <w:t xml:space="preserve">Отдел по культуре и делам молодёжи Администрации Курьинского района </w:t>
            </w:r>
          </w:p>
        </w:tc>
      </w:tr>
      <w:tr w:rsidR="007E371F" w:rsidRPr="007E371F" w:rsidTr="006301F3">
        <w:tc>
          <w:tcPr>
            <w:tcW w:w="2093" w:type="dxa"/>
          </w:tcPr>
          <w:p w:rsidR="007E371F" w:rsidRPr="007E371F" w:rsidRDefault="007E371F" w:rsidP="007E371F">
            <w:pPr>
              <w:rPr>
                <w:sz w:val="28"/>
                <w:szCs w:val="28"/>
              </w:rPr>
            </w:pPr>
            <w:r w:rsidRPr="007E371F">
              <w:rPr>
                <w:sz w:val="28"/>
                <w:szCs w:val="28"/>
              </w:rPr>
              <w:t>Соисполнители программы</w:t>
            </w:r>
          </w:p>
        </w:tc>
        <w:tc>
          <w:tcPr>
            <w:tcW w:w="7237" w:type="dxa"/>
          </w:tcPr>
          <w:p w:rsidR="007E371F" w:rsidRPr="007E371F" w:rsidRDefault="007E371F" w:rsidP="007E371F">
            <w:pPr>
              <w:rPr>
                <w:sz w:val="28"/>
                <w:szCs w:val="28"/>
              </w:rPr>
            </w:pPr>
            <w:r w:rsidRPr="007E371F">
              <w:rPr>
                <w:sz w:val="28"/>
                <w:szCs w:val="28"/>
              </w:rPr>
              <w:t>Комитет по образованию Администрации Курьинского района</w:t>
            </w:r>
          </w:p>
        </w:tc>
      </w:tr>
      <w:tr w:rsidR="007E371F" w:rsidRPr="007E371F" w:rsidTr="006301F3">
        <w:tc>
          <w:tcPr>
            <w:tcW w:w="2093" w:type="dxa"/>
          </w:tcPr>
          <w:p w:rsidR="007E371F" w:rsidRPr="007E371F" w:rsidRDefault="007E371F" w:rsidP="007E371F">
            <w:pPr>
              <w:rPr>
                <w:sz w:val="28"/>
                <w:szCs w:val="28"/>
              </w:rPr>
            </w:pPr>
            <w:r w:rsidRPr="007E371F">
              <w:rPr>
                <w:sz w:val="28"/>
                <w:szCs w:val="28"/>
              </w:rPr>
              <w:t>Участники программы</w:t>
            </w:r>
          </w:p>
        </w:tc>
        <w:tc>
          <w:tcPr>
            <w:tcW w:w="7237" w:type="dxa"/>
          </w:tcPr>
          <w:p w:rsidR="007E371F" w:rsidRPr="007E371F" w:rsidRDefault="007E371F" w:rsidP="007E371F">
            <w:pPr>
              <w:rPr>
                <w:sz w:val="28"/>
                <w:szCs w:val="28"/>
              </w:rPr>
            </w:pPr>
            <w:r w:rsidRPr="007E371F">
              <w:rPr>
                <w:sz w:val="28"/>
                <w:szCs w:val="28"/>
              </w:rPr>
              <w:t xml:space="preserve">Общеобразовательные учреждения района, </w:t>
            </w:r>
            <w:r w:rsidRPr="007E371F">
              <w:rPr>
                <w:rFonts w:eastAsia="Calibri"/>
                <w:sz w:val="28"/>
                <w:szCs w:val="28"/>
                <w:lang w:eastAsia="en-US" w:bidi="en-US"/>
              </w:rPr>
              <w:t xml:space="preserve">МБУК Курьинский «МФКЦ», </w:t>
            </w:r>
            <w:r w:rsidRPr="007E371F">
              <w:rPr>
                <w:sz w:val="28"/>
                <w:szCs w:val="28"/>
                <w:lang w:eastAsia="en-US" w:bidi="en-US"/>
              </w:rPr>
              <w:t xml:space="preserve">МБУ ДО «Курьинская СШ», </w:t>
            </w:r>
            <w:r w:rsidRPr="007E371F">
              <w:rPr>
                <w:szCs w:val="28"/>
                <w:lang w:eastAsia="en-US" w:bidi="en-US"/>
              </w:rPr>
              <w:t>МАУ «</w:t>
            </w:r>
            <w:r w:rsidRPr="007E371F">
              <w:rPr>
                <w:rFonts w:eastAsia="Calibri"/>
                <w:sz w:val="28"/>
                <w:szCs w:val="28"/>
                <w:lang w:eastAsia="en-US" w:bidi="en-US"/>
              </w:rPr>
              <w:t>Редакция газеты «Патриот Алтая»</w:t>
            </w:r>
          </w:p>
        </w:tc>
      </w:tr>
      <w:tr w:rsidR="007E371F" w:rsidRPr="007E371F" w:rsidTr="006301F3">
        <w:tc>
          <w:tcPr>
            <w:tcW w:w="2093" w:type="dxa"/>
          </w:tcPr>
          <w:p w:rsidR="007E371F" w:rsidRPr="007E371F" w:rsidRDefault="007E371F" w:rsidP="007E371F">
            <w:pPr>
              <w:rPr>
                <w:sz w:val="28"/>
                <w:szCs w:val="28"/>
              </w:rPr>
            </w:pPr>
            <w:r w:rsidRPr="007E371F">
              <w:rPr>
                <w:sz w:val="28"/>
                <w:szCs w:val="28"/>
              </w:rPr>
              <w:t>Подпрограммы программы</w:t>
            </w:r>
          </w:p>
        </w:tc>
        <w:tc>
          <w:tcPr>
            <w:tcW w:w="7237" w:type="dxa"/>
          </w:tcPr>
          <w:p w:rsidR="007E371F" w:rsidRPr="007E371F" w:rsidRDefault="007E371F" w:rsidP="007E371F">
            <w:pPr>
              <w:rPr>
                <w:sz w:val="28"/>
                <w:szCs w:val="28"/>
              </w:rPr>
            </w:pPr>
            <w:r w:rsidRPr="007E371F">
              <w:rPr>
                <w:rFonts w:eastAsia="Calibri"/>
                <w:sz w:val="28"/>
                <w:szCs w:val="28"/>
                <w:lang w:eastAsia="en-US" w:bidi="en-US"/>
              </w:rPr>
              <w:t>Отсутствуют</w:t>
            </w:r>
            <w:r w:rsidRPr="007E371F">
              <w:rPr>
                <w:rFonts w:eastAsia="Calibri"/>
                <w:sz w:val="28"/>
                <w:szCs w:val="28"/>
                <w:lang w:eastAsia="en-US" w:bidi="en-US"/>
              </w:rPr>
              <w:tab/>
            </w:r>
          </w:p>
        </w:tc>
      </w:tr>
      <w:tr w:rsidR="007E371F" w:rsidRPr="007E371F" w:rsidTr="006301F3">
        <w:tc>
          <w:tcPr>
            <w:tcW w:w="2093" w:type="dxa"/>
          </w:tcPr>
          <w:p w:rsidR="007E371F" w:rsidRPr="007E371F" w:rsidRDefault="007E371F" w:rsidP="007E371F">
            <w:pPr>
              <w:rPr>
                <w:sz w:val="28"/>
                <w:szCs w:val="28"/>
              </w:rPr>
            </w:pPr>
            <w:r w:rsidRPr="007E371F">
              <w:rPr>
                <w:sz w:val="28"/>
                <w:szCs w:val="28"/>
              </w:rPr>
              <w:t>Программно-целевые инструменты программы</w:t>
            </w:r>
          </w:p>
        </w:tc>
        <w:tc>
          <w:tcPr>
            <w:tcW w:w="7237" w:type="dxa"/>
          </w:tcPr>
          <w:p w:rsidR="007E371F" w:rsidRPr="007E371F" w:rsidRDefault="007E371F" w:rsidP="007E371F">
            <w:pPr>
              <w:rPr>
                <w:sz w:val="28"/>
                <w:szCs w:val="28"/>
              </w:rPr>
            </w:pPr>
            <w:r w:rsidRPr="007E371F">
              <w:rPr>
                <w:sz w:val="28"/>
                <w:szCs w:val="28"/>
                <w:shd w:val="clear" w:color="auto" w:fill="FFFFFF"/>
              </w:rPr>
              <w:t>Постановление Правительства Алтайского края от 05.12.2023 № 461 «Об утверждении государственной программы Алтайского края «Развитие молодежной политики в Алтайском крае»</w:t>
            </w:r>
          </w:p>
        </w:tc>
      </w:tr>
      <w:tr w:rsidR="007E371F" w:rsidRPr="007E371F" w:rsidTr="006301F3">
        <w:tc>
          <w:tcPr>
            <w:tcW w:w="2093" w:type="dxa"/>
            <w:tcBorders>
              <w:bottom w:val="single" w:sz="4" w:space="0" w:color="auto"/>
            </w:tcBorders>
          </w:tcPr>
          <w:p w:rsidR="007E371F" w:rsidRPr="007E371F" w:rsidRDefault="007E371F" w:rsidP="007E371F">
            <w:pPr>
              <w:rPr>
                <w:sz w:val="28"/>
                <w:szCs w:val="28"/>
              </w:rPr>
            </w:pPr>
            <w:r w:rsidRPr="007E371F">
              <w:rPr>
                <w:sz w:val="28"/>
                <w:szCs w:val="28"/>
              </w:rPr>
              <w:t>Цель программы</w:t>
            </w:r>
          </w:p>
        </w:tc>
        <w:tc>
          <w:tcPr>
            <w:tcW w:w="7237" w:type="dxa"/>
          </w:tcPr>
          <w:p w:rsidR="007E371F" w:rsidRPr="007E371F" w:rsidRDefault="007E371F" w:rsidP="007E371F">
            <w:pPr>
              <w:rPr>
                <w:sz w:val="28"/>
                <w:szCs w:val="28"/>
              </w:rPr>
            </w:pPr>
            <w:r w:rsidRPr="007E371F">
              <w:rPr>
                <w:sz w:val="28"/>
                <w:szCs w:val="28"/>
              </w:rPr>
              <w:t>Формирование условий для успешного развития потенциала молодежи и ее эффективной самореализации в интересах социально-экономического, общественно-политического и культурного развития района</w:t>
            </w:r>
          </w:p>
        </w:tc>
      </w:tr>
      <w:tr w:rsidR="007E371F" w:rsidRPr="007E371F" w:rsidTr="006301F3">
        <w:trPr>
          <w:trHeight w:val="4140"/>
        </w:trPr>
        <w:tc>
          <w:tcPr>
            <w:tcW w:w="2093" w:type="dxa"/>
            <w:tcBorders>
              <w:bottom w:val="single" w:sz="4" w:space="0" w:color="auto"/>
            </w:tcBorders>
          </w:tcPr>
          <w:p w:rsidR="007E371F" w:rsidRPr="007E371F" w:rsidRDefault="007E371F" w:rsidP="007E371F">
            <w:pPr>
              <w:rPr>
                <w:sz w:val="28"/>
                <w:szCs w:val="28"/>
              </w:rPr>
            </w:pPr>
            <w:r w:rsidRPr="007E371F">
              <w:rPr>
                <w:sz w:val="28"/>
                <w:szCs w:val="28"/>
              </w:rPr>
              <w:t>Задачи программы</w:t>
            </w:r>
          </w:p>
          <w:p w:rsidR="007E371F" w:rsidRPr="007E371F" w:rsidRDefault="007E371F" w:rsidP="007E371F">
            <w:pPr>
              <w:rPr>
                <w:sz w:val="28"/>
                <w:szCs w:val="28"/>
              </w:rPr>
            </w:pPr>
          </w:p>
          <w:p w:rsidR="007E371F" w:rsidRPr="007E371F" w:rsidRDefault="007E371F" w:rsidP="007E371F">
            <w:pPr>
              <w:rPr>
                <w:sz w:val="28"/>
                <w:szCs w:val="28"/>
              </w:rPr>
            </w:pPr>
          </w:p>
          <w:p w:rsidR="007E371F" w:rsidRPr="007E371F" w:rsidRDefault="007E371F" w:rsidP="007E371F">
            <w:pPr>
              <w:rPr>
                <w:sz w:val="28"/>
                <w:szCs w:val="28"/>
              </w:rPr>
            </w:pPr>
          </w:p>
          <w:p w:rsidR="007E371F" w:rsidRPr="007E371F" w:rsidRDefault="007E371F" w:rsidP="007E371F">
            <w:pPr>
              <w:rPr>
                <w:sz w:val="28"/>
                <w:szCs w:val="28"/>
              </w:rPr>
            </w:pPr>
          </w:p>
          <w:p w:rsidR="007E371F" w:rsidRPr="007E371F" w:rsidRDefault="007E371F" w:rsidP="007E371F">
            <w:pPr>
              <w:rPr>
                <w:sz w:val="28"/>
                <w:szCs w:val="28"/>
              </w:rPr>
            </w:pPr>
          </w:p>
          <w:p w:rsidR="007E371F" w:rsidRPr="007E371F" w:rsidRDefault="007E371F" w:rsidP="007E371F">
            <w:pPr>
              <w:rPr>
                <w:sz w:val="28"/>
                <w:szCs w:val="28"/>
              </w:rPr>
            </w:pPr>
          </w:p>
          <w:p w:rsidR="007E371F" w:rsidRPr="007E371F" w:rsidRDefault="007E371F" w:rsidP="007E371F">
            <w:pPr>
              <w:rPr>
                <w:sz w:val="28"/>
                <w:szCs w:val="28"/>
              </w:rPr>
            </w:pPr>
          </w:p>
          <w:p w:rsidR="007E371F" w:rsidRPr="007E371F" w:rsidRDefault="007E371F" w:rsidP="007E371F">
            <w:pPr>
              <w:rPr>
                <w:sz w:val="28"/>
                <w:szCs w:val="28"/>
              </w:rPr>
            </w:pPr>
          </w:p>
          <w:p w:rsidR="007E371F" w:rsidRPr="007E371F" w:rsidRDefault="007E371F" w:rsidP="007E371F">
            <w:pPr>
              <w:rPr>
                <w:sz w:val="28"/>
                <w:szCs w:val="28"/>
              </w:rPr>
            </w:pPr>
          </w:p>
          <w:p w:rsidR="007E371F" w:rsidRPr="007E371F" w:rsidRDefault="007E371F" w:rsidP="007E371F">
            <w:pPr>
              <w:rPr>
                <w:sz w:val="28"/>
                <w:szCs w:val="28"/>
              </w:rPr>
            </w:pPr>
          </w:p>
          <w:p w:rsidR="007E371F" w:rsidRPr="007E371F" w:rsidRDefault="007E371F" w:rsidP="007E371F">
            <w:pPr>
              <w:rPr>
                <w:sz w:val="28"/>
                <w:szCs w:val="28"/>
              </w:rPr>
            </w:pPr>
          </w:p>
        </w:tc>
        <w:tc>
          <w:tcPr>
            <w:tcW w:w="7237" w:type="dxa"/>
            <w:tcBorders>
              <w:bottom w:val="single" w:sz="4" w:space="0" w:color="auto"/>
            </w:tcBorders>
          </w:tcPr>
          <w:p w:rsidR="007E371F" w:rsidRPr="007E371F" w:rsidRDefault="007E371F" w:rsidP="005B1AC3">
            <w:pPr>
              <w:numPr>
                <w:ilvl w:val="0"/>
                <w:numId w:val="24"/>
              </w:numPr>
              <w:rPr>
                <w:sz w:val="28"/>
                <w:szCs w:val="28"/>
              </w:rPr>
            </w:pPr>
            <w:r w:rsidRPr="007E371F">
              <w:rPr>
                <w:sz w:val="28"/>
                <w:szCs w:val="28"/>
              </w:rPr>
              <w:t>Вовлечение молодёжи в социальную практику и добровольческую (волонтерскую) деятельность, содействие её профессиональной социализации;</w:t>
            </w:r>
          </w:p>
          <w:p w:rsidR="007E371F" w:rsidRPr="007E371F" w:rsidRDefault="007E371F" w:rsidP="005B1AC3">
            <w:pPr>
              <w:numPr>
                <w:ilvl w:val="0"/>
                <w:numId w:val="24"/>
              </w:numPr>
              <w:rPr>
                <w:sz w:val="28"/>
                <w:szCs w:val="28"/>
              </w:rPr>
            </w:pPr>
            <w:r w:rsidRPr="007E371F">
              <w:rPr>
                <w:sz w:val="28"/>
                <w:szCs w:val="28"/>
              </w:rPr>
              <w:t>Формирование в молодёжной среде социально значимых установок (здорового образа жизни, толерантности, традиционных нравственных и семейных ценностей), гражданское образование и патриотическое воспитание молодёжи;</w:t>
            </w:r>
          </w:p>
          <w:p w:rsidR="007E371F" w:rsidRPr="007E371F" w:rsidRDefault="007E371F" w:rsidP="005B1AC3">
            <w:pPr>
              <w:numPr>
                <w:ilvl w:val="0"/>
                <w:numId w:val="24"/>
              </w:numPr>
              <w:rPr>
                <w:sz w:val="28"/>
                <w:szCs w:val="28"/>
              </w:rPr>
            </w:pPr>
            <w:r w:rsidRPr="007E371F">
              <w:rPr>
                <w:sz w:val="28"/>
                <w:szCs w:val="28"/>
              </w:rPr>
              <w:t>Формирование системы продвижения инициативной и талантливой молодёжи, поддержка регионального, межрегионального и международного молодёжного сотрудничества;</w:t>
            </w:r>
          </w:p>
          <w:p w:rsidR="007E371F" w:rsidRPr="007E371F" w:rsidRDefault="007E371F" w:rsidP="005B1AC3">
            <w:pPr>
              <w:numPr>
                <w:ilvl w:val="0"/>
                <w:numId w:val="24"/>
              </w:numPr>
              <w:rPr>
                <w:sz w:val="28"/>
                <w:szCs w:val="28"/>
              </w:rPr>
            </w:pPr>
            <w:r w:rsidRPr="007E371F">
              <w:rPr>
                <w:sz w:val="28"/>
                <w:szCs w:val="28"/>
              </w:rPr>
              <w:t>Обеспечение эффективной социализации молодёжи, находящейся в трудной жизненной ситуации;</w:t>
            </w:r>
          </w:p>
          <w:p w:rsidR="007E371F" w:rsidRPr="007E371F" w:rsidRDefault="007E371F" w:rsidP="005B1AC3">
            <w:pPr>
              <w:numPr>
                <w:ilvl w:val="0"/>
                <w:numId w:val="24"/>
              </w:numPr>
              <w:rPr>
                <w:sz w:val="28"/>
                <w:szCs w:val="28"/>
              </w:rPr>
            </w:pPr>
            <w:r w:rsidRPr="007E371F">
              <w:rPr>
                <w:sz w:val="28"/>
                <w:szCs w:val="28"/>
              </w:rPr>
              <w:t>Проектная деятельность, научно-методическое и организационное обеспечение работы в сфере молодёжной политики.</w:t>
            </w:r>
          </w:p>
        </w:tc>
      </w:tr>
      <w:tr w:rsidR="007E371F" w:rsidRPr="007E371F" w:rsidTr="006301F3">
        <w:trPr>
          <w:trHeight w:val="2399"/>
        </w:trPr>
        <w:tc>
          <w:tcPr>
            <w:tcW w:w="2093" w:type="dxa"/>
          </w:tcPr>
          <w:p w:rsidR="007E371F" w:rsidRPr="007E371F" w:rsidRDefault="007E371F" w:rsidP="007E371F">
            <w:pPr>
              <w:rPr>
                <w:sz w:val="28"/>
                <w:szCs w:val="28"/>
              </w:rPr>
            </w:pPr>
            <w:r w:rsidRPr="007E371F">
              <w:rPr>
                <w:sz w:val="28"/>
                <w:szCs w:val="28"/>
              </w:rPr>
              <w:lastRenderedPageBreak/>
              <w:t>Целевые индикаторы и показатели программы</w:t>
            </w:r>
          </w:p>
          <w:p w:rsidR="007E371F" w:rsidRPr="007E371F" w:rsidRDefault="007E371F" w:rsidP="007E371F">
            <w:pPr>
              <w:rPr>
                <w:sz w:val="20"/>
                <w:szCs w:val="20"/>
              </w:rPr>
            </w:pPr>
          </w:p>
          <w:p w:rsidR="007E371F" w:rsidRPr="007E371F" w:rsidRDefault="007E371F" w:rsidP="007E371F">
            <w:pPr>
              <w:rPr>
                <w:sz w:val="20"/>
                <w:szCs w:val="20"/>
              </w:rPr>
            </w:pPr>
          </w:p>
        </w:tc>
        <w:tc>
          <w:tcPr>
            <w:tcW w:w="7237" w:type="dxa"/>
          </w:tcPr>
          <w:p w:rsidR="007E371F" w:rsidRPr="007E371F" w:rsidRDefault="007E371F" w:rsidP="005B1AC3">
            <w:pPr>
              <w:numPr>
                <w:ilvl w:val="0"/>
                <w:numId w:val="33"/>
              </w:numPr>
              <w:rPr>
                <w:sz w:val="28"/>
                <w:szCs w:val="28"/>
              </w:rPr>
            </w:pPr>
            <w:r w:rsidRPr="007E371F">
              <w:rPr>
                <w:sz w:val="28"/>
                <w:szCs w:val="28"/>
              </w:rPr>
              <w:t>Общая численность молодёжи, участвующей в реализации мероприятий муниципальной программы;</w:t>
            </w:r>
          </w:p>
          <w:p w:rsidR="007E371F" w:rsidRPr="007E371F" w:rsidRDefault="007E371F" w:rsidP="005B1AC3">
            <w:pPr>
              <w:numPr>
                <w:ilvl w:val="0"/>
                <w:numId w:val="25"/>
              </w:numPr>
              <w:rPr>
                <w:sz w:val="28"/>
                <w:szCs w:val="28"/>
              </w:rPr>
            </w:pPr>
            <w:r w:rsidRPr="007E371F">
              <w:rPr>
                <w:sz w:val="28"/>
                <w:szCs w:val="28"/>
              </w:rPr>
              <w:t>Общая численность молодых людей, принимающих участие в волонтёрской деятельности;</w:t>
            </w:r>
          </w:p>
          <w:p w:rsidR="007E371F" w:rsidRPr="007E371F" w:rsidRDefault="007E371F" w:rsidP="005B1AC3">
            <w:pPr>
              <w:numPr>
                <w:ilvl w:val="0"/>
                <w:numId w:val="25"/>
              </w:numPr>
              <w:rPr>
                <w:sz w:val="28"/>
                <w:szCs w:val="28"/>
              </w:rPr>
            </w:pPr>
            <w:r w:rsidRPr="007E371F">
              <w:rPr>
                <w:sz w:val="28"/>
                <w:szCs w:val="28"/>
              </w:rPr>
              <w:t>Численность молодых людей, участвующих в мероприятиях по ЗОЖ, патриотической, туристической и культурной направленности;</w:t>
            </w:r>
          </w:p>
        </w:tc>
      </w:tr>
      <w:tr w:rsidR="007E371F" w:rsidRPr="007E371F" w:rsidTr="006301F3">
        <w:trPr>
          <w:trHeight w:val="982"/>
        </w:trPr>
        <w:tc>
          <w:tcPr>
            <w:tcW w:w="2093" w:type="dxa"/>
            <w:tcBorders>
              <w:bottom w:val="single" w:sz="4" w:space="0" w:color="auto"/>
            </w:tcBorders>
          </w:tcPr>
          <w:p w:rsidR="007E371F" w:rsidRPr="007E371F" w:rsidRDefault="007E371F" w:rsidP="007E371F">
            <w:pPr>
              <w:rPr>
                <w:sz w:val="28"/>
                <w:szCs w:val="28"/>
              </w:rPr>
            </w:pPr>
            <w:r w:rsidRPr="007E371F">
              <w:rPr>
                <w:sz w:val="28"/>
                <w:szCs w:val="28"/>
              </w:rPr>
              <w:t>Сроки реализации программы</w:t>
            </w:r>
          </w:p>
        </w:tc>
        <w:tc>
          <w:tcPr>
            <w:tcW w:w="7237" w:type="dxa"/>
          </w:tcPr>
          <w:p w:rsidR="007E371F" w:rsidRPr="007E371F" w:rsidRDefault="007E371F" w:rsidP="007E371F">
            <w:pPr>
              <w:rPr>
                <w:sz w:val="28"/>
                <w:szCs w:val="28"/>
              </w:rPr>
            </w:pPr>
            <w:r w:rsidRPr="007E371F">
              <w:rPr>
                <w:sz w:val="28"/>
                <w:szCs w:val="28"/>
              </w:rPr>
              <w:t>2026-2030 годы без деления на этапы</w:t>
            </w:r>
          </w:p>
          <w:p w:rsidR="007E371F" w:rsidRPr="007E371F" w:rsidRDefault="007E371F" w:rsidP="007E371F">
            <w:pPr>
              <w:ind w:left="360"/>
              <w:rPr>
                <w:sz w:val="28"/>
                <w:szCs w:val="28"/>
              </w:rPr>
            </w:pPr>
          </w:p>
        </w:tc>
      </w:tr>
      <w:tr w:rsidR="007E371F" w:rsidRPr="007E371F" w:rsidTr="006301F3">
        <w:tc>
          <w:tcPr>
            <w:tcW w:w="2093" w:type="dxa"/>
            <w:tcBorders>
              <w:top w:val="single" w:sz="4" w:space="0" w:color="auto"/>
            </w:tcBorders>
          </w:tcPr>
          <w:p w:rsidR="007E371F" w:rsidRPr="007E371F" w:rsidRDefault="007E371F" w:rsidP="007E371F">
            <w:pPr>
              <w:rPr>
                <w:sz w:val="28"/>
                <w:szCs w:val="28"/>
              </w:rPr>
            </w:pPr>
            <w:r w:rsidRPr="007E371F">
              <w:rPr>
                <w:sz w:val="28"/>
                <w:szCs w:val="28"/>
              </w:rPr>
              <w:t>Объемы финансирования программы</w:t>
            </w:r>
          </w:p>
        </w:tc>
        <w:tc>
          <w:tcPr>
            <w:tcW w:w="7237" w:type="dxa"/>
          </w:tcPr>
          <w:p w:rsidR="007E371F" w:rsidRPr="007E371F" w:rsidRDefault="007E371F" w:rsidP="007E371F">
            <w:pPr>
              <w:snapToGrid w:val="0"/>
              <w:rPr>
                <w:color w:val="000000"/>
                <w:sz w:val="28"/>
                <w:szCs w:val="28"/>
              </w:rPr>
            </w:pPr>
            <w:r w:rsidRPr="007E371F">
              <w:rPr>
                <w:sz w:val="28"/>
                <w:szCs w:val="28"/>
              </w:rPr>
              <w:t>Общий объём средств для реализации муниципальной программы из местного бюджета составляет 800,0 т</w:t>
            </w:r>
            <w:r w:rsidRPr="007E371F">
              <w:rPr>
                <w:color w:val="000000"/>
                <w:sz w:val="28"/>
                <w:szCs w:val="28"/>
              </w:rPr>
              <w:t>ыс. рублей, в том числе:</w:t>
            </w:r>
          </w:p>
          <w:p w:rsidR="007E371F" w:rsidRPr="007E371F" w:rsidRDefault="007E371F" w:rsidP="007E371F">
            <w:pPr>
              <w:ind w:firstLine="709"/>
              <w:rPr>
                <w:sz w:val="28"/>
                <w:szCs w:val="28"/>
              </w:rPr>
            </w:pPr>
            <w:r w:rsidRPr="007E371F">
              <w:rPr>
                <w:sz w:val="28"/>
                <w:szCs w:val="28"/>
              </w:rPr>
              <w:t>в 2026 году – 150,0 тыс. рублей;</w:t>
            </w:r>
          </w:p>
          <w:p w:rsidR="007E371F" w:rsidRPr="007E371F" w:rsidRDefault="007E371F" w:rsidP="007E371F">
            <w:pPr>
              <w:ind w:firstLine="709"/>
              <w:rPr>
                <w:sz w:val="28"/>
                <w:szCs w:val="28"/>
              </w:rPr>
            </w:pPr>
            <w:r w:rsidRPr="007E371F">
              <w:rPr>
                <w:sz w:val="28"/>
                <w:szCs w:val="28"/>
              </w:rPr>
              <w:t>в 2027 году – 170,0 тыс. рублей;</w:t>
            </w:r>
          </w:p>
          <w:p w:rsidR="007E371F" w:rsidRPr="007E371F" w:rsidRDefault="007E371F" w:rsidP="007E371F">
            <w:pPr>
              <w:ind w:firstLine="709"/>
              <w:rPr>
                <w:sz w:val="28"/>
                <w:szCs w:val="28"/>
              </w:rPr>
            </w:pPr>
            <w:r w:rsidRPr="007E371F">
              <w:rPr>
                <w:sz w:val="28"/>
                <w:szCs w:val="28"/>
              </w:rPr>
              <w:t>в 2028 году – 160,0 тыс. рублей;</w:t>
            </w:r>
          </w:p>
          <w:p w:rsidR="007E371F" w:rsidRPr="007E371F" w:rsidRDefault="007E371F" w:rsidP="007E371F">
            <w:pPr>
              <w:ind w:firstLine="709"/>
              <w:rPr>
                <w:sz w:val="28"/>
                <w:szCs w:val="28"/>
              </w:rPr>
            </w:pPr>
            <w:r w:rsidRPr="007E371F">
              <w:rPr>
                <w:sz w:val="28"/>
                <w:szCs w:val="28"/>
              </w:rPr>
              <w:t>в 2029 году – 150,0 тыс. рублей;</w:t>
            </w:r>
          </w:p>
          <w:p w:rsidR="007E371F" w:rsidRPr="007E371F" w:rsidRDefault="007E371F" w:rsidP="007E371F">
            <w:pPr>
              <w:ind w:firstLine="709"/>
              <w:rPr>
                <w:sz w:val="28"/>
                <w:szCs w:val="28"/>
              </w:rPr>
            </w:pPr>
            <w:r w:rsidRPr="007E371F">
              <w:rPr>
                <w:sz w:val="28"/>
                <w:szCs w:val="28"/>
              </w:rPr>
              <w:t>в 2030 году – 170,0 тыс. рублей;</w:t>
            </w:r>
          </w:p>
          <w:p w:rsidR="007E371F" w:rsidRPr="007E371F" w:rsidRDefault="007E371F" w:rsidP="007E371F">
            <w:pPr>
              <w:rPr>
                <w:sz w:val="28"/>
                <w:szCs w:val="28"/>
                <w:highlight w:val="yellow"/>
              </w:rPr>
            </w:pPr>
            <w:r w:rsidRPr="007E371F">
              <w:rPr>
                <w:sz w:val="28"/>
                <w:szCs w:val="28"/>
              </w:rPr>
              <w:t>Объёмы финансирования подлежат ежегодному уточнению в соответствии с бюджетом на плановый период.</w:t>
            </w:r>
          </w:p>
        </w:tc>
      </w:tr>
      <w:tr w:rsidR="007E371F" w:rsidRPr="007E371F" w:rsidTr="006301F3">
        <w:tc>
          <w:tcPr>
            <w:tcW w:w="2093" w:type="dxa"/>
          </w:tcPr>
          <w:p w:rsidR="007E371F" w:rsidRPr="007E371F" w:rsidRDefault="007E371F" w:rsidP="007E371F">
            <w:pPr>
              <w:rPr>
                <w:sz w:val="28"/>
                <w:szCs w:val="28"/>
              </w:rPr>
            </w:pPr>
            <w:r w:rsidRPr="007E371F">
              <w:rPr>
                <w:sz w:val="28"/>
                <w:szCs w:val="28"/>
              </w:rPr>
              <w:t xml:space="preserve">Ожидаемые  результаты реализации программы </w:t>
            </w:r>
          </w:p>
        </w:tc>
        <w:tc>
          <w:tcPr>
            <w:tcW w:w="7237" w:type="dxa"/>
          </w:tcPr>
          <w:p w:rsidR="007E371F" w:rsidRPr="007E371F" w:rsidRDefault="007E371F" w:rsidP="005B1AC3">
            <w:pPr>
              <w:numPr>
                <w:ilvl w:val="0"/>
                <w:numId w:val="26"/>
              </w:numPr>
              <w:rPr>
                <w:sz w:val="28"/>
                <w:szCs w:val="28"/>
              </w:rPr>
            </w:pPr>
            <w:r w:rsidRPr="007E371F">
              <w:rPr>
                <w:sz w:val="28"/>
                <w:szCs w:val="28"/>
              </w:rPr>
              <w:t>Увеличение общей численности молодёжи, участвующей в реализации мероприятий муниципальной программы до 1350 человек;</w:t>
            </w:r>
          </w:p>
          <w:p w:rsidR="007E371F" w:rsidRPr="007E371F" w:rsidRDefault="007E371F" w:rsidP="005B1AC3">
            <w:pPr>
              <w:numPr>
                <w:ilvl w:val="0"/>
                <w:numId w:val="26"/>
              </w:numPr>
              <w:rPr>
                <w:sz w:val="28"/>
                <w:szCs w:val="28"/>
              </w:rPr>
            </w:pPr>
            <w:r w:rsidRPr="007E371F">
              <w:rPr>
                <w:sz w:val="28"/>
                <w:szCs w:val="28"/>
              </w:rPr>
              <w:t>Увеличение численности молодых людей, принимающих участие в волонтёрской деятельности до 260 человек;</w:t>
            </w:r>
          </w:p>
          <w:p w:rsidR="007E371F" w:rsidRPr="007E371F" w:rsidRDefault="007E371F" w:rsidP="005B1AC3">
            <w:pPr>
              <w:numPr>
                <w:ilvl w:val="0"/>
                <w:numId w:val="26"/>
              </w:numPr>
              <w:rPr>
                <w:sz w:val="28"/>
                <w:szCs w:val="28"/>
              </w:rPr>
            </w:pPr>
            <w:r w:rsidRPr="007E371F">
              <w:rPr>
                <w:sz w:val="28"/>
                <w:szCs w:val="28"/>
              </w:rPr>
              <w:t>Увеличение численности молодых людей участвующих в мероприятиях по ЗОЖ, патриотической, туристической и культурной направленности, до 600 человек.</w:t>
            </w:r>
          </w:p>
        </w:tc>
      </w:tr>
    </w:tbl>
    <w:p w:rsidR="007E371F" w:rsidRPr="007E371F" w:rsidRDefault="007E371F" w:rsidP="007E371F">
      <w:pPr>
        <w:rPr>
          <w:sz w:val="28"/>
          <w:szCs w:val="28"/>
        </w:rPr>
      </w:pPr>
    </w:p>
    <w:p w:rsidR="007E371F" w:rsidRPr="007E371F" w:rsidRDefault="007E371F" w:rsidP="007E371F">
      <w:pPr>
        <w:rPr>
          <w:sz w:val="28"/>
          <w:szCs w:val="28"/>
        </w:rPr>
      </w:pPr>
    </w:p>
    <w:p w:rsidR="007E371F" w:rsidRPr="007E371F" w:rsidRDefault="007E371F" w:rsidP="007E371F">
      <w:pPr>
        <w:rPr>
          <w:sz w:val="28"/>
          <w:szCs w:val="28"/>
        </w:rPr>
      </w:pPr>
    </w:p>
    <w:p w:rsidR="007E371F" w:rsidRPr="007E371F" w:rsidRDefault="007E371F" w:rsidP="007E371F">
      <w:pPr>
        <w:rPr>
          <w:sz w:val="28"/>
          <w:szCs w:val="28"/>
        </w:rPr>
      </w:pPr>
    </w:p>
    <w:p w:rsidR="007E371F" w:rsidRPr="007E371F" w:rsidRDefault="007E371F" w:rsidP="007E371F">
      <w:pPr>
        <w:rPr>
          <w:sz w:val="28"/>
          <w:szCs w:val="28"/>
        </w:rPr>
      </w:pPr>
    </w:p>
    <w:p w:rsidR="007E371F" w:rsidRPr="007E371F" w:rsidRDefault="007E371F" w:rsidP="007E371F">
      <w:pPr>
        <w:rPr>
          <w:sz w:val="28"/>
          <w:szCs w:val="28"/>
        </w:rPr>
      </w:pPr>
    </w:p>
    <w:p w:rsidR="007E371F" w:rsidRPr="007E371F" w:rsidRDefault="007E371F" w:rsidP="007E371F">
      <w:pPr>
        <w:rPr>
          <w:sz w:val="28"/>
          <w:szCs w:val="28"/>
        </w:rPr>
      </w:pPr>
    </w:p>
    <w:p w:rsidR="007E371F" w:rsidRPr="007E371F" w:rsidRDefault="007E371F" w:rsidP="007E371F">
      <w:pPr>
        <w:rPr>
          <w:sz w:val="28"/>
          <w:szCs w:val="28"/>
        </w:rPr>
      </w:pPr>
    </w:p>
    <w:p w:rsidR="007E371F" w:rsidRPr="007E371F" w:rsidRDefault="007E371F" w:rsidP="007E371F">
      <w:pPr>
        <w:rPr>
          <w:sz w:val="28"/>
          <w:szCs w:val="28"/>
        </w:rPr>
      </w:pPr>
    </w:p>
    <w:p w:rsidR="007E371F" w:rsidRPr="007E371F" w:rsidRDefault="007E371F" w:rsidP="007E371F">
      <w:pPr>
        <w:rPr>
          <w:sz w:val="28"/>
          <w:szCs w:val="28"/>
        </w:rPr>
      </w:pPr>
    </w:p>
    <w:p w:rsidR="007E371F" w:rsidRPr="007E371F" w:rsidRDefault="007E371F" w:rsidP="007E371F">
      <w:pPr>
        <w:rPr>
          <w:sz w:val="28"/>
          <w:szCs w:val="28"/>
        </w:rPr>
      </w:pPr>
    </w:p>
    <w:p w:rsidR="007E371F" w:rsidRPr="007E371F" w:rsidRDefault="007E371F" w:rsidP="007E371F">
      <w:pPr>
        <w:rPr>
          <w:sz w:val="28"/>
          <w:szCs w:val="28"/>
        </w:rPr>
      </w:pPr>
    </w:p>
    <w:p w:rsidR="007E371F" w:rsidRPr="007E371F" w:rsidRDefault="007E371F" w:rsidP="007E371F">
      <w:pPr>
        <w:rPr>
          <w:sz w:val="28"/>
          <w:szCs w:val="28"/>
        </w:rPr>
      </w:pPr>
    </w:p>
    <w:p w:rsidR="007E371F" w:rsidRPr="007E371F" w:rsidRDefault="007E371F" w:rsidP="007E371F">
      <w:pPr>
        <w:autoSpaceDE w:val="0"/>
        <w:autoSpaceDN w:val="0"/>
        <w:adjustRightInd w:val="0"/>
        <w:jc w:val="center"/>
        <w:rPr>
          <w:b/>
          <w:sz w:val="28"/>
          <w:szCs w:val="28"/>
        </w:rPr>
      </w:pPr>
      <w:r w:rsidRPr="007E371F">
        <w:rPr>
          <w:b/>
          <w:sz w:val="28"/>
          <w:szCs w:val="28"/>
        </w:rPr>
        <w:lastRenderedPageBreak/>
        <w:t>1. Общая характеристика сферы реализации муниципальной программы</w:t>
      </w:r>
    </w:p>
    <w:p w:rsidR="007E371F" w:rsidRPr="007E371F" w:rsidRDefault="007E371F" w:rsidP="007E371F">
      <w:pPr>
        <w:ind w:firstLine="284"/>
        <w:jc w:val="both"/>
        <w:rPr>
          <w:sz w:val="28"/>
          <w:szCs w:val="28"/>
        </w:rPr>
      </w:pPr>
    </w:p>
    <w:p w:rsidR="007E371F" w:rsidRPr="007E371F" w:rsidRDefault="007E371F" w:rsidP="007E371F">
      <w:pPr>
        <w:ind w:firstLine="284"/>
        <w:jc w:val="both"/>
        <w:rPr>
          <w:sz w:val="28"/>
          <w:szCs w:val="28"/>
        </w:rPr>
      </w:pPr>
      <w:r w:rsidRPr="007E371F">
        <w:rPr>
          <w:sz w:val="28"/>
          <w:szCs w:val="28"/>
        </w:rPr>
        <w:t xml:space="preserve">Муниципальная программа «Молодёжь Курьинского района» на 2026-2030 годы представляет собой комплекс мероприятий, охватывающих основные актуальные направления муниципальной молодёжной политики, и определяет сферы первоочередного ресурсного обеспечения молодёжной политики в Курьинском районе. </w:t>
      </w:r>
    </w:p>
    <w:p w:rsidR="007E371F" w:rsidRPr="007E371F" w:rsidRDefault="007E371F" w:rsidP="007E371F">
      <w:pPr>
        <w:ind w:firstLine="284"/>
        <w:jc w:val="both"/>
        <w:rPr>
          <w:sz w:val="28"/>
          <w:szCs w:val="28"/>
        </w:rPr>
      </w:pPr>
      <w:r w:rsidRPr="007E371F">
        <w:rPr>
          <w:sz w:val="28"/>
          <w:szCs w:val="28"/>
        </w:rPr>
        <w:t>Комплексная реализация мероприятий муниципальной программы позволит оптимизировать использование имеющихся в районе организационных, административных, кадровых, финансовых ресурсов для достижения стратегической цели работы с молодёжью, проводить целенаправленную муниципальную молодёжную политику, обеспечить дальнейшее развитие единых подходов к работе с молодёжью на всех уровнях управления.</w:t>
      </w:r>
    </w:p>
    <w:p w:rsidR="007E371F" w:rsidRPr="007E371F" w:rsidRDefault="007E371F" w:rsidP="007E371F">
      <w:pPr>
        <w:ind w:firstLine="284"/>
        <w:jc w:val="both"/>
        <w:rPr>
          <w:sz w:val="28"/>
          <w:szCs w:val="28"/>
        </w:rPr>
      </w:pPr>
      <w:r w:rsidRPr="007E371F">
        <w:rPr>
          <w:sz w:val="28"/>
          <w:szCs w:val="28"/>
        </w:rPr>
        <w:t>Муниципальная программа по работе с молодёжью актуальна, так как молодёжь – один из стратегических ресурсов, способный создавать и стимулировать развитие инноваций, воспроизводить материальные и интеллектуальные ресурсы.</w:t>
      </w:r>
    </w:p>
    <w:p w:rsidR="007E371F" w:rsidRPr="007E371F" w:rsidRDefault="007E371F" w:rsidP="007E371F">
      <w:pPr>
        <w:ind w:firstLine="284"/>
        <w:jc w:val="both"/>
        <w:rPr>
          <w:sz w:val="28"/>
          <w:szCs w:val="28"/>
        </w:rPr>
      </w:pPr>
    </w:p>
    <w:p w:rsidR="007E371F" w:rsidRPr="007E371F" w:rsidRDefault="007E371F" w:rsidP="007E371F">
      <w:pPr>
        <w:autoSpaceDE w:val="0"/>
        <w:autoSpaceDN w:val="0"/>
        <w:adjustRightInd w:val="0"/>
        <w:jc w:val="center"/>
        <w:rPr>
          <w:b/>
          <w:sz w:val="28"/>
          <w:szCs w:val="28"/>
        </w:rPr>
      </w:pPr>
      <w:r w:rsidRPr="007E371F">
        <w:rPr>
          <w:b/>
          <w:sz w:val="28"/>
          <w:szCs w:val="28"/>
        </w:rPr>
        <w:t>2. Приоритетные направления реализации муниципальной программы, цели и задачи, индикаторы и описание основных ожидаемых конечных результатов муниципальной программы, сроков и этапов её реализации</w:t>
      </w:r>
    </w:p>
    <w:p w:rsidR="007E371F" w:rsidRPr="007E371F" w:rsidRDefault="007E371F" w:rsidP="007E371F">
      <w:pPr>
        <w:autoSpaceDE w:val="0"/>
        <w:autoSpaceDN w:val="0"/>
        <w:adjustRightInd w:val="0"/>
        <w:jc w:val="center"/>
        <w:rPr>
          <w:b/>
          <w:sz w:val="28"/>
          <w:szCs w:val="28"/>
        </w:rPr>
      </w:pPr>
    </w:p>
    <w:p w:rsidR="007E371F" w:rsidRPr="007E371F" w:rsidRDefault="007E371F" w:rsidP="007E371F">
      <w:pPr>
        <w:ind w:firstLine="709"/>
        <w:jc w:val="center"/>
        <w:rPr>
          <w:b/>
          <w:sz w:val="28"/>
          <w:szCs w:val="28"/>
        </w:rPr>
      </w:pPr>
      <w:r w:rsidRPr="007E371F">
        <w:rPr>
          <w:b/>
          <w:sz w:val="28"/>
          <w:szCs w:val="28"/>
        </w:rPr>
        <w:t>2.1. Приоритетные направления реализации муниципальной программы</w:t>
      </w:r>
    </w:p>
    <w:p w:rsidR="007E371F" w:rsidRPr="007E371F" w:rsidRDefault="007E371F" w:rsidP="007E371F">
      <w:pPr>
        <w:ind w:firstLine="709"/>
        <w:jc w:val="center"/>
        <w:rPr>
          <w:b/>
          <w:sz w:val="28"/>
          <w:szCs w:val="28"/>
        </w:rPr>
      </w:pPr>
    </w:p>
    <w:p w:rsidR="007E371F" w:rsidRPr="007E371F" w:rsidRDefault="007E371F" w:rsidP="007E371F">
      <w:pPr>
        <w:ind w:firstLine="709"/>
        <w:jc w:val="both"/>
        <w:rPr>
          <w:sz w:val="28"/>
          <w:szCs w:val="28"/>
        </w:rPr>
      </w:pPr>
      <w:r w:rsidRPr="007E371F">
        <w:rPr>
          <w:sz w:val="28"/>
          <w:szCs w:val="28"/>
        </w:rPr>
        <w:t xml:space="preserve">Приоритеты государственной политики в сфере молодёжной политики в Алтайском крае сформированы с учетом целей и задач, представленных в следующих стратегических документах: </w:t>
      </w:r>
    </w:p>
    <w:p w:rsidR="007E371F" w:rsidRPr="007E371F" w:rsidRDefault="007E371F" w:rsidP="007E371F">
      <w:pPr>
        <w:ind w:firstLine="709"/>
        <w:jc w:val="both"/>
        <w:rPr>
          <w:sz w:val="28"/>
          <w:szCs w:val="28"/>
        </w:rPr>
      </w:pPr>
      <w:r w:rsidRPr="007E371F">
        <w:rPr>
          <w:sz w:val="28"/>
          <w:szCs w:val="28"/>
        </w:rPr>
        <w:t>Конституция Российской Федерации;</w:t>
      </w:r>
    </w:p>
    <w:p w:rsidR="007E371F" w:rsidRPr="007E371F" w:rsidRDefault="007E371F" w:rsidP="007E371F">
      <w:pPr>
        <w:autoSpaceDE w:val="0"/>
        <w:autoSpaceDN w:val="0"/>
        <w:adjustRightInd w:val="0"/>
        <w:ind w:firstLine="709"/>
        <w:jc w:val="both"/>
        <w:rPr>
          <w:rFonts w:eastAsia="Calibri"/>
          <w:color w:val="000000"/>
          <w:sz w:val="28"/>
          <w:szCs w:val="28"/>
          <w:lang w:eastAsia="en-US"/>
        </w:rPr>
      </w:pPr>
      <w:r w:rsidRPr="007E371F">
        <w:rPr>
          <w:rFonts w:eastAsia="Calibri"/>
          <w:color w:val="000000"/>
          <w:sz w:val="28"/>
          <w:szCs w:val="28"/>
          <w:lang w:eastAsia="en-US"/>
        </w:rPr>
        <w:t>Федеральный закон от 06.10.2003 № 131-ФЗ «Об общих принципах организации местного самоуправления в Российской Федерации»;</w:t>
      </w:r>
    </w:p>
    <w:p w:rsidR="007E371F" w:rsidRPr="007E371F" w:rsidRDefault="007E371F" w:rsidP="007E371F">
      <w:pPr>
        <w:autoSpaceDE w:val="0"/>
        <w:autoSpaceDN w:val="0"/>
        <w:adjustRightInd w:val="0"/>
        <w:ind w:firstLine="709"/>
        <w:jc w:val="both"/>
        <w:rPr>
          <w:rFonts w:eastAsia="Calibri"/>
          <w:color w:val="000000"/>
          <w:sz w:val="28"/>
          <w:szCs w:val="28"/>
          <w:lang w:eastAsia="en-US"/>
        </w:rPr>
      </w:pPr>
      <w:r w:rsidRPr="007E371F">
        <w:rPr>
          <w:rFonts w:eastAsia="Calibri"/>
          <w:color w:val="000000"/>
          <w:sz w:val="28"/>
          <w:szCs w:val="28"/>
          <w:lang w:eastAsia="en-US"/>
        </w:rPr>
        <w:t>Федеральный закон от 29.12.2012 № 273</w:t>
      </w:r>
      <w:r w:rsidRPr="007E371F">
        <w:rPr>
          <w:rFonts w:eastAsia="Calibri"/>
          <w:color w:val="000000"/>
          <w:sz w:val="28"/>
          <w:szCs w:val="28"/>
          <w:lang w:eastAsia="en-US"/>
        </w:rPr>
        <w:noBreakHyphen/>
        <w:t xml:space="preserve">ФЗ «Об образовании в Российской Федерации»; </w:t>
      </w:r>
    </w:p>
    <w:p w:rsidR="007E371F" w:rsidRPr="007E371F" w:rsidRDefault="007E371F" w:rsidP="007E371F">
      <w:pPr>
        <w:autoSpaceDE w:val="0"/>
        <w:autoSpaceDN w:val="0"/>
        <w:adjustRightInd w:val="0"/>
        <w:ind w:firstLine="709"/>
        <w:jc w:val="both"/>
        <w:rPr>
          <w:rFonts w:eastAsia="Calibri"/>
          <w:color w:val="000000"/>
          <w:sz w:val="28"/>
          <w:szCs w:val="28"/>
          <w:lang w:eastAsia="en-US"/>
        </w:rPr>
      </w:pPr>
      <w:r w:rsidRPr="007E371F">
        <w:rPr>
          <w:rFonts w:eastAsia="Calibri"/>
          <w:color w:val="000000"/>
          <w:sz w:val="28"/>
          <w:szCs w:val="28"/>
          <w:lang w:eastAsia="en-US"/>
        </w:rPr>
        <w:t>Федеральный закон от 30.12.2020 № 489-ФЗ «О молодежной политике в Российской Федерации»;</w:t>
      </w:r>
    </w:p>
    <w:p w:rsidR="007E371F" w:rsidRPr="007E371F" w:rsidRDefault="007E371F" w:rsidP="007E371F">
      <w:pPr>
        <w:autoSpaceDE w:val="0"/>
        <w:autoSpaceDN w:val="0"/>
        <w:adjustRightInd w:val="0"/>
        <w:ind w:firstLine="709"/>
        <w:jc w:val="both"/>
        <w:rPr>
          <w:rFonts w:eastAsia="Calibri"/>
          <w:color w:val="000000"/>
          <w:sz w:val="28"/>
          <w:szCs w:val="28"/>
          <w:lang w:eastAsia="en-US"/>
        </w:rPr>
      </w:pPr>
      <w:r w:rsidRPr="007E371F">
        <w:rPr>
          <w:rFonts w:eastAsia="Calibri"/>
          <w:color w:val="000000"/>
          <w:sz w:val="28"/>
          <w:szCs w:val="28"/>
          <w:lang w:eastAsia="en-US"/>
        </w:rPr>
        <w:t>Федеральный закон от 14.07.2022 № 261-ФЗ «О российском движении детей и молодежи»;</w:t>
      </w:r>
    </w:p>
    <w:p w:rsidR="007E371F" w:rsidRPr="007E371F" w:rsidRDefault="007E371F" w:rsidP="007E371F">
      <w:pPr>
        <w:autoSpaceDE w:val="0"/>
        <w:autoSpaceDN w:val="0"/>
        <w:adjustRightInd w:val="0"/>
        <w:ind w:firstLine="709"/>
        <w:jc w:val="both"/>
        <w:rPr>
          <w:rFonts w:eastAsia="Calibri"/>
          <w:color w:val="000000"/>
          <w:sz w:val="28"/>
          <w:szCs w:val="28"/>
          <w:lang w:eastAsia="en-US"/>
        </w:rPr>
      </w:pPr>
      <w:r w:rsidRPr="007E371F">
        <w:rPr>
          <w:rFonts w:eastAsia="Calibri"/>
          <w:bCs/>
          <w:color w:val="000000"/>
          <w:sz w:val="28"/>
          <w:szCs w:val="28"/>
        </w:rPr>
        <w:t xml:space="preserve">Указ Президента Российской Федерации </w:t>
      </w:r>
      <w:r w:rsidRPr="007E371F">
        <w:rPr>
          <w:rFonts w:eastAsia="Calibri"/>
          <w:bCs/>
          <w:color w:val="000000"/>
          <w:sz w:val="28"/>
          <w:szCs w:val="28"/>
          <w:lang w:eastAsia="en-US"/>
        </w:rPr>
        <w:t>от 07.05.2024 № 309 «О национальных целях развития Российской Федерации на период до 2030 года и на перспективу до 2036 года»</w:t>
      </w:r>
      <w:r w:rsidRPr="007E371F">
        <w:rPr>
          <w:rFonts w:eastAsia="Calibri"/>
          <w:bCs/>
          <w:color w:val="000000"/>
          <w:sz w:val="28"/>
          <w:szCs w:val="28"/>
        </w:rPr>
        <w:t>;</w:t>
      </w:r>
    </w:p>
    <w:p w:rsidR="007E371F" w:rsidRPr="007E371F" w:rsidRDefault="007E371F" w:rsidP="007E371F">
      <w:pPr>
        <w:autoSpaceDE w:val="0"/>
        <w:autoSpaceDN w:val="0"/>
        <w:adjustRightInd w:val="0"/>
        <w:ind w:firstLine="709"/>
        <w:jc w:val="both"/>
        <w:rPr>
          <w:rFonts w:eastAsia="Calibri"/>
          <w:color w:val="000000"/>
          <w:sz w:val="28"/>
          <w:szCs w:val="28"/>
        </w:rPr>
      </w:pPr>
      <w:r w:rsidRPr="007E371F">
        <w:rPr>
          <w:rFonts w:eastAsia="Calibri"/>
          <w:bCs/>
          <w:color w:val="000000"/>
          <w:sz w:val="28"/>
          <w:szCs w:val="28"/>
        </w:rPr>
        <w:t>Указ Президента Российской Федерации от 02.07.2021 № 400 «О стратегии национальной безопасности Российской Федерации»</w:t>
      </w:r>
      <w:r w:rsidRPr="007E371F">
        <w:rPr>
          <w:rFonts w:eastAsia="Calibri"/>
          <w:color w:val="000000"/>
          <w:sz w:val="28"/>
          <w:szCs w:val="28"/>
        </w:rPr>
        <w:t>;</w:t>
      </w:r>
    </w:p>
    <w:p w:rsidR="007E371F" w:rsidRPr="007E371F" w:rsidRDefault="007E371F" w:rsidP="007E371F">
      <w:pPr>
        <w:autoSpaceDE w:val="0"/>
        <w:autoSpaceDN w:val="0"/>
        <w:adjustRightInd w:val="0"/>
        <w:ind w:firstLine="709"/>
        <w:jc w:val="both"/>
        <w:rPr>
          <w:rFonts w:eastAsia="Calibri"/>
          <w:color w:val="000000"/>
          <w:sz w:val="28"/>
          <w:szCs w:val="28"/>
          <w:lang w:eastAsia="en-US"/>
        </w:rPr>
      </w:pPr>
      <w:r w:rsidRPr="007E371F">
        <w:rPr>
          <w:rFonts w:eastAsia="Calibri"/>
          <w:color w:val="000000"/>
          <w:sz w:val="28"/>
          <w:szCs w:val="28"/>
          <w:lang w:eastAsia="en-US"/>
        </w:rPr>
        <w:t xml:space="preserve">Постановление Правительства Российской Федерации от 24.07.2000  № 551 «О военно </w:t>
      </w:r>
      <w:r w:rsidRPr="007E371F">
        <w:rPr>
          <w:rFonts w:eastAsia="Calibri"/>
          <w:color w:val="000000"/>
          <w:sz w:val="28"/>
          <w:szCs w:val="28"/>
          <w:lang w:eastAsia="en-US"/>
        </w:rPr>
        <w:noBreakHyphen/>
        <w:t xml:space="preserve"> патриотических молодежных и детских объединениях»;</w:t>
      </w:r>
    </w:p>
    <w:p w:rsidR="007E371F" w:rsidRPr="007E371F" w:rsidRDefault="007E371F" w:rsidP="007E371F">
      <w:pPr>
        <w:autoSpaceDE w:val="0"/>
        <w:autoSpaceDN w:val="0"/>
        <w:adjustRightInd w:val="0"/>
        <w:ind w:firstLine="709"/>
        <w:jc w:val="both"/>
        <w:rPr>
          <w:rFonts w:eastAsia="Calibri"/>
          <w:color w:val="000000"/>
          <w:sz w:val="28"/>
          <w:szCs w:val="28"/>
          <w:lang w:eastAsia="en-US"/>
        </w:rPr>
      </w:pPr>
      <w:r w:rsidRPr="007E371F">
        <w:rPr>
          <w:rFonts w:eastAsia="Calibri"/>
          <w:color w:val="000000"/>
          <w:sz w:val="28"/>
          <w:szCs w:val="28"/>
        </w:rPr>
        <w:lastRenderedPageBreak/>
        <w:t xml:space="preserve">распоряжение Правительства РФ от </w:t>
      </w:r>
      <w:r w:rsidRPr="007E371F">
        <w:rPr>
          <w:rFonts w:eastAsia="Calibri"/>
          <w:color w:val="000000"/>
          <w:sz w:val="28"/>
          <w:szCs w:val="28"/>
          <w:lang w:eastAsia="en-US"/>
        </w:rPr>
        <w:t>17.08.2024 № 2233-р «Об утверждении Стратегии реализации молодежной политики в Российской Федерации на период до 2030 года»</w:t>
      </w:r>
      <w:r w:rsidRPr="007E371F">
        <w:rPr>
          <w:rFonts w:eastAsia="Calibri"/>
          <w:bCs/>
          <w:color w:val="000000"/>
          <w:sz w:val="28"/>
          <w:szCs w:val="28"/>
        </w:rPr>
        <w:t>;</w:t>
      </w:r>
    </w:p>
    <w:p w:rsidR="007E371F" w:rsidRPr="007E371F" w:rsidRDefault="007E371F" w:rsidP="007E371F">
      <w:pPr>
        <w:autoSpaceDE w:val="0"/>
        <w:autoSpaceDN w:val="0"/>
        <w:adjustRightInd w:val="0"/>
        <w:ind w:firstLine="709"/>
        <w:jc w:val="both"/>
        <w:rPr>
          <w:rFonts w:eastAsia="Calibri"/>
          <w:sz w:val="28"/>
          <w:szCs w:val="28"/>
        </w:rPr>
      </w:pPr>
      <w:r w:rsidRPr="007E371F">
        <w:rPr>
          <w:rFonts w:eastAsia="Calibri"/>
          <w:sz w:val="28"/>
          <w:szCs w:val="28"/>
        </w:rPr>
        <w:t>Закон Алтайского края от 05.05.2016 № 31-ЗС «О патриотическом и духовно-нравственном воспитании в Алтайском крае»;</w:t>
      </w:r>
    </w:p>
    <w:p w:rsidR="007E371F" w:rsidRPr="007E371F" w:rsidRDefault="007E371F" w:rsidP="007E371F">
      <w:pPr>
        <w:autoSpaceDE w:val="0"/>
        <w:autoSpaceDN w:val="0"/>
        <w:adjustRightInd w:val="0"/>
        <w:ind w:firstLine="709"/>
        <w:jc w:val="both"/>
        <w:rPr>
          <w:rFonts w:eastAsia="Calibri"/>
          <w:sz w:val="28"/>
          <w:szCs w:val="28"/>
        </w:rPr>
      </w:pPr>
      <w:r w:rsidRPr="007E371F">
        <w:rPr>
          <w:rFonts w:eastAsia="Calibri"/>
          <w:sz w:val="28"/>
          <w:szCs w:val="28"/>
        </w:rPr>
        <w:t>закон Алтайского края от 11.11.2019 № 87-ЗС «О благотворительной деятельности и добровольчестве (волонтерстве) в Алтайском крае»;</w:t>
      </w:r>
    </w:p>
    <w:p w:rsidR="007E371F" w:rsidRPr="007E371F" w:rsidRDefault="007E371F" w:rsidP="007E371F">
      <w:pPr>
        <w:autoSpaceDE w:val="0"/>
        <w:autoSpaceDN w:val="0"/>
        <w:adjustRightInd w:val="0"/>
        <w:ind w:firstLine="709"/>
        <w:jc w:val="both"/>
        <w:rPr>
          <w:rFonts w:eastAsia="Calibri"/>
          <w:sz w:val="28"/>
          <w:szCs w:val="28"/>
        </w:rPr>
      </w:pPr>
      <w:r w:rsidRPr="007E371F">
        <w:rPr>
          <w:rFonts w:eastAsia="Calibri"/>
          <w:sz w:val="28"/>
          <w:szCs w:val="28"/>
        </w:rPr>
        <w:t>Закон Алтайского края от 03.09.2021 № 83-ЗС «О молодежной политике в Алтайском крае»;</w:t>
      </w:r>
    </w:p>
    <w:p w:rsidR="007E371F" w:rsidRPr="007E371F" w:rsidRDefault="007E371F" w:rsidP="007E371F">
      <w:pPr>
        <w:autoSpaceDE w:val="0"/>
        <w:autoSpaceDN w:val="0"/>
        <w:adjustRightInd w:val="0"/>
        <w:ind w:firstLine="709"/>
        <w:jc w:val="both"/>
        <w:rPr>
          <w:rFonts w:eastAsia="Calibri"/>
          <w:sz w:val="28"/>
          <w:szCs w:val="28"/>
        </w:rPr>
      </w:pPr>
      <w:r w:rsidRPr="007E371F">
        <w:rPr>
          <w:rFonts w:eastAsia="Calibri"/>
          <w:sz w:val="28"/>
          <w:szCs w:val="28"/>
        </w:rPr>
        <w:t>Постановление Правительства Алтайского края от 04.08.2025 № 310 «Об утверждении Стратегии реализации молодежной политики в Алтайском крае на период до 2035 года»;</w:t>
      </w:r>
    </w:p>
    <w:p w:rsidR="007E371F" w:rsidRPr="007E371F" w:rsidRDefault="007E371F" w:rsidP="007E371F">
      <w:pPr>
        <w:autoSpaceDE w:val="0"/>
        <w:autoSpaceDN w:val="0"/>
        <w:adjustRightInd w:val="0"/>
        <w:ind w:firstLine="709"/>
        <w:jc w:val="both"/>
        <w:rPr>
          <w:sz w:val="28"/>
          <w:szCs w:val="28"/>
        </w:rPr>
      </w:pPr>
      <w:r w:rsidRPr="007E371F">
        <w:rPr>
          <w:sz w:val="28"/>
          <w:szCs w:val="28"/>
        </w:rPr>
        <w:t>Устав муниципального образования муниципальный район Курьинский район Алтайского края, принятый решением Курьинского районного Совета народных депутатов Алтайского края от 18.06.2024 № 16;</w:t>
      </w:r>
    </w:p>
    <w:p w:rsidR="007E371F" w:rsidRPr="007E371F" w:rsidRDefault="007E371F" w:rsidP="007E371F">
      <w:pPr>
        <w:autoSpaceDE w:val="0"/>
        <w:autoSpaceDN w:val="0"/>
        <w:adjustRightInd w:val="0"/>
        <w:ind w:firstLine="709"/>
        <w:jc w:val="both"/>
        <w:rPr>
          <w:bCs/>
          <w:kern w:val="32"/>
          <w:sz w:val="28"/>
          <w:szCs w:val="28"/>
        </w:rPr>
      </w:pPr>
      <w:r w:rsidRPr="007E371F">
        <w:rPr>
          <w:rFonts w:eastAsia="Calibri"/>
          <w:sz w:val="28"/>
          <w:szCs w:val="28"/>
        </w:rPr>
        <w:t xml:space="preserve"> решение Курьинского районного Совета народных депутатов Алтайского края от 30.03.2021 № 6 «О принятии решения «Об утверждении Стратегии с</w:t>
      </w:r>
      <w:r w:rsidRPr="007E371F">
        <w:rPr>
          <w:bCs/>
          <w:kern w:val="32"/>
          <w:sz w:val="28"/>
          <w:szCs w:val="28"/>
        </w:rPr>
        <w:t>оциально-экономического развития муниципального образования Курьинский район Алтайского края до 2035 года».</w:t>
      </w:r>
    </w:p>
    <w:p w:rsidR="007E371F" w:rsidRPr="007E371F" w:rsidRDefault="007E371F" w:rsidP="00D92C40">
      <w:pPr>
        <w:shd w:val="clear" w:color="auto" w:fill="FFFFFF"/>
        <w:ind w:firstLine="284"/>
        <w:jc w:val="both"/>
        <w:rPr>
          <w:sz w:val="28"/>
          <w:szCs w:val="28"/>
        </w:rPr>
      </w:pPr>
      <w:r w:rsidRPr="007E371F">
        <w:rPr>
          <w:sz w:val="28"/>
          <w:szCs w:val="28"/>
        </w:rPr>
        <w:t>Согласно Стратегии реализации молодёжной политики в Российской Федерации на период до 2030 года, утверждённой распоряжением Правительства РФ от 17.08.2024 №2233-р, среди приоритетов государственной политики в сфере молодёжной политики:</w:t>
      </w:r>
    </w:p>
    <w:p w:rsidR="007E371F" w:rsidRPr="007E371F" w:rsidRDefault="007E371F" w:rsidP="00D92C40">
      <w:pPr>
        <w:numPr>
          <w:ilvl w:val="0"/>
          <w:numId w:val="27"/>
        </w:numPr>
        <w:shd w:val="clear" w:color="auto" w:fill="FFFFFF"/>
        <w:jc w:val="both"/>
        <w:rPr>
          <w:sz w:val="28"/>
          <w:szCs w:val="28"/>
        </w:rPr>
      </w:pPr>
      <w:r w:rsidRPr="007E371F">
        <w:rPr>
          <w:bCs/>
          <w:sz w:val="28"/>
          <w:szCs w:val="28"/>
        </w:rPr>
        <w:t>Развитие традиционных российских ценностно-смысловых и нравственных ориентиров</w:t>
      </w:r>
      <w:r w:rsidRPr="007E371F">
        <w:rPr>
          <w:sz w:val="28"/>
          <w:szCs w:val="28"/>
        </w:rPr>
        <w:t>, гражданственности и патриотизма в молодёжной среде.</w:t>
      </w:r>
    </w:p>
    <w:p w:rsidR="007E371F" w:rsidRPr="007E371F" w:rsidRDefault="007E371F" w:rsidP="00D92C40">
      <w:pPr>
        <w:numPr>
          <w:ilvl w:val="0"/>
          <w:numId w:val="27"/>
        </w:numPr>
        <w:shd w:val="clear" w:color="auto" w:fill="FFFFFF"/>
        <w:jc w:val="both"/>
        <w:rPr>
          <w:sz w:val="28"/>
          <w:szCs w:val="28"/>
        </w:rPr>
      </w:pPr>
      <w:r w:rsidRPr="007E371F">
        <w:rPr>
          <w:bCs/>
          <w:sz w:val="28"/>
          <w:szCs w:val="28"/>
        </w:rPr>
        <w:t>Создание для молодых семей благоприятных условий</w:t>
      </w:r>
      <w:r w:rsidRPr="007E371F">
        <w:rPr>
          <w:sz w:val="28"/>
          <w:szCs w:val="28"/>
        </w:rPr>
        <w:t>, направленных на повышение рождаемости, формирование ценностей семейной культуры.</w:t>
      </w:r>
    </w:p>
    <w:p w:rsidR="007E371F" w:rsidRPr="007E371F" w:rsidRDefault="007E371F" w:rsidP="00D92C40">
      <w:pPr>
        <w:numPr>
          <w:ilvl w:val="0"/>
          <w:numId w:val="27"/>
        </w:numPr>
        <w:shd w:val="clear" w:color="auto" w:fill="FFFFFF"/>
        <w:jc w:val="both"/>
        <w:rPr>
          <w:sz w:val="28"/>
          <w:szCs w:val="28"/>
        </w:rPr>
      </w:pPr>
      <w:r w:rsidRPr="007E371F">
        <w:rPr>
          <w:bCs/>
          <w:sz w:val="28"/>
          <w:szCs w:val="28"/>
        </w:rPr>
        <w:t>Формирование системы ценностей ЗОЖ</w:t>
      </w:r>
      <w:r w:rsidRPr="007E371F">
        <w:rPr>
          <w:sz w:val="28"/>
          <w:szCs w:val="28"/>
        </w:rPr>
        <w:t> в молодёжной среде, обеспечение социальных гарантий молодёжи, содействие её образованию, научной, научно-технической и творческой деятельности.</w:t>
      </w:r>
    </w:p>
    <w:p w:rsidR="007E371F" w:rsidRPr="007E371F" w:rsidRDefault="007E371F" w:rsidP="00D92C40">
      <w:pPr>
        <w:numPr>
          <w:ilvl w:val="0"/>
          <w:numId w:val="27"/>
        </w:numPr>
        <w:shd w:val="clear" w:color="auto" w:fill="FFFFFF"/>
        <w:jc w:val="both"/>
        <w:rPr>
          <w:sz w:val="28"/>
          <w:szCs w:val="28"/>
        </w:rPr>
      </w:pPr>
      <w:r w:rsidRPr="007E371F">
        <w:rPr>
          <w:bCs/>
          <w:sz w:val="28"/>
          <w:szCs w:val="28"/>
        </w:rPr>
        <w:t>Профессиональное развитие молодёжи</w:t>
      </w:r>
      <w:r w:rsidRPr="007E371F">
        <w:rPr>
          <w:sz w:val="28"/>
          <w:szCs w:val="28"/>
        </w:rPr>
        <w:t>, содействие её занятости, трудоустройству, в том числе на предприятиях агропромышленного сектора, и предпринимательской деятельности, повышению уровня финансовой грамотности.</w:t>
      </w:r>
    </w:p>
    <w:p w:rsidR="007E371F" w:rsidRPr="007E371F" w:rsidRDefault="007E371F" w:rsidP="00D92C40">
      <w:pPr>
        <w:numPr>
          <w:ilvl w:val="0"/>
          <w:numId w:val="27"/>
        </w:numPr>
        <w:shd w:val="clear" w:color="auto" w:fill="FFFFFF"/>
        <w:jc w:val="both"/>
        <w:rPr>
          <w:sz w:val="28"/>
          <w:szCs w:val="28"/>
        </w:rPr>
      </w:pPr>
      <w:r w:rsidRPr="007E371F">
        <w:rPr>
          <w:bCs/>
          <w:sz w:val="28"/>
          <w:szCs w:val="28"/>
        </w:rPr>
        <w:t>Противодействие деструктивному поведению молодёжи</w:t>
      </w:r>
      <w:r w:rsidRPr="007E371F">
        <w:rPr>
          <w:sz w:val="28"/>
          <w:szCs w:val="28"/>
        </w:rPr>
        <w:t>, её правовое просвещение и информационная защита.</w:t>
      </w:r>
    </w:p>
    <w:p w:rsidR="007E371F" w:rsidRPr="007E371F" w:rsidRDefault="007E371F" w:rsidP="00D92C40">
      <w:pPr>
        <w:numPr>
          <w:ilvl w:val="0"/>
          <w:numId w:val="27"/>
        </w:numPr>
        <w:shd w:val="clear" w:color="auto" w:fill="FFFFFF"/>
        <w:jc w:val="both"/>
        <w:rPr>
          <w:sz w:val="28"/>
          <w:szCs w:val="28"/>
        </w:rPr>
      </w:pPr>
      <w:r w:rsidRPr="007E371F">
        <w:rPr>
          <w:bCs/>
          <w:sz w:val="28"/>
          <w:szCs w:val="28"/>
        </w:rPr>
        <w:t>Создание условий</w:t>
      </w:r>
      <w:r w:rsidRPr="007E371F">
        <w:rPr>
          <w:sz w:val="28"/>
          <w:szCs w:val="28"/>
        </w:rPr>
        <w:t> для развития молодёжного добровольчества, молодёжных и детских общественно-государственных и общественных объединений, органов молодёжного самоуправления.</w:t>
      </w:r>
    </w:p>
    <w:p w:rsidR="007E371F" w:rsidRPr="007E371F" w:rsidRDefault="007E371F" w:rsidP="00D92C40">
      <w:pPr>
        <w:numPr>
          <w:ilvl w:val="0"/>
          <w:numId w:val="27"/>
        </w:numPr>
        <w:shd w:val="clear" w:color="auto" w:fill="FFFFFF"/>
        <w:jc w:val="both"/>
        <w:rPr>
          <w:sz w:val="28"/>
          <w:szCs w:val="28"/>
        </w:rPr>
      </w:pPr>
      <w:r w:rsidRPr="007E371F">
        <w:rPr>
          <w:bCs/>
          <w:sz w:val="28"/>
          <w:szCs w:val="28"/>
        </w:rPr>
        <w:t>Совершенствование системы управления</w:t>
      </w:r>
      <w:r w:rsidRPr="007E371F">
        <w:rPr>
          <w:sz w:val="28"/>
          <w:szCs w:val="28"/>
        </w:rPr>
        <w:t> и инфраструктуры в сфере молодёжной политики.</w:t>
      </w:r>
    </w:p>
    <w:p w:rsidR="007E371F" w:rsidRPr="007E371F" w:rsidRDefault="007E371F" w:rsidP="00D92C40">
      <w:pPr>
        <w:numPr>
          <w:ilvl w:val="0"/>
          <w:numId w:val="27"/>
        </w:numPr>
        <w:shd w:val="clear" w:color="auto" w:fill="FFFFFF"/>
        <w:jc w:val="both"/>
        <w:rPr>
          <w:sz w:val="28"/>
          <w:szCs w:val="28"/>
        </w:rPr>
      </w:pPr>
      <w:r w:rsidRPr="007E371F">
        <w:rPr>
          <w:sz w:val="28"/>
          <w:szCs w:val="28"/>
        </w:rPr>
        <w:t>развитие традиционных российских ценностно-смысловых и нравственных ориентиров, гражданственности и патриотизма в молодежной среде;</w:t>
      </w:r>
    </w:p>
    <w:p w:rsidR="007E371F" w:rsidRPr="007E371F" w:rsidRDefault="007E371F" w:rsidP="00D92C40">
      <w:pPr>
        <w:numPr>
          <w:ilvl w:val="0"/>
          <w:numId w:val="27"/>
        </w:numPr>
        <w:shd w:val="clear" w:color="auto" w:fill="FFFFFF"/>
        <w:jc w:val="both"/>
        <w:rPr>
          <w:sz w:val="28"/>
          <w:szCs w:val="28"/>
        </w:rPr>
      </w:pPr>
      <w:r w:rsidRPr="007E371F">
        <w:rPr>
          <w:sz w:val="28"/>
          <w:szCs w:val="28"/>
        </w:rPr>
        <w:t xml:space="preserve"> создание для молодых семей благоприятных условий, направленных на повышение рождаемости, формирование ценностей семейной культуры;</w:t>
      </w:r>
    </w:p>
    <w:p w:rsidR="007E371F" w:rsidRPr="007E371F" w:rsidRDefault="007E371F" w:rsidP="00D92C40">
      <w:pPr>
        <w:numPr>
          <w:ilvl w:val="0"/>
          <w:numId w:val="28"/>
        </w:numPr>
        <w:shd w:val="clear" w:color="auto" w:fill="FFFFFF"/>
        <w:ind w:left="360"/>
        <w:jc w:val="both"/>
        <w:rPr>
          <w:sz w:val="28"/>
          <w:szCs w:val="28"/>
        </w:rPr>
      </w:pPr>
      <w:r w:rsidRPr="007E371F">
        <w:rPr>
          <w:sz w:val="28"/>
          <w:szCs w:val="28"/>
        </w:rPr>
        <w:lastRenderedPageBreak/>
        <w:t xml:space="preserve"> формирование системы ценностей здорового образа жизни в молодежной среде, обеспечение социальных гарантий молодежи, содействие ее образованию, научной, научно-технической и творческой деятельности; </w:t>
      </w:r>
    </w:p>
    <w:p w:rsidR="007E371F" w:rsidRPr="007E371F" w:rsidRDefault="007E371F" w:rsidP="00D92C40">
      <w:pPr>
        <w:numPr>
          <w:ilvl w:val="0"/>
          <w:numId w:val="28"/>
        </w:numPr>
        <w:shd w:val="clear" w:color="auto" w:fill="FFFFFF"/>
        <w:ind w:left="360"/>
        <w:jc w:val="both"/>
        <w:rPr>
          <w:sz w:val="28"/>
          <w:szCs w:val="28"/>
        </w:rPr>
      </w:pPr>
      <w:r w:rsidRPr="007E371F">
        <w:rPr>
          <w:sz w:val="28"/>
          <w:szCs w:val="28"/>
        </w:rPr>
        <w:t xml:space="preserve">профессиональное развитие молодежи, содействие ее занятости, трудоустройству, в том числе на предприятиях агропромышленного сектора, и предпринимательской деятельности, повышению уровня финансовой грамотности; </w:t>
      </w:r>
    </w:p>
    <w:p w:rsidR="007E371F" w:rsidRPr="007E371F" w:rsidRDefault="007E371F" w:rsidP="00D92C40">
      <w:pPr>
        <w:numPr>
          <w:ilvl w:val="0"/>
          <w:numId w:val="28"/>
        </w:numPr>
        <w:shd w:val="clear" w:color="auto" w:fill="FFFFFF"/>
        <w:ind w:left="360"/>
        <w:jc w:val="both"/>
        <w:rPr>
          <w:sz w:val="28"/>
          <w:szCs w:val="28"/>
        </w:rPr>
      </w:pPr>
      <w:r w:rsidRPr="007E371F">
        <w:rPr>
          <w:sz w:val="28"/>
          <w:szCs w:val="28"/>
        </w:rPr>
        <w:t>противодействие деструктивному поведению молодежи, ее правовое просвещение и информационная защита;</w:t>
      </w:r>
    </w:p>
    <w:p w:rsidR="007E371F" w:rsidRPr="007E371F" w:rsidRDefault="007E371F" w:rsidP="00D92C40">
      <w:pPr>
        <w:numPr>
          <w:ilvl w:val="0"/>
          <w:numId w:val="28"/>
        </w:numPr>
        <w:shd w:val="clear" w:color="auto" w:fill="FFFFFF"/>
        <w:ind w:left="360"/>
        <w:jc w:val="both"/>
        <w:rPr>
          <w:sz w:val="28"/>
          <w:szCs w:val="28"/>
        </w:rPr>
      </w:pPr>
      <w:r w:rsidRPr="007E371F">
        <w:rPr>
          <w:sz w:val="28"/>
          <w:szCs w:val="28"/>
        </w:rPr>
        <w:t xml:space="preserve"> создание условий для развития молодежного добровольчества (волонтерства), молодежных и детских общественно-государственных и общественных объединений, органов молодежного самоуправления; </w:t>
      </w:r>
    </w:p>
    <w:p w:rsidR="007E371F" w:rsidRPr="007E371F" w:rsidRDefault="007E371F" w:rsidP="00D92C40">
      <w:pPr>
        <w:numPr>
          <w:ilvl w:val="0"/>
          <w:numId w:val="28"/>
        </w:numPr>
        <w:shd w:val="clear" w:color="auto" w:fill="FFFFFF"/>
        <w:ind w:left="360"/>
        <w:jc w:val="both"/>
        <w:rPr>
          <w:sz w:val="28"/>
          <w:szCs w:val="28"/>
        </w:rPr>
      </w:pPr>
      <w:r w:rsidRPr="007E371F">
        <w:rPr>
          <w:sz w:val="28"/>
          <w:szCs w:val="28"/>
        </w:rPr>
        <w:t xml:space="preserve">совершенствование системы управления и инфраструктуры в сфере молодежной политики. </w:t>
      </w:r>
    </w:p>
    <w:p w:rsidR="007E371F" w:rsidRPr="007E371F" w:rsidRDefault="007E371F" w:rsidP="007E371F">
      <w:pPr>
        <w:ind w:left="360"/>
        <w:rPr>
          <w:b/>
          <w:sz w:val="28"/>
          <w:szCs w:val="28"/>
        </w:rPr>
      </w:pPr>
    </w:p>
    <w:p w:rsidR="007E371F" w:rsidRPr="007E371F" w:rsidRDefault="007E371F" w:rsidP="007E371F">
      <w:pPr>
        <w:ind w:left="720"/>
        <w:jc w:val="center"/>
        <w:rPr>
          <w:b/>
          <w:sz w:val="28"/>
          <w:szCs w:val="28"/>
        </w:rPr>
      </w:pPr>
      <w:r w:rsidRPr="007E371F">
        <w:rPr>
          <w:b/>
          <w:sz w:val="28"/>
          <w:szCs w:val="28"/>
        </w:rPr>
        <w:t>2.2. Цели и задачи муниципальной программы</w:t>
      </w:r>
    </w:p>
    <w:p w:rsidR="007E371F" w:rsidRPr="007E371F" w:rsidRDefault="007E371F" w:rsidP="007E371F">
      <w:pPr>
        <w:ind w:firstLine="284"/>
        <w:jc w:val="both"/>
        <w:rPr>
          <w:sz w:val="28"/>
          <w:szCs w:val="28"/>
          <w:u w:val="single"/>
        </w:rPr>
      </w:pPr>
    </w:p>
    <w:p w:rsidR="007E371F" w:rsidRPr="007E371F" w:rsidRDefault="007E371F" w:rsidP="007E371F">
      <w:pPr>
        <w:ind w:firstLine="284"/>
        <w:jc w:val="both"/>
        <w:rPr>
          <w:sz w:val="28"/>
          <w:szCs w:val="28"/>
        </w:rPr>
      </w:pPr>
      <w:r w:rsidRPr="007E371F">
        <w:rPr>
          <w:sz w:val="28"/>
          <w:szCs w:val="28"/>
        </w:rPr>
        <w:t xml:space="preserve">Целью муниципальной программы является формирование условий для успешного развития потенциала молодёжи и её эффективной самореализации в интересах социально-экономического, общественно-политического и культурного развития района. </w:t>
      </w:r>
    </w:p>
    <w:p w:rsidR="007E371F" w:rsidRPr="007E371F" w:rsidRDefault="007E371F" w:rsidP="007E371F">
      <w:pPr>
        <w:ind w:firstLine="284"/>
        <w:jc w:val="both"/>
        <w:rPr>
          <w:sz w:val="28"/>
          <w:szCs w:val="28"/>
        </w:rPr>
      </w:pPr>
      <w:r w:rsidRPr="007E371F">
        <w:rPr>
          <w:sz w:val="28"/>
          <w:szCs w:val="28"/>
        </w:rPr>
        <w:t xml:space="preserve">Выбор цели муниципальной программы опирается на стратегические документы в сфере социально-экономического развития государства и на результаты анализа сложившейся в предыдущие годы в районе и крае практической деятельности по работе с молодыми людьми. </w:t>
      </w:r>
    </w:p>
    <w:p w:rsidR="007E371F" w:rsidRPr="007E371F" w:rsidRDefault="007E371F" w:rsidP="007E371F">
      <w:pPr>
        <w:ind w:firstLine="284"/>
        <w:jc w:val="both"/>
        <w:rPr>
          <w:sz w:val="28"/>
          <w:szCs w:val="28"/>
        </w:rPr>
      </w:pPr>
      <w:r w:rsidRPr="007E371F">
        <w:rPr>
          <w:sz w:val="28"/>
          <w:szCs w:val="28"/>
        </w:rPr>
        <w:t>Для достижения поставленной цели необходимо решение ряда задач:</w:t>
      </w:r>
    </w:p>
    <w:p w:rsidR="007E371F" w:rsidRPr="007E371F" w:rsidRDefault="007E371F" w:rsidP="005B1AC3">
      <w:pPr>
        <w:numPr>
          <w:ilvl w:val="0"/>
          <w:numId w:val="24"/>
        </w:numPr>
        <w:jc w:val="both"/>
        <w:rPr>
          <w:sz w:val="28"/>
          <w:szCs w:val="28"/>
        </w:rPr>
      </w:pPr>
      <w:r w:rsidRPr="007E371F">
        <w:rPr>
          <w:sz w:val="28"/>
          <w:szCs w:val="28"/>
        </w:rPr>
        <w:t>Вовлечение молодёжи в социальную практику и добровольческую (волонтерскую) деятельность, содействие её профессиональной социализации;</w:t>
      </w:r>
    </w:p>
    <w:p w:rsidR="007E371F" w:rsidRPr="007E371F" w:rsidRDefault="007E371F" w:rsidP="005B1AC3">
      <w:pPr>
        <w:numPr>
          <w:ilvl w:val="0"/>
          <w:numId w:val="24"/>
        </w:numPr>
        <w:jc w:val="both"/>
        <w:rPr>
          <w:sz w:val="28"/>
          <w:szCs w:val="28"/>
        </w:rPr>
      </w:pPr>
      <w:r w:rsidRPr="007E371F">
        <w:rPr>
          <w:sz w:val="28"/>
          <w:szCs w:val="28"/>
        </w:rPr>
        <w:t>Формирование в молодёжной среде социально значимых установок (здорового образа жизни, толерантности, традиционных нравственных и семейных ценностей), гражданское образование и патриотическое воспитание молодёжи;</w:t>
      </w:r>
    </w:p>
    <w:p w:rsidR="007E371F" w:rsidRPr="007E371F" w:rsidRDefault="007E371F" w:rsidP="005B1AC3">
      <w:pPr>
        <w:numPr>
          <w:ilvl w:val="0"/>
          <w:numId w:val="24"/>
        </w:numPr>
        <w:jc w:val="both"/>
        <w:rPr>
          <w:sz w:val="28"/>
          <w:szCs w:val="28"/>
        </w:rPr>
      </w:pPr>
      <w:r w:rsidRPr="007E371F">
        <w:rPr>
          <w:sz w:val="28"/>
          <w:szCs w:val="28"/>
        </w:rPr>
        <w:t>Формирование системы продвижения инициативной и талантливой молодёжи, поддержка регионального, межрегионального и международного молодёжного сотрудничества;</w:t>
      </w:r>
    </w:p>
    <w:p w:rsidR="007E371F" w:rsidRPr="007E371F" w:rsidRDefault="007E371F" w:rsidP="005B1AC3">
      <w:pPr>
        <w:numPr>
          <w:ilvl w:val="0"/>
          <w:numId w:val="24"/>
        </w:numPr>
        <w:jc w:val="both"/>
        <w:rPr>
          <w:sz w:val="28"/>
          <w:szCs w:val="28"/>
        </w:rPr>
      </w:pPr>
      <w:r w:rsidRPr="007E371F">
        <w:rPr>
          <w:sz w:val="28"/>
          <w:szCs w:val="28"/>
        </w:rPr>
        <w:t>Обеспечение эффективной социализации молодёжи, находящейся в трудной жизненной ситуации;</w:t>
      </w:r>
    </w:p>
    <w:p w:rsidR="007E371F" w:rsidRPr="007E371F" w:rsidRDefault="007E371F" w:rsidP="005B1AC3">
      <w:pPr>
        <w:numPr>
          <w:ilvl w:val="0"/>
          <w:numId w:val="24"/>
        </w:numPr>
        <w:jc w:val="both"/>
        <w:rPr>
          <w:sz w:val="28"/>
          <w:szCs w:val="28"/>
        </w:rPr>
      </w:pPr>
      <w:r w:rsidRPr="007E371F">
        <w:rPr>
          <w:sz w:val="28"/>
          <w:szCs w:val="28"/>
        </w:rPr>
        <w:t>Проектная деятельность, научно-методическое и организационное обеспечение работы в сфере молодёжной политики.</w:t>
      </w:r>
    </w:p>
    <w:p w:rsidR="007E371F" w:rsidRPr="007E371F" w:rsidRDefault="007E371F" w:rsidP="007E371F">
      <w:pPr>
        <w:widowControl w:val="0"/>
        <w:ind w:firstLine="709"/>
        <w:jc w:val="both"/>
        <w:rPr>
          <w:color w:val="000000"/>
          <w:sz w:val="28"/>
          <w:szCs w:val="28"/>
        </w:rPr>
      </w:pPr>
    </w:p>
    <w:p w:rsidR="007E371F" w:rsidRPr="007E371F" w:rsidRDefault="007E371F" w:rsidP="007E371F">
      <w:pPr>
        <w:autoSpaceDE w:val="0"/>
        <w:autoSpaceDN w:val="0"/>
        <w:adjustRightInd w:val="0"/>
        <w:ind w:left="426" w:firstLine="709"/>
        <w:jc w:val="center"/>
        <w:rPr>
          <w:b/>
          <w:sz w:val="28"/>
          <w:szCs w:val="28"/>
        </w:rPr>
      </w:pPr>
      <w:r w:rsidRPr="007E371F">
        <w:rPr>
          <w:b/>
          <w:sz w:val="28"/>
          <w:szCs w:val="28"/>
        </w:rPr>
        <w:t>2.3. Конечные результаты реализации муниципальной программы</w:t>
      </w:r>
    </w:p>
    <w:p w:rsidR="007E371F" w:rsidRPr="007E371F" w:rsidRDefault="007E371F" w:rsidP="007E371F">
      <w:pPr>
        <w:widowControl w:val="0"/>
        <w:ind w:firstLine="284"/>
        <w:jc w:val="both"/>
        <w:rPr>
          <w:color w:val="000000"/>
          <w:sz w:val="28"/>
          <w:szCs w:val="28"/>
        </w:rPr>
      </w:pPr>
    </w:p>
    <w:p w:rsidR="007E371F" w:rsidRPr="007E371F" w:rsidRDefault="007E371F" w:rsidP="007E371F">
      <w:pPr>
        <w:widowControl w:val="0"/>
        <w:ind w:firstLine="284"/>
        <w:jc w:val="both"/>
        <w:rPr>
          <w:color w:val="000000"/>
          <w:sz w:val="28"/>
          <w:szCs w:val="28"/>
        </w:rPr>
      </w:pPr>
      <w:r w:rsidRPr="007E371F">
        <w:rPr>
          <w:color w:val="000000"/>
          <w:sz w:val="28"/>
          <w:szCs w:val="28"/>
        </w:rPr>
        <w:t xml:space="preserve">Реализация комплексных задач муниципальной программы, затрагивающих молодёжную сферу в целом, предусматривает распространение полученных результатов на муниципальном уровне, а также формирование системы </w:t>
      </w:r>
      <w:r w:rsidRPr="007E371F">
        <w:rPr>
          <w:color w:val="000000"/>
          <w:sz w:val="28"/>
          <w:szCs w:val="28"/>
        </w:rPr>
        <w:lastRenderedPageBreak/>
        <w:t xml:space="preserve">показателей вклада молодёжи в социально-экономическое развитие района. </w:t>
      </w:r>
    </w:p>
    <w:p w:rsidR="007E371F" w:rsidRPr="007E371F" w:rsidRDefault="007E371F" w:rsidP="007E371F">
      <w:pPr>
        <w:widowControl w:val="0"/>
        <w:ind w:firstLine="284"/>
        <w:jc w:val="both"/>
        <w:rPr>
          <w:sz w:val="28"/>
          <w:szCs w:val="28"/>
        </w:rPr>
      </w:pPr>
      <w:r w:rsidRPr="007E371F">
        <w:rPr>
          <w:sz w:val="28"/>
          <w:szCs w:val="28"/>
        </w:rPr>
        <w:t xml:space="preserve">Сведения об индикаторах муниципальной программы </w:t>
      </w:r>
      <w:r w:rsidRPr="007E371F">
        <w:rPr>
          <w:color w:val="000000"/>
          <w:sz w:val="28"/>
          <w:szCs w:val="28"/>
        </w:rPr>
        <w:t xml:space="preserve">«Молодёжь Курьинского района» на 2026 - 2030 </w:t>
      </w:r>
      <w:r w:rsidRPr="007E371F">
        <w:rPr>
          <w:sz w:val="28"/>
          <w:szCs w:val="28"/>
        </w:rPr>
        <w:t>годы представлены в приложении 1.</w:t>
      </w:r>
    </w:p>
    <w:p w:rsidR="007E371F" w:rsidRPr="007E371F" w:rsidRDefault="007E371F" w:rsidP="007E371F">
      <w:pPr>
        <w:snapToGrid w:val="0"/>
        <w:ind w:firstLine="284"/>
        <w:jc w:val="both"/>
        <w:rPr>
          <w:sz w:val="28"/>
          <w:szCs w:val="28"/>
        </w:rPr>
      </w:pPr>
      <w:r w:rsidRPr="007E371F">
        <w:rPr>
          <w:sz w:val="28"/>
          <w:szCs w:val="28"/>
        </w:rPr>
        <w:t>Реализация муниципальной программы позволит к 2030 году:</w:t>
      </w:r>
    </w:p>
    <w:p w:rsidR="007E371F" w:rsidRPr="007E371F" w:rsidRDefault="007E371F" w:rsidP="005B1AC3">
      <w:pPr>
        <w:numPr>
          <w:ilvl w:val="0"/>
          <w:numId w:val="26"/>
        </w:numPr>
        <w:jc w:val="both"/>
        <w:rPr>
          <w:sz w:val="28"/>
          <w:szCs w:val="28"/>
        </w:rPr>
      </w:pPr>
      <w:r w:rsidRPr="007E371F">
        <w:rPr>
          <w:sz w:val="28"/>
          <w:szCs w:val="28"/>
        </w:rPr>
        <w:t>Создание в Курьинском районе благоприятных условий для реализации потенциала молодёжи в интересах развития района и края;</w:t>
      </w:r>
    </w:p>
    <w:p w:rsidR="007E371F" w:rsidRPr="007E371F" w:rsidRDefault="007E371F" w:rsidP="005B1AC3">
      <w:pPr>
        <w:numPr>
          <w:ilvl w:val="0"/>
          <w:numId w:val="26"/>
        </w:numPr>
        <w:jc w:val="both"/>
        <w:rPr>
          <w:sz w:val="28"/>
          <w:szCs w:val="28"/>
        </w:rPr>
      </w:pPr>
      <w:r w:rsidRPr="007E371F">
        <w:rPr>
          <w:sz w:val="28"/>
          <w:szCs w:val="28"/>
        </w:rPr>
        <w:t>Увеличение общей численности молодёжи, участвующей в реализации мероприятий программы до 1350 человек;</w:t>
      </w:r>
    </w:p>
    <w:p w:rsidR="007E371F" w:rsidRPr="007E371F" w:rsidRDefault="007E371F" w:rsidP="005B1AC3">
      <w:pPr>
        <w:numPr>
          <w:ilvl w:val="0"/>
          <w:numId w:val="26"/>
        </w:numPr>
        <w:jc w:val="both"/>
        <w:rPr>
          <w:sz w:val="28"/>
          <w:szCs w:val="28"/>
        </w:rPr>
      </w:pPr>
      <w:r w:rsidRPr="007E371F">
        <w:rPr>
          <w:sz w:val="28"/>
          <w:szCs w:val="28"/>
        </w:rPr>
        <w:t>Увеличение численности молодых людей, принимающих участие в волонтёрской деятельности до 260 человек;</w:t>
      </w:r>
    </w:p>
    <w:p w:rsidR="007E371F" w:rsidRPr="007E371F" w:rsidRDefault="007E371F" w:rsidP="005B1AC3">
      <w:pPr>
        <w:numPr>
          <w:ilvl w:val="0"/>
          <w:numId w:val="26"/>
        </w:numPr>
        <w:jc w:val="both"/>
        <w:rPr>
          <w:sz w:val="28"/>
          <w:szCs w:val="28"/>
        </w:rPr>
      </w:pPr>
      <w:r w:rsidRPr="007E371F">
        <w:rPr>
          <w:sz w:val="28"/>
          <w:szCs w:val="28"/>
        </w:rPr>
        <w:t>Увеличение численности молодых людей участвующих в мероприятиях по ЗОЖ, патриотической, туристической и культурной направленности, до 600 человек.</w:t>
      </w:r>
    </w:p>
    <w:p w:rsidR="007E371F" w:rsidRPr="007E371F" w:rsidRDefault="007E371F" w:rsidP="007E371F">
      <w:pPr>
        <w:ind w:firstLine="709"/>
        <w:jc w:val="center"/>
        <w:rPr>
          <w:b/>
          <w:sz w:val="28"/>
          <w:szCs w:val="28"/>
        </w:rPr>
      </w:pPr>
    </w:p>
    <w:p w:rsidR="007E371F" w:rsidRPr="007E371F" w:rsidRDefault="007E371F" w:rsidP="007E371F">
      <w:pPr>
        <w:ind w:firstLine="709"/>
        <w:jc w:val="center"/>
        <w:rPr>
          <w:b/>
          <w:sz w:val="28"/>
          <w:szCs w:val="28"/>
        </w:rPr>
      </w:pPr>
      <w:r w:rsidRPr="007E371F">
        <w:rPr>
          <w:b/>
          <w:sz w:val="28"/>
          <w:szCs w:val="28"/>
        </w:rPr>
        <w:t>2.4. Сроки реализации муниципальной программы</w:t>
      </w:r>
    </w:p>
    <w:p w:rsidR="007E371F" w:rsidRPr="007E371F" w:rsidRDefault="007E371F" w:rsidP="007E371F">
      <w:pPr>
        <w:ind w:firstLine="709"/>
        <w:jc w:val="center"/>
        <w:rPr>
          <w:sz w:val="28"/>
          <w:szCs w:val="28"/>
        </w:rPr>
      </w:pPr>
    </w:p>
    <w:p w:rsidR="007E371F" w:rsidRPr="007E371F" w:rsidRDefault="007E371F" w:rsidP="007E371F">
      <w:pPr>
        <w:ind w:firstLine="284"/>
        <w:jc w:val="both"/>
        <w:rPr>
          <w:rFonts w:eastAsia="Calibri"/>
          <w:sz w:val="28"/>
          <w:szCs w:val="28"/>
        </w:rPr>
      </w:pPr>
      <w:r w:rsidRPr="007E371F">
        <w:rPr>
          <w:sz w:val="28"/>
          <w:szCs w:val="28"/>
        </w:rPr>
        <w:t>Муниципальная программа реализуется в период с 2026 по 2030 год без деления на этапы.</w:t>
      </w:r>
    </w:p>
    <w:p w:rsidR="007E371F" w:rsidRPr="007E371F" w:rsidRDefault="007E371F" w:rsidP="007E371F">
      <w:pPr>
        <w:snapToGrid w:val="0"/>
        <w:jc w:val="both"/>
        <w:rPr>
          <w:color w:val="000000"/>
          <w:sz w:val="28"/>
          <w:szCs w:val="28"/>
        </w:rPr>
      </w:pPr>
    </w:p>
    <w:p w:rsidR="007E371F" w:rsidRPr="007E371F" w:rsidRDefault="007E371F" w:rsidP="007E371F">
      <w:pPr>
        <w:autoSpaceDE w:val="0"/>
        <w:autoSpaceDN w:val="0"/>
        <w:adjustRightInd w:val="0"/>
        <w:jc w:val="center"/>
        <w:rPr>
          <w:b/>
          <w:sz w:val="28"/>
          <w:szCs w:val="28"/>
        </w:rPr>
      </w:pPr>
      <w:r w:rsidRPr="007E371F">
        <w:rPr>
          <w:b/>
          <w:sz w:val="28"/>
          <w:szCs w:val="28"/>
        </w:rPr>
        <w:t>3. Обобщённая характеристика мероприятий муниципальной программы</w:t>
      </w:r>
    </w:p>
    <w:p w:rsidR="007E371F" w:rsidRPr="007E371F" w:rsidRDefault="007E371F" w:rsidP="007E371F">
      <w:pPr>
        <w:snapToGrid w:val="0"/>
        <w:ind w:firstLine="709"/>
        <w:jc w:val="both"/>
        <w:rPr>
          <w:color w:val="000000"/>
          <w:sz w:val="28"/>
          <w:szCs w:val="28"/>
          <w:highlight w:val="yellow"/>
        </w:rPr>
      </w:pPr>
    </w:p>
    <w:p w:rsidR="007E371F" w:rsidRPr="007E371F" w:rsidRDefault="007E371F" w:rsidP="005B1AC3">
      <w:pPr>
        <w:numPr>
          <w:ilvl w:val="0"/>
          <w:numId w:val="29"/>
        </w:numPr>
        <w:snapToGrid w:val="0"/>
        <w:jc w:val="both"/>
        <w:rPr>
          <w:color w:val="000000"/>
          <w:sz w:val="28"/>
          <w:szCs w:val="28"/>
        </w:rPr>
      </w:pPr>
      <w:r w:rsidRPr="007E371F">
        <w:rPr>
          <w:color w:val="000000"/>
          <w:sz w:val="28"/>
          <w:szCs w:val="28"/>
        </w:rPr>
        <w:t>При поддержке инициативной молодёжи особое внимание будет уделено мероприятиям, направленным на выявление талантливой молодёжи и продвижение результатов их деятельности, также на развитие творческого и научного потенциала молодёжи. Кроме того, важным аспектом станет вовлечение молодёжи в программы по развитию лидерства, самоуправления, проектной деятельности, распространение эффективных моделей и форм участия молодёжи в управлении общественной жизнью.</w:t>
      </w:r>
    </w:p>
    <w:p w:rsidR="007E371F" w:rsidRPr="007E371F" w:rsidRDefault="007E371F" w:rsidP="005B1AC3">
      <w:pPr>
        <w:numPr>
          <w:ilvl w:val="0"/>
          <w:numId w:val="29"/>
        </w:numPr>
        <w:snapToGrid w:val="0"/>
        <w:spacing w:after="120"/>
        <w:jc w:val="both"/>
        <w:rPr>
          <w:sz w:val="28"/>
          <w:szCs w:val="28"/>
        </w:rPr>
      </w:pPr>
      <w:r w:rsidRPr="007E371F">
        <w:rPr>
          <w:sz w:val="28"/>
          <w:szCs w:val="28"/>
        </w:rPr>
        <w:t>Для обеспечения эффективной социализации молодёжи, оказавшейся в трудной жизненной ситуации, планируется разработать мероприятия, направленные на вовлечение молодёжи  в социальные практики, профилактику асоциальной деятельности несовершеннолетних и молодёжи «группы риска».</w:t>
      </w:r>
    </w:p>
    <w:p w:rsidR="007E371F" w:rsidRPr="007E371F" w:rsidRDefault="007E371F" w:rsidP="005B1AC3">
      <w:pPr>
        <w:numPr>
          <w:ilvl w:val="0"/>
          <w:numId w:val="29"/>
        </w:numPr>
        <w:jc w:val="both"/>
        <w:rPr>
          <w:color w:val="000000"/>
          <w:sz w:val="28"/>
          <w:szCs w:val="28"/>
        </w:rPr>
      </w:pPr>
      <w:r w:rsidRPr="007E371F">
        <w:rPr>
          <w:color w:val="000000"/>
          <w:sz w:val="28"/>
          <w:szCs w:val="28"/>
        </w:rPr>
        <w:t xml:space="preserve">Эффективность деятельности в сфере молодёжной политики планируется обеспечить путём повышения квалификации специалистов в сфере работы с молодёжью, участия в научных исследованиях в данной сфере, включения в систему инновационных технологий работы с молодёжью. </w:t>
      </w:r>
    </w:p>
    <w:p w:rsidR="007E371F" w:rsidRPr="007E371F" w:rsidRDefault="007E371F" w:rsidP="007E371F">
      <w:pPr>
        <w:widowControl w:val="0"/>
        <w:spacing w:after="244" w:line="280" w:lineRule="exact"/>
        <w:jc w:val="both"/>
        <w:rPr>
          <w:sz w:val="28"/>
          <w:szCs w:val="28"/>
        </w:rPr>
      </w:pPr>
      <w:r w:rsidRPr="007E371F">
        <w:rPr>
          <w:color w:val="000000"/>
          <w:sz w:val="28"/>
          <w:szCs w:val="28"/>
        </w:rPr>
        <w:t>Перечень мероприятий муниципальной программы «Молодёжь Курьинского района» на 2026 - 2030 годы представлен в приложении 2.</w:t>
      </w:r>
    </w:p>
    <w:p w:rsidR="007E371F" w:rsidRPr="007E371F" w:rsidRDefault="007E371F" w:rsidP="007E371F">
      <w:pPr>
        <w:jc w:val="center"/>
        <w:rPr>
          <w:sz w:val="28"/>
          <w:szCs w:val="28"/>
        </w:rPr>
      </w:pPr>
    </w:p>
    <w:p w:rsidR="007E371F" w:rsidRPr="007E371F" w:rsidRDefault="007E371F" w:rsidP="007E371F">
      <w:pPr>
        <w:autoSpaceDE w:val="0"/>
        <w:autoSpaceDN w:val="0"/>
        <w:adjustRightInd w:val="0"/>
        <w:jc w:val="center"/>
        <w:rPr>
          <w:b/>
          <w:sz w:val="28"/>
          <w:szCs w:val="28"/>
        </w:rPr>
      </w:pPr>
      <w:r w:rsidRPr="007E371F">
        <w:rPr>
          <w:b/>
          <w:sz w:val="28"/>
          <w:szCs w:val="28"/>
        </w:rPr>
        <w:t>4. Общий объём финансовых ресурсов, необходимых для реализации муниципальной программы</w:t>
      </w:r>
    </w:p>
    <w:p w:rsidR="007E371F" w:rsidRPr="007E371F" w:rsidRDefault="007E371F" w:rsidP="007E371F">
      <w:pPr>
        <w:rPr>
          <w:sz w:val="28"/>
          <w:szCs w:val="28"/>
        </w:rPr>
      </w:pPr>
    </w:p>
    <w:p w:rsidR="007E371F" w:rsidRPr="007E371F" w:rsidRDefault="007E371F" w:rsidP="007E371F">
      <w:pPr>
        <w:snapToGrid w:val="0"/>
        <w:ind w:firstLine="284"/>
        <w:jc w:val="both"/>
        <w:rPr>
          <w:color w:val="000000"/>
          <w:sz w:val="28"/>
          <w:szCs w:val="28"/>
        </w:rPr>
      </w:pPr>
      <w:r w:rsidRPr="007E371F">
        <w:rPr>
          <w:sz w:val="28"/>
          <w:szCs w:val="28"/>
        </w:rPr>
        <w:lastRenderedPageBreak/>
        <w:t>Реализация программных мероприятий осуществляется за счет средств местного бюджета.</w:t>
      </w:r>
      <w:r w:rsidRPr="007E371F">
        <w:rPr>
          <w:color w:val="000000"/>
          <w:sz w:val="28"/>
          <w:szCs w:val="28"/>
        </w:rPr>
        <w:t xml:space="preserve"> Общий объем необходимых для реализации муниципальной программы средств в 2026 – 2030 годах </w:t>
      </w:r>
      <w:r w:rsidRPr="007E371F">
        <w:rPr>
          <w:sz w:val="28"/>
          <w:szCs w:val="28"/>
        </w:rPr>
        <w:t xml:space="preserve">составляет 800,0 </w:t>
      </w:r>
      <w:r w:rsidRPr="007E371F">
        <w:rPr>
          <w:color w:val="000000"/>
          <w:sz w:val="28"/>
          <w:szCs w:val="28"/>
        </w:rPr>
        <w:t>тыс. рублей, в том числе:</w:t>
      </w:r>
    </w:p>
    <w:p w:rsidR="007E371F" w:rsidRPr="007E371F" w:rsidRDefault="007E371F" w:rsidP="007E371F">
      <w:pPr>
        <w:ind w:firstLine="284"/>
        <w:jc w:val="both"/>
        <w:rPr>
          <w:color w:val="000000"/>
          <w:sz w:val="28"/>
          <w:szCs w:val="28"/>
        </w:rPr>
      </w:pPr>
      <w:r w:rsidRPr="007E371F">
        <w:rPr>
          <w:color w:val="000000"/>
          <w:sz w:val="28"/>
          <w:szCs w:val="28"/>
        </w:rPr>
        <w:t>в 2026 году – 150,0 тыс. рублей;</w:t>
      </w:r>
    </w:p>
    <w:p w:rsidR="007E371F" w:rsidRPr="007E371F" w:rsidRDefault="007E371F" w:rsidP="007E371F">
      <w:pPr>
        <w:ind w:firstLine="284"/>
        <w:jc w:val="both"/>
        <w:rPr>
          <w:color w:val="000000"/>
          <w:sz w:val="28"/>
          <w:szCs w:val="28"/>
        </w:rPr>
      </w:pPr>
      <w:r w:rsidRPr="007E371F">
        <w:rPr>
          <w:color w:val="000000"/>
          <w:sz w:val="28"/>
          <w:szCs w:val="28"/>
        </w:rPr>
        <w:t>в 2027 году – 170,0 тыс. рублей;</w:t>
      </w:r>
    </w:p>
    <w:p w:rsidR="007E371F" w:rsidRPr="007E371F" w:rsidRDefault="007E371F" w:rsidP="007E371F">
      <w:pPr>
        <w:ind w:firstLine="284"/>
        <w:jc w:val="both"/>
        <w:rPr>
          <w:color w:val="000000"/>
          <w:sz w:val="28"/>
          <w:szCs w:val="28"/>
        </w:rPr>
      </w:pPr>
      <w:r w:rsidRPr="007E371F">
        <w:rPr>
          <w:color w:val="000000"/>
          <w:sz w:val="28"/>
          <w:szCs w:val="28"/>
        </w:rPr>
        <w:t>в 2028 году – 160,0 тыс. рублей;</w:t>
      </w:r>
    </w:p>
    <w:p w:rsidR="007E371F" w:rsidRPr="007E371F" w:rsidRDefault="007E371F" w:rsidP="007E371F">
      <w:pPr>
        <w:ind w:firstLine="284"/>
        <w:jc w:val="both"/>
        <w:rPr>
          <w:color w:val="000000"/>
          <w:sz w:val="28"/>
          <w:szCs w:val="28"/>
        </w:rPr>
      </w:pPr>
      <w:r w:rsidRPr="007E371F">
        <w:rPr>
          <w:color w:val="000000"/>
          <w:sz w:val="28"/>
          <w:szCs w:val="28"/>
        </w:rPr>
        <w:t>в 2029 году – 150,0 тыс. рублей;</w:t>
      </w:r>
    </w:p>
    <w:p w:rsidR="007E371F" w:rsidRPr="007E371F" w:rsidRDefault="007E371F" w:rsidP="007E371F">
      <w:pPr>
        <w:ind w:firstLine="284"/>
        <w:jc w:val="both"/>
        <w:rPr>
          <w:color w:val="000000"/>
          <w:sz w:val="28"/>
          <w:szCs w:val="28"/>
        </w:rPr>
      </w:pPr>
      <w:r w:rsidRPr="007E371F">
        <w:rPr>
          <w:color w:val="000000"/>
          <w:sz w:val="28"/>
          <w:szCs w:val="28"/>
        </w:rPr>
        <w:t>в 2030 году – 170,0 тыс. рублей;</w:t>
      </w:r>
    </w:p>
    <w:p w:rsidR="007E371F" w:rsidRPr="007E371F" w:rsidRDefault="007E371F" w:rsidP="007E371F">
      <w:pPr>
        <w:ind w:firstLine="284"/>
        <w:jc w:val="both"/>
        <w:rPr>
          <w:sz w:val="28"/>
          <w:szCs w:val="28"/>
        </w:rPr>
      </w:pPr>
      <w:r w:rsidRPr="007E371F">
        <w:rPr>
          <w:color w:val="000000"/>
          <w:sz w:val="28"/>
          <w:szCs w:val="28"/>
        </w:rPr>
        <w:t>Объёмы финансирования подлежат ежегодному уточнению в соответствии с бюджетом на плановый период.</w:t>
      </w:r>
      <w:r w:rsidRPr="007E371F">
        <w:rPr>
          <w:sz w:val="28"/>
          <w:szCs w:val="28"/>
        </w:rPr>
        <w:t xml:space="preserve"> </w:t>
      </w:r>
    </w:p>
    <w:p w:rsidR="007E371F" w:rsidRPr="007E371F" w:rsidRDefault="007E371F" w:rsidP="007E371F">
      <w:pPr>
        <w:widowControl w:val="0"/>
        <w:spacing w:after="244"/>
        <w:ind w:firstLine="284"/>
        <w:jc w:val="both"/>
        <w:rPr>
          <w:color w:val="000000"/>
          <w:sz w:val="28"/>
          <w:szCs w:val="28"/>
        </w:rPr>
      </w:pPr>
      <w:r w:rsidRPr="007E371F">
        <w:rPr>
          <w:sz w:val="28"/>
          <w:szCs w:val="28"/>
        </w:rPr>
        <w:t xml:space="preserve">Объем финансовых ресурсов, необходимых для реализации муниципальной программы </w:t>
      </w:r>
      <w:r w:rsidRPr="007E371F">
        <w:rPr>
          <w:color w:val="000000"/>
          <w:sz w:val="28"/>
          <w:szCs w:val="28"/>
        </w:rPr>
        <w:t>«Молодёжь Курьинского района» на 2026 - 2030 годы представлен в приложении 3.</w:t>
      </w:r>
    </w:p>
    <w:p w:rsidR="007E371F" w:rsidRPr="007E371F" w:rsidRDefault="007E371F" w:rsidP="007E371F">
      <w:pPr>
        <w:widowControl w:val="0"/>
        <w:spacing w:after="244" w:line="280" w:lineRule="exact"/>
        <w:jc w:val="center"/>
        <w:rPr>
          <w:b/>
          <w:sz w:val="28"/>
          <w:szCs w:val="28"/>
        </w:rPr>
      </w:pPr>
      <w:r w:rsidRPr="007E371F">
        <w:rPr>
          <w:b/>
          <w:sz w:val="28"/>
          <w:szCs w:val="28"/>
        </w:rPr>
        <w:t>5. Анализ рисков реализации муниципальной программы и описание мер управления рисками реализации муниципальной программы</w:t>
      </w:r>
    </w:p>
    <w:p w:rsidR="007E371F" w:rsidRPr="007E371F" w:rsidRDefault="007E371F" w:rsidP="007E371F">
      <w:pPr>
        <w:widowControl w:val="0"/>
        <w:spacing w:after="244"/>
        <w:ind w:firstLine="284"/>
        <w:jc w:val="both"/>
        <w:rPr>
          <w:sz w:val="28"/>
          <w:szCs w:val="28"/>
        </w:rPr>
      </w:pPr>
      <w:r w:rsidRPr="007E371F">
        <w:rPr>
          <w:sz w:val="28"/>
          <w:szCs w:val="28"/>
        </w:rPr>
        <w:t xml:space="preserve"> К возможным рискам реализации муниципальной программы относятся:</w:t>
      </w:r>
    </w:p>
    <w:p w:rsidR="007E371F" w:rsidRPr="007E371F" w:rsidRDefault="007E371F" w:rsidP="005B1AC3">
      <w:pPr>
        <w:widowControl w:val="0"/>
        <w:numPr>
          <w:ilvl w:val="0"/>
          <w:numId w:val="30"/>
        </w:numPr>
        <w:spacing w:after="244"/>
        <w:jc w:val="both"/>
        <w:rPr>
          <w:sz w:val="28"/>
          <w:szCs w:val="28"/>
        </w:rPr>
      </w:pPr>
      <w:r w:rsidRPr="007E371F">
        <w:rPr>
          <w:sz w:val="28"/>
          <w:szCs w:val="28"/>
        </w:rPr>
        <w:t>нормативные правовые риски - непринятие или несвоевременное принятие необходимых нормативных актов, влияющих на мероприятия Программы;</w:t>
      </w:r>
    </w:p>
    <w:p w:rsidR="007E371F" w:rsidRPr="007E371F" w:rsidRDefault="007E371F" w:rsidP="005B1AC3">
      <w:pPr>
        <w:widowControl w:val="0"/>
        <w:numPr>
          <w:ilvl w:val="0"/>
          <w:numId w:val="30"/>
        </w:numPr>
        <w:spacing w:after="244"/>
        <w:jc w:val="both"/>
        <w:rPr>
          <w:sz w:val="28"/>
          <w:szCs w:val="28"/>
        </w:rPr>
      </w:pPr>
      <w:r w:rsidRPr="007E371F">
        <w:rPr>
          <w:sz w:val="28"/>
          <w:szCs w:val="28"/>
        </w:rPr>
        <w:t>организационные и управленческие риски - недостаточная проработка вопросов, решаемых в рамках Программы, недостаточная подготовка управленческого персонала на муниципальном уровне, ошибки в расчетах в системе мониторинга реализации муниципальной программы, отставание от сроков реализации мероприятий.</w:t>
      </w:r>
    </w:p>
    <w:p w:rsidR="007E371F" w:rsidRPr="007E371F" w:rsidRDefault="007E371F" w:rsidP="007E371F">
      <w:pPr>
        <w:widowControl w:val="0"/>
        <w:spacing w:after="244"/>
        <w:ind w:firstLine="284"/>
        <w:jc w:val="both"/>
        <w:rPr>
          <w:sz w:val="28"/>
          <w:szCs w:val="28"/>
        </w:rPr>
      </w:pPr>
      <w:r w:rsidRPr="007E371F">
        <w:rPr>
          <w:sz w:val="28"/>
          <w:szCs w:val="28"/>
        </w:rPr>
        <w:t xml:space="preserve"> Ошибочная организационная схема и недостаточный управленческий потенциал (в том числе недостаточный уровень квалификации для работ с новыми технологиями) могут приводить к неэффективному управлению процессом реализации муниципальной программы, несогласованности действий ответственного исполнителя и участников муниципальной программы, низкому качеству реализации программных мероприятий. </w:t>
      </w:r>
    </w:p>
    <w:p w:rsidR="007E371F" w:rsidRPr="007E371F" w:rsidRDefault="007E371F" w:rsidP="007E371F">
      <w:pPr>
        <w:widowControl w:val="0"/>
        <w:spacing w:after="244"/>
        <w:ind w:firstLine="284"/>
        <w:jc w:val="both"/>
        <w:rPr>
          <w:sz w:val="28"/>
          <w:szCs w:val="28"/>
        </w:rPr>
      </w:pPr>
      <w:r w:rsidRPr="007E371F">
        <w:rPr>
          <w:sz w:val="28"/>
          <w:szCs w:val="28"/>
        </w:rPr>
        <w:t>Минимизация рисков связана с качеством планирования реализации муниципальной программы, обеспечением мониторинга ее реализации и оперативным внесением необходимых изменений.</w:t>
      </w:r>
    </w:p>
    <w:p w:rsidR="007E371F" w:rsidRPr="007E371F" w:rsidRDefault="007E371F" w:rsidP="007E371F">
      <w:pPr>
        <w:widowControl w:val="0"/>
        <w:autoSpaceDE w:val="0"/>
        <w:autoSpaceDN w:val="0"/>
        <w:adjustRightInd w:val="0"/>
        <w:spacing w:after="200"/>
        <w:ind w:firstLine="709"/>
        <w:jc w:val="center"/>
        <w:outlineLvl w:val="1"/>
        <w:rPr>
          <w:b/>
          <w:sz w:val="28"/>
          <w:szCs w:val="28"/>
        </w:rPr>
      </w:pPr>
      <w:r w:rsidRPr="007E371F">
        <w:rPr>
          <w:b/>
          <w:sz w:val="28"/>
          <w:szCs w:val="28"/>
        </w:rPr>
        <w:t>6. Механизм реализации муниципальной программы</w:t>
      </w:r>
    </w:p>
    <w:p w:rsidR="007E371F" w:rsidRPr="007E371F" w:rsidRDefault="007E371F" w:rsidP="00D92C40">
      <w:pPr>
        <w:widowControl w:val="0"/>
        <w:autoSpaceDE w:val="0"/>
        <w:autoSpaceDN w:val="0"/>
        <w:adjustRightInd w:val="0"/>
        <w:ind w:firstLine="284"/>
        <w:jc w:val="both"/>
        <w:rPr>
          <w:sz w:val="28"/>
          <w:szCs w:val="28"/>
        </w:rPr>
      </w:pPr>
      <w:r w:rsidRPr="007E371F">
        <w:rPr>
          <w:sz w:val="28"/>
          <w:szCs w:val="28"/>
        </w:rPr>
        <w:t>Отдел по культуре и делам молодёжи Администрации Курьинского района:</w:t>
      </w:r>
    </w:p>
    <w:p w:rsidR="007E371F" w:rsidRPr="007E371F" w:rsidRDefault="007E371F" w:rsidP="00D92C40">
      <w:pPr>
        <w:widowControl w:val="0"/>
        <w:numPr>
          <w:ilvl w:val="0"/>
          <w:numId w:val="31"/>
        </w:numPr>
        <w:autoSpaceDE w:val="0"/>
        <w:autoSpaceDN w:val="0"/>
        <w:adjustRightInd w:val="0"/>
        <w:jc w:val="both"/>
        <w:rPr>
          <w:sz w:val="28"/>
          <w:szCs w:val="28"/>
        </w:rPr>
      </w:pPr>
      <w:r w:rsidRPr="007E371F">
        <w:rPr>
          <w:sz w:val="28"/>
          <w:szCs w:val="28"/>
        </w:rPr>
        <w:t>реализует муниципальную программу, принимает решение о внесении изменений в муниципальную программу в соответствии с установленными порядком и требованиями;</w:t>
      </w:r>
    </w:p>
    <w:p w:rsidR="007E371F" w:rsidRPr="007E371F" w:rsidRDefault="007E371F" w:rsidP="00D92C40">
      <w:pPr>
        <w:widowControl w:val="0"/>
        <w:numPr>
          <w:ilvl w:val="0"/>
          <w:numId w:val="31"/>
        </w:numPr>
        <w:autoSpaceDE w:val="0"/>
        <w:autoSpaceDN w:val="0"/>
        <w:adjustRightInd w:val="0"/>
        <w:jc w:val="both"/>
        <w:rPr>
          <w:sz w:val="28"/>
          <w:szCs w:val="28"/>
        </w:rPr>
      </w:pPr>
      <w:r w:rsidRPr="007E371F">
        <w:rPr>
          <w:sz w:val="28"/>
          <w:szCs w:val="28"/>
        </w:rPr>
        <w:t xml:space="preserve">контролирует выполнение программных мероприятий, выявляет несоответствие результатов их реализации плановым показателям, устанавливает причины </w:t>
      </w:r>
      <w:r w:rsidRPr="007E371F">
        <w:rPr>
          <w:sz w:val="28"/>
          <w:szCs w:val="28"/>
        </w:rPr>
        <w:lastRenderedPageBreak/>
        <w:t>недостижения ожидаемых результатов и определяет меры по их устранению;</w:t>
      </w:r>
    </w:p>
    <w:p w:rsidR="007E371F" w:rsidRPr="007E371F" w:rsidRDefault="007E371F" w:rsidP="00D92C40">
      <w:pPr>
        <w:widowControl w:val="0"/>
        <w:numPr>
          <w:ilvl w:val="0"/>
          <w:numId w:val="31"/>
        </w:numPr>
        <w:autoSpaceDE w:val="0"/>
        <w:autoSpaceDN w:val="0"/>
        <w:adjustRightInd w:val="0"/>
        <w:jc w:val="both"/>
        <w:rPr>
          <w:sz w:val="28"/>
          <w:szCs w:val="28"/>
        </w:rPr>
      </w:pPr>
      <w:r w:rsidRPr="007E371F">
        <w:rPr>
          <w:sz w:val="28"/>
          <w:szCs w:val="28"/>
        </w:rPr>
        <w:t>запрашивает у участников муниципальной программы информацию, необходимую для проведения мониторинга и подготовки отчета о ходе реализации и оценке эффективности муниципальной программы;</w:t>
      </w:r>
    </w:p>
    <w:p w:rsidR="007E371F" w:rsidRPr="007E371F" w:rsidRDefault="007E371F" w:rsidP="00D92C40">
      <w:pPr>
        <w:widowControl w:val="0"/>
        <w:numPr>
          <w:ilvl w:val="0"/>
          <w:numId w:val="31"/>
        </w:numPr>
        <w:autoSpaceDE w:val="0"/>
        <w:autoSpaceDN w:val="0"/>
        <w:adjustRightInd w:val="0"/>
        <w:jc w:val="both"/>
        <w:rPr>
          <w:sz w:val="28"/>
          <w:szCs w:val="28"/>
        </w:rPr>
      </w:pPr>
      <w:r w:rsidRPr="007E371F">
        <w:rPr>
          <w:sz w:val="28"/>
          <w:szCs w:val="28"/>
        </w:rPr>
        <w:t>рекомендует участникам муниципальной программы осуществлять разработку планов реализации отдельных мероприятий;</w:t>
      </w:r>
    </w:p>
    <w:p w:rsidR="007E371F" w:rsidRPr="007E371F" w:rsidRDefault="007E371F" w:rsidP="00D92C40">
      <w:pPr>
        <w:widowControl w:val="0"/>
        <w:autoSpaceDE w:val="0"/>
        <w:autoSpaceDN w:val="0"/>
        <w:adjustRightInd w:val="0"/>
        <w:ind w:firstLine="284"/>
        <w:jc w:val="both"/>
        <w:rPr>
          <w:sz w:val="28"/>
          <w:szCs w:val="28"/>
        </w:rPr>
      </w:pPr>
      <w:r w:rsidRPr="007E371F">
        <w:rPr>
          <w:sz w:val="28"/>
          <w:szCs w:val="28"/>
        </w:rPr>
        <w:t>Участники муниципальной программы:</w:t>
      </w:r>
    </w:p>
    <w:p w:rsidR="007E371F" w:rsidRPr="007E371F" w:rsidRDefault="007E371F" w:rsidP="00D92C40">
      <w:pPr>
        <w:widowControl w:val="0"/>
        <w:numPr>
          <w:ilvl w:val="0"/>
          <w:numId w:val="32"/>
        </w:numPr>
        <w:autoSpaceDE w:val="0"/>
        <w:autoSpaceDN w:val="0"/>
        <w:adjustRightInd w:val="0"/>
        <w:jc w:val="both"/>
        <w:rPr>
          <w:sz w:val="28"/>
          <w:szCs w:val="28"/>
        </w:rPr>
      </w:pPr>
      <w:r w:rsidRPr="007E371F">
        <w:rPr>
          <w:sz w:val="28"/>
          <w:szCs w:val="28"/>
        </w:rPr>
        <w:t>осуществляют реализацию соответствующих мероприятий муниципальной программы;</w:t>
      </w:r>
    </w:p>
    <w:p w:rsidR="007E371F" w:rsidRPr="007E371F" w:rsidRDefault="007E371F" w:rsidP="00D92C40">
      <w:pPr>
        <w:widowControl w:val="0"/>
        <w:numPr>
          <w:ilvl w:val="0"/>
          <w:numId w:val="32"/>
        </w:numPr>
        <w:autoSpaceDE w:val="0"/>
        <w:autoSpaceDN w:val="0"/>
        <w:adjustRightInd w:val="0"/>
        <w:jc w:val="both"/>
        <w:rPr>
          <w:sz w:val="28"/>
          <w:szCs w:val="28"/>
        </w:rPr>
      </w:pPr>
      <w:r w:rsidRPr="007E371F">
        <w:rPr>
          <w:sz w:val="28"/>
          <w:szCs w:val="28"/>
        </w:rPr>
        <w:t>вносят ответственному исполнителю предложения о необходимости внесения изменений в муниципальную программу;</w:t>
      </w:r>
    </w:p>
    <w:p w:rsidR="007E371F" w:rsidRPr="007E371F" w:rsidRDefault="007E371F" w:rsidP="00D92C40">
      <w:pPr>
        <w:widowControl w:val="0"/>
        <w:numPr>
          <w:ilvl w:val="0"/>
          <w:numId w:val="32"/>
        </w:numPr>
        <w:autoSpaceDE w:val="0"/>
        <w:autoSpaceDN w:val="0"/>
        <w:adjustRightInd w:val="0"/>
        <w:jc w:val="both"/>
        <w:rPr>
          <w:sz w:val="28"/>
          <w:szCs w:val="28"/>
        </w:rPr>
      </w:pPr>
      <w:r w:rsidRPr="007E371F">
        <w:rPr>
          <w:sz w:val="28"/>
          <w:szCs w:val="28"/>
        </w:rPr>
        <w:t>представляют ответственному исполнителю информацию, необходимую для проведения мониторинга реализации муниципальной программы, оценки эффективности реализации муниципальной программы и формирования сводных отчетов (срок до 10 числа месяца, следующего за отчетным кварталом);</w:t>
      </w:r>
    </w:p>
    <w:p w:rsidR="007E371F" w:rsidRPr="007E371F" w:rsidRDefault="007E371F" w:rsidP="00D92C40">
      <w:pPr>
        <w:widowControl w:val="0"/>
        <w:numPr>
          <w:ilvl w:val="0"/>
          <w:numId w:val="32"/>
        </w:numPr>
        <w:autoSpaceDE w:val="0"/>
        <w:autoSpaceDN w:val="0"/>
        <w:adjustRightInd w:val="0"/>
        <w:jc w:val="both"/>
        <w:rPr>
          <w:sz w:val="28"/>
          <w:szCs w:val="28"/>
        </w:rPr>
      </w:pPr>
      <w:r w:rsidRPr="007E371F">
        <w:rPr>
          <w:sz w:val="28"/>
          <w:szCs w:val="28"/>
        </w:rPr>
        <w:t>обеспечивают эффективное использование средств, выделяемых на реализацию муниципальной программы.</w:t>
      </w:r>
    </w:p>
    <w:p w:rsidR="007E371F" w:rsidRPr="007E371F" w:rsidRDefault="007E371F" w:rsidP="007E371F">
      <w:pPr>
        <w:widowControl w:val="0"/>
        <w:autoSpaceDE w:val="0"/>
        <w:autoSpaceDN w:val="0"/>
        <w:adjustRightInd w:val="0"/>
        <w:spacing w:after="200"/>
        <w:ind w:firstLine="709"/>
        <w:jc w:val="center"/>
        <w:outlineLvl w:val="1"/>
        <w:rPr>
          <w:b/>
          <w:sz w:val="28"/>
          <w:szCs w:val="28"/>
        </w:rPr>
      </w:pPr>
      <w:r w:rsidRPr="007E371F">
        <w:rPr>
          <w:b/>
          <w:sz w:val="28"/>
          <w:szCs w:val="28"/>
        </w:rPr>
        <w:t>7. Методика оценки эффективности программы</w:t>
      </w:r>
    </w:p>
    <w:p w:rsidR="007E371F" w:rsidRPr="007E371F" w:rsidRDefault="007E371F" w:rsidP="007E371F">
      <w:pPr>
        <w:ind w:firstLine="709"/>
        <w:jc w:val="both"/>
        <w:rPr>
          <w:sz w:val="28"/>
          <w:szCs w:val="28"/>
        </w:rPr>
      </w:pPr>
      <w:r w:rsidRPr="007E371F">
        <w:rPr>
          <w:sz w:val="28"/>
          <w:szCs w:val="28"/>
        </w:rPr>
        <w:t xml:space="preserve">Оценка эффективности программы осуществляется в соответствии приложения 2 </w:t>
      </w:r>
      <w:r w:rsidRPr="007E371F">
        <w:rPr>
          <w:color w:val="000000"/>
          <w:sz w:val="28"/>
          <w:szCs w:val="28"/>
        </w:rPr>
        <w:t xml:space="preserve">к Порядку разработки, реализации и оценки эффективности муниципальных программ </w:t>
      </w:r>
      <w:r w:rsidRPr="007E371F">
        <w:rPr>
          <w:sz w:val="28"/>
          <w:szCs w:val="28"/>
        </w:rPr>
        <w:t xml:space="preserve">муниципального образования Курьинский район Алтайского края, утверждённого постановлением Администрации Курьинского района от 08 июня 2022 года № 223. </w:t>
      </w:r>
    </w:p>
    <w:p w:rsidR="007E371F" w:rsidRPr="007E371F" w:rsidRDefault="007E371F" w:rsidP="007E371F">
      <w:pPr>
        <w:widowControl w:val="0"/>
        <w:autoSpaceDE w:val="0"/>
        <w:autoSpaceDN w:val="0"/>
        <w:adjustRightInd w:val="0"/>
        <w:spacing w:after="200"/>
        <w:jc w:val="both"/>
        <w:rPr>
          <w:sz w:val="28"/>
          <w:szCs w:val="28"/>
        </w:rPr>
      </w:pPr>
    </w:p>
    <w:p w:rsidR="007E371F" w:rsidRPr="007E371F" w:rsidRDefault="007E371F" w:rsidP="007E371F">
      <w:pPr>
        <w:widowControl w:val="0"/>
        <w:autoSpaceDE w:val="0"/>
        <w:autoSpaceDN w:val="0"/>
        <w:adjustRightInd w:val="0"/>
        <w:spacing w:after="200"/>
        <w:jc w:val="both"/>
        <w:rPr>
          <w:sz w:val="28"/>
          <w:szCs w:val="28"/>
        </w:rPr>
      </w:pPr>
    </w:p>
    <w:p w:rsidR="007E371F" w:rsidRPr="007E371F" w:rsidRDefault="007E371F" w:rsidP="007E371F">
      <w:pPr>
        <w:widowControl w:val="0"/>
        <w:autoSpaceDE w:val="0"/>
        <w:autoSpaceDN w:val="0"/>
        <w:adjustRightInd w:val="0"/>
        <w:spacing w:after="200"/>
        <w:jc w:val="both"/>
        <w:rPr>
          <w:sz w:val="28"/>
          <w:szCs w:val="28"/>
        </w:rPr>
      </w:pPr>
    </w:p>
    <w:p w:rsidR="007E371F" w:rsidRDefault="007E371F" w:rsidP="007E371F">
      <w:pPr>
        <w:widowControl w:val="0"/>
        <w:spacing w:line="280" w:lineRule="exact"/>
        <w:rPr>
          <w:sz w:val="28"/>
          <w:szCs w:val="28"/>
        </w:rPr>
      </w:pPr>
    </w:p>
    <w:p w:rsidR="007E371F" w:rsidRPr="007E371F" w:rsidRDefault="007E371F" w:rsidP="007E371F">
      <w:pPr>
        <w:widowControl w:val="0"/>
        <w:spacing w:line="280" w:lineRule="exact"/>
        <w:rPr>
          <w:color w:val="000000"/>
          <w:sz w:val="28"/>
          <w:szCs w:val="28"/>
        </w:rPr>
      </w:pPr>
    </w:p>
    <w:p w:rsidR="007E371F" w:rsidRPr="007E371F" w:rsidRDefault="007E371F" w:rsidP="007E371F">
      <w:pPr>
        <w:widowControl w:val="0"/>
        <w:spacing w:line="280" w:lineRule="exact"/>
        <w:jc w:val="right"/>
        <w:rPr>
          <w:color w:val="000000"/>
          <w:sz w:val="28"/>
          <w:szCs w:val="28"/>
        </w:rPr>
      </w:pPr>
    </w:p>
    <w:p w:rsidR="007E371F" w:rsidRPr="007E371F" w:rsidRDefault="007E371F" w:rsidP="007E371F">
      <w:pPr>
        <w:widowControl w:val="0"/>
        <w:spacing w:line="280" w:lineRule="exact"/>
        <w:jc w:val="right"/>
        <w:rPr>
          <w:color w:val="000000"/>
          <w:sz w:val="28"/>
          <w:szCs w:val="28"/>
        </w:rPr>
      </w:pPr>
    </w:p>
    <w:p w:rsidR="00D92C40" w:rsidRDefault="00D92C40">
      <w:pPr>
        <w:spacing w:line="0" w:lineRule="atLeast"/>
        <w:ind w:left="709"/>
        <w:jc w:val="both"/>
        <w:rPr>
          <w:color w:val="000000"/>
          <w:sz w:val="28"/>
          <w:szCs w:val="28"/>
        </w:rPr>
      </w:pPr>
      <w:r>
        <w:rPr>
          <w:color w:val="000000"/>
          <w:sz w:val="28"/>
          <w:szCs w:val="28"/>
        </w:rPr>
        <w:br w:type="page"/>
      </w:r>
    </w:p>
    <w:p w:rsidR="007E371F" w:rsidRPr="007E371F" w:rsidRDefault="007E371F" w:rsidP="007E371F">
      <w:pPr>
        <w:widowControl w:val="0"/>
        <w:spacing w:line="280" w:lineRule="exact"/>
        <w:jc w:val="right"/>
        <w:rPr>
          <w:color w:val="000000"/>
          <w:sz w:val="28"/>
          <w:szCs w:val="28"/>
        </w:rPr>
      </w:pPr>
      <w:r w:rsidRPr="007E371F">
        <w:rPr>
          <w:color w:val="000000"/>
          <w:sz w:val="28"/>
          <w:szCs w:val="28"/>
        </w:rPr>
        <w:lastRenderedPageBreak/>
        <w:t>ПРИЛОЖЕНИЕ 1</w:t>
      </w:r>
    </w:p>
    <w:p w:rsidR="007E371F" w:rsidRPr="007E371F" w:rsidRDefault="007E371F" w:rsidP="007E371F">
      <w:pPr>
        <w:widowControl w:val="0"/>
        <w:spacing w:line="280" w:lineRule="exact"/>
        <w:jc w:val="right"/>
        <w:rPr>
          <w:color w:val="000000"/>
          <w:sz w:val="28"/>
          <w:szCs w:val="28"/>
        </w:rPr>
      </w:pPr>
      <w:r w:rsidRPr="007E371F">
        <w:rPr>
          <w:color w:val="000000"/>
          <w:sz w:val="28"/>
          <w:szCs w:val="28"/>
        </w:rPr>
        <w:t>к муниципальной программе</w:t>
      </w:r>
    </w:p>
    <w:p w:rsidR="007E371F" w:rsidRPr="007E371F" w:rsidRDefault="007E371F" w:rsidP="007E371F">
      <w:pPr>
        <w:widowControl w:val="0"/>
        <w:spacing w:line="280" w:lineRule="exact"/>
        <w:jc w:val="right"/>
        <w:rPr>
          <w:color w:val="000000"/>
          <w:sz w:val="28"/>
          <w:szCs w:val="28"/>
        </w:rPr>
      </w:pPr>
      <w:r w:rsidRPr="007E371F">
        <w:rPr>
          <w:color w:val="000000"/>
          <w:sz w:val="28"/>
          <w:szCs w:val="28"/>
        </w:rPr>
        <w:t>«Молодёжь Курьинского района»</w:t>
      </w:r>
    </w:p>
    <w:p w:rsidR="007E371F" w:rsidRPr="007E371F" w:rsidRDefault="007E371F" w:rsidP="007E371F">
      <w:pPr>
        <w:widowControl w:val="0"/>
        <w:spacing w:line="280" w:lineRule="exact"/>
        <w:jc w:val="right"/>
        <w:rPr>
          <w:color w:val="000000"/>
          <w:sz w:val="28"/>
          <w:szCs w:val="28"/>
        </w:rPr>
      </w:pPr>
      <w:r w:rsidRPr="007E371F">
        <w:rPr>
          <w:color w:val="000000"/>
          <w:sz w:val="28"/>
          <w:szCs w:val="28"/>
        </w:rPr>
        <w:t xml:space="preserve"> на 2026 - 2030 годы</w:t>
      </w:r>
    </w:p>
    <w:p w:rsidR="007E371F" w:rsidRPr="007E371F" w:rsidRDefault="007E371F" w:rsidP="007E371F">
      <w:pPr>
        <w:widowControl w:val="0"/>
        <w:spacing w:line="280" w:lineRule="exact"/>
        <w:jc w:val="center"/>
        <w:rPr>
          <w:color w:val="000000"/>
          <w:sz w:val="28"/>
          <w:szCs w:val="28"/>
        </w:rPr>
      </w:pPr>
    </w:p>
    <w:p w:rsidR="007E371F" w:rsidRPr="007E371F" w:rsidRDefault="007E371F" w:rsidP="007E371F">
      <w:pPr>
        <w:widowControl w:val="0"/>
        <w:spacing w:line="280" w:lineRule="exact"/>
        <w:jc w:val="center"/>
        <w:rPr>
          <w:color w:val="000000"/>
          <w:sz w:val="28"/>
          <w:szCs w:val="28"/>
        </w:rPr>
      </w:pPr>
      <w:r w:rsidRPr="007E371F">
        <w:rPr>
          <w:sz w:val="28"/>
          <w:szCs w:val="28"/>
        </w:rPr>
        <w:t xml:space="preserve">Сведения об индикаторах муниципальной программы </w:t>
      </w:r>
    </w:p>
    <w:p w:rsidR="007E371F" w:rsidRPr="007E371F" w:rsidRDefault="007E371F" w:rsidP="007E371F">
      <w:pPr>
        <w:widowControl w:val="0"/>
        <w:spacing w:line="280" w:lineRule="exact"/>
        <w:jc w:val="center"/>
        <w:rPr>
          <w:color w:val="000000"/>
          <w:sz w:val="28"/>
          <w:szCs w:val="28"/>
        </w:rPr>
      </w:pPr>
      <w:r w:rsidRPr="007E371F">
        <w:rPr>
          <w:color w:val="000000"/>
          <w:sz w:val="28"/>
          <w:szCs w:val="28"/>
        </w:rPr>
        <w:t>«Молодёжь Курьинского района» на 2026 - 2030 годы</w:t>
      </w:r>
    </w:p>
    <w:p w:rsidR="007E371F" w:rsidRPr="007E371F" w:rsidRDefault="007E371F" w:rsidP="007E371F">
      <w:pPr>
        <w:widowControl w:val="0"/>
        <w:spacing w:line="280" w:lineRule="exact"/>
        <w:jc w:val="center"/>
        <w:rPr>
          <w:color w:val="000000"/>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7"/>
        <w:gridCol w:w="1965"/>
        <w:gridCol w:w="1471"/>
        <w:gridCol w:w="967"/>
        <w:gridCol w:w="1227"/>
        <w:gridCol w:w="804"/>
        <w:gridCol w:w="804"/>
        <w:gridCol w:w="804"/>
        <w:gridCol w:w="804"/>
        <w:gridCol w:w="804"/>
      </w:tblGrid>
      <w:tr w:rsidR="007E371F" w:rsidRPr="007E371F" w:rsidTr="006301F3">
        <w:tc>
          <w:tcPr>
            <w:tcW w:w="499" w:type="dxa"/>
            <w:vMerge w:val="restart"/>
          </w:tcPr>
          <w:p w:rsidR="007E371F" w:rsidRPr="007E371F" w:rsidRDefault="007E371F" w:rsidP="007E371F">
            <w:pPr>
              <w:widowControl w:val="0"/>
              <w:shd w:val="clear" w:color="auto" w:fill="FFFFFF"/>
              <w:spacing w:after="420" w:line="280" w:lineRule="exact"/>
              <w:jc w:val="center"/>
              <w:rPr>
                <w:sz w:val="28"/>
                <w:szCs w:val="28"/>
              </w:rPr>
            </w:pPr>
            <w:r w:rsidRPr="007E371F">
              <w:rPr>
                <w:sz w:val="28"/>
                <w:szCs w:val="28"/>
              </w:rPr>
              <w:t>№</w:t>
            </w:r>
          </w:p>
        </w:tc>
        <w:tc>
          <w:tcPr>
            <w:tcW w:w="1966" w:type="dxa"/>
            <w:vMerge w:val="restart"/>
          </w:tcPr>
          <w:p w:rsidR="007E371F" w:rsidRPr="007E371F" w:rsidRDefault="007E371F" w:rsidP="007E371F">
            <w:pPr>
              <w:widowControl w:val="0"/>
              <w:shd w:val="clear" w:color="auto" w:fill="FFFFFF"/>
              <w:spacing w:after="420" w:line="280" w:lineRule="exact"/>
              <w:jc w:val="center"/>
              <w:rPr>
                <w:sz w:val="28"/>
                <w:szCs w:val="28"/>
              </w:rPr>
            </w:pPr>
            <w:r w:rsidRPr="007E371F">
              <w:rPr>
                <w:sz w:val="28"/>
                <w:szCs w:val="28"/>
              </w:rPr>
              <w:t>Наименование  индикатора</w:t>
            </w:r>
          </w:p>
        </w:tc>
        <w:tc>
          <w:tcPr>
            <w:tcW w:w="1471" w:type="dxa"/>
            <w:vMerge w:val="restart"/>
          </w:tcPr>
          <w:p w:rsidR="007E371F" w:rsidRPr="007E371F" w:rsidRDefault="007E371F" w:rsidP="007E371F">
            <w:pPr>
              <w:widowControl w:val="0"/>
              <w:shd w:val="clear" w:color="auto" w:fill="FFFFFF"/>
              <w:spacing w:after="420" w:line="280" w:lineRule="exact"/>
              <w:jc w:val="center"/>
              <w:rPr>
                <w:sz w:val="28"/>
                <w:szCs w:val="28"/>
              </w:rPr>
            </w:pPr>
            <w:r w:rsidRPr="007E371F">
              <w:rPr>
                <w:sz w:val="28"/>
                <w:szCs w:val="28"/>
              </w:rPr>
              <w:t>Единица измерения</w:t>
            </w:r>
          </w:p>
        </w:tc>
        <w:tc>
          <w:tcPr>
            <w:tcW w:w="5537" w:type="dxa"/>
            <w:gridSpan w:val="7"/>
          </w:tcPr>
          <w:p w:rsidR="007E371F" w:rsidRPr="007E371F" w:rsidRDefault="007E371F" w:rsidP="007E371F">
            <w:pPr>
              <w:widowControl w:val="0"/>
              <w:spacing w:line="280" w:lineRule="exact"/>
              <w:jc w:val="center"/>
              <w:rPr>
                <w:sz w:val="28"/>
                <w:szCs w:val="28"/>
              </w:rPr>
            </w:pPr>
            <w:r w:rsidRPr="007E371F">
              <w:rPr>
                <w:sz w:val="28"/>
                <w:szCs w:val="28"/>
              </w:rPr>
              <w:t>Значение по годам</w:t>
            </w:r>
          </w:p>
        </w:tc>
      </w:tr>
      <w:tr w:rsidR="007E371F" w:rsidRPr="007E371F" w:rsidTr="006301F3">
        <w:tc>
          <w:tcPr>
            <w:tcW w:w="499" w:type="dxa"/>
            <w:vMerge/>
          </w:tcPr>
          <w:p w:rsidR="007E371F" w:rsidRPr="007E371F" w:rsidRDefault="007E371F" w:rsidP="007E371F">
            <w:pPr>
              <w:widowControl w:val="0"/>
              <w:shd w:val="clear" w:color="auto" w:fill="FFFFFF"/>
              <w:spacing w:after="420" w:line="280" w:lineRule="exact"/>
              <w:jc w:val="center"/>
              <w:rPr>
                <w:sz w:val="28"/>
                <w:szCs w:val="28"/>
              </w:rPr>
            </w:pPr>
          </w:p>
        </w:tc>
        <w:tc>
          <w:tcPr>
            <w:tcW w:w="1966" w:type="dxa"/>
            <w:vMerge/>
          </w:tcPr>
          <w:p w:rsidR="007E371F" w:rsidRPr="007E371F" w:rsidRDefault="007E371F" w:rsidP="007E371F">
            <w:pPr>
              <w:widowControl w:val="0"/>
              <w:shd w:val="clear" w:color="auto" w:fill="FFFFFF"/>
              <w:spacing w:after="420" w:line="280" w:lineRule="exact"/>
              <w:jc w:val="center"/>
              <w:rPr>
                <w:sz w:val="28"/>
                <w:szCs w:val="28"/>
              </w:rPr>
            </w:pPr>
          </w:p>
        </w:tc>
        <w:tc>
          <w:tcPr>
            <w:tcW w:w="1471" w:type="dxa"/>
            <w:vMerge/>
          </w:tcPr>
          <w:p w:rsidR="007E371F" w:rsidRPr="007E371F" w:rsidRDefault="007E371F" w:rsidP="007E371F">
            <w:pPr>
              <w:widowControl w:val="0"/>
              <w:shd w:val="clear" w:color="auto" w:fill="FFFFFF"/>
              <w:spacing w:after="420" w:line="280" w:lineRule="exact"/>
              <w:jc w:val="center"/>
              <w:rPr>
                <w:sz w:val="28"/>
                <w:szCs w:val="28"/>
              </w:rPr>
            </w:pPr>
          </w:p>
        </w:tc>
        <w:tc>
          <w:tcPr>
            <w:tcW w:w="501" w:type="dxa"/>
            <w:vMerge w:val="restart"/>
          </w:tcPr>
          <w:p w:rsidR="007E371F" w:rsidRPr="007E371F" w:rsidRDefault="007E371F" w:rsidP="007E371F">
            <w:pPr>
              <w:widowControl w:val="0"/>
              <w:spacing w:line="280" w:lineRule="exact"/>
              <w:jc w:val="center"/>
              <w:rPr>
                <w:sz w:val="28"/>
                <w:szCs w:val="28"/>
              </w:rPr>
            </w:pPr>
            <w:r w:rsidRPr="007E371F">
              <w:rPr>
                <w:sz w:val="28"/>
                <w:szCs w:val="28"/>
              </w:rPr>
              <w:t>2024 (факт)</w:t>
            </w:r>
          </w:p>
        </w:tc>
        <w:tc>
          <w:tcPr>
            <w:tcW w:w="585" w:type="dxa"/>
            <w:vMerge w:val="restart"/>
          </w:tcPr>
          <w:p w:rsidR="007E371F" w:rsidRPr="007E371F" w:rsidRDefault="007E371F" w:rsidP="007E371F">
            <w:pPr>
              <w:widowControl w:val="0"/>
              <w:spacing w:line="280" w:lineRule="exact"/>
              <w:jc w:val="center"/>
              <w:rPr>
                <w:sz w:val="28"/>
                <w:szCs w:val="28"/>
              </w:rPr>
            </w:pPr>
            <w:r w:rsidRPr="007E371F">
              <w:rPr>
                <w:sz w:val="28"/>
                <w:szCs w:val="28"/>
              </w:rPr>
              <w:t>2025 (оценка)</w:t>
            </w:r>
          </w:p>
        </w:tc>
        <w:tc>
          <w:tcPr>
            <w:tcW w:w="4451" w:type="dxa"/>
            <w:gridSpan w:val="5"/>
          </w:tcPr>
          <w:p w:rsidR="007E371F" w:rsidRPr="007E371F" w:rsidRDefault="007E371F" w:rsidP="007E371F">
            <w:pPr>
              <w:widowControl w:val="0"/>
              <w:spacing w:line="280" w:lineRule="exact"/>
              <w:jc w:val="center"/>
              <w:rPr>
                <w:sz w:val="28"/>
                <w:szCs w:val="28"/>
              </w:rPr>
            </w:pPr>
            <w:r w:rsidRPr="007E371F">
              <w:rPr>
                <w:sz w:val="28"/>
                <w:szCs w:val="28"/>
              </w:rPr>
              <w:t>Годы реализации муниципальной программы</w:t>
            </w:r>
          </w:p>
        </w:tc>
      </w:tr>
      <w:tr w:rsidR="007E371F" w:rsidRPr="007E371F" w:rsidTr="006301F3">
        <w:tc>
          <w:tcPr>
            <w:tcW w:w="499" w:type="dxa"/>
            <w:vMerge/>
          </w:tcPr>
          <w:p w:rsidR="007E371F" w:rsidRPr="007E371F" w:rsidRDefault="007E371F" w:rsidP="007E371F">
            <w:pPr>
              <w:widowControl w:val="0"/>
              <w:spacing w:line="280" w:lineRule="exact"/>
              <w:jc w:val="center"/>
              <w:rPr>
                <w:sz w:val="28"/>
                <w:szCs w:val="28"/>
              </w:rPr>
            </w:pPr>
          </w:p>
        </w:tc>
        <w:tc>
          <w:tcPr>
            <w:tcW w:w="1966" w:type="dxa"/>
            <w:vMerge/>
          </w:tcPr>
          <w:p w:rsidR="007E371F" w:rsidRPr="007E371F" w:rsidRDefault="007E371F" w:rsidP="007E371F">
            <w:pPr>
              <w:widowControl w:val="0"/>
              <w:spacing w:line="280" w:lineRule="exact"/>
              <w:jc w:val="center"/>
              <w:rPr>
                <w:sz w:val="28"/>
                <w:szCs w:val="28"/>
              </w:rPr>
            </w:pPr>
          </w:p>
        </w:tc>
        <w:tc>
          <w:tcPr>
            <w:tcW w:w="1471" w:type="dxa"/>
            <w:vMerge/>
          </w:tcPr>
          <w:p w:rsidR="007E371F" w:rsidRPr="007E371F" w:rsidRDefault="007E371F" w:rsidP="007E371F">
            <w:pPr>
              <w:widowControl w:val="0"/>
              <w:spacing w:line="280" w:lineRule="exact"/>
              <w:jc w:val="center"/>
              <w:rPr>
                <w:sz w:val="28"/>
                <w:szCs w:val="28"/>
              </w:rPr>
            </w:pPr>
          </w:p>
        </w:tc>
        <w:tc>
          <w:tcPr>
            <w:tcW w:w="501" w:type="dxa"/>
            <w:vMerge/>
          </w:tcPr>
          <w:p w:rsidR="007E371F" w:rsidRPr="007E371F" w:rsidRDefault="007E371F" w:rsidP="007E371F">
            <w:pPr>
              <w:widowControl w:val="0"/>
              <w:spacing w:line="280" w:lineRule="exact"/>
              <w:jc w:val="center"/>
              <w:rPr>
                <w:sz w:val="28"/>
                <w:szCs w:val="28"/>
              </w:rPr>
            </w:pPr>
          </w:p>
        </w:tc>
        <w:tc>
          <w:tcPr>
            <w:tcW w:w="585" w:type="dxa"/>
            <w:vMerge/>
          </w:tcPr>
          <w:p w:rsidR="007E371F" w:rsidRPr="007E371F" w:rsidRDefault="007E371F" w:rsidP="007E371F">
            <w:pPr>
              <w:widowControl w:val="0"/>
              <w:spacing w:line="280" w:lineRule="exact"/>
              <w:jc w:val="center"/>
              <w:rPr>
                <w:sz w:val="28"/>
                <w:szCs w:val="28"/>
              </w:rPr>
            </w:pPr>
          </w:p>
        </w:tc>
        <w:tc>
          <w:tcPr>
            <w:tcW w:w="890" w:type="dxa"/>
          </w:tcPr>
          <w:p w:rsidR="007E371F" w:rsidRPr="007E371F" w:rsidRDefault="007E371F" w:rsidP="007E371F">
            <w:pPr>
              <w:widowControl w:val="0"/>
              <w:spacing w:line="280" w:lineRule="exact"/>
              <w:jc w:val="center"/>
              <w:rPr>
                <w:sz w:val="28"/>
                <w:szCs w:val="28"/>
              </w:rPr>
            </w:pPr>
            <w:r w:rsidRPr="007E371F">
              <w:rPr>
                <w:sz w:val="28"/>
                <w:szCs w:val="28"/>
              </w:rPr>
              <w:t>2026 год</w:t>
            </w:r>
          </w:p>
        </w:tc>
        <w:tc>
          <w:tcPr>
            <w:tcW w:w="890" w:type="dxa"/>
          </w:tcPr>
          <w:p w:rsidR="007E371F" w:rsidRPr="007E371F" w:rsidRDefault="007E371F" w:rsidP="007E371F">
            <w:pPr>
              <w:widowControl w:val="0"/>
              <w:spacing w:line="280" w:lineRule="exact"/>
              <w:jc w:val="center"/>
              <w:rPr>
                <w:sz w:val="28"/>
                <w:szCs w:val="28"/>
              </w:rPr>
            </w:pPr>
            <w:r w:rsidRPr="007E371F">
              <w:rPr>
                <w:sz w:val="28"/>
                <w:szCs w:val="28"/>
              </w:rPr>
              <w:t>2027 год</w:t>
            </w:r>
          </w:p>
        </w:tc>
        <w:tc>
          <w:tcPr>
            <w:tcW w:w="890" w:type="dxa"/>
          </w:tcPr>
          <w:p w:rsidR="007E371F" w:rsidRPr="007E371F" w:rsidRDefault="007E371F" w:rsidP="007E371F">
            <w:pPr>
              <w:widowControl w:val="0"/>
              <w:spacing w:line="280" w:lineRule="exact"/>
              <w:jc w:val="center"/>
              <w:rPr>
                <w:sz w:val="28"/>
                <w:szCs w:val="28"/>
              </w:rPr>
            </w:pPr>
            <w:r w:rsidRPr="007E371F">
              <w:rPr>
                <w:sz w:val="28"/>
                <w:szCs w:val="28"/>
              </w:rPr>
              <w:t>2028 год</w:t>
            </w:r>
          </w:p>
        </w:tc>
        <w:tc>
          <w:tcPr>
            <w:tcW w:w="890" w:type="dxa"/>
          </w:tcPr>
          <w:p w:rsidR="007E371F" w:rsidRPr="007E371F" w:rsidRDefault="007E371F" w:rsidP="007E371F">
            <w:pPr>
              <w:widowControl w:val="0"/>
              <w:spacing w:line="280" w:lineRule="exact"/>
              <w:jc w:val="center"/>
              <w:rPr>
                <w:sz w:val="28"/>
                <w:szCs w:val="28"/>
              </w:rPr>
            </w:pPr>
            <w:r w:rsidRPr="007E371F">
              <w:rPr>
                <w:sz w:val="28"/>
                <w:szCs w:val="28"/>
              </w:rPr>
              <w:t>2029 год</w:t>
            </w:r>
          </w:p>
        </w:tc>
        <w:tc>
          <w:tcPr>
            <w:tcW w:w="891" w:type="dxa"/>
          </w:tcPr>
          <w:p w:rsidR="007E371F" w:rsidRPr="007E371F" w:rsidRDefault="007E371F" w:rsidP="007E371F">
            <w:pPr>
              <w:widowControl w:val="0"/>
              <w:spacing w:line="280" w:lineRule="exact"/>
              <w:jc w:val="center"/>
              <w:rPr>
                <w:sz w:val="28"/>
                <w:szCs w:val="28"/>
              </w:rPr>
            </w:pPr>
            <w:r w:rsidRPr="007E371F">
              <w:rPr>
                <w:sz w:val="28"/>
                <w:szCs w:val="28"/>
              </w:rPr>
              <w:t>2030 год</w:t>
            </w:r>
          </w:p>
        </w:tc>
      </w:tr>
      <w:tr w:rsidR="007E371F" w:rsidRPr="007E371F" w:rsidTr="006301F3">
        <w:tc>
          <w:tcPr>
            <w:tcW w:w="499" w:type="dxa"/>
          </w:tcPr>
          <w:p w:rsidR="007E371F" w:rsidRPr="007E371F" w:rsidRDefault="007E371F" w:rsidP="007E371F">
            <w:pPr>
              <w:widowControl w:val="0"/>
              <w:spacing w:line="280" w:lineRule="exact"/>
              <w:jc w:val="center"/>
            </w:pPr>
            <w:r w:rsidRPr="007E371F">
              <w:t>1</w:t>
            </w:r>
          </w:p>
        </w:tc>
        <w:tc>
          <w:tcPr>
            <w:tcW w:w="1966" w:type="dxa"/>
          </w:tcPr>
          <w:p w:rsidR="007E371F" w:rsidRPr="007E371F" w:rsidRDefault="007E371F" w:rsidP="007E371F">
            <w:pPr>
              <w:widowControl w:val="0"/>
              <w:spacing w:line="280" w:lineRule="exact"/>
            </w:pPr>
            <w:r w:rsidRPr="007E371F">
              <w:t>Общая численности молодёжи, участвующей в реализации мероприятий программы</w:t>
            </w:r>
          </w:p>
        </w:tc>
        <w:tc>
          <w:tcPr>
            <w:tcW w:w="1471" w:type="dxa"/>
          </w:tcPr>
          <w:p w:rsidR="007E371F" w:rsidRPr="007E371F" w:rsidRDefault="007E371F" w:rsidP="007E371F">
            <w:pPr>
              <w:widowControl w:val="0"/>
              <w:spacing w:line="280" w:lineRule="exact"/>
              <w:jc w:val="center"/>
            </w:pPr>
            <w:r w:rsidRPr="007E371F">
              <w:t>чел.</w:t>
            </w:r>
          </w:p>
        </w:tc>
        <w:tc>
          <w:tcPr>
            <w:tcW w:w="501" w:type="dxa"/>
          </w:tcPr>
          <w:p w:rsidR="007E371F" w:rsidRPr="007E371F" w:rsidRDefault="007E371F" w:rsidP="007E371F">
            <w:pPr>
              <w:widowControl w:val="0"/>
              <w:spacing w:line="280" w:lineRule="exact"/>
              <w:jc w:val="center"/>
            </w:pPr>
            <w:r w:rsidRPr="007E371F">
              <w:t>1200</w:t>
            </w:r>
          </w:p>
        </w:tc>
        <w:tc>
          <w:tcPr>
            <w:tcW w:w="585" w:type="dxa"/>
          </w:tcPr>
          <w:p w:rsidR="007E371F" w:rsidRPr="007E371F" w:rsidRDefault="007E371F" w:rsidP="007E371F">
            <w:pPr>
              <w:widowControl w:val="0"/>
              <w:spacing w:line="280" w:lineRule="exact"/>
              <w:jc w:val="center"/>
            </w:pPr>
            <w:r w:rsidRPr="007E371F">
              <w:t>1230</w:t>
            </w:r>
          </w:p>
        </w:tc>
        <w:tc>
          <w:tcPr>
            <w:tcW w:w="890" w:type="dxa"/>
          </w:tcPr>
          <w:p w:rsidR="007E371F" w:rsidRPr="007E371F" w:rsidRDefault="007E371F" w:rsidP="007E371F">
            <w:pPr>
              <w:widowControl w:val="0"/>
              <w:spacing w:line="280" w:lineRule="exact"/>
              <w:jc w:val="center"/>
            </w:pPr>
            <w:r w:rsidRPr="007E371F">
              <w:t>1250</w:t>
            </w:r>
          </w:p>
        </w:tc>
        <w:tc>
          <w:tcPr>
            <w:tcW w:w="890" w:type="dxa"/>
          </w:tcPr>
          <w:p w:rsidR="007E371F" w:rsidRPr="007E371F" w:rsidRDefault="007E371F" w:rsidP="007E371F">
            <w:pPr>
              <w:widowControl w:val="0"/>
              <w:spacing w:line="280" w:lineRule="exact"/>
              <w:jc w:val="center"/>
            </w:pPr>
            <w:r w:rsidRPr="007E371F">
              <w:t>1280</w:t>
            </w:r>
          </w:p>
        </w:tc>
        <w:tc>
          <w:tcPr>
            <w:tcW w:w="890" w:type="dxa"/>
          </w:tcPr>
          <w:p w:rsidR="007E371F" w:rsidRPr="007E371F" w:rsidRDefault="007E371F" w:rsidP="007E371F">
            <w:pPr>
              <w:widowControl w:val="0"/>
              <w:spacing w:line="280" w:lineRule="exact"/>
              <w:jc w:val="center"/>
            </w:pPr>
            <w:r w:rsidRPr="007E371F">
              <w:t>1300</w:t>
            </w:r>
          </w:p>
        </w:tc>
        <w:tc>
          <w:tcPr>
            <w:tcW w:w="890" w:type="dxa"/>
          </w:tcPr>
          <w:p w:rsidR="007E371F" w:rsidRPr="007E371F" w:rsidRDefault="007E371F" w:rsidP="007E371F">
            <w:pPr>
              <w:widowControl w:val="0"/>
              <w:spacing w:line="280" w:lineRule="exact"/>
              <w:jc w:val="center"/>
            </w:pPr>
            <w:r w:rsidRPr="007E371F">
              <w:t>1320</w:t>
            </w:r>
          </w:p>
        </w:tc>
        <w:tc>
          <w:tcPr>
            <w:tcW w:w="891" w:type="dxa"/>
          </w:tcPr>
          <w:p w:rsidR="007E371F" w:rsidRPr="007E371F" w:rsidRDefault="007E371F" w:rsidP="007E371F">
            <w:pPr>
              <w:widowControl w:val="0"/>
              <w:spacing w:line="280" w:lineRule="exact"/>
              <w:jc w:val="center"/>
            </w:pPr>
            <w:r w:rsidRPr="007E371F">
              <w:t>1350</w:t>
            </w:r>
          </w:p>
        </w:tc>
      </w:tr>
      <w:tr w:rsidR="007E371F" w:rsidRPr="007E371F" w:rsidTr="006301F3">
        <w:tc>
          <w:tcPr>
            <w:tcW w:w="499" w:type="dxa"/>
          </w:tcPr>
          <w:p w:rsidR="007E371F" w:rsidRPr="007E371F" w:rsidRDefault="007E371F" w:rsidP="007E371F">
            <w:pPr>
              <w:widowControl w:val="0"/>
              <w:spacing w:line="280" w:lineRule="exact"/>
              <w:jc w:val="center"/>
            </w:pPr>
            <w:r w:rsidRPr="007E371F">
              <w:t>2</w:t>
            </w:r>
          </w:p>
        </w:tc>
        <w:tc>
          <w:tcPr>
            <w:tcW w:w="1966" w:type="dxa"/>
          </w:tcPr>
          <w:p w:rsidR="007E371F" w:rsidRPr="007E371F" w:rsidRDefault="007E371F" w:rsidP="007E371F">
            <w:pPr>
              <w:widowControl w:val="0"/>
              <w:spacing w:line="280" w:lineRule="exact"/>
            </w:pPr>
            <w:r w:rsidRPr="007E371F">
              <w:t>Общая численность молодых людей, принимающих участие в волонтёрской деятельности</w:t>
            </w:r>
          </w:p>
        </w:tc>
        <w:tc>
          <w:tcPr>
            <w:tcW w:w="1471" w:type="dxa"/>
          </w:tcPr>
          <w:p w:rsidR="007E371F" w:rsidRPr="007E371F" w:rsidRDefault="007E371F" w:rsidP="007E371F">
            <w:pPr>
              <w:widowControl w:val="0"/>
              <w:spacing w:line="280" w:lineRule="exact"/>
              <w:jc w:val="center"/>
            </w:pPr>
            <w:r w:rsidRPr="007E371F">
              <w:t>чел.</w:t>
            </w:r>
          </w:p>
        </w:tc>
        <w:tc>
          <w:tcPr>
            <w:tcW w:w="501" w:type="dxa"/>
          </w:tcPr>
          <w:p w:rsidR="007E371F" w:rsidRPr="007E371F" w:rsidRDefault="007E371F" w:rsidP="007E371F">
            <w:pPr>
              <w:widowControl w:val="0"/>
              <w:spacing w:line="280" w:lineRule="exact"/>
              <w:jc w:val="center"/>
            </w:pPr>
            <w:r w:rsidRPr="007E371F">
              <w:t>50</w:t>
            </w:r>
          </w:p>
        </w:tc>
        <w:tc>
          <w:tcPr>
            <w:tcW w:w="585" w:type="dxa"/>
          </w:tcPr>
          <w:p w:rsidR="007E371F" w:rsidRPr="007E371F" w:rsidRDefault="007E371F" w:rsidP="007E371F">
            <w:pPr>
              <w:widowControl w:val="0"/>
              <w:spacing w:line="280" w:lineRule="exact"/>
              <w:jc w:val="center"/>
            </w:pPr>
            <w:r w:rsidRPr="007E371F">
              <w:t>80</w:t>
            </w:r>
          </w:p>
        </w:tc>
        <w:tc>
          <w:tcPr>
            <w:tcW w:w="890" w:type="dxa"/>
          </w:tcPr>
          <w:p w:rsidR="007E371F" w:rsidRPr="007E371F" w:rsidRDefault="007E371F" w:rsidP="007E371F">
            <w:pPr>
              <w:widowControl w:val="0"/>
              <w:spacing w:line="280" w:lineRule="exact"/>
              <w:jc w:val="center"/>
            </w:pPr>
            <w:r w:rsidRPr="007E371F">
              <w:t>100</w:t>
            </w:r>
          </w:p>
        </w:tc>
        <w:tc>
          <w:tcPr>
            <w:tcW w:w="890" w:type="dxa"/>
          </w:tcPr>
          <w:p w:rsidR="007E371F" w:rsidRPr="007E371F" w:rsidRDefault="007E371F" w:rsidP="007E371F">
            <w:pPr>
              <w:widowControl w:val="0"/>
              <w:spacing w:line="280" w:lineRule="exact"/>
              <w:jc w:val="center"/>
            </w:pPr>
            <w:r w:rsidRPr="007E371F">
              <w:t>200</w:t>
            </w:r>
          </w:p>
        </w:tc>
        <w:tc>
          <w:tcPr>
            <w:tcW w:w="890" w:type="dxa"/>
          </w:tcPr>
          <w:p w:rsidR="007E371F" w:rsidRPr="007E371F" w:rsidRDefault="007E371F" w:rsidP="007E371F">
            <w:pPr>
              <w:widowControl w:val="0"/>
              <w:spacing w:line="280" w:lineRule="exact"/>
              <w:jc w:val="center"/>
            </w:pPr>
            <w:r w:rsidRPr="007E371F">
              <w:t>220</w:t>
            </w:r>
          </w:p>
        </w:tc>
        <w:tc>
          <w:tcPr>
            <w:tcW w:w="890" w:type="dxa"/>
          </w:tcPr>
          <w:p w:rsidR="007E371F" w:rsidRPr="007E371F" w:rsidRDefault="007E371F" w:rsidP="007E371F">
            <w:pPr>
              <w:widowControl w:val="0"/>
              <w:spacing w:line="280" w:lineRule="exact"/>
              <w:jc w:val="center"/>
            </w:pPr>
            <w:r w:rsidRPr="007E371F">
              <w:t>240</w:t>
            </w:r>
          </w:p>
        </w:tc>
        <w:tc>
          <w:tcPr>
            <w:tcW w:w="891" w:type="dxa"/>
          </w:tcPr>
          <w:p w:rsidR="007E371F" w:rsidRPr="007E371F" w:rsidRDefault="007E371F" w:rsidP="007E371F">
            <w:pPr>
              <w:widowControl w:val="0"/>
              <w:spacing w:line="280" w:lineRule="exact"/>
              <w:jc w:val="center"/>
            </w:pPr>
            <w:r w:rsidRPr="007E371F">
              <w:t>260</w:t>
            </w:r>
          </w:p>
        </w:tc>
      </w:tr>
      <w:tr w:rsidR="007E371F" w:rsidRPr="007E371F" w:rsidTr="006301F3">
        <w:tc>
          <w:tcPr>
            <w:tcW w:w="499" w:type="dxa"/>
          </w:tcPr>
          <w:p w:rsidR="007E371F" w:rsidRPr="007E371F" w:rsidRDefault="007E371F" w:rsidP="007E371F">
            <w:pPr>
              <w:widowControl w:val="0"/>
              <w:spacing w:line="280" w:lineRule="exact"/>
              <w:jc w:val="center"/>
            </w:pPr>
            <w:r w:rsidRPr="007E371F">
              <w:t>3</w:t>
            </w:r>
          </w:p>
        </w:tc>
        <w:tc>
          <w:tcPr>
            <w:tcW w:w="1966" w:type="dxa"/>
          </w:tcPr>
          <w:p w:rsidR="007E371F" w:rsidRPr="007E371F" w:rsidRDefault="007E371F" w:rsidP="007E371F">
            <w:pPr>
              <w:widowControl w:val="0"/>
              <w:spacing w:line="280" w:lineRule="exact"/>
            </w:pPr>
            <w:r w:rsidRPr="007E371F">
              <w:t>Численность молодых людей участвующих в мероприятиях по ЗОЖ, патриотической, туристической и культурной направленности</w:t>
            </w:r>
          </w:p>
        </w:tc>
        <w:tc>
          <w:tcPr>
            <w:tcW w:w="1471" w:type="dxa"/>
          </w:tcPr>
          <w:p w:rsidR="007E371F" w:rsidRPr="007E371F" w:rsidRDefault="007E371F" w:rsidP="007E371F">
            <w:pPr>
              <w:widowControl w:val="0"/>
              <w:spacing w:line="280" w:lineRule="exact"/>
              <w:jc w:val="center"/>
            </w:pPr>
            <w:r w:rsidRPr="007E371F">
              <w:t>чел.</w:t>
            </w:r>
          </w:p>
        </w:tc>
        <w:tc>
          <w:tcPr>
            <w:tcW w:w="501" w:type="dxa"/>
          </w:tcPr>
          <w:p w:rsidR="007E371F" w:rsidRPr="007E371F" w:rsidRDefault="007E371F" w:rsidP="007E371F">
            <w:pPr>
              <w:widowControl w:val="0"/>
              <w:spacing w:line="280" w:lineRule="exact"/>
              <w:jc w:val="center"/>
            </w:pPr>
            <w:r w:rsidRPr="007E371F">
              <w:t>460</w:t>
            </w:r>
          </w:p>
        </w:tc>
        <w:tc>
          <w:tcPr>
            <w:tcW w:w="585" w:type="dxa"/>
          </w:tcPr>
          <w:p w:rsidR="007E371F" w:rsidRPr="007E371F" w:rsidRDefault="007E371F" w:rsidP="007E371F">
            <w:pPr>
              <w:widowControl w:val="0"/>
              <w:spacing w:line="280" w:lineRule="exact"/>
              <w:jc w:val="center"/>
            </w:pPr>
            <w:r w:rsidRPr="007E371F">
              <w:t>490</w:t>
            </w:r>
          </w:p>
        </w:tc>
        <w:tc>
          <w:tcPr>
            <w:tcW w:w="890" w:type="dxa"/>
          </w:tcPr>
          <w:p w:rsidR="007E371F" w:rsidRPr="007E371F" w:rsidRDefault="007E371F" w:rsidP="007E371F">
            <w:pPr>
              <w:widowControl w:val="0"/>
              <w:spacing w:line="280" w:lineRule="exact"/>
              <w:jc w:val="center"/>
            </w:pPr>
            <w:r w:rsidRPr="007E371F">
              <w:t>530</w:t>
            </w:r>
          </w:p>
        </w:tc>
        <w:tc>
          <w:tcPr>
            <w:tcW w:w="890" w:type="dxa"/>
          </w:tcPr>
          <w:p w:rsidR="007E371F" w:rsidRPr="007E371F" w:rsidRDefault="007E371F" w:rsidP="007E371F">
            <w:pPr>
              <w:widowControl w:val="0"/>
              <w:spacing w:line="280" w:lineRule="exact"/>
              <w:jc w:val="center"/>
            </w:pPr>
            <w:r w:rsidRPr="007E371F">
              <w:t>550</w:t>
            </w:r>
          </w:p>
        </w:tc>
        <w:tc>
          <w:tcPr>
            <w:tcW w:w="890" w:type="dxa"/>
          </w:tcPr>
          <w:p w:rsidR="007E371F" w:rsidRPr="007E371F" w:rsidRDefault="007E371F" w:rsidP="007E371F">
            <w:pPr>
              <w:widowControl w:val="0"/>
              <w:spacing w:line="280" w:lineRule="exact"/>
              <w:jc w:val="center"/>
            </w:pPr>
            <w:r w:rsidRPr="007E371F">
              <w:t>560</w:t>
            </w:r>
          </w:p>
        </w:tc>
        <w:tc>
          <w:tcPr>
            <w:tcW w:w="890" w:type="dxa"/>
          </w:tcPr>
          <w:p w:rsidR="007E371F" w:rsidRPr="007E371F" w:rsidRDefault="007E371F" w:rsidP="007E371F">
            <w:pPr>
              <w:widowControl w:val="0"/>
              <w:spacing w:line="280" w:lineRule="exact"/>
              <w:jc w:val="center"/>
            </w:pPr>
            <w:r w:rsidRPr="007E371F">
              <w:t>580</w:t>
            </w:r>
          </w:p>
        </w:tc>
        <w:tc>
          <w:tcPr>
            <w:tcW w:w="891" w:type="dxa"/>
          </w:tcPr>
          <w:p w:rsidR="007E371F" w:rsidRPr="007E371F" w:rsidRDefault="007E371F" w:rsidP="007E371F">
            <w:pPr>
              <w:widowControl w:val="0"/>
              <w:spacing w:line="280" w:lineRule="exact"/>
              <w:jc w:val="center"/>
            </w:pPr>
            <w:r w:rsidRPr="007E371F">
              <w:t>600</w:t>
            </w:r>
          </w:p>
        </w:tc>
      </w:tr>
    </w:tbl>
    <w:p w:rsidR="007E371F" w:rsidRPr="007E371F" w:rsidRDefault="007E371F" w:rsidP="007E371F">
      <w:pPr>
        <w:widowControl w:val="0"/>
        <w:spacing w:line="280" w:lineRule="exact"/>
        <w:jc w:val="center"/>
        <w:rPr>
          <w:sz w:val="28"/>
          <w:szCs w:val="28"/>
        </w:rPr>
      </w:pPr>
    </w:p>
    <w:p w:rsidR="007E371F" w:rsidRPr="007E371F" w:rsidRDefault="007E371F" w:rsidP="007E371F">
      <w:pPr>
        <w:ind w:firstLine="567"/>
        <w:rPr>
          <w:sz w:val="22"/>
          <w:szCs w:val="20"/>
        </w:rPr>
      </w:pPr>
    </w:p>
    <w:p w:rsidR="007E371F" w:rsidRPr="007E371F" w:rsidRDefault="007E371F" w:rsidP="007E371F">
      <w:pPr>
        <w:rPr>
          <w:szCs w:val="20"/>
        </w:rPr>
      </w:pPr>
    </w:p>
    <w:p w:rsidR="007E371F" w:rsidRPr="007E371F" w:rsidRDefault="007E371F" w:rsidP="007E371F">
      <w:pPr>
        <w:rPr>
          <w:szCs w:val="20"/>
        </w:rPr>
      </w:pPr>
    </w:p>
    <w:p w:rsidR="007E371F" w:rsidRPr="007E371F" w:rsidRDefault="007E371F" w:rsidP="007E371F">
      <w:pPr>
        <w:widowControl w:val="0"/>
        <w:spacing w:line="280" w:lineRule="exact"/>
        <w:jc w:val="right"/>
        <w:rPr>
          <w:color w:val="000000"/>
          <w:sz w:val="28"/>
          <w:szCs w:val="28"/>
        </w:rPr>
      </w:pPr>
    </w:p>
    <w:p w:rsidR="007E371F" w:rsidRPr="007E371F" w:rsidRDefault="007E371F" w:rsidP="007E371F">
      <w:pPr>
        <w:widowControl w:val="0"/>
        <w:spacing w:line="280" w:lineRule="exact"/>
        <w:jc w:val="right"/>
        <w:rPr>
          <w:color w:val="000000"/>
          <w:sz w:val="28"/>
          <w:szCs w:val="28"/>
        </w:rPr>
      </w:pPr>
    </w:p>
    <w:p w:rsidR="007E371F" w:rsidRPr="007E371F" w:rsidRDefault="007E371F" w:rsidP="007E371F">
      <w:pPr>
        <w:widowControl w:val="0"/>
        <w:spacing w:line="280" w:lineRule="exact"/>
        <w:jc w:val="right"/>
        <w:rPr>
          <w:color w:val="000000"/>
          <w:sz w:val="28"/>
          <w:szCs w:val="28"/>
        </w:rPr>
      </w:pPr>
    </w:p>
    <w:p w:rsidR="007E371F" w:rsidRPr="007E371F" w:rsidRDefault="007E371F" w:rsidP="007E371F">
      <w:pPr>
        <w:widowControl w:val="0"/>
        <w:spacing w:line="280" w:lineRule="exact"/>
        <w:jc w:val="right"/>
        <w:rPr>
          <w:color w:val="000000"/>
          <w:sz w:val="28"/>
          <w:szCs w:val="28"/>
        </w:rPr>
      </w:pPr>
    </w:p>
    <w:p w:rsidR="007E371F" w:rsidRPr="007E371F" w:rsidRDefault="007E371F" w:rsidP="007E371F">
      <w:pPr>
        <w:widowControl w:val="0"/>
        <w:spacing w:line="280" w:lineRule="exact"/>
        <w:jc w:val="right"/>
        <w:rPr>
          <w:color w:val="000000"/>
          <w:sz w:val="28"/>
          <w:szCs w:val="28"/>
        </w:rPr>
      </w:pPr>
    </w:p>
    <w:p w:rsidR="007E371F" w:rsidRPr="007E371F" w:rsidRDefault="007E371F" w:rsidP="007E371F">
      <w:pPr>
        <w:widowControl w:val="0"/>
        <w:spacing w:line="280" w:lineRule="exact"/>
        <w:jc w:val="right"/>
        <w:rPr>
          <w:color w:val="000000"/>
          <w:sz w:val="28"/>
          <w:szCs w:val="28"/>
        </w:rPr>
      </w:pPr>
    </w:p>
    <w:p w:rsidR="007E371F" w:rsidRPr="007E371F" w:rsidRDefault="007E371F" w:rsidP="007E371F">
      <w:pPr>
        <w:widowControl w:val="0"/>
        <w:spacing w:line="280" w:lineRule="exact"/>
        <w:jc w:val="right"/>
        <w:rPr>
          <w:color w:val="000000"/>
          <w:sz w:val="28"/>
          <w:szCs w:val="28"/>
        </w:rPr>
      </w:pPr>
    </w:p>
    <w:p w:rsidR="007E371F" w:rsidRPr="007E371F" w:rsidRDefault="007E371F" w:rsidP="007E371F">
      <w:pPr>
        <w:widowControl w:val="0"/>
        <w:spacing w:line="280" w:lineRule="exact"/>
        <w:jc w:val="right"/>
        <w:rPr>
          <w:color w:val="000000"/>
          <w:sz w:val="28"/>
          <w:szCs w:val="28"/>
        </w:rPr>
      </w:pPr>
    </w:p>
    <w:p w:rsidR="007E371F" w:rsidRPr="007E371F" w:rsidRDefault="007E371F" w:rsidP="007E371F">
      <w:pPr>
        <w:widowControl w:val="0"/>
        <w:spacing w:line="280" w:lineRule="exact"/>
        <w:rPr>
          <w:color w:val="000000"/>
          <w:sz w:val="28"/>
          <w:szCs w:val="28"/>
        </w:rPr>
      </w:pPr>
    </w:p>
    <w:p w:rsidR="007E371F" w:rsidRPr="007E371F" w:rsidRDefault="007E371F" w:rsidP="007E371F">
      <w:pPr>
        <w:widowControl w:val="0"/>
        <w:spacing w:line="280" w:lineRule="exact"/>
        <w:jc w:val="right"/>
        <w:rPr>
          <w:color w:val="000000"/>
          <w:sz w:val="28"/>
          <w:szCs w:val="28"/>
        </w:rPr>
      </w:pPr>
    </w:p>
    <w:p w:rsidR="00D92C40" w:rsidRDefault="00D92C40">
      <w:pPr>
        <w:spacing w:line="0" w:lineRule="atLeast"/>
        <w:ind w:left="709"/>
        <w:jc w:val="both"/>
        <w:rPr>
          <w:color w:val="000000"/>
          <w:sz w:val="28"/>
          <w:szCs w:val="28"/>
        </w:rPr>
      </w:pPr>
      <w:r>
        <w:rPr>
          <w:color w:val="000000"/>
          <w:sz w:val="28"/>
          <w:szCs w:val="28"/>
        </w:rPr>
        <w:br w:type="page"/>
      </w:r>
    </w:p>
    <w:p w:rsidR="007E371F" w:rsidRPr="007E371F" w:rsidRDefault="007E371F" w:rsidP="007E371F">
      <w:pPr>
        <w:widowControl w:val="0"/>
        <w:spacing w:line="280" w:lineRule="exact"/>
        <w:jc w:val="right"/>
        <w:rPr>
          <w:color w:val="000000"/>
          <w:sz w:val="28"/>
          <w:szCs w:val="28"/>
        </w:rPr>
      </w:pPr>
      <w:r w:rsidRPr="007E371F">
        <w:rPr>
          <w:color w:val="000000"/>
          <w:sz w:val="28"/>
          <w:szCs w:val="28"/>
        </w:rPr>
        <w:lastRenderedPageBreak/>
        <w:t>ПРИЛОЖЕНИЕ 2</w:t>
      </w:r>
    </w:p>
    <w:p w:rsidR="007E371F" w:rsidRPr="007E371F" w:rsidRDefault="007E371F" w:rsidP="007E371F">
      <w:pPr>
        <w:widowControl w:val="0"/>
        <w:spacing w:line="280" w:lineRule="exact"/>
        <w:jc w:val="right"/>
        <w:rPr>
          <w:color w:val="000000"/>
          <w:sz w:val="28"/>
          <w:szCs w:val="28"/>
        </w:rPr>
      </w:pPr>
      <w:r w:rsidRPr="007E371F">
        <w:rPr>
          <w:color w:val="000000"/>
          <w:sz w:val="28"/>
          <w:szCs w:val="28"/>
        </w:rPr>
        <w:t>к муниципальной программе</w:t>
      </w:r>
    </w:p>
    <w:p w:rsidR="007E371F" w:rsidRPr="007E371F" w:rsidRDefault="007E371F" w:rsidP="007E371F">
      <w:pPr>
        <w:widowControl w:val="0"/>
        <w:spacing w:line="280" w:lineRule="exact"/>
        <w:jc w:val="right"/>
        <w:rPr>
          <w:color w:val="000000"/>
          <w:sz w:val="28"/>
          <w:szCs w:val="28"/>
        </w:rPr>
      </w:pPr>
      <w:r w:rsidRPr="007E371F">
        <w:rPr>
          <w:color w:val="000000"/>
          <w:sz w:val="28"/>
          <w:szCs w:val="28"/>
        </w:rPr>
        <w:t>«Молодёжь Курьинского района»</w:t>
      </w:r>
    </w:p>
    <w:p w:rsidR="007E371F" w:rsidRPr="007E371F" w:rsidRDefault="007E371F" w:rsidP="007E371F">
      <w:pPr>
        <w:widowControl w:val="0"/>
        <w:spacing w:line="280" w:lineRule="exact"/>
        <w:jc w:val="right"/>
        <w:rPr>
          <w:color w:val="000000"/>
          <w:sz w:val="28"/>
          <w:szCs w:val="28"/>
        </w:rPr>
      </w:pPr>
      <w:r w:rsidRPr="007E371F">
        <w:rPr>
          <w:color w:val="000000"/>
          <w:sz w:val="28"/>
          <w:szCs w:val="28"/>
        </w:rPr>
        <w:t xml:space="preserve"> на 2026 - 2030 годы</w:t>
      </w:r>
    </w:p>
    <w:p w:rsidR="007E371F" w:rsidRPr="007E371F" w:rsidRDefault="007E371F" w:rsidP="007E371F">
      <w:pPr>
        <w:widowControl w:val="0"/>
        <w:spacing w:line="280" w:lineRule="exact"/>
        <w:jc w:val="center"/>
        <w:rPr>
          <w:color w:val="000000"/>
          <w:sz w:val="28"/>
          <w:szCs w:val="28"/>
        </w:rPr>
      </w:pPr>
    </w:p>
    <w:p w:rsidR="007E371F" w:rsidRPr="007E371F" w:rsidRDefault="007E371F" w:rsidP="007E371F">
      <w:pPr>
        <w:widowControl w:val="0"/>
        <w:spacing w:line="280" w:lineRule="exact"/>
        <w:jc w:val="center"/>
        <w:rPr>
          <w:sz w:val="28"/>
          <w:szCs w:val="28"/>
        </w:rPr>
      </w:pPr>
      <w:r w:rsidRPr="007E371F">
        <w:rPr>
          <w:color w:val="000000"/>
          <w:sz w:val="28"/>
          <w:szCs w:val="28"/>
        </w:rPr>
        <w:t>ПЕРЕЧЕНЬ</w:t>
      </w:r>
    </w:p>
    <w:p w:rsidR="007E371F" w:rsidRPr="007E371F" w:rsidRDefault="007E371F" w:rsidP="007E371F">
      <w:pPr>
        <w:widowControl w:val="0"/>
        <w:spacing w:after="244" w:line="280" w:lineRule="exact"/>
        <w:jc w:val="center"/>
        <w:rPr>
          <w:sz w:val="28"/>
          <w:szCs w:val="28"/>
        </w:rPr>
      </w:pPr>
      <w:r w:rsidRPr="007E371F">
        <w:rPr>
          <w:color w:val="000000"/>
          <w:sz w:val="28"/>
          <w:szCs w:val="28"/>
        </w:rPr>
        <w:t>мероприятий муниципальной программы «Молодёжь Курьинского района» на 2026 - 2030 годы</w:t>
      </w:r>
    </w:p>
    <w:p w:rsidR="007E371F" w:rsidRPr="007E371F" w:rsidRDefault="007E371F" w:rsidP="007E371F">
      <w:pPr>
        <w:ind w:firstLine="284"/>
        <w:rPr>
          <w:szCs w:val="20"/>
        </w:rPr>
      </w:pPr>
    </w:p>
    <w:p w:rsidR="007E371F" w:rsidRPr="007E371F" w:rsidRDefault="007E371F" w:rsidP="005B1AC3">
      <w:pPr>
        <w:numPr>
          <w:ilvl w:val="0"/>
          <w:numId w:val="23"/>
        </w:numPr>
        <w:rPr>
          <w:sz w:val="28"/>
          <w:szCs w:val="28"/>
        </w:rPr>
      </w:pPr>
      <w:r w:rsidRPr="007E371F">
        <w:rPr>
          <w:sz w:val="28"/>
          <w:szCs w:val="28"/>
        </w:rPr>
        <w:t>Основные мероприятия муниципальной программы</w:t>
      </w:r>
    </w:p>
    <w:p w:rsidR="007E371F" w:rsidRPr="007E371F" w:rsidRDefault="007E371F" w:rsidP="007E371F">
      <w:pPr>
        <w:ind w:left="567"/>
        <w:rPr>
          <w:szCs w:val="20"/>
        </w:rPr>
      </w:pPr>
    </w:p>
    <w:tbl>
      <w:tblPr>
        <w:tblW w:w="1059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1"/>
        <w:gridCol w:w="2609"/>
        <w:gridCol w:w="962"/>
        <w:gridCol w:w="1150"/>
        <w:gridCol w:w="34"/>
        <w:gridCol w:w="12"/>
        <w:gridCol w:w="669"/>
        <w:gridCol w:w="716"/>
        <w:gridCol w:w="716"/>
        <w:gridCol w:w="716"/>
        <w:gridCol w:w="715"/>
        <w:gridCol w:w="608"/>
        <w:gridCol w:w="109"/>
        <w:gridCol w:w="1037"/>
      </w:tblGrid>
      <w:tr w:rsidR="007E371F" w:rsidRPr="007E371F" w:rsidTr="006301F3">
        <w:trPr>
          <w:cantSplit/>
          <w:trHeight w:val="124"/>
        </w:trPr>
        <w:tc>
          <w:tcPr>
            <w:tcW w:w="541" w:type="dxa"/>
            <w:vMerge w:val="restart"/>
            <w:vAlign w:val="center"/>
          </w:tcPr>
          <w:p w:rsidR="007E371F" w:rsidRPr="007E371F" w:rsidRDefault="007E371F" w:rsidP="007E371F">
            <w:pPr>
              <w:jc w:val="center"/>
              <w:rPr>
                <w:sz w:val="20"/>
                <w:szCs w:val="20"/>
              </w:rPr>
            </w:pPr>
            <w:r w:rsidRPr="007E371F">
              <w:rPr>
                <w:sz w:val="20"/>
                <w:szCs w:val="20"/>
              </w:rPr>
              <w:t>№п</w:t>
            </w:r>
            <w:r w:rsidRPr="007E371F">
              <w:rPr>
                <w:sz w:val="20"/>
                <w:szCs w:val="20"/>
                <w:lang w:val="en-US"/>
              </w:rPr>
              <w:t>/</w:t>
            </w:r>
            <w:r w:rsidRPr="007E371F">
              <w:rPr>
                <w:sz w:val="20"/>
                <w:szCs w:val="20"/>
              </w:rPr>
              <w:t>п</w:t>
            </w:r>
          </w:p>
        </w:tc>
        <w:tc>
          <w:tcPr>
            <w:tcW w:w="2609" w:type="dxa"/>
            <w:vMerge w:val="restart"/>
            <w:vAlign w:val="center"/>
          </w:tcPr>
          <w:p w:rsidR="007E371F" w:rsidRPr="007E371F" w:rsidRDefault="007E371F" w:rsidP="007E371F">
            <w:pPr>
              <w:jc w:val="center"/>
              <w:rPr>
                <w:sz w:val="20"/>
                <w:szCs w:val="20"/>
              </w:rPr>
            </w:pPr>
            <w:r w:rsidRPr="007E371F">
              <w:rPr>
                <w:sz w:val="20"/>
                <w:szCs w:val="20"/>
              </w:rPr>
              <w:t>Цель, задача, мероприятие</w:t>
            </w:r>
          </w:p>
        </w:tc>
        <w:tc>
          <w:tcPr>
            <w:tcW w:w="962" w:type="dxa"/>
            <w:vMerge w:val="restart"/>
          </w:tcPr>
          <w:p w:rsidR="007E371F" w:rsidRPr="007E371F" w:rsidRDefault="007E371F" w:rsidP="007E371F">
            <w:pPr>
              <w:jc w:val="center"/>
              <w:rPr>
                <w:sz w:val="20"/>
                <w:szCs w:val="20"/>
              </w:rPr>
            </w:pPr>
            <w:r w:rsidRPr="007E371F">
              <w:rPr>
                <w:sz w:val="20"/>
                <w:szCs w:val="20"/>
              </w:rPr>
              <w:t>Срок реализации программы</w:t>
            </w:r>
          </w:p>
        </w:tc>
        <w:tc>
          <w:tcPr>
            <w:tcW w:w="1150" w:type="dxa"/>
            <w:vMerge w:val="restart"/>
          </w:tcPr>
          <w:p w:rsidR="007E371F" w:rsidRPr="007E371F" w:rsidRDefault="007E371F" w:rsidP="007E371F">
            <w:pPr>
              <w:jc w:val="center"/>
              <w:rPr>
                <w:sz w:val="20"/>
                <w:szCs w:val="20"/>
              </w:rPr>
            </w:pPr>
            <w:r w:rsidRPr="007E371F">
              <w:rPr>
                <w:sz w:val="20"/>
                <w:szCs w:val="20"/>
              </w:rPr>
              <w:t>Участники программы</w:t>
            </w:r>
          </w:p>
        </w:tc>
        <w:tc>
          <w:tcPr>
            <w:tcW w:w="4295" w:type="dxa"/>
            <w:gridSpan w:val="9"/>
            <w:vAlign w:val="center"/>
          </w:tcPr>
          <w:p w:rsidR="007E371F" w:rsidRPr="007E371F" w:rsidRDefault="007E371F" w:rsidP="007E371F">
            <w:pPr>
              <w:jc w:val="center"/>
              <w:rPr>
                <w:sz w:val="20"/>
                <w:szCs w:val="20"/>
              </w:rPr>
            </w:pPr>
            <w:r w:rsidRPr="007E371F">
              <w:rPr>
                <w:sz w:val="20"/>
                <w:szCs w:val="20"/>
              </w:rPr>
              <w:t>Сумма затрат по годам, тыс. руб.</w:t>
            </w:r>
          </w:p>
        </w:tc>
        <w:tc>
          <w:tcPr>
            <w:tcW w:w="1037" w:type="dxa"/>
            <w:vMerge w:val="restart"/>
          </w:tcPr>
          <w:p w:rsidR="007E371F" w:rsidRPr="007E371F" w:rsidRDefault="007E371F" w:rsidP="007E371F">
            <w:pPr>
              <w:jc w:val="center"/>
              <w:rPr>
                <w:sz w:val="20"/>
                <w:szCs w:val="20"/>
              </w:rPr>
            </w:pPr>
            <w:r w:rsidRPr="007E371F">
              <w:rPr>
                <w:sz w:val="20"/>
                <w:szCs w:val="20"/>
              </w:rPr>
              <w:t>Источники финансирования</w:t>
            </w:r>
          </w:p>
        </w:tc>
      </w:tr>
      <w:tr w:rsidR="007E371F" w:rsidRPr="007E371F" w:rsidTr="006301F3">
        <w:trPr>
          <w:cantSplit/>
          <w:trHeight w:val="80"/>
        </w:trPr>
        <w:tc>
          <w:tcPr>
            <w:tcW w:w="541" w:type="dxa"/>
            <w:vMerge/>
          </w:tcPr>
          <w:p w:rsidR="007E371F" w:rsidRPr="007E371F" w:rsidRDefault="007E371F" w:rsidP="007E371F">
            <w:pPr>
              <w:rPr>
                <w:sz w:val="20"/>
                <w:szCs w:val="20"/>
              </w:rPr>
            </w:pPr>
          </w:p>
        </w:tc>
        <w:tc>
          <w:tcPr>
            <w:tcW w:w="2609" w:type="dxa"/>
            <w:vMerge/>
          </w:tcPr>
          <w:p w:rsidR="007E371F" w:rsidRPr="007E371F" w:rsidRDefault="007E371F" w:rsidP="007E371F">
            <w:pPr>
              <w:rPr>
                <w:sz w:val="20"/>
                <w:szCs w:val="20"/>
              </w:rPr>
            </w:pPr>
          </w:p>
        </w:tc>
        <w:tc>
          <w:tcPr>
            <w:tcW w:w="962" w:type="dxa"/>
            <w:vMerge/>
          </w:tcPr>
          <w:p w:rsidR="007E371F" w:rsidRPr="007E371F" w:rsidRDefault="007E371F" w:rsidP="007E371F">
            <w:pPr>
              <w:rPr>
                <w:sz w:val="20"/>
                <w:szCs w:val="20"/>
              </w:rPr>
            </w:pPr>
          </w:p>
        </w:tc>
        <w:tc>
          <w:tcPr>
            <w:tcW w:w="1150" w:type="dxa"/>
            <w:vMerge/>
          </w:tcPr>
          <w:p w:rsidR="007E371F" w:rsidRPr="007E371F" w:rsidRDefault="007E371F" w:rsidP="007E371F">
            <w:pPr>
              <w:jc w:val="center"/>
              <w:rPr>
                <w:sz w:val="20"/>
                <w:szCs w:val="20"/>
              </w:rPr>
            </w:pPr>
          </w:p>
        </w:tc>
        <w:tc>
          <w:tcPr>
            <w:tcW w:w="715" w:type="dxa"/>
            <w:gridSpan w:val="3"/>
            <w:vAlign w:val="center"/>
          </w:tcPr>
          <w:p w:rsidR="007E371F" w:rsidRPr="007E371F" w:rsidRDefault="007E371F" w:rsidP="007E371F">
            <w:pPr>
              <w:jc w:val="center"/>
              <w:rPr>
                <w:sz w:val="20"/>
                <w:szCs w:val="20"/>
              </w:rPr>
            </w:pPr>
            <w:r w:rsidRPr="007E371F">
              <w:rPr>
                <w:sz w:val="20"/>
                <w:szCs w:val="20"/>
              </w:rPr>
              <w:t>2026 год</w:t>
            </w:r>
          </w:p>
        </w:tc>
        <w:tc>
          <w:tcPr>
            <w:tcW w:w="716" w:type="dxa"/>
            <w:vAlign w:val="center"/>
          </w:tcPr>
          <w:p w:rsidR="007E371F" w:rsidRPr="007E371F" w:rsidRDefault="007E371F" w:rsidP="007E371F">
            <w:pPr>
              <w:jc w:val="center"/>
              <w:rPr>
                <w:sz w:val="20"/>
                <w:szCs w:val="20"/>
              </w:rPr>
            </w:pPr>
            <w:r w:rsidRPr="007E371F">
              <w:rPr>
                <w:sz w:val="20"/>
                <w:szCs w:val="20"/>
              </w:rPr>
              <w:t>2027 год</w:t>
            </w:r>
          </w:p>
        </w:tc>
        <w:tc>
          <w:tcPr>
            <w:tcW w:w="716" w:type="dxa"/>
            <w:vAlign w:val="center"/>
          </w:tcPr>
          <w:p w:rsidR="007E371F" w:rsidRPr="007E371F" w:rsidRDefault="007E371F" w:rsidP="007E371F">
            <w:pPr>
              <w:jc w:val="center"/>
              <w:rPr>
                <w:sz w:val="20"/>
                <w:szCs w:val="20"/>
              </w:rPr>
            </w:pPr>
            <w:r w:rsidRPr="007E371F">
              <w:rPr>
                <w:sz w:val="20"/>
                <w:szCs w:val="20"/>
              </w:rPr>
              <w:t>2028 год</w:t>
            </w:r>
          </w:p>
        </w:tc>
        <w:tc>
          <w:tcPr>
            <w:tcW w:w="716" w:type="dxa"/>
            <w:vAlign w:val="center"/>
          </w:tcPr>
          <w:p w:rsidR="007E371F" w:rsidRPr="007E371F" w:rsidRDefault="007E371F" w:rsidP="007E371F">
            <w:pPr>
              <w:jc w:val="center"/>
              <w:rPr>
                <w:sz w:val="20"/>
                <w:szCs w:val="20"/>
              </w:rPr>
            </w:pPr>
            <w:r w:rsidRPr="007E371F">
              <w:rPr>
                <w:sz w:val="20"/>
                <w:szCs w:val="20"/>
              </w:rPr>
              <w:t>2029</w:t>
            </w:r>
          </w:p>
          <w:p w:rsidR="007E371F" w:rsidRPr="007E371F" w:rsidRDefault="007E371F" w:rsidP="007E371F">
            <w:pPr>
              <w:jc w:val="center"/>
              <w:rPr>
                <w:sz w:val="20"/>
                <w:szCs w:val="20"/>
              </w:rPr>
            </w:pPr>
            <w:r w:rsidRPr="007E371F">
              <w:rPr>
                <w:sz w:val="20"/>
                <w:szCs w:val="20"/>
              </w:rPr>
              <w:t>год</w:t>
            </w:r>
          </w:p>
        </w:tc>
        <w:tc>
          <w:tcPr>
            <w:tcW w:w="715" w:type="dxa"/>
            <w:vAlign w:val="center"/>
          </w:tcPr>
          <w:p w:rsidR="007E371F" w:rsidRPr="007E371F" w:rsidRDefault="007E371F" w:rsidP="007E371F">
            <w:pPr>
              <w:jc w:val="center"/>
              <w:rPr>
                <w:sz w:val="20"/>
                <w:szCs w:val="20"/>
              </w:rPr>
            </w:pPr>
            <w:r w:rsidRPr="007E371F">
              <w:rPr>
                <w:sz w:val="20"/>
                <w:szCs w:val="20"/>
              </w:rPr>
              <w:t>2030</w:t>
            </w:r>
          </w:p>
          <w:p w:rsidR="007E371F" w:rsidRPr="007E371F" w:rsidRDefault="007E371F" w:rsidP="007E371F">
            <w:pPr>
              <w:jc w:val="center"/>
              <w:rPr>
                <w:sz w:val="20"/>
                <w:szCs w:val="20"/>
              </w:rPr>
            </w:pPr>
            <w:r w:rsidRPr="007E371F">
              <w:rPr>
                <w:sz w:val="20"/>
                <w:szCs w:val="20"/>
              </w:rPr>
              <w:t>год</w:t>
            </w:r>
          </w:p>
        </w:tc>
        <w:tc>
          <w:tcPr>
            <w:tcW w:w="717" w:type="dxa"/>
            <w:gridSpan w:val="2"/>
            <w:vAlign w:val="center"/>
          </w:tcPr>
          <w:p w:rsidR="007E371F" w:rsidRPr="007E371F" w:rsidRDefault="007E371F" w:rsidP="007E371F">
            <w:pPr>
              <w:jc w:val="center"/>
              <w:rPr>
                <w:sz w:val="20"/>
                <w:szCs w:val="20"/>
              </w:rPr>
            </w:pPr>
            <w:r w:rsidRPr="007E371F">
              <w:rPr>
                <w:sz w:val="20"/>
                <w:szCs w:val="20"/>
              </w:rPr>
              <w:t>Всего</w:t>
            </w:r>
          </w:p>
        </w:tc>
        <w:tc>
          <w:tcPr>
            <w:tcW w:w="1037" w:type="dxa"/>
            <w:vMerge/>
          </w:tcPr>
          <w:p w:rsidR="007E371F" w:rsidRPr="007E371F" w:rsidRDefault="007E371F" w:rsidP="007E371F">
            <w:pPr>
              <w:jc w:val="center"/>
              <w:rPr>
                <w:sz w:val="20"/>
                <w:szCs w:val="20"/>
              </w:rPr>
            </w:pPr>
          </w:p>
        </w:tc>
      </w:tr>
      <w:tr w:rsidR="007E371F" w:rsidRPr="007E371F" w:rsidTr="006301F3">
        <w:trPr>
          <w:cantSplit/>
          <w:trHeight w:val="80"/>
        </w:trPr>
        <w:tc>
          <w:tcPr>
            <w:tcW w:w="541" w:type="dxa"/>
          </w:tcPr>
          <w:p w:rsidR="007E371F" w:rsidRPr="007E371F" w:rsidRDefault="007E371F" w:rsidP="007E371F">
            <w:pPr>
              <w:jc w:val="center"/>
              <w:rPr>
                <w:sz w:val="20"/>
                <w:szCs w:val="20"/>
              </w:rPr>
            </w:pPr>
            <w:r w:rsidRPr="007E371F">
              <w:rPr>
                <w:sz w:val="20"/>
                <w:szCs w:val="20"/>
              </w:rPr>
              <w:t>1</w:t>
            </w:r>
          </w:p>
        </w:tc>
        <w:tc>
          <w:tcPr>
            <w:tcW w:w="2609" w:type="dxa"/>
          </w:tcPr>
          <w:p w:rsidR="007E371F" w:rsidRPr="007E371F" w:rsidRDefault="007E371F" w:rsidP="007E371F">
            <w:pPr>
              <w:jc w:val="center"/>
              <w:rPr>
                <w:sz w:val="20"/>
                <w:szCs w:val="20"/>
              </w:rPr>
            </w:pPr>
            <w:r w:rsidRPr="007E371F">
              <w:rPr>
                <w:sz w:val="20"/>
                <w:szCs w:val="20"/>
              </w:rPr>
              <w:t>2</w:t>
            </w:r>
          </w:p>
        </w:tc>
        <w:tc>
          <w:tcPr>
            <w:tcW w:w="962" w:type="dxa"/>
          </w:tcPr>
          <w:p w:rsidR="007E371F" w:rsidRPr="007E371F" w:rsidRDefault="007E371F" w:rsidP="007E371F">
            <w:pPr>
              <w:jc w:val="center"/>
              <w:rPr>
                <w:sz w:val="20"/>
                <w:szCs w:val="20"/>
              </w:rPr>
            </w:pPr>
            <w:r w:rsidRPr="007E371F">
              <w:rPr>
                <w:sz w:val="20"/>
                <w:szCs w:val="20"/>
              </w:rPr>
              <w:t>3</w:t>
            </w:r>
          </w:p>
        </w:tc>
        <w:tc>
          <w:tcPr>
            <w:tcW w:w="1150" w:type="dxa"/>
          </w:tcPr>
          <w:p w:rsidR="007E371F" w:rsidRPr="007E371F" w:rsidRDefault="007E371F" w:rsidP="007E371F">
            <w:pPr>
              <w:jc w:val="center"/>
              <w:rPr>
                <w:sz w:val="20"/>
                <w:szCs w:val="20"/>
              </w:rPr>
            </w:pPr>
            <w:r w:rsidRPr="007E371F">
              <w:rPr>
                <w:sz w:val="20"/>
                <w:szCs w:val="20"/>
              </w:rPr>
              <w:t>4</w:t>
            </w:r>
          </w:p>
        </w:tc>
        <w:tc>
          <w:tcPr>
            <w:tcW w:w="715" w:type="dxa"/>
            <w:gridSpan w:val="3"/>
            <w:vAlign w:val="center"/>
          </w:tcPr>
          <w:p w:rsidR="007E371F" w:rsidRPr="007E371F" w:rsidRDefault="007E371F" w:rsidP="007E371F">
            <w:pPr>
              <w:jc w:val="center"/>
              <w:rPr>
                <w:sz w:val="20"/>
                <w:szCs w:val="20"/>
              </w:rPr>
            </w:pPr>
            <w:r w:rsidRPr="007E371F">
              <w:rPr>
                <w:sz w:val="20"/>
                <w:szCs w:val="20"/>
              </w:rPr>
              <w:t>5</w:t>
            </w:r>
          </w:p>
        </w:tc>
        <w:tc>
          <w:tcPr>
            <w:tcW w:w="716" w:type="dxa"/>
            <w:vAlign w:val="center"/>
          </w:tcPr>
          <w:p w:rsidR="007E371F" w:rsidRPr="007E371F" w:rsidRDefault="007E371F" w:rsidP="007E371F">
            <w:pPr>
              <w:jc w:val="center"/>
              <w:rPr>
                <w:sz w:val="20"/>
                <w:szCs w:val="20"/>
              </w:rPr>
            </w:pPr>
            <w:r w:rsidRPr="007E371F">
              <w:rPr>
                <w:sz w:val="20"/>
                <w:szCs w:val="20"/>
              </w:rPr>
              <w:t>6</w:t>
            </w:r>
          </w:p>
        </w:tc>
        <w:tc>
          <w:tcPr>
            <w:tcW w:w="716" w:type="dxa"/>
            <w:vAlign w:val="center"/>
          </w:tcPr>
          <w:p w:rsidR="007E371F" w:rsidRPr="007E371F" w:rsidRDefault="007E371F" w:rsidP="007E371F">
            <w:pPr>
              <w:jc w:val="center"/>
              <w:rPr>
                <w:sz w:val="20"/>
                <w:szCs w:val="20"/>
              </w:rPr>
            </w:pPr>
            <w:r w:rsidRPr="007E371F">
              <w:rPr>
                <w:sz w:val="20"/>
                <w:szCs w:val="20"/>
              </w:rPr>
              <w:t>7</w:t>
            </w:r>
          </w:p>
        </w:tc>
        <w:tc>
          <w:tcPr>
            <w:tcW w:w="716" w:type="dxa"/>
            <w:vAlign w:val="center"/>
          </w:tcPr>
          <w:p w:rsidR="007E371F" w:rsidRPr="007E371F" w:rsidRDefault="007E371F" w:rsidP="007E371F">
            <w:pPr>
              <w:jc w:val="center"/>
              <w:rPr>
                <w:sz w:val="20"/>
                <w:szCs w:val="20"/>
              </w:rPr>
            </w:pPr>
            <w:r w:rsidRPr="007E371F">
              <w:rPr>
                <w:sz w:val="20"/>
                <w:szCs w:val="20"/>
              </w:rPr>
              <w:t>8</w:t>
            </w:r>
          </w:p>
        </w:tc>
        <w:tc>
          <w:tcPr>
            <w:tcW w:w="715" w:type="dxa"/>
            <w:vAlign w:val="center"/>
          </w:tcPr>
          <w:p w:rsidR="007E371F" w:rsidRPr="007E371F" w:rsidRDefault="007E371F" w:rsidP="007E371F">
            <w:pPr>
              <w:jc w:val="center"/>
              <w:rPr>
                <w:sz w:val="20"/>
                <w:szCs w:val="20"/>
              </w:rPr>
            </w:pPr>
            <w:r w:rsidRPr="007E371F">
              <w:rPr>
                <w:sz w:val="20"/>
                <w:szCs w:val="20"/>
              </w:rPr>
              <w:t>9</w:t>
            </w:r>
          </w:p>
        </w:tc>
        <w:tc>
          <w:tcPr>
            <w:tcW w:w="717" w:type="dxa"/>
            <w:gridSpan w:val="2"/>
            <w:vAlign w:val="center"/>
          </w:tcPr>
          <w:p w:rsidR="007E371F" w:rsidRPr="007E371F" w:rsidRDefault="007E371F" w:rsidP="007E371F">
            <w:pPr>
              <w:jc w:val="center"/>
              <w:rPr>
                <w:sz w:val="20"/>
                <w:szCs w:val="20"/>
              </w:rPr>
            </w:pPr>
            <w:r w:rsidRPr="007E371F">
              <w:rPr>
                <w:sz w:val="20"/>
                <w:szCs w:val="20"/>
              </w:rPr>
              <w:t>10</w:t>
            </w:r>
          </w:p>
        </w:tc>
        <w:tc>
          <w:tcPr>
            <w:tcW w:w="1037" w:type="dxa"/>
          </w:tcPr>
          <w:p w:rsidR="007E371F" w:rsidRPr="007E371F" w:rsidRDefault="007E371F" w:rsidP="007E371F">
            <w:pPr>
              <w:jc w:val="center"/>
              <w:rPr>
                <w:sz w:val="20"/>
                <w:szCs w:val="20"/>
              </w:rPr>
            </w:pPr>
            <w:r w:rsidRPr="007E371F">
              <w:rPr>
                <w:sz w:val="20"/>
                <w:szCs w:val="20"/>
              </w:rPr>
              <w:t>11</w:t>
            </w:r>
          </w:p>
        </w:tc>
      </w:tr>
      <w:tr w:rsidR="007E371F" w:rsidRPr="007E371F" w:rsidTr="006301F3">
        <w:trPr>
          <w:cantSplit/>
          <w:trHeight w:val="249"/>
        </w:trPr>
        <w:tc>
          <w:tcPr>
            <w:tcW w:w="541" w:type="dxa"/>
          </w:tcPr>
          <w:p w:rsidR="007E371F" w:rsidRPr="007E371F" w:rsidRDefault="007E371F" w:rsidP="007E371F">
            <w:pPr>
              <w:jc w:val="center"/>
              <w:rPr>
                <w:sz w:val="20"/>
                <w:szCs w:val="20"/>
              </w:rPr>
            </w:pPr>
            <w:r w:rsidRPr="007E371F">
              <w:rPr>
                <w:sz w:val="20"/>
                <w:szCs w:val="20"/>
              </w:rPr>
              <w:t>1</w:t>
            </w:r>
          </w:p>
        </w:tc>
        <w:tc>
          <w:tcPr>
            <w:tcW w:w="10053" w:type="dxa"/>
            <w:gridSpan w:val="13"/>
          </w:tcPr>
          <w:p w:rsidR="007E371F" w:rsidRPr="007E371F" w:rsidRDefault="007E371F" w:rsidP="007E371F">
            <w:pPr>
              <w:ind w:left="317"/>
              <w:jc w:val="center"/>
              <w:rPr>
                <w:sz w:val="20"/>
                <w:szCs w:val="20"/>
              </w:rPr>
            </w:pPr>
            <w:r w:rsidRPr="007E371F">
              <w:rPr>
                <w:sz w:val="20"/>
                <w:szCs w:val="20"/>
              </w:rPr>
              <w:t>Цель 1</w:t>
            </w:r>
          </w:p>
          <w:p w:rsidR="007E371F" w:rsidRPr="007E371F" w:rsidRDefault="007E371F" w:rsidP="007E371F">
            <w:pPr>
              <w:ind w:left="317"/>
              <w:jc w:val="center"/>
              <w:rPr>
                <w:sz w:val="20"/>
                <w:szCs w:val="20"/>
              </w:rPr>
            </w:pPr>
            <w:r w:rsidRPr="007E371F">
              <w:rPr>
                <w:sz w:val="20"/>
                <w:szCs w:val="20"/>
              </w:rPr>
              <w:t>Формирование условий для успешного развития потенциала молодежи и ее эффективной самореализации в интересах социально-экономического, общественно-политического и культурного развития района</w:t>
            </w:r>
          </w:p>
        </w:tc>
      </w:tr>
      <w:tr w:rsidR="007E371F" w:rsidRPr="007E371F" w:rsidTr="006301F3">
        <w:trPr>
          <w:cantSplit/>
          <w:trHeight w:val="249"/>
        </w:trPr>
        <w:tc>
          <w:tcPr>
            <w:tcW w:w="541" w:type="dxa"/>
          </w:tcPr>
          <w:p w:rsidR="007E371F" w:rsidRPr="007E371F" w:rsidRDefault="007E371F" w:rsidP="007E371F">
            <w:pPr>
              <w:jc w:val="center"/>
              <w:rPr>
                <w:sz w:val="20"/>
                <w:szCs w:val="20"/>
              </w:rPr>
            </w:pPr>
            <w:r w:rsidRPr="007E371F">
              <w:rPr>
                <w:sz w:val="20"/>
                <w:szCs w:val="20"/>
              </w:rPr>
              <w:t>2</w:t>
            </w:r>
          </w:p>
        </w:tc>
        <w:tc>
          <w:tcPr>
            <w:tcW w:w="10053" w:type="dxa"/>
            <w:gridSpan w:val="13"/>
          </w:tcPr>
          <w:p w:rsidR="007E371F" w:rsidRPr="007E371F" w:rsidRDefault="007E371F" w:rsidP="007E371F">
            <w:pPr>
              <w:ind w:left="317"/>
              <w:jc w:val="center"/>
              <w:rPr>
                <w:sz w:val="20"/>
                <w:szCs w:val="20"/>
              </w:rPr>
            </w:pPr>
            <w:r w:rsidRPr="007E371F">
              <w:rPr>
                <w:sz w:val="20"/>
                <w:szCs w:val="20"/>
              </w:rPr>
              <w:t>Задача 1.1</w:t>
            </w:r>
          </w:p>
          <w:p w:rsidR="007E371F" w:rsidRPr="007E371F" w:rsidRDefault="007E371F" w:rsidP="007E371F">
            <w:pPr>
              <w:ind w:left="317"/>
              <w:jc w:val="center"/>
              <w:rPr>
                <w:sz w:val="20"/>
                <w:szCs w:val="20"/>
              </w:rPr>
            </w:pPr>
            <w:r w:rsidRPr="007E371F">
              <w:rPr>
                <w:sz w:val="20"/>
                <w:szCs w:val="20"/>
              </w:rPr>
              <w:t>Вовлечение молодёжи в социальную практику и добровольческую (волонтерскую) деятельность, содействие её профессиональной социализации</w:t>
            </w:r>
          </w:p>
        </w:tc>
      </w:tr>
      <w:tr w:rsidR="007E371F" w:rsidRPr="007E371F" w:rsidTr="006301F3">
        <w:trPr>
          <w:trHeight w:val="1018"/>
        </w:trPr>
        <w:tc>
          <w:tcPr>
            <w:tcW w:w="541" w:type="dxa"/>
          </w:tcPr>
          <w:p w:rsidR="007E371F" w:rsidRPr="007E371F" w:rsidRDefault="007E371F" w:rsidP="007E371F">
            <w:pPr>
              <w:jc w:val="center"/>
              <w:rPr>
                <w:sz w:val="20"/>
                <w:szCs w:val="20"/>
              </w:rPr>
            </w:pPr>
            <w:r w:rsidRPr="007E371F">
              <w:rPr>
                <w:sz w:val="20"/>
                <w:szCs w:val="20"/>
              </w:rPr>
              <w:t>3</w:t>
            </w:r>
          </w:p>
        </w:tc>
        <w:tc>
          <w:tcPr>
            <w:tcW w:w="2609" w:type="dxa"/>
          </w:tcPr>
          <w:p w:rsidR="007E371F" w:rsidRPr="007E371F" w:rsidRDefault="007E371F" w:rsidP="007E371F">
            <w:pPr>
              <w:rPr>
                <w:sz w:val="20"/>
                <w:szCs w:val="20"/>
              </w:rPr>
            </w:pPr>
            <w:r w:rsidRPr="007E371F">
              <w:rPr>
                <w:sz w:val="20"/>
                <w:szCs w:val="20"/>
              </w:rPr>
              <w:t>Мероприятие 1.1.1</w:t>
            </w:r>
          </w:p>
          <w:p w:rsidR="007E371F" w:rsidRPr="007E371F" w:rsidRDefault="007E371F" w:rsidP="007E371F">
            <w:pPr>
              <w:rPr>
                <w:sz w:val="20"/>
                <w:szCs w:val="20"/>
              </w:rPr>
            </w:pPr>
            <w:r w:rsidRPr="007E371F">
              <w:rPr>
                <w:sz w:val="20"/>
                <w:szCs w:val="20"/>
              </w:rPr>
              <w:t>Развитие деятельности местных  отделений «Движения Первых», добровольческой деятельности молодёжи, создание условий для деятельности молодёжных общественных объединений и некоммерческих организаций</w:t>
            </w:r>
          </w:p>
        </w:tc>
        <w:tc>
          <w:tcPr>
            <w:tcW w:w="962" w:type="dxa"/>
          </w:tcPr>
          <w:p w:rsidR="007E371F" w:rsidRPr="007E371F" w:rsidRDefault="007E371F" w:rsidP="007E371F">
            <w:pPr>
              <w:jc w:val="center"/>
              <w:rPr>
                <w:sz w:val="20"/>
                <w:szCs w:val="20"/>
              </w:rPr>
            </w:pPr>
            <w:r w:rsidRPr="007E371F">
              <w:rPr>
                <w:sz w:val="20"/>
                <w:szCs w:val="20"/>
              </w:rPr>
              <w:t>2026-2030 годы</w:t>
            </w:r>
          </w:p>
        </w:tc>
        <w:tc>
          <w:tcPr>
            <w:tcW w:w="1150" w:type="dxa"/>
          </w:tcPr>
          <w:p w:rsidR="007E371F" w:rsidRPr="007E371F" w:rsidRDefault="007E371F" w:rsidP="007E371F">
            <w:pPr>
              <w:jc w:val="center"/>
              <w:rPr>
                <w:sz w:val="20"/>
                <w:szCs w:val="20"/>
              </w:rPr>
            </w:pPr>
            <w:r w:rsidRPr="007E371F">
              <w:rPr>
                <w:sz w:val="20"/>
                <w:szCs w:val="20"/>
              </w:rPr>
              <w:t xml:space="preserve">Общеобразовательные учреждения района, </w:t>
            </w:r>
            <w:r w:rsidRPr="007E371F">
              <w:rPr>
                <w:rFonts w:eastAsia="Calibri"/>
                <w:sz w:val="20"/>
                <w:szCs w:val="20"/>
                <w:lang w:eastAsia="en-US" w:bidi="en-US"/>
              </w:rPr>
              <w:t xml:space="preserve">МБУК Курьинский «МФКЦ», </w:t>
            </w:r>
            <w:r w:rsidRPr="007E371F">
              <w:rPr>
                <w:sz w:val="20"/>
                <w:szCs w:val="20"/>
                <w:lang w:eastAsia="en-US" w:bidi="en-US"/>
              </w:rPr>
              <w:t>МБУ ДО «Курьинская СШ»</w:t>
            </w:r>
          </w:p>
        </w:tc>
        <w:tc>
          <w:tcPr>
            <w:tcW w:w="715" w:type="dxa"/>
            <w:gridSpan w:val="3"/>
            <w:vAlign w:val="center"/>
          </w:tcPr>
          <w:p w:rsidR="007E371F" w:rsidRPr="007E371F" w:rsidRDefault="007E371F" w:rsidP="007E371F">
            <w:pPr>
              <w:jc w:val="center"/>
              <w:rPr>
                <w:sz w:val="20"/>
                <w:szCs w:val="20"/>
              </w:rPr>
            </w:pPr>
            <w:r w:rsidRPr="007E371F">
              <w:rPr>
                <w:sz w:val="20"/>
                <w:szCs w:val="20"/>
              </w:rPr>
              <w:t>26,0</w:t>
            </w:r>
          </w:p>
        </w:tc>
        <w:tc>
          <w:tcPr>
            <w:tcW w:w="716" w:type="dxa"/>
            <w:vAlign w:val="center"/>
          </w:tcPr>
          <w:p w:rsidR="007E371F" w:rsidRPr="007E371F" w:rsidRDefault="007E371F" w:rsidP="007E371F">
            <w:pPr>
              <w:jc w:val="center"/>
              <w:rPr>
                <w:sz w:val="20"/>
                <w:szCs w:val="20"/>
              </w:rPr>
            </w:pPr>
            <w:r w:rsidRPr="007E371F">
              <w:rPr>
                <w:sz w:val="20"/>
                <w:szCs w:val="20"/>
              </w:rPr>
              <w:t>28,0</w:t>
            </w:r>
          </w:p>
        </w:tc>
        <w:tc>
          <w:tcPr>
            <w:tcW w:w="716" w:type="dxa"/>
            <w:vAlign w:val="center"/>
          </w:tcPr>
          <w:p w:rsidR="007E371F" w:rsidRPr="007E371F" w:rsidRDefault="007E371F" w:rsidP="007E371F">
            <w:pPr>
              <w:jc w:val="center"/>
              <w:rPr>
                <w:sz w:val="20"/>
                <w:szCs w:val="20"/>
              </w:rPr>
            </w:pPr>
            <w:r w:rsidRPr="007E371F">
              <w:rPr>
                <w:sz w:val="20"/>
                <w:szCs w:val="20"/>
              </w:rPr>
              <w:t>28,0</w:t>
            </w:r>
          </w:p>
        </w:tc>
        <w:tc>
          <w:tcPr>
            <w:tcW w:w="716" w:type="dxa"/>
            <w:vAlign w:val="center"/>
          </w:tcPr>
          <w:p w:rsidR="007E371F" w:rsidRPr="007E371F" w:rsidRDefault="007E371F" w:rsidP="007E371F">
            <w:pPr>
              <w:jc w:val="center"/>
              <w:rPr>
                <w:sz w:val="18"/>
                <w:szCs w:val="20"/>
              </w:rPr>
            </w:pPr>
            <w:r w:rsidRPr="007E371F">
              <w:rPr>
                <w:sz w:val="18"/>
                <w:szCs w:val="20"/>
              </w:rPr>
              <w:t>25,0</w:t>
            </w:r>
          </w:p>
        </w:tc>
        <w:tc>
          <w:tcPr>
            <w:tcW w:w="715" w:type="dxa"/>
            <w:vAlign w:val="center"/>
          </w:tcPr>
          <w:p w:rsidR="007E371F" w:rsidRPr="007E371F" w:rsidRDefault="007E371F" w:rsidP="007E371F">
            <w:pPr>
              <w:jc w:val="center"/>
              <w:rPr>
                <w:sz w:val="18"/>
                <w:szCs w:val="20"/>
              </w:rPr>
            </w:pPr>
            <w:r w:rsidRPr="007E371F">
              <w:rPr>
                <w:sz w:val="18"/>
                <w:szCs w:val="20"/>
              </w:rPr>
              <w:t>33,0</w:t>
            </w:r>
          </w:p>
        </w:tc>
        <w:tc>
          <w:tcPr>
            <w:tcW w:w="608" w:type="dxa"/>
            <w:vAlign w:val="center"/>
          </w:tcPr>
          <w:p w:rsidR="007E371F" w:rsidRPr="007E371F" w:rsidRDefault="007E371F" w:rsidP="007E371F">
            <w:pPr>
              <w:jc w:val="center"/>
              <w:rPr>
                <w:sz w:val="18"/>
                <w:szCs w:val="20"/>
              </w:rPr>
            </w:pPr>
          </w:p>
          <w:p w:rsidR="007E371F" w:rsidRPr="007E371F" w:rsidRDefault="007E371F" w:rsidP="007E371F">
            <w:pPr>
              <w:jc w:val="center"/>
              <w:rPr>
                <w:sz w:val="18"/>
                <w:szCs w:val="20"/>
              </w:rPr>
            </w:pPr>
            <w:r w:rsidRPr="007E371F">
              <w:rPr>
                <w:sz w:val="18"/>
                <w:szCs w:val="20"/>
              </w:rPr>
              <w:t>140,0</w:t>
            </w:r>
          </w:p>
          <w:p w:rsidR="007E371F" w:rsidRPr="007E371F" w:rsidRDefault="007E371F" w:rsidP="007E371F">
            <w:pPr>
              <w:jc w:val="center"/>
              <w:rPr>
                <w:color w:val="FF0000"/>
                <w:sz w:val="18"/>
                <w:szCs w:val="20"/>
              </w:rPr>
            </w:pPr>
          </w:p>
        </w:tc>
        <w:tc>
          <w:tcPr>
            <w:tcW w:w="1146" w:type="dxa"/>
            <w:gridSpan w:val="2"/>
          </w:tcPr>
          <w:p w:rsidR="007E371F" w:rsidRPr="007E371F" w:rsidRDefault="007E371F" w:rsidP="007E371F">
            <w:pPr>
              <w:jc w:val="center"/>
              <w:rPr>
                <w:sz w:val="18"/>
                <w:szCs w:val="20"/>
              </w:rPr>
            </w:pPr>
            <w:r w:rsidRPr="007E371F">
              <w:rPr>
                <w:sz w:val="18"/>
                <w:szCs w:val="20"/>
              </w:rPr>
              <w:t>Местный бюджет</w:t>
            </w:r>
          </w:p>
        </w:tc>
      </w:tr>
      <w:tr w:rsidR="007E371F" w:rsidRPr="007E371F" w:rsidTr="006301F3">
        <w:trPr>
          <w:trHeight w:val="753"/>
        </w:trPr>
        <w:tc>
          <w:tcPr>
            <w:tcW w:w="541" w:type="dxa"/>
          </w:tcPr>
          <w:p w:rsidR="007E371F" w:rsidRPr="007E371F" w:rsidRDefault="007E371F" w:rsidP="007E371F">
            <w:pPr>
              <w:jc w:val="center"/>
              <w:rPr>
                <w:sz w:val="20"/>
                <w:szCs w:val="20"/>
              </w:rPr>
            </w:pPr>
            <w:r w:rsidRPr="007E371F">
              <w:rPr>
                <w:sz w:val="20"/>
                <w:szCs w:val="20"/>
              </w:rPr>
              <w:t>4</w:t>
            </w:r>
          </w:p>
        </w:tc>
        <w:tc>
          <w:tcPr>
            <w:tcW w:w="2609" w:type="dxa"/>
          </w:tcPr>
          <w:p w:rsidR="007E371F" w:rsidRPr="007E371F" w:rsidRDefault="007E371F" w:rsidP="007E371F">
            <w:pPr>
              <w:rPr>
                <w:sz w:val="20"/>
                <w:szCs w:val="20"/>
              </w:rPr>
            </w:pPr>
            <w:r w:rsidRPr="007E371F">
              <w:rPr>
                <w:sz w:val="20"/>
                <w:szCs w:val="20"/>
              </w:rPr>
              <w:t>Мероприятие 1.1.2</w:t>
            </w:r>
          </w:p>
          <w:p w:rsidR="007E371F" w:rsidRPr="007E371F" w:rsidRDefault="007E371F" w:rsidP="007E371F">
            <w:pPr>
              <w:rPr>
                <w:sz w:val="20"/>
                <w:szCs w:val="20"/>
              </w:rPr>
            </w:pPr>
            <w:r w:rsidRPr="007E371F">
              <w:rPr>
                <w:sz w:val="20"/>
                <w:szCs w:val="20"/>
              </w:rPr>
              <w:t>Содействие повышению конкурентоспособности молодёжи на рынке труда и вовлечение её в программы по развитию лидерства</w:t>
            </w:r>
          </w:p>
        </w:tc>
        <w:tc>
          <w:tcPr>
            <w:tcW w:w="962" w:type="dxa"/>
          </w:tcPr>
          <w:p w:rsidR="007E371F" w:rsidRPr="007E371F" w:rsidRDefault="007E371F" w:rsidP="007E371F">
            <w:pPr>
              <w:widowControl w:val="0"/>
              <w:spacing w:line="226" w:lineRule="exact"/>
              <w:jc w:val="center"/>
              <w:rPr>
                <w:b/>
                <w:sz w:val="20"/>
                <w:szCs w:val="20"/>
              </w:rPr>
            </w:pPr>
            <w:r w:rsidRPr="007E371F">
              <w:rPr>
                <w:sz w:val="20"/>
                <w:szCs w:val="28"/>
              </w:rPr>
              <w:t>2026-2030 годы</w:t>
            </w:r>
          </w:p>
        </w:tc>
        <w:tc>
          <w:tcPr>
            <w:tcW w:w="1150" w:type="dxa"/>
          </w:tcPr>
          <w:p w:rsidR="007E371F" w:rsidRPr="007E371F" w:rsidRDefault="007E371F" w:rsidP="007E371F">
            <w:pPr>
              <w:jc w:val="center"/>
              <w:rPr>
                <w:sz w:val="20"/>
                <w:szCs w:val="20"/>
              </w:rPr>
            </w:pPr>
            <w:r w:rsidRPr="007E371F">
              <w:rPr>
                <w:sz w:val="20"/>
                <w:szCs w:val="20"/>
              </w:rPr>
              <w:t xml:space="preserve">Общеобразовательные учреждения района, </w:t>
            </w:r>
            <w:r w:rsidRPr="007E371F">
              <w:rPr>
                <w:rFonts w:eastAsia="Calibri"/>
                <w:sz w:val="20"/>
                <w:szCs w:val="20"/>
                <w:lang w:eastAsia="en-US" w:bidi="en-US"/>
              </w:rPr>
              <w:t xml:space="preserve">МБУК Курьинский «МФКЦ», </w:t>
            </w:r>
            <w:r w:rsidRPr="007E371F">
              <w:rPr>
                <w:sz w:val="20"/>
                <w:szCs w:val="20"/>
                <w:lang w:eastAsia="en-US" w:bidi="en-US"/>
              </w:rPr>
              <w:t>МБУ ДО «Курьинская СШ»</w:t>
            </w:r>
          </w:p>
        </w:tc>
        <w:tc>
          <w:tcPr>
            <w:tcW w:w="715" w:type="dxa"/>
            <w:gridSpan w:val="3"/>
            <w:vAlign w:val="center"/>
          </w:tcPr>
          <w:p w:rsidR="007E371F" w:rsidRPr="007E371F" w:rsidRDefault="007E371F" w:rsidP="007E371F">
            <w:pPr>
              <w:jc w:val="center"/>
              <w:rPr>
                <w:sz w:val="20"/>
                <w:szCs w:val="20"/>
              </w:rPr>
            </w:pPr>
            <w:r w:rsidRPr="007E371F">
              <w:rPr>
                <w:sz w:val="20"/>
                <w:szCs w:val="20"/>
              </w:rPr>
              <w:t>0,0</w:t>
            </w:r>
          </w:p>
        </w:tc>
        <w:tc>
          <w:tcPr>
            <w:tcW w:w="716" w:type="dxa"/>
            <w:vAlign w:val="center"/>
          </w:tcPr>
          <w:p w:rsidR="007E371F" w:rsidRPr="007E371F" w:rsidRDefault="007E371F" w:rsidP="007E371F">
            <w:pPr>
              <w:jc w:val="center"/>
              <w:rPr>
                <w:sz w:val="20"/>
                <w:szCs w:val="20"/>
              </w:rPr>
            </w:pPr>
            <w:r w:rsidRPr="007E371F">
              <w:rPr>
                <w:sz w:val="20"/>
                <w:szCs w:val="20"/>
              </w:rPr>
              <w:t>4,0</w:t>
            </w:r>
          </w:p>
        </w:tc>
        <w:tc>
          <w:tcPr>
            <w:tcW w:w="716" w:type="dxa"/>
            <w:vAlign w:val="center"/>
          </w:tcPr>
          <w:p w:rsidR="007E371F" w:rsidRPr="007E371F" w:rsidRDefault="007E371F" w:rsidP="007E371F">
            <w:pPr>
              <w:jc w:val="center"/>
              <w:rPr>
                <w:sz w:val="20"/>
                <w:szCs w:val="20"/>
              </w:rPr>
            </w:pPr>
            <w:r w:rsidRPr="007E371F">
              <w:rPr>
                <w:sz w:val="20"/>
                <w:szCs w:val="20"/>
              </w:rPr>
              <w:t>0,0</w:t>
            </w:r>
          </w:p>
        </w:tc>
        <w:tc>
          <w:tcPr>
            <w:tcW w:w="716" w:type="dxa"/>
            <w:vAlign w:val="center"/>
          </w:tcPr>
          <w:p w:rsidR="007E371F" w:rsidRPr="007E371F" w:rsidRDefault="007E371F" w:rsidP="007E371F">
            <w:pPr>
              <w:jc w:val="center"/>
              <w:rPr>
                <w:sz w:val="18"/>
                <w:szCs w:val="20"/>
              </w:rPr>
            </w:pPr>
            <w:r w:rsidRPr="007E371F">
              <w:rPr>
                <w:sz w:val="18"/>
                <w:szCs w:val="20"/>
              </w:rPr>
              <w:t>4,0</w:t>
            </w:r>
          </w:p>
        </w:tc>
        <w:tc>
          <w:tcPr>
            <w:tcW w:w="715" w:type="dxa"/>
            <w:vAlign w:val="center"/>
          </w:tcPr>
          <w:p w:rsidR="007E371F" w:rsidRPr="007E371F" w:rsidRDefault="007E371F" w:rsidP="007E371F">
            <w:pPr>
              <w:jc w:val="center"/>
              <w:rPr>
                <w:sz w:val="18"/>
                <w:szCs w:val="20"/>
              </w:rPr>
            </w:pPr>
            <w:r w:rsidRPr="007E371F">
              <w:rPr>
                <w:sz w:val="18"/>
                <w:szCs w:val="20"/>
              </w:rPr>
              <w:t>4,0</w:t>
            </w:r>
          </w:p>
        </w:tc>
        <w:tc>
          <w:tcPr>
            <w:tcW w:w="608" w:type="dxa"/>
            <w:vAlign w:val="center"/>
          </w:tcPr>
          <w:p w:rsidR="007E371F" w:rsidRPr="007E371F" w:rsidRDefault="007E371F" w:rsidP="007E371F">
            <w:pPr>
              <w:jc w:val="center"/>
              <w:rPr>
                <w:sz w:val="18"/>
                <w:szCs w:val="20"/>
              </w:rPr>
            </w:pPr>
          </w:p>
          <w:p w:rsidR="007E371F" w:rsidRPr="007E371F" w:rsidRDefault="007E371F" w:rsidP="007E371F">
            <w:pPr>
              <w:jc w:val="center"/>
              <w:rPr>
                <w:sz w:val="18"/>
                <w:szCs w:val="20"/>
              </w:rPr>
            </w:pPr>
            <w:r w:rsidRPr="007E371F">
              <w:rPr>
                <w:sz w:val="18"/>
                <w:szCs w:val="20"/>
              </w:rPr>
              <w:t>12,0</w:t>
            </w:r>
          </w:p>
          <w:p w:rsidR="007E371F" w:rsidRPr="007E371F" w:rsidRDefault="007E371F" w:rsidP="007E371F">
            <w:pPr>
              <w:jc w:val="center"/>
              <w:rPr>
                <w:color w:val="FF0000"/>
                <w:sz w:val="18"/>
                <w:szCs w:val="20"/>
              </w:rPr>
            </w:pPr>
          </w:p>
        </w:tc>
        <w:tc>
          <w:tcPr>
            <w:tcW w:w="1146" w:type="dxa"/>
            <w:gridSpan w:val="2"/>
          </w:tcPr>
          <w:p w:rsidR="007E371F" w:rsidRPr="007E371F" w:rsidRDefault="007E371F" w:rsidP="007E371F">
            <w:pPr>
              <w:jc w:val="center"/>
              <w:rPr>
                <w:sz w:val="18"/>
                <w:szCs w:val="20"/>
              </w:rPr>
            </w:pPr>
            <w:r w:rsidRPr="007E371F">
              <w:rPr>
                <w:sz w:val="18"/>
                <w:szCs w:val="20"/>
              </w:rPr>
              <w:t>Местный бюджет</w:t>
            </w:r>
          </w:p>
        </w:tc>
      </w:tr>
      <w:tr w:rsidR="007E371F" w:rsidRPr="007E371F" w:rsidTr="006301F3">
        <w:trPr>
          <w:trHeight w:val="505"/>
        </w:trPr>
        <w:tc>
          <w:tcPr>
            <w:tcW w:w="541" w:type="dxa"/>
          </w:tcPr>
          <w:p w:rsidR="007E371F" w:rsidRPr="007E371F" w:rsidRDefault="007E371F" w:rsidP="007E371F">
            <w:pPr>
              <w:jc w:val="center"/>
              <w:rPr>
                <w:sz w:val="20"/>
                <w:szCs w:val="20"/>
              </w:rPr>
            </w:pPr>
            <w:r w:rsidRPr="007E371F">
              <w:rPr>
                <w:sz w:val="20"/>
                <w:szCs w:val="20"/>
              </w:rPr>
              <w:t>5</w:t>
            </w:r>
          </w:p>
        </w:tc>
        <w:tc>
          <w:tcPr>
            <w:tcW w:w="2609" w:type="dxa"/>
          </w:tcPr>
          <w:p w:rsidR="007E371F" w:rsidRPr="007E371F" w:rsidRDefault="007E371F" w:rsidP="007E371F">
            <w:pPr>
              <w:rPr>
                <w:sz w:val="20"/>
                <w:szCs w:val="20"/>
              </w:rPr>
            </w:pPr>
            <w:r w:rsidRPr="007E371F">
              <w:rPr>
                <w:sz w:val="20"/>
                <w:szCs w:val="20"/>
              </w:rPr>
              <w:t>Мероприятие 1.1.3</w:t>
            </w:r>
          </w:p>
          <w:p w:rsidR="007E371F" w:rsidRPr="007E371F" w:rsidRDefault="007E371F" w:rsidP="007E371F">
            <w:pPr>
              <w:rPr>
                <w:sz w:val="20"/>
                <w:szCs w:val="20"/>
              </w:rPr>
            </w:pPr>
            <w:r w:rsidRPr="007E371F">
              <w:rPr>
                <w:sz w:val="20"/>
                <w:szCs w:val="20"/>
              </w:rPr>
              <w:t>Организация работы по предоставлению  направлений в учебные заведения</w:t>
            </w:r>
          </w:p>
        </w:tc>
        <w:tc>
          <w:tcPr>
            <w:tcW w:w="962" w:type="dxa"/>
          </w:tcPr>
          <w:p w:rsidR="007E371F" w:rsidRPr="007E371F" w:rsidRDefault="007E371F" w:rsidP="007E371F">
            <w:pPr>
              <w:jc w:val="center"/>
              <w:rPr>
                <w:sz w:val="20"/>
                <w:szCs w:val="20"/>
              </w:rPr>
            </w:pPr>
            <w:r w:rsidRPr="007E371F">
              <w:rPr>
                <w:sz w:val="20"/>
                <w:szCs w:val="20"/>
              </w:rPr>
              <w:t>2026-2030 годы</w:t>
            </w:r>
          </w:p>
        </w:tc>
        <w:tc>
          <w:tcPr>
            <w:tcW w:w="1150" w:type="dxa"/>
          </w:tcPr>
          <w:p w:rsidR="007E371F" w:rsidRPr="007E371F" w:rsidRDefault="007E371F" w:rsidP="007E371F">
            <w:pPr>
              <w:jc w:val="center"/>
              <w:rPr>
                <w:sz w:val="20"/>
                <w:szCs w:val="20"/>
              </w:rPr>
            </w:pPr>
            <w:r w:rsidRPr="007E371F">
              <w:rPr>
                <w:sz w:val="20"/>
                <w:szCs w:val="20"/>
              </w:rPr>
              <w:t>Общеобразовательные учреждения района</w:t>
            </w:r>
          </w:p>
        </w:tc>
        <w:tc>
          <w:tcPr>
            <w:tcW w:w="715" w:type="dxa"/>
            <w:gridSpan w:val="3"/>
            <w:vAlign w:val="center"/>
          </w:tcPr>
          <w:p w:rsidR="007E371F" w:rsidRPr="007E371F" w:rsidRDefault="007E371F" w:rsidP="007E371F">
            <w:pPr>
              <w:jc w:val="center"/>
              <w:rPr>
                <w:sz w:val="20"/>
                <w:szCs w:val="20"/>
              </w:rPr>
            </w:pPr>
            <w:r w:rsidRPr="007E371F">
              <w:rPr>
                <w:sz w:val="20"/>
                <w:szCs w:val="20"/>
              </w:rPr>
              <w:t>0,0</w:t>
            </w:r>
          </w:p>
        </w:tc>
        <w:tc>
          <w:tcPr>
            <w:tcW w:w="716" w:type="dxa"/>
            <w:vAlign w:val="center"/>
          </w:tcPr>
          <w:p w:rsidR="007E371F" w:rsidRPr="007E371F" w:rsidRDefault="007E371F" w:rsidP="007E371F">
            <w:pPr>
              <w:jc w:val="center"/>
              <w:rPr>
                <w:sz w:val="20"/>
                <w:szCs w:val="20"/>
              </w:rPr>
            </w:pPr>
            <w:r w:rsidRPr="007E371F">
              <w:rPr>
                <w:sz w:val="20"/>
                <w:szCs w:val="20"/>
              </w:rPr>
              <w:t>0,0</w:t>
            </w:r>
          </w:p>
        </w:tc>
        <w:tc>
          <w:tcPr>
            <w:tcW w:w="716" w:type="dxa"/>
            <w:vAlign w:val="center"/>
          </w:tcPr>
          <w:p w:rsidR="007E371F" w:rsidRPr="007E371F" w:rsidRDefault="007E371F" w:rsidP="007E371F">
            <w:pPr>
              <w:jc w:val="center"/>
              <w:rPr>
                <w:sz w:val="20"/>
                <w:szCs w:val="20"/>
              </w:rPr>
            </w:pPr>
            <w:r w:rsidRPr="007E371F">
              <w:rPr>
                <w:sz w:val="20"/>
                <w:szCs w:val="20"/>
              </w:rPr>
              <w:t>0,0</w:t>
            </w:r>
          </w:p>
        </w:tc>
        <w:tc>
          <w:tcPr>
            <w:tcW w:w="716" w:type="dxa"/>
            <w:vAlign w:val="center"/>
          </w:tcPr>
          <w:p w:rsidR="007E371F" w:rsidRPr="007E371F" w:rsidRDefault="007E371F" w:rsidP="007E371F">
            <w:pPr>
              <w:jc w:val="center"/>
              <w:rPr>
                <w:sz w:val="20"/>
                <w:szCs w:val="20"/>
              </w:rPr>
            </w:pPr>
            <w:r w:rsidRPr="007E371F">
              <w:rPr>
                <w:sz w:val="20"/>
                <w:szCs w:val="20"/>
              </w:rPr>
              <w:t>0,0</w:t>
            </w:r>
          </w:p>
        </w:tc>
        <w:tc>
          <w:tcPr>
            <w:tcW w:w="715" w:type="dxa"/>
            <w:vAlign w:val="center"/>
          </w:tcPr>
          <w:p w:rsidR="007E371F" w:rsidRPr="007E371F" w:rsidRDefault="007E371F" w:rsidP="007E371F">
            <w:pPr>
              <w:jc w:val="center"/>
              <w:rPr>
                <w:sz w:val="18"/>
                <w:szCs w:val="20"/>
              </w:rPr>
            </w:pPr>
            <w:r w:rsidRPr="007E371F">
              <w:rPr>
                <w:sz w:val="18"/>
                <w:szCs w:val="20"/>
              </w:rPr>
              <w:t>0,0</w:t>
            </w:r>
          </w:p>
        </w:tc>
        <w:tc>
          <w:tcPr>
            <w:tcW w:w="608" w:type="dxa"/>
            <w:vAlign w:val="center"/>
          </w:tcPr>
          <w:p w:rsidR="007E371F" w:rsidRPr="007E371F" w:rsidRDefault="007E371F" w:rsidP="007E371F">
            <w:pPr>
              <w:jc w:val="center"/>
              <w:rPr>
                <w:sz w:val="18"/>
                <w:szCs w:val="20"/>
              </w:rPr>
            </w:pPr>
            <w:r w:rsidRPr="007E371F">
              <w:rPr>
                <w:sz w:val="18"/>
                <w:szCs w:val="20"/>
              </w:rPr>
              <w:t>0,0</w:t>
            </w:r>
          </w:p>
        </w:tc>
        <w:tc>
          <w:tcPr>
            <w:tcW w:w="1146" w:type="dxa"/>
            <w:gridSpan w:val="2"/>
          </w:tcPr>
          <w:p w:rsidR="007E371F" w:rsidRPr="007E371F" w:rsidRDefault="007E371F" w:rsidP="007E371F">
            <w:pPr>
              <w:jc w:val="center"/>
              <w:rPr>
                <w:sz w:val="18"/>
                <w:szCs w:val="20"/>
              </w:rPr>
            </w:pPr>
            <w:r w:rsidRPr="007E371F">
              <w:rPr>
                <w:sz w:val="18"/>
                <w:szCs w:val="20"/>
              </w:rPr>
              <w:t>Местный бюджет</w:t>
            </w:r>
          </w:p>
        </w:tc>
      </w:tr>
      <w:tr w:rsidR="007E371F" w:rsidRPr="007E371F" w:rsidTr="006301F3">
        <w:trPr>
          <w:cantSplit/>
          <w:trHeight w:val="373"/>
        </w:trPr>
        <w:tc>
          <w:tcPr>
            <w:tcW w:w="541" w:type="dxa"/>
          </w:tcPr>
          <w:p w:rsidR="007E371F" w:rsidRPr="007E371F" w:rsidRDefault="007E371F" w:rsidP="007E371F">
            <w:pPr>
              <w:jc w:val="center"/>
              <w:rPr>
                <w:sz w:val="20"/>
                <w:szCs w:val="20"/>
              </w:rPr>
            </w:pPr>
            <w:r w:rsidRPr="007E371F">
              <w:rPr>
                <w:sz w:val="20"/>
                <w:szCs w:val="20"/>
              </w:rPr>
              <w:t>6</w:t>
            </w:r>
          </w:p>
        </w:tc>
        <w:tc>
          <w:tcPr>
            <w:tcW w:w="10053" w:type="dxa"/>
            <w:gridSpan w:val="13"/>
          </w:tcPr>
          <w:p w:rsidR="007E371F" w:rsidRPr="007E371F" w:rsidRDefault="007E371F" w:rsidP="007E371F">
            <w:pPr>
              <w:ind w:left="317"/>
              <w:jc w:val="center"/>
              <w:rPr>
                <w:sz w:val="20"/>
                <w:szCs w:val="20"/>
              </w:rPr>
            </w:pPr>
            <w:r w:rsidRPr="007E371F">
              <w:rPr>
                <w:sz w:val="20"/>
                <w:szCs w:val="20"/>
              </w:rPr>
              <w:t>Задача 1.2</w:t>
            </w:r>
          </w:p>
          <w:p w:rsidR="007E371F" w:rsidRPr="007E371F" w:rsidRDefault="007E371F" w:rsidP="007E371F">
            <w:pPr>
              <w:ind w:left="317"/>
              <w:jc w:val="center"/>
              <w:rPr>
                <w:b/>
                <w:sz w:val="20"/>
                <w:szCs w:val="20"/>
              </w:rPr>
            </w:pPr>
            <w:r w:rsidRPr="007E371F">
              <w:rPr>
                <w:sz w:val="20"/>
                <w:szCs w:val="20"/>
              </w:rPr>
              <w:t>Формирование в молодёжной среде социально значимых установок (здорового образа жизни, толерантности, традиционных нравственных и семейных ценностей), гражданское образование и патриотическое воспитание молодёжи</w:t>
            </w:r>
          </w:p>
        </w:tc>
      </w:tr>
      <w:tr w:rsidR="007E371F" w:rsidRPr="007E371F" w:rsidTr="006301F3">
        <w:trPr>
          <w:trHeight w:val="1143"/>
        </w:trPr>
        <w:tc>
          <w:tcPr>
            <w:tcW w:w="541" w:type="dxa"/>
          </w:tcPr>
          <w:p w:rsidR="007E371F" w:rsidRPr="007E371F" w:rsidRDefault="007E371F" w:rsidP="007E371F">
            <w:pPr>
              <w:jc w:val="center"/>
              <w:rPr>
                <w:sz w:val="20"/>
                <w:szCs w:val="20"/>
              </w:rPr>
            </w:pPr>
            <w:r w:rsidRPr="007E371F">
              <w:rPr>
                <w:sz w:val="20"/>
                <w:szCs w:val="20"/>
              </w:rPr>
              <w:lastRenderedPageBreak/>
              <w:t>7</w:t>
            </w:r>
          </w:p>
        </w:tc>
        <w:tc>
          <w:tcPr>
            <w:tcW w:w="2609" w:type="dxa"/>
          </w:tcPr>
          <w:p w:rsidR="007E371F" w:rsidRPr="007E371F" w:rsidRDefault="007E371F" w:rsidP="007E371F">
            <w:pPr>
              <w:rPr>
                <w:sz w:val="20"/>
                <w:szCs w:val="20"/>
              </w:rPr>
            </w:pPr>
            <w:r w:rsidRPr="007E371F">
              <w:rPr>
                <w:sz w:val="20"/>
                <w:szCs w:val="20"/>
              </w:rPr>
              <w:t>Мероприятие 1.2.1</w:t>
            </w:r>
          </w:p>
          <w:p w:rsidR="007E371F" w:rsidRPr="007E371F" w:rsidRDefault="007E371F" w:rsidP="007E371F">
            <w:pPr>
              <w:rPr>
                <w:sz w:val="20"/>
                <w:szCs w:val="20"/>
              </w:rPr>
            </w:pPr>
            <w:r w:rsidRPr="007E371F">
              <w:rPr>
                <w:sz w:val="20"/>
                <w:szCs w:val="20"/>
              </w:rPr>
              <w:t xml:space="preserve">Организация  мероприятий Движения Первых, содействие участию молодёжи в краевых военно-спортивных сборах, профильных сменах, туристических слётах, фестивалях </w:t>
            </w:r>
          </w:p>
        </w:tc>
        <w:tc>
          <w:tcPr>
            <w:tcW w:w="962" w:type="dxa"/>
          </w:tcPr>
          <w:p w:rsidR="007E371F" w:rsidRPr="007E371F" w:rsidRDefault="007E371F" w:rsidP="007E371F">
            <w:pPr>
              <w:jc w:val="center"/>
              <w:rPr>
                <w:b/>
                <w:sz w:val="20"/>
                <w:szCs w:val="20"/>
              </w:rPr>
            </w:pPr>
            <w:r w:rsidRPr="007E371F">
              <w:rPr>
                <w:sz w:val="20"/>
                <w:szCs w:val="20"/>
              </w:rPr>
              <w:t>2026-2030 годы</w:t>
            </w:r>
          </w:p>
        </w:tc>
        <w:tc>
          <w:tcPr>
            <w:tcW w:w="1150" w:type="dxa"/>
          </w:tcPr>
          <w:p w:rsidR="007E371F" w:rsidRPr="007E371F" w:rsidRDefault="007E371F" w:rsidP="007E371F">
            <w:pPr>
              <w:jc w:val="center"/>
              <w:rPr>
                <w:sz w:val="20"/>
                <w:szCs w:val="20"/>
              </w:rPr>
            </w:pPr>
            <w:r w:rsidRPr="007E371F">
              <w:rPr>
                <w:sz w:val="20"/>
                <w:szCs w:val="20"/>
              </w:rPr>
              <w:t xml:space="preserve">Общеобразовательные учреждения района, </w:t>
            </w:r>
            <w:r w:rsidRPr="007E371F">
              <w:rPr>
                <w:rFonts w:eastAsia="Calibri"/>
                <w:sz w:val="20"/>
                <w:szCs w:val="20"/>
                <w:lang w:eastAsia="en-US" w:bidi="en-US"/>
              </w:rPr>
              <w:t xml:space="preserve">МБУК Курьинский «МФКЦ», </w:t>
            </w:r>
            <w:r w:rsidRPr="007E371F">
              <w:rPr>
                <w:sz w:val="20"/>
                <w:szCs w:val="20"/>
                <w:lang w:eastAsia="en-US" w:bidi="en-US"/>
              </w:rPr>
              <w:t>МБУ ДО «Курьинская СШ»</w:t>
            </w:r>
          </w:p>
        </w:tc>
        <w:tc>
          <w:tcPr>
            <w:tcW w:w="715" w:type="dxa"/>
            <w:gridSpan w:val="3"/>
            <w:vAlign w:val="center"/>
          </w:tcPr>
          <w:p w:rsidR="007E371F" w:rsidRPr="007E371F" w:rsidRDefault="007E371F" w:rsidP="007E371F">
            <w:pPr>
              <w:jc w:val="center"/>
              <w:rPr>
                <w:sz w:val="20"/>
                <w:szCs w:val="20"/>
              </w:rPr>
            </w:pPr>
            <w:r w:rsidRPr="007E371F">
              <w:rPr>
                <w:sz w:val="20"/>
                <w:szCs w:val="20"/>
              </w:rPr>
              <w:t>32,0</w:t>
            </w:r>
          </w:p>
        </w:tc>
        <w:tc>
          <w:tcPr>
            <w:tcW w:w="716" w:type="dxa"/>
            <w:vAlign w:val="center"/>
          </w:tcPr>
          <w:p w:rsidR="007E371F" w:rsidRPr="007E371F" w:rsidRDefault="007E371F" w:rsidP="007E371F">
            <w:pPr>
              <w:jc w:val="center"/>
              <w:rPr>
                <w:sz w:val="20"/>
                <w:szCs w:val="20"/>
              </w:rPr>
            </w:pPr>
            <w:r w:rsidRPr="007E371F">
              <w:rPr>
                <w:sz w:val="20"/>
                <w:szCs w:val="20"/>
              </w:rPr>
              <w:t>32,0</w:t>
            </w:r>
          </w:p>
        </w:tc>
        <w:tc>
          <w:tcPr>
            <w:tcW w:w="716" w:type="dxa"/>
            <w:vAlign w:val="center"/>
          </w:tcPr>
          <w:p w:rsidR="007E371F" w:rsidRPr="007E371F" w:rsidRDefault="007E371F" w:rsidP="007E371F">
            <w:pPr>
              <w:jc w:val="center"/>
              <w:rPr>
                <w:sz w:val="20"/>
                <w:szCs w:val="20"/>
              </w:rPr>
            </w:pPr>
            <w:r w:rsidRPr="007E371F">
              <w:rPr>
                <w:sz w:val="20"/>
                <w:szCs w:val="20"/>
              </w:rPr>
              <w:t>32,0</w:t>
            </w:r>
          </w:p>
        </w:tc>
        <w:tc>
          <w:tcPr>
            <w:tcW w:w="716" w:type="dxa"/>
            <w:vAlign w:val="center"/>
          </w:tcPr>
          <w:p w:rsidR="007E371F" w:rsidRPr="007E371F" w:rsidRDefault="007E371F" w:rsidP="007E371F">
            <w:pPr>
              <w:jc w:val="center"/>
              <w:rPr>
                <w:sz w:val="18"/>
                <w:szCs w:val="20"/>
              </w:rPr>
            </w:pPr>
            <w:r w:rsidRPr="007E371F">
              <w:rPr>
                <w:sz w:val="18"/>
                <w:szCs w:val="20"/>
              </w:rPr>
              <w:t>26,0</w:t>
            </w:r>
          </w:p>
        </w:tc>
        <w:tc>
          <w:tcPr>
            <w:tcW w:w="715" w:type="dxa"/>
            <w:vAlign w:val="center"/>
          </w:tcPr>
          <w:p w:rsidR="007E371F" w:rsidRPr="007E371F" w:rsidRDefault="007E371F" w:rsidP="007E371F">
            <w:pPr>
              <w:jc w:val="center"/>
              <w:rPr>
                <w:sz w:val="18"/>
                <w:szCs w:val="20"/>
              </w:rPr>
            </w:pPr>
            <w:r w:rsidRPr="007E371F">
              <w:rPr>
                <w:sz w:val="18"/>
                <w:szCs w:val="20"/>
              </w:rPr>
              <w:t>28,0</w:t>
            </w:r>
          </w:p>
        </w:tc>
        <w:tc>
          <w:tcPr>
            <w:tcW w:w="717" w:type="dxa"/>
            <w:gridSpan w:val="2"/>
            <w:vAlign w:val="center"/>
          </w:tcPr>
          <w:p w:rsidR="007E371F" w:rsidRPr="007E371F" w:rsidRDefault="007E371F" w:rsidP="007E371F">
            <w:pPr>
              <w:jc w:val="center"/>
              <w:rPr>
                <w:sz w:val="18"/>
                <w:szCs w:val="20"/>
              </w:rPr>
            </w:pPr>
          </w:p>
          <w:p w:rsidR="007E371F" w:rsidRPr="007E371F" w:rsidRDefault="007E371F" w:rsidP="007E371F">
            <w:pPr>
              <w:jc w:val="center"/>
              <w:rPr>
                <w:sz w:val="18"/>
                <w:szCs w:val="20"/>
              </w:rPr>
            </w:pPr>
            <w:r w:rsidRPr="007E371F">
              <w:rPr>
                <w:sz w:val="18"/>
                <w:szCs w:val="20"/>
              </w:rPr>
              <w:t>150,0</w:t>
            </w:r>
          </w:p>
          <w:p w:rsidR="007E371F" w:rsidRPr="007E371F" w:rsidRDefault="007E371F" w:rsidP="007E371F">
            <w:pPr>
              <w:jc w:val="center"/>
              <w:rPr>
                <w:sz w:val="18"/>
                <w:szCs w:val="20"/>
              </w:rPr>
            </w:pPr>
          </w:p>
        </w:tc>
        <w:tc>
          <w:tcPr>
            <w:tcW w:w="1037" w:type="dxa"/>
          </w:tcPr>
          <w:p w:rsidR="007E371F" w:rsidRPr="007E371F" w:rsidRDefault="007E371F" w:rsidP="007E371F">
            <w:pPr>
              <w:jc w:val="center"/>
              <w:rPr>
                <w:sz w:val="18"/>
                <w:szCs w:val="20"/>
              </w:rPr>
            </w:pPr>
            <w:r w:rsidRPr="007E371F">
              <w:rPr>
                <w:sz w:val="18"/>
                <w:szCs w:val="20"/>
              </w:rPr>
              <w:t>Местный бюджет</w:t>
            </w:r>
          </w:p>
        </w:tc>
      </w:tr>
      <w:tr w:rsidR="007E371F" w:rsidRPr="007E371F" w:rsidTr="006301F3">
        <w:trPr>
          <w:cantSplit/>
          <w:trHeight w:val="257"/>
        </w:trPr>
        <w:tc>
          <w:tcPr>
            <w:tcW w:w="541" w:type="dxa"/>
          </w:tcPr>
          <w:p w:rsidR="007E371F" w:rsidRPr="007E371F" w:rsidRDefault="007E371F" w:rsidP="007E371F">
            <w:pPr>
              <w:jc w:val="center"/>
              <w:rPr>
                <w:sz w:val="20"/>
                <w:szCs w:val="20"/>
              </w:rPr>
            </w:pPr>
            <w:r w:rsidRPr="007E371F">
              <w:rPr>
                <w:sz w:val="20"/>
                <w:szCs w:val="20"/>
              </w:rPr>
              <w:t>8</w:t>
            </w:r>
          </w:p>
        </w:tc>
        <w:tc>
          <w:tcPr>
            <w:tcW w:w="10053" w:type="dxa"/>
            <w:gridSpan w:val="13"/>
          </w:tcPr>
          <w:p w:rsidR="007E371F" w:rsidRPr="007E371F" w:rsidRDefault="007E371F" w:rsidP="007E371F">
            <w:pPr>
              <w:ind w:left="317"/>
              <w:jc w:val="center"/>
              <w:rPr>
                <w:sz w:val="20"/>
                <w:szCs w:val="20"/>
              </w:rPr>
            </w:pPr>
            <w:r w:rsidRPr="007E371F">
              <w:rPr>
                <w:sz w:val="20"/>
                <w:szCs w:val="20"/>
              </w:rPr>
              <w:t>Задача 1.3</w:t>
            </w:r>
          </w:p>
          <w:p w:rsidR="007E371F" w:rsidRPr="007E371F" w:rsidRDefault="007E371F" w:rsidP="007E371F">
            <w:pPr>
              <w:ind w:left="317"/>
              <w:jc w:val="center"/>
              <w:rPr>
                <w:b/>
                <w:sz w:val="20"/>
                <w:szCs w:val="20"/>
              </w:rPr>
            </w:pPr>
            <w:r w:rsidRPr="007E371F">
              <w:rPr>
                <w:sz w:val="20"/>
                <w:szCs w:val="20"/>
              </w:rPr>
              <w:t>Формирование системы продвижения инициативной и талантливой молодёжи, поддержка регионального, межрегионального и международного молодёжного сотрудничества</w:t>
            </w:r>
          </w:p>
        </w:tc>
      </w:tr>
      <w:tr w:rsidR="007E371F" w:rsidRPr="007E371F" w:rsidTr="006301F3">
        <w:trPr>
          <w:trHeight w:val="381"/>
        </w:trPr>
        <w:tc>
          <w:tcPr>
            <w:tcW w:w="541" w:type="dxa"/>
          </w:tcPr>
          <w:p w:rsidR="007E371F" w:rsidRPr="007E371F" w:rsidRDefault="007E371F" w:rsidP="007E371F">
            <w:pPr>
              <w:jc w:val="center"/>
              <w:rPr>
                <w:sz w:val="20"/>
                <w:szCs w:val="20"/>
              </w:rPr>
            </w:pPr>
            <w:r w:rsidRPr="007E371F">
              <w:rPr>
                <w:sz w:val="20"/>
                <w:szCs w:val="20"/>
              </w:rPr>
              <w:t>9</w:t>
            </w:r>
          </w:p>
        </w:tc>
        <w:tc>
          <w:tcPr>
            <w:tcW w:w="2609" w:type="dxa"/>
          </w:tcPr>
          <w:p w:rsidR="007E371F" w:rsidRPr="007E371F" w:rsidRDefault="007E371F" w:rsidP="007E371F">
            <w:pPr>
              <w:rPr>
                <w:sz w:val="20"/>
                <w:szCs w:val="20"/>
              </w:rPr>
            </w:pPr>
            <w:r w:rsidRPr="007E371F">
              <w:rPr>
                <w:sz w:val="20"/>
                <w:szCs w:val="20"/>
              </w:rPr>
              <w:t>Мероприятие 1.3.1</w:t>
            </w:r>
          </w:p>
          <w:p w:rsidR="007E371F" w:rsidRPr="007E371F" w:rsidRDefault="007E371F" w:rsidP="007E371F">
            <w:pPr>
              <w:rPr>
                <w:sz w:val="20"/>
                <w:szCs w:val="20"/>
              </w:rPr>
            </w:pPr>
            <w:r w:rsidRPr="007E371F">
              <w:rPr>
                <w:sz w:val="20"/>
                <w:szCs w:val="20"/>
              </w:rPr>
              <w:t xml:space="preserve">Участие </w:t>
            </w:r>
            <w:r w:rsidRPr="007E371F">
              <w:rPr>
                <w:sz w:val="20"/>
                <w:szCs w:val="20"/>
                <w:shd w:val="clear" w:color="auto" w:fill="FFFFFF"/>
              </w:rPr>
              <w:t>местных отделений «Движения Первых» в федеральных и региональных проектах</w:t>
            </w:r>
            <w:r w:rsidRPr="007E371F">
              <w:rPr>
                <w:sz w:val="20"/>
                <w:szCs w:val="20"/>
              </w:rPr>
              <w:t xml:space="preserve"> </w:t>
            </w:r>
          </w:p>
        </w:tc>
        <w:tc>
          <w:tcPr>
            <w:tcW w:w="962" w:type="dxa"/>
          </w:tcPr>
          <w:p w:rsidR="007E371F" w:rsidRPr="007E371F" w:rsidRDefault="007E371F" w:rsidP="007E371F">
            <w:pPr>
              <w:jc w:val="center"/>
              <w:rPr>
                <w:b/>
                <w:sz w:val="20"/>
                <w:szCs w:val="20"/>
              </w:rPr>
            </w:pPr>
            <w:r w:rsidRPr="007E371F">
              <w:rPr>
                <w:sz w:val="20"/>
                <w:szCs w:val="20"/>
              </w:rPr>
              <w:t>2026-2030 годы</w:t>
            </w:r>
          </w:p>
        </w:tc>
        <w:tc>
          <w:tcPr>
            <w:tcW w:w="1150" w:type="dxa"/>
          </w:tcPr>
          <w:p w:rsidR="007E371F" w:rsidRPr="007E371F" w:rsidRDefault="007E371F" w:rsidP="007E371F">
            <w:pPr>
              <w:jc w:val="center"/>
              <w:rPr>
                <w:sz w:val="20"/>
                <w:szCs w:val="20"/>
              </w:rPr>
            </w:pPr>
            <w:r w:rsidRPr="007E371F">
              <w:rPr>
                <w:sz w:val="20"/>
                <w:szCs w:val="20"/>
              </w:rPr>
              <w:t xml:space="preserve">Общеобразовательные учреждения района, </w:t>
            </w:r>
            <w:r w:rsidRPr="007E371F">
              <w:rPr>
                <w:rFonts w:eastAsia="Calibri"/>
                <w:sz w:val="20"/>
                <w:szCs w:val="20"/>
                <w:lang w:eastAsia="en-US" w:bidi="en-US"/>
              </w:rPr>
              <w:t xml:space="preserve">МБУК Курьинский «МФКЦ», </w:t>
            </w:r>
            <w:r w:rsidRPr="007E371F">
              <w:rPr>
                <w:sz w:val="20"/>
                <w:szCs w:val="20"/>
                <w:lang w:eastAsia="en-US" w:bidi="en-US"/>
              </w:rPr>
              <w:t>МБУ ДО «Курьинская СШ»</w:t>
            </w:r>
          </w:p>
        </w:tc>
        <w:tc>
          <w:tcPr>
            <w:tcW w:w="715" w:type="dxa"/>
            <w:gridSpan w:val="3"/>
            <w:vAlign w:val="center"/>
          </w:tcPr>
          <w:p w:rsidR="007E371F" w:rsidRPr="007E371F" w:rsidRDefault="007E371F" w:rsidP="007E371F">
            <w:pPr>
              <w:jc w:val="center"/>
              <w:rPr>
                <w:sz w:val="20"/>
                <w:szCs w:val="20"/>
              </w:rPr>
            </w:pPr>
            <w:r w:rsidRPr="007E371F">
              <w:rPr>
                <w:sz w:val="20"/>
                <w:szCs w:val="20"/>
              </w:rPr>
              <w:t>40,0</w:t>
            </w:r>
          </w:p>
        </w:tc>
        <w:tc>
          <w:tcPr>
            <w:tcW w:w="716" w:type="dxa"/>
            <w:vAlign w:val="center"/>
          </w:tcPr>
          <w:p w:rsidR="007E371F" w:rsidRPr="007E371F" w:rsidRDefault="007E371F" w:rsidP="007E371F">
            <w:pPr>
              <w:jc w:val="center"/>
              <w:rPr>
                <w:sz w:val="20"/>
                <w:szCs w:val="20"/>
              </w:rPr>
            </w:pPr>
            <w:r w:rsidRPr="007E371F">
              <w:rPr>
                <w:sz w:val="20"/>
                <w:szCs w:val="20"/>
              </w:rPr>
              <w:t>49,0</w:t>
            </w:r>
          </w:p>
        </w:tc>
        <w:tc>
          <w:tcPr>
            <w:tcW w:w="716" w:type="dxa"/>
            <w:vAlign w:val="center"/>
          </w:tcPr>
          <w:p w:rsidR="007E371F" w:rsidRPr="007E371F" w:rsidRDefault="007E371F" w:rsidP="007E371F">
            <w:pPr>
              <w:jc w:val="center"/>
              <w:rPr>
                <w:sz w:val="20"/>
                <w:szCs w:val="20"/>
              </w:rPr>
            </w:pPr>
            <w:r w:rsidRPr="007E371F">
              <w:rPr>
                <w:sz w:val="20"/>
                <w:szCs w:val="20"/>
              </w:rPr>
              <w:t>45,0</w:t>
            </w:r>
          </w:p>
        </w:tc>
        <w:tc>
          <w:tcPr>
            <w:tcW w:w="716" w:type="dxa"/>
            <w:vAlign w:val="center"/>
          </w:tcPr>
          <w:p w:rsidR="007E371F" w:rsidRPr="007E371F" w:rsidRDefault="007E371F" w:rsidP="007E371F">
            <w:pPr>
              <w:jc w:val="center"/>
              <w:rPr>
                <w:sz w:val="18"/>
                <w:szCs w:val="20"/>
              </w:rPr>
            </w:pPr>
            <w:r w:rsidRPr="007E371F">
              <w:rPr>
                <w:sz w:val="18"/>
                <w:szCs w:val="20"/>
              </w:rPr>
              <w:t>38,0</w:t>
            </w:r>
          </w:p>
        </w:tc>
        <w:tc>
          <w:tcPr>
            <w:tcW w:w="715" w:type="dxa"/>
            <w:vAlign w:val="center"/>
          </w:tcPr>
          <w:p w:rsidR="007E371F" w:rsidRPr="007E371F" w:rsidRDefault="007E371F" w:rsidP="007E371F">
            <w:pPr>
              <w:jc w:val="center"/>
              <w:rPr>
                <w:sz w:val="18"/>
                <w:szCs w:val="20"/>
              </w:rPr>
            </w:pPr>
            <w:r w:rsidRPr="007E371F">
              <w:rPr>
                <w:sz w:val="18"/>
                <w:szCs w:val="20"/>
              </w:rPr>
              <w:t>53,0</w:t>
            </w:r>
          </w:p>
        </w:tc>
        <w:tc>
          <w:tcPr>
            <w:tcW w:w="717" w:type="dxa"/>
            <w:gridSpan w:val="2"/>
            <w:vAlign w:val="center"/>
          </w:tcPr>
          <w:p w:rsidR="007E371F" w:rsidRPr="007E371F" w:rsidRDefault="007E371F" w:rsidP="007E371F">
            <w:pPr>
              <w:jc w:val="center"/>
              <w:rPr>
                <w:sz w:val="18"/>
                <w:szCs w:val="20"/>
              </w:rPr>
            </w:pPr>
          </w:p>
          <w:p w:rsidR="007E371F" w:rsidRPr="007E371F" w:rsidRDefault="007E371F" w:rsidP="007E371F">
            <w:pPr>
              <w:jc w:val="center"/>
              <w:rPr>
                <w:sz w:val="18"/>
                <w:szCs w:val="20"/>
              </w:rPr>
            </w:pPr>
            <w:r w:rsidRPr="007E371F">
              <w:rPr>
                <w:sz w:val="18"/>
                <w:szCs w:val="20"/>
              </w:rPr>
              <w:t>225,0</w:t>
            </w:r>
          </w:p>
          <w:p w:rsidR="007E371F" w:rsidRPr="007E371F" w:rsidRDefault="007E371F" w:rsidP="007E371F">
            <w:pPr>
              <w:jc w:val="center"/>
              <w:rPr>
                <w:color w:val="FF0000"/>
                <w:sz w:val="18"/>
                <w:szCs w:val="20"/>
              </w:rPr>
            </w:pPr>
          </w:p>
        </w:tc>
        <w:tc>
          <w:tcPr>
            <w:tcW w:w="1037" w:type="dxa"/>
          </w:tcPr>
          <w:p w:rsidR="007E371F" w:rsidRPr="007E371F" w:rsidRDefault="007E371F" w:rsidP="007E371F">
            <w:pPr>
              <w:jc w:val="center"/>
              <w:rPr>
                <w:sz w:val="18"/>
                <w:szCs w:val="20"/>
              </w:rPr>
            </w:pPr>
            <w:r w:rsidRPr="007E371F">
              <w:rPr>
                <w:sz w:val="18"/>
                <w:szCs w:val="20"/>
              </w:rPr>
              <w:t>Местный бюджет</w:t>
            </w:r>
          </w:p>
        </w:tc>
      </w:tr>
      <w:tr w:rsidR="007E371F" w:rsidRPr="007E371F" w:rsidTr="006301F3">
        <w:trPr>
          <w:trHeight w:val="638"/>
        </w:trPr>
        <w:tc>
          <w:tcPr>
            <w:tcW w:w="541" w:type="dxa"/>
          </w:tcPr>
          <w:p w:rsidR="007E371F" w:rsidRPr="007E371F" w:rsidRDefault="007E371F" w:rsidP="007E371F">
            <w:pPr>
              <w:jc w:val="center"/>
              <w:rPr>
                <w:sz w:val="20"/>
                <w:szCs w:val="20"/>
              </w:rPr>
            </w:pPr>
            <w:r w:rsidRPr="007E371F">
              <w:rPr>
                <w:sz w:val="20"/>
                <w:szCs w:val="20"/>
              </w:rPr>
              <w:t>10</w:t>
            </w:r>
          </w:p>
        </w:tc>
        <w:tc>
          <w:tcPr>
            <w:tcW w:w="2609" w:type="dxa"/>
          </w:tcPr>
          <w:p w:rsidR="007E371F" w:rsidRPr="007E371F" w:rsidRDefault="007E371F" w:rsidP="007E371F">
            <w:pPr>
              <w:rPr>
                <w:sz w:val="20"/>
                <w:szCs w:val="20"/>
              </w:rPr>
            </w:pPr>
            <w:r w:rsidRPr="007E371F">
              <w:rPr>
                <w:sz w:val="20"/>
                <w:szCs w:val="20"/>
              </w:rPr>
              <w:t>Мероприятие 1.3.2</w:t>
            </w:r>
          </w:p>
          <w:p w:rsidR="007E371F" w:rsidRPr="007E371F" w:rsidRDefault="007E371F" w:rsidP="007E371F">
            <w:pPr>
              <w:rPr>
                <w:sz w:val="20"/>
                <w:szCs w:val="20"/>
              </w:rPr>
            </w:pPr>
            <w:r w:rsidRPr="007E371F">
              <w:rPr>
                <w:sz w:val="20"/>
                <w:szCs w:val="20"/>
              </w:rPr>
              <w:t>Создание условий для участия талантливой молодежи в краевых  и региональных конкурсах и мероприятиях, в том числе в крупных проектах Движения Первых, в международном Форуме «АТР-Сибирь» и Всероссийском слёте сельской молодежи</w:t>
            </w:r>
          </w:p>
        </w:tc>
        <w:tc>
          <w:tcPr>
            <w:tcW w:w="962" w:type="dxa"/>
          </w:tcPr>
          <w:p w:rsidR="007E371F" w:rsidRPr="007E371F" w:rsidRDefault="007E371F" w:rsidP="007E371F">
            <w:pPr>
              <w:jc w:val="center"/>
              <w:rPr>
                <w:sz w:val="20"/>
                <w:szCs w:val="20"/>
              </w:rPr>
            </w:pPr>
            <w:r w:rsidRPr="007E371F">
              <w:rPr>
                <w:sz w:val="20"/>
                <w:szCs w:val="20"/>
              </w:rPr>
              <w:t>2026-2030 годы</w:t>
            </w:r>
          </w:p>
        </w:tc>
        <w:tc>
          <w:tcPr>
            <w:tcW w:w="1150" w:type="dxa"/>
          </w:tcPr>
          <w:p w:rsidR="007E371F" w:rsidRPr="007E371F" w:rsidRDefault="007E371F" w:rsidP="007E371F">
            <w:pPr>
              <w:jc w:val="center"/>
              <w:rPr>
                <w:sz w:val="20"/>
                <w:szCs w:val="20"/>
              </w:rPr>
            </w:pPr>
            <w:r w:rsidRPr="007E371F">
              <w:rPr>
                <w:sz w:val="20"/>
                <w:szCs w:val="20"/>
              </w:rPr>
              <w:t xml:space="preserve">Общеобразовательные учреждения района, </w:t>
            </w:r>
            <w:r w:rsidRPr="007E371F">
              <w:rPr>
                <w:rFonts w:eastAsia="Calibri"/>
                <w:sz w:val="20"/>
                <w:szCs w:val="20"/>
                <w:lang w:eastAsia="en-US" w:bidi="en-US"/>
              </w:rPr>
              <w:t xml:space="preserve">МБУК Курьинский «МФКЦ», </w:t>
            </w:r>
            <w:r w:rsidRPr="007E371F">
              <w:rPr>
                <w:sz w:val="20"/>
                <w:szCs w:val="20"/>
                <w:lang w:eastAsia="en-US" w:bidi="en-US"/>
              </w:rPr>
              <w:t>МБУ ДО «Курьинская СШ»</w:t>
            </w:r>
          </w:p>
        </w:tc>
        <w:tc>
          <w:tcPr>
            <w:tcW w:w="715" w:type="dxa"/>
            <w:gridSpan w:val="3"/>
            <w:vAlign w:val="center"/>
          </w:tcPr>
          <w:p w:rsidR="007E371F" w:rsidRPr="007E371F" w:rsidRDefault="007E371F" w:rsidP="007E371F">
            <w:pPr>
              <w:jc w:val="center"/>
              <w:rPr>
                <w:sz w:val="20"/>
                <w:szCs w:val="20"/>
              </w:rPr>
            </w:pPr>
            <w:r w:rsidRPr="007E371F">
              <w:rPr>
                <w:sz w:val="20"/>
                <w:szCs w:val="20"/>
              </w:rPr>
              <w:t>7,0</w:t>
            </w:r>
          </w:p>
        </w:tc>
        <w:tc>
          <w:tcPr>
            <w:tcW w:w="716" w:type="dxa"/>
            <w:vAlign w:val="center"/>
          </w:tcPr>
          <w:p w:rsidR="007E371F" w:rsidRPr="007E371F" w:rsidRDefault="007E371F" w:rsidP="007E371F">
            <w:pPr>
              <w:jc w:val="center"/>
              <w:rPr>
                <w:sz w:val="20"/>
                <w:szCs w:val="20"/>
              </w:rPr>
            </w:pPr>
            <w:r w:rsidRPr="007E371F">
              <w:rPr>
                <w:sz w:val="20"/>
                <w:szCs w:val="20"/>
              </w:rPr>
              <w:t>7,0</w:t>
            </w:r>
          </w:p>
        </w:tc>
        <w:tc>
          <w:tcPr>
            <w:tcW w:w="716" w:type="dxa"/>
            <w:vAlign w:val="center"/>
          </w:tcPr>
          <w:p w:rsidR="007E371F" w:rsidRPr="007E371F" w:rsidRDefault="007E371F" w:rsidP="007E371F">
            <w:pPr>
              <w:jc w:val="center"/>
              <w:rPr>
                <w:sz w:val="20"/>
                <w:szCs w:val="20"/>
              </w:rPr>
            </w:pPr>
            <w:r w:rsidRPr="007E371F">
              <w:rPr>
                <w:sz w:val="20"/>
                <w:szCs w:val="20"/>
              </w:rPr>
              <w:t>8,0</w:t>
            </w:r>
          </w:p>
        </w:tc>
        <w:tc>
          <w:tcPr>
            <w:tcW w:w="716" w:type="dxa"/>
            <w:vAlign w:val="center"/>
          </w:tcPr>
          <w:p w:rsidR="007E371F" w:rsidRPr="007E371F" w:rsidRDefault="007E371F" w:rsidP="007E371F">
            <w:pPr>
              <w:jc w:val="center"/>
              <w:rPr>
                <w:sz w:val="18"/>
                <w:szCs w:val="20"/>
              </w:rPr>
            </w:pPr>
            <w:r w:rsidRPr="007E371F">
              <w:rPr>
                <w:sz w:val="18"/>
                <w:szCs w:val="20"/>
              </w:rPr>
              <w:t>8,0</w:t>
            </w:r>
          </w:p>
        </w:tc>
        <w:tc>
          <w:tcPr>
            <w:tcW w:w="715" w:type="dxa"/>
            <w:vAlign w:val="center"/>
          </w:tcPr>
          <w:p w:rsidR="007E371F" w:rsidRPr="007E371F" w:rsidRDefault="007E371F" w:rsidP="007E371F">
            <w:pPr>
              <w:jc w:val="center"/>
              <w:rPr>
                <w:sz w:val="18"/>
                <w:szCs w:val="20"/>
              </w:rPr>
            </w:pPr>
            <w:r w:rsidRPr="007E371F">
              <w:rPr>
                <w:sz w:val="18"/>
                <w:szCs w:val="20"/>
              </w:rPr>
              <w:t>10,0</w:t>
            </w:r>
          </w:p>
        </w:tc>
        <w:tc>
          <w:tcPr>
            <w:tcW w:w="717" w:type="dxa"/>
            <w:gridSpan w:val="2"/>
            <w:vAlign w:val="center"/>
          </w:tcPr>
          <w:p w:rsidR="007E371F" w:rsidRPr="007E371F" w:rsidRDefault="007E371F" w:rsidP="007E371F">
            <w:pPr>
              <w:jc w:val="center"/>
              <w:rPr>
                <w:sz w:val="18"/>
                <w:szCs w:val="20"/>
              </w:rPr>
            </w:pPr>
            <w:r w:rsidRPr="007E371F">
              <w:rPr>
                <w:sz w:val="18"/>
                <w:szCs w:val="20"/>
              </w:rPr>
              <w:t>40,0</w:t>
            </w:r>
          </w:p>
        </w:tc>
        <w:tc>
          <w:tcPr>
            <w:tcW w:w="1037" w:type="dxa"/>
          </w:tcPr>
          <w:p w:rsidR="007E371F" w:rsidRPr="007E371F" w:rsidRDefault="007E371F" w:rsidP="007E371F">
            <w:pPr>
              <w:jc w:val="center"/>
              <w:rPr>
                <w:sz w:val="18"/>
                <w:szCs w:val="20"/>
              </w:rPr>
            </w:pPr>
            <w:r w:rsidRPr="007E371F">
              <w:rPr>
                <w:sz w:val="18"/>
                <w:szCs w:val="20"/>
              </w:rPr>
              <w:t>Местный бюджет</w:t>
            </w:r>
          </w:p>
        </w:tc>
      </w:tr>
      <w:tr w:rsidR="007E371F" w:rsidRPr="007E371F" w:rsidTr="006301F3">
        <w:trPr>
          <w:cantSplit/>
          <w:trHeight w:val="124"/>
        </w:trPr>
        <w:tc>
          <w:tcPr>
            <w:tcW w:w="541" w:type="dxa"/>
          </w:tcPr>
          <w:p w:rsidR="007E371F" w:rsidRPr="007E371F" w:rsidRDefault="007E371F" w:rsidP="007E371F">
            <w:pPr>
              <w:jc w:val="center"/>
              <w:rPr>
                <w:sz w:val="20"/>
                <w:szCs w:val="20"/>
              </w:rPr>
            </w:pPr>
            <w:r w:rsidRPr="007E371F">
              <w:rPr>
                <w:sz w:val="20"/>
                <w:szCs w:val="20"/>
              </w:rPr>
              <w:t>11</w:t>
            </w:r>
          </w:p>
        </w:tc>
        <w:tc>
          <w:tcPr>
            <w:tcW w:w="10053" w:type="dxa"/>
            <w:gridSpan w:val="13"/>
          </w:tcPr>
          <w:p w:rsidR="007E371F" w:rsidRPr="007E371F" w:rsidRDefault="007E371F" w:rsidP="007E371F">
            <w:pPr>
              <w:ind w:left="317"/>
              <w:jc w:val="center"/>
              <w:rPr>
                <w:sz w:val="20"/>
                <w:szCs w:val="20"/>
              </w:rPr>
            </w:pPr>
            <w:r w:rsidRPr="007E371F">
              <w:rPr>
                <w:sz w:val="20"/>
                <w:szCs w:val="20"/>
              </w:rPr>
              <w:t>Задача 1.4</w:t>
            </w:r>
          </w:p>
          <w:p w:rsidR="007E371F" w:rsidRPr="007E371F" w:rsidRDefault="007E371F" w:rsidP="007E371F">
            <w:pPr>
              <w:ind w:left="317"/>
              <w:jc w:val="center"/>
              <w:rPr>
                <w:b/>
                <w:sz w:val="20"/>
                <w:szCs w:val="20"/>
              </w:rPr>
            </w:pPr>
            <w:r w:rsidRPr="007E371F">
              <w:rPr>
                <w:sz w:val="20"/>
                <w:szCs w:val="20"/>
              </w:rPr>
              <w:t>Обеспечение эффективной социализации молодёжи, находящейся в трудной жизненной ситуации</w:t>
            </w:r>
          </w:p>
        </w:tc>
      </w:tr>
      <w:tr w:rsidR="007E371F" w:rsidRPr="007E371F" w:rsidTr="006301F3">
        <w:trPr>
          <w:trHeight w:val="886"/>
        </w:trPr>
        <w:tc>
          <w:tcPr>
            <w:tcW w:w="541" w:type="dxa"/>
          </w:tcPr>
          <w:p w:rsidR="007E371F" w:rsidRPr="007E371F" w:rsidRDefault="007E371F" w:rsidP="007E371F">
            <w:pPr>
              <w:jc w:val="center"/>
              <w:rPr>
                <w:sz w:val="20"/>
                <w:szCs w:val="20"/>
              </w:rPr>
            </w:pPr>
            <w:r w:rsidRPr="007E371F">
              <w:rPr>
                <w:sz w:val="20"/>
                <w:szCs w:val="20"/>
              </w:rPr>
              <w:t>12</w:t>
            </w:r>
          </w:p>
        </w:tc>
        <w:tc>
          <w:tcPr>
            <w:tcW w:w="2609" w:type="dxa"/>
          </w:tcPr>
          <w:p w:rsidR="007E371F" w:rsidRPr="007E371F" w:rsidRDefault="007E371F" w:rsidP="007E371F">
            <w:pPr>
              <w:rPr>
                <w:sz w:val="20"/>
                <w:szCs w:val="20"/>
              </w:rPr>
            </w:pPr>
            <w:r w:rsidRPr="007E371F">
              <w:rPr>
                <w:sz w:val="20"/>
                <w:szCs w:val="20"/>
              </w:rPr>
              <w:t>Мероприятие 1.4.1</w:t>
            </w:r>
          </w:p>
          <w:p w:rsidR="007E371F" w:rsidRPr="007E371F" w:rsidRDefault="007E371F" w:rsidP="007E371F">
            <w:pPr>
              <w:rPr>
                <w:sz w:val="20"/>
                <w:szCs w:val="20"/>
              </w:rPr>
            </w:pPr>
            <w:r w:rsidRPr="007E371F">
              <w:rPr>
                <w:sz w:val="20"/>
                <w:szCs w:val="20"/>
              </w:rPr>
              <w:t>Продвижение в молодёжную среду информации о службах социально-психологической поддержки и реабилитации молодёжи</w:t>
            </w:r>
          </w:p>
        </w:tc>
        <w:tc>
          <w:tcPr>
            <w:tcW w:w="962" w:type="dxa"/>
          </w:tcPr>
          <w:p w:rsidR="007E371F" w:rsidRPr="007E371F" w:rsidRDefault="007E371F" w:rsidP="007E371F">
            <w:pPr>
              <w:jc w:val="center"/>
              <w:rPr>
                <w:sz w:val="20"/>
                <w:szCs w:val="20"/>
              </w:rPr>
            </w:pPr>
            <w:r w:rsidRPr="007E371F">
              <w:rPr>
                <w:sz w:val="20"/>
                <w:szCs w:val="20"/>
              </w:rPr>
              <w:t>2026-2030 годы</w:t>
            </w:r>
          </w:p>
        </w:tc>
        <w:tc>
          <w:tcPr>
            <w:tcW w:w="1196" w:type="dxa"/>
            <w:gridSpan w:val="3"/>
          </w:tcPr>
          <w:p w:rsidR="007E371F" w:rsidRPr="007E371F" w:rsidRDefault="007E371F" w:rsidP="007E371F">
            <w:pPr>
              <w:jc w:val="center"/>
              <w:rPr>
                <w:sz w:val="20"/>
                <w:szCs w:val="20"/>
              </w:rPr>
            </w:pPr>
            <w:r w:rsidRPr="007E371F">
              <w:rPr>
                <w:sz w:val="20"/>
                <w:szCs w:val="20"/>
              </w:rPr>
              <w:t xml:space="preserve">Общеобразовательные учреждения района, </w:t>
            </w:r>
            <w:r w:rsidRPr="007E371F">
              <w:rPr>
                <w:rFonts w:eastAsia="Calibri"/>
                <w:sz w:val="20"/>
                <w:szCs w:val="20"/>
                <w:lang w:eastAsia="en-US" w:bidi="en-US"/>
              </w:rPr>
              <w:t xml:space="preserve">МБУК Курьинский «МФКЦ», </w:t>
            </w:r>
            <w:r w:rsidRPr="007E371F">
              <w:rPr>
                <w:sz w:val="20"/>
                <w:szCs w:val="20"/>
                <w:lang w:eastAsia="en-US" w:bidi="en-US"/>
              </w:rPr>
              <w:t>МБУ ДО «Курьинская СШ», МАУ «</w:t>
            </w:r>
            <w:r w:rsidRPr="007E371F">
              <w:rPr>
                <w:rFonts w:eastAsia="Calibri"/>
                <w:sz w:val="20"/>
                <w:szCs w:val="20"/>
                <w:lang w:eastAsia="en-US" w:bidi="en-US"/>
              </w:rPr>
              <w:t>Редакция газеты «Патриот Алтая»</w:t>
            </w:r>
          </w:p>
        </w:tc>
        <w:tc>
          <w:tcPr>
            <w:tcW w:w="669" w:type="dxa"/>
            <w:vAlign w:val="center"/>
          </w:tcPr>
          <w:p w:rsidR="007E371F" w:rsidRPr="007E371F" w:rsidRDefault="007E371F" w:rsidP="007E371F">
            <w:pPr>
              <w:jc w:val="center"/>
              <w:rPr>
                <w:sz w:val="20"/>
                <w:szCs w:val="20"/>
              </w:rPr>
            </w:pPr>
            <w:r w:rsidRPr="007E371F">
              <w:rPr>
                <w:sz w:val="20"/>
                <w:szCs w:val="20"/>
              </w:rPr>
              <w:t>0,0</w:t>
            </w:r>
          </w:p>
        </w:tc>
        <w:tc>
          <w:tcPr>
            <w:tcW w:w="716" w:type="dxa"/>
            <w:vAlign w:val="center"/>
          </w:tcPr>
          <w:p w:rsidR="007E371F" w:rsidRPr="007E371F" w:rsidRDefault="007E371F" w:rsidP="007E371F">
            <w:pPr>
              <w:jc w:val="center"/>
              <w:rPr>
                <w:sz w:val="20"/>
                <w:szCs w:val="20"/>
              </w:rPr>
            </w:pPr>
            <w:r w:rsidRPr="007E371F">
              <w:rPr>
                <w:sz w:val="20"/>
                <w:szCs w:val="20"/>
              </w:rPr>
              <w:t>0,0</w:t>
            </w:r>
          </w:p>
        </w:tc>
        <w:tc>
          <w:tcPr>
            <w:tcW w:w="716" w:type="dxa"/>
            <w:vAlign w:val="center"/>
          </w:tcPr>
          <w:p w:rsidR="007E371F" w:rsidRPr="007E371F" w:rsidRDefault="007E371F" w:rsidP="007E371F">
            <w:pPr>
              <w:jc w:val="center"/>
              <w:rPr>
                <w:sz w:val="20"/>
                <w:szCs w:val="20"/>
              </w:rPr>
            </w:pPr>
            <w:r w:rsidRPr="007E371F">
              <w:rPr>
                <w:sz w:val="20"/>
                <w:szCs w:val="20"/>
              </w:rPr>
              <w:t>0,0</w:t>
            </w:r>
          </w:p>
        </w:tc>
        <w:tc>
          <w:tcPr>
            <w:tcW w:w="716" w:type="dxa"/>
            <w:vAlign w:val="center"/>
          </w:tcPr>
          <w:p w:rsidR="007E371F" w:rsidRPr="007E371F" w:rsidRDefault="007E371F" w:rsidP="007E371F">
            <w:pPr>
              <w:jc w:val="center"/>
              <w:rPr>
                <w:sz w:val="20"/>
                <w:szCs w:val="20"/>
              </w:rPr>
            </w:pPr>
            <w:r w:rsidRPr="007E371F">
              <w:rPr>
                <w:sz w:val="20"/>
                <w:szCs w:val="20"/>
              </w:rPr>
              <w:t>0,0</w:t>
            </w:r>
          </w:p>
        </w:tc>
        <w:tc>
          <w:tcPr>
            <w:tcW w:w="715" w:type="dxa"/>
            <w:vAlign w:val="center"/>
          </w:tcPr>
          <w:p w:rsidR="007E371F" w:rsidRPr="007E371F" w:rsidRDefault="007E371F" w:rsidP="007E371F">
            <w:pPr>
              <w:jc w:val="center"/>
              <w:rPr>
                <w:sz w:val="18"/>
                <w:szCs w:val="20"/>
              </w:rPr>
            </w:pPr>
            <w:r w:rsidRPr="007E371F">
              <w:rPr>
                <w:sz w:val="18"/>
                <w:szCs w:val="20"/>
              </w:rPr>
              <w:t>0,0</w:t>
            </w:r>
          </w:p>
        </w:tc>
        <w:tc>
          <w:tcPr>
            <w:tcW w:w="717" w:type="dxa"/>
            <w:gridSpan w:val="2"/>
            <w:vAlign w:val="center"/>
          </w:tcPr>
          <w:p w:rsidR="007E371F" w:rsidRPr="007E371F" w:rsidRDefault="007E371F" w:rsidP="007E371F">
            <w:pPr>
              <w:jc w:val="center"/>
              <w:rPr>
                <w:sz w:val="18"/>
                <w:szCs w:val="20"/>
              </w:rPr>
            </w:pPr>
            <w:r w:rsidRPr="007E371F">
              <w:rPr>
                <w:sz w:val="18"/>
                <w:szCs w:val="20"/>
              </w:rPr>
              <w:t>0,0</w:t>
            </w:r>
          </w:p>
        </w:tc>
        <w:tc>
          <w:tcPr>
            <w:tcW w:w="1037" w:type="dxa"/>
          </w:tcPr>
          <w:p w:rsidR="007E371F" w:rsidRPr="007E371F" w:rsidRDefault="007E371F" w:rsidP="007E371F">
            <w:pPr>
              <w:jc w:val="center"/>
              <w:rPr>
                <w:sz w:val="18"/>
                <w:szCs w:val="20"/>
              </w:rPr>
            </w:pPr>
            <w:r w:rsidRPr="007E371F">
              <w:rPr>
                <w:sz w:val="18"/>
                <w:szCs w:val="20"/>
              </w:rPr>
              <w:t>Местный бюджет</w:t>
            </w:r>
          </w:p>
        </w:tc>
      </w:tr>
      <w:tr w:rsidR="007E371F" w:rsidRPr="007E371F" w:rsidTr="006301F3">
        <w:trPr>
          <w:trHeight w:val="249"/>
        </w:trPr>
        <w:tc>
          <w:tcPr>
            <w:tcW w:w="541" w:type="dxa"/>
          </w:tcPr>
          <w:p w:rsidR="007E371F" w:rsidRPr="007E371F" w:rsidRDefault="007E371F" w:rsidP="007E371F">
            <w:pPr>
              <w:jc w:val="center"/>
              <w:rPr>
                <w:sz w:val="20"/>
                <w:szCs w:val="20"/>
              </w:rPr>
            </w:pPr>
            <w:r w:rsidRPr="007E371F">
              <w:rPr>
                <w:sz w:val="20"/>
                <w:szCs w:val="20"/>
              </w:rPr>
              <w:t>13</w:t>
            </w:r>
          </w:p>
        </w:tc>
        <w:tc>
          <w:tcPr>
            <w:tcW w:w="2609" w:type="dxa"/>
          </w:tcPr>
          <w:p w:rsidR="007E371F" w:rsidRPr="007E371F" w:rsidRDefault="007E371F" w:rsidP="007E371F">
            <w:pPr>
              <w:rPr>
                <w:sz w:val="20"/>
                <w:szCs w:val="20"/>
              </w:rPr>
            </w:pPr>
            <w:r w:rsidRPr="007E371F">
              <w:rPr>
                <w:sz w:val="20"/>
                <w:szCs w:val="20"/>
              </w:rPr>
              <w:t>Мероприятие 1.4.2</w:t>
            </w:r>
          </w:p>
          <w:p w:rsidR="007E371F" w:rsidRPr="007E371F" w:rsidRDefault="007E371F" w:rsidP="007E371F">
            <w:pPr>
              <w:rPr>
                <w:sz w:val="20"/>
                <w:szCs w:val="20"/>
              </w:rPr>
            </w:pPr>
            <w:r w:rsidRPr="007E371F">
              <w:rPr>
                <w:sz w:val="20"/>
                <w:szCs w:val="20"/>
              </w:rPr>
              <w:t>Организация работы разновозрастных отрядов</w:t>
            </w:r>
          </w:p>
        </w:tc>
        <w:tc>
          <w:tcPr>
            <w:tcW w:w="962" w:type="dxa"/>
          </w:tcPr>
          <w:p w:rsidR="007E371F" w:rsidRPr="007E371F" w:rsidRDefault="007E371F" w:rsidP="007E371F">
            <w:pPr>
              <w:jc w:val="center"/>
              <w:rPr>
                <w:sz w:val="20"/>
                <w:szCs w:val="20"/>
              </w:rPr>
            </w:pPr>
            <w:r w:rsidRPr="007E371F">
              <w:rPr>
                <w:sz w:val="20"/>
                <w:szCs w:val="20"/>
              </w:rPr>
              <w:t>2026-2030 годы</w:t>
            </w:r>
          </w:p>
        </w:tc>
        <w:tc>
          <w:tcPr>
            <w:tcW w:w="1196" w:type="dxa"/>
            <w:gridSpan w:val="3"/>
          </w:tcPr>
          <w:p w:rsidR="007E371F" w:rsidRPr="007E371F" w:rsidRDefault="007E371F" w:rsidP="007E371F">
            <w:pPr>
              <w:jc w:val="center"/>
              <w:rPr>
                <w:sz w:val="20"/>
                <w:szCs w:val="20"/>
              </w:rPr>
            </w:pPr>
            <w:r w:rsidRPr="007E371F">
              <w:rPr>
                <w:sz w:val="20"/>
                <w:szCs w:val="20"/>
              </w:rPr>
              <w:t xml:space="preserve">Общеобразовательные учреждения района, </w:t>
            </w:r>
            <w:r w:rsidRPr="007E371F">
              <w:rPr>
                <w:rFonts w:eastAsia="Calibri"/>
                <w:sz w:val="20"/>
                <w:szCs w:val="20"/>
                <w:lang w:eastAsia="en-US" w:bidi="en-US"/>
              </w:rPr>
              <w:lastRenderedPageBreak/>
              <w:t xml:space="preserve">МБУК Курьинский «МФКЦ», </w:t>
            </w:r>
            <w:r w:rsidRPr="007E371F">
              <w:rPr>
                <w:sz w:val="20"/>
                <w:szCs w:val="20"/>
                <w:lang w:eastAsia="en-US" w:bidi="en-US"/>
              </w:rPr>
              <w:t>МБУ ДО «Курьинская СШ»</w:t>
            </w:r>
          </w:p>
        </w:tc>
        <w:tc>
          <w:tcPr>
            <w:tcW w:w="669" w:type="dxa"/>
            <w:vAlign w:val="center"/>
          </w:tcPr>
          <w:p w:rsidR="007E371F" w:rsidRPr="007E371F" w:rsidRDefault="007E371F" w:rsidP="007E371F">
            <w:pPr>
              <w:jc w:val="center"/>
              <w:rPr>
                <w:sz w:val="20"/>
                <w:szCs w:val="20"/>
              </w:rPr>
            </w:pPr>
            <w:r w:rsidRPr="007E371F">
              <w:rPr>
                <w:sz w:val="20"/>
                <w:szCs w:val="20"/>
              </w:rPr>
              <w:lastRenderedPageBreak/>
              <w:t>5,0</w:t>
            </w:r>
          </w:p>
        </w:tc>
        <w:tc>
          <w:tcPr>
            <w:tcW w:w="716" w:type="dxa"/>
            <w:vAlign w:val="center"/>
          </w:tcPr>
          <w:p w:rsidR="007E371F" w:rsidRPr="007E371F" w:rsidRDefault="007E371F" w:rsidP="007E371F">
            <w:pPr>
              <w:jc w:val="center"/>
              <w:rPr>
                <w:sz w:val="20"/>
                <w:szCs w:val="20"/>
              </w:rPr>
            </w:pPr>
            <w:r w:rsidRPr="007E371F">
              <w:rPr>
                <w:sz w:val="20"/>
                <w:szCs w:val="20"/>
              </w:rPr>
              <w:t>6,0</w:t>
            </w:r>
          </w:p>
        </w:tc>
        <w:tc>
          <w:tcPr>
            <w:tcW w:w="716" w:type="dxa"/>
            <w:vAlign w:val="center"/>
          </w:tcPr>
          <w:p w:rsidR="007E371F" w:rsidRPr="007E371F" w:rsidRDefault="007E371F" w:rsidP="007E371F">
            <w:pPr>
              <w:jc w:val="center"/>
              <w:rPr>
                <w:sz w:val="20"/>
                <w:szCs w:val="20"/>
              </w:rPr>
            </w:pPr>
            <w:r w:rsidRPr="007E371F">
              <w:rPr>
                <w:sz w:val="20"/>
                <w:szCs w:val="20"/>
              </w:rPr>
              <w:t>7,0</w:t>
            </w:r>
          </w:p>
        </w:tc>
        <w:tc>
          <w:tcPr>
            <w:tcW w:w="716" w:type="dxa"/>
            <w:vAlign w:val="center"/>
          </w:tcPr>
          <w:p w:rsidR="007E371F" w:rsidRPr="007E371F" w:rsidRDefault="007E371F" w:rsidP="007E371F">
            <w:pPr>
              <w:jc w:val="center"/>
              <w:rPr>
                <w:sz w:val="18"/>
                <w:szCs w:val="20"/>
              </w:rPr>
            </w:pPr>
            <w:r w:rsidRPr="007E371F">
              <w:rPr>
                <w:sz w:val="18"/>
                <w:szCs w:val="20"/>
              </w:rPr>
              <w:t>7,0</w:t>
            </w:r>
          </w:p>
        </w:tc>
        <w:tc>
          <w:tcPr>
            <w:tcW w:w="715" w:type="dxa"/>
            <w:vAlign w:val="center"/>
          </w:tcPr>
          <w:p w:rsidR="007E371F" w:rsidRPr="007E371F" w:rsidRDefault="007E371F" w:rsidP="007E371F">
            <w:pPr>
              <w:jc w:val="center"/>
              <w:rPr>
                <w:sz w:val="18"/>
                <w:szCs w:val="20"/>
              </w:rPr>
            </w:pPr>
            <w:r w:rsidRPr="007E371F">
              <w:rPr>
                <w:sz w:val="18"/>
                <w:szCs w:val="20"/>
              </w:rPr>
              <w:t>8,0</w:t>
            </w:r>
          </w:p>
        </w:tc>
        <w:tc>
          <w:tcPr>
            <w:tcW w:w="717" w:type="dxa"/>
            <w:gridSpan w:val="2"/>
            <w:vAlign w:val="center"/>
          </w:tcPr>
          <w:p w:rsidR="007E371F" w:rsidRPr="007E371F" w:rsidRDefault="007E371F" w:rsidP="007E371F">
            <w:pPr>
              <w:jc w:val="center"/>
              <w:rPr>
                <w:sz w:val="18"/>
                <w:szCs w:val="20"/>
              </w:rPr>
            </w:pPr>
            <w:r w:rsidRPr="007E371F">
              <w:rPr>
                <w:sz w:val="18"/>
                <w:szCs w:val="20"/>
              </w:rPr>
              <w:t>33,0</w:t>
            </w:r>
          </w:p>
        </w:tc>
        <w:tc>
          <w:tcPr>
            <w:tcW w:w="1037" w:type="dxa"/>
          </w:tcPr>
          <w:p w:rsidR="007E371F" w:rsidRPr="007E371F" w:rsidRDefault="007E371F" w:rsidP="007E371F">
            <w:pPr>
              <w:jc w:val="center"/>
              <w:rPr>
                <w:sz w:val="18"/>
                <w:szCs w:val="20"/>
              </w:rPr>
            </w:pPr>
            <w:r w:rsidRPr="007E371F">
              <w:rPr>
                <w:sz w:val="18"/>
                <w:szCs w:val="20"/>
              </w:rPr>
              <w:t>Местный бюджет</w:t>
            </w:r>
          </w:p>
        </w:tc>
      </w:tr>
      <w:tr w:rsidR="007E371F" w:rsidRPr="007E371F" w:rsidTr="006301F3">
        <w:trPr>
          <w:cantSplit/>
          <w:trHeight w:val="249"/>
        </w:trPr>
        <w:tc>
          <w:tcPr>
            <w:tcW w:w="541" w:type="dxa"/>
          </w:tcPr>
          <w:p w:rsidR="007E371F" w:rsidRPr="007E371F" w:rsidRDefault="007E371F" w:rsidP="007E371F">
            <w:pPr>
              <w:jc w:val="center"/>
              <w:rPr>
                <w:sz w:val="20"/>
                <w:szCs w:val="20"/>
              </w:rPr>
            </w:pPr>
            <w:r w:rsidRPr="007E371F">
              <w:rPr>
                <w:sz w:val="20"/>
                <w:szCs w:val="20"/>
              </w:rPr>
              <w:lastRenderedPageBreak/>
              <w:t>14</w:t>
            </w:r>
          </w:p>
        </w:tc>
        <w:tc>
          <w:tcPr>
            <w:tcW w:w="10053" w:type="dxa"/>
            <w:gridSpan w:val="13"/>
          </w:tcPr>
          <w:p w:rsidR="007E371F" w:rsidRPr="007E371F" w:rsidRDefault="007E371F" w:rsidP="007E371F">
            <w:pPr>
              <w:ind w:left="317"/>
              <w:jc w:val="center"/>
              <w:rPr>
                <w:sz w:val="20"/>
                <w:szCs w:val="20"/>
              </w:rPr>
            </w:pPr>
            <w:r w:rsidRPr="007E371F">
              <w:rPr>
                <w:sz w:val="20"/>
                <w:szCs w:val="20"/>
              </w:rPr>
              <w:t>Задача 1.5</w:t>
            </w:r>
          </w:p>
          <w:p w:rsidR="007E371F" w:rsidRPr="007E371F" w:rsidRDefault="007E371F" w:rsidP="007E371F">
            <w:pPr>
              <w:ind w:left="317"/>
              <w:jc w:val="center"/>
              <w:rPr>
                <w:b/>
                <w:sz w:val="20"/>
                <w:szCs w:val="20"/>
              </w:rPr>
            </w:pPr>
            <w:r w:rsidRPr="007E371F">
              <w:rPr>
                <w:sz w:val="20"/>
                <w:szCs w:val="20"/>
              </w:rPr>
              <w:t>Проектная деятельность, научно-методическое и организационное обеспечение работы в сфере молодёжной политики</w:t>
            </w:r>
          </w:p>
        </w:tc>
      </w:tr>
      <w:tr w:rsidR="007E371F" w:rsidRPr="007E371F" w:rsidTr="006301F3">
        <w:trPr>
          <w:trHeight w:val="762"/>
        </w:trPr>
        <w:tc>
          <w:tcPr>
            <w:tcW w:w="541" w:type="dxa"/>
          </w:tcPr>
          <w:p w:rsidR="007E371F" w:rsidRPr="007E371F" w:rsidRDefault="007E371F" w:rsidP="007E371F">
            <w:pPr>
              <w:jc w:val="center"/>
              <w:rPr>
                <w:sz w:val="20"/>
                <w:szCs w:val="20"/>
              </w:rPr>
            </w:pPr>
            <w:r w:rsidRPr="007E371F">
              <w:rPr>
                <w:sz w:val="20"/>
                <w:szCs w:val="20"/>
              </w:rPr>
              <w:t>15</w:t>
            </w:r>
          </w:p>
        </w:tc>
        <w:tc>
          <w:tcPr>
            <w:tcW w:w="2609" w:type="dxa"/>
          </w:tcPr>
          <w:p w:rsidR="007E371F" w:rsidRPr="007E371F" w:rsidRDefault="007E371F" w:rsidP="007E371F">
            <w:pPr>
              <w:rPr>
                <w:sz w:val="20"/>
                <w:szCs w:val="20"/>
              </w:rPr>
            </w:pPr>
            <w:r w:rsidRPr="007E371F">
              <w:rPr>
                <w:sz w:val="20"/>
                <w:szCs w:val="20"/>
              </w:rPr>
              <w:t>Мероприятие 1.5.1</w:t>
            </w:r>
          </w:p>
          <w:p w:rsidR="007E371F" w:rsidRPr="007E371F" w:rsidRDefault="007E371F" w:rsidP="007E371F">
            <w:pPr>
              <w:rPr>
                <w:sz w:val="20"/>
                <w:szCs w:val="20"/>
              </w:rPr>
            </w:pPr>
            <w:r w:rsidRPr="007E371F">
              <w:rPr>
                <w:sz w:val="20"/>
                <w:szCs w:val="20"/>
              </w:rPr>
              <w:t>Участие в грантовых конкурсах по поддержке молодёжных инициатив (на условиях софинансирования проектов)</w:t>
            </w:r>
          </w:p>
        </w:tc>
        <w:tc>
          <w:tcPr>
            <w:tcW w:w="962" w:type="dxa"/>
          </w:tcPr>
          <w:p w:rsidR="007E371F" w:rsidRPr="007E371F" w:rsidRDefault="007E371F" w:rsidP="007E371F">
            <w:pPr>
              <w:jc w:val="center"/>
              <w:rPr>
                <w:sz w:val="20"/>
                <w:szCs w:val="20"/>
              </w:rPr>
            </w:pPr>
            <w:r w:rsidRPr="007E371F">
              <w:rPr>
                <w:sz w:val="20"/>
                <w:szCs w:val="20"/>
              </w:rPr>
              <w:t>2026-2030 годы</w:t>
            </w:r>
          </w:p>
        </w:tc>
        <w:tc>
          <w:tcPr>
            <w:tcW w:w="1184" w:type="dxa"/>
            <w:gridSpan w:val="2"/>
          </w:tcPr>
          <w:p w:rsidR="007E371F" w:rsidRPr="007E371F" w:rsidRDefault="007E371F" w:rsidP="007E371F">
            <w:pPr>
              <w:jc w:val="center"/>
              <w:rPr>
                <w:sz w:val="20"/>
                <w:szCs w:val="20"/>
              </w:rPr>
            </w:pPr>
            <w:r w:rsidRPr="007E371F">
              <w:rPr>
                <w:sz w:val="20"/>
                <w:szCs w:val="20"/>
              </w:rPr>
              <w:t xml:space="preserve">Общеобразовательные учреждения района, </w:t>
            </w:r>
            <w:r w:rsidRPr="007E371F">
              <w:rPr>
                <w:rFonts w:eastAsia="Calibri"/>
                <w:sz w:val="20"/>
                <w:szCs w:val="20"/>
                <w:lang w:eastAsia="en-US" w:bidi="en-US"/>
              </w:rPr>
              <w:t xml:space="preserve">МБУК Курьинский «МФКЦ», </w:t>
            </w:r>
            <w:r w:rsidRPr="007E371F">
              <w:rPr>
                <w:sz w:val="20"/>
                <w:szCs w:val="20"/>
                <w:lang w:eastAsia="en-US" w:bidi="en-US"/>
              </w:rPr>
              <w:t>МБУ ДО «Курьинская СШ»</w:t>
            </w:r>
          </w:p>
        </w:tc>
        <w:tc>
          <w:tcPr>
            <w:tcW w:w="681" w:type="dxa"/>
            <w:gridSpan w:val="2"/>
            <w:vAlign w:val="center"/>
          </w:tcPr>
          <w:p w:rsidR="007E371F" w:rsidRPr="007E371F" w:rsidRDefault="007E371F" w:rsidP="007E371F">
            <w:pPr>
              <w:jc w:val="center"/>
              <w:rPr>
                <w:sz w:val="20"/>
                <w:szCs w:val="20"/>
              </w:rPr>
            </w:pPr>
            <w:r w:rsidRPr="007E371F">
              <w:rPr>
                <w:sz w:val="20"/>
                <w:szCs w:val="20"/>
              </w:rPr>
              <w:t>40,0</w:t>
            </w:r>
          </w:p>
        </w:tc>
        <w:tc>
          <w:tcPr>
            <w:tcW w:w="716" w:type="dxa"/>
            <w:vAlign w:val="center"/>
          </w:tcPr>
          <w:p w:rsidR="007E371F" w:rsidRPr="007E371F" w:rsidRDefault="007E371F" w:rsidP="007E371F">
            <w:pPr>
              <w:rPr>
                <w:sz w:val="20"/>
                <w:szCs w:val="20"/>
              </w:rPr>
            </w:pPr>
            <w:r w:rsidRPr="007E371F">
              <w:rPr>
                <w:sz w:val="20"/>
                <w:szCs w:val="20"/>
              </w:rPr>
              <w:t>44,0</w:t>
            </w:r>
          </w:p>
        </w:tc>
        <w:tc>
          <w:tcPr>
            <w:tcW w:w="716" w:type="dxa"/>
            <w:vAlign w:val="center"/>
          </w:tcPr>
          <w:p w:rsidR="007E371F" w:rsidRPr="007E371F" w:rsidRDefault="007E371F" w:rsidP="007E371F">
            <w:pPr>
              <w:jc w:val="center"/>
              <w:rPr>
                <w:sz w:val="20"/>
                <w:szCs w:val="20"/>
              </w:rPr>
            </w:pPr>
            <w:r w:rsidRPr="007E371F">
              <w:rPr>
                <w:sz w:val="20"/>
                <w:szCs w:val="20"/>
              </w:rPr>
              <w:t>40,0</w:t>
            </w:r>
          </w:p>
        </w:tc>
        <w:tc>
          <w:tcPr>
            <w:tcW w:w="716" w:type="dxa"/>
            <w:vAlign w:val="center"/>
          </w:tcPr>
          <w:p w:rsidR="007E371F" w:rsidRPr="007E371F" w:rsidRDefault="007E371F" w:rsidP="007E371F">
            <w:pPr>
              <w:jc w:val="center"/>
              <w:rPr>
                <w:sz w:val="18"/>
                <w:szCs w:val="20"/>
              </w:rPr>
            </w:pPr>
            <w:r w:rsidRPr="007E371F">
              <w:rPr>
                <w:sz w:val="18"/>
                <w:szCs w:val="20"/>
              </w:rPr>
              <w:t>42,0</w:t>
            </w:r>
          </w:p>
        </w:tc>
        <w:tc>
          <w:tcPr>
            <w:tcW w:w="715" w:type="dxa"/>
            <w:vAlign w:val="center"/>
          </w:tcPr>
          <w:p w:rsidR="007E371F" w:rsidRPr="007E371F" w:rsidRDefault="007E371F" w:rsidP="007E371F">
            <w:pPr>
              <w:jc w:val="center"/>
              <w:rPr>
                <w:sz w:val="18"/>
                <w:szCs w:val="20"/>
              </w:rPr>
            </w:pPr>
            <w:r w:rsidRPr="007E371F">
              <w:rPr>
                <w:sz w:val="18"/>
                <w:szCs w:val="20"/>
              </w:rPr>
              <w:t>34,0</w:t>
            </w:r>
          </w:p>
        </w:tc>
        <w:tc>
          <w:tcPr>
            <w:tcW w:w="717" w:type="dxa"/>
            <w:gridSpan w:val="2"/>
            <w:vAlign w:val="center"/>
          </w:tcPr>
          <w:p w:rsidR="007E371F" w:rsidRPr="007E371F" w:rsidRDefault="007E371F" w:rsidP="007E371F">
            <w:pPr>
              <w:jc w:val="center"/>
              <w:rPr>
                <w:sz w:val="18"/>
                <w:szCs w:val="20"/>
              </w:rPr>
            </w:pPr>
          </w:p>
          <w:p w:rsidR="007E371F" w:rsidRPr="007E371F" w:rsidRDefault="007E371F" w:rsidP="007E371F">
            <w:pPr>
              <w:jc w:val="center"/>
              <w:rPr>
                <w:sz w:val="18"/>
                <w:szCs w:val="20"/>
              </w:rPr>
            </w:pPr>
            <w:r w:rsidRPr="007E371F">
              <w:rPr>
                <w:sz w:val="18"/>
                <w:szCs w:val="20"/>
              </w:rPr>
              <w:t>200,0</w:t>
            </w:r>
          </w:p>
          <w:p w:rsidR="007E371F" w:rsidRPr="007E371F" w:rsidRDefault="007E371F" w:rsidP="007E371F">
            <w:pPr>
              <w:jc w:val="center"/>
              <w:rPr>
                <w:color w:val="FF0000"/>
                <w:sz w:val="18"/>
                <w:szCs w:val="20"/>
              </w:rPr>
            </w:pPr>
          </w:p>
        </w:tc>
        <w:tc>
          <w:tcPr>
            <w:tcW w:w="1037" w:type="dxa"/>
          </w:tcPr>
          <w:p w:rsidR="007E371F" w:rsidRPr="007E371F" w:rsidRDefault="007E371F" w:rsidP="007E371F">
            <w:pPr>
              <w:jc w:val="center"/>
              <w:rPr>
                <w:sz w:val="18"/>
                <w:szCs w:val="20"/>
              </w:rPr>
            </w:pPr>
            <w:r w:rsidRPr="007E371F">
              <w:rPr>
                <w:sz w:val="18"/>
                <w:szCs w:val="20"/>
              </w:rPr>
              <w:t>Местный бюджет</w:t>
            </w:r>
          </w:p>
        </w:tc>
      </w:tr>
      <w:tr w:rsidR="007E371F" w:rsidRPr="007E371F" w:rsidTr="006301F3">
        <w:trPr>
          <w:trHeight w:val="149"/>
        </w:trPr>
        <w:tc>
          <w:tcPr>
            <w:tcW w:w="541" w:type="dxa"/>
          </w:tcPr>
          <w:p w:rsidR="007E371F" w:rsidRPr="007E371F" w:rsidRDefault="007E371F" w:rsidP="007E371F">
            <w:pPr>
              <w:jc w:val="center"/>
              <w:rPr>
                <w:sz w:val="20"/>
                <w:szCs w:val="20"/>
              </w:rPr>
            </w:pPr>
            <w:r w:rsidRPr="007E371F">
              <w:rPr>
                <w:sz w:val="20"/>
                <w:szCs w:val="20"/>
              </w:rPr>
              <w:t>16</w:t>
            </w:r>
          </w:p>
        </w:tc>
        <w:tc>
          <w:tcPr>
            <w:tcW w:w="2609" w:type="dxa"/>
          </w:tcPr>
          <w:p w:rsidR="007E371F" w:rsidRPr="007E371F" w:rsidRDefault="007E371F" w:rsidP="007E371F">
            <w:pPr>
              <w:jc w:val="right"/>
              <w:rPr>
                <w:sz w:val="20"/>
                <w:szCs w:val="20"/>
              </w:rPr>
            </w:pPr>
          </w:p>
        </w:tc>
        <w:tc>
          <w:tcPr>
            <w:tcW w:w="962" w:type="dxa"/>
          </w:tcPr>
          <w:p w:rsidR="007E371F" w:rsidRPr="007E371F" w:rsidRDefault="007E371F" w:rsidP="007E371F">
            <w:pPr>
              <w:jc w:val="right"/>
              <w:rPr>
                <w:sz w:val="20"/>
                <w:szCs w:val="20"/>
              </w:rPr>
            </w:pPr>
          </w:p>
        </w:tc>
        <w:tc>
          <w:tcPr>
            <w:tcW w:w="1184" w:type="dxa"/>
            <w:gridSpan w:val="2"/>
            <w:vAlign w:val="center"/>
          </w:tcPr>
          <w:p w:rsidR="007E371F" w:rsidRPr="007E371F" w:rsidRDefault="007E371F" w:rsidP="007E371F">
            <w:pPr>
              <w:jc w:val="right"/>
              <w:rPr>
                <w:sz w:val="20"/>
                <w:szCs w:val="20"/>
              </w:rPr>
            </w:pPr>
            <w:r w:rsidRPr="007E371F">
              <w:rPr>
                <w:sz w:val="20"/>
                <w:szCs w:val="20"/>
              </w:rPr>
              <w:t>итого:</w:t>
            </w:r>
          </w:p>
        </w:tc>
        <w:tc>
          <w:tcPr>
            <w:tcW w:w="681" w:type="dxa"/>
            <w:gridSpan w:val="2"/>
            <w:vAlign w:val="center"/>
          </w:tcPr>
          <w:p w:rsidR="007E371F" w:rsidRPr="007E371F" w:rsidRDefault="007E371F" w:rsidP="007E371F">
            <w:pPr>
              <w:rPr>
                <w:sz w:val="20"/>
                <w:szCs w:val="20"/>
              </w:rPr>
            </w:pPr>
            <w:r w:rsidRPr="007E371F">
              <w:rPr>
                <w:sz w:val="20"/>
                <w:szCs w:val="20"/>
              </w:rPr>
              <w:t>150,0</w:t>
            </w:r>
          </w:p>
        </w:tc>
        <w:tc>
          <w:tcPr>
            <w:tcW w:w="716" w:type="dxa"/>
            <w:vAlign w:val="center"/>
          </w:tcPr>
          <w:p w:rsidR="007E371F" w:rsidRPr="007E371F" w:rsidRDefault="007E371F" w:rsidP="007E371F">
            <w:pPr>
              <w:jc w:val="center"/>
              <w:rPr>
                <w:sz w:val="20"/>
                <w:szCs w:val="20"/>
              </w:rPr>
            </w:pPr>
            <w:r w:rsidRPr="007E371F">
              <w:rPr>
                <w:sz w:val="20"/>
                <w:szCs w:val="20"/>
              </w:rPr>
              <w:t>170,0</w:t>
            </w:r>
          </w:p>
        </w:tc>
        <w:tc>
          <w:tcPr>
            <w:tcW w:w="716" w:type="dxa"/>
            <w:vAlign w:val="center"/>
          </w:tcPr>
          <w:p w:rsidR="007E371F" w:rsidRPr="007E371F" w:rsidRDefault="007E371F" w:rsidP="007E371F">
            <w:pPr>
              <w:jc w:val="center"/>
              <w:rPr>
                <w:sz w:val="20"/>
                <w:szCs w:val="20"/>
              </w:rPr>
            </w:pPr>
            <w:r w:rsidRPr="007E371F">
              <w:rPr>
                <w:sz w:val="20"/>
                <w:szCs w:val="20"/>
              </w:rPr>
              <w:t>160,0</w:t>
            </w:r>
          </w:p>
        </w:tc>
        <w:tc>
          <w:tcPr>
            <w:tcW w:w="716" w:type="dxa"/>
            <w:vAlign w:val="center"/>
          </w:tcPr>
          <w:p w:rsidR="007E371F" w:rsidRPr="007E371F" w:rsidRDefault="007E371F" w:rsidP="007E371F">
            <w:pPr>
              <w:jc w:val="center"/>
              <w:rPr>
                <w:sz w:val="18"/>
                <w:szCs w:val="20"/>
              </w:rPr>
            </w:pPr>
            <w:r w:rsidRPr="007E371F">
              <w:rPr>
                <w:sz w:val="18"/>
                <w:szCs w:val="20"/>
              </w:rPr>
              <w:t>150,0</w:t>
            </w:r>
          </w:p>
        </w:tc>
        <w:tc>
          <w:tcPr>
            <w:tcW w:w="715" w:type="dxa"/>
            <w:vAlign w:val="center"/>
          </w:tcPr>
          <w:p w:rsidR="007E371F" w:rsidRPr="007E371F" w:rsidRDefault="007E371F" w:rsidP="007E371F">
            <w:pPr>
              <w:jc w:val="center"/>
              <w:rPr>
                <w:sz w:val="18"/>
                <w:szCs w:val="20"/>
              </w:rPr>
            </w:pPr>
            <w:r w:rsidRPr="007E371F">
              <w:rPr>
                <w:sz w:val="18"/>
                <w:szCs w:val="20"/>
              </w:rPr>
              <w:t>170,0</w:t>
            </w:r>
          </w:p>
        </w:tc>
        <w:tc>
          <w:tcPr>
            <w:tcW w:w="717" w:type="dxa"/>
            <w:gridSpan w:val="2"/>
            <w:vAlign w:val="center"/>
          </w:tcPr>
          <w:p w:rsidR="007E371F" w:rsidRPr="007E371F" w:rsidRDefault="007E371F" w:rsidP="007E371F">
            <w:pPr>
              <w:jc w:val="center"/>
              <w:rPr>
                <w:sz w:val="18"/>
                <w:szCs w:val="20"/>
              </w:rPr>
            </w:pPr>
            <w:r w:rsidRPr="007E371F">
              <w:rPr>
                <w:sz w:val="18"/>
                <w:szCs w:val="20"/>
              </w:rPr>
              <w:t>800,0</w:t>
            </w:r>
          </w:p>
        </w:tc>
        <w:tc>
          <w:tcPr>
            <w:tcW w:w="1037" w:type="dxa"/>
            <w:vAlign w:val="center"/>
          </w:tcPr>
          <w:p w:rsidR="007E371F" w:rsidRPr="007E371F" w:rsidRDefault="007E371F" w:rsidP="007E371F">
            <w:pPr>
              <w:jc w:val="center"/>
              <w:rPr>
                <w:sz w:val="18"/>
                <w:szCs w:val="20"/>
              </w:rPr>
            </w:pPr>
          </w:p>
        </w:tc>
      </w:tr>
    </w:tbl>
    <w:p w:rsidR="007E371F" w:rsidRPr="007E371F" w:rsidRDefault="007E371F" w:rsidP="007E371F">
      <w:pPr>
        <w:ind w:firstLine="567"/>
        <w:rPr>
          <w:sz w:val="22"/>
          <w:szCs w:val="20"/>
        </w:rPr>
      </w:pPr>
    </w:p>
    <w:p w:rsidR="007E371F" w:rsidRPr="007E371F" w:rsidRDefault="007E371F" w:rsidP="007E371F">
      <w:pPr>
        <w:ind w:firstLine="567"/>
        <w:rPr>
          <w:sz w:val="22"/>
          <w:szCs w:val="20"/>
        </w:rPr>
      </w:pPr>
    </w:p>
    <w:p w:rsidR="007E371F" w:rsidRPr="007E371F" w:rsidRDefault="007E371F" w:rsidP="007E371F">
      <w:pPr>
        <w:ind w:firstLine="567"/>
        <w:rPr>
          <w:sz w:val="22"/>
          <w:szCs w:val="20"/>
        </w:rPr>
      </w:pPr>
    </w:p>
    <w:p w:rsidR="007E371F" w:rsidRPr="007E371F" w:rsidRDefault="007E371F" w:rsidP="007E371F">
      <w:pPr>
        <w:ind w:firstLine="567"/>
        <w:rPr>
          <w:sz w:val="22"/>
          <w:szCs w:val="20"/>
        </w:rPr>
      </w:pPr>
    </w:p>
    <w:p w:rsidR="00D92C40" w:rsidRDefault="00D92C40">
      <w:pPr>
        <w:spacing w:line="0" w:lineRule="atLeast"/>
        <w:ind w:left="709"/>
        <w:jc w:val="both"/>
        <w:rPr>
          <w:color w:val="000000"/>
          <w:sz w:val="28"/>
          <w:szCs w:val="28"/>
        </w:rPr>
      </w:pPr>
      <w:r>
        <w:rPr>
          <w:color w:val="000000"/>
          <w:sz w:val="28"/>
          <w:szCs w:val="28"/>
        </w:rPr>
        <w:br w:type="page"/>
      </w:r>
    </w:p>
    <w:p w:rsidR="007E371F" w:rsidRPr="007E371F" w:rsidRDefault="007E371F" w:rsidP="007E371F">
      <w:pPr>
        <w:widowControl w:val="0"/>
        <w:spacing w:line="280" w:lineRule="exact"/>
        <w:jc w:val="right"/>
        <w:rPr>
          <w:color w:val="000000"/>
          <w:sz w:val="28"/>
          <w:szCs w:val="28"/>
        </w:rPr>
      </w:pPr>
      <w:r w:rsidRPr="007E371F">
        <w:rPr>
          <w:color w:val="000000"/>
          <w:sz w:val="28"/>
          <w:szCs w:val="28"/>
        </w:rPr>
        <w:lastRenderedPageBreak/>
        <w:t>ПРИЛОЖЕНИЕ 3</w:t>
      </w:r>
    </w:p>
    <w:p w:rsidR="007E371F" w:rsidRPr="007E371F" w:rsidRDefault="007E371F" w:rsidP="007E371F">
      <w:pPr>
        <w:widowControl w:val="0"/>
        <w:spacing w:line="280" w:lineRule="exact"/>
        <w:jc w:val="right"/>
        <w:rPr>
          <w:color w:val="000000"/>
          <w:sz w:val="28"/>
          <w:szCs w:val="28"/>
        </w:rPr>
      </w:pPr>
      <w:r w:rsidRPr="007E371F">
        <w:rPr>
          <w:color w:val="000000"/>
          <w:sz w:val="28"/>
          <w:szCs w:val="28"/>
        </w:rPr>
        <w:t>к муниципальной программе</w:t>
      </w:r>
    </w:p>
    <w:p w:rsidR="007E371F" w:rsidRPr="007E371F" w:rsidRDefault="007E371F" w:rsidP="007E371F">
      <w:pPr>
        <w:widowControl w:val="0"/>
        <w:spacing w:line="280" w:lineRule="exact"/>
        <w:jc w:val="right"/>
        <w:rPr>
          <w:color w:val="000000"/>
          <w:sz w:val="28"/>
          <w:szCs w:val="28"/>
        </w:rPr>
      </w:pPr>
      <w:r w:rsidRPr="007E371F">
        <w:rPr>
          <w:color w:val="000000"/>
          <w:sz w:val="28"/>
          <w:szCs w:val="28"/>
        </w:rPr>
        <w:t>«Молодёжь Курьинского района»</w:t>
      </w:r>
    </w:p>
    <w:p w:rsidR="007E371F" w:rsidRPr="007E371F" w:rsidRDefault="007E371F" w:rsidP="007E371F">
      <w:pPr>
        <w:widowControl w:val="0"/>
        <w:spacing w:line="280" w:lineRule="exact"/>
        <w:jc w:val="right"/>
        <w:rPr>
          <w:color w:val="000000"/>
          <w:sz w:val="28"/>
          <w:szCs w:val="28"/>
        </w:rPr>
      </w:pPr>
      <w:r w:rsidRPr="007E371F">
        <w:rPr>
          <w:color w:val="000000"/>
          <w:sz w:val="28"/>
          <w:szCs w:val="28"/>
        </w:rPr>
        <w:t xml:space="preserve"> на 2026 - 2030 годы</w:t>
      </w:r>
    </w:p>
    <w:p w:rsidR="007E371F" w:rsidRPr="007E371F" w:rsidRDefault="007E371F" w:rsidP="007E371F">
      <w:pPr>
        <w:widowControl w:val="0"/>
        <w:spacing w:line="280" w:lineRule="exact"/>
        <w:jc w:val="center"/>
        <w:rPr>
          <w:color w:val="000000"/>
          <w:sz w:val="28"/>
          <w:szCs w:val="28"/>
        </w:rPr>
      </w:pPr>
    </w:p>
    <w:p w:rsidR="007E371F" w:rsidRPr="007E371F" w:rsidRDefault="007E371F" w:rsidP="007E371F">
      <w:pPr>
        <w:shd w:val="clear" w:color="auto" w:fill="FFFFFF"/>
        <w:ind w:firstLine="709"/>
        <w:jc w:val="center"/>
        <w:rPr>
          <w:b/>
          <w:sz w:val="28"/>
          <w:szCs w:val="28"/>
        </w:rPr>
      </w:pPr>
    </w:p>
    <w:p w:rsidR="007E371F" w:rsidRPr="007E371F" w:rsidRDefault="007E371F" w:rsidP="007E371F">
      <w:pPr>
        <w:shd w:val="clear" w:color="auto" w:fill="FFFFFF"/>
        <w:rPr>
          <w:b/>
          <w:sz w:val="28"/>
          <w:szCs w:val="28"/>
        </w:rPr>
      </w:pPr>
    </w:p>
    <w:p w:rsidR="007E371F" w:rsidRPr="007E371F" w:rsidRDefault="007E371F" w:rsidP="007E371F">
      <w:pPr>
        <w:shd w:val="clear" w:color="auto" w:fill="FFFFFF"/>
        <w:ind w:firstLine="709"/>
        <w:jc w:val="center"/>
        <w:rPr>
          <w:b/>
          <w:sz w:val="28"/>
          <w:szCs w:val="28"/>
        </w:rPr>
      </w:pPr>
    </w:p>
    <w:p w:rsidR="007E371F" w:rsidRPr="007E371F" w:rsidRDefault="007E371F" w:rsidP="007E371F">
      <w:pPr>
        <w:shd w:val="clear" w:color="auto" w:fill="FFFFFF"/>
        <w:ind w:firstLine="709"/>
        <w:jc w:val="center"/>
        <w:rPr>
          <w:b/>
          <w:sz w:val="28"/>
          <w:szCs w:val="28"/>
        </w:rPr>
      </w:pPr>
    </w:p>
    <w:p w:rsidR="007E371F" w:rsidRPr="007E371F" w:rsidRDefault="007E371F" w:rsidP="007E371F">
      <w:pPr>
        <w:shd w:val="clear" w:color="auto" w:fill="FFFFFF"/>
        <w:ind w:firstLine="709"/>
        <w:jc w:val="center"/>
        <w:rPr>
          <w:b/>
          <w:sz w:val="28"/>
          <w:szCs w:val="28"/>
        </w:rPr>
      </w:pPr>
      <w:r w:rsidRPr="007E371F">
        <w:rPr>
          <w:b/>
          <w:sz w:val="28"/>
          <w:szCs w:val="28"/>
        </w:rPr>
        <w:t xml:space="preserve">Объем финансовых ресурсов, необходимых для реализации муниципальной программы </w:t>
      </w:r>
    </w:p>
    <w:p w:rsidR="007E371F" w:rsidRPr="007E371F" w:rsidRDefault="007E371F" w:rsidP="007E371F">
      <w:pPr>
        <w:rPr>
          <w:sz w:val="22"/>
          <w:szCs w:val="20"/>
        </w:rPr>
      </w:pPr>
    </w:p>
    <w:p w:rsidR="007E371F" w:rsidRPr="007E371F" w:rsidRDefault="007E371F" w:rsidP="007E371F">
      <w:pPr>
        <w:ind w:firstLine="567"/>
        <w:rPr>
          <w:sz w:val="22"/>
          <w:szCs w:val="20"/>
        </w:rPr>
      </w:pPr>
    </w:p>
    <w:tbl>
      <w:tblPr>
        <w:tblW w:w="49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4A0" w:firstRow="1" w:lastRow="0" w:firstColumn="1" w:lastColumn="0" w:noHBand="0" w:noVBand="1"/>
      </w:tblPr>
      <w:tblGrid>
        <w:gridCol w:w="3511"/>
        <w:gridCol w:w="1071"/>
        <w:gridCol w:w="1071"/>
        <w:gridCol w:w="1071"/>
        <w:gridCol w:w="1071"/>
        <w:gridCol w:w="1071"/>
        <w:gridCol w:w="1071"/>
      </w:tblGrid>
      <w:tr w:rsidR="007E371F" w:rsidRPr="007E371F" w:rsidTr="006301F3">
        <w:trPr>
          <w:trHeight w:val="683"/>
        </w:trPr>
        <w:tc>
          <w:tcPr>
            <w:tcW w:w="1766"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shd w:val="clear" w:color="auto" w:fill="FFFFFF"/>
              <w:jc w:val="center"/>
              <w:rPr>
                <w:rFonts w:eastAsia="Calibri"/>
                <w:b/>
              </w:rPr>
            </w:pPr>
            <w:r w:rsidRPr="007E371F">
              <w:rPr>
                <w:rFonts w:eastAsia="Calibri"/>
                <w:b/>
              </w:rPr>
              <w:t>Источники финансирования</w:t>
            </w:r>
          </w:p>
        </w:tc>
        <w:tc>
          <w:tcPr>
            <w:tcW w:w="539" w:type="pct"/>
            <w:tcBorders>
              <w:top w:val="single" w:sz="4" w:space="0" w:color="auto"/>
              <w:left w:val="single" w:sz="4" w:space="0" w:color="auto"/>
              <w:bottom w:val="single" w:sz="4" w:space="0" w:color="auto"/>
              <w:right w:val="single" w:sz="4" w:space="0" w:color="auto"/>
            </w:tcBorders>
            <w:hideMark/>
          </w:tcPr>
          <w:p w:rsidR="007E371F" w:rsidRPr="007E371F" w:rsidRDefault="007E371F" w:rsidP="007E371F">
            <w:pPr>
              <w:shd w:val="clear" w:color="auto" w:fill="FFFFFF"/>
              <w:jc w:val="center"/>
              <w:rPr>
                <w:rFonts w:eastAsia="Calibri"/>
                <w:b/>
              </w:rPr>
            </w:pPr>
            <w:r w:rsidRPr="007E371F">
              <w:rPr>
                <w:rFonts w:eastAsia="Calibri"/>
                <w:b/>
              </w:rPr>
              <w:t>2026г.</w:t>
            </w:r>
          </w:p>
        </w:tc>
        <w:tc>
          <w:tcPr>
            <w:tcW w:w="539" w:type="pct"/>
            <w:tcBorders>
              <w:top w:val="single" w:sz="4" w:space="0" w:color="auto"/>
              <w:left w:val="single" w:sz="4" w:space="0" w:color="auto"/>
              <w:bottom w:val="single" w:sz="4" w:space="0" w:color="auto"/>
              <w:right w:val="single" w:sz="4" w:space="0" w:color="auto"/>
            </w:tcBorders>
            <w:hideMark/>
          </w:tcPr>
          <w:p w:rsidR="007E371F" w:rsidRPr="007E371F" w:rsidRDefault="007E371F" w:rsidP="007E371F">
            <w:pPr>
              <w:shd w:val="clear" w:color="auto" w:fill="FFFFFF"/>
              <w:jc w:val="center"/>
              <w:rPr>
                <w:rFonts w:eastAsia="Calibri"/>
                <w:b/>
              </w:rPr>
            </w:pPr>
            <w:r w:rsidRPr="007E371F">
              <w:rPr>
                <w:rFonts w:eastAsia="Calibri"/>
                <w:b/>
              </w:rPr>
              <w:t>2027г.</w:t>
            </w:r>
          </w:p>
        </w:tc>
        <w:tc>
          <w:tcPr>
            <w:tcW w:w="539" w:type="pct"/>
            <w:tcBorders>
              <w:top w:val="single" w:sz="4" w:space="0" w:color="auto"/>
              <w:left w:val="single" w:sz="4" w:space="0" w:color="auto"/>
              <w:bottom w:val="single" w:sz="4" w:space="0" w:color="auto"/>
              <w:right w:val="single" w:sz="4" w:space="0" w:color="auto"/>
            </w:tcBorders>
            <w:hideMark/>
          </w:tcPr>
          <w:p w:rsidR="007E371F" w:rsidRPr="007E371F" w:rsidRDefault="007E371F" w:rsidP="007E371F">
            <w:pPr>
              <w:shd w:val="clear" w:color="auto" w:fill="FFFFFF"/>
              <w:jc w:val="center"/>
              <w:rPr>
                <w:rFonts w:eastAsia="Calibri"/>
                <w:b/>
              </w:rPr>
            </w:pPr>
            <w:r w:rsidRPr="007E371F">
              <w:rPr>
                <w:rFonts w:eastAsia="Calibri"/>
                <w:b/>
              </w:rPr>
              <w:t>2028г.</w:t>
            </w:r>
          </w:p>
        </w:tc>
        <w:tc>
          <w:tcPr>
            <w:tcW w:w="539" w:type="pct"/>
            <w:tcBorders>
              <w:top w:val="single" w:sz="4" w:space="0" w:color="auto"/>
              <w:left w:val="single" w:sz="4" w:space="0" w:color="auto"/>
              <w:bottom w:val="single" w:sz="4" w:space="0" w:color="auto"/>
              <w:right w:val="single" w:sz="4" w:space="0" w:color="auto"/>
            </w:tcBorders>
            <w:hideMark/>
          </w:tcPr>
          <w:p w:rsidR="007E371F" w:rsidRPr="007E371F" w:rsidRDefault="007E371F" w:rsidP="007E371F">
            <w:pPr>
              <w:shd w:val="clear" w:color="auto" w:fill="FFFFFF"/>
              <w:jc w:val="center"/>
              <w:rPr>
                <w:rFonts w:eastAsia="Calibri"/>
                <w:b/>
              </w:rPr>
            </w:pPr>
            <w:r w:rsidRPr="007E371F">
              <w:rPr>
                <w:rFonts w:eastAsia="Calibri"/>
                <w:b/>
              </w:rPr>
              <w:t>2029г.</w:t>
            </w:r>
          </w:p>
        </w:tc>
        <w:tc>
          <w:tcPr>
            <w:tcW w:w="539" w:type="pct"/>
            <w:tcBorders>
              <w:top w:val="single" w:sz="4" w:space="0" w:color="auto"/>
              <w:left w:val="single" w:sz="4" w:space="0" w:color="auto"/>
              <w:bottom w:val="single" w:sz="4" w:space="0" w:color="auto"/>
              <w:right w:val="single" w:sz="4" w:space="0" w:color="auto"/>
            </w:tcBorders>
            <w:hideMark/>
          </w:tcPr>
          <w:p w:rsidR="007E371F" w:rsidRPr="007E371F" w:rsidRDefault="007E371F" w:rsidP="007E371F">
            <w:pPr>
              <w:shd w:val="clear" w:color="auto" w:fill="FFFFFF"/>
              <w:jc w:val="center"/>
              <w:rPr>
                <w:rFonts w:eastAsia="Calibri"/>
                <w:b/>
              </w:rPr>
            </w:pPr>
            <w:r w:rsidRPr="007E371F">
              <w:rPr>
                <w:rFonts w:eastAsia="Calibri"/>
                <w:b/>
              </w:rPr>
              <w:t>2030г.</w:t>
            </w:r>
          </w:p>
        </w:tc>
        <w:tc>
          <w:tcPr>
            <w:tcW w:w="539" w:type="pct"/>
            <w:tcBorders>
              <w:top w:val="single" w:sz="4" w:space="0" w:color="auto"/>
              <w:left w:val="single" w:sz="4" w:space="0" w:color="auto"/>
              <w:bottom w:val="single" w:sz="4" w:space="0" w:color="auto"/>
              <w:right w:val="single" w:sz="4" w:space="0" w:color="auto"/>
            </w:tcBorders>
            <w:hideMark/>
          </w:tcPr>
          <w:p w:rsidR="007E371F" w:rsidRPr="007E371F" w:rsidRDefault="007E371F" w:rsidP="007E371F">
            <w:pPr>
              <w:shd w:val="clear" w:color="auto" w:fill="FFFFFF"/>
              <w:jc w:val="center"/>
              <w:rPr>
                <w:rFonts w:eastAsia="Calibri"/>
                <w:b/>
              </w:rPr>
            </w:pPr>
            <w:r w:rsidRPr="007E371F">
              <w:rPr>
                <w:rFonts w:eastAsia="Calibri"/>
                <w:b/>
              </w:rPr>
              <w:t>Всего</w:t>
            </w:r>
          </w:p>
        </w:tc>
      </w:tr>
      <w:tr w:rsidR="007E371F" w:rsidRPr="007E371F" w:rsidTr="006301F3">
        <w:trPr>
          <w:trHeight w:val="441"/>
        </w:trPr>
        <w:tc>
          <w:tcPr>
            <w:tcW w:w="1766" w:type="pct"/>
            <w:tcBorders>
              <w:top w:val="single" w:sz="4" w:space="0" w:color="auto"/>
              <w:left w:val="single" w:sz="4" w:space="0" w:color="auto"/>
              <w:bottom w:val="single" w:sz="4" w:space="0" w:color="auto"/>
              <w:right w:val="single" w:sz="4" w:space="0" w:color="auto"/>
            </w:tcBorders>
            <w:hideMark/>
          </w:tcPr>
          <w:p w:rsidR="007E371F" w:rsidRPr="007E371F" w:rsidRDefault="007E371F" w:rsidP="007E371F">
            <w:pPr>
              <w:shd w:val="clear" w:color="auto" w:fill="FFFFFF"/>
            </w:pPr>
            <w:r w:rsidRPr="007E371F">
              <w:t>Всего финансовых затрат, тыс. руб.</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shd w:val="clear" w:color="auto" w:fill="FFFFFF"/>
              <w:jc w:val="center"/>
            </w:pPr>
            <w:r w:rsidRPr="007E371F">
              <w:t>150,0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shd w:val="clear" w:color="auto" w:fill="FFFFFF"/>
              <w:jc w:val="center"/>
            </w:pPr>
            <w:r w:rsidRPr="007E371F">
              <w:t>170,0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shd w:val="clear" w:color="auto" w:fill="FFFFFF"/>
              <w:jc w:val="center"/>
            </w:pPr>
            <w:r w:rsidRPr="007E371F">
              <w:t>160,0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shd w:val="clear" w:color="auto" w:fill="FFFFFF"/>
              <w:jc w:val="center"/>
            </w:pPr>
            <w:r w:rsidRPr="007E371F">
              <w:t>150,0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shd w:val="clear" w:color="auto" w:fill="FFFFFF"/>
              <w:jc w:val="center"/>
            </w:pPr>
            <w:r w:rsidRPr="007E371F">
              <w:t>170,0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shd w:val="clear" w:color="auto" w:fill="FFFFFF"/>
              <w:jc w:val="center"/>
            </w:pPr>
            <w:r w:rsidRPr="007E371F">
              <w:t>800,0</w:t>
            </w:r>
          </w:p>
        </w:tc>
      </w:tr>
      <w:tr w:rsidR="007E371F" w:rsidRPr="007E371F" w:rsidTr="006301F3">
        <w:trPr>
          <w:trHeight w:val="450"/>
        </w:trPr>
        <w:tc>
          <w:tcPr>
            <w:tcW w:w="1766" w:type="pct"/>
            <w:tcBorders>
              <w:top w:val="single" w:sz="4" w:space="0" w:color="auto"/>
              <w:left w:val="single" w:sz="4" w:space="0" w:color="auto"/>
              <w:bottom w:val="single" w:sz="4" w:space="0" w:color="auto"/>
              <w:right w:val="single" w:sz="4" w:space="0" w:color="auto"/>
            </w:tcBorders>
            <w:hideMark/>
          </w:tcPr>
          <w:p w:rsidR="007E371F" w:rsidRPr="007E371F" w:rsidRDefault="007E371F" w:rsidP="007E371F">
            <w:pPr>
              <w:shd w:val="clear" w:color="auto" w:fill="FFFFFF"/>
            </w:pPr>
            <w:r w:rsidRPr="007E371F">
              <w:t>в том числе:</w:t>
            </w:r>
          </w:p>
        </w:tc>
        <w:tc>
          <w:tcPr>
            <w:tcW w:w="539" w:type="pct"/>
            <w:tcBorders>
              <w:top w:val="single" w:sz="4" w:space="0" w:color="auto"/>
              <w:left w:val="single" w:sz="4" w:space="0" w:color="auto"/>
              <w:bottom w:val="single" w:sz="4" w:space="0" w:color="auto"/>
              <w:right w:val="single" w:sz="4" w:space="0" w:color="auto"/>
            </w:tcBorders>
            <w:vAlign w:val="center"/>
          </w:tcPr>
          <w:p w:rsidR="007E371F" w:rsidRPr="007E371F" w:rsidRDefault="007E371F" w:rsidP="007E371F">
            <w:pPr>
              <w:shd w:val="clear" w:color="auto" w:fill="FFFFFF"/>
              <w:jc w:val="center"/>
            </w:pPr>
          </w:p>
        </w:tc>
        <w:tc>
          <w:tcPr>
            <w:tcW w:w="539" w:type="pct"/>
            <w:tcBorders>
              <w:top w:val="single" w:sz="4" w:space="0" w:color="auto"/>
              <w:left w:val="single" w:sz="4" w:space="0" w:color="auto"/>
              <w:bottom w:val="single" w:sz="4" w:space="0" w:color="auto"/>
              <w:right w:val="single" w:sz="4" w:space="0" w:color="auto"/>
            </w:tcBorders>
            <w:vAlign w:val="center"/>
          </w:tcPr>
          <w:p w:rsidR="007E371F" w:rsidRPr="007E371F" w:rsidRDefault="007E371F" w:rsidP="007E371F">
            <w:pPr>
              <w:shd w:val="clear" w:color="auto" w:fill="FFFFFF"/>
              <w:jc w:val="center"/>
            </w:pPr>
          </w:p>
        </w:tc>
        <w:tc>
          <w:tcPr>
            <w:tcW w:w="539" w:type="pct"/>
            <w:tcBorders>
              <w:top w:val="single" w:sz="4" w:space="0" w:color="auto"/>
              <w:left w:val="single" w:sz="4" w:space="0" w:color="auto"/>
              <w:bottom w:val="single" w:sz="4" w:space="0" w:color="auto"/>
              <w:right w:val="single" w:sz="4" w:space="0" w:color="auto"/>
            </w:tcBorders>
            <w:vAlign w:val="center"/>
          </w:tcPr>
          <w:p w:rsidR="007E371F" w:rsidRPr="007E371F" w:rsidRDefault="007E371F" w:rsidP="007E371F">
            <w:pPr>
              <w:shd w:val="clear" w:color="auto" w:fill="FFFFFF"/>
              <w:jc w:val="center"/>
            </w:pPr>
          </w:p>
        </w:tc>
        <w:tc>
          <w:tcPr>
            <w:tcW w:w="539" w:type="pct"/>
            <w:tcBorders>
              <w:top w:val="single" w:sz="4" w:space="0" w:color="auto"/>
              <w:left w:val="single" w:sz="4" w:space="0" w:color="auto"/>
              <w:bottom w:val="single" w:sz="4" w:space="0" w:color="auto"/>
              <w:right w:val="single" w:sz="4" w:space="0" w:color="auto"/>
            </w:tcBorders>
            <w:vAlign w:val="center"/>
          </w:tcPr>
          <w:p w:rsidR="007E371F" w:rsidRPr="007E371F" w:rsidRDefault="007E371F" w:rsidP="007E371F">
            <w:pPr>
              <w:shd w:val="clear" w:color="auto" w:fill="FFFFFF"/>
              <w:jc w:val="center"/>
            </w:pPr>
          </w:p>
        </w:tc>
        <w:tc>
          <w:tcPr>
            <w:tcW w:w="539" w:type="pct"/>
            <w:tcBorders>
              <w:top w:val="single" w:sz="4" w:space="0" w:color="auto"/>
              <w:left w:val="single" w:sz="4" w:space="0" w:color="auto"/>
              <w:bottom w:val="single" w:sz="4" w:space="0" w:color="auto"/>
              <w:right w:val="single" w:sz="4" w:space="0" w:color="auto"/>
            </w:tcBorders>
            <w:vAlign w:val="center"/>
          </w:tcPr>
          <w:p w:rsidR="007E371F" w:rsidRPr="007E371F" w:rsidRDefault="007E371F" w:rsidP="007E371F">
            <w:pPr>
              <w:shd w:val="clear" w:color="auto" w:fill="FFFFFF"/>
              <w:jc w:val="center"/>
            </w:pPr>
          </w:p>
        </w:tc>
        <w:tc>
          <w:tcPr>
            <w:tcW w:w="539" w:type="pct"/>
            <w:tcBorders>
              <w:top w:val="single" w:sz="4" w:space="0" w:color="auto"/>
              <w:left w:val="single" w:sz="4" w:space="0" w:color="auto"/>
              <w:bottom w:val="single" w:sz="4" w:space="0" w:color="auto"/>
              <w:right w:val="single" w:sz="4" w:space="0" w:color="auto"/>
            </w:tcBorders>
            <w:vAlign w:val="center"/>
          </w:tcPr>
          <w:p w:rsidR="007E371F" w:rsidRPr="007E371F" w:rsidRDefault="007E371F" w:rsidP="007E371F">
            <w:pPr>
              <w:shd w:val="clear" w:color="auto" w:fill="FFFFFF"/>
              <w:jc w:val="center"/>
            </w:pPr>
          </w:p>
        </w:tc>
      </w:tr>
      <w:tr w:rsidR="007E371F" w:rsidRPr="007E371F" w:rsidTr="006301F3">
        <w:trPr>
          <w:trHeight w:val="474"/>
        </w:trPr>
        <w:tc>
          <w:tcPr>
            <w:tcW w:w="1766" w:type="pct"/>
            <w:tcBorders>
              <w:top w:val="single" w:sz="4" w:space="0" w:color="auto"/>
              <w:left w:val="single" w:sz="4" w:space="0" w:color="auto"/>
              <w:bottom w:val="single" w:sz="4" w:space="0" w:color="auto"/>
              <w:right w:val="single" w:sz="4" w:space="0" w:color="auto"/>
            </w:tcBorders>
            <w:hideMark/>
          </w:tcPr>
          <w:p w:rsidR="007E371F" w:rsidRPr="007E371F" w:rsidRDefault="007E371F" w:rsidP="007E371F">
            <w:pPr>
              <w:rPr>
                <w:rFonts w:eastAsia="Calibri"/>
              </w:rPr>
            </w:pPr>
            <w:r w:rsidRPr="007E371F">
              <w:t>из местного бюджета</w:t>
            </w:r>
            <w:r w:rsidRPr="007E371F">
              <w:rPr>
                <w:rFonts w:eastAsia="Calibri"/>
              </w:rPr>
              <w:t>, тыс. руб.</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shd w:val="clear" w:color="auto" w:fill="FFFFFF"/>
              <w:jc w:val="center"/>
              <w:rPr>
                <w:rFonts w:eastAsia="Calibri"/>
              </w:rPr>
            </w:pPr>
            <w:r w:rsidRPr="007E371F">
              <w:rPr>
                <w:rFonts w:eastAsia="Calibri"/>
              </w:rPr>
              <w:t>150,0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shd w:val="clear" w:color="auto" w:fill="FFFFFF"/>
              <w:jc w:val="center"/>
              <w:rPr>
                <w:rFonts w:eastAsia="Calibri"/>
              </w:rPr>
            </w:pPr>
            <w:r w:rsidRPr="007E371F">
              <w:rPr>
                <w:rFonts w:eastAsia="Calibri"/>
              </w:rPr>
              <w:t>170,0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shd w:val="clear" w:color="auto" w:fill="FFFFFF"/>
              <w:jc w:val="center"/>
              <w:rPr>
                <w:rFonts w:eastAsia="Calibri"/>
              </w:rPr>
            </w:pPr>
            <w:r w:rsidRPr="007E371F">
              <w:rPr>
                <w:rFonts w:eastAsia="Calibri"/>
              </w:rPr>
              <w:t>160,0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shd w:val="clear" w:color="auto" w:fill="FFFFFF"/>
              <w:jc w:val="center"/>
              <w:rPr>
                <w:rFonts w:eastAsia="Calibri"/>
              </w:rPr>
            </w:pPr>
            <w:r w:rsidRPr="007E371F">
              <w:rPr>
                <w:rFonts w:eastAsia="Calibri"/>
              </w:rPr>
              <w:t>150,0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shd w:val="clear" w:color="auto" w:fill="FFFFFF"/>
              <w:jc w:val="center"/>
              <w:rPr>
                <w:rFonts w:eastAsia="Calibri"/>
              </w:rPr>
            </w:pPr>
            <w:r w:rsidRPr="007E371F">
              <w:rPr>
                <w:rFonts w:eastAsia="Calibri"/>
              </w:rPr>
              <w:t>170,0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shd w:val="clear" w:color="auto" w:fill="FFFFFF"/>
              <w:jc w:val="center"/>
              <w:rPr>
                <w:rFonts w:eastAsia="Calibri"/>
              </w:rPr>
            </w:pPr>
            <w:r w:rsidRPr="007E371F">
              <w:rPr>
                <w:rFonts w:eastAsia="Calibri"/>
              </w:rPr>
              <w:t>800,0</w:t>
            </w:r>
          </w:p>
        </w:tc>
      </w:tr>
      <w:tr w:rsidR="007E371F" w:rsidRPr="007E371F" w:rsidTr="006301F3">
        <w:trPr>
          <w:trHeight w:val="510"/>
        </w:trPr>
        <w:tc>
          <w:tcPr>
            <w:tcW w:w="1766" w:type="pct"/>
            <w:tcBorders>
              <w:top w:val="single" w:sz="4" w:space="0" w:color="auto"/>
              <w:left w:val="single" w:sz="4" w:space="0" w:color="auto"/>
              <w:bottom w:val="single" w:sz="4" w:space="0" w:color="auto"/>
              <w:right w:val="single" w:sz="4" w:space="0" w:color="auto"/>
            </w:tcBorders>
            <w:hideMark/>
          </w:tcPr>
          <w:p w:rsidR="007E371F" w:rsidRPr="007E371F" w:rsidRDefault="007E371F" w:rsidP="007E371F">
            <w:pPr>
              <w:shd w:val="clear" w:color="auto" w:fill="FFFFFF"/>
            </w:pPr>
            <w:r w:rsidRPr="007E371F">
              <w:t>из краевого бюджета (на условиях софинансирования)</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r>
      <w:tr w:rsidR="007E371F" w:rsidRPr="007E371F" w:rsidTr="006301F3">
        <w:trPr>
          <w:trHeight w:val="697"/>
        </w:trPr>
        <w:tc>
          <w:tcPr>
            <w:tcW w:w="1766" w:type="pct"/>
            <w:tcBorders>
              <w:top w:val="single" w:sz="4" w:space="0" w:color="auto"/>
              <w:left w:val="single" w:sz="4" w:space="0" w:color="auto"/>
              <w:bottom w:val="single" w:sz="4" w:space="0" w:color="auto"/>
              <w:right w:val="single" w:sz="4" w:space="0" w:color="auto"/>
            </w:tcBorders>
            <w:hideMark/>
          </w:tcPr>
          <w:p w:rsidR="007E371F" w:rsidRPr="007E371F" w:rsidRDefault="007E371F" w:rsidP="007E371F">
            <w:pPr>
              <w:shd w:val="clear" w:color="auto" w:fill="FFFFFF"/>
            </w:pPr>
            <w:r w:rsidRPr="007E371F">
              <w:t>из федерального бюджета (на условиях софинансирования)</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r>
      <w:tr w:rsidR="007E371F" w:rsidRPr="007E371F" w:rsidTr="006301F3">
        <w:trPr>
          <w:trHeight w:val="360"/>
        </w:trPr>
        <w:tc>
          <w:tcPr>
            <w:tcW w:w="1766" w:type="pct"/>
            <w:tcBorders>
              <w:top w:val="single" w:sz="4" w:space="0" w:color="auto"/>
              <w:left w:val="single" w:sz="4" w:space="0" w:color="auto"/>
              <w:bottom w:val="single" w:sz="4" w:space="0" w:color="auto"/>
              <w:right w:val="single" w:sz="4" w:space="0" w:color="auto"/>
            </w:tcBorders>
            <w:hideMark/>
          </w:tcPr>
          <w:p w:rsidR="007E371F" w:rsidRPr="007E371F" w:rsidRDefault="007E371F" w:rsidP="007E371F">
            <w:pPr>
              <w:shd w:val="clear" w:color="auto" w:fill="FFFFFF"/>
            </w:pPr>
            <w:r w:rsidRPr="007E371F">
              <w:t>из внебюджетных источников, тыс. руб.</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r>
      <w:tr w:rsidR="007E371F" w:rsidRPr="007E371F" w:rsidTr="006301F3">
        <w:trPr>
          <w:trHeight w:val="432"/>
        </w:trPr>
        <w:tc>
          <w:tcPr>
            <w:tcW w:w="1766" w:type="pct"/>
            <w:tcBorders>
              <w:top w:val="single" w:sz="4" w:space="0" w:color="auto"/>
              <w:left w:val="single" w:sz="4" w:space="0" w:color="auto"/>
              <w:bottom w:val="single" w:sz="4" w:space="0" w:color="auto"/>
              <w:right w:val="single" w:sz="4" w:space="0" w:color="auto"/>
            </w:tcBorders>
            <w:hideMark/>
          </w:tcPr>
          <w:p w:rsidR="007E371F" w:rsidRPr="007E371F" w:rsidRDefault="007E371F" w:rsidP="007E371F">
            <w:pPr>
              <w:shd w:val="clear" w:color="auto" w:fill="FFFFFF"/>
            </w:pPr>
            <w:r w:rsidRPr="007E371F">
              <w:t>Прочие расходы</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r>
      <w:tr w:rsidR="007E371F" w:rsidRPr="007E371F" w:rsidTr="006301F3">
        <w:trPr>
          <w:trHeight w:val="392"/>
        </w:trPr>
        <w:tc>
          <w:tcPr>
            <w:tcW w:w="1766" w:type="pct"/>
            <w:tcBorders>
              <w:top w:val="single" w:sz="4" w:space="0" w:color="auto"/>
              <w:left w:val="single" w:sz="4" w:space="0" w:color="auto"/>
              <w:bottom w:val="single" w:sz="4" w:space="0" w:color="auto"/>
              <w:right w:val="single" w:sz="4" w:space="0" w:color="auto"/>
            </w:tcBorders>
            <w:hideMark/>
          </w:tcPr>
          <w:p w:rsidR="007E371F" w:rsidRPr="007E371F" w:rsidRDefault="007E371F" w:rsidP="007E371F">
            <w:pPr>
              <w:shd w:val="clear" w:color="auto" w:fill="FFFFFF"/>
            </w:pPr>
            <w:r w:rsidRPr="007E371F">
              <w:t>в том числе</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p>
        </w:tc>
      </w:tr>
      <w:tr w:rsidR="007E371F" w:rsidRPr="007E371F" w:rsidTr="006301F3">
        <w:trPr>
          <w:trHeight w:val="448"/>
        </w:trPr>
        <w:tc>
          <w:tcPr>
            <w:tcW w:w="1766" w:type="pct"/>
            <w:tcBorders>
              <w:top w:val="single" w:sz="4" w:space="0" w:color="auto"/>
              <w:left w:val="single" w:sz="4" w:space="0" w:color="auto"/>
              <w:bottom w:val="single" w:sz="4" w:space="0" w:color="auto"/>
              <w:right w:val="single" w:sz="4" w:space="0" w:color="auto"/>
            </w:tcBorders>
            <w:hideMark/>
          </w:tcPr>
          <w:p w:rsidR="007E371F" w:rsidRPr="007E371F" w:rsidRDefault="007E371F" w:rsidP="007E371F">
            <w:pPr>
              <w:shd w:val="clear" w:color="auto" w:fill="FFFFFF"/>
            </w:pPr>
            <w:r w:rsidRPr="007E371F">
              <w:t>из местного бюджета</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r>
      <w:tr w:rsidR="007E371F" w:rsidRPr="007E371F" w:rsidTr="006301F3">
        <w:trPr>
          <w:trHeight w:val="741"/>
        </w:trPr>
        <w:tc>
          <w:tcPr>
            <w:tcW w:w="1766" w:type="pct"/>
            <w:tcBorders>
              <w:top w:val="single" w:sz="4" w:space="0" w:color="auto"/>
              <w:left w:val="single" w:sz="4" w:space="0" w:color="auto"/>
              <w:bottom w:val="single" w:sz="4" w:space="0" w:color="auto"/>
              <w:right w:val="single" w:sz="4" w:space="0" w:color="auto"/>
            </w:tcBorders>
            <w:hideMark/>
          </w:tcPr>
          <w:p w:rsidR="007E371F" w:rsidRPr="007E371F" w:rsidRDefault="007E371F" w:rsidP="007E371F">
            <w:pPr>
              <w:shd w:val="clear" w:color="auto" w:fill="FFFFFF"/>
            </w:pPr>
            <w:r w:rsidRPr="007E371F">
              <w:t>из краевого бюджета (на условиях софинансирования)</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r>
      <w:tr w:rsidR="007E371F" w:rsidRPr="007E371F" w:rsidTr="006301F3">
        <w:trPr>
          <w:trHeight w:val="795"/>
        </w:trPr>
        <w:tc>
          <w:tcPr>
            <w:tcW w:w="1766" w:type="pct"/>
            <w:tcBorders>
              <w:top w:val="single" w:sz="4" w:space="0" w:color="auto"/>
              <w:left w:val="single" w:sz="4" w:space="0" w:color="auto"/>
              <w:bottom w:val="single" w:sz="4" w:space="0" w:color="auto"/>
              <w:right w:val="single" w:sz="4" w:space="0" w:color="auto"/>
            </w:tcBorders>
            <w:hideMark/>
          </w:tcPr>
          <w:p w:rsidR="007E371F" w:rsidRPr="007E371F" w:rsidRDefault="007E371F" w:rsidP="007E371F">
            <w:pPr>
              <w:shd w:val="clear" w:color="auto" w:fill="FFFFFF"/>
            </w:pPr>
            <w:r w:rsidRPr="007E371F">
              <w:t>из федерального бюджета (на условиях софинансирования)</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r>
      <w:tr w:rsidR="007E371F" w:rsidRPr="007E371F" w:rsidTr="006301F3">
        <w:trPr>
          <w:trHeight w:val="442"/>
        </w:trPr>
        <w:tc>
          <w:tcPr>
            <w:tcW w:w="1766" w:type="pct"/>
            <w:tcBorders>
              <w:top w:val="single" w:sz="4" w:space="0" w:color="auto"/>
              <w:left w:val="single" w:sz="4" w:space="0" w:color="auto"/>
              <w:bottom w:val="single" w:sz="4" w:space="0" w:color="auto"/>
              <w:right w:val="single" w:sz="4" w:space="0" w:color="auto"/>
            </w:tcBorders>
            <w:hideMark/>
          </w:tcPr>
          <w:p w:rsidR="007E371F" w:rsidRPr="007E371F" w:rsidRDefault="007E371F" w:rsidP="007E371F">
            <w:pPr>
              <w:shd w:val="clear" w:color="auto" w:fill="FFFFFF"/>
            </w:pPr>
            <w:r w:rsidRPr="007E371F">
              <w:t>из внебюджетных источников</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c>
          <w:tcPr>
            <w:tcW w:w="539" w:type="pct"/>
            <w:tcBorders>
              <w:top w:val="single" w:sz="4" w:space="0" w:color="auto"/>
              <w:left w:val="single" w:sz="4" w:space="0" w:color="auto"/>
              <w:bottom w:val="single" w:sz="4" w:space="0" w:color="auto"/>
              <w:right w:val="single" w:sz="4" w:space="0" w:color="auto"/>
            </w:tcBorders>
            <w:vAlign w:val="center"/>
            <w:hideMark/>
          </w:tcPr>
          <w:p w:rsidR="007E371F" w:rsidRPr="007E371F" w:rsidRDefault="007E371F" w:rsidP="007E371F">
            <w:pPr>
              <w:jc w:val="center"/>
            </w:pPr>
            <w:r w:rsidRPr="007E371F">
              <w:t>0,0</w:t>
            </w:r>
          </w:p>
        </w:tc>
      </w:tr>
    </w:tbl>
    <w:p w:rsidR="007E371F" w:rsidRPr="007E371F" w:rsidRDefault="007E371F" w:rsidP="007E371F">
      <w:pPr>
        <w:ind w:firstLine="567"/>
        <w:rPr>
          <w:sz w:val="22"/>
          <w:szCs w:val="20"/>
        </w:rPr>
      </w:pPr>
    </w:p>
    <w:p w:rsidR="007E371F" w:rsidRPr="007E371F" w:rsidRDefault="007E371F" w:rsidP="007E371F">
      <w:pPr>
        <w:ind w:firstLine="567"/>
        <w:rPr>
          <w:sz w:val="22"/>
          <w:szCs w:val="20"/>
        </w:rPr>
      </w:pPr>
    </w:p>
    <w:p w:rsidR="007E371F" w:rsidRPr="007E371F" w:rsidRDefault="007E371F" w:rsidP="007E371F">
      <w:pPr>
        <w:ind w:firstLine="567"/>
        <w:rPr>
          <w:sz w:val="22"/>
          <w:szCs w:val="20"/>
        </w:rPr>
      </w:pPr>
    </w:p>
    <w:p w:rsidR="007E371F" w:rsidRPr="007E371F" w:rsidRDefault="007E371F" w:rsidP="007E371F">
      <w:pPr>
        <w:ind w:firstLine="567"/>
        <w:rPr>
          <w:sz w:val="22"/>
          <w:szCs w:val="20"/>
        </w:rPr>
      </w:pPr>
    </w:p>
    <w:p w:rsidR="007E371F" w:rsidRPr="007E371F" w:rsidRDefault="007E371F" w:rsidP="007E371F">
      <w:pPr>
        <w:ind w:firstLine="567"/>
        <w:rPr>
          <w:sz w:val="22"/>
          <w:szCs w:val="20"/>
        </w:rPr>
      </w:pPr>
    </w:p>
    <w:p w:rsidR="007E371F" w:rsidRPr="007E371F" w:rsidRDefault="007E371F" w:rsidP="007E371F">
      <w:pPr>
        <w:ind w:firstLine="567"/>
        <w:rPr>
          <w:sz w:val="22"/>
          <w:szCs w:val="20"/>
        </w:rPr>
      </w:pPr>
    </w:p>
    <w:p w:rsidR="007E371F" w:rsidRPr="007E371F" w:rsidRDefault="007E371F" w:rsidP="007E371F">
      <w:pPr>
        <w:rPr>
          <w:sz w:val="22"/>
          <w:szCs w:val="20"/>
        </w:rPr>
      </w:pPr>
    </w:p>
    <w:p w:rsidR="007E371F" w:rsidRPr="007E371F" w:rsidRDefault="007E371F" w:rsidP="007E371F">
      <w:pPr>
        <w:jc w:val="center"/>
        <w:rPr>
          <w:b/>
          <w:spacing w:val="20"/>
          <w:sz w:val="28"/>
        </w:rPr>
      </w:pPr>
      <w:r w:rsidRPr="007E371F">
        <w:rPr>
          <w:b/>
          <w:spacing w:val="20"/>
          <w:sz w:val="28"/>
        </w:rPr>
        <w:lastRenderedPageBreak/>
        <w:t>АДМИНИСТРАЦИЯ КУРЬИНСКОГО РАЙОНА</w:t>
      </w:r>
    </w:p>
    <w:p w:rsidR="007E371F" w:rsidRPr="007E371F" w:rsidRDefault="007E371F" w:rsidP="007E371F">
      <w:pPr>
        <w:jc w:val="center"/>
        <w:rPr>
          <w:b/>
          <w:spacing w:val="20"/>
          <w:sz w:val="28"/>
        </w:rPr>
      </w:pPr>
      <w:r w:rsidRPr="007E371F">
        <w:rPr>
          <w:b/>
          <w:spacing w:val="20"/>
          <w:sz w:val="28"/>
        </w:rPr>
        <w:t>АЛТАЙСКОГО КРАЯ</w:t>
      </w:r>
    </w:p>
    <w:p w:rsidR="007E371F" w:rsidRPr="007E371F" w:rsidRDefault="007E371F" w:rsidP="007E371F">
      <w:pPr>
        <w:jc w:val="center"/>
        <w:rPr>
          <w:b/>
        </w:rPr>
      </w:pPr>
    </w:p>
    <w:p w:rsidR="007E371F" w:rsidRPr="007E371F" w:rsidRDefault="007E371F" w:rsidP="007E371F">
      <w:pPr>
        <w:jc w:val="center"/>
        <w:rPr>
          <w:b/>
          <w:spacing w:val="84"/>
          <w:sz w:val="36"/>
        </w:rPr>
      </w:pPr>
      <w:r w:rsidRPr="007E371F">
        <w:rPr>
          <w:b/>
          <w:spacing w:val="84"/>
          <w:sz w:val="36"/>
        </w:rPr>
        <w:t>ПОСТАНОВЛЕНИЕ</w:t>
      </w:r>
    </w:p>
    <w:p w:rsidR="007E371F" w:rsidRPr="007E371F" w:rsidRDefault="007E371F" w:rsidP="007E371F">
      <w:pPr>
        <w:jc w:val="center"/>
      </w:pPr>
    </w:p>
    <w:p w:rsidR="007E371F" w:rsidRPr="007E371F" w:rsidRDefault="007E371F" w:rsidP="007E371F">
      <w:r w:rsidRPr="007E371F">
        <w:t xml:space="preserve"> «__</w:t>
      </w:r>
      <w:r>
        <w:t>27</w:t>
      </w:r>
      <w:r w:rsidRPr="007E371F">
        <w:t>__» ___</w:t>
      </w:r>
      <w:r>
        <w:t>10</w:t>
      </w:r>
      <w:r w:rsidRPr="007E371F">
        <w:t xml:space="preserve">___2025                                 </w:t>
      </w:r>
      <w:r>
        <w:t xml:space="preserve">    </w:t>
      </w:r>
      <w:r w:rsidRPr="007E371F">
        <w:t xml:space="preserve">с. Курья                                                     </w:t>
      </w:r>
      <w:r>
        <w:t xml:space="preserve">      </w:t>
      </w:r>
      <w:r w:rsidRPr="007E371F">
        <w:t xml:space="preserve">№ </w:t>
      </w:r>
      <w:r>
        <w:t>440</w:t>
      </w:r>
    </w:p>
    <w:p w:rsidR="007E371F" w:rsidRPr="007E371F" w:rsidRDefault="007E371F" w:rsidP="007E371F">
      <w:pPr>
        <w:rPr>
          <w:sz w:val="28"/>
          <w:szCs w:val="28"/>
        </w:rPr>
      </w:pPr>
    </w:p>
    <w:p w:rsidR="007E371F" w:rsidRPr="007E371F" w:rsidRDefault="007E371F" w:rsidP="007E371F">
      <w:pPr>
        <w:jc w:val="both"/>
      </w:pPr>
      <w:r w:rsidRPr="007E371F">
        <w:t xml:space="preserve">Об утверждении муниципальной программы </w:t>
      </w:r>
    </w:p>
    <w:p w:rsidR="007E371F" w:rsidRPr="007E371F" w:rsidRDefault="007E371F" w:rsidP="007E371F">
      <w:pPr>
        <w:jc w:val="both"/>
      </w:pPr>
      <w:r w:rsidRPr="007E371F">
        <w:t xml:space="preserve">«Комплексное развитие сельских территорий </w:t>
      </w:r>
    </w:p>
    <w:p w:rsidR="007E371F" w:rsidRPr="007E371F" w:rsidRDefault="007E371F" w:rsidP="007E371F">
      <w:pPr>
        <w:jc w:val="both"/>
      </w:pPr>
      <w:r w:rsidRPr="007E371F">
        <w:t>муниципального образования Курьинский</w:t>
      </w:r>
    </w:p>
    <w:p w:rsidR="007E371F" w:rsidRPr="007E371F" w:rsidRDefault="007E371F" w:rsidP="007E371F">
      <w:pPr>
        <w:jc w:val="both"/>
      </w:pPr>
      <w:r w:rsidRPr="007E371F">
        <w:t>район Алтайского края» на 2026-</w:t>
      </w:r>
    </w:p>
    <w:p w:rsidR="007E371F" w:rsidRPr="007E371F" w:rsidRDefault="007E371F" w:rsidP="007E371F">
      <w:pPr>
        <w:jc w:val="both"/>
      </w:pPr>
      <w:r w:rsidRPr="007E371F">
        <w:t>2030 годы</w:t>
      </w:r>
    </w:p>
    <w:p w:rsidR="007E371F" w:rsidRPr="007E371F" w:rsidRDefault="007E371F" w:rsidP="007E371F">
      <w:pPr>
        <w:jc w:val="both"/>
      </w:pPr>
    </w:p>
    <w:p w:rsidR="007E371F" w:rsidRPr="007E371F" w:rsidRDefault="007E371F" w:rsidP="007E371F">
      <w:pPr>
        <w:jc w:val="both"/>
        <w:rPr>
          <w:sz w:val="28"/>
          <w:szCs w:val="28"/>
        </w:rPr>
      </w:pPr>
      <w:r w:rsidRPr="007E371F">
        <w:t xml:space="preserve">      </w:t>
      </w:r>
      <w:r w:rsidRPr="007E371F">
        <w:rPr>
          <w:sz w:val="28"/>
          <w:szCs w:val="28"/>
        </w:rPr>
        <w:t xml:space="preserve">  Руководствуясь постановлением Администрации Курьинского района от 08.06.2022 № 223 «Об утверждении порядка разработки, реализации и оценки эффективности муниципальных программ муниципального образования Курьинский район Алтайского края», в целях повышения качества жизни сельского населения, создания благоприятных социально-экономических условий для комплексного и устойчивого развития сельской экономики ПОСТАНОВЛЯЮ:</w:t>
      </w:r>
    </w:p>
    <w:p w:rsidR="007E371F" w:rsidRPr="007E371F" w:rsidRDefault="007E371F" w:rsidP="007E371F">
      <w:pPr>
        <w:jc w:val="both"/>
        <w:rPr>
          <w:sz w:val="28"/>
          <w:szCs w:val="28"/>
        </w:rPr>
      </w:pPr>
    </w:p>
    <w:p w:rsidR="007E371F" w:rsidRPr="007E371F" w:rsidRDefault="007E371F" w:rsidP="007E371F">
      <w:pPr>
        <w:numPr>
          <w:ilvl w:val="0"/>
          <w:numId w:val="4"/>
        </w:numPr>
        <w:ind w:left="0" w:firstLine="360"/>
        <w:jc w:val="both"/>
        <w:rPr>
          <w:sz w:val="28"/>
          <w:szCs w:val="28"/>
        </w:rPr>
      </w:pPr>
      <w:r w:rsidRPr="007E371F">
        <w:rPr>
          <w:sz w:val="28"/>
          <w:szCs w:val="28"/>
        </w:rPr>
        <w:t>Утвердить муниципальную программу «Комплексное развитие сельских территорий муниципального образования Курьинский район Алтайского края» на 2026-2030 годы (прилагается).</w:t>
      </w:r>
    </w:p>
    <w:p w:rsidR="007E371F" w:rsidRPr="007E371F" w:rsidRDefault="007E371F" w:rsidP="007E371F">
      <w:pPr>
        <w:numPr>
          <w:ilvl w:val="0"/>
          <w:numId w:val="4"/>
        </w:numPr>
        <w:ind w:left="0" w:firstLine="360"/>
        <w:jc w:val="both"/>
        <w:rPr>
          <w:sz w:val="28"/>
          <w:szCs w:val="28"/>
        </w:rPr>
      </w:pPr>
      <w:r w:rsidRPr="007E371F">
        <w:rPr>
          <w:sz w:val="28"/>
          <w:szCs w:val="28"/>
        </w:rPr>
        <w:t>Настоящее постановление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7E371F" w:rsidRPr="007E371F" w:rsidRDefault="007E371F" w:rsidP="007E371F">
      <w:pPr>
        <w:numPr>
          <w:ilvl w:val="0"/>
          <w:numId w:val="4"/>
        </w:numPr>
        <w:ind w:left="0" w:firstLine="360"/>
        <w:jc w:val="both"/>
        <w:rPr>
          <w:sz w:val="28"/>
          <w:szCs w:val="28"/>
        </w:rPr>
      </w:pPr>
      <w:r w:rsidRPr="007E371F">
        <w:rPr>
          <w:sz w:val="28"/>
          <w:szCs w:val="28"/>
        </w:rPr>
        <w:t>Контроль за исполнением постановления возложить на Главу района Башкатова Н.В.</w:t>
      </w:r>
    </w:p>
    <w:p w:rsidR="007E371F" w:rsidRPr="007E371F" w:rsidRDefault="007E371F" w:rsidP="007E371F">
      <w:pPr>
        <w:jc w:val="both"/>
        <w:rPr>
          <w:sz w:val="28"/>
          <w:szCs w:val="28"/>
        </w:rPr>
      </w:pPr>
    </w:p>
    <w:p w:rsidR="007E371F" w:rsidRPr="007E371F" w:rsidRDefault="007E371F" w:rsidP="007E371F">
      <w:pPr>
        <w:rPr>
          <w:sz w:val="28"/>
          <w:szCs w:val="28"/>
        </w:rPr>
      </w:pPr>
      <w:r w:rsidRPr="007E371F">
        <w:rPr>
          <w:sz w:val="28"/>
          <w:szCs w:val="28"/>
        </w:rPr>
        <w:t xml:space="preserve">             </w:t>
      </w:r>
    </w:p>
    <w:p w:rsidR="007E371F" w:rsidRPr="007E371F" w:rsidRDefault="007E371F" w:rsidP="007E371F">
      <w:pPr>
        <w:jc w:val="both"/>
        <w:rPr>
          <w:sz w:val="28"/>
          <w:szCs w:val="28"/>
        </w:rPr>
        <w:sectPr w:rsidR="007E371F" w:rsidRPr="007E371F">
          <w:pgSz w:w="11906" w:h="16838"/>
          <w:pgMar w:top="1134" w:right="567" w:bottom="1134" w:left="1418" w:header="720" w:footer="720" w:gutter="0"/>
          <w:cols w:space="708"/>
          <w:docGrid w:linePitch="360"/>
        </w:sectPr>
      </w:pPr>
      <w:r w:rsidRPr="007E371F">
        <w:rPr>
          <w:sz w:val="28"/>
          <w:szCs w:val="28"/>
        </w:rPr>
        <w:t xml:space="preserve">  Глава района                                                                                   Н.В.Башкатов</w:t>
      </w:r>
    </w:p>
    <w:p w:rsidR="00D921F5" w:rsidRPr="00643409" w:rsidRDefault="00D921F5" w:rsidP="00D921F5">
      <w:pPr>
        <w:widowControl w:val="0"/>
        <w:shd w:val="clear" w:color="auto" w:fill="FFFFFF"/>
        <w:tabs>
          <w:tab w:val="left" w:pos="984"/>
        </w:tabs>
        <w:autoSpaceDE w:val="0"/>
        <w:autoSpaceDN w:val="0"/>
        <w:adjustRightInd w:val="0"/>
        <w:jc w:val="right"/>
        <w:rPr>
          <w:color w:val="000000"/>
          <w:sz w:val="26"/>
          <w:szCs w:val="26"/>
        </w:rPr>
      </w:pPr>
      <w:r>
        <w:rPr>
          <w:b/>
          <w:bCs/>
          <w:color w:val="000000"/>
          <w:sz w:val="26"/>
          <w:szCs w:val="26"/>
        </w:rPr>
        <w:lastRenderedPageBreak/>
        <w:t xml:space="preserve">                                </w:t>
      </w:r>
    </w:p>
    <w:p w:rsidR="00D921F5" w:rsidRPr="00F06EB3" w:rsidRDefault="00D921F5" w:rsidP="00D921F5">
      <w:pPr>
        <w:widowControl w:val="0"/>
        <w:shd w:val="clear" w:color="auto" w:fill="FFFFFF"/>
        <w:tabs>
          <w:tab w:val="left" w:pos="984"/>
        </w:tabs>
        <w:autoSpaceDE w:val="0"/>
        <w:autoSpaceDN w:val="0"/>
        <w:adjustRightInd w:val="0"/>
        <w:jc w:val="center"/>
        <w:rPr>
          <w:color w:val="000000"/>
          <w:sz w:val="26"/>
          <w:szCs w:val="26"/>
        </w:rPr>
      </w:pPr>
      <w:r w:rsidRPr="00F06EB3">
        <w:rPr>
          <w:color w:val="000000"/>
          <w:sz w:val="26"/>
          <w:szCs w:val="26"/>
        </w:rPr>
        <w:t>ПАСПОРТ</w:t>
      </w:r>
    </w:p>
    <w:p w:rsidR="00D921F5" w:rsidRPr="00F06EB3" w:rsidRDefault="00D921F5" w:rsidP="00D921F5">
      <w:pPr>
        <w:widowControl w:val="0"/>
        <w:shd w:val="clear" w:color="auto" w:fill="FFFFFF"/>
        <w:tabs>
          <w:tab w:val="left" w:pos="984"/>
        </w:tabs>
        <w:autoSpaceDE w:val="0"/>
        <w:autoSpaceDN w:val="0"/>
        <w:adjustRightInd w:val="0"/>
        <w:jc w:val="center"/>
        <w:rPr>
          <w:color w:val="000000"/>
          <w:sz w:val="26"/>
          <w:szCs w:val="26"/>
        </w:rPr>
      </w:pPr>
      <w:r w:rsidRPr="00F06EB3">
        <w:rPr>
          <w:color w:val="000000"/>
          <w:sz w:val="26"/>
          <w:szCs w:val="26"/>
        </w:rPr>
        <w:t>муниципальной программы</w:t>
      </w:r>
    </w:p>
    <w:p w:rsidR="00D921F5" w:rsidRPr="00F06EB3" w:rsidRDefault="00D921F5" w:rsidP="00D921F5">
      <w:pPr>
        <w:widowControl w:val="0"/>
        <w:shd w:val="clear" w:color="auto" w:fill="FFFFFF"/>
        <w:tabs>
          <w:tab w:val="left" w:pos="984"/>
        </w:tabs>
        <w:autoSpaceDE w:val="0"/>
        <w:autoSpaceDN w:val="0"/>
        <w:adjustRightInd w:val="0"/>
        <w:jc w:val="center"/>
        <w:rPr>
          <w:color w:val="000000"/>
          <w:sz w:val="26"/>
          <w:szCs w:val="26"/>
        </w:rPr>
      </w:pPr>
      <w:r w:rsidRPr="00F06EB3">
        <w:rPr>
          <w:color w:val="000000"/>
          <w:sz w:val="26"/>
          <w:szCs w:val="26"/>
        </w:rPr>
        <w:t xml:space="preserve">«Комплексное развитие сельских территорий муниципального образования </w:t>
      </w:r>
    </w:p>
    <w:p w:rsidR="00D921F5" w:rsidRPr="00F06EB3" w:rsidRDefault="00D921F5" w:rsidP="00D921F5">
      <w:pPr>
        <w:widowControl w:val="0"/>
        <w:shd w:val="clear" w:color="auto" w:fill="FFFFFF"/>
        <w:tabs>
          <w:tab w:val="left" w:pos="984"/>
        </w:tabs>
        <w:autoSpaceDE w:val="0"/>
        <w:autoSpaceDN w:val="0"/>
        <w:adjustRightInd w:val="0"/>
        <w:jc w:val="center"/>
        <w:rPr>
          <w:color w:val="000000"/>
          <w:sz w:val="26"/>
          <w:szCs w:val="26"/>
        </w:rPr>
      </w:pPr>
      <w:r w:rsidRPr="00F06EB3">
        <w:rPr>
          <w:color w:val="000000"/>
          <w:sz w:val="26"/>
          <w:szCs w:val="26"/>
        </w:rPr>
        <w:t>Курьинский район Алтайского края» на 2026-2030 годы</w:t>
      </w:r>
    </w:p>
    <w:p w:rsidR="00D921F5" w:rsidRPr="00F56AA3" w:rsidRDefault="00D921F5" w:rsidP="00D921F5">
      <w:pPr>
        <w:widowControl w:val="0"/>
        <w:shd w:val="clear" w:color="auto" w:fill="FFFFFF"/>
        <w:tabs>
          <w:tab w:val="left" w:pos="984"/>
        </w:tabs>
        <w:autoSpaceDE w:val="0"/>
        <w:autoSpaceDN w:val="0"/>
        <w:adjustRightInd w:val="0"/>
        <w:jc w:val="center"/>
        <w:rPr>
          <w:color w:val="000000"/>
          <w:sz w:val="28"/>
          <w:szCs w:val="28"/>
        </w:rPr>
      </w:pPr>
    </w:p>
    <w:tbl>
      <w:tblPr>
        <w:tblW w:w="0" w:type="auto"/>
        <w:tblLook w:val="01E0" w:firstRow="1" w:lastRow="1" w:firstColumn="1" w:lastColumn="1" w:noHBand="0" w:noVBand="0"/>
      </w:tblPr>
      <w:tblGrid>
        <w:gridCol w:w="3576"/>
        <w:gridCol w:w="969"/>
        <w:gridCol w:w="5369"/>
      </w:tblGrid>
      <w:tr w:rsidR="00D921F5" w:rsidRPr="00F56AA3" w:rsidTr="00F85745">
        <w:tc>
          <w:tcPr>
            <w:tcW w:w="3576" w:type="dxa"/>
            <w:tcBorders>
              <w:top w:val="single" w:sz="4" w:space="0" w:color="auto"/>
              <w:left w:val="single" w:sz="4" w:space="0" w:color="auto"/>
            </w:tcBorders>
          </w:tcPr>
          <w:p w:rsidR="00D921F5" w:rsidRPr="00F56AA3" w:rsidRDefault="00D921F5" w:rsidP="00F85745">
            <w:pPr>
              <w:widowControl w:val="0"/>
              <w:tabs>
                <w:tab w:val="left" w:pos="984"/>
              </w:tabs>
              <w:autoSpaceDE w:val="0"/>
              <w:autoSpaceDN w:val="0"/>
              <w:adjustRightInd w:val="0"/>
              <w:rPr>
                <w:color w:val="000000"/>
                <w:sz w:val="26"/>
                <w:szCs w:val="26"/>
              </w:rPr>
            </w:pPr>
            <w:r w:rsidRPr="00643409">
              <w:rPr>
                <w:color w:val="000000"/>
                <w:sz w:val="26"/>
                <w:szCs w:val="26"/>
              </w:rPr>
              <w:t>Ответственный исполнитель программы</w:t>
            </w:r>
          </w:p>
        </w:tc>
        <w:tc>
          <w:tcPr>
            <w:tcW w:w="969" w:type="dxa"/>
            <w:tcBorders>
              <w:top w:val="single" w:sz="4" w:space="0" w:color="auto"/>
              <w:right w:val="single" w:sz="4" w:space="0" w:color="auto"/>
            </w:tcBorders>
          </w:tcPr>
          <w:p w:rsidR="00D921F5" w:rsidRPr="00F56AA3" w:rsidRDefault="00D921F5" w:rsidP="00F85745">
            <w:pPr>
              <w:widowControl w:val="0"/>
              <w:tabs>
                <w:tab w:val="left" w:pos="984"/>
              </w:tabs>
              <w:autoSpaceDE w:val="0"/>
              <w:autoSpaceDN w:val="0"/>
              <w:adjustRightInd w:val="0"/>
              <w:jc w:val="center"/>
              <w:rPr>
                <w:color w:val="000000"/>
                <w:sz w:val="26"/>
                <w:szCs w:val="26"/>
              </w:rPr>
            </w:pPr>
          </w:p>
        </w:tc>
        <w:tc>
          <w:tcPr>
            <w:tcW w:w="5369" w:type="dxa"/>
            <w:tcBorders>
              <w:top w:val="single" w:sz="4" w:space="0" w:color="auto"/>
              <w:left w:val="single" w:sz="4" w:space="0" w:color="auto"/>
              <w:right w:val="single" w:sz="4" w:space="0" w:color="auto"/>
            </w:tcBorders>
          </w:tcPr>
          <w:p w:rsidR="00D921F5" w:rsidRPr="00F56AA3" w:rsidRDefault="00D921F5" w:rsidP="00F85745">
            <w:pPr>
              <w:widowControl w:val="0"/>
              <w:tabs>
                <w:tab w:val="left" w:pos="984"/>
              </w:tabs>
              <w:autoSpaceDE w:val="0"/>
              <w:autoSpaceDN w:val="0"/>
              <w:adjustRightInd w:val="0"/>
              <w:rPr>
                <w:color w:val="000000"/>
                <w:sz w:val="26"/>
                <w:szCs w:val="26"/>
              </w:rPr>
            </w:pPr>
            <w:r w:rsidRPr="00643409">
              <w:rPr>
                <w:color w:val="000000"/>
                <w:sz w:val="26"/>
                <w:szCs w:val="26"/>
              </w:rPr>
              <w:t>Администрация Курьинского района</w:t>
            </w:r>
          </w:p>
        </w:tc>
      </w:tr>
      <w:tr w:rsidR="00D921F5" w:rsidRPr="00F56AA3" w:rsidTr="00F85745">
        <w:trPr>
          <w:trHeight w:val="80"/>
        </w:trPr>
        <w:tc>
          <w:tcPr>
            <w:tcW w:w="3576" w:type="dxa"/>
            <w:tcBorders>
              <w:left w:val="single" w:sz="4" w:space="0" w:color="auto"/>
              <w:bottom w:val="single" w:sz="4" w:space="0" w:color="auto"/>
            </w:tcBorders>
          </w:tcPr>
          <w:p w:rsidR="00D921F5" w:rsidRPr="00F56AA3" w:rsidRDefault="00D921F5" w:rsidP="00F85745">
            <w:pPr>
              <w:widowControl w:val="0"/>
              <w:tabs>
                <w:tab w:val="left" w:pos="984"/>
              </w:tabs>
              <w:autoSpaceDE w:val="0"/>
              <w:autoSpaceDN w:val="0"/>
              <w:adjustRightInd w:val="0"/>
              <w:rPr>
                <w:color w:val="000000"/>
                <w:sz w:val="12"/>
                <w:szCs w:val="12"/>
              </w:rPr>
            </w:pPr>
          </w:p>
        </w:tc>
        <w:tc>
          <w:tcPr>
            <w:tcW w:w="969" w:type="dxa"/>
            <w:tcBorders>
              <w:bottom w:val="single" w:sz="4" w:space="0" w:color="auto"/>
              <w:right w:val="single" w:sz="4" w:space="0" w:color="auto"/>
            </w:tcBorders>
          </w:tcPr>
          <w:p w:rsidR="00D921F5" w:rsidRPr="00F56AA3" w:rsidRDefault="00D921F5" w:rsidP="00F85745">
            <w:pPr>
              <w:widowControl w:val="0"/>
              <w:tabs>
                <w:tab w:val="left" w:pos="984"/>
              </w:tabs>
              <w:autoSpaceDE w:val="0"/>
              <w:autoSpaceDN w:val="0"/>
              <w:adjustRightInd w:val="0"/>
              <w:jc w:val="center"/>
              <w:rPr>
                <w:color w:val="000000"/>
                <w:sz w:val="12"/>
                <w:szCs w:val="12"/>
              </w:rPr>
            </w:pPr>
          </w:p>
        </w:tc>
        <w:tc>
          <w:tcPr>
            <w:tcW w:w="5369" w:type="dxa"/>
            <w:tcBorders>
              <w:left w:val="single" w:sz="4" w:space="0" w:color="auto"/>
              <w:bottom w:val="single" w:sz="4" w:space="0" w:color="auto"/>
              <w:right w:val="single" w:sz="4" w:space="0" w:color="auto"/>
            </w:tcBorders>
          </w:tcPr>
          <w:p w:rsidR="00D921F5" w:rsidRPr="00F56AA3" w:rsidRDefault="00D921F5" w:rsidP="00F85745">
            <w:pPr>
              <w:widowControl w:val="0"/>
              <w:tabs>
                <w:tab w:val="left" w:pos="984"/>
              </w:tabs>
              <w:autoSpaceDE w:val="0"/>
              <w:autoSpaceDN w:val="0"/>
              <w:adjustRightInd w:val="0"/>
              <w:rPr>
                <w:color w:val="000000"/>
                <w:sz w:val="12"/>
                <w:szCs w:val="12"/>
              </w:rPr>
            </w:pPr>
          </w:p>
        </w:tc>
      </w:tr>
      <w:tr w:rsidR="00D921F5" w:rsidRPr="00F56AA3" w:rsidTr="00F85745">
        <w:tc>
          <w:tcPr>
            <w:tcW w:w="3576" w:type="dxa"/>
            <w:tcBorders>
              <w:left w:val="single" w:sz="4" w:space="0" w:color="auto"/>
              <w:bottom w:val="single" w:sz="4" w:space="0" w:color="auto"/>
            </w:tcBorders>
          </w:tcPr>
          <w:p w:rsidR="00D921F5" w:rsidRDefault="00D921F5" w:rsidP="00F85745">
            <w:pPr>
              <w:widowControl w:val="0"/>
              <w:tabs>
                <w:tab w:val="left" w:pos="984"/>
              </w:tabs>
              <w:autoSpaceDE w:val="0"/>
              <w:autoSpaceDN w:val="0"/>
              <w:adjustRightInd w:val="0"/>
              <w:rPr>
                <w:color w:val="000000"/>
                <w:sz w:val="26"/>
                <w:szCs w:val="26"/>
              </w:rPr>
            </w:pPr>
            <w:r w:rsidRPr="00F06EB3">
              <w:rPr>
                <w:color w:val="000000"/>
                <w:sz w:val="26"/>
                <w:szCs w:val="26"/>
              </w:rPr>
              <w:t>Соисполнители программы</w:t>
            </w:r>
          </w:p>
        </w:tc>
        <w:tc>
          <w:tcPr>
            <w:tcW w:w="969" w:type="dxa"/>
            <w:tcBorders>
              <w:bottom w:val="single" w:sz="4" w:space="0" w:color="auto"/>
              <w:right w:val="single" w:sz="4" w:space="0" w:color="auto"/>
            </w:tcBorders>
          </w:tcPr>
          <w:p w:rsidR="00D921F5" w:rsidRPr="00F56AA3" w:rsidRDefault="00D921F5" w:rsidP="00F85745">
            <w:pPr>
              <w:widowControl w:val="0"/>
              <w:tabs>
                <w:tab w:val="left" w:pos="984"/>
              </w:tabs>
              <w:autoSpaceDE w:val="0"/>
              <w:autoSpaceDN w:val="0"/>
              <w:adjustRightInd w:val="0"/>
              <w:jc w:val="center"/>
              <w:rPr>
                <w:color w:val="000000"/>
                <w:sz w:val="26"/>
                <w:szCs w:val="26"/>
              </w:rPr>
            </w:pPr>
          </w:p>
        </w:tc>
        <w:tc>
          <w:tcPr>
            <w:tcW w:w="5369" w:type="dxa"/>
            <w:tcBorders>
              <w:left w:val="single" w:sz="4" w:space="0" w:color="auto"/>
              <w:bottom w:val="single" w:sz="4" w:space="0" w:color="auto"/>
              <w:right w:val="single" w:sz="4" w:space="0" w:color="auto"/>
            </w:tcBorders>
          </w:tcPr>
          <w:p w:rsidR="00D921F5" w:rsidRPr="00F06EB3" w:rsidRDefault="00D921F5" w:rsidP="00F85745">
            <w:pPr>
              <w:widowControl w:val="0"/>
              <w:tabs>
                <w:tab w:val="left" w:pos="984"/>
              </w:tabs>
              <w:autoSpaceDE w:val="0"/>
              <w:autoSpaceDN w:val="0"/>
              <w:adjustRightInd w:val="0"/>
              <w:rPr>
                <w:color w:val="000000"/>
                <w:sz w:val="26"/>
                <w:szCs w:val="26"/>
              </w:rPr>
            </w:pPr>
            <w:r>
              <w:rPr>
                <w:color w:val="000000"/>
                <w:sz w:val="26"/>
                <w:szCs w:val="26"/>
              </w:rPr>
              <w:t xml:space="preserve">Комитет по финансам, налоговой и кредитной политики Администрации Курьинского района Алтайского края </w:t>
            </w:r>
          </w:p>
        </w:tc>
      </w:tr>
      <w:tr w:rsidR="00D921F5" w:rsidRPr="00F56AA3" w:rsidTr="00F85745">
        <w:trPr>
          <w:trHeight w:val="4261"/>
        </w:trPr>
        <w:tc>
          <w:tcPr>
            <w:tcW w:w="3576" w:type="dxa"/>
            <w:tcBorders>
              <w:top w:val="single" w:sz="4" w:space="0" w:color="auto"/>
              <w:left w:val="single" w:sz="4" w:space="0" w:color="auto"/>
              <w:bottom w:val="single" w:sz="4" w:space="0" w:color="auto"/>
            </w:tcBorders>
          </w:tcPr>
          <w:p w:rsidR="00D921F5" w:rsidRPr="00F56AA3" w:rsidRDefault="00D921F5" w:rsidP="00F85745">
            <w:pPr>
              <w:widowControl w:val="0"/>
              <w:tabs>
                <w:tab w:val="left" w:pos="984"/>
              </w:tabs>
              <w:autoSpaceDE w:val="0"/>
              <w:autoSpaceDN w:val="0"/>
              <w:adjustRightInd w:val="0"/>
              <w:rPr>
                <w:color w:val="000000"/>
                <w:sz w:val="26"/>
                <w:szCs w:val="26"/>
              </w:rPr>
            </w:pPr>
            <w:r>
              <w:rPr>
                <w:color w:val="000000"/>
                <w:sz w:val="26"/>
                <w:szCs w:val="26"/>
              </w:rPr>
              <w:t>Участники программы</w:t>
            </w:r>
          </w:p>
        </w:tc>
        <w:tc>
          <w:tcPr>
            <w:tcW w:w="969" w:type="dxa"/>
            <w:tcBorders>
              <w:top w:val="single" w:sz="4" w:space="0" w:color="auto"/>
              <w:bottom w:val="single" w:sz="4" w:space="0" w:color="auto"/>
              <w:right w:val="single" w:sz="4" w:space="0" w:color="auto"/>
            </w:tcBorders>
          </w:tcPr>
          <w:p w:rsidR="00D921F5" w:rsidRPr="00F56AA3" w:rsidRDefault="00D921F5" w:rsidP="00F85745">
            <w:pPr>
              <w:widowControl w:val="0"/>
              <w:tabs>
                <w:tab w:val="left" w:pos="984"/>
              </w:tabs>
              <w:autoSpaceDE w:val="0"/>
              <w:autoSpaceDN w:val="0"/>
              <w:adjustRightInd w:val="0"/>
              <w:jc w:val="center"/>
              <w:rPr>
                <w:color w:val="000000"/>
                <w:sz w:val="26"/>
                <w:szCs w:val="26"/>
              </w:rPr>
            </w:pPr>
          </w:p>
        </w:tc>
        <w:tc>
          <w:tcPr>
            <w:tcW w:w="5369" w:type="dxa"/>
            <w:tcBorders>
              <w:top w:val="single" w:sz="4" w:space="0" w:color="auto"/>
              <w:left w:val="single" w:sz="4" w:space="0" w:color="auto"/>
              <w:bottom w:val="single" w:sz="4" w:space="0" w:color="auto"/>
              <w:right w:val="single" w:sz="4" w:space="0" w:color="auto"/>
            </w:tcBorders>
          </w:tcPr>
          <w:p w:rsidR="00D921F5" w:rsidRPr="002030DA" w:rsidRDefault="00D921F5" w:rsidP="00F85745">
            <w:pPr>
              <w:widowControl w:val="0"/>
              <w:tabs>
                <w:tab w:val="left" w:pos="984"/>
              </w:tabs>
              <w:autoSpaceDE w:val="0"/>
              <w:autoSpaceDN w:val="0"/>
              <w:adjustRightInd w:val="0"/>
              <w:rPr>
                <w:color w:val="000000"/>
                <w:sz w:val="26"/>
                <w:szCs w:val="26"/>
              </w:rPr>
            </w:pPr>
            <w:r w:rsidRPr="002030DA">
              <w:rPr>
                <w:color w:val="000000"/>
                <w:sz w:val="26"/>
                <w:szCs w:val="26"/>
              </w:rPr>
              <w:t xml:space="preserve">Управление сельского хозяйства Админи-страции </w:t>
            </w:r>
            <w:r>
              <w:rPr>
                <w:color w:val="000000"/>
                <w:sz w:val="26"/>
                <w:szCs w:val="26"/>
              </w:rPr>
              <w:t xml:space="preserve">Курьинского </w:t>
            </w:r>
            <w:r w:rsidRPr="002030DA">
              <w:rPr>
                <w:color w:val="000000"/>
                <w:sz w:val="26"/>
                <w:szCs w:val="26"/>
              </w:rPr>
              <w:t>района, отдел</w:t>
            </w:r>
            <w:r>
              <w:rPr>
                <w:color w:val="000000"/>
                <w:sz w:val="26"/>
                <w:szCs w:val="26"/>
              </w:rPr>
              <w:t xml:space="preserve"> строительства,</w:t>
            </w:r>
            <w:r w:rsidRPr="002030DA">
              <w:rPr>
                <w:color w:val="000000"/>
                <w:sz w:val="26"/>
                <w:szCs w:val="26"/>
              </w:rPr>
              <w:t xml:space="preserve"> архитектур</w:t>
            </w:r>
            <w:r>
              <w:rPr>
                <w:color w:val="000000"/>
                <w:sz w:val="26"/>
                <w:szCs w:val="26"/>
              </w:rPr>
              <w:t>ы и транспорта</w:t>
            </w:r>
            <w:r w:rsidRPr="002030DA">
              <w:rPr>
                <w:color w:val="000000"/>
                <w:sz w:val="26"/>
                <w:szCs w:val="26"/>
              </w:rPr>
              <w:t xml:space="preserve"> Администрации Курьинского района, отдел ЖКХ</w:t>
            </w:r>
            <w:r>
              <w:rPr>
                <w:color w:val="000000"/>
                <w:sz w:val="26"/>
                <w:szCs w:val="26"/>
              </w:rPr>
              <w:t xml:space="preserve"> Администрации Курьинского района;</w:t>
            </w:r>
          </w:p>
          <w:p w:rsidR="00D921F5" w:rsidRPr="00F06EB3" w:rsidRDefault="00D921F5" w:rsidP="00F85745">
            <w:pPr>
              <w:widowControl w:val="0"/>
              <w:tabs>
                <w:tab w:val="left" w:pos="984"/>
              </w:tabs>
              <w:autoSpaceDE w:val="0"/>
              <w:autoSpaceDN w:val="0"/>
              <w:adjustRightInd w:val="0"/>
              <w:rPr>
                <w:color w:val="000000"/>
                <w:sz w:val="26"/>
                <w:szCs w:val="26"/>
              </w:rPr>
            </w:pPr>
            <w:r>
              <w:rPr>
                <w:color w:val="000000"/>
                <w:sz w:val="26"/>
                <w:szCs w:val="26"/>
              </w:rPr>
              <w:t>Администрации сельсоветов Курьинского района (по согласованию)</w:t>
            </w:r>
          </w:p>
          <w:p w:rsidR="00D921F5" w:rsidRPr="00F06EB3" w:rsidRDefault="00D921F5" w:rsidP="00F85745">
            <w:pPr>
              <w:widowControl w:val="0"/>
              <w:tabs>
                <w:tab w:val="left" w:pos="984"/>
              </w:tabs>
              <w:autoSpaceDE w:val="0"/>
              <w:autoSpaceDN w:val="0"/>
              <w:adjustRightInd w:val="0"/>
              <w:rPr>
                <w:color w:val="000000"/>
                <w:sz w:val="26"/>
                <w:szCs w:val="26"/>
              </w:rPr>
            </w:pPr>
            <w:r w:rsidRPr="00F06EB3">
              <w:rPr>
                <w:color w:val="000000"/>
                <w:sz w:val="26"/>
                <w:szCs w:val="26"/>
              </w:rPr>
              <w:t>юридические лица и индивидуальные пред-приниматели, осуществляющие хозяйствен-ную деятельность на сельских территориях (по согласованию);</w:t>
            </w:r>
          </w:p>
          <w:p w:rsidR="00D921F5" w:rsidRPr="00F56AA3" w:rsidRDefault="00D921F5" w:rsidP="00F85745">
            <w:pPr>
              <w:widowControl w:val="0"/>
              <w:tabs>
                <w:tab w:val="left" w:pos="984"/>
              </w:tabs>
              <w:autoSpaceDE w:val="0"/>
              <w:autoSpaceDN w:val="0"/>
              <w:adjustRightInd w:val="0"/>
              <w:rPr>
                <w:color w:val="000000"/>
                <w:sz w:val="26"/>
                <w:szCs w:val="26"/>
              </w:rPr>
            </w:pPr>
            <w:r w:rsidRPr="00F06EB3">
              <w:rPr>
                <w:color w:val="000000"/>
                <w:sz w:val="26"/>
                <w:szCs w:val="26"/>
              </w:rPr>
              <w:t>граждане, проживающие в сельской местно-сти, и их общественные объединения (по со-гласованию)</w:t>
            </w:r>
          </w:p>
        </w:tc>
      </w:tr>
      <w:tr w:rsidR="00D921F5" w:rsidRPr="00F56AA3" w:rsidTr="00F85745">
        <w:trPr>
          <w:trHeight w:val="283"/>
        </w:trPr>
        <w:tc>
          <w:tcPr>
            <w:tcW w:w="3576" w:type="dxa"/>
            <w:tcBorders>
              <w:top w:val="single" w:sz="4" w:space="0" w:color="auto"/>
              <w:left w:val="single" w:sz="4" w:space="0" w:color="auto"/>
              <w:bottom w:val="single" w:sz="4" w:space="0" w:color="auto"/>
            </w:tcBorders>
          </w:tcPr>
          <w:p w:rsidR="00D921F5" w:rsidRPr="00611E86" w:rsidRDefault="00D921F5" w:rsidP="00F85745">
            <w:pPr>
              <w:widowControl w:val="0"/>
              <w:tabs>
                <w:tab w:val="left" w:pos="984"/>
              </w:tabs>
              <w:autoSpaceDE w:val="0"/>
              <w:autoSpaceDN w:val="0"/>
              <w:adjustRightInd w:val="0"/>
              <w:rPr>
                <w:color w:val="000000"/>
                <w:sz w:val="26"/>
                <w:szCs w:val="26"/>
              </w:rPr>
            </w:pPr>
            <w:r w:rsidRPr="00611E86">
              <w:rPr>
                <w:color w:val="000000"/>
                <w:sz w:val="26"/>
                <w:szCs w:val="26"/>
              </w:rPr>
              <w:t>Подпрограммы программы</w:t>
            </w:r>
          </w:p>
        </w:tc>
        <w:tc>
          <w:tcPr>
            <w:tcW w:w="969" w:type="dxa"/>
            <w:tcBorders>
              <w:top w:val="single" w:sz="4" w:space="0" w:color="auto"/>
              <w:bottom w:val="single" w:sz="4" w:space="0" w:color="auto"/>
              <w:right w:val="single" w:sz="4" w:space="0" w:color="auto"/>
            </w:tcBorders>
          </w:tcPr>
          <w:p w:rsidR="00D921F5" w:rsidRPr="00F56AA3" w:rsidRDefault="00D921F5" w:rsidP="00F85745">
            <w:pPr>
              <w:widowControl w:val="0"/>
              <w:tabs>
                <w:tab w:val="left" w:pos="984"/>
              </w:tabs>
              <w:autoSpaceDE w:val="0"/>
              <w:autoSpaceDN w:val="0"/>
              <w:adjustRightInd w:val="0"/>
              <w:jc w:val="center"/>
              <w:rPr>
                <w:color w:val="000000"/>
                <w:sz w:val="12"/>
                <w:szCs w:val="12"/>
              </w:rPr>
            </w:pPr>
          </w:p>
        </w:tc>
        <w:tc>
          <w:tcPr>
            <w:tcW w:w="5369" w:type="dxa"/>
            <w:tcBorders>
              <w:top w:val="single" w:sz="4" w:space="0" w:color="auto"/>
              <w:left w:val="single" w:sz="4" w:space="0" w:color="auto"/>
              <w:bottom w:val="single" w:sz="4" w:space="0" w:color="auto"/>
              <w:right w:val="single" w:sz="4" w:space="0" w:color="auto"/>
            </w:tcBorders>
          </w:tcPr>
          <w:p w:rsidR="00D921F5" w:rsidRPr="00611E86" w:rsidRDefault="00D921F5" w:rsidP="00F85745">
            <w:pPr>
              <w:widowControl w:val="0"/>
              <w:tabs>
                <w:tab w:val="left" w:pos="984"/>
              </w:tabs>
              <w:autoSpaceDE w:val="0"/>
              <w:autoSpaceDN w:val="0"/>
              <w:adjustRightInd w:val="0"/>
              <w:rPr>
                <w:color w:val="000000"/>
                <w:sz w:val="26"/>
                <w:szCs w:val="26"/>
              </w:rPr>
            </w:pPr>
            <w:r>
              <w:rPr>
                <w:color w:val="000000"/>
                <w:sz w:val="26"/>
                <w:szCs w:val="26"/>
              </w:rPr>
              <w:t>отсутствуют</w:t>
            </w:r>
          </w:p>
        </w:tc>
      </w:tr>
      <w:tr w:rsidR="00D921F5" w:rsidRPr="00F56AA3" w:rsidTr="00F85745">
        <w:trPr>
          <w:trHeight w:val="90"/>
        </w:trPr>
        <w:tc>
          <w:tcPr>
            <w:tcW w:w="3576" w:type="dxa"/>
            <w:tcBorders>
              <w:top w:val="single" w:sz="4" w:space="0" w:color="auto"/>
              <w:left w:val="single" w:sz="4" w:space="0" w:color="auto"/>
              <w:bottom w:val="single" w:sz="4" w:space="0" w:color="auto"/>
            </w:tcBorders>
          </w:tcPr>
          <w:p w:rsidR="00D921F5" w:rsidRPr="00611E86" w:rsidRDefault="00D921F5" w:rsidP="00F85745">
            <w:pPr>
              <w:widowControl w:val="0"/>
              <w:tabs>
                <w:tab w:val="left" w:pos="984"/>
              </w:tabs>
              <w:autoSpaceDE w:val="0"/>
              <w:autoSpaceDN w:val="0"/>
              <w:adjustRightInd w:val="0"/>
              <w:rPr>
                <w:color w:val="000000"/>
                <w:sz w:val="26"/>
                <w:szCs w:val="26"/>
              </w:rPr>
            </w:pPr>
            <w:r>
              <w:rPr>
                <w:color w:val="000000"/>
                <w:sz w:val="26"/>
                <w:szCs w:val="26"/>
              </w:rPr>
              <w:t>Программно-целевые инструменты программы</w:t>
            </w:r>
          </w:p>
        </w:tc>
        <w:tc>
          <w:tcPr>
            <w:tcW w:w="969" w:type="dxa"/>
            <w:tcBorders>
              <w:top w:val="single" w:sz="4" w:space="0" w:color="auto"/>
              <w:bottom w:val="single" w:sz="4" w:space="0" w:color="auto"/>
              <w:right w:val="single" w:sz="4" w:space="0" w:color="auto"/>
            </w:tcBorders>
          </w:tcPr>
          <w:p w:rsidR="00D921F5" w:rsidRPr="00F56AA3" w:rsidRDefault="00D921F5" w:rsidP="00F85745">
            <w:pPr>
              <w:widowControl w:val="0"/>
              <w:tabs>
                <w:tab w:val="left" w:pos="984"/>
              </w:tabs>
              <w:autoSpaceDE w:val="0"/>
              <w:autoSpaceDN w:val="0"/>
              <w:adjustRightInd w:val="0"/>
              <w:jc w:val="center"/>
              <w:rPr>
                <w:color w:val="000000"/>
                <w:sz w:val="12"/>
                <w:szCs w:val="12"/>
              </w:rPr>
            </w:pPr>
          </w:p>
        </w:tc>
        <w:tc>
          <w:tcPr>
            <w:tcW w:w="5369" w:type="dxa"/>
            <w:tcBorders>
              <w:top w:val="single" w:sz="4" w:space="0" w:color="auto"/>
              <w:left w:val="single" w:sz="4" w:space="0" w:color="auto"/>
              <w:bottom w:val="single" w:sz="4" w:space="0" w:color="auto"/>
              <w:right w:val="single" w:sz="4" w:space="0" w:color="auto"/>
            </w:tcBorders>
          </w:tcPr>
          <w:p w:rsidR="00D921F5" w:rsidRDefault="00D921F5" w:rsidP="00F85745">
            <w:pPr>
              <w:widowControl w:val="0"/>
              <w:tabs>
                <w:tab w:val="left" w:pos="984"/>
              </w:tabs>
              <w:autoSpaceDE w:val="0"/>
              <w:autoSpaceDN w:val="0"/>
              <w:adjustRightInd w:val="0"/>
              <w:rPr>
                <w:color w:val="000000"/>
                <w:sz w:val="26"/>
                <w:szCs w:val="26"/>
              </w:rPr>
            </w:pPr>
            <w:r>
              <w:rPr>
                <w:color w:val="000000"/>
                <w:sz w:val="26"/>
                <w:szCs w:val="26"/>
              </w:rPr>
              <w:t>Государственная программа Алтайского края «Комплексное развитие сельских территорий Алтайского края», утвержденная постановлением Правительства Алтайского края от 22.12.2023 № 505 «Об утверждении государственной программы Алтайского края «Комплексное развитие сельских территорий Алтайского края»</w:t>
            </w:r>
          </w:p>
        </w:tc>
      </w:tr>
      <w:tr w:rsidR="00D921F5" w:rsidRPr="00F56AA3" w:rsidTr="00F85745">
        <w:tc>
          <w:tcPr>
            <w:tcW w:w="3576" w:type="dxa"/>
            <w:tcBorders>
              <w:top w:val="single" w:sz="4" w:space="0" w:color="auto"/>
              <w:left w:val="single" w:sz="4" w:space="0" w:color="auto"/>
            </w:tcBorders>
          </w:tcPr>
          <w:p w:rsidR="00D921F5" w:rsidRPr="00F56AA3" w:rsidRDefault="00D921F5" w:rsidP="00F85745">
            <w:pPr>
              <w:widowControl w:val="0"/>
              <w:tabs>
                <w:tab w:val="left" w:pos="984"/>
              </w:tabs>
              <w:autoSpaceDE w:val="0"/>
              <w:autoSpaceDN w:val="0"/>
              <w:adjustRightInd w:val="0"/>
              <w:rPr>
                <w:color w:val="000000"/>
                <w:sz w:val="26"/>
                <w:szCs w:val="26"/>
              </w:rPr>
            </w:pPr>
            <w:r w:rsidRPr="00F56AA3">
              <w:rPr>
                <w:color w:val="000000"/>
                <w:sz w:val="26"/>
                <w:szCs w:val="26"/>
              </w:rPr>
              <w:t>Цел</w:t>
            </w:r>
            <w:r>
              <w:rPr>
                <w:color w:val="000000"/>
                <w:sz w:val="26"/>
                <w:szCs w:val="26"/>
              </w:rPr>
              <w:t>и</w:t>
            </w:r>
            <w:r w:rsidRPr="00F56AA3">
              <w:rPr>
                <w:color w:val="000000"/>
                <w:sz w:val="26"/>
                <w:szCs w:val="26"/>
              </w:rPr>
              <w:t xml:space="preserve"> программы</w:t>
            </w:r>
          </w:p>
        </w:tc>
        <w:tc>
          <w:tcPr>
            <w:tcW w:w="969" w:type="dxa"/>
            <w:tcBorders>
              <w:top w:val="single" w:sz="4" w:space="0" w:color="auto"/>
              <w:right w:val="single" w:sz="4" w:space="0" w:color="auto"/>
            </w:tcBorders>
          </w:tcPr>
          <w:p w:rsidR="00D921F5" w:rsidRPr="00F56AA3" w:rsidRDefault="00D921F5" w:rsidP="00F85745">
            <w:pPr>
              <w:widowControl w:val="0"/>
              <w:tabs>
                <w:tab w:val="left" w:pos="984"/>
              </w:tabs>
              <w:autoSpaceDE w:val="0"/>
              <w:autoSpaceDN w:val="0"/>
              <w:adjustRightInd w:val="0"/>
              <w:jc w:val="center"/>
              <w:rPr>
                <w:color w:val="000000"/>
                <w:sz w:val="26"/>
                <w:szCs w:val="26"/>
              </w:rPr>
            </w:pPr>
          </w:p>
        </w:tc>
        <w:tc>
          <w:tcPr>
            <w:tcW w:w="5369" w:type="dxa"/>
            <w:tcBorders>
              <w:top w:val="single" w:sz="4" w:space="0" w:color="auto"/>
              <w:left w:val="single" w:sz="4" w:space="0" w:color="auto"/>
              <w:right w:val="single" w:sz="4" w:space="0" w:color="auto"/>
            </w:tcBorders>
          </w:tcPr>
          <w:p w:rsidR="00D921F5" w:rsidRPr="00F56AA3" w:rsidRDefault="00D921F5" w:rsidP="00F85745">
            <w:pPr>
              <w:shd w:val="clear" w:color="auto" w:fill="FFFFFF"/>
              <w:autoSpaceDE w:val="0"/>
              <w:autoSpaceDN w:val="0"/>
              <w:adjustRightInd w:val="0"/>
              <w:rPr>
                <w:sz w:val="26"/>
                <w:szCs w:val="26"/>
              </w:rPr>
            </w:pPr>
            <w:r>
              <w:rPr>
                <w:color w:val="000000"/>
                <w:sz w:val="26"/>
                <w:szCs w:val="26"/>
              </w:rPr>
              <w:t>С</w:t>
            </w:r>
            <w:r w:rsidRPr="00F56AA3">
              <w:rPr>
                <w:color w:val="000000"/>
                <w:sz w:val="26"/>
                <w:szCs w:val="26"/>
              </w:rPr>
              <w:t>оздание        благоприятных        социально-</w:t>
            </w:r>
          </w:p>
          <w:p w:rsidR="00D921F5" w:rsidRPr="00F56AA3" w:rsidRDefault="00D921F5" w:rsidP="00F85745">
            <w:pPr>
              <w:widowControl w:val="0"/>
              <w:tabs>
                <w:tab w:val="left" w:pos="984"/>
              </w:tabs>
              <w:autoSpaceDE w:val="0"/>
              <w:autoSpaceDN w:val="0"/>
              <w:adjustRightInd w:val="0"/>
              <w:rPr>
                <w:color w:val="000000"/>
                <w:sz w:val="26"/>
                <w:szCs w:val="26"/>
              </w:rPr>
            </w:pPr>
            <w:r w:rsidRPr="00F56AA3">
              <w:rPr>
                <w:color w:val="000000"/>
                <w:sz w:val="26"/>
                <w:szCs w:val="26"/>
              </w:rPr>
              <w:t>экономических условий для выполнения сельскими территориями их общенацио</w:t>
            </w:r>
            <w:r w:rsidRPr="00F56AA3">
              <w:rPr>
                <w:color w:val="000000"/>
                <w:sz w:val="26"/>
                <w:szCs w:val="26"/>
              </w:rPr>
              <w:softHyphen/>
              <w:t>нальных функций и решения задач террито</w:t>
            </w:r>
            <w:r w:rsidRPr="00F56AA3">
              <w:rPr>
                <w:color w:val="000000"/>
                <w:sz w:val="26"/>
                <w:szCs w:val="26"/>
              </w:rPr>
              <w:softHyphen/>
              <w:t>риального развития</w:t>
            </w:r>
          </w:p>
        </w:tc>
      </w:tr>
      <w:tr w:rsidR="00D921F5" w:rsidRPr="00F56AA3" w:rsidTr="00F85745">
        <w:tc>
          <w:tcPr>
            <w:tcW w:w="3576" w:type="dxa"/>
            <w:tcBorders>
              <w:top w:val="single" w:sz="4" w:space="0" w:color="auto"/>
              <w:left w:val="single" w:sz="4" w:space="0" w:color="auto"/>
            </w:tcBorders>
          </w:tcPr>
          <w:p w:rsidR="00D921F5" w:rsidRPr="00F56AA3" w:rsidRDefault="00D921F5" w:rsidP="00F85745">
            <w:pPr>
              <w:widowControl w:val="0"/>
              <w:tabs>
                <w:tab w:val="left" w:pos="984"/>
              </w:tabs>
              <w:autoSpaceDE w:val="0"/>
              <w:autoSpaceDN w:val="0"/>
              <w:adjustRightInd w:val="0"/>
              <w:rPr>
                <w:color w:val="000000"/>
                <w:sz w:val="26"/>
                <w:szCs w:val="26"/>
              </w:rPr>
            </w:pPr>
            <w:r w:rsidRPr="00F56AA3">
              <w:rPr>
                <w:color w:val="000000"/>
                <w:sz w:val="26"/>
                <w:szCs w:val="26"/>
              </w:rPr>
              <w:t>Задачи программы</w:t>
            </w:r>
          </w:p>
        </w:tc>
        <w:tc>
          <w:tcPr>
            <w:tcW w:w="969" w:type="dxa"/>
            <w:tcBorders>
              <w:top w:val="single" w:sz="4" w:space="0" w:color="auto"/>
              <w:right w:val="single" w:sz="4" w:space="0" w:color="auto"/>
            </w:tcBorders>
          </w:tcPr>
          <w:p w:rsidR="00D921F5" w:rsidRPr="00F56AA3" w:rsidRDefault="00D921F5" w:rsidP="00F85745">
            <w:pPr>
              <w:widowControl w:val="0"/>
              <w:tabs>
                <w:tab w:val="left" w:pos="984"/>
              </w:tabs>
              <w:autoSpaceDE w:val="0"/>
              <w:autoSpaceDN w:val="0"/>
              <w:adjustRightInd w:val="0"/>
              <w:jc w:val="center"/>
              <w:rPr>
                <w:color w:val="000000"/>
                <w:sz w:val="26"/>
                <w:szCs w:val="26"/>
              </w:rPr>
            </w:pPr>
          </w:p>
        </w:tc>
        <w:tc>
          <w:tcPr>
            <w:tcW w:w="5369" w:type="dxa"/>
            <w:tcBorders>
              <w:top w:val="single" w:sz="4" w:space="0" w:color="auto"/>
              <w:left w:val="single" w:sz="4" w:space="0" w:color="auto"/>
              <w:right w:val="single" w:sz="4" w:space="0" w:color="auto"/>
            </w:tcBorders>
          </w:tcPr>
          <w:p w:rsidR="00D921F5" w:rsidRPr="00F56AA3" w:rsidRDefault="00D921F5" w:rsidP="00F85745">
            <w:pPr>
              <w:shd w:val="clear" w:color="auto" w:fill="FFFFFF"/>
              <w:autoSpaceDE w:val="0"/>
              <w:autoSpaceDN w:val="0"/>
              <w:adjustRightInd w:val="0"/>
              <w:rPr>
                <w:sz w:val="26"/>
                <w:szCs w:val="26"/>
              </w:rPr>
            </w:pPr>
            <w:r>
              <w:rPr>
                <w:color w:val="000000"/>
                <w:sz w:val="26"/>
                <w:szCs w:val="26"/>
              </w:rPr>
              <w:t>С</w:t>
            </w:r>
            <w:r w:rsidRPr="00F56AA3">
              <w:rPr>
                <w:color w:val="000000"/>
                <w:sz w:val="26"/>
                <w:szCs w:val="26"/>
              </w:rPr>
              <w:t>оздание условий для обеспечения сельского</w:t>
            </w:r>
          </w:p>
          <w:p w:rsidR="00D921F5" w:rsidRPr="00F56AA3" w:rsidRDefault="00D921F5" w:rsidP="00F85745">
            <w:pPr>
              <w:shd w:val="clear" w:color="auto" w:fill="FFFFFF"/>
              <w:autoSpaceDE w:val="0"/>
              <w:autoSpaceDN w:val="0"/>
              <w:adjustRightInd w:val="0"/>
              <w:rPr>
                <w:sz w:val="26"/>
                <w:szCs w:val="26"/>
              </w:rPr>
            </w:pPr>
            <w:r w:rsidRPr="00F56AA3">
              <w:rPr>
                <w:color w:val="000000"/>
                <w:sz w:val="26"/>
                <w:szCs w:val="26"/>
              </w:rPr>
              <w:t>населения доступным и комфортным жильем;</w:t>
            </w:r>
          </w:p>
          <w:p w:rsidR="00D921F5" w:rsidRPr="00F56AA3" w:rsidRDefault="00D921F5" w:rsidP="00F85745">
            <w:pPr>
              <w:shd w:val="clear" w:color="auto" w:fill="FFFFFF"/>
              <w:autoSpaceDE w:val="0"/>
              <w:autoSpaceDN w:val="0"/>
              <w:adjustRightInd w:val="0"/>
              <w:rPr>
                <w:color w:val="000000"/>
                <w:sz w:val="26"/>
                <w:szCs w:val="26"/>
              </w:rPr>
            </w:pPr>
            <w:r w:rsidRPr="00F56AA3">
              <w:rPr>
                <w:color w:val="000000"/>
                <w:sz w:val="26"/>
                <w:szCs w:val="26"/>
              </w:rPr>
              <w:t>развитие рынка труда (кадрового потенциа</w:t>
            </w:r>
            <w:r w:rsidRPr="00F56AA3">
              <w:rPr>
                <w:color w:val="000000"/>
                <w:sz w:val="26"/>
                <w:szCs w:val="26"/>
              </w:rPr>
              <w:softHyphen/>
              <w:t xml:space="preserve">ла) на сельских территориях; </w:t>
            </w:r>
          </w:p>
          <w:p w:rsidR="00D921F5" w:rsidRPr="002A0DD3" w:rsidRDefault="00D921F5" w:rsidP="00F85745">
            <w:pPr>
              <w:shd w:val="clear" w:color="auto" w:fill="FFFFFF"/>
              <w:autoSpaceDE w:val="0"/>
              <w:autoSpaceDN w:val="0"/>
              <w:adjustRightInd w:val="0"/>
              <w:rPr>
                <w:sz w:val="26"/>
                <w:szCs w:val="26"/>
              </w:rPr>
            </w:pPr>
            <w:r w:rsidRPr="00F56AA3">
              <w:rPr>
                <w:color w:val="000000"/>
                <w:sz w:val="26"/>
                <w:szCs w:val="26"/>
              </w:rPr>
              <w:t>создание   и   развитие   инфраструктуры   на сельских территория</w:t>
            </w:r>
            <w:r>
              <w:rPr>
                <w:color w:val="000000"/>
                <w:sz w:val="26"/>
                <w:szCs w:val="26"/>
              </w:rPr>
              <w:t>х</w:t>
            </w:r>
          </w:p>
        </w:tc>
      </w:tr>
      <w:tr w:rsidR="00D921F5" w:rsidRPr="00F56AA3" w:rsidTr="00F85745">
        <w:trPr>
          <w:trHeight w:val="142"/>
        </w:trPr>
        <w:tc>
          <w:tcPr>
            <w:tcW w:w="3576" w:type="dxa"/>
            <w:tcBorders>
              <w:left w:val="single" w:sz="4" w:space="0" w:color="auto"/>
              <w:bottom w:val="single" w:sz="4" w:space="0" w:color="auto"/>
            </w:tcBorders>
          </w:tcPr>
          <w:p w:rsidR="00D921F5" w:rsidRPr="00F56AA3" w:rsidRDefault="00D921F5" w:rsidP="00F85745">
            <w:pPr>
              <w:widowControl w:val="0"/>
              <w:tabs>
                <w:tab w:val="left" w:pos="984"/>
              </w:tabs>
              <w:autoSpaceDE w:val="0"/>
              <w:autoSpaceDN w:val="0"/>
              <w:adjustRightInd w:val="0"/>
              <w:rPr>
                <w:color w:val="000000"/>
                <w:sz w:val="26"/>
                <w:szCs w:val="26"/>
              </w:rPr>
            </w:pPr>
          </w:p>
        </w:tc>
        <w:tc>
          <w:tcPr>
            <w:tcW w:w="969" w:type="dxa"/>
            <w:tcBorders>
              <w:bottom w:val="single" w:sz="4" w:space="0" w:color="auto"/>
              <w:right w:val="single" w:sz="4" w:space="0" w:color="auto"/>
            </w:tcBorders>
          </w:tcPr>
          <w:p w:rsidR="00D921F5" w:rsidRPr="00F56AA3" w:rsidRDefault="00D921F5" w:rsidP="00F85745">
            <w:pPr>
              <w:widowControl w:val="0"/>
              <w:tabs>
                <w:tab w:val="left" w:pos="984"/>
              </w:tabs>
              <w:autoSpaceDE w:val="0"/>
              <w:autoSpaceDN w:val="0"/>
              <w:adjustRightInd w:val="0"/>
              <w:jc w:val="center"/>
              <w:rPr>
                <w:color w:val="000000"/>
                <w:sz w:val="26"/>
                <w:szCs w:val="26"/>
              </w:rPr>
            </w:pPr>
          </w:p>
        </w:tc>
        <w:tc>
          <w:tcPr>
            <w:tcW w:w="5369" w:type="dxa"/>
            <w:tcBorders>
              <w:left w:val="single" w:sz="4" w:space="0" w:color="auto"/>
              <w:bottom w:val="single" w:sz="4" w:space="0" w:color="auto"/>
              <w:right w:val="single" w:sz="4" w:space="0" w:color="auto"/>
            </w:tcBorders>
          </w:tcPr>
          <w:p w:rsidR="00D921F5" w:rsidRPr="00F56AA3" w:rsidRDefault="00D921F5" w:rsidP="00F85745">
            <w:pPr>
              <w:widowControl w:val="0"/>
              <w:tabs>
                <w:tab w:val="left" w:pos="984"/>
              </w:tabs>
              <w:autoSpaceDE w:val="0"/>
              <w:autoSpaceDN w:val="0"/>
              <w:adjustRightInd w:val="0"/>
              <w:rPr>
                <w:color w:val="000000"/>
                <w:sz w:val="26"/>
                <w:szCs w:val="26"/>
              </w:rPr>
            </w:pPr>
          </w:p>
        </w:tc>
      </w:tr>
      <w:tr w:rsidR="00D921F5" w:rsidRPr="00F56AA3" w:rsidTr="00F85745">
        <w:tc>
          <w:tcPr>
            <w:tcW w:w="3576" w:type="dxa"/>
            <w:tcBorders>
              <w:top w:val="single" w:sz="4" w:space="0" w:color="auto"/>
              <w:left w:val="single" w:sz="4" w:space="0" w:color="auto"/>
              <w:bottom w:val="single" w:sz="4" w:space="0" w:color="auto"/>
            </w:tcBorders>
          </w:tcPr>
          <w:p w:rsidR="00D921F5" w:rsidRPr="0033629A" w:rsidRDefault="00D921F5" w:rsidP="00F85745">
            <w:pPr>
              <w:widowControl w:val="0"/>
              <w:tabs>
                <w:tab w:val="left" w:pos="984"/>
              </w:tabs>
              <w:autoSpaceDE w:val="0"/>
              <w:autoSpaceDN w:val="0"/>
              <w:adjustRightInd w:val="0"/>
              <w:rPr>
                <w:color w:val="000000"/>
                <w:sz w:val="26"/>
                <w:szCs w:val="26"/>
              </w:rPr>
            </w:pPr>
            <w:r w:rsidRPr="00152F0A">
              <w:rPr>
                <w:color w:val="000000"/>
                <w:sz w:val="26"/>
                <w:szCs w:val="26"/>
              </w:rPr>
              <w:t xml:space="preserve">Целевые индикаторы и </w:t>
            </w:r>
            <w:r w:rsidRPr="00152F0A">
              <w:rPr>
                <w:color w:val="000000"/>
                <w:sz w:val="26"/>
                <w:szCs w:val="26"/>
              </w:rPr>
              <w:lastRenderedPageBreak/>
              <w:t>показатели программы</w:t>
            </w:r>
          </w:p>
        </w:tc>
        <w:tc>
          <w:tcPr>
            <w:tcW w:w="969" w:type="dxa"/>
            <w:tcBorders>
              <w:top w:val="single" w:sz="4" w:space="0" w:color="auto"/>
              <w:bottom w:val="single" w:sz="4" w:space="0" w:color="auto"/>
              <w:right w:val="single" w:sz="4" w:space="0" w:color="auto"/>
            </w:tcBorders>
          </w:tcPr>
          <w:p w:rsidR="00D921F5" w:rsidRPr="0033629A" w:rsidRDefault="00D921F5" w:rsidP="00F85745">
            <w:pPr>
              <w:widowControl w:val="0"/>
              <w:tabs>
                <w:tab w:val="left" w:pos="984"/>
              </w:tabs>
              <w:autoSpaceDE w:val="0"/>
              <w:autoSpaceDN w:val="0"/>
              <w:adjustRightInd w:val="0"/>
              <w:jc w:val="center"/>
              <w:rPr>
                <w:color w:val="000000"/>
                <w:sz w:val="26"/>
                <w:szCs w:val="26"/>
              </w:rPr>
            </w:pPr>
          </w:p>
        </w:tc>
        <w:tc>
          <w:tcPr>
            <w:tcW w:w="5369" w:type="dxa"/>
            <w:tcBorders>
              <w:top w:val="single" w:sz="4" w:space="0" w:color="auto"/>
              <w:left w:val="single" w:sz="4" w:space="0" w:color="auto"/>
              <w:bottom w:val="single" w:sz="4" w:space="0" w:color="auto"/>
              <w:right w:val="single" w:sz="4" w:space="0" w:color="auto"/>
            </w:tcBorders>
          </w:tcPr>
          <w:p w:rsidR="00D921F5" w:rsidRPr="0033629A" w:rsidRDefault="00D921F5" w:rsidP="00F85745">
            <w:pPr>
              <w:widowControl w:val="0"/>
              <w:tabs>
                <w:tab w:val="left" w:pos="984"/>
              </w:tabs>
              <w:autoSpaceDE w:val="0"/>
              <w:autoSpaceDN w:val="0"/>
              <w:adjustRightInd w:val="0"/>
              <w:rPr>
                <w:sz w:val="26"/>
                <w:szCs w:val="26"/>
              </w:rPr>
            </w:pPr>
            <w:r w:rsidRPr="0033629A">
              <w:rPr>
                <w:sz w:val="26"/>
                <w:szCs w:val="26"/>
              </w:rPr>
              <w:t xml:space="preserve">Количество проживающих на сельских </w:t>
            </w:r>
            <w:r w:rsidRPr="0033629A">
              <w:rPr>
                <w:sz w:val="26"/>
                <w:szCs w:val="26"/>
              </w:rPr>
              <w:lastRenderedPageBreak/>
              <w:t>территориях семей, улучшивших жилищные условия с использованием про</w:t>
            </w:r>
            <w:r w:rsidRPr="0033629A">
              <w:rPr>
                <w:sz w:val="26"/>
                <w:szCs w:val="26"/>
              </w:rPr>
              <w:softHyphen/>
              <w:t>граммных механизмов;</w:t>
            </w:r>
          </w:p>
          <w:p w:rsidR="00D921F5" w:rsidRPr="0033629A" w:rsidRDefault="00D921F5" w:rsidP="00F85745">
            <w:pPr>
              <w:widowControl w:val="0"/>
              <w:tabs>
                <w:tab w:val="left" w:pos="984"/>
              </w:tabs>
              <w:autoSpaceDE w:val="0"/>
              <w:autoSpaceDN w:val="0"/>
              <w:adjustRightInd w:val="0"/>
              <w:rPr>
                <w:sz w:val="26"/>
                <w:szCs w:val="26"/>
              </w:rPr>
            </w:pPr>
            <w:r w:rsidRPr="0033629A">
              <w:rPr>
                <w:sz w:val="26"/>
                <w:szCs w:val="26"/>
              </w:rPr>
              <w:t>площадь жилья, введенного (приобретенного) проживаю</w:t>
            </w:r>
            <w:r w:rsidRPr="0033629A">
              <w:rPr>
                <w:sz w:val="26"/>
                <w:szCs w:val="26"/>
              </w:rPr>
              <w:softHyphen/>
              <w:t>щими на сельских территориях гражданами с использованием программных механизмов;</w:t>
            </w:r>
          </w:p>
          <w:p w:rsidR="00D921F5" w:rsidRPr="0033629A" w:rsidRDefault="00D921F5" w:rsidP="00F85745">
            <w:pPr>
              <w:widowControl w:val="0"/>
              <w:tabs>
                <w:tab w:val="left" w:pos="984"/>
              </w:tabs>
              <w:autoSpaceDE w:val="0"/>
              <w:autoSpaceDN w:val="0"/>
              <w:adjustRightInd w:val="0"/>
              <w:rPr>
                <w:sz w:val="26"/>
                <w:szCs w:val="26"/>
              </w:rPr>
            </w:pPr>
            <w:r w:rsidRPr="0033629A">
              <w:rPr>
                <w:sz w:val="26"/>
                <w:szCs w:val="26"/>
              </w:rPr>
              <w:t>количество молодых специалистов, получающих государственную поддержку;</w:t>
            </w:r>
          </w:p>
          <w:p w:rsidR="00D921F5" w:rsidRPr="006330A6" w:rsidRDefault="00D921F5" w:rsidP="00F85745">
            <w:pPr>
              <w:widowControl w:val="0"/>
              <w:tabs>
                <w:tab w:val="left" w:pos="984"/>
              </w:tabs>
              <w:autoSpaceDE w:val="0"/>
              <w:autoSpaceDN w:val="0"/>
              <w:adjustRightInd w:val="0"/>
              <w:rPr>
                <w:sz w:val="26"/>
                <w:szCs w:val="26"/>
              </w:rPr>
            </w:pPr>
            <w:r w:rsidRPr="006330A6">
              <w:rPr>
                <w:sz w:val="26"/>
                <w:szCs w:val="26"/>
              </w:rPr>
              <w:t>количество приобретенных контейнеров для накопления ТБО;</w:t>
            </w:r>
          </w:p>
          <w:p w:rsidR="00D921F5" w:rsidRPr="006330A6" w:rsidRDefault="00D921F5" w:rsidP="00F85745">
            <w:pPr>
              <w:widowControl w:val="0"/>
              <w:tabs>
                <w:tab w:val="left" w:pos="984"/>
              </w:tabs>
              <w:autoSpaceDE w:val="0"/>
              <w:autoSpaceDN w:val="0"/>
              <w:adjustRightInd w:val="0"/>
              <w:rPr>
                <w:sz w:val="26"/>
                <w:szCs w:val="26"/>
              </w:rPr>
            </w:pPr>
            <w:r w:rsidRPr="006330A6">
              <w:rPr>
                <w:sz w:val="26"/>
                <w:szCs w:val="26"/>
              </w:rPr>
              <w:t>количество установленных контейнерных площадок для накопления ТБО;</w:t>
            </w:r>
          </w:p>
          <w:p w:rsidR="00D921F5" w:rsidRPr="006330A6" w:rsidRDefault="00D921F5" w:rsidP="00F85745">
            <w:pPr>
              <w:widowControl w:val="0"/>
              <w:tabs>
                <w:tab w:val="left" w:pos="984"/>
              </w:tabs>
              <w:autoSpaceDE w:val="0"/>
              <w:autoSpaceDN w:val="0"/>
              <w:adjustRightInd w:val="0"/>
              <w:rPr>
                <w:sz w:val="26"/>
                <w:szCs w:val="26"/>
              </w:rPr>
            </w:pPr>
            <w:r w:rsidRPr="006330A6">
              <w:rPr>
                <w:sz w:val="26"/>
                <w:szCs w:val="26"/>
              </w:rPr>
              <w:t>количество введенных в действие проектов поддержки местных инициатив граждан;</w:t>
            </w:r>
          </w:p>
          <w:p w:rsidR="00D921F5" w:rsidRPr="003D58AB" w:rsidRDefault="00D921F5" w:rsidP="00F85745">
            <w:pPr>
              <w:widowControl w:val="0"/>
              <w:tabs>
                <w:tab w:val="left" w:pos="984"/>
              </w:tabs>
              <w:autoSpaceDE w:val="0"/>
              <w:autoSpaceDN w:val="0"/>
              <w:adjustRightInd w:val="0"/>
              <w:rPr>
                <w:sz w:val="26"/>
                <w:szCs w:val="26"/>
              </w:rPr>
            </w:pPr>
            <w:r w:rsidRPr="006330A6">
              <w:rPr>
                <w:sz w:val="26"/>
                <w:szCs w:val="26"/>
              </w:rPr>
              <w:t>протяженность отремонтированных автомобильных дорог общего пользования местного значения</w:t>
            </w:r>
          </w:p>
        </w:tc>
      </w:tr>
      <w:tr w:rsidR="00D921F5" w:rsidRPr="00F56AA3" w:rsidTr="00F85745">
        <w:tc>
          <w:tcPr>
            <w:tcW w:w="3576" w:type="dxa"/>
            <w:tcBorders>
              <w:left w:val="single" w:sz="4" w:space="0" w:color="auto"/>
              <w:bottom w:val="single" w:sz="4" w:space="0" w:color="auto"/>
            </w:tcBorders>
          </w:tcPr>
          <w:p w:rsidR="00D921F5" w:rsidRPr="00F56AA3" w:rsidRDefault="00D921F5" w:rsidP="00F85745">
            <w:pPr>
              <w:widowControl w:val="0"/>
              <w:tabs>
                <w:tab w:val="left" w:pos="984"/>
              </w:tabs>
              <w:autoSpaceDE w:val="0"/>
              <w:autoSpaceDN w:val="0"/>
              <w:adjustRightInd w:val="0"/>
              <w:rPr>
                <w:color w:val="000000"/>
                <w:sz w:val="26"/>
                <w:szCs w:val="26"/>
              </w:rPr>
            </w:pPr>
            <w:r w:rsidRPr="00F56AA3">
              <w:rPr>
                <w:color w:val="000000"/>
                <w:sz w:val="26"/>
                <w:szCs w:val="26"/>
              </w:rPr>
              <w:lastRenderedPageBreak/>
              <w:t>Срок</w:t>
            </w:r>
            <w:r>
              <w:rPr>
                <w:color w:val="000000"/>
                <w:sz w:val="26"/>
                <w:szCs w:val="26"/>
              </w:rPr>
              <w:t>и и этапы</w:t>
            </w:r>
            <w:r w:rsidRPr="00F56AA3">
              <w:rPr>
                <w:color w:val="000000"/>
                <w:sz w:val="26"/>
                <w:szCs w:val="26"/>
              </w:rPr>
              <w:t xml:space="preserve"> реализации программы</w:t>
            </w:r>
          </w:p>
        </w:tc>
        <w:tc>
          <w:tcPr>
            <w:tcW w:w="969" w:type="dxa"/>
            <w:tcBorders>
              <w:bottom w:val="single" w:sz="4" w:space="0" w:color="auto"/>
              <w:right w:val="single" w:sz="4" w:space="0" w:color="auto"/>
            </w:tcBorders>
          </w:tcPr>
          <w:p w:rsidR="00D921F5" w:rsidRPr="00F56AA3" w:rsidRDefault="00D921F5" w:rsidP="00F85745">
            <w:pPr>
              <w:widowControl w:val="0"/>
              <w:tabs>
                <w:tab w:val="left" w:pos="984"/>
              </w:tabs>
              <w:autoSpaceDE w:val="0"/>
              <w:autoSpaceDN w:val="0"/>
              <w:adjustRightInd w:val="0"/>
              <w:jc w:val="center"/>
              <w:rPr>
                <w:color w:val="000000"/>
                <w:sz w:val="26"/>
                <w:szCs w:val="26"/>
              </w:rPr>
            </w:pPr>
          </w:p>
        </w:tc>
        <w:tc>
          <w:tcPr>
            <w:tcW w:w="5369" w:type="dxa"/>
            <w:tcBorders>
              <w:left w:val="single" w:sz="4" w:space="0" w:color="auto"/>
              <w:bottom w:val="single" w:sz="4" w:space="0" w:color="auto"/>
              <w:right w:val="single" w:sz="4" w:space="0" w:color="auto"/>
            </w:tcBorders>
          </w:tcPr>
          <w:p w:rsidR="00D921F5" w:rsidRDefault="00D921F5" w:rsidP="00F85745">
            <w:pPr>
              <w:widowControl w:val="0"/>
              <w:tabs>
                <w:tab w:val="left" w:pos="984"/>
              </w:tabs>
              <w:autoSpaceDE w:val="0"/>
              <w:autoSpaceDN w:val="0"/>
              <w:adjustRightInd w:val="0"/>
              <w:rPr>
                <w:color w:val="000000"/>
                <w:sz w:val="26"/>
                <w:szCs w:val="26"/>
              </w:rPr>
            </w:pPr>
            <w:r w:rsidRPr="00F56AA3">
              <w:rPr>
                <w:color w:val="000000"/>
                <w:sz w:val="26"/>
                <w:szCs w:val="26"/>
              </w:rPr>
              <w:t>202</w:t>
            </w:r>
            <w:r>
              <w:rPr>
                <w:color w:val="000000"/>
                <w:sz w:val="26"/>
                <w:szCs w:val="26"/>
              </w:rPr>
              <w:t>6</w:t>
            </w:r>
            <w:r w:rsidRPr="00F56AA3">
              <w:rPr>
                <w:color w:val="000000"/>
                <w:sz w:val="26"/>
                <w:szCs w:val="26"/>
              </w:rPr>
              <w:t xml:space="preserve"> – 20</w:t>
            </w:r>
            <w:r>
              <w:rPr>
                <w:color w:val="000000"/>
                <w:sz w:val="26"/>
                <w:szCs w:val="26"/>
              </w:rPr>
              <w:t>30</w:t>
            </w:r>
            <w:r w:rsidRPr="00F56AA3">
              <w:rPr>
                <w:color w:val="000000"/>
                <w:sz w:val="26"/>
                <w:szCs w:val="26"/>
              </w:rPr>
              <w:t xml:space="preserve"> годы</w:t>
            </w:r>
          </w:p>
          <w:p w:rsidR="00D921F5" w:rsidRPr="00F56AA3" w:rsidRDefault="00D921F5" w:rsidP="00F85745">
            <w:pPr>
              <w:widowControl w:val="0"/>
              <w:tabs>
                <w:tab w:val="left" w:pos="984"/>
              </w:tabs>
              <w:autoSpaceDE w:val="0"/>
              <w:autoSpaceDN w:val="0"/>
              <w:adjustRightInd w:val="0"/>
              <w:rPr>
                <w:color w:val="000000"/>
                <w:sz w:val="26"/>
                <w:szCs w:val="26"/>
              </w:rPr>
            </w:pPr>
            <w:r>
              <w:rPr>
                <w:color w:val="000000"/>
                <w:sz w:val="26"/>
                <w:szCs w:val="26"/>
              </w:rPr>
              <w:t>без разделения на этапы</w:t>
            </w:r>
          </w:p>
        </w:tc>
      </w:tr>
      <w:tr w:rsidR="00D921F5" w:rsidRPr="00F56AA3" w:rsidTr="00F85745">
        <w:tc>
          <w:tcPr>
            <w:tcW w:w="3576" w:type="dxa"/>
            <w:tcBorders>
              <w:top w:val="single" w:sz="4" w:space="0" w:color="auto"/>
              <w:left w:val="single" w:sz="4" w:space="0" w:color="auto"/>
              <w:bottom w:val="single" w:sz="4" w:space="0" w:color="auto"/>
            </w:tcBorders>
          </w:tcPr>
          <w:p w:rsidR="00D921F5" w:rsidRPr="00F56AA3" w:rsidRDefault="00D921F5" w:rsidP="00F85745">
            <w:pPr>
              <w:widowControl w:val="0"/>
              <w:tabs>
                <w:tab w:val="left" w:pos="984"/>
              </w:tabs>
              <w:autoSpaceDE w:val="0"/>
              <w:autoSpaceDN w:val="0"/>
              <w:adjustRightInd w:val="0"/>
              <w:rPr>
                <w:color w:val="000000"/>
                <w:sz w:val="26"/>
                <w:szCs w:val="26"/>
              </w:rPr>
            </w:pPr>
            <w:r w:rsidRPr="003D1458">
              <w:rPr>
                <w:color w:val="000000"/>
                <w:sz w:val="26"/>
                <w:szCs w:val="26"/>
              </w:rPr>
              <w:t xml:space="preserve">Объемы финансирования программы </w:t>
            </w:r>
          </w:p>
        </w:tc>
        <w:tc>
          <w:tcPr>
            <w:tcW w:w="969" w:type="dxa"/>
            <w:tcBorders>
              <w:top w:val="single" w:sz="4" w:space="0" w:color="auto"/>
              <w:bottom w:val="single" w:sz="4" w:space="0" w:color="auto"/>
              <w:right w:val="single" w:sz="4" w:space="0" w:color="auto"/>
            </w:tcBorders>
          </w:tcPr>
          <w:p w:rsidR="00D921F5" w:rsidRPr="00F56AA3" w:rsidRDefault="00D921F5" w:rsidP="00F85745">
            <w:pPr>
              <w:widowControl w:val="0"/>
              <w:tabs>
                <w:tab w:val="left" w:pos="984"/>
              </w:tabs>
              <w:autoSpaceDE w:val="0"/>
              <w:autoSpaceDN w:val="0"/>
              <w:adjustRightInd w:val="0"/>
              <w:jc w:val="center"/>
              <w:rPr>
                <w:color w:val="000000"/>
                <w:sz w:val="26"/>
                <w:szCs w:val="26"/>
              </w:rPr>
            </w:pPr>
          </w:p>
        </w:tc>
        <w:tc>
          <w:tcPr>
            <w:tcW w:w="5369" w:type="dxa"/>
            <w:tcBorders>
              <w:top w:val="single" w:sz="4" w:space="0" w:color="auto"/>
              <w:left w:val="single" w:sz="4" w:space="0" w:color="auto"/>
              <w:bottom w:val="single" w:sz="4" w:space="0" w:color="auto"/>
              <w:right w:val="single" w:sz="4" w:space="0" w:color="auto"/>
            </w:tcBorders>
          </w:tcPr>
          <w:p w:rsidR="00D921F5" w:rsidRPr="00873908" w:rsidRDefault="00D921F5" w:rsidP="00F85745">
            <w:pPr>
              <w:widowControl w:val="0"/>
              <w:tabs>
                <w:tab w:val="left" w:pos="984"/>
              </w:tabs>
              <w:autoSpaceDE w:val="0"/>
              <w:autoSpaceDN w:val="0"/>
              <w:adjustRightInd w:val="0"/>
              <w:rPr>
                <w:sz w:val="26"/>
                <w:szCs w:val="26"/>
              </w:rPr>
            </w:pPr>
            <w:bookmarkStart w:id="3" w:name="_Hlk210732774"/>
            <w:r>
              <w:rPr>
                <w:sz w:val="26"/>
                <w:szCs w:val="26"/>
              </w:rPr>
              <w:t>О</w:t>
            </w:r>
            <w:r w:rsidRPr="009815B0">
              <w:rPr>
                <w:sz w:val="26"/>
                <w:szCs w:val="26"/>
              </w:rPr>
              <w:t xml:space="preserve">бщий объем финансирования за счет </w:t>
            </w:r>
            <w:r w:rsidRPr="00723DBF">
              <w:rPr>
                <w:b/>
                <w:bCs/>
                <w:sz w:val="26"/>
                <w:szCs w:val="26"/>
              </w:rPr>
              <w:t>всех источников</w:t>
            </w:r>
            <w:r w:rsidRPr="009815B0">
              <w:rPr>
                <w:sz w:val="26"/>
                <w:szCs w:val="26"/>
              </w:rPr>
              <w:t xml:space="preserve"> –</w:t>
            </w:r>
            <w:r>
              <w:rPr>
                <w:sz w:val="26"/>
                <w:szCs w:val="26"/>
              </w:rPr>
              <w:t xml:space="preserve"> 59154,7</w:t>
            </w:r>
            <w:r w:rsidRPr="00873908">
              <w:rPr>
                <w:sz w:val="26"/>
                <w:szCs w:val="26"/>
              </w:rPr>
              <w:t xml:space="preserve"> тыс. рублей, в том числе по годам:</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t>202</w:t>
            </w:r>
            <w:r>
              <w:rPr>
                <w:sz w:val="26"/>
                <w:szCs w:val="26"/>
              </w:rPr>
              <w:t>6</w:t>
            </w:r>
            <w:r w:rsidRPr="00873908">
              <w:rPr>
                <w:sz w:val="26"/>
                <w:szCs w:val="26"/>
              </w:rPr>
              <w:t xml:space="preserve"> год – </w:t>
            </w:r>
            <w:r>
              <w:rPr>
                <w:sz w:val="26"/>
                <w:szCs w:val="26"/>
              </w:rPr>
              <w:t>20719,1</w:t>
            </w:r>
            <w:r w:rsidRPr="00873908">
              <w:rPr>
                <w:sz w:val="26"/>
                <w:szCs w:val="26"/>
              </w:rPr>
              <w:t xml:space="preserve"> тыс. рублей</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t>202</w:t>
            </w:r>
            <w:r>
              <w:rPr>
                <w:sz w:val="26"/>
                <w:szCs w:val="26"/>
              </w:rPr>
              <w:t>7</w:t>
            </w:r>
            <w:r w:rsidRPr="00873908">
              <w:rPr>
                <w:sz w:val="26"/>
                <w:szCs w:val="26"/>
              </w:rPr>
              <w:t xml:space="preserve"> год – </w:t>
            </w:r>
            <w:r>
              <w:rPr>
                <w:sz w:val="26"/>
                <w:szCs w:val="26"/>
              </w:rPr>
              <w:t>23595,0</w:t>
            </w:r>
            <w:r w:rsidRPr="00873908">
              <w:rPr>
                <w:sz w:val="26"/>
                <w:szCs w:val="26"/>
              </w:rPr>
              <w:t xml:space="preserve"> тыс. рублей</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t>202</w:t>
            </w:r>
            <w:r>
              <w:rPr>
                <w:sz w:val="26"/>
                <w:szCs w:val="26"/>
              </w:rPr>
              <w:t>8</w:t>
            </w:r>
            <w:r w:rsidRPr="00873908">
              <w:rPr>
                <w:sz w:val="26"/>
                <w:szCs w:val="26"/>
              </w:rPr>
              <w:t xml:space="preserve"> год – </w:t>
            </w:r>
            <w:r>
              <w:rPr>
                <w:sz w:val="26"/>
                <w:szCs w:val="26"/>
              </w:rPr>
              <w:t>14460,6</w:t>
            </w:r>
            <w:r w:rsidRPr="00873908">
              <w:rPr>
                <w:sz w:val="26"/>
                <w:szCs w:val="26"/>
              </w:rPr>
              <w:t xml:space="preserve"> тыс. рублей</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t>202</w:t>
            </w:r>
            <w:r>
              <w:rPr>
                <w:sz w:val="26"/>
                <w:szCs w:val="26"/>
              </w:rPr>
              <w:t>9</w:t>
            </w:r>
            <w:r w:rsidRPr="00873908">
              <w:rPr>
                <w:sz w:val="26"/>
                <w:szCs w:val="26"/>
              </w:rPr>
              <w:t xml:space="preserve"> год – </w:t>
            </w:r>
            <w:r>
              <w:rPr>
                <w:sz w:val="26"/>
                <w:szCs w:val="26"/>
              </w:rPr>
              <w:t>190,0</w:t>
            </w:r>
            <w:r w:rsidRPr="00873908">
              <w:rPr>
                <w:sz w:val="26"/>
                <w:szCs w:val="26"/>
              </w:rPr>
              <w:t xml:space="preserve"> тыс. рублей</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t>20</w:t>
            </w:r>
            <w:r>
              <w:rPr>
                <w:sz w:val="26"/>
                <w:szCs w:val="26"/>
              </w:rPr>
              <w:t>30</w:t>
            </w:r>
            <w:r w:rsidRPr="00873908">
              <w:rPr>
                <w:sz w:val="26"/>
                <w:szCs w:val="26"/>
              </w:rPr>
              <w:t xml:space="preserve"> год – </w:t>
            </w:r>
            <w:r>
              <w:rPr>
                <w:sz w:val="26"/>
                <w:szCs w:val="26"/>
              </w:rPr>
              <w:t>190,0</w:t>
            </w:r>
            <w:r w:rsidRPr="00873908">
              <w:rPr>
                <w:sz w:val="26"/>
                <w:szCs w:val="26"/>
              </w:rPr>
              <w:t xml:space="preserve"> тыс. рублей</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t xml:space="preserve">за счет средств </w:t>
            </w:r>
            <w:r w:rsidRPr="00723DBF">
              <w:rPr>
                <w:b/>
                <w:bCs/>
                <w:sz w:val="26"/>
                <w:szCs w:val="26"/>
              </w:rPr>
              <w:t>федерального бюджета</w:t>
            </w:r>
            <w:r w:rsidRPr="00873908">
              <w:rPr>
                <w:sz w:val="26"/>
                <w:szCs w:val="26"/>
              </w:rPr>
              <w:t xml:space="preserve"> – </w:t>
            </w:r>
            <w:r>
              <w:rPr>
                <w:sz w:val="26"/>
                <w:szCs w:val="26"/>
              </w:rPr>
              <w:t>0,0</w:t>
            </w:r>
            <w:r w:rsidRPr="00873908">
              <w:rPr>
                <w:sz w:val="26"/>
                <w:szCs w:val="26"/>
              </w:rPr>
              <w:t xml:space="preserve"> тыс. рублей</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t xml:space="preserve">за счет средств </w:t>
            </w:r>
            <w:r w:rsidRPr="00723DBF">
              <w:rPr>
                <w:b/>
                <w:bCs/>
                <w:sz w:val="26"/>
                <w:szCs w:val="26"/>
              </w:rPr>
              <w:t>краевого бюджета</w:t>
            </w:r>
            <w:r w:rsidRPr="00873908">
              <w:rPr>
                <w:sz w:val="26"/>
                <w:szCs w:val="26"/>
              </w:rPr>
              <w:t xml:space="preserve"> – </w:t>
            </w:r>
            <w:r>
              <w:rPr>
                <w:sz w:val="26"/>
                <w:szCs w:val="26"/>
              </w:rPr>
              <w:t>23887,5</w:t>
            </w:r>
            <w:r w:rsidRPr="00873908">
              <w:rPr>
                <w:sz w:val="26"/>
                <w:szCs w:val="26"/>
              </w:rPr>
              <w:t xml:space="preserve">  тыс. рублей, в том </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t>числе по годам:</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t>202</w:t>
            </w:r>
            <w:r>
              <w:rPr>
                <w:sz w:val="26"/>
                <w:szCs w:val="26"/>
              </w:rPr>
              <w:t>6</w:t>
            </w:r>
            <w:r w:rsidRPr="00873908">
              <w:rPr>
                <w:sz w:val="26"/>
                <w:szCs w:val="26"/>
              </w:rPr>
              <w:t xml:space="preserve"> год – </w:t>
            </w:r>
            <w:r>
              <w:rPr>
                <w:sz w:val="26"/>
                <w:szCs w:val="26"/>
              </w:rPr>
              <w:t>9987,5</w:t>
            </w:r>
            <w:r w:rsidRPr="00873908">
              <w:rPr>
                <w:sz w:val="26"/>
                <w:szCs w:val="26"/>
              </w:rPr>
              <w:t xml:space="preserve"> тыс. рублей</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t>202</w:t>
            </w:r>
            <w:r>
              <w:rPr>
                <w:sz w:val="26"/>
                <w:szCs w:val="26"/>
              </w:rPr>
              <w:t>7</w:t>
            </w:r>
            <w:r w:rsidRPr="00873908">
              <w:rPr>
                <w:sz w:val="26"/>
                <w:szCs w:val="26"/>
              </w:rPr>
              <w:t xml:space="preserve"> год – </w:t>
            </w:r>
            <w:r>
              <w:rPr>
                <w:sz w:val="26"/>
                <w:szCs w:val="26"/>
              </w:rPr>
              <w:t>10298,0</w:t>
            </w:r>
            <w:r w:rsidRPr="00873908">
              <w:rPr>
                <w:sz w:val="26"/>
                <w:szCs w:val="26"/>
              </w:rPr>
              <w:t xml:space="preserve"> тыс. рублей</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t>202</w:t>
            </w:r>
            <w:r>
              <w:rPr>
                <w:sz w:val="26"/>
                <w:szCs w:val="26"/>
              </w:rPr>
              <w:t>8</w:t>
            </w:r>
            <w:r w:rsidRPr="00873908">
              <w:rPr>
                <w:sz w:val="26"/>
                <w:szCs w:val="26"/>
              </w:rPr>
              <w:t xml:space="preserve"> год – </w:t>
            </w:r>
            <w:r>
              <w:rPr>
                <w:sz w:val="26"/>
                <w:szCs w:val="26"/>
              </w:rPr>
              <w:t>3602,0</w:t>
            </w:r>
            <w:r w:rsidRPr="00873908">
              <w:rPr>
                <w:sz w:val="26"/>
                <w:szCs w:val="26"/>
              </w:rPr>
              <w:t xml:space="preserve"> тыс. рублей</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t>202</w:t>
            </w:r>
            <w:r>
              <w:rPr>
                <w:sz w:val="26"/>
                <w:szCs w:val="26"/>
              </w:rPr>
              <w:t>9</w:t>
            </w:r>
            <w:r w:rsidRPr="00873908">
              <w:rPr>
                <w:sz w:val="26"/>
                <w:szCs w:val="26"/>
              </w:rPr>
              <w:t xml:space="preserve"> год –</w:t>
            </w:r>
            <w:r>
              <w:rPr>
                <w:sz w:val="26"/>
                <w:szCs w:val="26"/>
              </w:rPr>
              <w:t>0,0</w:t>
            </w:r>
            <w:r w:rsidRPr="00873908">
              <w:rPr>
                <w:sz w:val="26"/>
                <w:szCs w:val="26"/>
              </w:rPr>
              <w:t xml:space="preserve"> тыс. рублей</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t>20</w:t>
            </w:r>
            <w:r>
              <w:rPr>
                <w:sz w:val="26"/>
                <w:szCs w:val="26"/>
              </w:rPr>
              <w:t>30</w:t>
            </w:r>
            <w:r w:rsidRPr="00873908">
              <w:rPr>
                <w:sz w:val="26"/>
                <w:szCs w:val="26"/>
              </w:rPr>
              <w:t xml:space="preserve"> год –</w:t>
            </w:r>
            <w:r>
              <w:rPr>
                <w:sz w:val="26"/>
                <w:szCs w:val="26"/>
              </w:rPr>
              <w:t>0,0</w:t>
            </w:r>
            <w:r w:rsidRPr="00873908">
              <w:rPr>
                <w:sz w:val="26"/>
                <w:szCs w:val="26"/>
              </w:rPr>
              <w:t xml:space="preserve"> тыс. рублей</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t xml:space="preserve">за счет средств </w:t>
            </w:r>
            <w:r w:rsidRPr="00723DBF">
              <w:rPr>
                <w:b/>
                <w:bCs/>
                <w:sz w:val="26"/>
                <w:szCs w:val="26"/>
              </w:rPr>
              <w:t>местного бюджета</w:t>
            </w:r>
            <w:r w:rsidRPr="00873908">
              <w:rPr>
                <w:sz w:val="26"/>
                <w:szCs w:val="26"/>
              </w:rPr>
              <w:t xml:space="preserve"> – </w:t>
            </w:r>
            <w:r>
              <w:rPr>
                <w:sz w:val="26"/>
                <w:szCs w:val="26"/>
              </w:rPr>
              <w:t>29650,2</w:t>
            </w:r>
            <w:r w:rsidRPr="00873908">
              <w:rPr>
                <w:sz w:val="26"/>
                <w:szCs w:val="26"/>
              </w:rPr>
              <w:t xml:space="preserve"> тыс. рублей, в том числе по годам:</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t>202</w:t>
            </w:r>
            <w:r>
              <w:rPr>
                <w:sz w:val="26"/>
                <w:szCs w:val="26"/>
              </w:rPr>
              <w:t>6</w:t>
            </w:r>
            <w:r w:rsidRPr="00873908">
              <w:rPr>
                <w:sz w:val="26"/>
                <w:szCs w:val="26"/>
              </w:rPr>
              <w:t xml:space="preserve"> год – </w:t>
            </w:r>
            <w:r>
              <w:rPr>
                <w:sz w:val="26"/>
                <w:szCs w:val="26"/>
              </w:rPr>
              <w:t>8345,6</w:t>
            </w:r>
            <w:r w:rsidRPr="00873908">
              <w:rPr>
                <w:sz w:val="26"/>
                <w:szCs w:val="26"/>
              </w:rPr>
              <w:t xml:space="preserve"> тыс. рублей</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t>202</w:t>
            </w:r>
            <w:r>
              <w:rPr>
                <w:sz w:val="26"/>
                <w:szCs w:val="26"/>
              </w:rPr>
              <w:t>7</w:t>
            </w:r>
            <w:r w:rsidRPr="00873908">
              <w:rPr>
                <w:sz w:val="26"/>
                <w:szCs w:val="26"/>
              </w:rPr>
              <w:t xml:space="preserve"> год – </w:t>
            </w:r>
            <w:r>
              <w:rPr>
                <w:sz w:val="26"/>
                <w:szCs w:val="26"/>
              </w:rPr>
              <w:t>10336,0</w:t>
            </w:r>
            <w:r w:rsidRPr="00873908">
              <w:rPr>
                <w:sz w:val="26"/>
                <w:szCs w:val="26"/>
              </w:rPr>
              <w:t xml:space="preserve"> тыс. рублей</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t>202</w:t>
            </w:r>
            <w:r>
              <w:rPr>
                <w:sz w:val="26"/>
                <w:szCs w:val="26"/>
              </w:rPr>
              <w:t>8</w:t>
            </w:r>
            <w:r w:rsidRPr="00873908">
              <w:rPr>
                <w:sz w:val="26"/>
                <w:szCs w:val="26"/>
              </w:rPr>
              <w:t xml:space="preserve"> год – </w:t>
            </w:r>
            <w:r>
              <w:rPr>
                <w:sz w:val="26"/>
                <w:szCs w:val="26"/>
              </w:rPr>
              <w:t>10768,6</w:t>
            </w:r>
            <w:r w:rsidRPr="00873908">
              <w:rPr>
                <w:sz w:val="26"/>
                <w:szCs w:val="26"/>
              </w:rPr>
              <w:t xml:space="preserve"> тыс. рублей</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t>202</w:t>
            </w:r>
            <w:r>
              <w:rPr>
                <w:sz w:val="26"/>
                <w:szCs w:val="26"/>
              </w:rPr>
              <w:t>9</w:t>
            </w:r>
            <w:r w:rsidRPr="00873908">
              <w:rPr>
                <w:sz w:val="26"/>
                <w:szCs w:val="26"/>
              </w:rPr>
              <w:t xml:space="preserve"> год – </w:t>
            </w:r>
            <w:r>
              <w:rPr>
                <w:sz w:val="26"/>
                <w:szCs w:val="26"/>
              </w:rPr>
              <w:t>100,0</w:t>
            </w:r>
            <w:r w:rsidRPr="00873908">
              <w:rPr>
                <w:sz w:val="26"/>
                <w:szCs w:val="26"/>
              </w:rPr>
              <w:t xml:space="preserve"> тыс. рублей</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t>20</w:t>
            </w:r>
            <w:r>
              <w:rPr>
                <w:sz w:val="26"/>
                <w:szCs w:val="26"/>
              </w:rPr>
              <w:t>30</w:t>
            </w:r>
            <w:r w:rsidRPr="00873908">
              <w:rPr>
                <w:sz w:val="26"/>
                <w:szCs w:val="26"/>
              </w:rPr>
              <w:t xml:space="preserve"> год – </w:t>
            </w:r>
            <w:r>
              <w:rPr>
                <w:sz w:val="26"/>
                <w:szCs w:val="26"/>
              </w:rPr>
              <w:t>100,0</w:t>
            </w:r>
            <w:r w:rsidRPr="00873908">
              <w:rPr>
                <w:sz w:val="26"/>
                <w:szCs w:val="26"/>
              </w:rPr>
              <w:t xml:space="preserve"> тыс. рублей</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t xml:space="preserve">за счет </w:t>
            </w:r>
            <w:r w:rsidRPr="00723DBF">
              <w:rPr>
                <w:b/>
                <w:bCs/>
                <w:sz w:val="26"/>
                <w:szCs w:val="26"/>
              </w:rPr>
              <w:t>внебюджетных источников</w:t>
            </w:r>
            <w:r w:rsidRPr="00873908">
              <w:rPr>
                <w:sz w:val="26"/>
                <w:szCs w:val="26"/>
              </w:rPr>
              <w:t xml:space="preserve"> – </w:t>
            </w:r>
            <w:r>
              <w:rPr>
                <w:sz w:val="26"/>
                <w:szCs w:val="26"/>
              </w:rPr>
              <w:t>5617,0</w:t>
            </w:r>
            <w:r w:rsidRPr="00873908">
              <w:rPr>
                <w:sz w:val="26"/>
                <w:szCs w:val="26"/>
              </w:rPr>
              <w:t xml:space="preserve"> тыс. рублей, в том числе по годам:</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t>202</w:t>
            </w:r>
            <w:r>
              <w:rPr>
                <w:sz w:val="26"/>
                <w:szCs w:val="26"/>
              </w:rPr>
              <w:t>6</w:t>
            </w:r>
            <w:r w:rsidRPr="00873908">
              <w:rPr>
                <w:sz w:val="26"/>
                <w:szCs w:val="26"/>
              </w:rPr>
              <w:t xml:space="preserve"> год – </w:t>
            </w:r>
            <w:r>
              <w:rPr>
                <w:sz w:val="26"/>
                <w:szCs w:val="26"/>
              </w:rPr>
              <w:t>2386,0</w:t>
            </w:r>
            <w:r w:rsidRPr="00873908">
              <w:rPr>
                <w:sz w:val="26"/>
                <w:szCs w:val="26"/>
              </w:rPr>
              <w:t xml:space="preserve"> тыс. рублей</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lastRenderedPageBreak/>
              <w:t>202</w:t>
            </w:r>
            <w:r>
              <w:rPr>
                <w:sz w:val="26"/>
                <w:szCs w:val="26"/>
              </w:rPr>
              <w:t>7</w:t>
            </w:r>
            <w:r w:rsidRPr="00873908">
              <w:rPr>
                <w:sz w:val="26"/>
                <w:szCs w:val="26"/>
              </w:rPr>
              <w:t xml:space="preserve"> год –</w:t>
            </w:r>
            <w:r>
              <w:rPr>
                <w:sz w:val="26"/>
                <w:szCs w:val="26"/>
              </w:rPr>
              <w:t>2961,0</w:t>
            </w:r>
            <w:r w:rsidRPr="00873908">
              <w:rPr>
                <w:sz w:val="26"/>
                <w:szCs w:val="26"/>
              </w:rPr>
              <w:t xml:space="preserve"> тыс. рублей</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t>202</w:t>
            </w:r>
            <w:r>
              <w:rPr>
                <w:sz w:val="26"/>
                <w:szCs w:val="26"/>
              </w:rPr>
              <w:t>8</w:t>
            </w:r>
            <w:r w:rsidRPr="00873908">
              <w:rPr>
                <w:sz w:val="26"/>
                <w:szCs w:val="26"/>
              </w:rPr>
              <w:t xml:space="preserve"> год –90,0 тыс. рублей</w:t>
            </w:r>
          </w:p>
          <w:p w:rsidR="00D921F5" w:rsidRPr="00873908" w:rsidRDefault="00D921F5" w:rsidP="00F85745">
            <w:pPr>
              <w:widowControl w:val="0"/>
              <w:tabs>
                <w:tab w:val="left" w:pos="984"/>
              </w:tabs>
              <w:autoSpaceDE w:val="0"/>
              <w:autoSpaceDN w:val="0"/>
              <w:adjustRightInd w:val="0"/>
              <w:rPr>
                <w:sz w:val="26"/>
                <w:szCs w:val="26"/>
              </w:rPr>
            </w:pPr>
            <w:r w:rsidRPr="00873908">
              <w:rPr>
                <w:sz w:val="26"/>
                <w:szCs w:val="26"/>
              </w:rPr>
              <w:t>202</w:t>
            </w:r>
            <w:r>
              <w:rPr>
                <w:sz w:val="26"/>
                <w:szCs w:val="26"/>
              </w:rPr>
              <w:t>9</w:t>
            </w:r>
            <w:r w:rsidRPr="00873908">
              <w:rPr>
                <w:sz w:val="26"/>
                <w:szCs w:val="26"/>
              </w:rPr>
              <w:t xml:space="preserve"> год – </w:t>
            </w:r>
            <w:r>
              <w:rPr>
                <w:sz w:val="26"/>
                <w:szCs w:val="26"/>
              </w:rPr>
              <w:t>90</w:t>
            </w:r>
            <w:r w:rsidRPr="00873908">
              <w:rPr>
                <w:sz w:val="26"/>
                <w:szCs w:val="26"/>
              </w:rPr>
              <w:t>,0 тыс. рублей</w:t>
            </w:r>
          </w:p>
          <w:p w:rsidR="00D921F5" w:rsidRPr="006D7508" w:rsidRDefault="00D921F5" w:rsidP="00F85745">
            <w:pPr>
              <w:widowControl w:val="0"/>
              <w:tabs>
                <w:tab w:val="left" w:pos="984"/>
              </w:tabs>
              <w:autoSpaceDE w:val="0"/>
              <w:autoSpaceDN w:val="0"/>
              <w:adjustRightInd w:val="0"/>
              <w:rPr>
                <w:color w:val="FF0000"/>
                <w:sz w:val="26"/>
                <w:szCs w:val="26"/>
              </w:rPr>
            </w:pPr>
            <w:r w:rsidRPr="00873908">
              <w:rPr>
                <w:sz w:val="26"/>
                <w:szCs w:val="26"/>
              </w:rPr>
              <w:t>20</w:t>
            </w:r>
            <w:r>
              <w:rPr>
                <w:sz w:val="26"/>
                <w:szCs w:val="26"/>
              </w:rPr>
              <w:t>30</w:t>
            </w:r>
            <w:r w:rsidRPr="00873908">
              <w:rPr>
                <w:sz w:val="26"/>
                <w:szCs w:val="26"/>
              </w:rPr>
              <w:t xml:space="preserve"> год –</w:t>
            </w:r>
            <w:r>
              <w:rPr>
                <w:sz w:val="26"/>
                <w:szCs w:val="26"/>
              </w:rPr>
              <w:t xml:space="preserve"> </w:t>
            </w:r>
            <w:r w:rsidRPr="00873908">
              <w:rPr>
                <w:sz w:val="26"/>
                <w:szCs w:val="26"/>
              </w:rPr>
              <w:t>90,0 тыс. рублей</w:t>
            </w:r>
            <w:bookmarkEnd w:id="3"/>
          </w:p>
        </w:tc>
      </w:tr>
      <w:tr w:rsidR="00D921F5" w:rsidRPr="00F56AA3" w:rsidTr="00F85745">
        <w:tc>
          <w:tcPr>
            <w:tcW w:w="3576" w:type="dxa"/>
            <w:tcBorders>
              <w:top w:val="single" w:sz="4" w:space="0" w:color="auto"/>
              <w:left w:val="single" w:sz="4" w:space="0" w:color="auto"/>
              <w:bottom w:val="single" w:sz="4" w:space="0" w:color="auto"/>
            </w:tcBorders>
          </w:tcPr>
          <w:p w:rsidR="00D921F5" w:rsidRPr="00F56AA3" w:rsidRDefault="00D921F5" w:rsidP="00F85745">
            <w:pPr>
              <w:widowControl w:val="0"/>
              <w:tabs>
                <w:tab w:val="left" w:pos="984"/>
              </w:tabs>
              <w:autoSpaceDE w:val="0"/>
              <w:autoSpaceDN w:val="0"/>
              <w:adjustRightInd w:val="0"/>
              <w:rPr>
                <w:color w:val="000000"/>
                <w:sz w:val="26"/>
                <w:szCs w:val="26"/>
              </w:rPr>
            </w:pPr>
            <w:r w:rsidRPr="0084456B">
              <w:rPr>
                <w:color w:val="000000"/>
                <w:sz w:val="26"/>
                <w:szCs w:val="26"/>
              </w:rPr>
              <w:lastRenderedPageBreak/>
              <w:t>Ожидаемые результаты реализации программы</w:t>
            </w:r>
          </w:p>
        </w:tc>
        <w:tc>
          <w:tcPr>
            <w:tcW w:w="969" w:type="dxa"/>
            <w:tcBorders>
              <w:top w:val="single" w:sz="4" w:space="0" w:color="auto"/>
              <w:bottom w:val="single" w:sz="4" w:space="0" w:color="auto"/>
              <w:right w:val="single" w:sz="4" w:space="0" w:color="auto"/>
            </w:tcBorders>
          </w:tcPr>
          <w:p w:rsidR="00D921F5" w:rsidRPr="00F56AA3" w:rsidRDefault="00D921F5" w:rsidP="00F85745">
            <w:pPr>
              <w:widowControl w:val="0"/>
              <w:tabs>
                <w:tab w:val="left" w:pos="984"/>
              </w:tabs>
              <w:autoSpaceDE w:val="0"/>
              <w:autoSpaceDN w:val="0"/>
              <w:adjustRightInd w:val="0"/>
              <w:jc w:val="center"/>
              <w:rPr>
                <w:color w:val="000000"/>
                <w:sz w:val="26"/>
                <w:szCs w:val="26"/>
              </w:rPr>
            </w:pPr>
          </w:p>
        </w:tc>
        <w:tc>
          <w:tcPr>
            <w:tcW w:w="5369" w:type="dxa"/>
            <w:tcBorders>
              <w:top w:val="single" w:sz="4" w:space="0" w:color="auto"/>
              <w:left w:val="single" w:sz="4" w:space="0" w:color="auto"/>
              <w:bottom w:val="single" w:sz="4" w:space="0" w:color="auto"/>
              <w:right w:val="single" w:sz="4" w:space="0" w:color="auto"/>
            </w:tcBorders>
          </w:tcPr>
          <w:p w:rsidR="00D921F5" w:rsidRPr="00E93B7A" w:rsidRDefault="00D921F5" w:rsidP="00F85745">
            <w:pPr>
              <w:widowControl w:val="0"/>
              <w:tabs>
                <w:tab w:val="left" w:pos="984"/>
              </w:tabs>
              <w:autoSpaceDE w:val="0"/>
              <w:autoSpaceDN w:val="0"/>
              <w:adjustRightInd w:val="0"/>
              <w:rPr>
                <w:sz w:val="26"/>
                <w:szCs w:val="26"/>
              </w:rPr>
            </w:pPr>
            <w:r>
              <w:rPr>
                <w:sz w:val="26"/>
                <w:szCs w:val="26"/>
              </w:rPr>
              <w:t xml:space="preserve">2 семьи, </w:t>
            </w:r>
            <w:r w:rsidRPr="00E93B7A">
              <w:rPr>
                <w:sz w:val="26"/>
                <w:szCs w:val="26"/>
              </w:rPr>
              <w:t>улучшивших жилищные условия с использованием про</w:t>
            </w:r>
            <w:r w:rsidRPr="00E93B7A">
              <w:rPr>
                <w:sz w:val="26"/>
                <w:szCs w:val="26"/>
              </w:rPr>
              <w:softHyphen/>
              <w:t>граммных механизмов</w:t>
            </w:r>
            <w:r>
              <w:rPr>
                <w:sz w:val="26"/>
                <w:szCs w:val="26"/>
              </w:rPr>
              <w:t xml:space="preserve">, </w:t>
            </w:r>
            <w:r w:rsidRPr="00E93B7A">
              <w:rPr>
                <w:sz w:val="26"/>
                <w:szCs w:val="26"/>
              </w:rPr>
              <w:t>проживающих на сельских территориях семей;</w:t>
            </w:r>
          </w:p>
          <w:p w:rsidR="00D921F5" w:rsidRPr="00E93B7A" w:rsidRDefault="00D921F5" w:rsidP="00F85745">
            <w:pPr>
              <w:widowControl w:val="0"/>
              <w:tabs>
                <w:tab w:val="left" w:pos="984"/>
              </w:tabs>
              <w:autoSpaceDE w:val="0"/>
              <w:autoSpaceDN w:val="0"/>
              <w:adjustRightInd w:val="0"/>
              <w:rPr>
                <w:sz w:val="26"/>
                <w:szCs w:val="26"/>
              </w:rPr>
            </w:pPr>
            <w:r>
              <w:rPr>
                <w:sz w:val="26"/>
                <w:szCs w:val="26"/>
              </w:rPr>
              <w:t xml:space="preserve">162 кв.м. площади жилья </w:t>
            </w:r>
            <w:r w:rsidRPr="00E93B7A">
              <w:rPr>
                <w:sz w:val="26"/>
                <w:szCs w:val="26"/>
              </w:rPr>
              <w:t>введенного (приобретенного) проживаю</w:t>
            </w:r>
            <w:r w:rsidRPr="00E93B7A">
              <w:rPr>
                <w:sz w:val="26"/>
                <w:szCs w:val="26"/>
              </w:rPr>
              <w:softHyphen/>
              <w:t>щими на сельских территориях гражданами с использованием программных механизмов;</w:t>
            </w:r>
          </w:p>
          <w:p w:rsidR="00D921F5" w:rsidRPr="006330A6" w:rsidRDefault="00D921F5" w:rsidP="00F85745">
            <w:pPr>
              <w:shd w:val="clear" w:color="auto" w:fill="FFFFFF"/>
              <w:tabs>
                <w:tab w:val="left" w:pos="2458"/>
                <w:tab w:val="left" w:pos="4330"/>
              </w:tabs>
              <w:spacing w:line="307" w:lineRule="exact"/>
              <w:ind w:left="29"/>
              <w:rPr>
                <w:spacing w:val="-2"/>
                <w:sz w:val="26"/>
                <w:szCs w:val="26"/>
              </w:rPr>
            </w:pPr>
            <w:r w:rsidRPr="00E93B7A">
              <w:rPr>
                <w:sz w:val="26"/>
                <w:szCs w:val="26"/>
              </w:rPr>
              <w:t>дост</w:t>
            </w:r>
            <w:r>
              <w:rPr>
                <w:sz w:val="26"/>
                <w:szCs w:val="26"/>
              </w:rPr>
              <w:t>ижение значения показателя чис</w:t>
            </w:r>
            <w:r>
              <w:rPr>
                <w:sz w:val="26"/>
                <w:szCs w:val="26"/>
              </w:rPr>
              <w:softHyphen/>
            </w:r>
            <w:r w:rsidRPr="00E93B7A">
              <w:rPr>
                <w:sz w:val="26"/>
                <w:szCs w:val="26"/>
              </w:rPr>
              <w:t>ленности привлеченных для прохождения</w:t>
            </w:r>
            <w:r w:rsidRPr="00E93B7A">
              <w:rPr>
                <w:sz w:val="26"/>
                <w:szCs w:val="26"/>
              </w:rPr>
              <w:br/>
              <w:t>производственной практики студентов,</w:t>
            </w:r>
            <w:r w:rsidRPr="00E93B7A">
              <w:rPr>
                <w:sz w:val="26"/>
                <w:szCs w:val="26"/>
              </w:rPr>
              <w:br/>
              <w:t>обу</w:t>
            </w:r>
            <w:r>
              <w:rPr>
                <w:sz w:val="26"/>
                <w:szCs w:val="26"/>
              </w:rPr>
              <w:t>чающихся в федеральных государ</w:t>
            </w:r>
            <w:r>
              <w:rPr>
                <w:sz w:val="26"/>
                <w:szCs w:val="26"/>
              </w:rPr>
              <w:softHyphen/>
            </w:r>
            <w:r w:rsidRPr="00E93B7A">
              <w:rPr>
                <w:sz w:val="26"/>
                <w:szCs w:val="26"/>
              </w:rPr>
              <w:t>ственн</w:t>
            </w:r>
            <w:r>
              <w:rPr>
                <w:sz w:val="26"/>
                <w:szCs w:val="26"/>
              </w:rPr>
              <w:t xml:space="preserve">ых образовательных организациях высшего </w:t>
            </w:r>
            <w:r w:rsidRPr="006330A6">
              <w:rPr>
                <w:sz w:val="26"/>
                <w:szCs w:val="26"/>
              </w:rPr>
              <w:t xml:space="preserve">образования, подведомственных </w:t>
            </w:r>
            <w:r w:rsidRPr="006330A6">
              <w:rPr>
                <w:spacing w:val="-3"/>
                <w:sz w:val="26"/>
                <w:szCs w:val="26"/>
              </w:rPr>
              <w:t>Министерств сельского</w:t>
            </w:r>
            <w:r w:rsidRPr="006330A6">
              <w:rPr>
                <w:rFonts w:ascii="Arial" w:hAnsi="Arial" w:cs="Arial"/>
                <w:sz w:val="26"/>
                <w:szCs w:val="26"/>
              </w:rPr>
              <w:t xml:space="preserve"> </w:t>
            </w:r>
            <w:r w:rsidRPr="006330A6">
              <w:rPr>
                <w:spacing w:val="-3"/>
                <w:sz w:val="26"/>
                <w:szCs w:val="26"/>
              </w:rPr>
              <w:t>хозяйства</w:t>
            </w:r>
            <w:r w:rsidRPr="006330A6">
              <w:rPr>
                <w:sz w:val="26"/>
                <w:szCs w:val="26"/>
              </w:rPr>
              <w:t xml:space="preserve"> </w:t>
            </w:r>
            <w:r w:rsidRPr="006330A6">
              <w:rPr>
                <w:spacing w:val="-2"/>
                <w:sz w:val="26"/>
                <w:szCs w:val="26"/>
              </w:rPr>
              <w:t>Российской</w:t>
            </w:r>
            <w:r w:rsidRPr="006330A6">
              <w:rPr>
                <w:rFonts w:ascii="Arial" w:hAnsi="Arial" w:cs="Arial"/>
                <w:sz w:val="26"/>
                <w:szCs w:val="26"/>
              </w:rPr>
              <w:t xml:space="preserve"> </w:t>
            </w:r>
            <w:r w:rsidRPr="006330A6">
              <w:rPr>
                <w:spacing w:val="-2"/>
                <w:sz w:val="26"/>
                <w:szCs w:val="26"/>
              </w:rPr>
              <w:t>Федерации – 15 человек;</w:t>
            </w:r>
          </w:p>
          <w:p w:rsidR="00D921F5" w:rsidRPr="006330A6" w:rsidRDefault="00D921F5" w:rsidP="00F85745">
            <w:pPr>
              <w:shd w:val="clear" w:color="auto" w:fill="FFFFFF"/>
              <w:tabs>
                <w:tab w:val="left" w:pos="2458"/>
                <w:tab w:val="left" w:pos="4330"/>
              </w:tabs>
              <w:spacing w:line="307" w:lineRule="exact"/>
              <w:ind w:left="29"/>
              <w:rPr>
                <w:sz w:val="26"/>
                <w:szCs w:val="26"/>
              </w:rPr>
            </w:pPr>
            <w:r w:rsidRPr="006330A6">
              <w:rPr>
                <w:sz w:val="26"/>
                <w:szCs w:val="26"/>
              </w:rPr>
              <w:t>приобретение 10 контейнеров для накопления ТБО;</w:t>
            </w:r>
          </w:p>
          <w:p w:rsidR="00D921F5" w:rsidRPr="006330A6" w:rsidRDefault="00D921F5" w:rsidP="00F85745">
            <w:pPr>
              <w:shd w:val="clear" w:color="auto" w:fill="FFFFFF"/>
              <w:tabs>
                <w:tab w:val="left" w:pos="2458"/>
                <w:tab w:val="left" w:pos="4330"/>
              </w:tabs>
              <w:spacing w:line="307" w:lineRule="exact"/>
              <w:ind w:left="29"/>
              <w:rPr>
                <w:sz w:val="26"/>
                <w:szCs w:val="26"/>
              </w:rPr>
            </w:pPr>
            <w:r w:rsidRPr="006330A6">
              <w:rPr>
                <w:sz w:val="26"/>
                <w:szCs w:val="26"/>
              </w:rPr>
              <w:t>10 установленных контейнерных площадок для накопления ТБО;</w:t>
            </w:r>
          </w:p>
          <w:p w:rsidR="00D921F5" w:rsidRPr="006330A6" w:rsidRDefault="00D921F5" w:rsidP="00F85745">
            <w:pPr>
              <w:shd w:val="clear" w:color="auto" w:fill="FFFFFF"/>
              <w:tabs>
                <w:tab w:val="left" w:pos="2458"/>
                <w:tab w:val="left" w:pos="4330"/>
              </w:tabs>
              <w:spacing w:line="307" w:lineRule="exact"/>
              <w:ind w:left="29"/>
              <w:rPr>
                <w:sz w:val="26"/>
                <w:szCs w:val="26"/>
              </w:rPr>
            </w:pPr>
            <w:r w:rsidRPr="006330A6">
              <w:rPr>
                <w:sz w:val="26"/>
                <w:szCs w:val="26"/>
              </w:rPr>
              <w:t>ввод в действие 1 проекта поддержки местных инициатив граждан;</w:t>
            </w:r>
          </w:p>
          <w:p w:rsidR="00D921F5" w:rsidRPr="006330A6" w:rsidRDefault="00D921F5" w:rsidP="00F85745">
            <w:pPr>
              <w:shd w:val="clear" w:color="auto" w:fill="FFFFFF"/>
              <w:tabs>
                <w:tab w:val="left" w:pos="2458"/>
                <w:tab w:val="left" w:pos="4330"/>
              </w:tabs>
              <w:spacing w:line="307" w:lineRule="exact"/>
              <w:ind w:left="29"/>
              <w:rPr>
                <w:sz w:val="26"/>
                <w:szCs w:val="26"/>
              </w:rPr>
            </w:pPr>
            <w:r w:rsidRPr="006330A6">
              <w:rPr>
                <w:sz w:val="26"/>
                <w:szCs w:val="26"/>
              </w:rPr>
              <w:t>1,7 км. отремонтированных автомобильных дорог общего пользования местного значения</w:t>
            </w:r>
          </w:p>
          <w:p w:rsidR="00D921F5" w:rsidRPr="00F56AA3" w:rsidRDefault="00D921F5" w:rsidP="00F85745">
            <w:pPr>
              <w:shd w:val="clear" w:color="auto" w:fill="FFFFFF"/>
              <w:tabs>
                <w:tab w:val="left" w:pos="2458"/>
                <w:tab w:val="left" w:pos="4330"/>
              </w:tabs>
              <w:spacing w:line="307" w:lineRule="exact"/>
              <w:ind w:left="29"/>
              <w:rPr>
                <w:sz w:val="26"/>
                <w:szCs w:val="26"/>
              </w:rPr>
            </w:pPr>
          </w:p>
        </w:tc>
      </w:tr>
    </w:tbl>
    <w:p w:rsidR="00D921F5" w:rsidRDefault="00D921F5" w:rsidP="00D921F5">
      <w:pPr>
        <w:widowControl w:val="0"/>
        <w:shd w:val="clear" w:color="auto" w:fill="FFFFFF"/>
        <w:tabs>
          <w:tab w:val="left" w:pos="426"/>
        </w:tabs>
        <w:autoSpaceDE w:val="0"/>
        <w:autoSpaceDN w:val="0"/>
        <w:adjustRightInd w:val="0"/>
        <w:rPr>
          <w:sz w:val="26"/>
          <w:szCs w:val="26"/>
        </w:rPr>
      </w:pPr>
    </w:p>
    <w:p w:rsidR="00D921F5" w:rsidRDefault="00D921F5" w:rsidP="00D921F5">
      <w:pPr>
        <w:widowControl w:val="0"/>
        <w:shd w:val="clear" w:color="auto" w:fill="FFFFFF"/>
        <w:tabs>
          <w:tab w:val="left" w:pos="426"/>
        </w:tabs>
        <w:autoSpaceDE w:val="0"/>
        <w:autoSpaceDN w:val="0"/>
        <w:adjustRightInd w:val="0"/>
        <w:jc w:val="center"/>
        <w:rPr>
          <w:b/>
          <w:bCs/>
          <w:sz w:val="26"/>
          <w:szCs w:val="26"/>
        </w:rPr>
      </w:pPr>
    </w:p>
    <w:p w:rsidR="00D921F5" w:rsidRDefault="00D921F5" w:rsidP="00D921F5">
      <w:pPr>
        <w:widowControl w:val="0"/>
        <w:shd w:val="clear" w:color="auto" w:fill="FFFFFF"/>
        <w:tabs>
          <w:tab w:val="left" w:pos="426"/>
        </w:tabs>
        <w:autoSpaceDE w:val="0"/>
        <w:autoSpaceDN w:val="0"/>
        <w:adjustRightInd w:val="0"/>
        <w:jc w:val="center"/>
        <w:rPr>
          <w:b/>
          <w:bCs/>
          <w:sz w:val="26"/>
          <w:szCs w:val="26"/>
        </w:rPr>
      </w:pPr>
    </w:p>
    <w:p w:rsidR="00D921F5" w:rsidRDefault="00D921F5" w:rsidP="00D921F5">
      <w:pPr>
        <w:widowControl w:val="0"/>
        <w:shd w:val="clear" w:color="auto" w:fill="FFFFFF"/>
        <w:tabs>
          <w:tab w:val="left" w:pos="426"/>
        </w:tabs>
        <w:autoSpaceDE w:val="0"/>
        <w:autoSpaceDN w:val="0"/>
        <w:adjustRightInd w:val="0"/>
        <w:jc w:val="center"/>
        <w:rPr>
          <w:b/>
          <w:bCs/>
          <w:sz w:val="26"/>
          <w:szCs w:val="26"/>
        </w:rPr>
      </w:pPr>
    </w:p>
    <w:p w:rsidR="00D921F5" w:rsidRDefault="00D921F5" w:rsidP="00D921F5">
      <w:pPr>
        <w:widowControl w:val="0"/>
        <w:shd w:val="clear" w:color="auto" w:fill="FFFFFF"/>
        <w:tabs>
          <w:tab w:val="left" w:pos="426"/>
        </w:tabs>
        <w:autoSpaceDE w:val="0"/>
        <w:autoSpaceDN w:val="0"/>
        <w:adjustRightInd w:val="0"/>
        <w:jc w:val="center"/>
        <w:rPr>
          <w:b/>
          <w:bCs/>
          <w:sz w:val="26"/>
          <w:szCs w:val="26"/>
        </w:rPr>
      </w:pPr>
    </w:p>
    <w:p w:rsidR="00D921F5" w:rsidRDefault="00D921F5" w:rsidP="00D921F5">
      <w:pPr>
        <w:widowControl w:val="0"/>
        <w:shd w:val="clear" w:color="auto" w:fill="FFFFFF"/>
        <w:tabs>
          <w:tab w:val="left" w:pos="426"/>
        </w:tabs>
        <w:autoSpaceDE w:val="0"/>
        <w:autoSpaceDN w:val="0"/>
        <w:adjustRightInd w:val="0"/>
        <w:jc w:val="center"/>
        <w:rPr>
          <w:b/>
          <w:bCs/>
          <w:sz w:val="26"/>
          <w:szCs w:val="26"/>
        </w:rPr>
      </w:pPr>
    </w:p>
    <w:p w:rsidR="00D921F5" w:rsidRDefault="00D921F5" w:rsidP="00D921F5">
      <w:pPr>
        <w:widowControl w:val="0"/>
        <w:shd w:val="clear" w:color="auto" w:fill="FFFFFF"/>
        <w:tabs>
          <w:tab w:val="left" w:pos="426"/>
        </w:tabs>
        <w:autoSpaceDE w:val="0"/>
        <w:autoSpaceDN w:val="0"/>
        <w:adjustRightInd w:val="0"/>
        <w:jc w:val="center"/>
        <w:rPr>
          <w:b/>
          <w:bCs/>
          <w:sz w:val="26"/>
          <w:szCs w:val="26"/>
        </w:rPr>
      </w:pPr>
    </w:p>
    <w:p w:rsidR="00D921F5" w:rsidRDefault="00D921F5" w:rsidP="00D921F5">
      <w:pPr>
        <w:widowControl w:val="0"/>
        <w:shd w:val="clear" w:color="auto" w:fill="FFFFFF"/>
        <w:tabs>
          <w:tab w:val="left" w:pos="426"/>
        </w:tabs>
        <w:autoSpaceDE w:val="0"/>
        <w:autoSpaceDN w:val="0"/>
        <w:adjustRightInd w:val="0"/>
        <w:jc w:val="center"/>
        <w:rPr>
          <w:b/>
          <w:bCs/>
          <w:sz w:val="26"/>
          <w:szCs w:val="26"/>
        </w:rPr>
      </w:pPr>
    </w:p>
    <w:p w:rsidR="00D921F5" w:rsidRDefault="00D921F5" w:rsidP="00D921F5">
      <w:pPr>
        <w:widowControl w:val="0"/>
        <w:shd w:val="clear" w:color="auto" w:fill="FFFFFF"/>
        <w:tabs>
          <w:tab w:val="left" w:pos="426"/>
        </w:tabs>
        <w:autoSpaceDE w:val="0"/>
        <w:autoSpaceDN w:val="0"/>
        <w:adjustRightInd w:val="0"/>
        <w:jc w:val="center"/>
        <w:rPr>
          <w:b/>
          <w:bCs/>
          <w:sz w:val="26"/>
          <w:szCs w:val="26"/>
        </w:rPr>
      </w:pPr>
    </w:p>
    <w:p w:rsidR="00D921F5" w:rsidRDefault="00D921F5" w:rsidP="00D921F5">
      <w:pPr>
        <w:widowControl w:val="0"/>
        <w:shd w:val="clear" w:color="auto" w:fill="FFFFFF"/>
        <w:tabs>
          <w:tab w:val="left" w:pos="426"/>
        </w:tabs>
        <w:autoSpaceDE w:val="0"/>
        <w:autoSpaceDN w:val="0"/>
        <w:adjustRightInd w:val="0"/>
        <w:jc w:val="center"/>
        <w:rPr>
          <w:b/>
          <w:bCs/>
          <w:sz w:val="26"/>
          <w:szCs w:val="26"/>
        </w:rPr>
      </w:pPr>
    </w:p>
    <w:p w:rsidR="00D921F5" w:rsidRDefault="00D921F5" w:rsidP="00D921F5">
      <w:pPr>
        <w:widowControl w:val="0"/>
        <w:shd w:val="clear" w:color="auto" w:fill="FFFFFF"/>
        <w:tabs>
          <w:tab w:val="left" w:pos="426"/>
        </w:tabs>
        <w:autoSpaceDE w:val="0"/>
        <w:autoSpaceDN w:val="0"/>
        <w:adjustRightInd w:val="0"/>
        <w:jc w:val="center"/>
        <w:rPr>
          <w:b/>
          <w:bCs/>
          <w:sz w:val="26"/>
          <w:szCs w:val="26"/>
        </w:rPr>
      </w:pPr>
    </w:p>
    <w:p w:rsidR="00D921F5" w:rsidRDefault="00D921F5" w:rsidP="00D921F5">
      <w:pPr>
        <w:widowControl w:val="0"/>
        <w:shd w:val="clear" w:color="auto" w:fill="FFFFFF"/>
        <w:tabs>
          <w:tab w:val="left" w:pos="426"/>
        </w:tabs>
        <w:autoSpaceDE w:val="0"/>
        <w:autoSpaceDN w:val="0"/>
        <w:adjustRightInd w:val="0"/>
        <w:jc w:val="center"/>
        <w:rPr>
          <w:b/>
          <w:bCs/>
          <w:sz w:val="26"/>
          <w:szCs w:val="26"/>
        </w:rPr>
      </w:pPr>
    </w:p>
    <w:p w:rsidR="00D921F5" w:rsidRDefault="00D921F5" w:rsidP="006301F3">
      <w:pPr>
        <w:widowControl w:val="0"/>
        <w:shd w:val="clear" w:color="auto" w:fill="FFFFFF"/>
        <w:tabs>
          <w:tab w:val="left" w:pos="426"/>
        </w:tabs>
        <w:autoSpaceDE w:val="0"/>
        <w:autoSpaceDN w:val="0"/>
        <w:adjustRightInd w:val="0"/>
        <w:rPr>
          <w:b/>
          <w:bCs/>
          <w:sz w:val="26"/>
          <w:szCs w:val="26"/>
        </w:rPr>
      </w:pPr>
    </w:p>
    <w:p w:rsidR="006301F3" w:rsidRDefault="006301F3" w:rsidP="006301F3">
      <w:pPr>
        <w:widowControl w:val="0"/>
        <w:shd w:val="clear" w:color="auto" w:fill="FFFFFF"/>
        <w:tabs>
          <w:tab w:val="left" w:pos="426"/>
        </w:tabs>
        <w:autoSpaceDE w:val="0"/>
        <w:autoSpaceDN w:val="0"/>
        <w:adjustRightInd w:val="0"/>
        <w:rPr>
          <w:b/>
          <w:bCs/>
          <w:sz w:val="26"/>
          <w:szCs w:val="26"/>
        </w:rPr>
      </w:pPr>
    </w:p>
    <w:p w:rsidR="006301F3" w:rsidRDefault="006301F3" w:rsidP="006301F3">
      <w:pPr>
        <w:widowControl w:val="0"/>
        <w:shd w:val="clear" w:color="auto" w:fill="FFFFFF"/>
        <w:tabs>
          <w:tab w:val="left" w:pos="426"/>
        </w:tabs>
        <w:autoSpaceDE w:val="0"/>
        <w:autoSpaceDN w:val="0"/>
        <w:adjustRightInd w:val="0"/>
        <w:rPr>
          <w:b/>
          <w:bCs/>
          <w:sz w:val="26"/>
          <w:szCs w:val="26"/>
        </w:rPr>
      </w:pPr>
    </w:p>
    <w:p w:rsidR="00D921F5" w:rsidRDefault="00D921F5" w:rsidP="00D921F5">
      <w:pPr>
        <w:widowControl w:val="0"/>
        <w:shd w:val="clear" w:color="auto" w:fill="FFFFFF"/>
        <w:tabs>
          <w:tab w:val="left" w:pos="426"/>
        </w:tabs>
        <w:autoSpaceDE w:val="0"/>
        <w:autoSpaceDN w:val="0"/>
        <w:adjustRightInd w:val="0"/>
        <w:jc w:val="center"/>
        <w:rPr>
          <w:b/>
          <w:bCs/>
          <w:sz w:val="26"/>
          <w:szCs w:val="26"/>
        </w:rPr>
      </w:pPr>
    </w:p>
    <w:p w:rsidR="00D921F5" w:rsidRDefault="00D921F5" w:rsidP="00D921F5">
      <w:pPr>
        <w:widowControl w:val="0"/>
        <w:shd w:val="clear" w:color="auto" w:fill="FFFFFF"/>
        <w:tabs>
          <w:tab w:val="left" w:pos="426"/>
        </w:tabs>
        <w:autoSpaceDE w:val="0"/>
        <w:autoSpaceDN w:val="0"/>
        <w:adjustRightInd w:val="0"/>
        <w:jc w:val="center"/>
        <w:rPr>
          <w:b/>
          <w:bCs/>
          <w:sz w:val="26"/>
          <w:szCs w:val="26"/>
        </w:rPr>
      </w:pPr>
    </w:p>
    <w:p w:rsidR="00D921F5" w:rsidRDefault="00D921F5" w:rsidP="00D921F5">
      <w:pPr>
        <w:widowControl w:val="0"/>
        <w:shd w:val="clear" w:color="auto" w:fill="FFFFFF"/>
        <w:tabs>
          <w:tab w:val="left" w:pos="426"/>
        </w:tabs>
        <w:autoSpaceDE w:val="0"/>
        <w:autoSpaceDN w:val="0"/>
        <w:adjustRightInd w:val="0"/>
        <w:jc w:val="center"/>
        <w:rPr>
          <w:b/>
          <w:bCs/>
          <w:sz w:val="26"/>
          <w:szCs w:val="26"/>
        </w:rPr>
      </w:pPr>
    </w:p>
    <w:p w:rsidR="00D921F5" w:rsidRDefault="00D921F5" w:rsidP="00D921F5">
      <w:pPr>
        <w:widowControl w:val="0"/>
        <w:shd w:val="clear" w:color="auto" w:fill="FFFFFF"/>
        <w:tabs>
          <w:tab w:val="left" w:pos="426"/>
        </w:tabs>
        <w:autoSpaceDE w:val="0"/>
        <w:autoSpaceDN w:val="0"/>
        <w:adjustRightInd w:val="0"/>
        <w:jc w:val="center"/>
        <w:rPr>
          <w:b/>
          <w:bCs/>
          <w:sz w:val="26"/>
          <w:szCs w:val="26"/>
        </w:rPr>
      </w:pPr>
    </w:p>
    <w:p w:rsidR="00D921F5" w:rsidRPr="00862AB4" w:rsidRDefault="00D921F5" w:rsidP="00D921F5">
      <w:pPr>
        <w:widowControl w:val="0"/>
        <w:shd w:val="clear" w:color="auto" w:fill="FFFFFF"/>
        <w:tabs>
          <w:tab w:val="left" w:pos="426"/>
        </w:tabs>
        <w:autoSpaceDE w:val="0"/>
        <w:autoSpaceDN w:val="0"/>
        <w:adjustRightInd w:val="0"/>
        <w:jc w:val="center"/>
        <w:rPr>
          <w:b/>
          <w:bCs/>
          <w:sz w:val="26"/>
          <w:szCs w:val="26"/>
        </w:rPr>
      </w:pPr>
      <w:r>
        <w:rPr>
          <w:b/>
          <w:bCs/>
          <w:sz w:val="26"/>
          <w:szCs w:val="26"/>
        </w:rPr>
        <w:lastRenderedPageBreak/>
        <w:t>1.</w:t>
      </w:r>
      <w:r w:rsidRPr="00862AB4">
        <w:rPr>
          <w:b/>
          <w:bCs/>
          <w:sz w:val="26"/>
          <w:szCs w:val="26"/>
        </w:rPr>
        <w:t>Общая характеристика сферы ре</w:t>
      </w:r>
      <w:r>
        <w:rPr>
          <w:b/>
          <w:bCs/>
          <w:sz w:val="26"/>
          <w:szCs w:val="26"/>
        </w:rPr>
        <w:t>а</w:t>
      </w:r>
      <w:r w:rsidRPr="00862AB4">
        <w:rPr>
          <w:b/>
          <w:bCs/>
          <w:sz w:val="26"/>
          <w:szCs w:val="26"/>
        </w:rPr>
        <w:t>лизации муниципальной программы</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Кур</w:t>
      </w:r>
      <w:r>
        <w:rPr>
          <w:sz w:val="26"/>
          <w:szCs w:val="26"/>
        </w:rPr>
        <w:t>ьи</w:t>
      </w:r>
      <w:r w:rsidRPr="00862AB4">
        <w:rPr>
          <w:sz w:val="26"/>
          <w:szCs w:val="26"/>
        </w:rPr>
        <w:t>нский район входит в состав Алтайского края, расположен в юго-западной его части. Образован в 1924 г. Территория района составляет 247350 га., из которых 198008 га приходится на земли сельскохозяйственного назначения (80,05%), 40251 га земли лесов (16,27%). В структуре земель сельскохозяйственного назначения 99586 га занимает пашня. Административный центр - село Курья.</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Рельеф района очень разнообразен-это равнины, степи, предгорья, горы. Климат резко континентальный. Средняя температура января -19 °С, июля +20 °С. Количество атмосферных осадков 350 мм.</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sidRPr="00862AB4">
        <w:rPr>
          <w:sz w:val="26"/>
          <w:szCs w:val="26"/>
        </w:rPr>
        <w:t>Курьинский район богат полезными ископа</w:t>
      </w:r>
      <w:r>
        <w:rPr>
          <w:sz w:val="26"/>
          <w:szCs w:val="26"/>
        </w:rPr>
        <w:t>е</w:t>
      </w:r>
      <w:r w:rsidRPr="00862AB4">
        <w:rPr>
          <w:sz w:val="26"/>
          <w:szCs w:val="26"/>
        </w:rPr>
        <w:t>мыми. В западной и центральной части района расположены месторождения песка (Курьинское), строительного камня (Усть-Таловское), известняка (Курьинское, Усть-Таловское), гипса (Кузнецовское), золота и серебра (Новофирсовское, Краснознаменское, Курьинское).</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На Новофирсовском месторождении ведется добыча золота и серебра. Суммарные прогнозные ресурсы по рудному полю категории Р2 составляют 42 т золота и 456 т серебра.</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 xml:space="preserve">Почвенный покров характеризуется неоднородностью и сложностью. Наиболее распространенными являются чернозёмы. Леса расположены на востоке и юго-востоке района. Растительный мир богат и разнообразен. Преобладают хвойные породы: пихта, сосна, ель, а также лиственные породы: береза, тополь, ива, клен и многочисленные кустарники: шиповник, жимолость, малина, смородина, черемуха. Обитают: из зверей лось, косуля, кабан, медведь, волк, лиса, суслик; из птиц - глухарь, утка, гусь, из рыб - </w:t>
      </w:r>
      <w:r>
        <w:rPr>
          <w:sz w:val="26"/>
          <w:szCs w:val="26"/>
        </w:rPr>
        <w:t>щ</w:t>
      </w:r>
      <w:r w:rsidRPr="00862AB4">
        <w:rPr>
          <w:sz w:val="26"/>
          <w:szCs w:val="26"/>
        </w:rPr>
        <w:t>ука, окунь, чебак, хариус, налим.</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Расстояние до краевого центра 27</w:t>
      </w:r>
      <w:r>
        <w:rPr>
          <w:sz w:val="26"/>
          <w:szCs w:val="26"/>
        </w:rPr>
        <w:t>9</w:t>
      </w:r>
      <w:r w:rsidRPr="00862AB4">
        <w:rPr>
          <w:sz w:val="26"/>
          <w:szCs w:val="26"/>
        </w:rPr>
        <w:t xml:space="preserve"> км. В состав района входят 10 муниципальных образований (сельских поселений), объединяющих 22 населённых пункта:</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sidRPr="00862AB4">
        <w:rPr>
          <w:sz w:val="26"/>
          <w:szCs w:val="26"/>
        </w:rPr>
        <w:t>Курьинский сельсовет: село Курья.</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sidRPr="00862AB4">
        <w:rPr>
          <w:sz w:val="26"/>
          <w:szCs w:val="26"/>
        </w:rPr>
        <w:t>Колыванский сельсовет: село Колывань, посёлок имени 8 Марта, посёлок Подхоз.</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sidRPr="00862AB4">
        <w:rPr>
          <w:sz w:val="26"/>
          <w:szCs w:val="26"/>
        </w:rPr>
        <w:t>Усть-Таловский сельсовет: село Усть-Таловка, село Михайловка.</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sidRPr="00862AB4">
        <w:rPr>
          <w:sz w:val="26"/>
          <w:szCs w:val="26"/>
        </w:rPr>
        <w:t>Ивановский сельсовет: село Ивановка, посёлок Горновка.</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sidRPr="00862AB4">
        <w:rPr>
          <w:sz w:val="26"/>
          <w:szCs w:val="26"/>
        </w:rPr>
        <w:t>Краснознаменский сельсовет: село Краснознаменка, посёлок Краснознаменский, посёлок Новознаменка.</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sidRPr="00862AB4">
        <w:rPr>
          <w:sz w:val="26"/>
          <w:szCs w:val="26"/>
        </w:rPr>
        <w:t>Трусовский сельсовет: село Трусово, посёлок Калмацкий, посёлок Подзаймище.</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sidRPr="00862AB4">
        <w:rPr>
          <w:sz w:val="26"/>
          <w:szCs w:val="26"/>
        </w:rPr>
        <w:t>Кузнецовский сельсовет: село Кузнецово.</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sidRPr="00862AB4">
        <w:rPr>
          <w:sz w:val="26"/>
          <w:szCs w:val="26"/>
        </w:rPr>
        <w:t>Казанцевский сельсовет: село Казанцево, посёлок Каменка, посёлок Рудовозово, село Ручьёво.</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sidRPr="00862AB4">
        <w:rPr>
          <w:sz w:val="26"/>
          <w:szCs w:val="26"/>
        </w:rPr>
        <w:t>Новофирсовский сельсовет: село Новофирсово.</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sidRPr="00862AB4">
        <w:rPr>
          <w:sz w:val="26"/>
          <w:szCs w:val="26"/>
        </w:rPr>
        <w:t>Бугрышихинский сельсовет: село Бугрышиха, посёлок Подпалатцы.</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По состоянию на 01 января 202</w:t>
      </w:r>
      <w:r>
        <w:rPr>
          <w:sz w:val="26"/>
          <w:szCs w:val="26"/>
        </w:rPr>
        <w:t>5</w:t>
      </w:r>
      <w:r w:rsidRPr="00862AB4">
        <w:rPr>
          <w:sz w:val="26"/>
          <w:szCs w:val="26"/>
        </w:rPr>
        <w:t xml:space="preserve"> года количество населения, проживающего на территории Курьинского района составляет </w:t>
      </w:r>
      <w:r>
        <w:rPr>
          <w:sz w:val="26"/>
          <w:szCs w:val="26"/>
        </w:rPr>
        <w:t>7907</w:t>
      </w:r>
      <w:r w:rsidRPr="00862AB4">
        <w:rPr>
          <w:sz w:val="26"/>
          <w:szCs w:val="26"/>
        </w:rPr>
        <w:t xml:space="preserve"> человек. Плотность населения (</w:t>
      </w:r>
      <w:r w:rsidRPr="00E460C8">
        <w:rPr>
          <w:sz w:val="26"/>
          <w:szCs w:val="26"/>
        </w:rPr>
        <w:t>3,</w:t>
      </w:r>
      <w:r>
        <w:rPr>
          <w:sz w:val="26"/>
          <w:szCs w:val="26"/>
        </w:rPr>
        <w:t>1</w:t>
      </w:r>
      <w:r w:rsidRPr="00862AB4">
        <w:rPr>
          <w:sz w:val="26"/>
          <w:szCs w:val="26"/>
        </w:rPr>
        <w:t xml:space="preserve"> человека на 1 квадратный километр).</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В настоящее время в районе насчитывается 22 сельских населенных пункт</w:t>
      </w:r>
      <w:r>
        <w:rPr>
          <w:sz w:val="26"/>
          <w:szCs w:val="26"/>
        </w:rPr>
        <w:t>а</w:t>
      </w:r>
      <w:r w:rsidRPr="00862AB4">
        <w:rPr>
          <w:sz w:val="26"/>
          <w:szCs w:val="26"/>
        </w:rPr>
        <w:t xml:space="preserve">, в том числе </w:t>
      </w:r>
      <w:r>
        <w:rPr>
          <w:sz w:val="26"/>
          <w:szCs w:val="26"/>
        </w:rPr>
        <w:t>5</w:t>
      </w:r>
      <w:r w:rsidRPr="00862AB4">
        <w:rPr>
          <w:sz w:val="26"/>
          <w:szCs w:val="26"/>
        </w:rPr>
        <w:t xml:space="preserve"> населенных пунктов с численностью более </w:t>
      </w:r>
      <w:r w:rsidRPr="00B44FF9">
        <w:rPr>
          <w:sz w:val="26"/>
          <w:szCs w:val="26"/>
        </w:rPr>
        <w:t>500</w:t>
      </w:r>
      <w:r w:rsidRPr="00862AB4">
        <w:rPr>
          <w:sz w:val="26"/>
          <w:szCs w:val="26"/>
        </w:rPr>
        <w:t xml:space="preserve"> человек.</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sidRPr="00862AB4">
        <w:rPr>
          <w:sz w:val="26"/>
          <w:szCs w:val="26"/>
        </w:rPr>
        <w:t xml:space="preserve">Строительством, ремонтом и содержанием автомобильных дорог и сооружений в районе занимается </w:t>
      </w:r>
      <w:r>
        <w:rPr>
          <w:sz w:val="26"/>
          <w:szCs w:val="26"/>
        </w:rPr>
        <w:t>АО «Южное дорожно-строительное управление Алтайского края».</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На территории района осуществляют деятельность следующие организаци</w:t>
      </w:r>
      <w:r>
        <w:rPr>
          <w:sz w:val="26"/>
          <w:szCs w:val="26"/>
        </w:rPr>
        <w:t>и</w:t>
      </w:r>
      <w:r w:rsidRPr="00862AB4">
        <w:rPr>
          <w:sz w:val="26"/>
          <w:szCs w:val="26"/>
        </w:rPr>
        <w:t xml:space="preserve">:2 промышленных предприятия, </w:t>
      </w:r>
      <w:r>
        <w:rPr>
          <w:sz w:val="26"/>
          <w:szCs w:val="26"/>
        </w:rPr>
        <w:t>10</w:t>
      </w:r>
      <w:r w:rsidRPr="00862AB4">
        <w:rPr>
          <w:sz w:val="26"/>
          <w:szCs w:val="26"/>
        </w:rPr>
        <w:t xml:space="preserve"> сельскохозяйственных, </w:t>
      </w:r>
      <w:r>
        <w:rPr>
          <w:sz w:val="26"/>
          <w:szCs w:val="26"/>
        </w:rPr>
        <w:t>1</w:t>
      </w:r>
      <w:r w:rsidRPr="00862AB4">
        <w:rPr>
          <w:sz w:val="26"/>
          <w:szCs w:val="26"/>
        </w:rPr>
        <w:t xml:space="preserve"> крестьянск</w:t>
      </w:r>
      <w:r>
        <w:rPr>
          <w:sz w:val="26"/>
          <w:szCs w:val="26"/>
        </w:rPr>
        <w:t>ое</w:t>
      </w:r>
      <w:r w:rsidRPr="00862AB4">
        <w:rPr>
          <w:sz w:val="26"/>
          <w:szCs w:val="26"/>
        </w:rPr>
        <w:t xml:space="preserve"> (фермерск</w:t>
      </w:r>
      <w:r>
        <w:rPr>
          <w:sz w:val="26"/>
          <w:szCs w:val="26"/>
        </w:rPr>
        <w:t>ое</w:t>
      </w:r>
      <w:r w:rsidRPr="00862AB4">
        <w:rPr>
          <w:sz w:val="26"/>
          <w:szCs w:val="26"/>
        </w:rPr>
        <w:t>) хозяйств</w:t>
      </w:r>
      <w:r>
        <w:rPr>
          <w:sz w:val="26"/>
          <w:szCs w:val="26"/>
        </w:rPr>
        <w:t>о</w:t>
      </w:r>
      <w:r w:rsidRPr="00862AB4">
        <w:rPr>
          <w:sz w:val="26"/>
          <w:szCs w:val="26"/>
        </w:rPr>
        <w:t>, 1 предприяти</w:t>
      </w:r>
      <w:r>
        <w:rPr>
          <w:sz w:val="26"/>
          <w:szCs w:val="26"/>
        </w:rPr>
        <w:t>е</w:t>
      </w:r>
      <w:r w:rsidRPr="00862AB4">
        <w:rPr>
          <w:sz w:val="26"/>
          <w:szCs w:val="26"/>
        </w:rPr>
        <w:t xml:space="preserve"> транспорта и связи, </w:t>
      </w:r>
      <w:r>
        <w:rPr>
          <w:sz w:val="26"/>
          <w:szCs w:val="26"/>
        </w:rPr>
        <w:t>88</w:t>
      </w:r>
      <w:r w:rsidRPr="00862AB4">
        <w:rPr>
          <w:sz w:val="26"/>
          <w:szCs w:val="26"/>
        </w:rPr>
        <w:t xml:space="preserve"> магазинов и 9 предприятий общественного питания, </w:t>
      </w:r>
      <w:r>
        <w:rPr>
          <w:sz w:val="26"/>
          <w:szCs w:val="26"/>
        </w:rPr>
        <w:t>7</w:t>
      </w:r>
      <w:r w:rsidRPr="00862AB4">
        <w:rPr>
          <w:sz w:val="26"/>
          <w:szCs w:val="26"/>
        </w:rPr>
        <w:t xml:space="preserve"> предприятий ЖКХ; </w:t>
      </w:r>
      <w:r>
        <w:rPr>
          <w:sz w:val="26"/>
          <w:szCs w:val="26"/>
        </w:rPr>
        <w:t>136</w:t>
      </w:r>
      <w:r w:rsidRPr="00862AB4">
        <w:rPr>
          <w:sz w:val="26"/>
          <w:szCs w:val="26"/>
        </w:rPr>
        <w:t xml:space="preserve"> индивидуальных предпринимателей, </w:t>
      </w:r>
      <w:r w:rsidRPr="00862AB4">
        <w:rPr>
          <w:sz w:val="26"/>
          <w:szCs w:val="26"/>
        </w:rPr>
        <w:lastRenderedPageBreak/>
        <w:t>16</w:t>
      </w:r>
      <w:r>
        <w:rPr>
          <w:sz w:val="26"/>
          <w:szCs w:val="26"/>
        </w:rPr>
        <w:t>9</w:t>
      </w:r>
      <w:r w:rsidRPr="00862AB4">
        <w:rPr>
          <w:sz w:val="26"/>
          <w:szCs w:val="26"/>
        </w:rPr>
        <w:t>0 личных</w:t>
      </w:r>
      <w:r>
        <w:rPr>
          <w:sz w:val="26"/>
          <w:szCs w:val="26"/>
        </w:rPr>
        <w:t xml:space="preserve"> </w:t>
      </w:r>
      <w:r w:rsidRPr="00862AB4">
        <w:rPr>
          <w:sz w:val="26"/>
          <w:szCs w:val="26"/>
        </w:rPr>
        <w:t>подсобных хозяйств.</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В то же время в целом для сельских территорий в сравнении с городской местностью характерен более низкий уровень развития сферы услуг, который носит, в основном, теневой характер, что отражается на доле занятых, денежных доходах граждан. Кроме того, в сельской местности более высокий уровень общей и официально зарегистрированной безработицы в Курьинском районе на 01.01.202</w:t>
      </w:r>
      <w:r>
        <w:rPr>
          <w:sz w:val="26"/>
          <w:szCs w:val="26"/>
        </w:rPr>
        <w:t>5</w:t>
      </w:r>
      <w:r w:rsidRPr="00862AB4">
        <w:rPr>
          <w:sz w:val="26"/>
          <w:szCs w:val="26"/>
        </w:rPr>
        <w:t xml:space="preserve"> года: ее уровень составляет </w:t>
      </w:r>
      <w:r>
        <w:rPr>
          <w:sz w:val="26"/>
          <w:szCs w:val="26"/>
        </w:rPr>
        <w:t>1,0</w:t>
      </w:r>
      <w:r w:rsidRPr="00862AB4">
        <w:rPr>
          <w:sz w:val="26"/>
          <w:szCs w:val="26"/>
        </w:rPr>
        <w:t xml:space="preserve">%. </w:t>
      </w:r>
    </w:p>
    <w:p w:rsidR="00D921F5" w:rsidRPr="00062B31"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Сельское хозяйство Курьинского района является важным сектором развития района и оказывает существенное влияние на его социальное и экономическое развитие</w:t>
      </w:r>
      <w:r>
        <w:rPr>
          <w:sz w:val="26"/>
          <w:szCs w:val="26"/>
        </w:rPr>
        <w:t>. В 2024 году</w:t>
      </w:r>
      <w:r w:rsidRPr="00062B31">
        <w:t xml:space="preserve"> </w:t>
      </w:r>
      <w:r>
        <w:rPr>
          <w:sz w:val="26"/>
          <w:szCs w:val="26"/>
        </w:rPr>
        <w:t>в</w:t>
      </w:r>
      <w:r w:rsidRPr="00062B31">
        <w:rPr>
          <w:sz w:val="26"/>
          <w:szCs w:val="26"/>
        </w:rPr>
        <w:t xml:space="preserve">аловой сбор зерновых и зернобобовых культур в хозяйствах всех категорий в весе после доработки составил 51016 </w:t>
      </w:r>
      <w:r>
        <w:rPr>
          <w:sz w:val="26"/>
          <w:szCs w:val="26"/>
        </w:rPr>
        <w:t>т</w:t>
      </w:r>
      <w:r w:rsidRPr="00062B31">
        <w:rPr>
          <w:sz w:val="26"/>
          <w:szCs w:val="26"/>
        </w:rPr>
        <w:t xml:space="preserve">онн, средняя урожайность зерновых культур с убранной площади  по району составила 21,2 ц/га., в том числе валовой сбор пшеницы – 25487 тонн с урожайностью 24,9 ц/га. Валовой сбор подсолнечника на зерно в первоначально оприходованном весе составил 12937 тонн, урожайность с убранной площади составила 14,3 ц/га., льна кудряша собрали 1823 </w:t>
      </w:r>
      <w:r>
        <w:rPr>
          <w:sz w:val="26"/>
          <w:szCs w:val="26"/>
        </w:rPr>
        <w:t>т</w:t>
      </w:r>
      <w:r w:rsidRPr="00062B31">
        <w:rPr>
          <w:sz w:val="26"/>
          <w:szCs w:val="26"/>
        </w:rPr>
        <w:t>онн с урожайностью 7,3 ц/га. Заготовлено кормов для общественного животноводства 25 ц/кормовых единиц на одну условную голову.  В отчетном году сельскохозяйственными организациями вспахано зяби 19580 га, засыпано 95% семян всех сельскохозяйственных культур для посева в текущем году.</w:t>
      </w:r>
    </w:p>
    <w:p w:rsidR="00D921F5" w:rsidRPr="00062B31"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062B31">
        <w:rPr>
          <w:sz w:val="26"/>
          <w:szCs w:val="26"/>
        </w:rPr>
        <w:t>Хозяйствами района приобретено новой техники на сумму 202,724 млн. рублей.</w:t>
      </w:r>
    </w:p>
    <w:p w:rsidR="00D921F5" w:rsidRPr="00062B31" w:rsidRDefault="00D921F5" w:rsidP="00D921F5">
      <w:pPr>
        <w:widowControl w:val="0"/>
        <w:shd w:val="clear" w:color="auto" w:fill="FFFFFF"/>
        <w:tabs>
          <w:tab w:val="left" w:pos="426"/>
        </w:tabs>
        <w:autoSpaceDE w:val="0"/>
        <w:autoSpaceDN w:val="0"/>
        <w:adjustRightInd w:val="0"/>
        <w:jc w:val="both"/>
        <w:rPr>
          <w:sz w:val="26"/>
          <w:szCs w:val="26"/>
        </w:rPr>
      </w:pPr>
      <w:r w:rsidRPr="00062B31">
        <w:rPr>
          <w:sz w:val="26"/>
          <w:szCs w:val="26"/>
        </w:rPr>
        <w:t>По итогам 12 месяцев 2024 года во всех категориях хозяйств поголовье крупного рогатого скота насчитывается 3513 голов; в том числе   коров 1577 голов общего поголовья КРС и 754 коровы</w:t>
      </w:r>
      <w:r>
        <w:rPr>
          <w:sz w:val="26"/>
          <w:szCs w:val="26"/>
        </w:rPr>
        <w:t>.</w:t>
      </w:r>
    </w:p>
    <w:p w:rsidR="00D921F5" w:rsidRPr="00062B31"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062B31">
        <w:rPr>
          <w:sz w:val="26"/>
          <w:szCs w:val="26"/>
        </w:rPr>
        <w:t>В хозяйствах населения (ЛПХ) содержится порядка 89,61% поголовья КРС района, а именно - 3148 голов КРС, в том числе порядка 93,84% поголовья коров района, а именно-1480 голов</w:t>
      </w:r>
      <w:r>
        <w:rPr>
          <w:sz w:val="26"/>
          <w:szCs w:val="26"/>
        </w:rPr>
        <w:t>.</w:t>
      </w:r>
    </w:p>
    <w:p w:rsidR="00D921F5" w:rsidRPr="00062B31" w:rsidRDefault="00D921F5" w:rsidP="00D921F5">
      <w:pPr>
        <w:widowControl w:val="0"/>
        <w:shd w:val="clear" w:color="auto" w:fill="FFFFFF"/>
        <w:tabs>
          <w:tab w:val="left" w:pos="426"/>
        </w:tabs>
        <w:autoSpaceDE w:val="0"/>
        <w:autoSpaceDN w:val="0"/>
        <w:adjustRightInd w:val="0"/>
        <w:jc w:val="both"/>
        <w:rPr>
          <w:sz w:val="26"/>
          <w:szCs w:val="26"/>
        </w:rPr>
      </w:pPr>
      <w:r w:rsidRPr="00062B31">
        <w:rPr>
          <w:sz w:val="26"/>
          <w:szCs w:val="26"/>
        </w:rPr>
        <w:t>В сельскохозяйственных организациях и КФХ содержится крупного рогатого скота всего 365 голов, в том числе коров 97 голов</w:t>
      </w:r>
      <w:r>
        <w:rPr>
          <w:sz w:val="26"/>
          <w:szCs w:val="26"/>
        </w:rPr>
        <w:t>.</w:t>
      </w:r>
      <w:r w:rsidRPr="00062B31">
        <w:rPr>
          <w:sz w:val="26"/>
          <w:szCs w:val="26"/>
        </w:rPr>
        <w:t xml:space="preserve"> </w:t>
      </w:r>
    </w:p>
    <w:p w:rsidR="00D921F5" w:rsidRPr="00062B31" w:rsidRDefault="00D921F5" w:rsidP="00D921F5">
      <w:pPr>
        <w:widowControl w:val="0"/>
        <w:shd w:val="clear" w:color="auto" w:fill="FFFFFF"/>
        <w:tabs>
          <w:tab w:val="left" w:pos="426"/>
        </w:tabs>
        <w:autoSpaceDE w:val="0"/>
        <w:autoSpaceDN w:val="0"/>
        <w:adjustRightInd w:val="0"/>
        <w:jc w:val="both"/>
        <w:rPr>
          <w:sz w:val="26"/>
          <w:szCs w:val="26"/>
        </w:rPr>
      </w:pPr>
      <w:r w:rsidRPr="00062B31">
        <w:rPr>
          <w:sz w:val="26"/>
          <w:szCs w:val="26"/>
        </w:rPr>
        <w:t>Поголовье свиней в целом по району насчитывается 330 голов</w:t>
      </w:r>
      <w:r>
        <w:rPr>
          <w:sz w:val="26"/>
          <w:szCs w:val="26"/>
        </w:rPr>
        <w:t>,</w:t>
      </w:r>
      <w:r w:rsidRPr="00062B31">
        <w:rPr>
          <w:sz w:val="26"/>
          <w:szCs w:val="26"/>
        </w:rPr>
        <w:t xml:space="preserve"> </w:t>
      </w:r>
      <w:r>
        <w:rPr>
          <w:sz w:val="26"/>
          <w:szCs w:val="26"/>
        </w:rPr>
        <w:t>ч</w:t>
      </w:r>
      <w:r w:rsidRPr="00062B31">
        <w:rPr>
          <w:sz w:val="26"/>
          <w:szCs w:val="26"/>
        </w:rPr>
        <w:t>исленность овец составляет 2650 головы</w:t>
      </w:r>
      <w:r>
        <w:rPr>
          <w:sz w:val="26"/>
          <w:szCs w:val="26"/>
        </w:rPr>
        <w:t>.</w:t>
      </w:r>
    </w:p>
    <w:p w:rsidR="00D921F5" w:rsidRPr="00062B31" w:rsidRDefault="00D921F5" w:rsidP="00D921F5">
      <w:pPr>
        <w:widowControl w:val="0"/>
        <w:shd w:val="clear" w:color="auto" w:fill="FFFFFF"/>
        <w:tabs>
          <w:tab w:val="left" w:pos="426"/>
        </w:tabs>
        <w:autoSpaceDE w:val="0"/>
        <w:autoSpaceDN w:val="0"/>
        <w:adjustRightInd w:val="0"/>
        <w:jc w:val="both"/>
        <w:rPr>
          <w:sz w:val="26"/>
          <w:szCs w:val="26"/>
        </w:rPr>
      </w:pPr>
      <w:r w:rsidRPr="00062B31">
        <w:rPr>
          <w:sz w:val="26"/>
          <w:szCs w:val="26"/>
        </w:rPr>
        <w:t xml:space="preserve">Район произвёл 7748 тонн молока, что составило 75,5% от прошлогоднего объема молока.  </w:t>
      </w:r>
    </w:p>
    <w:p w:rsidR="00D921F5" w:rsidRPr="00062B31" w:rsidRDefault="00D921F5" w:rsidP="00D921F5">
      <w:pPr>
        <w:widowControl w:val="0"/>
        <w:shd w:val="clear" w:color="auto" w:fill="FFFFFF"/>
        <w:tabs>
          <w:tab w:val="left" w:pos="426"/>
        </w:tabs>
        <w:autoSpaceDE w:val="0"/>
        <w:autoSpaceDN w:val="0"/>
        <w:adjustRightInd w:val="0"/>
        <w:jc w:val="both"/>
        <w:rPr>
          <w:sz w:val="26"/>
          <w:szCs w:val="26"/>
        </w:rPr>
      </w:pPr>
      <w:r w:rsidRPr="00062B31">
        <w:rPr>
          <w:sz w:val="26"/>
          <w:szCs w:val="26"/>
        </w:rPr>
        <w:t xml:space="preserve">     Хозяйства района всех категорий отправили на убой скота в живой массе 1450,52 тонн, увеличив объем реализации 2023 года на 159,42 тонн (112 %). Сельхозорганизации и КФХ (ИП) увеличили производство скота на убой в живой массе на 72,45 тонны (203%) и на 18,27 тонны (247%) соответственно к факту 2023 года. </w:t>
      </w:r>
    </w:p>
    <w:p w:rsidR="00D921F5" w:rsidRDefault="00D921F5" w:rsidP="00D921F5">
      <w:pPr>
        <w:widowControl w:val="0"/>
        <w:shd w:val="clear" w:color="auto" w:fill="FFFFFF"/>
        <w:tabs>
          <w:tab w:val="left" w:pos="426"/>
        </w:tabs>
        <w:autoSpaceDE w:val="0"/>
        <w:autoSpaceDN w:val="0"/>
        <w:adjustRightInd w:val="0"/>
        <w:jc w:val="both"/>
        <w:rPr>
          <w:sz w:val="26"/>
          <w:szCs w:val="26"/>
        </w:rPr>
      </w:pPr>
      <w:r w:rsidRPr="00062B31">
        <w:rPr>
          <w:sz w:val="26"/>
          <w:szCs w:val="26"/>
        </w:rPr>
        <w:t>Хозяйства населения произвели скота и птицы на убой в живом весе 1277 тонн, увеличив прошлогодний показатель на 68,7 тонн (106%).</w:t>
      </w:r>
      <w:r>
        <w:rPr>
          <w:sz w:val="26"/>
          <w:szCs w:val="26"/>
        </w:rPr>
        <w:t xml:space="preserve">     </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Одним из важнейших факторов качества жизни, которые формируют предпочтения для проживания в той или иной местности, является обеспеченность и благоустройство жилищного фонда, наличие инженерных коммуникаций, транспортная доступность, а также развитие объектов социальной сферы и результативность их деятельности.</w:t>
      </w:r>
    </w:p>
    <w:p w:rsidR="00D921F5"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Обеспеченность жильем жителей района составляет 3</w:t>
      </w:r>
      <w:r>
        <w:rPr>
          <w:sz w:val="26"/>
          <w:szCs w:val="26"/>
        </w:rPr>
        <w:t>7</w:t>
      </w:r>
      <w:r w:rsidRPr="00862AB4">
        <w:rPr>
          <w:sz w:val="26"/>
          <w:szCs w:val="26"/>
        </w:rPr>
        <w:t>, 2 кв. м на 1</w:t>
      </w:r>
      <w:r>
        <w:rPr>
          <w:sz w:val="26"/>
          <w:szCs w:val="26"/>
        </w:rPr>
        <w:t xml:space="preserve"> человека.</w:t>
      </w:r>
      <w:r w:rsidRPr="00862AB4">
        <w:rPr>
          <w:sz w:val="26"/>
          <w:szCs w:val="26"/>
        </w:rPr>
        <w:t xml:space="preserve"> </w:t>
      </w:r>
      <w:r>
        <w:rPr>
          <w:sz w:val="26"/>
          <w:szCs w:val="26"/>
        </w:rPr>
        <w:t>У</w:t>
      </w:r>
      <w:r w:rsidRPr="00862AB4">
        <w:rPr>
          <w:sz w:val="26"/>
          <w:szCs w:val="26"/>
        </w:rPr>
        <w:t xml:space="preserve">ровень благоустройства сельских домовладений </w:t>
      </w:r>
      <w:r>
        <w:rPr>
          <w:sz w:val="26"/>
          <w:szCs w:val="26"/>
        </w:rPr>
        <w:t>составляет:</w:t>
      </w:r>
      <w:r w:rsidRPr="00862AB4">
        <w:rPr>
          <w:sz w:val="26"/>
          <w:szCs w:val="26"/>
        </w:rPr>
        <w:t xml:space="preserve"> водопроводом оборудовано 64,5% жилищного фонда, канализацией - 31,6%, отоплением - 77,3%, горячим водоснабжением - 16,4%.</w:t>
      </w:r>
      <w:r>
        <w:rPr>
          <w:sz w:val="26"/>
          <w:szCs w:val="26"/>
        </w:rPr>
        <w:t xml:space="preserve"> </w:t>
      </w:r>
      <w:r w:rsidRPr="00862AB4">
        <w:rPr>
          <w:sz w:val="26"/>
          <w:szCs w:val="26"/>
        </w:rPr>
        <w:t>В последние годы в муниципальном образовании Курьинский район наблюдается активизация жилищного строительства: за 20</w:t>
      </w:r>
      <w:r>
        <w:rPr>
          <w:sz w:val="26"/>
          <w:szCs w:val="26"/>
        </w:rPr>
        <w:t>20</w:t>
      </w:r>
      <w:r w:rsidRPr="00862AB4">
        <w:rPr>
          <w:sz w:val="26"/>
          <w:szCs w:val="26"/>
        </w:rPr>
        <w:t xml:space="preserve"> - 20</w:t>
      </w:r>
      <w:r>
        <w:rPr>
          <w:sz w:val="26"/>
          <w:szCs w:val="26"/>
        </w:rPr>
        <w:t>24</w:t>
      </w:r>
      <w:r w:rsidRPr="00862AB4">
        <w:rPr>
          <w:sz w:val="26"/>
          <w:szCs w:val="26"/>
        </w:rPr>
        <w:t xml:space="preserve"> годы на селе введено в эксплуатацию жилых домов общей площадью более </w:t>
      </w:r>
      <w:r>
        <w:rPr>
          <w:sz w:val="26"/>
          <w:szCs w:val="26"/>
        </w:rPr>
        <w:t>4</w:t>
      </w:r>
      <w:r w:rsidRPr="00862AB4">
        <w:rPr>
          <w:sz w:val="26"/>
          <w:szCs w:val="26"/>
        </w:rPr>
        <w:t>,</w:t>
      </w:r>
      <w:r>
        <w:rPr>
          <w:sz w:val="26"/>
          <w:szCs w:val="26"/>
        </w:rPr>
        <w:t>9</w:t>
      </w:r>
      <w:r w:rsidRPr="00862AB4">
        <w:rPr>
          <w:sz w:val="26"/>
          <w:szCs w:val="26"/>
        </w:rPr>
        <w:t xml:space="preserve"> тыс. кв. </w:t>
      </w:r>
      <w:r w:rsidRPr="00862AB4">
        <w:rPr>
          <w:sz w:val="26"/>
          <w:szCs w:val="26"/>
        </w:rPr>
        <w:lastRenderedPageBreak/>
        <w:t>м.</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Одной из проблем в развитии района является ветхость инженерной инфраструктуры. В настоящее время требуют замены теплосети, водопроводные сети. В силу этого имеет место потери тепла в сетях и потери воды, подаваемой потребителям.</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С целью повышения качества предоставления услуг, сокращения бюджетных расходов Администрацией района проводится оптимизация и реструктуризация системы образования и здравоохранения.</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sidRPr="00862AB4">
        <w:rPr>
          <w:sz w:val="26"/>
          <w:szCs w:val="26"/>
        </w:rPr>
        <w:t>В 20</w:t>
      </w:r>
      <w:r>
        <w:rPr>
          <w:sz w:val="26"/>
          <w:szCs w:val="26"/>
        </w:rPr>
        <w:t>24</w:t>
      </w:r>
      <w:r w:rsidRPr="00862AB4">
        <w:rPr>
          <w:sz w:val="26"/>
          <w:szCs w:val="26"/>
        </w:rPr>
        <w:t xml:space="preserve"> - 20</w:t>
      </w:r>
      <w:r>
        <w:rPr>
          <w:sz w:val="26"/>
          <w:szCs w:val="26"/>
        </w:rPr>
        <w:t>25</w:t>
      </w:r>
      <w:r w:rsidRPr="00862AB4">
        <w:rPr>
          <w:sz w:val="26"/>
          <w:szCs w:val="26"/>
        </w:rPr>
        <w:t xml:space="preserve"> учебном году функционируют</w:t>
      </w:r>
      <w:r>
        <w:rPr>
          <w:sz w:val="26"/>
          <w:szCs w:val="26"/>
        </w:rPr>
        <w:t xml:space="preserve"> </w:t>
      </w:r>
      <w:r w:rsidRPr="00862AB4">
        <w:rPr>
          <w:sz w:val="26"/>
          <w:szCs w:val="26"/>
        </w:rPr>
        <w:t>5 общеобразовательных школ и 1 дошкольное учреждение.</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Одним из основных направлений политики повышения качества образования является развитие материально-технического обеспечения школ. На эти цели осуществились капитальные и текущие ремонты зданий, крыш и спортивных залов в школах. Доля охвата учащихся, получающих горячее питание, в общем числе учащихся общеобразовательных школ - 100%.</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В настоящее время в дополнительном образовании отрасли культуры на селе работает школа искусств.</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sidRPr="00862AB4">
        <w:rPr>
          <w:sz w:val="26"/>
          <w:szCs w:val="26"/>
        </w:rPr>
        <w:t>Для муниципального образования Курьинского района в последние годы характерна более высокая естественная убыль населения, обусловленная как возрастной структурой населения (с более высокой долей населения в возрасте старше трудоспособного), так и более высокими показателями смертности.</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Ежегодно наблюдается тенденция превышение смертности над рождаемостью, в 20</w:t>
      </w:r>
      <w:r>
        <w:rPr>
          <w:sz w:val="26"/>
          <w:szCs w:val="26"/>
        </w:rPr>
        <w:t>24</w:t>
      </w:r>
      <w:r w:rsidRPr="00862AB4">
        <w:rPr>
          <w:sz w:val="26"/>
          <w:szCs w:val="26"/>
        </w:rPr>
        <w:t xml:space="preserve"> году смертность составила на </w:t>
      </w:r>
      <w:r>
        <w:rPr>
          <w:sz w:val="26"/>
          <w:szCs w:val="26"/>
        </w:rPr>
        <w:t>154</w:t>
      </w:r>
      <w:r w:rsidRPr="00862AB4">
        <w:rPr>
          <w:sz w:val="26"/>
          <w:szCs w:val="26"/>
        </w:rPr>
        <w:t xml:space="preserve"> человек</w:t>
      </w:r>
      <w:r>
        <w:rPr>
          <w:sz w:val="26"/>
          <w:szCs w:val="26"/>
        </w:rPr>
        <w:t>а</w:t>
      </w:r>
      <w:r w:rsidRPr="00862AB4">
        <w:rPr>
          <w:sz w:val="26"/>
          <w:szCs w:val="26"/>
        </w:rPr>
        <w:t>, рождаемость 48 человек, коэффициент естественной убыли населения составил -1</w:t>
      </w:r>
      <w:r>
        <w:rPr>
          <w:sz w:val="26"/>
          <w:szCs w:val="26"/>
        </w:rPr>
        <w:t>3</w:t>
      </w:r>
      <w:r w:rsidRPr="00862AB4">
        <w:rPr>
          <w:sz w:val="26"/>
          <w:szCs w:val="26"/>
        </w:rPr>
        <w:t>,</w:t>
      </w:r>
      <w:r>
        <w:rPr>
          <w:sz w:val="26"/>
          <w:szCs w:val="26"/>
        </w:rPr>
        <w:t>3</w:t>
      </w:r>
      <w:r w:rsidRPr="00862AB4">
        <w:rPr>
          <w:sz w:val="26"/>
          <w:szCs w:val="26"/>
        </w:rPr>
        <w:t>. Ежегодно удельный вес женского населения на 20</w:t>
      </w:r>
      <w:r>
        <w:rPr>
          <w:sz w:val="26"/>
          <w:szCs w:val="26"/>
        </w:rPr>
        <w:t>23</w:t>
      </w:r>
      <w:r w:rsidRPr="00862AB4">
        <w:rPr>
          <w:sz w:val="26"/>
          <w:szCs w:val="26"/>
        </w:rPr>
        <w:t>-20</w:t>
      </w:r>
      <w:r>
        <w:rPr>
          <w:sz w:val="26"/>
          <w:szCs w:val="26"/>
        </w:rPr>
        <w:t>24</w:t>
      </w:r>
      <w:r w:rsidRPr="00862AB4">
        <w:rPr>
          <w:sz w:val="26"/>
          <w:szCs w:val="26"/>
        </w:rPr>
        <w:t xml:space="preserve"> годы составляет 5</w:t>
      </w:r>
      <w:r>
        <w:rPr>
          <w:sz w:val="26"/>
          <w:szCs w:val="26"/>
        </w:rPr>
        <w:t>3</w:t>
      </w:r>
      <w:r w:rsidRPr="00862AB4">
        <w:rPr>
          <w:sz w:val="26"/>
          <w:szCs w:val="26"/>
        </w:rPr>
        <w:t>%, а мужского - 4</w:t>
      </w:r>
      <w:r>
        <w:rPr>
          <w:sz w:val="26"/>
          <w:szCs w:val="26"/>
        </w:rPr>
        <w:t>7</w:t>
      </w:r>
      <w:r w:rsidRPr="00862AB4">
        <w:rPr>
          <w:sz w:val="26"/>
          <w:szCs w:val="26"/>
        </w:rPr>
        <w:t xml:space="preserve">%. </w:t>
      </w:r>
    </w:p>
    <w:p w:rsidR="00D921F5"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D42906">
        <w:rPr>
          <w:sz w:val="26"/>
          <w:szCs w:val="26"/>
        </w:rPr>
        <w:t>По большинству основных показателей социального и экономического развития сельская местность не достигает среднекраевых значений. Более низкие качество жизни и уровень доходов сельского населения, ограниченные возможности для самовыражения подталкивают сельских жителей к миграции, создают условия для распространения различных социальных заболеваний и ведут к более высоким показателям смертности.</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Однако сельская местность района обладает уникальным природным, рекреационным потенциалом. Перспективы развития сельских территорий связаны с несельскохозяйственной занятостью населения. В этой связи актуальна государственная поддержка предпринимательства, повышение гибкости сельского рынка труда. Одним из ключевых факторов усиления привлекательности сельских территорий является создание комфортных условий для проживания - строительство современного жилья, повышение уровня его благоустройства.</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Объективные особенности развития сельских территорий свидетельствуют о том, что достижение прогресса в сложившейся ситуации возможно только на условиях использования программно-целевого метода, в том числе постановки задачи и определения путей ее решения с привлечением средств государственной поддержки на федеральном и региональном уровнях. Так, эффективность комплексного подхода к формированию устойчивого развития сельских территорий и учет точек экономического роста позволили в последние годы повысить инвестиционную активность на селе.</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Целесообразность использования программно-целевого метода для решения задач устойчивого развития сельских территорий подкреплена:</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sidRPr="00862AB4">
        <w:rPr>
          <w:sz w:val="26"/>
          <w:szCs w:val="26"/>
        </w:rPr>
        <w:lastRenderedPageBreak/>
        <w:t>взаимосвязью целевых установок развития сельских территорий с приоритетами социально-экономического развития России (Алтайского края и района</w:t>
      </w:r>
      <w:r>
        <w:rPr>
          <w:sz w:val="26"/>
          <w:szCs w:val="26"/>
        </w:rPr>
        <w:t>,</w:t>
      </w:r>
      <w:r w:rsidRPr="00862AB4">
        <w:rPr>
          <w:sz w:val="26"/>
          <w:szCs w:val="26"/>
        </w:rPr>
        <w:t xml:space="preserve"> в</w:t>
      </w:r>
      <w:r>
        <w:rPr>
          <w:sz w:val="26"/>
          <w:szCs w:val="26"/>
        </w:rPr>
        <w:t xml:space="preserve"> </w:t>
      </w:r>
      <w:r w:rsidRPr="00862AB4">
        <w:rPr>
          <w:sz w:val="26"/>
          <w:szCs w:val="26"/>
        </w:rPr>
        <w:t>част</w:t>
      </w:r>
      <w:r>
        <w:rPr>
          <w:sz w:val="26"/>
          <w:szCs w:val="26"/>
        </w:rPr>
        <w:t>н</w:t>
      </w:r>
      <w:r w:rsidRPr="00862AB4">
        <w:rPr>
          <w:sz w:val="26"/>
          <w:szCs w:val="26"/>
        </w:rPr>
        <w:t>ости) в части повышения уровня и качества жизни на селе, создания социальных основ для экономического роста аграрного и других секторов экономики;</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sidRPr="00862AB4">
        <w:rPr>
          <w:sz w:val="26"/>
          <w:szCs w:val="26"/>
        </w:rPr>
        <w:t>долгосрочным характером социальных проблем сельских территорий, требующих системного подхода к их решению;</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sidRPr="00862AB4">
        <w:rPr>
          <w:sz w:val="26"/>
          <w:szCs w:val="26"/>
        </w:rPr>
        <w:t>высоким уровнем затратности решения накопившихся проблем села, требующих привлечения значительных объемов средств государственной поддержки.</w:t>
      </w:r>
    </w:p>
    <w:p w:rsidR="00D921F5"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Только при комплексном подходе к решению имеющихся проблем сельские территории муниципального образования Курьинский район Алтайского края как социально-территориальная подсистема общества будут способны выпол</w:t>
      </w:r>
      <w:r>
        <w:rPr>
          <w:sz w:val="26"/>
          <w:szCs w:val="26"/>
        </w:rPr>
        <w:t>н</w:t>
      </w:r>
      <w:r w:rsidRPr="00862AB4">
        <w:rPr>
          <w:sz w:val="26"/>
          <w:szCs w:val="26"/>
        </w:rPr>
        <w:t>ять важнейшие общенациональные функции для его успешного социально-экономического развития.</w:t>
      </w:r>
    </w:p>
    <w:p w:rsidR="00D921F5" w:rsidRPr="0033629A" w:rsidRDefault="00D921F5" w:rsidP="00D921F5">
      <w:pPr>
        <w:widowControl w:val="0"/>
        <w:shd w:val="clear" w:color="auto" w:fill="FFFFFF"/>
        <w:tabs>
          <w:tab w:val="left" w:pos="426"/>
        </w:tabs>
        <w:autoSpaceDE w:val="0"/>
        <w:autoSpaceDN w:val="0"/>
        <w:adjustRightInd w:val="0"/>
        <w:jc w:val="both"/>
        <w:rPr>
          <w:sz w:val="26"/>
          <w:szCs w:val="26"/>
        </w:rPr>
      </w:pPr>
    </w:p>
    <w:p w:rsidR="00D921F5" w:rsidRDefault="00D921F5" w:rsidP="00D921F5">
      <w:pPr>
        <w:widowControl w:val="0"/>
        <w:shd w:val="clear" w:color="auto" w:fill="FFFFFF"/>
        <w:tabs>
          <w:tab w:val="left" w:pos="426"/>
        </w:tabs>
        <w:autoSpaceDE w:val="0"/>
        <w:autoSpaceDN w:val="0"/>
        <w:adjustRightInd w:val="0"/>
        <w:jc w:val="center"/>
        <w:rPr>
          <w:b/>
          <w:bCs/>
          <w:sz w:val="26"/>
          <w:szCs w:val="26"/>
        </w:rPr>
      </w:pPr>
    </w:p>
    <w:p w:rsidR="00D921F5" w:rsidRDefault="00D921F5" w:rsidP="00D921F5">
      <w:pPr>
        <w:widowControl w:val="0"/>
        <w:shd w:val="clear" w:color="auto" w:fill="FFFFFF"/>
        <w:tabs>
          <w:tab w:val="left" w:pos="426"/>
        </w:tabs>
        <w:autoSpaceDE w:val="0"/>
        <w:autoSpaceDN w:val="0"/>
        <w:adjustRightInd w:val="0"/>
        <w:jc w:val="center"/>
        <w:rPr>
          <w:b/>
          <w:bCs/>
          <w:sz w:val="26"/>
          <w:szCs w:val="26"/>
        </w:rPr>
      </w:pPr>
      <w:r w:rsidRPr="00440C4A">
        <w:rPr>
          <w:b/>
          <w:bCs/>
          <w:sz w:val="26"/>
          <w:szCs w:val="26"/>
        </w:rPr>
        <w:t xml:space="preserve">2. Приоритетные направления реализации муниципальной программы, цели и задачи, </w:t>
      </w:r>
      <w:r>
        <w:rPr>
          <w:b/>
          <w:bCs/>
          <w:sz w:val="26"/>
          <w:szCs w:val="26"/>
        </w:rPr>
        <w:t xml:space="preserve">индикаторы и </w:t>
      </w:r>
      <w:r w:rsidRPr="00440C4A">
        <w:rPr>
          <w:b/>
          <w:bCs/>
          <w:sz w:val="26"/>
          <w:szCs w:val="26"/>
        </w:rPr>
        <w:t>описание основных ожидаемых конечных результатов муниципальной программы, сроков и этапов её реализации</w:t>
      </w:r>
    </w:p>
    <w:p w:rsidR="00D921F5" w:rsidRPr="003D58AB" w:rsidRDefault="00D921F5" w:rsidP="00D921F5">
      <w:pPr>
        <w:widowControl w:val="0"/>
        <w:shd w:val="clear" w:color="auto" w:fill="FFFFFF"/>
        <w:tabs>
          <w:tab w:val="left" w:pos="426"/>
        </w:tabs>
        <w:autoSpaceDE w:val="0"/>
        <w:autoSpaceDN w:val="0"/>
        <w:adjustRightInd w:val="0"/>
        <w:rPr>
          <w:sz w:val="26"/>
          <w:szCs w:val="26"/>
        </w:rPr>
      </w:pPr>
      <w:r>
        <w:rPr>
          <w:sz w:val="26"/>
          <w:szCs w:val="26"/>
        </w:rPr>
        <w:t xml:space="preserve">    </w:t>
      </w:r>
      <w:r w:rsidRPr="00862AB4">
        <w:rPr>
          <w:sz w:val="26"/>
          <w:szCs w:val="26"/>
        </w:rPr>
        <w:t>Муниципальная программа разработана в соответствии</w:t>
      </w:r>
      <w:r>
        <w:rPr>
          <w:sz w:val="26"/>
          <w:szCs w:val="26"/>
        </w:rPr>
        <w:t xml:space="preserve"> с  </w:t>
      </w:r>
      <w:r w:rsidRPr="003D58AB">
        <w:rPr>
          <w:sz w:val="26"/>
          <w:szCs w:val="26"/>
        </w:rPr>
        <w:t>Указ</w:t>
      </w:r>
      <w:r>
        <w:rPr>
          <w:sz w:val="26"/>
          <w:szCs w:val="26"/>
        </w:rPr>
        <w:t>ом</w:t>
      </w:r>
      <w:r w:rsidRPr="003D58AB">
        <w:rPr>
          <w:sz w:val="26"/>
          <w:szCs w:val="26"/>
        </w:rPr>
        <w:t xml:space="preserve"> Президента Российской Федерации от 07.05.2024 N 309 "О национальных целях развития Российской Федерации на период до 2030 года и на перспективу до 2036 года";</w:t>
      </w:r>
      <w:r>
        <w:rPr>
          <w:sz w:val="26"/>
          <w:szCs w:val="26"/>
        </w:rPr>
        <w:t xml:space="preserve"> </w:t>
      </w:r>
      <w:r w:rsidRPr="003D58AB">
        <w:rPr>
          <w:sz w:val="26"/>
          <w:szCs w:val="26"/>
        </w:rPr>
        <w:t>Стратеги</w:t>
      </w:r>
      <w:r>
        <w:rPr>
          <w:sz w:val="26"/>
          <w:szCs w:val="26"/>
        </w:rPr>
        <w:t>ей</w:t>
      </w:r>
      <w:r w:rsidRPr="003D58AB">
        <w:rPr>
          <w:sz w:val="26"/>
          <w:szCs w:val="26"/>
        </w:rPr>
        <w:t xml:space="preserve"> устойчивого развития сельских территорий Российской Федерации на период до 2030 года, утвержденная распоряжением Правительства Российской Федерации от 02.02.2015 N 151-р;</w:t>
      </w:r>
    </w:p>
    <w:p w:rsidR="00D921F5" w:rsidRPr="00862AB4" w:rsidRDefault="00D921F5" w:rsidP="00D921F5">
      <w:pPr>
        <w:widowControl w:val="0"/>
        <w:shd w:val="clear" w:color="auto" w:fill="FFFFFF"/>
        <w:tabs>
          <w:tab w:val="left" w:pos="426"/>
        </w:tabs>
        <w:autoSpaceDE w:val="0"/>
        <w:autoSpaceDN w:val="0"/>
        <w:adjustRightInd w:val="0"/>
        <w:rPr>
          <w:sz w:val="26"/>
          <w:szCs w:val="26"/>
        </w:rPr>
      </w:pPr>
      <w:r w:rsidRPr="003D58AB">
        <w:rPr>
          <w:sz w:val="26"/>
          <w:szCs w:val="26"/>
        </w:rPr>
        <w:t>Стратеги</w:t>
      </w:r>
      <w:r>
        <w:rPr>
          <w:sz w:val="26"/>
          <w:szCs w:val="26"/>
        </w:rPr>
        <w:t>ей</w:t>
      </w:r>
      <w:r w:rsidRPr="003D58AB">
        <w:rPr>
          <w:sz w:val="26"/>
          <w:szCs w:val="26"/>
        </w:rPr>
        <w:t xml:space="preserve"> пространственного развития Российской Федерации на период до 2030 года с прогнозом до 2036 года, утвержденная распоряжением Правительства Российской Федерации от 28.12.2024 N 4146-р;</w:t>
      </w:r>
      <w:r>
        <w:rPr>
          <w:sz w:val="26"/>
          <w:szCs w:val="26"/>
        </w:rPr>
        <w:t xml:space="preserve"> </w:t>
      </w:r>
      <w:r w:rsidRPr="003D58AB">
        <w:rPr>
          <w:sz w:val="26"/>
          <w:szCs w:val="26"/>
        </w:rPr>
        <w:t>переч</w:t>
      </w:r>
      <w:r>
        <w:rPr>
          <w:sz w:val="26"/>
          <w:szCs w:val="26"/>
        </w:rPr>
        <w:t>нем</w:t>
      </w:r>
      <w:r w:rsidRPr="003D58AB">
        <w:rPr>
          <w:sz w:val="26"/>
          <w:szCs w:val="26"/>
        </w:rPr>
        <w:t xml:space="preserve"> инициатив социально-экономического развития Российской Федерации до 2030 года, утвержденный распоряжением Правительства Российской Федерации от 06.10.2021 N 2816-р</w:t>
      </w:r>
      <w:r>
        <w:rPr>
          <w:sz w:val="26"/>
          <w:szCs w:val="26"/>
        </w:rPr>
        <w:t>;</w:t>
      </w:r>
      <w:r w:rsidRPr="00862AB4">
        <w:rPr>
          <w:sz w:val="26"/>
          <w:szCs w:val="26"/>
        </w:rPr>
        <w:t xml:space="preserve"> Стратегией социально- экономического развития муниципального образования Курьинский район Алтайского края на период до 2035 года и государственной программой Алтайского края «Комплексное развитие сельских территорий Алтайского края», утвержденной постановлением Правительства Алтайского края от 2</w:t>
      </w:r>
      <w:r>
        <w:rPr>
          <w:sz w:val="26"/>
          <w:szCs w:val="26"/>
        </w:rPr>
        <w:t>2</w:t>
      </w:r>
      <w:r w:rsidRPr="00862AB4">
        <w:rPr>
          <w:sz w:val="26"/>
          <w:szCs w:val="26"/>
        </w:rPr>
        <w:t>.12.20</w:t>
      </w:r>
      <w:r>
        <w:rPr>
          <w:sz w:val="26"/>
          <w:szCs w:val="26"/>
        </w:rPr>
        <w:t>23</w:t>
      </w:r>
      <w:r w:rsidRPr="00862AB4">
        <w:rPr>
          <w:sz w:val="26"/>
          <w:szCs w:val="26"/>
        </w:rPr>
        <w:t xml:space="preserve"> </w:t>
      </w:r>
      <w:r w:rsidRPr="00103C93">
        <w:rPr>
          <w:sz w:val="26"/>
          <w:szCs w:val="26"/>
        </w:rPr>
        <w:t>№ 50</w:t>
      </w:r>
      <w:r>
        <w:rPr>
          <w:sz w:val="26"/>
          <w:szCs w:val="26"/>
        </w:rPr>
        <w:t>5.</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Стратегией социально-экономического развития муниципального образования Курьинский район Алтайского края на период до 2035 года предусматривается скоординированная деятельность субъектов муниципального развития</w:t>
      </w:r>
      <w:r>
        <w:rPr>
          <w:sz w:val="26"/>
          <w:szCs w:val="26"/>
        </w:rPr>
        <w:t>,</w:t>
      </w:r>
      <w:r w:rsidRPr="00862AB4">
        <w:rPr>
          <w:sz w:val="26"/>
          <w:szCs w:val="26"/>
        </w:rPr>
        <w:t xml:space="preserve"> для реализации имеющегося в районе сельскохозяйственного, туристического и рекреационного потенциалов в целях создания благоприятных условий для жизнедеятельности граждан. Немаловажная роль в осуществлении указанных планов отводится сельским территориям.</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В соответствии с вышесказанным приоритетами муниципальной программы являются повышение уровня и качества жизни сельского населения, замедление процессов депопуляции и стабилизация численности сельского населения, создание благоприятных условий для развития экономического и человеческого потенциала.</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sidRPr="00862AB4">
        <w:rPr>
          <w:sz w:val="26"/>
          <w:szCs w:val="26"/>
        </w:rPr>
        <w:t>Целью муниципальной программы является создание благоприятных социально- экономических условий для выполнения сельскими территориями их общенациональных функций и решения задач территориального развития.</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Основные задачи, которые необходимо решить программными методами:</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sidRPr="00862AB4">
        <w:rPr>
          <w:sz w:val="26"/>
          <w:szCs w:val="26"/>
        </w:rPr>
        <w:lastRenderedPageBreak/>
        <w:t>создание условий для обеспечения сельского населения доступным и комфортным жильем;</w:t>
      </w:r>
    </w:p>
    <w:p w:rsidR="00D921F5" w:rsidRDefault="00D921F5" w:rsidP="00D921F5">
      <w:pPr>
        <w:widowControl w:val="0"/>
        <w:shd w:val="clear" w:color="auto" w:fill="FFFFFF"/>
        <w:tabs>
          <w:tab w:val="left" w:pos="426"/>
        </w:tabs>
        <w:autoSpaceDE w:val="0"/>
        <w:autoSpaceDN w:val="0"/>
        <w:adjustRightInd w:val="0"/>
        <w:jc w:val="both"/>
        <w:rPr>
          <w:sz w:val="26"/>
          <w:szCs w:val="26"/>
        </w:rPr>
      </w:pPr>
      <w:r w:rsidRPr="00862AB4">
        <w:rPr>
          <w:sz w:val="26"/>
          <w:szCs w:val="26"/>
        </w:rPr>
        <w:t>развитие рынка труда (кадрового потенциала) на сельских территориях;</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sidRPr="00862AB4">
        <w:rPr>
          <w:sz w:val="26"/>
          <w:szCs w:val="26"/>
        </w:rPr>
        <w:t>создание и развитие инфраст</w:t>
      </w:r>
      <w:r>
        <w:rPr>
          <w:sz w:val="26"/>
          <w:szCs w:val="26"/>
        </w:rPr>
        <w:t>руктуры на сельских территориях.</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Реализация предусмотренных программных положений направлена на решение существующих проблем инженерного обустройства поселений и социальной жизни сельских граждан посредством выполнения, в том числе, и иных (а именно муниципальных) программ, осуществляемых на территории района.</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С целью повышения эффективности работы по улучшению и повышению уровня и качества жизни сельского населения необходимо привлечение широкого круга участников. На основе муниципальных программ и при активном содействии предпринимательского сообщества и граждан в решении вопросов местного значения можно в достаточной мере улучшить качество и комфортность жизнедеятельности сельского населения.</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 xml:space="preserve">Реализация муниципальной программы обеспечит достижение следующих положительных </w:t>
      </w:r>
      <w:r w:rsidRPr="003D1458">
        <w:rPr>
          <w:sz w:val="26"/>
          <w:szCs w:val="26"/>
        </w:rPr>
        <w:t>результатов:</w:t>
      </w:r>
    </w:p>
    <w:p w:rsidR="00D921F5" w:rsidRPr="00361019" w:rsidRDefault="00D921F5" w:rsidP="008B5E24">
      <w:pPr>
        <w:pStyle w:val="a4"/>
        <w:widowControl w:val="0"/>
        <w:numPr>
          <w:ilvl w:val="0"/>
          <w:numId w:val="5"/>
        </w:numPr>
        <w:shd w:val="clear" w:color="auto" w:fill="FFFFFF"/>
        <w:tabs>
          <w:tab w:val="left" w:pos="426"/>
        </w:tabs>
        <w:autoSpaceDE w:val="0"/>
        <w:autoSpaceDN w:val="0"/>
        <w:adjustRightInd w:val="0"/>
        <w:contextualSpacing w:val="0"/>
        <w:jc w:val="both"/>
        <w:rPr>
          <w:sz w:val="26"/>
          <w:szCs w:val="26"/>
        </w:rPr>
      </w:pPr>
      <w:r w:rsidRPr="00361019">
        <w:rPr>
          <w:sz w:val="26"/>
          <w:szCs w:val="26"/>
        </w:rPr>
        <w:t>2 семьи улучшившие жилищные условия с использованием программных механизмов, проживающих на сельских территориях семей;</w:t>
      </w:r>
    </w:p>
    <w:p w:rsidR="00D921F5" w:rsidRPr="00361019" w:rsidRDefault="00D921F5" w:rsidP="008B5E24">
      <w:pPr>
        <w:pStyle w:val="a4"/>
        <w:widowControl w:val="0"/>
        <w:numPr>
          <w:ilvl w:val="0"/>
          <w:numId w:val="5"/>
        </w:numPr>
        <w:shd w:val="clear" w:color="auto" w:fill="FFFFFF"/>
        <w:tabs>
          <w:tab w:val="left" w:pos="426"/>
        </w:tabs>
        <w:autoSpaceDE w:val="0"/>
        <w:autoSpaceDN w:val="0"/>
        <w:adjustRightInd w:val="0"/>
        <w:contextualSpacing w:val="0"/>
        <w:jc w:val="both"/>
        <w:rPr>
          <w:sz w:val="26"/>
          <w:szCs w:val="26"/>
        </w:rPr>
      </w:pPr>
      <w:r w:rsidRPr="00361019">
        <w:rPr>
          <w:sz w:val="26"/>
          <w:szCs w:val="26"/>
        </w:rPr>
        <w:t>162 кв.м. площади жилья, введенного (приобретенного) проживающими на сельских территориях гражданами, которые построили (приобрели) жилье с использованием программных механизмов;</w:t>
      </w:r>
    </w:p>
    <w:p w:rsidR="00D921F5" w:rsidRPr="006330A6" w:rsidRDefault="00D921F5" w:rsidP="008B5E24">
      <w:pPr>
        <w:pStyle w:val="a4"/>
        <w:widowControl w:val="0"/>
        <w:numPr>
          <w:ilvl w:val="0"/>
          <w:numId w:val="5"/>
        </w:numPr>
        <w:shd w:val="clear" w:color="auto" w:fill="FFFFFF"/>
        <w:tabs>
          <w:tab w:val="left" w:pos="426"/>
        </w:tabs>
        <w:autoSpaceDE w:val="0"/>
        <w:autoSpaceDN w:val="0"/>
        <w:adjustRightInd w:val="0"/>
        <w:contextualSpacing w:val="0"/>
        <w:jc w:val="both"/>
        <w:rPr>
          <w:sz w:val="26"/>
          <w:szCs w:val="26"/>
        </w:rPr>
      </w:pPr>
      <w:r w:rsidRPr="00361019">
        <w:rPr>
          <w:sz w:val="26"/>
          <w:szCs w:val="26"/>
        </w:rPr>
        <w:t xml:space="preserve">достижение значения показателя численности привлеченных для прохождения производственной практики студентов, обучающихся в федеральных государственных образовательных организациях высшего образования, </w:t>
      </w:r>
      <w:r w:rsidRPr="006330A6">
        <w:rPr>
          <w:sz w:val="26"/>
          <w:szCs w:val="26"/>
        </w:rPr>
        <w:t>подведомственных Министерств сельского хозяйства Российской Федерации - 15 человек;</w:t>
      </w:r>
    </w:p>
    <w:p w:rsidR="00D921F5" w:rsidRPr="006330A6" w:rsidRDefault="00D921F5" w:rsidP="008B5E24">
      <w:pPr>
        <w:pStyle w:val="a4"/>
        <w:numPr>
          <w:ilvl w:val="0"/>
          <w:numId w:val="5"/>
        </w:numPr>
        <w:shd w:val="clear" w:color="auto" w:fill="FFFFFF"/>
        <w:tabs>
          <w:tab w:val="left" w:pos="2458"/>
          <w:tab w:val="left" w:pos="4330"/>
        </w:tabs>
        <w:spacing w:line="307" w:lineRule="exact"/>
        <w:contextualSpacing w:val="0"/>
        <w:jc w:val="both"/>
        <w:rPr>
          <w:sz w:val="26"/>
          <w:szCs w:val="26"/>
        </w:rPr>
      </w:pPr>
      <w:r w:rsidRPr="006330A6">
        <w:rPr>
          <w:sz w:val="26"/>
          <w:szCs w:val="26"/>
        </w:rPr>
        <w:t>приобретение 10 контейнеров для накопления ТБО;</w:t>
      </w:r>
    </w:p>
    <w:p w:rsidR="00D921F5" w:rsidRPr="006330A6" w:rsidRDefault="00D921F5" w:rsidP="008B5E24">
      <w:pPr>
        <w:pStyle w:val="a4"/>
        <w:numPr>
          <w:ilvl w:val="0"/>
          <w:numId w:val="5"/>
        </w:numPr>
        <w:shd w:val="clear" w:color="auto" w:fill="FFFFFF"/>
        <w:tabs>
          <w:tab w:val="left" w:pos="2458"/>
          <w:tab w:val="left" w:pos="4330"/>
        </w:tabs>
        <w:spacing w:line="307" w:lineRule="exact"/>
        <w:contextualSpacing w:val="0"/>
        <w:jc w:val="both"/>
        <w:rPr>
          <w:sz w:val="26"/>
          <w:szCs w:val="26"/>
        </w:rPr>
      </w:pPr>
      <w:r w:rsidRPr="006330A6">
        <w:rPr>
          <w:sz w:val="26"/>
          <w:szCs w:val="26"/>
        </w:rPr>
        <w:t>10 установленных контейнерных площадок для накопления ТБО;</w:t>
      </w:r>
    </w:p>
    <w:p w:rsidR="00D921F5" w:rsidRPr="006330A6" w:rsidRDefault="00D921F5" w:rsidP="008B5E24">
      <w:pPr>
        <w:pStyle w:val="a4"/>
        <w:numPr>
          <w:ilvl w:val="0"/>
          <w:numId w:val="5"/>
        </w:numPr>
        <w:shd w:val="clear" w:color="auto" w:fill="FFFFFF"/>
        <w:tabs>
          <w:tab w:val="left" w:pos="2458"/>
          <w:tab w:val="left" w:pos="4330"/>
        </w:tabs>
        <w:spacing w:line="307" w:lineRule="exact"/>
        <w:contextualSpacing w:val="0"/>
        <w:jc w:val="both"/>
        <w:rPr>
          <w:sz w:val="26"/>
          <w:szCs w:val="26"/>
        </w:rPr>
      </w:pPr>
      <w:r w:rsidRPr="006330A6">
        <w:rPr>
          <w:sz w:val="26"/>
          <w:szCs w:val="26"/>
        </w:rPr>
        <w:t>ввод в действие 1 проекта поддержки местных инициатив граждан;</w:t>
      </w:r>
    </w:p>
    <w:p w:rsidR="00D921F5" w:rsidRPr="006330A6" w:rsidRDefault="00D921F5" w:rsidP="008B5E24">
      <w:pPr>
        <w:pStyle w:val="a4"/>
        <w:numPr>
          <w:ilvl w:val="0"/>
          <w:numId w:val="5"/>
        </w:numPr>
        <w:shd w:val="clear" w:color="auto" w:fill="FFFFFF"/>
        <w:tabs>
          <w:tab w:val="left" w:pos="2458"/>
          <w:tab w:val="left" w:pos="4330"/>
        </w:tabs>
        <w:spacing w:line="307" w:lineRule="exact"/>
        <w:contextualSpacing w:val="0"/>
        <w:jc w:val="both"/>
        <w:rPr>
          <w:sz w:val="26"/>
          <w:szCs w:val="26"/>
        </w:rPr>
      </w:pPr>
      <w:r w:rsidRPr="006330A6">
        <w:rPr>
          <w:sz w:val="26"/>
          <w:szCs w:val="26"/>
        </w:rPr>
        <w:t>1,7 км. отремонтированных автомобильных дорог общего пользования местного значения.</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sidRPr="006330A6">
        <w:rPr>
          <w:sz w:val="26"/>
          <w:szCs w:val="26"/>
        </w:rPr>
        <w:t xml:space="preserve">     Сведения об</w:t>
      </w:r>
      <w:r w:rsidRPr="00862AB4">
        <w:rPr>
          <w:sz w:val="26"/>
          <w:szCs w:val="26"/>
        </w:rPr>
        <w:t xml:space="preserve"> индикаторах муниципальной программы и их значениях приведены в </w:t>
      </w:r>
      <w:r w:rsidRPr="00366A11">
        <w:rPr>
          <w:sz w:val="26"/>
          <w:szCs w:val="26"/>
        </w:rPr>
        <w:t>приложении 1</w:t>
      </w:r>
      <w:r w:rsidRPr="00862AB4">
        <w:rPr>
          <w:sz w:val="26"/>
          <w:szCs w:val="26"/>
        </w:rPr>
        <w:t xml:space="preserve"> к муниципальной программе.</w:t>
      </w:r>
    </w:p>
    <w:p w:rsidR="00D921F5" w:rsidRDefault="00D921F5" w:rsidP="00D921F5">
      <w:pPr>
        <w:widowControl w:val="0"/>
        <w:shd w:val="clear" w:color="auto" w:fill="FFFFFF"/>
        <w:tabs>
          <w:tab w:val="left" w:pos="426"/>
        </w:tabs>
        <w:autoSpaceDE w:val="0"/>
        <w:autoSpaceDN w:val="0"/>
        <w:adjustRightInd w:val="0"/>
        <w:jc w:val="both"/>
        <w:rPr>
          <w:sz w:val="26"/>
          <w:szCs w:val="26"/>
        </w:rPr>
      </w:pPr>
      <w:r w:rsidRPr="00862AB4">
        <w:rPr>
          <w:sz w:val="26"/>
          <w:szCs w:val="26"/>
        </w:rPr>
        <w:t xml:space="preserve">Реализация </w:t>
      </w:r>
      <w:bookmarkStart w:id="4" w:name="_Hlk211955260"/>
      <w:r w:rsidRPr="00862AB4">
        <w:rPr>
          <w:sz w:val="26"/>
          <w:szCs w:val="26"/>
        </w:rPr>
        <w:t xml:space="preserve">муниципальной программы </w:t>
      </w:r>
      <w:bookmarkEnd w:id="4"/>
      <w:r w:rsidRPr="00862AB4">
        <w:rPr>
          <w:sz w:val="26"/>
          <w:szCs w:val="26"/>
        </w:rPr>
        <w:t>будет осуществляться в 202</w:t>
      </w:r>
      <w:r>
        <w:rPr>
          <w:sz w:val="26"/>
          <w:szCs w:val="26"/>
        </w:rPr>
        <w:t>6</w:t>
      </w:r>
      <w:r w:rsidRPr="00862AB4">
        <w:rPr>
          <w:sz w:val="26"/>
          <w:szCs w:val="26"/>
        </w:rPr>
        <w:t>-20</w:t>
      </w:r>
      <w:r>
        <w:rPr>
          <w:sz w:val="26"/>
          <w:szCs w:val="26"/>
        </w:rPr>
        <w:t>30</w:t>
      </w:r>
      <w:r w:rsidRPr="00862AB4">
        <w:rPr>
          <w:sz w:val="26"/>
          <w:szCs w:val="26"/>
        </w:rPr>
        <w:t xml:space="preserve"> годы. Выделение этапов реализации муниципальной программы не предусматривается.</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p>
    <w:p w:rsidR="00D921F5" w:rsidRPr="00440C4A" w:rsidRDefault="00D921F5" w:rsidP="00D921F5">
      <w:pPr>
        <w:widowControl w:val="0"/>
        <w:shd w:val="clear" w:color="auto" w:fill="FFFFFF"/>
        <w:tabs>
          <w:tab w:val="left" w:pos="426"/>
        </w:tabs>
        <w:autoSpaceDE w:val="0"/>
        <w:autoSpaceDN w:val="0"/>
        <w:adjustRightInd w:val="0"/>
        <w:jc w:val="center"/>
        <w:rPr>
          <w:b/>
          <w:bCs/>
          <w:sz w:val="26"/>
          <w:szCs w:val="26"/>
        </w:rPr>
      </w:pPr>
      <w:r w:rsidRPr="00440C4A">
        <w:rPr>
          <w:b/>
          <w:bCs/>
          <w:sz w:val="26"/>
          <w:szCs w:val="26"/>
        </w:rPr>
        <w:t>3. Обобщенная характеристика мероприятий муниципальной программы муниципальной программы</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Перечень мероприятий муниципальной программы сформирован в соответствии с основными направлениями Стратегии социально-экономического развития муниципального образования Курьинский район Алтайского края с учетом анализа современного состояния и прогнозов развития сельских территорий района, возможностей бюджетного софинансирова</w:t>
      </w:r>
      <w:r>
        <w:rPr>
          <w:sz w:val="26"/>
          <w:szCs w:val="26"/>
        </w:rPr>
        <w:t>н</w:t>
      </w:r>
      <w:r w:rsidRPr="00862AB4">
        <w:rPr>
          <w:sz w:val="26"/>
          <w:szCs w:val="26"/>
        </w:rPr>
        <w:t>ия мероприятий, комплексного подхода к решению социально- экономических проблем развития сельских территорий на основе принципов проектного финансирования и комплексного планирования, разработанных в соответствии с документами территориального планирования.</w:t>
      </w:r>
    </w:p>
    <w:p w:rsidR="00D921F5" w:rsidRPr="00862AB4" w:rsidRDefault="00D921F5" w:rsidP="00D921F5">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Pr="00862AB4">
        <w:rPr>
          <w:sz w:val="26"/>
          <w:szCs w:val="26"/>
        </w:rPr>
        <w:t xml:space="preserve">В муниципальной программе предлагается реализовать </w:t>
      </w:r>
      <w:r>
        <w:rPr>
          <w:sz w:val="26"/>
          <w:szCs w:val="26"/>
        </w:rPr>
        <w:t>три</w:t>
      </w:r>
      <w:r w:rsidRPr="00862AB4">
        <w:rPr>
          <w:sz w:val="26"/>
          <w:szCs w:val="26"/>
        </w:rPr>
        <w:t xml:space="preserve"> блока мероприятий:</w:t>
      </w:r>
    </w:p>
    <w:p w:rsidR="00D921F5" w:rsidRDefault="00D921F5" w:rsidP="00D921F5">
      <w:pPr>
        <w:widowControl w:val="0"/>
        <w:shd w:val="clear" w:color="auto" w:fill="FFFFFF"/>
        <w:tabs>
          <w:tab w:val="left" w:pos="426"/>
        </w:tabs>
        <w:autoSpaceDE w:val="0"/>
        <w:autoSpaceDN w:val="0"/>
        <w:adjustRightInd w:val="0"/>
        <w:jc w:val="both"/>
        <w:rPr>
          <w:sz w:val="26"/>
          <w:szCs w:val="26"/>
        </w:rPr>
      </w:pPr>
      <w:r w:rsidRPr="00862AB4">
        <w:rPr>
          <w:sz w:val="26"/>
          <w:szCs w:val="26"/>
        </w:rPr>
        <w:t xml:space="preserve">1) первый блок предполагает реализацию мероприятий по созданию условий для </w:t>
      </w:r>
      <w:r w:rsidRPr="00862AB4">
        <w:rPr>
          <w:sz w:val="26"/>
          <w:szCs w:val="26"/>
        </w:rPr>
        <w:lastRenderedPageBreak/>
        <w:t>обеспечения сельского населения доступным и комфортным жильем.</w:t>
      </w:r>
    </w:p>
    <w:p w:rsidR="00D921F5" w:rsidRPr="00862AB4" w:rsidRDefault="00D921F5" w:rsidP="00D921F5">
      <w:pPr>
        <w:jc w:val="both"/>
        <w:rPr>
          <w:sz w:val="26"/>
          <w:szCs w:val="26"/>
        </w:rPr>
      </w:pPr>
      <w:r>
        <w:rPr>
          <w:sz w:val="26"/>
          <w:szCs w:val="26"/>
        </w:rPr>
        <w:t xml:space="preserve">     </w:t>
      </w:r>
      <w:r w:rsidRPr="00862AB4">
        <w:rPr>
          <w:sz w:val="26"/>
          <w:szCs w:val="26"/>
        </w:rPr>
        <w:t>Повышение доступности жилья для граждан, проживаю</w:t>
      </w:r>
      <w:r>
        <w:rPr>
          <w:sz w:val="26"/>
          <w:szCs w:val="26"/>
        </w:rPr>
        <w:t>щ</w:t>
      </w:r>
      <w:r w:rsidRPr="00862AB4">
        <w:rPr>
          <w:sz w:val="26"/>
          <w:szCs w:val="26"/>
        </w:rPr>
        <w:t>их на сельских территориях, предлагается осуществлять следующими способами:</w:t>
      </w:r>
    </w:p>
    <w:p w:rsidR="00D921F5" w:rsidRPr="00862AB4" w:rsidRDefault="00D921F5" w:rsidP="00D921F5">
      <w:pPr>
        <w:jc w:val="both"/>
        <w:rPr>
          <w:sz w:val="26"/>
          <w:szCs w:val="26"/>
        </w:rPr>
      </w:pPr>
      <w:r w:rsidRPr="00862AB4">
        <w:rPr>
          <w:sz w:val="26"/>
          <w:szCs w:val="26"/>
        </w:rPr>
        <w:t>предоставление субсидий на оказание финансовой поддержки по строительству или приобретению жилья гражданам, работающим и проживающим в сельской местности в социальной сфере или в агропромышленном комплексе;</w:t>
      </w:r>
    </w:p>
    <w:p w:rsidR="00D921F5" w:rsidRPr="00862AB4" w:rsidRDefault="00D921F5" w:rsidP="00D921F5">
      <w:pPr>
        <w:jc w:val="both"/>
        <w:rPr>
          <w:sz w:val="26"/>
          <w:szCs w:val="26"/>
        </w:rPr>
      </w:pPr>
      <w:r w:rsidRPr="00862AB4">
        <w:rPr>
          <w:sz w:val="26"/>
          <w:szCs w:val="26"/>
        </w:rPr>
        <w:t>предоставление субсидий на обустройство объектами инженерной инфраструктуры</w:t>
      </w:r>
      <w:r>
        <w:rPr>
          <w:sz w:val="26"/>
          <w:szCs w:val="26"/>
        </w:rPr>
        <w:t>.</w:t>
      </w:r>
    </w:p>
    <w:p w:rsidR="00D921F5" w:rsidRPr="00862AB4" w:rsidRDefault="00D921F5" w:rsidP="00D921F5">
      <w:pPr>
        <w:jc w:val="both"/>
        <w:rPr>
          <w:sz w:val="26"/>
          <w:szCs w:val="26"/>
        </w:rPr>
      </w:pPr>
      <w:r w:rsidRPr="00862AB4">
        <w:rPr>
          <w:sz w:val="26"/>
          <w:szCs w:val="26"/>
        </w:rPr>
        <w:t>2) второй блок - реализация мероприятий по развитию рынка труда (кадрового потенциала) на сельских территориях.</w:t>
      </w:r>
    </w:p>
    <w:p w:rsidR="00D921F5" w:rsidRPr="00862AB4" w:rsidRDefault="00D921F5" w:rsidP="00D921F5">
      <w:pPr>
        <w:jc w:val="both"/>
        <w:rPr>
          <w:sz w:val="26"/>
          <w:szCs w:val="26"/>
        </w:rPr>
      </w:pPr>
      <w:r w:rsidRPr="00862AB4">
        <w:rPr>
          <w:sz w:val="26"/>
          <w:szCs w:val="26"/>
        </w:rPr>
        <w:t>Реализация данного направления будет способствовать повышению уровня занятости населения во всех отраслях сельской экономики и снижению уровня безработицы.</w:t>
      </w:r>
    </w:p>
    <w:p w:rsidR="00D921F5" w:rsidRPr="00862AB4" w:rsidRDefault="00D921F5" w:rsidP="00D921F5">
      <w:pPr>
        <w:jc w:val="both"/>
        <w:rPr>
          <w:sz w:val="26"/>
          <w:szCs w:val="26"/>
        </w:rPr>
      </w:pPr>
      <w:r w:rsidRPr="00862AB4">
        <w:rPr>
          <w:sz w:val="26"/>
          <w:szCs w:val="26"/>
        </w:rPr>
        <w:t>3) третий блок мероприятий государственной программы направлен на создание и развитие инфраструктуры в сельских территориях.</w:t>
      </w:r>
    </w:p>
    <w:p w:rsidR="00D921F5" w:rsidRPr="006330A6" w:rsidRDefault="00D921F5" w:rsidP="00D921F5">
      <w:pPr>
        <w:jc w:val="both"/>
        <w:rPr>
          <w:sz w:val="26"/>
          <w:szCs w:val="26"/>
        </w:rPr>
      </w:pPr>
      <w:r w:rsidRPr="00862AB4">
        <w:rPr>
          <w:sz w:val="26"/>
          <w:szCs w:val="26"/>
        </w:rPr>
        <w:t xml:space="preserve">Указанное программное направление включает в </w:t>
      </w:r>
      <w:r w:rsidRPr="006330A6">
        <w:rPr>
          <w:sz w:val="26"/>
          <w:szCs w:val="26"/>
        </w:rPr>
        <w:t>себя установку контейнерных площадок для накопления ТБО и приобретение контейнеров, благоустройство сельских территорий, а также ремонт и содержание автомобильных дорог общего пользования местного значения.</w:t>
      </w:r>
    </w:p>
    <w:p w:rsidR="00D921F5" w:rsidRPr="00862AB4" w:rsidRDefault="00D921F5" w:rsidP="00D921F5">
      <w:pPr>
        <w:jc w:val="both"/>
        <w:rPr>
          <w:sz w:val="26"/>
          <w:szCs w:val="26"/>
        </w:rPr>
      </w:pPr>
      <w:r w:rsidRPr="006330A6">
        <w:rPr>
          <w:sz w:val="26"/>
          <w:szCs w:val="26"/>
        </w:rPr>
        <w:t>Для объектов, планируемых к реализации в рамках мероприятий, направленных на развитие сети автомобильных дорог, перспективные перечни</w:t>
      </w:r>
      <w:r w:rsidRPr="00862AB4">
        <w:rPr>
          <w:sz w:val="26"/>
          <w:szCs w:val="26"/>
        </w:rPr>
        <w:t xml:space="preserve"> ежегодно формируются Министерством транспорта Алтайского края в соответствии с объемами, предусмотренными законом о краевом бюджете на соответствующий финансовый год и на плановый период, и лимитами бюджетных обязательств, утвержденных в установленном порядке на предоставление субсидий.</w:t>
      </w:r>
    </w:p>
    <w:p w:rsidR="00D921F5" w:rsidRPr="00862AB4" w:rsidRDefault="00D921F5" w:rsidP="00D921F5">
      <w:pPr>
        <w:jc w:val="both"/>
        <w:rPr>
          <w:sz w:val="26"/>
          <w:szCs w:val="26"/>
        </w:rPr>
      </w:pPr>
      <w:r w:rsidRPr="00862AB4">
        <w:rPr>
          <w:sz w:val="26"/>
          <w:szCs w:val="26"/>
        </w:rPr>
        <w:t>Результатами работы в рамках указанного программного направления должны стать повышение уровня комплексного обустройства населенных пунктов, расположенных в сельской местности, объектами социальной н инженерной инфраструктуры, доведение уровня комфорта жизни сельского населения до городского.</w:t>
      </w:r>
    </w:p>
    <w:p w:rsidR="00D921F5" w:rsidRPr="00862AB4" w:rsidRDefault="00D921F5" w:rsidP="00D921F5">
      <w:pPr>
        <w:jc w:val="both"/>
        <w:rPr>
          <w:sz w:val="26"/>
          <w:szCs w:val="26"/>
        </w:rPr>
      </w:pPr>
      <w:r w:rsidRPr="00862AB4">
        <w:rPr>
          <w:sz w:val="26"/>
          <w:szCs w:val="26"/>
        </w:rPr>
        <w:t>Разработка планируемых к реализации проектов комплексного развития сельских территорий должна предусматривать набор мероприятий, обеспечивающих возможность получения доступа благополучателей к создаваемым объектам инфраструктуры.</w:t>
      </w:r>
    </w:p>
    <w:p w:rsidR="00D921F5" w:rsidRPr="00862AB4" w:rsidRDefault="00D921F5" w:rsidP="00D921F5">
      <w:pPr>
        <w:jc w:val="both"/>
        <w:rPr>
          <w:sz w:val="26"/>
          <w:szCs w:val="26"/>
        </w:rPr>
      </w:pPr>
      <w:r w:rsidRPr="00862AB4">
        <w:rPr>
          <w:sz w:val="26"/>
          <w:szCs w:val="26"/>
        </w:rPr>
        <w:t xml:space="preserve">Перечень мероприятий муниципальной программы приведен в </w:t>
      </w:r>
      <w:r w:rsidRPr="00366A11">
        <w:rPr>
          <w:sz w:val="26"/>
          <w:szCs w:val="26"/>
        </w:rPr>
        <w:t>приложении 2.</w:t>
      </w:r>
    </w:p>
    <w:p w:rsidR="00D921F5" w:rsidRDefault="00D921F5" w:rsidP="00D921F5">
      <w:pPr>
        <w:jc w:val="both"/>
        <w:rPr>
          <w:sz w:val="26"/>
          <w:szCs w:val="26"/>
        </w:rPr>
      </w:pPr>
      <w:r w:rsidRPr="00862AB4">
        <w:rPr>
          <w:sz w:val="26"/>
          <w:szCs w:val="26"/>
        </w:rPr>
        <w:t>Правила предоставления субсидий на реализацию мероприятий представлены в государственной программе Алтайского края «Комплексное развитие сельских территорий Алтайского края».</w:t>
      </w:r>
    </w:p>
    <w:p w:rsidR="00D921F5" w:rsidRPr="00862AB4" w:rsidRDefault="00D921F5" w:rsidP="00D921F5">
      <w:pPr>
        <w:jc w:val="both"/>
        <w:rPr>
          <w:sz w:val="26"/>
          <w:szCs w:val="26"/>
        </w:rPr>
      </w:pPr>
    </w:p>
    <w:p w:rsidR="00D921F5" w:rsidRPr="00440C4A" w:rsidRDefault="00D921F5" w:rsidP="00D921F5">
      <w:pPr>
        <w:jc w:val="center"/>
        <w:rPr>
          <w:b/>
          <w:bCs/>
          <w:sz w:val="26"/>
          <w:szCs w:val="26"/>
        </w:rPr>
      </w:pPr>
      <w:r w:rsidRPr="00440C4A">
        <w:rPr>
          <w:b/>
          <w:bCs/>
          <w:sz w:val="26"/>
          <w:szCs w:val="26"/>
        </w:rPr>
        <w:t xml:space="preserve">4. </w:t>
      </w:r>
      <w:r>
        <w:rPr>
          <w:b/>
          <w:bCs/>
          <w:sz w:val="26"/>
          <w:szCs w:val="26"/>
        </w:rPr>
        <w:t>Общий объем финансовых ресурсов, необходимых для реализации муниципальной п</w:t>
      </w:r>
      <w:r w:rsidRPr="00440C4A">
        <w:rPr>
          <w:b/>
          <w:bCs/>
          <w:sz w:val="26"/>
          <w:szCs w:val="26"/>
        </w:rPr>
        <w:t>рограммы</w:t>
      </w:r>
    </w:p>
    <w:p w:rsidR="00D921F5" w:rsidRPr="00862AB4" w:rsidRDefault="00D921F5" w:rsidP="00D921F5">
      <w:pPr>
        <w:jc w:val="both"/>
        <w:rPr>
          <w:sz w:val="26"/>
          <w:szCs w:val="26"/>
        </w:rPr>
      </w:pPr>
      <w:r>
        <w:rPr>
          <w:sz w:val="26"/>
          <w:szCs w:val="26"/>
        </w:rPr>
        <w:t xml:space="preserve">     </w:t>
      </w:r>
      <w:r w:rsidRPr="00862AB4">
        <w:rPr>
          <w:sz w:val="26"/>
          <w:szCs w:val="26"/>
        </w:rPr>
        <w:t xml:space="preserve">Финансирование </w:t>
      </w:r>
      <w:r>
        <w:rPr>
          <w:sz w:val="26"/>
          <w:szCs w:val="26"/>
        </w:rPr>
        <w:t>муниципальной п</w:t>
      </w:r>
      <w:r w:rsidRPr="00862AB4">
        <w:rPr>
          <w:sz w:val="26"/>
          <w:szCs w:val="26"/>
        </w:rPr>
        <w:t>рограммы осуществляется за счет средств:</w:t>
      </w:r>
    </w:p>
    <w:p w:rsidR="00D921F5" w:rsidRPr="00862AB4" w:rsidRDefault="00D921F5" w:rsidP="00D921F5">
      <w:pPr>
        <w:jc w:val="both"/>
        <w:rPr>
          <w:sz w:val="26"/>
          <w:szCs w:val="26"/>
        </w:rPr>
      </w:pPr>
      <w:r>
        <w:rPr>
          <w:sz w:val="26"/>
          <w:szCs w:val="26"/>
        </w:rPr>
        <w:t xml:space="preserve">     </w:t>
      </w:r>
      <w:r w:rsidRPr="00862AB4">
        <w:rPr>
          <w:sz w:val="26"/>
          <w:szCs w:val="26"/>
        </w:rPr>
        <w:t>федерального бюджета - в соответствии с Федеральным законом о федеральном бюджете на очередной финансовый год и на плановый период;</w:t>
      </w:r>
    </w:p>
    <w:p w:rsidR="00D921F5" w:rsidRPr="00862AB4" w:rsidRDefault="00D921F5" w:rsidP="00D921F5">
      <w:pPr>
        <w:jc w:val="both"/>
        <w:rPr>
          <w:sz w:val="26"/>
          <w:szCs w:val="26"/>
        </w:rPr>
      </w:pPr>
      <w:r>
        <w:rPr>
          <w:sz w:val="26"/>
          <w:szCs w:val="26"/>
        </w:rPr>
        <w:t xml:space="preserve">     </w:t>
      </w:r>
      <w:r w:rsidRPr="00862AB4">
        <w:rPr>
          <w:sz w:val="26"/>
          <w:szCs w:val="26"/>
        </w:rPr>
        <w:t>краевого бюджета - в соответствии с законом Алтайского края о краевом бюджете на соответствующий финансовый год и на плановый пер</w:t>
      </w:r>
      <w:r>
        <w:rPr>
          <w:sz w:val="26"/>
          <w:szCs w:val="26"/>
        </w:rPr>
        <w:t>и</w:t>
      </w:r>
      <w:r w:rsidRPr="00862AB4">
        <w:rPr>
          <w:sz w:val="26"/>
          <w:szCs w:val="26"/>
        </w:rPr>
        <w:t>од;</w:t>
      </w:r>
    </w:p>
    <w:p w:rsidR="00D921F5" w:rsidRPr="00862AB4" w:rsidRDefault="00D921F5" w:rsidP="00D921F5">
      <w:pPr>
        <w:jc w:val="both"/>
        <w:rPr>
          <w:sz w:val="26"/>
          <w:szCs w:val="26"/>
        </w:rPr>
      </w:pPr>
      <w:r>
        <w:rPr>
          <w:sz w:val="26"/>
          <w:szCs w:val="26"/>
        </w:rPr>
        <w:t xml:space="preserve">     </w:t>
      </w:r>
      <w:r w:rsidRPr="00862AB4">
        <w:rPr>
          <w:sz w:val="26"/>
          <w:szCs w:val="26"/>
        </w:rPr>
        <w:t>местного бюджета - в соответствии с решением Курьинского районного Совета народных депутатов о бюджете муниципального образования на соответствующий финансовый год и на плановый период;</w:t>
      </w:r>
    </w:p>
    <w:p w:rsidR="00D921F5" w:rsidRPr="00862AB4" w:rsidRDefault="00D921F5" w:rsidP="00D921F5">
      <w:pPr>
        <w:jc w:val="both"/>
        <w:rPr>
          <w:sz w:val="26"/>
          <w:szCs w:val="26"/>
        </w:rPr>
      </w:pPr>
      <w:r w:rsidRPr="00862AB4">
        <w:rPr>
          <w:sz w:val="26"/>
          <w:szCs w:val="26"/>
        </w:rPr>
        <w:t>внебюджетные источники - в соответств</w:t>
      </w:r>
      <w:r>
        <w:rPr>
          <w:sz w:val="26"/>
          <w:szCs w:val="26"/>
        </w:rPr>
        <w:t>и</w:t>
      </w:r>
      <w:r w:rsidRPr="00862AB4">
        <w:rPr>
          <w:sz w:val="26"/>
          <w:szCs w:val="26"/>
        </w:rPr>
        <w:t>и с заявленными проектами.</w:t>
      </w:r>
    </w:p>
    <w:p w:rsidR="00D921F5" w:rsidRDefault="00D921F5" w:rsidP="00D921F5">
      <w:pPr>
        <w:jc w:val="both"/>
        <w:rPr>
          <w:sz w:val="26"/>
          <w:szCs w:val="26"/>
        </w:rPr>
      </w:pPr>
      <w:r>
        <w:rPr>
          <w:sz w:val="26"/>
          <w:szCs w:val="26"/>
        </w:rPr>
        <w:lastRenderedPageBreak/>
        <w:t xml:space="preserve">     </w:t>
      </w:r>
      <w:r w:rsidRPr="00862AB4">
        <w:rPr>
          <w:sz w:val="26"/>
          <w:szCs w:val="26"/>
        </w:rPr>
        <w:t xml:space="preserve">Средства на реализацию </w:t>
      </w:r>
      <w:r>
        <w:rPr>
          <w:sz w:val="26"/>
          <w:szCs w:val="26"/>
        </w:rPr>
        <w:t>муниципальной п</w:t>
      </w:r>
      <w:r w:rsidRPr="00862AB4">
        <w:rPr>
          <w:sz w:val="26"/>
          <w:szCs w:val="26"/>
        </w:rPr>
        <w:t>рограммы из федерального, краевого и местных бюджетов выделяются в пределах утвержденных бюджетных ассигнований на соответствующий финансовый год. Объемы финансирования программы подлежат ежегодному уточнению исходя из возможностей бюджетов.</w:t>
      </w:r>
    </w:p>
    <w:p w:rsidR="00D921F5" w:rsidRPr="00873908" w:rsidRDefault="00D921F5" w:rsidP="00D921F5">
      <w:pPr>
        <w:widowControl w:val="0"/>
        <w:tabs>
          <w:tab w:val="left" w:pos="984"/>
        </w:tabs>
        <w:autoSpaceDE w:val="0"/>
        <w:autoSpaceDN w:val="0"/>
        <w:adjustRightInd w:val="0"/>
        <w:jc w:val="both"/>
        <w:rPr>
          <w:sz w:val="26"/>
          <w:szCs w:val="26"/>
        </w:rPr>
      </w:pPr>
      <w:r>
        <w:rPr>
          <w:sz w:val="26"/>
          <w:szCs w:val="26"/>
        </w:rPr>
        <w:t>О</w:t>
      </w:r>
      <w:r w:rsidRPr="009815B0">
        <w:rPr>
          <w:sz w:val="26"/>
          <w:szCs w:val="26"/>
        </w:rPr>
        <w:t xml:space="preserve">бщий объем финансирования за счет </w:t>
      </w:r>
      <w:r w:rsidRPr="00723DBF">
        <w:rPr>
          <w:b/>
          <w:bCs/>
          <w:sz w:val="26"/>
          <w:szCs w:val="26"/>
        </w:rPr>
        <w:t>всех источников</w:t>
      </w:r>
      <w:r w:rsidRPr="009815B0">
        <w:rPr>
          <w:sz w:val="26"/>
          <w:szCs w:val="26"/>
        </w:rPr>
        <w:t xml:space="preserve"> –</w:t>
      </w:r>
      <w:r>
        <w:rPr>
          <w:sz w:val="26"/>
          <w:szCs w:val="26"/>
        </w:rPr>
        <w:t xml:space="preserve"> 59154,7</w:t>
      </w:r>
      <w:r w:rsidRPr="00873908">
        <w:rPr>
          <w:sz w:val="26"/>
          <w:szCs w:val="26"/>
        </w:rPr>
        <w:t xml:space="preserve"> тыс. рублей, в том числе по годам:</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202</w:t>
      </w:r>
      <w:r>
        <w:rPr>
          <w:sz w:val="26"/>
          <w:szCs w:val="26"/>
        </w:rPr>
        <w:t>6</w:t>
      </w:r>
      <w:r w:rsidRPr="00873908">
        <w:rPr>
          <w:sz w:val="26"/>
          <w:szCs w:val="26"/>
        </w:rPr>
        <w:t xml:space="preserve"> год – </w:t>
      </w:r>
      <w:r>
        <w:rPr>
          <w:sz w:val="26"/>
          <w:szCs w:val="26"/>
        </w:rPr>
        <w:t>20719,1</w:t>
      </w:r>
      <w:r w:rsidRPr="00873908">
        <w:rPr>
          <w:sz w:val="26"/>
          <w:szCs w:val="26"/>
        </w:rPr>
        <w:t xml:space="preserve"> тыс. рублей</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202</w:t>
      </w:r>
      <w:r>
        <w:rPr>
          <w:sz w:val="26"/>
          <w:szCs w:val="26"/>
        </w:rPr>
        <w:t>7</w:t>
      </w:r>
      <w:r w:rsidRPr="00873908">
        <w:rPr>
          <w:sz w:val="26"/>
          <w:szCs w:val="26"/>
        </w:rPr>
        <w:t xml:space="preserve"> год – </w:t>
      </w:r>
      <w:r>
        <w:rPr>
          <w:sz w:val="26"/>
          <w:szCs w:val="26"/>
        </w:rPr>
        <w:t>23595,0</w:t>
      </w:r>
      <w:r w:rsidRPr="00873908">
        <w:rPr>
          <w:sz w:val="26"/>
          <w:szCs w:val="26"/>
        </w:rPr>
        <w:t xml:space="preserve"> тыс. рублей</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202</w:t>
      </w:r>
      <w:r>
        <w:rPr>
          <w:sz w:val="26"/>
          <w:szCs w:val="26"/>
        </w:rPr>
        <w:t>8</w:t>
      </w:r>
      <w:r w:rsidRPr="00873908">
        <w:rPr>
          <w:sz w:val="26"/>
          <w:szCs w:val="26"/>
        </w:rPr>
        <w:t xml:space="preserve"> год – </w:t>
      </w:r>
      <w:r>
        <w:rPr>
          <w:sz w:val="26"/>
          <w:szCs w:val="26"/>
        </w:rPr>
        <w:t>14460,6</w:t>
      </w:r>
      <w:r w:rsidRPr="00873908">
        <w:rPr>
          <w:sz w:val="26"/>
          <w:szCs w:val="26"/>
        </w:rPr>
        <w:t xml:space="preserve"> тыс. рублей</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202</w:t>
      </w:r>
      <w:r>
        <w:rPr>
          <w:sz w:val="26"/>
          <w:szCs w:val="26"/>
        </w:rPr>
        <w:t>9</w:t>
      </w:r>
      <w:r w:rsidRPr="00873908">
        <w:rPr>
          <w:sz w:val="26"/>
          <w:szCs w:val="26"/>
        </w:rPr>
        <w:t xml:space="preserve"> год – </w:t>
      </w:r>
      <w:r>
        <w:rPr>
          <w:sz w:val="26"/>
          <w:szCs w:val="26"/>
        </w:rPr>
        <w:t>190,0</w:t>
      </w:r>
      <w:r w:rsidRPr="00873908">
        <w:rPr>
          <w:sz w:val="26"/>
          <w:szCs w:val="26"/>
        </w:rPr>
        <w:t xml:space="preserve"> тыс. рублей</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20</w:t>
      </w:r>
      <w:r>
        <w:rPr>
          <w:sz w:val="26"/>
          <w:szCs w:val="26"/>
        </w:rPr>
        <w:t>30</w:t>
      </w:r>
      <w:r w:rsidRPr="00873908">
        <w:rPr>
          <w:sz w:val="26"/>
          <w:szCs w:val="26"/>
        </w:rPr>
        <w:t xml:space="preserve"> год – </w:t>
      </w:r>
      <w:r>
        <w:rPr>
          <w:sz w:val="26"/>
          <w:szCs w:val="26"/>
        </w:rPr>
        <w:t>190,0</w:t>
      </w:r>
      <w:r w:rsidRPr="00873908">
        <w:rPr>
          <w:sz w:val="26"/>
          <w:szCs w:val="26"/>
        </w:rPr>
        <w:t xml:space="preserve"> тыс. рублей</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 xml:space="preserve">за счет средств </w:t>
      </w:r>
      <w:r w:rsidRPr="00723DBF">
        <w:rPr>
          <w:b/>
          <w:bCs/>
          <w:sz w:val="26"/>
          <w:szCs w:val="26"/>
        </w:rPr>
        <w:t>федерального бюджета</w:t>
      </w:r>
      <w:r w:rsidRPr="00873908">
        <w:rPr>
          <w:sz w:val="26"/>
          <w:szCs w:val="26"/>
        </w:rPr>
        <w:t xml:space="preserve"> – </w:t>
      </w:r>
      <w:r>
        <w:rPr>
          <w:sz w:val="26"/>
          <w:szCs w:val="26"/>
        </w:rPr>
        <w:t>0,0</w:t>
      </w:r>
      <w:r w:rsidRPr="00873908">
        <w:rPr>
          <w:sz w:val="26"/>
          <w:szCs w:val="26"/>
        </w:rPr>
        <w:t xml:space="preserve"> тыс. рублей</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 xml:space="preserve">за счет средств </w:t>
      </w:r>
      <w:r w:rsidRPr="00723DBF">
        <w:rPr>
          <w:b/>
          <w:bCs/>
          <w:sz w:val="26"/>
          <w:szCs w:val="26"/>
        </w:rPr>
        <w:t>краевого бюджета</w:t>
      </w:r>
      <w:r w:rsidRPr="00873908">
        <w:rPr>
          <w:sz w:val="26"/>
          <w:szCs w:val="26"/>
        </w:rPr>
        <w:t xml:space="preserve"> – </w:t>
      </w:r>
      <w:r>
        <w:rPr>
          <w:sz w:val="26"/>
          <w:szCs w:val="26"/>
        </w:rPr>
        <w:t>23887,5</w:t>
      </w:r>
      <w:r w:rsidRPr="00873908">
        <w:rPr>
          <w:sz w:val="26"/>
          <w:szCs w:val="26"/>
        </w:rPr>
        <w:t xml:space="preserve"> тыс. рублей, в том </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числе по годам:</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202</w:t>
      </w:r>
      <w:r>
        <w:rPr>
          <w:sz w:val="26"/>
          <w:szCs w:val="26"/>
        </w:rPr>
        <w:t>6</w:t>
      </w:r>
      <w:r w:rsidRPr="00873908">
        <w:rPr>
          <w:sz w:val="26"/>
          <w:szCs w:val="26"/>
        </w:rPr>
        <w:t xml:space="preserve"> год – </w:t>
      </w:r>
      <w:r>
        <w:rPr>
          <w:sz w:val="26"/>
          <w:szCs w:val="26"/>
        </w:rPr>
        <w:t>9987,5</w:t>
      </w:r>
      <w:r w:rsidRPr="00873908">
        <w:rPr>
          <w:sz w:val="26"/>
          <w:szCs w:val="26"/>
        </w:rPr>
        <w:t xml:space="preserve"> тыс. рублей</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202</w:t>
      </w:r>
      <w:r>
        <w:rPr>
          <w:sz w:val="26"/>
          <w:szCs w:val="26"/>
        </w:rPr>
        <w:t>7</w:t>
      </w:r>
      <w:r w:rsidRPr="00873908">
        <w:rPr>
          <w:sz w:val="26"/>
          <w:szCs w:val="26"/>
        </w:rPr>
        <w:t xml:space="preserve"> год – </w:t>
      </w:r>
      <w:r>
        <w:rPr>
          <w:sz w:val="26"/>
          <w:szCs w:val="26"/>
        </w:rPr>
        <w:t>10298,0</w:t>
      </w:r>
      <w:r w:rsidRPr="00873908">
        <w:rPr>
          <w:sz w:val="26"/>
          <w:szCs w:val="26"/>
        </w:rPr>
        <w:t xml:space="preserve"> тыс. рублей</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202</w:t>
      </w:r>
      <w:r>
        <w:rPr>
          <w:sz w:val="26"/>
          <w:szCs w:val="26"/>
        </w:rPr>
        <w:t>8</w:t>
      </w:r>
      <w:r w:rsidRPr="00873908">
        <w:rPr>
          <w:sz w:val="26"/>
          <w:szCs w:val="26"/>
        </w:rPr>
        <w:t xml:space="preserve"> год – </w:t>
      </w:r>
      <w:r>
        <w:rPr>
          <w:sz w:val="26"/>
          <w:szCs w:val="26"/>
        </w:rPr>
        <w:t>3602,0</w:t>
      </w:r>
      <w:r w:rsidRPr="00873908">
        <w:rPr>
          <w:sz w:val="26"/>
          <w:szCs w:val="26"/>
        </w:rPr>
        <w:t xml:space="preserve"> тыс. рублей</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202</w:t>
      </w:r>
      <w:r>
        <w:rPr>
          <w:sz w:val="26"/>
          <w:szCs w:val="26"/>
        </w:rPr>
        <w:t>9</w:t>
      </w:r>
      <w:r w:rsidRPr="00873908">
        <w:rPr>
          <w:sz w:val="26"/>
          <w:szCs w:val="26"/>
        </w:rPr>
        <w:t xml:space="preserve"> год –</w:t>
      </w:r>
      <w:r>
        <w:rPr>
          <w:sz w:val="26"/>
          <w:szCs w:val="26"/>
        </w:rPr>
        <w:t>0,0</w:t>
      </w:r>
      <w:r w:rsidRPr="00873908">
        <w:rPr>
          <w:sz w:val="26"/>
          <w:szCs w:val="26"/>
        </w:rPr>
        <w:t xml:space="preserve"> тыс. рублей</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20</w:t>
      </w:r>
      <w:r>
        <w:rPr>
          <w:sz w:val="26"/>
          <w:szCs w:val="26"/>
        </w:rPr>
        <w:t>30</w:t>
      </w:r>
      <w:r w:rsidRPr="00873908">
        <w:rPr>
          <w:sz w:val="26"/>
          <w:szCs w:val="26"/>
        </w:rPr>
        <w:t xml:space="preserve"> год –</w:t>
      </w:r>
      <w:r>
        <w:rPr>
          <w:sz w:val="26"/>
          <w:szCs w:val="26"/>
        </w:rPr>
        <w:t>0,0</w:t>
      </w:r>
      <w:r w:rsidRPr="00873908">
        <w:rPr>
          <w:sz w:val="26"/>
          <w:szCs w:val="26"/>
        </w:rPr>
        <w:t xml:space="preserve"> тыс. рублей</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 xml:space="preserve">за счет средств </w:t>
      </w:r>
      <w:r w:rsidRPr="00723DBF">
        <w:rPr>
          <w:b/>
          <w:bCs/>
          <w:sz w:val="26"/>
          <w:szCs w:val="26"/>
        </w:rPr>
        <w:t>местного бюджета</w:t>
      </w:r>
      <w:r w:rsidRPr="00873908">
        <w:rPr>
          <w:sz w:val="26"/>
          <w:szCs w:val="26"/>
        </w:rPr>
        <w:t xml:space="preserve"> – </w:t>
      </w:r>
      <w:r>
        <w:rPr>
          <w:sz w:val="26"/>
          <w:szCs w:val="26"/>
        </w:rPr>
        <w:t>29650,2</w:t>
      </w:r>
      <w:r w:rsidRPr="00873908">
        <w:rPr>
          <w:sz w:val="26"/>
          <w:szCs w:val="26"/>
        </w:rPr>
        <w:t xml:space="preserve"> тыс. рублей, в том числе по годам:</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202</w:t>
      </w:r>
      <w:r>
        <w:rPr>
          <w:sz w:val="26"/>
          <w:szCs w:val="26"/>
        </w:rPr>
        <w:t>6</w:t>
      </w:r>
      <w:r w:rsidRPr="00873908">
        <w:rPr>
          <w:sz w:val="26"/>
          <w:szCs w:val="26"/>
        </w:rPr>
        <w:t xml:space="preserve"> год – </w:t>
      </w:r>
      <w:r>
        <w:rPr>
          <w:sz w:val="26"/>
          <w:szCs w:val="26"/>
        </w:rPr>
        <w:t>8345,6</w:t>
      </w:r>
      <w:r w:rsidRPr="00873908">
        <w:rPr>
          <w:sz w:val="26"/>
          <w:szCs w:val="26"/>
        </w:rPr>
        <w:t xml:space="preserve"> тыс. рублей</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202</w:t>
      </w:r>
      <w:r>
        <w:rPr>
          <w:sz w:val="26"/>
          <w:szCs w:val="26"/>
        </w:rPr>
        <w:t>7</w:t>
      </w:r>
      <w:r w:rsidRPr="00873908">
        <w:rPr>
          <w:sz w:val="26"/>
          <w:szCs w:val="26"/>
        </w:rPr>
        <w:t xml:space="preserve"> год – </w:t>
      </w:r>
      <w:r>
        <w:rPr>
          <w:sz w:val="26"/>
          <w:szCs w:val="26"/>
        </w:rPr>
        <w:t>10336,0</w:t>
      </w:r>
      <w:r w:rsidRPr="00873908">
        <w:rPr>
          <w:sz w:val="26"/>
          <w:szCs w:val="26"/>
        </w:rPr>
        <w:t xml:space="preserve"> тыс. рублей</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202</w:t>
      </w:r>
      <w:r>
        <w:rPr>
          <w:sz w:val="26"/>
          <w:szCs w:val="26"/>
        </w:rPr>
        <w:t>8</w:t>
      </w:r>
      <w:r w:rsidRPr="00873908">
        <w:rPr>
          <w:sz w:val="26"/>
          <w:szCs w:val="26"/>
        </w:rPr>
        <w:t xml:space="preserve"> год – </w:t>
      </w:r>
      <w:r>
        <w:rPr>
          <w:sz w:val="26"/>
          <w:szCs w:val="26"/>
        </w:rPr>
        <w:t>10768,6</w:t>
      </w:r>
      <w:r w:rsidRPr="00873908">
        <w:rPr>
          <w:sz w:val="26"/>
          <w:szCs w:val="26"/>
        </w:rPr>
        <w:t xml:space="preserve"> тыс. рублей</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202</w:t>
      </w:r>
      <w:r>
        <w:rPr>
          <w:sz w:val="26"/>
          <w:szCs w:val="26"/>
        </w:rPr>
        <w:t>9</w:t>
      </w:r>
      <w:r w:rsidRPr="00873908">
        <w:rPr>
          <w:sz w:val="26"/>
          <w:szCs w:val="26"/>
        </w:rPr>
        <w:t xml:space="preserve"> год – </w:t>
      </w:r>
      <w:r>
        <w:rPr>
          <w:sz w:val="26"/>
          <w:szCs w:val="26"/>
        </w:rPr>
        <w:t>100,0</w:t>
      </w:r>
      <w:r w:rsidRPr="00873908">
        <w:rPr>
          <w:sz w:val="26"/>
          <w:szCs w:val="26"/>
        </w:rPr>
        <w:t xml:space="preserve"> тыс. рублей</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20</w:t>
      </w:r>
      <w:r>
        <w:rPr>
          <w:sz w:val="26"/>
          <w:szCs w:val="26"/>
        </w:rPr>
        <w:t>30</w:t>
      </w:r>
      <w:r w:rsidRPr="00873908">
        <w:rPr>
          <w:sz w:val="26"/>
          <w:szCs w:val="26"/>
        </w:rPr>
        <w:t xml:space="preserve"> год – </w:t>
      </w:r>
      <w:r>
        <w:rPr>
          <w:sz w:val="26"/>
          <w:szCs w:val="26"/>
        </w:rPr>
        <w:t>100,0</w:t>
      </w:r>
      <w:r w:rsidRPr="00873908">
        <w:rPr>
          <w:sz w:val="26"/>
          <w:szCs w:val="26"/>
        </w:rPr>
        <w:t xml:space="preserve"> тыс. рублей</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 xml:space="preserve">за счет </w:t>
      </w:r>
      <w:r w:rsidRPr="00723DBF">
        <w:rPr>
          <w:b/>
          <w:bCs/>
          <w:sz w:val="26"/>
          <w:szCs w:val="26"/>
        </w:rPr>
        <w:t>внебюджетных источников</w:t>
      </w:r>
      <w:r w:rsidRPr="00873908">
        <w:rPr>
          <w:sz w:val="26"/>
          <w:szCs w:val="26"/>
        </w:rPr>
        <w:t xml:space="preserve"> – </w:t>
      </w:r>
      <w:r>
        <w:rPr>
          <w:sz w:val="26"/>
          <w:szCs w:val="26"/>
        </w:rPr>
        <w:t>5617,0</w:t>
      </w:r>
      <w:r w:rsidRPr="00873908">
        <w:rPr>
          <w:sz w:val="26"/>
          <w:szCs w:val="26"/>
        </w:rPr>
        <w:t xml:space="preserve"> тыс. рублей, в том числе по годам:</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202</w:t>
      </w:r>
      <w:r>
        <w:rPr>
          <w:sz w:val="26"/>
          <w:szCs w:val="26"/>
        </w:rPr>
        <w:t>6</w:t>
      </w:r>
      <w:r w:rsidRPr="00873908">
        <w:rPr>
          <w:sz w:val="26"/>
          <w:szCs w:val="26"/>
        </w:rPr>
        <w:t xml:space="preserve"> год – </w:t>
      </w:r>
      <w:r>
        <w:rPr>
          <w:sz w:val="26"/>
          <w:szCs w:val="26"/>
        </w:rPr>
        <w:t>2386,0</w:t>
      </w:r>
      <w:r w:rsidRPr="00873908">
        <w:rPr>
          <w:sz w:val="26"/>
          <w:szCs w:val="26"/>
        </w:rPr>
        <w:t xml:space="preserve"> тыс. рублей</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202</w:t>
      </w:r>
      <w:r>
        <w:rPr>
          <w:sz w:val="26"/>
          <w:szCs w:val="26"/>
        </w:rPr>
        <w:t>7</w:t>
      </w:r>
      <w:r w:rsidRPr="00873908">
        <w:rPr>
          <w:sz w:val="26"/>
          <w:szCs w:val="26"/>
        </w:rPr>
        <w:t xml:space="preserve"> год –</w:t>
      </w:r>
      <w:r>
        <w:rPr>
          <w:sz w:val="26"/>
          <w:szCs w:val="26"/>
        </w:rPr>
        <w:t>2961,0</w:t>
      </w:r>
      <w:r w:rsidRPr="00873908">
        <w:rPr>
          <w:sz w:val="26"/>
          <w:szCs w:val="26"/>
        </w:rPr>
        <w:t xml:space="preserve"> тыс. рублей</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202</w:t>
      </w:r>
      <w:r>
        <w:rPr>
          <w:sz w:val="26"/>
          <w:szCs w:val="26"/>
        </w:rPr>
        <w:t>8</w:t>
      </w:r>
      <w:r w:rsidRPr="00873908">
        <w:rPr>
          <w:sz w:val="26"/>
          <w:szCs w:val="26"/>
        </w:rPr>
        <w:t xml:space="preserve"> год –90,0 тыс. рублей</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202</w:t>
      </w:r>
      <w:r>
        <w:rPr>
          <w:sz w:val="26"/>
          <w:szCs w:val="26"/>
        </w:rPr>
        <w:t>9</w:t>
      </w:r>
      <w:r w:rsidRPr="00873908">
        <w:rPr>
          <w:sz w:val="26"/>
          <w:szCs w:val="26"/>
        </w:rPr>
        <w:t xml:space="preserve"> год – </w:t>
      </w:r>
      <w:r>
        <w:rPr>
          <w:sz w:val="26"/>
          <w:szCs w:val="26"/>
        </w:rPr>
        <w:t>90</w:t>
      </w:r>
      <w:r w:rsidRPr="00873908">
        <w:rPr>
          <w:sz w:val="26"/>
          <w:szCs w:val="26"/>
        </w:rPr>
        <w:t>,0 тыс. рублей</w:t>
      </w:r>
    </w:p>
    <w:p w:rsidR="00D921F5" w:rsidRPr="00873908" w:rsidRDefault="00D921F5" w:rsidP="00D921F5">
      <w:pPr>
        <w:widowControl w:val="0"/>
        <w:tabs>
          <w:tab w:val="left" w:pos="984"/>
        </w:tabs>
        <w:autoSpaceDE w:val="0"/>
        <w:autoSpaceDN w:val="0"/>
        <w:adjustRightInd w:val="0"/>
        <w:jc w:val="both"/>
        <w:rPr>
          <w:sz w:val="26"/>
          <w:szCs w:val="26"/>
        </w:rPr>
      </w:pPr>
      <w:r w:rsidRPr="00873908">
        <w:rPr>
          <w:sz w:val="26"/>
          <w:szCs w:val="26"/>
        </w:rPr>
        <w:t>20</w:t>
      </w:r>
      <w:r>
        <w:rPr>
          <w:sz w:val="26"/>
          <w:szCs w:val="26"/>
        </w:rPr>
        <w:t>30</w:t>
      </w:r>
      <w:r w:rsidRPr="00873908">
        <w:rPr>
          <w:sz w:val="26"/>
          <w:szCs w:val="26"/>
        </w:rPr>
        <w:t xml:space="preserve"> год –</w:t>
      </w:r>
      <w:r>
        <w:rPr>
          <w:sz w:val="26"/>
          <w:szCs w:val="26"/>
        </w:rPr>
        <w:t xml:space="preserve"> </w:t>
      </w:r>
      <w:r w:rsidRPr="00873908">
        <w:rPr>
          <w:sz w:val="26"/>
          <w:szCs w:val="26"/>
        </w:rPr>
        <w:t>90,0 тыс. рублей</w:t>
      </w:r>
    </w:p>
    <w:p w:rsidR="00D921F5" w:rsidRPr="00862AB4" w:rsidRDefault="00D921F5" w:rsidP="00D921F5">
      <w:pPr>
        <w:jc w:val="both"/>
        <w:rPr>
          <w:sz w:val="26"/>
          <w:szCs w:val="26"/>
        </w:rPr>
      </w:pPr>
      <w:r>
        <w:rPr>
          <w:sz w:val="26"/>
          <w:szCs w:val="26"/>
        </w:rPr>
        <w:t>Объем</w:t>
      </w:r>
      <w:r w:rsidRPr="00862AB4">
        <w:rPr>
          <w:sz w:val="26"/>
          <w:szCs w:val="26"/>
        </w:rPr>
        <w:t xml:space="preserve"> финансовы</w:t>
      </w:r>
      <w:r>
        <w:rPr>
          <w:sz w:val="26"/>
          <w:szCs w:val="26"/>
        </w:rPr>
        <w:t>х</w:t>
      </w:r>
      <w:r w:rsidRPr="00862AB4">
        <w:rPr>
          <w:sz w:val="26"/>
          <w:szCs w:val="26"/>
        </w:rPr>
        <w:t xml:space="preserve"> </w:t>
      </w:r>
      <w:r>
        <w:rPr>
          <w:sz w:val="26"/>
          <w:szCs w:val="26"/>
        </w:rPr>
        <w:t>ресурсов</w:t>
      </w:r>
      <w:r w:rsidRPr="00862AB4">
        <w:rPr>
          <w:sz w:val="26"/>
          <w:szCs w:val="26"/>
        </w:rPr>
        <w:t xml:space="preserve"> по </w:t>
      </w:r>
      <w:r>
        <w:rPr>
          <w:sz w:val="26"/>
          <w:szCs w:val="26"/>
        </w:rPr>
        <w:t>муниципальной</w:t>
      </w:r>
      <w:r w:rsidRPr="00862AB4">
        <w:rPr>
          <w:sz w:val="26"/>
          <w:szCs w:val="26"/>
        </w:rPr>
        <w:t xml:space="preserve"> </w:t>
      </w:r>
      <w:r>
        <w:rPr>
          <w:sz w:val="26"/>
          <w:szCs w:val="26"/>
        </w:rPr>
        <w:t>п</w:t>
      </w:r>
      <w:r w:rsidRPr="00862AB4">
        <w:rPr>
          <w:sz w:val="26"/>
          <w:szCs w:val="26"/>
        </w:rPr>
        <w:t>рограмм</w:t>
      </w:r>
      <w:r>
        <w:rPr>
          <w:sz w:val="26"/>
          <w:szCs w:val="26"/>
        </w:rPr>
        <w:t>е</w:t>
      </w:r>
      <w:r w:rsidRPr="00862AB4">
        <w:rPr>
          <w:sz w:val="26"/>
          <w:szCs w:val="26"/>
        </w:rPr>
        <w:t xml:space="preserve"> приведен в </w:t>
      </w:r>
      <w:r w:rsidRPr="00366A11">
        <w:rPr>
          <w:sz w:val="26"/>
          <w:szCs w:val="26"/>
        </w:rPr>
        <w:t>приложении 3.</w:t>
      </w:r>
    </w:p>
    <w:p w:rsidR="00D921F5" w:rsidRPr="00862AB4" w:rsidRDefault="00D921F5" w:rsidP="00D921F5">
      <w:pPr>
        <w:jc w:val="both"/>
        <w:rPr>
          <w:sz w:val="26"/>
          <w:szCs w:val="26"/>
        </w:rPr>
      </w:pPr>
    </w:p>
    <w:p w:rsidR="00D921F5" w:rsidRPr="00192CB0" w:rsidRDefault="00D921F5" w:rsidP="00D921F5">
      <w:pPr>
        <w:jc w:val="center"/>
        <w:rPr>
          <w:b/>
          <w:bCs/>
          <w:sz w:val="26"/>
          <w:szCs w:val="26"/>
        </w:rPr>
      </w:pPr>
      <w:r w:rsidRPr="00192CB0">
        <w:rPr>
          <w:b/>
          <w:bCs/>
          <w:sz w:val="26"/>
          <w:szCs w:val="26"/>
        </w:rPr>
        <w:t>5. Анализ рисков реализации муниципальной программы и описание мер управления рисками реализации муниципальной программы</w:t>
      </w:r>
    </w:p>
    <w:p w:rsidR="00D921F5" w:rsidRPr="00862AB4" w:rsidRDefault="00D921F5" w:rsidP="00D921F5">
      <w:pPr>
        <w:jc w:val="both"/>
        <w:rPr>
          <w:sz w:val="26"/>
          <w:szCs w:val="26"/>
        </w:rPr>
      </w:pPr>
      <w:r>
        <w:rPr>
          <w:sz w:val="26"/>
          <w:szCs w:val="26"/>
        </w:rPr>
        <w:t xml:space="preserve">     </w:t>
      </w:r>
      <w:r w:rsidRPr="00862AB4">
        <w:rPr>
          <w:sz w:val="26"/>
          <w:szCs w:val="26"/>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D921F5" w:rsidRPr="00862AB4" w:rsidRDefault="00D921F5" w:rsidP="00D921F5">
      <w:pPr>
        <w:jc w:val="both"/>
        <w:rPr>
          <w:sz w:val="26"/>
          <w:szCs w:val="26"/>
        </w:rPr>
      </w:pPr>
      <w:r>
        <w:rPr>
          <w:sz w:val="26"/>
          <w:szCs w:val="26"/>
        </w:rPr>
        <w:t xml:space="preserve">      </w:t>
      </w:r>
      <w:r w:rsidRPr="00862AB4">
        <w:rPr>
          <w:sz w:val="26"/>
          <w:szCs w:val="26"/>
        </w:rPr>
        <w:t>К рискам, в том числе, относятся:</w:t>
      </w:r>
    </w:p>
    <w:p w:rsidR="00D921F5" w:rsidRPr="00862AB4" w:rsidRDefault="00D921F5" w:rsidP="00D921F5">
      <w:pPr>
        <w:jc w:val="both"/>
        <w:rPr>
          <w:sz w:val="26"/>
          <w:szCs w:val="26"/>
        </w:rPr>
      </w:pPr>
      <w:r w:rsidRPr="00862AB4">
        <w:rPr>
          <w:sz w:val="26"/>
          <w:szCs w:val="26"/>
        </w:rPr>
        <w:t>макроэкономические риски, связанные с возможностью ухудшения внутренней и внешней конъюнктуры, снижением темпов роста экономики и высокой инфляцией;</w:t>
      </w:r>
    </w:p>
    <w:p w:rsidR="00D921F5" w:rsidRPr="00862AB4" w:rsidRDefault="00D921F5" w:rsidP="00D921F5">
      <w:pPr>
        <w:jc w:val="both"/>
        <w:rPr>
          <w:sz w:val="26"/>
          <w:szCs w:val="26"/>
        </w:rPr>
      </w:pPr>
      <w:r w:rsidRPr="00862AB4">
        <w:rPr>
          <w:sz w:val="26"/>
          <w:szCs w:val="26"/>
        </w:rPr>
        <w:t>финансовые риски, связанные с возникновением бюджетного дефицита и вследств</w:t>
      </w:r>
      <w:r>
        <w:rPr>
          <w:sz w:val="26"/>
          <w:szCs w:val="26"/>
        </w:rPr>
        <w:t>и</w:t>
      </w:r>
      <w:r w:rsidRPr="00862AB4">
        <w:rPr>
          <w:sz w:val="26"/>
          <w:szCs w:val="26"/>
        </w:rPr>
        <w:t>е этого с недостаточным уровнем бюджетного финансирования, несопоставимого с возможностями бюджетов всех уровней бюджетной системы Российской Федерации ни в среднесрочной, ни в долгосрочной перспективе;</w:t>
      </w:r>
    </w:p>
    <w:p w:rsidR="00D921F5" w:rsidRPr="00862AB4" w:rsidRDefault="00D921F5" w:rsidP="00D921F5">
      <w:pPr>
        <w:jc w:val="both"/>
        <w:rPr>
          <w:sz w:val="26"/>
          <w:szCs w:val="26"/>
        </w:rPr>
      </w:pPr>
      <w:r w:rsidRPr="00862AB4">
        <w:rPr>
          <w:sz w:val="26"/>
          <w:szCs w:val="26"/>
        </w:rPr>
        <w:t>торговые риски, связанные с изменением конъюнктуры мирового рынка продовольствия и</w:t>
      </w:r>
      <w:r>
        <w:rPr>
          <w:sz w:val="26"/>
          <w:szCs w:val="26"/>
        </w:rPr>
        <w:t xml:space="preserve"> </w:t>
      </w:r>
      <w:r w:rsidRPr="00862AB4">
        <w:rPr>
          <w:sz w:val="26"/>
          <w:szCs w:val="26"/>
        </w:rPr>
        <w:t>возникающими</w:t>
      </w:r>
      <w:r>
        <w:rPr>
          <w:sz w:val="26"/>
          <w:szCs w:val="26"/>
        </w:rPr>
        <w:t>,</w:t>
      </w:r>
      <w:r w:rsidRPr="00862AB4">
        <w:rPr>
          <w:sz w:val="26"/>
          <w:szCs w:val="26"/>
        </w:rPr>
        <w:t xml:space="preserve"> в связи с этим ценовыми колебаниями;</w:t>
      </w:r>
    </w:p>
    <w:p w:rsidR="00D921F5" w:rsidRPr="00862AB4" w:rsidRDefault="00D921F5" w:rsidP="00D921F5">
      <w:pPr>
        <w:jc w:val="both"/>
        <w:rPr>
          <w:sz w:val="26"/>
          <w:szCs w:val="26"/>
        </w:rPr>
      </w:pPr>
      <w:r w:rsidRPr="00862AB4">
        <w:rPr>
          <w:sz w:val="26"/>
          <w:szCs w:val="26"/>
        </w:rPr>
        <w:lastRenderedPageBreak/>
        <w:t>природные риски, связанные с нахождением большей части сельских территорий в зонах рискованного земледелия, что приводит к существенным потерям объемов производства, ухудшению ценовой ситуации и снижению доходов сельскохозяйственных товаропроизводителей и населения.</w:t>
      </w:r>
    </w:p>
    <w:p w:rsidR="00D921F5" w:rsidRDefault="00D921F5" w:rsidP="00D921F5">
      <w:pPr>
        <w:jc w:val="both"/>
        <w:rPr>
          <w:sz w:val="26"/>
          <w:szCs w:val="26"/>
        </w:rPr>
      </w:pPr>
      <w:r>
        <w:rPr>
          <w:sz w:val="26"/>
          <w:szCs w:val="26"/>
        </w:rPr>
        <w:t xml:space="preserve">     </w:t>
      </w:r>
      <w:r w:rsidRPr="00862AB4">
        <w:rPr>
          <w:sz w:val="26"/>
          <w:szCs w:val="26"/>
        </w:rPr>
        <w:t>Управление указанными рисками предполагается осуществлять на основе постоянного мониторинга хода реализации муниципальной программы и разработки при необходимости предложений по ее корректировке.</w:t>
      </w:r>
    </w:p>
    <w:p w:rsidR="00D921F5" w:rsidRPr="00862AB4" w:rsidRDefault="00D921F5" w:rsidP="00D921F5">
      <w:pPr>
        <w:jc w:val="both"/>
        <w:rPr>
          <w:sz w:val="26"/>
          <w:szCs w:val="26"/>
        </w:rPr>
      </w:pPr>
    </w:p>
    <w:p w:rsidR="00D921F5" w:rsidRDefault="00D921F5" w:rsidP="00D921F5">
      <w:pPr>
        <w:jc w:val="center"/>
        <w:rPr>
          <w:b/>
          <w:bCs/>
          <w:sz w:val="26"/>
          <w:szCs w:val="26"/>
        </w:rPr>
      </w:pPr>
    </w:p>
    <w:p w:rsidR="00D921F5" w:rsidRPr="00843609" w:rsidRDefault="00D921F5" w:rsidP="00D921F5">
      <w:pPr>
        <w:jc w:val="center"/>
        <w:rPr>
          <w:b/>
          <w:bCs/>
          <w:sz w:val="26"/>
          <w:szCs w:val="26"/>
        </w:rPr>
      </w:pPr>
      <w:r>
        <w:rPr>
          <w:b/>
          <w:bCs/>
          <w:sz w:val="26"/>
          <w:szCs w:val="26"/>
        </w:rPr>
        <w:t>6</w:t>
      </w:r>
      <w:r w:rsidRPr="00192CB0">
        <w:rPr>
          <w:b/>
          <w:bCs/>
          <w:sz w:val="26"/>
          <w:szCs w:val="26"/>
        </w:rPr>
        <w:t xml:space="preserve">. </w:t>
      </w:r>
      <w:r>
        <w:rPr>
          <w:b/>
          <w:bCs/>
          <w:sz w:val="26"/>
          <w:szCs w:val="26"/>
        </w:rPr>
        <w:t>Механизм реализации муниципальной программы</w:t>
      </w:r>
    </w:p>
    <w:p w:rsidR="00D921F5" w:rsidRPr="00843609" w:rsidRDefault="00D921F5" w:rsidP="00D921F5">
      <w:pPr>
        <w:rPr>
          <w:sz w:val="26"/>
          <w:szCs w:val="26"/>
        </w:rPr>
      </w:pPr>
      <w:r w:rsidRPr="00843609">
        <w:rPr>
          <w:sz w:val="26"/>
          <w:szCs w:val="26"/>
        </w:rPr>
        <w:t xml:space="preserve">     Ответственным исполнителем программы является Администрация Курьинского района, котор</w:t>
      </w:r>
      <w:r>
        <w:rPr>
          <w:sz w:val="26"/>
          <w:szCs w:val="26"/>
        </w:rPr>
        <w:t xml:space="preserve">ый </w:t>
      </w:r>
      <w:r w:rsidRPr="00843609">
        <w:rPr>
          <w:sz w:val="26"/>
          <w:szCs w:val="26"/>
        </w:rPr>
        <w:t>обеспечива</w:t>
      </w:r>
      <w:r>
        <w:rPr>
          <w:sz w:val="26"/>
          <w:szCs w:val="26"/>
        </w:rPr>
        <w:t>е</w:t>
      </w:r>
      <w:r w:rsidRPr="00843609">
        <w:rPr>
          <w:sz w:val="26"/>
          <w:szCs w:val="26"/>
        </w:rPr>
        <w:t>т выполнение мероприятий программы, совершенствование нормативной правовой базы в сфере устойчивого развития сельских поселений, подготовку обоснований для отбора первоочередных работ, финансируемых в рамках реализации муниципальной программы в отчетном году.</w:t>
      </w:r>
    </w:p>
    <w:p w:rsidR="00D921F5" w:rsidRPr="00843609" w:rsidRDefault="00D921F5" w:rsidP="00D921F5">
      <w:pPr>
        <w:rPr>
          <w:sz w:val="26"/>
          <w:szCs w:val="26"/>
        </w:rPr>
      </w:pPr>
      <w:r w:rsidRPr="00843609">
        <w:rPr>
          <w:sz w:val="26"/>
          <w:szCs w:val="26"/>
        </w:rPr>
        <w:t xml:space="preserve">     Программные мероприятия реализуются в порядке, и на условиях, утверждаемых нормативными правовыми актами Администрации края, муниципальными нормативными правовыми актами.</w:t>
      </w:r>
    </w:p>
    <w:p w:rsidR="00D921F5" w:rsidRDefault="00D921F5" w:rsidP="00D921F5">
      <w:pPr>
        <w:rPr>
          <w:sz w:val="26"/>
          <w:szCs w:val="26"/>
        </w:rPr>
      </w:pPr>
      <w:r w:rsidRPr="00843609">
        <w:rPr>
          <w:sz w:val="26"/>
          <w:szCs w:val="26"/>
        </w:rPr>
        <w:t xml:space="preserve">     Для последовательной реализации программных мероприятий проводится их ежегодная корректировка с рассмотрением итогов.</w:t>
      </w:r>
    </w:p>
    <w:p w:rsidR="00D921F5" w:rsidRDefault="00D921F5" w:rsidP="00D921F5">
      <w:pPr>
        <w:jc w:val="both"/>
        <w:rPr>
          <w:sz w:val="26"/>
          <w:szCs w:val="26"/>
        </w:rPr>
      </w:pPr>
    </w:p>
    <w:p w:rsidR="00D921F5" w:rsidRDefault="00D921F5" w:rsidP="00D921F5">
      <w:pPr>
        <w:jc w:val="center"/>
        <w:rPr>
          <w:b/>
          <w:sz w:val="26"/>
          <w:szCs w:val="26"/>
        </w:rPr>
      </w:pPr>
    </w:p>
    <w:p w:rsidR="00D921F5" w:rsidRPr="00511355" w:rsidRDefault="00D921F5" w:rsidP="00D921F5">
      <w:pPr>
        <w:jc w:val="center"/>
        <w:rPr>
          <w:b/>
          <w:sz w:val="26"/>
          <w:szCs w:val="26"/>
        </w:rPr>
      </w:pPr>
      <w:r w:rsidRPr="00511355">
        <w:rPr>
          <w:b/>
          <w:sz w:val="26"/>
          <w:szCs w:val="26"/>
        </w:rPr>
        <w:t>7. Методика оценки эффективности программы</w:t>
      </w:r>
    </w:p>
    <w:p w:rsidR="006301F3" w:rsidRDefault="00D921F5" w:rsidP="00F7070B">
      <w:pPr>
        <w:jc w:val="both"/>
        <w:rPr>
          <w:sz w:val="26"/>
          <w:szCs w:val="26"/>
        </w:rPr>
        <w:sectPr w:rsidR="006301F3" w:rsidSect="00F7070B">
          <w:pgSz w:w="11900" w:h="16840"/>
          <w:pgMar w:top="1418" w:right="595" w:bottom="851" w:left="1486" w:header="720" w:footer="720" w:gutter="0"/>
          <w:cols w:space="60"/>
          <w:noEndnote/>
        </w:sectPr>
      </w:pPr>
      <w:r w:rsidRPr="00511355">
        <w:rPr>
          <w:sz w:val="26"/>
          <w:szCs w:val="26"/>
        </w:rPr>
        <w:t>Оценка эффективности программы осуществляется в соответствии приложения 2 к Порядку разработки, реализации и оценки эффективности муниципальных программ муниципального образования Курьинский район Алтайского края, утверждённого постановлением Администрации Курьинского рай</w:t>
      </w:r>
      <w:r w:rsidR="00F7070B">
        <w:rPr>
          <w:sz w:val="26"/>
          <w:szCs w:val="26"/>
        </w:rPr>
        <w:t>она от 08 июня 2022 года № 223.</w:t>
      </w:r>
    </w:p>
    <w:p w:rsidR="00D921F5" w:rsidRDefault="00D921F5" w:rsidP="00D921F5">
      <w:pPr>
        <w:widowControl w:val="0"/>
        <w:shd w:val="clear" w:color="auto" w:fill="FFFFFF"/>
        <w:tabs>
          <w:tab w:val="left" w:pos="984"/>
        </w:tabs>
        <w:autoSpaceDE w:val="0"/>
        <w:autoSpaceDN w:val="0"/>
        <w:adjustRightInd w:val="0"/>
        <w:rPr>
          <w:sz w:val="26"/>
          <w:szCs w:val="26"/>
        </w:rPr>
      </w:pPr>
      <w:bookmarkStart w:id="5" w:name="_Hlk210904078"/>
      <w:r>
        <w:rPr>
          <w:sz w:val="26"/>
          <w:szCs w:val="26"/>
        </w:rPr>
        <w:lastRenderedPageBreak/>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Приложение 1 </w:t>
      </w:r>
    </w:p>
    <w:p w:rsidR="00D921F5" w:rsidRDefault="00D921F5" w:rsidP="00D921F5">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к муниципальной программе </w:t>
      </w:r>
    </w:p>
    <w:p w:rsidR="00D921F5" w:rsidRDefault="00D921F5" w:rsidP="00D921F5">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w:t>
      </w:r>
      <w:r w:rsidRPr="000961BB">
        <w:rPr>
          <w:sz w:val="26"/>
          <w:szCs w:val="26"/>
        </w:rPr>
        <w:t>Комплексное развитие сельских территорий</w:t>
      </w:r>
    </w:p>
    <w:p w:rsidR="00D921F5" w:rsidRDefault="00D921F5" w:rsidP="00D921F5">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муниципального образования</w:t>
      </w:r>
    </w:p>
    <w:p w:rsidR="00D921F5" w:rsidRDefault="00D921F5" w:rsidP="00D921F5">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961BB">
        <w:rPr>
          <w:sz w:val="26"/>
          <w:szCs w:val="26"/>
        </w:rPr>
        <w:t>Курьинский район Алтайского края»</w:t>
      </w:r>
    </w:p>
    <w:p w:rsidR="00D921F5" w:rsidRPr="00F56AA3" w:rsidRDefault="00D921F5" w:rsidP="00D921F5">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961BB">
        <w:rPr>
          <w:sz w:val="26"/>
          <w:szCs w:val="26"/>
        </w:rPr>
        <w:t>на 2026–2030</w:t>
      </w:r>
      <w:r>
        <w:rPr>
          <w:sz w:val="26"/>
          <w:szCs w:val="26"/>
        </w:rPr>
        <w:t xml:space="preserve"> годы </w:t>
      </w:r>
      <w:bookmarkEnd w:id="5"/>
    </w:p>
    <w:p w:rsidR="00D921F5" w:rsidRPr="00F56AA3" w:rsidRDefault="00D921F5" w:rsidP="00D921F5"/>
    <w:p w:rsidR="00D921F5" w:rsidRPr="00F56AA3" w:rsidRDefault="00D921F5" w:rsidP="00D921F5">
      <w:pPr>
        <w:widowControl w:val="0"/>
        <w:autoSpaceDE w:val="0"/>
        <w:autoSpaceDN w:val="0"/>
        <w:adjustRightInd w:val="0"/>
        <w:jc w:val="center"/>
        <w:rPr>
          <w:b/>
          <w:bCs/>
          <w:sz w:val="28"/>
          <w:szCs w:val="28"/>
        </w:rPr>
      </w:pPr>
      <w:r w:rsidRPr="00F56AA3">
        <w:rPr>
          <w:b/>
          <w:bCs/>
          <w:sz w:val="28"/>
          <w:szCs w:val="28"/>
        </w:rPr>
        <w:t>СВЕДЕНИЯ</w:t>
      </w:r>
    </w:p>
    <w:p w:rsidR="00D921F5" w:rsidRPr="00F56AA3" w:rsidRDefault="00D921F5" w:rsidP="00D921F5">
      <w:pPr>
        <w:widowControl w:val="0"/>
        <w:autoSpaceDE w:val="0"/>
        <w:autoSpaceDN w:val="0"/>
        <w:adjustRightInd w:val="0"/>
        <w:jc w:val="center"/>
        <w:rPr>
          <w:b/>
          <w:bCs/>
          <w:sz w:val="28"/>
          <w:szCs w:val="28"/>
        </w:rPr>
      </w:pPr>
      <w:r w:rsidRPr="00F56AA3">
        <w:rPr>
          <w:b/>
          <w:bCs/>
          <w:sz w:val="28"/>
          <w:szCs w:val="28"/>
        </w:rPr>
        <w:t>об индикаторах муниципальной программы «</w:t>
      </w:r>
      <w:bookmarkStart w:id="6" w:name="_Hlk210903505"/>
      <w:r w:rsidRPr="00F56AA3">
        <w:rPr>
          <w:b/>
          <w:bCs/>
          <w:sz w:val="28"/>
          <w:szCs w:val="28"/>
        </w:rPr>
        <w:t>Комплексное развитие сельских территорий</w:t>
      </w:r>
    </w:p>
    <w:p w:rsidR="00D921F5" w:rsidRPr="00F56AA3" w:rsidRDefault="00D921F5" w:rsidP="00D921F5">
      <w:pPr>
        <w:widowControl w:val="0"/>
        <w:autoSpaceDE w:val="0"/>
        <w:autoSpaceDN w:val="0"/>
        <w:adjustRightInd w:val="0"/>
        <w:jc w:val="center"/>
        <w:rPr>
          <w:b/>
          <w:bCs/>
          <w:sz w:val="28"/>
          <w:szCs w:val="28"/>
        </w:rPr>
      </w:pPr>
      <w:r w:rsidRPr="00F56AA3">
        <w:rPr>
          <w:b/>
          <w:bCs/>
          <w:sz w:val="28"/>
          <w:szCs w:val="28"/>
        </w:rPr>
        <w:t xml:space="preserve">муниципального образования </w:t>
      </w:r>
      <w:r>
        <w:rPr>
          <w:b/>
          <w:bCs/>
          <w:sz w:val="28"/>
          <w:szCs w:val="28"/>
        </w:rPr>
        <w:t>Курь</w:t>
      </w:r>
      <w:r w:rsidRPr="00F56AA3">
        <w:rPr>
          <w:b/>
          <w:bCs/>
          <w:sz w:val="28"/>
          <w:szCs w:val="28"/>
        </w:rPr>
        <w:t>инский район Алтайского края</w:t>
      </w:r>
      <w:r>
        <w:rPr>
          <w:b/>
          <w:bCs/>
          <w:sz w:val="28"/>
          <w:szCs w:val="28"/>
        </w:rPr>
        <w:t>»</w:t>
      </w:r>
      <w:r w:rsidRPr="00F56AA3">
        <w:rPr>
          <w:b/>
          <w:bCs/>
          <w:sz w:val="28"/>
          <w:szCs w:val="28"/>
        </w:rPr>
        <w:t xml:space="preserve"> на 202</w:t>
      </w:r>
      <w:r>
        <w:rPr>
          <w:b/>
          <w:bCs/>
          <w:sz w:val="28"/>
          <w:szCs w:val="28"/>
        </w:rPr>
        <w:t>6</w:t>
      </w:r>
      <w:r w:rsidRPr="00F56AA3">
        <w:rPr>
          <w:b/>
          <w:bCs/>
          <w:sz w:val="28"/>
          <w:szCs w:val="28"/>
        </w:rPr>
        <w:t>–20</w:t>
      </w:r>
      <w:r>
        <w:rPr>
          <w:b/>
          <w:bCs/>
          <w:sz w:val="28"/>
          <w:szCs w:val="28"/>
        </w:rPr>
        <w:t>30</w:t>
      </w:r>
      <w:r w:rsidRPr="00F56AA3">
        <w:rPr>
          <w:b/>
          <w:bCs/>
          <w:sz w:val="28"/>
          <w:szCs w:val="28"/>
        </w:rPr>
        <w:t xml:space="preserve"> </w:t>
      </w:r>
      <w:bookmarkEnd w:id="6"/>
      <w:r w:rsidRPr="00F56AA3">
        <w:rPr>
          <w:b/>
          <w:bCs/>
          <w:sz w:val="28"/>
          <w:szCs w:val="28"/>
        </w:rPr>
        <w:t>годы</w:t>
      </w:r>
      <w:r>
        <w:rPr>
          <w:b/>
          <w:bCs/>
          <w:sz w:val="28"/>
          <w:szCs w:val="28"/>
        </w:rPr>
        <w:t xml:space="preserve"> и их значениях</w:t>
      </w:r>
    </w:p>
    <w:p w:rsidR="00D921F5" w:rsidRPr="00F56AA3" w:rsidRDefault="00D921F5" w:rsidP="00D921F5">
      <w:pPr>
        <w:widowControl w:val="0"/>
        <w:autoSpaceDE w:val="0"/>
        <w:autoSpaceDN w:val="0"/>
        <w:adjustRightInd w:val="0"/>
        <w:jc w:val="center"/>
        <w:rPr>
          <w:b/>
          <w:bCs/>
          <w:sz w:val="28"/>
          <w:szCs w:val="28"/>
        </w:rPr>
      </w:pPr>
    </w:p>
    <w:tbl>
      <w:tblPr>
        <w:tblStyle w:val="a3"/>
        <w:tblW w:w="15039" w:type="dxa"/>
        <w:tblInd w:w="-18" w:type="dxa"/>
        <w:tblLayout w:type="fixed"/>
        <w:tblLook w:val="01E0" w:firstRow="1" w:lastRow="1" w:firstColumn="1" w:lastColumn="1" w:noHBand="0" w:noVBand="0"/>
      </w:tblPr>
      <w:tblGrid>
        <w:gridCol w:w="576"/>
        <w:gridCol w:w="4115"/>
        <w:gridCol w:w="992"/>
        <w:gridCol w:w="993"/>
        <w:gridCol w:w="1275"/>
        <w:gridCol w:w="1276"/>
        <w:gridCol w:w="1418"/>
        <w:gridCol w:w="1417"/>
        <w:gridCol w:w="1418"/>
        <w:gridCol w:w="1559"/>
      </w:tblGrid>
      <w:tr w:rsidR="00D921F5" w:rsidRPr="00F56AA3" w:rsidTr="00F85745">
        <w:tc>
          <w:tcPr>
            <w:tcW w:w="576" w:type="dxa"/>
            <w:vMerge w:val="restart"/>
          </w:tcPr>
          <w:p w:rsidR="00D921F5" w:rsidRDefault="00D921F5" w:rsidP="00F85745">
            <w:pPr>
              <w:jc w:val="center"/>
              <w:rPr>
                <w:b/>
                <w:bCs/>
              </w:rPr>
            </w:pPr>
            <w:r>
              <w:rPr>
                <w:b/>
                <w:bCs/>
              </w:rPr>
              <w:t>№п/п</w:t>
            </w:r>
          </w:p>
        </w:tc>
        <w:tc>
          <w:tcPr>
            <w:tcW w:w="4115" w:type="dxa"/>
            <w:vMerge w:val="restart"/>
            <w:vAlign w:val="center"/>
          </w:tcPr>
          <w:p w:rsidR="00D921F5" w:rsidRDefault="00D921F5" w:rsidP="00F85745">
            <w:pPr>
              <w:jc w:val="center"/>
              <w:rPr>
                <w:b/>
                <w:bCs/>
              </w:rPr>
            </w:pPr>
            <w:r>
              <w:rPr>
                <w:b/>
                <w:bCs/>
              </w:rPr>
              <w:t>Наименование и</w:t>
            </w:r>
            <w:r w:rsidRPr="00F56AA3">
              <w:rPr>
                <w:b/>
                <w:bCs/>
              </w:rPr>
              <w:t>ндикатор</w:t>
            </w:r>
            <w:r>
              <w:rPr>
                <w:b/>
                <w:bCs/>
              </w:rPr>
              <w:t>а</w:t>
            </w:r>
          </w:p>
          <w:p w:rsidR="00D921F5" w:rsidRPr="00F56AA3" w:rsidRDefault="00D921F5" w:rsidP="00F85745">
            <w:pPr>
              <w:jc w:val="center"/>
              <w:rPr>
                <w:b/>
                <w:bCs/>
              </w:rPr>
            </w:pPr>
            <w:r>
              <w:rPr>
                <w:b/>
                <w:bCs/>
              </w:rPr>
              <w:t xml:space="preserve"> (показателя)</w:t>
            </w:r>
          </w:p>
        </w:tc>
        <w:tc>
          <w:tcPr>
            <w:tcW w:w="992" w:type="dxa"/>
            <w:vMerge w:val="restart"/>
            <w:vAlign w:val="center"/>
          </w:tcPr>
          <w:p w:rsidR="00D921F5" w:rsidRPr="00F56AA3" w:rsidRDefault="00D921F5" w:rsidP="00F85745">
            <w:pPr>
              <w:jc w:val="center"/>
              <w:rPr>
                <w:b/>
                <w:bCs/>
              </w:rPr>
            </w:pPr>
            <w:r w:rsidRPr="00F56AA3">
              <w:rPr>
                <w:b/>
                <w:bCs/>
              </w:rPr>
              <w:t>Единица</w:t>
            </w:r>
          </w:p>
          <w:p w:rsidR="00D921F5" w:rsidRPr="00F56AA3" w:rsidRDefault="00D921F5" w:rsidP="00F85745">
            <w:pPr>
              <w:jc w:val="center"/>
              <w:rPr>
                <w:b/>
                <w:bCs/>
              </w:rPr>
            </w:pPr>
            <w:r w:rsidRPr="00F56AA3">
              <w:rPr>
                <w:b/>
                <w:bCs/>
              </w:rPr>
              <w:t>измерения</w:t>
            </w:r>
          </w:p>
        </w:tc>
        <w:tc>
          <w:tcPr>
            <w:tcW w:w="9356" w:type="dxa"/>
            <w:gridSpan w:val="7"/>
            <w:vAlign w:val="center"/>
          </w:tcPr>
          <w:p w:rsidR="00D921F5" w:rsidRPr="00F56AA3" w:rsidRDefault="00D921F5" w:rsidP="00F85745">
            <w:pPr>
              <w:rPr>
                <w:b/>
                <w:bCs/>
                <w:sz w:val="28"/>
                <w:szCs w:val="28"/>
              </w:rPr>
            </w:pPr>
            <w:r>
              <w:rPr>
                <w:b/>
                <w:bCs/>
                <w:sz w:val="28"/>
                <w:szCs w:val="28"/>
              </w:rPr>
              <w:t xml:space="preserve">                                          </w:t>
            </w:r>
            <w:r w:rsidRPr="00F56AA3">
              <w:rPr>
                <w:b/>
                <w:bCs/>
                <w:sz w:val="28"/>
                <w:szCs w:val="28"/>
              </w:rPr>
              <w:t>Значение по годам</w:t>
            </w:r>
          </w:p>
        </w:tc>
      </w:tr>
      <w:tr w:rsidR="00D921F5" w:rsidRPr="00F56AA3" w:rsidTr="00F85745">
        <w:trPr>
          <w:trHeight w:val="457"/>
        </w:trPr>
        <w:tc>
          <w:tcPr>
            <w:tcW w:w="576" w:type="dxa"/>
            <w:vMerge/>
          </w:tcPr>
          <w:p w:rsidR="00D921F5" w:rsidRPr="00F56AA3" w:rsidRDefault="00D921F5" w:rsidP="00F85745">
            <w:pPr>
              <w:jc w:val="center"/>
              <w:rPr>
                <w:b/>
                <w:bCs/>
              </w:rPr>
            </w:pPr>
          </w:p>
        </w:tc>
        <w:tc>
          <w:tcPr>
            <w:tcW w:w="4115" w:type="dxa"/>
            <w:vMerge/>
            <w:vAlign w:val="center"/>
          </w:tcPr>
          <w:p w:rsidR="00D921F5" w:rsidRPr="00F56AA3" w:rsidRDefault="00D921F5" w:rsidP="00F85745">
            <w:pPr>
              <w:jc w:val="center"/>
              <w:rPr>
                <w:b/>
                <w:bCs/>
              </w:rPr>
            </w:pPr>
          </w:p>
        </w:tc>
        <w:tc>
          <w:tcPr>
            <w:tcW w:w="992" w:type="dxa"/>
            <w:vMerge/>
            <w:vAlign w:val="center"/>
          </w:tcPr>
          <w:p w:rsidR="00D921F5" w:rsidRPr="00F56AA3" w:rsidRDefault="00D921F5" w:rsidP="00F85745">
            <w:pPr>
              <w:jc w:val="center"/>
              <w:rPr>
                <w:b/>
                <w:bCs/>
              </w:rPr>
            </w:pPr>
          </w:p>
        </w:tc>
        <w:tc>
          <w:tcPr>
            <w:tcW w:w="993" w:type="dxa"/>
            <w:vMerge w:val="restart"/>
            <w:vAlign w:val="center"/>
          </w:tcPr>
          <w:p w:rsidR="00D921F5" w:rsidRDefault="00D921F5" w:rsidP="00F85745">
            <w:pPr>
              <w:jc w:val="center"/>
              <w:rPr>
                <w:b/>
                <w:bCs/>
              </w:rPr>
            </w:pPr>
          </w:p>
          <w:p w:rsidR="00D921F5" w:rsidRDefault="00D921F5" w:rsidP="00F85745">
            <w:pPr>
              <w:jc w:val="center"/>
              <w:rPr>
                <w:b/>
                <w:bCs/>
              </w:rPr>
            </w:pPr>
            <w:r>
              <w:rPr>
                <w:b/>
                <w:bCs/>
              </w:rPr>
              <w:t>2024г.</w:t>
            </w:r>
          </w:p>
          <w:p w:rsidR="00D921F5" w:rsidRPr="00F56AA3" w:rsidRDefault="00D921F5" w:rsidP="00F85745">
            <w:pPr>
              <w:jc w:val="center"/>
              <w:rPr>
                <w:b/>
                <w:bCs/>
              </w:rPr>
            </w:pPr>
            <w:r>
              <w:rPr>
                <w:b/>
                <w:bCs/>
              </w:rPr>
              <w:t>(факт)</w:t>
            </w:r>
          </w:p>
        </w:tc>
        <w:tc>
          <w:tcPr>
            <w:tcW w:w="1275" w:type="dxa"/>
            <w:vMerge w:val="restart"/>
            <w:vAlign w:val="center"/>
          </w:tcPr>
          <w:p w:rsidR="00D921F5" w:rsidRDefault="00D921F5" w:rsidP="00F85745">
            <w:pPr>
              <w:jc w:val="center"/>
              <w:rPr>
                <w:b/>
                <w:bCs/>
              </w:rPr>
            </w:pPr>
          </w:p>
          <w:p w:rsidR="00D921F5" w:rsidRDefault="00D921F5" w:rsidP="00F85745">
            <w:pPr>
              <w:jc w:val="center"/>
              <w:rPr>
                <w:b/>
                <w:bCs/>
              </w:rPr>
            </w:pPr>
            <w:r w:rsidRPr="00F56AA3">
              <w:rPr>
                <w:b/>
                <w:bCs/>
              </w:rPr>
              <w:t>202</w:t>
            </w:r>
            <w:r>
              <w:rPr>
                <w:b/>
                <w:bCs/>
              </w:rPr>
              <w:t>5</w:t>
            </w:r>
            <w:r w:rsidRPr="00F56AA3">
              <w:rPr>
                <w:b/>
                <w:bCs/>
              </w:rPr>
              <w:t>г.</w:t>
            </w:r>
          </w:p>
          <w:p w:rsidR="00D921F5" w:rsidRPr="00F56AA3" w:rsidRDefault="00D921F5" w:rsidP="00F85745">
            <w:pPr>
              <w:jc w:val="center"/>
              <w:rPr>
                <w:b/>
                <w:bCs/>
              </w:rPr>
            </w:pPr>
            <w:r>
              <w:rPr>
                <w:b/>
                <w:bCs/>
              </w:rPr>
              <w:t>(оценка)</w:t>
            </w:r>
          </w:p>
        </w:tc>
        <w:tc>
          <w:tcPr>
            <w:tcW w:w="7088" w:type="dxa"/>
            <w:gridSpan w:val="5"/>
            <w:vAlign w:val="center"/>
          </w:tcPr>
          <w:p w:rsidR="00D921F5" w:rsidRPr="00F56AA3" w:rsidRDefault="00D921F5" w:rsidP="00F85745">
            <w:pPr>
              <w:jc w:val="center"/>
              <w:rPr>
                <w:b/>
                <w:bCs/>
              </w:rPr>
            </w:pPr>
            <w:r>
              <w:rPr>
                <w:b/>
                <w:bCs/>
              </w:rPr>
              <w:t>Реализация муниципальной программы</w:t>
            </w:r>
          </w:p>
        </w:tc>
      </w:tr>
      <w:tr w:rsidR="00D921F5" w:rsidRPr="00F56AA3" w:rsidTr="00F85745">
        <w:trPr>
          <w:trHeight w:val="450"/>
        </w:trPr>
        <w:tc>
          <w:tcPr>
            <w:tcW w:w="576" w:type="dxa"/>
            <w:vMerge/>
          </w:tcPr>
          <w:p w:rsidR="00D921F5" w:rsidRPr="00F56AA3" w:rsidRDefault="00D921F5" w:rsidP="00F85745">
            <w:pPr>
              <w:jc w:val="center"/>
              <w:rPr>
                <w:b/>
                <w:bCs/>
              </w:rPr>
            </w:pPr>
          </w:p>
        </w:tc>
        <w:tc>
          <w:tcPr>
            <w:tcW w:w="4115" w:type="dxa"/>
            <w:vMerge/>
            <w:vAlign w:val="center"/>
          </w:tcPr>
          <w:p w:rsidR="00D921F5" w:rsidRPr="00F56AA3" w:rsidRDefault="00D921F5" w:rsidP="00F85745">
            <w:pPr>
              <w:jc w:val="center"/>
              <w:rPr>
                <w:b/>
                <w:bCs/>
              </w:rPr>
            </w:pPr>
          </w:p>
        </w:tc>
        <w:tc>
          <w:tcPr>
            <w:tcW w:w="992" w:type="dxa"/>
            <w:vMerge/>
            <w:vAlign w:val="center"/>
          </w:tcPr>
          <w:p w:rsidR="00D921F5" w:rsidRPr="00F56AA3" w:rsidRDefault="00D921F5" w:rsidP="00F85745">
            <w:pPr>
              <w:jc w:val="center"/>
              <w:rPr>
                <w:b/>
                <w:bCs/>
              </w:rPr>
            </w:pPr>
          </w:p>
        </w:tc>
        <w:tc>
          <w:tcPr>
            <w:tcW w:w="993" w:type="dxa"/>
            <w:vMerge/>
            <w:vAlign w:val="center"/>
          </w:tcPr>
          <w:p w:rsidR="00D921F5" w:rsidRDefault="00D921F5" w:rsidP="00F85745">
            <w:pPr>
              <w:jc w:val="center"/>
              <w:rPr>
                <w:b/>
                <w:bCs/>
              </w:rPr>
            </w:pPr>
          </w:p>
        </w:tc>
        <w:tc>
          <w:tcPr>
            <w:tcW w:w="1275" w:type="dxa"/>
            <w:vMerge/>
            <w:vAlign w:val="center"/>
          </w:tcPr>
          <w:p w:rsidR="00D921F5" w:rsidRDefault="00D921F5" w:rsidP="00F85745">
            <w:pPr>
              <w:jc w:val="center"/>
              <w:rPr>
                <w:b/>
                <w:bCs/>
              </w:rPr>
            </w:pPr>
          </w:p>
        </w:tc>
        <w:tc>
          <w:tcPr>
            <w:tcW w:w="1276" w:type="dxa"/>
            <w:vAlign w:val="center"/>
          </w:tcPr>
          <w:p w:rsidR="00D921F5" w:rsidRDefault="00D921F5" w:rsidP="00F85745">
            <w:pPr>
              <w:jc w:val="center"/>
              <w:rPr>
                <w:b/>
                <w:bCs/>
              </w:rPr>
            </w:pPr>
            <w:r w:rsidRPr="00F56AA3">
              <w:rPr>
                <w:b/>
                <w:bCs/>
              </w:rPr>
              <w:t>202</w:t>
            </w:r>
            <w:r>
              <w:rPr>
                <w:b/>
                <w:bCs/>
              </w:rPr>
              <w:t>6</w:t>
            </w:r>
            <w:r w:rsidRPr="00F56AA3">
              <w:rPr>
                <w:b/>
                <w:bCs/>
              </w:rPr>
              <w:t>г.</w:t>
            </w:r>
          </w:p>
        </w:tc>
        <w:tc>
          <w:tcPr>
            <w:tcW w:w="1418" w:type="dxa"/>
            <w:vAlign w:val="center"/>
          </w:tcPr>
          <w:p w:rsidR="00D921F5" w:rsidRDefault="00D921F5" w:rsidP="00F85745">
            <w:pPr>
              <w:jc w:val="center"/>
              <w:rPr>
                <w:b/>
                <w:bCs/>
              </w:rPr>
            </w:pPr>
            <w:r>
              <w:rPr>
                <w:b/>
                <w:bCs/>
              </w:rPr>
              <w:t>2027г.</w:t>
            </w:r>
          </w:p>
        </w:tc>
        <w:tc>
          <w:tcPr>
            <w:tcW w:w="1417" w:type="dxa"/>
            <w:vAlign w:val="center"/>
          </w:tcPr>
          <w:p w:rsidR="00D921F5" w:rsidRDefault="00D921F5" w:rsidP="00F85745">
            <w:pPr>
              <w:jc w:val="center"/>
              <w:rPr>
                <w:b/>
                <w:bCs/>
              </w:rPr>
            </w:pPr>
            <w:r>
              <w:rPr>
                <w:b/>
                <w:bCs/>
              </w:rPr>
              <w:t>2028г.</w:t>
            </w:r>
          </w:p>
        </w:tc>
        <w:tc>
          <w:tcPr>
            <w:tcW w:w="1418" w:type="dxa"/>
            <w:vAlign w:val="center"/>
          </w:tcPr>
          <w:p w:rsidR="00D921F5" w:rsidRDefault="00D921F5" w:rsidP="00F85745">
            <w:pPr>
              <w:jc w:val="center"/>
              <w:rPr>
                <w:b/>
                <w:bCs/>
              </w:rPr>
            </w:pPr>
            <w:r>
              <w:rPr>
                <w:b/>
                <w:bCs/>
              </w:rPr>
              <w:t>2029г.</w:t>
            </w:r>
          </w:p>
        </w:tc>
        <w:tc>
          <w:tcPr>
            <w:tcW w:w="1559" w:type="dxa"/>
            <w:vAlign w:val="center"/>
          </w:tcPr>
          <w:p w:rsidR="00D921F5" w:rsidRDefault="00D921F5" w:rsidP="00F85745">
            <w:pPr>
              <w:jc w:val="center"/>
              <w:rPr>
                <w:b/>
                <w:bCs/>
              </w:rPr>
            </w:pPr>
            <w:r>
              <w:rPr>
                <w:b/>
                <w:bCs/>
              </w:rPr>
              <w:t>2030г.</w:t>
            </w:r>
          </w:p>
        </w:tc>
      </w:tr>
      <w:tr w:rsidR="00D921F5" w:rsidRPr="00F56AA3" w:rsidTr="00F85745">
        <w:tc>
          <w:tcPr>
            <w:tcW w:w="576" w:type="dxa"/>
          </w:tcPr>
          <w:p w:rsidR="00D921F5" w:rsidRPr="00F56AA3" w:rsidRDefault="00D921F5" w:rsidP="00F85745">
            <w:pPr>
              <w:jc w:val="center"/>
              <w:rPr>
                <w:b/>
                <w:bCs/>
              </w:rPr>
            </w:pPr>
            <w:r>
              <w:rPr>
                <w:b/>
                <w:bCs/>
              </w:rPr>
              <w:t>1</w:t>
            </w:r>
          </w:p>
        </w:tc>
        <w:tc>
          <w:tcPr>
            <w:tcW w:w="4115" w:type="dxa"/>
            <w:vAlign w:val="center"/>
          </w:tcPr>
          <w:p w:rsidR="00D921F5" w:rsidRPr="00F56AA3" w:rsidRDefault="00D921F5" w:rsidP="00F85745">
            <w:pPr>
              <w:jc w:val="center"/>
              <w:rPr>
                <w:b/>
                <w:bCs/>
              </w:rPr>
            </w:pPr>
            <w:r>
              <w:rPr>
                <w:b/>
                <w:bCs/>
              </w:rPr>
              <w:t>2</w:t>
            </w:r>
          </w:p>
        </w:tc>
        <w:tc>
          <w:tcPr>
            <w:tcW w:w="992" w:type="dxa"/>
            <w:vAlign w:val="center"/>
          </w:tcPr>
          <w:p w:rsidR="00D921F5" w:rsidRPr="00F56AA3" w:rsidRDefault="00D921F5" w:rsidP="00F85745">
            <w:pPr>
              <w:jc w:val="center"/>
              <w:rPr>
                <w:b/>
                <w:bCs/>
              </w:rPr>
            </w:pPr>
            <w:r>
              <w:rPr>
                <w:b/>
                <w:bCs/>
              </w:rPr>
              <w:t>3</w:t>
            </w:r>
          </w:p>
        </w:tc>
        <w:tc>
          <w:tcPr>
            <w:tcW w:w="993" w:type="dxa"/>
            <w:vAlign w:val="center"/>
          </w:tcPr>
          <w:p w:rsidR="00D921F5" w:rsidRDefault="00D921F5" w:rsidP="00F85745">
            <w:pPr>
              <w:jc w:val="center"/>
              <w:rPr>
                <w:b/>
                <w:bCs/>
              </w:rPr>
            </w:pPr>
            <w:r>
              <w:rPr>
                <w:b/>
                <w:bCs/>
              </w:rPr>
              <w:t>4</w:t>
            </w:r>
          </w:p>
        </w:tc>
        <w:tc>
          <w:tcPr>
            <w:tcW w:w="1275" w:type="dxa"/>
            <w:vAlign w:val="center"/>
          </w:tcPr>
          <w:p w:rsidR="00D921F5" w:rsidRPr="00F56AA3" w:rsidRDefault="00D921F5" w:rsidP="00F85745">
            <w:pPr>
              <w:jc w:val="center"/>
              <w:rPr>
                <w:b/>
                <w:bCs/>
              </w:rPr>
            </w:pPr>
            <w:r>
              <w:rPr>
                <w:b/>
                <w:bCs/>
              </w:rPr>
              <w:t>5</w:t>
            </w:r>
          </w:p>
        </w:tc>
        <w:tc>
          <w:tcPr>
            <w:tcW w:w="1276" w:type="dxa"/>
            <w:vAlign w:val="center"/>
          </w:tcPr>
          <w:p w:rsidR="00D921F5" w:rsidRPr="00F56AA3" w:rsidRDefault="00D921F5" w:rsidP="00F85745">
            <w:pPr>
              <w:jc w:val="center"/>
              <w:rPr>
                <w:b/>
                <w:bCs/>
              </w:rPr>
            </w:pPr>
            <w:r>
              <w:rPr>
                <w:b/>
                <w:bCs/>
              </w:rPr>
              <w:t>6</w:t>
            </w:r>
          </w:p>
        </w:tc>
        <w:tc>
          <w:tcPr>
            <w:tcW w:w="1418" w:type="dxa"/>
            <w:vAlign w:val="center"/>
          </w:tcPr>
          <w:p w:rsidR="00D921F5" w:rsidRPr="00F56AA3" w:rsidRDefault="00D921F5" w:rsidP="00F85745">
            <w:pPr>
              <w:jc w:val="center"/>
              <w:rPr>
                <w:b/>
                <w:bCs/>
              </w:rPr>
            </w:pPr>
            <w:r>
              <w:rPr>
                <w:b/>
                <w:bCs/>
              </w:rPr>
              <w:t>7</w:t>
            </w:r>
          </w:p>
        </w:tc>
        <w:tc>
          <w:tcPr>
            <w:tcW w:w="1417" w:type="dxa"/>
            <w:vAlign w:val="center"/>
          </w:tcPr>
          <w:p w:rsidR="00D921F5" w:rsidRPr="00F56AA3" w:rsidRDefault="00D921F5" w:rsidP="00F85745">
            <w:pPr>
              <w:jc w:val="center"/>
              <w:rPr>
                <w:b/>
                <w:bCs/>
              </w:rPr>
            </w:pPr>
            <w:r>
              <w:rPr>
                <w:b/>
                <w:bCs/>
              </w:rPr>
              <w:t>8</w:t>
            </w:r>
          </w:p>
        </w:tc>
        <w:tc>
          <w:tcPr>
            <w:tcW w:w="1418" w:type="dxa"/>
            <w:vAlign w:val="center"/>
          </w:tcPr>
          <w:p w:rsidR="00D921F5" w:rsidRPr="00F56AA3" w:rsidRDefault="00D921F5" w:rsidP="00F85745">
            <w:pPr>
              <w:jc w:val="center"/>
              <w:rPr>
                <w:b/>
                <w:bCs/>
              </w:rPr>
            </w:pPr>
            <w:r>
              <w:rPr>
                <w:b/>
                <w:bCs/>
              </w:rPr>
              <w:t>9</w:t>
            </w:r>
          </w:p>
        </w:tc>
        <w:tc>
          <w:tcPr>
            <w:tcW w:w="1559" w:type="dxa"/>
            <w:vAlign w:val="center"/>
          </w:tcPr>
          <w:p w:rsidR="00D921F5" w:rsidRPr="00F56AA3" w:rsidRDefault="00D921F5" w:rsidP="00F85745">
            <w:pPr>
              <w:jc w:val="center"/>
              <w:rPr>
                <w:b/>
                <w:bCs/>
              </w:rPr>
            </w:pPr>
            <w:r>
              <w:rPr>
                <w:b/>
                <w:bCs/>
              </w:rPr>
              <w:t>10</w:t>
            </w:r>
          </w:p>
        </w:tc>
      </w:tr>
      <w:tr w:rsidR="00D921F5" w:rsidRPr="00F56AA3" w:rsidTr="00F85745">
        <w:tc>
          <w:tcPr>
            <w:tcW w:w="576" w:type="dxa"/>
          </w:tcPr>
          <w:p w:rsidR="00D921F5" w:rsidRDefault="00D921F5" w:rsidP="00F85745">
            <w:pPr>
              <w:shd w:val="clear" w:color="auto" w:fill="FFFFFF"/>
              <w:rPr>
                <w:b/>
                <w:i/>
                <w:color w:val="000000"/>
                <w:sz w:val="26"/>
                <w:szCs w:val="26"/>
              </w:rPr>
            </w:pPr>
          </w:p>
        </w:tc>
        <w:tc>
          <w:tcPr>
            <w:tcW w:w="14463" w:type="dxa"/>
            <w:gridSpan w:val="9"/>
          </w:tcPr>
          <w:p w:rsidR="00D921F5" w:rsidRDefault="00D921F5" w:rsidP="00F85745">
            <w:pPr>
              <w:shd w:val="clear" w:color="auto" w:fill="FFFFFF"/>
              <w:jc w:val="center"/>
              <w:rPr>
                <w:bCs/>
                <w:iCs/>
                <w:color w:val="000000"/>
              </w:rPr>
            </w:pPr>
            <w:r w:rsidRPr="00843609">
              <w:rPr>
                <w:bCs/>
                <w:iCs/>
                <w:color w:val="000000"/>
              </w:rPr>
              <w:t>Комплексное развитие сельских территорий муниципального образования Курьинский район Алтайского края на 2026–2030 годы</w:t>
            </w:r>
          </w:p>
          <w:p w:rsidR="00D921F5" w:rsidRPr="00843609" w:rsidRDefault="00D921F5" w:rsidP="00F85745">
            <w:pPr>
              <w:shd w:val="clear" w:color="auto" w:fill="FFFFFF"/>
              <w:jc w:val="center"/>
              <w:rPr>
                <w:bCs/>
                <w:iCs/>
                <w:color w:val="000000"/>
              </w:rPr>
            </w:pPr>
          </w:p>
        </w:tc>
      </w:tr>
      <w:tr w:rsidR="00D921F5" w:rsidRPr="00F56AA3" w:rsidTr="00F85745">
        <w:tc>
          <w:tcPr>
            <w:tcW w:w="576" w:type="dxa"/>
          </w:tcPr>
          <w:p w:rsidR="00D921F5" w:rsidRPr="00963D52" w:rsidRDefault="00D921F5" w:rsidP="00F85745">
            <w:pPr>
              <w:pStyle w:val="ConsPlusNormal"/>
              <w:widowControl/>
            </w:pPr>
            <w:r w:rsidRPr="00963D52">
              <w:t>1</w:t>
            </w:r>
          </w:p>
        </w:tc>
        <w:tc>
          <w:tcPr>
            <w:tcW w:w="4115" w:type="dxa"/>
          </w:tcPr>
          <w:p w:rsidR="00D921F5" w:rsidRPr="00963D52" w:rsidRDefault="00D921F5" w:rsidP="00F85745">
            <w:pPr>
              <w:pStyle w:val="ConsPlusNormal"/>
              <w:widowControl/>
              <w:jc w:val="both"/>
            </w:pPr>
            <w:r w:rsidRPr="00963D52">
              <w:t xml:space="preserve">Количество проживающих на             </w:t>
            </w:r>
          </w:p>
          <w:p w:rsidR="00D921F5" w:rsidRPr="00963D52" w:rsidRDefault="00D921F5" w:rsidP="00F85745">
            <w:pPr>
              <w:pStyle w:val="ConsPlusNormal"/>
              <w:widowControl/>
              <w:jc w:val="both"/>
            </w:pPr>
            <w:r w:rsidRPr="00963D52">
              <w:t>сельских территориях семей, улучшивших жилищные условия с использованием про</w:t>
            </w:r>
            <w:r w:rsidRPr="00963D52">
              <w:softHyphen/>
              <w:t>граммных механизмов</w:t>
            </w:r>
          </w:p>
          <w:p w:rsidR="00D921F5" w:rsidRPr="00963D52" w:rsidRDefault="00D921F5" w:rsidP="00F85745"/>
        </w:tc>
        <w:tc>
          <w:tcPr>
            <w:tcW w:w="992" w:type="dxa"/>
          </w:tcPr>
          <w:p w:rsidR="00D921F5" w:rsidRPr="00963D52" w:rsidRDefault="00D921F5" w:rsidP="00F85745">
            <w:pPr>
              <w:pStyle w:val="ConsPlusNormal"/>
              <w:widowControl/>
              <w:jc w:val="center"/>
            </w:pPr>
            <w:r w:rsidRPr="00963D52">
              <w:t>единиц</w:t>
            </w:r>
          </w:p>
        </w:tc>
        <w:tc>
          <w:tcPr>
            <w:tcW w:w="993" w:type="dxa"/>
          </w:tcPr>
          <w:p w:rsidR="00D921F5" w:rsidRPr="00963D52" w:rsidRDefault="00D921F5" w:rsidP="00F85745">
            <w:pPr>
              <w:jc w:val="center"/>
            </w:pPr>
            <w:r w:rsidRPr="00963D52">
              <w:t>1</w:t>
            </w:r>
          </w:p>
        </w:tc>
        <w:tc>
          <w:tcPr>
            <w:tcW w:w="1275" w:type="dxa"/>
          </w:tcPr>
          <w:p w:rsidR="00D921F5" w:rsidRPr="00963D52" w:rsidRDefault="00D921F5" w:rsidP="00F85745">
            <w:pPr>
              <w:jc w:val="center"/>
            </w:pPr>
            <w:r w:rsidRPr="00963D52">
              <w:t>0</w:t>
            </w:r>
          </w:p>
        </w:tc>
        <w:tc>
          <w:tcPr>
            <w:tcW w:w="1276" w:type="dxa"/>
          </w:tcPr>
          <w:p w:rsidR="00D921F5" w:rsidRPr="00963D52" w:rsidRDefault="00D921F5" w:rsidP="00F85745">
            <w:pPr>
              <w:jc w:val="center"/>
            </w:pPr>
            <w:r w:rsidRPr="00963D52">
              <w:t>1</w:t>
            </w:r>
          </w:p>
        </w:tc>
        <w:tc>
          <w:tcPr>
            <w:tcW w:w="1418" w:type="dxa"/>
          </w:tcPr>
          <w:p w:rsidR="00D921F5" w:rsidRPr="00963D52" w:rsidRDefault="00D921F5" w:rsidP="00F85745">
            <w:pPr>
              <w:jc w:val="center"/>
            </w:pPr>
            <w:r w:rsidRPr="00963D52">
              <w:t>1</w:t>
            </w:r>
          </w:p>
        </w:tc>
        <w:tc>
          <w:tcPr>
            <w:tcW w:w="1417" w:type="dxa"/>
          </w:tcPr>
          <w:p w:rsidR="00D921F5" w:rsidRPr="00963D52" w:rsidRDefault="00D921F5" w:rsidP="00F85745">
            <w:pPr>
              <w:jc w:val="center"/>
            </w:pPr>
            <w:r w:rsidRPr="00963D52">
              <w:t>0</w:t>
            </w:r>
          </w:p>
        </w:tc>
        <w:tc>
          <w:tcPr>
            <w:tcW w:w="1418" w:type="dxa"/>
          </w:tcPr>
          <w:p w:rsidR="00D921F5" w:rsidRPr="00963D52" w:rsidRDefault="00D921F5" w:rsidP="00F85745">
            <w:pPr>
              <w:jc w:val="center"/>
            </w:pPr>
            <w:r w:rsidRPr="00963D52">
              <w:t>0</w:t>
            </w:r>
          </w:p>
        </w:tc>
        <w:tc>
          <w:tcPr>
            <w:tcW w:w="1559" w:type="dxa"/>
          </w:tcPr>
          <w:p w:rsidR="00D921F5" w:rsidRPr="00963D52" w:rsidRDefault="00D921F5" w:rsidP="00F85745">
            <w:pPr>
              <w:jc w:val="center"/>
            </w:pPr>
            <w:r w:rsidRPr="00963D52">
              <w:t>0</w:t>
            </w:r>
          </w:p>
        </w:tc>
      </w:tr>
      <w:tr w:rsidR="00D921F5" w:rsidRPr="00F56AA3" w:rsidTr="00F85745">
        <w:tc>
          <w:tcPr>
            <w:tcW w:w="576" w:type="dxa"/>
          </w:tcPr>
          <w:p w:rsidR="00D921F5" w:rsidRPr="00963D52" w:rsidRDefault="00D921F5" w:rsidP="00F85745">
            <w:pPr>
              <w:pStyle w:val="ConsPlusNormal"/>
              <w:widowControl/>
            </w:pPr>
            <w:r w:rsidRPr="00963D52">
              <w:t>2</w:t>
            </w:r>
          </w:p>
        </w:tc>
        <w:tc>
          <w:tcPr>
            <w:tcW w:w="4115" w:type="dxa"/>
          </w:tcPr>
          <w:p w:rsidR="00D921F5" w:rsidRPr="00963D52" w:rsidRDefault="00D921F5" w:rsidP="00F85745">
            <w:pPr>
              <w:pStyle w:val="ConsPlusNormal"/>
              <w:widowControl/>
            </w:pPr>
            <w:r w:rsidRPr="00963D52">
              <w:t>Площадь жилья, введенного (приобретенного) проживаю</w:t>
            </w:r>
            <w:r w:rsidRPr="00963D52">
              <w:softHyphen/>
              <w:t>щими на сельских территориях гражданами, с использованием программных механизмов</w:t>
            </w:r>
          </w:p>
          <w:p w:rsidR="00D921F5" w:rsidRPr="00963D52" w:rsidRDefault="00D921F5" w:rsidP="00F85745"/>
        </w:tc>
        <w:tc>
          <w:tcPr>
            <w:tcW w:w="992" w:type="dxa"/>
          </w:tcPr>
          <w:p w:rsidR="00D921F5" w:rsidRPr="00963D52" w:rsidRDefault="00D921F5" w:rsidP="00F85745">
            <w:pPr>
              <w:pStyle w:val="ConsPlusNormal"/>
              <w:widowControl/>
              <w:jc w:val="center"/>
            </w:pPr>
            <w:r w:rsidRPr="00963D52">
              <w:t>кв. м</w:t>
            </w:r>
          </w:p>
        </w:tc>
        <w:tc>
          <w:tcPr>
            <w:tcW w:w="993" w:type="dxa"/>
          </w:tcPr>
          <w:p w:rsidR="00D921F5" w:rsidRPr="00963D52" w:rsidRDefault="00D921F5" w:rsidP="00F85745">
            <w:pPr>
              <w:jc w:val="center"/>
            </w:pPr>
            <w:r w:rsidRPr="00963D52">
              <w:t>108</w:t>
            </w:r>
          </w:p>
        </w:tc>
        <w:tc>
          <w:tcPr>
            <w:tcW w:w="1275" w:type="dxa"/>
          </w:tcPr>
          <w:p w:rsidR="00D921F5" w:rsidRPr="00963D52" w:rsidRDefault="00D921F5" w:rsidP="00F85745">
            <w:pPr>
              <w:jc w:val="center"/>
            </w:pPr>
            <w:r w:rsidRPr="00963D52">
              <w:t>0</w:t>
            </w:r>
          </w:p>
        </w:tc>
        <w:tc>
          <w:tcPr>
            <w:tcW w:w="1276" w:type="dxa"/>
          </w:tcPr>
          <w:p w:rsidR="00D921F5" w:rsidRPr="00963D52" w:rsidRDefault="00D921F5" w:rsidP="00F85745">
            <w:pPr>
              <w:jc w:val="center"/>
            </w:pPr>
            <w:r w:rsidRPr="00963D52">
              <w:t>72,0</w:t>
            </w:r>
          </w:p>
        </w:tc>
        <w:tc>
          <w:tcPr>
            <w:tcW w:w="1418" w:type="dxa"/>
          </w:tcPr>
          <w:p w:rsidR="00D921F5" w:rsidRPr="00963D52" w:rsidRDefault="00D921F5" w:rsidP="00F85745">
            <w:pPr>
              <w:jc w:val="center"/>
            </w:pPr>
            <w:r w:rsidRPr="00963D52">
              <w:t>90,0</w:t>
            </w:r>
          </w:p>
        </w:tc>
        <w:tc>
          <w:tcPr>
            <w:tcW w:w="1417" w:type="dxa"/>
          </w:tcPr>
          <w:p w:rsidR="00D921F5" w:rsidRPr="00963D52" w:rsidRDefault="00D921F5" w:rsidP="00F85745">
            <w:pPr>
              <w:jc w:val="center"/>
            </w:pPr>
            <w:r w:rsidRPr="00963D52">
              <w:t>0</w:t>
            </w:r>
          </w:p>
        </w:tc>
        <w:tc>
          <w:tcPr>
            <w:tcW w:w="1418" w:type="dxa"/>
          </w:tcPr>
          <w:p w:rsidR="00D921F5" w:rsidRPr="00963D52" w:rsidRDefault="00D921F5" w:rsidP="00F85745">
            <w:pPr>
              <w:jc w:val="center"/>
            </w:pPr>
            <w:r w:rsidRPr="00963D52">
              <w:t>0</w:t>
            </w:r>
          </w:p>
        </w:tc>
        <w:tc>
          <w:tcPr>
            <w:tcW w:w="1559" w:type="dxa"/>
          </w:tcPr>
          <w:p w:rsidR="00D921F5" w:rsidRPr="00963D52" w:rsidRDefault="00D921F5" w:rsidP="00F85745">
            <w:pPr>
              <w:jc w:val="center"/>
            </w:pPr>
            <w:r w:rsidRPr="00963D52">
              <w:t>0</w:t>
            </w:r>
          </w:p>
        </w:tc>
      </w:tr>
      <w:tr w:rsidR="00D921F5" w:rsidRPr="00F56AA3" w:rsidTr="00F85745">
        <w:tc>
          <w:tcPr>
            <w:tcW w:w="576" w:type="dxa"/>
          </w:tcPr>
          <w:p w:rsidR="00D921F5" w:rsidRPr="00963D52" w:rsidRDefault="00D921F5" w:rsidP="00F85745">
            <w:pPr>
              <w:pStyle w:val="ConsPlusNormal"/>
              <w:widowControl/>
              <w:jc w:val="both"/>
            </w:pPr>
            <w:r w:rsidRPr="00963D52">
              <w:t>3</w:t>
            </w:r>
          </w:p>
        </w:tc>
        <w:tc>
          <w:tcPr>
            <w:tcW w:w="4115" w:type="dxa"/>
          </w:tcPr>
          <w:p w:rsidR="00D921F5" w:rsidRPr="00963D52" w:rsidRDefault="00D921F5" w:rsidP="00F85745">
            <w:pPr>
              <w:pStyle w:val="ConsPlusNormal"/>
              <w:widowControl/>
              <w:jc w:val="both"/>
            </w:pPr>
            <w:r w:rsidRPr="00963D52">
              <w:t xml:space="preserve">Количество молодых специалистов, </w:t>
            </w:r>
            <w:r w:rsidRPr="00963D52">
              <w:lastRenderedPageBreak/>
              <w:t>получающих государственную поддержку</w:t>
            </w:r>
          </w:p>
          <w:p w:rsidR="00D921F5" w:rsidRPr="00963D52" w:rsidRDefault="00D921F5" w:rsidP="00F85745"/>
        </w:tc>
        <w:tc>
          <w:tcPr>
            <w:tcW w:w="992" w:type="dxa"/>
          </w:tcPr>
          <w:p w:rsidR="00D921F5" w:rsidRPr="00963D52" w:rsidRDefault="00D921F5" w:rsidP="00F85745">
            <w:pPr>
              <w:pStyle w:val="ConsPlusNormal"/>
              <w:widowControl/>
              <w:jc w:val="center"/>
              <w:rPr>
                <w:sz w:val="22"/>
                <w:szCs w:val="22"/>
              </w:rPr>
            </w:pPr>
            <w:r w:rsidRPr="00963D52">
              <w:rPr>
                <w:sz w:val="22"/>
                <w:szCs w:val="22"/>
              </w:rPr>
              <w:lastRenderedPageBreak/>
              <w:t>человек</w:t>
            </w:r>
          </w:p>
        </w:tc>
        <w:tc>
          <w:tcPr>
            <w:tcW w:w="993" w:type="dxa"/>
          </w:tcPr>
          <w:p w:rsidR="00D921F5" w:rsidRPr="00963D52" w:rsidRDefault="00D921F5" w:rsidP="00F85745">
            <w:pPr>
              <w:jc w:val="center"/>
            </w:pPr>
            <w:r w:rsidRPr="00963D52">
              <w:t>3</w:t>
            </w:r>
          </w:p>
        </w:tc>
        <w:tc>
          <w:tcPr>
            <w:tcW w:w="1275" w:type="dxa"/>
          </w:tcPr>
          <w:p w:rsidR="00D921F5" w:rsidRPr="00963D52" w:rsidRDefault="00D921F5" w:rsidP="00F85745">
            <w:pPr>
              <w:jc w:val="center"/>
            </w:pPr>
            <w:r w:rsidRPr="00963D52">
              <w:t>3</w:t>
            </w:r>
          </w:p>
        </w:tc>
        <w:tc>
          <w:tcPr>
            <w:tcW w:w="1276" w:type="dxa"/>
          </w:tcPr>
          <w:p w:rsidR="00D921F5" w:rsidRPr="00963D52" w:rsidRDefault="00D921F5" w:rsidP="00F85745">
            <w:pPr>
              <w:jc w:val="center"/>
            </w:pPr>
            <w:r w:rsidRPr="00963D52">
              <w:t>3</w:t>
            </w:r>
          </w:p>
        </w:tc>
        <w:tc>
          <w:tcPr>
            <w:tcW w:w="1418" w:type="dxa"/>
          </w:tcPr>
          <w:p w:rsidR="00D921F5" w:rsidRPr="00963D52" w:rsidRDefault="00D921F5" w:rsidP="00F85745">
            <w:pPr>
              <w:jc w:val="center"/>
            </w:pPr>
            <w:r w:rsidRPr="00963D52">
              <w:t>3</w:t>
            </w:r>
          </w:p>
        </w:tc>
        <w:tc>
          <w:tcPr>
            <w:tcW w:w="1417" w:type="dxa"/>
          </w:tcPr>
          <w:p w:rsidR="00D921F5" w:rsidRPr="00963D52" w:rsidRDefault="00D921F5" w:rsidP="00F85745">
            <w:pPr>
              <w:jc w:val="center"/>
            </w:pPr>
            <w:r w:rsidRPr="00963D52">
              <w:t>3</w:t>
            </w:r>
          </w:p>
        </w:tc>
        <w:tc>
          <w:tcPr>
            <w:tcW w:w="1418" w:type="dxa"/>
          </w:tcPr>
          <w:p w:rsidR="00D921F5" w:rsidRPr="00963D52" w:rsidRDefault="00D921F5" w:rsidP="00F85745">
            <w:pPr>
              <w:jc w:val="center"/>
            </w:pPr>
            <w:r w:rsidRPr="00963D52">
              <w:t>3</w:t>
            </w:r>
          </w:p>
        </w:tc>
        <w:tc>
          <w:tcPr>
            <w:tcW w:w="1559" w:type="dxa"/>
          </w:tcPr>
          <w:p w:rsidR="00D921F5" w:rsidRPr="00963D52" w:rsidRDefault="00D921F5" w:rsidP="00F85745">
            <w:pPr>
              <w:jc w:val="center"/>
            </w:pPr>
            <w:r w:rsidRPr="00963D52">
              <w:t>3</w:t>
            </w:r>
          </w:p>
        </w:tc>
      </w:tr>
      <w:tr w:rsidR="00D921F5" w:rsidRPr="00F56AA3" w:rsidTr="00F85745">
        <w:tc>
          <w:tcPr>
            <w:tcW w:w="576" w:type="dxa"/>
          </w:tcPr>
          <w:p w:rsidR="00D921F5" w:rsidRPr="006330A6" w:rsidRDefault="00D921F5" w:rsidP="00F85745">
            <w:pPr>
              <w:pStyle w:val="ConsPlusNormal"/>
              <w:widowControl/>
              <w:jc w:val="both"/>
            </w:pPr>
            <w:r w:rsidRPr="006330A6">
              <w:lastRenderedPageBreak/>
              <w:t>4</w:t>
            </w:r>
          </w:p>
        </w:tc>
        <w:tc>
          <w:tcPr>
            <w:tcW w:w="4115" w:type="dxa"/>
          </w:tcPr>
          <w:p w:rsidR="00D921F5" w:rsidRPr="006330A6" w:rsidRDefault="00D921F5" w:rsidP="00F85745">
            <w:pPr>
              <w:tabs>
                <w:tab w:val="left" w:pos="984"/>
              </w:tabs>
              <w:jc w:val="both"/>
            </w:pPr>
            <w:r w:rsidRPr="006330A6">
              <w:t xml:space="preserve">Количество приобретенных контейнеров для накопления ТБО </w:t>
            </w:r>
          </w:p>
          <w:p w:rsidR="00D921F5" w:rsidRPr="006330A6" w:rsidRDefault="00D921F5" w:rsidP="00F85745">
            <w:pPr>
              <w:tabs>
                <w:tab w:val="left" w:pos="984"/>
              </w:tabs>
              <w:jc w:val="both"/>
            </w:pPr>
          </w:p>
        </w:tc>
        <w:tc>
          <w:tcPr>
            <w:tcW w:w="992" w:type="dxa"/>
          </w:tcPr>
          <w:p w:rsidR="00D921F5" w:rsidRPr="006330A6" w:rsidRDefault="00D921F5" w:rsidP="00F85745">
            <w:pPr>
              <w:pStyle w:val="ConsPlusNormal"/>
              <w:widowControl/>
              <w:jc w:val="center"/>
            </w:pPr>
            <w:r w:rsidRPr="006330A6">
              <w:t>шт.</w:t>
            </w:r>
          </w:p>
        </w:tc>
        <w:tc>
          <w:tcPr>
            <w:tcW w:w="993" w:type="dxa"/>
          </w:tcPr>
          <w:p w:rsidR="00D921F5" w:rsidRPr="006330A6" w:rsidRDefault="00D921F5" w:rsidP="00F85745">
            <w:pPr>
              <w:jc w:val="center"/>
            </w:pPr>
            <w:r w:rsidRPr="006330A6">
              <w:t>2</w:t>
            </w:r>
          </w:p>
        </w:tc>
        <w:tc>
          <w:tcPr>
            <w:tcW w:w="1275" w:type="dxa"/>
          </w:tcPr>
          <w:p w:rsidR="00D921F5" w:rsidRPr="006330A6" w:rsidRDefault="00D921F5" w:rsidP="00F85745">
            <w:pPr>
              <w:jc w:val="center"/>
            </w:pPr>
            <w:r w:rsidRPr="006330A6">
              <w:t>42</w:t>
            </w:r>
          </w:p>
        </w:tc>
        <w:tc>
          <w:tcPr>
            <w:tcW w:w="1276" w:type="dxa"/>
          </w:tcPr>
          <w:p w:rsidR="00D921F5" w:rsidRPr="006330A6" w:rsidRDefault="00D921F5" w:rsidP="00F85745">
            <w:pPr>
              <w:jc w:val="center"/>
            </w:pPr>
            <w:r w:rsidRPr="006330A6">
              <w:t>2</w:t>
            </w:r>
          </w:p>
        </w:tc>
        <w:tc>
          <w:tcPr>
            <w:tcW w:w="1418" w:type="dxa"/>
          </w:tcPr>
          <w:p w:rsidR="00D921F5" w:rsidRPr="006330A6" w:rsidRDefault="00D921F5" w:rsidP="00F85745">
            <w:pPr>
              <w:jc w:val="center"/>
            </w:pPr>
            <w:r w:rsidRPr="006330A6">
              <w:t>2</w:t>
            </w:r>
          </w:p>
        </w:tc>
        <w:tc>
          <w:tcPr>
            <w:tcW w:w="1417" w:type="dxa"/>
          </w:tcPr>
          <w:p w:rsidR="00D921F5" w:rsidRPr="006330A6" w:rsidRDefault="00D921F5" w:rsidP="00F85745">
            <w:pPr>
              <w:jc w:val="center"/>
            </w:pPr>
            <w:r w:rsidRPr="006330A6">
              <w:t>2</w:t>
            </w:r>
          </w:p>
        </w:tc>
        <w:tc>
          <w:tcPr>
            <w:tcW w:w="1418" w:type="dxa"/>
          </w:tcPr>
          <w:p w:rsidR="00D921F5" w:rsidRPr="006330A6" w:rsidRDefault="00D921F5" w:rsidP="00F85745">
            <w:pPr>
              <w:jc w:val="center"/>
            </w:pPr>
            <w:r w:rsidRPr="006330A6">
              <w:t>2</w:t>
            </w:r>
          </w:p>
        </w:tc>
        <w:tc>
          <w:tcPr>
            <w:tcW w:w="1559" w:type="dxa"/>
          </w:tcPr>
          <w:p w:rsidR="00D921F5" w:rsidRPr="006330A6" w:rsidRDefault="00D921F5" w:rsidP="00F85745">
            <w:pPr>
              <w:jc w:val="center"/>
            </w:pPr>
            <w:r w:rsidRPr="006330A6">
              <w:t>2</w:t>
            </w:r>
          </w:p>
        </w:tc>
      </w:tr>
      <w:tr w:rsidR="00D921F5" w:rsidRPr="00F56AA3" w:rsidTr="00F85745">
        <w:tc>
          <w:tcPr>
            <w:tcW w:w="576" w:type="dxa"/>
          </w:tcPr>
          <w:p w:rsidR="00D921F5" w:rsidRPr="006330A6" w:rsidRDefault="00D921F5" w:rsidP="00F85745">
            <w:pPr>
              <w:pStyle w:val="ConsPlusNormal"/>
              <w:widowControl/>
              <w:jc w:val="both"/>
            </w:pPr>
            <w:r w:rsidRPr="006330A6">
              <w:t>5</w:t>
            </w:r>
          </w:p>
        </w:tc>
        <w:tc>
          <w:tcPr>
            <w:tcW w:w="4115" w:type="dxa"/>
          </w:tcPr>
          <w:p w:rsidR="00D921F5" w:rsidRPr="006330A6" w:rsidRDefault="00D921F5" w:rsidP="00F85745">
            <w:pPr>
              <w:tabs>
                <w:tab w:val="left" w:pos="984"/>
              </w:tabs>
              <w:jc w:val="both"/>
            </w:pPr>
            <w:r w:rsidRPr="006330A6">
              <w:t>Количество установленных контейнерных площадок для накопления ТБО</w:t>
            </w:r>
          </w:p>
          <w:p w:rsidR="00D921F5" w:rsidRPr="006330A6" w:rsidRDefault="00D921F5" w:rsidP="00F85745">
            <w:pPr>
              <w:pStyle w:val="ConsPlusNormal"/>
              <w:widowControl/>
              <w:jc w:val="both"/>
            </w:pPr>
          </w:p>
        </w:tc>
        <w:tc>
          <w:tcPr>
            <w:tcW w:w="992" w:type="dxa"/>
          </w:tcPr>
          <w:p w:rsidR="00D921F5" w:rsidRPr="006330A6" w:rsidRDefault="00D921F5" w:rsidP="00F85745">
            <w:pPr>
              <w:pStyle w:val="ConsPlusNormal"/>
              <w:widowControl/>
              <w:jc w:val="center"/>
            </w:pPr>
            <w:r w:rsidRPr="006330A6">
              <w:t>шт.</w:t>
            </w:r>
          </w:p>
        </w:tc>
        <w:tc>
          <w:tcPr>
            <w:tcW w:w="993" w:type="dxa"/>
          </w:tcPr>
          <w:p w:rsidR="00D921F5" w:rsidRPr="006330A6" w:rsidRDefault="00D921F5" w:rsidP="00F85745">
            <w:pPr>
              <w:jc w:val="center"/>
            </w:pPr>
            <w:r w:rsidRPr="006330A6">
              <w:t>0</w:t>
            </w:r>
          </w:p>
        </w:tc>
        <w:tc>
          <w:tcPr>
            <w:tcW w:w="1275" w:type="dxa"/>
          </w:tcPr>
          <w:p w:rsidR="00D921F5" w:rsidRPr="006330A6" w:rsidRDefault="00D921F5" w:rsidP="00F85745">
            <w:pPr>
              <w:jc w:val="center"/>
            </w:pPr>
            <w:r w:rsidRPr="006330A6">
              <w:t>14</w:t>
            </w:r>
          </w:p>
        </w:tc>
        <w:tc>
          <w:tcPr>
            <w:tcW w:w="1276" w:type="dxa"/>
          </w:tcPr>
          <w:p w:rsidR="00D921F5" w:rsidRPr="006330A6" w:rsidRDefault="00D921F5" w:rsidP="00F85745">
            <w:pPr>
              <w:jc w:val="center"/>
            </w:pPr>
            <w:r w:rsidRPr="006330A6">
              <w:t>2</w:t>
            </w:r>
          </w:p>
        </w:tc>
        <w:tc>
          <w:tcPr>
            <w:tcW w:w="1418" w:type="dxa"/>
          </w:tcPr>
          <w:p w:rsidR="00D921F5" w:rsidRPr="006330A6" w:rsidRDefault="00D921F5" w:rsidP="00F85745">
            <w:pPr>
              <w:jc w:val="center"/>
            </w:pPr>
            <w:r w:rsidRPr="006330A6">
              <w:t>2</w:t>
            </w:r>
          </w:p>
        </w:tc>
        <w:tc>
          <w:tcPr>
            <w:tcW w:w="1417" w:type="dxa"/>
          </w:tcPr>
          <w:p w:rsidR="00D921F5" w:rsidRPr="006330A6" w:rsidRDefault="00D921F5" w:rsidP="00F85745">
            <w:pPr>
              <w:jc w:val="center"/>
            </w:pPr>
            <w:r w:rsidRPr="006330A6">
              <w:t>2</w:t>
            </w:r>
          </w:p>
        </w:tc>
        <w:tc>
          <w:tcPr>
            <w:tcW w:w="1418" w:type="dxa"/>
          </w:tcPr>
          <w:p w:rsidR="00D921F5" w:rsidRPr="006330A6" w:rsidRDefault="00D921F5" w:rsidP="00F85745">
            <w:pPr>
              <w:jc w:val="center"/>
            </w:pPr>
            <w:r w:rsidRPr="006330A6">
              <w:t>2</w:t>
            </w:r>
          </w:p>
        </w:tc>
        <w:tc>
          <w:tcPr>
            <w:tcW w:w="1559" w:type="dxa"/>
          </w:tcPr>
          <w:p w:rsidR="00D921F5" w:rsidRPr="006330A6" w:rsidRDefault="00D921F5" w:rsidP="00F85745">
            <w:pPr>
              <w:jc w:val="center"/>
            </w:pPr>
            <w:r w:rsidRPr="006330A6">
              <w:t>2</w:t>
            </w:r>
          </w:p>
        </w:tc>
      </w:tr>
      <w:tr w:rsidR="00D921F5" w:rsidRPr="00F56AA3" w:rsidTr="00F85745">
        <w:tc>
          <w:tcPr>
            <w:tcW w:w="576" w:type="dxa"/>
          </w:tcPr>
          <w:p w:rsidR="00D921F5" w:rsidRPr="006330A6" w:rsidRDefault="00D921F5" w:rsidP="00F85745">
            <w:pPr>
              <w:pStyle w:val="ConsPlusNormal"/>
              <w:widowControl/>
              <w:jc w:val="both"/>
            </w:pPr>
            <w:r w:rsidRPr="006330A6">
              <w:t>6</w:t>
            </w:r>
          </w:p>
        </w:tc>
        <w:tc>
          <w:tcPr>
            <w:tcW w:w="4115" w:type="dxa"/>
          </w:tcPr>
          <w:p w:rsidR="00D921F5" w:rsidRPr="006330A6" w:rsidRDefault="00D921F5" w:rsidP="00F85745">
            <w:pPr>
              <w:pStyle w:val="ConsPlusNormal"/>
              <w:widowControl/>
              <w:jc w:val="both"/>
            </w:pPr>
            <w:r w:rsidRPr="006330A6">
              <w:t>Количество введенных в действие проектов поддержки местных инициатив граждан</w:t>
            </w:r>
          </w:p>
          <w:p w:rsidR="00D921F5" w:rsidRPr="006330A6" w:rsidRDefault="00D921F5" w:rsidP="00F85745"/>
        </w:tc>
        <w:tc>
          <w:tcPr>
            <w:tcW w:w="992" w:type="dxa"/>
          </w:tcPr>
          <w:p w:rsidR="00D921F5" w:rsidRPr="006330A6" w:rsidRDefault="00D921F5" w:rsidP="00F85745">
            <w:pPr>
              <w:pStyle w:val="ConsPlusNormal"/>
              <w:widowControl/>
              <w:jc w:val="center"/>
            </w:pPr>
            <w:r w:rsidRPr="006330A6">
              <w:t>шт.</w:t>
            </w:r>
          </w:p>
        </w:tc>
        <w:tc>
          <w:tcPr>
            <w:tcW w:w="993" w:type="dxa"/>
          </w:tcPr>
          <w:p w:rsidR="00D921F5" w:rsidRPr="006330A6" w:rsidRDefault="00D921F5" w:rsidP="00F85745">
            <w:pPr>
              <w:jc w:val="center"/>
            </w:pPr>
            <w:r w:rsidRPr="006330A6">
              <w:t>1</w:t>
            </w:r>
          </w:p>
        </w:tc>
        <w:tc>
          <w:tcPr>
            <w:tcW w:w="1275" w:type="dxa"/>
          </w:tcPr>
          <w:p w:rsidR="00D921F5" w:rsidRPr="006330A6" w:rsidRDefault="00D921F5" w:rsidP="00F85745">
            <w:pPr>
              <w:jc w:val="center"/>
            </w:pPr>
            <w:r w:rsidRPr="006330A6">
              <w:t>0</w:t>
            </w:r>
          </w:p>
        </w:tc>
        <w:tc>
          <w:tcPr>
            <w:tcW w:w="1276" w:type="dxa"/>
          </w:tcPr>
          <w:p w:rsidR="00D921F5" w:rsidRPr="006330A6" w:rsidRDefault="00D921F5" w:rsidP="00F85745">
            <w:pPr>
              <w:jc w:val="center"/>
            </w:pPr>
            <w:r w:rsidRPr="006330A6">
              <w:t>1</w:t>
            </w:r>
          </w:p>
        </w:tc>
        <w:tc>
          <w:tcPr>
            <w:tcW w:w="1418" w:type="dxa"/>
          </w:tcPr>
          <w:p w:rsidR="00D921F5" w:rsidRPr="006330A6" w:rsidRDefault="00D921F5" w:rsidP="00F85745">
            <w:pPr>
              <w:jc w:val="center"/>
            </w:pPr>
            <w:r w:rsidRPr="006330A6">
              <w:t>0</w:t>
            </w:r>
          </w:p>
        </w:tc>
        <w:tc>
          <w:tcPr>
            <w:tcW w:w="1417" w:type="dxa"/>
          </w:tcPr>
          <w:p w:rsidR="00D921F5" w:rsidRPr="006330A6" w:rsidRDefault="00D921F5" w:rsidP="00F85745">
            <w:pPr>
              <w:jc w:val="center"/>
            </w:pPr>
            <w:r w:rsidRPr="006330A6">
              <w:t>0</w:t>
            </w:r>
          </w:p>
        </w:tc>
        <w:tc>
          <w:tcPr>
            <w:tcW w:w="1418" w:type="dxa"/>
          </w:tcPr>
          <w:p w:rsidR="00D921F5" w:rsidRPr="006330A6" w:rsidRDefault="00D921F5" w:rsidP="00F85745">
            <w:pPr>
              <w:jc w:val="center"/>
            </w:pPr>
            <w:r w:rsidRPr="006330A6">
              <w:t>0</w:t>
            </w:r>
          </w:p>
        </w:tc>
        <w:tc>
          <w:tcPr>
            <w:tcW w:w="1559" w:type="dxa"/>
          </w:tcPr>
          <w:p w:rsidR="00D921F5" w:rsidRPr="006330A6" w:rsidRDefault="00D921F5" w:rsidP="00F85745">
            <w:pPr>
              <w:jc w:val="center"/>
            </w:pPr>
            <w:r w:rsidRPr="006330A6">
              <w:t>0</w:t>
            </w:r>
          </w:p>
        </w:tc>
      </w:tr>
      <w:tr w:rsidR="00D921F5" w:rsidRPr="00F56AA3" w:rsidTr="00F85745">
        <w:tc>
          <w:tcPr>
            <w:tcW w:w="576" w:type="dxa"/>
          </w:tcPr>
          <w:p w:rsidR="00D921F5" w:rsidRPr="006330A6" w:rsidRDefault="00D921F5" w:rsidP="00F85745">
            <w:pPr>
              <w:pStyle w:val="ConsPlusNormal"/>
              <w:widowControl/>
              <w:jc w:val="both"/>
            </w:pPr>
            <w:r w:rsidRPr="006330A6">
              <w:t>7</w:t>
            </w:r>
          </w:p>
        </w:tc>
        <w:tc>
          <w:tcPr>
            <w:tcW w:w="4115" w:type="dxa"/>
          </w:tcPr>
          <w:p w:rsidR="00D921F5" w:rsidRPr="006330A6" w:rsidRDefault="00D921F5" w:rsidP="00F85745">
            <w:r w:rsidRPr="006330A6">
              <w:t xml:space="preserve">Протяженность отремонтированных автомобильных дорог общего пользования местного значения </w:t>
            </w:r>
          </w:p>
        </w:tc>
        <w:tc>
          <w:tcPr>
            <w:tcW w:w="992" w:type="dxa"/>
          </w:tcPr>
          <w:p w:rsidR="00D921F5" w:rsidRPr="006330A6" w:rsidRDefault="00D921F5" w:rsidP="00F85745">
            <w:pPr>
              <w:pStyle w:val="ConsPlusNormal"/>
              <w:widowControl/>
              <w:jc w:val="center"/>
            </w:pPr>
            <w:r w:rsidRPr="006330A6">
              <w:t>км.</w:t>
            </w:r>
          </w:p>
        </w:tc>
        <w:tc>
          <w:tcPr>
            <w:tcW w:w="993" w:type="dxa"/>
          </w:tcPr>
          <w:p w:rsidR="00D921F5" w:rsidRPr="006330A6" w:rsidRDefault="00D921F5" w:rsidP="00F85745">
            <w:pPr>
              <w:jc w:val="center"/>
            </w:pPr>
            <w:r w:rsidRPr="006330A6">
              <w:t>0,9</w:t>
            </w:r>
          </w:p>
        </w:tc>
        <w:tc>
          <w:tcPr>
            <w:tcW w:w="1275" w:type="dxa"/>
          </w:tcPr>
          <w:p w:rsidR="00D921F5" w:rsidRPr="006330A6" w:rsidRDefault="00D921F5" w:rsidP="00F85745">
            <w:pPr>
              <w:jc w:val="center"/>
            </w:pPr>
            <w:r w:rsidRPr="006330A6">
              <w:t>1,1</w:t>
            </w:r>
          </w:p>
        </w:tc>
        <w:tc>
          <w:tcPr>
            <w:tcW w:w="1276" w:type="dxa"/>
          </w:tcPr>
          <w:p w:rsidR="00D921F5" w:rsidRPr="006330A6" w:rsidRDefault="00D921F5" w:rsidP="00F85745">
            <w:pPr>
              <w:jc w:val="center"/>
            </w:pPr>
            <w:r w:rsidRPr="006330A6">
              <w:t>0,7</w:t>
            </w:r>
          </w:p>
        </w:tc>
        <w:tc>
          <w:tcPr>
            <w:tcW w:w="1418" w:type="dxa"/>
          </w:tcPr>
          <w:p w:rsidR="00D921F5" w:rsidRPr="006330A6" w:rsidRDefault="00D921F5" w:rsidP="00F85745">
            <w:pPr>
              <w:jc w:val="center"/>
            </w:pPr>
            <w:r w:rsidRPr="006330A6">
              <w:t>0,5</w:t>
            </w:r>
          </w:p>
        </w:tc>
        <w:tc>
          <w:tcPr>
            <w:tcW w:w="1417" w:type="dxa"/>
          </w:tcPr>
          <w:p w:rsidR="00D921F5" w:rsidRPr="006330A6" w:rsidRDefault="00D921F5" w:rsidP="00F85745">
            <w:pPr>
              <w:jc w:val="center"/>
            </w:pPr>
            <w:r w:rsidRPr="006330A6">
              <w:t>0,5</w:t>
            </w:r>
          </w:p>
        </w:tc>
        <w:tc>
          <w:tcPr>
            <w:tcW w:w="1418" w:type="dxa"/>
          </w:tcPr>
          <w:p w:rsidR="00D921F5" w:rsidRPr="006330A6" w:rsidRDefault="00D921F5" w:rsidP="00F85745">
            <w:pPr>
              <w:jc w:val="center"/>
            </w:pPr>
            <w:r w:rsidRPr="006330A6">
              <w:t>0</w:t>
            </w:r>
          </w:p>
        </w:tc>
        <w:tc>
          <w:tcPr>
            <w:tcW w:w="1559" w:type="dxa"/>
          </w:tcPr>
          <w:p w:rsidR="00D921F5" w:rsidRPr="006330A6" w:rsidRDefault="00D921F5" w:rsidP="00F85745">
            <w:pPr>
              <w:jc w:val="center"/>
            </w:pPr>
            <w:r w:rsidRPr="006330A6">
              <w:t>0</w:t>
            </w:r>
          </w:p>
        </w:tc>
      </w:tr>
    </w:tbl>
    <w:p w:rsidR="00D921F5" w:rsidRDefault="00D921F5" w:rsidP="00D921F5">
      <w:pPr>
        <w:widowControl w:val="0"/>
        <w:shd w:val="clear" w:color="auto" w:fill="FFFFFF"/>
        <w:tabs>
          <w:tab w:val="left" w:pos="984"/>
        </w:tabs>
        <w:autoSpaceDE w:val="0"/>
        <w:autoSpaceDN w:val="0"/>
        <w:adjustRightInd w:val="0"/>
        <w:ind w:left="5954"/>
        <w:jc w:val="center"/>
        <w:rPr>
          <w:sz w:val="26"/>
          <w:szCs w:val="26"/>
        </w:rPr>
      </w:pPr>
      <w:r>
        <w:rPr>
          <w:sz w:val="26"/>
          <w:szCs w:val="26"/>
        </w:rPr>
        <w:t xml:space="preserve">                  </w:t>
      </w:r>
    </w:p>
    <w:p w:rsidR="00D921F5" w:rsidRDefault="00D921F5" w:rsidP="00D921F5">
      <w:pPr>
        <w:widowControl w:val="0"/>
        <w:shd w:val="clear" w:color="auto" w:fill="FFFFFF"/>
        <w:tabs>
          <w:tab w:val="left" w:pos="984"/>
        </w:tabs>
        <w:autoSpaceDE w:val="0"/>
        <w:autoSpaceDN w:val="0"/>
        <w:adjustRightInd w:val="0"/>
        <w:ind w:left="5954"/>
        <w:jc w:val="center"/>
        <w:rPr>
          <w:sz w:val="26"/>
          <w:szCs w:val="26"/>
        </w:rPr>
      </w:pPr>
    </w:p>
    <w:p w:rsidR="00D921F5" w:rsidRDefault="00D921F5" w:rsidP="00D921F5">
      <w:pPr>
        <w:widowControl w:val="0"/>
        <w:shd w:val="clear" w:color="auto" w:fill="FFFFFF"/>
        <w:tabs>
          <w:tab w:val="left" w:pos="984"/>
        </w:tabs>
        <w:autoSpaceDE w:val="0"/>
        <w:autoSpaceDN w:val="0"/>
        <w:adjustRightInd w:val="0"/>
        <w:ind w:left="5954"/>
        <w:jc w:val="center"/>
        <w:rPr>
          <w:sz w:val="26"/>
          <w:szCs w:val="26"/>
        </w:rPr>
      </w:pPr>
    </w:p>
    <w:p w:rsidR="00D921F5" w:rsidRDefault="00D921F5" w:rsidP="00D921F5">
      <w:pPr>
        <w:widowControl w:val="0"/>
        <w:shd w:val="clear" w:color="auto" w:fill="FFFFFF"/>
        <w:tabs>
          <w:tab w:val="left" w:pos="984"/>
        </w:tabs>
        <w:autoSpaceDE w:val="0"/>
        <w:autoSpaceDN w:val="0"/>
        <w:adjustRightInd w:val="0"/>
        <w:ind w:left="5954"/>
        <w:jc w:val="center"/>
        <w:rPr>
          <w:sz w:val="26"/>
          <w:szCs w:val="26"/>
        </w:rPr>
      </w:pPr>
    </w:p>
    <w:p w:rsidR="00D921F5" w:rsidRDefault="00D921F5" w:rsidP="00D921F5">
      <w:pPr>
        <w:widowControl w:val="0"/>
        <w:shd w:val="clear" w:color="auto" w:fill="FFFFFF"/>
        <w:tabs>
          <w:tab w:val="left" w:pos="984"/>
        </w:tabs>
        <w:autoSpaceDE w:val="0"/>
        <w:autoSpaceDN w:val="0"/>
        <w:adjustRightInd w:val="0"/>
        <w:ind w:left="5954"/>
        <w:jc w:val="center"/>
        <w:rPr>
          <w:sz w:val="26"/>
          <w:szCs w:val="26"/>
        </w:rPr>
      </w:pPr>
    </w:p>
    <w:p w:rsidR="00D921F5" w:rsidRDefault="00D921F5" w:rsidP="00D921F5">
      <w:pPr>
        <w:widowControl w:val="0"/>
        <w:shd w:val="clear" w:color="auto" w:fill="FFFFFF"/>
        <w:tabs>
          <w:tab w:val="left" w:pos="984"/>
        </w:tabs>
        <w:autoSpaceDE w:val="0"/>
        <w:autoSpaceDN w:val="0"/>
        <w:adjustRightInd w:val="0"/>
        <w:ind w:left="5954"/>
        <w:jc w:val="center"/>
        <w:rPr>
          <w:sz w:val="26"/>
          <w:szCs w:val="26"/>
        </w:rPr>
      </w:pPr>
    </w:p>
    <w:p w:rsidR="00D921F5" w:rsidRDefault="00D921F5" w:rsidP="001E5CBE">
      <w:pPr>
        <w:widowControl w:val="0"/>
        <w:shd w:val="clear" w:color="auto" w:fill="FFFFFF"/>
        <w:tabs>
          <w:tab w:val="left" w:pos="984"/>
        </w:tabs>
        <w:autoSpaceDE w:val="0"/>
        <w:autoSpaceDN w:val="0"/>
        <w:adjustRightInd w:val="0"/>
        <w:rPr>
          <w:sz w:val="26"/>
          <w:szCs w:val="26"/>
        </w:rPr>
      </w:pPr>
    </w:p>
    <w:p w:rsidR="001E5CBE" w:rsidRDefault="001E5CBE" w:rsidP="001E5CBE">
      <w:pPr>
        <w:widowControl w:val="0"/>
        <w:shd w:val="clear" w:color="auto" w:fill="FFFFFF"/>
        <w:tabs>
          <w:tab w:val="left" w:pos="984"/>
        </w:tabs>
        <w:autoSpaceDE w:val="0"/>
        <w:autoSpaceDN w:val="0"/>
        <w:adjustRightInd w:val="0"/>
        <w:rPr>
          <w:sz w:val="26"/>
          <w:szCs w:val="26"/>
        </w:rPr>
      </w:pPr>
    </w:p>
    <w:p w:rsidR="001E5CBE" w:rsidRDefault="001E5CBE" w:rsidP="001E5CBE">
      <w:pPr>
        <w:widowControl w:val="0"/>
        <w:shd w:val="clear" w:color="auto" w:fill="FFFFFF"/>
        <w:tabs>
          <w:tab w:val="left" w:pos="984"/>
        </w:tabs>
        <w:autoSpaceDE w:val="0"/>
        <w:autoSpaceDN w:val="0"/>
        <w:adjustRightInd w:val="0"/>
        <w:rPr>
          <w:sz w:val="26"/>
          <w:szCs w:val="26"/>
        </w:rPr>
      </w:pPr>
    </w:p>
    <w:p w:rsidR="00D921F5" w:rsidRDefault="00D921F5" w:rsidP="00D921F5">
      <w:pPr>
        <w:widowControl w:val="0"/>
        <w:shd w:val="clear" w:color="auto" w:fill="FFFFFF"/>
        <w:tabs>
          <w:tab w:val="left" w:pos="984"/>
        </w:tabs>
        <w:autoSpaceDE w:val="0"/>
        <w:autoSpaceDN w:val="0"/>
        <w:adjustRightInd w:val="0"/>
        <w:ind w:left="5954"/>
        <w:jc w:val="center"/>
        <w:rPr>
          <w:sz w:val="26"/>
          <w:szCs w:val="26"/>
        </w:rPr>
      </w:pPr>
    </w:p>
    <w:p w:rsidR="00D921F5" w:rsidRDefault="00D921F5" w:rsidP="00D921F5">
      <w:pPr>
        <w:widowControl w:val="0"/>
        <w:shd w:val="clear" w:color="auto" w:fill="FFFFFF"/>
        <w:tabs>
          <w:tab w:val="left" w:pos="984"/>
        </w:tabs>
        <w:autoSpaceDE w:val="0"/>
        <w:autoSpaceDN w:val="0"/>
        <w:adjustRightInd w:val="0"/>
        <w:ind w:left="5954"/>
        <w:jc w:val="center"/>
        <w:rPr>
          <w:sz w:val="26"/>
          <w:szCs w:val="26"/>
        </w:rPr>
      </w:pPr>
    </w:p>
    <w:p w:rsidR="00D921F5" w:rsidRDefault="00D921F5" w:rsidP="00D921F5">
      <w:pPr>
        <w:widowControl w:val="0"/>
        <w:shd w:val="clear" w:color="auto" w:fill="FFFFFF"/>
        <w:tabs>
          <w:tab w:val="left" w:pos="984"/>
        </w:tabs>
        <w:autoSpaceDE w:val="0"/>
        <w:autoSpaceDN w:val="0"/>
        <w:adjustRightInd w:val="0"/>
        <w:ind w:left="5954"/>
        <w:jc w:val="center"/>
        <w:rPr>
          <w:sz w:val="26"/>
          <w:szCs w:val="26"/>
        </w:rPr>
      </w:pPr>
    </w:p>
    <w:p w:rsidR="00392E2D" w:rsidRDefault="00392E2D" w:rsidP="00D921F5">
      <w:pPr>
        <w:widowControl w:val="0"/>
        <w:shd w:val="clear" w:color="auto" w:fill="FFFFFF"/>
        <w:tabs>
          <w:tab w:val="left" w:pos="984"/>
        </w:tabs>
        <w:autoSpaceDE w:val="0"/>
        <w:autoSpaceDN w:val="0"/>
        <w:adjustRightInd w:val="0"/>
        <w:rPr>
          <w:sz w:val="26"/>
          <w:szCs w:val="26"/>
        </w:rPr>
      </w:pPr>
    </w:p>
    <w:p w:rsidR="00392E2D" w:rsidRDefault="00392E2D" w:rsidP="00D921F5">
      <w:pPr>
        <w:widowControl w:val="0"/>
        <w:shd w:val="clear" w:color="auto" w:fill="FFFFFF"/>
        <w:tabs>
          <w:tab w:val="left" w:pos="984"/>
        </w:tabs>
        <w:autoSpaceDE w:val="0"/>
        <w:autoSpaceDN w:val="0"/>
        <w:adjustRightInd w:val="0"/>
        <w:rPr>
          <w:sz w:val="26"/>
          <w:szCs w:val="26"/>
        </w:rPr>
      </w:pPr>
    </w:p>
    <w:p w:rsidR="00392E2D" w:rsidRDefault="00392E2D" w:rsidP="00D921F5">
      <w:pPr>
        <w:widowControl w:val="0"/>
        <w:shd w:val="clear" w:color="auto" w:fill="FFFFFF"/>
        <w:tabs>
          <w:tab w:val="left" w:pos="984"/>
        </w:tabs>
        <w:autoSpaceDE w:val="0"/>
        <w:autoSpaceDN w:val="0"/>
        <w:adjustRightInd w:val="0"/>
        <w:rPr>
          <w:sz w:val="26"/>
          <w:szCs w:val="26"/>
        </w:rPr>
      </w:pPr>
    </w:p>
    <w:p w:rsidR="00D92C40" w:rsidRDefault="00D92C40">
      <w:pPr>
        <w:spacing w:line="0" w:lineRule="atLeast"/>
        <w:ind w:left="709"/>
        <w:jc w:val="both"/>
        <w:rPr>
          <w:sz w:val="26"/>
          <w:szCs w:val="26"/>
        </w:rPr>
      </w:pPr>
      <w:r>
        <w:rPr>
          <w:sz w:val="26"/>
          <w:szCs w:val="26"/>
        </w:rPr>
        <w:br w:type="page"/>
      </w:r>
    </w:p>
    <w:p w:rsidR="00D921F5" w:rsidRDefault="00392E2D" w:rsidP="00D921F5">
      <w:pPr>
        <w:widowControl w:val="0"/>
        <w:shd w:val="clear" w:color="auto" w:fill="FFFFFF"/>
        <w:tabs>
          <w:tab w:val="left" w:pos="984"/>
        </w:tabs>
        <w:autoSpaceDE w:val="0"/>
        <w:autoSpaceDN w:val="0"/>
        <w:adjustRightInd w:val="0"/>
        <w:rPr>
          <w:sz w:val="26"/>
          <w:szCs w:val="26"/>
        </w:rPr>
      </w:pPr>
      <w:r>
        <w:rPr>
          <w:sz w:val="26"/>
          <w:szCs w:val="26"/>
        </w:rPr>
        <w:lastRenderedPageBreak/>
        <w:t xml:space="preserve">                                                                                                                                                         </w:t>
      </w:r>
      <w:r w:rsidR="00D921F5">
        <w:rPr>
          <w:sz w:val="26"/>
          <w:szCs w:val="26"/>
        </w:rPr>
        <w:t xml:space="preserve">Приложение 2 </w:t>
      </w:r>
    </w:p>
    <w:p w:rsidR="00D921F5" w:rsidRDefault="00D921F5" w:rsidP="00D921F5">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к муниципальной программе </w:t>
      </w:r>
    </w:p>
    <w:p w:rsidR="001E5CBE" w:rsidRDefault="00D921F5" w:rsidP="001E5CBE">
      <w:pPr>
        <w:widowControl w:val="0"/>
        <w:shd w:val="clear" w:color="auto" w:fill="FFFFFF"/>
        <w:tabs>
          <w:tab w:val="left" w:pos="984"/>
        </w:tabs>
        <w:autoSpaceDE w:val="0"/>
        <w:autoSpaceDN w:val="0"/>
        <w:adjustRightInd w:val="0"/>
        <w:ind w:left="4248"/>
        <w:rPr>
          <w:sz w:val="26"/>
          <w:szCs w:val="26"/>
        </w:rPr>
      </w:pPr>
      <w:r>
        <w:rPr>
          <w:sz w:val="26"/>
          <w:szCs w:val="26"/>
        </w:rPr>
        <w:tab/>
      </w:r>
      <w:r>
        <w:rPr>
          <w:sz w:val="26"/>
          <w:szCs w:val="26"/>
        </w:rPr>
        <w:tab/>
      </w:r>
      <w:r w:rsidR="001E5CBE">
        <w:rPr>
          <w:sz w:val="26"/>
          <w:szCs w:val="26"/>
        </w:rPr>
        <w:tab/>
      </w:r>
      <w:r w:rsidR="001E5CBE">
        <w:rPr>
          <w:sz w:val="26"/>
          <w:szCs w:val="26"/>
        </w:rPr>
        <w:tab/>
      </w:r>
      <w:r w:rsidR="001E5CBE">
        <w:rPr>
          <w:sz w:val="26"/>
          <w:szCs w:val="26"/>
        </w:rPr>
        <w:tab/>
      </w:r>
      <w:r w:rsidR="001E5CBE">
        <w:rPr>
          <w:sz w:val="26"/>
          <w:szCs w:val="26"/>
        </w:rPr>
        <w:tab/>
      </w:r>
      <w:r w:rsidR="001E5CBE">
        <w:rPr>
          <w:sz w:val="26"/>
          <w:szCs w:val="26"/>
        </w:rPr>
        <w:tab/>
      </w:r>
      <w:r w:rsidR="001E5CBE">
        <w:rPr>
          <w:sz w:val="26"/>
          <w:szCs w:val="26"/>
        </w:rPr>
        <w:tab/>
      </w:r>
      <w:r>
        <w:rPr>
          <w:sz w:val="26"/>
          <w:szCs w:val="26"/>
        </w:rPr>
        <w:t>«</w:t>
      </w:r>
      <w:r w:rsidRPr="000961BB">
        <w:rPr>
          <w:sz w:val="26"/>
          <w:szCs w:val="26"/>
        </w:rPr>
        <w:t>Комплексное развитие сельских</w:t>
      </w:r>
    </w:p>
    <w:p w:rsidR="00D921F5" w:rsidRDefault="001E5CBE" w:rsidP="001E5CBE">
      <w:pPr>
        <w:widowControl w:val="0"/>
        <w:shd w:val="clear" w:color="auto" w:fill="FFFFFF"/>
        <w:tabs>
          <w:tab w:val="left" w:pos="984"/>
        </w:tabs>
        <w:autoSpaceDE w:val="0"/>
        <w:autoSpaceDN w:val="0"/>
        <w:adjustRightInd w:val="0"/>
        <w:ind w:left="4248"/>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D921F5" w:rsidRPr="000961BB">
        <w:rPr>
          <w:sz w:val="26"/>
          <w:szCs w:val="26"/>
        </w:rPr>
        <w:t>территорий</w:t>
      </w:r>
    </w:p>
    <w:p w:rsidR="00D921F5" w:rsidRDefault="00D921F5" w:rsidP="00D921F5">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муниципального образования</w:t>
      </w:r>
    </w:p>
    <w:p w:rsidR="00D921F5" w:rsidRDefault="00D921F5" w:rsidP="00D921F5">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961BB">
        <w:rPr>
          <w:sz w:val="26"/>
          <w:szCs w:val="26"/>
        </w:rPr>
        <w:t>Курьинский район Алтайского края»</w:t>
      </w:r>
    </w:p>
    <w:p w:rsidR="00D921F5" w:rsidRPr="00F56AA3" w:rsidRDefault="00D921F5" w:rsidP="00D921F5">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961BB">
        <w:rPr>
          <w:sz w:val="26"/>
          <w:szCs w:val="26"/>
        </w:rPr>
        <w:t>на 2026–2030</w:t>
      </w:r>
      <w:r>
        <w:rPr>
          <w:sz w:val="26"/>
          <w:szCs w:val="26"/>
        </w:rPr>
        <w:t xml:space="preserve"> годы </w:t>
      </w:r>
    </w:p>
    <w:p w:rsidR="00D921F5" w:rsidRDefault="00D921F5" w:rsidP="00D921F5">
      <w:pPr>
        <w:widowControl w:val="0"/>
        <w:shd w:val="clear" w:color="auto" w:fill="FFFFFF"/>
        <w:tabs>
          <w:tab w:val="left" w:pos="984"/>
        </w:tabs>
        <w:autoSpaceDE w:val="0"/>
        <w:autoSpaceDN w:val="0"/>
        <w:adjustRightInd w:val="0"/>
        <w:ind w:left="5954"/>
        <w:jc w:val="center"/>
      </w:pPr>
    </w:p>
    <w:p w:rsidR="007C3CCC" w:rsidRPr="00F56AA3" w:rsidRDefault="007C3CCC" w:rsidP="00D921F5">
      <w:pPr>
        <w:widowControl w:val="0"/>
        <w:shd w:val="clear" w:color="auto" w:fill="FFFFFF"/>
        <w:tabs>
          <w:tab w:val="left" w:pos="984"/>
        </w:tabs>
        <w:autoSpaceDE w:val="0"/>
        <w:autoSpaceDN w:val="0"/>
        <w:adjustRightInd w:val="0"/>
        <w:ind w:left="5954"/>
        <w:jc w:val="center"/>
      </w:pPr>
    </w:p>
    <w:p w:rsidR="00D921F5" w:rsidRDefault="00D921F5" w:rsidP="00D921F5">
      <w:pPr>
        <w:pStyle w:val="ConsPlusNormal"/>
        <w:widowControl/>
        <w:tabs>
          <w:tab w:val="left" w:pos="315"/>
        </w:tabs>
        <w:snapToGrid w:val="0"/>
        <w:jc w:val="center"/>
        <w:rPr>
          <w:b/>
          <w:bCs/>
        </w:rPr>
      </w:pPr>
    </w:p>
    <w:p w:rsidR="00D921F5" w:rsidRPr="00F56AA3" w:rsidRDefault="00D921F5" w:rsidP="00D921F5">
      <w:pPr>
        <w:pStyle w:val="ConsPlusNormal"/>
        <w:widowControl/>
        <w:tabs>
          <w:tab w:val="left" w:pos="315"/>
        </w:tabs>
        <w:snapToGrid w:val="0"/>
        <w:jc w:val="center"/>
        <w:rPr>
          <w:b/>
          <w:bCs/>
        </w:rPr>
      </w:pPr>
      <w:r w:rsidRPr="00F56AA3">
        <w:rPr>
          <w:b/>
          <w:bCs/>
        </w:rPr>
        <w:t xml:space="preserve">ПЕРЕЧЕНЬ МЕРОПРИЯТИЙ </w:t>
      </w:r>
    </w:p>
    <w:p w:rsidR="00D921F5" w:rsidRPr="00F56AA3" w:rsidRDefault="00D921F5" w:rsidP="00D921F5">
      <w:pPr>
        <w:widowControl w:val="0"/>
        <w:autoSpaceDE w:val="0"/>
        <w:autoSpaceDN w:val="0"/>
        <w:adjustRightInd w:val="0"/>
        <w:jc w:val="center"/>
        <w:rPr>
          <w:b/>
          <w:bCs/>
          <w:sz w:val="28"/>
          <w:szCs w:val="28"/>
        </w:rPr>
      </w:pPr>
      <w:r w:rsidRPr="00F56AA3">
        <w:rPr>
          <w:b/>
          <w:bCs/>
          <w:sz w:val="28"/>
          <w:szCs w:val="28"/>
        </w:rPr>
        <w:t>муниципальной программы «Комплексное развитие сельских территорий</w:t>
      </w:r>
    </w:p>
    <w:p w:rsidR="00D921F5" w:rsidRDefault="00D921F5" w:rsidP="00D921F5">
      <w:pPr>
        <w:widowControl w:val="0"/>
        <w:autoSpaceDE w:val="0"/>
        <w:autoSpaceDN w:val="0"/>
        <w:adjustRightInd w:val="0"/>
        <w:jc w:val="center"/>
        <w:rPr>
          <w:b/>
          <w:bCs/>
          <w:sz w:val="28"/>
          <w:szCs w:val="28"/>
        </w:rPr>
      </w:pPr>
      <w:r w:rsidRPr="00F56AA3">
        <w:rPr>
          <w:b/>
          <w:bCs/>
          <w:sz w:val="28"/>
          <w:szCs w:val="28"/>
        </w:rPr>
        <w:t xml:space="preserve">муниципального образования </w:t>
      </w:r>
      <w:r>
        <w:rPr>
          <w:b/>
          <w:bCs/>
          <w:sz w:val="28"/>
          <w:szCs w:val="28"/>
        </w:rPr>
        <w:t>Курьи</w:t>
      </w:r>
      <w:r w:rsidRPr="00F56AA3">
        <w:rPr>
          <w:b/>
          <w:bCs/>
          <w:sz w:val="28"/>
          <w:szCs w:val="28"/>
        </w:rPr>
        <w:t>нский район Алтайского края» на 202</w:t>
      </w:r>
      <w:r>
        <w:rPr>
          <w:b/>
          <w:bCs/>
          <w:sz w:val="28"/>
          <w:szCs w:val="28"/>
        </w:rPr>
        <w:t>6</w:t>
      </w:r>
      <w:r w:rsidRPr="00F56AA3">
        <w:rPr>
          <w:b/>
          <w:bCs/>
          <w:sz w:val="28"/>
          <w:szCs w:val="28"/>
        </w:rPr>
        <w:t>–20</w:t>
      </w:r>
      <w:r>
        <w:rPr>
          <w:b/>
          <w:bCs/>
          <w:sz w:val="28"/>
          <w:szCs w:val="28"/>
        </w:rPr>
        <w:t>30</w:t>
      </w:r>
      <w:r w:rsidRPr="00F56AA3">
        <w:rPr>
          <w:b/>
          <w:bCs/>
          <w:sz w:val="28"/>
          <w:szCs w:val="28"/>
        </w:rPr>
        <w:t xml:space="preserve"> годы</w:t>
      </w:r>
    </w:p>
    <w:p w:rsidR="00D921F5" w:rsidRPr="00F56AA3" w:rsidRDefault="00D921F5" w:rsidP="00D921F5">
      <w:pPr>
        <w:widowControl w:val="0"/>
        <w:autoSpaceDE w:val="0"/>
        <w:autoSpaceDN w:val="0"/>
        <w:adjustRightInd w:val="0"/>
        <w:jc w:val="center"/>
        <w:rPr>
          <w:b/>
          <w:bCs/>
          <w:sz w:val="28"/>
          <w:szCs w:val="28"/>
        </w:rPr>
      </w:pPr>
    </w:p>
    <w:tbl>
      <w:tblPr>
        <w:tblW w:w="15301" w:type="dxa"/>
        <w:jc w:val="center"/>
        <w:tblLayout w:type="fixed"/>
        <w:tblCellMar>
          <w:left w:w="40" w:type="dxa"/>
          <w:right w:w="40" w:type="dxa"/>
        </w:tblCellMar>
        <w:tblLook w:val="0000" w:firstRow="0" w:lastRow="0" w:firstColumn="0" w:lastColumn="0" w:noHBand="0" w:noVBand="0"/>
      </w:tblPr>
      <w:tblGrid>
        <w:gridCol w:w="451"/>
        <w:gridCol w:w="3227"/>
        <w:gridCol w:w="992"/>
        <w:gridCol w:w="1559"/>
        <w:gridCol w:w="1418"/>
        <w:gridCol w:w="1276"/>
        <w:gridCol w:w="992"/>
        <w:gridCol w:w="1134"/>
        <w:gridCol w:w="1134"/>
        <w:gridCol w:w="992"/>
        <w:gridCol w:w="2126"/>
      </w:tblGrid>
      <w:tr w:rsidR="00D921F5" w:rsidRPr="00F56AA3" w:rsidTr="00F85745">
        <w:trPr>
          <w:trHeight w:hRule="exact" w:val="538"/>
          <w:jc w:val="center"/>
        </w:trPr>
        <w:tc>
          <w:tcPr>
            <w:tcW w:w="451" w:type="dxa"/>
            <w:tcBorders>
              <w:top w:val="single" w:sz="6" w:space="0" w:color="auto"/>
              <w:left w:val="single" w:sz="6" w:space="0" w:color="auto"/>
              <w:bottom w:val="nil"/>
              <w:right w:val="single" w:sz="6" w:space="0" w:color="auto"/>
            </w:tcBorders>
            <w:shd w:val="clear" w:color="auto" w:fill="FFFFFF"/>
          </w:tcPr>
          <w:p w:rsidR="00D921F5" w:rsidRPr="00F56AA3" w:rsidRDefault="00D921F5" w:rsidP="00F85745">
            <w:pPr>
              <w:shd w:val="clear" w:color="auto" w:fill="FFFFFF"/>
              <w:ind w:left="29" w:right="19"/>
              <w:rPr>
                <w:b/>
              </w:rPr>
            </w:pPr>
            <w:r w:rsidRPr="00F56AA3">
              <w:rPr>
                <w:b/>
                <w:sz w:val="22"/>
                <w:szCs w:val="22"/>
              </w:rPr>
              <w:t>п/ п</w:t>
            </w:r>
          </w:p>
        </w:tc>
        <w:tc>
          <w:tcPr>
            <w:tcW w:w="3227" w:type="dxa"/>
            <w:tcBorders>
              <w:top w:val="single" w:sz="6" w:space="0" w:color="auto"/>
              <w:left w:val="single" w:sz="6" w:space="0" w:color="auto"/>
              <w:bottom w:val="nil"/>
              <w:right w:val="single" w:sz="6" w:space="0" w:color="auto"/>
            </w:tcBorders>
            <w:shd w:val="clear" w:color="auto" w:fill="FFFFFF"/>
          </w:tcPr>
          <w:p w:rsidR="00D921F5" w:rsidRPr="00F56AA3" w:rsidRDefault="00D921F5" w:rsidP="00F85745">
            <w:pPr>
              <w:shd w:val="clear" w:color="auto" w:fill="FFFFFF"/>
              <w:ind w:left="240"/>
              <w:jc w:val="center"/>
              <w:rPr>
                <w:b/>
              </w:rPr>
            </w:pPr>
            <w:r w:rsidRPr="00F56AA3">
              <w:rPr>
                <w:b/>
                <w:sz w:val="22"/>
                <w:szCs w:val="22"/>
              </w:rPr>
              <w:t>Цел</w:t>
            </w:r>
            <w:r>
              <w:rPr>
                <w:b/>
                <w:sz w:val="22"/>
                <w:szCs w:val="22"/>
              </w:rPr>
              <w:t>ь</w:t>
            </w:r>
            <w:r w:rsidRPr="00F56AA3">
              <w:rPr>
                <w:b/>
                <w:sz w:val="22"/>
                <w:szCs w:val="22"/>
              </w:rPr>
              <w:t>, задач</w:t>
            </w:r>
            <w:r>
              <w:rPr>
                <w:b/>
                <w:sz w:val="22"/>
                <w:szCs w:val="22"/>
              </w:rPr>
              <w:t>а</w:t>
            </w:r>
            <w:r w:rsidRPr="00F56AA3">
              <w:rPr>
                <w:b/>
                <w:sz w:val="22"/>
                <w:szCs w:val="22"/>
              </w:rPr>
              <w:t>, мероприяти</w:t>
            </w:r>
            <w:r>
              <w:rPr>
                <w:b/>
                <w:sz w:val="22"/>
                <w:szCs w:val="22"/>
              </w:rPr>
              <w:t>е</w:t>
            </w:r>
          </w:p>
        </w:tc>
        <w:tc>
          <w:tcPr>
            <w:tcW w:w="992" w:type="dxa"/>
            <w:vMerge w:val="restart"/>
            <w:tcBorders>
              <w:top w:val="single" w:sz="6" w:space="0" w:color="auto"/>
              <w:left w:val="single" w:sz="6" w:space="0" w:color="auto"/>
              <w:right w:val="single" w:sz="6" w:space="0" w:color="auto"/>
            </w:tcBorders>
            <w:shd w:val="clear" w:color="auto" w:fill="FFFFFF"/>
          </w:tcPr>
          <w:p w:rsidR="00D921F5" w:rsidRPr="00F56AA3" w:rsidRDefault="00D921F5" w:rsidP="00F85745">
            <w:pPr>
              <w:shd w:val="clear" w:color="auto" w:fill="FFFFFF"/>
              <w:ind w:left="67" w:right="86" w:firstLine="67"/>
              <w:jc w:val="center"/>
              <w:rPr>
                <w:b/>
              </w:rPr>
            </w:pPr>
            <w:r w:rsidRPr="00F56AA3">
              <w:rPr>
                <w:b/>
                <w:sz w:val="22"/>
                <w:szCs w:val="22"/>
              </w:rPr>
              <w:t>Срок реали</w:t>
            </w:r>
            <w:r w:rsidRPr="00F56AA3">
              <w:rPr>
                <w:b/>
                <w:sz w:val="22"/>
                <w:szCs w:val="22"/>
              </w:rPr>
              <w:softHyphen/>
              <w:t>зации</w:t>
            </w:r>
          </w:p>
          <w:p w:rsidR="00D921F5" w:rsidRPr="00F56AA3" w:rsidRDefault="00D921F5" w:rsidP="00F85745">
            <w:pPr>
              <w:jc w:val="center"/>
              <w:rPr>
                <w:b/>
              </w:rPr>
            </w:pPr>
          </w:p>
          <w:p w:rsidR="00D921F5" w:rsidRPr="00F56AA3" w:rsidRDefault="00D921F5" w:rsidP="00F85745">
            <w:pPr>
              <w:jc w:val="center"/>
              <w:rPr>
                <w:b/>
              </w:rPr>
            </w:pPr>
          </w:p>
        </w:tc>
        <w:tc>
          <w:tcPr>
            <w:tcW w:w="1559" w:type="dxa"/>
            <w:tcBorders>
              <w:top w:val="single" w:sz="6" w:space="0" w:color="auto"/>
              <w:left w:val="single" w:sz="6" w:space="0" w:color="auto"/>
              <w:bottom w:val="nil"/>
              <w:right w:val="single" w:sz="6" w:space="0" w:color="auto"/>
            </w:tcBorders>
            <w:shd w:val="clear" w:color="auto" w:fill="FFFFFF"/>
          </w:tcPr>
          <w:p w:rsidR="00D921F5" w:rsidRPr="00F56AA3" w:rsidRDefault="00D921F5" w:rsidP="00F85745">
            <w:pPr>
              <w:shd w:val="clear" w:color="auto" w:fill="FFFFFF"/>
              <w:ind w:left="58" w:right="67"/>
              <w:jc w:val="center"/>
              <w:rPr>
                <w:b/>
              </w:rPr>
            </w:pPr>
            <w:r w:rsidRPr="00F56AA3">
              <w:rPr>
                <w:b/>
                <w:sz w:val="22"/>
                <w:szCs w:val="22"/>
              </w:rPr>
              <w:t>Участник</w:t>
            </w:r>
          </w:p>
          <w:p w:rsidR="00D921F5" w:rsidRPr="00F56AA3" w:rsidRDefault="00D921F5" w:rsidP="00F85745">
            <w:pPr>
              <w:shd w:val="clear" w:color="auto" w:fill="FFFFFF"/>
              <w:ind w:left="58" w:right="67"/>
              <w:jc w:val="center"/>
              <w:rPr>
                <w:b/>
              </w:rPr>
            </w:pPr>
            <w:r w:rsidRPr="00F56AA3">
              <w:rPr>
                <w:b/>
                <w:sz w:val="22"/>
                <w:szCs w:val="22"/>
              </w:rPr>
              <w:t>про</w:t>
            </w:r>
            <w:r w:rsidRPr="00F56AA3">
              <w:rPr>
                <w:b/>
                <w:sz w:val="22"/>
                <w:szCs w:val="22"/>
              </w:rPr>
              <w:softHyphen/>
              <w:t>граммы</w:t>
            </w:r>
          </w:p>
        </w:tc>
        <w:tc>
          <w:tcPr>
            <w:tcW w:w="6946" w:type="dxa"/>
            <w:gridSpan w:val="6"/>
            <w:tcBorders>
              <w:top w:val="single" w:sz="6" w:space="0" w:color="auto"/>
              <w:left w:val="single" w:sz="6" w:space="0" w:color="auto"/>
              <w:bottom w:val="single" w:sz="6" w:space="0" w:color="auto"/>
              <w:right w:val="single" w:sz="6" w:space="0" w:color="auto"/>
            </w:tcBorders>
            <w:shd w:val="clear" w:color="auto" w:fill="FFFFFF"/>
          </w:tcPr>
          <w:p w:rsidR="00D921F5" w:rsidRPr="00F56AA3" w:rsidRDefault="00D921F5" w:rsidP="00F85745">
            <w:pPr>
              <w:shd w:val="clear" w:color="auto" w:fill="FFFFFF"/>
              <w:ind w:left="2352"/>
              <w:jc w:val="center"/>
              <w:rPr>
                <w:b/>
              </w:rPr>
            </w:pPr>
            <w:r w:rsidRPr="00F56AA3">
              <w:rPr>
                <w:b/>
                <w:sz w:val="22"/>
                <w:szCs w:val="22"/>
              </w:rPr>
              <w:t>Сумма расходов, тыс. руб.</w:t>
            </w:r>
          </w:p>
        </w:tc>
        <w:tc>
          <w:tcPr>
            <w:tcW w:w="2126" w:type="dxa"/>
            <w:tcBorders>
              <w:top w:val="single" w:sz="6" w:space="0" w:color="auto"/>
              <w:left w:val="single" w:sz="6" w:space="0" w:color="auto"/>
              <w:bottom w:val="nil"/>
              <w:right w:val="single" w:sz="6" w:space="0" w:color="auto"/>
            </w:tcBorders>
            <w:shd w:val="clear" w:color="auto" w:fill="FFFFFF"/>
          </w:tcPr>
          <w:p w:rsidR="00D921F5" w:rsidRPr="00F56AA3" w:rsidRDefault="00D921F5" w:rsidP="00F85745">
            <w:pPr>
              <w:shd w:val="clear" w:color="auto" w:fill="FFFFFF"/>
              <w:ind w:left="58" w:right="67" w:firstLine="38"/>
              <w:jc w:val="center"/>
              <w:rPr>
                <w:b/>
              </w:rPr>
            </w:pPr>
            <w:r w:rsidRPr="00F56AA3">
              <w:rPr>
                <w:b/>
                <w:sz w:val="22"/>
                <w:szCs w:val="22"/>
              </w:rPr>
              <w:t>Источники финансиро</w:t>
            </w:r>
            <w:r w:rsidRPr="00F56AA3">
              <w:rPr>
                <w:b/>
                <w:sz w:val="22"/>
                <w:szCs w:val="22"/>
              </w:rPr>
              <w:softHyphen/>
              <w:t>вания</w:t>
            </w:r>
          </w:p>
        </w:tc>
      </w:tr>
      <w:tr w:rsidR="00D921F5" w:rsidRPr="00F56AA3" w:rsidTr="00F85745">
        <w:trPr>
          <w:trHeight w:hRule="exact" w:val="422"/>
          <w:jc w:val="center"/>
        </w:trPr>
        <w:tc>
          <w:tcPr>
            <w:tcW w:w="451" w:type="dxa"/>
            <w:tcBorders>
              <w:top w:val="nil"/>
              <w:left w:val="single" w:sz="6" w:space="0" w:color="auto"/>
              <w:bottom w:val="single" w:sz="6" w:space="0" w:color="auto"/>
              <w:right w:val="single" w:sz="6" w:space="0" w:color="auto"/>
            </w:tcBorders>
            <w:shd w:val="clear" w:color="auto" w:fill="FFFFFF"/>
          </w:tcPr>
          <w:p w:rsidR="00D921F5" w:rsidRPr="00F56AA3" w:rsidRDefault="00D921F5" w:rsidP="00F85745">
            <w:pPr>
              <w:rPr>
                <w:b/>
              </w:rPr>
            </w:pPr>
          </w:p>
          <w:p w:rsidR="00D921F5" w:rsidRPr="00F56AA3" w:rsidRDefault="00D921F5" w:rsidP="00F85745">
            <w:pPr>
              <w:rPr>
                <w:b/>
              </w:rPr>
            </w:pPr>
          </w:p>
        </w:tc>
        <w:tc>
          <w:tcPr>
            <w:tcW w:w="3227" w:type="dxa"/>
            <w:tcBorders>
              <w:top w:val="nil"/>
              <w:left w:val="single" w:sz="6" w:space="0" w:color="auto"/>
              <w:bottom w:val="single" w:sz="6" w:space="0" w:color="auto"/>
              <w:right w:val="single" w:sz="6" w:space="0" w:color="auto"/>
            </w:tcBorders>
            <w:shd w:val="clear" w:color="auto" w:fill="FFFFFF"/>
          </w:tcPr>
          <w:p w:rsidR="00D921F5" w:rsidRPr="00F56AA3" w:rsidRDefault="00D921F5" w:rsidP="00F85745">
            <w:pPr>
              <w:jc w:val="center"/>
              <w:rPr>
                <w:b/>
              </w:rPr>
            </w:pPr>
          </w:p>
          <w:p w:rsidR="00D921F5" w:rsidRPr="00F56AA3" w:rsidRDefault="00D921F5" w:rsidP="00F85745">
            <w:pPr>
              <w:jc w:val="center"/>
              <w:rPr>
                <w:b/>
              </w:rPr>
            </w:pPr>
          </w:p>
        </w:tc>
        <w:tc>
          <w:tcPr>
            <w:tcW w:w="992" w:type="dxa"/>
            <w:vMerge/>
            <w:tcBorders>
              <w:left w:val="single" w:sz="6" w:space="0" w:color="auto"/>
              <w:bottom w:val="single" w:sz="6" w:space="0" w:color="auto"/>
              <w:right w:val="single" w:sz="6" w:space="0" w:color="auto"/>
            </w:tcBorders>
            <w:shd w:val="clear" w:color="auto" w:fill="FFFFFF"/>
          </w:tcPr>
          <w:p w:rsidR="00D921F5" w:rsidRPr="00F56AA3" w:rsidRDefault="00D921F5" w:rsidP="00F85745">
            <w:pPr>
              <w:jc w:val="center"/>
              <w:rPr>
                <w:b/>
              </w:rPr>
            </w:pPr>
          </w:p>
        </w:tc>
        <w:tc>
          <w:tcPr>
            <w:tcW w:w="1559" w:type="dxa"/>
            <w:tcBorders>
              <w:top w:val="nil"/>
              <w:left w:val="single" w:sz="6" w:space="0" w:color="auto"/>
              <w:bottom w:val="single" w:sz="6" w:space="0" w:color="auto"/>
              <w:right w:val="single" w:sz="6" w:space="0" w:color="auto"/>
            </w:tcBorders>
            <w:shd w:val="clear" w:color="auto" w:fill="FFFFFF"/>
          </w:tcPr>
          <w:p w:rsidR="00D921F5" w:rsidRPr="00F56AA3" w:rsidRDefault="00D921F5" w:rsidP="00F85745">
            <w:pPr>
              <w:jc w:val="center"/>
              <w:rPr>
                <w:b/>
              </w:rPr>
            </w:pPr>
          </w:p>
          <w:p w:rsidR="00D921F5" w:rsidRPr="00F56AA3" w:rsidRDefault="00D921F5" w:rsidP="00F85745">
            <w:pPr>
              <w:jc w:val="center"/>
              <w:rPr>
                <w:b/>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D921F5" w:rsidRPr="00AF1847" w:rsidRDefault="00D921F5" w:rsidP="00F85745">
            <w:pPr>
              <w:shd w:val="clear" w:color="auto" w:fill="FFFFFF"/>
              <w:ind w:left="58"/>
              <w:jc w:val="center"/>
              <w:rPr>
                <w:b/>
              </w:rPr>
            </w:pPr>
            <w:r w:rsidRPr="00AF1847">
              <w:rPr>
                <w:b/>
                <w:sz w:val="22"/>
                <w:szCs w:val="22"/>
              </w:rPr>
              <w:t>202</w:t>
            </w:r>
            <w:r>
              <w:rPr>
                <w:b/>
                <w:sz w:val="22"/>
                <w:szCs w:val="22"/>
              </w:rPr>
              <w:t>6</w:t>
            </w:r>
            <w:r w:rsidRPr="00AF1847">
              <w:rPr>
                <w:b/>
                <w:sz w:val="22"/>
                <w:szCs w:val="22"/>
              </w:rPr>
              <w:t xml:space="preserve"> г.</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D921F5" w:rsidRPr="00BA6255" w:rsidRDefault="00D921F5" w:rsidP="00F85745">
            <w:pPr>
              <w:shd w:val="clear" w:color="auto" w:fill="FFFFFF"/>
              <w:ind w:left="125"/>
              <w:jc w:val="center"/>
              <w:rPr>
                <w:b/>
              </w:rPr>
            </w:pPr>
            <w:r w:rsidRPr="00BA6255">
              <w:rPr>
                <w:b/>
                <w:sz w:val="22"/>
                <w:szCs w:val="22"/>
              </w:rPr>
              <w:t>202</w:t>
            </w:r>
            <w:r>
              <w:rPr>
                <w:b/>
                <w:sz w:val="22"/>
                <w:szCs w:val="22"/>
              </w:rPr>
              <w:t>7</w:t>
            </w:r>
            <w:r w:rsidRPr="00BA6255">
              <w:rPr>
                <w:b/>
                <w:sz w:val="22"/>
                <w:szCs w:val="22"/>
              </w:rPr>
              <w:t xml:space="preserve"> г.</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D921F5" w:rsidRPr="00F56AA3" w:rsidRDefault="00D921F5" w:rsidP="00F85745">
            <w:pPr>
              <w:shd w:val="clear" w:color="auto" w:fill="FFFFFF"/>
              <w:jc w:val="center"/>
              <w:rPr>
                <w:b/>
              </w:rPr>
            </w:pPr>
            <w:r w:rsidRPr="00F56AA3">
              <w:rPr>
                <w:b/>
                <w:sz w:val="22"/>
                <w:szCs w:val="22"/>
              </w:rPr>
              <w:t>202</w:t>
            </w:r>
            <w:r>
              <w:rPr>
                <w:b/>
                <w:sz w:val="22"/>
                <w:szCs w:val="22"/>
              </w:rPr>
              <w:t>8</w:t>
            </w:r>
            <w:r w:rsidRPr="00F56AA3">
              <w:rPr>
                <w:b/>
                <w:sz w:val="22"/>
                <w:szCs w:val="22"/>
              </w:rPr>
              <w:t xml:space="preserve"> 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D921F5" w:rsidRPr="00F56AA3" w:rsidRDefault="00D921F5" w:rsidP="00F85745">
            <w:pPr>
              <w:shd w:val="clear" w:color="auto" w:fill="FFFFFF"/>
              <w:jc w:val="center"/>
              <w:rPr>
                <w:b/>
              </w:rPr>
            </w:pPr>
            <w:r w:rsidRPr="00F56AA3">
              <w:rPr>
                <w:b/>
                <w:sz w:val="22"/>
                <w:szCs w:val="22"/>
              </w:rPr>
              <w:t>202</w:t>
            </w:r>
            <w:r>
              <w:rPr>
                <w:b/>
                <w:sz w:val="22"/>
                <w:szCs w:val="22"/>
              </w:rPr>
              <w:t>9</w:t>
            </w:r>
            <w:r w:rsidRPr="00F56AA3">
              <w:rPr>
                <w:b/>
                <w:sz w:val="22"/>
                <w:szCs w:val="22"/>
              </w:rPr>
              <w:t xml:space="preserve"> 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D921F5" w:rsidRPr="00F56AA3" w:rsidRDefault="00D921F5" w:rsidP="00F85745">
            <w:pPr>
              <w:shd w:val="clear" w:color="auto" w:fill="FFFFFF"/>
              <w:jc w:val="center"/>
              <w:rPr>
                <w:b/>
              </w:rPr>
            </w:pPr>
            <w:r w:rsidRPr="00F56AA3">
              <w:rPr>
                <w:b/>
                <w:sz w:val="22"/>
                <w:szCs w:val="22"/>
              </w:rPr>
              <w:t>20</w:t>
            </w:r>
            <w:r>
              <w:rPr>
                <w:b/>
                <w:sz w:val="22"/>
                <w:szCs w:val="22"/>
              </w:rPr>
              <w:t>30</w:t>
            </w:r>
            <w:r w:rsidRPr="00F56AA3">
              <w:rPr>
                <w:b/>
                <w:sz w:val="22"/>
                <w:szCs w:val="22"/>
              </w:rPr>
              <w:t xml:space="preserve"> г.</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D921F5" w:rsidRPr="00F56AA3" w:rsidRDefault="00D921F5" w:rsidP="00F85745">
            <w:pPr>
              <w:shd w:val="clear" w:color="auto" w:fill="FFFFFF"/>
              <w:jc w:val="center"/>
              <w:rPr>
                <w:b/>
              </w:rPr>
            </w:pPr>
            <w:r w:rsidRPr="00F56AA3">
              <w:rPr>
                <w:b/>
                <w:sz w:val="22"/>
                <w:szCs w:val="22"/>
              </w:rPr>
              <w:t>всего</w:t>
            </w:r>
          </w:p>
        </w:tc>
        <w:tc>
          <w:tcPr>
            <w:tcW w:w="2126" w:type="dxa"/>
            <w:tcBorders>
              <w:top w:val="nil"/>
              <w:left w:val="single" w:sz="6" w:space="0" w:color="auto"/>
              <w:bottom w:val="single" w:sz="6" w:space="0" w:color="auto"/>
              <w:right w:val="single" w:sz="6" w:space="0" w:color="auto"/>
            </w:tcBorders>
            <w:shd w:val="clear" w:color="auto" w:fill="FFFFFF"/>
          </w:tcPr>
          <w:p w:rsidR="00D921F5" w:rsidRPr="00F56AA3" w:rsidRDefault="00D921F5" w:rsidP="00F85745">
            <w:pPr>
              <w:shd w:val="clear" w:color="auto" w:fill="FFFFFF"/>
              <w:jc w:val="center"/>
              <w:rPr>
                <w:b/>
              </w:rPr>
            </w:pPr>
          </w:p>
          <w:p w:rsidR="00D921F5" w:rsidRPr="00F56AA3" w:rsidRDefault="00D921F5" w:rsidP="00F85745">
            <w:pPr>
              <w:shd w:val="clear" w:color="auto" w:fill="FFFFFF"/>
              <w:jc w:val="center"/>
              <w:rPr>
                <w:b/>
              </w:rPr>
            </w:pPr>
          </w:p>
        </w:tc>
      </w:tr>
      <w:tr w:rsidR="00D921F5" w:rsidRPr="00F56AA3" w:rsidTr="00F85745">
        <w:trPr>
          <w:trHeight w:hRule="exact" w:val="230"/>
          <w:jc w:val="center"/>
        </w:trPr>
        <w:tc>
          <w:tcPr>
            <w:tcW w:w="451" w:type="dxa"/>
            <w:tcBorders>
              <w:top w:val="single" w:sz="6" w:space="0" w:color="auto"/>
              <w:left w:val="single" w:sz="6" w:space="0" w:color="auto"/>
              <w:bottom w:val="single" w:sz="6" w:space="0" w:color="auto"/>
              <w:right w:val="single" w:sz="6" w:space="0" w:color="auto"/>
            </w:tcBorders>
            <w:shd w:val="clear" w:color="auto" w:fill="FFFFFF"/>
          </w:tcPr>
          <w:p w:rsidR="00D921F5" w:rsidRPr="00F56AA3" w:rsidRDefault="00D921F5" w:rsidP="00F85745">
            <w:pPr>
              <w:shd w:val="clear" w:color="auto" w:fill="FFFFFF"/>
              <w:ind w:left="86"/>
              <w:jc w:val="center"/>
              <w:rPr>
                <w:b/>
              </w:rPr>
            </w:pPr>
            <w:r w:rsidRPr="00F56AA3">
              <w:rPr>
                <w:b/>
                <w:sz w:val="22"/>
                <w:szCs w:val="22"/>
              </w:rPr>
              <w:t>1</w:t>
            </w:r>
          </w:p>
        </w:tc>
        <w:tc>
          <w:tcPr>
            <w:tcW w:w="3227" w:type="dxa"/>
            <w:tcBorders>
              <w:top w:val="single" w:sz="6" w:space="0" w:color="auto"/>
              <w:left w:val="single" w:sz="6" w:space="0" w:color="auto"/>
              <w:bottom w:val="single" w:sz="6" w:space="0" w:color="auto"/>
              <w:right w:val="single" w:sz="6" w:space="0" w:color="auto"/>
            </w:tcBorders>
            <w:shd w:val="clear" w:color="auto" w:fill="FFFFFF"/>
          </w:tcPr>
          <w:p w:rsidR="00D921F5" w:rsidRPr="00F56AA3" w:rsidRDefault="00D921F5" w:rsidP="00F85745">
            <w:pPr>
              <w:shd w:val="clear" w:color="auto" w:fill="FFFFFF"/>
              <w:jc w:val="center"/>
              <w:rPr>
                <w:b/>
              </w:rPr>
            </w:pPr>
            <w:r w:rsidRPr="00F56AA3">
              <w:rPr>
                <w:b/>
                <w:sz w:val="22"/>
                <w:szCs w:val="22"/>
              </w:rPr>
              <w:t>2</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D921F5" w:rsidRPr="00F56AA3" w:rsidRDefault="00D921F5" w:rsidP="00F85745">
            <w:pPr>
              <w:shd w:val="clear" w:color="auto" w:fill="FFFFFF"/>
              <w:jc w:val="center"/>
              <w:rPr>
                <w:b/>
              </w:rPr>
            </w:pPr>
            <w:r w:rsidRPr="00F56AA3">
              <w:rPr>
                <w:b/>
                <w:sz w:val="22"/>
                <w:szCs w:val="22"/>
              </w:rPr>
              <w:t>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D921F5" w:rsidRPr="00F56AA3" w:rsidRDefault="00D921F5" w:rsidP="00F85745">
            <w:pPr>
              <w:shd w:val="clear" w:color="auto" w:fill="FFFFFF"/>
              <w:jc w:val="center"/>
              <w:rPr>
                <w:b/>
              </w:rPr>
            </w:pPr>
            <w:r w:rsidRPr="00F56AA3">
              <w:rPr>
                <w:b/>
                <w:sz w:val="22"/>
                <w:szCs w:val="22"/>
              </w:rPr>
              <w:t>4</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D921F5" w:rsidRPr="00F56AA3" w:rsidRDefault="00D921F5" w:rsidP="00F85745">
            <w:pPr>
              <w:shd w:val="clear" w:color="auto" w:fill="FFFFFF"/>
              <w:jc w:val="center"/>
              <w:rPr>
                <w:b/>
              </w:rPr>
            </w:pPr>
            <w:r>
              <w:rPr>
                <w:b/>
              </w:rPr>
              <w:t>5</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D921F5" w:rsidRPr="00BA6255" w:rsidRDefault="00D921F5" w:rsidP="00F85745">
            <w:pPr>
              <w:shd w:val="clear" w:color="auto" w:fill="FFFFFF"/>
              <w:jc w:val="center"/>
              <w:rPr>
                <w:b/>
              </w:rPr>
            </w:pPr>
            <w:r w:rsidRPr="00BA6255">
              <w:rPr>
                <w:b/>
                <w:sz w:val="22"/>
                <w:szCs w:val="22"/>
              </w:rPr>
              <w:t>6</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D921F5" w:rsidRPr="00F56AA3" w:rsidRDefault="00D921F5" w:rsidP="00F85745">
            <w:pPr>
              <w:shd w:val="clear" w:color="auto" w:fill="FFFFFF"/>
              <w:jc w:val="center"/>
              <w:rPr>
                <w:b/>
              </w:rPr>
            </w:pPr>
            <w:r w:rsidRPr="00F56AA3">
              <w:rPr>
                <w:b/>
                <w:sz w:val="22"/>
                <w:szCs w:val="22"/>
              </w:rPr>
              <w:t>7</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D921F5" w:rsidRPr="00F56AA3" w:rsidRDefault="00D921F5" w:rsidP="00F85745">
            <w:pPr>
              <w:shd w:val="clear" w:color="auto" w:fill="FFFFFF"/>
              <w:jc w:val="center"/>
              <w:rPr>
                <w:b/>
              </w:rPr>
            </w:pPr>
            <w:r w:rsidRPr="00F56AA3">
              <w:rPr>
                <w:b/>
                <w:sz w:val="22"/>
                <w:szCs w:val="22"/>
              </w:rPr>
              <w:t>8</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D921F5" w:rsidRPr="00F56AA3" w:rsidRDefault="00D921F5" w:rsidP="00F85745">
            <w:pPr>
              <w:shd w:val="clear" w:color="auto" w:fill="FFFFFF"/>
              <w:jc w:val="center"/>
              <w:rPr>
                <w:b/>
              </w:rPr>
            </w:pPr>
            <w:r w:rsidRPr="00F56AA3">
              <w:rPr>
                <w:b/>
                <w:sz w:val="22"/>
                <w:szCs w:val="22"/>
              </w:rPr>
              <w:t>9</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D921F5" w:rsidRPr="00F56AA3" w:rsidRDefault="00D921F5" w:rsidP="00F85745">
            <w:pPr>
              <w:shd w:val="clear" w:color="auto" w:fill="FFFFFF"/>
              <w:jc w:val="center"/>
              <w:rPr>
                <w:b/>
              </w:rPr>
            </w:pPr>
            <w:r w:rsidRPr="00965D1E">
              <w:rPr>
                <w:b/>
                <w:sz w:val="22"/>
                <w:szCs w:val="22"/>
              </w:rPr>
              <w:t>11</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D921F5" w:rsidRPr="00F56AA3" w:rsidRDefault="00D921F5" w:rsidP="00F85745">
            <w:pPr>
              <w:shd w:val="clear" w:color="auto" w:fill="FFFFFF"/>
              <w:ind w:left="9"/>
              <w:jc w:val="center"/>
              <w:rPr>
                <w:b/>
              </w:rPr>
            </w:pPr>
            <w:r w:rsidRPr="00F56AA3">
              <w:rPr>
                <w:b/>
                <w:sz w:val="22"/>
                <w:szCs w:val="22"/>
              </w:rPr>
              <w:t>12</w:t>
            </w:r>
          </w:p>
        </w:tc>
      </w:tr>
      <w:tr w:rsidR="00D921F5" w:rsidRPr="00F56AA3" w:rsidTr="00F85745">
        <w:trPr>
          <w:trHeight w:hRule="exact" w:val="501"/>
          <w:jc w:val="center"/>
        </w:trPr>
        <w:tc>
          <w:tcPr>
            <w:tcW w:w="451" w:type="dxa"/>
            <w:tcBorders>
              <w:top w:val="single" w:sz="6" w:space="0" w:color="auto"/>
              <w:left w:val="single" w:sz="6" w:space="0" w:color="auto"/>
              <w:bottom w:val="nil"/>
              <w:right w:val="single" w:sz="6" w:space="0" w:color="auto"/>
            </w:tcBorders>
            <w:shd w:val="clear" w:color="auto" w:fill="FFFFFF"/>
          </w:tcPr>
          <w:p w:rsidR="00D921F5" w:rsidRPr="00F56AA3" w:rsidRDefault="00D921F5" w:rsidP="00F85745">
            <w:pPr>
              <w:shd w:val="clear" w:color="auto" w:fill="FFFFFF"/>
              <w:ind w:left="86"/>
              <w:jc w:val="center"/>
            </w:pPr>
            <w:r w:rsidRPr="00F56AA3">
              <w:rPr>
                <w:sz w:val="22"/>
                <w:szCs w:val="22"/>
              </w:rPr>
              <w:t>1</w:t>
            </w:r>
          </w:p>
        </w:tc>
        <w:tc>
          <w:tcPr>
            <w:tcW w:w="3227" w:type="dxa"/>
            <w:vMerge w:val="restart"/>
            <w:tcBorders>
              <w:top w:val="single" w:sz="6" w:space="0" w:color="auto"/>
              <w:left w:val="single" w:sz="6" w:space="0" w:color="auto"/>
              <w:right w:val="single" w:sz="6" w:space="0" w:color="auto"/>
            </w:tcBorders>
            <w:shd w:val="clear" w:color="auto" w:fill="FFFFFF"/>
          </w:tcPr>
          <w:p w:rsidR="00D921F5" w:rsidRPr="002E3A8B" w:rsidRDefault="00D921F5" w:rsidP="00F85745">
            <w:pPr>
              <w:shd w:val="clear" w:color="auto" w:fill="FFFFFF"/>
              <w:rPr>
                <w:b/>
                <w:iCs/>
              </w:rPr>
            </w:pPr>
            <w:r w:rsidRPr="002E3A8B">
              <w:rPr>
                <w:b/>
                <w:iCs/>
                <w:sz w:val="22"/>
                <w:szCs w:val="22"/>
              </w:rPr>
              <w:t>Цель1</w:t>
            </w:r>
          </w:p>
          <w:p w:rsidR="00D921F5" w:rsidRPr="002E3A8B" w:rsidRDefault="00D921F5" w:rsidP="00F85745">
            <w:pPr>
              <w:shd w:val="clear" w:color="auto" w:fill="FFFFFF"/>
              <w:rPr>
                <w:b/>
                <w:iCs/>
              </w:rPr>
            </w:pPr>
            <w:r w:rsidRPr="002E3A8B">
              <w:rPr>
                <w:b/>
                <w:iCs/>
                <w:color w:val="000000"/>
                <w:sz w:val="22"/>
                <w:szCs w:val="22"/>
              </w:rPr>
              <w:t>Создание благоприятных социально-экономических условий для выполнения сельскими территориями их общенацио</w:t>
            </w:r>
            <w:r w:rsidRPr="002E3A8B">
              <w:rPr>
                <w:b/>
                <w:iCs/>
                <w:color w:val="000000"/>
                <w:sz w:val="22"/>
                <w:szCs w:val="22"/>
              </w:rPr>
              <w:softHyphen/>
              <w:t>нальных функций и решения задач террито</w:t>
            </w:r>
            <w:r w:rsidRPr="002E3A8B">
              <w:rPr>
                <w:b/>
                <w:iCs/>
                <w:color w:val="000000"/>
                <w:sz w:val="22"/>
                <w:szCs w:val="22"/>
              </w:rPr>
              <w:softHyphen/>
              <w:t>риального развития</w:t>
            </w:r>
          </w:p>
          <w:p w:rsidR="00D921F5" w:rsidRPr="002E3A8B" w:rsidRDefault="00D921F5" w:rsidP="00F85745">
            <w:pPr>
              <w:rPr>
                <w:iCs/>
              </w:rPr>
            </w:pPr>
          </w:p>
          <w:p w:rsidR="00D921F5" w:rsidRPr="00F56AA3" w:rsidRDefault="00D921F5" w:rsidP="00F85745"/>
          <w:p w:rsidR="00D921F5" w:rsidRPr="00F56AA3" w:rsidRDefault="00D921F5" w:rsidP="00F85745"/>
          <w:p w:rsidR="00D921F5" w:rsidRPr="00F56AA3" w:rsidRDefault="00D921F5" w:rsidP="00F85745">
            <w:pPr>
              <w:rPr>
                <w:b/>
                <w:i/>
              </w:rPr>
            </w:pPr>
          </w:p>
        </w:tc>
        <w:tc>
          <w:tcPr>
            <w:tcW w:w="992" w:type="dxa"/>
            <w:tcBorders>
              <w:top w:val="single" w:sz="6" w:space="0" w:color="auto"/>
              <w:left w:val="single" w:sz="6" w:space="0" w:color="auto"/>
              <w:bottom w:val="nil"/>
              <w:right w:val="single" w:sz="6" w:space="0" w:color="auto"/>
            </w:tcBorders>
            <w:shd w:val="clear" w:color="auto" w:fill="FFFFFF"/>
          </w:tcPr>
          <w:p w:rsidR="00D921F5" w:rsidRPr="00F56AA3" w:rsidRDefault="00D921F5" w:rsidP="00F85745">
            <w:pPr>
              <w:shd w:val="clear" w:color="auto" w:fill="FFFFFF"/>
              <w:ind w:left="10" w:right="19"/>
            </w:pPr>
            <w:r w:rsidRPr="00F56AA3">
              <w:rPr>
                <w:sz w:val="22"/>
                <w:szCs w:val="22"/>
              </w:rPr>
              <w:t>202</w:t>
            </w:r>
            <w:r>
              <w:rPr>
                <w:sz w:val="22"/>
                <w:szCs w:val="22"/>
              </w:rPr>
              <w:t>6</w:t>
            </w:r>
            <w:r w:rsidRPr="00F56AA3">
              <w:rPr>
                <w:sz w:val="22"/>
                <w:szCs w:val="22"/>
              </w:rPr>
              <w:t>-20</w:t>
            </w:r>
            <w:r>
              <w:rPr>
                <w:sz w:val="22"/>
                <w:szCs w:val="22"/>
              </w:rPr>
              <w:t>30</w:t>
            </w:r>
            <w:r w:rsidRPr="00F56AA3">
              <w:rPr>
                <w:sz w:val="22"/>
                <w:szCs w:val="22"/>
              </w:rPr>
              <w:t xml:space="preserve"> гг.</w:t>
            </w:r>
          </w:p>
        </w:tc>
        <w:tc>
          <w:tcPr>
            <w:tcW w:w="1559" w:type="dxa"/>
            <w:tcBorders>
              <w:top w:val="single" w:sz="6" w:space="0" w:color="auto"/>
              <w:left w:val="single" w:sz="6" w:space="0" w:color="auto"/>
              <w:bottom w:val="nil"/>
              <w:right w:val="single" w:sz="6" w:space="0" w:color="auto"/>
            </w:tcBorders>
            <w:shd w:val="clear" w:color="auto" w:fill="FFFFFF"/>
          </w:tcPr>
          <w:p w:rsidR="00D921F5" w:rsidRPr="00F56AA3" w:rsidRDefault="00D921F5" w:rsidP="00F85745">
            <w:pPr>
              <w:shd w:val="clear" w:color="auto" w:fill="FFFFFF"/>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20719,1</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BA6255" w:rsidRDefault="00D921F5" w:rsidP="00F85745">
            <w:pPr>
              <w:jc w:val="center"/>
              <w:rPr>
                <w:b/>
                <w:bCs/>
                <w:color w:val="000000"/>
              </w:rPr>
            </w:pPr>
            <w:r>
              <w:rPr>
                <w:b/>
                <w:bCs/>
                <w:color w:val="000000"/>
                <w:sz w:val="22"/>
                <w:szCs w:val="22"/>
              </w:rPr>
              <w:t>23595,0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14460,6</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190,0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190,0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59154,7</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D921F5" w:rsidRPr="00F56AA3" w:rsidRDefault="00D921F5" w:rsidP="00F85745">
            <w:pPr>
              <w:shd w:val="clear" w:color="auto" w:fill="FFFFFF"/>
              <w:ind w:left="10" w:right="221" w:hanging="10"/>
            </w:pPr>
            <w:r>
              <w:rPr>
                <w:sz w:val="22"/>
                <w:szCs w:val="22"/>
              </w:rPr>
              <w:t>В</w:t>
            </w:r>
            <w:r w:rsidRPr="00F56AA3">
              <w:rPr>
                <w:sz w:val="22"/>
                <w:szCs w:val="22"/>
              </w:rPr>
              <w:t>сего</w:t>
            </w:r>
            <w:r>
              <w:rPr>
                <w:sz w:val="22"/>
                <w:szCs w:val="22"/>
              </w:rPr>
              <w:t>, в т.ч.</w:t>
            </w:r>
          </w:p>
        </w:tc>
      </w:tr>
      <w:tr w:rsidR="00D921F5" w:rsidRPr="00F56AA3" w:rsidTr="00F85745">
        <w:trPr>
          <w:trHeight w:val="466"/>
          <w:jc w:val="center"/>
        </w:trPr>
        <w:tc>
          <w:tcPr>
            <w:tcW w:w="451" w:type="dxa"/>
            <w:vMerge w:val="restart"/>
            <w:tcBorders>
              <w:top w:val="nil"/>
              <w:left w:val="single" w:sz="6" w:space="0" w:color="auto"/>
              <w:bottom w:val="nil"/>
              <w:right w:val="single" w:sz="6" w:space="0" w:color="auto"/>
            </w:tcBorders>
            <w:shd w:val="clear" w:color="auto" w:fill="FFFFFF"/>
          </w:tcPr>
          <w:p w:rsidR="00D921F5" w:rsidRPr="00F56AA3" w:rsidRDefault="00D921F5" w:rsidP="00F85745">
            <w:pPr>
              <w:jc w:val="center"/>
            </w:pPr>
          </w:p>
          <w:p w:rsidR="00D921F5" w:rsidRPr="00F56AA3" w:rsidRDefault="00D921F5" w:rsidP="00F85745">
            <w:pPr>
              <w:jc w:val="center"/>
            </w:pPr>
          </w:p>
        </w:tc>
        <w:tc>
          <w:tcPr>
            <w:tcW w:w="3227" w:type="dxa"/>
            <w:vMerge/>
            <w:tcBorders>
              <w:left w:val="single" w:sz="6" w:space="0" w:color="auto"/>
              <w:right w:val="single" w:sz="6" w:space="0" w:color="auto"/>
            </w:tcBorders>
            <w:shd w:val="clear" w:color="auto" w:fill="FFFFFF"/>
          </w:tcPr>
          <w:p w:rsidR="00D921F5" w:rsidRPr="00F56AA3" w:rsidRDefault="00D921F5" w:rsidP="00F85745"/>
        </w:tc>
        <w:tc>
          <w:tcPr>
            <w:tcW w:w="992" w:type="dxa"/>
            <w:vMerge w:val="restart"/>
            <w:tcBorders>
              <w:top w:val="nil"/>
              <w:left w:val="single" w:sz="6" w:space="0" w:color="auto"/>
              <w:bottom w:val="nil"/>
              <w:right w:val="single" w:sz="6" w:space="0" w:color="auto"/>
            </w:tcBorders>
            <w:shd w:val="clear" w:color="auto" w:fill="FFFFFF"/>
          </w:tcPr>
          <w:p w:rsidR="00D921F5" w:rsidRPr="00F56AA3" w:rsidRDefault="00D921F5" w:rsidP="00F85745"/>
          <w:p w:rsidR="00D921F5" w:rsidRPr="00F56AA3" w:rsidRDefault="00D921F5" w:rsidP="00F85745"/>
        </w:tc>
        <w:tc>
          <w:tcPr>
            <w:tcW w:w="1559" w:type="dxa"/>
            <w:vMerge w:val="restart"/>
            <w:tcBorders>
              <w:top w:val="nil"/>
              <w:left w:val="single" w:sz="6" w:space="0" w:color="auto"/>
              <w:bottom w:val="nil"/>
              <w:right w:val="single" w:sz="6" w:space="0" w:color="auto"/>
            </w:tcBorders>
            <w:shd w:val="clear" w:color="auto" w:fill="FFFFFF"/>
          </w:tcPr>
          <w:p w:rsidR="00D921F5" w:rsidRPr="00F56AA3" w:rsidRDefault="00D921F5" w:rsidP="00F85745"/>
          <w:p w:rsidR="00D921F5" w:rsidRPr="00F56AA3" w:rsidRDefault="00D921F5" w:rsidP="00F85745"/>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0,0</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BA6255" w:rsidRDefault="00D921F5" w:rsidP="00F85745">
            <w:pPr>
              <w:jc w:val="center"/>
              <w:rPr>
                <w:b/>
                <w:bCs/>
                <w:color w:val="000000"/>
              </w:rPr>
            </w:pPr>
            <w:r>
              <w:rPr>
                <w:b/>
                <w:bCs/>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0,0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D921F5" w:rsidRPr="00F56AA3" w:rsidRDefault="00D921F5" w:rsidP="00F85745">
            <w:pPr>
              <w:shd w:val="clear" w:color="auto" w:fill="FFFFFF"/>
              <w:ind w:left="10" w:right="48" w:hanging="10"/>
            </w:pPr>
            <w:r w:rsidRPr="00F56AA3">
              <w:rPr>
                <w:sz w:val="22"/>
                <w:szCs w:val="22"/>
              </w:rPr>
              <w:t>федераль</w:t>
            </w:r>
            <w:r w:rsidRPr="00F56AA3">
              <w:rPr>
                <w:sz w:val="22"/>
                <w:szCs w:val="22"/>
              </w:rPr>
              <w:softHyphen/>
              <w:t>ный бюджет</w:t>
            </w:r>
          </w:p>
        </w:tc>
      </w:tr>
      <w:tr w:rsidR="00D921F5" w:rsidRPr="00F56AA3" w:rsidTr="00F85745">
        <w:trPr>
          <w:trHeight w:val="466"/>
          <w:jc w:val="center"/>
        </w:trPr>
        <w:tc>
          <w:tcPr>
            <w:tcW w:w="451" w:type="dxa"/>
            <w:vMerge/>
            <w:tcBorders>
              <w:top w:val="nil"/>
              <w:left w:val="single" w:sz="6" w:space="0" w:color="auto"/>
              <w:bottom w:val="nil"/>
              <w:right w:val="single" w:sz="6" w:space="0" w:color="auto"/>
            </w:tcBorders>
            <w:shd w:val="clear" w:color="auto" w:fill="FFFFFF"/>
          </w:tcPr>
          <w:p w:rsidR="00D921F5" w:rsidRPr="00F56AA3" w:rsidRDefault="00D921F5" w:rsidP="00F85745">
            <w:pPr>
              <w:jc w:val="center"/>
            </w:pPr>
          </w:p>
        </w:tc>
        <w:tc>
          <w:tcPr>
            <w:tcW w:w="3227" w:type="dxa"/>
            <w:vMerge/>
            <w:tcBorders>
              <w:left w:val="single" w:sz="6" w:space="0" w:color="auto"/>
              <w:right w:val="single" w:sz="6" w:space="0" w:color="auto"/>
            </w:tcBorders>
            <w:shd w:val="clear" w:color="auto" w:fill="FFFFFF"/>
          </w:tcPr>
          <w:p w:rsidR="00D921F5" w:rsidRPr="00F56AA3" w:rsidRDefault="00D921F5" w:rsidP="00F85745"/>
        </w:tc>
        <w:tc>
          <w:tcPr>
            <w:tcW w:w="992" w:type="dxa"/>
            <w:vMerge/>
            <w:tcBorders>
              <w:top w:val="nil"/>
              <w:left w:val="single" w:sz="6" w:space="0" w:color="auto"/>
              <w:bottom w:val="nil"/>
              <w:right w:val="single" w:sz="6" w:space="0" w:color="auto"/>
            </w:tcBorders>
            <w:shd w:val="clear" w:color="auto" w:fill="FFFFFF"/>
          </w:tcPr>
          <w:p w:rsidR="00D921F5" w:rsidRPr="00F56AA3" w:rsidRDefault="00D921F5" w:rsidP="00F85745"/>
        </w:tc>
        <w:tc>
          <w:tcPr>
            <w:tcW w:w="1559" w:type="dxa"/>
            <w:vMerge/>
            <w:tcBorders>
              <w:top w:val="nil"/>
              <w:left w:val="single" w:sz="6" w:space="0" w:color="auto"/>
              <w:bottom w:val="nil"/>
              <w:right w:val="single" w:sz="6" w:space="0" w:color="auto"/>
            </w:tcBorders>
            <w:shd w:val="clear" w:color="auto" w:fill="FFFFFF"/>
          </w:tcPr>
          <w:p w:rsidR="00D921F5" w:rsidRPr="00F56AA3" w:rsidRDefault="00D921F5" w:rsidP="00F85745"/>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9987,5</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BA6255" w:rsidRDefault="00D921F5" w:rsidP="00F85745">
            <w:pPr>
              <w:jc w:val="center"/>
              <w:rPr>
                <w:b/>
                <w:bCs/>
                <w:color w:val="000000"/>
              </w:rPr>
            </w:pPr>
            <w:r>
              <w:rPr>
                <w:b/>
                <w:bCs/>
                <w:color w:val="000000"/>
                <w:sz w:val="22"/>
                <w:szCs w:val="22"/>
              </w:rPr>
              <w:t>10298,0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3602,0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23887,5</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D921F5" w:rsidRPr="00F56AA3" w:rsidRDefault="00D921F5" w:rsidP="00F85745">
            <w:pPr>
              <w:shd w:val="clear" w:color="auto" w:fill="FFFFFF"/>
              <w:ind w:left="10" w:right="48" w:hanging="10"/>
            </w:pPr>
            <w:r>
              <w:rPr>
                <w:sz w:val="22"/>
                <w:szCs w:val="22"/>
              </w:rPr>
              <w:t xml:space="preserve">краевой </w:t>
            </w:r>
            <w:r w:rsidRPr="00F56AA3">
              <w:rPr>
                <w:sz w:val="22"/>
                <w:szCs w:val="22"/>
              </w:rPr>
              <w:t>бюд</w:t>
            </w:r>
            <w:r w:rsidRPr="00F56AA3">
              <w:rPr>
                <w:sz w:val="22"/>
                <w:szCs w:val="22"/>
              </w:rPr>
              <w:softHyphen/>
              <w:t>жет</w:t>
            </w:r>
          </w:p>
        </w:tc>
      </w:tr>
      <w:tr w:rsidR="00D921F5" w:rsidRPr="00F56AA3" w:rsidTr="00F85745">
        <w:trPr>
          <w:trHeight w:hRule="exact" w:val="538"/>
          <w:jc w:val="center"/>
        </w:trPr>
        <w:tc>
          <w:tcPr>
            <w:tcW w:w="451" w:type="dxa"/>
            <w:tcBorders>
              <w:top w:val="nil"/>
              <w:left w:val="single" w:sz="6" w:space="0" w:color="auto"/>
              <w:bottom w:val="nil"/>
              <w:right w:val="single" w:sz="6" w:space="0" w:color="auto"/>
            </w:tcBorders>
            <w:shd w:val="clear" w:color="auto" w:fill="FFFFFF"/>
          </w:tcPr>
          <w:p w:rsidR="00D921F5" w:rsidRPr="00F56AA3" w:rsidRDefault="00D921F5" w:rsidP="00F85745">
            <w:pPr>
              <w:jc w:val="center"/>
            </w:pPr>
          </w:p>
          <w:p w:rsidR="00D921F5" w:rsidRPr="00F56AA3" w:rsidRDefault="00D921F5" w:rsidP="00F85745">
            <w:pPr>
              <w:jc w:val="center"/>
            </w:pPr>
          </w:p>
        </w:tc>
        <w:tc>
          <w:tcPr>
            <w:tcW w:w="3227" w:type="dxa"/>
            <w:vMerge/>
            <w:tcBorders>
              <w:left w:val="single" w:sz="6" w:space="0" w:color="auto"/>
              <w:bottom w:val="nil"/>
              <w:right w:val="single" w:sz="6" w:space="0" w:color="auto"/>
            </w:tcBorders>
            <w:shd w:val="clear" w:color="auto" w:fill="FFFFFF"/>
          </w:tcPr>
          <w:p w:rsidR="00D921F5" w:rsidRPr="00F56AA3" w:rsidRDefault="00D921F5" w:rsidP="00F85745"/>
        </w:tc>
        <w:tc>
          <w:tcPr>
            <w:tcW w:w="992" w:type="dxa"/>
            <w:tcBorders>
              <w:top w:val="nil"/>
              <w:left w:val="single" w:sz="6" w:space="0" w:color="auto"/>
              <w:bottom w:val="nil"/>
              <w:right w:val="single" w:sz="6" w:space="0" w:color="auto"/>
            </w:tcBorders>
            <w:shd w:val="clear" w:color="auto" w:fill="FFFFFF"/>
          </w:tcPr>
          <w:p w:rsidR="00D921F5" w:rsidRPr="00F56AA3" w:rsidRDefault="00D921F5" w:rsidP="00F85745"/>
          <w:p w:rsidR="00D921F5" w:rsidRPr="00F56AA3" w:rsidRDefault="00D921F5" w:rsidP="00F85745"/>
        </w:tc>
        <w:tc>
          <w:tcPr>
            <w:tcW w:w="1559" w:type="dxa"/>
            <w:tcBorders>
              <w:top w:val="nil"/>
              <w:left w:val="single" w:sz="6" w:space="0" w:color="auto"/>
              <w:bottom w:val="nil"/>
              <w:right w:val="single" w:sz="6" w:space="0" w:color="auto"/>
            </w:tcBorders>
            <w:shd w:val="clear" w:color="auto" w:fill="FFFFFF"/>
          </w:tcPr>
          <w:p w:rsidR="00D921F5" w:rsidRPr="00F56AA3" w:rsidRDefault="00D921F5" w:rsidP="00F85745"/>
          <w:p w:rsidR="00D921F5" w:rsidRPr="00F56AA3" w:rsidRDefault="00D921F5" w:rsidP="00F85745"/>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8345,6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BA6255" w:rsidRDefault="00D921F5" w:rsidP="00F85745">
            <w:pPr>
              <w:jc w:val="center"/>
              <w:rPr>
                <w:b/>
                <w:bCs/>
                <w:color w:val="000000"/>
              </w:rPr>
            </w:pPr>
            <w:r>
              <w:rPr>
                <w:b/>
                <w:bCs/>
                <w:color w:val="000000"/>
                <w:sz w:val="22"/>
                <w:szCs w:val="22"/>
              </w:rPr>
              <w:t>10336,0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10768,6</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100,0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100,0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29650,2</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D921F5" w:rsidRPr="0020687E" w:rsidRDefault="00D921F5" w:rsidP="00F85745">
            <w:pPr>
              <w:shd w:val="clear" w:color="auto" w:fill="FFFFFF"/>
              <w:ind w:left="10" w:right="355" w:hanging="10"/>
            </w:pPr>
            <w:r w:rsidRPr="00F56AA3">
              <w:rPr>
                <w:sz w:val="22"/>
                <w:szCs w:val="22"/>
              </w:rPr>
              <w:t>местный бюджет</w:t>
            </w:r>
          </w:p>
        </w:tc>
      </w:tr>
      <w:tr w:rsidR="00D921F5" w:rsidRPr="00F56AA3" w:rsidTr="00F85745">
        <w:trPr>
          <w:trHeight w:hRule="exact" w:val="730"/>
          <w:jc w:val="center"/>
        </w:trPr>
        <w:tc>
          <w:tcPr>
            <w:tcW w:w="451" w:type="dxa"/>
            <w:tcBorders>
              <w:top w:val="nil"/>
              <w:left w:val="single" w:sz="6" w:space="0" w:color="auto"/>
              <w:bottom w:val="single" w:sz="6" w:space="0" w:color="auto"/>
              <w:right w:val="single" w:sz="6" w:space="0" w:color="auto"/>
            </w:tcBorders>
            <w:shd w:val="clear" w:color="auto" w:fill="FFFFFF"/>
          </w:tcPr>
          <w:p w:rsidR="00D921F5" w:rsidRPr="00F56AA3" w:rsidRDefault="00D921F5" w:rsidP="00F85745">
            <w:pPr>
              <w:jc w:val="center"/>
            </w:pPr>
          </w:p>
          <w:p w:rsidR="00D921F5" w:rsidRPr="00F56AA3" w:rsidRDefault="00D921F5" w:rsidP="00F85745">
            <w:pPr>
              <w:jc w:val="center"/>
            </w:pPr>
          </w:p>
        </w:tc>
        <w:tc>
          <w:tcPr>
            <w:tcW w:w="3227" w:type="dxa"/>
            <w:tcBorders>
              <w:top w:val="nil"/>
              <w:left w:val="single" w:sz="6" w:space="0" w:color="auto"/>
              <w:bottom w:val="single" w:sz="6" w:space="0" w:color="auto"/>
              <w:right w:val="single" w:sz="6" w:space="0" w:color="auto"/>
            </w:tcBorders>
            <w:shd w:val="clear" w:color="auto" w:fill="FFFFFF"/>
          </w:tcPr>
          <w:p w:rsidR="00D921F5" w:rsidRPr="00F56AA3" w:rsidRDefault="00D921F5" w:rsidP="00F85745"/>
          <w:p w:rsidR="00D921F5" w:rsidRPr="00F56AA3" w:rsidRDefault="00D921F5" w:rsidP="00F85745"/>
        </w:tc>
        <w:tc>
          <w:tcPr>
            <w:tcW w:w="992" w:type="dxa"/>
            <w:tcBorders>
              <w:top w:val="nil"/>
              <w:left w:val="single" w:sz="6" w:space="0" w:color="auto"/>
              <w:bottom w:val="single" w:sz="6" w:space="0" w:color="auto"/>
              <w:right w:val="single" w:sz="6" w:space="0" w:color="auto"/>
            </w:tcBorders>
            <w:shd w:val="clear" w:color="auto" w:fill="FFFFFF"/>
          </w:tcPr>
          <w:p w:rsidR="00D921F5" w:rsidRPr="00F56AA3" w:rsidRDefault="00D921F5" w:rsidP="00F85745"/>
          <w:p w:rsidR="00D921F5" w:rsidRPr="00F56AA3" w:rsidRDefault="00D921F5" w:rsidP="00F85745"/>
        </w:tc>
        <w:tc>
          <w:tcPr>
            <w:tcW w:w="1559" w:type="dxa"/>
            <w:tcBorders>
              <w:top w:val="nil"/>
              <w:left w:val="single" w:sz="6" w:space="0" w:color="auto"/>
              <w:bottom w:val="single" w:sz="6" w:space="0" w:color="auto"/>
              <w:right w:val="single" w:sz="6" w:space="0" w:color="auto"/>
            </w:tcBorders>
            <w:shd w:val="clear" w:color="auto" w:fill="FFFFFF"/>
          </w:tcPr>
          <w:p w:rsidR="00D921F5" w:rsidRPr="00F56AA3" w:rsidRDefault="00D921F5" w:rsidP="00F85745"/>
          <w:p w:rsidR="00D921F5" w:rsidRPr="00F56AA3" w:rsidRDefault="00D921F5" w:rsidP="00F85745"/>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2386,0</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BA6255" w:rsidRDefault="00D921F5" w:rsidP="00F85745">
            <w:pPr>
              <w:jc w:val="center"/>
              <w:rPr>
                <w:b/>
                <w:bCs/>
                <w:color w:val="000000"/>
              </w:rPr>
            </w:pPr>
            <w:r>
              <w:rPr>
                <w:b/>
                <w:bCs/>
                <w:color w:val="000000"/>
                <w:sz w:val="22"/>
                <w:szCs w:val="22"/>
              </w:rPr>
              <w:t>2961,0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90,0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90,0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90,0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D921F5" w:rsidRPr="006428F2" w:rsidRDefault="00D921F5" w:rsidP="00F85745">
            <w:pPr>
              <w:jc w:val="center"/>
              <w:rPr>
                <w:b/>
                <w:bCs/>
                <w:color w:val="000000"/>
              </w:rPr>
            </w:pPr>
            <w:r>
              <w:rPr>
                <w:b/>
                <w:bCs/>
                <w:color w:val="000000"/>
                <w:sz w:val="22"/>
                <w:szCs w:val="22"/>
              </w:rPr>
              <w:t>5617,0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D921F5" w:rsidRDefault="00D921F5" w:rsidP="00F85745">
            <w:pPr>
              <w:shd w:val="clear" w:color="auto" w:fill="FFFFFF"/>
              <w:ind w:left="10" w:right="96" w:hanging="10"/>
            </w:pPr>
            <w:r w:rsidRPr="00F56AA3">
              <w:rPr>
                <w:sz w:val="22"/>
                <w:szCs w:val="22"/>
              </w:rPr>
              <w:t>внебюджет</w:t>
            </w:r>
            <w:r w:rsidRPr="00F56AA3">
              <w:rPr>
                <w:sz w:val="22"/>
                <w:szCs w:val="22"/>
              </w:rPr>
              <w:softHyphen/>
              <w:t xml:space="preserve">ные </w:t>
            </w:r>
          </w:p>
          <w:p w:rsidR="00D921F5" w:rsidRPr="00F56AA3" w:rsidRDefault="00D921F5" w:rsidP="00F85745">
            <w:pPr>
              <w:shd w:val="clear" w:color="auto" w:fill="FFFFFF"/>
              <w:ind w:left="10" w:right="96" w:hanging="10"/>
            </w:pPr>
            <w:r w:rsidRPr="00F56AA3">
              <w:rPr>
                <w:sz w:val="22"/>
                <w:szCs w:val="22"/>
              </w:rPr>
              <w:t>источ</w:t>
            </w:r>
            <w:r w:rsidRPr="00F56AA3">
              <w:rPr>
                <w:sz w:val="22"/>
                <w:szCs w:val="22"/>
              </w:rPr>
              <w:softHyphen/>
              <w:t>ники</w:t>
            </w:r>
          </w:p>
        </w:tc>
      </w:tr>
      <w:tr w:rsidR="00D921F5" w:rsidRPr="00F56AA3" w:rsidTr="00F85745">
        <w:trPr>
          <w:trHeight w:hRule="exact" w:val="301"/>
          <w:jc w:val="center"/>
        </w:trPr>
        <w:tc>
          <w:tcPr>
            <w:tcW w:w="451" w:type="dxa"/>
            <w:vMerge w:val="restart"/>
            <w:tcBorders>
              <w:top w:val="single" w:sz="6" w:space="0" w:color="auto"/>
              <w:left w:val="single" w:sz="6" w:space="0" w:color="auto"/>
              <w:right w:val="single" w:sz="6" w:space="0" w:color="auto"/>
            </w:tcBorders>
            <w:shd w:val="clear" w:color="auto" w:fill="FFFFFF"/>
          </w:tcPr>
          <w:p w:rsidR="00D921F5" w:rsidRPr="00F56AA3" w:rsidRDefault="00D921F5" w:rsidP="00F85745">
            <w:pPr>
              <w:shd w:val="clear" w:color="auto" w:fill="FFFFFF"/>
              <w:ind w:left="77"/>
              <w:jc w:val="center"/>
            </w:pPr>
            <w:r w:rsidRPr="00F56AA3">
              <w:rPr>
                <w:sz w:val="22"/>
                <w:szCs w:val="22"/>
              </w:rPr>
              <w:t>2</w:t>
            </w:r>
          </w:p>
          <w:p w:rsidR="00D921F5" w:rsidRPr="00F56AA3" w:rsidRDefault="00D921F5" w:rsidP="00F85745">
            <w:pPr>
              <w:jc w:val="center"/>
            </w:pPr>
          </w:p>
          <w:p w:rsidR="00D921F5" w:rsidRPr="00F56AA3" w:rsidRDefault="00D921F5" w:rsidP="00F85745">
            <w:pPr>
              <w:jc w:val="center"/>
            </w:pPr>
          </w:p>
          <w:p w:rsidR="00D921F5" w:rsidRPr="00F56AA3" w:rsidRDefault="00D921F5" w:rsidP="00F85745">
            <w:pPr>
              <w:jc w:val="center"/>
            </w:pPr>
          </w:p>
          <w:p w:rsidR="00D921F5" w:rsidRPr="00F56AA3" w:rsidRDefault="00D921F5" w:rsidP="00F85745">
            <w:pPr>
              <w:jc w:val="center"/>
            </w:pPr>
          </w:p>
          <w:p w:rsidR="00D921F5" w:rsidRPr="00F56AA3" w:rsidRDefault="00D921F5" w:rsidP="00F85745">
            <w:pPr>
              <w:jc w:val="center"/>
            </w:pPr>
          </w:p>
        </w:tc>
        <w:tc>
          <w:tcPr>
            <w:tcW w:w="3227" w:type="dxa"/>
            <w:vMerge w:val="restart"/>
            <w:tcBorders>
              <w:top w:val="single" w:sz="6" w:space="0" w:color="auto"/>
              <w:left w:val="single" w:sz="6" w:space="0" w:color="auto"/>
              <w:right w:val="single" w:sz="6" w:space="0" w:color="auto"/>
            </w:tcBorders>
            <w:shd w:val="clear" w:color="auto" w:fill="FFFFFF"/>
          </w:tcPr>
          <w:p w:rsidR="00D921F5" w:rsidRDefault="00D921F5" w:rsidP="00F85745">
            <w:pPr>
              <w:shd w:val="clear" w:color="auto" w:fill="FFFFFF"/>
              <w:ind w:left="10"/>
              <w:rPr>
                <w:b/>
              </w:rPr>
            </w:pPr>
            <w:r w:rsidRPr="00F56AA3">
              <w:rPr>
                <w:b/>
                <w:sz w:val="22"/>
                <w:szCs w:val="22"/>
              </w:rPr>
              <w:lastRenderedPageBreak/>
              <w:t>Задача 1.</w:t>
            </w:r>
            <w:r>
              <w:rPr>
                <w:b/>
                <w:sz w:val="22"/>
                <w:szCs w:val="22"/>
              </w:rPr>
              <w:t>1</w:t>
            </w:r>
          </w:p>
          <w:p w:rsidR="00D921F5" w:rsidRPr="00F56AA3" w:rsidRDefault="00D921F5" w:rsidP="00F85745">
            <w:pPr>
              <w:shd w:val="clear" w:color="auto" w:fill="FFFFFF"/>
              <w:rPr>
                <w:b/>
              </w:rPr>
            </w:pPr>
            <w:r w:rsidRPr="00F56AA3">
              <w:rPr>
                <w:b/>
                <w:color w:val="000000"/>
                <w:sz w:val="22"/>
                <w:szCs w:val="22"/>
              </w:rPr>
              <w:t>Создание условий для обеспечения сельского</w:t>
            </w:r>
            <w:r w:rsidRPr="00F56AA3">
              <w:rPr>
                <w:b/>
                <w:sz w:val="22"/>
                <w:szCs w:val="22"/>
              </w:rPr>
              <w:t xml:space="preserve"> </w:t>
            </w:r>
            <w:r w:rsidRPr="00F56AA3">
              <w:rPr>
                <w:b/>
                <w:color w:val="000000"/>
                <w:sz w:val="22"/>
                <w:szCs w:val="22"/>
              </w:rPr>
              <w:t xml:space="preserve">населения доступным и </w:t>
            </w:r>
            <w:r w:rsidRPr="00F56AA3">
              <w:rPr>
                <w:b/>
                <w:color w:val="000000"/>
                <w:sz w:val="22"/>
                <w:szCs w:val="22"/>
              </w:rPr>
              <w:lastRenderedPageBreak/>
              <w:t>комфортным жильем</w:t>
            </w:r>
          </w:p>
          <w:p w:rsidR="00D921F5" w:rsidRPr="00F56AA3" w:rsidRDefault="00D921F5" w:rsidP="00F85745"/>
          <w:p w:rsidR="00D921F5" w:rsidRPr="00F56AA3" w:rsidRDefault="00D921F5" w:rsidP="00F85745"/>
          <w:p w:rsidR="00D921F5" w:rsidRPr="00F56AA3" w:rsidRDefault="00D921F5" w:rsidP="00F85745"/>
          <w:p w:rsidR="00D921F5" w:rsidRPr="00F56AA3" w:rsidRDefault="00D921F5" w:rsidP="00F85745"/>
          <w:p w:rsidR="00D921F5" w:rsidRPr="00F56AA3" w:rsidRDefault="00D921F5" w:rsidP="00F85745">
            <w:pPr>
              <w:rPr>
                <w:b/>
              </w:rPr>
            </w:pPr>
          </w:p>
        </w:tc>
        <w:tc>
          <w:tcPr>
            <w:tcW w:w="992" w:type="dxa"/>
            <w:vMerge w:val="restart"/>
            <w:tcBorders>
              <w:top w:val="single" w:sz="6" w:space="0" w:color="auto"/>
              <w:left w:val="single" w:sz="6" w:space="0" w:color="auto"/>
              <w:right w:val="single" w:sz="6" w:space="0" w:color="auto"/>
            </w:tcBorders>
            <w:shd w:val="clear" w:color="auto" w:fill="FFFFFF"/>
          </w:tcPr>
          <w:p w:rsidR="00D921F5" w:rsidRPr="00F56AA3" w:rsidRDefault="00D921F5" w:rsidP="00F85745">
            <w:pPr>
              <w:shd w:val="clear" w:color="auto" w:fill="FFFFFF"/>
            </w:pPr>
            <w:r w:rsidRPr="00F56AA3">
              <w:rPr>
                <w:sz w:val="22"/>
                <w:szCs w:val="22"/>
              </w:rPr>
              <w:lastRenderedPageBreak/>
              <w:t>202</w:t>
            </w:r>
            <w:r>
              <w:rPr>
                <w:sz w:val="22"/>
                <w:szCs w:val="22"/>
              </w:rPr>
              <w:t>6</w:t>
            </w:r>
            <w:r w:rsidRPr="00F56AA3">
              <w:rPr>
                <w:sz w:val="22"/>
                <w:szCs w:val="22"/>
              </w:rPr>
              <w:t>-20</w:t>
            </w:r>
            <w:r>
              <w:rPr>
                <w:sz w:val="22"/>
                <w:szCs w:val="22"/>
              </w:rPr>
              <w:t>30</w:t>
            </w:r>
          </w:p>
          <w:p w:rsidR="00D921F5" w:rsidRPr="00F56AA3" w:rsidRDefault="00D921F5" w:rsidP="00F85745">
            <w:pPr>
              <w:shd w:val="clear" w:color="auto" w:fill="FFFFFF"/>
            </w:pPr>
            <w:r w:rsidRPr="00F56AA3">
              <w:rPr>
                <w:sz w:val="22"/>
                <w:szCs w:val="22"/>
              </w:rPr>
              <w:t>гг.</w:t>
            </w:r>
          </w:p>
          <w:p w:rsidR="00D921F5" w:rsidRPr="00F56AA3" w:rsidRDefault="00D921F5" w:rsidP="00F85745"/>
          <w:p w:rsidR="00D921F5" w:rsidRPr="00F56AA3" w:rsidRDefault="00D921F5" w:rsidP="00F85745"/>
          <w:p w:rsidR="00D921F5" w:rsidRPr="00F56AA3" w:rsidRDefault="00D921F5" w:rsidP="00F85745"/>
          <w:p w:rsidR="00D921F5" w:rsidRPr="00F56AA3" w:rsidRDefault="00D921F5" w:rsidP="00F85745"/>
          <w:p w:rsidR="00D921F5" w:rsidRPr="00F56AA3" w:rsidRDefault="00D921F5" w:rsidP="00F85745"/>
        </w:tc>
        <w:tc>
          <w:tcPr>
            <w:tcW w:w="1559" w:type="dxa"/>
            <w:vMerge w:val="restart"/>
            <w:tcBorders>
              <w:top w:val="single" w:sz="6" w:space="0" w:color="auto"/>
              <w:left w:val="single" w:sz="6" w:space="0" w:color="auto"/>
              <w:right w:val="single" w:sz="6" w:space="0" w:color="auto"/>
            </w:tcBorders>
            <w:shd w:val="clear" w:color="auto" w:fill="FFFFFF"/>
          </w:tcPr>
          <w:p w:rsidR="00D921F5" w:rsidRPr="00F56AA3" w:rsidRDefault="00D921F5" w:rsidP="00F85745"/>
          <w:p w:rsidR="00D921F5" w:rsidRPr="00F56AA3" w:rsidRDefault="00D921F5" w:rsidP="00F85745"/>
          <w:p w:rsidR="00D921F5" w:rsidRPr="00F56AA3" w:rsidRDefault="00D921F5" w:rsidP="00F85745"/>
          <w:p w:rsidR="00D921F5" w:rsidRPr="00F56AA3" w:rsidRDefault="00D921F5" w:rsidP="00F85745"/>
          <w:p w:rsidR="00D921F5" w:rsidRPr="00F56AA3" w:rsidRDefault="00D921F5" w:rsidP="00F85745"/>
        </w:tc>
        <w:tc>
          <w:tcPr>
            <w:tcW w:w="141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D921F5" w:rsidRPr="002160B7" w:rsidRDefault="00D921F5" w:rsidP="00F85745">
            <w:pPr>
              <w:jc w:val="center"/>
              <w:rPr>
                <w:b/>
              </w:rPr>
            </w:pPr>
            <w:r w:rsidRPr="002160B7">
              <w:rPr>
                <w:b/>
                <w:sz w:val="22"/>
                <w:szCs w:val="22"/>
              </w:rPr>
              <w:lastRenderedPageBreak/>
              <w:t>7653,0</w:t>
            </w:r>
          </w:p>
        </w:tc>
        <w:tc>
          <w:tcPr>
            <w:tcW w:w="1276"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D921F5" w:rsidRPr="002160B7" w:rsidRDefault="00D921F5" w:rsidP="00F85745">
            <w:pPr>
              <w:shd w:val="clear" w:color="auto" w:fill="FFFFFF"/>
              <w:ind w:left="115"/>
              <w:jc w:val="center"/>
              <w:rPr>
                <w:b/>
              </w:rPr>
            </w:pPr>
            <w:r>
              <w:rPr>
                <w:b/>
                <w:sz w:val="22"/>
                <w:szCs w:val="22"/>
              </w:rPr>
              <w:t>9567,0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17220,0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D921F5" w:rsidRPr="00F56AA3" w:rsidRDefault="00D921F5" w:rsidP="00F85745">
            <w:pPr>
              <w:shd w:val="clear" w:color="auto" w:fill="FFFFFF"/>
            </w:pPr>
            <w:r>
              <w:rPr>
                <w:sz w:val="22"/>
                <w:szCs w:val="22"/>
              </w:rPr>
              <w:t>В</w:t>
            </w:r>
            <w:r w:rsidRPr="00F56AA3">
              <w:rPr>
                <w:sz w:val="22"/>
                <w:szCs w:val="22"/>
              </w:rPr>
              <w:t>сего</w:t>
            </w:r>
            <w:r>
              <w:rPr>
                <w:sz w:val="22"/>
                <w:szCs w:val="22"/>
              </w:rPr>
              <w:t>, в т.ч.</w:t>
            </w:r>
          </w:p>
        </w:tc>
      </w:tr>
      <w:tr w:rsidR="00D921F5" w:rsidRPr="00F56AA3" w:rsidTr="00F85745">
        <w:trPr>
          <w:trHeight w:hRule="exact" w:val="472"/>
          <w:jc w:val="center"/>
        </w:trPr>
        <w:tc>
          <w:tcPr>
            <w:tcW w:w="451" w:type="dxa"/>
            <w:vMerge/>
            <w:tcBorders>
              <w:left w:val="single" w:sz="6" w:space="0" w:color="auto"/>
              <w:right w:val="single" w:sz="6" w:space="0" w:color="auto"/>
            </w:tcBorders>
            <w:shd w:val="clear" w:color="auto" w:fill="FFFFFF"/>
          </w:tcPr>
          <w:p w:rsidR="00D921F5" w:rsidRPr="00F56AA3" w:rsidRDefault="00D921F5" w:rsidP="00F85745">
            <w:pPr>
              <w:jc w:val="center"/>
            </w:pPr>
          </w:p>
        </w:tc>
        <w:tc>
          <w:tcPr>
            <w:tcW w:w="3227" w:type="dxa"/>
            <w:vMerge/>
            <w:tcBorders>
              <w:left w:val="single" w:sz="6" w:space="0" w:color="auto"/>
              <w:right w:val="single" w:sz="6" w:space="0" w:color="auto"/>
            </w:tcBorders>
            <w:shd w:val="clear" w:color="auto" w:fill="FFFFFF"/>
          </w:tcPr>
          <w:p w:rsidR="00D921F5" w:rsidRPr="00F56AA3" w:rsidRDefault="00D921F5" w:rsidP="00F85745"/>
        </w:tc>
        <w:tc>
          <w:tcPr>
            <w:tcW w:w="992" w:type="dxa"/>
            <w:vMerge/>
            <w:tcBorders>
              <w:left w:val="single" w:sz="6" w:space="0" w:color="auto"/>
              <w:right w:val="single" w:sz="6" w:space="0" w:color="auto"/>
            </w:tcBorders>
            <w:shd w:val="clear" w:color="auto" w:fill="FFFFFF"/>
          </w:tcPr>
          <w:p w:rsidR="00D921F5" w:rsidRPr="00F56AA3" w:rsidRDefault="00D921F5" w:rsidP="00F85745"/>
        </w:tc>
        <w:tc>
          <w:tcPr>
            <w:tcW w:w="1559" w:type="dxa"/>
            <w:vMerge/>
            <w:tcBorders>
              <w:left w:val="single" w:sz="6" w:space="0" w:color="auto"/>
              <w:right w:val="single" w:sz="6" w:space="0" w:color="auto"/>
            </w:tcBorders>
            <w:shd w:val="clear" w:color="auto" w:fill="FFFFFF"/>
          </w:tcPr>
          <w:p w:rsidR="00D921F5" w:rsidRPr="00F56AA3" w:rsidRDefault="00D921F5" w:rsidP="00F85745"/>
        </w:tc>
        <w:tc>
          <w:tcPr>
            <w:tcW w:w="141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D921F5" w:rsidRPr="002160B7" w:rsidRDefault="00D921F5" w:rsidP="00F85745">
            <w:pPr>
              <w:jc w:val="center"/>
              <w:rPr>
                <w:b/>
              </w:rPr>
            </w:pPr>
            <w:r>
              <w:rPr>
                <w:b/>
                <w:sz w:val="22"/>
                <w:szCs w:val="22"/>
              </w:rPr>
              <w:t>0,0</w:t>
            </w:r>
          </w:p>
        </w:tc>
        <w:tc>
          <w:tcPr>
            <w:tcW w:w="1276"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D921F5" w:rsidRPr="00F56AA3" w:rsidRDefault="00D921F5" w:rsidP="00F85745">
            <w:pPr>
              <w:shd w:val="clear" w:color="auto" w:fill="FFFFFF"/>
              <w:ind w:left="10" w:hanging="10"/>
            </w:pPr>
            <w:r w:rsidRPr="00F56AA3">
              <w:rPr>
                <w:sz w:val="22"/>
                <w:szCs w:val="22"/>
              </w:rPr>
              <w:t>федераль</w:t>
            </w:r>
            <w:r w:rsidRPr="00F56AA3">
              <w:rPr>
                <w:sz w:val="22"/>
                <w:szCs w:val="22"/>
              </w:rPr>
              <w:softHyphen/>
              <w:t xml:space="preserve">ный </w:t>
            </w:r>
            <w:r>
              <w:rPr>
                <w:sz w:val="22"/>
                <w:szCs w:val="22"/>
              </w:rPr>
              <w:t>бюджет</w:t>
            </w:r>
          </w:p>
        </w:tc>
      </w:tr>
      <w:tr w:rsidR="00D921F5" w:rsidRPr="00F56AA3" w:rsidTr="00F85745">
        <w:trPr>
          <w:trHeight w:hRule="exact" w:val="472"/>
          <w:jc w:val="center"/>
        </w:trPr>
        <w:tc>
          <w:tcPr>
            <w:tcW w:w="451" w:type="dxa"/>
            <w:vMerge/>
            <w:tcBorders>
              <w:left w:val="single" w:sz="6" w:space="0" w:color="auto"/>
              <w:right w:val="single" w:sz="6" w:space="0" w:color="auto"/>
            </w:tcBorders>
            <w:shd w:val="clear" w:color="auto" w:fill="FFFFFF"/>
          </w:tcPr>
          <w:p w:rsidR="00D921F5" w:rsidRPr="00F56AA3" w:rsidRDefault="00D921F5" w:rsidP="00F85745">
            <w:pPr>
              <w:jc w:val="center"/>
            </w:pPr>
          </w:p>
        </w:tc>
        <w:tc>
          <w:tcPr>
            <w:tcW w:w="3227" w:type="dxa"/>
            <w:vMerge/>
            <w:tcBorders>
              <w:left w:val="single" w:sz="6" w:space="0" w:color="auto"/>
              <w:right w:val="single" w:sz="6" w:space="0" w:color="auto"/>
            </w:tcBorders>
            <w:shd w:val="clear" w:color="auto" w:fill="FFFFFF"/>
          </w:tcPr>
          <w:p w:rsidR="00D921F5" w:rsidRPr="00F56AA3" w:rsidRDefault="00D921F5" w:rsidP="00F85745"/>
        </w:tc>
        <w:tc>
          <w:tcPr>
            <w:tcW w:w="992" w:type="dxa"/>
            <w:vMerge/>
            <w:tcBorders>
              <w:left w:val="single" w:sz="6" w:space="0" w:color="auto"/>
              <w:right w:val="single" w:sz="6" w:space="0" w:color="auto"/>
            </w:tcBorders>
            <w:shd w:val="clear" w:color="auto" w:fill="FFFFFF"/>
          </w:tcPr>
          <w:p w:rsidR="00D921F5" w:rsidRPr="00F56AA3" w:rsidRDefault="00D921F5" w:rsidP="00F85745"/>
        </w:tc>
        <w:tc>
          <w:tcPr>
            <w:tcW w:w="1559" w:type="dxa"/>
            <w:vMerge/>
            <w:tcBorders>
              <w:left w:val="single" w:sz="6" w:space="0" w:color="auto"/>
              <w:right w:val="single" w:sz="6" w:space="0" w:color="auto"/>
            </w:tcBorders>
            <w:shd w:val="clear" w:color="auto" w:fill="FFFFFF"/>
          </w:tcPr>
          <w:p w:rsidR="00D921F5" w:rsidRPr="00F56AA3" w:rsidRDefault="00D921F5" w:rsidP="00F85745"/>
        </w:tc>
        <w:tc>
          <w:tcPr>
            <w:tcW w:w="141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D921F5" w:rsidRPr="002160B7" w:rsidRDefault="00D921F5" w:rsidP="00F85745">
            <w:pPr>
              <w:jc w:val="center"/>
              <w:rPr>
                <w:b/>
              </w:rPr>
            </w:pPr>
            <w:r>
              <w:rPr>
                <w:b/>
                <w:sz w:val="22"/>
                <w:szCs w:val="22"/>
              </w:rPr>
              <w:t>5357,0</w:t>
            </w:r>
          </w:p>
        </w:tc>
        <w:tc>
          <w:tcPr>
            <w:tcW w:w="1276"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6696,0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12053,0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D921F5" w:rsidRPr="00F56AA3" w:rsidRDefault="00D921F5" w:rsidP="00F85745">
            <w:pPr>
              <w:shd w:val="clear" w:color="auto" w:fill="FFFFFF"/>
              <w:ind w:left="10" w:hanging="10"/>
            </w:pPr>
            <w:r>
              <w:rPr>
                <w:sz w:val="22"/>
                <w:szCs w:val="22"/>
              </w:rPr>
              <w:t xml:space="preserve">краевой </w:t>
            </w:r>
            <w:r w:rsidRPr="00F56AA3">
              <w:rPr>
                <w:sz w:val="22"/>
                <w:szCs w:val="22"/>
              </w:rPr>
              <w:t>бюд</w:t>
            </w:r>
            <w:r w:rsidRPr="00F56AA3">
              <w:rPr>
                <w:sz w:val="22"/>
                <w:szCs w:val="22"/>
              </w:rPr>
              <w:softHyphen/>
              <w:t>жет</w:t>
            </w:r>
          </w:p>
        </w:tc>
      </w:tr>
      <w:tr w:rsidR="00D921F5" w:rsidRPr="00F56AA3" w:rsidTr="00F85745">
        <w:trPr>
          <w:trHeight w:hRule="exact" w:val="489"/>
          <w:jc w:val="center"/>
        </w:trPr>
        <w:tc>
          <w:tcPr>
            <w:tcW w:w="451" w:type="dxa"/>
            <w:vMerge/>
            <w:tcBorders>
              <w:left w:val="single" w:sz="6" w:space="0" w:color="auto"/>
              <w:right w:val="single" w:sz="6" w:space="0" w:color="auto"/>
            </w:tcBorders>
            <w:shd w:val="clear" w:color="auto" w:fill="FFFFFF"/>
          </w:tcPr>
          <w:p w:rsidR="00D921F5" w:rsidRPr="00F56AA3" w:rsidRDefault="00D921F5" w:rsidP="00F85745">
            <w:pPr>
              <w:jc w:val="center"/>
            </w:pPr>
          </w:p>
        </w:tc>
        <w:tc>
          <w:tcPr>
            <w:tcW w:w="3227" w:type="dxa"/>
            <w:vMerge/>
            <w:tcBorders>
              <w:left w:val="single" w:sz="6" w:space="0" w:color="auto"/>
              <w:right w:val="single" w:sz="6" w:space="0" w:color="auto"/>
            </w:tcBorders>
            <w:shd w:val="clear" w:color="auto" w:fill="FFFFFF"/>
          </w:tcPr>
          <w:p w:rsidR="00D921F5" w:rsidRPr="00F56AA3" w:rsidRDefault="00D921F5" w:rsidP="00F85745"/>
        </w:tc>
        <w:tc>
          <w:tcPr>
            <w:tcW w:w="992" w:type="dxa"/>
            <w:vMerge/>
            <w:tcBorders>
              <w:left w:val="single" w:sz="6" w:space="0" w:color="auto"/>
              <w:right w:val="single" w:sz="6" w:space="0" w:color="auto"/>
            </w:tcBorders>
            <w:shd w:val="clear" w:color="auto" w:fill="FFFFFF"/>
          </w:tcPr>
          <w:p w:rsidR="00D921F5" w:rsidRPr="00F56AA3" w:rsidRDefault="00D921F5" w:rsidP="00F85745"/>
        </w:tc>
        <w:tc>
          <w:tcPr>
            <w:tcW w:w="1559" w:type="dxa"/>
            <w:vMerge/>
            <w:tcBorders>
              <w:left w:val="single" w:sz="6" w:space="0" w:color="auto"/>
              <w:right w:val="single" w:sz="6" w:space="0" w:color="auto"/>
            </w:tcBorders>
            <w:shd w:val="clear" w:color="auto" w:fill="FFFFFF"/>
          </w:tcPr>
          <w:p w:rsidR="00D921F5" w:rsidRPr="00F56AA3" w:rsidRDefault="00D921F5" w:rsidP="00F85745"/>
        </w:tc>
        <w:tc>
          <w:tcPr>
            <w:tcW w:w="1418"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ind w:left="173"/>
              <w:jc w:val="center"/>
              <w:rPr>
                <w:b/>
              </w:rPr>
            </w:pPr>
            <w:r>
              <w:rPr>
                <w:b/>
                <w:sz w:val="22"/>
                <w:szCs w:val="22"/>
              </w:rPr>
              <w:t>0,0</w:t>
            </w:r>
          </w:p>
        </w:tc>
        <w:tc>
          <w:tcPr>
            <w:tcW w:w="1276"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ind w:left="192"/>
              <w:jc w:val="center"/>
              <w:rPr>
                <w:b/>
              </w:rPr>
            </w:pPr>
            <w:r>
              <w:rPr>
                <w:b/>
                <w:sz w:val="22"/>
                <w:szCs w:val="22"/>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113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113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2126" w:type="dxa"/>
            <w:tcBorders>
              <w:top w:val="single" w:sz="6" w:space="0" w:color="auto"/>
              <w:left w:val="single" w:sz="6" w:space="0" w:color="auto"/>
              <w:bottom w:val="single" w:sz="4" w:space="0" w:color="auto"/>
              <w:right w:val="single" w:sz="6" w:space="0" w:color="auto"/>
            </w:tcBorders>
            <w:shd w:val="clear" w:color="auto" w:fill="FFFFFF"/>
          </w:tcPr>
          <w:p w:rsidR="00D921F5" w:rsidRPr="00F56AA3" w:rsidRDefault="00D921F5" w:rsidP="00F85745">
            <w:pPr>
              <w:shd w:val="clear" w:color="auto" w:fill="FFFFFF"/>
              <w:ind w:left="10" w:right="355" w:hanging="10"/>
            </w:pPr>
            <w:r w:rsidRPr="00F56AA3">
              <w:rPr>
                <w:sz w:val="22"/>
                <w:szCs w:val="22"/>
              </w:rPr>
              <w:t>местный бюджет</w:t>
            </w:r>
          </w:p>
        </w:tc>
      </w:tr>
      <w:tr w:rsidR="00D921F5" w:rsidRPr="00F56AA3" w:rsidTr="00F85745">
        <w:trPr>
          <w:trHeight w:hRule="exact" w:val="543"/>
          <w:jc w:val="center"/>
        </w:trPr>
        <w:tc>
          <w:tcPr>
            <w:tcW w:w="451" w:type="dxa"/>
            <w:vMerge/>
            <w:tcBorders>
              <w:left w:val="single" w:sz="6" w:space="0" w:color="auto"/>
              <w:bottom w:val="single" w:sz="4" w:space="0" w:color="auto"/>
              <w:right w:val="single" w:sz="6" w:space="0" w:color="auto"/>
            </w:tcBorders>
            <w:shd w:val="clear" w:color="auto" w:fill="FFFFFF"/>
          </w:tcPr>
          <w:p w:rsidR="00D921F5" w:rsidRPr="00F56AA3" w:rsidRDefault="00D921F5" w:rsidP="00F85745">
            <w:pPr>
              <w:jc w:val="center"/>
            </w:pPr>
          </w:p>
        </w:tc>
        <w:tc>
          <w:tcPr>
            <w:tcW w:w="3227" w:type="dxa"/>
            <w:vMerge/>
            <w:tcBorders>
              <w:left w:val="single" w:sz="6" w:space="0" w:color="auto"/>
              <w:bottom w:val="single" w:sz="4" w:space="0" w:color="auto"/>
              <w:right w:val="single" w:sz="6" w:space="0" w:color="auto"/>
            </w:tcBorders>
            <w:shd w:val="clear" w:color="auto" w:fill="FFFFFF"/>
          </w:tcPr>
          <w:p w:rsidR="00D921F5" w:rsidRPr="00F56AA3" w:rsidRDefault="00D921F5" w:rsidP="00F85745"/>
        </w:tc>
        <w:tc>
          <w:tcPr>
            <w:tcW w:w="992" w:type="dxa"/>
            <w:vMerge/>
            <w:tcBorders>
              <w:left w:val="single" w:sz="6" w:space="0" w:color="auto"/>
              <w:bottom w:val="single" w:sz="4" w:space="0" w:color="auto"/>
              <w:right w:val="single" w:sz="6" w:space="0" w:color="auto"/>
            </w:tcBorders>
            <w:shd w:val="clear" w:color="auto" w:fill="FFFFFF"/>
          </w:tcPr>
          <w:p w:rsidR="00D921F5" w:rsidRPr="00F56AA3" w:rsidRDefault="00D921F5" w:rsidP="00F85745"/>
        </w:tc>
        <w:tc>
          <w:tcPr>
            <w:tcW w:w="1559" w:type="dxa"/>
            <w:vMerge/>
            <w:tcBorders>
              <w:left w:val="single" w:sz="6" w:space="0" w:color="auto"/>
              <w:bottom w:val="single" w:sz="4" w:space="0" w:color="auto"/>
              <w:right w:val="single" w:sz="6" w:space="0" w:color="auto"/>
            </w:tcBorders>
            <w:shd w:val="clear" w:color="auto" w:fill="FFFFFF"/>
          </w:tcPr>
          <w:p w:rsidR="00D921F5" w:rsidRPr="00F56AA3" w:rsidRDefault="00D921F5" w:rsidP="00F85745"/>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ind w:left="173"/>
              <w:jc w:val="center"/>
              <w:rPr>
                <w:b/>
              </w:rPr>
            </w:pPr>
            <w:r>
              <w:rPr>
                <w:b/>
                <w:sz w:val="22"/>
                <w:szCs w:val="22"/>
              </w:rPr>
              <w:t>2296,0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ind w:left="192"/>
              <w:jc w:val="center"/>
              <w:rPr>
                <w:b/>
              </w:rPr>
            </w:pPr>
            <w:r>
              <w:rPr>
                <w:b/>
                <w:sz w:val="22"/>
                <w:szCs w:val="22"/>
              </w:rPr>
              <w:t>2871,0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5167,0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D921F5" w:rsidRPr="00F56AA3" w:rsidRDefault="00D921F5" w:rsidP="00F85745">
            <w:pPr>
              <w:shd w:val="clear" w:color="auto" w:fill="FFFFFF"/>
              <w:ind w:left="10" w:right="355" w:hanging="10"/>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D921F5" w:rsidRPr="00F56AA3" w:rsidTr="00F85745">
        <w:trPr>
          <w:trHeight w:hRule="exact" w:val="424"/>
          <w:jc w:val="center"/>
        </w:trPr>
        <w:tc>
          <w:tcPr>
            <w:tcW w:w="451" w:type="dxa"/>
            <w:vMerge w:val="restart"/>
            <w:tcBorders>
              <w:top w:val="single" w:sz="4" w:space="0" w:color="auto"/>
              <w:left w:val="single" w:sz="6" w:space="0" w:color="auto"/>
              <w:right w:val="single" w:sz="6" w:space="0" w:color="auto"/>
            </w:tcBorders>
            <w:shd w:val="clear" w:color="auto" w:fill="FFFFFF"/>
          </w:tcPr>
          <w:p w:rsidR="00D921F5" w:rsidRPr="00F56AA3" w:rsidRDefault="00D921F5" w:rsidP="00F85745">
            <w:pPr>
              <w:jc w:val="center"/>
            </w:pPr>
            <w:r>
              <w:t>3</w:t>
            </w:r>
          </w:p>
        </w:tc>
        <w:tc>
          <w:tcPr>
            <w:tcW w:w="3227" w:type="dxa"/>
            <w:vMerge w:val="restart"/>
            <w:tcBorders>
              <w:top w:val="single" w:sz="4" w:space="0" w:color="auto"/>
              <w:left w:val="single" w:sz="6" w:space="0" w:color="auto"/>
              <w:right w:val="single" w:sz="6" w:space="0" w:color="auto"/>
            </w:tcBorders>
            <w:shd w:val="clear" w:color="auto" w:fill="FFFFFF"/>
          </w:tcPr>
          <w:p w:rsidR="00D921F5" w:rsidRDefault="00D921F5" w:rsidP="00F85745">
            <w:r w:rsidRPr="00F56AA3">
              <w:t>Мероприятие 1.1.</w:t>
            </w:r>
            <w:r>
              <w:t>1</w:t>
            </w:r>
          </w:p>
          <w:p w:rsidR="00D921F5" w:rsidRPr="00F56AA3" w:rsidRDefault="00D921F5" w:rsidP="00F85745">
            <w:r w:rsidRPr="00F56AA3">
              <w:t xml:space="preserve">Улучшение жилищных условий граждан, проживающих в сельской местности </w:t>
            </w:r>
          </w:p>
          <w:p w:rsidR="00D921F5" w:rsidRPr="00F56AA3" w:rsidRDefault="00D921F5" w:rsidP="00F85745"/>
        </w:tc>
        <w:tc>
          <w:tcPr>
            <w:tcW w:w="992" w:type="dxa"/>
            <w:vMerge w:val="restart"/>
            <w:tcBorders>
              <w:top w:val="single" w:sz="4" w:space="0" w:color="auto"/>
              <w:left w:val="single" w:sz="6" w:space="0" w:color="auto"/>
              <w:right w:val="single" w:sz="6" w:space="0" w:color="auto"/>
            </w:tcBorders>
            <w:shd w:val="clear" w:color="auto" w:fill="FFFFFF"/>
          </w:tcPr>
          <w:p w:rsidR="00D921F5" w:rsidRPr="00F56AA3" w:rsidRDefault="00D921F5" w:rsidP="00F85745">
            <w:pPr>
              <w:shd w:val="clear" w:color="auto" w:fill="FFFFFF"/>
            </w:pPr>
            <w:r w:rsidRPr="00F56AA3">
              <w:rPr>
                <w:sz w:val="22"/>
                <w:szCs w:val="22"/>
              </w:rPr>
              <w:t>202</w:t>
            </w:r>
            <w:r>
              <w:rPr>
                <w:sz w:val="22"/>
                <w:szCs w:val="22"/>
              </w:rPr>
              <w:t>6</w:t>
            </w:r>
            <w:r w:rsidRPr="00F56AA3">
              <w:rPr>
                <w:sz w:val="22"/>
                <w:szCs w:val="22"/>
              </w:rPr>
              <w:t>-20</w:t>
            </w:r>
            <w:r>
              <w:rPr>
                <w:sz w:val="22"/>
                <w:szCs w:val="22"/>
              </w:rPr>
              <w:t>30</w:t>
            </w:r>
            <w:r w:rsidRPr="00F56AA3">
              <w:rPr>
                <w:sz w:val="22"/>
                <w:szCs w:val="22"/>
              </w:rPr>
              <w:t xml:space="preserve"> гг.</w:t>
            </w:r>
          </w:p>
          <w:p w:rsidR="00D921F5" w:rsidRPr="00F56AA3" w:rsidRDefault="00D921F5" w:rsidP="00F85745"/>
        </w:tc>
        <w:tc>
          <w:tcPr>
            <w:tcW w:w="1559" w:type="dxa"/>
            <w:vMerge w:val="restart"/>
            <w:tcBorders>
              <w:top w:val="single" w:sz="4" w:space="0" w:color="auto"/>
              <w:left w:val="single" w:sz="6" w:space="0" w:color="auto"/>
              <w:right w:val="single" w:sz="6" w:space="0" w:color="auto"/>
            </w:tcBorders>
            <w:shd w:val="clear" w:color="auto" w:fill="FFFFFF"/>
          </w:tcPr>
          <w:p w:rsidR="00D921F5" w:rsidRPr="00535FDB" w:rsidRDefault="00D921F5" w:rsidP="00F85745">
            <w:pPr>
              <w:widowControl w:val="0"/>
              <w:tabs>
                <w:tab w:val="left" w:pos="984"/>
              </w:tabs>
              <w:autoSpaceDE w:val="0"/>
              <w:autoSpaceDN w:val="0"/>
              <w:adjustRightInd w:val="0"/>
            </w:pPr>
            <w:r>
              <w:rPr>
                <w:color w:val="000000"/>
                <w:sz w:val="22"/>
                <w:szCs w:val="22"/>
              </w:rPr>
              <w:t>О</w:t>
            </w:r>
            <w:r w:rsidRPr="00535FDB">
              <w:rPr>
                <w:color w:val="000000"/>
                <w:sz w:val="22"/>
                <w:szCs w:val="22"/>
              </w:rPr>
              <w:t xml:space="preserve">тдел строительства, архитектуры и транспорта Администрации Курьинского района </w:t>
            </w:r>
          </w:p>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ind w:left="173"/>
              <w:jc w:val="center"/>
              <w:rPr>
                <w:bCs/>
              </w:rPr>
            </w:pPr>
            <w:r w:rsidRPr="00C65D8D">
              <w:rPr>
                <w:bCs/>
                <w:sz w:val="22"/>
                <w:szCs w:val="22"/>
              </w:rPr>
              <w:t>7653,0</w:t>
            </w:r>
          </w:p>
          <w:p w:rsidR="00D921F5" w:rsidRPr="00C65D8D" w:rsidRDefault="00D921F5" w:rsidP="00F85745">
            <w:pPr>
              <w:shd w:val="clear" w:color="auto" w:fill="FFFFFF"/>
              <w:ind w:left="173"/>
              <w:jc w:val="center"/>
              <w:rPr>
                <w:bCs/>
              </w:rPr>
            </w:pPr>
          </w:p>
          <w:p w:rsidR="00D921F5" w:rsidRPr="00C65D8D" w:rsidRDefault="00D921F5" w:rsidP="00F85745">
            <w:pPr>
              <w:shd w:val="clear" w:color="auto" w:fill="FFFFFF"/>
              <w:ind w:left="173"/>
              <w:jc w:val="center"/>
              <w:rPr>
                <w:bCs/>
              </w:rPr>
            </w:pP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ind w:left="192"/>
              <w:jc w:val="center"/>
              <w:rPr>
                <w:bCs/>
              </w:rPr>
            </w:pPr>
            <w:r w:rsidRPr="00C65D8D">
              <w:rPr>
                <w:bCs/>
                <w:sz w:val="22"/>
                <w:szCs w:val="22"/>
              </w:rPr>
              <w:t>9567,0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sidRPr="00C65D8D">
              <w:rPr>
                <w:bCs/>
                <w:sz w:val="22"/>
                <w:szCs w:val="22"/>
              </w:rPr>
              <w:t>17220,0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D921F5" w:rsidRPr="002160B7" w:rsidRDefault="00D921F5" w:rsidP="00F85745">
            <w:pPr>
              <w:shd w:val="clear" w:color="auto" w:fill="FFFFFF"/>
              <w:ind w:left="10" w:right="355" w:hanging="10"/>
            </w:pPr>
            <w:r w:rsidRPr="002160B7">
              <w:rPr>
                <w:sz w:val="22"/>
                <w:szCs w:val="22"/>
              </w:rPr>
              <w:t>Всего, в т.ч.</w:t>
            </w:r>
          </w:p>
        </w:tc>
      </w:tr>
      <w:tr w:rsidR="00D921F5" w:rsidRPr="00F56AA3" w:rsidTr="00F85745">
        <w:trPr>
          <w:trHeight w:hRule="exact" w:val="572"/>
          <w:jc w:val="center"/>
        </w:trPr>
        <w:tc>
          <w:tcPr>
            <w:tcW w:w="451" w:type="dxa"/>
            <w:vMerge/>
            <w:tcBorders>
              <w:left w:val="single" w:sz="6" w:space="0" w:color="auto"/>
              <w:right w:val="single" w:sz="6" w:space="0" w:color="auto"/>
            </w:tcBorders>
            <w:shd w:val="clear" w:color="auto" w:fill="FFFFFF"/>
          </w:tcPr>
          <w:p w:rsidR="00D921F5" w:rsidRDefault="00D921F5" w:rsidP="00F85745"/>
        </w:tc>
        <w:tc>
          <w:tcPr>
            <w:tcW w:w="3227" w:type="dxa"/>
            <w:vMerge/>
            <w:tcBorders>
              <w:left w:val="single" w:sz="6" w:space="0" w:color="auto"/>
              <w:right w:val="single" w:sz="6" w:space="0" w:color="auto"/>
            </w:tcBorders>
            <w:shd w:val="clear" w:color="auto" w:fill="FFFFFF"/>
          </w:tcPr>
          <w:p w:rsidR="00D921F5" w:rsidRPr="00F56AA3" w:rsidRDefault="00D921F5" w:rsidP="00F85745"/>
        </w:tc>
        <w:tc>
          <w:tcPr>
            <w:tcW w:w="992" w:type="dxa"/>
            <w:vMerge/>
            <w:tcBorders>
              <w:left w:val="single" w:sz="6" w:space="0" w:color="auto"/>
              <w:right w:val="single" w:sz="6" w:space="0" w:color="auto"/>
            </w:tcBorders>
            <w:shd w:val="clear" w:color="auto" w:fill="FFFFFF"/>
          </w:tcPr>
          <w:p w:rsidR="00D921F5" w:rsidRPr="00F56AA3" w:rsidRDefault="00D921F5" w:rsidP="00F85745">
            <w:pPr>
              <w:shd w:val="clear" w:color="auto" w:fill="FFFFFF"/>
            </w:pPr>
          </w:p>
        </w:tc>
        <w:tc>
          <w:tcPr>
            <w:tcW w:w="1559" w:type="dxa"/>
            <w:vMerge/>
            <w:tcBorders>
              <w:left w:val="single" w:sz="6" w:space="0" w:color="auto"/>
              <w:right w:val="single" w:sz="6" w:space="0" w:color="auto"/>
            </w:tcBorders>
            <w:shd w:val="clear" w:color="auto" w:fill="FFFFFF"/>
          </w:tcPr>
          <w:p w:rsidR="00D921F5" w:rsidRPr="00F56AA3" w:rsidRDefault="00D921F5" w:rsidP="00F85745"/>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ind w:left="173"/>
              <w:jc w:val="center"/>
              <w:rPr>
                <w:bCs/>
              </w:rPr>
            </w:pPr>
            <w:r>
              <w:rPr>
                <w:bCs/>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ind w:left="192"/>
              <w:jc w:val="center"/>
              <w:rPr>
                <w:bCs/>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D921F5" w:rsidRPr="002160B7" w:rsidRDefault="00D921F5" w:rsidP="00F85745">
            <w:pPr>
              <w:shd w:val="clear" w:color="auto" w:fill="FFFFFF"/>
              <w:ind w:left="10" w:right="355" w:hanging="10"/>
            </w:pPr>
            <w:r w:rsidRPr="002160B7">
              <w:rPr>
                <w:sz w:val="22"/>
                <w:szCs w:val="22"/>
              </w:rPr>
              <w:t>федераль</w:t>
            </w:r>
            <w:r w:rsidRPr="002160B7">
              <w:rPr>
                <w:sz w:val="22"/>
                <w:szCs w:val="22"/>
              </w:rPr>
              <w:softHyphen/>
              <w:t>ный бюджет</w:t>
            </w:r>
          </w:p>
        </w:tc>
      </w:tr>
      <w:tr w:rsidR="00D921F5" w:rsidRPr="00F56AA3" w:rsidTr="00F85745">
        <w:trPr>
          <w:trHeight w:hRule="exact" w:val="565"/>
          <w:jc w:val="center"/>
        </w:trPr>
        <w:tc>
          <w:tcPr>
            <w:tcW w:w="451" w:type="dxa"/>
            <w:vMerge/>
            <w:tcBorders>
              <w:left w:val="single" w:sz="6" w:space="0" w:color="auto"/>
              <w:right w:val="single" w:sz="6" w:space="0" w:color="auto"/>
            </w:tcBorders>
            <w:shd w:val="clear" w:color="auto" w:fill="FFFFFF"/>
          </w:tcPr>
          <w:p w:rsidR="00D921F5" w:rsidRDefault="00D921F5" w:rsidP="00F85745"/>
        </w:tc>
        <w:tc>
          <w:tcPr>
            <w:tcW w:w="3227" w:type="dxa"/>
            <w:vMerge/>
            <w:tcBorders>
              <w:left w:val="single" w:sz="6" w:space="0" w:color="auto"/>
              <w:right w:val="single" w:sz="6" w:space="0" w:color="auto"/>
            </w:tcBorders>
            <w:shd w:val="clear" w:color="auto" w:fill="FFFFFF"/>
          </w:tcPr>
          <w:p w:rsidR="00D921F5" w:rsidRPr="00F56AA3" w:rsidRDefault="00D921F5" w:rsidP="00F85745"/>
        </w:tc>
        <w:tc>
          <w:tcPr>
            <w:tcW w:w="992" w:type="dxa"/>
            <w:vMerge/>
            <w:tcBorders>
              <w:left w:val="single" w:sz="6" w:space="0" w:color="auto"/>
              <w:right w:val="single" w:sz="6" w:space="0" w:color="auto"/>
            </w:tcBorders>
            <w:shd w:val="clear" w:color="auto" w:fill="FFFFFF"/>
          </w:tcPr>
          <w:p w:rsidR="00D921F5" w:rsidRPr="00F56AA3" w:rsidRDefault="00D921F5" w:rsidP="00F85745">
            <w:pPr>
              <w:shd w:val="clear" w:color="auto" w:fill="FFFFFF"/>
            </w:pPr>
          </w:p>
        </w:tc>
        <w:tc>
          <w:tcPr>
            <w:tcW w:w="1559" w:type="dxa"/>
            <w:vMerge/>
            <w:tcBorders>
              <w:left w:val="single" w:sz="6" w:space="0" w:color="auto"/>
              <w:right w:val="single" w:sz="6" w:space="0" w:color="auto"/>
            </w:tcBorders>
            <w:shd w:val="clear" w:color="auto" w:fill="FFFFFF"/>
          </w:tcPr>
          <w:p w:rsidR="00D921F5" w:rsidRPr="00F56AA3" w:rsidRDefault="00D921F5" w:rsidP="00F85745"/>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ind w:left="173"/>
              <w:jc w:val="center"/>
              <w:rPr>
                <w:bCs/>
              </w:rPr>
            </w:pPr>
            <w:r w:rsidRPr="00C65D8D">
              <w:rPr>
                <w:bCs/>
                <w:sz w:val="22"/>
                <w:szCs w:val="22"/>
              </w:rPr>
              <w:t>5357,0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ind w:left="192"/>
              <w:jc w:val="center"/>
              <w:rPr>
                <w:bCs/>
              </w:rPr>
            </w:pPr>
            <w:r w:rsidRPr="00C65D8D">
              <w:rPr>
                <w:bCs/>
                <w:sz w:val="22"/>
                <w:szCs w:val="22"/>
              </w:rPr>
              <w:t>6696,0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sidRPr="00C65D8D">
              <w:rPr>
                <w:bCs/>
                <w:sz w:val="22"/>
                <w:szCs w:val="22"/>
              </w:rPr>
              <w:t>12053,0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D921F5" w:rsidRPr="002160B7" w:rsidRDefault="00D921F5" w:rsidP="00F85745">
            <w:pPr>
              <w:shd w:val="clear" w:color="auto" w:fill="FFFFFF"/>
              <w:ind w:left="10" w:right="355" w:hanging="10"/>
            </w:pPr>
            <w:r w:rsidRPr="002160B7">
              <w:rPr>
                <w:sz w:val="22"/>
                <w:szCs w:val="22"/>
              </w:rPr>
              <w:t>краевой бюд</w:t>
            </w:r>
            <w:r w:rsidRPr="002160B7">
              <w:rPr>
                <w:sz w:val="22"/>
                <w:szCs w:val="22"/>
              </w:rPr>
              <w:softHyphen/>
              <w:t>жет</w:t>
            </w:r>
          </w:p>
        </w:tc>
      </w:tr>
      <w:tr w:rsidR="00D921F5" w:rsidRPr="00F56AA3" w:rsidTr="00F85745">
        <w:trPr>
          <w:trHeight w:hRule="exact" w:val="570"/>
          <w:jc w:val="center"/>
        </w:trPr>
        <w:tc>
          <w:tcPr>
            <w:tcW w:w="451" w:type="dxa"/>
            <w:vMerge/>
            <w:tcBorders>
              <w:left w:val="single" w:sz="6" w:space="0" w:color="auto"/>
              <w:right w:val="single" w:sz="6" w:space="0" w:color="auto"/>
            </w:tcBorders>
            <w:shd w:val="clear" w:color="auto" w:fill="FFFFFF"/>
          </w:tcPr>
          <w:p w:rsidR="00D921F5" w:rsidRDefault="00D921F5" w:rsidP="00F85745"/>
        </w:tc>
        <w:tc>
          <w:tcPr>
            <w:tcW w:w="3227" w:type="dxa"/>
            <w:vMerge/>
            <w:tcBorders>
              <w:left w:val="single" w:sz="6" w:space="0" w:color="auto"/>
              <w:right w:val="single" w:sz="6" w:space="0" w:color="auto"/>
            </w:tcBorders>
            <w:shd w:val="clear" w:color="auto" w:fill="FFFFFF"/>
          </w:tcPr>
          <w:p w:rsidR="00D921F5" w:rsidRPr="00F56AA3" w:rsidRDefault="00D921F5" w:rsidP="00F85745"/>
        </w:tc>
        <w:tc>
          <w:tcPr>
            <w:tcW w:w="992" w:type="dxa"/>
            <w:vMerge/>
            <w:tcBorders>
              <w:left w:val="single" w:sz="6" w:space="0" w:color="auto"/>
              <w:right w:val="single" w:sz="6" w:space="0" w:color="auto"/>
            </w:tcBorders>
            <w:shd w:val="clear" w:color="auto" w:fill="FFFFFF"/>
          </w:tcPr>
          <w:p w:rsidR="00D921F5" w:rsidRPr="00F56AA3" w:rsidRDefault="00D921F5" w:rsidP="00F85745">
            <w:pPr>
              <w:shd w:val="clear" w:color="auto" w:fill="FFFFFF"/>
            </w:pPr>
          </w:p>
        </w:tc>
        <w:tc>
          <w:tcPr>
            <w:tcW w:w="1559" w:type="dxa"/>
            <w:vMerge/>
            <w:tcBorders>
              <w:left w:val="single" w:sz="6" w:space="0" w:color="auto"/>
              <w:right w:val="single" w:sz="6" w:space="0" w:color="auto"/>
            </w:tcBorders>
            <w:shd w:val="clear" w:color="auto" w:fill="FFFFFF"/>
          </w:tcPr>
          <w:p w:rsidR="00D921F5" w:rsidRPr="00F56AA3" w:rsidRDefault="00D921F5" w:rsidP="00F85745"/>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AF79F4" w:rsidRDefault="00D921F5" w:rsidP="00F85745">
            <w:pPr>
              <w:shd w:val="clear" w:color="auto" w:fill="FFFFFF"/>
              <w:ind w:left="173"/>
              <w:jc w:val="center"/>
              <w:rPr>
                <w:bCs/>
              </w:rPr>
            </w:pPr>
            <w:r w:rsidRPr="00AF79F4">
              <w:rPr>
                <w:bCs/>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AF79F4" w:rsidRDefault="00D921F5" w:rsidP="00F85745">
            <w:pPr>
              <w:shd w:val="clear" w:color="auto" w:fill="FFFFFF"/>
              <w:ind w:left="192"/>
              <w:jc w:val="center"/>
              <w:rPr>
                <w:bCs/>
              </w:rPr>
            </w:pPr>
            <w:r w:rsidRPr="00AF79F4">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AF79F4" w:rsidRDefault="00D921F5" w:rsidP="00F85745">
            <w:pPr>
              <w:shd w:val="clear" w:color="auto" w:fill="FFFFFF"/>
              <w:jc w:val="center"/>
              <w:rPr>
                <w:bCs/>
              </w:rPr>
            </w:pPr>
            <w:r w:rsidRPr="00AF79F4">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AF79F4" w:rsidRDefault="00D921F5" w:rsidP="00F85745">
            <w:pPr>
              <w:shd w:val="clear" w:color="auto" w:fill="FFFFFF"/>
              <w:jc w:val="center"/>
              <w:rPr>
                <w:bCs/>
              </w:rPr>
            </w:pPr>
            <w:r w:rsidRPr="00AF79F4">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AF79F4" w:rsidRDefault="00D921F5" w:rsidP="00F85745">
            <w:pPr>
              <w:shd w:val="clear" w:color="auto" w:fill="FFFFFF"/>
              <w:jc w:val="center"/>
              <w:rPr>
                <w:bCs/>
              </w:rPr>
            </w:pPr>
            <w:r w:rsidRPr="00AF79F4">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AF79F4" w:rsidRDefault="00D921F5" w:rsidP="00F85745">
            <w:pPr>
              <w:shd w:val="clear" w:color="auto" w:fill="FFFFFF"/>
              <w:jc w:val="center"/>
              <w:rPr>
                <w:bCs/>
              </w:rPr>
            </w:pPr>
            <w:r w:rsidRPr="00AF79F4">
              <w:rPr>
                <w:bCs/>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D921F5" w:rsidRPr="002160B7" w:rsidRDefault="00D921F5" w:rsidP="00F85745">
            <w:pPr>
              <w:shd w:val="clear" w:color="auto" w:fill="FFFFFF"/>
              <w:ind w:left="10" w:right="355" w:hanging="10"/>
            </w:pPr>
            <w:r w:rsidRPr="002160B7">
              <w:rPr>
                <w:sz w:val="22"/>
                <w:szCs w:val="22"/>
              </w:rPr>
              <w:t>местный бюджет</w:t>
            </w:r>
          </w:p>
        </w:tc>
      </w:tr>
      <w:tr w:rsidR="00D921F5" w:rsidRPr="00F56AA3" w:rsidTr="00F85745">
        <w:trPr>
          <w:trHeight w:hRule="exact" w:val="578"/>
          <w:jc w:val="center"/>
        </w:trPr>
        <w:tc>
          <w:tcPr>
            <w:tcW w:w="451" w:type="dxa"/>
            <w:vMerge/>
            <w:tcBorders>
              <w:left w:val="single" w:sz="6" w:space="0" w:color="auto"/>
              <w:right w:val="single" w:sz="6" w:space="0" w:color="auto"/>
            </w:tcBorders>
            <w:shd w:val="clear" w:color="auto" w:fill="FFFFFF"/>
          </w:tcPr>
          <w:p w:rsidR="00D921F5" w:rsidRDefault="00D921F5" w:rsidP="00F85745"/>
        </w:tc>
        <w:tc>
          <w:tcPr>
            <w:tcW w:w="3227" w:type="dxa"/>
            <w:vMerge/>
            <w:tcBorders>
              <w:left w:val="single" w:sz="6" w:space="0" w:color="auto"/>
              <w:right w:val="single" w:sz="6" w:space="0" w:color="auto"/>
            </w:tcBorders>
            <w:shd w:val="clear" w:color="auto" w:fill="FFFFFF"/>
          </w:tcPr>
          <w:p w:rsidR="00D921F5" w:rsidRPr="00F56AA3" w:rsidRDefault="00D921F5" w:rsidP="00F85745"/>
        </w:tc>
        <w:tc>
          <w:tcPr>
            <w:tcW w:w="992" w:type="dxa"/>
            <w:vMerge/>
            <w:tcBorders>
              <w:left w:val="single" w:sz="6" w:space="0" w:color="auto"/>
              <w:right w:val="single" w:sz="6" w:space="0" w:color="auto"/>
            </w:tcBorders>
            <w:shd w:val="clear" w:color="auto" w:fill="FFFFFF"/>
          </w:tcPr>
          <w:p w:rsidR="00D921F5" w:rsidRPr="00F56AA3" w:rsidRDefault="00D921F5" w:rsidP="00F85745">
            <w:pPr>
              <w:shd w:val="clear" w:color="auto" w:fill="FFFFFF"/>
            </w:pPr>
          </w:p>
        </w:tc>
        <w:tc>
          <w:tcPr>
            <w:tcW w:w="1559" w:type="dxa"/>
            <w:vMerge/>
            <w:tcBorders>
              <w:left w:val="single" w:sz="6" w:space="0" w:color="auto"/>
              <w:right w:val="single" w:sz="6" w:space="0" w:color="auto"/>
            </w:tcBorders>
            <w:shd w:val="clear" w:color="auto" w:fill="FFFFFF"/>
          </w:tcPr>
          <w:p w:rsidR="00D921F5" w:rsidRPr="00F56AA3" w:rsidRDefault="00D921F5" w:rsidP="00F85745"/>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ind w:left="173"/>
              <w:jc w:val="center"/>
              <w:rPr>
                <w:bCs/>
              </w:rPr>
            </w:pPr>
            <w:r w:rsidRPr="00C65D8D">
              <w:rPr>
                <w:bCs/>
                <w:sz w:val="22"/>
                <w:szCs w:val="22"/>
              </w:rPr>
              <w:t>2296,0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ind w:left="192"/>
              <w:jc w:val="center"/>
              <w:rPr>
                <w:bCs/>
              </w:rPr>
            </w:pPr>
            <w:r w:rsidRPr="00C65D8D">
              <w:rPr>
                <w:bCs/>
                <w:sz w:val="22"/>
                <w:szCs w:val="22"/>
              </w:rPr>
              <w:t>2871,0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sidRPr="00C65D8D">
              <w:rPr>
                <w:bCs/>
                <w:sz w:val="22"/>
                <w:szCs w:val="22"/>
              </w:rPr>
              <w:t>5167,0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D921F5" w:rsidRPr="002160B7" w:rsidRDefault="00D921F5" w:rsidP="00F85745">
            <w:pPr>
              <w:shd w:val="clear" w:color="auto" w:fill="FFFFFF"/>
              <w:ind w:left="10" w:right="355" w:hanging="10"/>
            </w:pPr>
            <w:r w:rsidRPr="002160B7">
              <w:rPr>
                <w:sz w:val="22"/>
                <w:szCs w:val="22"/>
              </w:rPr>
              <w:t>внебюджет</w:t>
            </w:r>
            <w:r w:rsidRPr="002160B7">
              <w:rPr>
                <w:sz w:val="22"/>
                <w:szCs w:val="22"/>
              </w:rPr>
              <w:softHyphen/>
              <w:t>ные источ</w:t>
            </w:r>
            <w:r w:rsidRPr="002160B7">
              <w:rPr>
                <w:sz w:val="22"/>
                <w:szCs w:val="22"/>
              </w:rPr>
              <w:softHyphen/>
              <w:t>ники</w:t>
            </w:r>
          </w:p>
        </w:tc>
      </w:tr>
      <w:tr w:rsidR="00D921F5" w:rsidRPr="00F56AA3" w:rsidTr="00F85745">
        <w:trPr>
          <w:trHeight w:hRule="exact" w:val="578"/>
          <w:jc w:val="center"/>
        </w:trPr>
        <w:tc>
          <w:tcPr>
            <w:tcW w:w="451" w:type="dxa"/>
            <w:tcBorders>
              <w:top w:val="single" w:sz="4" w:space="0" w:color="auto"/>
              <w:left w:val="single" w:sz="6" w:space="0" w:color="auto"/>
              <w:right w:val="single" w:sz="6" w:space="0" w:color="auto"/>
            </w:tcBorders>
            <w:shd w:val="clear" w:color="auto" w:fill="FFFFFF"/>
          </w:tcPr>
          <w:p w:rsidR="00D921F5" w:rsidRDefault="00D921F5" w:rsidP="00F85745">
            <w:pPr>
              <w:jc w:val="center"/>
            </w:pPr>
            <w:r>
              <w:t>4</w:t>
            </w:r>
          </w:p>
        </w:tc>
        <w:tc>
          <w:tcPr>
            <w:tcW w:w="3227" w:type="dxa"/>
            <w:vMerge w:val="restart"/>
            <w:tcBorders>
              <w:top w:val="single" w:sz="4" w:space="0" w:color="auto"/>
              <w:left w:val="single" w:sz="6" w:space="0" w:color="auto"/>
              <w:right w:val="single" w:sz="6" w:space="0" w:color="auto"/>
            </w:tcBorders>
            <w:shd w:val="clear" w:color="auto" w:fill="FFFFFF"/>
          </w:tcPr>
          <w:p w:rsidR="00D921F5" w:rsidRDefault="00D921F5" w:rsidP="00F85745">
            <w:pPr>
              <w:rPr>
                <w:b/>
              </w:rPr>
            </w:pPr>
            <w:r w:rsidRPr="00F56AA3">
              <w:rPr>
                <w:b/>
                <w:sz w:val="22"/>
                <w:szCs w:val="22"/>
              </w:rPr>
              <w:t xml:space="preserve">Задача </w:t>
            </w:r>
            <w:r>
              <w:rPr>
                <w:b/>
                <w:sz w:val="22"/>
                <w:szCs w:val="22"/>
              </w:rPr>
              <w:t>1</w:t>
            </w:r>
            <w:r w:rsidRPr="00F56AA3">
              <w:rPr>
                <w:b/>
                <w:sz w:val="22"/>
                <w:szCs w:val="22"/>
              </w:rPr>
              <w:t>.</w:t>
            </w:r>
            <w:r>
              <w:rPr>
                <w:b/>
                <w:sz w:val="22"/>
                <w:szCs w:val="22"/>
              </w:rPr>
              <w:t>2</w:t>
            </w:r>
          </w:p>
          <w:p w:rsidR="00D921F5" w:rsidRPr="00F56AA3" w:rsidRDefault="00D921F5" w:rsidP="00F85745">
            <w:r w:rsidRPr="00F56AA3">
              <w:rPr>
                <w:b/>
                <w:color w:val="000000"/>
                <w:sz w:val="22"/>
                <w:szCs w:val="22"/>
              </w:rPr>
              <w:t>Развитие рынка труда (кадрового потенциа</w:t>
            </w:r>
            <w:r w:rsidRPr="00F56AA3">
              <w:rPr>
                <w:b/>
                <w:color w:val="000000"/>
                <w:sz w:val="22"/>
                <w:szCs w:val="22"/>
              </w:rPr>
              <w:softHyphen/>
              <w:t>ла) на сельских территориях</w:t>
            </w:r>
          </w:p>
        </w:tc>
        <w:tc>
          <w:tcPr>
            <w:tcW w:w="992" w:type="dxa"/>
            <w:vMerge w:val="restart"/>
            <w:tcBorders>
              <w:top w:val="single" w:sz="4" w:space="0" w:color="auto"/>
              <w:left w:val="single" w:sz="6" w:space="0" w:color="auto"/>
              <w:right w:val="single" w:sz="6" w:space="0" w:color="auto"/>
            </w:tcBorders>
            <w:shd w:val="clear" w:color="auto" w:fill="FFFFFF"/>
          </w:tcPr>
          <w:p w:rsidR="00D921F5" w:rsidRPr="00F56AA3" w:rsidRDefault="00D921F5" w:rsidP="00F85745">
            <w:pPr>
              <w:shd w:val="clear" w:color="auto" w:fill="FFFFFF"/>
            </w:pPr>
            <w:r w:rsidRPr="00F56AA3">
              <w:rPr>
                <w:sz w:val="22"/>
                <w:szCs w:val="22"/>
              </w:rPr>
              <w:t>202</w:t>
            </w:r>
            <w:r>
              <w:rPr>
                <w:sz w:val="22"/>
                <w:szCs w:val="22"/>
              </w:rPr>
              <w:t>6</w:t>
            </w:r>
            <w:r w:rsidRPr="00F56AA3">
              <w:rPr>
                <w:sz w:val="22"/>
                <w:szCs w:val="22"/>
              </w:rPr>
              <w:t>-20</w:t>
            </w:r>
            <w:r>
              <w:rPr>
                <w:sz w:val="22"/>
                <w:szCs w:val="22"/>
              </w:rPr>
              <w:t>30</w:t>
            </w:r>
          </w:p>
          <w:p w:rsidR="00D921F5" w:rsidRPr="00F56AA3" w:rsidRDefault="00D921F5" w:rsidP="00F85745">
            <w:pPr>
              <w:shd w:val="clear" w:color="auto" w:fill="FFFFFF"/>
            </w:pPr>
            <w:r w:rsidRPr="00F56AA3">
              <w:rPr>
                <w:sz w:val="22"/>
                <w:szCs w:val="22"/>
              </w:rPr>
              <w:t>гг.</w:t>
            </w:r>
          </w:p>
          <w:p w:rsidR="00D921F5" w:rsidRPr="00F56AA3" w:rsidRDefault="00D921F5" w:rsidP="00F85745">
            <w:pPr>
              <w:shd w:val="clear" w:color="auto" w:fill="FFFFFF"/>
            </w:pPr>
          </w:p>
        </w:tc>
        <w:tc>
          <w:tcPr>
            <w:tcW w:w="1559" w:type="dxa"/>
            <w:vMerge w:val="restart"/>
            <w:tcBorders>
              <w:top w:val="single" w:sz="4" w:space="0" w:color="auto"/>
              <w:left w:val="single" w:sz="6" w:space="0" w:color="auto"/>
              <w:right w:val="single" w:sz="6" w:space="0" w:color="auto"/>
            </w:tcBorders>
            <w:shd w:val="clear" w:color="auto" w:fill="FFFFFF"/>
          </w:tcPr>
          <w:p w:rsidR="00D921F5" w:rsidRPr="00F56AA3" w:rsidRDefault="00D921F5" w:rsidP="00F85745"/>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ind w:left="173"/>
              <w:jc w:val="center"/>
              <w:rPr>
                <w:b/>
              </w:rPr>
            </w:pPr>
            <w:r>
              <w:rPr>
                <w:b/>
                <w:sz w:val="22"/>
                <w:szCs w:val="22"/>
              </w:rPr>
              <w:t>90,0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ind w:left="192"/>
              <w:jc w:val="center"/>
              <w:rPr>
                <w:b/>
              </w:rPr>
            </w:pPr>
            <w:r>
              <w:rPr>
                <w:b/>
                <w:sz w:val="22"/>
                <w:szCs w:val="22"/>
              </w:rPr>
              <w:t>90,0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90,0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90,0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90,0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450,0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D921F5" w:rsidRPr="002160B7" w:rsidRDefault="00D921F5" w:rsidP="00F85745">
            <w:pPr>
              <w:shd w:val="clear" w:color="auto" w:fill="FFFFFF"/>
              <w:ind w:left="10" w:right="355" w:hanging="10"/>
            </w:pPr>
            <w:r w:rsidRPr="002160B7">
              <w:rPr>
                <w:sz w:val="22"/>
                <w:szCs w:val="22"/>
              </w:rPr>
              <w:t>Всего, в т.ч.</w:t>
            </w:r>
          </w:p>
        </w:tc>
      </w:tr>
      <w:tr w:rsidR="00D921F5" w:rsidRPr="00F56AA3" w:rsidTr="00F85745">
        <w:trPr>
          <w:trHeight w:hRule="exact" w:val="578"/>
          <w:jc w:val="center"/>
        </w:trPr>
        <w:tc>
          <w:tcPr>
            <w:tcW w:w="451" w:type="dxa"/>
            <w:tcBorders>
              <w:left w:val="single" w:sz="6" w:space="0" w:color="auto"/>
              <w:right w:val="single" w:sz="6" w:space="0" w:color="auto"/>
            </w:tcBorders>
            <w:shd w:val="clear" w:color="auto" w:fill="FFFFFF"/>
          </w:tcPr>
          <w:p w:rsidR="00D921F5" w:rsidRDefault="00D921F5" w:rsidP="00F85745">
            <w:pPr>
              <w:jc w:val="center"/>
            </w:pPr>
          </w:p>
        </w:tc>
        <w:tc>
          <w:tcPr>
            <w:tcW w:w="3227" w:type="dxa"/>
            <w:vMerge/>
            <w:tcBorders>
              <w:left w:val="single" w:sz="6" w:space="0" w:color="auto"/>
              <w:right w:val="single" w:sz="6" w:space="0" w:color="auto"/>
            </w:tcBorders>
            <w:shd w:val="clear" w:color="auto" w:fill="FFFFFF"/>
          </w:tcPr>
          <w:p w:rsidR="00D921F5" w:rsidRPr="00F56AA3" w:rsidRDefault="00D921F5" w:rsidP="00F85745"/>
        </w:tc>
        <w:tc>
          <w:tcPr>
            <w:tcW w:w="992" w:type="dxa"/>
            <w:vMerge/>
            <w:tcBorders>
              <w:left w:val="single" w:sz="6" w:space="0" w:color="auto"/>
              <w:right w:val="single" w:sz="6" w:space="0" w:color="auto"/>
            </w:tcBorders>
            <w:shd w:val="clear" w:color="auto" w:fill="FFFFFF"/>
          </w:tcPr>
          <w:p w:rsidR="00D921F5" w:rsidRPr="00F56AA3" w:rsidRDefault="00D921F5" w:rsidP="00F85745">
            <w:pPr>
              <w:shd w:val="clear" w:color="auto" w:fill="FFFFFF"/>
            </w:pPr>
          </w:p>
        </w:tc>
        <w:tc>
          <w:tcPr>
            <w:tcW w:w="1559" w:type="dxa"/>
            <w:vMerge/>
            <w:tcBorders>
              <w:left w:val="single" w:sz="6" w:space="0" w:color="auto"/>
              <w:right w:val="single" w:sz="6" w:space="0" w:color="auto"/>
            </w:tcBorders>
            <w:shd w:val="clear" w:color="auto" w:fill="FFFFFF"/>
          </w:tcPr>
          <w:p w:rsidR="00D921F5" w:rsidRPr="00F56AA3" w:rsidRDefault="00D921F5" w:rsidP="00F85745"/>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ind w:left="173"/>
              <w:jc w:val="center"/>
              <w:rPr>
                <w:b/>
              </w:rPr>
            </w:pPr>
            <w:r>
              <w:rPr>
                <w:b/>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ind w:left="192"/>
              <w:jc w:val="center"/>
              <w:rPr>
                <w:b/>
              </w:rPr>
            </w:pPr>
            <w:r>
              <w:rPr>
                <w:b/>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D921F5" w:rsidRPr="002160B7" w:rsidRDefault="00D921F5" w:rsidP="00F85745">
            <w:pPr>
              <w:shd w:val="clear" w:color="auto" w:fill="FFFFFF"/>
              <w:ind w:left="10" w:right="355" w:hanging="10"/>
            </w:pPr>
            <w:r w:rsidRPr="002160B7">
              <w:rPr>
                <w:sz w:val="22"/>
                <w:szCs w:val="22"/>
              </w:rPr>
              <w:t>федераль</w:t>
            </w:r>
            <w:r w:rsidRPr="002160B7">
              <w:rPr>
                <w:sz w:val="22"/>
                <w:szCs w:val="22"/>
              </w:rPr>
              <w:softHyphen/>
              <w:t>ный бюджет</w:t>
            </w:r>
          </w:p>
        </w:tc>
      </w:tr>
      <w:tr w:rsidR="00D921F5" w:rsidRPr="00F56AA3" w:rsidTr="00F85745">
        <w:trPr>
          <w:trHeight w:hRule="exact" w:val="578"/>
          <w:jc w:val="center"/>
        </w:trPr>
        <w:tc>
          <w:tcPr>
            <w:tcW w:w="451" w:type="dxa"/>
            <w:tcBorders>
              <w:left w:val="single" w:sz="6" w:space="0" w:color="auto"/>
              <w:right w:val="single" w:sz="6" w:space="0" w:color="auto"/>
            </w:tcBorders>
            <w:shd w:val="clear" w:color="auto" w:fill="FFFFFF"/>
          </w:tcPr>
          <w:p w:rsidR="00D921F5" w:rsidRDefault="00D921F5" w:rsidP="00F85745">
            <w:pPr>
              <w:jc w:val="center"/>
            </w:pPr>
          </w:p>
        </w:tc>
        <w:tc>
          <w:tcPr>
            <w:tcW w:w="3227" w:type="dxa"/>
            <w:vMerge/>
            <w:tcBorders>
              <w:left w:val="single" w:sz="6" w:space="0" w:color="auto"/>
              <w:right w:val="single" w:sz="6" w:space="0" w:color="auto"/>
            </w:tcBorders>
            <w:shd w:val="clear" w:color="auto" w:fill="FFFFFF"/>
          </w:tcPr>
          <w:p w:rsidR="00D921F5" w:rsidRPr="00F56AA3" w:rsidRDefault="00D921F5" w:rsidP="00F85745"/>
        </w:tc>
        <w:tc>
          <w:tcPr>
            <w:tcW w:w="992" w:type="dxa"/>
            <w:vMerge/>
            <w:tcBorders>
              <w:left w:val="single" w:sz="6" w:space="0" w:color="auto"/>
              <w:right w:val="single" w:sz="6" w:space="0" w:color="auto"/>
            </w:tcBorders>
            <w:shd w:val="clear" w:color="auto" w:fill="FFFFFF"/>
          </w:tcPr>
          <w:p w:rsidR="00D921F5" w:rsidRPr="00F56AA3" w:rsidRDefault="00D921F5" w:rsidP="00F85745">
            <w:pPr>
              <w:shd w:val="clear" w:color="auto" w:fill="FFFFFF"/>
            </w:pPr>
          </w:p>
        </w:tc>
        <w:tc>
          <w:tcPr>
            <w:tcW w:w="1559" w:type="dxa"/>
            <w:vMerge/>
            <w:tcBorders>
              <w:left w:val="single" w:sz="6" w:space="0" w:color="auto"/>
              <w:right w:val="single" w:sz="6" w:space="0" w:color="auto"/>
            </w:tcBorders>
            <w:shd w:val="clear" w:color="auto" w:fill="FFFFFF"/>
          </w:tcPr>
          <w:p w:rsidR="00D921F5" w:rsidRPr="00F56AA3" w:rsidRDefault="00D921F5" w:rsidP="00F85745"/>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ind w:left="173"/>
              <w:jc w:val="center"/>
              <w:rPr>
                <w:b/>
              </w:rPr>
            </w:pPr>
            <w:r>
              <w:rPr>
                <w:b/>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ind w:left="192"/>
              <w:jc w:val="center"/>
              <w:rPr>
                <w:b/>
              </w:rPr>
            </w:pPr>
            <w:r>
              <w:rPr>
                <w:b/>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D921F5" w:rsidRPr="002160B7" w:rsidRDefault="00D921F5" w:rsidP="00F85745">
            <w:pPr>
              <w:shd w:val="clear" w:color="auto" w:fill="FFFFFF"/>
              <w:ind w:left="10" w:right="355" w:hanging="10"/>
            </w:pPr>
            <w:r w:rsidRPr="002160B7">
              <w:rPr>
                <w:sz w:val="22"/>
                <w:szCs w:val="22"/>
              </w:rPr>
              <w:t>краевой бюд</w:t>
            </w:r>
            <w:r w:rsidRPr="002160B7">
              <w:rPr>
                <w:sz w:val="22"/>
                <w:szCs w:val="22"/>
              </w:rPr>
              <w:softHyphen/>
              <w:t>жет</w:t>
            </w:r>
          </w:p>
        </w:tc>
      </w:tr>
      <w:tr w:rsidR="00D921F5" w:rsidRPr="00F56AA3" w:rsidTr="00F85745">
        <w:trPr>
          <w:trHeight w:hRule="exact" w:val="578"/>
          <w:jc w:val="center"/>
        </w:trPr>
        <w:tc>
          <w:tcPr>
            <w:tcW w:w="451" w:type="dxa"/>
            <w:tcBorders>
              <w:left w:val="single" w:sz="6" w:space="0" w:color="auto"/>
              <w:right w:val="single" w:sz="6" w:space="0" w:color="auto"/>
            </w:tcBorders>
            <w:shd w:val="clear" w:color="auto" w:fill="FFFFFF"/>
          </w:tcPr>
          <w:p w:rsidR="00D921F5" w:rsidRDefault="00D921F5" w:rsidP="00F85745">
            <w:pPr>
              <w:jc w:val="center"/>
            </w:pPr>
          </w:p>
        </w:tc>
        <w:tc>
          <w:tcPr>
            <w:tcW w:w="3227" w:type="dxa"/>
            <w:tcBorders>
              <w:left w:val="single" w:sz="6" w:space="0" w:color="auto"/>
              <w:right w:val="single" w:sz="6" w:space="0" w:color="auto"/>
            </w:tcBorders>
            <w:shd w:val="clear" w:color="auto" w:fill="FFFFFF"/>
          </w:tcPr>
          <w:p w:rsidR="00D921F5" w:rsidRPr="00F56AA3" w:rsidRDefault="00D921F5" w:rsidP="00F85745"/>
        </w:tc>
        <w:tc>
          <w:tcPr>
            <w:tcW w:w="992" w:type="dxa"/>
            <w:tcBorders>
              <w:left w:val="single" w:sz="6" w:space="0" w:color="auto"/>
              <w:right w:val="single" w:sz="6" w:space="0" w:color="auto"/>
            </w:tcBorders>
            <w:shd w:val="clear" w:color="auto" w:fill="FFFFFF"/>
          </w:tcPr>
          <w:p w:rsidR="00D921F5" w:rsidRPr="00F56AA3" w:rsidRDefault="00D921F5" w:rsidP="00F85745">
            <w:pPr>
              <w:shd w:val="clear" w:color="auto" w:fill="FFFFFF"/>
            </w:pPr>
          </w:p>
        </w:tc>
        <w:tc>
          <w:tcPr>
            <w:tcW w:w="1559" w:type="dxa"/>
            <w:tcBorders>
              <w:left w:val="single" w:sz="6" w:space="0" w:color="auto"/>
              <w:right w:val="single" w:sz="6" w:space="0" w:color="auto"/>
            </w:tcBorders>
            <w:shd w:val="clear" w:color="auto" w:fill="FFFFFF"/>
          </w:tcPr>
          <w:p w:rsidR="00D921F5" w:rsidRPr="00F56AA3" w:rsidRDefault="00D921F5" w:rsidP="00F85745"/>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ind w:left="173"/>
              <w:jc w:val="center"/>
              <w:rPr>
                <w:b/>
              </w:rPr>
            </w:pPr>
            <w:r>
              <w:rPr>
                <w:b/>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ind w:left="192"/>
              <w:jc w:val="center"/>
              <w:rPr>
                <w:b/>
              </w:rPr>
            </w:pPr>
            <w:r>
              <w:rPr>
                <w:b/>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D921F5" w:rsidRPr="002160B7" w:rsidRDefault="00D921F5" w:rsidP="00F85745">
            <w:pPr>
              <w:shd w:val="clear" w:color="auto" w:fill="FFFFFF"/>
              <w:ind w:left="10" w:right="355" w:hanging="10"/>
            </w:pPr>
            <w:r w:rsidRPr="00F56AA3">
              <w:rPr>
                <w:sz w:val="22"/>
                <w:szCs w:val="22"/>
              </w:rPr>
              <w:t>местный бюджет</w:t>
            </w:r>
          </w:p>
        </w:tc>
      </w:tr>
      <w:tr w:rsidR="00D921F5" w:rsidRPr="00F56AA3" w:rsidTr="00F85745">
        <w:trPr>
          <w:trHeight w:hRule="exact" w:val="578"/>
          <w:jc w:val="center"/>
        </w:trPr>
        <w:tc>
          <w:tcPr>
            <w:tcW w:w="451" w:type="dxa"/>
            <w:tcBorders>
              <w:left w:val="single" w:sz="6" w:space="0" w:color="auto"/>
              <w:bottom w:val="single" w:sz="4" w:space="0" w:color="auto"/>
              <w:right w:val="single" w:sz="6" w:space="0" w:color="auto"/>
            </w:tcBorders>
            <w:shd w:val="clear" w:color="auto" w:fill="FFFFFF"/>
          </w:tcPr>
          <w:p w:rsidR="00D921F5" w:rsidRDefault="00D921F5" w:rsidP="00F85745">
            <w:pPr>
              <w:jc w:val="center"/>
            </w:pPr>
          </w:p>
        </w:tc>
        <w:tc>
          <w:tcPr>
            <w:tcW w:w="3227" w:type="dxa"/>
            <w:tcBorders>
              <w:left w:val="single" w:sz="6" w:space="0" w:color="auto"/>
              <w:bottom w:val="single" w:sz="4" w:space="0" w:color="auto"/>
              <w:right w:val="single" w:sz="6" w:space="0" w:color="auto"/>
            </w:tcBorders>
            <w:shd w:val="clear" w:color="auto" w:fill="FFFFFF"/>
          </w:tcPr>
          <w:p w:rsidR="00D921F5" w:rsidRPr="00F56AA3" w:rsidRDefault="00D921F5" w:rsidP="00F85745"/>
        </w:tc>
        <w:tc>
          <w:tcPr>
            <w:tcW w:w="992" w:type="dxa"/>
            <w:tcBorders>
              <w:left w:val="single" w:sz="6" w:space="0" w:color="auto"/>
              <w:bottom w:val="single" w:sz="4" w:space="0" w:color="auto"/>
              <w:right w:val="single" w:sz="6" w:space="0" w:color="auto"/>
            </w:tcBorders>
            <w:shd w:val="clear" w:color="auto" w:fill="FFFFFF"/>
          </w:tcPr>
          <w:p w:rsidR="00D921F5" w:rsidRPr="00F56AA3" w:rsidRDefault="00D921F5" w:rsidP="00F85745">
            <w:pPr>
              <w:shd w:val="clear" w:color="auto" w:fill="FFFFFF"/>
            </w:pPr>
          </w:p>
        </w:tc>
        <w:tc>
          <w:tcPr>
            <w:tcW w:w="1559" w:type="dxa"/>
            <w:tcBorders>
              <w:left w:val="single" w:sz="6" w:space="0" w:color="auto"/>
              <w:bottom w:val="single" w:sz="4" w:space="0" w:color="auto"/>
              <w:right w:val="single" w:sz="6" w:space="0" w:color="auto"/>
            </w:tcBorders>
            <w:shd w:val="clear" w:color="auto" w:fill="FFFFFF"/>
          </w:tcPr>
          <w:p w:rsidR="00D921F5" w:rsidRPr="00F56AA3" w:rsidRDefault="00D921F5" w:rsidP="00F85745"/>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ind w:left="173"/>
              <w:jc w:val="center"/>
              <w:rPr>
                <w:b/>
              </w:rPr>
            </w:pPr>
            <w:r>
              <w:rPr>
                <w:b/>
                <w:sz w:val="22"/>
                <w:szCs w:val="22"/>
              </w:rPr>
              <w:t>90,0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ind w:left="192"/>
              <w:jc w:val="center"/>
              <w:rPr>
                <w:b/>
              </w:rPr>
            </w:pPr>
            <w:r>
              <w:rPr>
                <w:b/>
                <w:sz w:val="22"/>
                <w:szCs w:val="22"/>
              </w:rPr>
              <w:t>90,0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90,0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90,0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90,0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2160B7" w:rsidRDefault="00D921F5" w:rsidP="00F85745">
            <w:pPr>
              <w:shd w:val="clear" w:color="auto" w:fill="FFFFFF"/>
              <w:jc w:val="center"/>
              <w:rPr>
                <w:b/>
              </w:rPr>
            </w:pPr>
            <w:r>
              <w:rPr>
                <w:b/>
                <w:sz w:val="22"/>
                <w:szCs w:val="22"/>
              </w:rPr>
              <w:t>450,0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D921F5" w:rsidRPr="002160B7" w:rsidRDefault="00D921F5" w:rsidP="00F85745">
            <w:pPr>
              <w:shd w:val="clear" w:color="auto" w:fill="FFFFFF"/>
              <w:ind w:left="10" w:right="355" w:hanging="10"/>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D921F5" w:rsidRPr="00F56AA3" w:rsidTr="00F85745">
        <w:trPr>
          <w:trHeight w:hRule="exact" w:val="578"/>
          <w:jc w:val="center"/>
        </w:trPr>
        <w:tc>
          <w:tcPr>
            <w:tcW w:w="451" w:type="dxa"/>
            <w:tcBorders>
              <w:top w:val="single" w:sz="4" w:space="0" w:color="auto"/>
              <w:left w:val="single" w:sz="6" w:space="0" w:color="auto"/>
              <w:right w:val="single" w:sz="6" w:space="0" w:color="auto"/>
            </w:tcBorders>
            <w:shd w:val="clear" w:color="auto" w:fill="FFFFFF"/>
          </w:tcPr>
          <w:p w:rsidR="00D921F5" w:rsidRDefault="00D921F5" w:rsidP="00F85745">
            <w:pPr>
              <w:jc w:val="center"/>
            </w:pPr>
            <w:r>
              <w:t>5</w:t>
            </w:r>
          </w:p>
        </w:tc>
        <w:tc>
          <w:tcPr>
            <w:tcW w:w="3227" w:type="dxa"/>
            <w:vMerge w:val="restart"/>
            <w:tcBorders>
              <w:top w:val="single" w:sz="4" w:space="0" w:color="auto"/>
              <w:left w:val="single" w:sz="6" w:space="0" w:color="auto"/>
              <w:right w:val="single" w:sz="6" w:space="0" w:color="auto"/>
            </w:tcBorders>
            <w:shd w:val="clear" w:color="auto" w:fill="FFFFFF"/>
          </w:tcPr>
          <w:p w:rsidR="00D921F5" w:rsidRDefault="00D921F5" w:rsidP="00F85745">
            <w:r w:rsidRPr="00F56AA3">
              <w:t xml:space="preserve">Мероприятие </w:t>
            </w:r>
            <w:r>
              <w:t>1</w:t>
            </w:r>
            <w:r w:rsidRPr="00F56AA3">
              <w:t>.</w:t>
            </w:r>
            <w:r>
              <w:t>2</w:t>
            </w:r>
            <w:r w:rsidRPr="00F56AA3">
              <w:t xml:space="preserve">. </w:t>
            </w:r>
            <w:r>
              <w:t xml:space="preserve">1 </w:t>
            </w:r>
          </w:p>
          <w:p w:rsidR="00D921F5" w:rsidRDefault="00D921F5" w:rsidP="00F85745">
            <w:r w:rsidRPr="00F56AA3">
              <w:t>Возмеще</w:t>
            </w:r>
            <w:r w:rsidRPr="00F56AA3">
              <w:softHyphen/>
              <w:t>ние индивидуальным предпри</w:t>
            </w:r>
            <w:r w:rsidRPr="00F56AA3">
              <w:softHyphen/>
              <w:t>нимателям и организациям, яв</w:t>
            </w:r>
            <w:r w:rsidRPr="00F56AA3">
              <w:softHyphen/>
              <w:t>ляющимся сельхозтоваропроиз</w:t>
            </w:r>
            <w:r w:rsidRPr="00F56AA3">
              <w:softHyphen/>
              <w:t>водителями</w:t>
            </w:r>
            <w:r>
              <w:t xml:space="preserve"> </w:t>
            </w:r>
            <w:r w:rsidRPr="00F56AA3">
              <w:t>(кроме    граждан, ведущих личное подсобное хо</w:t>
            </w:r>
            <w:r w:rsidRPr="00F56AA3">
              <w:softHyphen/>
              <w:t xml:space="preserve">зяйство) части понесенных </w:t>
            </w:r>
            <w:r w:rsidRPr="00F56AA3">
              <w:lastRenderedPageBreak/>
              <w:t>за</w:t>
            </w:r>
            <w:r w:rsidRPr="00F56AA3">
              <w:softHyphen/>
              <w:t>трат, связанных с оплатой труда и проживанием привлеченных для    прохождения     производ</w:t>
            </w:r>
            <w:r w:rsidRPr="00F56AA3">
              <w:softHyphen/>
              <w:t>ственной   практики студентов, обучающихся   в   федеральных государственных образователь</w:t>
            </w:r>
            <w:r w:rsidRPr="00F56AA3">
              <w:softHyphen/>
              <w:t>ных организациях высшего об</w:t>
            </w:r>
            <w:r w:rsidRPr="00F56AA3">
              <w:softHyphen/>
              <w:t>разования, подведомственных</w:t>
            </w:r>
            <w:r>
              <w:t xml:space="preserve"> </w:t>
            </w:r>
            <w:r w:rsidRPr="00F56AA3">
              <w:t>Министерству сельского хозяй</w:t>
            </w:r>
            <w:r w:rsidRPr="00F56AA3">
              <w:softHyphen/>
              <w:t>ства Российской Федерации</w:t>
            </w:r>
          </w:p>
          <w:p w:rsidR="00D921F5" w:rsidRPr="00F56AA3" w:rsidRDefault="00D921F5" w:rsidP="00F85745"/>
        </w:tc>
        <w:tc>
          <w:tcPr>
            <w:tcW w:w="992" w:type="dxa"/>
            <w:vMerge w:val="restart"/>
            <w:tcBorders>
              <w:top w:val="single" w:sz="4" w:space="0" w:color="auto"/>
              <w:left w:val="single" w:sz="6" w:space="0" w:color="auto"/>
              <w:right w:val="single" w:sz="6" w:space="0" w:color="auto"/>
            </w:tcBorders>
            <w:shd w:val="clear" w:color="auto" w:fill="FFFFFF"/>
          </w:tcPr>
          <w:p w:rsidR="00D921F5" w:rsidRPr="00F56AA3" w:rsidRDefault="00D921F5" w:rsidP="00F85745">
            <w:pPr>
              <w:shd w:val="clear" w:color="auto" w:fill="FFFFFF"/>
            </w:pPr>
            <w:r w:rsidRPr="00F56AA3">
              <w:rPr>
                <w:sz w:val="22"/>
                <w:szCs w:val="22"/>
              </w:rPr>
              <w:lastRenderedPageBreak/>
              <w:t>202</w:t>
            </w:r>
            <w:r>
              <w:rPr>
                <w:sz w:val="22"/>
                <w:szCs w:val="22"/>
              </w:rPr>
              <w:t>6</w:t>
            </w:r>
            <w:r w:rsidRPr="00F56AA3">
              <w:rPr>
                <w:sz w:val="22"/>
                <w:szCs w:val="22"/>
              </w:rPr>
              <w:t>-20</w:t>
            </w:r>
            <w:r>
              <w:rPr>
                <w:sz w:val="22"/>
                <w:szCs w:val="22"/>
              </w:rPr>
              <w:t>30</w:t>
            </w:r>
          </w:p>
          <w:p w:rsidR="00D921F5" w:rsidRPr="00F56AA3" w:rsidRDefault="00D921F5" w:rsidP="00F85745">
            <w:pPr>
              <w:shd w:val="clear" w:color="auto" w:fill="FFFFFF"/>
            </w:pPr>
            <w:r w:rsidRPr="00F56AA3">
              <w:rPr>
                <w:sz w:val="22"/>
                <w:szCs w:val="22"/>
              </w:rPr>
              <w:t>гг.</w:t>
            </w:r>
          </w:p>
          <w:p w:rsidR="00D921F5" w:rsidRPr="00F56AA3" w:rsidRDefault="00D921F5" w:rsidP="00F85745">
            <w:pPr>
              <w:shd w:val="clear" w:color="auto" w:fill="FFFFFF"/>
            </w:pPr>
          </w:p>
        </w:tc>
        <w:tc>
          <w:tcPr>
            <w:tcW w:w="1559" w:type="dxa"/>
            <w:vMerge w:val="restart"/>
            <w:tcBorders>
              <w:top w:val="single" w:sz="4" w:space="0" w:color="auto"/>
              <w:left w:val="single" w:sz="6" w:space="0" w:color="auto"/>
              <w:right w:val="single" w:sz="6" w:space="0" w:color="auto"/>
            </w:tcBorders>
            <w:shd w:val="clear" w:color="auto" w:fill="FFFFFF"/>
          </w:tcPr>
          <w:p w:rsidR="00D921F5" w:rsidRPr="00862B36" w:rsidRDefault="00D921F5" w:rsidP="00F85745">
            <w:r w:rsidRPr="00862B36">
              <w:rPr>
                <w:sz w:val="22"/>
                <w:szCs w:val="22"/>
              </w:rPr>
              <w:t>Управление сельского хозяйства Администрации района</w:t>
            </w:r>
          </w:p>
          <w:p w:rsidR="00D921F5" w:rsidRPr="00F56AA3" w:rsidRDefault="00D921F5" w:rsidP="00F85745"/>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ind w:left="173"/>
              <w:jc w:val="center"/>
              <w:rPr>
                <w:bCs/>
              </w:rPr>
            </w:pPr>
            <w:r w:rsidRPr="00C65D8D">
              <w:rPr>
                <w:bCs/>
                <w:sz w:val="22"/>
                <w:szCs w:val="22"/>
              </w:rPr>
              <w:t>90</w:t>
            </w:r>
            <w:r>
              <w:rPr>
                <w:bCs/>
                <w:sz w:val="22"/>
                <w:szCs w:val="22"/>
              </w:rPr>
              <w:t>,0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ind w:left="192"/>
              <w:jc w:val="center"/>
              <w:rPr>
                <w:bCs/>
              </w:rPr>
            </w:pPr>
            <w:r w:rsidRPr="00C65D8D">
              <w:rPr>
                <w:bCs/>
                <w:sz w:val="22"/>
                <w:szCs w:val="22"/>
              </w:rPr>
              <w:t>90</w:t>
            </w:r>
            <w:r>
              <w:rPr>
                <w:bCs/>
                <w:sz w:val="22"/>
                <w:szCs w:val="22"/>
              </w:rPr>
              <w:t>,0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sidRPr="00C65D8D">
              <w:rPr>
                <w:bCs/>
                <w:sz w:val="22"/>
                <w:szCs w:val="22"/>
              </w:rPr>
              <w:t>90</w:t>
            </w:r>
            <w:r>
              <w:rPr>
                <w:bCs/>
                <w:sz w:val="22"/>
                <w:szCs w:val="22"/>
              </w:rPr>
              <w:t>,0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sidRPr="00C65D8D">
              <w:rPr>
                <w:bCs/>
                <w:sz w:val="22"/>
                <w:szCs w:val="22"/>
              </w:rPr>
              <w:t>90</w:t>
            </w:r>
            <w:r>
              <w:rPr>
                <w:bCs/>
                <w:sz w:val="22"/>
                <w:szCs w:val="22"/>
              </w:rPr>
              <w:t>,0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sidRPr="00C65D8D">
              <w:rPr>
                <w:bCs/>
                <w:sz w:val="22"/>
                <w:szCs w:val="22"/>
              </w:rPr>
              <w:t>90</w:t>
            </w:r>
            <w:r>
              <w:rPr>
                <w:bCs/>
                <w:sz w:val="22"/>
                <w:szCs w:val="22"/>
              </w:rPr>
              <w:t>,0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sidRPr="00C65D8D">
              <w:rPr>
                <w:bCs/>
                <w:sz w:val="22"/>
                <w:szCs w:val="22"/>
              </w:rPr>
              <w:t>450</w:t>
            </w:r>
            <w:r>
              <w:rPr>
                <w:bCs/>
                <w:sz w:val="22"/>
                <w:szCs w:val="22"/>
              </w:rPr>
              <w:t>,0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D921F5" w:rsidRPr="002160B7" w:rsidRDefault="00D921F5" w:rsidP="00F85745">
            <w:pPr>
              <w:shd w:val="clear" w:color="auto" w:fill="FFFFFF"/>
              <w:ind w:left="10" w:right="355" w:hanging="10"/>
            </w:pPr>
            <w:r w:rsidRPr="002160B7">
              <w:rPr>
                <w:sz w:val="22"/>
                <w:szCs w:val="22"/>
              </w:rPr>
              <w:t>Всего, в т.ч.</w:t>
            </w:r>
          </w:p>
        </w:tc>
      </w:tr>
      <w:tr w:rsidR="00D921F5" w:rsidRPr="00F56AA3" w:rsidTr="00F85745">
        <w:trPr>
          <w:trHeight w:hRule="exact" w:val="578"/>
          <w:jc w:val="center"/>
        </w:trPr>
        <w:tc>
          <w:tcPr>
            <w:tcW w:w="451" w:type="dxa"/>
            <w:tcBorders>
              <w:left w:val="single" w:sz="6" w:space="0" w:color="auto"/>
              <w:right w:val="single" w:sz="6" w:space="0" w:color="auto"/>
            </w:tcBorders>
            <w:shd w:val="clear" w:color="auto" w:fill="FFFFFF"/>
          </w:tcPr>
          <w:p w:rsidR="00D921F5" w:rsidRDefault="00D921F5" w:rsidP="00F85745"/>
        </w:tc>
        <w:tc>
          <w:tcPr>
            <w:tcW w:w="3227" w:type="dxa"/>
            <w:vMerge/>
            <w:tcBorders>
              <w:left w:val="single" w:sz="6" w:space="0" w:color="auto"/>
              <w:right w:val="single" w:sz="6" w:space="0" w:color="auto"/>
            </w:tcBorders>
            <w:shd w:val="clear" w:color="auto" w:fill="FFFFFF"/>
          </w:tcPr>
          <w:p w:rsidR="00D921F5" w:rsidRPr="00F56AA3" w:rsidRDefault="00D921F5" w:rsidP="00F85745"/>
        </w:tc>
        <w:tc>
          <w:tcPr>
            <w:tcW w:w="992" w:type="dxa"/>
            <w:vMerge/>
            <w:tcBorders>
              <w:left w:val="single" w:sz="6" w:space="0" w:color="auto"/>
              <w:right w:val="single" w:sz="6" w:space="0" w:color="auto"/>
            </w:tcBorders>
            <w:shd w:val="clear" w:color="auto" w:fill="FFFFFF"/>
          </w:tcPr>
          <w:p w:rsidR="00D921F5" w:rsidRPr="00F56AA3" w:rsidRDefault="00D921F5" w:rsidP="00F85745">
            <w:pPr>
              <w:shd w:val="clear" w:color="auto" w:fill="FFFFFF"/>
            </w:pPr>
          </w:p>
        </w:tc>
        <w:tc>
          <w:tcPr>
            <w:tcW w:w="1559" w:type="dxa"/>
            <w:vMerge/>
            <w:tcBorders>
              <w:left w:val="single" w:sz="6" w:space="0" w:color="auto"/>
              <w:right w:val="single" w:sz="6" w:space="0" w:color="auto"/>
            </w:tcBorders>
            <w:shd w:val="clear" w:color="auto" w:fill="FFFFFF"/>
          </w:tcPr>
          <w:p w:rsidR="00D921F5" w:rsidRPr="00F56AA3" w:rsidRDefault="00D921F5" w:rsidP="00F85745"/>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ind w:left="173"/>
              <w:jc w:val="center"/>
              <w:rPr>
                <w:bCs/>
              </w:rPr>
            </w:pPr>
            <w:r>
              <w:rPr>
                <w:bCs/>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ind w:left="192"/>
              <w:jc w:val="center"/>
              <w:rPr>
                <w:bCs/>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D921F5" w:rsidRPr="002160B7" w:rsidRDefault="00D921F5" w:rsidP="00F85745">
            <w:pPr>
              <w:shd w:val="clear" w:color="auto" w:fill="FFFFFF"/>
              <w:ind w:left="10" w:right="355" w:hanging="10"/>
            </w:pPr>
            <w:r w:rsidRPr="002160B7">
              <w:rPr>
                <w:sz w:val="22"/>
                <w:szCs w:val="22"/>
              </w:rPr>
              <w:t>федераль</w:t>
            </w:r>
            <w:r w:rsidRPr="002160B7">
              <w:rPr>
                <w:sz w:val="22"/>
                <w:szCs w:val="22"/>
              </w:rPr>
              <w:softHyphen/>
              <w:t>ный бюджет</w:t>
            </w:r>
          </w:p>
        </w:tc>
      </w:tr>
      <w:tr w:rsidR="00D921F5" w:rsidRPr="00F56AA3" w:rsidTr="00F85745">
        <w:trPr>
          <w:trHeight w:hRule="exact" w:val="578"/>
          <w:jc w:val="center"/>
        </w:trPr>
        <w:tc>
          <w:tcPr>
            <w:tcW w:w="451" w:type="dxa"/>
            <w:tcBorders>
              <w:left w:val="single" w:sz="6" w:space="0" w:color="auto"/>
              <w:right w:val="single" w:sz="6" w:space="0" w:color="auto"/>
            </w:tcBorders>
            <w:shd w:val="clear" w:color="auto" w:fill="FFFFFF"/>
          </w:tcPr>
          <w:p w:rsidR="00D921F5" w:rsidRDefault="00D921F5" w:rsidP="00F85745"/>
        </w:tc>
        <w:tc>
          <w:tcPr>
            <w:tcW w:w="3227" w:type="dxa"/>
            <w:vMerge/>
            <w:tcBorders>
              <w:left w:val="single" w:sz="6" w:space="0" w:color="auto"/>
              <w:right w:val="single" w:sz="6" w:space="0" w:color="auto"/>
            </w:tcBorders>
            <w:shd w:val="clear" w:color="auto" w:fill="FFFFFF"/>
          </w:tcPr>
          <w:p w:rsidR="00D921F5" w:rsidRPr="00F56AA3" w:rsidRDefault="00D921F5" w:rsidP="00F85745"/>
        </w:tc>
        <w:tc>
          <w:tcPr>
            <w:tcW w:w="992" w:type="dxa"/>
            <w:tcBorders>
              <w:left w:val="single" w:sz="6" w:space="0" w:color="auto"/>
              <w:right w:val="single" w:sz="6" w:space="0" w:color="auto"/>
            </w:tcBorders>
            <w:shd w:val="clear" w:color="auto" w:fill="FFFFFF"/>
          </w:tcPr>
          <w:p w:rsidR="00D921F5" w:rsidRPr="00F56AA3" w:rsidRDefault="00D921F5" w:rsidP="00F85745">
            <w:pPr>
              <w:shd w:val="clear" w:color="auto" w:fill="FFFFFF"/>
            </w:pPr>
          </w:p>
        </w:tc>
        <w:tc>
          <w:tcPr>
            <w:tcW w:w="1559" w:type="dxa"/>
            <w:vMerge/>
            <w:tcBorders>
              <w:left w:val="single" w:sz="6" w:space="0" w:color="auto"/>
              <w:right w:val="single" w:sz="6" w:space="0" w:color="auto"/>
            </w:tcBorders>
            <w:shd w:val="clear" w:color="auto" w:fill="FFFFFF"/>
          </w:tcPr>
          <w:p w:rsidR="00D921F5" w:rsidRPr="00F56AA3" w:rsidRDefault="00D921F5" w:rsidP="00F85745"/>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ind w:left="173"/>
              <w:jc w:val="center"/>
              <w:rPr>
                <w:bCs/>
              </w:rPr>
            </w:pPr>
            <w:r>
              <w:rPr>
                <w:bCs/>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ind w:left="192"/>
              <w:jc w:val="center"/>
              <w:rPr>
                <w:bCs/>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D921F5" w:rsidRPr="002160B7" w:rsidRDefault="00D921F5" w:rsidP="00F85745">
            <w:pPr>
              <w:shd w:val="clear" w:color="auto" w:fill="FFFFFF"/>
              <w:ind w:left="10" w:right="355" w:hanging="10"/>
            </w:pPr>
            <w:r w:rsidRPr="002160B7">
              <w:rPr>
                <w:sz w:val="22"/>
                <w:szCs w:val="22"/>
              </w:rPr>
              <w:t>краевой бюд</w:t>
            </w:r>
            <w:r w:rsidRPr="002160B7">
              <w:rPr>
                <w:sz w:val="22"/>
                <w:szCs w:val="22"/>
              </w:rPr>
              <w:softHyphen/>
              <w:t>жет</w:t>
            </w:r>
          </w:p>
        </w:tc>
      </w:tr>
      <w:tr w:rsidR="00D921F5" w:rsidRPr="00F56AA3" w:rsidTr="00F85745">
        <w:trPr>
          <w:trHeight w:hRule="exact" w:val="578"/>
          <w:jc w:val="center"/>
        </w:trPr>
        <w:tc>
          <w:tcPr>
            <w:tcW w:w="451" w:type="dxa"/>
            <w:tcBorders>
              <w:left w:val="single" w:sz="6" w:space="0" w:color="auto"/>
              <w:right w:val="single" w:sz="6" w:space="0" w:color="auto"/>
            </w:tcBorders>
            <w:shd w:val="clear" w:color="auto" w:fill="FFFFFF"/>
          </w:tcPr>
          <w:p w:rsidR="00D921F5" w:rsidRDefault="00D921F5" w:rsidP="00F85745"/>
        </w:tc>
        <w:tc>
          <w:tcPr>
            <w:tcW w:w="3227" w:type="dxa"/>
            <w:vMerge/>
            <w:tcBorders>
              <w:left w:val="single" w:sz="6" w:space="0" w:color="auto"/>
              <w:right w:val="single" w:sz="6" w:space="0" w:color="auto"/>
            </w:tcBorders>
            <w:shd w:val="clear" w:color="auto" w:fill="FFFFFF"/>
          </w:tcPr>
          <w:p w:rsidR="00D921F5" w:rsidRPr="00F56AA3" w:rsidRDefault="00D921F5" w:rsidP="00F85745"/>
        </w:tc>
        <w:tc>
          <w:tcPr>
            <w:tcW w:w="992" w:type="dxa"/>
            <w:tcBorders>
              <w:left w:val="single" w:sz="6" w:space="0" w:color="auto"/>
              <w:right w:val="single" w:sz="6" w:space="0" w:color="auto"/>
            </w:tcBorders>
            <w:shd w:val="clear" w:color="auto" w:fill="FFFFFF"/>
          </w:tcPr>
          <w:p w:rsidR="00D921F5" w:rsidRPr="00F56AA3" w:rsidRDefault="00D921F5" w:rsidP="00F85745">
            <w:pPr>
              <w:shd w:val="clear" w:color="auto" w:fill="FFFFFF"/>
            </w:pPr>
          </w:p>
        </w:tc>
        <w:tc>
          <w:tcPr>
            <w:tcW w:w="1559" w:type="dxa"/>
            <w:tcBorders>
              <w:left w:val="single" w:sz="6" w:space="0" w:color="auto"/>
              <w:right w:val="single" w:sz="6" w:space="0" w:color="auto"/>
            </w:tcBorders>
            <w:shd w:val="clear" w:color="auto" w:fill="FFFFFF"/>
          </w:tcPr>
          <w:p w:rsidR="00D921F5" w:rsidRPr="00F56AA3" w:rsidRDefault="00D921F5" w:rsidP="00F85745"/>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ind w:left="173"/>
              <w:jc w:val="center"/>
              <w:rPr>
                <w:bCs/>
              </w:rPr>
            </w:pPr>
            <w:r>
              <w:rPr>
                <w:bCs/>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ind w:left="192"/>
              <w:jc w:val="center"/>
              <w:rPr>
                <w:bCs/>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Pr>
                <w:bCs/>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rsidR="00D921F5" w:rsidRPr="002160B7" w:rsidRDefault="00D921F5" w:rsidP="00F85745">
            <w:pPr>
              <w:shd w:val="clear" w:color="auto" w:fill="FFFFFF"/>
              <w:ind w:left="10" w:right="355" w:hanging="10"/>
            </w:pPr>
            <w:r w:rsidRPr="00F56AA3">
              <w:rPr>
                <w:sz w:val="22"/>
                <w:szCs w:val="22"/>
              </w:rPr>
              <w:t>местный бюджет</w:t>
            </w:r>
          </w:p>
        </w:tc>
      </w:tr>
      <w:tr w:rsidR="00D921F5" w:rsidRPr="00F56AA3" w:rsidTr="00F85745">
        <w:trPr>
          <w:trHeight w:hRule="exact" w:val="1312"/>
          <w:jc w:val="center"/>
        </w:trPr>
        <w:tc>
          <w:tcPr>
            <w:tcW w:w="451" w:type="dxa"/>
            <w:tcBorders>
              <w:left w:val="single" w:sz="6" w:space="0" w:color="auto"/>
              <w:bottom w:val="single" w:sz="6" w:space="0" w:color="auto"/>
              <w:right w:val="single" w:sz="6" w:space="0" w:color="auto"/>
            </w:tcBorders>
            <w:shd w:val="clear" w:color="auto" w:fill="FFFFFF"/>
          </w:tcPr>
          <w:p w:rsidR="00D921F5" w:rsidRDefault="00D921F5" w:rsidP="00F85745"/>
        </w:tc>
        <w:tc>
          <w:tcPr>
            <w:tcW w:w="3227" w:type="dxa"/>
            <w:vMerge/>
            <w:tcBorders>
              <w:left w:val="single" w:sz="6" w:space="0" w:color="auto"/>
              <w:bottom w:val="single" w:sz="6" w:space="0" w:color="auto"/>
              <w:right w:val="single" w:sz="6" w:space="0" w:color="auto"/>
            </w:tcBorders>
            <w:shd w:val="clear" w:color="auto" w:fill="FFFFFF"/>
          </w:tcPr>
          <w:p w:rsidR="00D921F5" w:rsidRPr="00F56AA3" w:rsidRDefault="00D921F5" w:rsidP="00F85745"/>
        </w:tc>
        <w:tc>
          <w:tcPr>
            <w:tcW w:w="992" w:type="dxa"/>
            <w:tcBorders>
              <w:left w:val="single" w:sz="6" w:space="0" w:color="auto"/>
              <w:bottom w:val="single" w:sz="6" w:space="0" w:color="auto"/>
              <w:right w:val="single" w:sz="6" w:space="0" w:color="auto"/>
            </w:tcBorders>
            <w:shd w:val="clear" w:color="auto" w:fill="FFFFFF"/>
          </w:tcPr>
          <w:p w:rsidR="00D921F5" w:rsidRPr="00F56AA3" w:rsidRDefault="00D921F5" w:rsidP="00F85745">
            <w:pPr>
              <w:shd w:val="clear" w:color="auto" w:fill="FFFFFF"/>
            </w:pPr>
          </w:p>
        </w:tc>
        <w:tc>
          <w:tcPr>
            <w:tcW w:w="1559" w:type="dxa"/>
            <w:tcBorders>
              <w:left w:val="single" w:sz="6" w:space="0" w:color="auto"/>
              <w:bottom w:val="single" w:sz="6" w:space="0" w:color="auto"/>
              <w:right w:val="single" w:sz="6" w:space="0" w:color="auto"/>
            </w:tcBorders>
            <w:shd w:val="clear" w:color="auto" w:fill="FFFFFF"/>
          </w:tcPr>
          <w:p w:rsidR="00D921F5" w:rsidRPr="00F56AA3" w:rsidRDefault="00D921F5" w:rsidP="00F85745"/>
        </w:tc>
        <w:tc>
          <w:tcPr>
            <w:tcW w:w="1418"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D921F5" w:rsidRPr="00C65D8D" w:rsidRDefault="00D921F5" w:rsidP="00F85745">
            <w:pPr>
              <w:shd w:val="clear" w:color="auto" w:fill="FFFFFF"/>
              <w:ind w:left="173"/>
              <w:jc w:val="center"/>
              <w:rPr>
                <w:bCs/>
              </w:rPr>
            </w:pPr>
            <w:r w:rsidRPr="00C65D8D">
              <w:rPr>
                <w:bCs/>
                <w:sz w:val="22"/>
                <w:szCs w:val="22"/>
              </w:rPr>
              <w:t>90</w:t>
            </w:r>
            <w:r>
              <w:rPr>
                <w:bCs/>
                <w:sz w:val="22"/>
                <w:szCs w:val="22"/>
              </w:rPr>
              <w:t>,0</w:t>
            </w:r>
          </w:p>
        </w:tc>
        <w:tc>
          <w:tcPr>
            <w:tcW w:w="1276"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D921F5" w:rsidRPr="00C65D8D" w:rsidRDefault="00D921F5" w:rsidP="00F85745">
            <w:pPr>
              <w:shd w:val="clear" w:color="auto" w:fill="FFFFFF"/>
              <w:ind w:left="192"/>
              <w:jc w:val="center"/>
              <w:rPr>
                <w:bCs/>
              </w:rPr>
            </w:pPr>
            <w:r w:rsidRPr="00C65D8D">
              <w:rPr>
                <w:bCs/>
                <w:sz w:val="22"/>
                <w:szCs w:val="22"/>
              </w:rPr>
              <w:t>90</w:t>
            </w:r>
            <w:r>
              <w:rPr>
                <w:bCs/>
                <w:sz w:val="22"/>
                <w:szCs w:val="22"/>
              </w:rPr>
              <w:t>,0</w:t>
            </w:r>
          </w:p>
        </w:tc>
        <w:tc>
          <w:tcPr>
            <w:tcW w:w="992"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sidRPr="00C65D8D">
              <w:rPr>
                <w:bCs/>
                <w:sz w:val="22"/>
                <w:szCs w:val="22"/>
              </w:rPr>
              <w:t>90</w:t>
            </w:r>
            <w:r>
              <w:rPr>
                <w:bCs/>
                <w:sz w:val="22"/>
                <w:szCs w:val="22"/>
              </w:rPr>
              <w:t>,0</w:t>
            </w:r>
          </w:p>
        </w:tc>
        <w:tc>
          <w:tcPr>
            <w:tcW w:w="113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sidRPr="00C65D8D">
              <w:rPr>
                <w:bCs/>
                <w:sz w:val="22"/>
                <w:szCs w:val="22"/>
              </w:rPr>
              <w:t>90</w:t>
            </w:r>
            <w:r>
              <w:rPr>
                <w:bCs/>
                <w:sz w:val="22"/>
                <w:szCs w:val="22"/>
              </w:rPr>
              <w:t>,0</w:t>
            </w:r>
          </w:p>
        </w:tc>
        <w:tc>
          <w:tcPr>
            <w:tcW w:w="113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sidRPr="00C65D8D">
              <w:rPr>
                <w:bCs/>
                <w:sz w:val="22"/>
                <w:szCs w:val="22"/>
              </w:rPr>
              <w:t>90</w:t>
            </w:r>
            <w:r>
              <w:rPr>
                <w:bCs/>
                <w:sz w:val="22"/>
                <w:szCs w:val="22"/>
              </w:rPr>
              <w:t>,0</w:t>
            </w:r>
          </w:p>
        </w:tc>
        <w:tc>
          <w:tcPr>
            <w:tcW w:w="992"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D921F5" w:rsidRPr="00C65D8D" w:rsidRDefault="00D921F5" w:rsidP="00F85745">
            <w:pPr>
              <w:shd w:val="clear" w:color="auto" w:fill="FFFFFF"/>
              <w:jc w:val="center"/>
              <w:rPr>
                <w:bCs/>
              </w:rPr>
            </w:pPr>
            <w:r w:rsidRPr="00C65D8D">
              <w:rPr>
                <w:bCs/>
                <w:sz w:val="22"/>
                <w:szCs w:val="22"/>
              </w:rPr>
              <w:t>450</w:t>
            </w:r>
            <w:r>
              <w:rPr>
                <w:bCs/>
                <w:sz w:val="22"/>
                <w:szCs w:val="22"/>
              </w:rPr>
              <w:t>,0</w:t>
            </w:r>
          </w:p>
        </w:tc>
        <w:tc>
          <w:tcPr>
            <w:tcW w:w="2126" w:type="dxa"/>
            <w:tcBorders>
              <w:top w:val="single" w:sz="4" w:space="0" w:color="auto"/>
              <w:left w:val="single" w:sz="6" w:space="0" w:color="auto"/>
              <w:bottom w:val="single" w:sz="6" w:space="0" w:color="auto"/>
              <w:right w:val="single" w:sz="6" w:space="0" w:color="auto"/>
            </w:tcBorders>
            <w:shd w:val="clear" w:color="auto" w:fill="FFFFFF"/>
          </w:tcPr>
          <w:p w:rsidR="00D921F5" w:rsidRPr="002160B7" w:rsidRDefault="00D921F5" w:rsidP="00F85745">
            <w:pPr>
              <w:shd w:val="clear" w:color="auto" w:fill="FFFFFF"/>
              <w:ind w:left="10" w:right="355" w:hanging="10"/>
            </w:pPr>
            <w:r w:rsidRPr="00F56AA3">
              <w:rPr>
                <w:sz w:val="22"/>
                <w:szCs w:val="22"/>
              </w:rPr>
              <w:t>внебюджет</w:t>
            </w:r>
            <w:r w:rsidRPr="00F56AA3">
              <w:rPr>
                <w:sz w:val="22"/>
                <w:szCs w:val="22"/>
              </w:rPr>
              <w:softHyphen/>
              <w:t>ные источ</w:t>
            </w:r>
            <w:r w:rsidRPr="00F56AA3">
              <w:rPr>
                <w:sz w:val="22"/>
                <w:szCs w:val="22"/>
              </w:rPr>
              <w:softHyphen/>
              <w:t>ники</w:t>
            </w:r>
          </w:p>
        </w:tc>
      </w:tr>
    </w:tbl>
    <w:p w:rsidR="00D921F5" w:rsidRDefault="00D921F5" w:rsidP="00D921F5"/>
    <w:tbl>
      <w:tblPr>
        <w:tblStyle w:val="a3"/>
        <w:tblW w:w="14913" w:type="dxa"/>
        <w:tblInd w:w="108" w:type="dxa"/>
        <w:tblLook w:val="04A0" w:firstRow="1" w:lastRow="0" w:firstColumn="1" w:lastColumn="0" w:noHBand="0" w:noVBand="1"/>
      </w:tblPr>
      <w:tblGrid>
        <w:gridCol w:w="418"/>
        <w:gridCol w:w="2555"/>
        <w:gridCol w:w="980"/>
        <w:gridCol w:w="1734"/>
        <w:gridCol w:w="1288"/>
        <w:gridCol w:w="1508"/>
        <w:gridCol w:w="1090"/>
        <w:gridCol w:w="1024"/>
        <w:gridCol w:w="1037"/>
        <w:gridCol w:w="931"/>
        <w:gridCol w:w="2348"/>
      </w:tblGrid>
      <w:tr w:rsidR="00D921F5" w:rsidRPr="00F56AA3" w:rsidTr="006301F3">
        <w:trPr>
          <w:trHeight w:val="409"/>
        </w:trPr>
        <w:tc>
          <w:tcPr>
            <w:tcW w:w="418" w:type="dxa"/>
            <w:vMerge w:val="restart"/>
          </w:tcPr>
          <w:p w:rsidR="00D921F5" w:rsidRPr="00F56AA3" w:rsidRDefault="00D921F5" w:rsidP="00F85745">
            <w:pPr>
              <w:jc w:val="center"/>
            </w:pPr>
            <w:r>
              <w:br w:type="page"/>
            </w:r>
            <w:r w:rsidRPr="00F56AA3">
              <w:t>6</w:t>
            </w:r>
          </w:p>
        </w:tc>
        <w:tc>
          <w:tcPr>
            <w:tcW w:w="2555" w:type="dxa"/>
            <w:vMerge w:val="restart"/>
          </w:tcPr>
          <w:p w:rsidR="00D921F5" w:rsidRDefault="00D921F5" w:rsidP="00F85745">
            <w:pPr>
              <w:rPr>
                <w:b/>
              </w:rPr>
            </w:pPr>
            <w:r w:rsidRPr="00F56AA3">
              <w:rPr>
                <w:b/>
              </w:rPr>
              <w:t xml:space="preserve">Задача </w:t>
            </w:r>
            <w:r>
              <w:rPr>
                <w:b/>
              </w:rPr>
              <w:t>1</w:t>
            </w:r>
            <w:r w:rsidRPr="00F56AA3">
              <w:rPr>
                <w:b/>
              </w:rPr>
              <w:t>.</w:t>
            </w:r>
            <w:r>
              <w:rPr>
                <w:b/>
              </w:rPr>
              <w:t>3</w:t>
            </w:r>
          </w:p>
          <w:p w:rsidR="00D921F5" w:rsidRPr="00F56AA3" w:rsidRDefault="00D921F5" w:rsidP="00F85745">
            <w:r w:rsidRPr="00F56AA3">
              <w:rPr>
                <w:b/>
                <w:color w:val="000000"/>
              </w:rPr>
              <w:t>Создание   и   развитие   инфраструктуры   на сельских территориях</w:t>
            </w:r>
          </w:p>
        </w:tc>
        <w:tc>
          <w:tcPr>
            <w:tcW w:w="980" w:type="dxa"/>
            <w:vMerge w:val="restart"/>
          </w:tcPr>
          <w:p w:rsidR="00D921F5" w:rsidRPr="00F56AA3" w:rsidRDefault="00D921F5" w:rsidP="00F85745">
            <w:pPr>
              <w:shd w:val="clear" w:color="auto" w:fill="FFFFFF"/>
            </w:pPr>
            <w:r w:rsidRPr="00F56AA3">
              <w:t>202</w:t>
            </w:r>
            <w:r>
              <w:t>6</w:t>
            </w:r>
            <w:r w:rsidRPr="00F56AA3">
              <w:t>-20</w:t>
            </w:r>
            <w:r>
              <w:t>30</w:t>
            </w:r>
            <w:r w:rsidRPr="00F56AA3">
              <w:t xml:space="preserve"> гг.</w:t>
            </w:r>
          </w:p>
          <w:p w:rsidR="00D921F5" w:rsidRPr="00F56AA3" w:rsidRDefault="00D921F5" w:rsidP="00F85745"/>
        </w:tc>
        <w:tc>
          <w:tcPr>
            <w:tcW w:w="1734" w:type="dxa"/>
            <w:vMerge w:val="restart"/>
          </w:tcPr>
          <w:p w:rsidR="00D921F5" w:rsidRPr="00F56AA3" w:rsidRDefault="00D921F5" w:rsidP="00F85745"/>
        </w:tc>
        <w:tc>
          <w:tcPr>
            <w:tcW w:w="1288" w:type="dxa"/>
            <w:shd w:val="clear" w:color="auto" w:fill="FFFFFF" w:themeFill="background1"/>
            <w:vAlign w:val="center"/>
          </w:tcPr>
          <w:p w:rsidR="00D921F5" w:rsidRPr="006428F2" w:rsidRDefault="00D921F5" w:rsidP="00F85745">
            <w:pPr>
              <w:jc w:val="center"/>
              <w:rPr>
                <w:b/>
                <w:color w:val="000000"/>
              </w:rPr>
            </w:pPr>
            <w:r>
              <w:rPr>
                <w:b/>
                <w:color w:val="000000"/>
              </w:rPr>
              <w:t>12976,1</w:t>
            </w:r>
          </w:p>
        </w:tc>
        <w:tc>
          <w:tcPr>
            <w:tcW w:w="1508" w:type="dxa"/>
            <w:shd w:val="clear" w:color="auto" w:fill="FFFFFF" w:themeFill="background1"/>
            <w:vAlign w:val="center"/>
          </w:tcPr>
          <w:p w:rsidR="00D921F5" w:rsidRPr="00BA6255" w:rsidRDefault="00D921F5" w:rsidP="00F85745">
            <w:pPr>
              <w:rPr>
                <w:b/>
                <w:color w:val="000000"/>
              </w:rPr>
            </w:pPr>
            <w:r>
              <w:rPr>
                <w:b/>
                <w:color w:val="000000"/>
              </w:rPr>
              <w:t>13938,0</w:t>
            </w:r>
          </w:p>
        </w:tc>
        <w:tc>
          <w:tcPr>
            <w:tcW w:w="1090" w:type="dxa"/>
            <w:shd w:val="clear" w:color="auto" w:fill="FFFFFF" w:themeFill="background1"/>
            <w:vAlign w:val="center"/>
          </w:tcPr>
          <w:p w:rsidR="00D921F5" w:rsidRPr="006428F2" w:rsidRDefault="00D921F5" w:rsidP="00F85745">
            <w:pPr>
              <w:jc w:val="center"/>
              <w:rPr>
                <w:b/>
                <w:color w:val="000000"/>
              </w:rPr>
            </w:pPr>
            <w:r>
              <w:rPr>
                <w:b/>
                <w:color w:val="000000"/>
              </w:rPr>
              <w:t>14370,6</w:t>
            </w:r>
          </w:p>
        </w:tc>
        <w:tc>
          <w:tcPr>
            <w:tcW w:w="1024" w:type="dxa"/>
            <w:shd w:val="clear" w:color="auto" w:fill="FFFFFF" w:themeFill="background1"/>
            <w:vAlign w:val="center"/>
          </w:tcPr>
          <w:p w:rsidR="00D921F5" w:rsidRPr="006428F2" w:rsidRDefault="00D921F5" w:rsidP="00F85745">
            <w:pPr>
              <w:jc w:val="center"/>
              <w:rPr>
                <w:b/>
                <w:color w:val="000000"/>
              </w:rPr>
            </w:pPr>
            <w:r>
              <w:rPr>
                <w:b/>
                <w:color w:val="000000"/>
              </w:rPr>
              <w:t>100,0</w:t>
            </w:r>
          </w:p>
        </w:tc>
        <w:tc>
          <w:tcPr>
            <w:tcW w:w="1037" w:type="dxa"/>
            <w:shd w:val="clear" w:color="auto" w:fill="FFFFFF" w:themeFill="background1"/>
            <w:vAlign w:val="center"/>
          </w:tcPr>
          <w:p w:rsidR="00D921F5" w:rsidRPr="006428F2" w:rsidRDefault="00D921F5" w:rsidP="00F85745">
            <w:pPr>
              <w:jc w:val="center"/>
              <w:rPr>
                <w:b/>
                <w:color w:val="000000"/>
              </w:rPr>
            </w:pPr>
            <w:r>
              <w:rPr>
                <w:b/>
                <w:color w:val="000000"/>
              </w:rPr>
              <w:t>100,0</w:t>
            </w:r>
          </w:p>
        </w:tc>
        <w:tc>
          <w:tcPr>
            <w:tcW w:w="931" w:type="dxa"/>
            <w:shd w:val="clear" w:color="auto" w:fill="FFFFFF" w:themeFill="background1"/>
            <w:vAlign w:val="center"/>
          </w:tcPr>
          <w:p w:rsidR="00D921F5" w:rsidRPr="006428F2" w:rsidRDefault="00D921F5" w:rsidP="00F85745">
            <w:pPr>
              <w:jc w:val="center"/>
              <w:rPr>
                <w:b/>
                <w:color w:val="000000"/>
              </w:rPr>
            </w:pPr>
            <w:r>
              <w:rPr>
                <w:b/>
                <w:color w:val="000000"/>
              </w:rPr>
              <w:t>41484,7</w:t>
            </w:r>
          </w:p>
        </w:tc>
        <w:tc>
          <w:tcPr>
            <w:tcW w:w="2348" w:type="dxa"/>
          </w:tcPr>
          <w:p w:rsidR="00D921F5" w:rsidRPr="00F56AA3" w:rsidRDefault="00D921F5" w:rsidP="00F85745">
            <w:pPr>
              <w:shd w:val="clear" w:color="auto" w:fill="FFFFFF"/>
            </w:pPr>
            <w:r>
              <w:t>В</w:t>
            </w:r>
            <w:r w:rsidRPr="00F56AA3">
              <w:t>сего</w:t>
            </w:r>
            <w:r>
              <w:t>, в т.ч.</w:t>
            </w:r>
          </w:p>
        </w:tc>
      </w:tr>
      <w:tr w:rsidR="00D921F5" w:rsidRPr="00F56AA3" w:rsidTr="006301F3">
        <w:tc>
          <w:tcPr>
            <w:tcW w:w="418" w:type="dxa"/>
            <w:vMerge/>
          </w:tcPr>
          <w:p w:rsidR="00D921F5" w:rsidRPr="00F56AA3" w:rsidRDefault="00D921F5" w:rsidP="00F85745">
            <w:pPr>
              <w:jc w:val="center"/>
            </w:pPr>
          </w:p>
        </w:tc>
        <w:tc>
          <w:tcPr>
            <w:tcW w:w="2555" w:type="dxa"/>
            <w:vMerge/>
          </w:tcPr>
          <w:p w:rsidR="00D921F5" w:rsidRPr="00F56AA3" w:rsidRDefault="00D921F5" w:rsidP="00F85745"/>
        </w:tc>
        <w:tc>
          <w:tcPr>
            <w:tcW w:w="980" w:type="dxa"/>
            <w:vMerge/>
          </w:tcPr>
          <w:p w:rsidR="00D921F5" w:rsidRPr="00F56AA3" w:rsidRDefault="00D921F5" w:rsidP="00F85745"/>
        </w:tc>
        <w:tc>
          <w:tcPr>
            <w:tcW w:w="1734" w:type="dxa"/>
            <w:vMerge/>
          </w:tcPr>
          <w:p w:rsidR="00D921F5" w:rsidRPr="00F56AA3" w:rsidRDefault="00D921F5" w:rsidP="00F85745"/>
        </w:tc>
        <w:tc>
          <w:tcPr>
            <w:tcW w:w="1288" w:type="dxa"/>
            <w:shd w:val="clear" w:color="auto" w:fill="FFFFFF" w:themeFill="background1"/>
            <w:vAlign w:val="center"/>
          </w:tcPr>
          <w:p w:rsidR="00D921F5" w:rsidRPr="006428F2" w:rsidRDefault="00D921F5" w:rsidP="00F85745">
            <w:pPr>
              <w:jc w:val="center"/>
              <w:rPr>
                <w:b/>
                <w:color w:val="000000"/>
              </w:rPr>
            </w:pPr>
            <w:r>
              <w:rPr>
                <w:b/>
                <w:color w:val="000000"/>
              </w:rPr>
              <w:t>0</w:t>
            </w:r>
          </w:p>
        </w:tc>
        <w:tc>
          <w:tcPr>
            <w:tcW w:w="1508" w:type="dxa"/>
            <w:shd w:val="clear" w:color="auto" w:fill="FFFFFF" w:themeFill="background1"/>
            <w:vAlign w:val="center"/>
          </w:tcPr>
          <w:p w:rsidR="00D921F5" w:rsidRPr="00BA6255" w:rsidRDefault="00D921F5" w:rsidP="00F85745">
            <w:pPr>
              <w:jc w:val="center"/>
              <w:rPr>
                <w:b/>
                <w:color w:val="000000"/>
              </w:rPr>
            </w:pPr>
            <w:r>
              <w:rPr>
                <w:b/>
                <w:color w:val="000000"/>
              </w:rPr>
              <w:t>0</w:t>
            </w:r>
          </w:p>
        </w:tc>
        <w:tc>
          <w:tcPr>
            <w:tcW w:w="1090" w:type="dxa"/>
            <w:shd w:val="clear" w:color="auto" w:fill="FFFFFF" w:themeFill="background1"/>
            <w:vAlign w:val="center"/>
          </w:tcPr>
          <w:p w:rsidR="00D921F5" w:rsidRPr="006428F2" w:rsidRDefault="00D921F5" w:rsidP="00F85745">
            <w:pPr>
              <w:jc w:val="center"/>
              <w:rPr>
                <w:b/>
                <w:color w:val="000000"/>
              </w:rPr>
            </w:pPr>
            <w:r>
              <w:rPr>
                <w:b/>
                <w:color w:val="000000"/>
              </w:rPr>
              <w:t>0</w:t>
            </w:r>
          </w:p>
        </w:tc>
        <w:tc>
          <w:tcPr>
            <w:tcW w:w="1024" w:type="dxa"/>
            <w:shd w:val="clear" w:color="auto" w:fill="FFFFFF" w:themeFill="background1"/>
            <w:vAlign w:val="center"/>
          </w:tcPr>
          <w:p w:rsidR="00D921F5" w:rsidRPr="006428F2" w:rsidRDefault="00D921F5" w:rsidP="00F85745">
            <w:pPr>
              <w:jc w:val="center"/>
              <w:rPr>
                <w:b/>
                <w:color w:val="000000"/>
              </w:rPr>
            </w:pPr>
            <w:r>
              <w:rPr>
                <w:b/>
                <w:color w:val="000000"/>
              </w:rPr>
              <w:t>0</w:t>
            </w:r>
          </w:p>
        </w:tc>
        <w:tc>
          <w:tcPr>
            <w:tcW w:w="1037" w:type="dxa"/>
            <w:shd w:val="clear" w:color="auto" w:fill="FFFFFF" w:themeFill="background1"/>
            <w:vAlign w:val="center"/>
          </w:tcPr>
          <w:p w:rsidR="00D921F5" w:rsidRPr="006428F2" w:rsidRDefault="00D921F5" w:rsidP="00F85745">
            <w:pPr>
              <w:jc w:val="center"/>
              <w:rPr>
                <w:b/>
                <w:color w:val="000000"/>
              </w:rPr>
            </w:pPr>
            <w:r>
              <w:rPr>
                <w:b/>
                <w:color w:val="000000"/>
              </w:rPr>
              <w:t>0</w:t>
            </w:r>
          </w:p>
        </w:tc>
        <w:tc>
          <w:tcPr>
            <w:tcW w:w="931" w:type="dxa"/>
            <w:shd w:val="clear" w:color="auto" w:fill="FFFFFF" w:themeFill="background1"/>
            <w:vAlign w:val="center"/>
          </w:tcPr>
          <w:p w:rsidR="00D921F5" w:rsidRPr="006428F2" w:rsidRDefault="00D921F5" w:rsidP="00F85745">
            <w:pPr>
              <w:jc w:val="center"/>
              <w:rPr>
                <w:b/>
                <w:color w:val="000000"/>
              </w:rPr>
            </w:pPr>
            <w:r>
              <w:rPr>
                <w:b/>
                <w:color w:val="000000"/>
              </w:rPr>
              <w:t>0</w:t>
            </w:r>
          </w:p>
        </w:tc>
        <w:tc>
          <w:tcPr>
            <w:tcW w:w="2348" w:type="dxa"/>
          </w:tcPr>
          <w:p w:rsidR="00D921F5" w:rsidRPr="00F56AA3" w:rsidRDefault="00D921F5" w:rsidP="00F85745">
            <w:pPr>
              <w:shd w:val="clear" w:color="auto" w:fill="FFFFFF"/>
              <w:ind w:right="307" w:hanging="10"/>
            </w:pPr>
            <w:r w:rsidRPr="00F56AA3">
              <w:t>федераль</w:t>
            </w:r>
            <w:r w:rsidRPr="00F56AA3">
              <w:softHyphen/>
              <w:t>ный бюд</w:t>
            </w:r>
            <w:r w:rsidRPr="00F56AA3">
              <w:softHyphen/>
              <w:t>жет</w:t>
            </w:r>
          </w:p>
        </w:tc>
      </w:tr>
      <w:tr w:rsidR="00D921F5" w:rsidRPr="00F56AA3" w:rsidTr="006301F3">
        <w:trPr>
          <w:trHeight w:val="335"/>
        </w:trPr>
        <w:tc>
          <w:tcPr>
            <w:tcW w:w="418" w:type="dxa"/>
            <w:vMerge/>
          </w:tcPr>
          <w:p w:rsidR="00D921F5" w:rsidRPr="00F56AA3" w:rsidRDefault="00D921F5" w:rsidP="00F85745">
            <w:pPr>
              <w:jc w:val="center"/>
            </w:pPr>
          </w:p>
        </w:tc>
        <w:tc>
          <w:tcPr>
            <w:tcW w:w="2555" w:type="dxa"/>
            <w:vMerge/>
          </w:tcPr>
          <w:p w:rsidR="00D921F5" w:rsidRPr="00F56AA3" w:rsidRDefault="00D921F5" w:rsidP="00F85745"/>
        </w:tc>
        <w:tc>
          <w:tcPr>
            <w:tcW w:w="980" w:type="dxa"/>
            <w:vMerge/>
          </w:tcPr>
          <w:p w:rsidR="00D921F5" w:rsidRPr="00F56AA3" w:rsidRDefault="00D921F5" w:rsidP="00F85745"/>
        </w:tc>
        <w:tc>
          <w:tcPr>
            <w:tcW w:w="1734" w:type="dxa"/>
            <w:vMerge/>
          </w:tcPr>
          <w:p w:rsidR="00D921F5" w:rsidRPr="00F56AA3" w:rsidRDefault="00D921F5" w:rsidP="00F85745"/>
        </w:tc>
        <w:tc>
          <w:tcPr>
            <w:tcW w:w="1288" w:type="dxa"/>
            <w:shd w:val="clear" w:color="auto" w:fill="FFFFFF" w:themeFill="background1"/>
            <w:vAlign w:val="center"/>
          </w:tcPr>
          <w:p w:rsidR="00D921F5" w:rsidRPr="006428F2" w:rsidRDefault="00D921F5" w:rsidP="00F85745">
            <w:pPr>
              <w:jc w:val="center"/>
              <w:rPr>
                <w:b/>
                <w:color w:val="000000"/>
              </w:rPr>
            </w:pPr>
            <w:r>
              <w:rPr>
                <w:b/>
                <w:color w:val="000000"/>
              </w:rPr>
              <w:t>4630,5</w:t>
            </w:r>
          </w:p>
        </w:tc>
        <w:tc>
          <w:tcPr>
            <w:tcW w:w="1508" w:type="dxa"/>
            <w:shd w:val="clear" w:color="auto" w:fill="FFFFFF" w:themeFill="background1"/>
            <w:vAlign w:val="center"/>
          </w:tcPr>
          <w:p w:rsidR="00D921F5" w:rsidRPr="00BA6255" w:rsidRDefault="00D921F5" w:rsidP="00F85745">
            <w:pPr>
              <w:jc w:val="center"/>
              <w:rPr>
                <w:b/>
                <w:color w:val="000000"/>
              </w:rPr>
            </w:pPr>
            <w:r>
              <w:rPr>
                <w:b/>
                <w:color w:val="000000"/>
              </w:rPr>
              <w:t>3602,0</w:t>
            </w:r>
          </w:p>
        </w:tc>
        <w:tc>
          <w:tcPr>
            <w:tcW w:w="1090" w:type="dxa"/>
            <w:shd w:val="clear" w:color="auto" w:fill="FFFFFF" w:themeFill="background1"/>
            <w:vAlign w:val="center"/>
          </w:tcPr>
          <w:p w:rsidR="00D921F5" w:rsidRPr="006428F2" w:rsidRDefault="00D921F5" w:rsidP="00F85745">
            <w:pPr>
              <w:jc w:val="center"/>
              <w:rPr>
                <w:b/>
                <w:color w:val="000000"/>
              </w:rPr>
            </w:pPr>
            <w:r>
              <w:rPr>
                <w:b/>
                <w:color w:val="000000"/>
              </w:rPr>
              <w:t>3602,0</w:t>
            </w:r>
          </w:p>
        </w:tc>
        <w:tc>
          <w:tcPr>
            <w:tcW w:w="1024" w:type="dxa"/>
            <w:shd w:val="clear" w:color="auto" w:fill="FFFFFF" w:themeFill="background1"/>
            <w:vAlign w:val="center"/>
          </w:tcPr>
          <w:p w:rsidR="00D921F5" w:rsidRPr="006428F2" w:rsidRDefault="00D921F5" w:rsidP="00F85745">
            <w:pPr>
              <w:jc w:val="center"/>
              <w:rPr>
                <w:b/>
                <w:color w:val="000000"/>
              </w:rPr>
            </w:pPr>
            <w:r>
              <w:rPr>
                <w:b/>
                <w:color w:val="000000"/>
              </w:rPr>
              <w:t>0</w:t>
            </w:r>
          </w:p>
        </w:tc>
        <w:tc>
          <w:tcPr>
            <w:tcW w:w="1037" w:type="dxa"/>
            <w:shd w:val="clear" w:color="auto" w:fill="FFFFFF" w:themeFill="background1"/>
            <w:vAlign w:val="center"/>
          </w:tcPr>
          <w:p w:rsidR="00D921F5" w:rsidRPr="006428F2" w:rsidRDefault="00D921F5" w:rsidP="00F85745">
            <w:pPr>
              <w:jc w:val="center"/>
              <w:rPr>
                <w:b/>
                <w:color w:val="000000"/>
              </w:rPr>
            </w:pPr>
            <w:r>
              <w:rPr>
                <w:b/>
                <w:color w:val="000000"/>
              </w:rPr>
              <w:t>0</w:t>
            </w:r>
          </w:p>
        </w:tc>
        <w:tc>
          <w:tcPr>
            <w:tcW w:w="931" w:type="dxa"/>
            <w:shd w:val="clear" w:color="auto" w:fill="FFFFFF" w:themeFill="background1"/>
            <w:vAlign w:val="center"/>
          </w:tcPr>
          <w:p w:rsidR="00D921F5" w:rsidRPr="006428F2" w:rsidRDefault="00D921F5" w:rsidP="00F85745">
            <w:pPr>
              <w:jc w:val="center"/>
              <w:rPr>
                <w:b/>
                <w:color w:val="000000"/>
              </w:rPr>
            </w:pPr>
            <w:r>
              <w:rPr>
                <w:b/>
                <w:color w:val="000000"/>
              </w:rPr>
              <w:t>11834,5</w:t>
            </w:r>
          </w:p>
        </w:tc>
        <w:tc>
          <w:tcPr>
            <w:tcW w:w="2348" w:type="dxa"/>
          </w:tcPr>
          <w:p w:rsidR="00D921F5" w:rsidRPr="00F56AA3" w:rsidRDefault="00D921F5" w:rsidP="00F85745">
            <w:pPr>
              <w:shd w:val="clear" w:color="auto" w:fill="FFFFFF"/>
              <w:ind w:right="499"/>
            </w:pPr>
            <w:r w:rsidRPr="00F56AA3">
              <w:t>краевой бюджет</w:t>
            </w:r>
          </w:p>
        </w:tc>
      </w:tr>
      <w:tr w:rsidR="00D921F5" w:rsidRPr="00F56AA3" w:rsidTr="006301F3">
        <w:trPr>
          <w:trHeight w:val="412"/>
        </w:trPr>
        <w:tc>
          <w:tcPr>
            <w:tcW w:w="418" w:type="dxa"/>
            <w:vMerge/>
          </w:tcPr>
          <w:p w:rsidR="00D921F5" w:rsidRPr="00F56AA3" w:rsidRDefault="00D921F5" w:rsidP="00F85745">
            <w:pPr>
              <w:jc w:val="center"/>
            </w:pPr>
          </w:p>
        </w:tc>
        <w:tc>
          <w:tcPr>
            <w:tcW w:w="2555" w:type="dxa"/>
            <w:vMerge/>
          </w:tcPr>
          <w:p w:rsidR="00D921F5" w:rsidRPr="00F56AA3" w:rsidRDefault="00D921F5" w:rsidP="00F85745"/>
        </w:tc>
        <w:tc>
          <w:tcPr>
            <w:tcW w:w="980" w:type="dxa"/>
            <w:vMerge/>
          </w:tcPr>
          <w:p w:rsidR="00D921F5" w:rsidRPr="00F56AA3" w:rsidRDefault="00D921F5" w:rsidP="00F85745"/>
        </w:tc>
        <w:tc>
          <w:tcPr>
            <w:tcW w:w="1734" w:type="dxa"/>
            <w:vMerge/>
          </w:tcPr>
          <w:p w:rsidR="00D921F5" w:rsidRPr="00F56AA3" w:rsidRDefault="00D921F5" w:rsidP="00F85745"/>
        </w:tc>
        <w:tc>
          <w:tcPr>
            <w:tcW w:w="1288" w:type="dxa"/>
            <w:shd w:val="clear" w:color="auto" w:fill="FFFFFF" w:themeFill="background1"/>
            <w:vAlign w:val="center"/>
          </w:tcPr>
          <w:p w:rsidR="00D921F5" w:rsidRPr="006428F2" w:rsidRDefault="00D921F5" w:rsidP="00F85745">
            <w:pPr>
              <w:jc w:val="center"/>
              <w:rPr>
                <w:b/>
                <w:color w:val="000000"/>
              </w:rPr>
            </w:pPr>
            <w:r>
              <w:rPr>
                <w:b/>
                <w:color w:val="000000"/>
              </w:rPr>
              <w:t>8345,6</w:t>
            </w:r>
          </w:p>
        </w:tc>
        <w:tc>
          <w:tcPr>
            <w:tcW w:w="1508" w:type="dxa"/>
            <w:shd w:val="clear" w:color="auto" w:fill="FFFFFF" w:themeFill="background1"/>
            <w:vAlign w:val="center"/>
          </w:tcPr>
          <w:p w:rsidR="00D921F5" w:rsidRPr="00BA6255" w:rsidRDefault="00D921F5" w:rsidP="00F85745">
            <w:pPr>
              <w:jc w:val="center"/>
              <w:rPr>
                <w:b/>
                <w:color w:val="000000"/>
              </w:rPr>
            </w:pPr>
            <w:r>
              <w:rPr>
                <w:b/>
                <w:color w:val="000000"/>
              </w:rPr>
              <w:t>10336,0</w:t>
            </w:r>
          </w:p>
        </w:tc>
        <w:tc>
          <w:tcPr>
            <w:tcW w:w="1090" w:type="dxa"/>
            <w:shd w:val="clear" w:color="auto" w:fill="FFFFFF" w:themeFill="background1"/>
            <w:vAlign w:val="center"/>
          </w:tcPr>
          <w:p w:rsidR="00D921F5" w:rsidRPr="006428F2" w:rsidRDefault="00D921F5" w:rsidP="00F85745">
            <w:pPr>
              <w:jc w:val="center"/>
              <w:rPr>
                <w:b/>
                <w:color w:val="000000"/>
              </w:rPr>
            </w:pPr>
            <w:r>
              <w:rPr>
                <w:b/>
                <w:color w:val="000000"/>
              </w:rPr>
              <w:t>10768,6</w:t>
            </w:r>
          </w:p>
        </w:tc>
        <w:tc>
          <w:tcPr>
            <w:tcW w:w="1024" w:type="dxa"/>
            <w:shd w:val="clear" w:color="auto" w:fill="FFFFFF" w:themeFill="background1"/>
            <w:vAlign w:val="center"/>
          </w:tcPr>
          <w:p w:rsidR="00D921F5" w:rsidRPr="006428F2" w:rsidRDefault="00D921F5" w:rsidP="00F85745">
            <w:pPr>
              <w:jc w:val="center"/>
              <w:rPr>
                <w:b/>
                <w:color w:val="000000"/>
              </w:rPr>
            </w:pPr>
            <w:r>
              <w:rPr>
                <w:b/>
                <w:color w:val="000000"/>
              </w:rPr>
              <w:t>100,0</w:t>
            </w:r>
          </w:p>
        </w:tc>
        <w:tc>
          <w:tcPr>
            <w:tcW w:w="1037" w:type="dxa"/>
            <w:shd w:val="clear" w:color="auto" w:fill="FFFFFF" w:themeFill="background1"/>
            <w:vAlign w:val="center"/>
          </w:tcPr>
          <w:p w:rsidR="00D921F5" w:rsidRPr="006428F2" w:rsidRDefault="00D921F5" w:rsidP="00F85745">
            <w:pPr>
              <w:jc w:val="center"/>
              <w:rPr>
                <w:b/>
                <w:color w:val="000000"/>
              </w:rPr>
            </w:pPr>
            <w:r>
              <w:rPr>
                <w:b/>
                <w:color w:val="000000"/>
              </w:rPr>
              <w:t>100,0</w:t>
            </w:r>
          </w:p>
        </w:tc>
        <w:tc>
          <w:tcPr>
            <w:tcW w:w="931" w:type="dxa"/>
            <w:shd w:val="clear" w:color="auto" w:fill="FFFFFF" w:themeFill="background1"/>
            <w:vAlign w:val="center"/>
          </w:tcPr>
          <w:p w:rsidR="00D921F5" w:rsidRPr="006428F2" w:rsidRDefault="00D921F5" w:rsidP="00F85745">
            <w:pPr>
              <w:jc w:val="center"/>
              <w:rPr>
                <w:b/>
                <w:color w:val="000000"/>
              </w:rPr>
            </w:pPr>
            <w:r>
              <w:rPr>
                <w:b/>
                <w:color w:val="000000"/>
              </w:rPr>
              <w:t>29650,2</w:t>
            </w:r>
          </w:p>
        </w:tc>
        <w:tc>
          <w:tcPr>
            <w:tcW w:w="2348" w:type="dxa"/>
          </w:tcPr>
          <w:p w:rsidR="00D921F5" w:rsidRPr="00F56AA3" w:rsidRDefault="00D921F5" w:rsidP="00F85745">
            <w:pPr>
              <w:shd w:val="clear" w:color="auto" w:fill="FFFFFF"/>
              <w:ind w:right="365"/>
            </w:pPr>
            <w:r w:rsidRPr="00F56AA3">
              <w:t>местный бюджет</w:t>
            </w:r>
          </w:p>
        </w:tc>
      </w:tr>
      <w:tr w:rsidR="00D921F5" w:rsidRPr="00F56AA3" w:rsidTr="006301F3">
        <w:tc>
          <w:tcPr>
            <w:tcW w:w="418" w:type="dxa"/>
            <w:vMerge/>
          </w:tcPr>
          <w:p w:rsidR="00D921F5" w:rsidRPr="00F56AA3" w:rsidRDefault="00D921F5" w:rsidP="00F85745">
            <w:pPr>
              <w:jc w:val="center"/>
            </w:pPr>
          </w:p>
        </w:tc>
        <w:tc>
          <w:tcPr>
            <w:tcW w:w="2555" w:type="dxa"/>
            <w:vMerge/>
          </w:tcPr>
          <w:p w:rsidR="00D921F5" w:rsidRPr="00F56AA3" w:rsidRDefault="00D921F5" w:rsidP="00F85745"/>
        </w:tc>
        <w:tc>
          <w:tcPr>
            <w:tcW w:w="980" w:type="dxa"/>
            <w:vMerge/>
          </w:tcPr>
          <w:p w:rsidR="00D921F5" w:rsidRPr="00F56AA3" w:rsidRDefault="00D921F5" w:rsidP="00F85745"/>
        </w:tc>
        <w:tc>
          <w:tcPr>
            <w:tcW w:w="1734" w:type="dxa"/>
            <w:vMerge/>
          </w:tcPr>
          <w:p w:rsidR="00D921F5" w:rsidRPr="00F56AA3" w:rsidRDefault="00D921F5" w:rsidP="00F85745"/>
        </w:tc>
        <w:tc>
          <w:tcPr>
            <w:tcW w:w="1288" w:type="dxa"/>
            <w:shd w:val="clear" w:color="auto" w:fill="FFFFFF" w:themeFill="background1"/>
            <w:vAlign w:val="center"/>
          </w:tcPr>
          <w:p w:rsidR="00D921F5" w:rsidRPr="006428F2" w:rsidRDefault="00D921F5" w:rsidP="00F85745">
            <w:pPr>
              <w:jc w:val="center"/>
              <w:rPr>
                <w:b/>
                <w:color w:val="000000"/>
              </w:rPr>
            </w:pPr>
            <w:r>
              <w:rPr>
                <w:b/>
                <w:color w:val="000000"/>
              </w:rPr>
              <w:t>0,0</w:t>
            </w:r>
          </w:p>
        </w:tc>
        <w:tc>
          <w:tcPr>
            <w:tcW w:w="1508" w:type="dxa"/>
            <w:shd w:val="clear" w:color="auto" w:fill="FFFFFF" w:themeFill="background1"/>
            <w:vAlign w:val="center"/>
          </w:tcPr>
          <w:p w:rsidR="00D921F5" w:rsidRPr="00A15265" w:rsidRDefault="00D921F5" w:rsidP="00F85745">
            <w:pPr>
              <w:jc w:val="center"/>
              <w:rPr>
                <w:b/>
                <w:color w:val="000000"/>
                <w:highlight w:val="yellow"/>
              </w:rPr>
            </w:pPr>
            <w:r w:rsidRPr="00AF79F4">
              <w:rPr>
                <w:b/>
                <w:color w:val="000000"/>
              </w:rPr>
              <w:t>0,0</w:t>
            </w:r>
          </w:p>
        </w:tc>
        <w:tc>
          <w:tcPr>
            <w:tcW w:w="1090" w:type="dxa"/>
            <w:shd w:val="clear" w:color="auto" w:fill="FFFFFF" w:themeFill="background1"/>
            <w:vAlign w:val="center"/>
          </w:tcPr>
          <w:p w:rsidR="00D921F5" w:rsidRPr="006428F2" w:rsidRDefault="00D921F5" w:rsidP="00F85745">
            <w:pPr>
              <w:jc w:val="center"/>
              <w:rPr>
                <w:b/>
                <w:color w:val="000000"/>
              </w:rPr>
            </w:pPr>
            <w:r>
              <w:rPr>
                <w:b/>
                <w:color w:val="000000"/>
              </w:rPr>
              <w:t>0,0</w:t>
            </w:r>
          </w:p>
        </w:tc>
        <w:tc>
          <w:tcPr>
            <w:tcW w:w="1024" w:type="dxa"/>
            <w:shd w:val="clear" w:color="auto" w:fill="FFFFFF" w:themeFill="background1"/>
            <w:vAlign w:val="center"/>
          </w:tcPr>
          <w:p w:rsidR="00D921F5" w:rsidRPr="006428F2" w:rsidRDefault="00D921F5" w:rsidP="00F85745">
            <w:pPr>
              <w:jc w:val="center"/>
              <w:rPr>
                <w:b/>
                <w:color w:val="000000"/>
              </w:rPr>
            </w:pPr>
            <w:r>
              <w:rPr>
                <w:b/>
                <w:color w:val="000000"/>
              </w:rPr>
              <w:t>0,0</w:t>
            </w:r>
          </w:p>
        </w:tc>
        <w:tc>
          <w:tcPr>
            <w:tcW w:w="1037" w:type="dxa"/>
            <w:shd w:val="clear" w:color="auto" w:fill="FFFFFF" w:themeFill="background1"/>
            <w:vAlign w:val="center"/>
          </w:tcPr>
          <w:p w:rsidR="00D921F5" w:rsidRPr="006428F2" w:rsidRDefault="00D921F5" w:rsidP="00F85745">
            <w:pPr>
              <w:jc w:val="center"/>
              <w:rPr>
                <w:b/>
                <w:color w:val="000000"/>
              </w:rPr>
            </w:pPr>
            <w:r>
              <w:rPr>
                <w:b/>
                <w:color w:val="000000"/>
              </w:rPr>
              <w:t>0,0</w:t>
            </w:r>
          </w:p>
        </w:tc>
        <w:tc>
          <w:tcPr>
            <w:tcW w:w="931" w:type="dxa"/>
            <w:shd w:val="clear" w:color="auto" w:fill="FFFFFF" w:themeFill="background1"/>
            <w:vAlign w:val="center"/>
          </w:tcPr>
          <w:p w:rsidR="00D921F5" w:rsidRPr="006428F2" w:rsidRDefault="00D921F5" w:rsidP="00F85745">
            <w:pPr>
              <w:jc w:val="center"/>
              <w:rPr>
                <w:b/>
                <w:color w:val="000000"/>
              </w:rPr>
            </w:pPr>
            <w:r>
              <w:rPr>
                <w:b/>
                <w:color w:val="000000"/>
              </w:rPr>
              <w:t>0,0</w:t>
            </w:r>
          </w:p>
        </w:tc>
        <w:tc>
          <w:tcPr>
            <w:tcW w:w="2348" w:type="dxa"/>
          </w:tcPr>
          <w:p w:rsidR="00D921F5" w:rsidRPr="00F56AA3" w:rsidRDefault="00D921F5" w:rsidP="00F85745">
            <w:pPr>
              <w:shd w:val="clear" w:color="auto" w:fill="FFFFFF"/>
              <w:ind w:right="106"/>
            </w:pPr>
            <w:r w:rsidRPr="00F56AA3">
              <w:t>внебюджет</w:t>
            </w:r>
            <w:r w:rsidRPr="00F56AA3">
              <w:softHyphen/>
              <w:t>ные источ</w:t>
            </w:r>
            <w:r w:rsidRPr="00F56AA3">
              <w:softHyphen/>
              <w:t>ники</w:t>
            </w:r>
          </w:p>
        </w:tc>
      </w:tr>
      <w:tr w:rsidR="00D921F5" w:rsidRPr="00F56AA3" w:rsidTr="006301F3">
        <w:trPr>
          <w:trHeight w:val="405"/>
        </w:trPr>
        <w:tc>
          <w:tcPr>
            <w:tcW w:w="418" w:type="dxa"/>
            <w:vMerge w:val="restart"/>
          </w:tcPr>
          <w:p w:rsidR="00D921F5" w:rsidRPr="00F56AA3" w:rsidRDefault="00D921F5" w:rsidP="00F85745">
            <w:pPr>
              <w:jc w:val="center"/>
            </w:pPr>
            <w:r>
              <w:t>7</w:t>
            </w:r>
          </w:p>
          <w:p w:rsidR="00D921F5" w:rsidRPr="00F56AA3" w:rsidRDefault="00D921F5" w:rsidP="00F85745">
            <w:pPr>
              <w:jc w:val="center"/>
            </w:pPr>
          </w:p>
        </w:tc>
        <w:tc>
          <w:tcPr>
            <w:tcW w:w="2555" w:type="dxa"/>
            <w:vMerge w:val="restart"/>
          </w:tcPr>
          <w:p w:rsidR="00D921F5" w:rsidRDefault="00D921F5" w:rsidP="00F85745">
            <w:pPr>
              <w:rPr>
                <w:bCs/>
              </w:rPr>
            </w:pPr>
            <w:r w:rsidRPr="00F56AA3">
              <w:rPr>
                <w:bCs/>
              </w:rPr>
              <w:t xml:space="preserve">Мероприятие </w:t>
            </w:r>
            <w:r>
              <w:rPr>
                <w:bCs/>
              </w:rPr>
              <w:t>1</w:t>
            </w:r>
            <w:r w:rsidRPr="00F56AA3">
              <w:rPr>
                <w:bCs/>
              </w:rPr>
              <w:t>.</w:t>
            </w:r>
            <w:r>
              <w:rPr>
                <w:bCs/>
              </w:rPr>
              <w:t>3.1</w:t>
            </w:r>
          </w:p>
          <w:p w:rsidR="00D921F5" w:rsidRPr="00622C94" w:rsidRDefault="00D921F5" w:rsidP="00F85745">
            <w:pPr>
              <w:rPr>
                <w:bCs/>
              </w:rPr>
            </w:pPr>
            <w:r w:rsidRPr="006330A6">
              <w:rPr>
                <w:bCs/>
              </w:rPr>
              <w:t>Приобретение контейнеров и установка площадок для накопления ТБО</w:t>
            </w:r>
          </w:p>
        </w:tc>
        <w:tc>
          <w:tcPr>
            <w:tcW w:w="980" w:type="dxa"/>
            <w:vMerge w:val="restart"/>
          </w:tcPr>
          <w:p w:rsidR="00D921F5" w:rsidRPr="00F56AA3" w:rsidRDefault="00D921F5" w:rsidP="00F85745">
            <w:pPr>
              <w:shd w:val="clear" w:color="auto" w:fill="FFFFFF"/>
            </w:pPr>
            <w:r w:rsidRPr="00F56AA3">
              <w:t>202</w:t>
            </w:r>
            <w:r>
              <w:t>6</w:t>
            </w:r>
            <w:r w:rsidRPr="00F56AA3">
              <w:t>-20</w:t>
            </w:r>
            <w:r>
              <w:t>30</w:t>
            </w:r>
          </w:p>
          <w:p w:rsidR="00D921F5" w:rsidRPr="00F56AA3" w:rsidRDefault="00D921F5" w:rsidP="00F85745">
            <w:pPr>
              <w:shd w:val="clear" w:color="auto" w:fill="FFFFFF"/>
            </w:pPr>
            <w:r w:rsidRPr="00F56AA3">
              <w:t>гг.</w:t>
            </w:r>
          </w:p>
          <w:p w:rsidR="00D921F5" w:rsidRPr="00F56AA3" w:rsidRDefault="00D921F5" w:rsidP="00F85745"/>
        </w:tc>
        <w:tc>
          <w:tcPr>
            <w:tcW w:w="1734" w:type="dxa"/>
            <w:vMerge w:val="restart"/>
          </w:tcPr>
          <w:p w:rsidR="00D921F5" w:rsidRPr="00A67816" w:rsidRDefault="00D921F5" w:rsidP="00F85745">
            <w:pPr>
              <w:tabs>
                <w:tab w:val="left" w:pos="984"/>
              </w:tabs>
              <w:jc w:val="both"/>
              <w:rPr>
                <w:color w:val="000000"/>
              </w:rPr>
            </w:pPr>
            <w:r>
              <w:rPr>
                <w:color w:val="000000"/>
              </w:rPr>
              <w:t>О</w:t>
            </w:r>
            <w:r w:rsidRPr="00A67816">
              <w:rPr>
                <w:color w:val="000000"/>
              </w:rPr>
              <w:t>тдел ЖКХ Администрации Курьинского района</w:t>
            </w:r>
          </w:p>
          <w:p w:rsidR="00D921F5" w:rsidRPr="00F56AA3" w:rsidRDefault="00D921F5" w:rsidP="00F85745"/>
        </w:tc>
        <w:tc>
          <w:tcPr>
            <w:tcW w:w="1288" w:type="dxa"/>
            <w:vAlign w:val="center"/>
          </w:tcPr>
          <w:p w:rsidR="00D921F5" w:rsidRPr="00611E86" w:rsidRDefault="00D921F5" w:rsidP="00F85745">
            <w:pPr>
              <w:jc w:val="center"/>
            </w:pPr>
            <w:r>
              <w:t>1</w:t>
            </w:r>
            <w:r w:rsidRPr="00611E86">
              <w:t>00,0</w:t>
            </w:r>
          </w:p>
        </w:tc>
        <w:tc>
          <w:tcPr>
            <w:tcW w:w="1508" w:type="dxa"/>
            <w:vAlign w:val="center"/>
          </w:tcPr>
          <w:p w:rsidR="00D921F5" w:rsidRPr="00611E86" w:rsidRDefault="00D921F5" w:rsidP="00F85745">
            <w:pPr>
              <w:jc w:val="center"/>
              <w:rPr>
                <w:highlight w:val="yellow"/>
              </w:rPr>
            </w:pPr>
            <w:r>
              <w:t>1</w:t>
            </w:r>
            <w:r w:rsidRPr="00611E86">
              <w:t>00,0</w:t>
            </w:r>
          </w:p>
        </w:tc>
        <w:tc>
          <w:tcPr>
            <w:tcW w:w="1090" w:type="dxa"/>
            <w:vAlign w:val="center"/>
          </w:tcPr>
          <w:p w:rsidR="00D921F5" w:rsidRPr="00611E86" w:rsidRDefault="00D921F5" w:rsidP="00F85745">
            <w:pPr>
              <w:jc w:val="center"/>
            </w:pPr>
            <w:r>
              <w:t>1</w:t>
            </w:r>
            <w:r w:rsidRPr="00611E86">
              <w:t>00,0</w:t>
            </w:r>
          </w:p>
        </w:tc>
        <w:tc>
          <w:tcPr>
            <w:tcW w:w="1024" w:type="dxa"/>
            <w:vAlign w:val="center"/>
          </w:tcPr>
          <w:p w:rsidR="00D921F5" w:rsidRPr="00611E86" w:rsidRDefault="00D921F5" w:rsidP="00F85745">
            <w:pPr>
              <w:jc w:val="center"/>
            </w:pPr>
            <w:r>
              <w:t>1</w:t>
            </w:r>
            <w:r w:rsidRPr="00611E86">
              <w:t>00,0</w:t>
            </w:r>
          </w:p>
        </w:tc>
        <w:tc>
          <w:tcPr>
            <w:tcW w:w="1037" w:type="dxa"/>
            <w:vAlign w:val="center"/>
          </w:tcPr>
          <w:p w:rsidR="00D921F5" w:rsidRPr="00611E86" w:rsidRDefault="00D921F5" w:rsidP="00F85745">
            <w:pPr>
              <w:jc w:val="center"/>
            </w:pPr>
            <w:r>
              <w:t>1</w:t>
            </w:r>
            <w:r w:rsidRPr="00611E86">
              <w:t>00,0</w:t>
            </w:r>
          </w:p>
        </w:tc>
        <w:tc>
          <w:tcPr>
            <w:tcW w:w="931" w:type="dxa"/>
            <w:vAlign w:val="center"/>
          </w:tcPr>
          <w:p w:rsidR="00D921F5" w:rsidRPr="00611E86" w:rsidRDefault="00D921F5" w:rsidP="00F85745">
            <w:pPr>
              <w:jc w:val="center"/>
            </w:pPr>
            <w:r>
              <w:t>500,0</w:t>
            </w:r>
          </w:p>
        </w:tc>
        <w:tc>
          <w:tcPr>
            <w:tcW w:w="2348" w:type="dxa"/>
          </w:tcPr>
          <w:p w:rsidR="00D921F5" w:rsidRPr="00F56AA3" w:rsidRDefault="00D921F5" w:rsidP="00F85745">
            <w:pPr>
              <w:shd w:val="clear" w:color="auto" w:fill="FFFFFF"/>
            </w:pPr>
            <w:r>
              <w:t>В</w:t>
            </w:r>
            <w:r w:rsidRPr="00F56AA3">
              <w:t>сего</w:t>
            </w:r>
            <w:r>
              <w:t>, в т.ч.</w:t>
            </w:r>
          </w:p>
        </w:tc>
      </w:tr>
      <w:tr w:rsidR="00D921F5" w:rsidRPr="00F56AA3" w:rsidTr="006301F3">
        <w:trPr>
          <w:trHeight w:val="459"/>
        </w:trPr>
        <w:tc>
          <w:tcPr>
            <w:tcW w:w="418" w:type="dxa"/>
            <w:vMerge/>
          </w:tcPr>
          <w:p w:rsidR="00D921F5" w:rsidRDefault="00D921F5" w:rsidP="00F85745">
            <w:pPr>
              <w:jc w:val="center"/>
            </w:pPr>
          </w:p>
        </w:tc>
        <w:tc>
          <w:tcPr>
            <w:tcW w:w="2555" w:type="dxa"/>
            <w:vMerge/>
          </w:tcPr>
          <w:p w:rsidR="00D921F5" w:rsidRPr="00F56AA3" w:rsidRDefault="00D921F5" w:rsidP="00F85745">
            <w:pPr>
              <w:rPr>
                <w:bCs/>
              </w:rPr>
            </w:pPr>
          </w:p>
        </w:tc>
        <w:tc>
          <w:tcPr>
            <w:tcW w:w="980" w:type="dxa"/>
            <w:vMerge/>
          </w:tcPr>
          <w:p w:rsidR="00D921F5" w:rsidRPr="009533CB" w:rsidRDefault="00D921F5" w:rsidP="00F85745">
            <w:pPr>
              <w:rPr>
                <w:highlight w:val="lightGray"/>
              </w:rPr>
            </w:pPr>
          </w:p>
        </w:tc>
        <w:tc>
          <w:tcPr>
            <w:tcW w:w="1734" w:type="dxa"/>
            <w:vMerge/>
          </w:tcPr>
          <w:p w:rsidR="00D921F5" w:rsidRPr="00F56AA3" w:rsidRDefault="00D921F5" w:rsidP="00F85745"/>
        </w:tc>
        <w:tc>
          <w:tcPr>
            <w:tcW w:w="1288" w:type="dxa"/>
            <w:vAlign w:val="center"/>
          </w:tcPr>
          <w:p w:rsidR="00D921F5" w:rsidRPr="00611E86" w:rsidRDefault="00D921F5" w:rsidP="00F85745">
            <w:pPr>
              <w:jc w:val="center"/>
            </w:pPr>
            <w:r w:rsidRPr="00611E86">
              <w:t>0,0</w:t>
            </w:r>
          </w:p>
        </w:tc>
        <w:tc>
          <w:tcPr>
            <w:tcW w:w="1508" w:type="dxa"/>
            <w:vAlign w:val="center"/>
          </w:tcPr>
          <w:p w:rsidR="00D921F5" w:rsidRPr="00611E86" w:rsidRDefault="00D921F5" w:rsidP="00F85745">
            <w:pPr>
              <w:jc w:val="center"/>
              <w:rPr>
                <w:highlight w:val="yellow"/>
              </w:rPr>
            </w:pPr>
            <w:r w:rsidRPr="00611E86">
              <w:t>0,0</w:t>
            </w:r>
          </w:p>
        </w:tc>
        <w:tc>
          <w:tcPr>
            <w:tcW w:w="1090" w:type="dxa"/>
            <w:vAlign w:val="center"/>
          </w:tcPr>
          <w:p w:rsidR="00D921F5" w:rsidRPr="00611E86" w:rsidRDefault="00D921F5" w:rsidP="00F85745">
            <w:pPr>
              <w:jc w:val="center"/>
            </w:pPr>
            <w:r w:rsidRPr="00611E86">
              <w:t>0,0</w:t>
            </w:r>
          </w:p>
        </w:tc>
        <w:tc>
          <w:tcPr>
            <w:tcW w:w="1024" w:type="dxa"/>
            <w:vAlign w:val="center"/>
          </w:tcPr>
          <w:p w:rsidR="00D921F5" w:rsidRPr="00611E86" w:rsidRDefault="00D921F5" w:rsidP="00F85745">
            <w:pPr>
              <w:jc w:val="center"/>
            </w:pPr>
            <w:r w:rsidRPr="00611E86">
              <w:t>0,0</w:t>
            </w:r>
          </w:p>
        </w:tc>
        <w:tc>
          <w:tcPr>
            <w:tcW w:w="1037" w:type="dxa"/>
            <w:vAlign w:val="center"/>
          </w:tcPr>
          <w:p w:rsidR="00D921F5" w:rsidRPr="00611E86" w:rsidRDefault="00D921F5" w:rsidP="00F85745">
            <w:pPr>
              <w:jc w:val="center"/>
            </w:pPr>
            <w:r w:rsidRPr="00611E86">
              <w:t>0,0</w:t>
            </w:r>
          </w:p>
        </w:tc>
        <w:tc>
          <w:tcPr>
            <w:tcW w:w="931" w:type="dxa"/>
            <w:vAlign w:val="center"/>
          </w:tcPr>
          <w:p w:rsidR="00D921F5" w:rsidRPr="00611E86" w:rsidRDefault="00D921F5" w:rsidP="00F85745">
            <w:pPr>
              <w:jc w:val="center"/>
            </w:pPr>
            <w:r w:rsidRPr="00611E86">
              <w:t>0,0</w:t>
            </w:r>
          </w:p>
        </w:tc>
        <w:tc>
          <w:tcPr>
            <w:tcW w:w="2348" w:type="dxa"/>
          </w:tcPr>
          <w:p w:rsidR="00D921F5" w:rsidRDefault="00D921F5" w:rsidP="00F85745">
            <w:pPr>
              <w:shd w:val="clear" w:color="auto" w:fill="FFFFFF"/>
            </w:pPr>
            <w:r w:rsidRPr="00F56AA3">
              <w:t>федераль</w:t>
            </w:r>
            <w:r w:rsidRPr="00F56AA3">
              <w:softHyphen/>
              <w:t>ный бюд</w:t>
            </w:r>
            <w:r w:rsidRPr="00F56AA3">
              <w:softHyphen/>
              <w:t>жет</w:t>
            </w:r>
          </w:p>
        </w:tc>
      </w:tr>
      <w:tr w:rsidR="00D921F5" w:rsidRPr="00F56AA3" w:rsidTr="006301F3">
        <w:trPr>
          <w:trHeight w:val="423"/>
        </w:trPr>
        <w:tc>
          <w:tcPr>
            <w:tcW w:w="418" w:type="dxa"/>
            <w:vMerge/>
          </w:tcPr>
          <w:p w:rsidR="00D921F5" w:rsidRPr="00F56AA3" w:rsidRDefault="00D921F5" w:rsidP="00F85745">
            <w:pPr>
              <w:jc w:val="center"/>
            </w:pPr>
          </w:p>
        </w:tc>
        <w:tc>
          <w:tcPr>
            <w:tcW w:w="2555" w:type="dxa"/>
            <w:vMerge/>
          </w:tcPr>
          <w:p w:rsidR="00D921F5" w:rsidRPr="00F56AA3" w:rsidRDefault="00D921F5" w:rsidP="00F85745"/>
        </w:tc>
        <w:tc>
          <w:tcPr>
            <w:tcW w:w="980" w:type="dxa"/>
            <w:vMerge/>
          </w:tcPr>
          <w:p w:rsidR="00D921F5" w:rsidRPr="00F56AA3" w:rsidRDefault="00D921F5" w:rsidP="00F85745"/>
        </w:tc>
        <w:tc>
          <w:tcPr>
            <w:tcW w:w="1734" w:type="dxa"/>
            <w:vMerge/>
          </w:tcPr>
          <w:p w:rsidR="00D921F5" w:rsidRPr="00F56AA3" w:rsidRDefault="00D921F5" w:rsidP="00F85745"/>
        </w:tc>
        <w:tc>
          <w:tcPr>
            <w:tcW w:w="1288" w:type="dxa"/>
            <w:vAlign w:val="center"/>
          </w:tcPr>
          <w:p w:rsidR="00D921F5" w:rsidRPr="00611E86" w:rsidRDefault="00D921F5" w:rsidP="00F85745">
            <w:pPr>
              <w:jc w:val="center"/>
            </w:pPr>
            <w:r>
              <w:t>0</w:t>
            </w:r>
          </w:p>
        </w:tc>
        <w:tc>
          <w:tcPr>
            <w:tcW w:w="1508" w:type="dxa"/>
            <w:vAlign w:val="center"/>
          </w:tcPr>
          <w:p w:rsidR="00D921F5" w:rsidRPr="00611E86" w:rsidRDefault="00D921F5" w:rsidP="00F85745">
            <w:pPr>
              <w:jc w:val="center"/>
            </w:pPr>
            <w:r w:rsidRPr="00611E86">
              <w:t>0</w:t>
            </w:r>
          </w:p>
        </w:tc>
        <w:tc>
          <w:tcPr>
            <w:tcW w:w="1090" w:type="dxa"/>
            <w:vAlign w:val="center"/>
          </w:tcPr>
          <w:p w:rsidR="00D921F5" w:rsidRPr="00611E86" w:rsidRDefault="00D921F5" w:rsidP="00F85745">
            <w:pPr>
              <w:jc w:val="center"/>
            </w:pPr>
            <w:r w:rsidRPr="00611E86">
              <w:t>0</w:t>
            </w:r>
          </w:p>
        </w:tc>
        <w:tc>
          <w:tcPr>
            <w:tcW w:w="1024" w:type="dxa"/>
            <w:vAlign w:val="center"/>
          </w:tcPr>
          <w:p w:rsidR="00D921F5" w:rsidRPr="00611E86" w:rsidRDefault="00D921F5" w:rsidP="00F85745">
            <w:pPr>
              <w:jc w:val="center"/>
            </w:pPr>
            <w:r w:rsidRPr="00611E86">
              <w:t>0</w:t>
            </w:r>
          </w:p>
        </w:tc>
        <w:tc>
          <w:tcPr>
            <w:tcW w:w="1037" w:type="dxa"/>
            <w:vAlign w:val="center"/>
          </w:tcPr>
          <w:p w:rsidR="00D921F5" w:rsidRPr="00611E86" w:rsidRDefault="00D921F5" w:rsidP="00F85745">
            <w:pPr>
              <w:jc w:val="center"/>
            </w:pPr>
            <w:r w:rsidRPr="00611E86">
              <w:t>0</w:t>
            </w:r>
          </w:p>
        </w:tc>
        <w:tc>
          <w:tcPr>
            <w:tcW w:w="931" w:type="dxa"/>
            <w:vAlign w:val="center"/>
          </w:tcPr>
          <w:p w:rsidR="00D921F5" w:rsidRPr="00611E86" w:rsidRDefault="00D921F5" w:rsidP="00F85745">
            <w:pPr>
              <w:jc w:val="center"/>
            </w:pPr>
            <w:r>
              <w:t>0</w:t>
            </w:r>
          </w:p>
        </w:tc>
        <w:tc>
          <w:tcPr>
            <w:tcW w:w="2348" w:type="dxa"/>
          </w:tcPr>
          <w:p w:rsidR="00D921F5" w:rsidRPr="00F56AA3" w:rsidRDefault="00D921F5" w:rsidP="00F85745">
            <w:pPr>
              <w:shd w:val="clear" w:color="auto" w:fill="FFFFFF"/>
              <w:ind w:right="307" w:hanging="10"/>
            </w:pPr>
            <w:r w:rsidRPr="00F56AA3">
              <w:t>краевой бюджет</w:t>
            </w:r>
          </w:p>
        </w:tc>
      </w:tr>
      <w:tr w:rsidR="00D921F5" w:rsidRPr="00F56AA3" w:rsidTr="006301F3">
        <w:tc>
          <w:tcPr>
            <w:tcW w:w="418" w:type="dxa"/>
            <w:vMerge/>
          </w:tcPr>
          <w:p w:rsidR="00D921F5" w:rsidRPr="00F56AA3" w:rsidRDefault="00D921F5" w:rsidP="00F85745">
            <w:pPr>
              <w:jc w:val="center"/>
            </w:pPr>
          </w:p>
        </w:tc>
        <w:tc>
          <w:tcPr>
            <w:tcW w:w="2555" w:type="dxa"/>
            <w:vMerge/>
          </w:tcPr>
          <w:p w:rsidR="00D921F5" w:rsidRPr="00F56AA3" w:rsidRDefault="00D921F5" w:rsidP="00F85745"/>
        </w:tc>
        <w:tc>
          <w:tcPr>
            <w:tcW w:w="980" w:type="dxa"/>
            <w:vMerge/>
          </w:tcPr>
          <w:p w:rsidR="00D921F5" w:rsidRPr="00F56AA3" w:rsidRDefault="00D921F5" w:rsidP="00F85745"/>
        </w:tc>
        <w:tc>
          <w:tcPr>
            <w:tcW w:w="1734" w:type="dxa"/>
            <w:vMerge/>
          </w:tcPr>
          <w:p w:rsidR="00D921F5" w:rsidRPr="00F56AA3" w:rsidRDefault="00D921F5" w:rsidP="00F85745"/>
        </w:tc>
        <w:tc>
          <w:tcPr>
            <w:tcW w:w="1288" w:type="dxa"/>
            <w:vAlign w:val="center"/>
          </w:tcPr>
          <w:p w:rsidR="00D921F5" w:rsidRPr="00611E86" w:rsidRDefault="00D921F5" w:rsidP="00F85745">
            <w:pPr>
              <w:jc w:val="center"/>
            </w:pPr>
            <w:r>
              <w:t>1</w:t>
            </w:r>
            <w:r w:rsidRPr="00611E86">
              <w:t>00,0</w:t>
            </w:r>
          </w:p>
        </w:tc>
        <w:tc>
          <w:tcPr>
            <w:tcW w:w="1508" w:type="dxa"/>
            <w:vAlign w:val="center"/>
          </w:tcPr>
          <w:p w:rsidR="00D921F5" w:rsidRPr="00611E86" w:rsidRDefault="00D921F5" w:rsidP="00F85745">
            <w:pPr>
              <w:jc w:val="center"/>
            </w:pPr>
            <w:r>
              <w:t>1</w:t>
            </w:r>
            <w:r w:rsidRPr="00611E86">
              <w:t>00,0</w:t>
            </w:r>
          </w:p>
        </w:tc>
        <w:tc>
          <w:tcPr>
            <w:tcW w:w="1090" w:type="dxa"/>
            <w:vAlign w:val="center"/>
          </w:tcPr>
          <w:p w:rsidR="00D921F5" w:rsidRPr="00611E86" w:rsidRDefault="00D921F5" w:rsidP="00F85745">
            <w:pPr>
              <w:jc w:val="center"/>
            </w:pPr>
            <w:r w:rsidRPr="00611E86">
              <w:t>100,0</w:t>
            </w:r>
          </w:p>
        </w:tc>
        <w:tc>
          <w:tcPr>
            <w:tcW w:w="1024" w:type="dxa"/>
            <w:vAlign w:val="center"/>
          </w:tcPr>
          <w:p w:rsidR="00D921F5" w:rsidRPr="00611E86" w:rsidRDefault="00D921F5" w:rsidP="00F85745">
            <w:pPr>
              <w:jc w:val="center"/>
            </w:pPr>
            <w:r w:rsidRPr="00611E86">
              <w:t>100,0</w:t>
            </w:r>
          </w:p>
        </w:tc>
        <w:tc>
          <w:tcPr>
            <w:tcW w:w="1037" w:type="dxa"/>
            <w:vAlign w:val="center"/>
          </w:tcPr>
          <w:p w:rsidR="00D921F5" w:rsidRPr="00611E86" w:rsidRDefault="00D921F5" w:rsidP="00F85745">
            <w:pPr>
              <w:jc w:val="center"/>
            </w:pPr>
            <w:r w:rsidRPr="00611E86">
              <w:t>100,0</w:t>
            </w:r>
          </w:p>
        </w:tc>
        <w:tc>
          <w:tcPr>
            <w:tcW w:w="931" w:type="dxa"/>
            <w:vAlign w:val="center"/>
          </w:tcPr>
          <w:p w:rsidR="00D921F5" w:rsidRPr="00611E86" w:rsidRDefault="00D921F5" w:rsidP="00F85745">
            <w:pPr>
              <w:jc w:val="center"/>
            </w:pPr>
            <w:r>
              <w:t>5</w:t>
            </w:r>
            <w:r w:rsidRPr="00611E86">
              <w:t>00,0</w:t>
            </w:r>
          </w:p>
        </w:tc>
        <w:tc>
          <w:tcPr>
            <w:tcW w:w="2348" w:type="dxa"/>
          </w:tcPr>
          <w:p w:rsidR="00D921F5" w:rsidRPr="00F56AA3" w:rsidRDefault="00D921F5" w:rsidP="00F85745">
            <w:pPr>
              <w:shd w:val="clear" w:color="auto" w:fill="FFFFFF"/>
              <w:ind w:right="499"/>
            </w:pPr>
            <w:r w:rsidRPr="00486063">
              <w:t>местный бюджет</w:t>
            </w:r>
          </w:p>
        </w:tc>
      </w:tr>
      <w:tr w:rsidR="00D921F5" w:rsidRPr="00F56AA3" w:rsidTr="006301F3">
        <w:tc>
          <w:tcPr>
            <w:tcW w:w="418" w:type="dxa"/>
            <w:vMerge/>
          </w:tcPr>
          <w:p w:rsidR="00D921F5" w:rsidRPr="00F56AA3" w:rsidRDefault="00D921F5" w:rsidP="00F85745">
            <w:pPr>
              <w:jc w:val="center"/>
            </w:pPr>
          </w:p>
        </w:tc>
        <w:tc>
          <w:tcPr>
            <w:tcW w:w="2555" w:type="dxa"/>
            <w:vMerge/>
          </w:tcPr>
          <w:p w:rsidR="00D921F5" w:rsidRPr="00F56AA3" w:rsidRDefault="00D921F5" w:rsidP="00F85745"/>
        </w:tc>
        <w:tc>
          <w:tcPr>
            <w:tcW w:w="980" w:type="dxa"/>
            <w:vMerge/>
          </w:tcPr>
          <w:p w:rsidR="00D921F5" w:rsidRPr="00F56AA3" w:rsidRDefault="00D921F5" w:rsidP="00F85745"/>
        </w:tc>
        <w:tc>
          <w:tcPr>
            <w:tcW w:w="1734" w:type="dxa"/>
            <w:vMerge/>
          </w:tcPr>
          <w:p w:rsidR="00D921F5" w:rsidRPr="00F56AA3" w:rsidRDefault="00D921F5" w:rsidP="00F85745"/>
        </w:tc>
        <w:tc>
          <w:tcPr>
            <w:tcW w:w="1288" w:type="dxa"/>
            <w:vAlign w:val="center"/>
          </w:tcPr>
          <w:p w:rsidR="00D921F5" w:rsidRPr="00611E86" w:rsidRDefault="00D921F5" w:rsidP="00F85745">
            <w:pPr>
              <w:jc w:val="center"/>
            </w:pPr>
            <w:r w:rsidRPr="00611E86">
              <w:t>0,0</w:t>
            </w:r>
          </w:p>
        </w:tc>
        <w:tc>
          <w:tcPr>
            <w:tcW w:w="1508" w:type="dxa"/>
            <w:vAlign w:val="center"/>
          </w:tcPr>
          <w:p w:rsidR="00D921F5" w:rsidRPr="00611E86" w:rsidRDefault="00D921F5" w:rsidP="00F85745">
            <w:pPr>
              <w:jc w:val="center"/>
            </w:pPr>
            <w:r w:rsidRPr="00611E86">
              <w:t>0,0</w:t>
            </w:r>
          </w:p>
        </w:tc>
        <w:tc>
          <w:tcPr>
            <w:tcW w:w="1090" w:type="dxa"/>
            <w:vAlign w:val="center"/>
          </w:tcPr>
          <w:p w:rsidR="00D921F5" w:rsidRPr="00611E86" w:rsidRDefault="00D921F5" w:rsidP="00F85745">
            <w:pPr>
              <w:jc w:val="center"/>
            </w:pPr>
            <w:r w:rsidRPr="00611E86">
              <w:t>0,0</w:t>
            </w:r>
          </w:p>
        </w:tc>
        <w:tc>
          <w:tcPr>
            <w:tcW w:w="1024" w:type="dxa"/>
            <w:vAlign w:val="center"/>
          </w:tcPr>
          <w:p w:rsidR="00D921F5" w:rsidRPr="00611E86" w:rsidRDefault="00D921F5" w:rsidP="00F85745">
            <w:pPr>
              <w:jc w:val="center"/>
            </w:pPr>
            <w:r w:rsidRPr="00611E86">
              <w:t>0,0</w:t>
            </w:r>
          </w:p>
        </w:tc>
        <w:tc>
          <w:tcPr>
            <w:tcW w:w="1037" w:type="dxa"/>
            <w:vAlign w:val="center"/>
          </w:tcPr>
          <w:p w:rsidR="00D921F5" w:rsidRPr="00611E86" w:rsidRDefault="00D921F5" w:rsidP="00F85745">
            <w:pPr>
              <w:jc w:val="center"/>
            </w:pPr>
            <w:r w:rsidRPr="00611E86">
              <w:t>0,0</w:t>
            </w:r>
          </w:p>
        </w:tc>
        <w:tc>
          <w:tcPr>
            <w:tcW w:w="931" w:type="dxa"/>
            <w:vAlign w:val="center"/>
          </w:tcPr>
          <w:p w:rsidR="00D921F5" w:rsidRPr="00611E86" w:rsidRDefault="00D921F5" w:rsidP="00F85745">
            <w:pPr>
              <w:jc w:val="center"/>
            </w:pPr>
            <w:r w:rsidRPr="00611E86">
              <w:t>0,0</w:t>
            </w:r>
          </w:p>
        </w:tc>
        <w:tc>
          <w:tcPr>
            <w:tcW w:w="2348" w:type="dxa"/>
          </w:tcPr>
          <w:p w:rsidR="00D921F5" w:rsidRPr="00F56AA3" w:rsidRDefault="00D921F5" w:rsidP="00F85745">
            <w:pPr>
              <w:shd w:val="clear" w:color="auto" w:fill="FFFFFF"/>
              <w:ind w:right="365"/>
            </w:pPr>
            <w:r w:rsidRPr="00F56AA3">
              <w:t>внебюджет</w:t>
            </w:r>
            <w:r w:rsidRPr="00F56AA3">
              <w:softHyphen/>
              <w:t>ные источ</w:t>
            </w:r>
            <w:r w:rsidRPr="00F56AA3">
              <w:softHyphen/>
              <w:t>ники</w:t>
            </w:r>
          </w:p>
        </w:tc>
      </w:tr>
      <w:tr w:rsidR="00D921F5" w:rsidRPr="00F56AA3" w:rsidTr="006301F3">
        <w:trPr>
          <w:trHeight w:val="388"/>
        </w:trPr>
        <w:tc>
          <w:tcPr>
            <w:tcW w:w="418" w:type="dxa"/>
            <w:vMerge/>
          </w:tcPr>
          <w:p w:rsidR="00D921F5" w:rsidRPr="00F56AA3" w:rsidRDefault="00D921F5" w:rsidP="00F85745">
            <w:pPr>
              <w:jc w:val="center"/>
            </w:pPr>
          </w:p>
        </w:tc>
        <w:tc>
          <w:tcPr>
            <w:tcW w:w="2555" w:type="dxa"/>
            <w:vMerge w:val="restart"/>
          </w:tcPr>
          <w:p w:rsidR="00D921F5" w:rsidRPr="00092B5B" w:rsidRDefault="00D921F5" w:rsidP="00F85745">
            <w:pPr>
              <w:rPr>
                <w:bCs/>
              </w:rPr>
            </w:pPr>
            <w:r>
              <w:rPr>
                <w:bCs/>
              </w:rPr>
              <w:t>Мероприятие 1</w:t>
            </w:r>
            <w:r w:rsidRPr="00092B5B">
              <w:rPr>
                <w:bCs/>
              </w:rPr>
              <w:t>.</w:t>
            </w:r>
            <w:r>
              <w:rPr>
                <w:bCs/>
              </w:rPr>
              <w:t>3</w:t>
            </w:r>
            <w:r w:rsidRPr="00092B5B">
              <w:rPr>
                <w:bCs/>
              </w:rPr>
              <w:t xml:space="preserve">.2 </w:t>
            </w:r>
          </w:p>
          <w:p w:rsidR="00D921F5" w:rsidRPr="00F56AA3" w:rsidRDefault="00D921F5" w:rsidP="00F85745">
            <w:r>
              <w:rPr>
                <w:bCs/>
              </w:rPr>
              <w:t>Благоустройство кладбища</w:t>
            </w:r>
          </w:p>
        </w:tc>
        <w:tc>
          <w:tcPr>
            <w:tcW w:w="980" w:type="dxa"/>
            <w:vMerge w:val="restart"/>
          </w:tcPr>
          <w:p w:rsidR="00D921F5" w:rsidRPr="00F56AA3" w:rsidRDefault="00D921F5" w:rsidP="00F85745">
            <w:pPr>
              <w:shd w:val="clear" w:color="auto" w:fill="FFFFFF"/>
            </w:pPr>
            <w:r w:rsidRPr="00F56AA3">
              <w:t>202</w:t>
            </w:r>
            <w:r>
              <w:t>6</w:t>
            </w:r>
            <w:r w:rsidRPr="00F56AA3">
              <w:t>-20</w:t>
            </w:r>
            <w:r>
              <w:t>30</w:t>
            </w:r>
          </w:p>
          <w:p w:rsidR="00D921F5" w:rsidRPr="00F56AA3" w:rsidRDefault="00D921F5" w:rsidP="00F85745">
            <w:pPr>
              <w:shd w:val="clear" w:color="auto" w:fill="FFFFFF"/>
            </w:pPr>
            <w:r w:rsidRPr="00F56AA3">
              <w:t>гг.</w:t>
            </w:r>
          </w:p>
          <w:p w:rsidR="00D921F5" w:rsidRPr="00F56AA3" w:rsidRDefault="00D921F5" w:rsidP="00F85745"/>
        </w:tc>
        <w:tc>
          <w:tcPr>
            <w:tcW w:w="1734" w:type="dxa"/>
            <w:vMerge w:val="restart"/>
          </w:tcPr>
          <w:p w:rsidR="00D921F5" w:rsidRPr="00A67816" w:rsidRDefault="00D921F5" w:rsidP="00F85745">
            <w:r w:rsidRPr="00A67816">
              <w:rPr>
                <w:color w:val="000000"/>
              </w:rPr>
              <w:t>Администрации сельсоветов Курьинского района</w:t>
            </w:r>
          </w:p>
        </w:tc>
        <w:tc>
          <w:tcPr>
            <w:tcW w:w="1288" w:type="dxa"/>
            <w:vAlign w:val="center"/>
          </w:tcPr>
          <w:p w:rsidR="00D921F5" w:rsidRPr="00611E86" w:rsidRDefault="00D921F5" w:rsidP="00F85745">
            <w:pPr>
              <w:jc w:val="center"/>
            </w:pPr>
            <w:r w:rsidRPr="00611E86">
              <w:t>1285,7</w:t>
            </w:r>
          </w:p>
        </w:tc>
        <w:tc>
          <w:tcPr>
            <w:tcW w:w="1508" w:type="dxa"/>
            <w:vAlign w:val="center"/>
          </w:tcPr>
          <w:p w:rsidR="00D921F5" w:rsidRPr="00611E86" w:rsidRDefault="00D921F5" w:rsidP="00F85745">
            <w:pPr>
              <w:jc w:val="center"/>
            </w:pPr>
            <w:r w:rsidRPr="00611E86">
              <w:t>0,0</w:t>
            </w:r>
          </w:p>
        </w:tc>
        <w:tc>
          <w:tcPr>
            <w:tcW w:w="1090" w:type="dxa"/>
            <w:vAlign w:val="center"/>
          </w:tcPr>
          <w:p w:rsidR="00D921F5" w:rsidRPr="00611E86" w:rsidRDefault="00D921F5" w:rsidP="00F85745">
            <w:pPr>
              <w:jc w:val="center"/>
            </w:pPr>
            <w:r w:rsidRPr="00611E86">
              <w:t>0,0</w:t>
            </w:r>
          </w:p>
        </w:tc>
        <w:tc>
          <w:tcPr>
            <w:tcW w:w="1024" w:type="dxa"/>
            <w:vAlign w:val="center"/>
          </w:tcPr>
          <w:p w:rsidR="00D921F5" w:rsidRPr="00611E86" w:rsidRDefault="00D921F5" w:rsidP="00F85745">
            <w:pPr>
              <w:jc w:val="center"/>
            </w:pPr>
            <w:r w:rsidRPr="00611E86">
              <w:t>0,0</w:t>
            </w:r>
          </w:p>
        </w:tc>
        <w:tc>
          <w:tcPr>
            <w:tcW w:w="1037" w:type="dxa"/>
            <w:vAlign w:val="center"/>
          </w:tcPr>
          <w:p w:rsidR="00D921F5" w:rsidRPr="00611E86" w:rsidRDefault="00D921F5" w:rsidP="00F85745">
            <w:pPr>
              <w:jc w:val="center"/>
            </w:pPr>
            <w:r w:rsidRPr="00611E86">
              <w:t>0,0</w:t>
            </w:r>
          </w:p>
        </w:tc>
        <w:tc>
          <w:tcPr>
            <w:tcW w:w="931" w:type="dxa"/>
            <w:vAlign w:val="center"/>
          </w:tcPr>
          <w:p w:rsidR="00D921F5" w:rsidRPr="00611E86" w:rsidRDefault="00D921F5" w:rsidP="00F85745">
            <w:pPr>
              <w:jc w:val="center"/>
            </w:pPr>
            <w:r w:rsidRPr="00611E86">
              <w:t>1285,7</w:t>
            </w:r>
          </w:p>
        </w:tc>
        <w:tc>
          <w:tcPr>
            <w:tcW w:w="2348" w:type="dxa"/>
          </w:tcPr>
          <w:p w:rsidR="00D921F5" w:rsidRPr="00F56AA3" w:rsidRDefault="00D921F5" w:rsidP="00F85745">
            <w:pPr>
              <w:shd w:val="clear" w:color="auto" w:fill="FFFFFF"/>
              <w:ind w:right="365"/>
            </w:pPr>
            <w:r>
              <w:t>В</w:t>
            </w:r>
            <w:r w:rsidRPr="00F56AA3">
              <w:t>сего</w:t>
            </w:r>
            <w:r>
              <w:t>, в т.ч.</w:t>
            </w:r>
          </w:p>
        </w:tc>
      </w:tr>
      <w:tr w:rsidR="00D921F5" w:rsidRPr="00F56AA3" w:rsidTr="006301F3">
        <w:tc>
          <w:tcPr>
            <w:tcW w:w="418" w:type="dxa"/>
            <w:vMerge/>
          </w:tcPr>
          <w:p w:rsidR="00D921F5" w:rsidRDefault="00D921F5" w:rsidP="00F85745">
            <w:pPr>
              <w:jc w:val="center"/>
            </w:pPr>
          </w:p>
        </w:tc>
        <w:tc>
          <w:tcPr>
            <w:tcW w:w="2555" w:type="dxa"/>
            <w:vMerge/>
          </w:tcPr>
          <w:p w:rsidR="00D921F5" w:rsidRPr="00F56AA3" w:rsidRDefault="00D921F5" w:rsidP="00F85745">
            <w:pPr>
              <w:rPr>
                <w:bCs/>
              </w:rPr>
            </w:pPr>
          </w:p>
        </w:tc>
        <w:tc>
          <w:tcPr>
            <w:tcW w:w="980" w:type="dxa"/>
            <w:vMerge/>
          </w:tcPr>
          <w:p w:rsidR="00D921F5" w:rsidRDefault="00D921F5" w:rsidP="00F85745"/>
        </w:tc>
        <w:tc>
          <w:tcPr>
            <w:tcW w:w="1734" w:type="dxa"/>
            <w:vMerge/>
          </w:tcPr>
          <w:p w:rsidR="00D921F5" w:rsidRPr="00F56AA3" w:rsidRDefault="00D921F5" w:rsidP="00F85745"/>
        </w:tc>
        <w:tc>
          <w:tcPr>
            <w:tcW w:w="1288" w:type="dxa"/>
            <w:vAlign w:val="center"/>
          </w:tcPr>
          <w:p w:rsidR="00D921F5" w:rsidRPr="00611E86" w:rsidRDefault="00D921F5" w:rsidP="00F85745">
            <w:pPr>
              <w:jc w:val="center"/>
            </w:pPr>
            <w:r w:rsidRPr="00611E86">
              <w:t>0,0</w:t>
            </w:r>
          </w:p>
        </w:tc>
        <w:tc>
          <w:tcPr>
            <w:tcW w:w="1508" w:type="dxa"/>
            <w:vAlign w:val="center"/>
          </w:tcPr>
          <w:p w:rsidR="00D921F5" w:rsidRPr="00611E86" w:rsidRDefault="00D921F5" w:rsidP="00F85745">
            <w:pPr>
              <w:jc w:val="center"/>
            </w:pPr>
            <w:r w:rsidRPr="00611E86">
              <w:t>0,0</w:t>
            </w:r>
          </w:p>
        </w:tc>
        <w:tc>
          <w:tcPr>
            <w:tcW w:w="1090" w:type="dxa"/>
            <w:vAlign w:val="center"/>
          </w:tcPr>
          <w:p w:rsidR="00D921F5" w:rsidRPr="00611E86" w:rsidRDefault="00D921F5" w:rsidP="00F85745">
            <w:pPr>
              <w:jc w:val="center"/>
            </w:pPr>
            <w:r w:rsidRPr="00611E86">
              <w:t>0,0</w:t>
            </w:r>
          </w:p>
        </w:tc>
        <w:tc>
          <w:tcPr>
            <w:tcW w:w="1024" w:type="dxa"/>
            <w:vAlign w:val="center"/>
          </w:tcPr>
          <w:p w:rsidR="00D921F5" w:rsidRPr="00611E86" w:rsidRDefault="00D921F5" w:rsidP="00F85745">
            <w:pPr>
              <w:jc w:val="center"/>
            </w:pPr>
            <w:r w:rsidRPr="00611E86">
              <w:t>0,0</w:t>
            </w:r>
          </w:p>
        </w:tc>
        <w:tc>
          <w:tcPr>
            <w:tcW w:w="1037" w:type="dxa"/>
            <w:vAlign w:val="center"/>
          </w:tcPr>
          <w:p w:rsidR="00D921F5" w:rsidRPr="00611E86" w:rsidRDefault="00D921F5" w:rsidP="00F85745">
            <w:pPr>
              <w:jc w:val="center"/>
            </w:pPr>
            <w:r w:rsidRPr="00611E86">
              <w:t>0,0</w:t>
            </w:r>
          </w:p>
        </w:tc>
        <w:tc>
          <w:tcPr>
            <w:tcW w:w="931" w:type="dxa"/>
            <w:vAlign w:val="center"/>
          </w:tcPr>
          <w:p w:rsidR="00D921F5" w:rsidRPr="00611E86" w:rsidRDefault="00D921F5" w:rsidP="00F85745">
            <w:pPr>
              <w:jc w:val="center"/>
            </w:pPr>
            <w:r w:rsidRPr="00611E86">
              <w:t>0,0</w:t>
            </w:r>
          </w:p>
        </w:tc>
        <w:tc>
          <w:tcPr>
            <w:tcW w:w="2348" w:type="dxa"/>
          </w:tcPr>
          <w:p w:rsidR="00D921F5" w:rsidRPr="00F56AA3" w:rsidRDefault="00D921F5" w:rsidP="00F85745">
            <w:pPr>
              <w:shd w:val="clear" w:color="auto" w:fill="FFFFFF"/>
              <w:ind w:right="307" w:hanging="10"/>
            </w:pPr>
            <w:r w:rsidRPr="00F56AA3">
              <w:t>федераль</w:t>
            </w:r>
            <w:r w:rsidRPr="00F56AA3">
              <w:softHyphen/>
              <w:t>ный бюд</w:t>
            </w:r>
            <w:r w:rsidRPr="00F56AA3">
              <w:softHyphen/>
              <w:t>жет</w:t>
            </w:r>
          </w:p>
        </w:tc>
      </w:tr>
      <w:tr w:rsidR="00D921F5" w:rsidRPr="00F56AA3" w:rsidTr="006301F3">
        <w:trPr>
          <w:trHeight w:val="329"/>
        </w:trPr>
        <w:tc>
          <w:tcPr>
            <w:tcW w:w="418" w:type="dxa"/>
            <w:vMerge/>
          </w:tcPr>
          <w:p w:rsidR="00D921F5" w:rsidRDefault="00D921F5" w:rsidP="00F85745">
            <w:pPr>
              <w:jc w:val="center"/>
            </w:pPr>
          </w:p>
        </w:tc>
        <w:tc>
          <w:tcPr>
            <w:tcW w:w="2555" w:type="dxa"/>
            <w:vMerge/>
          </w:tcPr>
          <w:p w:rsidR="00D921F5" w:rsidRPr="00F56AA3" w:rsidRDefault="00D921F5" w:rsidP="00F85745">
            <w:pPr>
              <w:rPr>
                <w:bCs/>
              </w:rPr>
            </w:pPr>
          </w:p>
        </w:tc>
        <w:tc>
          <w:tcPr>
            <w:tcW w:w="980" w:type="dxa"/>
            <w:vMerge/>
          </w:tcPr>
          <w:p w:rsidR="00D921F5" w:rsidRDefault="00D921F5" w:rsidP="00F85745"/>
        </w:tc>
        <w:tc>
          <w:tcPr>
            <w:tcW w:w="1734" w:type="dxa"/>
            <w:vMerge/>
          </w:tcPr>
          <w:p w:rsidR="00D921F5" w:rsidRPr="00F56AA3" w:rsidRDefault="00D921F5" w:rsidP="00F85745"/>
        </w:tc>
        <w:tc>
          <w:tcPr>
            <w:tcW w:w="1288" w:type="dxa"/>
            <w:vAlign w:val="center"/>
          </w:tcPr>
          <w:p w:rsidR="00D921F5" w:rsidRPr="00611E86" w:rsidRDefault="00D921F5" w:rsidP="00F85745">
            <w:pPr>
              <w:jc w:val="center"/>
            </w:pPr>
            <w:r>
              <w:t>1028,5</w:t>
            </w:r>
          </w:p>
        </w:tc>
        <w:tc>
          <w:tcPr>
            <w:tcW w:w="1508" w:type="dxa"/>
            <w:vAlign w:val="center"/>
          </w:tcPr>
          <w:p w:rsidR="00D921F5" w:rsidRPr="00611E86" w:rsidRDefault="00D921F5" w:rsidP="00F85745">
            <w:pPr>
              <w:jc w:val="center"/>
            </w:pPr>
            <w:r w:rsidRPr="00611E86">
              <w:t>0,0</w:t>
            </w:r>
          </w:p>
        </w:tc>
        <w:tc>
          <w:tcPr>
            <w:tcW w:w="1090" w:type="dxa"/>
            <w:vAlign w:val="center"/>
          </w:tcPr>
          <w:p w:rsidR="00D921F5" w:rsidRPr="00611E86" w:rsidRDefault="00D921F5" w:rsidP="00F85745">
            <w:pPr>
              <w:jc w:val="center"/>
            </w:pPr>
            <w:r w:rsidRPr="00611E86">
              <w:t>0,0</w:t>
            </w:r>
          </w:p>
        </w:tc>
        <w:tc>
          <w:tcPr>
            <w:tcW w:w="1024" w:type="dxa"/>
            <w:vAlign w:val="center"/>
          </w:tcPr>
          <w:p w:rsidR="00D921F5" w:rsidRPr="00611E86" w:rsidRDefault="00D921F5" w:rsidP="00F85745">
            <w:pPr>
              <w:jc w:val="center"/>
            </w:pPr>
            <w:r w:rsidRPr="00611E86">
              <w:t>0,0</w:t>
            </w:r>
          </w:p>
        </w:tc>
        <w:tc>
          <w:tcPr>
            <w:tcW w:w="1037" w:type="dxa"/>
            <w:vAlign w:val="center"/>
          </w:tcPr>
          <w:p w:rsidR="00D921F5" w:rsidRPr="00611E86" w:rsidRDefault="00D921F5" w:rsidP="00F85745">
            <w:pPr>
              <w:jc w:val="center"/>
            </w:pPr>
            <w:r w:rsidRPr="00611E86">
              <w:t>0,0</w:t>
            </w:r>
          </w:p>
        </w:tc>
        <w:tc>
          <w:tcPr>
            <w:tcW w:w="931" w:type="dxa"/>
            <w:vAlign w:val="center"/>
          </w:tcPr>
          <w:p w:rsidR="00D921F5" w:rsidRPr="00611E86" w:rsidRDefault="00D921F5" w:rsidP="00F85745">
            <w:pPr>
              <w:jc w:val="center"/>
            </w:pPr>
            <w:r>
              <w:t>1028,5</w:t>
            </w:r>
          </w:p>
        </w:tc>
        <w:tc>
          <w:tcPr>
            <w:tcW w:w="2348" w:type="dxa"/>
          </w:tcPr>
          <w:p w:rsidR="00D921F5" w:rsidRPr="00F56AA3" w:rsidRDefault="00D921F5" w:rsidP="00F85745">
            <w:pPr>
              <w:shd w:val="clear" w:color="auto" w:fill="FFFFFF"/>
              <w:ind w:right="499"/>
            </w:pPr>
            <w:r w:rsidRPr="00F56AA3">
              <w:t>краевой бюджет</w:t>
            </w:r>
          </w:p>
        </w:tc>
      </w:tr>
      <w:tr w:rsidR="00D921F5" w:rsidRPr="00F56AA3" w:rsidTr="006301F3">
        <w:trPr>
          <w:trHeight w:val="406"/>
        </w:trPr>
        <w:tc>
          <w:tcPr>
            <w:tcW w:w="418" w:type="dxa"/>
            <w:vMerge/>
          </w:tcPr>
          <w:p w:rsidR="00D921F5" w:rsidRDefault="00D921F5" w:rsidP="00F85745">
            <w:pPr>
              <w:jc w:val="center"/>
            </w:pPr>
          </w:p>
        </w:tc>
        <w:tc>
          <w:tcPr>
            <w:tcW w:w="2555" w:type="dxa"/>
            <w:vMerge/>
          </w:tcPr>
          <w:p w:rsidR="00D921F5" w:rsidRPr="00F56AA3" w:rsidRDefault="00D921F5" w:rsidP="00F85745">
            <w:pPr>
              <w:rPr>
                <w:bCs/>
              </w:rPr>
            </w:pPr>
          </w:p>
        </w:tc>
        <w:tc>
          <w:tcPr>
            <w:tcW w:w="980" w:type="dxa"/>
            <w:vMerge/>
          </w:tcPr>
          <w:p w:rsidR="00D921F5" w:rsidRDefault="00D921F5" w:rsidP="00F85745"/>
        </w:tc>
        <w:tc>
          <w:tcPr>
            <w:tcW w:w="1734" w:type="dxa"/>
            <w:vMerge/>
          </w:tcPr>
          <w:p w:rsidR="00D921F5" w:rsidRPr="00F56AA3" w:rsidRDefault="00D921F5" w:rsidP="00F85745"/>
        </w:tc>
        <w:tc>
          <w:tcPr>
            <w:tcW w:w="1288" w:type="dxa"/>
            <w:vAlign w:val="center"/>
          </w:tcPr>
          <w:p w:rsidR="00D921F5" w:rsidRPr="00611E86" w:rsidRDefault="00D921F5" w:rsidP="00F85745">
            <w:pPr>
              <w:jc w:val="center"/>
            </w:pPr>
            <w:r>
              <w:t>257,2</w:t>
            </w:r>
          </w:p>
        </w:tc>
        <w:tc>
          <w:tcPr>
            <w:tcW w:w="1508" w:type="dxa"/>
            <w:vAlign w:val="center"/>
          </w:tcPr>
          <w:p w:rsidR="00D921F5" w:rsidRPr="00611E86" w:rsidRDefault="00D921F5" w:rsidP="00F85745">
            <w:pPr>
              <w:jc w:val="center"/>
            </w:pPr>
            <w:r w:rsidRPr="00611E86">
              <w:t>0,0</w:t>
            </w:r>
          </w:p>
        </w:tc>
        <w:tc>
          <w:tcPr>
            <w:tcW w:w="1090" w:type="dxa"/>
            <w:vAlign w:val="center"/>
          </w:tcPr>
          <w:p w:rsidR="00D921F5" w:rsidRPr="00611E86" w:rsidRDefault="00D921F5" w:rsidP="00F85745">
            <w:pPr>
              <w:jc w:val="center"/>
            </w:pPr>
            <w:r w:rsidRPr="00611E86">
              <w:t>0,0</w:t>
            </w:r>
          </w:p>
        </w:tc>
        <w:tc>
          <w:tcPr>
            <w:tcW w:w="1024" w:type="dxa"/>
            <w:vAlign w:val="center"/>
          </w:tcPr>
          <w:p w:rsidR="00D921F5" w:rsidRPr="00611E86" w:rsidRDefault="00D921F5" w:rsidP="00F85745">
            <w:pPr>
              <w:jc w:val="center"/>
            </w:pPr>
            <w:r w:rsidRPr="00611E86">
              <w:t>0,0</w:t>
            </w:r>
          </w:p>
        </w:tc>
        <w:tc>
          <w:tcPr>
            <w:tcW w:w="1037" w:type="dxa"/>
            <w:vAlign w:val="center"/>
          </w:tcPr>
          <w:p w:rsidR="00D921F5" w:rsidRPr="00611E86" w:rsidRDefault="00D921F5" w:rsidP="00F85745">
            <w:pPr>
              <w:jc w:val="center"/>
            </w:pPr>
            <w:r w:rsidRPr="00611E86">
              <w:t>0,0</w:t>
            </w:r>
          </w:p>
        </w:tc>
        <w:tc>
          <w:tcPr>
            <w:tcW w:w="931" w:type="dxa"/>
            <w:vAlign w:val="center"/>
          </w:tcPr>
          <w:p w:rsidR="00D921F5" w:rsidRPr="00611E86" w:rsidRDefault="00D921F5" w:rsidP="00F85745">
            <w:pPr>
              <w:jc w:val="center"/>
            </w:pPr>
            <w:r>
              <w:t>257,2</w:t>
            </w:r>
          </w:p>
        </w:tc>
        <w:tc>
          <w:tcPr>
            <w:tcW w:w="2348" w:type="dxa"/>
          </w:tcPr>
          <w:p w:rsidR="00D921F5" w:rsidRPr="00F56AA3" w:rsidRDefault="00D921F5" w:rsidP="00F85745">
            <w:pPr>
              <w:shd w:val="clear" w:color="auto" w:fill="FFFFFF"/>
              <w:ind w:right="365"/>
            </w:pPr>
            <w:r w:rsidRPr="00F56AA3">
              <w:t>местный бюджет</w:t>
            </w:r>
          </w:p>
        </w:tc>
      </w:tr>
      <w:tr w:rsidR="00D921F5" w:rsidRPr="00F56AA3" w:rsidTr="006301F3">
        <w:tc>
          <w:tcPr>
            <w:tcW w:w="418" w:type="dxa"/>
            <w:vMerge/>
          </w:tcPr>
          <w:p w:rsidR="00D921F5" w:rsidRDefault="00D921F5" w:rsidP="00F85745">
            <w:pPr>
              <w:jc w:val="center"/>
            </w:pPr>
          </w:p>
        </w:tc>
        <w:tc>
          <w:tcPr>
            <w:tcW w:w="2555" w:type="dxa"/>
            <w:vMerge/>
          </w:tcPr>
          <w:p w:rsidR="00D921F5" w:rsidRPr="00F56AA3" w:rsidRDefault="00D921F5" w:rsidP="00F85745">
            <w:pPr>
              <w:rPr>
                <w:bCs/>
              </w:rPr>
            </w:pPr>
          </w:p>
        </w:tc>
        <w:tc>
          <w:tcPr>
            <w:tcW w:w="980" w:type="dxa"/>
            <w:vMerge/>
          </w:tcPr>
          <w:p w:rsidR="00D921F5" w:rsidRDefault="00D921F5" w:rsidP="00F85745"/>
        </w:tc>
        <w:tc>
          <w:tcPr>
            <w:tcW w:w="1734" w:type="dxa"/>
            <w:vMerge/>
          </w:tcPr>
          <w:p w:rsidR="00D921F5" w:rsidRPr="00F56AA3" w:rsidRDefault="00D921F5" w:rsidP="00F85745"/>
        </w:tc>
        <w:tc>
          <w:tcPr>
            <w:tcW w:w="1288" w:type="dxa"/>
            <w:vAlign w:val="center"/>
          </w:tcPr>
          <w:p w:rsidR="00D921F5" w:rsidRPr="00611E86" w:rsidRDefault="00D921F5" w:rsidP="00F85745">
            <w:pPr>
              <w:jc w:val="center"/>
            </w:pPr>
            <w:r w:rsidRPr="00611E86">
              <w:t>0,0</w:t>
            </w:r>
          </w:p>
        </w:tc>
        <w:tc>
          <w:tcPr>
            <w:tcW w:w="1508" w:type="dxa"/>
            <w:vAlign w:val="center"/>
          </w:tcPr>
          <w:p w:rsidR="00D921F5" w:rsidRPr="00611E86" w:rsidRDefault="00D921F5" w:rsidP="00F85745">
            <w:pPr>
              <w:jc w:val="center"/>
            </w:pPr>
            <w:r w:rsidRPr="00611E86">
              <w:t>0,0</w:t>
            </w:r>
          </w:p>
        </w:tc>
        <w:tc>
          <w:tcPr>
            <w:tcW w:w="1090" w:type="dxa"/>
            <w:vAlign w:val="center"/>
          </w:tcPr>
          <w:p w:rsidR="00D921F5" w:rsidRPr="00611E86" w:rsidRDefault="00D921F5" w:rsidP="00F85745">
            <w:pPr>
              <w:jc w:val="center"/>
            </w:pPr>
            <w:r w:rsidRPr="00611E86">
              <w:t>0,0</w:t>
            </w:r>
          </w:p>
        </w:tc>
        <w:tc>
          <w:tcPr>
            <w:tcW w:w="1024" w:type="dxa"/>
            <w:vAlign w:val="center"/>
          </w:tcPr>
          <w:p w:rsidR="00D921F5" w:rsidRPr="00611E86" w:rsidRDefault="00D921F5" w:rsidP="00F85745">
            <w:pPr>
              <w:jc w:val="center"/>
            </w:pPr>
            <w:r w:rsidRPr="00611E86">
              <w:t>0,0</w:t>
            </w:r>
          </w:p>
        </w:tc>
        <w:tc>
          <w:tcPr>
            <w:tcW w:w="1037" w:type="dxa"/>
            <w:vAlign w:val="center"/>
          </w:tcPr>
          <w:p w:rsidR="00D921F5" w:rsidRPr="00611E86" w:rsidRDefault="00D921F5" w:rsidP="00F85745">
            <w:pPr>
              <w:jc w:val="center"/>
            </w:pPr>
            <w:r w:rsidRPr="00611E86">
              <w:t>0,0</w:t>
            </w:r>
          </w:p>
        </w:tc>
        <w:tc>
          <w:tcPr>
            <w:tcW w:w="931" w:type="dxa"/>
            <w:vAlign w:val="center"/>
          </w:tcPr>
          <w:p w:rsidR="00D921F5" w:rsidRPr="00611E86" w:rsidRDefault="00D921F5" w:rsidP="00F85745">
            <w:pPr>
              <w:jc w:val="center"/>
            </w:pPr>
            <w:r w:rsidRPr="00611E86">
              <w:t>0,0</w:t>
            </w:r>
          </w:p>
        </w:tc>
        <w:tc>
          <w:tcPr>
            <w:tcW w:w="2348" w:type="dxa"/>
          </w:tcPr>
          <w:p w:rsidR="00D921F5" w:rsidRPr="00F56AA3" w:rsidRDefault="00D921F5" w:rsidP="00F85745">
            <w:pPr>
              <w:shd w:val="clear" w:color="auto" w:fill="FFFFFF"/>
              <w:ind w:right="365"/>
            </w:pPr>
            <w:r w:rsidRPr="00F56AA3">
              <w:t>внебюджет</w:t>
            </w:r>
            <w:r w:rsidRPr="00F56AA3">
              <w:softHyphen/>
              <w:t>ные источ</w:t>
            </w:r>
            <w:r w:rsidRPr="00F56AA3">
              <w:softHyphen/>
            </w:r>
            <w:r>
              <w:t>ники</w:t>
            </w:r>
          </w:p>
        </w:tc>
      </w:tr>
      <w:tr w:rsidR="00D921F5" w:rsidRPr="00F56AA3" w:rsidTr="006301F3">
        <w:tc>
          <w:tcPr>
            <w:tcW w:w="418" w:type="dxa"/>
            <w:vMerge w:val="restart"/>
          </w:tcPr>
          <w:p w:rsidR="00D921F5" w:rsidRPr="00F56AA3" w:rsidRDefault="00D921F5" w:rsidP="00F85745">
            <w:pPr>
              <w:jc w:val="center"/>
            </w:pPr>
            <w:r>
              <w:t>8</w:t>
            </w:r>
          </w:p>
        </w:tc>
        <w:tc>
          <w:tcPr>
            <w:tcW w:w="2555" w:type="dxa"/>
            <w:vMerge w:val="restart"/>
          </w:tcPr>
          <w:p w:rsidR="00D921F5" w:rsidRDefault="00D921F5" w:rsidP="00F85745">
            <w:pPr>
              <w:rPr>
                <w:bCs/>
              </w:rPr>
            </w:pPr>
            <w:r w:rsidRPr="00F56AA3">
              <w:rPr>
                <w:bCs/>
              </w:rPr>
              <w:t xml:space="preserve">Мероприятие </w:t>
            </w:r>
            <w:r>
              <w:rPr>
                <w:bCs/>
              </w:rPr>
              <w:t>1</w:t>
            </w:r>
            <w:r w:rsidRPr="00F56AA3">
              <w:rPr>
                <w:bCs/>
              </w:rPr>
              <w:t>.</w:t>
            </w:r>
            <w:r>
              <w:rPr>
                <w:bCs/>
              </w:rPr>
              <w:t>3.3</w:t>
            </w:r>
          </w:p>
          <w:p w:rsidR="00D921F5" w:rsidRPr="00C65D8D" w:rsidRDefault="00D921F5" w:rsidP="00F85745">
            <w:pPr>
              <w:rPr>
                <w:bCs/>
              </w:rPr>
            </w:pPr>
            <w:r w:rsidRPr="006330A6">
              <w:rPr>
                <w:bCs/>
              </w:rPr>
              <w:t xml:space="preserve">Ремонт и содержание автомобильных дорог общего пользования </w:t>
            </w:r>
            <w:r w:rsidRPr="006330A6">
              <w:rPr>
                <w:bCs/>
              </w:rPr>
              <w:lastRenderedPageBreak/>
              <w:t>местного значения</w:t>
            </w:r>
          </w:p>
        </w:tc>
        <w:tc>
          <w:tcPr>
            <w:tcW w:w="980" w:type="dxa"/>
            <w:vMerge w:val="restart"/>
          </w:tcPr>
          <w:p w:rsidR="00D921F5" w:rsidRPr="00F56AA3" w:rsidRDefault="00D921F5" w:rsidP="00F85745">
            <w:pPr>
              <w:shd w:val="clear" w:color="auto" w:fill="FFFFFF"/>
            </w:pPr>
            <w:r w:rsidRPr="00F56AA3">
              <w:lastRenderedPageBreak/>
              <w:t>202</w:t>
            </w:r>
            <w:r>
              <w:t>6</w:t>
            </w:r>
            <w:r w:rsidRPr="00F56AA3">
              <w:t>-20</w:t>
            </w:r>
            <w:r>
              <w:t>30</w:t>
            </w:r>
          </w:p>
          <w:p w:rsidR="00D921F5" w:rsidRPr="00F56AA3" w:rsidRDefault="00D921F5" w:rsidP="00F85745">
            <w:pPr>
              <w:shd w:val="clear" w:color="auto" w:fill="FFFFFF"/>
            </w:pPr>
            <w:r w:rsidRPr="00F56AA3">
              <w:t>гг.</w:t>
            </w:r>
          </w:p>
          <w:p w:rsidR="00D921F5" w:rsidRPr="00F56AA3" w:rsidRDefault="00D921F5" w:rsidP="00F85745"/>
        </w:tc>
        <w:tc>
          <w:tcPr>
            <w:tcW w:w="1734" w:type="dxa"/>
            <w:vMerge w:val="restart"/>
          </w:tcPr>
          <w:p w:rsidR="00D921F5" w:rsidRPr="00F24B91" w:rsidRDefault="00D921F5" w:rsidP="00F85745">
            <w:r w:rsidRPr="00F24B91">
              <w:t xml:space="preserve">Администрация района, </w:t>
            </w:r>
            <w:r w:rsidRPr="00F24B91">
              <w:rPr>
                <w:color w:val="000000"/>
              </w:rPr>
              <w:t xml:space="preserve">Администрации сельсоветов </w:t>
            </w:r>
            <w:r w:rsidRPr="00F24B91">
              <w:rPr>
                <w:color w:val="000000"/>
              </w:rPr>
              <w:lastRenderedPageBreak/>
              <w:t>Курьинского района</w:t>
            </w:r>
          </w:p>
        </w:tc>
        <w:tc>
          <w:tcPr>
            <w:tcW w:w="1288" w:type="dxa"/>
            <w:vAlign w:val="center"/>
          </w:tcPr>
          <w:p w:rsidR="00D921F5" w:rsidRPr="00611E86" w:rsidRDefault="00D921F5" w:rsidP="00F85745">
            <w:pPr>
              <w:jc w:val="center"/>
            </w:pPr>
            <w:r>
              <w:lastRenderedPageBreak/>
              <w:t>11590,4</w:t>
            </w:r>
          </w:p>
        </w:tc>
        <w:tc>
          <w:tcPr>
            <w:tcW w:w="1508" w:type="dxa"/>
            <w:vAlign w:val="center"/>
          </w:tcPr>
          <w:p w:rsidR="00D921F5" w:rsidRPr="00611E86" w:rsidRDefault="00D921F5" w:rsidP="00F85745">
            <w:pPr>
              <w:jc w:val="center"/>
            </w:pPr>
            <w:r>
              <w:t>13838,0</w:t>
            </w:r>
          </w:p>
        </w:tc>
        <w:tc>
          <w:tcPr>
            <w:tcW w:w="1090" w:type="dxa"/>
            <w:vAlign w:val="center"/>
          </w:tcPr>
          <w:p w:rsidR="00D921F5" w:rsidRPr="00611E86" w:rsidRDefault="00D921F5" w:rsidP="00F85745">
            <w:pPr>
              <w:jc w:val="center"/>
            </w:pPr>
            <w:r>
              <w:t>14270,6</w:t>
            </w:r>
          </w:p>
        </w:tc>
        <w:tc>
          <w:tcPr>
            <w:tcW w:w="1024" w:type="dxa"/>
            <w:vAlign w:val="center"/>
          </w:tcPr>
          <w:p w:rsidR="00D921F5" w:rsidRPr="00611E86" w:rsidRDefault="00D921F5" w:rsidP="00F85745">
            <w:pPr>
              <w:jc w:val="center"/>
            </w:pPr>
            <w:r w:rsidRPr="00611E86">
              <w:t>0,0</w:t>
            </w:r>
          </w:p>
        </w:tc>
        <w:tc>
          <w:tcPr>
            <w:tcW w:w="1037" w:type="dxa"/>
            <w:vAlign w:val="center"/>
          </w:tcPr>
          <w:p w:rsidR="00D921F5" w:rsidRPr="00611E86" w:rsidRDefault="00D921F5" w:rsidP="00F85745">
            <w:pPr>
              <w:jc w:val="center"/>
            </w:pPr>
            <w:r w:rsidRPr="00611E86">
              <w:t>0,0</w:t>
            </w:r>
          </w:p>
        </w:tc>
        <w:tc>
          <w:tcPr>
            <w:tcW w:w="931" w:type="dxa"/>
            <w:vAlign w:val="center"/>
          </w:tcPr>
          <w:p w:rsidR="00D921F5" w:rsidRPr="00611E86" w:rsidRDefault="00D921F5" w:rsidP="00F85745">
            <w:pPr>
              <w:jc w:val="center"/>
            </w:pPr>
            <w:r>
              <w:t>39699,0</w:t>
            </w:r>
          </w:p>
        </w:tc>
        <w:tc>
          <w:tcPr>
            <w:tcW w:w="2348" w:type="dxa"/>
          </w:tcPr>
          <w:p w:rsidR="00D921F5" w:rsidRPr="00F56AA3" w:rsidRDefault="00D921F5" w:rsidP="00F85745">
            <w:pPr>
              <w:shd w:val="clear" w:color="auto" w:fill="FFFFFF"/>
            </w:pPr>
            <w:r>
              <w:t>В</w:t>
            </w:r>
            <w:r w:rsidRPr="00F56AA3">
              <w:t>сего</w:t>
            </w:r>
            <w:r>
              <w:t>, в т.ч.</w:t>
            </w:r>
          </w:p>
        </w:tc>
      </w:tr>
      <w:tr w:rsidR="00D921F5" w:rsidRPr="00F56AA3" w:rsidTr="006301F3">
        <w:tc>
          <w:tcPr>
            <w:tcW w:w="418" w:type="dxa"/>
            <w:vMerge/>
          </w:tcPr>
          <w:p w:rsidR="00D921F5" w:rsidRDefault="00D921F5" w:rsidP="00F85745"/>
        </w:tc>
        <w:tc>
          <w:tcPr>
            <w:tcW w:w="2555" w:type="dxa"/>
            <w:vMerge/>
          </w:tcPr>
          <w:p w:rsidR="00D921F5" w:rsidRPr="00F56AA3" w:rsidRDefault="00D921F5" w:rsidP="00F85745">
            <w:pPr>
              <w:rPr>
                <w:bCs/>
              </w:rPr>
            </w:pPr>
          </w:p>
        </w:tc>
        <w:tc>
          <w:tcPr>
            <w:tcW w:w="980" w:type="dxa"/>
            <w:vMerge/>
          </w:tcPr>
          <w:p w:rsidR="00D921F5" w:rsidRDefault="00D921F5" w:rsidP="00F85745"/>
        </w:tc>
        <w:tc>
          <w:tcPr>
            <w:tcW w:w="1734" w:type="dxa"/>
            <w:vMerge/>
          </w:tcPr>
          <w:p w:rsidR="00D921F5" w:rsidRPr="00F56AA3" w:rsidRDefault="00D921F5" w:rsidP="00F85745"/>
        </w:tc>
        <w:tc>
          <w:tcPr>
            <w:tcW w:w="1288" w:type="dxa"/>
            <w:vAlign w:val="center"/>
          </w:tcPr>
          <w:p w:rsidR="00D921F5" w:rsidRPr="00611E86" w:rsidRDefault="00D921F5" w:rsidP="00F85745">
            <w:pPr>
              <w:jc w:val="center"/>
            </w:pPr>
            <w:r w:rsidRPr="00611E86">
              <w:t>0,0</w:t>
            </w:r>
          </w:p>
        </w:tc>
        <w:tc>
          <w:tcPr>
            <w:tcW w:w="1508" w:type="dxa"/>
            <w:vAlign w:val="center"/>
          </w:tcPr>
          <w:p w:rsidR="00D921F5" w:rsidRPr="00611E86" w:rsidRDefault="00D921F5" w:rsidP="00F85745">
            <w:pPr>
              <w:jc w:val="center"/>
            </w:pPr>
            <w:r w:rsidRPr="00611E86">
              <w:t>0,0</w:t>
            </w:r>
          </w:p>
        </w:tc>
        <w:tc>
          <w:tcPr>
            <w:tcW w:w="1090" w:type="dxa"/>
            <w:vAlign w:val="center"/>
          </w:tcPr>
          <w:p w:rsidR="00D921F5" w:rsidRPr="00611E86" w:rsidRDefault="00D921F5" w:rsidP="00F85745">
            <w:pPr>
              <w:jc w:val="center"/>
            </w:pPr>
            <w:r w:rsidRPr="00611E86">
              <w:t>0,0</w:t>
            </w:r>
          </w:p>
        </w:tc>
        <w:tc>
          <w:tcPr>
            <w:tcW w:w="1024" w:type="dxa"/>
            <w:vAlign w:val="center"/>
          </w:tcPr>
          <w:p w:rsidR="00D921F5" w:rsidRPr="00611E86" w:rsidRDefault="00D921F5" w:rsidP="00F85745">
            <w:pPr>
              <w:jc w:val="center"/>
            </w:pPr>
            <w:r w:rsidRPr="00611E86">
              <w:t>0,0</w:t>
            </w:r>
          </w:p>
        </w:tc>
        <w:tc>
          <w:tcPr>
            <w:tcW w:w="1037" w:type="dxa"/>
            <w:vAlign w:val="center"/>
          </w:tcPr>
          <w:p w:rsidR="00D921F5" w:rsidRPr="00611E86" w:rsidRDefault="00D921F5" w:rsidP="00F85745">
            <w:pPr>
              <w:jc w:val="center"/>
            </w:pPr>
            <w:r w:rsidRPr="00611E86">
              <w:t>0,0</w:t>
            </w:r>
          </w:p>
        </w:tc>
        <w:tc>
          <w:tcPr>
            <w:tcW w:w="931" w:type="dxa"/>
            <w:vAlign w:val="center"/>
          </w:tcPr>
          <w:p w:rsidR="00D921F5" w:rsidRPr="00611E86" w:rsidRDefault="00D921F5" w:rsidP="00F85745">
            <w:pPr>
              <w:jc w:val="center"/>
            </w:pPr>
            <w:r w:rsidRPr="00611E86">
              <w:t>0,0</w:t>
            </w:r>
          </w:p>
        </w:tc>
        <w:tc>
          <w:tcPr>
            <w:tcW w:w="2348" w:type="dxa"/>
          </w:tcPr>
          <w:p w:rsidR="00D921F5" w:rsidRPr="00F56AA3" w:rsidRDefault="00D921F5" w:rsidP="00F85745">
            <w:pPr>
              <w:shd w:val="clear" w:color="auto" w:fill="FFFFFF"/>
              <w:ind w:right="365"/>
            </w:pPr>
            <w:r w:rsidRPr="00F56AA3">
              <w:t>федераль</w:t>
            </w:r>
            <w:r w:rsidRPr="00F56AA3">
              <w:softHyphen/>
              <w:t>ный бюд</w:t>
            </w:r>
            <w:r w:rsidRPr="00F56AA3">
              <w:softHyphen/>
              <w:t>жет</w:t>
            </w:r>
          </w:p>
        </w:tc>
      </w:tr>
      <w:tr w:rsidR="00D921F5" w:rsidRPr="00F56AA3" w:rsidTr="006301F3">
        <w:trPr>
          <w:trHeight w:val="402"/>
        </w:trPr>
        <w:tc>
          <w:tcPr>
            <w:tcW w:w="418" w:type="dxa"/>
            <w:vMerge/>
          </w:tcPr>
          <w:p w:rsidR="00D921F5" w:rsidRDefault="00D921F5" w:rsidP="00F85745"/>
        </w:tc>
        <w:tc>
          <w:tcPr>
            <w:tcW w:w="2555" w:type="dxa"/>
            <w:vMerge/>
          </w:tcPr>
          <w:p w:rsidR="00D921F5" w:rsidRPr="00F56AA3" w:rsidRDefault="00D921F5" w:rsidP="00F85745">
            <w:pPr>
              <w:rPr>
                <w:bCs/>
              </w:rPr>
            </w:pPr>
          </w:p>
        </w:tc>
        <w:tc>
          <w:tcPr>
            <w:tcW w:w="980" w:type="dxa"/>
            <w:vMerge/>
          </w:tcPr>
          <w:p w:rsidR="00D921F5" w:rsidRDefault="00D921F5" w:rsidP="00F85745"/>
        </w:tc>
        <w:tc>
          <w:tcPr>
            <w:tcW w:w="1734" w:type="dxa"/>
            <w:vMerge/>
          </w:tcPr>
          <w:p w:rsidR="00D921F5" w:rsidRPr="00F56AA3" w:rsidRDefault="00D921F5" w:rsidP="00F85745"/>
        </w:tc>
        <w:tc>
          <w:tcPr>
            <w:tcW w:w="1288" w:type="dxa"/>
            <w:vAlign w:val="center"/>
          </w:tcPr>
          <w:p w:rsidR="00D921F5" w:rsidRPr="00611E86" w:rsidRDefault="00D921F5" w:rsidP="00F85745">
            <w:pPr>
              <w:jc w:val="center"/>
            </w:pPr>
            <w:r>
              <w:t>3602,0</w:t>
            </w:r>
          </w:p>
        </w:tc>
        <w:tc>
          <w:tcPr>
            <w:tcW w:w="1508" w:type="dxa"/>
            <w:vAlign w:val="center"/>
          </w:tcPr>
          <w:p w:rsidR="00D921F5" w:rsidRPr="00611E86" w:rsidRDefault="00D921F5" w:rsidP="00F85745">
            <w:pPr>
              <w:jc w:val="center"/>
            </w:pPr>
            <w:r>
              <w:t>3602,0</w:t>
            </w:r>
          </w:p>
        </w:tc>
        <w:tc>
          <w:tcPr>
            <w:tcW w:w="1090" w:type="dxa"/>
            <w:vAlign w:val="center"/>
          </w:tcPr>
          <w:p w:rsidR="00D921F5" w:rsidRPr="00611E86" w:rsidRDefault="00D921F5" w:rsidP="00F85745">
            <w:pPr>
              <w:jc w:val="center"/>
            </w:pPr>
            <w:r>
              <w:t>3602,0</w:t>
            </w:r>
          </w:p>
        </w:tc>
        <w:tc>
          <w:tcPr>
            <w:tcW w:w="1024" w:type="dxa"/>
            <w:vAlign w:val="center"/>
          </w:tcPr>
          <w:p w:rsidR="00D921F5" w:rsidRPr="00611E86" w:rsidRDefault="00D921F5" w:rsidP="00F85745">
            <w:pPr>
              <w:jc w:val="center"/>
            </w:pPr>
            <w:r w:rsidRPr="00611E86">
              <w:t>0,0</w:t>
            </w:r>
          </w:p>
        </w:tc>
        <w:tc>
          <w:tcPr>
            <w:tcW w:w="1037" w:type="dxa"/>
            <w:vAlign w:val="center"/>
          </w:tcPr>
          <w:p w:rsidR="00D921F5" w:rsidRPr="00611E86" w:rsidRDefault="00D921F5" w:rsidP="00F85745">
            <w:pPr>
              <w:jc w:val="center"/>
            </w:pPr>
            <w:r w:rsidRPr="00611E86">
              <w:t>0,0</w:t>
            </w:r>
          </w:p>
        </w:tc>
        <w:tc>
          <w:tcPr>
            <w:tcW w:w="931" w:type="dxa"/>
            <w:vAlign w:val="center"/>
          </w:tcPr>
          <w:p w:rsidR="00D921F5" w:rsidRPr="00611E86" w:rsidRDefault="00D921F5" w:rsidP="00F85745">
            <w:pPr>
              <w:jc w:val="center"/>
            </w:pPr>
            <w:r>
              <w:t>10806,0</w:t>
            </w:r>
          </w:p>
        </w:tc>
        <w:tc>
          <w:tcPr>
            <w:tcW w:w="2348" w:type="dxa"/>
          </w:tcPr>
          <w:p w:rsidR="00D921F5" w:rsidRPr="00F56AA3" w:rsidRDefault="00D921F5" w:rsidP="00F85745">
            <w:pPr>
              <w:shd w:val="clear" w:color="auto" w:fill="FFFFFF"/>
              <w:ind w:right="365"/>
            </w:pPr>
            <w:r w:rsidRPr="00F56AA3">
              <w:t>краевой бюджет</w:t>
            </w:r>
          </w:p>
        </w:tc>
      </w:tr>
      <w:tr w:rsidR="00D921F5" w:rsidRPr="00F56AA3" w:rsidTr="006301F3">
        <w:trPr>
          <w:trHeight w:val="394"/>
        </w:trPr>
        <w:tc>
          <w:tcPr>
            <w:tcW w:w="418" w:type="dxa"/>
            <w:vMerge/>
          </w:tcPr>
          <w:p w:rsidR="00D921F5" w:rsidRDefault="00D921F5" w:rsidP="00F85745"/>
        </w:tc>
        <w:tc>
          <w:tcPr>
            <w:tcW w:w="2555" w:type="dxa"/>
            <w:vMerge/>
          </w:tcPr>
          <w:p w:rsidR="00D921F5" w:rsidRPr="00F56AA3" w:rsidRDefault="00D921F5" w:rsidP="00F85745">
            <w:pPr>
              <w:rPr>
                <w:bCs/>
              </w:rPr>
            </w:pPr>
          </w:p>
        </w:tc>
        <w:tc>
          <w:tcPr>
            <w:tcW w:w="980" w:type="dxa"/>
            <w:vMerge/>
          </w:tcPr>
          <w:p w:rsidR="00D921F5" w:rsidRDefault="00D921F5" w:rsidP="00F85745"/>
        </w:tc>
        <w:tc>
          <w:tcPr>
            <w:tcW w:w="1734" w:type="dxa"/>
            <w:vMerge/>
          </w:tcPr>
          <w:p w:rsidR="00D921F5" w:rsidRPr="00F56AA3" w:rsidRDefault="00D921F5" w:rsidP="00F85745"/>
        </w:tc>
        <w:tc>
          <w:tcPr>
            <w:tcW w:w="1288" w:type="dxa"/>
            <w:vAlign w:val="center"/>
          </w:tcPr>
          <w:p w:rsidR="00D921F5" w:rsidRPr="00611E86" w:rsidRDefault="00D921F5" w:rsidP="00F85745">
            <w:pPr>
              <w:jc w:val="center"/>
            </w:pPr>
            <w:r>
              <w:t>7988,4</w:t>
            </w:r>
          </w:p>
        </w:tc>
        <w:tc>
          <w:tcPr>
            <w:tcW w:w="1508" w:type="dxa"/>
            <w:vAlign w:val="center"/>
          </w:tcPr>
          <w:p w:rsidR="00D921F5" w:rsidRPr="00611E86" w:rsidRDefault="00D921F5" w:rsidP="00F85745">
            <w:pPr>
              <w:jc w:val="center"/>
            </w:pPr>
            <w:r>
              <w:t>10236,0</w:t>
            </w:r>
          </w:p>
        </w:tc>
        <w:tc>
          <w:tcPr>
            <w:tcW w:w="1090" w:type="dxa"/>
            <w:vAlign w:val="center"/>
          </w:tcPr>
          <w:p w:rsidR="00D921F5" w:rsidRPr="00611E86" w:rsidRDefault="00D921F5" w:rsidP="00F85745">
            <w:pPr>
              <w:jc w:val="center"/>
            </w:pPr>
            <w:r>
              <w:t>10668,6</w:t>
            </w:r>
          </w:p>
        </w:tc>
        <w:tc>
          <w:tcPr>
            <w:tcW w:w="1024" w:type="dxa"/>
            <w:vAlign w:val="center"/>
          </w:tcPr>
          <w:p w:rsidR="00D921F5" w:rsidRPr="00611E86" w:rsidRDefault="00D921F5" w:rsidP="00F85745">
            <w:pPr>
              <w:jc w:val="center"/>
            </w:pPr>
            <w:r w:rsidRPr="00611E86">
              <w:t>0,0</w:t>
            </w:r>
          </w:p>
        </w:tc>
        <w:tc>
          <w:tcPr>
            <w:tcW w:w="1037" w:type="dxa"/>
            <w:vAlign w:val="center"/>
          </w:tcPr>
          <w:p w:rsidR="00D921F5" w:rsidRPr="00611E86" w:rsidRDefault="00D921F5" w:rsidP="00F85745">
            <w:pPr>
              <w:jc w:val="center"/>
            </w:pPr>
            <w:r w:rsidRPr="00611E86">
              <w:t>0,0</w:t>
            </w:r>
          </w:p>
        </w:tc>
        <w:tc>
          <w:tcPr>
            <w:tcW w:w="931" w:type="dxa"/>
            <w:vAlign w:val="center"/>
          </w:tcPr>
          <w:p w:rsidR="00D921F5" w:rsidRPr="00611E86" w:rsidRDefault="00D921F5" w:rsidP="00F85745">
            <w:pPr>
              <w:jc w:val="center"/>
            </w:pPr>
            <w:r>
              <w:t>28893,0</w:t>
            </w:r>
          </w:p>
        </w:tc>
        <w:tc>
          <w:tcPr>
            <w:tcW w:w="2348" w:type="dxa"/>
          </w:tcPr>
          <w:p w:rsidR="00D921F5" w:rsidRPr="00F56AA3" w:rsidRDefault="00D921F5" w:rsidP="00F85745">
            <w:pPr>
              <w:shd w:val="clear" w:color="auto" w:fill="FFFFFF"/>
              <w:ind w:right="365"/>
            </w:pPr>
            <w:r w:rsidRPr="00F56AA3">
              <w:t>местный бюджет</w:t>
            </w:r>
          </w:p>
        </w:tc>
      </w:tr>
      <w:tr w:rsidR="00D921F5" w:rsidRPr="00F56AA3" w:rsidTr="006301F3">
        <w:tc>
          <w:tcPr>
            <w:tcW w:w="418" w:type="dxa"/>
            <w:vMerge/>
          </w:tcPr>
          <w:p w:rsidR="00D921F5" w:rsidRDefault="00D921F5" w:rsidP="00F85745"/>
        </w:tc>
        <w:tc>
          <w:tcPr>
            <w:tcW w:w="2555" w:type="dxa"/>
            <w:vMerge/>
          </w:tcPr>
          <w:p w:rsidR="00D921F5" w:rsidRPr="00F56AA3" w:rsidRDefault="00D921F5" w:rsidP="00F85745">
            <w:pPr>
              <w:rPr>
                <w:bCs/>
              </w:rPr>
            </w:pPr>
          </w:p>
        </w:tc>
        <w:tc>
          <w:tcPr>
            <w:tcW w:w="980" w:type="dxa"/>
            <w:vMerge/>
          </w:tcPr>
          <w:p w:rsidR="00D921F5" w:rsidRDefault="00D921F5" w:rsidP="00F85745"/>
        </w:tc>
        <w:tc>
          <w:tcPr>
            <w:tcW w:w="1734" w:type="dxa"/>
            <w:vMerge/>
          </w:tcPr>
          <w:p w:rsidR="00D921F5" w:rsidRPr="00F56AA3" w:rsidRDefault="00D921F5" w:rsidP="00F85745"/>
        </w:tc>
        <w:tc>
          <w:tcPr>
            <w:tcW w:w="1288" w:type="dxa"/>
            <w:vAlign w:val="center"/>
          </w:tcPr>
          <w:p w:rsidR="00D921F5" w:rsidRPr="00611E86" w:rsidRDefault="00D921F5" w:rsidP="00F85745">
            <w:pPr>
              <w:jc w:val="center"/>
            </w:pPr>
            <w:r w:rsidRPr="00611E86">
              <w:t>0,0</w:t>
            </w:r>
          </w:p>
        </w:tc>
        <w:tc>
          <w:tcPr>
            <w:tcW w:w="1508" w:type="dxa"/>
            <w:vAlign w:val="center"/>
          </w:tcPr>
          <w:p w:rsidR="00D921F5" w:rsidRPr="00611E86" w:rsidRDefault="00D921F5" w:rsidP="00F85745">
            <w:pPr>
              <w:jc w:val="center"/>
              <w:rPr>
                <w:highlight w:val="yellow"/>
              </w:rPr>
            </w:pPr>
            <w:r w:rsidRPr="00611E86">
              <w:t>0,0</w:t>
            </w:r>
          </w:p>
        </w:tc>
        <w:tc>
          <w:tcPr>
            <w:tcW w:w="1090" w:type="dxa"/>
            <w:vAlign w:val="center"/>
          </w:tcPr>
          <w:p w:rsidR="00D921F5" w:rsidRPr="00611E86" w:rsidRDefault="00D921F5" w:rsidP="00F85745">
            <w:pPr>
              <w:jc w:val="center"/>
            </w:pPr>
            <w:r w:rsidRPr="00611E86">
              <w:t>0,0</w:t>
            </w:r>
          </w:p>
        </w:tc>
        <w:tc>
          <w:tcPr>
            <w:tcW w:w="1024" w:type="dxa"/>
            <w:vAlign w:val="center"/>
          </w:tcPr>
          <w:p w:rsidR="00D921F5" w:rsidRPr="00611E86" w:rsidRDefault="00D921F5" w:rsidP="00F85745">
            <w:pPr>
              <w:jc w:val="center"/>
            </w:pPr>
            <w:r w:rsidRPr="00611E86">
              <w:t>0,0</w:t>
            </w:r>
          </w:p>
        </w:tc>
        <w:tc>
          <w:tcPr>
            <w:tcW w:w="1037" w:type="dxa"/>
            <w:vAlign w:val="center"/>
          </w:tcPr>
          <w:p w:rsidR="00D921F5" w:rsidRPr="00611E86" w:rsidRDefault="00D921F5" w:rsidP="00F85745">
            <w:pPr>
              <w:jc w:val="center"/>
            </w:pPr>
            <w:r w:rsidRPr="00611E86">
              <w:t>0,0</w:t>
            </w:r>
          </w:p>
        </w:tc>
        <w:tc>
          <w:tcPr>
            <w:tcW w:w="931" w:type="dxa"/>
            <w:vAlign w:val="center"/>
          </w:tcPr>
          <w:p w:rsidR="00D921F5" w:rsidRPr="00611E86" w:rsidRDefault="00D921F5" w:rsidP="00F85745">
            <w:pPr>
              <w:jc w:val="center"/>
            </w:pPr>
            <w:r w:rsidRPr="00611E86">
              <w:t>0,0</w:t>
            </w:r>
          </w:p>
        </w:tc>
        <w:tc>
          <w:tcPr>
            <w:tcW w:w="2348" w:type="dxa"/>
          </w:tcPr>
          <w:p w:rsidR="00D921F5" w:rsidRPr="00F56AA3" w:rsidRDefault="00D921F5" w:rsidP="00F85745">
            <w:pPr>
              <w:shd w:val="clear" w:color="auto" w:fill="FFFFFF"/>
              <w:ind w:right="365"/>
            </w:pPr>
            <w:r w:rsidRPr="00F56AA3">
              <w:t>внебюджет</w:t>
            </w:r>
            <w:r w:rsidRPr="00F56AA3">
              <w:softHyphen/>
              <w:t>ные источ</w:t>
            </w:r>
            <w:r w:rsidRPr="00F56AA3">
              <w:softHyphen/>
            </w:r>
            <w:r>
              <w:t>ники</w:t>
            </w:r>
          </w:p>
        </w:tc>
      </w:tr>
    </w:tbl>
    <w:p w:rsidR="00D921F5" w:rsidRDefault="00D921F5" w:rsidP="007C3CCC">
      <w:pPr>
        <w:widowControl w:val="0"/>
        <w:shd w:val="clear" w:color="auto" w:fill="FFFFFF"/>
        <w:tabs>
          <w:tab w:val="left" w:pos="984"/>
        </w:tabs>
        <w:autoSpaceDE w:val="0"/>
        <w:autoSpaceDN w:val="0"/>
        <w:adjustRightInd w:val="0"/>
      </w:pPr>
    </w:p>
    <w:p w:rsidR="00392E2D" w:rsidRDefault="00D921F5" w:rsidP="00D921F5">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51335D" w:rsidRDefault="0051335D" w:rsidP="00D921F5">
      <w:pPr>
        <w:widowControl w:val="0"/>
        <w:shd w:val="clear" w:color="auto" w:fill="FFFFFF"/>
        <w:tabs>
          <w:tab w:val="left" w:pos="984"/>
        </w:tabs>
        <w:autoSpaceDE w:val="0"/>
        <w:autoSpaceDN w:val="0"/>
        <w:adjustRightInd w:val="0"/>
        <w:rPr>
          <w:sz w:val="26"/>
          <w:szCs w:val="26"/>
        </w:rPr>
      </w:pPr>
    </w:p>
    <w:p w:rsidR="00D921F5" w:rsidRDefault="00392E2D" w:rsidP="00D921F5">
      <w:pPr>
        <w:widowControl w:val="0"/>
        <w:shd w:val="clear" w:color="auto" w:fill="FFFFFF"/>
        <w:tabs>
          <w:tab w:val="left" w:pos="984"/>
        </w:tabs>
        <w:autoSpaceDE w:val="0"/>
        <w:autoSpaceDN w:val="0"/>
        <w:adjustRightInd w:val="0"/>
        <w:rPr>
          <w:sz w:val="26"/>
          <w:szCs w:val="26"/>
        </w:rPr>
      </w:pPr>
      <w:r>
        <w:rPr>
          <w:sz w:val="26"/>
          <w:szCs w:val="26"/>
        </w:rPr>
        <w:lastRenderedPageBreak/>
        <w:t xml:space="preserve">                                                                                                                                                         </w:t>
      </w:r>
      <w:r w:rsidR="00D921F5">
        <w:rPr>
          <w:sz w:val="26"/>
          <w:szCs w:val="26"/>
        </w:rPr>
        <w:t xml:space="preserve">Приложение 3 </w:t>
      </w:r>
    </w:p>
    <w:p w:rsidR="00D921F5" w:rsidRDefault="00D921F5" w:rsidP="00D921F5">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к муниципальной программе </w:t>
      </w:r>
    </w:p>
    <w:p w:rsidR="007C3CCC" w:rsidRDefault="00D921F5" w:rsidP="00D921F5">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w:t>
      </w:r>
      <w:r w:rsidR="007C3CCC">
        <w:rPr>
          <w:sz w:val="26"/>
          <w:szCs w:val="26"/>
        </w:rPr>
        <w:t>Комплексное развитие сельских</w:t>
      </w:r>
    </w:p>
    <w:p w:rsidR="00D921F5" w:rsidRDefault="007C3CCC" w:rsidP="00D921F5">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D921F5" w:rsidRPr="000961BB">
        <w:rPr>
          <w:sz w:val="26"/>
          <w:szCs w:val="26"/>
        </w:rPr>
        <w:t>территорий</w:t>
      </w:r>
    </w:p>
    <w:p w:rsidR="00D921F5" w:rsidRDefault="00D921F5" w:rsidP="00D921F5">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муниципального образования</w:t>
      </w:r>
    </w:p>
    <w:p w:rsidR="00D921F5" w:rsidRDefault="00D921F5" w:rsidP="00D921F5">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961BB">
        <w:rPr>
          <w:sz w:val="26"/>
          <w:szCs w:val="26"/>
        </w:rPr>
        <w:t>Курьинский район Алтайского края»</w:t>
      </w:r>
    </w:p>
    <w:p w:rsidR="00D921F5" w:rsidRPr="00F56AA3" w:rsidRDefault="00D921F5" w:rsidP="00D921F5">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961BB">
        <w:rPr>
          <w:sz w:val="26"/>
          <w:szCs w:val="26"/>
        </w:rPr>
        <w:t>на 2026–2030</w:t>
      </w:r>
      <w:r>
        <w:rPr>
          <w:sz w:val="26"/>
          <w:szCs w:val="26"/>
        </w:rPr>
        <w:t xml:space="preserve"> годы </w:t>
      </w:r>
    </w:p>
    <w:p w:rsidR="00D921F5" w:rsidRPr="00AC336A" w:rsidRDefault="00D921F5" w:rsidP="00D921F5">
      <w:pPr>
        <w:widowControl w:val="0"/>
        <w:shd w:val="clear" w:color="auto" w:fill="FFFFFF"/>
        <w:tabs>
          <w:tab w:val="left" w:pos="984"/>
        </w:tabs>
        <w:autoSpaceDE w:val="0"/>
        <w:autoSpaceDN w:val="0"/>
        <w:adjustRightInd w:val="0"/>
        <w:ind w:left="5954"/>
        <w:rPr>
          <w:sz w:val="26"/>
          <w:szCs w:val="26"/>
        </w:rPr>
      </w:pPr>
    </w:p>
    <w:p w:rsidR="00D921F5" w:rsidRDefault="00D921F5" w:rsidP="00D921F5">
      <w:pPr>
        <w:widowControl w:val="0"/>
        <w:shd w:val="clear" w:color="auto" w:fill="FFFFFF"/>
        <w:tabs>
          <w:tab w:val="left" w:pos="984"/>
        </w:tabs>
        <w:autoSpaceDE w:val="0"/>
        <w:autoSpaceDN w:val="0"/>
        <w:adjustRightInd w:val="0"/>
        <w:ind w:left="5954"/>
      </w:pPr>
    </w:p>
    <w:p w:rsidR="00D921F5" w:rsidRDefault="00D921F5" w:rsidP="00D921F5">
      <w:pPr>
        <w:widowControl w:val="0"/>
        <w:shd w:val="clear" w:color="auto" w:fill="FFFFFF"/>
        <w:tabs>
          <w:tab w:val="left" w:pos="984"/>
        </w:tabs>
        <w:autoSpaceDE w:val="0"/>
        <w:autoSpaceDN w:val="0"/>
        <w:adjustRightInd w:val="0"/>
        <w:ind w:left="5954"/>
      </w:pPr>
    </w:p>
    <w:p w:rsidR="00D921F5" w:rsidRDefault="00D921F5" w:rsidP="00D921F5">
      <w:pPr>
        <w:widowControl w:val="0"/>
        <w:shd w:val="clear" w:color="auto" w:fill="FFFFFF"/>
        <w:tabs>
          <w:tab w:val="left" w:pos="984"/>
        </w:tabs>
        <w:autoSpaceDE w:val="0"/>
        <w:autoSpaceDN w:val="0"/>
        <w:adjustRightInd w:val="0"/>
        <w:ind w:left="5954"/>
      </w:pPr>
    </w:p>
    <w:p w:rsidR="00D921F5" w:rsidRPr="00F56AA3" w:rsidRDefault="00D921F5" w:rsidP="00D921F5">
      <w:pPr>
        <w:shd w:val="clear" w:color="auto" w:fill="FFFFFF"/>
        <w:jc w:val="center"/>
        <w:rPr>
          <w:b/>
          <w:sz w:val="28"/>
          <w:szCs w:val="28"/>
        </w:rPr>
      </w:pPr>
      <w:r w:rsidRPr="00F56AA3">
        <w:rPr>
          <w:b/>
          <w:sz w:val="28"/>
          <w:szCs w:val="28"/>
        </w:rPr>
        <w:t xml:space="preserve">ОБЪЕМ </w:t>
      </w:r>
    </w:p>
    <w:p w:rsidR="00D921F5" w:rsidRPr="00F56AA3" w:rsidRDefault="00D921F5" w:rsidP="00D921F5">
      <w:pPr>
        <w:shd w:val="clear" w:color="auto" w:fill="FFFFFF"/>
        <w:jc w:val="center"/>
        <w:rPr>
          <w:b/>
          <w:bCs/>
          <w:sz w:val="28"/>
          <w:szCs w:val="28"/>
        </w:rPr>
      </w:pPr>
      <w:r w:rsidRPr="00F56AA3">
        <w:rPr>
          <w:b/>
          <w:sz w:val="28"/>
          <w:szCs w:val="28"/>
        </w:rPr>
        <w:t>финансовых ресурсов, необходимых для реализации муниципальной программы</w:t>
      </w:r>
      <w:r w:rsidRPr="00F56AA3">
        <w:rPr>
          <w:b/>
          <w:bCs/>
          <w:sz w:val="28"/>
          <w:szCs w:val="28"/>
        </w:rPr>
        <w:t xml:space="preserve"> </w:t>
      </w:r>
    </w:p>
    <w:p w:rsidR="00D921F5" w:rsidRPr="00F56AA3" w:rsidRDefault="00D921F5" w:rsidP="00D921F5">
      <w:pPr>
        <w:shd w:val="clear" w:color="auto" w:fill="FFFFFF"/>
        <w:jc w:val="center"/>
        <w:rPr>
          <w:b/>
          <w:bCs/>
          <w:sz w:val="28"/>
          <w:szCs w:val="28"/>
        </w:rPr>
      </w:pPr>
      <w:r w:rsidRPr="00F56AA3">
        <w:rPr>
          <w:b/>
          <w:bCs/>
          <w:sz w:val="28"/>
          <w:szCs w:val="28"/>
        </w:rPr>
        <w:t>«Комплексное развитие сельских территорий</w:t>
      </w:r>
      <w:r w:rsidRPr="00F56AA3">
        <w:rPr>
          <w:b/>
          <w:sz w:val="28"/>
          <w:szCs w:val="28"/>
        </w:rPr>
        <w:t xml:space="preserve"> </w:t>
      </w:r>
      <w:r w:rsidRPr="00F56AA3">
        <w:rPr>
          <w:b/>
          <w:bCs/>
          <w:sz w:val="28"/>
          <w:szCs w:val="28"/>
        </w:rPr>
        <w:t xml:space="preserve">муниципального образования </w:t>
      </w:r>
      <w:r>
        <w:rPr>
          <w:b/>
          <w:bCs/>
          <w:sz w:val="28"/>
          <w:szCs w:val="28"/>
        </w:rPr>
        <w:t>Курь</w:t>
      </w:r>
      <w:r w:rsidRPr="00F56AA3">
        <w:rPr>
          <w:b/>
          <w:bCs/>
          <w:sz w:val="28"/>
          <w:szCs w:val="28"/>
        </w:rPr>
        <w:t xml:space="preserve">инский район Алтайского края» </w:t>
      </w:r>
    </w:p>
    <w:p w:rsidR="00D921F5" w:rsidRPr="00F56AA3" w:rsidRDefault="00D921F5" w:rsidP="00D921F5">
      <w:pPr>
        <w:shd w:val="clear" w:color="auto" w:fill="FFFFFF"/>
        <w:jc w:val="center"/>
        <w:rPr>
          <w:b/>
          <w:sz w:val="28"/>
          <w:szCs w:val="28"/>
        </w:rPr>
      </w:pPr>
      <w:r w:rsidRPr="00F56AA3">
        <w:rPr>
          <w:b/>
          <w:bCs/>
          <w:sz w:val="28"/>
          <w:szCs w:val="28"/>
        </w:rPr>
        <w:t>на 202</w:t>
      </w:r>
      <w:r>
        <w:rPr>
          <w:b/>
          <w:bCs/>
          <w:sz w:val="28"/>
          <w:szCs w:val="28"/>
        </w:rPr>
        <w:t>6</w:t>
      </w:r>
      <w:r w:rsidRPr="00F56AA3">
        <w:rPr>
          <w:b/>
          <w:bCs/>
          <w:sz w:val="28"/>
          <w:szCs w:val="28"/>
        </w:rPr>
        <w:t>–20</w:t>
      </w:r>
      <w:r>
        <w:rPr>
          <w:b/>
          <w:bCs/>
          <w:sz w:val="28"/>
          <w:szCs w:val="28"/>
        </w:rPr>
        <w:t>30</w:t>
      </w:r>
      <w:r w:rsidRPr="00F56AA3">
        <w:rPr>
          <w:b/>
          <w:bCs/>
          <w:sz w:val="28"/>
          <w:szCs w:val="28"/>
        </w:rPr>
        <w:t xml:space="preserve"> годы</w:t>
      </w:r>
    </w:p>
    <w:p w:rsidR="00D921F5" w:rsidRPr="00F56AA3" w:rsidRDefault="00D921F5" w:rsidP="00D921F5">
      <w:pPr>
        <w:widowControl w:val="0"/>
        <w:autoSpaceDE w:val="0"/>
        <w:autoSpaceDN w:val="0"/>
        <w:adjustRightInd w:val="0"/>
        <w:jc w:val="center"/>
      </w:pPr>
      <w:r w:rsidRPr="00F56AA3">
        <w:t xml:space="preserve">                                                                                                                                                                                                                                     </w:t>
      </w:r>
    </w:p>
    <w:tbl>
      <w:tblPr>
        <w:tblW w:w="14629" w:type="dxa"/>
        <w:tblInd w:w="534" w:type="dxa"/>
        <w:tblLook w:val="00A0" w:firstRow="1" w:lastRow="0" w:firstColumn="1" w:lastColumn="0" w:noHBand="0" w:noVBand="0"/>
      </w:tblPr>
      <w:tblGrid>
        <w:gridCol w:w="4990"/>
        <w:gridCol w:w="1417"/>
        <w:gridCol w:w="1418"/>
        <w:gridCol w:w="1559"/>
        <w:gridCol w:w="1417"/>
        <w:gridCol w:w="1701"/>
        <w:gridCol w:w="2127"/>
      </w:tblGrid>
      <w:tr w:rsidR="00D921F5" w:rsidRPr="00F56AA3" w:rsidTr="00F85745">
        <w:trPr>
          <w:trHeight w:val="499"/>
          <w:tblHeader/>
        </w:trPr>
        <w:tc>
          <w:tcPr>
            <w:tcW w:w="4990" w:type="dxa"/>
            <w:vMerge w:val="restart"/>
            <w:tcBorders>
              <w:top w:val="single" w:sz="4" w:space="0" w:color="auto"/>
              <w:left w:val="single" w:sz="4" w:space="0" w:color="auto"/>
              <w:right w:val="single" w:sz="4" w:space="0" w:color="auto"/>
            </w:tcBorders>
            <w:shd w:val="clear" w:color="000000" w:fill="FFFFFF"/>
            <w:noWrap/>
            <w:vAlign w:val="center"/>
          </w:tcPr>
          <w:p w:rsidR="00D921F5" w:rsidRPr="008F56C8" w:rsidRDefault="00D921F5" w:rsidP="00F85745">
            <w:pPr>
              <w:widowControl w:val="0"/>
              <w:autoSpaceDE w:val="0"/>
              <w:autoSpaceDN w:val="0"/>
              <w:adjustRightInd w:val="0"/>
              <w:jc w:val="center"/>
              <w:rPr>
                <w:color w:val="000000"/>
                <w:sz w:val="26"/>
                <w:szCs w:val="26"/>
              </w:rPr>
            </w:pPr>
          </w:p>
          <w:p w:rsidR="00D921F5" w:rsidRPr="008F56C8" w:rsidRDefault="00D921F5" w:rsidP="00F85745">
            <w:pPr>
              <w:widowControl w:val="0"/>
              <w:autoSpaceDE w:val="0"/>
              <w:autoSpaceDN w:val="0"/>
              <w:adjustRightInd w:val="0"/>
              <w:jc w:val="center"/>
              <w:rPr>
                <w:color w:val="000000"/>
                <w:sz w:val="26"/>
                <w:szCs w:val="26"/>
              </w:rPr>
            </w:pPr>
            <w:r w:rsidRPr="008F56C8">
              <w:rPr>
                <w:color w:val="000000"/>
                <w:sz w:val="26"/>
                <w:szCs w:val="26"/>
              </w:rPr>
              <w:t>Источники и направления расходов</w:t>
            </w:r>
          </w:p>
        </w:tc>
        <w:tc>
          <w:tcPr>
            <w:tcW w:w="9639" w:type="dxa"/>
            <w:gridSpan w:val="6"/>
            <w:tcBorders>
              <w:top w:val="single" w:sz="4" w:space="0" w:color="auto"/>
              <w:left w:val="nil"/>
              <w:bottom w:val="single" w:sz="4" w:space="0" w:color="auto"/>
              <w:right w:val="single" w:sz="4" w:space="0" w:color="auto"/>
            </w:tcBorders>
            <w:shd w:val="clear" w:color="000000" w:fill="FFFFFF"/>
            <w:vAlign w:val="center"/>
          </w:tcPr>
          <w:p w:rsidR="00D921F5" w:rsidRPr="008F56C8" w:rsidRDefault="00D921F5" w:rsidP="00F85745">
            <w:pPr>
              <w:widowControl w:val="0"/>
              <w:autoSpaceDE w:val="0"/>
              <w:autoSpaceDN w:val="0"/>
              <w:adjustRightInd w:val="0"/>
              <w:jc w:val="center"/>
              <w:rPr>
                <w:color w:val="000000"/>
                <w:sz w:val="26"/>
                <w:szCs w:val="26"/>
              </w:rPr>
            </w:pPr>
            <w:r w:rsidRPr="008F56C8">
              <w:rPr>
                <w:color w:val="000000"/>
                <w:sz w:val="26"/>
                <w:szCs w:val="26"/>
              </w:rPr>
              <w:t>Сумма расходов, тыс.руб.</w:t>
            </w:r>
          </w:p>
        </w:tc>
      </w:tr>
      <w:tr w:rsidR="00D921F5" w:rsidRPr="00F56AA3" w:rsidTr="00F85745">
        <w:trPr>
          <w:trHeight w:val="252"/>
          <w:tblHeader/>
        </w:trPr>
        <w:tc>
          <w:tcPr>
            <w:tcW w:w="4990" w:type="dxa"/>
            <w:vMerge/>
            <w:tcBorders>
              <w:left w:val="single" w:sz="4" w:space="0" w:color="auto"/>
              <w:bottom w:val="single" w:sz="4" w:space="0" w:color="auto"/>
              <w:right w:val="single" w:sz="4" w:space="0" w:color="auto"/>
            </w:tcBorders>
            <w:shd w:val="clear" w:color="000000" w:fill="FFFFFF"/>
            <w:noWrap/>
            <w:vAlign w:val="center"/>
          </w:tcPr>
          <w:p w:rsidR="00D921F5" w:rsidRPr="008F56C8" w:rsidRDefault="00D921F5" w:rsidP="00F85745">
            <w:pPr>
              <w:widowControl w:val="0"/>
              <w:autoSpaceDE w:val="0"/>
              <w:autoSpaceDN w:val="0"/>
              <w:adjustRightInd w:val="0"/>
              <w:jc w:val="center"/>
              <w:rPr>
                <w:color w:val="000000"/>
                <w:sz w:val="26"/>
                <w:szCs w:val="26"/>
              </w:rPr>
            </w:pPr>
          </w:p>
        </w:tc>
        <w:tc>
          <w:tcPr>
            <w:tcW w:w="1417" w:type="dxa"/>
            <w:tcBorders>
              <w:top w:val="single" w:sz="4" w:space="0" w:color="auto"/>
              <w:left w:val="nil"/>
              <w:bottom w:val="single" w:sz="4" w:space="0" w:color="auto"/>
              <w:right w:val="single" w:sz="4" w:space="0" w:color="auto"/>
            </w:tcBorders>
            <w:shd w:val="clear" w:color="000000" w:fill="FFFFFF"/>
            <w:vAlign w:val="center"/>
          </w:tcPr>
          <w:p w:rsidR="00D921F5" w:rsidRPr="00AF79F4" w:rsidRDefault="00D921F5" w:rsidP="00F85745">
            <w:pPr>
              <w:widowControl w:val="0"/>
              <w:autoSpaceDE w:val="0"/>
              <w:autoSpaceDN w:val="0"/>
              <w:adjustRightInd w:val="0"/>
              <w:jc w:val="center"/>
              <w:rPr>
                <w:color w:val="000000"/>
                <w:sz w:val="26"/>
                <w:szCs w:val="26"/>
              </w:rPr>
            </w:pPr>
            <w:r w:rsidRPr="00AF79F4">
              <w:rPr>
                <w:color w:val="000000"/>
                <w:sz w:val="26"/>
                <w:szCs w:val="26"/>
              </w:rPr>
              <w:t>2026</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D921F5" w:rsidRPr="00AF79F4" w:rsidRDefault="00D921F5" w:rsidP="00F85745">
            <w:pPr>
              <w:widowControl w:val="0"/>
              <w:autoSpaceDE w:val="0"/>
              <w:autoSpaceDN w:val="0"/>
              <w:adjustRightInd w:val="0"/>
              <w:jc w:val="center"/>
              <w:rPr>
                <w:color w:val="000000"/>
                <w:sz w:val="26"/>
                <w:szCs w:val="26"/>
              </w:rPr>
            </w:pPr>
            <w:r w:rsidRPr="00AF79F4">
              <w:rPr>
                <w:color w:val="000000"/>
                <w:sz w:val="26"/>
                <w:szCs w:val="26"/>
              </w:rPr>
              <w:t>2027</w:t>
            </w:r>
          </w:p>
        </w:tc>
        <w:tc>
          <w:tcPr>
            <w:tcW w:w="1559" w:type="dxa"/>
            <w:tcBorders>
              <w:top w:val="single" w:sz="4" w:space="0" w:color="auto"/>
              <w:left w:val="nil"/>
              <w:bottom w:val="single" w:sz="4" w:space="0" w:color="auto"/>
              <w:right w:val="single" w:sz="4" w:space="0" w:color="auto"/>
            </w:tcBorders>
            <w:shd w:val="clear" w:color="000000" w:fill="FFFFFF"/>
            <w:vAlign w:val="center"/>
          </w:tcPr>
          <w:p w:rsidR="00D921F5" w:rsidRPr="00AF79F4" w:rsidRDefault="00D921F5" w:rsidP="00F85745">
            <w:pPr>
              <w:widowControl w:val="0"/>
              <w:autoSpaceDE w:val="0"/>
              <w:autoSpaceDN w:val="0"/>
              <w:adjustRightInd w:val="0"/>
              <w:jc w:val="center"/>
              <w:rPr>
                <w:color w:val="000000"/>
                <w:sz w:val="26"/>
                <w:szCs w:val="26"/>
              </w:rPr>
            </w:pPr>
            <w:r w:rsidRPr="00AF79F4">
              <w:rPr>
                <w:color w:val="000000"/>
                <w:sz w:val="26"/>
                <w:szCs w:val="26"/>
              </w:rPr>
              <w:t>2028</w:t>
            </w:r>
          </w:p>
        </w:tc>
        <w:tc>
          <w:tcPr>
            <w:tcW w:w="1417" w:type="dxa"/>
            <w:tcBorders>
              <w:top w:val="single" w:sz="4" w:space="0" w:color="auto"/>
              <w:left w:val="nil"/>
              <w:bottom w:val="single" w:sz="4" w:space="0" w:color="auto"/>
              <w:right w:val="single" w:sz="4" w:space="0" w:color="auto"/>
            </w:tcBorders>
            <w:shd w:val="clear" w:color="000000" w:fill="FFFFFF"/>
            <w:vAlign w:val="center"/>
          </w:tcPr>
          <w:p w:rsidR="00D921F5" w:rsidRPr="00AF79F4" w:rsidRDefault="00D921F5" w:rsidP="00F85745">
            <w:pPr>
              <w:widowControl w:val="0"/>
              <w:autoSpaceDE w:val="0"/>
              <w:autoSpaceDN w:val="0"/>
              <w:adjustRightInd w:val="0"/>
              <w:jc w:val="center"/>
              <w:rPr>
                <w:color w:val="000000"/>
                <w:sz w:val="26"/>
                <w:szCs w:val="26"/>
              </w:rPr>
            </w:pPr>
            <w:r w:rsidRPr="00AF79F4">
              <w:rPr>
                <w:color w:val="000000"/>
                <w:sz w:val="26"/>
                <w:szCs w:val="26"/>
              </w:rPr>
              <w:t>2029</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D921F5" w:rsidRPr="00AF79F4" w:rsidRDefault="00D921F5" w:rsidP="00F85745">
            <w:pPr>
              <w:widowControl w:val="0"/>
              <w:autoSpaceDE w:val="0"/>
              <w:autoSpaceDN w:val="0"/>
              <w:adjustRightInd w:val="0"/>
              <w:jc w:val="center"/>
              <w:rPr>
                <w:color w:val="000000"/>
                <w:sz w:val="26"/>
                <w:szCs w:val="26"/>
              </w:rPr>
            </w:pPr>
            <w:r w:rsidRPr="00AF79F4">
              <w:rPr>
                <w:color w:val="000000"/>
                <w:sz w:val="26"/>
                <w:szCs w:val="26"/>
              </w:rPr>
              <w:t>2030</w:t>
            </w:r>
          </w:p>
        </w:tc>
        <w:tc>
          <w:tcPr>
            <w:tcW w:w="2127" w:type="dxa"/>
            <w:tcBorders>
              <w:top w:val="single" w:sz="4" w:space="0" w:color="auto"/>
              <w:left w:val="nil"/>
              <w:bottom w:val="single" w:sz="4" w:space="0" w:color="auto"/>
              <w:right w:val="single" w:sz="4" w:space="0" w:color="auto"/>
            </w:tcBorders>
            <w:shd w:val="clear" w:color="000000" w:fill="FFFFFF"/>
            <w:noWrap/>
            <w:vAlign w:val="center"/>
          </w:tcPr>
          <w:p w:rsidR="00D921F5" w:rsidRPr="00AF79F4" w:rsidRDefault="00D921F5" w:rsidP="00F85745">
            <w:pPr>
              <w:widowControl w:val="0"/>
              <w:autoSpaceDE w:val="0"/>
              <w:autoSpaceDN w:val="0"/>
              <w:adjustRightInd w:val="0"/>
              <w:jc w:val="center"/>
              <w:rPr>
                <w:color w:val="000000"/>
                <w:sz w:val="26"/>
                <w:szCs w:val="26"/>
              </w:rPr>
            </w:pPr>
            <w:r w:rsidRPr="00AF79F4">
              <w:rPr>
                <w:color w:val="000000"/>
                <w:sz w:val="26"/>
                <w:szCs w:val="26"/>
              </w:rPr>
              <w:t>Всего</w:t>
            </w:r>
          </w:p>
        </w:tc>
      </w:tr>
      <w:tr w:rsidR="00D921F5" w:rsidRPr="00F56AA3" w:rsidTr="00F85745">
        <w:trPr>
          <w:trHeight w:val="255"/>
        </w:trPr>
        <w:tc>
          <w:tcPr>
            <w:tcW w:w="4990" w:type="dxa"/>
            <w:tcBorders>
              <w:top w:val="single" w:sz="4" w:space="0" w:color="auto"/>
              <w:left w:val="single" w:sz="4" w:space="0" w:color="auto"/>
              <w:bottom w:val="single" w:sz="4" w:space="0" w:color="auto"/>
              <w:right w:val="single" w:sz="4" w:space="0" w:color="auto"/>
            </w:tcBorders>
            <w:shd w:val="clear" w:color="auto" w:fill="auto"/>
          </w:tcPr>
          <w:p w:rsidR="00D921F5" w:rsidRDefault="00D921F5" w:rsidP="00F85745">
            <w:pPr>
              <w:widowControl w:val="0"/>
              <w:autoSpaceDE w:val="0"/>
              <w:autoSpaceDN w:val="0"/>
              <w:adjustRightInd w:val="0"/>
              <w:rPr>
                <w:color w:val="000000"/>
                <w:sz w:val="26"/>
                <w:szCs w:val="26"/>
              </w:rPr>
            </w:pPr>
            <w:r w:rsidRPr="00E64F99">
              <w:rPr>
                <w:color w:val="000000"/>
                <w:sz w:val="26"/>
                <w:szCs w:val="26"/>
              </w:rPr>
              <w:t>Всего финансовых затрат</w:t>
            </w:r>
          </w:p>
          <w:p w:rsidR="00D921F5" w:rsidRPr="00E64F99" w:rsidRDefault="00D921F5" w:rsidP="00F85745">
            <w:pPr>
              <w:widowControl w:val="0"/>
              <w:autoSpaceDE w:val="0"/>
              <w:autoSpaceDN w:val="0"/>
              <w:adjustRightInd w:val="0"/>
              <w:rPr>
                <w:color w:val="000000"/>
                <w:sz w:val="26"/>
                <w:szCs w:val="26"/>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D921F5" w:rsidRPr="00AF79F4" w:rsidRDefault="00D921F5" w:rsidP="00F85745">
            <w:pPr>
              <w:jc w:val="center"/>
              <w:rPr>
                <w:color w:val="000000"/>
                <w:sz w:val="26"/>
                <w:szCs w:val="26"/>
              </w:rPr>
            </w:pPr>
            <w:r>
              <w:rPr>
                <w:color w:val="000000"/>
                <w:sz w:val="26"/>
                <w:szCs w:val="26"/>
              </w:rPr>
              <w:t>20719,1</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D921F5" w:rsidRPr="00AF79F4" w:rsidRDefault="00D921F5" w:rsidP="00F85745">
            <w:pPr>
              <w:jc w:val="center"/>
              <w:rPr>
                <w:color w:val="000000"/>
                <w:sz w:val="26"/>
                <w:szCs w:val="26"/>
              </w:rPr>
            </w:pPr>
            <w:r>
              <w:rPr>
                <w:color w:val="000000"/>
                <w:sz w:val="26"/>
                <w:szCs w:val="26"/>
              </w:rPr>
              <w:t>23595,0</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D921F5" w:rsidRPr="00AF79F4" w:rsidRDefault="00D921F5" w:rsidP="00F85745">
            <w:pPr>
              <w:jc w:val="center"/>
              <w:rPr>
                <w:color w:val="000000"/>
                <w:sz w:val="26"/>
                <w:szCs w:val="26"/>
              </w:rPr>
            </w:pPr>
            <w:r>
              <w:rPr>
                <w:color w:val="000000"/>
                <w:sz w:val="26"/>
                <w:szCs w:val="26"/>
              </w:rPr>
              <w:t>14460,6</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D921F5" w:rsidRPr="00AF79F4" w:rsidRDefault="00D921F5" w:rsidP="00F85745">
            <w:pPr>
              <w:jc w:val="center"/>
              <w:rPr>
                <w:color w:val="000000"/>
                <w:sz w:val="26"/>
                <w:szCs w:val="26"/>
              </w:rPr>
            </w:pPr>
            <w:r>
              <w:rPr>
                <w:color w:val="000000"/>
                <w:sz w:val="26"/>
                <w:szCs w:val="26"/>
              </w:rPr>
              <w:t>1</w:t>
            </w:r>
            <w:r w:rsidRPr="00AF79F4">
              <w:rPr>
                <w:color w:val="000000"/>
                <w:sz w:val="26"/>
                <w:szCs w:val="26"/>
              </w:rPr>
              <w:t>90,0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D921F5" w:rsidRPr="00AF79F4" w:rsidRDefault="00D921F5" w:rsidP="00F85745">
            <w:pPr>
              <w:jc w:val="center"/>
              <w:rPr>
                <w:color w:val="000000"/>
                <w:sz w:val="26"/>
                <w:szCs w:val="26"/>
              </w:rPr>
            </w:pPr>
            <w:r>
              <w:rPr>
                <w:color w:val="000000"/>
                <w:sz w:val="26"/>
                <w:szCs w:val="26"/>
              </w:rPr>
              <w:t>1</w:t>
            </w:r>
            <w:r w:rsidRPr="00AF79F4">
              <w:rPr>
                <w:color w:val="000000"/>
                <w:sz w:val="26"/>
                <w:szCs w:val="26"/>
              </w:rPr>
              <w:t>90,0</w:t>
            </w:r>
          </w:p>
        </w:tc>
        <w:tc>
          <w:tcPr>
            <w:tcW w:w="2127" w:type="dxa"/>
            <w:tcBorders>
              <w:top w:val="single" w:sz="4" w:space="0" w:color="auto"/>
              <w:left w:val="nil"/>
              <w:bottom w:val="single" w:sz="4" w:space="0" w:color="auto"/>
              <w:right w:val="single" w:sz="4" w:space="0" w:color="auto"/>
            </w:tcBorders>
            <w:shd w:val="clear" w:color="auto" w:fill="auto"/>
            <w:noWrap/>
            <w:vAlign w:val="center"/>
          </w:tcPr>
          <w:p w:rsidR="00D921F5" w:rsidRPr="00AF79F4" w:rsidRDefault="00D921F5" w:rsidP="00F85745">
            <w:pPr>
              <w:jc w:val="center"/>
              <w:rPr>
                <w:color w:val="000000"/>
                <w:sz w:val="26"/>
                <w:szCs w:val="26"/>
              </w:rPr>
            </w:pPr>
            <w:r>
              <w:rPr>
                <w:color w:val="000000"/>
                <w:sz w:val="26"/>
                <w:szCs w:val="26"/>
              </w:rPr>
              <w:t>59154,7</w:t>
            </w:r>
          </w:p>
        </w:tc>
      </w:tr>
      <w:tr w:rsidR="00D921F5" w:rsidRPr="00F56AA3" w:rsidTr="00F85745">
        <w:trPr>
          <w:trHeight w:val="268"/>
        </w:trPr>
        <w:tc>
          <w:tcPr>
            <w:tcW w:w="4990" w:type="dxa"/>
            <w:tcBorders>
              <w:top w:val="nil"/>
              <w:left w:val="single" w:sz="4" w:space="0" w:color="auto"/>
              <w:bottom w:val="single" w:sz="4" w:space="0" w:color="auto"/>
              <w:right w:val="single" w:sz="4" w:space="0" w:color="auto"/>
            </w:tcBorders>
            <w:shd w:val="clear" w:color="000000" w:fill="FFFFFF"/>
          </w:tcPr>
          <w:p w:rsidR="00D921F5" w:rsidRDefault="00D921F5" w:rsidP="00F85745">
            <w:pPr>
              <w:widowControl w:val="0"/>
              <w:autoSpaceDE w:val="0"/>
              <w:autoSpaceDN w:val="0"/>
              <w:adjustRightInd w:val="0"/>
              <w:rPr>
                <w:color w:val="000000"/>
                <w:sz w:val="26"/>
                <w:szCs w:val="26"/>
              </w:rPr>
            </w:pPr>
            <w:r w:rsidRPr="00E64F99">
              <w:rPr>
                <w:color w:val="000000"/>
                <w:sz w:val="26"/>
                <w:szCs w:val="26"/>
              </w:rPr>
              <w:t>в том числе</w:t>
            </w:r>
          </w:p>
          <w:p w:rsidR="00D921F5" w:rsidRPr="00E64F99" w:rsidRDefault="00D921F5" w:rsidP="00F85745">
            <w:pPr>
              <w:widowControl w:val="0"/>
              <w:autoSpaceDE w:val="0"/>
              <w:autoSpaceDN w:val="0"/>
              <w:adjustRightInd w:val="0"/>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p>
        </w:tc>
        <w:tc>
          <w:tcPr>
            <w:tcW w:w="1418"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p>
        </w:tc>
        <w:tc>
          <w:tcPr>
            <w:tcW w:w="1559"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p>
        </w:tc>
        <w:tc>
          <w:tcPr>
            <w:tcW w:w="1701"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p>
        </w:tc>
        <w:tc>
          <w:tcPr>
            <w:tcW w:w="2127"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p>
        </w:tc>
      </w:tr>
      <w:tr w:rsidR="00D921F5" w:rsidRPr="00F56AA3" w:rsidTr="00F85745">
        <w:trPr>
          <w:trHeight w:val="255"/>
        </w:trPr>
        <w:tc>
          <w:tcPr>
            <w:tcW w:w="4990" w:type="dxa"/>
            <w:tcBorders>
              <w:top w:val="nil"/>
              <w:left w:val="single" w:sz="4" w:space="0" w:color="auto"/>
              <w:bottom w:val="single" w:sz="4" w:space="0" w:color="auto"/>
              <w:right w:val="single" w:sz="4" w:space="0" w:color="auto"/>
            </w:tcBorders>
            <w:shd w:val="clear" w:color="000000" w:fill="FFFFFF"/>
          </w:tcPr>
          <w:p w:rsidR="00D921F5" w:rsidRDefault="00D921F5" w:rsidP="00F85745">
            <w:pPr>
              <w:widowControl w:val="0"/>
              <w:autoSpaceDE w:val="0"/>
              <w:autoSpaceDN w:val="0"/>
              <w:adjustRightInd w:val="0"/>
              <w:rPr>
                <w:color w:val="000000"/>
                <w:sz w:val="26"/>
                <w:szCs w:val="26"/>
              </w:rPr>
            </w:pPr>
            <w:r w:rsidRPr="002E3A8B">
              <w:rPr>
                <w:color w:val="000000"/>
                <w:sz w:val="26"/>
                <w:szCs w:val="26"/>
              </w:rPr>
              <w:t>из</w:t>
            </w:r>
            <w:r>
              <w:t xml:space="preserve"> </w:t>
            </w:r>
            <w:r>
              <w:rPr>
                <w:color w:val="000000"/>
                <w:sz w:val="26"/>
                <w:szCs w:val="26"/>
              </w:rPr>
              <w:t>местного бюджета</w:t>
            </w:r>
          </w:p>
          <w:p w:rsidR="00D921F5" w:rsidRPr="00E64F99" w:rsidRDefault="00D921F5" w:rsidP="00F85745">
            <w:pPr>
              <w:widowControl w:val="0"/>
              <w:autoSpaceDE w:val="0"/>
              <w:autoSpaceDN w:val="0"/>
              <w:adjustRightInd w:val="0"/>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Pr>
                <w:color w:val="000000"/>
                <w:sz w:val="26"/>
                <w:szCs w:val="26"/>
              </w:rPr>
              <w:t>8345,6</w:t>
            </w:r>
          </w:p>
        </w:tc>
        <w:tc>
          <w:tcPr>
            <w:tcW w:w="1418"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Pr>
                <w:color w:val="000000"/>
                <w:sz w:val="26"/>
                <w:szCs w:val="26"/>
              </w:rPr>
              <w:t>10336,0</w:t>
            </w:r>
          </w:p>
        </w:tc>
        <w:tc>
          <w:tcPr>
            <w:tcW w:w="1559"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Pr>
                <w:color w:val="000000"/>
                <w:sz w:val="26"/>
                <w:szCs w:val="26"/>
              </w:rPr>
              <w:t>10768,6</w:t>
            </w:r>
          </w:p>
        </w:tc>
        <w:tc>
          <w:tcPr>
            <w:tcW w:w="1417"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sidRPr="00AF79F4">
              <w:rPr>
                <w:color w:val="000000"/>
                <w:sz w:val="26"/>
                <w:szCs w:val="26"/>
              </w:rPr>
              <w:t>100,0</w:t>
            </w:r>
          </w:p>
        </w:tc>
        <w:tc>
          <w:tcPr>
            <w:tcW w:w="1701"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sidRPr="00AF79F4">
              <w:rPr>
                <w:color w:val="000000"/>
                <w:sz w:val="26"/>
                <w:szCs w:val="26"/>
              </w:rPr>
              <w:t>100,0</w:t>
            </w:r>
          </w:p>
        </w:tc>
        <w:tc>
          <w:tcPr>
            <w:tcW w:w="2127"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Pr>
                <w:color w:val="000000"/>
                <w:sz w:val="26"/>
                <w:szCs w:val="26"/>
              </w:rPr>
              <w:t>29650,2</w:t>
            </w:r>
          </w:p>
        </w:tc>
      </w:tr>
      <w:tr w:rsidR="00D921F5" w:rsidRPr="00F56AA3" w:rsidTr="00F85745">
        <w:trPr>
          <w:trHeight w:val="259"/>
        </w:trPr>
        <w:tc>
          <w:tcPr>
            <w:tcW w:w="4990" w:type="dxa"/>
            <w:tcBorders>
              <w:top w:val="nil"/>
              <w:left w:val="single" w:sz="4" w:space="0" w:color="auto"/>
              <w:bottom w:val="single" w:sz="4" w:space="0" w:color="auto"/>
              <w:right w:val="single" w:sz="4" w:space="0" w:color="auto"/>
            </w:tcBorders>
            <w:shd w:val="clear" w:color="000000" w:fill="FFFFFF"/>
          </w:tcPr>
          <w:p w:rsidR="00D921F5" w:rsidRDefault="00D921F5" w:rsidP="00F85745">
            <w:pPr>
              <w:widowControl w:val="0"/>
              <w:autoSpaceDE w:val="0"/>
              <w:autoSpaceDN w:val="0"/>
              <w:adjustRightInd w:val="0"/>
              <w:rPr>
                <w:color w:val="000000"/>
                <w:sz w:val="26"/>
                <w:szCs w:val="26"/>
              </w:rPr>
            </w:pPr>
            <w:r w:rsidRPr="00E64F99">
              <w:rPr>
                <w:color w:val="000000"/>
                <w:sz w:val="26"/>
                <w:szCs w:val="26"/>
              </w:rPr>
              <w:t>из краевого бюджета</w:t>
            </w:r>
          </w:p>
          <w:p w:rsidR="00D921F5" w:rsidRPr="00E64F99" w:rsidRDefault="00D921F5" w:rsidP="00F85745">
            <w:pPr>
              <w:widowControl w:val="0"/>
              <w:autoSpaceDE w:val="0"/>
              <w:autoSpaceDN w:val="0"/>
              <w:adjustRightInd w:val="0"/>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Pr>
                <w:color w:val="000000"/>
                <w:sz w:val="26"/>
                <w:szCs w:val="26"/>
              </w:rPr>
              <w:t>9987,5</w:t>
            </w:r>
          </w:p>
        </w:tc>
        <w:tc>
          <w:tcPr>
            <w:tcW w:w="1418"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Pr>
                <w:color w:val="000000"/>
                <w:sz w:val="26"/>
                <w:szCs w:val="26"/>
              </w:rPr>
              <w:t>10298,0</w:t>
            </w:r>
          </w:p>
        </w:tc>
        <w:tc>
          <w:tcPr>
            <w:tcW w:w="1559"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Pr>
                <w:color w:val="000000"/>
                <w:sz w:val="26"/>
                <w:szCs w:val="26"/>
              </w:rPr>
              <w:t>3602,0</w:t>
            </w:r>
          </w:p>
        </w:tc>
        <w:tc>
          <w:tcPr>
            <w:tcW w:w="1417"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sidRPr="00AF79F4">
              <w:rPr>
                <w:color w:val="000000"/>
                <w:sz w:val="26"/>
                <w:szCs w:val="26"/>
              </w:rPr>
              <w:t>0,0</w:t>
            </w:r>
          </w:p>
        </w:tc>
        <w:tc>
          <w:tcPr>
            <w:tcW w:w="1701"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sidRPr="00AF79F4">
              <w:rPr>
                <w:color w:val="000000"/>
                <w:sz w:val="26"/>
                <w:szCs w:val="26"/>
              </w:rPr>
              <w:t>0,0</w:t>
            </w:r>
          </w:p>
        </w:tc>
        <w:tc>
          <w:tcPr>
            <w:tcW w:w="2127"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Pr>
                <w:color w:val="000000"/>
                <w:sz w:val="26"/>
                <w:szCs w:val="26"/>
              </w:rPr>
              <w:t>23887,5</w:t>
            </w:r>
          </w:p>
        </w:tc>
      </w:tr>
      <w:tr w:rsidR="00D921F5" w:rsidRPr="00F56AA3" w:rsidTr="00F85745">
        <w:trPr>
          <w:trHeight w:val="259"/>
        </w:trPr>
        <w:tc>
          <w:tcPr>
            <w:tcW w:w="4990" w:type="dxa"/>
            <w:tcBorders>
              <w:top w:val="nil"/>
              <w:left w:val="single" w:sz="4" w:space="0" w:color="auto"/>
              <w:bottom w:val="single" w:sz="4" w:space="0" w:color="auto"/>
              <w:right w:val="single" w:sz="4" w:space="0" w:color="auto"/>
            </w:tcBorders>
            <w:shd w:val="clear" w:color="000000" w:fill="FFFFFF"/>
          </w:tcPr>
          <w:p w:rsidR="00D921F5" w:rsidRDefault="00D921F5" w:rsidP="00F85745">
            <w:pPr>
              <w:widowControl w:val="0"/>
              <w:autoSpaceDE w:val="0"/>
              <w:autoSpaceDN w:val="0"/>
              <w:adjustRightInd w:val="0"/>
              <w:rPr>
                <w:color w:val="000000"/>
                <w:sz w:val="26"/>
                <w:szCs w:val="26"/>
              </w:rPr>
            </w:pPr>
            <w:r w:rsidRPr="00E64F99">
              <w:rPr>
                <w:color w:val="000000"/>
                <w:sz w:val="26"/>
                <w:szCs w:val="26"/>
              </w:rPr>
              <w:t xml:space="preserve">из </w:t>
            </w:r>
            <w:r>
              <w:rPr>
                <w:color w:val="000000"/>
                <w:sz w:val="26"/>
                <w:szCs w:val="26"/>
              </w:rPr>
              <w:t>федерального бюджета</w:t>
            </w:r>
          </w:p>
          <w:p w:rsidR="00D921F5" w:rsidRPr="00E64F99" w:rsidRDefault="00D921F5" w:rsidP="00F85745">
            <w:pPr>
              <w:widowControl w:val="0"/>
              <w:autoSpaceDE w:val="0"/>
              <w:autoSpaceDN w:val="0"/>
              <w:adjustRightInd w:val="0"/>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sidRPr="00AF79F4">
              <w:rPr>
                <w:color w:val="000000"/>
                <w:sz w:val="26"/>
                <w:szCs w:val="26"/>
              </w:rPr>
              <w:t>0,0</w:t>
            </w:r>
          </w:p>
        </w:tc>
        <w:tc>
          <w:tcPr>
            <w:tcW w:w="1418"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sidRPr="00AF79F4">
              <w:rPr>
                <w:color w:val="000000"/>
                <w:sz w:val="26"/>
                <w:szCs w:val="26"/>
              </w:rPr>
              <w:t>0,0</w:t>
            </w:r>
          </w:p>
        </w:tc>
        <w:tc>
          <w:tcPr>
            <w:tcW w:w="1559"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sidRPr="00AF79F4">
              <w:rPr>
                <w:color w:val="000000"/>
                <w:sz w:val="26"/>
                <w:szCs w:val="26"/>
              </w:rPr>
              <w:t>0,0</w:t>
            </w:r>
          </w:p>
        </w:tc>
        <w:tc>
          <w:tcPr>
            <w:tcW w:w="1417"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sidRPr="00AF79F4">
              <w:rPr>
                <w:color w:val="000000"/>
                <w:sz w:val="26"/>
                <w:szCs w:val="26"/>
              </w:rPr>
              <w:t>0,0</w:t>
            </w:r>
          </w:p>
        </w:tc>
        <w:tc>
          <w:tcPr>
            <w:tcW w:w="1701"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sidRPr="00AF79F4">
              <w:rPr>
                <w:color w:val="000000"/>
                <w:sz w:val="26"/>
                <w:szCs w:val="26"/>
              </w:rPr>
              <w:t>0,0</w:t>
            </w:r>
          </w:p>
        </w:tc>
        <w:tc>
          <w:tcPr>
            <w:tcW w:w="2127"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sidRPr="00AF79F4">
              <w:rPr>
                <w:color w:val="000000"/>
                <w:sz w:val="26"/>
                <w:szCs w:val="26"/>
              </w:rPr>
              <w:t>0,0</w:t>
            </w:r>
          </w:p>
        </w:tc>
      </w:tr>
      <w:tr w:rsidR="00D921F5" w:rsidRPr="00F56AA3" w:rsidTr="00F85745">
        <w:trPr>
          <w:trHeight w:val="136"/>
        </w:trPr>
        <w:tc>
          <w:tcPr>
            <w:tcW w:w="4990" w:type="dxa"/>
            <w:tcBorders>
              <w:top w:val="nil"/>
              <w:left w:val="single" w:sz="4" w:space="0" w:color="auto"/>
              <w:bottom w:val="single" w:sz="4" w:space="0" w:color="auto"/>
              <w:right w:val="single" w:sz="4" w:space="0" w:color="auto"/>
            </w:tcBorders>
            <w:shd w:val="clear" w:color="000000" w:fill="FFFFFF"/>
          </w:tcPr>
          <w:p w:rsidR="00D921F5" w:rsidRDefault="00D921F5" w:rsidP="00F85745">
            <w:pPr>
              <w:widowControl w:val="0"/>
              <w:autoSpaceDE w:val="0"/>
              <w:autoSpaceDN w:val="0"/>
              <w:adjustRightInd w:val="0"/>
              <w:rPr>
                <w:color w:val="000000"/>
                <w:sz w:val="26"/>
                <w:szCs w:val="26"/>
              </w:rPr>
            </w:pPr>
            <w:r w:rsidRPr="00E64F99">
              <w:rPr>
                <w:color w:val="000000"/>
                <w:sz w:val="26"/>
                <w:szCs w:val="26"/>
              </w:rPr>
              <w:t>из внебюджетных источников</w:t>
            </w:r>
          </w:p>
          <w:p w:rsidR="00D921F5" w:rsidRPr="00E64F99" w:rsidRDefault="00D921F5" w:rsidP="00F85745">
            <w:pPr>
              <w:widowControl w:val="0"/>
              <w:autoSpaceDE w:val="0"/>
              <w:autoSpaceDN w:val="0"/>
              <w:adjustRightInd w:val="0"/>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sidRPr="00AF79F4">
              <w:rPr>
                <w:color w:val="000000"/>
                <w:sz w:val="26"/>
                <w:szCs w:val="26"/>
              </w:rPr>
              <w:t>2386,0</w:t>
            </w:r>
          </w:p>
        </w:tc>
        <w:tc>
          <w:tcPr>
            <w:tcW w:w="1418"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sidRPr="00AF79F4">
              <w:rPr>
                <w:color w:val="000000"/>
                <w:sz w:val="26"/>
                <w:szCs w:val="26"/>
              </w:rPr>
              <w:t>2961,0</w:t>
            </w:r>
          </w:p>
        </w:tc>
        <w:tc>
          <w:tcPr>
            <w:tcW w:w="1559"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sidRPr="00AF79F4">
              <w:rPr>
                <w:color w:val="000000"/>
                <w:sz w:val="26"/>
                <w:szCs w:val="26"/>
              </w:rPr>
              <w:t>90,0</w:t>
            </w:r>
          </w:p>
        </w:tc>
        <w:tc>
          <w:tcPr>
            <w:tcW w:w="1417"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sidRPr="00AF79F4">
              <w:rPr>
                <w:color w:val="000000"/>
                <w:sz w:val="26"/>
                <w:szCs w:val="26"/>
              </w:rPr>
              <w:t>90,0</w:t>
            </w:r>
          </w:p>
        </w:tc>
        <w:tc>
          <w:tcPr>
            <w:tcW w:w="1701"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sidRPr="00AF79F4">
              <w:rPr>
                <w:color w:val="000000"/>
                <w:sz w:val="26"/>
                <w:szCs w:val="26"/>
              </w:rPr>
              <w:t>90,0</w:t>
            </w:r>
          </w:p>
        </w:tc>
        <w:tc>
          <w:tcPr>
            <w:tcW w:w="2127" w:type="dxa"/>
            <w:tcBorders>
              <w:top w:val="nil"/>
              <w:left w:val="nil"/>
              <w:bottom w:val="single" w:sz="4" w:space="0" w:color="auto"/>
              <w:right w:val="single" w:sz="4" w:space="0" w:color="auto"/>
            </w:tcBorders>
            <w:shd w:val="clear" w:color="000000" w:fill="FFFFFF"/>
            <w:noWrap/>
            <w:vAlign w:val="center"/>
          </w:tcPr>
          <w:p w:rsidR="00D921F5" w:rsidRPr="00AF79F4" w:rsidRDefault="00D921F5" w:rsidP="00F85745">
            <w:pPr>
              <w:jc w:val="center"/>
              <w:rPr>
                <w:color w:val="000000"/>
                <w:sz w:val="26"/>
                <w:szCs w:val="26"/>
              </w:rPr>
            </w:pPr>
            <w:r w:rsidRPr="00AF79F4">
              <w:rPr>
                <w:color w:val="000000"/>
                <w:sz w:val="26"/>
                <w:szCs w:val="26"/>
              </w:rPr>
              <w:t>5617,0</w:t>
            </w:r>
          </w:p>
        </w:tc>
      </w:tr>
    </w:tbl>
    <w:p w:rsidR="0051335D" w:rsidRDefault="0051335D" w:rsidP="00D75991">
      <w:pPr>
        <w:pStyle w:val="a5"/>
        <w:jc w:val="center"/>
        <w:rPr>
          <w:rFonts w:ascii="Times New Roman" w:hAnsi="Times New Roman"/>
          <w:b/>
          <w:spacing w:val="20"/>
          <w:sz w:val="28"/>
          <w:szCs w:val="28"/>
        </w:rPr>
        <w:sectPr w:rsidR="0051335D" w:rsidSect="006301F3">
          <w:pgSz w:w="16840" w:h="11900" w:orient="landscape"/>
          <w:pgMar w:top="595" w:right="851" w:bottom="1486" w:left="1418" w:header="709" w:footer="709" w:gutter="0"/>
          <w:cols w:space="708"/>
          <w:docGrid w:linePitch="360"/>
        </w:sectPr>
      </w:pPr>
    </w:p>
    <w:p w:rsidR="00392E2D" w:rsidRDefault="00392E2D" w:rsidP="00D75991">
      <w:pPr>
        <w:pStyle w:val="a5"/>
        <w:jc w:val="center"/>
        <w:rPr>
          <w:rFonts w:ascii="Times New Roman" w:hAnsi="Times New Roman"/>
          <w:b/>
          <w:spacing w:val="20"/>
          <w:sz w:val="28"/>
          <w:szCs w:val="28"/>
        </w:rPr>
      </w:pPr>
    </w:p>
    <w:p w:rsidR="00392E2D" w:rsidRDefault="00392E2D" w:rsidP="00D75991">
      <w:pPr>
        <w:pStyle w:val="a5"/>
        <w:jc w:val="center"/>
        <w:rPr>
          <w:rFonts w:ascii="Times New Roman" w:hAnsi="Times New Roman"/>
          <w:b/>
          <w:spacing w:val="20"/>
          <w:sz w:val="28"/>
          <w:szCs w:val="28"/>
        </w:rPr>
      </w:pPr>
    </w:p>
    <w:p w:rsidR="00D75991" w:rsidRPr="008A3390" w:rsidRDefault="00D75991" w:rsidP="00D75991">
      <w:pPr>
        <w:pStyle w:val="a5"/>
        <w:jc w:val="center"/>
        <w:rPr>
          <w:rFonts w:ascii="Times New Roman" w:hAnsi="Times New Roman"/>
          <w:b/>
          <w:spacing w:val="20"/>
          <w:sz w:val="28"/>
          <w:szCs w:val="28"/>
        </w:rPr>
      </w:pPr>
      <w:r w:rsidRPr="008A3390">
        <w:rPr>
          <w:rFonts w:ascii="Times New Roman" w:hAnsi="Times New Roman"/>
          <w:b/>
          <w:spacing w:val="20"/>
          <w:sz w:val="28"/>
          <w:szCs w:val="28"/>
        </w:rPr>
        <w:t>АДМИНИСТРАЦИЯ КУРЬИНСКОГО РАЙОНА</w:t>
      </w:r>
    </w:p>
    <w:p w:rsidR="00D75991" w:rsidRPr="008A3390" w:rsidRDefault="00D75991" w:rsidP="00D75991">
      <w:pPr>
        <w:pStyle w:val="a5"/>
        <w:jc w:val="center"/>
        <w:rPr>
          <w:rFonts w:ascii="Times New Roman" w:hAnsi="Times New Roman"/>
          <w:b/>
          <w:spacing w:val="20"/>
          <w:sz w:val="28"/>
          <w:szCs w:val="28"/>
        </w:rPr>
      </w:pPr>
      <w:r w:rsidRPr="008A3390">
        <w:rPr>
          <w:rFonts w:ascii="Times New Roman" w:hAnsi="Times New Roman"/>
          <w:b/>
          <w:spacing w:val="20"/>
          <w:sz w:val="28"/>
          <w:szCs w:val="28"/>
        </w:rPr>
        <w:t>АЛТАЙСКОГО КРАЯ</w:t>
      </w:r>
    </w:p>
    <w:p w:rsidR="00D75991" w:rsidRPr="008A3390" w:rsidRDefault="00D75991" w:rsidP="00D75991">
      <w:pPr>
        <w:jc w:val="center"/>
        <w:rPr>
          <w:b/>
        </w:rPr>
      </w:pPr>
    </w:p>
    <w:p w:rsidR="00D75991" w:rsidRPr="008A3390" w:rsidRDefault="00D75991" w:rsidP="00D75991">
      <w:pPr>
        <w:jc w:val="center"/>
        <w:rPr>
          <w:b/>
          <w:spacing w:val="84"/>
          <w:sz w:val="36"/>
          <w:szCs w:val="36"/>
        </w:rPr>
      </w:pPr>
      <w:r>
        <w:rPr>
          <w:b/>
          <w:spacing w:val="84"/>
          <w:sz w:val="36"/>
          <w:szCs w:val="36"/>
        </w:rPr>
        <w:t>ПОСТАНОВЛЕНИЕ</w:t>
      </w:r>
    </w:p>
    <w:p w:rsidR="00D75991" w:rsidRPr="006765A5" w:rsidRDefault="00D75991" w:rsidP="00D75991">
      <w:pPr>
        <w:jc w:val="center"/>
      </w:pPr>
    </w:p>
    <w:p w:rsidR="00D75991" w:rsidRPr="008A3390" w:rsidRDefault="00D75991" w:rsidP="00D75991">
      <w:r>
        <w:t>«</w:t>
      </w:r>
      <w:r w:rsidRPr="005552A1">
        <w:rPr>
          <w:u w:val="single"/>
        </w:rPr>
        <w:t>31</w:t>
      </w:r>
      <w:r>
        <w:t xml:space="preserve">» </w:t>
      </w:r>
      <w:r w:rsidRPr="005552A1">
        <w:rPr>
          <w:u w:val="single"/>
        </w:rPr>
        <w:t xml:space="preserve">10 </w:t>
      </w:r>
      <w:r>
        <w:t xml:space="preserve">2025 г.                                </w:t>
      </w:r>
      <w:r w:rsidRPr="008A3390">
        <w:t xml:space="preserve">с. Курья      </w:t>
      </w:r>
      <w:r>
        <w:t xml:space="preserve">                </w:t>
      </w:r>
      <w:r w:rsidRPr="008A3390">
        <w:t xml:space="preserve">          </w:t>
      </w:r>
      <w:r>
        <w:t xml:space="preserve">  </w:t>
      </w:r>
      <w:r w:rsidRPr="008A3390">
        <w:t xml:space="preserve">                                  </w:t>
      </w:r>
      <w:r w:rsidR="0051335D">
        <w:t xml:space="preserve">           </w:t>
      </w:r>
      <w:r w:rsidRPr="008A3390">
        <w:t>№</w:t>
      </w:r>
      <w:r>
        <w:t xml:space="preserve"> </w:t>
      </w:r>
      <w:r w:rsidRPr="005552A1">
        <w:rPr>
          <w:u w:val="single"/>
        </w:rPr>
        <w:t>455</w:t>
      </w:r>
    </w:p>
    <w:p w:rsidR="00D75991" w:rsidRDefault="00D75991" w:rsidP="00D75991"/>
    <w:p w:rsidR="00D75991" w:rsidRDefault="00D75991" w:rsidP="00D75991">
      <w:pPr>
        <w:shd w:val="clear" w:color="auto" w:fill="FFFFFF"/>
        <w:spacing w:line="240" w:lineRule="exact"/>
        <w:ind w:right="5387"/>
        <w:jc w:val="both"/>
        <w:outlineLvl w:val="1"/>
        <w:rPr>
          <w:sz w:val="28"/>
          <w:szCs w:val="28"/>
        </w:rPr>
      </w:pPr>
      <w:r>
        <w:rPr>
          <w:sz w:val="28"/>
          <w:szCs w:val="28"/>
        </w:rPr>
        <w:t>Об общих требованиях к оценке налоговых расходов муниципального образования Курьинский район Алтайского края</w:t>
      </w:r>
    </w:p>
    <w:p w:rsidR="00D75991" w:rsidRDefault="00D75991" w:rsidP="00D75991">
      <w:pPr>
        <w:shd w:val="clear" w:color="auto" w:fill="FFFFFF"/>
        <w:spacing w:line="240" w:lineRule="exact"/>
        <w:ind w:right="5387"/>
        <w:jc w:val="both"/>
        <w:outlineLvl w:val="1"/>
        <w:rPr>
          <w:sz w:val="28"/>
          <w:szCs w:val="28"/>
        </w:rPr>
      </w:pPr>
    </w:p>
    <w:p w:rsidR="00D75991" w:rsidRDefault="00D75991" w:rsidP="00D75991">
      <w:pPr>
        <w:shd w:val="clear" w:color="auto" w:fill="FFFFFF"/>
        <w:spacing w:after="213" w:line="250" w:lineRule="atLeast"/>
        <w:ind w:firstLine="851"/>
        <w:jc w:val="both"/>
        <w:outlineLvl w:val="1"/>
        <w:rPr>
          <w:bCs/>
          <w:sz w:val="28"/>
          <w:szCs w:val="28"/>
        </w:rPr>
      </w:pPr>
      <w:r>
        <w:rPr>
          <w:sz w:val="28"/>
          <w:szCs w:val="28"/>
        </w:rPr>
        <w:t>На основании протеста прокурора Курьинского района от 24.10.2025 № 02-33-2025/Прдп222-25-20010026/89, в соответствии со статьей 174.3 Бюджетного кодекса Российской Федерации, постановления Правительства Российской Федерации от 22.06.2019 № 796 (в ред. от 31.05.2025 № 828) «Об общих требованиях к оценке налоговых расходов субъектов Российской Федерации и муниципальных образований», ПОСТАНОВЛЯЮ:</w:t>
      </w:r>
    </w:p>
    <w:p w:rsidR="00D75991" w:rsidRDefault="00D75991" w:rsidP="00D75991">
      <w:pPr>
        <w:pStyle w:val="a4"/>
        <w:numPr>
          <w:ilvl w:val="0"/>
          <w:numId w:val="2"/>
        </w:numPr>
        <w:shd w:val="clear" w:color="auto" w:fill="FFFFFF"/>
        <w:tabs>
          <w:tab w:val="left" w:pos="993"/>
        </w:tabs>
        <w:overflowPunct w:val="0"/>
        <w:autoSpaceDE w:val="0"/>
        <w:autoSpaceDN w:val="0"/>
        <w:adjustRightInd w:val="0"/>
        <w:ind w:left="0" w:firstLine="709"/>
        <w:jc w:val="both"/>
        <w:rPr>
          <w:b/>
          <w:sz w:val="28"/>
          <w:szCs w:val="28"/>
        </w:rPr>
      </w:pPr>
      <w:bookmarkStart w:id="7" w:name="0"/>
      <w:bookmarkEnd w:id="7"/>
      <w:r w:rsidRPr="003D201E">
        <w:rPr>
          <w:sz w:val="28"/>
          <w:szCs w:val="28"/>
        </w:rPr>
        <w:t>Утвердить</w:t>
      </w:r>
      <w:r>
        <w:rPr>
          <w:sz w:val="28"/>
          <w:szCs w:val="28"/>
        </w:rPr>
        <w:t>:</w:t>
      </w:r>
    </w:p>
    <w:p w:rsidR="00D75991" w:rsidRDefault="00D75991" w:rsidP="00D75991">
      <w:pPr>
        <w:pStyle w:val="a4"/>
        <w:shd w:val="clear" w:color="auto" w:fill="FFFFFF"/>
        <w:tabs>
          <w:tab w:val="left" w:pos="993"/>
        </w:tabs>
        <w:ind w:left="0" w:firstLine="709"/>
        <w:jc w:val="both"/>
        <w:rPr>
          <w:b/>
          <w:sz w:val="28"/>
          <w:szCs w:val="28"/>
        </w:rPr>
      </w:pPr>
      <w:r w:rsidRPr="003D201E">
        <w:rPr>
          <w:sz w:val="28"/>
          <w:szCs w:val="28"/>
        </w:rPr>
        <w:t xml:space="preserve"> Порядок формирования перечня налоговых расходов муниципального образования Курьинский район Алтайского края </w:t>
      </w:r>
      <w:r>
        <w:rPr>
          <w:sz w:val="28"/>
          <w:szCs w:val="28"/>
        </w:rPr>
        <w:t>(Приложение 1).</w:t>
      </w:r>
    </w:p>
    <w:p w:rsidR="00D75991" w:rsidRDefault="00D75991" w:rsidP="00D75991">
      <w:pPr>
        <w:pStyle w:val="a4"/>
        <w:shd w:val="clear" w:color="auto" w:fill="FFFFFF"/>
        <w:tabs>
          <w:tab w:val="left" w:pos="993"/>
        </w:tabs>
        <w:ind w:left="0" w:firstLine="709"/>
        <w:jc w:val="both"/>
        <w:rPr>
          <w:b/>
          <w:sz w:val="28"/>
          <w:szCs w:val="28"/>
        </w:rPr>
      </w:pPr>
      <w:r w:rsidRPr="003D201E">
        <w:rPr>
          <w:sz w:val="28"/>
          <w:szCs w:val="28"/>
        </w:rPr>
        <w:t xml:space="preserve"> Порядок </w:t>
      </w:r>
      <w:r>
        <w:rPr>
          <w:sz w:val="28"/>
          <w:szCs w:val="28"/>
        </w:rPr>
        <w:t>оценки</w:t>
      </w:r>
      <w:r w:rsidRPr="003D201E">
        <w:rPr>
          <w:sz w:val="28"/>
          <w:szCs w:val="28"/>
        </w:rPr>
        <w:t xml:space="preserve"> налоговых расходов муниципального образования Курьинский район Алтайского края </w:t>
      </w:r>
      <w:r>
        <w:rPr>
          <w:sz w:val="28"/>
          <w:szCs w:val="28"/>
        </w:rPr>
        <w:t>(Приложение 2).</w:t>
      </w:r>
    </w:p>
    <w:p w:rsidR="00D75991" w:rsidRPr="00C36749" w:rsidRDefault="00D75991" w:rsidP="00D75991">
      <w:pPr>
        <w:pStyle w:val="a4"/>
        <w:numPr>
          <w:ilvl w:val="0"/>
          <w:numId w:val="2"/>
        </w:numPr>
        <w:shd w:val="clear" w:color="auto" w:fill="FFFFFF"/>
        <w:tabs>
          <w:tab w:val="left" w:pos="993"/>
        </w:tabs>
        <w:overflowPunct w:val="0"/>
        <w:autoSpaceDE w:val="0"/>
        <w:autoSpaceDN w:val="0"/>
        <w:adjustRightInd w:val="0"/>
        <w:ind w:left="0" w:firstLine="709"/>
        <w:jc w:val="both"/>
        <w:rPr>
          <w:b/>
          <w:sz w:val="28"/>
          <w:szCs w:val="28"/>
        </w:rPr>
      </w:pPr>
      <w:r>
        <w:rPr>
          <w:sz w:val="28"/>
          <w:szCs w:val="28"/>
        </w:rPr>
        <w:t>Признать утративши</w:t>
      </w:r>
      <w:r w:rsidRPr="003D201E">
        <w:rPr>
          <w:sz w:val="28"/>
          <w:szCs w:val="28"/>
        </w:rPr>
        <w:t>м силу постановление</w:t>
      </w:r>
      <w:r>
        <w:rPr>
          <w:sz w:val="28"/>
          <w:szCs w:val="28"/>
        </w:rPr>
        <w:t xml:space="preserve"> администрации Курьинского района Алтайского края</w:t>
      </w:r>
      <w:r w:rsidRPr="003D201E">
        <w:rPr>
          <w:sz w:val="28"/>
          <w:szCs w:val="28"/>
        </w:rPr>
        <w:t xml:space="preserve"> от 26.12.2019 № 431</w:t>
      </w:r>
      <w:r>
        <w:rPr>
          <w:sz w:val="28"/>
          <w:szCs w:val="28"/>
        </w:rPr>
        <w:t xml:space="preserve"> «</w:t>
      </w:r>
      <w:r w:rsidRPr="00C36749">
        <w:rPr>
          <w:sz w:val="28"/>
          <w:szCs w:val="28"/>
        </w:rPr>
        <w:t>Об общих требованиях к оценке налоговых расходов муниципального образования Курьинский район Алтайского края».</w:t>
      </w:r>
    </w:p>
    <w:p w:rsidR="00D75991" w:rsidRDefault="00D75991" w:rsidP="00D75991">
      <w:pPr>
        <w:shd w:val="clear" w:color="auto" w:fill="FFFFFF"/>
        <w:tabs>
          <w:tab w:val="left" w:pos="993"/>
        </w:tabs>
        <w:ind w:firstLine="709"/>
        <w:jc w:val="both"/>
        <w:rPr>
          <w:b/>
          <w:sz w:val="28"/>
          <w:szCs w:val="28"/>
        </w:rPr>
      </w:pPr>
      <w:r>
        <w:rPr>
          <w:sz w:val="28"/>
          <w:szCs w:val="28"/>
        </w:rPr>
        <w:t>3</w:t>
      </w:r>
      <w:r>
        <w:rPr>
          <w:sz w:val="28"/>
        </w:rPr>
        <w:t xml:space="preserve">. </w:t>
      </w:r>
      <w:r>
        <w:rPr>
          <w:sz w:val="28"/>
          <w:szCs w:val="28"/>
        </w:rPr>
        <w:t>Постановление разместить в сборнике муниципальных правовых актов Курьинского района Алтайского края, разместить на сайте органов местного самоуправления Курьинского района в информационно – телекоммуникационной сети «Интернет».</w:t>
      </w:r>
    </w:p>
    <w:p w:rsidR="00D75991" w:rsidRDefault="00D75991" w:rsidP="00D75991">
      <w:pPr>
        <w:widowControl w:val="0"/>
        <w:tabs>
          <w:tab w:val="left" w:pos="993"/>
        </w:tabs>
        <w:ind w:firstLine="709"/>
        <w:jc w:val="both"/>
        <w:rPr>
          <w:b/>
          <w:sz w:val="28"/>
          <w:szCs w:val="28"/>
        </w:rPr>
      </w:pPr>
      <w:r>
        <w:rPr>
          <w:sz w:val="28"/>
          <w:szCs w:val="28"/>
        </w:rPr>
        <w:t>4. Контроль за исполнением настоящего постановления оставляю за собой.</w:t>
      </w:r>
    </w:p>
    <w:p w:rsidR="00D75991" w:rsidRDefault="00D75991" w:rsidP="00D75991">
      <w:pPr>
        <w:jc w:val="both"/>
        <w:rPr>
          <w:sz w:val="28"/>
          <w:szCs w:val="28"/>
        </w:rPr>
      </w:pPr>
    </w:p>
    <w:p w:rsidR="00D75991" w:rsidRDefault="00D75991" w:rsidP="00D75991">
      <w:pPr>
        <w:jc w:val="both"/>
        <w:rPr>
          <w:sz w:val="28"/>
          <w:szCs w:val="28"/>
        </w:rPr>
      </w:pPr>
    </w:p>
    <w:p w:rsidR="00D75991" w:rsidRDefault="00D75991" w:rsidP="00D75991">
      <w:pPr>
        <w:jc w:val="both"/>
        <w:rPr>
          <w:sz w:val="28"/>
          <w:szCs w:val="28"/>
        </w:rPr>
      </w:pPr>
      <w:r>
        <w:rPr>
          <w:sz w:val="28"/>
          <w:szCs w:val="28"/>
        </w:rPr>
        <w:t xml:space="preserve">   Глава района                                                                                      Н.В.Башкатов</w:t>
      </w:r>
    </w:p>
    <w:p w:rsidR="00D75991" w:rsidRDefault="00D75991" w:rsidP="00D75991">
      <w:pPr>
        <w:rPr>
          <w:sz w:val="28"/>
          <w:szCs w:val="28"/>
        </w:rPr>
      </w:pPr>
    </w:p>
    <w:p w:rsidR="00D75991" w:rsidRDefault="00D75991" w:rsidP="00D75991">
      <w:pPr>
        <w:rPr>
          <w:sz w:val="28"/>
          <w:szCs w:val="28"/>
        </w:rPr>
      </w:pPr>
    </w:p>
    <w:p w:rsidR="00D75991" w:rsidRDefault="00D75991" w:rsidP="00D75991">
      <w:pPr>
        <w:rPr>
          <w:sz w:val="28"/>
          <w:szCs w:val="28"/>
        </w:rPr>
      </w:pPr>
    </w:p>
    <w:p w:rsidR="00D75991" w:rsidRDefault="00D75991" w:rsidP="00D75991">
      <w:pPr>
        <w:rPr>
          <w:sz w:val="28"/>
          <w:szCs w:val="28"/>
        </w:rPr>
      </w:pPr>
    </w:p>
    <w:p w:rsidR="00D75991" w:rsidRDefault="00D75991" w:rsidP="00D75991">
      <w:pPr>
        <w:rPr>
          <w:sz w:val="28"/>
          <w:szCs w:val="28"/>
        </w:rPr>
      </w:pPr>
    </w:p>
    <w:p w:rsidR="00D75991" w:rsidRDefault="00D75991" w:rsidP="00D75991">
      <w:pPr>
        <w:rPr>
          <w:sz w:val="28"/>
          <w:szCs w:val="28"/>
        </w:rPr>
      </w:pPr>
    </w:p>
    <w:p w:rsidR="00D75991" w:rsidRDefault="00D75991" w:rsidP="00D75991">
      <w:pPr>
        <w:rPr>
          <w:sz w:val="28"/>
          <w:szCs w:val="28"/>
        </w:rPr>
      </w:pPr>
    </w:p>
    <w:p w:rsidR="00D75991" w:rsidRDefault="00D75991" w:rsidP="00D75991">
      <w:pPr>
        <w:rPr>
          <w:sz w:val="28"/>
          <w:szCs w:val="28"/>
        </w:rPr>
      </w:pPr>
    </w:p>
    <w:p w:rsidR="00D75991" w:rsidRDefault="00D75991" w:rsidP="00D75991">
      <w:pPr>
        <w:rPr>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7"/>
        <w:gridCol w:w="3084"/>
      </w:tblGrid>
      <w:tr w:rsidR="00D75991" w:rsidRPr="005E3962" w:rsidTr="00F85745">
        <w:tc>
          <w:tcPr>
            <w:tcW w:w="6487" w:type="dxa"/>
          </w:tcPr>
          <w:p w:rsidR="00D75991" w:rsidRPr="005E3962" w:rsidRDefault="00D75991" w:rsidP="00F85745">
            <w:pPr>
              <w:autoSpaceDE w:val="0"/>
              <w:autoSpaceDN w:val="0"/>
              <w:adjustRightInd w:val="0"/>
              <w:jc w:val="right"/>
              <w:rPr>
                <w:sz w:val="28"/>
                <w:szCs w:val="28"/>
              </w:rPr>
            </w:pPr>
          </w:p>
        </w:tc>
        <w:tc>
          <w:tcPr>
            <w:tcW w:w="3084" w:type="dxa"/>
          </w:tcPr>
          <w:p w:rsidR="00392E2D" w:rsidRDefault="00392E2D" w:rsidP="001A0075">
            <w:pPr>
              <w:autoSpaceDE w:val="0"/>
              <w:autoSpaceDN w:val="0"/>
              <w:adjustRightInd w:val="0"/>
              <w:rPr>
                <w:sz w:val="28"/>
                <w:szCs w:val="28"/>
              </w:rPr>
            </w:pPr>
          </w:p>
          <w:p w:rsidR="00D75991" w:rsidRPr="005E3962" w:rsidRDefault="00D75991" w:rsidP="001A0075">
            <w:pPr>
              <w:autoSpaceDE w:val="0"/>
              <w:autoSpaceDN w:val="0"/>
              <w:adjustRightInd w:val="0"/>
              <w:rPr>
                <w:sz w:val="28"/>
                <w:szCs w:val="28"/>
              </w:rPr>
            </w:pPr>
            <w:r w:rsidRPr="005E3962">
              <w:rPr>
                <w:sz w:val="28"/>
                <w:szCs w:val="28"/>
              </w:rPr>
              <w:t>Приложение 1</w:t>
            </w:r>
          </w:p>
          <w:p w:rsidR="00D75991" w:rsidRPr="005E3962" w:rsidRDefault="00D75991" w:rsidP="001A0075">
            <w:pPr>
              <w:autoSpaceDE w:val="0"/>
              <w:autoSpaceDN w:val="0"/>
              <w:adjustRightInd w:val="0"/>
              <w:rPr>
                <w:sz w:val="28"/>
                <w:szCs w:val="28"/>
              </w:rPr>
            </w:pPr>
            <w:r w:rsidRPr="005E3962">
              <w:rPr>
                <w:sz w:val="28"/>
                <w:szCs w:val="28"/>
              </w:rPr>
              <w:t>к постановлению</w:t>
            </w:r>
          </w:p>
          <w:p w:rsidR="00D75991" w:rsidRPr="005E3962" w:rsidRDefault="00D75991" w:rsidP="001A0075">
            <w:pPr>
              <w:autoSpaceDE w:val="0"/>
              <w:autoSpaceDN w:val="0"/>
              <w:adjustRightInd w:val="0"/>
              <w:rPr>
                <w:sz w:val="28"/>
                <w:szCs w:val="28"/>
              </w:rPr>
            </w:pPr>
            <w:r w:rsidRPr="005E3962">
              <w:rPr>
                <w:sz w:val="28"/>
                <w:szCs w:val="28"/>
              </w:rPr>
              <w:t xml:space="preserve">Администрации Курьинского района </w:t>
            </w:r>
            <w:r w:rsidR="001A0075">
              <w:rPr>
                <w:sz w:val="28"/>
                <w:szCs w:val="28"/>
              </w:rPr>
              <w:t>Алтайского края от  31.10.2025 № 455</w:t>
            </w:r>
          </w:p>
        </w:tc>
      </w:tr>
    </w:tbl>
    <w:p w:rsidR="00D75991" w:rsidRPr="005E3962" w:rsidRDefault="00D75991" w:rsidP="00D75991">
      <w:pPr>
        <w:autoSpaceDE w:val="0"/>
        <w:autoSpaceDN w:val="0"/>
        <w:adjustRightInd w:val="0"/>
        <w:jc w:val="center"/>
        <w:rPr>
          <w:sz w:val="28"/>
          <w:szCs w:val="28"/>
        </w:rPr>
      </w:pPr>
    </w:p>
    <w:p w:rsidR="00D75991" w:rsidRPr="005E3962" w:rsidRDefault="00D75991" w:rsidP="00D75991">
      <w:pPr>
        <w:autoSpaceDE w:val="0"/>
        <w:autoSpaceDN w:val="0"/>
        <w:adjustRightInd w:val="0"/>
        <w:jc w:val="center"/>
        <w:rPr>
          <w:sz w:val="28"/>
          <w:szCs w:val="28"/>
        </w:rPr>
      </w:pPr>
      <w:r w:rsidRPr="005E3962">
        <w:rPr>
          <w:sz w:val="28"/>
          <w:szCs w:val="28"/>
        </w:rPr>
        <w:t>ПОРЯДОК</w:t>
      </w:r>
    </w:p>
    <w:p w:rsidR="00D75991" w:rsidRPr="005E3962" w:rsidRDefault="00D75991" w:rsidP="00D75991">
      <w:pPr>
        <w:autoSpaceDE w:val="0"/>
        <w:autoSpaceDN w:val="0"/>
        <w:adjustRightInd w:val="0"/>
        <w:jc w:val="center"/>
        <w:rPr>
          <w:sz w:val="28"/>
          <w:szCs w:val="28"/>
        </w:rPr>
      </w:pPr>
      <w:r w:rsidRPr="005E3962">
        <w:rPr>
          <w:sz w:val="28"/>
          <w:szCs w:val="28"/>
        </w:rPr>
        <w:t>формирования перечня налоговых расходов</w:t>
      </w:r>
    </w:p>
    <w:p w:rsidR="00D75991" w:rsidRPr="005E3962" w:rsidRDefault="00D75991" w:rsidP="00D75991">
      <w:pPr>
        <w:autoSpaceDE w:val="0"/>
        <w:autoSpaceDN w:val="0"/>
        <w:adjustRightInd w:val="0"/>
        <w:jc w:val="center"/>
        <w:rPr>
          <w:sz w:val="28"/>
          <w:szCs w:val="28"/>
        </w:rPr>
      </w:pPr>
      <w:r w:rsidRPr="005E3962">
        <w:rPr>
          <w:sz w:val="28"/>
          <w:szCs w:val="28"/>
        </w:rPr>
        <w:t>муниципального образования Курьинский район Алтайского края</w:t>
      </w:r>
    </w:p>
    <w:p w:rsidR="00D75991" w:rsidRPr="005E3962" w:rsidRDefault="00D75991" w:rsidP="00D75991">
      <w:pPr>
        <w:autoSpaceDE w:val="0"/>
        <w:autoSpaceDN w:val="0"/>
        <w:adjustRightInd w:val="0"/>
        <w:jc w:val="center"/>
        <w:rPr>
          <w:sz w:val="28"/>
          <w:szCs w:val="28"/>
        </w:rPr>
      </w:pPr>
    </w:p>
    <w:p w:rsidR="00D75991" w:rsidRPr="005E3962" w:rsidRDefault="00D75991" w:rsidP="00D75991">
      <w:pPr>
        <w:pStyle w:val="a4"/>
        <w:numPr>
          <w:ilvl w:val="0"/>
          <w:numId w:val="3"/>
        </w:numPr>
        <w:autoSpaceDE w:val="0"/>
        <w:autoSpaceDN w:val="0"/>
        <w:adjustRightInd w:val="0"/>
        <w:jc w:val="center"/>
        <w:rPr>
          <w:sz w:val="28"/>
          <w:szCs w:val="28"/>
        </w:rPr>
      </w:pPr>
      <w:r w:rsidRPr="005E3962">
        <w:rPr>
          <w:sz w:val="28"/>
          <w:szCs w:val="28"/>
        </w:rPr>
        <w:t>Общие положения</w:t>
      </w:r>
    </w:p>
    <w:p w:rsidR="00D75991" w:rsidRPr="005E3962" w:rsidRDefault="00D75991" w:rsidP="00D75991">
      <w:pPr>
        <w:autoSpaceDE w:val="0"/>
        <w:autoSpaceDN w:val="0"/>
        <w:adjustRightInd w:val="0"/>
        <w:ind w:left="360"/>
        <w:jc w:val="center"/>
        <w:rPr>
          <w:sz w:val="28"/>
          <w:szCs w:val="28"/>
        </w:rPr>
      </w:pPr>
    </w:p>
    <w:p w:rsidR="00D75991" w:rsidRPr="005E3962" w:rsidRDefault="00D75991" w:rsidP="00D75991">
      <w:pPr>
        <w:autoSpaceDE w:val="0"/>
        <w:autoSpaceDN w:val="0"/>
        <w:adjustRightInd w:val="0"/>
        <w:ind w:firstLine="360"/>
        <w:jc w:val="both"/>
        <w:rPr>
          <w:sz w:val="28"/>
          <w:szCs w:val="28"/>
        </w:rPr>
      </w:pPr>
      <w:r w:rsidRPr="005E3962">
        <w:rPr>
          <w:sz w:val="28"/>
          <w:szCs w:val="28"/>
        </w:rPr>
        <w:t>1.1. Настоящий Порядок определяет правила формирования и утверждения перечня налоговых расходов муниципального образования Курьинский район Алтайского края, в пределах полномочий, отнесенных законодательством Российской Федерации о налогах и сборах к ведению местных органов самоуправления.</w:t>
      </w:r>
    </w:p>
    <w:p w:rsidR="00D75991" w:rsidRPr="005E3962" w:rsidRDefault="00D75991" w:rsidP="00D75991">
      <w:pPr>
        <w:autoSpaceDE w:val="0"/>
        <w:autoSpaceDN w:val="0"/>
        <w:adjustRightInd w:val="0"/>
        <w:ind w:firstLine="360"/>
        <w:jc w:val="both"/>
        <w:rPr>
          <w:sz w:val="28"/>
          <w:szCs w:val="28"/>
        </w:rPr>
      </w:pPr>
      <w:r w:rsidRPr="005E3962">
        <w:rPr>
          <w:sz w:val="28"/>
          <w:szCs w:val="28"/>
        </w:rPr>
        <w:t>1.2. Уполномоченным органом муниципального образования Курьинский район Алтайского края, ответственным за формирование перечня налоговых расходов, является Комитет по финансам, налоговой и кредитной политике администрации Курьинского района Алтайского края (далее - «уполномоченный орган»).</w:t>
      </w:r>
    </w:p>
    <w:p w:rsidR="00D75991" w:rsidRPr="005E3962" w:rsidRDefault="00D75991" w:rsidP="00D75991">
      <w:pPr>
        <w:autoSpaceDE w:val="0"/>
        <w:autoSpaceDN w:val="0"/>
        <w:adjustRightInd w:val="0"/>
        <w:ind w:firstLine="708"/>
        <w:jc w:val="both"/>
        <w:rPr>
          <w:sz w:val="28"/>
          <w:szCs w:val="28"/>
        </w:rPr>
      </w:pPr>
      <w:r w:rsidRPr="005E3962">
        <w:rPr>
          <w:sz w:val="28"/>
          <w:szCs w:val="28"/>
        </w:rPr>
        <w:t xml:space="preserve"> Кураторами налоговых расходов являются </w:t>
      </w:r>
      <w:r>
        <w:rPr>
          <w:sz w:val="28"/>
          <w:szCs w:val="28"/>
        </w:rPr>
        <w:t>отделы, комитеты</w:t>
      </w:r>
      <w:r w:rsidRPr="005E3962">
        <w:rPr>
          <w:sz w:val="28"/>
          <w:szCs w:val="28"/>
        </w:rPr>
        <w:t xml:space="preserve"> Администрации Курьинского района  Алтайского края, ответственные в соответствии с полномочиями, установленными нормативными правовыми актами муниципального образования Курьинский район Алтайского края за достижение соответствующих налоговому расходу муниципального образования Курьинский район Алтайского края целей муниципальной программы муниципального образования Курьинский район Алтайского края и (или) целей социально-экономической политики муниципального образования Курьинский район Алтайского края, не относящихся к муниципальным программам муниципального образования Курьинский район Алтайского края.</w:t>
      </w:r>
    </w:p>
    <w:p w:rsidR="00D75991" w:rsidRPr="005E3962" w:rsidRDefault="00D75991" w:rsidP="00D75991">
      <w:pPr>
        <w:autoSpaceDE w:val="0"/>
        <w:autoSpaceDN w:val="0"/>
        <w:adjustRightInd w:val="0"/>
        <w:ind w:firstLine="708"/>
        <w:jc w:val="both"/>
        <w:rPr>
          <w:sz w:val="28"/>
          <w:szCs w:val="28"/>
        </w:rPr>
      </w:pPr>
      <w:r w:rsidRPr="005E3962">
        <w:rPr>
          <w:sz w:val="28"/>
          <w:szCs w:val="28"/>
        </w:rPr>
        <w:t>1.3. Перечень налоговых расходов муниципального образования Курьинский район  Алтайского края - документ, содержащий сведения о распределении налоговых расходов муниципального образования Курьинский район Алтайского края в соответствии с целями муниципальных программ муниципального образования Курьинский район Алтайского края, структурных элементов муниципальных программ муниципального образования Курьинский район Алтайского края и (или) целями социально-экономической политики муниципального образования Курьинский район Алтайского края, не относящимися к муниципальным программам муниципального образования Курьинский район Алтайского края, а также о кураторах налоговых расходов (далее - «перечень налоговых расходов»).</w:t>
      </w:r>
    </w:p>
    <w:p w:rsidR="00D75991" w:rsidRPr="005E3962" w:rsidRDefault="00D75991" w:rsidP="00D75991">
      <w:pPr>
        <w:autoSpaceDE w:val="0"/>
        <w:autoSpaceDN w:val="0"/>
        <w:adjustRightInd w:val="0"/>
        <w:ind w:firstLine="360"/>
        <w:jc w:val="both"/>
        <w:rPr>
          <w:sz w:val="28"/>
          <w:szCs w:val="28"/>
        </w:rPr>
      </w:pPr>
      <w:r w:rsidRPr="005E3962">
        <w:rPr>
          <w:sz w:val="28"/>
          <w:szCs w:val="28"/>
        </w:rPr>
        <w:lastRenderedPageBreak/>
        <w:t>1.4. Формирование перечня налоговых расходов осуществляется уполномоченным органом по форме согласно приложению к настоящему Порядку.</w:t>
      </w:r>
    </w:p>
    <w:p w:rsidR="00D75991" w:rsidRPr="005E3962" w:rsidRDefault="00D75991" w:rsidP="00D75991">
      <w:pPr>
        <w:autoSpaceDE w:val="0"/>
        <w:autoSpaceDN w:val="0"/>
        <w:adjustRightInd w:val="0"/>
        <w:jc w:val="both"/>
        <w:rPr>
          <w:sz w:val="28"/>
          <w:szCs w:val="28"/>
        </w:rPr>
      </w:pPr>
    </w:p>
    <w:p w:rsidR="00D75991" w:rsidRPr="005E3962" w:rsidRDefault="00D75991" w:rsidP="00D75991">
      <w:pPr>
        <w:pStyle w:val="a4"/>
        <w:numPr>
          <w:ilvl w:val="0"/>
          <w:numId w:val="3"/>
        </w:numPr>
        <w:autoSpaceDE w:val="0"/>
        <w:autoSpaceDN w:val="0"/>
        <w:adjustRightInd w:val="0"/>
        <w:jc w:val="center"/>
        <w:rPr>
          <w:sz w:val="28"/>
          <w:szCs w:val="28"/>
        </w:rPr>
      </w:pPr>
      <w:r w:rsidRPr="005E3962">
        <w:rPr>
          <w:sz w:val="28"/>
          <w:szCs w:val="28"/>
        </w:rPr>
        <w:t>Порядок формирования и утверждения перечня налоговых расходов</w:t>
      </w:r>
    </w:p>
    <w:p w:rsidR="00D75991" w:rsidRPr="005E3962" w:rsidRDefault="00D75991" w:rsidP="00D75991">
      <w:pPr>
        <w:autoSpaceDE w:val="0"/>
        <w:autoSpaceDN w:val="0"/>
        <w:adjustRightInd w:val="0"/>
        <w:ind w:left="360"/>
        <w:rPr>
          <w:sz w:val="28"/>
          <w:szCs w:val="28"/>
        </w:rPr>
      </w:pPr>
    </w:p>
    <w:p w:rsidR="00D75991" w:rsidRPr="005E3962" w:rsidRDefault="00D75991" w:rsidP="00D75991">
      <w:pPr>
        <w:autoSpaceDE w:val="0"/>
        <w:autoSpaceDN w:val="0"/>
        <w:adjustRightInd w:val="0"/>
        <w:ind w:firstLine="360"/>
        <w:jc w:val="both"/>
        <w:rPr>
          <w:sz w:val="28"/>
          <w:szCs w:val="28"/>
        </w:rPr>
      </w:pPr>
      <w:r w:rsidRPr="005E3962">
        <w:rPr>
          <w:sz w:val="28"/>
          <w:szCs w:val="28"/>
        </w:rPr>
        <w:t>2.1 Формирование перечня налоговых расходов проводится ежегодно до 1 октября предшествующего финансового года.</w:t>
      </w:r>
    </w:p>
    <w:p w:rsidR="00D75991" w:rsidRPr="005E3962" w:rsidRDefault="00D75991" w:rsidP="00D75991">
      <w:pPr>
        <w:autoSpaceDE w:val="0"/>
        <w:autoSpaceDN w:val="0"/>
        <w:adjustRightInd w:val="0"/>
        <w:ind w:firstLine="360"/>
        <w:jc w:val="both"/>
        <w:rPr>
          <w:sz w:val="28"/>
          <w:szCs w:val="28"/>
        </w:rPr>
      </w:pPr>
      <w:r w:rsidRPr="005E3962">
        <w:rPr>
          <w:sz w:val="28"/>
          <w:szCs w:val="28"/>
        </w:rPr>
        <w:t xml:space="preserve">2.2. Проект перечня налоговых расходов на очередной финансовый год и плановый период формируется уполномоченным органом до 1 августа и направляется на согласование ответственным исполнителям муниципальных программ муниципального образования Курьинский район Алтайского края, а </w:t>
      </w:r>
      <w:r>
        <w:rPr>
          <w:sz w:val="28"/>
          <w:szCs w:val="28"/>
        </w:rPr>
        <w:t>также в отделы, комитеты</w:t>
      </w:r>
      <w:r w:rsidRPr="005E3962">
        <w:rPr>
          <w:sz w:val="28"/>
          <w:szCs w:val="28"/>
        </w:rPr>
        <w:t xml:space="preserve"> Администрации Курьинского района Алтайского края, которые предлагается определить в качестве кураторов налоговых расходов.</w:t>
      </w:r>
    </w:p>
    <w:p w:rsidR="00D75991" w:rsidRPr="005E3962" w:rsidRDefault="00D75991" w:rsidP="00D75991">
      <w:pPr>
        <w:autoSpaceDE w:val="0"/>
        <w:autoSpaceDN w:val="0"/>
        <w:adjustRightInd w:val="0"/>
        <w:ind w:firstLine="360"/>
        <w:jc w:val="both"/>
        <w:rPr>
          <w:sz w:val="28"/>
          <w:szCs w:val="28"/>
        </w:rPr>
      </w:pPr>
      <w:r w:rsidRPr="005E3962">
        <w:rPr>
          <w:sz w:val="28"/>
          <w:szCs w:val="28"/>
        </w:rPr>
        <w:t>2.3. Органы, указанные в пункте 1.2 настоящего Порядка, до 20 августа рассматривают проект перечня налоговых расходов на предмет предлагаемого распределения налоговых расходов муниципального образования Курьинский район Алтайского края в соответствии с целями муниципальных программ, структурных элементов муниципальных программ и (или) целями социально-экономической политики, не относящимися к муниципальным программам муниципального образования Курьинский район Алтайского края, и определения кураторов налоговых расходов.</w:t>
      </w:r>
    </w:p>
    <w:p w:rsidR="00D75991" w:rsidRPr="005E3962" w:rsidRDefault="00D75991" w:rsidP="00D75991">
      <w:pPr>
        <w:autoSpaceDE w:val="0"/>
        <w:autoSpaceDN w:val="0"/>
        <w:adjustRightInd w:val="0"/>
        <w:ind w:firstLine="360"/>
        <w:jc w:val="both"/>
        <w:rPr>
          <w:sz w:val="28"/>
          <w:szCs w:val="28"/>
        </w:rPr>
      </w:pPr>
      <w:r w:rsidRPr="005E3962">
        <w:rPr>
          <w:sz w:val="28"/>
          <w:szCs w:val="28"/>
        </w:rPr>
        <w:t>Замечания и предложения по уточнению проекта перечня налоговых расходов направляются в уполномоченный орган.</w:t>
      </w:r>
    </w:p>
    <w:p w:rsidR="00D75991" w:rsidRPr="005E3962" w:rsidRDefault="00D75991" w:rsidP="00D75991">
      <w:pPr>
        <w:autoSpaceDE w:val="0"/>
        <w:autoSpaceDN w:val="0"/>
        <w:adjustRightInd w:val="0"/>
        <w:ind w:firstLine="360"/>
        <w:jc w:val="both"/>
        <w:rPr>
          <w:sz w:val="28"/>
          <w:szCs w:val="28"/>
        </w:rPr>
      </w:pPr>
      <w:r w:rsidRPr="005E3962">
        <w:rPr>
          <w:sz w:val="28"/>
          <w:szCs w:val="28"/>
        </w:rPr>
        <w:t>В случае если указанные замечания и предложения предполагают изменение куратора налогового расхода, замечания и предложения подлежат согласованию с предлагаемым куратором налогового расхода и направлению в уполномоченный орган в течение срока, указанного в абзаце первом настоящего пункта.</w:t>
      </w:r>
    </w:p>
    <w:p w:rsidR="00D75991" w:rsidRPr="005E3962" w:rsidRDefault="00D75991" w:rsidP="00D75991">
      <w:pPr>
        <w:autoSpaceDE w:val="0"/>
        <w:autoSpaceDN w:val="0"/>
        <w:adjustRightInd w:val="0"/>
        <w:ind w:firstLine="360"/>
        <w:jc w:val="both"/>
        <w:rPr>
          <w:sz w:val="28"/>
          <w:szCs w:val="28"/>
        </w:rPr>
      </w:pPr>
      <w:r w:rsidRPr="005E3962">
        <w:rPr>
          <w:sz w:val="28"/>
          <w:szCs w:val="28"/>
        </w:rPr>
        <w:t>В случае если эти замечания и предложения не направлены в уполномоченный орган в течение срока, указанного в абзаце первом настоящего пункта, проект перечня налоговых расходов считается согласованным.</w:t>
      </w:r>
    </w:p>
    <w:p w:rsidR="00D75991" w:rsidRPr="005E3962" w:rsidRDefault="00D75991" w:rsidP="00D75991">
      <w:pPr>
        <w:autoSpaceDE w:val="0"/>
        <w:autoSpaceDN w:val="0"/>
        <w:adjustRightInd w:val="0"/>
        <w:ind w:firstLine="360"/>
        <w:jc w:val="both"/>
        <w:rPr>
          <w:sz w:val="28"/>
          <w:szCs w:val="28"/>
        </w:rPr>
      </w:pPr>
      <w:r w:rsidRPr="005E3962">
        <w:rPr>
          <w:sz w:val="28"/>
          <w:szCs w:val="28"/>
        </w:rPr>
        <w:t>2.4. При наличии разногласий по проекту перечня налоговых расходов уполномоченный орган в срок до 20 сентября обеспечивает проведение совещаний по урегулированию спорных вопросов с соответствующими органами.</w:t>
      </w:r>
    </w:p>
    <w:p w:rsidR="00D75991" w:rsidRPr="005E3962" w:rsidRDefault="00D75991" w:rsidP="00D75991">
      <w:pPr>
        <w:autoSpaceDE w:val="0"/>
        <w:autoSpaceDN w:val="0"/>
        <w:adjustRightInd w:val="0"/>
        <w:ind w:firstLine="360"/>
        <w:jc w:val="both"/>
        <w:rPr>
          <w:sz w:val="28"/>
          <w:szCs w:val="28"/>
        </w:rPr>
      </w:pPr>
      <w:r w:rsidRPr="005E3962">
        <w:rPr>
          <w:sz w:val="28"/>
          <w:szCs w:val="28"/>
        </w:rPr>
        <w:t>2.5. По итогам завершения согласительных процедур, предусмотренных пунктами 2.3 и 2.4 настоящего Порядка, перечень налоговых расходов считается сформированным.</w:t>
      </w:r>
    </w:p>
    <w:p w:rsidR="00D75991" w:rsidRPr="005E3962" w:rsidRDefault="00D75991" w:rsidP="00D75991">
      <w:pPr>
        <w:autoSpaceDE w:val="0"/>
        <w:autoSpaceDN w:val="0"/>
        <w:adjustRightInd w:val="0"/>
        <w:ind w:firstLine="360"/>
        <w:jc w:val="both"/>
        <w:rPr>
          <w:sz w:val="28"/>
          <w:szCs w:val="28"/>
        </w:rPr>
      </w:pPr>
      <w:r w:rsidRPr="005E3962">
        <w:rPr>
          <w:sz w:val="28"/>
          <w:szCs w:val="28"/>
        </w:rPr>
        <w:t>Сформированный перечень налоговых расходов утверждается приказом уполномоченного органа и размещается на официальном сайте уполномоченного органа в информационно-телекоммуникационной сети «Интернет» не позднее 1 октября текущего года.</w:t>
      </w:r>
    </w:p>
    <w:p w:rsidR="00D75991" w:rsidRPr="005E3962" w:rsidRDefault="00D75991" w:rsidP="00D75991">
      <w:pPr>
        <w:autoSpaceDE w:val="0"/>
        <w:autoSpaceDN w:val="0"/>
        <w:adjustRightInd w:val="0"/>
        <w:ind w:firstLine="360"/>
        <w:jc w:val="both"/>
        <w:rPr>
          <w:sz w:val="28"/>
          <w:szCs w:val="28"/>
        </w:rPr>
      </w:pPr>
      <w:r w:rsidRPr="005E3962">
        <w:rPr>
          <w:sz w:val="28"/>
          <w:szCs w:val="28"/>
        </w:rPr>
        <w:t xml:space="preserve">2.6. В случае изменения в текущем году состава налоговых расходов муниципального образования Курьинский район Алтайского края, внесения </w:t>
      </w:r>
      <w:r w:rsidRPr="005E3962">
        <w:rPr>
          <w:sz w:val="28"/>
          <w:szCs w:val="28"/>
        </w:rPr>
        <w:lastRenderedPageBreak/>
        <w:t xml:space="preserve">изменений в муниципальные программы муниципального образования Курьинский район Алтайского края, структурные элементы муниципальных программ муниципального образования Курьинский район Алтайского края, изменения полномочий </w:t>
      </w:r>
      <w:r>
        <w:rPr>
          <w:sz w:val="28"/>
          <w:szCs w:val="28"/>
        </w:rPr>
        <w:t>отделов, комитетов</w:t>
      </w:r>
      <w:r w:rsidRPr="005E3962">
        <w:rPr>
          <w:sz w:val="28"/>
          <w:szCs w:val="28"/>
        </w:rPr>
        <w:t xml:space="preserve"> администрации Курьинский район Алтайского края, затрагивающих перечень налоговых расходов, кураторы в срок не позднее 10 рабочих дней с даты таких изменений направляют в уполномоченный орган информацию для уточнения перечня налоговых расходов.</w:t>
      </w:r>
    </w:p>
    <w:p w:rsidR="00D75991" w:rsidRPr="005E3962" w:rsidRDefault="00D75991" w:rsidP="00D75991">
      <w:pPr>
        <w:autoSpaceDE w:val="0"/>
        <w:autoSpaceDN w:val="0"/>
        <w:adjustRightInd w:val="0"/>
        <w:ind w:firstLine="360"/>
        <w:jc w:val="both"/>
        <w:rPr>
          <w:sz w:val="28"/>
          <w:szCs w:val="28"/>
        </w:rPr>
      </w:pPr>
      <w:r w:rsidRPr="005E3962">
        <w:rPr>
          <w:sz w:val="28"/>
          <w:szCs w:val="28"/>
        </w:rPr>
        <w:t xml:space="preserve">При наличии разногласий по предлагаемым изменениям в перечень налоговых расходов согласование осуществляется в порядке, установленном пунктом 2.4 настоящего Порядка. </w:t>
      </w:r>
    </w:p>
    <w:p w:rsidR="00D75991" w:rsidRPr="005E3962" w:rsidRDefault="00D75991" w:rsidP="00D75991">
      <w:pPr>
        <w:autoSpaceDE w:val="0"/>
        <w:autoSpaceDN w:val="0"/>
        <w:adjustRightInd w:val="0"/>
        <w:ind w:firstLine="360"/>
        <w:jc w:val="both"/>
        <w:rPr>
          <w:sz w:val="28"/>
          <w:szCs w:val="28"/>
        </w:rPr>
      </w:pPr>
      <w:r w:rsidRPr="00CF0EB9">
        <w:rPr>
          <w:sz w:val="28"/>
          <w:szCs w:val="28"/>
        </w:rPr>
        <w:t>Перечень налоговых расходов с учетом внесенных изменений публикуется в сборнике муниципальных правовых актов Курьинского района Алтайского края и размещается на официальном сайте уполномоченного органа в информационно-телекоммуникационной сети «Интернет» в течение 15 рабочих дней с даты их получения (устранения разногласий</w:t>
      </w:r>
      <w:r w:rsidRPr="005E3962">
        <w:rPr>
          <w:sz w:val="28"/>
          <w:szCs w:val="28"/>
        </w:rPr>
        <w:t>).</w:t>
      </w:r>
    </w:p>
    <w:p w:rsidR="00D75991" w:rsidRDefault="00D75991" w:rsidP="00D75991">
      <w:pPr>
        <w:autoSpaceDE w:val="0"/>
        <w:autoSpaceDN w:val="0"/>
        <w:adjustRightInd w:val="0"/>
        <w:ind w:firstLine="360"/>
        <w:jc w:val="both"/>
        <w:rPr>
          <w:sz w:val="20"/>
          <w:szCs w:val="20"/>
        </w:rPr>
      </w:pPr>
    </w:p>
    <w:p w:rsidR="00D75991" w:rsidRDefault="00D75991" w:rsidP="00D75991">
      <w:pPr>
        <w:autoSpaceDE w:val="0"/>
        <w:autoSpaceDN w:val="0"/>
        <w:adjustRightInd w:val="0"/>
        <w:ind w:firstLine="360"/>
        <w:jc w:val="both"/>
        <w:rPr>
          <w:sz w:val="20"/>
          <w:szCs w:val="20"/>
        </w:rPr>
      </w:pPr>
    </w:p>
    <w:p w:rsidR="00D75991" w:rsidRDefault="00D75991" w:rsidP="00D75991">
      <w:pPr>
        <w:autoSpaceDE w:val="0"/>
        <w:autoSpaceDN w:val="0"/>
        <w:adjustRightInd w:val="0"/>
        <w:ind w:firstLine="360"/>
        <w:jc w:val="both"/>
        <w:rPr>
          <w:sz w:val="20"/>
          <w:szCs w:val="20"/>
        </w:rPr>
      </w:pPr>
    </w:p>
    <w:p w:rsidR="00D75991" w:rsidRDefault="00D75991" w:rsidP="00D75991">
      <w:pPr>
        <w:autoSpaceDE w:val="0"/>
        <w:autoSpaceDN w:val="0"/>
        <w:adjustRightInd w:val="0"/>
        <w:ind w:firstLine="360"/>
        <w:jc w:val="both"/>
        <w:rPr>
          <w:sz w:val="20"/>
          <w:szCs w:val="20"/>
        </w:rPr>
      </w:pPr>
    </w:p>
    <w:p w:rsidR="00D75991" w:rsidRDefault="00D75991" w:rsidP="00D75991">
      <w:pPr>
        <w:autoSpaceDE w:val="0"/>
        <w:autoSpaceDN w:val="0"/>
        <w:adjustRightInd w:val="0"/>
        <w:ind w:firstLine="360"/>
        <w:jc w:val="both"/>
        <w:rPr>
          <w:sz w:val="20"/>
          <w:szCs w:val="20"/>
        </w:rPr>
      </w:pPr>
    </w:p>
    <w:p w:rsidR="00D75991" w:rsidRDefault="00D75991" w:rsidP="00D75991">
      <w:pPr>
        <w:autoSpaceDE w:val="0"/>
        <w:autoSpaceDN w:val="0"/>
        <w:adjustRightInd w:val="0"/>
        <w:ind w:firstLine="360"/>
        <w:jc w:val="both"/>
        <w:rPr>
          <w:sz w:val="20"/>
          <w:szCs w:val="20"/>
        </w:rPr>
      </w:pPr>
    </w:p>
    <w:p w:rsidR="00D75991" w:rsidRDefault="00D75991" w:rsidP="00D75991">
      <w:pPr>
        <w:autoSpaceDE w:val="0"/>
        <w:autoSpaceDN w:val="0"/>
        <w:adjustRightInd w:val="0"/>
        <w:ind w:firstLine="360"/>
        <w:jc w:val="both"/>
        <w:rPr>
          <w:sz w:val="20"/>
          <w:szCs w:val="20"/>
        </w:rPr>
      </w:pPr>
    </w:p>
    <w:p w:rsidR="00D75991" w:rsidRDefault="00D75991" w:rsidP="00D75991">
      <w:pPr>
        <w:autoSpaceDE w:val="0"/>
        <w:autoSpaceDN w:val="0"/>
        <w:adjustRightInd w:val="0"/>
        <w:ind w:firstLine="360"/>
        <w:jc w:val="both"/>
        <w:rPr>
          <w:sz w:val="20"/>
          <w:szCs w:val="20"/>
        </w:rPr>
      </w:pPr>
    </w:p>
    <w:p w:rsidR="00D75991" w:rsidRDefault="00D75991" w:rsidP="00D75991">
      <w:pPr>
        <w:autoSpaceDE w:val="0"/>
        <w:autoSpaceDN w:val="0"/>
        <w:adjustRightInd w:val="0"/>
        <w:ind w:firstLine="360"/>
        <w:jc w:val="both"/>
        <w:rPr>
          <w:sz w:val="20"/>
          <w:szCs w:val="20"/>
        </w:rPr>
      </w:pPr>
    </w:p>
    <w:p w:rsidR="00D75991" w:rsidRDefault="00D75991" w:rsidP="00D75991">
      <w:pPr>
        <w:autoSpaceDE w:val="0"/>
        <w:autoSpaceDN w:val="0"/>
        <w:adjustRightInd w:val="0"/>
        <w:ind w:firstLine="360"/>
        <w:jc w:val="both"/>
        <w:rPr>
          <w:sz w:val="20"/>
          <w:szCs w:val="20"/>
        </w:rPr>
      </w:pPr>
    </w:p>
    <w:p w:rsidR="00D75991" w:rsidRDefault="00D75991" w:rsidP="00D75991">
      <w:pPr>
        <w:autoSpaceDE w:val="0"/>
        <w:autoSpaceDN w:val="0"/>
        <w:adjustRightInd w:val="0"/>
        <w:ind w:firstLine="360"/>
        <w:jc w:val="both"/>
        <w:rPr>
          <w:sz w:val="20"/>
          <w:szCs w:val="20"/>
        </w:rPr>
      </w:pPr>
    </w:p>
    <w:p w:rsidR="00D75991" w:rsidRDefault="00D75991" w:rsidP="00D75991">
      <w:pPr>
        <w:autoSpaceDE w:val="0"/>
        <w:autoSpaceDN w:val="0"/>
        <w:adjustRightInd w:val="0"/>
        <w:ind w:firstLine="360"/>
        <w:jc w:val="both"/>
        <w:rPr>
          <w:sz w:val="20"/>
          <w:szCs w:val="20"/>
        </w:rPr>
      </w:pPr>
    </w:p>
    <w:p w:rsidR="00D75991" w:rsidRDefault="00D75991" w:rsidP="00D75991">
      <w:pPr>
        <w:autoSpaceDE w:val="0"/>
        <w:autoSpaceDN w:val="0"/>
        <w:adjustRightInd w:val="0"/>
        <w:ind w:firstLine="360"/>
        <w:jc w:val="both"/>
        <w:rPr>
          <w:sz w:val="20"/>
          <w:szCs w:val="20"/>
        </w:rPr>
      </w:pPr>
    </w:p>
    <w:p w:rsidR="00D75991" w:rsidRDefault="00D75991" w:rsidP="00D75991">
      <w:pPr>
        <w:autoSpaceDE w:val="0"/>
        <w:autoSpaceDN w:val="0"/>
        <w:adjustRightInd w:val="0"/>
        <w:ind w:firstLine="360"/>
        <w:jc w:val="both"/>
        <w:rPr>
          <w:sz w:val="20"/>
          <w:szCs w:val="20"/>
        </w:rPr>
      </w:pPr>
    </w:p>
    <w:p w:rsidR="00D75991" w:rsidRDefault="00D75991" w:rsidP="00D75991">
      <w:pPr>
        <w:autoSpaceDE w:val="0"/>
        <w:autoSpaceDN w:val="0"/>
        <w:adjustRightInd w:val="0"/>
        <w:ind w:firstLine="360"/>
        <w:jc w:val="both"/>
        <w:rPr>
          <w:sz w:val="20"/>
          <w:szCs w:val="20"/>
        </w:rPr>
      </w:pPr>
    </w:p>
    <w:p w:rsidR="00D75991" w:rsidRDefault="00D75991" w:rsidP="00D75991">
      <w:pPr>
        <w:autoSpaceDE w:val="0"/>
        <w:autoSpaceDN w:val="0"/>
        <w:adjustRightInd w:val="0"/>
        <w:ind w:firstLine="360"/>
        <w:jc w:val="both"/>
        <w:rPr>
          <w:sz w:val="20"/>
          <w:szCs w:val="20"/>
        </w:rPr>
      </w:pPr>
    </w:p>
    <w:p w:rsidR="00D75991" w:rsidRDefault="00D75991" w:rsidP="00D75991">
      <w:pPr>
        <w:autoSpaceDE w:val="0"/>
        <w:autoSpaceDN w:val="0"/>
        <w:adjustRightInd w:val="0"/>
        <w:ind w:firstLine="360"/>
        <w:jc w:val="both"/>
        <w:rPr>
          <w:sz w:val="20"/>
          <w:szCs w:val="20"/>
        </w:rPr>
      </w:pPr>
    </w:p>
    <w:p w:rsidR="00D75991" w:rsidRDefault="00D75991" w:rsidP="00D75991">
      <w:pPr>
        <w:autoSpaceDE w:val="0"/>
        <w:autoSpaceDN w:val="0"/>
        <w:adjustRightInd w:val="0"/>
        <w:ind w:firstLine="360"/>
        <w:jc w:val="both"/>
      </w:pPr>
    </w:p>
    <w:p w:rsidR="00D75991" w:rsidRDefault="00D75991" w:rsidP="00D75991">
      <w:pPr>
        <w:autoSpaceDE w:val="0"/>
        <w:autoSpaceDN w:val="0"/>
        <w:adjustRightInd w:val="0"/>
        <w:ind w:firstLine="360"/>
        <w:jc w:val="both"/>
      </w:pPr>
    </w:p>
    <w:p w:rsidR="00D75991" w:rsidRDefault="00D75991" w:rsidP="00D75991">
      <w:pPr>
        <w:autoSpaceDE w:val="0"/>
        <w:autoSpaceDN w:val="0"/>
        <w:adjustRightInd w:val="0"/>
        <w:ind w:firstLine="360"/>
        <w:jc w:val="both"/>
      </w:pPr>
    </w:p>
    <w:p w:rsidR="00D75991" w:rsidRDefault="00D75991" w:rsidP="00D75991">
      <w:pPr>
        <w:autoSpaceDE w:val="0"/>
        <w:autoSpaceDN w:val="0"/>
        <w:adjustRightInd w:val="0"/>
        <w:ind w:firstLine="360"/>
        <w:jc w:val="both"/>
      </w:pPr>
    </w:p>
    <w:p w:rsidR="00D75991" w:rsidRDefault="00D75991" w:rsidP="00D75991">
      <w:pPr>
        <w:autoSpaceDE w:val="0"/>
        <w:autoSpaceDN w:val="0"/>
        <w:adjustRightInd w:val="0"/>
        <w:ind w:firstLine="360"/>
        <w:jc w:val="both"/>
      </w:pPr>
    </w:p>
    <w:p w:rsidR="00D75991" w:rsidRDefault="00D75991" w:rsidP="00D75991">
      <w:pPr>
        <w:autoSpaceDE w:val="0"/>
        <w:autoSpaceDN w:val="0"/>
        <w:adjustRightInd w:val="0"/>
        <w:ind w:firstLine="360"/>
        <w:jc w:val="both"/>
      </w:pPr>
    </w:p>
    <w:p w:rsidR="00D75991" w:rsidRDefault="00D75991" w:rsidP="00D75991">
      <w:pPr>
        <w:autoSpaceDE w:val="0"/>
        <w:autoSpaceDN w:val="0"/>
        <w:adjustRightInd w:val="0"/>
        <w:ind w:firstLine="360"/>
        <w:jc w:val="both"/>
      </w:pPr>
    </w:p>
    <w:p w:rsidR="00D75991" w:rsidRDefault="00D75991" w:rsidP="00D75991">
      <w:pPr>
        <w:autoSpaceDE w:val="0"/>
        <w:autoSpaceDN w:val="0"/>
        <w:adjustRightInd w:val="0"/>
        <w:ind w:firstLine="360"/>
        <w:jc w:val="both"/>
      </w:pPr>
    </w:p>
    <w:p w:rsidR="00D75991" w:rsidRDefault="00D75991" w:rsidP="00D75991">
      <w:pPr>
        <w:autoSpaceDE w:val="0"/>
        <w:autoSpaceDN w:val="0"/>
        <w:adjustRightInd w:val="0"/>
        <w:ind w:firstLine="360"/>
        <w:jc w:val="both"/>
      </w:pPr>
    </w:p>
    <w:p w:rsidR="00D75991" w:rsidRDefault="00D75991" w:rsidP="00D75991">
      <w:pPr>
        <w:autoSpaceDE w:val="0"/>
        <w:autoSpaceDN w:val="0"/>
        <w:adjustRightInd w:val="0"/>
        <w:ind w:firstLine="360"/>
        <w:jc w:val="both"/>
      </w:pPr>
    </w:p>
    <w:p w:rsidR="00D75991" w:rsidRDefault="00D75991" w:rsidP="00D75991">
      <w:pPr>
        <w:autoSpaceDE w:val="0"/>
        <w:autoSpaceDN w:val="0"/>
        <w:adjustRightInd w:val="0"/>
        <w:ind w:firstLine="360"/>
        <w:jc w:val="both"/>
      </w:pPr>
    </w:p>
    <w:p w:rsidR="00D75991" w:rsidRDefault="00D75991" w:rsidP="00D75991">
      <w:pPr>
        <w:autoSpaceDE w:val="0"/>
        <w:autoSpaceDN w:val="0"/>
        <w:adjustRightInd w:val="0"/>
        <w:ind w:firstLine="360"/>
        <w:jc w:val="both"/>
      </w:pPr>
    </w:p>
    <w:p w:rsidR="00D75991" w:rsidRDefault="00D75991" w:rsidP="00D75991">
      <w:pPr>
        <w:autoSpaceDE w:val="0"/>
        <w:autoSpaceDN w:val="0"/>
        <w:adjustRightInd w:val="0"/>
        <w:ind w:firstLine="360"/>
        <w:jc w:val="both"/>
      </w:pPr>
    </w:p>
    <w:p w:rsidR="00D75991" w:rsidRDefault="00D75991" w:rsidP="00D75991">
      <w:pPr>
        <w:autoSpaceDE w:val="0"/>
        <w:autoSpaceDN w:val="0"/>
        <w:adjustRightInd w:val="0"/>
        <w:ind w:firstLine="360"/>
        <w:jc w:val="both"/>
      </w:pPr>
    </w:p>
    <w:p w:rsidR="00D75991" w:rsidRDefault="00D75991" w:rsidP="00D75991">
      <w:pPr>
        <w:autoSpaceDE w:val="0"/>
        <w:autoSpaceDN w:val="0"/>
        <w:adjustRightInd w:val="0"/>
        <w:ind w:firstLine="360"/>
        <w:jc w:val="both"/>
      </w:pPr>
    </w:p>
    <w:p w:rsidR="00D75991" w:rsidRDefault="00D75991" w:rsidP="00D75991">
      <w:pPr>
        <w:autoSpaceDE w:val="0"/>
        <w:autoSpaceDN w:val="0"/>
        <w:adjustRightInd w:val="0"/>
        <w:ind w:firstLine="360"/>
        <w:jc w:val="both"/>
      </w:pPr>
    </w:p>
    <w:p w:rsidR="00D75991" w:rsidRDefault="00D75991" w:rsidP="00D75991">
      <w:pPr>
        <w:autoSpaceDE w:val="0"/>
        <w:autoSpaceDN w:val="0"/>
        <w:adjustRightInd w:val="0"/>
        <w:sectPr w:rsidR="00D75991" w:rsidSect="0051335D">
          <w:pgSz w:w="11900" w:h="16840"/>
          <w:pgMar w:top="1418" w:right="595" w:bottom="851" w:left="1486" w:header="709" w:footer="709" w:gutter="0"/>
          <w:cols w:space="708"/>
          <w:docGrid w:linePitch="360"/>
        </w:sect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39"/>
        <w:gridCol w:w="3296"/>
      </w:tblGrid>
      <w:tr w:rsidR="00D75991" w:rsidTr="00F85745">
        <w:tc>
          <w:tcPr>
            <w:tcW w:w="10598" w:type="dxa"/>
          </w:tcPr>
          <w:p w:rsidR="00D75991" w:rsidRDefault="00D75991" w:rsidP="00F85745">
            <w:pPr>
              <w:autoSpaceDE w:val="0"/>
              <w:autoSpaceDN w:val="0"/>
              <w:adjustRightInd w:val="0"/>
              <w:jc w:val="right"/>
            </w:pPr>
          </w:p>
        </w:tc>
        <w:tc>
          <w:tcPr>
            <w:tcW w:w="4188" w:type="dxa"/>
          </w:tcPr>
          <w:p w:rsidR="00D75991" w:rsidRPr="00274A38" w:rsidRDefault="00D75991" w:rsidP="00F85745">
            <w:pPr>
              <w:autoSpaceDE w:val="0"/>
              <w:autoSpaceDN w:val="0"/>
              <w:adjustRightInd w:val="0"/>
            </w:pPr>
            <w:r w:rsidRPr="00274A38">
              <w:t xml:space="preserve">Приложение </w:t>
            </w:r>
            <w:r>
              <w:t>1</w:t>
            </w:r>
          </w:p>
          <w:p w:rsidR="00D75991" w:rsidRPr="00274A38" w:rsidRDefault="00D75991" w:rsidP="00F85745">
            <w:pPr>
              <w:autoSpaceDE w:val="0"/>
              <w:autoSpaceDN w:val="0"/>
              <w:adjustRightInd w:val="0"/>
            </w:pPr>
            <w:r w:rsidRPr="00274A38">
              <w:t>к Порядку формирования перечня налоговых расходов муниципального образования Курьинский район Алтайского края</w:t>
            </w:r>
          </w:p>
          <w:p w:rsidR="00D75991" w:rsidRDefault="00D75991" w:rsidP="00F85745">
            <w:pPr>
              <w:autoSpaceDE w:val="0"/>
              <w:autoSpaceDN w:val="0"/>
              <w:adjustRightInd w:val="0"/>
              <w:jc w:val="right"/>
            </w:pPr>
          </w:p>
        </w:tc>
      </w:tr>
    </w:tbl>
    <w:p w:rsidR="00D75991" w:rsidRPr="00274A38" w:rsidRDefault="00D75991" w:rsidP="00D75991">
      <w:pPr>
        <w:autoSpaceDE w:val="0"/>
        <w:autoSpaceDN w:val="0"/>
        <w:adjustRightInd w:val="0"/>
        <w:ind w:firstLine="360"/>
        <w:jc w:val="center"/>
        <w:rPr>
          <w:sz w:val="28"/>
          <w:szCs w:val="28"/>
        </w:rPr>
      </w:pPr>
      <w:r w:rsidRPr="00274A38">
        <w:rPr>
          <w:sz w:val="28"/>
          <w:szCs w:val="28"/>
        </w:rPr>
        <w:t>ПЕРЕЧЕНЬ</w:t>
      </w:r>
    </w:p>
    <w:p w:rsidR="00D75991" w:rsidRPr="005E3962" w:rsidRDefault="00D75991" w:rsidP="00D75991">
      <w:pPr>
        <w:autoSpaceDE w:val="0"/>
        <w:autoSpaceDN w:val="0"/>
        <w:adjustRightInd w:val="0"/>
        <w:ind w:firstLine="360"/>
        <w:jc w:val="center"/>
        <w:rPr>
          <w:sz w:val="28"/>
          <w:szCs w:val="28"/>
        </w:rPr>
      </w:pPr>
      <w:r w:rsidRPr="005E3962">
        <w:rPr>
          <w:sz w:val="28"/>
          <w:szCs w:val="28"/>
        </w:rPr>
        <w:t>налоговых расходов муниципального образования Курьинский район Алтайского края</w:t>
      </w:r>
    </w:p>
    <w:p w:rsidR="00D75991" w:rsidRDefault="00D75991" w:rsidP="00D75991">
      <w:pPr>
        <w:autoSpaceDE w:val="0"/>
        <w:autoSpaceDN w:val="0"/>
        <w:adjustRightInd w:val="0"/>
        <w:ind w:firstLine="360"/>
        <w:jc w:val="both"/>
      </w:pPr>
    </w:p>
    <w:tbl>
      <w:tblPr>
        <w:tblStyle w:val="a3"/>
        <w:tblW w:w="0" w:type="auto"/>
        <w:tblLook w:val="04A0" w:firstRow="1" w:lastRow="0" w:firstColumn="1" w:lastColumn="0" w:noHBand="0" w:noVBand="1"/>
      </w:tblPr>
      <w:tblGrid>
        <w:gridCol w:w="365"/>
        <w:gridCol w:w="805"/>
        <w:gridCol w:w="513"/>
        <w:gridCol w:w="513"/>
        <w:gridCol w:w="513"/>
        <w:gridCol w:w="513"/>
        <w:gridCol w:w="513"/>
        <w:gridCol w:w="513"/>
        <w:gridCol w:w="366"/>
        <w:gridCol w:w="513"/>
        <w:gridCol w:w="659"/>
        <w:gridCol w:w="806"/>
        <w:gridCol w:w="806"/>
        <w:gridCol w:w="806"/>
        <w:gridCol w:w="806"/>
        <w:gridCol w:w="659"/>
        <w:gridCol w:w="366"/>
      </w:tblGrid>
      <w:tr w:rsidR="00D75991" w:rsidTr="00F85745">
        <w:trPr>
          <w:cantSplit/>
          <w:trHeight w:val="5900"/>
        </w:trPr>
        <w:tc>
          <w:tcPr>
            <w:tcW w:w="750" w:type="dxa"/>
            <w:textDirection w:val="btLr"/>
          </w:tcPr>
          <w:p w:rsidR="00D75991" w:rsidRPr="00D94D63" w:rsidRDefault="00D75991" w:rsidP="00F85745">
            <w:pPr>
              <w:autoSpaceDE w:val="0"/>
              <w:autoSpaceDN w:val="0"/>
              <w:adjustRightInd w:val="0"/>
              <w:ind w:left="113" w:right="113"/>
              <w:jc w:val="both"/>
              <w:rPr>
                <w:bCs/>
                <w:sz w:val="20"/>
                <w:szCs w:val="20"/>
              </w:rPr>
            </w:pPr>
            <w:r>
              <w:rPr>
                <w:bCs/>
                <w:sz w:val="20"/>
                <w:szCs w:val="20"/>
              </w:rPr>
              <w:t>№ п/п</w:t>
            </w:r>
          </w:p>
        </w:tc>
        <w:tc>
          <w:tcPr>
            <w:tcW w:w="1190" w:type="dxa"/>
            <w:textDirection w:val="btLr"/>
          </w:tcPr>
          <w:p w:rsidR="00D75991" w:rsidRPr="00D94D63" w:rsidRDefault="00D75991" w:rsidP="00F85745">
            <w:pPr>
              <w:autoSpaceDE w:val="0"/>
              <w:autoSpaceDN w:val="0"/>
              <w:adjustRightInd w:val="0"/>
              <w:ind w:left="113" w:right="113"/>
              <w:jc w:val="both"/>
              <w:rPr>
                <w:bCs/>
                <w:sz w:val="20"/>
                <w:szCs w:val="20"/>
              </w:rPr>
            </w:pPr>
            <w:r w:rsidRPr="00D94D63">
              <w:rPr>
                <w:bCs/>
                <w:sz w:val="20"/>
                <w:szCs w:val="20"/>
              </w:rPr>
              <w:t>Нормативный правовой акт муниципального образования</w:t>
            </w:r>
          </w:p>
          <w:p w:rsidR="00D75991" w:rsidRPr="00D94D63" w:rsidRDefault="00D75991" w:rsidP="00F85745">
            <w:pPr>
              <w:autoSpaceDE w:val="0"/>
              <w:autoSpaceDN w:val="0"/>
              <w:adjustRightInd w:val="0"/>
              <w:ind w:left="113" w:right="113"/>
              <w:jc w:val="both"/>
              <w:rPr>
                <w:bCs/>
                <w:sz w:val="20"/>
                <w:szCs w:val="20"/>
              </w:rPr>
            </w:pPr>
            <w:r w:rsidRPr="00D94D63">
              <w:rPr>
                <w:bCs/>
                <w:sz w:val="20"/>
                <w:szCs w:val="20"/>
              </w:rPr>
              <w:t>Курьинский район Алтайского края, устанавливающий</w:t>
            </w:r>
          </w:p>
          <w:p w:rsidR="00D75991" w:rsidRPr="00D94D63" w:rsidRDefault="00D75991" w:rsidP="00F85745">
            <w:pPr>
              <w:autoSpaceDE w:val="0"/>
              <w:autoSpaceDN w:val="0"/>
              <w:adjustRightInd w:val="0"/>
              <w:ind w:left="113" w:right="113"/>
              <w:jc w:val="both"/>
              <w:rPr>
                <w:bCs/>
                <w:sz w:val="20"/>
                <w:szCs w:val="20"/>
              </w:rPr>
            </w:pPr>
            <w:r w:rsidRPr="00D94D63">
              <w:rPr>
                <w:bCs/>
                <w:sz w:val="20"/>
                <w:szCs w:val="20"/>
              </w:rPr>
              <w:t>налоговую льготу, освобождение, преференцию (статья,</w:t>
            </w:r>
          </w:p>
          <w:p w:rsidR="00D75991" w:rsidRDefault="00D75991" w:rsidP="00F85745">
            <w:pPr>
              <w:autoSpaceDE w:val="0"/>
              <w:autoSpaceDN w:val="0"/>
              <w:adjustRightInd w:val="0"/>
              <w:ind w:left="113" w:right="113"/>
              <w:jc w:val="both"/>
            </w:pPr>
            <w:r w:rsidRPr="00D94D63">
              <w:rPr>
                <w:bCs/>
                <w:sz w:val="20"/>
                <w:szCs w:val="20"/>
              </w:rPr>
              <w:t>часть, пункт,, подпункт)</w:t>
            </w:r>
          </w:p>
        </w:tc>
        <w:tc>
          <w:tcPr>
            <w:tcW w:w="759" w:type="dxa"/>
            <w:textDirection w:val="btLr"/>
          </w:tcPr>
          <w:p w:rsidR="00D75991" w:rsidRPr="00D94D63" w:rsidRDefault="00D75991" w:rsidP="00F85745">
            <w:pPr>
              <w:autoSpaceDE w:val="0"/>
              <w:autoSpaceDN w:val="0"/>
              <w:adjustRightInd w:val="0"/>
              <w:ind w:left="113" w:right="113"/>
              <w:rPr>
                <w:bCs/>
                <w:sz w:val="20"/>
                <w:szCs w:val="20"/>
              </w:rPr>
            </w:pPr>
            <w:r w:rsidRPr="00D94D63">
              <w:rPr>
                <w:bCs/>
                <w:sz w:val="20"/>
                <w:szCs w:val="20"/>
              </w:rPr>
              <w:t>Условия предоставления налоговой льготы, освобождения,</w:t>
            </w:r>
          </w:p>
          <w:p w:rsidR="00D75991" w:rsidRDefault="00D75991" w:rsidP="00F85745">
            <w:pPr>
              <w:autoSpaceDE w:val="0"/>
              <w:autoSpaceDN w:val="0"/>
              <w:adjustRightInd w:val="0"/>
              <w:ind w:left="113" w:right="113"/>
              <w:jc w:val="both"/>
            </w:pPr>
            <w:r w:rsidRPr="00D94D63">
              <w:rPr>
                <w:bCs/>
                <w:sz w:val="20"/>
                <w:szCs w:val="20"/>
              </w:rPr>
              <w:t>преференции (налогового расхода)</w:t>
            </w:r>
          </w:p>
        </w:tc>
        <w:tc>
          <w:tcPr>
            <w:tcW w:w="759" w:type="dxa"/>
            <w:textDirection w:val="btLr"/>
          </w:tcPr>
          <w:p w:rsidR="00D75991" w:rsidRPr="00D94D63" w:rsidRDefault="00D75991" w:rsidP="00F85745">
            <w:pPr>
              <w:autoSpaceDE w:val="0"/>
              <w:autoSpaceDN w:val="0"/>
              <w:adjustRightInd w:val="0"/>
              <w:ind w:left="113" w:right="113"/>
              <w:rPr>
                <w:bCs/>
                <w:sz w:val="20"/>
                <w:szCs w:val="20"/>
              </w:rPr>
            </w:pPr>
            <w:r w:rsidRPr="00D94D63">
              <w:rPr>
                <w:bCs/>
                <w:sz w:val="20"/>
                <w:szCs w:val="20"/>
              </w:rPr>
              <w:t>Целевая категория плательщиков, для которых предусмотрены</w:t>
            </w:r>
          </w:p>
          <w:p w:rsidR="00D75991" w:rsidRDefault="00D75991" w:rsidP="00F85745">
            <w:pPr>
              <w:autoSpaceDE w:val="0"/>
              <w:autoSpaceDN w:val="0"/>
              <w:adjustRightInd w:val="0"/>
              <w:ind w:left="113" w:right="113"/>
              <w:jc w:val="both"/>
            </w:pPr>
            <w:r w:rsidRPr="00D94D63">
              <w:rPr>
                <w:bCs/>
                <w:sz w:val="20"/>
                <w:szCs w:val="20"/>
              </w:rPr>
              <w:t>налоговые льготы, освобождения, преференции</w:t>
            </w:r>
          </w:p>
        </w:tc>
        <w:tc>
          <w:tcPr>
            <w:tcW w:w="759" w:type="dxa"/>
            <w:textDirection w:val="btLr"/>
          </w:tcPr>
          <w:p w:rsidR="00D75991" w:rsidRPr="00D94D63" w:rsidRDefault="00D75991" w:rsidP="00F85745">
            <w:pPr>
              <w:autoSpaceDE w:val="0"/>
              <w:autoSpaceDN w:val="0"/>
              <w:adjustRightInd w:val="0"/>
              <w:ind w:left="113" w:right="113"/>
              <w:rPr>
                <w:bCs/>
                <w:sz w:val="20"/>
                <w:szCs w:val="20"/>
              </w:rPr>
            </w:pPr>
            <w:r w:rsidRPr="00D94D63">
              <w:rPr>
                <w:bCs/>
                <w:sz w:val="20"/>
                <w:szCs w:val="20"/>
              </w:rPr>
              <w:t>Дата начала действия права на налоговую льготу, освобождение,</w:t>
            </w:r>
          </w:p>
          <w:p w:rsidR="00D75991" w:rsidRDefault="00D75991" w:rsidP="00F85745">
            <w:pPr>
              <w:autoSpaceDE w:val="0"/>
              <w:autoSpaceDN w:val="0"/>
              <w:adjustRightInd w:val="0"/>
              <w:ind w:left="113" w:right="113"/>
              <w:jc w:val="both"/>
            </w:pPr>
            <w:r w:rsidRPr="00D94D63">
              <w:rPr>
                <w:bCs/>
                <w:sz w:val="20"/>
                <w:szCs w:val="20"/>
              </w:rPr>
              <w:t>преференцию (налогового расхода)</w:t>
            </w:r>
          </w:p>
        </w:tc>
        <w:tc>
          <w:tcPr>
            <w:tcW w:w="695" w:type="dxa"/>
            <w:textDirection w:val="btLr"/>
          </w:tcPr>
          <w:p w:rsidR="00D75991" w:rsidRPr="00D94D63" w:rsidRDefault="00D75991" w:rsidP="00F85745">
            <w:pPr>
              <w:autoSpaceDE w:val="0"/>
              <w:autoSpaceDN w:val="0"/>
              <w:adjustRightInd w:val="0"/>
              <w:ind w:left="113" w:right="113"/>
              <w:rPr>
                <w:bCs/>
                <w:sz w:val="20"/>
                <w:szCs w:val="20"/>
              </w:rPr>
            </w:pPr>
            <w:r w:rsidRPr="00D94D63">
              <w:rPr>
                <w:bCs/>
                <w:sz w:val="20"/>
                <w:szCs w:val="20"/>
              </w:rPr>
              <w:t>Период действия налоговой льготы, освобождения,</w:t>
            </w:r>
          </w:p>
          <w:p w:rsidR="00D75991" w:rsidRDefault="00D75991" w:rsidP="00F85745">
            <w:pPr>
              <w:autoSpaceDE w:val="0"/>
              <w:autoSpaceDN w:val="0"/>
              <w:adjustRightInd w:val="0"/>
              <w:ind w:left="113" w:right="113"/>
              <w:jc w:val="both"/>
            </w:pPr>
            <w:r w:rsidRPr="00D94D63">
              <w:rPr>
                <w:bCs/>
                <w:sz w:val="20"/>
                <w:szCs w:val="20"/>
              </w:rPr>
              <w:t>преференция (налогового расхода)</w:t>
            </w:r>
          </w:p>
        </w:tc>
        <w:tc>
          <w:tcPr>
            <w:tcW w:w="689" w:type="dxa"/>
            <w:textDirection w:val="btLr"/>
          </w:tcPr>
          <w:p w:rsidR="00D75991" w:rsidRPr="00D94D63" w:rsidRDefault="00D75991" w:rsidP="00F85745">
            <w:pPr>
              <w:autoSpaceDE w:val="0"/>
              <w:autoSpaceDN w:val="0"/>
              <w:adjustRightInd w:val="0"/>
              <w:ind w:left="113" w:right="113"/>
              <w:rPr>
                <w:bCs/>
                <w:sz w:val="20"/>
                <w:szCs w:val="20"/>
              </w:rPr>
            </w:pPr>
            <w:r w:rsidRPr="00D94D63">
              <w:rPr>
                <w:bCs/>
                <w:sz w:val="20"/>
                <w:szCs w:val="20"/>
              </w:rPr>
              <w:t>Дата прекращения действия налоговой льготы,</w:t>
            </w:r>
          </w:p>
          <w:p w:rsidR="00D75991" w:rsidRDefault="00D75991" w:rsidP="00F85745">
            <w:pPr>
              <w:autoSpaceDE w:val="0"/>
              <w:autoSpaceDN w:val="0"/>
              <w:adjustRightInd w:val="0"/>
              <w:ind w:left="113" w:right="113"/>
              <w:jc w:val="both"/>
            </w:pPr>
            <w:r w:rsidRPr="00D94D63">
              <w:rPr>
                <w:bCs/>
                <w:sz w:val="20"/>
                <w:szCs w:val="20"/>
              </w:rPr>
              <w:t>освобождения, преференции (налогового расхода)</w:t>
            </w:r>
          </w:p>
        </w:tc>
        <w:tc>
          <w:tcPr>
            <w:tcW w:w="689" w:type="dxa"/>
            <w:textDirection w:val="btLr"/>
          </w:tcPr>
          <w:p w:rsidR="00D75991" w:rsidRPr="00D94D63" w:rsidRDefault="00D75991" w:rsidP="00F85745">
            <w:pPr>
              <w:autoSpaceDE w:val="0"/>
              <w:autoSpaceDN w:val="0"/>
              <w:adjustRightInd w:val="0"/>
              <w:ind w:left="113" w:right="113"/>
              <w:rPr>
                <w:bCs/>
                <w:sz w:val="20"/>
                <w:szCs w:val="20"/>
              </w:rPr>
            </w:pPr>
            <w:r w:rsidRPr="00D94D63">
              <w:rPr>
                <w:bCs/>
                <w:sz w:val="20"/>
                <w:szCs w:val="20"/>
              </w:rPr>
              <w:t>Наименование налоговой льготы, освобождения,</w:t>
            </w:r>
          </w:p>
          <w:p w:rsidR="00D75991" w:rsidRDefault="00D75991" w:rsidP="00F85745">
            <w:pPr>
              <w:autoSpaceDE w:val="0"/>
              <w:autoSpaceDN w:val="0"/>
              <w:adjustRightInd w:val="0"/>
              <w:ind w:left="113" w:right="113"/>
              <w:jc w:val="both"/>
            </w:pPr>
            <w:r w:rsidRPr="00D94D63">
              <w:rPr>
                <w:bCs/>
                <w:sz w:val="20"/>
                <w:szCs w:val="20"/>
              </w:rPr>
              <w:t>преференции (содержание налогового расхода)</w:t>
            </w:r>
          </w:p>
        </w:tc>
        <w:tc>
          <w:tcPr>
            <w:tcW w:w="516" w:type="dxa"/>
            <w:textDirection w:val="btLr"/>
          </w:tcPr>
          <w:p w:rsidR="00D75991" w:rsidRDefault="00D75991" w:rsidP="00F85745">
            <w:pPr>
              <w:autoSpaceDE w:val="0"/>
              <w:autoSpaceDN w:val="0"/>
              <w:adjustRightInd w:val="0"/>
              <w:ind w:left="113" w:right="113"/>
              <w:jc w:val="both"/>
            </w:pPr>
            <w:r w:rsidRPr="00D94D63">
              <w:rPr>
                <w:bCs/>
                <w:sz w:val="20"/>
                <w:szCs w:val="20"/>
              </w:rPr>
              <w:t>Целевая категория налогового расхода</w:t>
            </w:r>
          </w:p>
        </w:tc>
        <w:tc>
          <w:tcPr>
            <w:tcW w:w="759" w:type="dxa"/>
            <w:textDirection w:val="btLr"/>
          </w:tcPr>
          <w:p w:rsidR="00D75991" w:rsidRPr="00D94D63" w:rsidRDefault="00D75991" w:rsidP="00F85745">
            <w:pPr>
              <w:autoSpaceDE w:val="0"/>
              <w:autoSpaceDN w:val="0"/>
              <w:adjustRightInd w:val="0"/>
              <w:ind w:left="113" w:right="113"/>
              <w:rPr>
                <w:bCs/>
                <w:sz w:val="20"/>
                <w:szCs w:val="20"/>
              </w:rPr>
            </w:pPr>
            <w:r w:rsidRPr="00D94D63">
              <w:rPr>
                <w:bCs/>
                <w:sz w:val="20"/>
                <w:szCs w:val="20"/>
              </w:rPr>
              <w:t>Цель предоставления налоговой льготы, освобождения,</w:t>
            </w:r>
          </w:p>
          <w:p w:rsidR="00D75991" w:rsidRDefault="00D75991" w:rsidP="00F85745">
            <w:pPr>
              <w:autoSpaceDE w:val="0"/>
              <w:autoSpaceDN w:val="0"/>
              <w:adjustRightInd w:val="0"/>
              <w:ind w:left="113" w:right="113"/>
              <w:jc w:val="both"/>
            </w:pPr>
            <w:r w:rsidRPr="00D94D63">
              <w:rPr>
                <w:bCs/>
                <w:sz w:val="20"/>
                <w:szCs w:val="20"/>
              </w:rPr>
              <w:t>преференции (налогового расхода)</w:t>
            </w:r>
          </w:p>
        </w:tc>
        <w:tc>
          <w:tcPr>
            <w:tcW w:w="950" w:type="dxa"/>
            <w:textDirection w:val="btLr"/>
          </w:tcPr>
          <w:p w:rsidR="00D75991" w:rsidRPr="00D94D63" w:rsidRDefault="00D75991" w:rsidP="00F85745">
            <w:pPr>
              <w:autoSpaceDE w:val="0"/>
              <w:autoSpaceDN w:val="0"/>
              <w:adjustRightInd w:val="0"/>
              <w:ind w:left="113" w:right="113"/>
              <w:rPr>
                <w:bCs/>
                <w:sz w:val="20"/>
                <w:szCs w:val="20"/>
              </w:rPr>
            </w:pPr>
            <w:r w:rsidRPr="00D94D63">
              <w:rPr>
                <w:bCs/>
                <w:sz w:val="20"/>
                <w:szCs w:val="20"/>
              </w:rPr>
              <w:t>Наименование налога, по которому предусматривается</w:t>
            </w:r>
          </w:p>
          <w:p w:rsidR="00D75991" w:rsidRPr="00D94D63" w:rsidRDefault="00D75991" w:rsidP="00F85745">
            <w:pPr>
              <w:autoSpaceDE w:val="0"/>
              <w:autoSpaceDN w:val="0"/>
              <w:adjustRightInd w:val="0"/>
              <w:ind w:left="113" w:right="113"/>
              <w:rPr>
                <w:bCs/>
                <w:sz w:val="20"/>
                <w:szCs w:val="20"/>
              </w:rPr>
            </w:pPr>
            <w:r w:rsidRPr="00D94D63">
              <w:rPr>
                <w:bCs/>
                <w:sz w:val="20"/>
                <w:szCs w:val="20"/>
              </w:rPr>
              <w:t>налоговая льгота, освобождение, преференция (налоговый</w:t>
            </w:r>
          </w:p>
          <w:p w:rsidR="00D75991" w:rsidRDefault="00D75991" w:rsidP="00F85745">
            <w:pPr>
              <w:autoSpaceDE w:val="0"/>
              <w:autoSpaceDN w:val="0"/>
              <w:adjustRightInd w:val="0"/>
              <w:ind w:left="113" w:right="113"/>
              <w:jc w:val="both"/>
            </w:pPr>
            <w:r w:rsidRPr="00D94D63">
              <w:rPr>
                <w:bCs/>
                <w:sz w:val="20"/>
                <w:szCs w:val="20"/>
              </w:rPr>
              <w:t>расход)</w:t>
            </w:r>
          </w:p>
        </w:tc>
        <w:tc>
          <w:tcPr>
            <w:tcW w:w="1157" w:type="dxa"/>
            <w:textDirection w:val="btLr"/>
          </w:tcPr>
          <w:p w:rsidR="00D75991" w:rsidRPr="00D94D63" w:rsidRDefault="00D75991" w:rsidP="00F85745">
            <w:pPr>
              <w:autoSpaceDE w:val="0"/>
              <w:autoSpaceDN w:val="0"/>
              <w:adjustRightInd w:val="0"/>
              <w:rPr>
                <w:bCs/>
                <w:sz w:val="20"/>
                <w:szCs w:val="20"/>
              </w:rPr>
            </w:pPr>
            <w:r w:rsidRPr="00D94D63">
              <w:rPr>
                <w:bCs/>
                <w:sz w:val="20"/>
                <w:szCs w:val="20"/>
              </w:rPr>
              <w:t>Наименование муниципальной программы/ направления</w:t>
            </w:r>
          </w:p>
          <w:p w:rsidR="00D75991" w:rsidRPr="00D94D63" w:rsidRDefault="00D75991" w:rsidP="00F85745">
            <w:pPr>
              <w:autoSpaceDE w:val="0"/>
              <w:autoSpaceDN w:val="0"/>
              <w:adjustRightInd w:val="0"/>
              <w:rPr>
                <w:bCs/>
                <w:sz w:val="20"/>
                <w:szCs w:val="20"/>
              </w:rPr>
            </w:pPr>
            <w:r w:rsidRPr="00D94D63">
              <w:rPr>
                <w:bCs/>
                <w:sz w:val="20"/>
                <w:szCs w:val="20"/>
              </w:rPr>
              <w:t>социально- экономической политики муниципального</w:t>
            </w:r>
          </w:p>
          <w:p w:rsidR="00D75991" w:rsidRPr="00D94D63" w:rsidRDefault="00D75991" w:rsidP="00F85745">
            <w:pPr>
              <w:autoSpaceDE w:val="0"/>
              <w:autoSpaceDN w:val="0"/>
              <w:adjustRightInd w:val="0"/>
              <w:rPr>
                <w:bCs/>
                <w:sz w:val="20"/>
                <w:szCs w:val="20"/>
              </w:rPr>
            </w:pPr>
            <w:r w:rsidRPr="00D94D63">
              <w:rPr>
                <w:bCs/>
                <w:sz w:val="20"/>
                <w:szCs w:val="20"/>
              </w:rPr>
              <w:t xml:space="preserve">образования </w:t>
            </w:r>
            <w:r>
              <w:rPr>
                <w:bCs/>
                <w:sz w:val="20"/>
                <w:szCs w:val="20"/>
              </w:rPr>
              <w:t>Ку</w:t>
            </w:r>
            <w:r w:rsidRPr="00D94D63">
              <w:rPr>
                <w:bCs/>
                <w:sz w:val="20"/>
                <w:szCs w:val="20"/>
              </w:rPr>
              <w:t>рьинский район Алтайского края, целям которой</w:t>
            </w:r>
          </w:p>
          <w:p w:rsidR="00D75991" w:rsidRPr="00D94D63" w:rsidRDefault="00D75991" w:rsidP="00F85745">
            <w:pPr>
              <w:autoSpaceDE w:val="0"/>
              <w:autoSpaceDN w:val="0"/>
              <w:adjustRightInd w:val="0"/>
              <w:ind w:left="113" w:right="113"/>
              <w:rPr>
                <w:bCs/>
                <w:sz w:val="20"/>
                <w:szCs w:val="20"/>
              </w:rPr>
            </w:pPr>
            <w:r w:rsidRPr="00D94D63">
              <w:rPr>
                <w:bCs/>
                <w:sz w:val="20"/>
                <w:szCs w:val="20"/>
              </w:rPr>
              <w:t>(-ого) соответствует налоговый расход</w:t>
            </w:r>
          </w:p>
        </w:tc>
        <w:tc>
          <w:tcPr>
            <w:tcW w:w="1157" w:type="dxa"/>
            <w:textDirection w:val="btLr"/>
          </w:tcPr>
          <w:p w:rsidR="00D75991" w:rsidRPr="00D94D63" w:rsidRDefault="00D75991" w:rsidP="00F85745">
            <w:pPr>
              <w:autoSpaceDE w:val="0"/>
              <w:autoSpaceDN w:val="0"/>
              <w:adjustRightInd w:val="0"/>
              <w:rPr>
                <w:bCs/>
                <w:sz w:val="20"/>
                <w:szCs w:val="20"/>
              </w:rPr>
            </w:pPr>
            <w:r w:rsidRPr="00D94D63">
              <w:rPr>
                <w:bCs/>
                <w:sz w:val="20"/>
                <w:szCs w:val="20"/>
              </w:rPr>
              <w:t>Цель муниципальной программы/ направления социально-</w:t>
            </w:r>
          </w:p>
          <w:p w:rsidR="00D75991" w:rsidRPr="00D94D63" w:rsidRDefault="00D75991" w:rsidP="00F85745">
            <w:pPr>
              <w:autoSpaceDE w:val="0"/>
              <w:autoSpaceDN w:val="0"/>
              <w:adjustRightInd w:val="0"/>
              <w:rPr>
                <w:bCs/>
                <w:sz w:val="20"/>
                <w:szCs w:val="20"/>
              </w:rPr>
            </w:pPr>
            <w:r w:rsidRPr="00D94D63">
              <w:rPr>
                <w:bCs/>
                <w:sz w:val="20"/>
                <w:szCs w:val="20"/>
              </w:rPr>
              <w:t>экономической политики муниципального</w:t>
            </w:r>
          </w:p>
          <w:p w:rsidR="00D75991" w:rsidRPr="00D94D63" w:rsidRDefault="00D75991" w:rsidP="00F85745">
            <w:pPr>
              <w:autoSpaceDE w:val="0"/>
              <w:autoSpaceDN w:val="0"/>
              <w:adjustRightInd w:val="0"/>
              <w:rPr>
                <w:bCs/>
                <w:sz w:val="20"/>
                <w:szCs w:val="20"/>
              </w:rPr>
            </w:pPr>
            <w:r w:rsidRPr="00D94D63">
              <w:rPr>
                <w:bCs/>
                <w:sz w:val="20"/>
                <w:szCs w:val="20"/>
              </w:rPr>
              <w:t>образования Курьинский район Алтайского края, целям</w:t>
            </w:r>
          </w:p>
          <w:p w:rsidR="00D75991" w:rsidRPr="00D94D63" w:rsidRDefault="00D75991" w:rsidP="00F85745">
            <w:pPr>
              <w:autoSpaceDE w:val="0"/>
              <w:autoSpaceDN w:val="0"/>
              <w:adjustRightInd w:val="0"/>
              <w:ind w:left="113" w:right="113"/>
              <w:rPr>
                <w:bCs/>
                <w:sz w:val="20"/>
                <w:szCs w:val="20"/>
              </w:rPr>
            </w:pPr>
            <w:r w:rsidRPr="00D94D63">
              <w:rPr>
                <w:bCs/>
                <w:sz w:val="20"/>
                <w:szCs w:val="20"/>
              </w:rPr>
              <w:t>которой (-ого) соответствует налоговый расход</w:t>
            </w:r>
          </w:p>
        </w:tc>
        <w:tc>
          <w:tcPr>
            <w:tcW w:w="1157" w:type="dxa"/>
            <w:textDirection w:val="btLr"/>
          </w:tcPr>
          <w:p w:rsidR="00D75991" w:rsidRPr="00D94D63" w:rsidRDefault="00D75991" w:rsidP="00F85745">
            <w:pPr>
              <w:autoSpaceDE w:val="0"/>
              <w:autoSpaceDN w:val="0"/>
              <w:adjustRightInd w:val="0"/>
              <w:rPr>
                <w:bCs/>
                <w:sz w:val="20"/>
                <w:szCs w:val="20"/>
              </w:rPr>
            </w:pPr>
            <w:r w:rsidRPr="00D94D63">
              <w:rPr>
                <w:bCs/>
                <w:sz w:val="20"/>
                <w:szCs w:val="20"/>
              </w:rPr>
              <w:t>Задачи муниципальной программы/ направления социально-</w:t>
            </w:r>
          </w:p>
          <w:p w:rsidR="00D75991" w:rsidRPr="00D94D63" w:rsidRDefault="00D75991" w:rsidP="00F85745">
            <w:pPr>
              <w:autoSpaceDE w:val="0"/>
              <w:autoSpaceDN w:val="0"/>
              <w:adjustRightInd w:val="0"/>
              <w:rPr>
                <w:bCs/>
                <w:sz w:val="20"/>
                <w:szCs w:val="20"/>
              </w:rPr>
            </w:pPr>
            <w:r w:rsidRPr="00D94D63">
              <w:rPr>
                <w:bCs/>
                <w:sz w:val="20"/>
                <w:szCs w:val="20"/>
              </w:rPr>
              <w:t>экономической политики муниципального</w:t>
            </w:r>
          </w:p>
          <w:p w:rsidR="00D75991" w:rsidRPr="00D94D63" w:rsidRDefault="00D75991" w:rsidP="00F85745">
            <w:pPr>
              <w:autoSpaceDE w:val="0"/>
              <w:autoSpaceDN w:val="0"/>
              <w:adjustRightInd w:val="0"/>
              <w:rPr>
                <w:bCs/>
                <w:sz w:val="20"/>
                <w:szCs w:val="20"/>
              </w:rPr>
            </w:pPr>
            <w:r w:rsidRPr="00D94D63">
              <w:rPr>
                <w:bCs/>
                <w:sz w:val="20"/>
                <w:szCs w:val="20"/>
              </w:rPr>
              <w:t>образования Курьинский район Алтайского края, целям</w:t>
            </w:r>
          </w:p>
          <w:p w:rsidR="00D75991" w:rsidRPr="00D94D63" w:rsidRDefault="00D75991" w:rsidP="00F85745">
            <w:pPr>
              <w:autoSpaceDE w:val="0"/>
              <w:autoSpaceDN w:val="0"/>
              <w:adjustRightInd w:val="0"/>
              <w:ind w:left="113" w:right="113"/>
              <w:rPr>
                <w:bCs/>
                <w:sz w:val="20"/>
                <w:szCs w:val="20"/>
              </w:rPr>
            </w:pPr>
            <w:r w:rsidRPr="00D94D63">
              <w:rPr>
                <w:bCs/>
                <w:sz w:val="20"/>
                <w:szCs w:val="20"/>
              </w:rPr>
              <w:t>которой (-ого) соответствует налоговый расход</w:t>
            </w:r>
          </w:p>
        </w:tc>
        <w:tc>
          <w:tcPr>
            <w:tcW w:w="1157" w:type="dxa"/>
            <w:textDirection w:val="btLr"/>
          </w:tcPr>
          <w:p w:rsidR="00D75991" w:rsidRPr="00D94D63" w:rsidRDefault="00D75991" w:rsidP="00F85745">
            <w:pPr>
              <w:autoSpaceDE w:val="0"/>
              <w:autoSpaceDN w:val="0"/>
              <w:adjustRightInd w:val="0"/>
              <w:rPr>
                <w:bCs/>
                <w:sz w:val="20"/>
                <w:szCs w:val="20"/>
              </w:rPr>
            </w:pPr>
            <w:r w:rsidRPr="00D94D63">
              <w:rPr>
                <w:bCs/>
                <w:sz w:val="20"/>
                <w:szCs w:val="20"/>
              </w:rPr>
              <w:t>Наименование структурного элемента (подпрограммы)</w:t>
            </w:r>
          </w:p>
          <w:p w:rsidR="00D75991" w:rsidRPr="00D94D63" w:rsidRDefault="00D75991" w:rsidP="00F85745">
            <w:pPr>
              <w:autoSpaceDE w:val="0"/>
              <w:autoSpaceDN w:val="0"/>
              <w:adjustRightInd w:val="0"/>
              <w:rPr>
                <w:bCs/>
                <w:sz w:val="20"/>
                <w:szCs w:val="20"/>
              </w:rPr>
            </w:pPr>
            <w:r w:rsidRPr="00D94D63">
              <w:rPr>
                <w:bCs/>
                <w:sz w:val="20"/>
                <w:szCs w:val="20"/>
              </w:rPr>
              <w:t>муниципальной программы муниципального образования</w:t>
            </w:r>
          </w:p>
          <w:p w:rsidR="00D75991" w:rsidRPr="00D94D63" w:rsidRDefault="00D75991" w:rsidP="00F85745">
            <w:pPr>
              <w:autoSpaceDE w:val="0"/>
              <w:autoSpaceDN w:val="0"/>
              <w:adjustRightInd w:val="0"/>
              <w:rPr>
                <w:bCs/>
                <w:sz w:val="20"/>
                <w:szCs w:val="20"/>
              </w:rPr>
            </w:pPr>
            <w:r w:rsidRPr="00D94D63">
              <w:rPr>
                <w:bCs/>
                <w:sz w:val="20"/>
                <w:szCs w:val="20"/>
              </w:rPr>
              <w:t>Курьинский район Алтайского края, целям которого</w:t>
            </w:r>
          </w:p>
          <w:p w:rsidR="00D75991" w:rsidRPr="00D94D63" w:rsidRDefault="00D75991" w:rsidP="00F85745">
            <w:pPr>
              <w:autoSpaceDE w:val="0"/>
              <w:autoSpaceDN w:val="0"/>
              <w:adjustRightInd w:val="0"/>
              <w:ind w:left="113" w:right="113"/>
              <w:rPr>
                <w:bCs/>
                <w:sz w:val="20"/>
                <w:szCs w:val="20"/>
              </w:rPr>
            </w:pPr>
            <w:r w:rsidRPr="00D94D63">
              <w:rPr>
                <w:bCs/>
                <w:sz w:val="20"/>
                <w:szCs w:val="20"/>
              </w:rPr>
              <w:t>соответствует налоговый расход</w:t>
            </w:r>
          </w:p>
        </w:tc>
        <w:tc>
          <w:tcPr>
            <w:tcW w:w="947" w:type="dxa"/>
            <w:textDirection w:val="btLr"/>
          </w:tcPr>
          <w:p w:rsidR="00D75991" w:rsidRPr="00D94D63" w:rsidRDefault="00D75991" w:rsidP="00F85745">
            <w:pPr>
              <w:autoSpaceDE w:val="0"/>
              <w:autoSpaceDN w:val="0"/>
              <w:adjustRightInd w:val="0"/>
              <w:rPr>
                <w:bCs/>
                <w:sz w:val="20"/>
                <w:szCs w:val="20"/>
              </w:rPr>
            </w:pPr>
            <w:r w:rsidRPr="00D94D63">
              <w:rPr>
                <w:bCs/>
                <w:sz w:val="20"/>
                <w:szCs w:val="20"/>
              </w:rPr>
              <w:t>Ответственный исполнитель муниципальной программы</w:t>
            </w:r>
          </w:p>
          <w:p w:rsidR="00D75991" w:rsidRPr="00D94D63" w:rsidRDefault="00D75991" w:rsidP="00F85745">
            <w:pPr>
              <w:autoSpaceDE w:val="0"/>
              <w:autoSpaceDN w:val="0"/>
              <w:adjustRightInd w:val="0"/>
              <w:rPr>
                <w:bCs/>
                <w:sz w:val="20"/>
                <w:szCs w:val="20"/>
              </w:rPr>
            </w:pPr>
            <w:r w:rsidRPr="00D94D63">
              <w:rPr>
                <w:bCs/>
                <w:sz w:val="20"/>
                <w:szCs w:val="20"/>
              </w:rPr>
              <w:t>(подпрограммы) / направления социально-экономической</w:t>
            </w:r>
          </w:p>
          <w:p w:rsidR="00D75991" w:rsidRPr="00D94D63" w:rsidRDefault="00D75991" w:rsidP="00F85745">
            <w:pPr>
              <w:autoSpaceDE w:val="0"/>
              <w:autoSpaceDN w:val="0"/>
              <w:adjustRightInd w:val="0"/>
              <w:rPr>
                <w:bCs/>
                <w:sz w:val="20"/>
                <w:szCs w:val="20"/>
              </w:rPr>
            </w:pPr>
            <w:r w:rsidRPr="00D94D63">
              <w:rPr>
                <w:bCs/>
                <w:sz w:val="20"/>
                <w:szCs w:val="20"/>
              </w:rPr>
              <w:t>политики</w:t>
            </w:r>
          </w:p>
        </w:tc>
        <w:tc>
          <w:tcPr>
            <w:tcW w:w="696" w:type="dxa"/>
            <w:textDirection w:val="btLr"/>
          </w:tcPr>
          <w:p w:rsidR="00D75991" w:rsidRPr="00D94D63" w:rsidRDefault="00D75991" w:rsidP="00F85745">
            <w:pPr>
              <w:autoSpaceDE w:val="0"/>
              <w:autoSpaceDN w:val="0"/>
              <w:adjustRightInd w:val="0"/>
              <w:rPr>
                <w:bCs/>
                <w:sz w:val="20"/>
                <w:szCs w:val="20"/>
              </w:rPr>
            </w:pPr>
            <w:r w:rsidRPr="00D94D63">
              <w:rPr>
                <w:bCs/>
                <w:sz w:val="20"/>
                <w:szCs w:val="20"/>
              </w:rPr>
              <w:t>Куратор</w:t>
            </w:r>
            <w:r>
              <w:rPr>
                <w:bCs/>
                <w:sz w:val="20"/>
                <w:szCs w:val="20"/>
              </w:rPr>
              <w:t xml:space="preserve"> </w:t>
            </w:r>
            <w:r w:rsidRPr="00D94D63">
              <w:rPr>
                <w:bCs/>
                <w:sz w:val="20"/>
                <w:szCs w:val="20"/>
              </w:rPr>
              <w:t>налогового</w:t>
            </w:r>
            <w:r>
              <w:rPr>
                <w:bCs/>
                <w:sz w:val="20"/>
                <w:szCs w:val="20"/>
              </w:rPr>
              <w:t xml:space="preserve"> </w:t>
            </w:r>
            <w:r w:rsidRPr="00D94D63">
              <w:rPr>
                <w:bCs/>
                <w:sz w:val="20"/>
                <w:szCs w:val="20"/>
              </w:rPr>
              <w:t>расхода</w:t>
            </w:r>
          </w:p>
        </w:tc>
      </w:tr>
      <w:tr w:rsidR="00D75991" w:rsidTr="00F85745">
        <w:tc>
          <w:tcPr>
            <w:tcW w:w="750" w:type="dxa"/>
          </w:tcPr>
          <w:p w:rsidR="00D75991" w:rsidRDefault="00D75991" w:rsidP="00F85745">
            <w:pPr>
              <w:autoSpaceDE w:val="0"/>
              <w:autoSpaceDN w:val="0"/>
              <w:adjustRightInd w:val="0"/>
              <w:jc w:val="center"/>
            </w:pPr>
            <w:r>
              <w:t>1</w:t>
            </w:r>
          </w:p>
        </w:tc>
        <w:tc>
          <w:tcPr>
            <w:tcW w:w="1190" w:type="dxa"/>
          </w:tcPr>
          <w:p w:rsidR="00D75991" w:rsidRDefault="00D75991" w:rsidP="00F85745">
            <w:pPr>
              <w:autoSpaceDE w:val="0"/>
              <w:autoSpaceDN w:val="0"/>
              <w:adjustRightInd w:val="0"/>
              <w:jc w:val="center"/>
            </w:pPr>
            <w:r>
              <w:t>2</w:t>
            </w:r>
          </w:p>
        </w:tc>
        <w:tc>
          <w:tcPr>
            <w:tcW w:w="759" w:type="dxa"/>
          </w:tcPr>
          <w:p w:rsidR="00D75991" w:rsidRDefault="00D75991" w:rsidP="00F85745">
            <w:pPr>
              <w:autoSpaceDE w:val="0"/>
              <w:autoSpaceDN w:val="0"/>
              <w:adjustRightInd w:val="0"/>
              <w:jc w:val="center"/>
            </w:pPr>
            <w:r>
              <w:t>3</w:t>
            </w:r>
          </w:p>
        </w:tc>
        <w:tc>
          <w:tcPr>
            <w:tcW w:w="759" w:type="dxa"/>
          </w:tcPr>
          <w:p w:rsidR="00D75991" w:rsidRDefault="00D75991" w:rsidP="00F85745">
            <w:pPr>
              <w:autoSpaceDE w:val="0"/>
              <w:autoSpaceDN w:val="0"/>
              <w:adjustRightInd w:val="0"/>
              <w:jc w:val="center"/>
            </w:pPr>
            <w:r>
              <w:t>4</w:t>
            </w:r>
          </w:p>
        </w:tc>
        <w:tc>
          <w:tcPr>
            <w:tcW w:w="759" w:type="dxa"/>
          </w:tcPr>
          <w:p w:rsidR="00D75991" w:rsidRDefault="00D75991" w:rsidP="00F85745">
            <w:pPr>
              <w:autoSpaceDE w:val="0"/>
              <w:autoSpaceDN w:val="0"/>
              <w:adjustRightInd w:val="0"/>
              <w:jc w:val="center"/>
            </w:pPr>
            <w:r>
              <w:t>5</w:t>
            </w:r>
          </w:p>
        </w:tc>
        <w:tc>
          <w:tcPr>
            <w:tcW w:w="695" w:type="dxa"/>
          </w:tcPr>
          <w:p w:rsidR="00D75991" w:rsidRDefault="00D75991" w:rsidP="00F85745">
            <w:pPr>
              <w:autoSpaceDE w:val="0"/>
              <w:autoSpaceDN w:val="0"/>
              <w:adjustRightInd w:val="0"/>
              <w:jc w:val="center"/>
            </w:pPr>
            <w:r>
              <w:t>6</w:t>
            </w:r>
          </w:p>
        </w:tc>
        <w:tc>
          <w:tcPr>
            <w:tcW w:w="689" w:type="dxa"/>
          </w:tcPr>
          <w:p w:rsidR="00D75991" w:rsidRDefault="00D75991" w:rsidP="00F85745">
            <w:pPr>
              <w:autoSpaceDE w:val="0"/>
              <w:autoSpaceDN w:val="0"/>
              <w:adjustRightInd w:val="0"/>
              <w:jc w:val="center"/>
            </w:pPr>
            <w:r>
              <w:t>7</w:t>
            </w:r>
          </w:p>
        </w:tc>
        <w:tc>
          <w:tcPr>
            <w:tcW w:w="689" w:type="dxa"/>
          </w:tcPr>
          <w:p w:rsidR="00D75991" w:rsidRDefault="00D75991" w:rsidP="00F85745">
            <w:pPr>
              <w:autoSpaceDE w:val="0"/>
              <w:autoSpaceDN w:val="0"/>
              <w:adjustRightInd w:val="0"/>
              <w:jc w:val="center"/>
            </w:pPr>
            <w:r>
              <w:t>8</w:t>
            </w:r>
          </w:p>
        </w:tc>
        <w:tc>
          <w:tcPr>
            <w:tcW w:w="516" w:type="dxa"/>
          </w:tcPr>
          <w:p w:rsidR="00D75991" w:rsidRDefault="00D75991" w:rsidP="00F85745">
            <w:pPr>
              <w:autoSpaceDE w:val="0"/>
              <w:autoSpaceDN w:val="0"/>
              <w:adjustRightInd w:val="0"/>
              <w:jc w:val="center"/>
            </w:pPr>
            <w:r>
              <w:t>9</w:t>
            </w:r>
          </w:p>
        </w:tc>
        <w:tc>
          <w:tcPr>
            <w:tcW w:w="759" w:type="dxa"/>
          </w:tcPr>
          <w:p w:rsidR="00D75991" w:rsidRDefault="00D75991" w:rsidP="00F85745">
            <w:pPr>
              <w:autoSpaceDE w:val="0"/>
              <w:autoSpaceDN w:val="0"/>
              <w:adjustRightInd w:val="0"/>
              <w:jc w:val="center"/>
            </w:pPr>
            <w:r>
              <w:t>10</w:t>
            </w:r>
          </w:p>
        </w:tc>
        <w:tc>
          <w:tcPr>
            <w:tcW w:w="950" w:type="dxa"/>
          </w:tcPr>
          <w:p w:rsidR="00D75991" w:rsidRDefault="00D75991" w:rsidP="00F85745">
            <w:pPr>
              <w:autoSpaceDE w:val="0"/>
              <w:autoSpaceDN w:val="0"/>
              <w:adjustRightInd w:val="0"/>
              <w:jc w:val="center"/>
            </w:pPr>
            <w:r>
              <w:t>11</w:t>
            </w:r>
          </w:p>
        </w:tc>
        <w:tc>
          <w:tcPr>
            <w:tcW w:w="1157" w:type="dxa"/>
          </w:tcPr>
          <w:p w:rsidR="00D75991" w:rsidRDefault="00D75991" w:rsidP="00F85745">
            <w:pPr>
              <w:autoSpaceDE w:val="0"/>
              <w:autoSpaceDN w:val="0"/>
              <w:adjustRightInd w:val="0"/>
              <w:jc w:val="center"/>
            </w:pPr>
            <w:r>
              <w:t>12</w:t>
            </w:r>
          </w:p>
        </w:tc>
        <w:tc>
          <w:tcPr>
            <w:tcW w:w="1157" w:type="dxa"/>
          </w:tcPr>
          <w:p w:rsidR="00D75991" w:rsidRDefault="00D75991" w:rsidP="00F85745">
            <w:pPr>
              <w:autoSpaceDE w:val="0"/>
              <w:autoSpaceDN w:val="0"/>
              <w:adjustRightInd w:val="0"/>
              <w:jc w:val="center"/>
            </w:pPr>
            <w:r>
              <w:t>13</w:t>
            </w:r>
          </w:p>
        </w:tc>
        <w:tc>
          <w:tcPr>
            <w:tcW w:w="1157" w:type="dxa"/>
          </w:tcPr>
          <w:p w:rsidR="00D75991" w:rsidRDefault="00D75991" w:rsidP="00F85745">
            <w:pPr>
              <w:autoSpaceDE w:val="0"/>
              <w:autoSpaceDN w:val="0"/>
              <w:adjustRightInd w:val="0"/>
              <w:jc w:val="center"/>
            </w:pPr>
            <w:r>
              <w:t>14</w:t>
            </w:r>
          </w:p>
        </w:tc>
        <w:tc>
          <w:tcPr>
            <w:tcW w:w="1157" w:type="dxa"/>
          </w:tcPr>
          <w:p w:rsidR="00D75991" w:rsidRDefault="00D75991" w:rsidP="00F85745">
            <w:pPr>
              <w:autoSpaceDE w:val="0"/>
              <w:autoSpaceDN w:val="0"/>
              <w:adjustRightInd w:val="0"/>
              <w:jc w:val="center"/>
            </w:pPr>
            <w:r>
              <w:t>15</w:t>
            </w:r>
          </w:p>
        </w:tc>
        <w:tc>
          <w:tcPr>
            <w:tcW w:w="947" w:type="dxa"/>
          </w:tcPr>
          <w:p w:rsidR="00D75991" w:rsidRDefault="00D75991" w:rsidP="00F85745">
            <w:pPr>
              <w:autoSpaceDE w:val="0"/>
              <w:autoSpaceDN w:val="0"/>
              <w:adjustRightInd w:val="0"/>
              <w:jc w:val="center"/>
            </w:pPr>
            <w:r>
              <w:t>16</w:t>
            </w:r>
          </w:p>
        </w:tc>
        <w:tc>
          <w:tcPr>
            <w:tcW w:w="696" w:type="dxa"/>
          </w:tcPr>
          <w:p w:rsidR="00D75991" w:rsidRDefault="00D75991" w:rsidP="00F85745">
            <w:pPr>
              <w:autoSpaceDE w:val="0"/>
              <w:autoSpaceDN w:val="0"/>
              <w:adjustRightInd w:val="0"/>
              <w:jc w:val="center"/>
            </w:pPr>
            <w:r>
              <w:t>17</w:t>
            </w:r>
          </w:p>
        </w:tc>
      </w:tr>
      <w:tr w:rsidR="00D75991" w:rsidTr="00F85745">
        <w:tc>
          <w:tcPr>
            <w:tcW w:w="750" w:type="dxa"/>
          </w:tcPr>
          <w:p w:rsidR="00D75991" w:rsidRDefault="00D75991" w:rsidP="00F85745">
            <w:pPr>
              <w:autoSpaceDE w:val="0"/>
              <w:autoSpaceDN w:val="0"/>
              <w:adjustRightInd w:val="0"/>
              <w:jc w:val="both"/>
            </w:pPr>
          </w:p>
        </w:tc>
        <w:tc>
          <w:tcPr>
            <w:tcW w:w="1190" w:type="dxa"/>
          </w:tcPr>
          <w:p w:rsidR="00D75991" w:rsidRDefault="00D75991" w:rsidP="00F85745">
            <w:pPr>
              <w:autoSpaceDE w:val="0"/>
              <w:autoSpaceDN w:val="0"/>
              <w:adjustRightInd w:val="0"/>
              <w:jc w:val="both"/>
            </w:pPr>
          </w:p>
        </w:tc>
        <w:tc>
          <w:tcPr>
            <w:tcW w:w="759" w:type="dxa"/>
          </w:tcPr>
          <w:p w:rsidR="00D75991" w:rsidRDefault="00D75991" w:rsidP="00F85745">
            <w:pPr>
              <w:autoSpaceDE w:val="0"/>
              <w:autoSpaceDN w:val="0"/>
              <w:adjustRightInd w:val="0"/>
              <w:jc w:val="both"/>
            </w:pPr>
          </w:p>
        </w:tc>
        <w:tc>
          <w:tcPr>
            <w:tcW w:w="759" w:type="dxa"/>
          </w:tcPr>
          <w:p w:rsidR="00D75991" w:rsidRDefault="00D75991" w:rsidP="00F85745">
            <w:pPr>
              <w:autoSpaceDE w:val="0"/>
              <w:autoSpaceDN w:val="0"/>
              <w:adjustRightInd w:val="0"/>
              <w:jc w:val="both"/>
            </w:pPr>
          </w:p>
        </w:tc>
        <w:tc>
          <w:tcPr>
            <w:tcW w:w="759" w:type="dxa"/>
          </w:tcPr>
          <w:p w:rsidR="00D75991" w:rsidRDefault="00D75991" w:rsidP="00F85745">
            <w:pPr>
              <w:autoSpaceDE w:val="0"/>
              <w:autoSpaceDN w:val="0"/>
              <w:adjustRightInd w:val="0"/>
              <w:jc w:val="both"/>
            </w:pPr>
          </w:p>
        </w:tc>
        <w:tc>
          <w:tcPr>
            <w:tcW w:w="695" w:type="dxa"/>
          </w:tcPr>
          <w:p w:rsidR="00D75991" w:rsidRDefault="00D75991" w:rsidP="00F85745">
            <w:pPr>
              <w:autoSpaceDE w:val="0"/>
              <w:autoSpaceDN w:val="0"/>
              <w:adjustRightInd w:val="0"/>
              <w:jc w:val="both"/>
            </w:pPr>
          </w:p>
        </w:tc>
        <w:tc>
          <w:tcPr>
            <w:tcW w:w="689" w:type="dxa"/>
          </w:tcPr>
          <w:p w:rsidR="00D75991" w:rsidRDefault="00D75991" w:rsidP="00F85745">
            <w:pPr>
              <w:autoSpaceDE w:val="0"/>
              <w:autoSpaceDN w:val="0"/>
              <w:adjustRightInd w:val="0"/>
              <w:jc w:val="both"/>
            </w:pPr>
          </w:p>
        </w:tc>
        <w:tc>
          <w:tcPr>
            <w:tcW w:w="689" w:type="dxa"/>
          </w:tcPr>
          <w:p w:rsidR="00D75991" w:rsidRDefault="00D75991" w:rsidP="00F85745">
            <w:pPr>
              <w:autoSpaceDE w:val="0"/>
              <w:autoSpaceDN w:val="0"/>
              <w:adjustRightInd w:val="0"/>
              <w:jc w:val="both"/>
            </w:pPr>
          </w:p>
        </w:tc>
        <w:tc>
          <w:tcPr>
            <w:tcW w:w="516" w:type="dxa"/>
          </w:tcPr>
          <w:p w:rsidR="00D75991" w:rsidRDefault="00D75991" w:rsidP="00F85745">
            <w:pPr>
              <w:autoSpaceDE w:val="0"/>
              <w:autoSpaceDN w:val="0"/>
              <w:adjustRightInd w:val="0"/>
              <w:jc w:val="both"/>
            </w:pPr>
          </w:p>
        </w:tc>
        <w:tc>
          <w:tcPr>
            <w:tcW w:w="759" w:type="dxa"/>
          </w:tcPr>
          <w:p w:rsidR="00D75991" w:rsidRDefault="00D75991" w:rsidP="00F85745">
            <w:pPr>
              <w:autoSpaceDE w:val="0"/>
              <w:autoSpaceDN w:val="0"/>
              <w:adjustRightInd w:val="0"/>
              <w:jc w:val="both"/>
            </w:pPr>
          </w:p>
        </w:tc>
        <w:tc>
          <w:tcPr>
            <w:tcW w:w="950" w:type="dxa"/>
          </w:tcPr>
          <w:p w:rsidR="00D75991" w:rsidRDefault="00D75991" w:rsidP="00F85745">
            <w:pPr>
              <w:autoSpaceDE w:val="0"/>
              <w:autoSpaceDN w:val="0"/>
              <w:adjustRightInd w:val="0"/>
              <w:jc w:val="both"/>
            </w:pPr>
          </w:p>
        </w:tc>
        <w:tc>
          <w:tcPr>
            <w:tcW w:w="1157" w:type="dxa"/>
          </w:tcPr>
          <w:p w:rsidR="00D75991" w:rsidRDefault="00D75991" w:rsidP="00F85745">
            <w:pPr>
              <w:autoSpaceDE w:val="0"/>
              <w:autoSpaceDN w:val="0"/>
              <w:adjustRightInd w:val="0"/>
              <w:jc w:val="both"/>
            </w:pPr>
          </w:p>
        </w:tc>
        <w:tc>
          <w:tcPr>
            <w:tcW w:w="1157" w:type="dxa"/>
          </w:tcPr>
          <w:p w:rsidR="00D75991" w:rsidRDefault="00D75991" w:rsidP="00F85745">
            <w:pPr>
              <w:autoSpaceDE w:val="0"/>
              <w:autoSpaceDN w:val="0"/>
              <w:adjustRightInd w:val="0"/>
              <w:jc w:val="both"/>
            </w:pPr>
          </w:p>
        </w:tc>
        <w:tc>
          <w:tcPr>
            <w:tcW w:w="1157" w:type="dxa"/>
          </w:tcPr>
          <w:p w:rsidR="00D75991" w:rsidRDefault="00D75991" w:rsidP="00F85745">
            <w:pPr>
              <w:autoSpaceDE w:val="0"/>
              <w:autoSpaceDN w:val="0"/>
              <w:adjustRightInd w:val="0"/>
              <w:jc w:val="both"/>
            </w:pPr>
          </w:p>
        </w:tc>
        <w:tc>
          <w:tcPr>
            <w:tcW w:w="1157" w:type="dxa"/>
          </w:tcPr>
          <w:p w:rsidR="00D75991" w:rsidRDefault="00D75991" w:rsidP="00F85745">
            <w:pPr>
              <w:autoSpaceDE w:val="0"/>
              <w:autoSpaceDN w:val="0"/>
              <w:adjustRightInd w:val="0"/>
              <w:jc w:val="both"/>
            </w:pPr>
          </w:p>
        </w:tc>
        <w:tc>
          <w:tcPr>
            <w:tcW w:w="947" w:type="dxa"/>
          </w:tcPr>
          <w:p w:rsidR="00D75991" w:rsidRDefault="00D75991" w:rsidP="00F85745">
            <w:pPr>
              <w:autoSpaceDE w:val="0"/>
              <w:autoSpaceDN w:val="0"/>
              <w:adjustRightInd w:val="0"/>
              <w:jc w:val="both"/>
            </w:pPr>
          </w:p>
        </w:tc>
        <w:tc>
          <w:tcPr>
            <w:tcW w:w="696" w:type="dxa"/>
          </w:tcPr>
          <w:p w:rsidR="00D75991" w:rsidRDefault="00D75991" w:rsidP="00F85745">
            <w:pPr>
              <w:autoSpaceDE w:val="0"/>
              <w:autoSpaceDN w:val="0"/>
              <w:adjustRightInd w:val="0"/>
              <w:jc w:val="both"/>
            </w:pPr>
          </w:p>
        </w:tc>
      </w:tr>
    </w:tbl>
    <w:p w:rsidR="00D75991" w:rsidRDefault="00D75991" w:rsidP="00D75991">
      <w:pPr>
        <w:autoSpaceDE w:val="0"/>
        <w:autoSpaceDN w:val="0"/>
        <w:adjustRightInd w:val="0"/>
        <w:ind w:firstLine="360"/>
        <w:jc w:val="both"/>
      </w:pPr>
    </w:p>
    <w:p w:rsidR="00D75991" w:rsidRDefault="00D75991" w:rsidP="00D75991">
      <w:pPr>
        <w:ind w:left="3540" w:firstLine="851"/>
        <w:outlineLvl w:val="1"/>
        <w:rPr>
          <w:b/>
          <w:sz w:val="28"/>
          <w:szCs w:val="28"/>
        </w:rPr>
        <w:sectPr w:rsidR="00D75991" w:rsidSect="0051335D">
          <w:pgSz w:w="11900" w:h="16840"/>
          <w:pgMar w:top="1418" w:right="595" w:bottom="851" w:left="1486" w:header="709" w:footer="709" w:gutter="0"/>
          <w:cols w:space="708"/>
          <w:docGrid w:linePitch="360"/>
        </w:sect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D75991" w:rsidTr="00F85745">
        <w:tc>
          <w:tcPr>
            <w:tcW w:w="4785" w:type="dxa"/>
          </w:tcPr>
          <w:p w:rsidR="00D75991" w:rsidRDefault="00D75991" w:rsidP="00F85745">
            <w:pPr>
              <w:autoSpaceDE w:val="0"/>
              <w:autoSpaceDN w:val="0"/>
              <w:adjustRightInd w:val="0"/>
            </w:pPr>
          </w:p>
        </w:tc>
        <w:tc>
          <w:tcPr>
            <w:tcW w:w="4785" w:type="dxa"/>
          </w:tcPr>
          <w:p w:rsidR="00D75991" w:rsidRPr="00274A38" w:rsidRDefault="00D75991" w:rsidP="00F85745">
            <w:pPr>
              <w:autoSpaceDE w:val="0"/>
              <w:autoSpaceDN w:val="0"/>
              <w:adjustRightInd w:val="0"/>
            </w:pPr>
            <w:r w:rsidRPr="00274A38">
              <w:t xml:space="preserve">Приложение </w:t>
            </w:r>
            <w:r>
              <w:t>2</w:t>
            </w:r>
          </w:p>
          <w:p w:rsidR="00D75991" w:rsidRPr="00274A38" w:rsidRDefault="00D75991" w:rsidP="00F85745">
            <w:pPr>
              <w:autoSpaceDE w:val="0"/>
              <w:autoSpaceDN w:val="0"/>
              <w:adjustRightInd w:val="0"/>
            </w:pPr>
            <w:r w:rsidRPr="00274A38">
              <w:t>к Порядку формирования перечня налоговых расходов муниципального образования Курьинский район Алтайского края</w:t>
            </w:r>
          </w:p>
          <w:p w:rsidR="00D75991" w:rsidRDefault="00D75991" w:rsidP="00F85745">
            <w:pPr>
              <w:autoSpaceDE w:val="0"/>
              <w:autoSpaceDN w:val="0"/>
              <w:adjustRightInd w:val="0"/>
            </w:pPr>
          </w:p>
        </w:tc>
      </w:tr>
    </w:tbl>
    <w:p w:rsidR="00D75991" w:rsidRDefault="00D75991" w:rsidP="00D75991">
      <w:pPr>
        <w:autoSpaceDE w:val="0"/>
        <w:autoSpaceDN w:val="0"/>
        <w:adjustRightInd w:val="0"/>
      </w:pPr>
    </w:p>
    <w:p w:rsidR="00D75991" w:rsidRPr="00804068" w:rsidRDefault="00D75991" w:rsidP="00D75991">
      <w:pPr>
        <w:spacing w:line="216" w:lineRule="auto"/>
        <w:jc w:val="center"/>
        <w:rPr>
          <w:bCs/>
          <w:sz w:val="28"/>
          <w:szCs w:val="28"/>
        </w:rPr>
      </w:pPr>
      <w:r w:rsidRPr="00804068">
        <w:rPr>
          <w:sz w:val="28"/>
          <w:szCs w:val="28"/>
        </w:rPr>
        <w:t xml:space="preserve">Информация, включаемая в перечень налоговых расходов </w:t>
      </w:r>
    </w:p>
    <w:p w:rsidR="00D75991" w:rsidRPr="00804068" w:rsidRDefault="00D75991" w:rsidP="00D75991">
      <w:pPr>
        <w:jc w:val="center"/>
        <w:rPr>
          <w:bCs/>
          <w:sz w:val="28"/>
          <w:szCs w:val="28"/>
        </w:rPr>
      </w:pPr>
      <w:r w:rsidRPr="00804068">
        <w:rPr>
          <w:color w:val="2D2D2D"/>
          <w:spacing w:val="2"/>
          <w:sz w:val="28"/>
          <w:szCs w:val="28"/>
          <w:shd w:val="clear" w:color="auto" w:fill="FFFFFF"/>
        </w:rPr>
        <w:t xml:space="preserve">муниципального образования </w:t>
      </w:r>
      <w:r>
        <w:rPr>
          <w:color w:val="2D2D2D"/>
          <w:spacing w:val="2"/>
          <w:sz w:val="28"/>
          <w:szCs w:val="28"/>
          <w:shd w:val="clear" w:color="auto" w:fill="FFFFFF"/>
        </w:rPr>
        <w:t>Курьинский район Алтайского края</w:t>
      </w:r>
    </w:p>
    <w:p w:rsidR="00D75991" w:rsidRPr="00592CD0" w:rsidRDefault="00D75991" w:rsidP="00D75991">
      <w:pPr>
        <w:spacing w:line="216" w:lineRule="auto"/>
        <w:jc w:val="both"/>
        <w:rPr>
          <w:sz w:val="28"/>
          <w:szCs w:val="28"/>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5988"/>
        <w:gridCol w:w="3190"/>
      </w:tblGrid>
      <w:tr w:rsidR="00D75991" w:rsidRPr="005E3962" w:rsidTr="00F85745">
        <w:tc>
          <w:tcPr>
            <w:tcW w:w="6556" w:type="dxa"/>
            <w:gridSpan w:val="2"/>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Наименование характеристики</w:t>
            </w:r>
          </w:p>
        </w:tc>
        <w:tc>
          <w:tcPr>
            <w:tcW w:w="3190" w:type="dxa"/>
            <w:shd w:val="clear" w:color="auto" w:fill="auto"/>
          </w:tcPr>
          <w:p w:rsidR="00D75991" w:rsidRPr="005E3962" w:rsidRDefault="00D75991" w:rsidP="00F85745">
            <w:pPr>
              <w:spacing w:line="216" w:lineRule="auto"/>
              <w:jc w:val="center"/>
              <w:rPr>
                <w:sz w:val="28"/>
                <w:szCs w:val="28"/>
              </w:rPr>
            </w:pPr>
            <w:r w:rsidRPr="005E3962">
              <w:rPr>
                <w:sz w:val="28"/>
                <w:szCs w:val="28"/>
              </w:rPr>
              <w:t>Источник данных</w:t>
            </w:r>
          </w:p>
        </w:tc>
      </w:tr>
      <w:tr w:rsidR="00D75991" w:rsidRPr="005E3962" w:rsidTr="00F85745">
        <w:tc>
          <w:tcPr>
            <w:tcW w:w="9746" w:type="dxa"/>
            <w:gridSpan w:val="3"/>
            <w:shd w:val="clear" w:color="auto" w:fill="auto"/>
          </w:tcPr>
          <w:p w:rsidR="00D75991" w:rsidRPr="005E3962" w:rsidRDefault="00D75991" w:rsidP="00F85745">
            <w:pPr>
              <w:jc w:val="center"/>
              <w:rPr>
                <w:bCs/>
                <w:sz w:val="28"/>
                <w:szCs w:val="28"/>
              </w:rPr>
            </w:pPr>
            <w:r w:rsidRPr="005E3962">
              <w:rPr>
                <w:sz w:val="28"/>
                <w:szCs w:val="28"/>
              </w:rPr>
              <w:t xml:space="preserve">I. Нормативные характеристики налогового расхода </w:t>
            </w:r>
            <w:r w:rsidRPr="005E3962">
              <w:rPr>
                <w:color w:val="2D2D2D"/>
                <w:spacing w:val="2"/>
                <w:sz w:val="28"/>
                <w:szCs w:val="28"/>
                <w:shd w:val="clear" w:color="auto" w:fill="FFFFFF"/>
              </w:rPr>
              <w:t>муниципального образования Курьинский район Алтайского края</w:t>
            </w:r>
          </w:p>
        </w:tc>
      </w:tr>
      <w:tr w:rsidR="00D75991" w:rsidRPr="005E3962" w:rsidTr="00F85745">
        <w:tc>
          <w:tcPr>
            <w:tcW w:w="568" w:type="dxa"/>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1.</w:t>
            </w:r>
          </w:p>
        </w:tc>
        <w:tc>
          <w:tcPr>
            <w:tcW w:w="5988" w:type="dxa"/>
            <w:shd w:val="clear" w:color="auto" w:fill="auto"/>
            <w:vAlign w:val="center"/>
          </w:tcPr>
          <w:p w:rsidR="00D75991" w:rsidRPr="005E3962" w:rsidRDefault="00D75991" w:rsidP="00F85745">
            <w:pPr>
              <w:spacing w:line="216" w:lineRule="auto"/>
              <w:rPr>
                <w:sz w:val="28"/>
                <w:szCs w:val="28"/>
              </w:rPr>
            </w:pPr>
            <w:r w:rsidRPr="005E3962">
              <w:rPr>
                <w:sz w:val="28"/>
                <w:szCs w:val="28"/>
              </w:rPr>
              <w:t>Наименование налога, по которому предусматривается налоговый расход</w:t>
            </w:r>
          </w:p>
        </w:tc>
        <w:tc>
          <w:tcPr>
            <w:tcW w:w="3190" w:type="dxa"/>
            <w:shd w:val="clear" w:color="auto" w:fill="auto"/>
            <w:vAlign w:val="center"/>
          </w:tcPr>
          <w:p w:rsidR="00D75991" w:rsidRPr="005E3962" w:rsidRDefault="00D75991" w:rsidP="00F85745">
            <w:pPr>
              <w:jc w:val="center"/>
              <w:rPr>
                <w:bCs/>
                <w:sz w:val="28"/>
                <w:szCs w:val="28"/>
              </w:rPr>
            </w:pPr>
            <w:r w:rsidRPr="005E3962">
              <w:rPr>
                <w:color w:val="2D2D2D"/>
                <w:spacing w:val="2"/>
                <w:sz w:val="28"/>
                <w:szCs w:val="28"/>
                <w:shd w:val="clear" w:color="auto" w:fill="FFFFFF"/>
              </w:rPr>
              <w:t>Решение Курьинского районного Совета народных депутатов Алтайского края</w:t>
            </w:r>
          </w:p>
        </w:tc>
      </w:tr>
      <w:tr w:rsidR="00D75991" w:rsidRPr="005E3962" w:rsidTr="00F85745">
        <w:tc>
          <w:tcPr>
            <w:tcW w:w="568" w:type="dxa"/>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2.</w:t>
            </w:r>
          </w:p>
        </w:tc>
        <w:tc>
          <w:tcPr>
            <w:tcW w:w="5988" w:type="dxa"/>
            <w:shd w:val="clear" w:color="auto" w:fill="auto"/>
            <w:vAlign w:val="center"/>
          </w:tcPr>
          <w:p w:rsidR="00D75991" w:rsidRPr="005E3962" w:rsidRDefault="00D75991" w:rsidP="00F85745">
            <w:pPr>
              <w:spacing w:line="216" w:lineRule="auto"/>
              <w:rPr>
                <w:sz w:val="28"/>
                <w:szCs w:val="28"/>
              </w:rPr>
            </w:pPr>
            <w:r w:rsidRPr="005E3962">
              <w:rPr>
                <w:sz w:val="28"/>
                <w:szCs w:val="28"/>
              </w:rPr>
              <w:t>Наименование налогового расхода (содержание льготы, освобождения или иной преференции)</w:t>
            </w:r>
          </w:p>
        </w:tc>
        <w:tc>
          <w:tcPr>
            <w:tcW w:w="3190" w:type="dxa"/>
            <w:shd w:val="clear" w:color="auto" w:fill="auto"/>
          </w:tcPr>
          <w:p w:rsidR="00D75991" w:rsidRPr="005E3962" w:rsidRDefault="00D75991" w:rsidP="00F85745">
            <w:pPr>
              <w:spacing w:line="216" w:lineRule="auto"/>
              <w:jc w:val="center"/>
              <w:rPr>
                <w:sz w:val="28"/>
                <w:szCs w:val="28"/>
              </w:rPr>
            </w:pPr>
            <w:r w:rsidRPr="005E3962">
              <w:rPr>
                <w:color w:val="2D2D2D"/>
                <w:spacing w:val="2"/>
                <w:sz w:val="28"/>
                <w:szCs w:val="28"/>
                <w:shd w:val="clear" w:color="auto" w:fill="FFFFFF"/>
              </w:rPr>
              <w:t>Решение Курьинского районного Совета народных депутатов Алтайского края</w:t>
            </w:r>
          </w:p>
        </w:tc>
      </w:tr>
      <w:tr w:rsidR="00D75991" w:rsidRPr="005E3962" w:rsidTr="00F85745">
        <w:tc>
          <w:tcPr>
            <w:tcW w:w="568" w:type="dxa"/>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3.</w:t>
            </w:r>
          </w:p>
        </w:tc>
        <w:tc>
          <w:tcPr>
            <w:tcW w:w="5988" w:type="dxa"/>
            <w:shd w:val="clear" w:color="auto" w:fill="auto"/>
            <w:vAlign w:val="center"/>
          </w:tcPr>
          <w:p w:rsidR="00D75991" w:rsidRPr="005E3962" w:rsidRDefault="00D75991" w:rsidP="00F85745">
            <w:pPr>
              <w:spacing w:line="216" w:lineRule="auto"/>
              <w:rPr>
                <w:sz w:val="28"/>
                <w:szCs w:val="28"/>
              </w:rPr>
            </w:pPr>
            <w:r w:rsidRPr="005E3962">
              <w:rPr>
                <w:sz w:val="28"/>
                <w:szCs w:val="28"/>
              </w:rPr>
              <w:t>Куратор налогового расхода</w:t>
            </w:r>
          </w:p>
        </w:tc>
        <w:tc>
          <w:tcPr>
            <w:tcW w:w="3190" w:type="dxa"/>
            <w:shd w:val="clear" w:color="auto" w:fill="auto"/>
          </w:tcPr>
          <w:p w:rsidR="00D75991" w:rsidRPr="005E3962" w:rsidRDefault="00D75991" w:rsidP="00F85745">
            <w:pPr>
              <w:spacing w:line="216" w:lineRule="auto"/>
              <w:jc w:val="center"/>
              <w:rPr>
                <w:sz w:val="28"/>
                <w:szCs w:val="28"/>
              </w:rPr>
            </w:pPr>
            <w:r w:rsidRPr="005E3962">
              <w:rPr>
                <w:sz w:val="28"/>
                <w:szCs w:val="28"/>
              </w:rPr>
              <w:t xml:space="preserve">Порядок формирования перечня налоговых расходов </w:t>
            </w:r>
            <w:r w:rsidRPr="005E3962">
              <w:rPr>
                <w:color w:val="2D2D2D"/>
                <w:spacing w:val="2"/>
                <w:sz w:val="28"/>
                <w:szCs w:val="28"/>
                <w:shd w:val="clear" w:color="auto" w:fill="FFFFFF"/>
              </w:rPr>
              <w:t xml:space="preserve">муниципального образования </w:t>
            </w:r>
            <w:r>
              <w:rPr>
                <w:color w:val="2D2D2D"/>
                <w:spacing w:val="2"/>
                <w:sz w:val="28"/>
                <w:szCs w:val="28"/>
                <w:shd w:val="clear" w:color="auto" w:fill="FFFFFF"/>
              </w:rPr>
              <w:t>Курьинский район Алтайского края</w:t>
            </w:r>
          </w:p>
        </w:tc>
      </w:tr>
      <w:tr w:rsidR="00D75991" w:rsidRPr="005E3962" w:rsidTr="00F85745">
        <w:tc>
          <w:tcPr>
            <w:tcW w:w="568" w:type="dxa"/>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4.</w:t>
            </w:r>
          </w:p>
        </w:tc>
        <w:tc>
          <w:tcPr>
            <w:tcW w:w="5988" w:type="dxa"/>
            <w:shd w:val="clear" w:color="auto" w:fill="auto"/>
            <w:vAlign w:val="center"/>
          </w:tcPr>
          <w:p w:rsidR="00D75991" w:rsidRPr="005E3962" w:rsidRDefault="00D75991" w:rsidP="00F85745">
            <w:pPr>
              <w:spacing w:line="216" w:lineRule="auto"/>
              <w:rPr>
                <w:sz w:val="28"/>
                <w:szCs w:val="28"/>
              </w:rPr>
            </w:pPr>
            <w:r w:rsidRPr="005E3962">
              <w:rPr>
                <w:sz w:val="28"/>
                <w:szCs w:val="28"/>
              </w:rPr>
              <w:t>Нормативный правовой акт, в соответствии с которым установлен налоговый расход</w:t>
            </w:r>
          </w:p>
        </w:tc>
        <w:tc>
          <w:tcPr>
            <w:tcW w:w="3190" w:type="dxa"/>
            <w:shd w:val="clear" w:color="auto" w:fill="auto"/>
          </w:tcPr>
          <w:p w:rsidR="00D75991" w:rsidRPr="005E3962" w:rsidRDefault="00D75991" w:rsidP="00F85745">
            <w:pPr>
              <w:spacing w:line="216" w:lineRule="auto"/>
              <w:jc w:val="center"/>
              <w:rPr>
                <w:sz w:val="28"/>
                <w:szCs w:val="28"/>
              </w:rPr>
            </w:pPr>
            <w:r w:rsidRPr="005E3962">
              <w:rPr>
                <w:color w:val="2D2D2D"/>
                <w:spacing w:val="2"/>
                <w:sz w:val="28"/>
                <w:szCs w:val="28"/>
                <w:shd w:val="clear" w:color="auto" w:fill="FFFFFF"/>
              </w:rPr>
              <w:t>Решение Курьинского районного Совета народных депутатов Алтайского края</w:t>
            </w:r>
          </w:p>
        </w:tc>
      </w:tr>
      <w:tr w:rsidR="00D75991" w:rsidRPr="005E3962" w:rsidTr="00F85745">
        <w:tc>
          <w:tcPr>
            <w:tcW w:w="568" w:type="dxa"/>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5.</w:t>
            </w:r>
          </w:p>
        </w:tc>
        <w:tc>
          <w:tcPr>
            <w:tcW w:w="5988" w:type="dxa"/>
            <w:shd w:val="clear" w:color="auto" w:fill="auto"/>
            <w:vAlign w:val="center"/>
          </w:tcPr>
          <w:p w:rsidR="00D75991" w:rsidRPr="005E3962" w:rsidRDefault="00D75991" w:rsidP="00F85745">
            <w:pPr>
              <w:spacing w:line="216" w:lineRule="auto"/>
              <w:rPr>
                <w:sz w:val="28"/>
                <w:szCs w:val="28"/>
              </w:rPr>
            </w:pPr>
            <w:r w:rsidRPr="005E3962">
              <w:rPr>
                <w:color w:val="222222"/>
                <w:sz w:val="28"/>
                <w:szCs w:val="28"/>
                <w:shd w:val="clear" w:color="auto" w:fill="FFFFFF"/>
              </w:rPr>
              <w:t>Целевая категория плательщиков налогов, для которых предусмотрены налоговые льготы, освобождения и иные преференции</w:t>
            </w:r>
          </w:p>
        </w:tc>
        <w:tc>
          <w:tcPr>
            <w:tcW w:w="3190" w:type="dxa"/>
            <w:shd w:val="clear" w:color="auto" w:fill="auto"/>
          </w:tcPr>
          <w:p w:rsidR="00D75991" w:rsidRPr="005E3962" w:rsidRDefault="00D75991" w:rsidP="00F85745">
            <w:pPr>
              <w:jc w:val="center"/>
              <w:rPr>
                <w:sz w:val="28"/>
                <w:szCs w:val="28"/>
              </w:rPr>
            </w:pPr>
            <w:r w:rsidRPr="005E3962">
              <w:rPr>
                <w:color w:val="2D2D2D"/>
                <w:spacing w:val="2"/>
                <w:sz w:val="28"/>
                <w:szCs w:val="28"/>
                <w:shd w:val="clear" w:color="auto" w:fill="FFFFFF"/>
              </w:rPr>
              <w:t>Решение Курьинского районного Совета народных депутатов Алтайского края</w:t>
            </w:r>
          </w:p>
        </w:tc>
      </w:tr>
      <w:tr w:rsidR="00D75991" w:rsidRPr="005E3962" w:rsidTr="00F85745">
        <w:tc>
          <w:tcPr>
            <w:tcW w:w="568" w:type="dxa"/>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6.</w:t>
            </w:r>
          </w:p>
        </w:tc>
        <w:tc>
          <w:tcPr>
            <w:tcW w:w="5988" w:type="dxa"/>
            <w:shd w:val="clear" w:color="auto" w:fill="auto"/>
            <w:vAlign w:val="center"/>
          </w:tcPr>
          <w:p w:rsidR="00D75991" w:rsidRPr="005E3962" w:rsidRDefault="00D75991" w:rsidP="00F85745">
            <w:pPr>
              <w:spacing w:line="216" w:lineRule="auto"/>
              <w:rPr>
                <w:sz w:val="28"/>
                <w:szCs w:val="28"/>
              </w:rPr>
            </w:pPr>
            <w:r w:rsidRPr="005E3962">
              <w:rPr>
                <w:sz w:val="28"/>
                <w:szCs w:val="28"/>
              </w:rPr>
              <w:t>Условия предоставления налогового расхода</w:t>
            </w:r>
          </w:p>
        </w:tc>
        <w:tc>
          <w:tcPr>
            <w:tcW w:w="3190" w:type="dxa"/>
            <w:shd w:val="clear" w:color="auto" w:fill="auto"/>
          </w:tcPr>
          <w:p w:rsidR="00D75991" w:rsidRPr="005E3962" w:rsidRDefault="00D75991" w:rsidP="00F85745">
            <w:pPr>
              <w:jc w:val="center"/>
              <w:rPr>
                <w:sz w:val="28"/>
                <w:szCs w:val="28"/>
              </w:rPr>
            </w:pPr>
            <w:r w:rsidRPr="005E3962">
              <w:rPr>
                <w:color w:val="2D2D2D"/>
                <w:spacing w:val="2"/>
                <w:sz w:val="28"/>
                <w:szCs w:val="28"/>
                <w:shd w:val="clear" w:color="auto" w:fill="FFFFFF"/>
              </w:rPr>
              <w:t>Решение Курьинского районного Совета народных депутатов Алтайского края</w:t>
            </w:r>
          </w:p>
        </w:tc>
      </w:tr>
      <w:tr w:rsidR="00D75991" w:rsidRPr="005E3962" w:rsidTr="00F85745">
        <w:tc>
          <w:tcPr>
            <w:tcW w:w="568" w:type="dxa"/>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7.</w:t>
            </w:r>
          </w:p>
        </w:tc>
        <w:tc>
          <w:tcPr>
            <w:tcW w:w="5988" w:type="dxa"/>
            <w:shd w:val="clear" w:color="auto" w:fill="auto"/>
            <w:vAlign w:val="center"/>
          </w:tcPr>
          <w:p w:rsidR="00D75991" w:rsidRPr="005E3962" w:rsidRDefault="00D75991" w:rsidP="00F85745">
            <w:pPr>
              <w:spacing w:line="216" w:lineRule="auto"/>
              <w:rPr>
                <w:sz w:val="28"/>
                <w:szCs w:val="28"/>
              </w:rPr>
            </w:pPr>
            <w:r w:rsidRPr="005E3962">
              <w:rPr>
                <w:sz w:val="28"/>
                <w:szCs w:val="28"/>
              </w:rPr>
              <w:t>Целевая категория налогового расхода</w:t>
            </w:r>
          </w:p>
        </w:tc>
        <w:tc>
          <w:tcPr>
            <w:tcW w:w="3190" w:type="dxa"/>
            <w:shd w:val="clear" w:color="auto" w:fill="auto"/>
            <w:vAlign w:val="center"/>
          </w:tcPr>
          <w:p w:rsidR="00D75991" w:rsidRPr="005E3962" w:rsidRDefault="00D75991" w:rsidP="00F85745">
            <w:pPr>
              <w:spacing w:line="216" w:lineRule="auto"/>
              <w:jc w:val="center"/>
              <w:rPr>
                <w:spacing w:val="-6"/>
                <w:sz w:val="28"/>
                <w:szCs w:val="28"/>
              </w:rPr>
            </w:pPr>
            <w:r w:rsidRPr="005E3962">
              <w:rPr>
                <w:spacing w:val="-6"/>
                <w:sz w:val="28"/>
                <w:szCs w:val="28"/>
              </w:rPr>
              <w:t>данные куратора налогового расхода (далее - куратор)</w:t>
            </w:r>
          </w:p>
        </w:tc>
      </w:tr>
      <w:tr w:rsidR="00D75991" w:rsidRPr="005E3962" w:rsidTr="00F85745">
        <w:tc>
          <w:tcPr>
            <w:tcW w:w="568" w:type="dxa"/>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8.</w:t>
            </w:r>
          </w:p>
        </w:tc>
        <w:tc>
          <w:tcPr>
            <w:tcW w:w="5988" w:type="dxa"/>
            <w:shd w:val="clear" w:color="auto" w:fill="auto"/>
            <w:vAlign w:val="center"/>
          </w:tcPr>
          <w:p w:rsidR="00D75991" w:rsidRPr="005E3962" w:rsidRDefault="00D75991" w:rsidP="00F85745">
            <w:pPr>
              <w:spacing w:line="216" w:lineRule="auto"/>
              <w:rPr>
                <w:sz w:val="28"/>
                <w:szCs w:val="28"/>
              </w:rPr>
            </w:pPr>
            <w:r w:rsidRPr="005E3962">
              <w:rPr>
                <w:sz w:val="28"/>
                <w:szCs w:val="28"/>
              </w:rPr>
              <w:t>Дата начала действия налогового расхода</w:t>
            </w:r>
          </w:p>
        </w:tc>
        <w:tc>
          <w:tcPr>
            <w:tcW w:w="3190" w:type="dxa"/>
            <w:shd w:val="clear" w:color="auto" w:fill="auto"/>
          </w:tcPr>
          <w:p w:rsidR="00D75991" w:rsidRPr="005E3962" w:rsidRDefault="00D75991" w:rsidP="00F85745">
            <w:pPr>
              <w:jc w:val="center"/>
              <w:rPr>
                <w:sz w:val="28"/>
                <w:szCs w:val="28"/>
              </w:rPr>
            </w:pPr>
            <w:r w:rsidRPr="005E3962">
              <w:rPr>
                <w:color w:val="2D2D2D"/>
                <w:spacing w:val="2"/>
                <w:sz w:val="28"/>
                <w:szCs w:val="28"/>
                <w:shd w:val="clear" w:color="auto" w:fill="FFFFFF"/>
              </w:rPr>
              <w:t>Решение Курьинского районного Совета народных депутатов Алтайского края</w:t>
            </w:r>
          </w:p>
        </w:tc>
      </w:tr>
      <w:tr w:rsidR="00D75991" w:rsidRPr="005E3962" w:rsidTr="00F85745">
        <w:tc>
          <w:tcPr>
            <w:tcW w:w="568" w:type="dxa"/>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9.</w:t>
            </w:r>
          </w:p>
        </w:tc>
        <w:tc>
          <w:tcPr>
            <w:tcW w:w="5988" w:type="dxa"/>
            <w:shd w:val="clear" w:color="auto" w:fill="auto"/>
            <w:vAlign w:val="center"/>
          </w:tcPr>
          <w:p w:rsidR="00D75991" w:rsidRPr="005E3962" w:rsidRDefault="00D75991" w:rsidP="00F85745">
            <w:pPr>
              <w:spacing w:line="216" w:lineRule="auto"/>
              <w:rPr>
                <w:sz w:val="28"/>
                <w:szCs w:val="28"/>
              </w:rPr>
            </w:pPr>
            <w:r w:rsidRPr="005E3962">
              <w:rPr>
                <w:sz w:val="28"/>
                <w:szCs w:val="28"/>
              </w:rPr>
              <w:t>Дата прекращения действия налогового расхода</w:t>
            </w:r>
          </w:p>
        </w:tc>
        <w:tc>
          <w:tcPr>
            <w:tcW w:w="3190" w:type="dxa"/>
            <w:shd w:val="clear" w:color="auto" w:fill="auto"/>
          </w:tcPr>
          <w:p w:rsidR="00D75991" w:rsidRPr="005E3962" w:rsidRDefault="00D75991" w:rsidP="00F85745">
            <w:pPr>
              <w:jc w:val="center"/>
              <w:rPr>
                <w:sz w:val="28"/>
                <w:szCs w:val="28"/>
              </w:rPr>
            </w:pPr>
            <w:r w:rsidRPr="005E3962">
              <w:rPr>
                <w:color w:val="2D2D2D"/>
                <w:spacing w:val="2"/>
                <w:sz w:val="28"/>
                <w:szCs w:val="28"/>
                <w:shd w:val="clear" w:color="auto" w:fill="FFFFFF"/>
              </w:rPr>
              <w:t xml:space="preserve">Решение Курьинского районного Совета </w:t>
            </w:r>
            <w:r w:rsidRPr="005E3962">
              <w:rPr>
                <w:color w:val="2D2D2D"/>
                <w:spacing w:val="2"/>
                <w:sz w:val="28"/>
                <w:szCs w:val="28"/>
                <w:shd w:val="clear" w:color="auto" w:fill="FFFFFF"/>
              </w:rPr>
              <w:lastRenderedPageBreak/>
              <w:t>народных депутатов Алтайского края</w:t>
            </w:r>
          </w:p>
        </w:tc>
      </w:tr>
      <w:tr w:rsidR="00D75991" w:rsidRPr="005E3962" w:rsidTr="00F85745">
        <w:tc>
          <w:tcPr>
            <w:tcW w:w="9746" w:type="dxa"/>
            <w:gridSpan w:val="3"/>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lastRenderedPageBreak/>
              <w:t>II. Целевые характеристики налогового расхода</w:t>
            </w:r>
          </w:p>
        </w:tc>
      </w:tr>
      <w:tr w:rsidR="00D75991" w:rsidRPr="005E3962" w:rsidTr="00F85745">
        <w:tc>
          <w:tcPr>
            <w:tcW w:w="568" w:type="dxa"/>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10.</w:t>
            </w:r>
          </w:p>
        </w:tc>
        <w:tc>
          <w:tcPr>
            <w:tcW w:w="5988" w:type="dxa"/>
            <w:shd w:val="clear" w:color="auto" w:fill="auto"/>
            <w:vAlign w:val="center"/>
          </w:tcPr>
          <w:p w:rsidR="00D75991" w:rsidRPr="005E3962" w:rsidRDefault="00D75991" w:rsidP="00F85745">
            <w:pPr>
              <w:spacing w:line="216" w:lineRule="auto"/>
              <w:rPr>
                <w:sz w:val="28"/>
                <w:szCs w:val="28"/>
              </w:rPr>
            </w:pPr>
            <w:r w:rsidRPr="005E3962">
              <w:rPr>
                <w:sz w:val="28"/>
                <w:szCs w:val="28"/>
              </w:rPr>
              <w:t>Цели предоставления налогового расхода</w:t>
            </w:r>
          </w:p>
        </w:tc>
        <w:tc>
          <w:tcPr>
            <w:tcW w:w="3190" w:type="dxa"/>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куратор</w:t>
            </w:r>
          </w:p>
        </w:tc>
      </w:tr>
      <w:tr w:rsidR="00D75991" w:rsidRPr="005E3962" w:rsidTr="00F85745">
        <w:tc>
          <w:tcPr>
            <w:tcW w:w="568" w:type="dxa"/>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11.</w:t>
            </w:r>
          </w:p>
        </w:tc>
        <w:tc>
          <w:tcPr>
            <w:tcW w:w="5988" w:type="dxa"/>
            <w:shd w:val="clear" w:color="auto" w:fill="auto"/>
            <w:vAlign w:val="center"/>
          </w:tcPr>
          <w:p w:rsidR="00D75991" w:rsidRPr="005E3962" w:rsidRDefault="00D75991" w:rsidP="00F85745">
            <w:pPr>
              <w:spacing w:line="216" w:lineRule="auto"/>
              <w:rPr>
                <w:sz w:val="28"/>
                <w:szCs w:val="28"/>
              </w:rPr>
            </w:pPr>
            <w:r w:rsidRPr="005E3962">
              <w:rPr>
                <w:sz w:val="28"/>
                <w:szCs w:val="28"/>
              </w:rPr>
              <w:t xml:space="preserve">Наименование муниципальной программы </w:t>
            </w:r>
            <w:r w:rsidRPr="005E3962">
              <w:rPr>
                <w:color w:val="2D2D2D"/>
                <w:spacing w:val="2"/>
                <w:sz w:val="28"/>
                <w:szCs w:val="28"/>
                <w:shd w:val="clear" w:color="auto" w:fill="FFFFFF"/>
              </w:rPr>
              <w:t xml:space="preserve">муниципального образования </w:t>
            </w:r>
            <w:r>
              <w:rPr>
                <w:color w:val="2D2D2D"/>
                <w:spacing w:val="2"/>
                <w:sz w:val="28"/>
                <w:szCs w:val="28"/>
                <w:shd w:val="clear" w:color="auto" w:fill="FFFFFF"/>
              </w:rPr>
              <w:t>Курьинский район Алтайского края</w:t>
            </w:r>
            <w:r w:rsidRPr="005E3962">
              <w:rPr>
                <w:sz w:val="28"/>
                <w:szCs w:val="28"/>
              </w:rPr>
              <w:t xml:space="preserve"> (непрограммного направления деятельности), в рамках которой реализуются цели предоставления налогового расхода</w:t>
            </w:r>
          </w:p>
        </w:tc>
        <w:tc>
          <w:tcPr>
            <w:tcW w:w="3190" w:type="dxa"/>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куратор</w:t>
            </w:r>
          </w:p>
        </w:tc>
      </w:tr>
      <w:tr w:rsidR="00D75991" w:rsidRPr="005E3962" w:rsidTr="00F85745">
        <w:tc>
          <w:tcPr>
            <w:tcW w:w="568" w:type="dxa"/>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12.</w:t>
            </w:r>
          </w:p>
        </w:tc>
        <w:tc>
          <w:tcPr>
            <w:tcW w:w="5988" w:type="dxa"/>
            <w:shd w:val="clear" w:color="auto" w:fill="auto"/>
            <w:vAlign w:val="center"/>
          </w:tcPr>
          <w:p w:rsidR="00D75991" w:rsidRPr="005E3962" w:rsidRDefault="00D75991" w:rsidP="00F85745">
            <w:pPr>
              <w:spacing w:line="216" w:lineRule="auto"/>
              <w:rPr>
                <w:sz w:val="28"/>
                <w:szCs w:val="28"/>
              </w:rPr>
            </w:pPr>
            <w:r w:rsidRPr="005E3962">
              <w:rPr>
                <w:sz w:val="28"/>
                <w:szCs w:val="28"/>
              </w:rPr>
              <w:t xml:space="preserve">Наименования структурных элементов муниципальной программы </w:t>
            </w:r>
            <w:r w:rsidRPr="005E3962">
              <w:rPr>
                <w:color w:val="2D2D2D"/>
                <w:spacing w:val="2"/>
                <w:sz w:val="28"/>
                <w:szCs w:val="28"/>
                <w:shd w:val="clear" w:color="auto" w:fill="FFFFFF"/>
              </w:rPr>
              <w:t xml:space="preserve">муниципального образования </w:t>
            </w:r>
            <w:r>
              <w:rPr>
                <w:color w:val="2D2D2D"/>
                <w:spacing w:val="2"/>
                <w:sz w:val="28"/>
                <w:szCs w:val="28"/>
                <w:shd w:val="clear" w:color="auto" w:fill="FFFFFF"/>
              </w:rPr>
              <w:t>Курьинский район Алтайского края</w:t>
            </w:r>
            <w:r w:rsidRPr="005E3962">
              <w:rPr>
                <w:sz w:val="28"/>
                <w:szCs w:val="28"/>
              </w:rPr>
              <w:t>, в рамках которых реализуются цели предоставления налогового расхода</w:t>
            </w:r>
          </w:p>
        </w:tc>
        <w:tc>
          <w:tcPr>
            <w:tcW w:w="3190" w:type="dxa"/>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куратор</w:t>
            </w:r>
          </w:p>
        </w:tc>
      </w:tr>
      <w:tr w:rsidR="00D75991" w:rsidRPr="005E3962" w:rsidTr="00F85745">
        <w:tc>
          <w:tcPr>
            <w:tcW w:w="568" w:type="dxa"/>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13.</w:t>
            </w:r>
          </w:p>
        </w:tc>
        <w:tc>
          <w:tcPr>
            <w:tcW w:w="5988" w:type="dxa"/>
            <w:shd w:val="clear" w:color="auto" w:fill="auto"/>
            <w:vAlign w:val="center"/>
          </w:tcPr>
          <w:p w:rsidR="00D75991" w:rsidRPr="005E3962" w:rsidRDefault="00D75991" w:rsidP="00F85745">
            <w:pPr>
              <w:spacing w:line="216" w:lineRule="auto"/>
              <w:rPr>
                <w:sz w:val="28"/>
                <w:szCs w:val="28"/>
              </w:rPr>
            </w:pPr>
            <w:r w:rsidRPr="005E3962">
              <w:rPr>
                <w:sz w:val="28"/>
                <w:szCs w:val="28"/>
              </w:rPr>
              <w:t xml:space="preserve">Цель (направление) социально-экономической политики </w:t>
            </w:r>
            <w:r w:rsidRPr="005E3962">
              <w:rPr>
                <w:color w:val="2D2D2D"/>
                <w:spacing w:val="2"/>
                <w:sz w:val="28"/>
                <w:szCs w:val="28"/>
                <w:shd w:val="clear" w:color="auto" w:fill="FFFFFF"/>
              </w:rPr>
              <w:t xml:space="preserve">муниципального образования </w:t>
            </w:r>
            <w:r>
              <w:rPr>
                <w:color w:val="2D2D2D"/>
                <w:spacing w:val="2"/>
                <w:sz w:val="28"/>
                <w:szCs w:val="28"/>
                <w:shd w:val="clear" w:color="auto" w:fill="FFFFFF"/>
              </w:rPr>
              <w:t>Курьинский район Алтайского края</w:t>
            </w:r>
          </w:p>
        </w:tc>
        <w:tc>
          <w:tcPr>
            <w:tcW w:w="3190" w:type="dxa"/>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куратор</w:t>
            </w:r>
          </w:p>
        </w:tc>
      </w:tr>
      <w:tr w:rsidR="00D75991" w:rsidRPr="005E3962" w:rsidTr="00F85745">
        <w:tc>
          <w:tcPr>
            <w:tcW w:w="568" w:type="dxa"/>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14.</w:t>
            </w:r>
          </w:p>
        </w:tc>
        <w:tc>
          <w:tcPr>
            <w:tcW w:w="5988" w:type="dxa"/>
            <w:shd w:val="clear" w:color="auto" w:fill="auto"/>
            <w:vAlign w:val="center"/>
          </w:tcPr>
          <w:p w:rsidR="00D75991" w:rsidRPr="005E3962" w:rsidRDefault="00D75991" w:rsidP="00F85745">
            <w:pPr>
              <w:spacing w:line="216" w:lineRule="auto"/>
              <w:rPr>
                <w:sz w:val="28"/>
                <w:szCs w:val="28"/>
              </w:rPr>
            </w:pPr>
            <w:r w:rsidRPr="005E3962">
              <w:rPr>
                <w:sz w:val="28"/>
                <w:szCs w:val="28"/>
              </w:rPr>
              <w:t xml:space="preserve">Показатели (индикаторы) достижения целей предоставления налогового расхода, в том числе показатели муниципальной программы </w:t>
            </w:r>
            <w:r w:rsidRPr="005E3962">
              <w:rPr>
                <w:color w:val="2D2D2D"/>
                <w:spacing w:val="2"/>
                <w:sz w:val="28"/>
                <w:szCs w:val="28"/>
                <w:shd w:val="clear" w:color="auto" w:fill="FFFFFF"/>
              </w:rPr>
              <w:t xml:space="preserve">муниципального образования </w:t>
            </w:r>
            <w:r>
              <w:rPr>
                <w:color w:val="2D2D2D"/>
                <w:spacing w:val="2"/>
                <w:sz w:val="28"/>
                <w:szCs w:val="28"/>
                <w:shd w:val="clear" w:color="auto" w:fill="FFFFFF"/>
              </w:rPr>
              <w:t>Курьинский район Алтайского края</w:t>
            </w:r>
            <w:r w:rsidRPr="005E3962">
              <w:rPr>
                <w:sz w:val="28"/>
                <w:szCs w:val="28"/>
              </w:rPr>
              <w:t xml:space="preserve"> </w:t>
            </w:r>
          </w:p>
        </w:tc>
        <w:tc>
          <w:tcPr>
            <w:tcW w:w="3190" w:type="dxa"/>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куратор</w:t>
            </w:r>
          </w:p>
        </w:tc>
      </w:tr>
      <w:tr w:rsidR="00D75991" w:rsidRPr="005E3962" w:rsidTr="00F85745">
        <w:tc>
          <w:tcPr>
            <w:tcW w:w="568" w:type="dxa"/>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15.</w:t>
            </w:r>
          </w:p>
        </w:tc>
        <w:tc>
          <w:tcPr>
            <w:tcW w:w="5988" w:type="dxa"/>
            <w:shd w:val="clear" w:color="auto" w:fill="auto"/>
            <w:vAlign w:val="center"/>
          </w:tcPr>
          <w:p w:rsidR="00D75991" w:rsidRPr="005E3962" w:rsidRDefault="00D75991" w:rsidP="00F85745">
            <w:pPr>
              <w:spacing w:line="216" w:lineRule="auto"/>
              <w:rPr>
                <w:spacing w:val="-6"/>
                <w:sz w:val="28"/>
                <w:szCs w:val="28"/>
              </w:rPr>
            </w:pPr>
            <w:r w:rsidRPr="005E3962">
              <w:rPr>
                <w:spacing w:val="-6"/>
                <w:sz w:val="28"/>
                <w:szCs w:val="28"/>
              </w:rPr>
              <w:t xml:space="preserve">Фактические значения показателей (индикаторов) достижения целей предоставления налогового расхода, в том числе показателей </w:t>
            </w:r>
            <w:r w:rsidRPr="005E3962">
              <w:rPr>
                <w:sz w:val="28"/>
                <w:szCs w:val="28"/>
              </w:rPr>
              <w:t xml:space="preserve">муниципальной программы </w:t>
            </w:r>
            <w:r w:rsidRPr="005E3962">
              <w:rPr>
                <w:color w:val="2D2D2D"/>
                <w:spacing w:val="2"/>
                <w:sz w:val="28"/>
                <w:szCs w:val="28"/>
                <w:shd w:val="clear" w:color="auto" w:fill="FFFFFF"/>
              </w:rPr>
              <w:t xml:space="preserve">муниципального образования </w:t>
            </w:r>
            <w:r>
              <w:rPr>
                <w:color w:val="2D2D2D"/>
                <w:spacing w:val="2"/>
                <w:sz w:val="28"/>
                <w:szCs w:val="28"/>
                <w:shd w:val="clear" w:color="auto" w:fill="FFFFFF"/>
              </w:rPr>
              <w:t>Курьинский район Алтайского края</w:t>
            </w:r>
          </w:p>
        </w:tc>
        <w:tc>
          <w:tcPr>
            <w:tcW w:w="3190" w:type="dxa"/>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куратор</w:t>
            </w:r>
          </w:p>
        </w:tc>
      </w:tr>
      <w:tr w:rsidR="00D75991" w:rsidRPr="005E3962" w:rsidTr="00F85745">
        <w:tc>
          <w:tcPr>
            <w:tcW w:w="568" w:type="dxa"/>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16.</w:t>
            </w:r>
          </w:p>
        </w:tc>
        <w:tc>
          <w:tcPr>
            <w:tcW w:w="5988" w:type="dxa"/>
            <w:shd w:val="clear" w:color="auto" w:fill="auto"/>
            <w:vAlign w:val="center"/>
          </w:tcPr>
          <w:p w:rsidR="00D75991" w:rsidRPr="005E3962" w:rsidRDefault="00D75991" w:rsidP="00F85745">
            <w:pPr>
              <w:spacing w:line="216" w:lineRule="auto"/>
              <w:rPr>
                <w:spacing w:val="-5"/>
                <w:sz w:val="28"/>
                <w:szCs w:val="28"/>
              </w:rPr>
            </w:pPr>
            <w:r w:rsidRPr="005E3962">
              <w:rPr>
                <w:spacing w:val="-5"/>
                <w:sz w:val="28"/>
                <w:szCs w:val="28"/>
              </w:rPr>
              <w:t xml:space="preserve">Прогнозные (оценочные) значения показателей (индикаторов) достижения целей предоставления налогового расхода, в том числе показателей </w:t>
            </w:r>
            <w:r w:rsidRPr="005E3962">
              <w:rPr>
                <w:sz w:val="28"/>
                <w:szCs w:val="28"/>
              </w:rPr>
              <w:t xml:space="preserve">муниципальной программы </w:t>
            </w:r>
            <w:r w:rsidRPr="005E3962">
              <w:rPr>
                <w:color w:val="2D2D2D"/>
                <w:spacing w:val="2"/>
                <w:sz w:val="28"/>
                <w:szCs w:val="28"/>
                <w:shd w:val="clear" w:color="auto" w:fill="FFFFFF"/>
              </w:rPr>
              <w:t xml:space="preserve">муниципального образования </w:t>
            </w:r>
            <w:r>
              <w:rPr>
                <w:color w:val="2D2D2D"/>
                <w:spacing w:val="2"/>
                <w:sz w:val="28"/>
                <w:szCs w:val="28"/>
                <w:shd w:val="clear" w:color="auto" w:fill="FFFFFF"/>
              </w:rPr>
              <w:t>Курьинский район Алтайского края</w:t>
            </w:r>
            <w:r w:rsidRPr="005E3962">
              <w:rPr>
                <w:spacing w:val="-5"/>
                <w:sz w:val="28"/>
                <w:szCs w:val="28"/>
              </w:rPr>
              <w:t>, на текущий финансовый год, очередной финансовый год и плановый период</w:t>
            </w:r>
          </w:p>
        </w:tc>
        <w:tc>
          <w:tcPr>
            <w:tcW w:w="3190" w:type="dxa"/>
            <w:shd w:val="clear" w:color="auto" w:fill="auto"/>
            <w:vAlign w:val="center"/>
          </w:tcPr>
          <w:p w:rsidR="00D75991" w:rsidRPr="005E3962" w:rsidRDefault="00D75991" w:rsidP="00F85745">
            <w:pPr>
              <w:spacing w:line="216" w:lineRule="auto"/>
              <w:jc w:val="center"/>
              <w:rPr>
                <w:sz w:val="28"/>
                <w:szCs w:val="28"/>
              </w:rPr>
            </w:pPr>
            <w:r w:rsidRPr="005E3962">
              <w:rPr>
                <w:sz w:val="28"/>
                <w:szCs w:val="28"/>
              </w:rPr>
              <w:t>куратор</w:t>
            </w:r>
          </w:p>
        </w:tc>
      </w:tr>
    </w:tbl>
    <w:p w:rsidR="00D75991" w:rsidRPr="005E3962" w:rsidRDefault="00D75991" w:rsidP="00D75991">
      <w:pPr>
        <w:autoSpaceDE w:val="0"/>
        <w:autoSpaceDN w:val="0"/>
        <w:adjustRightInd w:val="0"/>
        <w:jc w:val="both"/>
        <w:rPr>
          <w:sz w:val="28"/>
          <w:szCs w:val="28"/>
        </w:rPr>
      </w:pPr>
    </w:p>
    <w:p w:rsidR="00D75991" w:rsidRDefault="00D75991">
      <w:pPr>
        <w:spacing w:line="0" w:lineRule="atLeast"/>
        <w:ind w:left="709"/>
        <w:jc w:val="both"/>
      </w:pPr>
      <w:r>
        <w:br w:type="page"/>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832"/>
      </w:tblGrid>
      <w:tr w:rsidR="00D75991" w:rsidRPr="00DD0303" w:rsidTr="00F85745">
        <w:tc>
          <w:tcPr>
            <w:tcW w:w="4785" w:type="dxa"/>
          </w:tcPr>
          <w:p w:rsidR="00D75991" w:rsidRPr="00DD0303" w:rsidRDefault="00D75991" w:rsidP="00F85745">
            <w:pPr>
              <w:autoSpaceDE w:val="0"/>
              <w:autoSpaceDN w:val="0"/>
              <w:adjustRightInd w:val="0"/>
              <w:ind w:left="-284" w:firstLine="284"/>
              <w:rPr>
                <w:sz w:val="28"/>
                <w:szCs w:val="28"/>
              </w:rPr>
            </w:pPr>
          </w:p>
        </w:tc>
        <w:tc>
          <w:tcPr>
            <w:tcW w:w="4786" w:type="dxa"/>
          </w:tcPr>
          <w:tbl>
            <w:tblPr>
              <w:tblStyle w:val="a3"/>
              <w:tblW w:w="46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6"/>
            </w:tblGrid>
            <w:tr w:rsidR="00D75991" w:rsidRPr="00DD0303" w:rsidTr="00F85745">
              <w:tc>
                <w:tcPr>
                  <w:tcW w:w="4616" w:type="dxa"/>
                </w:tcPr>
                <w:p w:rsidR="00D75991" w:rsidRPr="00DD0303" w:rsidRDefault="00D75991" w:rsidP="00F85745">
                  <w:pPr>
                    <w:autoSpaceDE w:val="0"/>
                    <w:autoSpaceDN w:val="0"/>
                    <w:adjustRightInd w:val="0"/>
                    <w:ind w:left="-284" w:firstLine="284"/>
                    <w:jc w:val="right"/>
                    <w:rPr>
                      <w:sz w:val="28"/>
                      <w:szCs w:val="28"/>
                    </w:rPr>
                  </w:pPr>
                  <w:r w:rsidRPr="00DD0303">
                    <w:rPr>
                      <w:sz w:val="28"/>
                      <w:szCs w:val="28"/>
                    </w:rPr>
                    <w:t>Приложение 2</w:t>
                  </w:r>
                </w:p>
                <w:p w:rsidR="00D75991" w:rsidRPr="00DD0303" w:rsidRDefault="00D75991" w:rsidP="00F85745">
                  <w:pPr>
                    <w:autoSpaceDE w:val="0"/>
                    <w:autoSpaceDN w:val="0"/>
                    <w:adjustRightInd w:val="0"/>
                    <w:ind w:left="-284" w:firstLine="284"/>
                    <w:jc w:val="right"/>
                    <w:rPr>
                      <w:sz w:val="28"/>
                      <w:szCs w:val="28"/>
                    </w:rPr>
                  </w:pPr>
                  <w:r w:rsidRPr="00DD0303">
                    <w:rPr>
                      <w:sz w:val="28"/>
                      <w:szCs w:val="28"/>
                    </w:rPr>
                    <w:t>к постановлению</w:t>
                  </w:r>
                </w:p>
                <w:p w:rsidR="001A0075" w:rsidRDefault="00D75991" w:rsidP="00F85745">
                  <w:pPr>
                    <w:autoSpaceDE w:val="0"/>
                    <w:autoSpaceDN w:val="0"/>
                    <w:adjustRightInd w:val="0"/>
                    <w:ind w:left="-284" w:firstLine="284"/>
                    <w:jc w:val="right"/>
                    <w:rPr>
                      <w:sz w:val="28"/>
                      <w:szCs w:val="28"/>
                    </w:rPr>
                  </w:pPr>
                  <w:r w:rsidRPr="00DD0303">
                    <w:rPr>
                      <w:sz w:val="28"/>
                      <w:szCs w:val="28"/>
                    </w:rPr>
                    <w:t>Администрации Курьинского района Алтай</w:t>
                  </w:r>
                  <w:r w:rsidR="001A0075">
                    <w:rPr>
                      <w:sz w:val="28"/>
                      <w:szCs w:val="28"/>
                    </w:rPr>
                    <w:t>ского края</w:t>
                  </w:r>
                </w:p>
                <w:p w:rsidR="00D75991" w:rsidRPr="00DD0303" w:rsidRDefault="001A0075" w:rsidP="00F85745">
                  <w:pPr>
                    <w:autoSpaceDE w:val="0"/>
                    <w:autoSpaceDN w:val="0"/>
                    <w:adjustRightInd w:val="0"/>
                    <w:ind w:left="-284" w:firstLine="284"/>
                    <w:jc w:val="right"/>
                    <w:rPr>
                      <w:sz w:val="28"/>
                      <w:szCs w:val="28"/>
                    </w:rPr>
                  </w:pPr>
                  <w:r>
                    <w:rPr>
                      <w:sz w:val="28"/>
                      <w:szCs w:val="28"/>
                    </w:rPr>
                    <w:t>от 31.10.2025 № 455</w:t>
                  </w:r>
                </w:p>
              </w:tc>
            </w:tr>
          </w:tbl>
          <w:p w:rsidR="00D75991" w:rsidRPr="00DD0303" w:rsidRDefault="00D75991" w:rsidP="00F85745">
            <w:pPr>
              <w:autoSpaceDE w:val="0"/>
              <w:autoSpaceDN w:val="0"/>
              <w:adjustRightInd w:val="0"/>
              <w:ind w:left="-284" w:firstLine="284"/>
              <w:rPr>
                <w:sz w:val="28"/>
                <w:szCs w:val="28"/>
              </w:rPr>
            </w:pPr>
          </w:p>
        </w:tc>
      </w:tr>
    </w:tbl>
    <w:p w:rsidR="00D75991" w:rsidRPr="00DD0303" w:rsidRDefault="00D75991" w:rsidP="00D75991">
      <w:pPr>
        <w:autoSpaceDE w:val="0"/>
        <w:autoSpaceDN w:val="0"/>
        <w:adjustRightInd w:val="0"/>
        <w:ind w:left="-284" w:firstLine="284"/>
        <w:rPr>
          <w:sz w:val="28"/>
          <w:szCs w:val="28"/>
        </w:rPr>
      </w:pPr>
    </w:p>
    <w:p w:rsidR="00D75991" w:rsidRPr="00DD0303" w:rsidRDefault="00D75991" w:rsidP="00D75991">
      <w:pPr>
        <w:autoSpaceDE w:val="0"/>
        <w:autoSpaceDN w:val="0"/>
        <w:adjustRightInd w:val="0"/>
        <w:ind w:left="-284" w:firstLine="284"/>
        <w:jc w:val="center"/>
        <w:rPr>
          <w:b/>
          <w:sz w:val="28"/>
          <w:szCs w:val="28"/>
        </w:rPr>
      </w:pPr>
      <w:r w:rsidRPr="00DD0303">
        <w:rPr>
          <w:b/>
          <w:sz w:val="28"/>
          <w:szCs w:val="28"/>
        </w:rPr>
        <w:t>Порядок оценки налоговых расходов муниципального образования</w:t>
      </w:r>
    </w:p>
    <w:p w:rsidR="00D75991" w:rsidRPr="00DD0303" w:rsidRDefault="00D75991" w:rsidP="00D75991">
      <w:pPr>
        <w:autoSpaceDE w:val="0"/>
        <w:autoSpaceDN w:val="0"/>
        <w:adjustRightInd w:val="0"/>
        <w:ind w:left="-284" w:firstLine="284"/>
        <w:jc w:val="center"/>
        <w:rPr>
          <w:b/>
          <w:sz w:val="28"/>
          <w:szCs w:val="28"/>
        </w:rPr>
      </w:pPr>
      <w:r w:rsidRPr="00DD0303">
        <w:rPr>
          <w:b/>
          <w:sz w:val="28"/>
          <w:szCs w:val="28"/>
        </w:rPr>
        <w:t>Курьинский район Алтайского края</w:t>
      </w:r>
    </w:p>
    <w:p w:rsidR="00D75991" w:rsidRPr="00DD0303" w:rsidRDefault="00D75991" w:rsidP="00D75991">
      <w:pPr>
        <w:autoSpaceDE w:val="0"/>
        <w:autoSpaceDN w:val="0"/>
        <w:adjustRightInd w:val="0"/>
        <w:ind w:left="-284" w:firstLine="284"/>
        <w:jc w:val="center"/>
        <w:rPr>
          <w:sz w:val="28"/>
          <w:szCs w:val="28"/>
        </w:rPr>
      </w:pPr>
    </w:p>
    <w:p w:rsidR="00D75991" w:rsidRPr="00DD0303" w:rsidRDefault="00D75991" w:rsidP="00D75991">
      <w:pPr>
        <w:autoSpaceDE w:val="0"/>
        <w:autoSpaceDN w:val="0"/>
        <w:adjustRightInd w:val="0"/>
        <w:ind w:left="-284" w:firstLine="284"/>
        <w:jc w:val="center"/>
        <w:rPr>
          <w:sz w:val="28"/>
          <w:szCs w:val="28"/>
        </w:rPr>
      </w:pPr>
      <w:r w:rsidRPr="00DD0303">
        <w:rPr>
          <w:sz w:val="28"/>
          <w:szCs w:val="28"/>
        </w:rPr>
        <w:t>I . Общие положения</w:t>
      </w:r>
    </w:p>
    <w:p w:rsidR="00D75991" w:rsidRPr="00DD0303" w:rsidRDefault="00D75991" w:rsidP="00D75991">
      <w:pPr>
        <w:autoSpaceDE w:val="0"/>
        <w:autoSpaceDN w:val="0"/>
        <w:adjustRightInd w:val="0"/>
        <w:ind w:left="-284" w:firstLine="284"/>
        <w:jc w:val="center"/>
        <w:rPr>
          <w:sz w:val="28"/>
          <w:szCs w:val="28"/>
        </w:rPr>
      </w:pPr>
    </w:p>
    <w:p w:rsidR="00D75991" w:rsidRPr="00DD0303" w:rsidRDefault="00D75991" w:rsidP="00D75991">
      <w:pPr>
        <w:autoSpaceDE w:val="0"/>
        <w:autoSpaceDN w:val="0"/>
        <w:adjustRightInd w:val="0"/>
        <w:ind w:left="-284" w:firstLine="284"/>
        <w:jc w:val="both"/>
        <w:rPr>
          <w:sz w:val="28"/>
          <w:szCs w:val="28"/>
        </w:rPr>
      </w:pPr>
      <w:r w:rsidRPr="00DD0303">
        <w:rPr>
          <w:sz w:val="28"/>
          <w:szCs w:val="28"/>
        </w:rPr>
        <w:t>1.1 Настоящий Порядок определяет правила проведения оценки налоговых расходов, установленных нормативно-правовыми актами муниципального образования Курьинский район Алтайского края в пределах полномочий, отнесенных законодательством Российской Федерации о налогах и сборах к ведению представительных органов муниципальных образований (далее - «оценка налоговых расходов»).</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1.2. Понятия, используемые в настоящем Порядке, означают следующее:</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«куратор налогового расхода"-являются отделы, комитеты Администрации Курьинского района  Алтайского края, ответственные в соответствии с полномочиями, установленными нормативными правовыми актами муниципального образования Курьинский район Алтайского края за достижение соответствующих налоговому расходу муниципального образования Курьинский район Алтайского края целей муниципальной программы муниципального образования Курьинский район Алтайского края и (или) целей социально-экономической политики муниципального образования Курьинский район Алтайского края, не относящихся к муниципальным программам муниципального образования Курьинский район Алтайского края;</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 «соисполнитель куратора налогового расхода" - являются отделы, комитеты Администрации Курьинского района  Алтайского края, ответственные в соответствии с полномочиями, установленными муниципальными правовыми актами муниципального образования Курьинский район Алтайского края, за реализацию мероприятий, связанных с применением льгот, обусловливающих налоговые расходы муниципального образования Курьинский район Алтайского края, в рамках муниципальной программы и (или) целей социально-экономической политики муниципального образования Курьинский район Алтайского края, не относящихся к муниципальным программам, и участвующие совместно с куратором налоговых расходов в проведении оценки налоговых расходов муниципального образования Курьинский район Алтайского края ;</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«нормативные характеристики налоговых расходов» - сведения о положениях нормативных правовых актов муниципального образования Курьинский район Алтайского края, которыми предусматриваются налоговые льготы, освобождения и иные преференции по налогам (далее - «льготы»), наименованиях налогов, по которым установлены льготы, категориях плательщиков, для которых предусмотрены льготы, а также иные характеристики, предусмотренные </w:t>
      </w:r>
      <w:r w:rsidRPr="00DD0303">
        <w:rPr>
          <w:sz w:val="28"/>
          <w:szCs w:val="28"/>
        </w:rPr>
        <w:lastRenderedPageBreak/>
        <w:t>нормативными правовыми актами муниципального образования Курьинский район Алтайского края;</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«оценка налоговых расходов» - комплекс мероприятий по оценке объемов налоговых расходов, обусловленных льготами, предоставленными плательщикам, а также по оценке эффективности налоговых расходов;</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«оценка объемов налоговых расходов» - определение объемов выпадающих доходов бюджета, обусловленных льготами, предоставленными</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плательщикам;</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«оценка эффективности налоговых расходов» - комплекс мероприятий, позволяющих сделать вывод о целесообразности и результативности предоставления плательщикам льгот исходя из целевых характеристик налогового расхода;</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«перечень налоговых расходов муниципального образования Курьинский район Алтайского края - документ, содержащий сведения о распределении налоговых расходов муниципального образования Курьинский район Алтайского края в соответствии с целями муниципальных программ и (или) целями социально-экономической политики муниципального образования Курьинский район Алтайского края, не относящимися к муниципальным программам, а также о кураторах налоговых расходов;</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«плательщики» - плательщики налогов;</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       «социальные налоговые расходы» - целевая категория налоговых расходов, обусловленных необходимостью обеспечения социальной защиты (поддержки) населения, укрепления здоровья человека, развития физической культуры и спорта, экологического и санитарно-эпидемиологического благополучия и поддержки благотворительной и добровольческой (волонтерской) деятельности;</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 «стимулирующие налоговые расходы» - целевая категория налоговых расходов, предполагающих стимулирование экономической активности субъектов предпринимательской деятельности и последующее увеличение доходов бюджета;</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«технические налоговые расходы» - целевая категория налоговых расходов, предполагающих уменьшение расходов плательщиков, воспользовавшихся льготами, финансовое обеспечение которых осуществляется в полном объеме или частично за счет бюджета муниципального образования Курьинский район Алтайского края;</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«фискальные характеристики налоговых расходов» - сведения об объеме льгот, предоставленных плательщикам, о численности получателей льгот и об объеме налогов, задекларированных ими для уплаты в бюджет;</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 «целевые характеристики налоговых расходов» - сведения о целях предоставления, показателях (индикаторах) достижения целей предоставления льготы, а также иные характеристики, предусмотренные нормативными правовыми актами муниципального образования Курьинский район Алтайского края.</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1.3. Формирование информации о нормативных, целевых и фискальных характеристиках налоговых расходов осуществляется уполномоченным органом </w:t>
      </w:r>
      <w:r w:rsidRPr="00DD0303">
        <w:rPr>
          <w:sz w:val="28"/>
          <w:szCs w:val="28"/>
        </w:rPr>
        <w:lastRenderedPageBreak/>
        <w:t>на основании информации, представленной кураторами налоговых расходов и Межрайонной ИФНС России № 1 по Алтайскому краю.</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Кураторы налоговых расходов представляют указанную информацию по форме согласно приложению к настоящему Порядку.</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1.4. Оценка налоговых расходов осуществляется кураторами налоговых расходов в соответствии с настоящим Порядком с соблюдением общих требований, установленных постановлением Правительства Российской Федерации от 22.06.2019 № 796 </w:t>
      </w:r>
      <w:r w:rsidRPr="007D13C1">
        <w:rPr>
          <w:sz w:val="28"/>
          <w:szCs w:val="28"/>
        </w:rPr>
        <w:t>(в ред. от 31.05.2025 № 828)</w:t>
      </w:r>
      <w:r w:rsidRPr="00DD0303">
        <w:rPr>
          <w:sz w:val="28"/>
          <w:szCs w:val="28"/>
        </w:rPr>
        <w:t xml:space="preserve"> «Об общих требованиях к оценке налоговых расходов субъектов Российской Федерации и муниципальных образований» (далее - «постановление Правительства Российской Федерации от от 22.06.2019 № 796 </w:t>
      </w:r>
      <w:r w:rsidRPr="007D13C1">
        <w:rPr>
          <w:sz w:val="28"/>
          <w:szCs w:val="28"/>
        </w:rPr>
        <w:t>(в ред. от 31.05.2025 № 828)»,</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1.5. Обобщение результатов оценки эффективности налоговых расходов осуществляет уполномоченный орган на основании сведений, представленных кураторами налоговых расходов.</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1.6. В целях оценки налоговых расходов муниципального образования Курьинский район Алтайского края администрация Курьинского района в соответствии с постановлением Правительства Российской Федерации от 22.06.2019 № 796 </w:t>
      </w:r>
      <w:r w:rsidRPr="007D13C1">
        <w:rPr>
          <w:sz w:val="28"/>
          <w:szCs w:val="28"/>
        </w:rPr>
        <w:t>(в ред. от 31.05.2025 № 828</w:t>
      </w:r>
      <w:r w:rsidRPr="00DD0303">
        <w:rPr>
          <w:sz w:val="28"/>
          <w:szCs w:val="28"/>
        </w:rPr>
        <w:t xml:space="preserve">): </w:t>
      </w:r>
    </w:p>
    <w:p w:rsidR="00D75991" w:rsidRPr="00DD0303" w:rsidRDefault="00D75991" w:rsidP="00D75991">
      <w:pPr>
        <w:autoSpaceDE w:val="0"/>
        <w:autoSpaceDN w:val="0"/>
        <w:adjustRightInd w:val="0"/>
        <w:ind w:left="-284" w:firstLine="284"/>
        <w:jc w:val="both"/>
        <w:rPr>
          <w:sz w:val="28"/>
          <w:szCs w:val="28"/>
          <w:highlight w:val="yellow"/>
        </w:rPr>
      </w:pPr>
      <w:r w:rsidRPr="00DD0303">
        <w:rPr>
          <w:sz w:val="28"/>
          <w:szCs w:val="28"/>
        </w:rPr>
        <w:t>а) определяет порядок формирования перечня налоговых расходов муниципального образования Курьинский район Алтайского края;</w:t>
      </w:r>
    </w:p>
    <w:p w:rsidR="00D75991" w:rsidRPr="00DD0303" w:rsidRDefault="00D75991" w:rsidP="00D75991">
      <w:pPr>
        <w:autoSpaceDE w:val="0"/>
        <w:autoSpaceDN w:val="0"/>
        <w:adjustRightInd w:val="0"/>
        <w:ind w:left="-284" w:firstLine="284"/>
        <w:jc w:val="both"/>
        <w:rPr>
          <w:sz w:val="28"/>
          <w:szCs w:val="28"/>
          <w:highlight w:val="yellow"/>
        </w:rPr>
      </w:pPr>
      <w:r w:rsidRPr="00DD0303">
        <w:rPr>
          <w:sz w:val="28"/>
          <w:szCs w:val="28"/>
        </w:rPr>
        <w:t>б) определяет правила формирования информации о нормативных, целевых и фискальных характеристиках налоговых расходов муниципального образования Курьинский район Алтайского края;</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в) определяет порядок обобщения результатов оценки эффективности налоговых расходов муниципального образования Курьинский район Алтайского края, осуществляемой кураторами налоговых расходов;</w:t>
      </w:r>
    </w:p>
    <w:p w:rsidR="00D75991" w:rsidRPr="00DD0303" w:rsidRDefault="00D75991" w:rsidP="00D75991">
      <w:pPr>
        <w:autoSpaceDE w:val="0"/>
        <w:autoSpaceDN w:val="0"/>
        <w:adjustRightInd w:val="0"/>
        <w:ind w:left="-284" w:firstLine="284"/>
        <w:jc w:val="both"/>
        <w:rPr>
          <w:sz w:val="28"/>
          <w:szCs w:val="28"/>
          <w:highlight w:val="yellow"/>
        </w:rPr>
      </w:pPr>
      <w:r w:rsidRPr="00DD0303">
        <w:rPr>
          <w:sz w:val="28"/>
          <w:szCs w:val="28"/>
        </w:rPr>
        <w:t>г) определяет порядок участия соисполнителя куратора налогового расхода в проведении оценки налоговых расходов муниципального образования Курьинский район Алтайского края;</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д) определяет порядок рассмотрения предложений о сохранении (уточнении, отмене) льгот для плательщиков. </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1.7 Отнесение налоговых расходов муниципального образования Курьинский район Алтайского края к муниципальным программам осуществляется исходя из целей муниципальных программ и (или) целей социально-экономической политики муниципального образования Курьинский район Алтайского края, не относящихся к муниципальным программам.</w:t>
      </w:r>
    </w:p>
    <w:p w:rsidR="00D75991" w:rsidRPr="00DD0303" w:rsidRDefault="00D75991" w:rsidP="00D75991">
      <w:pPr>
        <w:autoSpaceDE w:val="0"/>
        <w:autoSpaceDN w:val="0"/>
        <w:adjustRightInd w:val="0"/>
        <w:ind w:left="-284"/>
        <w:jc w:val="both"/>
        <w:rPr>
          <w:sz w:val="28"/>
          <w:szCs w:val="28"/>
        </w:rPr>
      </w:pPr>
      <w:r w:rsidRPr="00DD0303">
        <w:rPr>
          <w:sz w:val="28"/>
          <w:szCs w:val="28"/>
        </w:rPr>
        <w:t xml:space="preserve">    1.8 В целях оценки налоговых расходов муниципального образования Межрайонная ИФНС № 1 представляет в уполномоченный исполнительный орган (местную администрацию) информацию о фискальных характеристиках налоговых расходов муниципального образования Курьинский район Алтайского края за отчетный финансовый год, а также информацию о стимулирующих налоговых расходах муниципального образования Курьинский район Алтайского края за 6 лет, предшествующих отчетному финансовому году.</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1.9 Межрайонной ИФНС № 1 рекомендуется давать разъяснения по вопросам оценки эффективности налоговых расходов муниципального образования.</w:t>
      </w:r>
    </w:p>
    <w:p w:rsidR="00D75991" w:rsidRPr="00DD0303" w:rsidRDefault="00D75991" w:rsidP="00D75991">
      <w:pPr>
        <w:autoSpaceDE w:val="0"/>
        <w:autoSpaceDN w:val="0"/>
        <w:adjustRightInd w:val="0"/>
        <w:ind w:left="-284" w:firstLine="284"/>
        <w:jc w:val="both"/>
        <w:rPr>
          <w:sz w:val="28"/>
          <w:szCs w:val="28"/>
        </w:rPr>
      </w:pPr>
    </w:p>
    <w:p w:rsidR="00D75991" w:rsidRPr="00DD0303" w:rsidRDefault="00D75991" w:rsidP="00D75991">
      <w:pPr>
        <w:autoSpaceDE w:val="0"/>
        <w:autoSpaceDN w:val="0"/>
        <w:adjustRightInd w:val="0"/>
        <w:ind w:left="-284" w:firstLine="284"/>
        <w:jc w:val="center"/>
        <w:rPr>
          <w:sz w:val="28"/>
          <w:szCs w:val="28"/>
        </w:rPr>
      </w:pPr>
      <w:r w:rsidRPr="00DD0303">
        <w:rPr>
          <w:sz w:val="28"/>
          <w:szCs w:val="28"/>
        </w:rPr>
        <w:t>2. Порядок проведения оценки эффективности налоговых расходов</w:t>
      </w:r>
    </w:p>
    <w:p w:rsidR="00D75991" w:rsidRPr="00DD0303" w:rsidRDefault="00D75991" w:rsidP="00D75991">
      <w:pPr>
        <w:autoSpaceDE w:val="0"/>
        <w:autoSpaceDN w:val="0"/>
        <w:adjustRightInd w:val="0"/>
        <w:ind w:left="-284" w:firstLine="284"/>
        <w:jc w:val="center"/>
        <w:rPr>
          <w:sz w:val="28"/>
          <w:szCs w:val="28"/>
        </w:rPr>
      </w:pPr>
      <w:r w:rsidRPr="00DD0303">
        <w:rPr>
          <w:sz w:val="28"/>
          <w:szCs w:val="28"/>
        </w:rPr>
        <w:t>(налоговых льгот)</w:t>
      </w:r>
    </w:p>
    <w:p w:rsidR="00D75991" w:rsidRPr="00DD0303" w:rsidRDefault="00D75991" w:rsidP="00D75991">
      <w:pPr>
        <w:autoSpaceDE w:val="0"/>
        <w:autoSpaceDN w:val="0"/>
        <w:adjustRightInd w:val="0"/>
        <w:ind w:left="-284" w:firstLine="284"/>
        <w:jc w:val="center"/>
        <w:rPr>
          <w:sz w:val="28"/>
          <w:szCs w:val="28"/>
        </w:rPr>
      </w:pPr>
    </w:p>
    <w:p w:rsidR="00D75991" w:rsidRPr="00DD0303" w:rsidRDefault="00D75991" w:rsidP="00D75991">
      <w:pPr>
        <w:autoSpaceDE w:val="0"/>
        <w:autoSpaceDN w:val="0"/>
        <w:adjustRightInd w:val="0"/>
        <w:ind w:left="-284" w:firstLine="284"/>
        <w:jc w:val="both"/>
        <w:rPr>
          <w:sz w:val="28"/>
          <w:szCs w:val="28"/>
        </w:rPr>
      </w:pPr>
      <w:r w:rsidRPr="00DD0303">
        <w:rPr>
          <w:sz w:val="28"/>
          <w:szCs w:val="28"/>
        </w:rPr>
        <w:t>2.1. Оценка эффективности налоговых расходов по предоставленным налоговым льготам проводится ежегодно. Оценка эффективности налоговых расходов по налоговым льготам, предлагаемым к введению, проводится на стадии разработки проекта нормативно-правового акта, устанавливающего налоговую льготу (налоговый расход), в соответствии с критериями оценки, установленными в части 3 настоящего Порядка.</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2.2. В целях проведения оценки эффективности налоговых расходов:</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 а) </w:t>
      </w:r>
      <w:r w:rsidRPr="007D13C1">
        <w:rPr>
          <w:color w:val="000000" w:themeColor="text1"/>
          <w:sz w:val="28"/>
          <w:szCs w:val="28"/>
        </w:rPr>
        <w:t xml:space="preserve">уполномоченный орган </w:t>
      </w:r>
      <w:r w:rsidRPr="00DD0303">
        <w:rPr>
          <w:sz w:val="28"/>
          <w:szCs w:val="28"/>
        </w:rPr>
        <w:t>в срок до 1 февраля направляет в Межрайонную ИФНС России № 1 по Алтайскому краю сведения о категориях плательщиков с указанием обусловливающих соответствующие налоговые расходы нормативных правовых актов муниципального образования Курьинский район Алтайского края, в том числе действовавших в отчетном году и в году, предшествующем отчетному году, и иной информации, предусмотренной приложением к постановлению. Правительства Российской Федерации от 22.06.2019 № 796 (</w:t>
      </w:r>
      <w:r w:rsidRPr="007D13C1">
        <w:rPr>
          <w:sz w:val="28"/>
          <w:szCs w:val="28"/>
        </w:rPr>
        <w:t>в ред. от 31.05.2025 № 828</w:t>
      </w:r>
      <w:r w:rsidRPr="00DD0303">
        <w:rPr>
          <w:sz w:val="28"/>
          <w:szCs w:val="28"/>
        </w:rPr>
        <w:t>);</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б) Межрайонная ИФНС России № 1 по Алтайскому краю в соответствии с постановлением Правительства Российской Федерации от 22.06.2019 № 796 (в ред. от 31.05.2025 № 828) в срок до 30 апреля направляет в уполномоченный орган сведения за отчетный финансовый год, год, предшествующий отчетному году, а также в случае необходимости уточненные данные за иные отчетные периоды с учетом информации по налоговым декларациям по состоянию на 1 марта текущего финансового года в соответствии с приложением к настоящему Порядку, содержащие в том числе:</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 - сведения о количестве плательщиков, воспользовавшихся льготами по налогам;</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 -сведения о суммах выпадающих доходов бюджета муниципального образования Курьинский район Алтайского края по каждому налоговому расходу, обусловленному льготами по налогам;</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сведения об объемах налогов, задекларированных для уплаты плательщиками в бюджет муниципального образования Курьинский район Алтайского края по каждому налоговому расходу, в отношении стимулирующих налоговых расходов;</w:t>
      </w:r>
    </w:p>
    <w:p w:rsidR="00D75991" w:rsidRPr="004B240E" w:rsidRDefault="00D75991" w:rsidP="00D75991">
      <w:pPr>
        <w:autoSpaceDE w:val="0"/>
        <w:autoSpaceDN w:val="0"/>
        <w:adjustRightInd w:val="0"/>
        <w:ind w:left="-284" w:firstLine="284"/>
        <w:jc w:val="both"/>
        <w:rPr>
          <w:sz w:val="28"/>
          <w:szCs w:val="28"/>
        </w:rPr>
      </w:pPr>
      <w:r w:rsidRPr="004B240E">
        <w:rPr>
          <w:sz w:val="28"/>
          <w:szCs w:val="28"/>
        </w:rPr>
        <w:t>в) уполномоченный орган в срок до 1 мая доводит полученную от Межрайонной ИФНС России № 1 по Алтайскому краю информацию до кураторов налоговых расходов в пределах их компетенции;</w:t>
      </w:r>
    </w:p>
    <w:p w:rsidR="00D75991" w:rsidRPr="00DD0303" w:rsidRDefault="00D75991" w:rsidP="00D75991">
      <w:pPr>
        <w:autoSpaceDE w:val="0"/>
        <w:autoSpaceDN w:val="0"/>
        <w:adjustRightInd w:val="0"/>
        <w:ind w:left="-284" w:firstLine="284"/>
        <w:jc w:val="both"/>
        <w:rPr>
          <w:sz w:val="28"/>
          <w:szCs w:val="28"/>
        </w:rPr>
      </w:pPr>
      <w:r w:rsidRPr="004B240E">
        <w:rPr>
          <w:sz w:val="28"/>
          <w:szCs w:val="28"/>
        </w:rPr>
        <w:t>г) кураторы налоговых расходов в срок до 15 мая направляют в уполномоченный орган обобщенные сведения, полученные от Межрайонная ИФНС России № 1 по Алтайскому краю;</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д) уполномоченный орган в срок до 20 мая представляет в Министерство финансов Алтайского края данные для оценки эффективности налоговых расходов муниципального образования Курьинский район Алтайского края в </w:t>
      </w:r>
      <w:r w:rsidRPr="00DD0303">
        <w:rPr>
          <w:sz w:val="28"/>
          <w:szCs w:val="28"/>
        </w:rPr>
        <w:lastRenderedPageBreak/>
        <w:t>соответствии с постановлением Правительства Российской Федерации от 22.06.2019 № 796 (в ред. от 31.05.2025 № 828);</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е) Межрайонная ИФНС России № 1 по Алтайскому краю в соответствии с постановлением Правительства Российской Федерации от 22.06.2019 № 796 (в ред. от 31.05.2025 № 828) направляет до 15 июля в уполномоченный орган сведения об объеме льгот за отчетный финансовый год, а также в случае необходимости уточненные данные за иные отчетные периоды с учетом информации по состоянию на 1 марта текущего финансового года по стимулирующим налоговым расходам муниципального образования Курьинский район Алтайского края, обусловленным льготами по </w:t>
      </w:r>
      <w:r>
        <w:rPr>
          <w:sz w:val="28"/>
          <w:szCs w:val="28"/>
        </w:rPr>
        <w:t xml:space="preserve">туристическому налогу, </w:t>
      </w:r>
      <w:r w:rsidRPr="00DD0303">
        <w:rPr>
          <w:sz w:val="28"/>
          <w:szCs w:val="28"/>
        </w:rPr>
        <w:t>земельному налогу, налогу на имущество физических лиц, сведения о налогах, задекларированных для уплаты плательщиками, имеющими право на льготы;</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ж) уполномоченный орган в срок до 18 июля доводит полученную от Межрайонной ИФНС России № 1 по Алтайскому краю информацию за отчетный финансовый год до кураторов налоговых расходов в пределах их компетенции;</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з) кураторы налоговых расходов в срок до 24 июля представляют в уполномоченный орган оценку налоговых расходов за отчетный год;</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и) уполномоченный орган в срок до 1 августа формирует оценку эффективности налоговых расходов муниципального образования Курьинский район Алтайского края на основе данных, представленных кураторами налоговых расходов;</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к) уполномоченный орган до 20 августа представляет в Министерство финансов Алтайского края результаты оценки налоговых расходов муниципального образования Курьинский район Алтайского края, а также при необходимости уточненную информацию согласно приложению к постановлению Правительства Российской Федерации от 22.06.2019 № 796 (в ред. от 31.05.2025 № 828); </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л) информацию о результатах оценки налоговых расходов муниципального образования Курьинский район</w:t>
      </w:r>
      <w:r w:rsidR="0004533A">
        <w:rPr>
          <w:sz w:val="28"/>
          <w:szCs w:val="28"/>
        </w:rPr>
        <w:t xml:space="preserve"> Алтайского </w:t>
      </w:r>
      <w:r w:rsidRPr="00DD0303">
        <w:rPr>
          <w:sz w:val="28"/>
          <w:szCs w:val="28"/>
        </w:rPr>
        <w:t>края уполномоченный орган размещает</w:t>
      </w:r>
      <w:r w:rsidRPr="00B54362">
        <w:rPr>
          <w:sz w:val="28"/>
          <w:szCs w:val="28"/>
        </w:rPr>
        <w:t xml:space="preserve"> </w:t>
      </w:r>
      <w:r>
        <w:rPr>
          <w:sz w:val="28"/>
          <w:szCs w:val="28"/>
        </w:rPr>
        <w:t xml:space="preserve">в </w:t>
      </w:r>
      <w:r w:rsidRPr="00A85EDE">
        <w:rPr>
          <w:sz w:val="28"/>
          <w:szCs w:val="28"/>
        </w:rPr>
        <w:t>сборнике муниципальных правовых актов Курьинского района Алтайского края</w:t>
      </w:r>
      <w:r>
        <w:rPr>
          <w:sz w:val="28"/>
          <w:szCs w:val="28"/>
        </w:rPr>
        <w:t xml:space="preserve"> и</w:t>
      </w:r>
      <w:r w:rsidRPr="00DD0303">
        <w:rPr>
          <w:sz w:val="28"/>
          <w:szCs w:val="28"/>
        </w:rPr>
        <w:t xml:space="preserve"> на официальном сайте Администрации Курьинского района Алтайского края в информационно-телекоммуникационной сети «Интернет» до 1 октября.</w:t>
      </w:r>
    </w:p>
    <w:p w:rsidR="00D75991" w:rsidRPr="00DD0303" w:rsidRDefault="00D75991" w:rsidP="00D75991">
      <w:pPr>
        <w:autoSpaceDE w:val="0"/>
        <w:autoSpaceDN w:val="0"/>
        <w:adjustRightInd w:val="0"/>
        <w:ind w:left="-284" w:firstLine="284"/>
        <w:jc w:val="both"/>
        <w:rPr>
          <w:sz w:val="28"/>
          <w:szCs w:val="28"/>
        </w:rPr>
      </w:pPr>
    </w:p>
    <w:p w:rsidR="00D75991" w:rsidRPr="00DD0303" w:rsidRDefault="00D75991" w:rsidP="00D75991">
      <w:pPr>
        <w:autoSpaceDE w:val="0"/>
        <w:autoSpaceDN w:val="0"/>
        <w:adjustRightInd w:val="0"/>
        <w:ind w:left="-284" w:firstLine="284"/>
        <w:jc w:val="center"/>
        <w:rPr>
          <w:sz w:val="28"/>
          <w:szCs w:val="28"/>
        </w:rPr>
      </w:pPr>
      <w:r w:rsidRPr="00DD0303">
        <w:rPr>
          <w:sz w:val="28"/>
          <w:szCs w:val="28"/>
        </w:rPr>
        <w:t>3. Критерии оценки эффективности налоговых расходов (налоговых льгот)</w:t>
      </w:r>
    </w:p>
    <w:p w:rsidR="00D75991" w:rsidRPr="00DD0303" w:rsidRDefault="00D75991" w:rsidP="00D75991">
      <w:pPr>
        <w:autoSpaceDE w:val="0"/>
        <w:autoSpaceDN w:val="0"/>
        <w:adjustRightInd w:val="0"/>
        <w:ind w:left="-284" w:firstLine="284"/>
        <w:jc w:val="center"/>
        <w:rPr>
          <w:sz w:val="28"/>
          <w:szCs w:val="28"/>
        </w:rPr>
      </w:pPr>
    </w:p>
    <w:p w:rsidR="00D75991" w:rsidRPr="00DD0303" w:rsidRDefault="00D75991" w:rsidP="00D75991">
      <w:pPr>
        <w:autoSpaceDE w:val="0"/>
        <w:autoSpaceDN w:val="0"/>
        <w:adjustRightInd w:val="0"/>
        <w:ind w:left="-284" w:firstLine="284"/>
        <w:jc w:val="both"/>
        <w:rPr>
          <w:sz w:val="28"/>
          <w:szCs w:val="28"/>
        </w:rPr>
      </w:pPr>
      <w:r w:rsidRPr="00DD0303">
        <w:rPr>
          <w:sz w:val="28"/>
          <w:szCs w:val="28"/>
        </w:rPr>
        <w:t>3.1. Оценка эффективности налоговых расходов муниципального образования Курьинский район Алтайского края осуществляется кураторами налоговых расходов и включает:</w:t>
      </w:r>
    </w:p>
    <w:p w:rsidR="00D75991" w:rsidRPr="00DD0303" w:rsidRDefault="00D75991" w:rsidP="00D75991">
      <w:pPr>
        <w:autoSpaceDE w:val="0"/>
        <w:autoSpaceDN w:val="0"/>
        <w:adjustRightInd w:val="0"/>
        <w:ind w:left="-284" w:firstLine="284"/>
        <w:rPr>
          <w:sz w:val="28"/>
          <w:szCs w:val="28"/>
        </w:rPr>
      </w:pPr>
      <w:r w:rsidRPr="00DD0303">
        <w:rPr>
          <w:sz w:val="28"/>
          <w:szCs w:val="28"/>
        </w:rPr>
        <w:t>а) оценку целесообразности налоговых расходов;</w:t>
      </w:r>
    </w:p>
    <w:p w:rsidR="00D75991" w:rsidRPr="00DD0303" w:rsidRDefault="00D75991" w:rsidP="00D75991">
      <w:pPr>
        <w:autoSpaceDE w:val="0"/>
        <w:autoSpaceDN w:val="0"/>
        <w:adjustRightInd w:val="0"/>
        <w:ind w:left="-284" w:firstLine="284"/>
        <w:rPr>
          <w:sz w:val="28"/>
          <w:szCs w:val="28"/>
        </w:rPr>
      </w:pPr>
      <w:r w:rsidRPr="00DD0303">
        <w:rPr>
          <w:sz w:val="28"/>
          <w:szCs w:val="28"/>
        </w:rPr>
        <w:t>б) оценку результативности налоговых расходов.</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3.2. Критериями целесообразности налоговых расходов являются:</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-соответствие налоговых расходов муниципального образования Курьинский район Алтайского края целям муниципальных программ, структурным элементам муниципальных программ и (или) целям социально-экономической политики </w:t>
      </w:r>
      <w:r w:rsidRPr="00DD0303">
        <w:rPr>
          <w:sz w:val="28"/>
          <w:szCs w:val="28"/>
        </w:rPr>
        <w:lastRenderedPageBreak/>
        <w:t>муниципального образования Курьинский район Алтайского края, не относящимся к муниципальным программам муниципального образования Курьинский район Алтайского края;</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-востребованность плательщиками предоставленных льгот, которая характеризуется соотношением численности плательщиков, воспользовавшихся правом на льготы, и общей численности плательщиков, за 5-летний период.</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Под общим количеством плательщиков понимается количество плательщиков, потенциально имеющих право на получение данной льготы. Общее количество определяется куратором налогового расхода на основании информации налоговых органов, статистических данных, информации, находящейся в распоряжении кураторов, иных сведений.</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Льгота считается востребованной, если можно определить ее количественную и (или) качественную оценку.</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Пороговым значением, при котором льгота считается востребованной, является наличие фактического количества плательщиков, воспользовавшихся налоговой льготой.</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В случае, если пороговое значение равно нулю, но наличие льготы необходимо для выполнения определенных муниципальных программ или направлено на достижение целей социально-экономического развития муниципального образования Курьинский район Алтайского края, куратор налогового расхода может применить иной дополнительный показатель востребованности, который он должен отразить при формировании выводов по результатам оценки эффективности налогового расхода.</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 3.3. В случае несоответствия налоговых расходов хотя бы одному из критериев, указанных в пункте 3.2 настоящего Порядка и (или) недостижения положительных значений оценки вклада предусмотренных для плательщиков льгот в изменение значения показателя (индикатора) достижения целей муниципальной программы и (или) целей социально-экономической политики муниципального образования Курьинский район Алтайского края, не относящихся к муниципальным программам, и (или) достижения более высоких показателей результативности применения альтернативных механизмов достижения целей муниципальной программы и (или) целей социально-экономической политики муниципального образования Курьинский район Алтайского края, не относящихся к муниципальным программам, по результатам оценки бюджетной эффективности налоговых расходов муниципального образования Курьинский район Алтайского края, и (или) недостижения положительных значений оценки совокупного бюджетного эффекта (самоокупаемости) стимулирующих налоговых расходов куратору налогового расхода надлежит представить в уполномоченный орган предложения о сохранении (уточнении, отмене) льгот для плательщиков.</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3.4. В качестве критерия результативности налогового расхода определяется как минимум один показатель (индикатор) достижения целей муниципальной программы муниципального образования Курьинский район Алтайского края и (или) целей социально- экономической политики муниципального образования Курьинский район Алтайского края, не относящихся к муниципальным </w:t>
      </w:r>
      <w:r w:rsidRPr="00DD0303">
        <w:rPr>
          <w:sz w:val="28"/>
          <w:szCs w:val="28"/>
        </w:rPr>
        <w:lastRenderedPageBreak/>
        <w:t>программам муниципального образования Курьинский район Алтайского края, либо иной показатель (индикатор), на значение которого оказывают влияние налоговые расходы муниципального образования Курьинский район Алтайского края. Показатель (индикатор) достижения целей муниципальной программы муниципального образования Курьинский район Алтайского края отражается куратором налогового расхода при формировании выводов по результатам оценки эффективности налогового расхода.</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 Оценке подлежит вклад предусмотренных для плательщиков льгот в изменение значения показателя (индикатора) достижения целей муниципальной программы муниципального образования Курьинский район Алтайского края и (или) целей социально- экономической Политики муниципального образования Курьинский район Алтайского края, не относящихся к муниципальным программам муниципального образования Курьинский район Алтайского края, который рассчитывается как разница между значением указанного показателя (индикатора) с учетом льгот и значением указанного показателя (индикатора) без учета льгот.</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 3.5 Оценка результативности налоговых расходов муниципального образования включает оценку вклада предусмотренных для плательщиков льгот в изменение значения показателя (индикатора) достижения целей муниципальной программы и (или) целей социально-экономической муниципального образования, не относящихся к муниципальным программам, оценку бюджетной эффективности налоговых расходов муниципального образования)и оценку совокупного бюджетного эффекта (самоокупаемости) стимулирующих налоговых расходов.</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 3.6. В целях оценки бюджетной эффективности налоговых расходов осуществляются сравнительный анализ результативности предоставления льгот и результативности применения альтернативных механизмов достижения целей муниципальной программы и (или) целей социально-экономической политики, не относящихся к муниципальным программам муниципального образования Курьинский район Алтайского края.</w:t>
      </w:r>
    </w:p>
    <w:p w:rsidR="00D75991" w:rsidRDefault="00D75991" w:rsidP="00D75991">
      <w:pPr>
        <w:autoSpaceDE w:val="0"/>
        <w:autoSpaceDN w:val="0"/>
        <w:adjustRightInd w:val="0"/>
        <w:ind w:left="-284" w:firstLine="284"/>
        <w:jc w:val="both"/>
        <w:rPr>
          <w:sz w:val="28"/>
          <w:szCs w:val="28"/>
        </w:rPr>
      </w:pPr>
      <w:r w:rsidRPr="00DD0303">
        <w:rPr>
          <w:sz w:val="28"/>
          <w:szCs w:val="28"/>
        </w:rPr>
        <w:t xml:space="preserve">3.7. Сравнительный анализ включает сравнение объемов расходов бюджета муниципального образования Курьинский район Алтайского края в случае применения альтернативных механизмов достижения целей муниципальной программы муниципального образования Курьинский район Алтайского края и (или) целей социально-экономической политики муниципального образования Курьинский район Алтайского края, не относящихся к муниципальным программам муниципального образования Курьинский район Алтайского края, и объемов предоставленных льгот (расчет прироста показателя (индикатора) достижения целей муниципальной программы и (или) целей социально-экономической политики Администрации Курьинского района Алтайского края, не относящихся к муниципальным программам, на 1 рубль налоговых расходов муниципального образования Курьинский район Алтайского края и на 1 рубль расходов бюджета муниципального образования Курьинский район Алтайского края для достижения того же показателя (индикатора) в случае применения альтернативных механизмов). </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lastRenderedPageBreak/>
        <w:t>В качестве альтернативных механизмов достижения целей муниципальной программы и (или) целей социально-экономической политики муниципального образования Курьинский район Алтайского края, не относящихся к муниципальным программам, могут учитываться в том числе:</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а) субсидии или иные формы непосредственной финансовой поддержки плательщиков, имеющих право на льготы, за счет средств бюджета муниципального образования Курьинский район Алтайского края;</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б) предоставление государственных гарантий по обязательствам плательщиков, имеющих право на льготы;</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в) совершенствование правового регулирования и (или) порядка осуществления контрольно-надзорных функций в сфере деятельности плательщиков, имеющих право на льготы.</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  3.8 Оценку результативности налоговых расходов муниципального образования Курьинский район Алтайского края допускается не проводить в отношении:</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   а) технических налоговых расходов муниципального образования Курьинский район Алтайского края;</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   б) налоговых расходов муниципального образования Курьинский район Алтайского края, по которым на момент проведения оценки эффективности налоговых расходов муниципального образования Курьинский район Алтайского края отсутствуют фискальные характеристики;</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    в) налоговых расходов муниципального образования Курьинский район Алтайского края, обусловленных льготами, срок действия которых составляет менее одного года.</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     3.9   Оценку востребованности плательщиками предоставленных льгот допускается не проводить в отношении:</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            а) льгот, обусловливающих налоговые расходы муниципального образования Курьинский район Алтайского края, по которым на момент проведения оценки эффективности налоговых расходов муниципального образования Курьинский район Алтайского края отсутствуют фискальные характеристики;</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            б) налоговых расходов муниципального образования Курьинский район Алтайского края, обусловленных льготами, срок действия которых составляет менее одного года.</w:t>
      </w:r>
    </w:p>
    <w:p w:rsidR="00D75991" w:rsidRDefault="00D75991" w:rsidP="00D75991">
      <w:pPr>
        <w:autoSpaceDE w:val="0"/>
        <w:autoSpaceDN w:val="0"/>
        <w:adjustRightInd w:val="0"/>
        <w:ind w:left="-284" w:firstLine="284"/>
        <w:jc w:val="both"/>
        <w:rPr>
          <w:sz w:val="28"/>
          <w:szCs w:val="28"/>
        </w:rPr>
      </w:pPr>
      <w:r w:rsidRPr="00DD0303">
        <w:rPr>
          <w:sz w:val="28"/>
          <w:szCs w:val="28"/>
        </w:rPr>
        <w:t>3.10. В целях оценки результативности стимулирующих налоговых расходов, обусловленных льготами, по</w:t>
      </w:r>
      <w:r>
        <w:rPr>
          <w:sz w:val="28"/>
          <w:szCs w:val="28"/>
        </w:rPr>
        <w:t xml:space="preserve"> туристическому налогу, </w:t>
      </w:r>
    </w:p>
    <w:p w:rsidR="00D75991" w:rsidRDefault="00D75991" w:rsidP="00D75991">
      <w:pPr>
        <w:autoSpaceDE w:val="0"/>
        <w:autoSpaceDN w:val="0"/>
        <w:adjustRightInd w:val="0"/>
        <w:ind w:left="-284" w:firstLine="284"/>
        <w:jc w:val="both"/>
        <w:rPr>
          <w:sz w:val="28"/>
          <w:szCs w:val="28"/>
        </w:rPr>
      </w:pP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земельному налогу и налогу на имущество физических лиц наряду со сравнительным анализом, указанным в пункте 3.8 настоящего Порядка, рекомендуется рассчитывать оценку совокупного бюджетного эффекта (самоокупаемости) указанных налоговых расходов в соответствии с пунктом 3.10 настоящего Порядка. Показатель оценки совокупного бюджетного эффекта (самоокупаемости) является одним из критериев для определения результативности налоговых расходов. </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lastRenderedPageBreak/>
        <w:t>Оценка совокупного бюджетного эффекта (самоокупаемости) стимулирующих налоговых расходов определяется отдельно по каждому налоговому расходу. В случае если для отдельных категорий плательщиков, имеющих право на льготы, предоставлены льготы по нескольким видам налогов, оценка совокупного бюджетного эффекта (самоокупаемости) налоговых расходов определяется в целом по указанной категории плательщиков.</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3.11. Оценка совокупного бюджетного эффекта (самоокупаемости) стимулирующих налоговых расходов определяется за период с начала действия для плательщиков соответствующих льгот или за 5 отчетных лет, а в случае, если указанные льготы действуют более 6 лет, - на день проведения оценки эффективности налогового расхода (Е) по следующей формуле:</w:t>
      </w:r>
    </w:p>
    <w:p w:rsidR="00D75991" w:rsidRPr="00DD0303" w:rsidRDefault="00D75991" w:rsidP="00D75991">
      <w:pPr>
        <w:ind w:left="-284" w:firstLine="284"/>
        <w:jc w:val="center"/>
        <w:rPr>
          <w:sz w:val="28"/>
          <w:szCs w:val="28"/>
          <w:lang w:val="en-US"/>
        </w:rPr>
      </w:pPr>
      <w:r w:rsidRPr="00DD0303">
        <w:rPr>
          <w:sz w:val="28"/>
          <w:szCs w:val="28"/>
          <w:lang w:val="en-US"/>
        </w:rPr>
        <w:t>E</w:t>
      </w:r>
      <m:oMath>
        <m:r>
          <w:rPr>
            <w:rFonts w:ascii="Cambria Math" w:eastAsia="Cambria Math" w:hAnsi="Cambria Math"/>
            <w:sz w:val="28"/>
            <w:szCs w:val="28"/>
            <w:lang w:val="en-US"/>
          </w:rPr>
          <m:t>=</m:t>
        </m:r>
        <m:nary>
          <m:naryPr>
            <m:chr m:val="∑"/>
            <m:limLoc m:val="undOvr"/>
            <m:ctrlPr>
              <w:rPr>
                <w:rFonts w:ascii="Cambria Math" w:eastAsia="Cambria Math" w:hAnsi="Cambria Math"/>
                <w:i/>
                <w:sz w:val="28"/>
                <w:szCs w:val="28"/>
                <w:lang w:val="en-US"/>
              </w:rPr>
            </m:ctrlPr>
          </m:naryPr>
          <m:sub>
            <m:r>
              <w:rPr>
                <w:rFonts w:ascii="Cambria Math" w:eastAsia="Cambria Math" w:hAnsi="Cambria Math"/>
                <w:sz w:val="28"/>
                <w:szCs w:val="28"/>
                <w:lang w:val="en-US"/>
              </w:rPr>
              <m:t>i=1</m:t>
            </m:r>
          </m:sub>
          <m:sup>
            <m:r>
              <w:rPr>
                <w:rFonts w:ascii="Cambria Math" w:eastAsia="Cambria Math" w:hAnsi="Cambria Math"/>
                <w:sz w:val="28"/>
                <w:szCs w:val="28"/>
                <w:lang w:val="en-US"/>
              </w:rPr>
              <m:t>5</m:t>
            </m:r>
          </m:sup>
          <m:e/>
        </m:nary>
        <m:nary>
          <m:naryPr>
            <m:chr m:val="∑"/>
            <m:limLoc m:val="undOvr"/>
            <m:ctrlPr>
              <w:rPr>
                <w:rFonts w:ascii="Cambria Math" w:eastAsiaTheme="minorEastAsia" w:hAnsi="Cambria Math"/>
                <w:i/>
                <w:sz w:val="28"/>
                <w:szCs w:val="28"/>
                <w:lang w:val="en-US"/>
              </w:rPr>
            </m:ctrlPr>
          </m:naryPr>
          <m:sub>
            <m:r>
              <w:rPr>
                <w:rFonts w:ascii="Cambria Math" w:eastAsiaTheme="minorEastAsia" w:hAnsi="Cambria Math"/>
                <w:sz w:val="28"/>
                <w:szCs w:val="28"/>
                <w:lang w:val="en-US"/>
              </w:rPr>
              <m:t>i=1</m:t>
            </m:r>
          </m:sub>
          <m:sup>
            <m:r>
              <w:rPr>
                <w:rFonts w:ascii="Cambria Math" w:eastAsiaTheme="minorEastAsia" w:hAnsi="Cambria Math"/>
                <w:sz w:val="28"/>
                <w:szCs w:val="28"/>
                <w:lang w:val="en-US"/>
              </w:rPr>
              <m:t>mi</m:t>
            </m:r>
          </m:sup>
          <m:e/>
        </m:nary>
        <m:f>
          <m:fPr>
            <m:ctrlPr>
              <w:rPr>
                <w:rFonts w:ascii="Cambria Math" w:eastAsiaTheme="minorEastAsia" w:hAnsi="Cambria Math"/>
                <w:i/>
                <w:sz w:val="28"/>
                <w:szCs w:val="28"/>
                <w:lang w:val="en-US"/>
              </w:rPr>
            </m:ctrlPr>
          </m:fPr>
          <m:num>
            <m:sSub>
              <m:sSubPr>
                <m:ctrlPr>
                  <w:rPr>
                    <w:rFonts w:ascii="Cambria Math" w:eastAsiaTheme="minorEastAsia" w:hAnsi="Cambria Math"/>
                    <w:i/>
                    <w:sz w:val="28"/>
                    <w:szCs w:val="28"/>
                    <w:lang w:val="en-US"/>
                  </w:rPr>
                </m:ctrlPr>
              </m:sSubPr>
              <m:e>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N</m:t>
                    </m:r>
                  </m:e>
                  <m:sub>
                    <m:r>
                      <w:rPr>
                        <w:rFonts w:ascii="Cambria Math" w:eastAsiaTheme="minorEastAsia" w:hAnsi="Cambria Math"/>
                        <w:sz w:val="28"/>
                        <w:szCs w:val="28"/>
                        <w:lang w:val="en-US"/>
                      </w:rPr>
                      <m:t>ij</m:t>
                    </m:r>
                  </m:sub>
                </m:sSub>
                <m:r>
                  <w:rPr>
                    <w:rFonts w:ascii="Cambria Math" w:eastAsiaTheme="minorEastAsia" w:hAnsi="Cambria Math"/>
                    <w:sz w:val="28"/>
                    <w:szCs w:val="28"/>
                    <w:lang w:val="en-US"/>
                  </w:rPr>
                  <m:t xml:space="preserve">- </m:t>
                </m:r>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B</m:t>
                    </m:r>
                  </m:e>
                  <m:sub>
                    <m:r>
                      <w:rPr>
                        <w:rFonts w:ascii="Cambria Math" w:eastAsiaTheme="minorEastAsia" w:hAnsi="Cambria Math"/>
                        <w:sz w:val="28"/>
                        <w:szCs w:val="28"/>
                        <w:lang w:val="en-US"/>
                      </w:rPr>
                      <m:t>oj *(1 +</m:t>
                    </m:r>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g</m:t>
                        </m:r>
                      </m:e>
                      <m:sub>
                        <m:r>
                          <w:rPr>
                            <w:rFonts w:ascii="Cambria Math" w:eastAsiaTheme="minorEastAsia" w:hAnsi="Cambria Math"/>
                            <w:sz w:val="28"/>
                            <w:szCs w:val="28"/>
                            <w:lang w:val="en-US"/>
                          </w:rPr>
                          <m:t>i</m:t>
                        </m:r>
                      </m:sub>
                    </m:sSub>
                    <m:r>
                      <w:rPr>
                        <w:rFonts w:ascii="Cambria Math" w:eastAsiaTheme="minorEastAsia" w:hAnsi="Cambria Math"/>
                        <w:sz w:val="28"/>
                        <w:szCs w:val="28"/>
                        <w:lang w:val="en-US"/>
                      </w:rPr>
                      <m:t xml:space="preserve"> </m:t>
                    </m:r>
                  </m:sub>
                </m:sSub>
              </m:e>
              <m:sub/>
            </m:sSub>
            <m:r>
              <w:rPr>
                <w:rFonts w:ascii="Cambria Math" w:eastAsiaTheme="minorEastAsia" w:hAnsi="Cambria Math"/>
                <w:sz w:val="28"/>
                <w:szCs w:val="28"/>
                <w:lang w:val="en-US"/>
              </w:rPr>
              <m:t>)</m:t>
            </m:r>
          </m:num>
          <m:den>
            <m:sSup>
              <m:sSupPr>
                <m:ctrlPr>
                  <w:rPr>
                    <w:rFonts w:ascii="Cambria Math" w:eastAsiaTheme="minorEastAsia" w:hAnsi="Cambria Math"/>
                    <w:i/>
                    <w:sz w:val="28"/>
                    <w:szCs w:val="28"/>
                    <w:lang w:val="en-US"/>
                  </w:rPr>
                </m:ctrlPr>
              </m:sSupPr>
              <m:e>
                <m:r>
                  <w:rPr>
                    <w:rFonts w:ascii="Cambria Math" w:eastAsiaTheme="minorEastAsia" w:hAnsi="Cambria Math"/>
                    <w:sz w:val="28"/>
                    <w:szCs w:val="28"/>
                    <w:lang w:val="en-US"/>
                  </w:rPr>
                  <m:t>(1+r)</m:t>
                </m:r>
              </m:e>
              <m:sup>
                <m:r>
                  <w:rPr>
                    <w:rFonts w:ascii="Cambria Math" w:eastAsiaTheme="minorEastAsia" w:hAnsi="Cambria Math"/>
                    <w:sz w:val="28"/>
                    <w:szCs w:val="28"/>
                    <w:lang w:val="en-US"/>
                  </w:rPr>
                  <m:t>i</m:t>
                </m:r>
              </m:sup>
            </m:sSup>
          </m:den>
        </m:f>
      </m:oMath>
    </w:p>
    <w:p w:rsidR="00D75991" w:rsidRPr="00DD0303" w:rsidRDefault="00D75991" w:rsidP="00D75991">
      <w:pPr>
        <w:autoSpaceDE w:val="0"/>
        <w:autoSpaceDN w:val="0"/>
        <w:adjustRightInd w:val="0"/>
        <w:ind w:left="-284" w:firstLine="284"/>
        <w:rPr>
          <w:sz w:val="28"/>
          <w:szCs w:val="28"/>
        </w:rPr>
      </w:pPr>
      <w:r w:rsidRPr="00DD0303">
        <w:rPr>
          <w:sz w:val="28"/>
          <w:szCs w:val="28"/>
        </w:rPr>
        <w:t>где:</w:t>
      </w:r>
    </w:p>
    <w:p w:rsidR="00D75991" w:rsidRPr="00DD0303" w:rsidRDefault="00D75991" w:rsidP="00D75991">
      <w:pPr>
        <w:autoSpaceDE w:val="0"/>
        <w:autoSpaceDN w:val="0"/>
        <w:adjustRightInd w:val="0"/>
        <w:ind w:left="-284" w:firstLine="284"/>
        <w:rPr>
          <w:sz w:val="28"/>
          <w:szCs w:val="28"/>
        </w:rPr>
      </w:pPr>
      <w:r w:rsidRPr="00DD0303">
        <w:rPr>
          <w:sz w:val="28"/>
          <w:szCs w:val="28"/>
          <w:lang w:val="en-US"/>
        </w:rPr>
        <w:t>i</w:t>
      </w:r>
      <w:r w:rsidRPr="00DD0303">
        <w:rPr>
          <w:sz w:val="28"/>
          <w:szCs w:val="28"/>
        </w:rPr>
        <w:t xml:space="preserve"> -  порядковый номер года, имеющий значение от 1 до 5;</w:t>
      </w:r>
    </w:p>
    <w:p w:rsidR="00D75991" w:rsidRPr="00DD0303" w:rsidRDefault="00D75991" w:rsidP="00D75991">
      <w:pPr>
        <w:autoSpaceDE w:val="0"/>
        <w:autoSpaceDN w:val="0"/>
        <w:adjustRightInd w:val="0"/>
        <w:ind w:left="-284" w:firstLine="284"/>
        <w:rPr>
          <w:sz w:val="28"/>
          <w:szCs w:val="28"/>
        </w:rPr>
      </w:pPr>
      <w:r w:rsidRPr="00DD0303">
        <w:rPr>
          <w:sz w:val="28"/>
          <w:szCs w:val="28"/>
          <w:lang w:val="en-US"/>
        </w:rPr>
        <w:t>m</w:t>
      </w:r>
      <w:r w:rsidRPr="00DD0303">
        <w:rPr>
          <w:sz w:val="28"/>
          <w:szCs w:val="28"/>
        </w:rPr>
        <w:t>j - количество плательщиков, воспользовавшихся льготой в i-м году;</w:t>
      </w:r>
    </w:p>
    <w:p w:rsidR="00D75991" w:rsidRPr="00DD0303" w:rsidRDefault="00D75991" w:rsidP="00D75991">
      <w:pPr>
        <w:autoSpaceDE w:val="0"/>
        <w:autoSpaceDN w:val="0"/>
        <w:adjustRightInd w:val="0"/>
        <w:ind w:left="-284" w:firstLine="284"/>
        <w:rPr>
          <w:sz w:val="28"/>
          <w:szCs w:val="28"/>
        </w:rPr>
      </w:pPr>
      <w:r w:rsidRPr="00DD0303">
        <w:rPr>
          <w:sz w:val="28"/>
          <w:szCs w:val="28"/>
        </w:rPr>
        <w:t xml:space="preserve">j - порядковый номер плательщика, имеющий значение от 1 до </w:t>
      </w:r>
      <w:r w:rsidRPr="00DD0303">
        <w:rPr>
          <w:sz w:val="28"/>
          <w:szCs w:val="28"/>
          <w:lang w:val="en-US"/>
        </w:rPr>
        <w:t>m</w:t>
      </w:r>
      <w:r w:rsidRPr="00DD0303">
        <w:rPr>
          <w:sz w:val="28"/>
          <w:szCs w:val="28"/>
        </w:rPr>
        <w:t>;</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N</w:t>
      </w:r>
      <w:r w:rsidRPr="00DD0303">
        <w:rPr>
          <w:sz w:val="28"/>
          <w:szCs w:val="28"/>
          <w:lang w:val="en-US"/>
        </w:rPr>
        <w:t>ij</w:t>
      </w:r>
      <w:r w:rsidRPr="00DD0303">
        <w:rPr>
          <w:sz w:val="28"/>
          <w:szCs w:val="28"/>
        </w:rPr>
        <w:t xml:space="preserve"> -  объем налогов, задекларированных для уплаты в бюджет муниципального образования Курьинский район Алтайского края j-м плательщиком в i-м году.</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При определении объема налогов, задекларированных для уплаты в бюджет муниципального образования Курьинский район Алтайского края плательщиками, учитываются начисления по налогу на имущество физических лиц и земельному налогу.</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В случае если на день проведения оценки совокупного бюджетного эффекта (самоокупаемости) стимулирующих налоговых расходов для плательщиков, имеющих право на льготы, льготы действуют менее 6 лет, объемы налогов, подлежащих уплате в бюджет муниципального образования Курьинский район Алтайского края, оцениваются (прогнозируются) по данным кураторов налоговых расходов;</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Boj - базовый объем налогов, задекларированных для уплаты в бюджет муниципального образования Курьинский район Алтайского края j-м плательщиком в базовом году;</w:t>
      </w:r>
    </w:p>
    <w:p w:rsidR="00D75991" w:rsidRPr="00DD0303" w:rsidRDefault="00D75991" w:rsidP="00D75991">
      <w:pPr>
        <w:autoSpaceDE w:val="0"/>
        <w:autoSpaceDN w:val="0"/>
        <w:adjustRightInd w:val="0"/>
        <w:ind w:left="-284" w:firstLine="284"/>
        <w:jc w:val="both"/>
        <w:rPr>
          <w:sz w:val="28"/>
          <w:szCs w:val="28"/>
        </w:rPr>
      </w:pPr>
      <w:r w:rsidRPr="00DD0303">
        <w:rPr>
          <w:bCs/>
          <w:sz w:val="28"/>
          <w:szCs w:val="28"/>
        </w:rPr>
        <w:t>g</w:t>
      </w:r>
      <w:r w:rsidRPr="00DD0303">
        <w:rPr>
          <w:b/>
          <w:bCs/>
          <w:sz w:val="28"/>
          <w:szCs w:val="28"/>
        </w:rPr>
        <w:t xml:space="preserve">i - </w:t>
      </w:r>
      <w:r w:rsidRPr="00DD0303">
        <w:rPr>
          <w:sz w:val="28"/>
          <w:szCs w:val="28"/>
        </w:rPr>
        <w:t xml:space="preserve">номинальный темп прироста налоговых доходов в бюджет муниципального образования Курьинский район Алтайского краяв i-м году по отношению к показателям базового года (определяется Министерством финансов Алтайского края и доводится до муниципального образования не позднее 1 мая текущего финансового года в соответствии с постановлением Правительства Российской Федерации от 22.06.2019 № 796 (в ред. от 31.05.2025 № 828); </w:t>
      </w:r>
    </w:p>
    <w:p w:rsidR="00D75991" w:rsidRPr="00DD0303" w:rsidRDefault="00D75991" w:rsidP="00D75991">
      <w:pPr>
        <w:autoSpaceDE w:val="0"/>
        <w:autoSpaceDN w:val="0"/>
        <w:adjustRightInd w:val="0"/>
        <w:ind w:left="-284" w:firstLine="284"/>
        <w:jc w:val="both"/>
        <w:rPr>
          <w:sz w:val="28"/>
          <w:szCs w:val="28"/>
        </w:rPr>
      </w:pPr>
      <w:r w:rsidRPr="00DD0303">
        <w:rPr>
          <w:sz w:val="28"/>
          <w:szCs w:val="28"/>
          <w:lang w:val="en-US"/>
        </w:rPr>
        <w:t>r</w:t>
      </w:r>
      <w:r w:rsidRPr="00DD0303">
        <w:rPr>
          <w:sz w:val="28"/>
          <w:szCs w:val="28"/>
        </w:rPr>
        <w:t xml:space="preserve"> - расчетная стоимость среднесрочных рыночных заимствований муниципального образования Курьинский район Алтайского края, рассчитываемаяпо формуле:</w:t>
      </w:r>
    </w:p>
    <w:p w:rsidR="00D75991" w:rsidRPr="00DD0303" w:rsidRDefault="00D75991" w:rsidP="00D75991">
      <w:pPr>
        <w:autoSpaceDE w:val="0"/>
        <w:autoSpaceDN w:val="0"/>
        <w:adjustRightInd w:val="0"/>
        <w:ind w:left="-284" w:firstLine="284"/>
        <w:jc w:val="center"/>
        <w:rPr>
          <w:bCs/>
          <w:sz w:val="28"/>
          <w:szCs w:val="28"/>
        </w:rPr>
      </w:pPr>
      <w:r w:rsidRPr="00DD0303">
        <w:rPr>
          <w:bCs/>
          <w:iCs/>
          <w:sz w:val="28"/>
          <w:szCs w:val="28"/>
          <w:lang w:val="en-US"/>
        </w:rPr>
        <w:t>r</w:t>
      </w:r>
      <w:r w:rsidRPr="00DD0303">
        <w:rPr>
          <w:bCs/>
          <w:iCs/>
          <w:sz w:val="28"/>
          <w:szCs w:val="28"/>
        </w:rPr>
        <w:t xml:space="preserve"> = </w:t>
      </w:r>
      <w:r w:rsidRPr="00DD0303">
        <w:rPr>
          <w:bCs/>
          <w:iCs/>
          <w:sz w:val="28"/>
          <w:szCs w:val="28"/>
          <w:lang w:val="en-US"/>
        </w:rPr>
        <w:t>i</w:t>
      </w:r>
      <w:r w:rsidRPr="00DD0303">
        <w:rPr>
          <w:bCs/>
          <w:iCs/>
          <w:sz w:val="28"/>
          <w:szCs w:val="28"/>
        </w:rPr>
        <w:t xml:space="preserve">инф + </w:t>
      </w:r>
      <w:r w:rsidRPr="00DD0303">
        <w:rPr>
          <w:bCs/>
          <w:iCs/>
          <w:sz w:val="28"/>
          <w:szCs w:val="28"/>
          <w:lang w:val="en-US"/>
        </w:rPr>
        <w:t>p</w:t>
      </w:r>
      <w:r w:rsidRPr="00DD0303">
        <w:rPr>
          <w:bCs/>
          <w:iCs/>
          <w:sz w:val="28"/>
          <w:szCs w:val="28"/>
        </w:rPr>
        <w:t xml:space="preserve"> + </w:t>
      </w:r>
      <w:r w:rsidRPr="00DD0303">
        <w:rPr>
          <w:bCs/>
          <w:iCs/>
          <w:sz w:val="28"/>
          <w:szCs w:val="28"/>
          <w:lang w:val="en-US"/>
        </w:rPr>
        <w:t>c</w:t>
      </w:r>
    </w:p>
    <w:p w:rsidR="00D75991" w:rsidRPr="00DD0303" w:rsidRDefault="00D75991" w:rsidP="00D75991">
      <w:pPr>
        <w:autoSpaceDE w:val="0"/>
        <w:autoSpaceDN w:val="0"/>
        <w:adjustRightInd w:val="0"/>
        <w:ind w:left="-284" w:firstLine="284"/>
        <w:rPr>
          <w:sz w:val="28"/>
          <w:szCs w:val="28"/>
        </w:rPr>
      </w:pPr>
      <w:r w:rsidRPr="00DD0303">
        <w:rPr>
          <w:sz w:val="28"/>
          <w:szCs w:val="28"/>
        </w:rPr>
        <w:t>где:</w:t>
      </w:r>
    </w:p>
    <w:p w:rsidR="00D75991" w:rsidRPr="00DD0303" w:rsidRDefault="00D75991" w:rsidP="00D75991">
      <w:pPr>
        <w:autoSpaceDE w:val="0"/>
        <w:autoSpaceDN w:val="0"/>
        <w:adjustRightInd w:val="0"/>
        <w:ind w:left="-284" w:firstLine="284"/>
        <w:rPr>
          <w:sz w:val="28"/>
          <w:szCs w:val="28"/>
        </w:rPr>
      </w:pPr>
      <w:r w:rsidRPr="00DD0303">
        <w:rPr>
          <w:sz w:val="28"/>
          <w:szCs w:val="28"/>
          <w:lang w:val="en-US"/>
        </w:rPr>
        <w:t>i</w:t>
      </w:r>
      <w:r w:rsidRPr="00DD0303">
        <w:rPr>
          <w:sz w:val="28"/>
          <w:szCs w:val="28"/>
        </w:rPr>
        <w:t>инф  - целевой уровень инфляции (4 процента);</w:t>
      </w:r>
    </w:p>
    <w:p w:rsidR="00D75991" w:rsidRPr="00DD0303" w:rsidRDefault="00D75991" w:rsidP="00D75991">
      <w:pPr>
        <w:autoSpaceDE w:val="0"/>
        <w:autoSpaceDN w:val="0"/>
        <w:adjustRightInd w:val="0"/>
        <w:ind w:left="-284" w:firstLine="284"/>
        <w:rPr>
          <w:sz w:val="28"/>
          <w:szCs w:val="28"/>
        </w:rPr>
      </w:pPr>
      <w:r w:rsidRPr="00DD0303">
        <w:rPr>
          <w:sz w:val="28"/>
          <w:szCs w:val="28"/>
        </w:rPr>
        <w:t>р  - реальная процентная ставка, определяемая на уровне 2,5 процента;</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lastRenderedPageBreak/>
        <w:t>с - кредитная премия за риск, рассчитываемая для целей настоящего Порядка в зависимости от отношения государственного долга муниципального образования Курьинский район Алтайского края по состоянию на 1 января текущего финансового года к доходам (без учета безвозмездных поступлений) за отчетный период:</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а) если указанное отношение составляет менее 50 процентов, кредитная премия за риск принимается равной 1 проценту,</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б) если указанное отношение составляет от 50 до 100 процентов, кредитная премия за риск принимается равной 2 процентам;</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в) если указанное отношение составляет более 100 процентов, кредитная премия за риск принимается равной 3 процентам.</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3.12. Базовый объем налогов, задекларированных для уплаты в бюджет муниципального образования Курьинский район Алтайского края j –м плательщиком в базовом году (B</w:t>
      </w:r>
      <w:r w:rsidRPr="00DD0303">
        <w:rPr>
          <w:sz w:val="28"/>
          <w:szCs w:val="28"/>
          <w:lang w:val="en-US"/>
        </w:rPr>
        <w:t>o</w:t>
      </w:r>
      <w:r w:rsidRPr="00DD0303">
        <w:rPr>
          <w:sz w:val="28"/>
          <w:szCs w:val="28"/>
        </w:rPr>
        <w:t>j), рассчитывается по формуле:</w:t>
      </w:r>
    </w:p>
    <w:p w:rsidR="00D75991" w:rsidRPr="00DD0303" w:rsidRDefault="00D75991" w:rsidP="00D75991">
      <w:pPr>
        <w:autoSpaceDE w:val="0"/>
        <w:autoSpaceDN w:val="0"/>
        <w:adjustRightInd w:val="0"/>
        <w:ind w:left="-284" w:firstLine="284"/>
        <w:jc w:val="center"/>
        <w:rPr>
          <w:sz w:val="28"/>
          <w:szCs w:val="28"/>
        </w:rPr>
      </w:pPr>
      <w:r w:rsidRPr="00DD0303">
        <w:rPr>
          <w:sz w:val="28"/>
          <w:szCs w:val="28"/>
        </w:rPr>
        <w:t>B</w:t>
      </w:r>
      <w:r w:rsidRPr="00DD0303">
        <w:rPr>
          <w:sz w:val="28"/>
          <w:szCs w:val="28"/>
          <w:lang w:val="en-US"/>
        </w:rPr>
        <w:t>oj</w:t>
      </w:r>
      <w:r w:rsidRPr="00DD0303">
        <w:rPr>
          <w:sz w:val="28"/>
          <w:szCs w:val="28"/>
        </w:rPr>
        <w:t xml:space="preserve"> = N</w:t>
      </w:r>
      <w:r w:rsidRPr="00DD0303">
        <w:rPr>
          <w:sz w:val="28"/>
          <w:szCs w:val="28"/>
          <w:lang w:val="en-US"/>
        </w:rPr>
        <w:t>o</w:t>
      </w:r>
      <w:r w:rsidRPr="00DD0303">
        <w:rPr>
          <w:sz w:val="28"/>
          <w:szCs w:val="28"/>
        </w:rPr>
        <w:t>j + L</w:t>
      </w:r>
      <w:r w:rsidRPr="00DD0303">
        <w:rPr>
          <w:sz w:val="28"/>
          <w:szCs w:val="28"/>
          <w:lang w:val="en-US"/>
        </w:rPr>
        <w:t>o</w:t>
      </w:r>
      <w:r w:rsidRPr="00DD0303">
        <w:rPr>
          <w:sz w:val="28"/>
          <w:szCs w:val="28"/>
        </w:rPr>
        <w:t>j</w:t>
      </w:r>
    </w:p>
    <w:p w:rsidR="00D75991" w:rsidRPr="00DD0303" w:rsidRDefault="00D75991" w:rsidP="00D75991">
      <w:pPr>
        <w:autoSpaceDE w:val="0"/>
        <w:autoSpaceDN w:val="0"/>
        <w:adjustRightInd w:val="0"/>
        <w:ind w:left="-284" w:firstLine="284"/>
        <w:rPr>
          <w:sz w:val="28"/>
          <w:szCs w:val="28"/>
        </w:rPr>
      </w:pPr>
      <w:r w:rsidRPr="00DD0303">
        <w:rPr>
          <w:sz w:val="28"/>
          <w:szCs w:val="28"/>
        </w:rPr>
        <w:t>где:</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N</w:t>
      </w:r>
      <w:r w:rsidRPr="00DD0303">
        <w:rPr>
          <w:sz w:val="28"/>
          <w:szCs w:val="28"/>
          <w:lang w:val="en-US"/>
        </w:rPr>
        <w:t>o</w:t>
      </w:r>
      <w:r w:rsidRPr="00DD0303">
        <w:rPr>
          <w:sz w:val="28"/>
          <w:szCs w:val="28"/>
        </w:rPr>
        <w:t xml:space="preserve">j - объем налогов, задекларированных для уплаты в бюджет муниципального образования Алтайского края </w:t>
      </w:r>
      <w:r w:rsidRPr="00DD0303">
        <w:rPr>
          <w:sz w:val="28"/>
          <w:szCs w:val="28"/>
          <w:lang w:val="en-US"/>
        </w:rPr>
        <w:t>i</w:t>
      </w:r>
      <w:r w:rsidRPr="00DD0303">
        <w:rPr>
          <w:sz w:val="28"/>
          <w:szCs w:val="28"/>
        </w:rPr>
        <w:t>-м плательщиком в базовом году;</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L</w:t>
      </w:r>
      <w:r w:rsidRPr="00DD0303">
        <w:rPr>
          <w:sz w:val="28"/>
          <w:szCs w:val="28"/>
          <w:lang w:val="en-US"/>
        </w:rPr>
        <w:t>o</w:t>
      </w:r>
      <w:r w:rsidRPr="00DD0303">
        <w:rPr>
          <w:sz w:val="28"/>
          <w:szCs w:val="28"/>
        </w:rPr>
        <w:t>j |- объем льгот, предоставленных j-му плательщику в базовом году.</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Под базовым годом понимается год, предшествующий году начала получения j-м плательщиком льготы, либо 6-й год, предшествующий отчетному году, если льгота предоставляется плательщику более 6 лет.</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3.13. По итогам оценки эффективности налогового расхода муниципального образования Курьинский район Алтайского края куратор налогового расхода формулирует выводы о достижении целевых характеристик налогового расхода муниципального образования Курьинский район Алтайского края, вкладе налогового расхода муниципального образования Курьинский район Алтайского края в достижение целей муниципальной программы муниципального образования Курьинский район Алтайского края и (или) целей социально-экономической политики муниципального образования Курьинский район Алтайского края, не относящихся к муниципальным программам муниципального образования Курьинский район Алтайского края, а также о наличии или об отсутствии более результативных (менее затратных) для бюджета муниципального образования Курьинский район Алтайского края альтернативных механизмов достижения целей муниципальной программы муниципального образования Курьинский район Алтайского края и (или) целей социально-экономической политики муниципального образования Курьинский район Алтайского края, не относящихся к муниципальным программам муниципального образования Курьинский район Алтайского края.</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Выводы должны отражать, является ли налоговый расход эффективным или неэффективным. По итогам оценки эффективности куратор формирует вывод о необходимости сохранения, уточнения или отмене налоговых льгот, обусловливающих налоговые расходы.</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 xml:space="preserve">         3.14. Уполномоченный орган формирует итоговую оценку эффективности налоговых расходов муниципального образования Курьинский район Алтайского </w:t>
      </w:r>
      <w:r w:rsidRPr="00DD0303">
        <w:rPr>
          <w:sz w:val="28"/>
          <w:szCs w:val="28"/>
        </w:rPr>
        <w:lastRenderedPageBreak/>
        <w:t xml:space="preserve">края на основе данных, представленных кураторами налоговых расходов, в том числе с учетом предложений о сохранении (уточнении, отмене) льгот для плательщиков, представленных кураторами налоговых расходов в соответствии с </w:t>
      </w:r>
      <w:hyperlink r:id="rId25" w:history="1">
        <w:r w:rsidRPr="00B533E8">
          <w:rPr>
            <w:color w:val="000000" w:themeColor="text1"/>
            <w:sz w:val="28"/>
            <w:szCs w:val="28"/>
          </w:rPr>
          <w:t>пунктом</w:t>
        </w:r>
        <w:r w:rsidRPr="00DD0303">
          <w:rPr>
            <w:color w:val="0000FF"/>
            <w:sz w:val="28"/>
            <w:szCs w:val="28"/>
          </w:rPr>
          <w:t xml:space="preserve"> </w:t>
        </w:r>
      </w:hyperlink>
      <w:r w:rsidRPr="00DD0303">
        <w:rPr>
          <w:sz w:val="28"/>
          <w:szCs w:val="28"/>
        </w:rPr>
        <w:t>3.3 настоящего документа.</w:t>
      </w:r>
    </w:p>
    <w:p w:rsidR="00D75991" w:rsidRPr="00DD0303" w:rsidRDefault="00D75991" w:rsidP="00D75991">
      <w:pPr>
        <w:autoSpaceDE w:val="0"/>
        <w:autoSpaceDN w:val="0"/>
        <w:adjustRightInd w:val="0"/>
        <w:ind w:left="-284" w:firstLine="284"/>
        <w:jc w:val="both"/>
        <w:rPr>
          <w:sz w:val="28"/>
          <w:szCs w:val="28"/>
        </w:rPr>
      </w:pPr>
      <w:r w:rsidRPr="00DD0303">
        <w:rPr>
          <w:sz w:val="28"/>
          <w:szCs w:val="28"/>
        </w:rPr>
        <w:t>По результатам итоговой оценки эффективности налоговых расходов уполномоченный орган готовит отчет об оценке налоговых расходов муниципального образования Курьинский район Алтайского края.</w:t>
      </w:r>
    </w:p>
    <w:p w:rsidR="00D75991" w:rsidRPr="00DD0303" w:rsidRDefault="00D75991" w:rsidP="00D75991">
      <w:pPr>
        <w:autoSpaceDE w:val="0"/>
        <w:autoSpaceDN w:val="0"/>
        <w:adjustRightInd w:val="0"/>
        <w:ind w:left="-284" w:firstLine="284"/>
        <w:jc w:val="both"/>
        <w:rPr>
          <w:sz w:val="28"/>
          <w:szCs w:val="28"/>
        </w:rPr>
      </w:pPr>
    </w:p>
    <w:p w:rsidR="00D75991" w:rsidRPr="00DD0303" w:rsidRDefault="00D75991" w:rsidP="00D75991">
      <w:pPr>
        <w:autoSpaceDE w:val="0"/>
        <w:autoSpaceDN w:val="0"/>
        <w:adjustRightInd w:val="0"/>
        <w:ind w:left="-284" w:firstLine="284"/>
        <w:jc w:val="both"/>
        <w:rPr>
          <w:sz w:val="28"/>
          <w:szCs w:val="28"/>
        </w:rPr>
      </w:pPr>
    </w:p>
    <w:p w:rsidR="00D75991" w:rsidRPr="00DD0303" w:rsidRDefault="00D75991" w:rsidP="00D75991">
      <w:pPr>
        <w:autoSpaceDE w:val="0"/>
        <w:autoSpaceDN w:val="0"/>
        <w:adjustRightInd w:val="0"/>
        <w:ind w:left="-284" w:firstLine="284"/>
        <w:jc w:val="both"/>
        <w:rPr>
          <w:sz w:val="28"/>
          <w:szCs w:val="28"/>
        </w:rPr>
      </w:pPr>
    </w:p>
    <w:p w:rsidR="00D75991" w:rsidRPr="00DD0303" w:rsidRDefault="00D75991" w:rsidP="00D75991">
      <w:pPr>
        <w:autoSpaceDE w:val="0"/>
        <w:autoSpaceDN w:val="0"/>
        <w:adjustRightInd w:val="0"/>
        <w:ind w:left="-284" w:firstLine="284"/>
        <w:jc w:val="both"/>
        <w:rPr>
          <w:sz w:val="28"/>
          <w:szCs w:val="28"/>
        </w:rPr>
      </w:pPr>
    </w:p>
    <w:p w:rsidR="00D75991" w:rsidRPr="00DD0303" w:rsidRDefault="00D75991" w:rsidP="00D75991">
      <w:pPr>
        <w:autoSpaceDE w:val="0"/>
        <w:autoSpaceDN w:val="0"/>
        <w:adjustRightInd w:val="0"/>
        <w:ind w:left="-284" w:firstLine="284"/>
        <w:jc w:val="both"/>
        <w:rPr>
          <w:sz w:val="28"/>
          <w:szCs w:val="28"/>
        </w:rPr>
      </w:pPr>
    </w:p>
    <w:p w:rsidR="00D75991" w:rsidRPr="00DD0303" w:rsidRDefault="00D75991" w:rsidP="00D75991">
      <w:pPr>
        <w:autoSpaceDE w:val="0"/>
        <w:autoSpaceDN w:val="0"/>
        <w:adjustRightInd w:val="0"/>
        <w:ind w:left="-284" w:firstLine="284"/>
        <w:jc w:val="both"/>
        <w:rPr>
          <w:sz w:val="28"/>
          <w:szCs w:val="28"/>
        </w:rPr>
      </w:pPr>
    </w:p>
    <w:p w:rsidR="00D75991" w:rsidRPr="00DD0303" w:rsidRDefault="00D75991" w:rsidP="00D75991">
      <w:pPr>
        <w:autoSpaceDE w:val="0"/>
        <w:autoSpaceDN w:val="0"/>
        <w:adjustRightInd w:val="0"/>
        <w:ind w:left="-284" w:firstLine="284"/>
        <w:jc w:val="both"/>
        <w:rPr>
          <w:sz w:val="28"/>
          <w:szCs w:val="28"/>
        </w:rPr>
      </w:pPr>
    </w:p>
    <w:p w:rsidR="00D75991" w:rsidRPr="00DD0303" w:rsidRDefault="00D75991" w:rsidP="00D75991">
      <w:pPr>
        <w:autoSpaceDE w:val="0"/>
        <w:autoSpaceDN w:val="0"/>
        <w:adjustRightInd w:val="0"/>
        <w:ind w:left="-284" w:firstLine="284"/>
        <w:jc w:val="both"/>
        <w:rPr>
          <w:sz w:val="28"/>
          <w:szCs w:val="28"/>
        </w:rPr>
      </w:pPr>
    </w:p>
    <w:p w:rsidR="00D75991" w:rsidRPr="00DD0303" w:rsidRDefault="00D75991" w:rsidP="00D75991">
      <w:pPr>
        <w:autoSpaceDE w:val="0"/>
        <w:autoSpaceDN w:val="0"/>
        <w:adjustRightInd w:val="0"/>
        <w:ind w:left="-284" w:firstLine="284"/>
        <w:jc w:val="both"/>
        <w:rPr>
          <w:sz w:val="28"/>
          <w:szCs w:val="28"/>
        </w:rPr>
      </w:pPr>
    </w:p>
    <w:p w:rsidR="00D75991" w:rsidRPr="00DD0303" w:rsidRDefault="00D75991" w:rsidP="00D75991">
      <w:pPr>
        <w:autoSpaceDE w:val="0"/>
        <w:autoSpaceDN w:val="0"/>
        <w:adjustRightInd w:val="0"/>
        <w:ind w:left="-284" w:firstLine="284"/>
        <w:jc w:val="both"/>
        <w:rPr>
          <w:sz w:val="28"/>
          <w:szCs w:val="28"/>
        </w:rPr>
      </w:pPr>
    </w:p>
    <w:p w:rsidR="00D75991" w:rsidRPr="00447E0B" w:rsidRDefault="00D75991" w:rsidP="00D92C40">
      <w:pPr>
        <w:jc w:val="right"/>
      </w:pPr>
      <w:r>
        <w:rPr>
          <w:sz w:val="28"/>
          <w:szCs w:val="28"/>
        </w:rPr>
        <w:br w:type="page"/>
      </w:r>
      <w:r w:rsidR="003B59B7">
        <w:rPr>
          <w:sz w:val="28"/>
          <w:szCs w:val="28"/>
        </w:rPr>
        <w:lastRenderedPageBreak/>
        <w:t xml:space="preserve">                                                                                                                         </w:t>
      </w:r>
      <w:r w:rsidRPr="00447E0B">
        <w:t>Приложение</w:t>
      </w:r>
      <w:r>
        <w:t xml:space="preserve"> </w:t>
      </w:r>
    </w:p>
    <w:p w:rsidR="00D75991" w:rsidRPr="00447E0B" w:rsidRDefault="00D75991" w:rsidP="00D75991">
      <w:pPr>
        <w:autoSpaceDE w:val="0"/>
        <w:autoSpaceDN w:val="0"/>
        <w:adjustRightInd w:val="0"/>
        <w:jc w:val="right"/>
      </w:pPr>
      <w:r w:rsidRPr="00447E0B">
        <w:t>к Порядку</w:t>
      </w:r>
    </w:p>
    <w:p w:rsidR="00D75991" w:rsidRPr="00447E0B" w:rsidRDefault="00D75991" w:rsidP="00D75991">
      <w:pPr>
        <w:autoSpaceDE w:val="0"/>
        <w:autoSpaceDN w:val="0"/>
        <w:adjustRightInd w:val="0"/>
        <w:jc w:val="right"/>
      </w:pPr>
      <w:r w:rsidRPr="00447E0B">
        <w:t>оценки налоговых расходов</w:t>
      </w:r>
    </w:p>
    <w:p w:rsidR="00D75991" w:rsidRDefault="00D75991" w:rsidP="00D75991">
      <w:pPr>
        <w:autoSpaceDE w:val="0"/>
        <w:autoSpaceDN w:val="0"/>
        <w:adjustRightInd w:val="0"/>
        <w:jc w:val="right"/>
      </w:pPr>
      <w:r>
        <w:t xml:space="preserve">муниципального образования </w:t>
      </w:r>
    </w:p>
    <w:p w:rsidR="00D75991" w:rsidRDefault="00D75991" w:rsidP="00D75991">
      <w:pPr>
        <w:autoSpaceDE w:val="0"/>
        <w:autoSpaceDN w:val="0"/>
        <w:adjustRightInd w:val="0"/>
        <w:jc w:val="right"/>
      </w:pPr>
      <w:r>
        <w:t>Курьинский район</w:t>
      </w:r>
    </w:p>
    <w:p w:rsidR="00D75991" w:rsidRPr="00447E0B" w:rsidRDefault="00D75991" w:rsidP="00D75991">
      <w:pPr>
        <w:autoSpaceDE w:val="0"/>
        <w:autoSpaceDN w:val="0"/>
        <w:adjustRightInd w:val="0"/>
        <w:jc w:val="right"/>
      </w:pPr>
      <w:r w:rsidRPr="00447E0B">
        <w:t>Алтайского края</w:t>
      </w:r>
    </w:p>
    <w:p w:rsidR="00D75991" w:rsidRPr="00447E0B" w:rsidRDefault="00D75991" w:rsidP="00D75991">
      <w:pPr>
        <w:autoSpaceDE w:val="0"/>
        <w:autoSpaceDN w:val="0"/>
        <w:adjustRightInd w:val="0"/>
        <w:jc w:val="both"/>
      </w:pPr>
    </w:p>
    <w:p w:rsidR="00D75991" w:rsidRPr="00447E0B" w:rsidRDefault="00D75991" w:rsidP="00D75991">
      <w:pPr>
        <w:autoSpaceDE w:val="0"/>
        <w:autoSpaceDN w:val="0"/>
        <w:adjustRightInd w:val="0"/>
        <w:jc w:val="center"/>
        <w:rPr>
          <w:b/>
          <w:bCs/>
        </w:rPr>
      </w:pPr>
      <w:r w:rsidRPr="00447E0B">
        <w:rPr>
          <w:b/>
          <w:bCs/>
        </w:rPr>
        <w:t>П</w:t>
      </w:r>
      <w:r>
        <w:rPr>
          <w:b/>
          <w:bCs/>
        </w:rPr>
        <w:t>еречень</w:t>
      </w:r>
    </w:p>
    <w:p w:rsidR="00D75991" w:rsidRPr="00447E0B" w:rsidRDefault="00D75991" w:rsidP="00D75991">
      <w:pPr>
        <w:autoSpaceDE w:val="0"/>
        <w:autoSpaceDN w:val="0"/>
        <w:adjustRightInd w:val="0"/>
        <w:jc w:val="center"/>
        <w:rPr>
          <w:b/>
          <w:bCs/>
        </w:rPr>
      </w:pPr>
      <w:r>
        <w:rPr>
          <w:b/>
          <w:bCs/>
        </w:rPr>
        <w:t>показателей для проведения оценки налоговых расходов</w:t>
      </w:r>
      <w:r w:rsidRPr="00447E0B">
        <w:rPr>
          <w:b/>
          <w:bCs/>
        </w:rPr>
        <w:t xml:space="preserve"> муниципального образования Курьинский район</w:t>
      </w:r>
      <w:r>
        <w:rPr>
          <w:b/>
          <w:bCs/>
        </w:rPr>
        <w:t xml:space="preserve"> Алтайского края</w:t>
      </w:r>
      <w:r w:rsidRPr="00447E0B">
        <w:rPr>
          <w:b/>
          <w:bCs/>
        </w:rPr>
        <w:t xml:space="preserve"> </w:t>
      </w:r>
    </w:p>
    <w:p w:rsidR="00D75991" w:rsidRPr="00447E0B" w:rsidRDefault="00D75991" w:rsidP="00D75991">
      <w:pPr>
        <w:autoSpaceDE w:val="0"/>
        <w:autoSpaceDN w:val="0"/>
        <w:adjustRightInd w:v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7"/>
        <w:gridCol w:w="5953"/>
        <w:gridCol w:w="2558"/>
      </w:tblGrid>
      <w:tr w:rsidR="00D75991" w:rsidRPr="00447E0B" w:rsidTr="00F85745">
        <w:tc>
          <w:tcPr>
            <w:tcW w:w="6520" w:type="dxa"/>
            <w:gridSpan w:val="2"/>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jc w:val="center"/>
            </w:pPr>
            <w:r w:rsidRPr="00447E0B">
              <w:t>Предоставляемая информация</w:t>
            </w: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jc w:val="center"/>
            </w:pPr>
            <w:r w:rsidRPr="00447E0B">
              <w:t>Источник данных</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jc w:val="center"/>
            </w:pPr>
            <w:r w:rsidRPr="00447E0B">
              <w:t>1</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jc w:val="center"/>
            </w:pPr>
            <w:r w:rsidRPr="00447E0B">
              <w:t>2</w:t>
            </w: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jc w:val="center"/>
            </w:pPr>
            <w:r w:rsidRPr="00447E0B">
              <w:t>3</w:t>
            </w:r>
          </w:p>
        </w:tc>
      </w:tr>
      <w:tr w:rsidR="00D75991" w:rsidRPr="00447E0B" w:rsidTr="00F85745">
        <w:tc>
          <w:tcPr>
            <w:tcW w:w="9078" w:type="dxa"/>
            <w:gridSpan w:val="3"/>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jc w:val="center"/>
              <w:rPr>
                <w:bCs/>
              </w:rPr>
            </w:pPr>
            <w:r w:rsidRPr="00447E0B">
              <w:rPr>
                <w:color w:val="000000" w:themeColor="text1"/>
              </w:rPr>
              <w:t xml:space="preserve">I. Нормативные характеристики налоговых расходов </w:t>
            </w:r>
            <w:r w:rsidRPr="00447E0B">
              <w:rPr>
                <w:bCs/>
              </w:rPr>
              <w:t xml:space="preserve">муниципального образования Курьинский район Алтайского края </w:t>
            </w:r>
          </w:p>
          <w:p w:rsidR="00D75991" w:rsidRPr="00447E0B" w:rsidRDefault="00D75991" w:rsidP="00F85745">
            <w:pPr>
              <w:autoSpaceDE w:val="0"/>
              <w:autoSpaceDN w:val="0"/>
              <w:adjustRightInd w:val="0"/>
              <w:jc w:val="center"/>
              <w:outlineLvl w:val="1"/>
            </w:pP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1.</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rPr>
                <w:color w:val="000000" w:themeColor="text1"/>
              </w:rPr>
              <w:t>Нормативные правовые акты</w:t>
            </w:r>
            <w:r w:rsidRPr="00447E0B">
              <w:rPr>
                <w:bCs/>
                <w:color w:val="000000" w:themeColor="text1"/>
              </w:rPr>
              <w:t xml:space="preserve"> </w:t>
            </w:r>
            <w:r w:rsidRPr="00447E0B">
              <w:rPr>
                <w:bCs/>
              </w:rPr>
              <w:t>муниципального образования Курьинский район Алтайского края</w:t>
            </w:r>
            <w:r w:rsidRPr="00447E0B">
              <w:t xml:space="preserve">, </w:t>
            </w:r>
            <w:r w:rsidRPr="00447E0B">
              <w:rPr>
                <w:color w:val="000000" w:themeColor="text1"/>
              </w:rPr>
              <w:t>их структурные единицы, которыми предусматриваются налоговые льготы, освобождения и иные преференции по налогам</w:t>
            </w: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кураторы налоговых расходов,</w:t>
            </w:r>
          </w:p>
          <w:p w:rsidR="00D75991" w:rsidRPr="00447E0B" w:rsidRDefault="00D75991" w:rsidP="00F85745">
            <w:pPr>
              <w:autoSpaceDE w:val="0"/>
              <w:autoSpaceDN w:val="0"/>
              <w:adjustRightInd w:val="0"/>
            </w:pPr>
            <w:r w:rsidRPr="00447E0B">
              <w:t>уполномоченный орган</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2.</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rPr>
                <w:bCs/>
              </w:rPr>
            </w:pPr>
            <w:r w:rsidRPr="00447E0B">
              <w:rPr>
                <w:color w:val="000000" w:themeColor="text1"/>
              </w:rPr>
              <w:t>Условия предоставления налоговых льгот, освобождений и иных преференций для плательщиков налогов, установленные нормативными правовыми актами</w:t>
            </w:r>
            <w:r w:rsidRPr="00447E0B">
              <w:t xml:space="preserve"> </w:t>
            </w:r>
            <w:r w:rsidRPr="00447E0B">
              <w:rPr>
                <w:bCs/>
              </w:rPr>
              <w:t>муниципального образования Курьинский район Алтайского края</w:t>
            </w:r>
          </w:p>
          <w:p w:rsidR="00D75991" w:rsidRPr="00447E0B" w:rsidRDefault="00D75991" w:rsidP="00F85745">
            <w:pPr>
              <w:autoSpaceDE w:val="0"/>
              <w:autoSpaceDN w:val="0"/>
              <w:adjustRightInd w:val="0"/>
            </w:pP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кураторы налоговых расходов,</w:t>
            </w:r>
          </w:p>
          <w:p w:rsidR="00D75991" w:rsidRPr="00447E0B" w:rsidRDefault="00D75991" w:rsidP="00F85745">
            <w:pPr>
              <w:autoSpaceDE w:val="0"/>
              <w:autoSpaceDN w:val="0"/>
              <w:adjustRightInd w:val="0"/>
            </w:pPr>
            <w:r w:rsidRPr="00447E0B">
              <w:t>уполномоченный орган</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3.</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rPr>
                <w:bCs/>
              </w:rPr>
            </w:pPr>
            <w:r w:rsidRPr="00447E0B">
              <w:rPr>
                <w:color w:val="000000" w:themeColor="text1"/>
              </w:rPr>
              <w:t>Целевая категория пл</w:t>
            </w:r>
            <w:r>
              <w:rPr>
                <w:color w:val="000000" w:themeColor="text1"/>
              </w:rPr>
              <w:t xml:space="preserve">ательщиков налогов, для которых </w:t>
            </w:r>
            <w:r w:rsidRPr="00447E0B">
              <w:rPr>
                <w:color w:val="000000" w:themeColor="text1"/>
              </w:rPr>
              <w:t xml:space="preserve">предусмотрены налоговые льготы, </w:t>
            </w:r>
            <w:r>
              <w:rPr>
                <w:color w:val="000000" w:themeColor="text1"/>
              </w:rPr>
              <w:t>о</w:t>
            </w:r>
            <w:r w:rsidRPr="00447E0B">
              <w:rPr>
                <w:color w:val="000000" w:themeColor="text1"/>
              </w:rPr>
              <w:t xml:space="preserve">свобождения и иные преференции, установленные нормативными правовыми актами </w:t>
            </w:r>
            <w:r w:rsidRPr="00447E0B">
              <w:rPr>
                <w:bCs/>
              </w:rPr>
              <w:t xml:space="preserve">муниципального образования Курьинский район Алтайского края </w:t>
            </w:r>
          </w:p>
          <w:p w:rsidR="00D75991" w:rsidRPr="00447E0B" w:rsidRDefault="00D75991" w:rsidP="00F85745">
            <w:pPr>
              <w:autoSpaceDE w:val="0"/>
              <w:autoSpaceDN w:val="0"/>
              <w:adjustRightInd w:val="0"/>
            </w:pP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кураторы налоговых расходов,</w:t>
            </w:r>
          </w:p>
          <w:p w:rsidR="00D75991" w:rsidRPr="00447E0B" w:rsidRDefault="00D75991" w:rsidP="00F85745">
            <w:pPr>
              <w:autoSpaceDE w:val="0"/>
              <w:autoSpaceDN w:val="0"/>
              <w:adjustRightInd w:val="0"/>
            </w:pPr>
            <w:r w:rsidRPr="00447E0B">
              <w:t>уполномоченный орган</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4.</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rPr>
                <w:color w:val="000000" w:themeColor="text1"/>
              </w:rPr>
              <w:t xml:space="preserve">Даты вступления в силу положений нормативных правовых актов </w:t>
            </w:r>
            <w:r w:rsidRPr="00447E0B">
              <w:rPr>
                <w:bCs/>
              </w:rPr>
              <w:t>муниципального образования Курьинский район Алтайского края</w:t>
            </w:r>
            <w:r w:rsidRPr="00EF134D">
              <w:rPr>
                <w:color w:val="000000" w:themeColor="text1"/>
              </w:rPr>
              <w:t>, устанавливающих налоговые льготы, освобождения и иные преференции по налогам</w:t>
            </w: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кураторы налоговых расходов,</w:t>
            </w:r>
          </w:p>
          <w:p w:rsidR="00D75991" w:rsidRPr="00447E0B" w:rsidRDefault="00D75991" w:rsidP="00F85745">
            <w:pPr>
              <w:autoSpaceDE w:val="0"/>
              <w:autoSpaceDN w:val="0"/>
              <w:adjustRightInd w:val="0"/>
            </w:pPr>
            <w:r w:rsidRPr="00447E0B">
              <w:t>уполномоченный орган</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5.</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EF134D">
              <w:rPr>
                <w:color w:val="000000" w:themeColor="text1"/>
              </w:rPr>
              <w:t xml:space="preserve">Даты начала действия предоставленного нормативными правовыми актами </w:t>
            </w:r>
            <w:r w:rsidRPr="00447E0B">
              <w:rPr>
                <w:bCs/>
              </w:rPr>
              <w:t xml:space="preserve">муниципального образования Курьинский район Алтайского края </w:t>
            </w:r>
            <w:r w:rsidRPr="00447E0B">
              <w:t xml:space="preserve"> </w:t>
            </w:r>
            <w:r w:rsidRPr="00A1500F">
              <w:rPr>
                <w:color w:val="000000" w:themeColor="text1"/>
              </w:rPr>
              <w:t>права на налоговые льготы, освобождения и иные преференции по налогам</w:t>
            </w: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кураторы налоговых расходов,</w:t>
            </w:r>
          </w:p>
          <w:p w:rsidR="00D75991" w:rsidRPr="00447E0B" w:rsidRDefault="00D75991" w:rsidP="00F85745">
            <w:pPr>
              <w:autoSpaceDE w:val="0"/>
              <w:autoSpaceDN w:val="0"/>
              <w:adjustRightInd w:val="0"/>
            </w:pPr>
            <w:r w:rsidRPr="00447E0B">
              <w:t>уполномоченный орган</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6.</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rPr>
                <w:bCs/>
              </w:rPr>
            </w:pPr>
            <w:r w:rsidRPr="00EF134D">
              <w:rPr>
                <w:color w:val="000000" w:themeColor="text1"/>
              </w:rPr>
              <w:t>Период действия налоговых льгот, освобождений и иных преференций по налогам, предоставленных</w:t>
            </w:r>
            <w:r>
              <w:rPr>
                <w:color w:val="000000" w:themeColor="text1"/>
              </w:rPr>
              <w:t xml:space="preserve"> </w:t>
            </w:r>
            <w:r w:rsidRPr="00EF134D">
              <w:rPr>
                <w:color w:val="000000" w:themeColor="text1"/>
              </w:rPr>
              <w:lastRenderedPageBreak/>
              <w:t xml:space="preserve">нормативными правовыми актами </w:t>
            </w:r>
            <w:r w:rsidRPr="00447E0B">
              <w:rPr>
                <w:bCs/>
              </w:rPr>
              <w:t xml:space="preserve">муниципального образования Курьинский район Алтайского края </w:t>
            </w:r>
          </w:p>
          <w:p w:rsidR="00D75991" w:rsidRPr="00447E0B" w:rsidRDefault="00D75991" w:rsidP="00F85745">
            <w:pPr>
              <w:autoSpaceDE w:val="0"/>
              <w:autoSpaceDN w:val="0"/>
              <w:adjustRightInd w:val="0"/>
            </w:pP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lastRenderedPageBreak/>
              <w:t>кураторы налоговых расходов,</w:t>
            </w:r>
          </w:p>
          <w:p w:rsidR="00D75991" w:rsidRPr="00447E0B" w:rsidRDefault="00D75991" w:rsidP="00F85745">
            <w:pPr>
              <w:autoSpaceDE w:val="0"/>
              <w:autoSpaceDN w:val="0"/>
              <w:adjustRightInd w:val="0"/>
            </w:pPr>
            <w:r w:rsidRPr="00447E0B">
              <w:lastRenderedPageBreak/>
              <w:t>уполномоченный орган</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lastRenderedPageBreak/>
              <w:t>7.</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rPr>
                <w:bCs/>
              </w:rPr>
            </w:pPr>
            <w:r w:rsidRPr="00EF134D">
              <w:rPr>
                <w:color w:val="000000" w:themeColor="text1"/>
              </w:rPr>
              <w:t xml:space="preserve">Дата прекращения действия налоговых льгот, освобождений и иных преференций по налогам, установленная нормативными правовыми актами </w:t>
            </w:r>
            <w:r w:rsidRPr="00447E0B">
              <w:rPr>
                <w:bCs/>
              </w:rPr>
              <w:t xml:space="preserve">муниципального образования Курьинский район Алтайского края </w:t>
            </w:r>
          </w:p>
          <w:p w:rsidR="00D75991" w:rsidRPr="00447E0B" w:rsidRDefault="00D75991" w:rsidP="00F85745">
            <w:pPr>
              <w:autoSpaceDE w:val="0"/>
              <w:autoSpaceDN w:val="0"/>
              <w:adjustRightInd w:val="0"/>
            </w:pP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кураторы налоговых расходов,</w:t>
            </w:r>
          </w:p>
          <w:p w:rsidR="00D75991" w:rsidRPr="00447E0B" w:rsidRDefault="00D75991" w:rsidP="00F85745">
            <w:pPr>
              <w:autoSpaceDE w:val="0"/>
              <w:autoSpaceDN w:val="0"/>
              <w:adjustRightInd w:val="0"/>
            </w:pPr>
            <w:r w:rsidRPr="00447E0B">
              <w:t>уполномоченный орган</w:t>
            </w:r>
          </w:p>
        </w:tc>
      </w:tr>
      <w:tr w:rsidR="00D75991" w:rsidRPr="00447E0B" w:rsidTr="00F85745">
        <w:tc>
          <w:tcPr>
            <w:tcW w:w="9078" w:type="dxa"/>
            <w:gridSpan w:val="3"/>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jc w:val="center"/>
            </w:pPr>
            <w:r w:rsidRPr="00EF134D">
              <w:rPr>
                <w:color w:val="000000" w:themeColor="text1"/>
              </w:rPr>
              <w:t xml:space="preserve">II. Целевые характеристики налоговых расходов </w:t>
            </w:r>
            <w:r w:rsidRPr="00447E0B">
              <w:rPr>
                <w:bCs/>
              </w:rPr>
              <w:t xml:space="preserve">муниципального образования Курьинский район Алтайского края </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8.</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Наименование налоговых льгот, освобождений и иных преференций по налогам</w:t>
            </w: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кураторы налоговых расходов,</w:t>
            </w:r>
          </w:p>
          <w:p w:rsidR="00D75991" w:rsidRPr="00447E0B" w:rsidRDefault="00D75991" w:rsidP="00F85745">
            <w:pPr>
              <w:autoSpaceDE w:val="0"/>
              <w:autoSpaceDN w:val="0"/>
              <w:adjustRightInd w:val="0"/>
            </w:pPr>
            <w:r w:rsidRPr="00447E0B">
              <w:t>уполномоченный орган</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9.</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rPr>
                <w:bCs/>
              </w:rPr>
            </w:pPr>
            <w:r w:rsidRPr="00EF134D">
              <w:rPr>
                <w:color w:val="000000" w:themeColor="text1"/>
              </w:rPr>
              <w:t xml:space="preserve">Целевая категория налогового расхода </w:t>
            </w:r>
            <w:r w:rsidRPr="00447E0B">
              <w:rPr>
                <w:bCs/>
              </w:rPr>
              <w:t xml:space="preserve">муниципального образования Курьинский район Алтайского края </w:t>
            </w:r>
          </w:p>
          <w:p w:rsidR="00D75991" w:rsidRPr="00447E0B" w:rsidRDefault="00D75991" w:rsidP="00F85745">
            <w:pPr>
              <w:autoSpaceDE w:val="0"/>
              <w:autoSpaceDN w:val="0"/>
              <w:adjustRightInd w:val="0"/>
            </w:pP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кураторы налоговых расходов,</w:t>
            </w:r>
          </w:p>
          <w:p w:rsidR="00D75991" w:rsidRPr="00447E0B" w:rsidRDefault="00D75991" w:rsidP="00F85745">
            <w:pPr>
              <w:autoSpaceDE w:val="0"/>
              <w:autoSpaceDN w:val="0"/>
              <w:adjustRightInd w:val="0"/>
            </w:pPr>
            <w:r w:rsidRPr="00447E0B">
              <w:t>уполномоченный орган</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10.</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EF134D">
              <w:rPr>
                <w:color w:val="000000" w:themeColor="text1"/>
              </w:rPr>
              <w:t>Цели предоставления налоговых льгот, освобождений и иных преференций для плательщиков налогов, установленных нормативными правовыми актами</w:t>
            </w:r>
            <w:r w:rsidRPr="00EF134D">
              <w:rPr>
                <w:bCs/>
                <w:color w:val="000000" w:themeColor="text1"/>
              </w:rPr>
              <w:t xml:space="preserve"> </w:t>
            </w:r>
            <w:r w:rsidRPr="00447E0B">
              <w:rPr>
                <w:bCs/>
              </w:rPr>
              <w:t xml:space="preserve">муниципального образования Курьинский район Алтайского края </w:t>
            </w:r>
            <w:r w:rsidRPr="00447E0B">
              <w:t xml:space="preserve"> </w:t>
            </w: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кураторы налоговых расходов,</w:t>
            </w:r>
          </w:p>
          <w:p w:rsidR="00D75991" w:rsidRPr="00447E0B" w:rsidRDefault="00D75991" w:rsidP="00F85745">
            <w:pPr>
              <w:autoSpaceDE w:val="0"/>
              <w:autoSpaceDN w:val="0"/>
              <w:adjustRightInd w:val="0"/>
            </w:pPr>
            <w:r w:rsidRPr="00447E0B">
              <w:t>уполномоченный орган</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11.</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EF134D">
              <w:rPr>
                <w:color w:val="000000" w:themeColor="text1"/>
              </w:rPr>
              <w:t xml:space="preserve">Наименование налогов, по которым предусматриваются налоговые льготы, освобождения и иные преференции, установленные нормативными правовыми актами </w:t>
            </w:r>
            <w:r w:rsidRPr="00447E0B">
              <w:rPr>
                <w:bCs/>
              </w:rPr>
              <w:t xml:space="preserve">муниципального образования Курьинский район Алтайского края </w:t>
            </w: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кураторы налоговых расходов,</w:t>
            </w:r>
          </w:p>
          <w:p w:rsidR="00D75991" w:rsidRPr="00447E0B" w:rsidRDefault="00D75991" w:rsidP="00F85745">
            <w:pPr>
              <w:autoSpaceDE w:val="0"/>
              <w:autoSpaceDN w:val="0"/>
              <w:adjustRightInd w:val="0"/>
            </w:pPr>
            <w:r w:rsidRPr="00447E0B">
              <w:t>уполномоченный орган</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12.</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Вид налоговых льгот, освобождений и иных преференций, определяющий особенности предоставленных отдельным категориям плательщиков налогов преимуществ по сравнению с другими плательщиками</w:t>
            </w: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кураторы налоговых расходов,</w:t>
            </w:r>
          </w:p>
          <w:p w:rsidR="00D75991" w:rsidRPr="00447E0B" w:rsidRDefault="00D75991" w:rsidP="00F85745">
            <w:pPr>
              <w:autoSpaceDE w:val="0"/>
              <w:autoSpaceDN w:val="0"/>
              <w:adjustRightInd w:val="0"/>
            </w:pPr>
            <w:r w:rsidRPr="00447E0B">
              <w:t>уполномоченный орган</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13.</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Размер налоговой ставки, в пределах которой предоставляются налоговые льготы, освобождения и иные преференции по налогам</w:t>
            </w: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кураторы налоговых расходов,</w:t>
            </w:r>
          </w:p>
          <w:p w:rsidR="00D75991" w:rsidRPr="00447E0B" w:rsidRDefault="00D75991" w:rsidP="00F85745">
            <w:pPr>
              <w:autoSpaceDE w:val="0"/>
              <w:autoSpaceDN w:val="0"/>
              <w:adjustRightInd w:val="0"/>
            </w:pPr>
            <w:r w:rsidRPr="00447E0B">
              <w:t>уполномоченный орган</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14.</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rPr>
                <w:bCs/>
              </w:rPr>
            </w:pPr>
            <w:r w:rsidRPr="00EF134D">
              <w:rPr>
                <w:color w:val="000000" w:themeColor="text1"/>
              </w:rPr>
              <w:t>Показатель (индикатор) достижения целей муниципальных программ</w:t>
            </w:r>
            <w:r w:rsidRPr="00447E0B">
              <w:t xml:space="preserve"> </w:t>
            </w:r>
            <w:r w:rsidRPr="00447E0B">
              <w:rPr>
                <w:bCs/>
              </w:rPr>
              <w:t xml:space="preserve">муниципального образования Курьинский район Алтайского края </w:t>
            </w:r>
            <w:r w:rsidRPr="00EF134D">
              <w:rPr>
                <w:color w:val="000000" w:themeColor="text1"/>
              </w:rPr>
              <w:t xml:space="preserve">и (или) целей социально-экономической политики </w:t>
            </w:r>
            <w:r w:rsidRPr="00447E0B">
              <w:rPr>
                <w:bCs/>
              </w:rPr>
              <w:t>муниципального образования Курьинский район Алтайского края</w:t>
            </w:r>
            <w:r>
              <w:rPr>
                <w:bCs/>
              </w:rPr>
              <w:t>,</w:t>
            </w:r>
          </w:p>
          <w:p w:rsidR="00D75991" w:rsidRPr="00447E0B" w:rsidRDefault="00D75991" w:rsidP="00F85745">
            <w:pPr>
              <w:autoSpaceDE w:val="0"/>
              <w:autoSpaceDN w:val="0"/>
              <w:adjustRightInd w:val="0"/>
            </w:pPr>
            <w:r w:rsidRPr="00447E0B">
              <w:t xml:space="preserve"> </w:t>
            </w:r>
            <w:r w:rsidRPr="00EF134D">
              <w:rPr>
                <w:color w:val="000000" w:themeColor="text1"/>
              </w:rPr>
              <w:t>не относящихся к муниципальным программам</w:t>
            </w:r>
            <w:r w:rsidRPr="00EF134D">
              <w:rPr>
                <w:bCs/>
                <w:color w:val="000000" w:themeColor="text1"/>
              </w:rPr>
              <w:t xml:space="preserve"> </w:t>
            </w:r>
            <w:r w:rsidRPr="00447E0B">
              <w:rPr>
                <w:bCs/>
              </w:rPr>
              <w:t>муниципального образования Курьинский район Алтайского края</w:t>
            </w:r>
            <w:r w:rsidRPr="00447E0B">
              <w:t xml:space="preserve">, </w:t>
            </w:r>
            <w:r w:rsidRPr="00EF134D">
              <w:rPr>
                <w:color w:val="000000" w:themeColor="text1"/>
              </w:rPr>
              <w:t>в связи с предоставлением налоговых льгот, освобождений и иных преференций по налогам</w:t>
            </w: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кураторы налоговых расходов</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lastRenderedPageBreak/>
              <w:t>15.</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 xml:space="preserve">Код вида экономической деятельности (по </w:t>
            </w:r>
            <w:hyperlink r:id="rId26" w:history="1">
              <w:r w:rsidRPr="00EF134D">
                <w:rPr>
                  <w:color w:val="000000" w:themeColor="text1"/>
                </w:rPr>
                <w:t>ОКВЭД</w:t>
              </w:r>
            </w:hyperlink>
            <w:r w:rsidRPr="00447E0B">
              <w:t>), к которому относится налоговый расход (если налоговый расход обусловлен налоговыми льготами, освобождениями и иными преференциями для отдельных видов экономической деятельности)</w:t>
            </w: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кураторы налоговых расходов</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16.</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 xml:space="preserve">Принадлежность налогового расхода к группе полномочий в соответствии с </w:t>
            </w:r>
            <w:hyperlink r:id="rId27" w:history="1">
              <w:r w:rsidRPr="00EF134D">
                <w:rPr>
                  <w:color w:val="000000" w:themeColor="text1"/>
                </w:rPr>
                <w:t>методикой</w:t>
              </w:r>
            </w:hyperlink>
            <w:r w:rsidRPr="00447E0B">
              <w:t xml:space="preserve"> распределения дотаций, утвержденной постановлением Правительства Российской Федерации от 22 ноября 2004 года N 670 "О распределении дотаций на выравнивание бюджетной обеспеченности субъектов Российской Федерации"</w:t>
            </w: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кураторы налоговых расходов,</w:t>
            </w:r>
          </w:p>
          <w:p w:rsidR="00D75991" w:rsidRPr="00447E0B" w:rsidRDefault="00D75991" w:rsidP="00F85745">
            <w:pPr>
              <w:autoSpaceDE w:val="0"/>
              <w:autoSpaceDN w:val="0"/>
              <w:adjustRightInd w:val="0"/>
            </w:pPr>
            <w:r w:rsidRPr="00447E0B">
              <w:t>уполномоченный орган</w:t>
            </w:r>
          </w:p>
        </w:tc>
      </w:tr>
      <w:tr w:rsidR="00D75991" w:rsidRPr="00447E0B" w:rsidTr="00F85745">
        <w:tc>
          <w:tcPr>
            <w:tcW w:w="9078" w:type="dxa"/>
            <w:gridSpan w:val="3"/>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jc w:val="center"/>
            </w:pPr>
            <w:r w:rsidRPr="00447E0B">
              <w:t xml:space="preserve">III. </w:t>
            </w:r>
            <w:r w:rsidRPr="00EF134D">
              <w:rPr>
                <w:color w:val="000000" w:themeColor="text1"/>
              </w:rPr>
              <w:t xml:space="preserve">Фискальные характеристики налогового расхода </w:t>
            </w:r>
            <w:r w:rsidRPr="00447E0B">
              <w:rPr>
                <w:bCs/>
              </w:rPr>
              <w:t xml:space="preserve">муниципального образования Курьинский район Алтайского края </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17.</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EF134D">
              <w:rPr>
                <w:color w:val="000000" w:themeColor="text1"/>
              </w:rPr>
              <w:t xml:space="preserve">Объем налоговых льгот, освобождений и иных преференций, предоставленных для плательщиков налогов, в соответствии с нормативными правовыми актами </w:t>
            </w:r>
            <w:r w:rsidRPr="00447E0B">
              <w:rPr>
                <w:bCs/>
              </w:rPr>
              <w:t>муниципального образования Курьинский район Алтайского края</w:t>
            </w:r>
            <w:r>
              <w:rPr>
                <w:bCs/>
              </w:rPr>
              <w:t xml:space="preserve"> </w:t>
            </w:r>
            <w:r w:rsidRPr="00EF134D">
              <w:rPr>
                <w:color w:val="000000" w:themeColor="text1"/>
              </w:rPr>
              <w:t>за отчетный год и за год, предшествующий отчетному году (тыс. рублей)</w:t>
            </w: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t>Межрайонная И</w:t>
            </w:r>
            <w:r w:rsidRPr="00447E0B">
              <w:t>ФНС России по Алтайскому краю</w:t>
            </w:r>
            <w:r>
              <w:t xml:space="preserve"> 1</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18.</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Оценка объема предоставленных налоговых льгот, освобождений и иных преференций для плательщиков налогов на текущий финансовый год, очередной финансовый год и плановый период (тыс. рублей)</w:t>
            </w: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кураторы налоговых расходов</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19.</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25AFF">
              <w:rPr>
                <w:color w:val="000000" w:themeColor="text1"/>
              </w:rPr>
              <w:t xml:space="preserve">Численность плательщиков налогов, воспользовавшихся налоговой льготой, освобождением и иной преференцией (единиц), установленными нормативными правовыми актами </w:t>
            </w:r>
            <w:r w:rsidRPr="00447E0B">
              <w:rPr>
                <w:bCs/>
              </w:rPr>
              <w:t xml:space="preserve">муниципального образования Курьинский район Алтайского края </w:t>
            </w: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t>Межрайонная И</w:t>
            </w:r>
            <w:r w:rsidRPr="00447E0B">
              <w:t>ФНС России по Алтайскому краю</w:t>
            </w:r>
            <w:r>
              <w:t xml:space="preserve"> 1</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20.</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Общая численность плательщиков налогов (единиц)</w:t>
            </w: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t>Межрайонная И</w:t>
            </w:r>
            <w:r w:rsidRPr="00447E0B">
              <w:t>ФНС России по Алтайскому краю</w:t>
            </w:r>
            <w:r>
              <w:t xml:space="preserve"> 1</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21.</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25AFF">
              <w:rPr>
                <w:color w:val="000000" w:themeColor="text1"/>
              </w:rPr>
              <w:t>Базовый объем налогов, задекларированный для уплаты в бюджет</w:t>
            </w:r>
            <w:r w:rsidRPr="00447E0B">
              <w:t xml:space="preserve"> </w:t>
            </w:r>
            <w:r w:rsidRPr="00447E0B">
              <w:rPr>
                <w:bCs/>
              </w:rPr>
              <w:t>муниципального образования Курьинский район Алтайского края</w:t>
            </w:r>
            <w:r>
              <w:rPr>
                <w:bCs/>
              </w:rPr>
              <w:t xml:space="preserve"> </w:t>
            </w:r>
            <w:r w:rsidRPr="00425AFF">
              <w:rPr>
                <w:color w:val="000000" w:themeColor="text1"/>
              </w:rPr>
              <w:t xml:space="preserve">плательщиками налогов, имеющими право на налоговые льготы, освобождения и иные преференции, установленные нормативными правовыми актами </w:t>
            </w:r>
            <w:r w:rsidRPr="00447E0B">
              <w:t xml:space="preserve"> </w:t>
            </w:r>
            <w:r w:rsidRPr="00447E0B">
              <w:rPr>
                <w:bCs/>
              </w:rPr>
              <w:t xml:space="preserve">муниципального образования Курьинский район Алтайского края </w:t>
            </w:r>
            <w:r w:rsidRPr="00447E0B">
              <w:t xml:space="preserve"> </w:t>
            </w:r>
            <w:r w:rsidRPr="00425AFF">
              <w:rPr>
                <w:color w:val="000000" w:themeColor="text1"/>
              </w:rPr>
              <w:t>(тыс. рублей)</w:t>
            </w: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t>Межрайонная И</w:t>
            </w:r>
            <w:r w:rsidRPr="00447E0B">
              <w:t>ФНС России по Алтайскому краю</w:t>
            </w:r>
            <w:r>
              <w:t xml:space="preserve"> 1</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22.</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25AFF">
              <w:rPr>
                <w:color w:val="000000" w:themeColor="text1"/>
              </w:rPr>
              <w:t>Объем налогов, задекларированный для уплаты в  бюджет</w:t>
            </w:r>
            <w:r w:rsidRPr="00447E0B">
              <w:t xml:space="preserve"> </w:t>
            </w:r>
            <w:r w:rsidRPr="00447E0B">
              <w:rPr>
                <w:bCs/>
              </w:rPr>
              <w:t xml:space="preserve">муниципального образования Курьинский район Алтайского края </w:t>
            </w:r>
            <w:r w:rsidRPr="00447E0B">
              <w:t xml:space="preserve"> </w:t>
            </w:r>
            <w:r w:rsidRPr="00425AFF">
              <w:rPr>
                <w:color w:val="000000" w:themeColor="text1"/>
              </w:rPr>
              <w:t>плательщиками налогов, имеющими право на налоговые льготы, освобождения и иные преференции, за 6 лет, предшествующих отчетному финансовому году (тыс. рублей)</w:t>
            </w: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t>Межрайонная И</w:t>
            </w:r>
            <w:r w:rsidRPr="00447E0B">
              <w:t>ФНС России по Алтайскому краю</w:t>
            </w:r>
            <w:r>
              <w:t xml:space="preserve"> 1</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23.</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Результат оценки эффективности налогового расхода</w:t>
            </w: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 xml:space="preserve">кураторы налоговых </w:t>
            </w:r>
            <w:r w:rsidRPr="00447E0B">
              <w:lastRenderedPageBreak/>
              <w:t>расходов</w:t>
            </w:r>
          </w:p>
        </w:tc>
      </w:tr>
      <w:tr w:rsidR="00D75991" w:rsidRPr="00447E0B" w:rsidTr="00F85745">
        <w:tc>
          <w:tcPr>
            <w:tcW w:w="567"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lastRenderedPageBreak/>
              <w:t>24.</w:t>
            </w:r>
          </w:p>
        </w:tc>
        <w:tc>
          <w:tcPr>
            <w:tcW w:w="5953"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Оценка совокупного бюджетного эффекта (для стимулирующих налоговых расходов)</w:t>
            </w:r>
          </w:p>
        </w:tc>
        <w:tc>
          <w:tcPr>
            <w:tcW w:w="2558" w:type="dxa"/>
            <w:tcBorders>
              <w:top w:val="single" w:sz="4" w:space="0" w:color="auto"/>
              <w:left w:val="single" w:sz="4" w:space="0" w:color="auto"/>
              <w:bottom w:val="single" w:sz="4" w:space="0" w:color="auto"/>
              <w:right w:val="single" w:sz="4" w:space="0" w:color="auto"/>
            </w:tcBorders>
          </w:tcPr>
          <w:p w:rsidR="00D75991" w:rsidRPr="00447E0B" w:rsidRDefault="00D75991" w:rsidP="00F85745">
            <w:pPr>
              <w:autoSpaceDE w:val="0"/>
              <w:autoSpaceDN w:val="0"/>
              <w:adjustRightInd w:val="0"/>
            </w:pPr>
            <w:r w:rsidRPr="00447E0B">
              <w:t>кураторы налоговых расходов</w:t>
            </w:r>
          </w:p>
        </w:tc>
      </w:tr>
    </w:tbl>
    <w:p w:rsidR="001A0075" w:rsidRDefault="001A0075"/>
    <w:p w:rsidR="00EA5095" w:rsidRPr="006765A5" w:rsidRDefault="001A0075" w:rsidP="00EA5095">
      <w:pPr>
        <w:pStyle w:val="a5"/>
        <w:jc w:val="center"/>
        <w:rPr>
          <w:rFonts w:ascii="Times New Roman" w:hAnsi="Times New Roman" w:cs="Times New Roman"/>
          <w:b/>
          <w:spacing w:val="20"/>
          <w:sz w:val="28"/>
          <w:szCs w:val="28"/>
        </w:rPr>
      </w:pPr>
      <w:r>
        <w:br w:type="page"/>
      </w:r>
      <w:r w:rsidR="00EA5095" w:rsidRPr="006765A5">
        <w:rPr>
          <w:rFonts w:ascii="Times New Roman" w:hAnsi="Times New Roman" w:cs="Times New Roman"/>
          <w:b/>
          <w:spacing w:val="20"/>
          <w:sz w:val="28"/>
          <w:szCs w:val="28"/>
        </w:rPr>
        <w:lastRenderedPageBreak/>
        <w:t>АДМИНИСТРАЦИЯ КУРЬИНСКОГО РАЙОНА</w:t>
      </w:r>
    </w:p>
    <w:p w:rsidR="00EA5095" w:rsidRPr="006765A5" w:rsidRDefault="00EA5095" w:rsidP="00EA5095">
      <w:pPr>
        <w:pStyle w:val="a5"/>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АЛТАЙСКОГО КРАЯ</w:t>
      </w:r>
    </w:p>
    <w:p w:rsidR="00EA5095" w:rsidRDefault="00EA5095" w:rsidP="00EA5095">
      <w:pPr>
        <w:jc w:val="center"/>
        <w:rPr>
          <w:b/>
          <w:spacing w:val="84"/>
          <w:sz w:val="36"/>
          <w:szCs w:val="36"/>
        </w:rPr>
      </w:pPr>
    </w:p>
    <w:p w:rsidR="00EA5095" w:rsidRPr="006765A5" w:rsidRDefault="00EA5095" w:rsidP="00EA5095">
      <w:pPr>
        <w:jc w:val="center"/>
        <w:rPr>
          <w:b/>
          <w:spacing w:val="84"/>
          <w:sz w:val="36"/>
          <w:szCs w:val="36"/>
        </w:rPr>
      </w:pPr>
      <w:r w:rsidRPr="006765A5">
        <w:rPr>
          <w:b/>
          <w:spacing w:val="84"/>
          <w:sz w:val="36"/>
          <w:szCs w:val="36"/>
        </w:rPr>
        <w:t>ПОСТАНОВЛЕНИЕ</w:t>
      </w:r>
    </w:p>
    <w:p w:rsidR="00EA5095" w:rsidRPr="006765A5" w:rsidRDefault="00EA5095" w:rsidP="005137F1">
      <w:pPr>
        <w:ind w:right="1"/>
      </w:pPr>
    </w:p>
    <w:tbl>
      <w:tblPr>
        <w:tblpPr w:leftFromText="180" w:rightFromText="180" w:vertAnchor="text" w:tblpY="1"/>
        <w:tblOverlap w:val="never"/>
        <w:tblW w:w="9464" w:type="dxa"/>
        <w:tblLook w:val="0000" w:firstRow="0" w:lastRow="0" w:firstColumn="0" w:lastColumn="0" w:noHBand="0" w:noVBand="0"/>
      </w:tblPr>
      <w:tblGrid>
        <w:gridCol w:w="2943"/>
        <w:gridCol w:w="1342"/>
        <w:gridCol w:w="1098"/>
        <w:gridCol w:w="2704"/>
        <w:gridCol w:w="1377"/>
      </w:tblGrid>
      <w:tr w:rsidR="00EA5095" w:rsidRPr="00A7393F" w:rsidTr="00EA5095">
        <w:trPr>
          <w:trHeight w:val="283"/>
        </w:trPr>
        <w:tc>
          <w:tcPr>
            <w:tcW w:w="2943" w:type="dxa"/>
            <w:vAlign w:val="bottom"/>
          </w:tcPr>
          <w:p w:rsidR="00EA5095" w:rsidRPr="00EC62ED" w:rsidRDefault="00EA5095" w:rsidP="00EA5095">
            <w:pPr>
              <w:rPr>
                <w:iCs/>
                <w:highlight w:val="yellow"/>
              </w:rPr>
            </w:pPr>
            <w:r w:rsidRPr="003B59B7">
              <w:rPr>
                <w:iCs/>
                <w:sz w:val="28"/>
                <w:szCs w:val="28"/>
              </w:rPr>
              <w:t>31 октября 2025 г</w:t>
            </w:r>
            <w:r w:rsidRPr="00360B7B">
              <w:rPr>
                <w:iCs/>
              </w:rPr>
              <w:t>.</w:t>
            </w:r>
          </w:p>
        </w:tc>
        <w:tc>
          <w:tcPr>
            <w:tcW w:w="1342" w:type="dxa"/>
            <w:vAlign w:val="bottom"/>
          </w:tcPr>
          <w:p w:rsidR="00EA5095" w:rsidRPr="00A7393F" w:rsidRDefault="003B59B7" w:rsidP="00EA5095">
            <w:pPr>
              <w:jc w:val="center"/>
              <w:rPr>
                <w:iCs/>
              </w:rPr>
            </w:pPr>
            <w:r>
              <w:rPr>
                <w:iCs/>
              </w:rPr>
              <w:t xml:space="preserve">  </w:t>
            </w:r>
            <w:r w:rsidR="00AF5E29">
              <w:rPr>
                <w:iCs/>
              </w:rPr>
              <w:t xml:space="preserve">            </w:t>
            </w:r>
          </w:p>
        </w:tc>
        <w:tc>
          <w:tcPr>
            <w:tcW w:w="1098" w:type="dxa"/>
            <w:vAlign w:val="bottom"/>
          </w:tcPr>
          <w:p w:rsidR="00EA5095" w:rsidRPr="003B59B7" w:rsidRDefault="00EA5095" w:rsidP="00EA5095">
            <w:pPr>
              <w:jc w:val="center"/>
              <w:rPr>
                <w:iCs/>
              </w:rPr>
            </w:pPr>
            <w:r w:rsidRPr="003B59B7">
              <w:rPr>
                <w:iCs/>
              </w:rPr>
              <w:t>с. Курья</w:t>
            </w:r>
          </w:p>
        </w:tc>
        <w:tc>
          <w:tcPr>
            <w:tcW w:w="2704" w:type="dxa"/>
            <w:vAlign w:val="bottom"/>
          </w:tcPr>
          <w:p w:rsidR="00EA5095" w:rsidRPr="00A7393F" w:rsidRDefault="00EA5095" w:rsidP="00EA5095">
            <w:pPr>
              <w:jc w:val="center"/>
              <w:rPr>
                <w:iCs/>
              </w:rPr>
            </w:pPr>
          </w:p>
        </w:tc>
        <w:tc>
          <w:tcPr>
            <w:tcW w:w="1377" w:type="dxa"/>
            <w:vAlign w:val="bottom"/>
          </w:tcPr>
          <w:p w:rsidR="00EA5095" w:rsidRPr="003B59B7" w:rsidRDefault="00EA5095" w:rsidP="00EA5095">
            <w:pPr>
              <w:ind w:left="-212"/>
              <w:jc w:val="center"/>
              <w:rPr>
                <w:iCs/>
                <w:sz w:val="28"/>
                <w:szCs w:val="28"/>
              </w:rPr>
            </w:pPr>
            <w:r>
              <w:rPr>
                <w:iCs/>
              </w:rPr>
              <w:t xml:space="preserve">                          </w:t>
            </w:r>
            <w:r w:rsidR="00EA07C0">
              <w:rPr>
                <w:iCs/>
              </w:rPr>
              <w:t xml:space="preserve">      </w:t>
            </w:r>
            <w:r w:rsidR="00AF5E29">
              <w:rPr>
                <w:iCs/>
              </w:rPr>
              <w:t xml:space="preserve">      </w:t>
            </w:r>
            <w:r w:rsidRPr="003B59B7">
              <w:rPr>
                <w:iCs/>
                <w:sz w:val="28"/>
                <w:szCs w:val="28"/>
              </w:rPr>
              <w:t>№ 456</w:t>
            </w:r>
          </w:p>
        </w:tc>
      </w:tr>
    </w:tbl>
    <w:p w:rsidR="00EA5095" w:rsidRDefault="00EA5095" w:rsidP="00EA5095">
      <w:pPr>
        <w:pStyle w:val="22"/>
        <w:shd w:val="clear" w:color="auto" w:fill="auto"/>
        <w:spacing w:after="0" w:line="240" w:lineRule="auto"/>
        <w:ind w:right="-1"/>
        <w:rPr>
          <w:rFonts w:cs="Times New Roman"/>
          <w:bCs/>
          <w:color w:val="000000"/>
          <w:lang w:eastAsia="ru-RU"/>
        </w:rPr>
      </w:pPr>
    </w:p>
    <w:p w:rsidR="00EA5095" w:rsidRPr="008E4FC9" w:rsidRDefault="00EA5095" w:rsidP="00EA5095">
      <w:pPr>
        <w:pStyle w:val="22"/>
        <w:shd w:val="clear" w:color="auto" w:fill="auto"/>
        <w:spacing w:after="0" w:line="240" w:lineRule="exact"/>
        <w:ind w:right="4819"/>
        <w:jc w:val="left"/>
      </w:pPr>
      <w:r w:rsidRPr="00F136B2">
        <w:rPr>
          <w:rFonts w:cs="Times New Roman"/>
          <w:bCs/>
          <w:color w:val="000000"/>
          <w:lang w:eastAsia="ru-RU"/>
        </w:rPr>
        <w:t xml:space="preserve">Об утверждении </w:t>
      </w:r>
      <w:r>
        <w:rPr>
          <w:color w:val="000000"/>
          <w:u w:color="000000"/>
        </w:rPr>
        <w:t>Порядка</w:t>
      </w:r>
      <w:r>
        <w:rPr>
          <w:color w:val="000000"/>
        </w:rPr>
        <w:t xml:space="preserve"> подачи и рассмотрения уведомления о проведении массового мероприятия на территории муниципального района – Курьинский район Алтайского края</w:t>
      </w:r>
    </w:p>
    <w:p w:rsidR="00EA5095" w:rsidRPr="008E4FC9" w:rsidRDefault="00EA5095" w:rsidP="00EA5095">
      <w:pPr>
        <w:pStyle w:val="22"/>
        <w:shd w:val="clear" w:color="auto" w:fill="auto"/>
        <w:spacing w:after="0" w:line="240" w:lineRule="auto"/>
        <w:ind w:firstLine="567"/>
        <w:jc w:val="both"/>
      </w:pPr>
    </w:p>
    <w:p w:rsidR="00EA5095" w:rsidRPr="004D16B2" w:rsidRDefault="00EA5095" w:rsidP="00EA07C0">
      <w:pPr>
        <w:ind w:right="143" w:firstLine="567"/>
        <w:jc w:val="both"/>
        <w:rPr>
          <w:spacing w:val="24"/>
        </w:rPr>
      </w:pPr>
      <w:r>
        <w:t xml:space="preserve">Руководствуясь </w:t>
      </w:r>
      <w:r w:rsidRPr="00F136B2">
        <w:t>Федеральн</w:t>
      </w:r>
      <w:r>
        <w:t xml:space="preserve">ым </w:t>
      </w:r>
      <w:r w:rsidRPr="00F136B2">
        <w:t>закон</w:t>
      </w:r>
      <w:r>
        <w:t xml:space="preserve">ом </w:t>
      </w:r>
      <w:hyperlink r:id="rId28" w:tgtFrame="_blank" w:history="1">
        <w:r w:rsidRPr="00F136B2">
          <w:t>от 06.10.2003 № 131-Ф3</w:t>
        </w:r>
      </w:hyperlink>
      <w:r w:rsidRPr="00F136B2">
        <w:t xml:space="preserve"> «Об общих принципах организации местного самоуправления в Российской Федерации»</w:t>
      </w:r>
      <w:r>
        <w:rPr>
          <w:rFonts w:eastAsia="Calibri"/>
        </w:rPr>
        <w:t>,</w:t>
      </w:r>
      <w:r w:rsidRPr="008E4FC9">
        <w:rPr>
          <w:rFonts w:eastAsia="Calibri"/>
        </w:rPr>
        <w:t xml:space="preserve"> </w:t>
      </w:r>
      <w:r>
        <w:rPr>
          <w:rFonts w:eastAsia="Calibri"/>
        </w:rPr>
        <w:t xml:space="preserve">Уставом района, </w:t>
      </w:r>
      <w:r w:rsidRPr="004D16B2">
        <w:rPr>
          <w:spacing w:val="24"/>
        </w:rPr>
        <w:t>ПОСТАНОВЛЯЮ:</w:t>
      </w:r>
    </w:p>
    <w:p w:rsidR="00EA5095" w:rsidRPr="008E4FC9" w:rsidRDefault="00EA5095" w:rsidP="00EA07C0">
      <w:pPr>
        <w:ind w:right="143" w:firstLine="567"/>
        <w:jc w:val="both"/>
        <w:rPr>
          <w:spacing w:val="24"/>
        </w:rPr>
      </w:pPr>
    </w:p>
    <w:p w:rsidR="00EA5095" w:rsidRPr="00693C29" w:rsidRDefault="00EA5095" w:rsidP="008B5E24">
      <w:pPr>
        <w:pStyle w:val="ConsPlusNormal"/>
        <w:numPr>
          <w:ilvl w:val="0"/>
          <w:numId w:val="6"/>
        </w:numPr>
        <w:tabs>
          <w:tab w:val="left" w:pos="426"/>
          <w:tab w:val="left" w:pos="993"/>
          <w:tab w:val="left" w:pos="1134"/>
        </w:tabs>
        <w:adjustRightInd/>
        <w:ind w:left="0" w:right="143" w:firstLine="709"/>
        <w:jc w:val="both"/>
        <w:rPr>
          <w:sz w:val="28"/>
          <w:szCs w:val="28"/>
        </w:rPr>
      </w:pPr>
      <w:r w:rsidRPr="00693C29">
        <w:rPr>
          <w:color w:val="1E1D1E"/>
          <w:sz w:val="28"/>
          <w:szCs w:val="28"/>
        </w:rPr>
        <w:t xml:space="preserve">Утвердить </w:t>
      </w:r>
      <w:r>
        <w:rPr>
          <w:color w:val="1E1D1E"/>
          <w:sz w:val="28"/>
          <w:szCs w:val="28"/>
        </w:rPr>
        <w:t xml:space="preserve">прилагаемый </w:t>
      </w:r>
      <w:r>
        <w:rPr>
          <w:color w:val="000000"/>
          <w:sz w:val="28"/>
          <w:u w:color="000000"/>
        </w:rPr>
        <w:t>Порядок</w:t>
      </w:r>
      <w:r>
        <w:rPr>
          <w:color w:val="000000"/>
          <w:sz w:val="28"/>
        </w:rPr>
        <w:t xml:space="preserve"> подачи и рассмотрения уведомления о проведении массового мероприятия на территории </w:t>
      </w:r>
      <w:r w:rsidRPr="004D16B2">
        <w:rPr>
          <w:color w:val="000000"/>
          <w:sz w:val="28"/>
          <w:szCs w:val="28"/>
        </w:rPr>
        <w:t xml:space="preserve">муниципального района – Курьинский </w:t>
      </w:r>
      <w:r>
        <w:rPr>
          <w:color w:val="000000"/>
          <w:sz w:val="28"/>
        </w:rPr>
        <w:t>район Алтайского края</w:t>
      </w:r>
      <w:r w:rsidRPr="00693C29">
        <w:rPr>
          <w:color w:val="1E1D1E"/>
          <w:sz w:val="28"/>
          <w:szCs w:val="28"/>
        </w:rPr>
        <w:t>.</w:t>
      </w:r>
      <w:r w:rsidRPr="00693C29">
        <w:rPr>
          <w:sz w:val="28"/>
          <w:szCs w:val="28"/>
        </w:rPr>
        <w:t xml:space="preserve"> </w:t>
      </w:r>
    </w:p>
    <w:p w:rsidR="00EA5095" w:rsidRDefault="00EA5095" w:rsidP="008B5E24">
      <w:pPr>
        <w:pStyle w:val="ConsPlusNormal"/>
        <w:numPr>
          <w:ilvl w:val="0"/>
          <w:numId w:val="6"/>
        </w:numPr>
        <w:tabs>
          <w:tab w:val="left" w:pos="426"/>
          <w:tab w:val="left" w:pos="993"/>
          <w:tab w:val="left" w:pos="1134"/>
        </w:tabs>
        <w:adjustRightInd/>
        <w:ind w:left="0" w:right="143" w:firstLine="709"/>
        <w:jc w:val="both"/>
        <w:rPr>
          <w:sz w:val="28"/>
          <w:szCs w:val="28"/>
        </w:rPr>
      </w:pPr>
      <w:r w:rsidRPr="00693C29">
        <w:rPr>
          <w:sz w:val="28"/>
          <w:szCs w:val="28"/>
        </w:rPr>
        <w:t xml:space="preserve"> </w:t>
      </w:r>
      <w:r w:rsidRPr="00693C29">
        <w:rPr>
          <w:rFonts w:eastAsia="Calibri"/>
          <w:sz w:val="28"/>
          <w:szCs w:val="28"/>
        </w:rPr>
        <w:t xml:space="preserve">Настоящее постановление опубликовать </w:t>
      </w:r>
      <w:r w:rsidRPr="00693C29">
        <w:rPr>
          <w:sz w:val="28"/>
          <w:szCs w:val="28"/>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EA5095" w:rsidRPr="003B59B7" w:rsidRDefault="00EA5095" w:rsidP="008B5E24">
      <w:pPr>
        <w:pStyle w:val="a4"/>
        <w:numPr>
          <w:ilvl w:val="0"/>
          <w:numId w:val="6"/>
        </w:numPr>
        <w:shd w:val="clear" w:color="auto" w:fill="FFFFFF"/>
        <w:tabs>
          <w:tab w:val="left" w:pos="993"/>
        </w:tabs>
        <w:ind w:left="0" w:right="143" w:firstLine="709"/>
        <w:jc w:val="both"/>
        <w:rPr>
          <w:color w:val="000000"/>
          <w:sz w:val="28"/>
          <w:szCs w:val="28"/>
        </w:rPr>
      </w:pPr>
      <w:r w:rsidRPr="003B59B7">
        <w:rPr>
          <w:color w:val="1E1D1E"/>
          <w:sz w:val="28"/>
          <w:szCs w:val="28"/>
        </w:rPr>
        <w:t xml:space="preserve">Контроль за исполнением настоящего постановления </w:t>
      </w:r>
      <w:r w:rsidRPr="003B59B7">
        <w:rPr>
          <w:color w:val="000000"/>
          <w:sz w:val="28"/>
          <w:szCs w:val="28"/>
        </w:rPr>
        <w:t>возложить на заместителя главы Администрации района Косинову Н.Г</w:t>
      </w:r>
      <w:r w:rsidRPr="003B59B7">
        <w:rPr>
          <w:color w:val="1E1D1E"/>
          <w:sz w:val="28"/>
          <w:szCs w:val="28"/>
        </w:rPr>
        <w:t>.</w:t>
      </w:r>
    </w:p>
    <w:p w:rsidR="00EA5095" w:rsidRPr="008E4FC9" w:rsidRDefault="00EA5095" w:rsidP="00EA07C0">
      <w:pPr>
        <w:pStyle w:val="ae"/>
        <w:tabs>
          <w:tab w:val="left" w:pos="0"/>
          <w:tab w:val="left" w:pos="993"/>
        </w:tabs>
        <w:ind w:left="709" w:right="143" w:firstLine="567"/>
        <w:jc w:val="both"/>
        <w:rPr>
          <w:szCs w:val="28"/>
        </w:rPr>
      </w:pPr>
    </w:p>
    <w:p w:rsidR="00EA5095" w:rsidRPr="008E4FC9" w:rsidRDefault="00EA5095" w:rsidP="00EA07C0">
      <w:pPr>
        <w:pStyle w:val="ae"/>
        <w:tabs>
          <w:tab w:val="left" w:pos="0"/>
        </w:tabs>
        <w:ind w:left="709" w:right="143" w:firstLine="567"/>
        <w:jc w:val="both"/>
        <w:rPr>
          <w:szCs w:val="28"/>
        </w:rPr>
      </w:pPr>
    </w:p>
    <w:p w:rsidR="00EA5095" w:rsidRPr="005137F1" w:rsidRDefault="005137F1" w:rsidP="00EA07C0">
      <w:pPr>
        <w:tabs>
          <w:tab w:val="left" w:pos="8505"/>
        </w:tabs>
        <w:ind w:right="143"/>
        <w:jc w:val="both"/>
        <w:rPr>
          <w:bCs/>
          <w:sz w:val="28"/>
          <w:szCs w:val="28"/>
        </w:rPr>
      </w:pPr>
      <w:r w:rsidRPr="005137F1">
        <w:rPr>
          <w:bCs/>
          <w:sz w:val="28"/>
          <w:szCs w:val="28"/>
        </w:rPr>
        <w:t>Глава</w:t>
      </w:r>
      <w:r w:rsidR="00EA5095" w:rsidRPr="005137F1">
        <w:rPr>
          <w:bCs/>
          <w:sz w:val="28"/>
          <w:szCs w:val="28"/>
        </w:rPr>
        <w:t xml:space="preserve"> района                                                  </w:t>
      </w:r>
      <w:r>
        <w:rPr>
          <w:bCs/>
          <w:sz w:val="28"/>
          <w:szCs w:val="28"/>
        </w:rPr>
        <w:t xml:space="preserve">                                </w:t>
      </w:r>
      <w:r w:rsidR="00035F4C">
        <w:rPr>
          <w:bCs/>
          <w:sz w:val="28"/>
          <w:szCs w:val="28"/>
        </w:rPr>
        <w:t xml:space="preserve">     </w:t>
      </w:r>
      <w:r w:rsidR="00EA5095" w:rsidRPr="005137F1">
        <w:rPr>
          <w:bCs/>
          <w:sz w:val="28"/>
          <w:szCs w:val="28"/>
        </w:rPr>
        <w:t>Н.В. Башкатов</w:t>
      </w:r>
    </w:p>
    <w:p w:rsidR="00EA5095" w:rsidRDefault="00EA5095" w:rsidP="005137F1">
      <w:pPr>
        <w:pStyle w:val="ConsPlusNormal"/>
        <w:jc w:val="both"/>
        <w:rPr>
          <w:sz w:val="28"/>
          <w:szCs w:val="28"/>
        </w:rPr>
      </w:pPr>
    </w:p>
    <w:p w:rsidR="00EA5095" w:rsidRDefault="00EA5095" w:rsidP="00EA5095">
      <w:pPr>
        <w:pStyle w:val="ConsPlusNormal"/>
        <w:jc w:val="both"/>
        <w:rPr>
          <w:sz w:val="28"/>
          <w:szCs w:val="28"/>
        </w:rPr>
      </w:pPr>
    </w:p>
    <w:p w:rsidR="00EA5095" w:rsidRDefault="00EA5095" w:rsidP="00EA5095">
      <w:pPr>
        <w:pStyle w:val="ConsPlusNormal"/>
        <w:jc w:val="both"/>
        <w:rPr>
          <w:sz w:val="28"/>
          <w:szCs w:val="28"/>
        </w:rPr>
      </w:pPr>
    </w:p>
    <w:p w:rsidR="00EA5095" w:rsidRDefault="00EA5095">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p>
    <w:p w:rsidR="005137F1" w:rsidRPr="00AB4EB1" w:rsidRDefault="005137F1" w:rsidP="005137F1">
      <w:pPr>
        <w:ind w:left="5529" w:hanging="142"/>
        <w:jc w:val="center"/>
        <w:rPr>
          <w:color w:val="000000"/>
        </w:rPr>
      </w:pPr>
      <w:r>
        <w:br w:type="page"/>
      </w:r>
      <w:r w:rsidRPr="00AB4EB1">
        <w:rPr>
          <w:color w:val="000000"/>
        </w:rPr>
        <w:lastRenderedPageBreak/>
        <w:t>Утверждено</w:t>
      </w:r>
    </w:p>
    <w:p w:rsidR="005137F1" w:rsidRPr="00AB4EB1" w:rsidRDefault="005137F1" w:rsidP="005137F1">
      <w:pPr>
        <w:ind w:left="5529" w:hanging="142"/>
        <w:jc w:val="center"/>
        <w:rPr>
          <w:color w:val="000000"/>
        </w:rPr>
      </w:pPr>
      <w:r w:rsidRPr="00AB4EB1">
        <w:rPr>
          <w:color w:val="000000"/>
        </w:rPr>
        <w:t>постановлением Администрации</w:t>
      </w:r>
    </w:p>
    <w:p w:rsidR="005137F1" w:rsidRPr="00AB4EB1" w:rsidRDefault="005137F1" w:rsidP="005137F1">
      <w:pPr>
        <w:ind w:left="5529" w:hanging="142"/>
        <w:jc w:val="center"/>
        <w:rPr>
          <w:color w:val="000000"/>
        </w:rPr>
      </w:pPr>
      <w:r w:rsidRPr="00AB4EB1">
        <w:rPr>
          <w:color w:val="000000"/>
        </w:rPr>
        <w:t>Курьинского района Алтайского края</w:t>
      </w:r>
      <w:r>
        <w:rPr>
          <w:color w:val="000000"/>
        </w:rPr>
        <w:t xml:space="preserve"> </w:t>
      </w:r>
      <w:r w:rsidRPr="00AB4EB1">
        <w:rPr>
          <w:color w:val="000000"/>
        </w:rPr>
        <w:t>от 31.10.2025 № 456</w:t>
      </w:r>
    </w:p>
    <w:p w:rsidR="005137F1" w:rsidRPr="00AB4EB1" w:rsidRDefault="005137F1" w:rsidP="005137F1">
      <w:pPr>
        <w:ind w:firstLine="709"/>
        <w:jc w:val="right"/>
        <w:rPr>
          <w:color w:val="000000"/>
        </w:rPr>
      </w:pPr>
      <w:r w:rsidRPr="00AB4EB1">
        <w:rPr>
          <w:color w:val="000000"/>
        </w:rPr>
        <w:t xml:space="preserve"> </w:t>
      </w:r>
    </w:p>
    <w:p w:rsidR="005137F1" w:rsidRPr="00AB4EB1" w:rsidRDefault="005137F1" w:rsidP="005137F1">
      <w:pPr>
        <w:ind w:firstLine="709"/>
        <w:jc w:val="right"/>
        <w:rPr>
          <w:color w:val="000000"/>
        </w:rPr>
      </w:pPr>
    </w:p>
    <w:p w:rsidR="005137F1" w:rsidRPr="00AB4EB1" w:rsidRDefault="005137F1" w:rsidP="005137F1">
      <w:pPr>
        <w:jc w:val="center"/>
        <w:rPr>
          <w:b/>
          <w:color w:val="000000"/>
        </w:rPr>
      </w:pPr>
      <w:r w:rsidRPr="00AB4EB1">
        <w:rPr>
          <w:b/>
          <w:color w:val="000000"/>
          <w:u w:color="000000"/>
        </w:rPr>
        <w:t>Порядок</w:t>
      </w:r>
    </w:p>
    <w:p w:rsidR="005137F1" w:rsidRDefault="005137F1" w:rsidP="005137F1">
      <w:pPr>
        <w:jc w:val="center"/>
        <w:rPr>
          <w:b/>
          <w:color w:val="000000"/>
        </w:rPr>
      </w:pPr>
      <w:r w:rsidRPr="00AB4EB1">
        <w:rPr>
          <w:b/>
          <w:color w:val="000000"/>
        </w:rPr>
        <w:t xml:space="preserve">подачи и рассмотрения уведомления о проведении массового мероприятия на территории муниципального района – Курьинский район </w:t>
      </w:r>
    </w:p>
    <w:p w:rsidR="005137F1" w:rsidRPr="00AB4EB1" w:rsidRDefault="005137F1" w:rsidP="005137F1">
      <w:pPr>
        <w:jc w:val="center"/>
        <w:rPr>
          <w:b/>
          <w:color w:val="000000"/>
        </w:rPr>
      </w:pPr>
      <w:r w:rsidRPr="00AB4EB1">
        <w:rPr>
          <w:b/>
          <w:color w:val="000000"/>
        </w:rPr>
        <w:t>Алтайского края</w:t>
      </w:r>
    </w:p>
    <w:p w:rsidR="005137F1" w:rsidRPr="00AB4EB1" w:rsidRDefault="005137F1" w:rsidP="005137F1">
      <w:pPr>
        <w:jc w:val="center"/>
        <w:rPr>
          <w:color w:val="000000"/>
        </w:rPr>
      </w:pPr>
    </w:p>
    <w:p w:rsidR="005137F1" w:rsidRPr="00AB4EB1" w:rsidRDefault="005137F1" w:rsidP="005137F1">
      <w:pPr>
        <w:jc w:val="center"/>
        <w:rPr>
          <w:b/>
        </w:rPr>
      </w:pPr>
      <w:r w:rsidRPr="00AB4EB1">
        <w:rPr>
          <w:b/>
          <w:color w:val="000000"/>
        </w:rPr>
        <w:t>1. Общие положения</w:t>
      </w:r>
    </w:p>
    <w:p w:rsidR="005137F1" w:rsidRPr="00AB4EB1" w:rsidRDefault="005137F1" w:rsidP="005137F1">
      <w:pPr>
        <w:ind w:firstLine="709"/>
        <w:jc w:val="both"/>
      </w:pPr>
    </w:p>
    <w:p w:rsidR="005137F1" w:rsidRPr="00AB4EB1" w:rsidRDefault="005137F1" w:rsidP="005137F1">
      <w:pPr>
        <w:ind w:firstLine="709"/>
        <w:jc w:val="both"/>
      </w:pPr>
      <w:r w:rsidRPr="00AB4EB1">
        <w:rPr>
          <w:color w:val="000000"/>
        </w:rPr>
        <w:t>1.1. Порядок подачи и рассмотрения уведомления о проведении массового мероприятия на территории муниципального района – Курьинский район Алтайского края (далее - Порядок) определяет процедуру подачи и рассмотрения уведомления о проведении массового мероприятия на территории муниципального района – Курьинский район Алтайского края (далее - уведомление), предполагающего в установленное время сбор на территории общего пользования в заранее определенном месте граждан в культурно-развлекательных, спортивных и иных досуговых целях.</w:t>
      </w:r>
    </w:p>
    <w:p w:rsidR="005137F1" w:rsidRPr="00AB4EB1" w:rsidRDefault="005137F1" w:rsidP="005137F1">
      <w:pPr>
        <w:ind w:firstLine="709"/>
        <w:jc w:val="both"/>
      </w:pPr>
      <w:r w:rsidRPr="00AB4EB1">
        <w:rPr>
          <w:color w:val="000000"/>
        </w:rPr>
        <w:t>1.2. Действие Порядка распространяется на организаторов массовых мероприятий независимо от их организационно-правовой формы и формы собственности, за исключением случаев, предусмотренных Порядком.</w:t>
      </w:r>
    </w:p>
    <w:p w:rsidR="005137F1" w:rsidRPr="00AB4EB1" w:rsidRDefault="005137F1" w:rsidP="005137F1">
      <w:pPr>
        <w:ind w:firstLine="709"/>
        <w:jc w:val="both"/>
      </w:pPr>
      <w:r w:rsidRPr="00AB4EB1">
        <w:rPr>
          <w:color w:val="000000"/>
        </w:rPr>
        <w:t>1.3. Порядок не распространяется на:</w:t>
      </w:r>
    </w:p>
    <w:p w:rsidR="005137F1" w:rsidRPr="00AB4EB1" w:rsidRDefault="005137F1" w:rsidP="005137F1">
      <w:pPr>
        <w:ind w:firstLine="709"/>
        <w:jc w:val="both"/>
      </w:pPr>
      <w:r w:rsidRPr="00AB4EB1">
        <w:rPr>
          <w:color w:val="000000"/>
        </w:rPr>
        <w:t xml:space="preserve">1.3.1. Публичные мероприятия, проводимые на территориях общего пользования в соответствии с Федеральным </w:t>
      </w:r>
      <w:r w:rsidRPr="00AB4EB1">
        <w:rPr>
          <w:color w:val="000000"/>
          <w:u w:color="000000"/>
        </w:rPr>
        <w:t>законом</w:t>
      </w:r>
      <w:r w:rsidRPr="00AB4EB1">
        <w:rPr>
          <w:color w:val="000000"/>
        </w:rPr>
        <w:t xml:space="preserve"> от 19.06.2004 № 54-ФЗ «О собраниях, митингах, демонстрациях, шествиях и пикетированиях» (далее - публичные мероприятия);</w:t>
      </w:r>
    </w:p>
    <w:p w:rsidR="005137F1" w:rsidRPr="00AB4EB1" w:rsidRDefault="005137F1" w:rsidP="005137F1">
      <w:pPr>
        <w:ind w:firstLine="709"/>
        <w:jc w:val="both"/>
      </w:pPr>
      <w:r w:rsidRPr="00AB4EB1">
        <w:rPr>
          <w:color w:val="000000"/>
        </w:rPr>
        <w:t>1.3.2. Массовые мероприятия, организаторами которых выступают исполнительные органы Алтайского края (далее - исполнительные органы);</w:t>
      </w:r>
    </w:p>
    <w:p w:rsidR="005137F1" w:rsidRPr="00AB4EB1" w:rsidRDefault="005137F1" w:rsidP="005137F1">
      <w:pPr>
        <w:ind w:firstLine="709"/>
        <w:jc w:val="both"/>
      </w:pPr>
      <w:r w:rsidRPr="00AB4EB1">
        <w:rPr>
          <w:color w:val="000000"/>
        </w:rPr>
        <w:t>1.3.3. Массовые мероприятия, организаторами которых выступают органы местного самоуправления Курьинского района Алтайского края  (далее - органы местного самоуправления);</w:t>
      </w:r>
    </w:p>
    <w:p w:rsidR="005137F1" w:rsidRPr="00AB4EB1" w:rsidRDefault="005137F1" w:rsidP="005137F1">
      <w:pPr>
        <w:ind w:firstLine="709"/>
        <w:jc w:val="both"/>
      </w:pPr>
      <w:r w:rsidRPr="00AB4EB1">
        <w:rPr>
          <w:color w:val="000000"/>
        </w:rPr>
        <w:t>1.3.4. Массовые мероприятия, проводимые на территориях, не относящихся к территориям общего пользования.</w:t>
      </w:r>
    </w:p>
    <w:p w:rsidR="005137F1" w:rsidRPr="00AB4EB1" w:rsidRDefault="005137F1" w:rsidP="005137F1">
      <w:pPr>
        <w:ind w:firstLine="709"/>
        <w:jc w:val="both"/>
      </w:pPr>
      <w:r w:rsidRPr="00AB4EB1">
        <w:rPr>
          <w:color w:val="000000"/>
        </w:rPr>
        <w:t xml:space="preserve">Понятие территории общего пользования понимается в значении, определенном </w:t>
      </w:r>
      <w:r w:rsidRPr="00AB4EB1">
        <w:rPr>
          <w:color w:val="000000"/>
          <w:u w:color="000000"/>
        </w:rPr>
        <w:t>пунктом 12 статьи 1</w:t>
      </w:r>
      <w:r w:rsidRPr="00AB4EB1">
        <w:rPr>
          <w:color w:val="000000"/>
        </w:rPr>
        <w:t xml:space="preserve"> Градостроительного кодекса Российской Федерации.</w:t>
      </w:r>
    </w:p>
    <w:p w:rsidR="005137F1" w:rsidRPr="00AB4EB1" w:rsidRDefault="005137F1" w:rsidP="005137F1">
      <w:pPr>
        <w:ind w:firstLine="709"/>
        <w:jc w:val="both"/>
      </w:pPr>
      <w:r w:rsidRPr="00AB4EB1">
        <w:rPr>
          <w:color w:val="000000"/>
        </w:rPr>
        <w:t>1.4. Для целей Порядка используются следующие основные понятия:</w:t>
      </w:r>
    </w:p>
    <w:p w:rsidR="005137F1" w:rsidRPr="00AB4EB1" w:rsidRDefault="005137F1" w:rsidP="005137F1">
      <w:pPr>
        <w:ind w:firstLine="709"/>
        <w:jc w:val="both"/>
      </w:pPr>
      <w:r w:rsidRPr="00AB4EB1">
        <w:rPr>
          <w:color w:val="000000"/>
        </w:rPr>
        <w:t>1.4.1. Массовое мероприятие - организованное мероприятие, за исключением публичных мероприятий, которое предполагает в установленное время сбор на территории общего пользования в заранее определенном месте граждан в культурно-развлекательных, спортивных и иных досуговых целях с присутствием 50 и более человек;</w:t>
      </w:r>
    </w:p>
    <w:p w:rsidR="005137F1" w:rsidRPr="00AB4EB1" w:rsidRDefault="005137F1" w:rsidP="005137F1">
      <w:pPr>
        <w:ind w:firstLine="709"/>
        <w:jc w:val="both"/>
      </w:pPr>
      <w:r w:rsidRPr="00AB4EB1">
        <w:rPr>
          <w:color w:val="000000"/>
        </w:rPr>
        <w:t>1.4.2. Место проведения массового мероприятия - территория, временно предназначенная или подготовленная для проведения массовых мероприятий, а также специально определенные на период проведения массового мероприятия городские площади, улицы и другие территории общего пользования;</w:t>
      </w:r>
    </w:p>
    <w:p w:rsidR="005137F1" w:rsidRPr="00AB4EB1" w:rsidRDefault="005137F1" w:rsidP="005137F1">
      <w:pPr>
        <w:ind w:firstLine="709"/>
        <w:jc w:val="both"/>
      </w:pPr>
      <w:r w:rsidRPr="00AB4EB1">
        <w:rPr>
          <w:color w:val="000000"/>
        </w:rPr>
        <w:t>1.4.3. Организатор массового мероприятия - лицо, инициирующее проведение массового мероприятия, устанавливающее время и место сбора граждан на территории общего пользования и осуществляющее сбор граждан в культурно-развлекательных, спортивных и иных досуговых целях;</w:t>
      </w:r>
    </w:p>
    <w:p w:rsidR="005137F1" w:rsidRPr="00AB4EB1" w:rsidRDefault="005137F1" w:rsidP="005137F1">
      <w:pPr>
        <w:ind w:firstLine="709"/>
        <w:jc w:val="both"/>
      </w:pPr>
      <w:r w:rsidRPr="00AB4EB1">
        <w:rPr>
          <w:color w:val="000000"/>
        </w:rPr>
        <w:t>1.4.4. Участники массового мероприятия - исполнители, зрители, посетители массового мероприятия, а также лица, участвующие в проведении массового мероприятия (творческие коллективы, музыканты, спортсмены и т.д.);</w:t>
      </w:r>
    </w:p>
    <w:p w:rsidR="005137F1" w:rsidRPr="00AB4EB1" w:rsidRDefault="005137F1" w:rsidP="005137F1">
      <w:pPr>
        <w:ind w:firstLine="709"/>
        <w:jc w:val="both"/>
      </w:pPr>
      <w:r w:rsidRPr="00AB4EB1">
        <w:rPr>
          <w:color w:val="000000"/>
        </w:rPr>
        <w:lastRenderedPageBreak/>
        <w:t xml:space="preserve">1.4.5. Прилегающая территория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w:t>
      </w:r>
      <w:r w:rsidRPr="00AB4EB1">
        <w:rPr>
          <w:color w:val="000000"/>
          <w:u w:color="000000"/>
        </w:rPr>
        <w:t>Правилами</w:t>
      </w:r>
      <w:r>
        <w:rPr>
          <w:color w:val="000000"/>
        </w:rPr>
        <w:t xml:space="preserve"> благоустройства территории </w:t>
      </w:r>
      <w:r w:rsidRPr="00AB4EB1">
        <w:rPr>
          <w:color w:val="000000"/>
        </w:rPr>
        <w:t>в соответствии с порядком, установленным законом Алтайского края.</w:t>
      </w:r>
    </w:p>
    <w:p w:rsidR="005137F1" w:rsidRPr="00AB4EB1" w:rsidRDefault="005137F1" w:rsidP="005137F1">
      <w:pPr>
        <w:ind w:firstLine="709"/>
        <w:jc w:val="both"/>
      </w:pPr>
      <w:r w:rsidRPr="00AB4EB1">
        <w:rPr>
          <w:color w:val="000000"/>
        </w:rPr>
        <w:t xml:space="preserve">1.5. Иные понятия, не указанные в </w:t>
      </w:r>
      <w:r w:rsidRPr="00AB4EB1">
        <w:rPr>
          <w:color w:val="000000"/>
          <w:u w:color="000000"/>
        </w:rPr>
        <w:t>пункте 1.4</w:t>
      </w:r>
      <w:r w:rsidRPr="00AB4EB1">
        <w:rPr>
          <w:color w:val="000000"/>
        </w:rPr>
        <w:t xml:space="preserve"> настоящего раздела Порядка, применяются в значениях, установленных нормативными правовыми актами Российской Федерации, Алтайского края, муниципальными нормативными правовыми актами Курьинского района Алтайского края.</w:t>
      </w:r>
    </w:p>
    <w:p w:rsidR="005137F1" w:rsidRPr="00AB4EB1" w:rsidRDefault="005137F1" w:rsidP="005137F1">
      <w:pPr>
        <w:ind w:firstLine="709"/>
        <w:jc w:val="both"/>
      </w:pPr>
      <w:r w:rsidRPr="00AB4EB1">
        <w:rPr>
          <w:color w:val="000000"/>
        </w:rPr>
        <w:t> </w:t>
      </w:r>
    </w:p>
    <w:p w:rsidR="005137F1" w:rsidRPr="00AB4EB1" w:rsidRDefault="005137F1" w:rsidP="005137F1">
      <w:pPr>
        <w:jc w:val="center"/>
      </w:pPr>
      <w:r w:rsidRPr="00AB4EB1">
        <w:rPr>
          <w:color w:val="000000"/>
        </w:rPr>
        <w:t>2. Процедура подачи уведомления</w:t>
      </w:r>
    </w:p>
    <w:p w:rsidR="005137F1" w:rsidRPr="00AB4EB1" w:rsidRDefault="005137F1" w:rsidP="005137F1">
      <w:pPr>
        <w:ind w:firstLine="709"/>
        <w:jc w:val="both"/>
      </w:pPr>
      <w:r w:rsidRPr="00AB4EB1">
        <w:rPr>
          <w:color w:val="000000"/>
        </w:rPr>
        <w:t> </w:t>
      </w:r>
    </w:p>
    <w:p w:rsidR="005137F1" w:rsidRPr="00AB4EB1" w:rsidRDefault="005137F1" w:rsidP="005137F1">
      <w:pPr>
        <w:ind w:firstLine="709"/>
        <w:jc w:val="both"/>
      </w:pPr>
      <w:r w:rsidRPr="00AB4EB1">
        <w:rPr>
          <w:color w:val="000000"/>
        </w:rPr>
        <w:t>2.1. Уведомление подписывается организатором массового мероприятия либо его уполномоченным представителем и подается в письменном виде лично организатором массового мероприятия либо его уполномоченным представителем в Администрацию Курьинского района Алтайского края (далее – Администрация района), на территории которого планируется проведение массового мероприятия, с предъявлением паспорта или документа, заменяющего паспорт гражданина в соответствии с законодательством Российской Федерации, не позднее чем за 20 дней до планируемой даты проведения массового мероприятия.</w:t>
      </w:r>
    </w:p>
    <w:p w:rsidR="005137F1" w:rsidRPr="00AB4EB1" w:rsidRDefault="005137F1" w:rsidP="005137F1">
      <w:pPr>
        <w:ind w:firstLine="709"/>
        <w:jc w:val="both"/>
      </w:pPr>
      <w:r w:rsidRPr="00AB4EB1">
        <w:rPr>
          <w:color w:val="000000"/>
        </w:rPr>
        <w:t>2.2. Одно уведомление подается в отношении одного планируемого массового мероприятия.</w:t>
      </w:r>
    </w:p>
    <w:p w:rsidR="005137F1" w:rsidRPr="00AB4EB1" w:rsidRDefault="005137F1" w:rsidP="005137F1">
      <w:pPr>
        <w:ind w:firstLine="709"/>
        <w:jc w:val="both"/>
      </w:pPr>
      <w:r w:rsidRPr="00AB4EB1">
        <w:rPr>
          <w:color w:val="000000"/>
        </w:rPr>
        <w:t>2.3. Уведомление должно содержать следующие сведения:</w:t>
      </w:r>
    </w:p>
    <w:p w:rsidR="005137F1" w:rsidRPr="00AB4EB1" w:rsidRDefault="005137F1" w:rsidP="005137F1">
      <w:pPr>
        <w:ind w:firstLine="709"/>
        <w:jc w:val="both"/>
      </w:pPr>
      <w:r w:rsidRPr="00AB4EB1">
        <w:rPr>
          <w:color w:val="000000"/>
        </w:rPr>
        <w:t>2.3.1. Фамилию, имя, отчество (последнее - при наличии) гражданина либо наименование юридического лица - организатора массового мероприятия, сведения о месте проживания или пребывания (для физических лиц), месте нахождения (для юридических лиц), сведения о государственной регистрации юридического лица, адресе электронной почты (при наличии) и номерах контактных телефонов организатора (организаторов) массового мероприятия, сведения о лицах, уполномоченных выполнять распорядительные функции по организации и проведению массового мероприятия (далее - лица, уполномоченные выполнять распорядительные функции), номера контактных телефонов лиц, уполномоченных выполнять распорядительные функции;</w:t>
      </w:r>
    </w:p>
    <w:p w:rsidR="005137F1" w:rsidRPr="00AB4EB1" w:rsidRDefault="005137F1" w:rsidP="005137F1">
      <w:pPr>
        <w:ind w:firstLine="709"/>
        <w:jc w:val="both"/>
      </w:pPr>
      <w:r w:rsidRPr="00AB4EB1">
        <w:rPr>
          <w:color w:val="000000"/>
        </w:rPr>
        <w:t>2.3.2. Дату, время, место проведения массового мероприятия, планируемую продолжительность массового мероприятия;</w:t>
      </w:r>
    </w:p>
    <w:p w:rsidR="005137F1" w:rsidRPr="00AB4EB1" w:rsidRDefault="005137F1" w:rsidP="005137F1">
      <w:pPr>
        <w:ind w:firstLine="709"/>
        <w:jc w:val="both"/>
      </w:pPr>
      <w:r w:rsidRPr="00AB4EB1">
        <w:rPr>
          <w:color w:val="000000"/>
        </w:rPr>
        <w:t>2.3.3. Название массового мероприятия;</w:t>
      </w:r>
    </w:p>
    <w:p w:rsidR="005137F1" w:rsidRPr="00AB4EB1" w:rsidRDefault="005137F1" w:rsidP="005137F1">
      <w:pPr>
        <w:ind w:firstLine="709"/>
        <w:jc w:val="both"/>
      </w:pPr>
      <w:r w:rsidRPr="00AB4EB1">
        <w:rPr>
          <w:color w:val="000000"/>
        </w:rPr>
        <w:t>2.3.4. Тематику массового мероприятия, цель проведения массового мероприятия;</w:t>
      </w:r>
    </w:p>
    <w:p w:rsidR="005137F1" w:rsidRPr="00AB4EB1" w:rsidRDefault="005137F1" w:rsidP="005137F1">
      <w:pPr>
        <w:ind w:firstLine="709"/>
        <w:jc w:val="both"/>
      </w:pPr>
      <w:r w:rsidRPr="00AB4EB1">
        <w:rPr>
          <w:color w:val="000000"/>
        </w:rPr>
        <w:t>2.3.5. Планируемое количество участников массового мероприятия, маршруты движения участников массового мероприятия;</w:t>
      </w:r>
    </w:p>
    <w:p w:rsidR="005137F1" w:rsidRPr="00AB4EB1" w:rsidRDefault="005137F1" w:rsidP="005137F1">
      <w:pPr>
        <w:ind w:firstLine="709"/>
        <w:jc w:val="both"/>
      </w:pPr>
      <w:r w:rsidRPr="00AB4EB1">
        <w:rPr>
          <w:color w:val="000000"/>
        </w:rPr>
        <w:t>2.3.6. Сведения о техническом оснащении массового мероприятия (сценическое оборудование, мощность звукоусиливающей аппаратуры и т.д.);</w:t>
      </w:r>
    </w:p>
    <w:p w:rsidR="005137F1" w:rsidRPr="00AB4EB1" w:rsidRDefault="005137F1" w:rsidP="005137F1">
      <w:pPr>
        <w:ind w:firstLine="709"/>
        <w:jc w:val="both"/>
      </w:pPr>
      <w:r w:rsidRPr="00AB4EB1">
        <w:rPr>
          <w:color w:val="000000"/>
        </w:rPr>
        <w:t>2.3.7. Сведения об использовании пиротехнических, лазерных, светотехнических средств при проведении массового мероприятия;</w:t>
      </w:r>
    </w:p>
    <w:p w:rsidR="005137F1" w:rsidRPr="00AB4EB1" w:rsidRDefault="005137F1" w:rsidP="005137F1">
      <w:pPr>
        <w:ind w:firstLine="709"/>
        <w:jc w:val="both"/>
      </w:pPr>
      <w:r w:rsidRPr="00AB4EB1">
        <w:rPr>
          <w:color w:val="000000"/>
        </w:rPr>
        <w:t>2.3.8. Сведения об использовании транспортных средств при проведении массового мероприятия;</w:t>
      </w:r>
    </w:p>
    <w:p w:rsidR="005137F1" w:rsidRPr="00AB4EB1" w:rsidRDefault="005137F1" w:rsidP="005137F1">
      <w:pPr>
        <w:ind w:firstLine="709"/>
        <w:jc w:val="both"/>
      </w:pPr>
      <w:r w:rsidRPr="00AB4EB1">
        <w:rPr>
          <w:color w:val="000000"/>
        </w:rPr>
        <w:t>2.3.9. Сведения о необходимости перекрытия (ограничения) движения транспортных средств и пешеходов для проведения массового мероприятия;</w:t>
      </w:r>
    </w:p>
    <w:p w:rsidR="005137F1" w:rsidRPr="00AB4EB1" w:rsidRDefault="005137F1" w:rsidP="005137F1">
      <w:pPr>
        <w:ind w:firstLine="709"/>
        <w:jc w:val="both"/>
      </w:pPr>
      <w:r w:rsidRPr="00AB4EB1">
        <w:rPr>
          <w:color w:val="000000"/>
        </w:rPr>
        <w:t>2.3.10. Сведения об организации безопасности дорожного движения (с указанием подъездных путей к месту проведения массового мероприятия, мест парковок автотранспорта);</w:t>
      </w:r>
    </w:p>
    <w:p w:rsidR="005137F1" w:rsidRPr="00AB4EB1" w:rsidRDefault="005137F1" w:rsidP="005137F1">
      <w:pPr>
        <w:ind w:firstLine="709"/>
        <w:jc w:val="both"/>
      </w:pPr>
      <w:r w:rsidRPr="00AB4EB1">
        <w:rPr>
          <w:color w:val="000000"/>
        </w:rPr>
        <w:t>2.3.11. Схему размещения оборудования, элементов оформления, пиротехнических, лазерных, светотехнических средств, временных объектов размещения участников массового мероприятия при проведении мероприятия;</w:t>
      </w:r>
    </w:p>
    <w:p w:rsidR="005137F1" w:rsidRPr="00AB4EB1" w:rsidRDefault="005137F1" w:rsidP="005137F1">
      <w:pPr>
        <w:ind w:firstLine="709"/>
        <w:jc w:val="both"/>
      </w:pPr>
      <w:r w:rsidRPr="00AB4EB1">
        <w:rPr>
          <w:color w:val="000000"/>
        </w:rPr>
        <w:lastRenderedPageBreak/>
        <w:t>2.3.12. В случае использования в ходе проведения массового мероприятия беспилотных летательных аппаратов (далее - БПЛА) указываются сведения о владельцах (операторах) БПЛА, учетные номера БПЛА;</w:t>
      </w:r>
    </w:p>
    <w:p w:rsidR="005137F1" w:rsidRPr="00AB4EB1" w:rsidRDefault="005137F1" w:rsidP="005137F1">
      <w:pPr>
        <w:ind w:firstLine="709"/>
        <w:jc w:val="both"/>
      </w:pPr>
      <w:r w:rsidRPr="00AB4EB1">
        <w:rPr>
          <w:color w:val="000000"/>
        </w:rPr>
        <w:t>2.3.13. Обязательство о соблюдении требований Правил благоустройства территории;</w:t>
      </w:r>
    </w:p>
    <w:p w:rsidR="005137F1" w:rsidRPr="00AB4EB1" w:rsidRDefault="005137F1" w:rsidP="005137F1">
      <w:pPr>
        <w:ind w:firstLine="709"/>
        <w:jc w:val="both"/>
      </w:pPr>
      <w:r w:rsidRPr="00AB4EB1">
        <w:rPr>
          <w:color w:val="000000"/>
        </w:rPr>
        <w:t>2.3.14. Подпись организатора массового мероприятия или его уполномоченного представителя и дата подачи уведомления.</w:t>
      </w:r>
    </w:p>
    <w:p w:rsidR="005137F1" w:rsidRPr="00AB4EB1" w:rsidRDefault="005137F1" w:rsidP="005137F1">
      <w:pPr>
        <w:ind w:firstLine="709"/>
        <w:jc w:val="both"/>
      </w:pPr>
      <w:r w:rsidRPr="00AB4EB1">
        <w:rPr>
          <w:color w:val="000000"/>
        </w:rPr>
        <w:t>2.4. К уведомлению прилагаются:</w:t>
      </w:r>
    </w:p>
    <w:p w:rsidR="005137F1" w:rsidRPr="00AB4EB1" w:rsidRDefault="005137F1" w:rsidP="005137F1">
      <w:pPr>
        <w:ind w:firstLine="709"/>
        <w:jc w:val="both"/>
      </w:pPr>
      <w:r w:rsidRPr="00AB4EB1">
        <w:rPr>
          <w:color w:val="000000"/>
        </w:rPr>
        <w:t>2.4.1. Копия документа, удостоверяющего личность организатора массового мероприятия, его уполномоченного представителя (если уведомление подается уполномоченным представителем организатора массового мероприятия);</w:t>
      </w:r>
    </w:p>
    <w:p w:rsidR="005137F1" w:rsidRPr="00AB4EB1" w:rsidRDefault="005137F1" w:rsidP="005137F1">
      <w:pPr>
        <w:ind w:firstLine="709"/>
        <w:jc w:val="both"/>
      </w:pPr>
      <w:r w:rsidRPr="00AB4EB1">
        <w:rPr>
          <w:color w:val="000000"/>
        </w:rPr>
        <w:t>2.4.2. Копия документа, подтверждающего полномочия представителя организатора массового мероприятия (в случае подачи уведомления уполномоченным представителем организатора массового мероприятия);</w:t>
      </w:r>
    </w:p>
    <w:p w:rsidR="005137F1" w:rsidRPr="00AB4EB1" w:rsidRDefault="005137F1" w:rsidP="005137F1">
      <w:pPr>
        <w:ind w:firstLine="709"/>
        <w:jc w:val="both"/>
      </w:pPr>
      <w:r w:rsidRPr="00AB4EB1">
        <w:rPr>
          <w:color w:val="000000"/>
        </w:rPr>
        <w:t>2.4.3. Копия программы массового мероприятия;</w:t>
      </w:r>
    </w:p>
    <w:p w:rsidR="005137F1" w:rsidRPr="00AB4EB1" w:rsidRDefault="005137F1" w:rsidP="005137F1">
      <w:pPr>
        <w:ind w:firstLine="709"/>
        <w:jc w:val="both"/>
      </w:pPr>
      <w:r w:rsidRPr="00AB4EB1">
        <w:rPr>
          <w:color w:val="000000"/>
        </w:rPr>
        <w:t xml:space="preserve">2.4.4. </w:t>
      </w:r>
      <w:r w:rsidRPr="00AB4EB1">
        <w:rPr>
          <w:color w:val="000000"/>
          <w:u w:color="000000"/>
        </w:rPr>
        <w:t>Согласие</w:t>
      </w:r>
      <w:r w:rsidRPr="00AB4EB1">
        <w:rPr>
          <w:color w:val="000000"/>
        </w:rPr>
        <w:t xml:space="preserve"> на обработку персональных данных в соответствии с формой, установленной приложением к Порядку.</w:t>
      </w:r>
    </w:p>
    <w:p w:rsidR="005137F1" w:rsidRPr="00AB4EB1" w:rsidRDefault="005137F1" w:rsidP="005137F1">
      <w:pPr>
        <w:ind w:firstLine="709"/>
        <w:jc w:val="both"/>
      </w:pPr>
    </w:p>
    <w:p w:rsidR="005137F1" w:rsidRPr="00AB4EB1" w:rsidRDefault="005137F1" w:rsidP="005137F1">
      <w:pPr>
        <w:jc w:val="center"/>
      </w:pPr>
      <w:r w:rsidRPr="00AB4EB1">
        <w:rPr>
          <w:color w:val="000000"/>
        </w:rPr>
        <w:t>3. Рассмотрение уведомления</w:t>
      </w:r>
    </w:p>
    <w:p w:rsidR="005137F1" w:rsidRPr="00AB4EB1" w:rsidRDefault="005137F1" w:rsidP="005137F1">
      <w:pPr>
        <w:ind w:firstLine="709"/>
        <w:jc w:val="both"/>
      </w:pPr>
    </w:p>
    <w:p w:rsidR="005137F1" w:rsidRPr="00AB4EB1" w:rsidRDefault="005137F1" w:rsidP="005137F1">
      <w:pPr>
        <w:ind w:firstLine="709"/>
        <w:jc w:val="both"/>
      </w:pPr>
      <w:r w:rsidRPr="00AB4EB1">
        <w:rPr>
          <w:color w:val="000000"/>
        </w:rPr>
        <w:t>3.1. Администрация района в день получения уведомления регистрирует его путем проставления на нем регистрационного штампа, в котором указывается входящий номер, дата приема уведомления, а также фамилия, имя, отчество (последнее - при наличии) и подпись специалиста, ответственного за прием документов.</w:t>
      </w:r>
    </w:p>
    <w:p w:rsidR="005137F1" w:rsidRPr="00AB4EB1" w:rsidRDefault="005137F1" w:rsidP="005137F1">
      <w:pPr>
        <w:ind w:firstLine="709"/>
        <w:jc w:val="both"/>
      </w:pPr>
      <w:r w:rsidRPr="00AB4EB1">
        <w:rPr>
          <w:color w:val="000000"/>
        </w:rPr>
        <w:t>3.2. Администрация района рассматривает уведомление в течение пяти рабочих дней с даты его получения. В случае поступления нескольких уведомлений, уведомления рассматриваются в порядке их регистрации.</w:t>
      </w:r>
    </w:p>
    <w:p w:rsidR="005137F1" w:rsidRPr="00AB4EB1" w:rsidRDefault="005137F1" w:rsidP="005137F1">
      <w:pPr>
        <w:ind w:firstLine="709"/>
        <w:jc w:val="both"/>
      </w:pPr>
      <w:r w:rsidRPr="00AB4EB1">
        <w:rPr>
          <w:color w:val="000000"/>
        </w:rPr>
        <w:t>3.3. Ответственное лицо обеспечивает предоставление следующих документов:</w:t>
      </w:r>
    </w:p>
    <w:p w:rsidR="005137F1" w:rsidRPr="00AB4EB1" w:rsidRDefault="005137F1" w:rsidP="005137F1">
      <w:pPr>
        <w:ind w:firstLine="709"/>
        <w:jc w:val="both"/>
      </w:pPr>
      <w:r w:rsidRPr="00AB4EB1">
        <w:rPr>
          <w:color w:val="000000"/>
        </w:rPr>
        <w:t>копию постановления Администрации района об ограничении движения транспорта (в случае необходимости для проведения массового мероприятия перекрытия (ограничения) движения транспортных средств и пешеходов);</w:t>
      </w:r>
    </w:p>
    <w:p w:rsidR="005137F1" w:rsidRPr="00AB4EB1" w:rsidRDefault="005137F1" w:rsidP="005137F1">
      <w:pPr>
        <w:ind w:firstLine="709"/>
        <w:jc w:val="both"/>
      </w:pPr>
      <w:r w:rsidRPr="00AB4EB1">
        <w:rPr>
          <w:color w:val="000000"/>
        </w:rPr>
        <w:t>копию разрешения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над территорией района - в случае использования в ходе проведения массового мероприятия БПЛА.</w:t>
      </w:r>
    </w:p>
    <w:p w:rsidR="005137F1" w:rsidRPr="00AB4EB1" w:rsidRDefault="005137F1" w:rsidP="005137F1">
      <w:pPr>
        <w:ind w:firstLine="709"/>
        <w:jc w:val="both"/>
      </w:pPr>
      <w:r w:rsidRPr="00AB4EB1">
        <w:rPr>
          <w:color w:val="000000"/>
        </w:rPr>
        <w:t xml:space="preserve">3.4. В случае выявления оснований, предусмотренных </w:t>
      </w:r>
      <w:r w:rsidRPr="00AB4EB1">
        <w:rPr>
          <w:color w:val="000000"/>
          <w:u w:color="000000"/>
        </w:rPr>
        <w:t>подпунктами 3.5.1</w:t>
      </w:r>
      <w:r w:rsidRPr="00AB4EB1">
        <w:rPr>
          <w:color w:val="000000"/>
        </w:rPr>
        <w:t xml:space="preserve"> - </w:t>
      </w:r>
      <w:r w:rsidRPr="00AB4EB1">
        <w:rPr>
          <w:color w:val="000000"/>
          <w:u w:color="000000"/>
        </w:rPr>
        <w:t xml:space="preserve">3.5.7 </w:t>
      </w:r>
      <w:r w:rsidRPr="00AB4EB1">
        <w:rPr>
          <w:color w:val="000000"/>
        </w:rPr>
        <w:t xml:space="preserve">Порядка, Администрация  района по результатам рассмотрения уведомления не позднее дня, следующего за днем окончания срока, предусмотренного </w:t>
      </w:r>
      <w:r w:rsidRPr="00AB4EB1">
        <w:rPr>
          <w:color w:val="000000"/>
          <w:u w:color="000000"/>
        </w:rPr>
        <w:t>пунктом 3.2</w:t>
      </w:r>
      <w:r w:rsidRPr="00AB4EB1">
        <w:rPr>
          <w:color w:val="000000"/>
        </w:rPr>
        <w:t xml:space="preserve"> Порядка, а в случае выявления основания, предусмотренного </w:t>
      </w:r>
      <w:r w:rsidRPr="00AB4EB1">
        <w:rPr>
          <w:color w:val="000000"/>
          <w:u w:color="000000"/>
        </w:rPr>
        <w:t xml:space="preserve">подпунктом 3.5.8 </w:t>
      </w:r>
      <w:r w:rsidRPr="00AB4EB1">
        <w:rPr>
          <w:color w:val="000000"/>
        </w:rPr>
        <w:t>Порядка, не позднее следующего рабочего дня за днем получения уведомления, извещает об этом организатора массового мероприятия посредством электронной почты, указанной в уведомлении.</w:t>
      </w:r>
    </w:p>
    <w:p w:rsidR="005137F1" w:rsidRPr="00AB4EB1" w:rsidRDefault="005137F1" w:rsidP="005137F1">
      <w:pPr>
        <w:ind w:firstLine="709"/>
        <w:jc w:val="both"/>
      </w:pPr>
      <w:r w:rsidRPr="00AB4EB1">
        <w:rPr>
          <w:color w:val="000000"/>
        </w:rPr>
        <w:t>В случае отсутствия у организатора массового мероприятия электронной почты А</w:t>
      </w:r>
      <w:r>
        <w:rPr>
          <w:color w:val="000000"/>
        </w:rPr>
        <w:t xml:space="preserve">дминистрация </w:t>
      </w:r>
      <w:r w:rsidRPr="00AB4EB1">
        <w:rPr>
          <w:color w:val="000000"/>
        </w:rPr>
        <w:t xml:space="preserve">района в срок, предусмотренный в </w:t>
      </w:r>
      <w:r w:rsidRPr="00AB4EB1">
        <w:rPr>
          <w:color w:val="000000"/>
          <w:u w:color="000000"/>
        </w:rPr>
        <w:t>абзаце 1</w:t>
      </w:r>
      <w:r w:rsidRPr="00AB4EB1">
        <w:rPr>
          <w:color w:val="000000"/>
        </w:rPr>
        <w:t xml:space="preserve"> настоящего пункта Порядка, уведомляет организатора массового мероприятия о возможности получения уведомления о выявлении оснований, предусмотренных </w:t>
      </w:r>
      <w:r w:rsidRPr="00AB4EB1">
        <w:rPr>
          <w:color w:val="000000"/>
          <w:u w:color="000000"/>
        </w:rPr>
        <w:t>пунктом 3.6</w:t>
      </w:r>
      <w:r w:rsidRPr="00AB4EB1">
        <w:rPr>
          <w:color w:val="000000"/>
        </w:rPr>
        <w:t xml:space="preserve"> Порядка, посредством телефонной связи по номеру, указанному в уведомлении.</w:t>
      </w:r>
    </w:p>
    <w:p w:rsidR="005137F1" w:rsidRPr="00AB4EB1" w:rsidRDefault="005137F1" w:rsidP="005137F1">
      <w:pPr>
        <w:ind w:firstLine="709"/>
        <w:jc w:val="both"/>
      </w:pPr>
      <w:r w:rsidRPr="00AB4EB1">
        <w:rPr>
          <w:color w:val="000000"/>
        </w:rPr>
        <w:t>3.5. Массовое мероприятие не может быть проведено в следующих случаях:</w:t>
      </w:r>
    </w:p>
    <w:p w:rsidR="005137F1" w:rsidRPr="00AB4EB1" w:rsidRDefault="005137F1" w:rsidP="005137F1">
      <w:pPr>
        <w:ind w:firstLine="709"/>
        <w:jc w:val="both"/>
      </w:pPr>
      <w:r w:rsidRPr="00AB4EB1">
        <w:rPr>
          <w:color w:val="000000"/>
        </w:rPr>
        <w:t>3.5.1. В уведомлении указано место, на котором проведение массовых мероприятий запрещено либо проведение массового мероприятия в указанном месте создает угрозу жизни и здоровью людей;</w:t>
      </w:r>
    </w:p>
    <w:p w:rsidR="005137F1" w:rsidRPr="00AB4EB1" w:rsidRDefault="005137F1" w:rsidP="005137F1">
      <w:pPr>
        <w:ind w:firstLine="709"/>
        <w:jc w:val="both"/>
      </w:pPr>
      <w:r w:rsidRPr="00AB4EB1">
        <w:rPr>
          <w:color w:val="000000"/>
        </w:rPr>
        <w:t xml:space="preserve">3.5.2. В случае наличия в заявленных целях массового мероприятия признаков пропаганды (агитации) насилия, национальной и религиозной нетерпимости, терроризма и </w:t>
      </w:r>
      <w:r w:rsidRPr="00AB4EB1">
        <w:rPr>
          <w:color w:val="000000"/>
        </w:rPr>
        <w:lastRenderedPageBreak/>
        <w:t>других проявлений экстремизма, иных целей, противоречащих действующему законодательству, общепринятым нормам общественной морали и нравственности;</w:t>
      </w:r>
    </w:p>
    <w:p w:rsidR="005137F1" w:rsidRPr="00AB4EB1" w:rsidRDefault="005137F1" w:rsidP="005137F1">
      <w:pPr>
        <w:ind w:firstLine="709"/>
        <w:jc w:val="both"/>
      </w:pPr>
      <w:r w:rsidRPr="00AB4EB1">
        <w:rPr>
          <w:color w:val="000000"/>
        </w:rPr>
        <w:t>3.5.3. В уведомлении указаны условия, место и (или) время проведения массового мероприятия, не отвечающие требованиям обеспечения пожарной безопасности, или нарушающие требования использования звукоусиливающей аппаратуры, или создающие препятствия для беспрепятственного доступа к территориям, непосредственно прилегающим к зданиям исполнительных органов и органов местного самоуправления;</w:t>
      </w:r>
    </w:p>
    <w:p w:rsidR="005137F1" w:rsidRPr="00AB4EB1" w:rsidRDefault="005137F1" w:rsidP="005137F1">
      <w:pPr>
        <w:ind w:firstLine="709"/>
        <w:jc w:val="both"/>
      </w:pPr>
      <w:r w:rsidRPr="00AB4EB1">
        <w:rPr>
          <w:color w:val="000000"/>
        </w:rPr>
        <w:t>3.5.4. В указанном в уведомлении месте проведение массовых мероприятий приостановлено в связи с введением ограничительных мер при угрозе возникновения и (или) возникновении чрезвычайных ситуаций, введении режима повышенной готовности или режима чрезвычайной ситуации;</w:t>
      </w:r>
    </w:p>
    <w:p w:rsidR="005137F1" w:rsidRPr="00AB4EB1" w:rsidRDefault="005137F1" w:rsidP="005137F1">
      <w:pPr>
        <w:ind w:firstLine="709"/>
        <w:jc w:val="both"/>
      </w:pPr>
      <w:r w:rsidRPr="00AB4EB1">
        <w:rPr>
          <w:color w:val="000000"/>
        </w:rPr>
        <w:t>3.5.5. В указанном в уведомлении месте проведения массовых мероприятий необходимо прекращение работы пассажирского транспорта, при этом отсутствует возможность изменения маршрута его движения;</w:t>
      </w:r>
    </w:p>
    <w:p w:rsidR="005137F1" w:rsidRPr="00AB4EB1" w:rsidRDefault="005137F1" w:rsidP="005137F1">
      <w:pPr>
        <w:ind w:firstLine="709"/>
        <w:jc w:val="both"/>
      </w:pPr>
      <w:r w:rsidRPr="00AB4EB1">
        <w:rPr>
          <w:color w:val="000000"/>
        </w:rPr>
        <w:t>3.5.6. В уведомлении указаны место и время, которые совпадают с местом и временем другого массового мероприятия, уведомление о проведении которого зарегистрировано Администрацией района ранее, и по результатам рассмотрения которого Администрацией района не выявлены основания для отказа, предусмотренные настоящим пунктом Порядка;</w:t>
      </w:r>
    </w:p>
    <w:p w:rsidR="005137F1" w:rsidRPr="00AB4EB1" w:rsidRDefault="005137F1" w:rsidP="005137F1">
      <w:pPr>
        <w:ind w:firstLine="709"/>
        <w:jc w:val="both"/>
      </w:pPr>
      <w:r w:rsidRPr="00AB4EB1">
        <w:rPr>
          <w:color w:val="000000"/>
        </w:rPr>
        <w:t xml:space="preserve">3.5.7. В случае отсутствия в уведомлении сведений, предусмотренных </w:t>
      </w:r>
      <w:r w:rsidRPr="00AB4EB1">
        <w:rPr>
          <w:color w:val="000000"/>
          <w:u w:color="000000"/>
        </w:rPr>
        <w:t>пунктом 2.3</w:t>
      </w:r>
      <w:r w:rsidRPr="00AB4EB1">
        <w:rPr>
          <w:color w:val="000000"/>
        </w:rPr>
        <w:t xml:space="preserve"> Порядка, и (или) не предоставлены (предоставлены не в полном объеме) документы, предусмотренные </w:t>
      </w:r>
      <w:r w:rsidRPr="00AB4EB1">
        <w:rPr>
          <w:color w:val="000000"/>
          <w:u w:color="000000"/>
        </w:rPr>
        <w:t>пунктом 2.4</w:t>
      </w:r>
      <w:r w:rsidRPr="00AB4EB1">
        <w:rPr>
          <w:color w:val="000000"/>
        </w:rPr>
        <w:t xml:space="preserve"> Порядка;</w:t>
      </w:r>
    </w:p>
    <w:p w:rsidR="005137F1" w:rsidRPr="00AB4EB1" w:rsidRDefault="005137F1" w:rsidP="005137F1">
      <w:pPr>
        <w:ind w:firstLine="709"/>
        <w:jc w:val="both"/>
      </w:pPr>
      <w:r w:rsidRPr="00AB4EB1">
        <w:rPr>
          <w:color w:val="000000"/>
        </w:rPr>
        <w:t xml:space="preserve">3.5.8. В случае несоблюдения организатором массового мероприятия либо его уполномоченным представителем срока, установленного </w:t>
      </w:r>
      <w:r w:rsidRPr="00AB4EB1">
        <w:rPr>
          <w:color w:val="000000"/>
          <w:u w:color="000000"/>
        </w:rPr>
        <w:t>пунктом 2.1</w:t>
      </w:r>
      <w:r w:rsidRPr="00AB4EB1">
        <w:rPr>
          <w:color w:val="000000"/>
        </w:rPr>
        <w:t xml:space="preserve"> Порядка.</w:t>
      </w:r>
    </w:p>
    <w:p w:rsidR="005137F1" w:rsidRPr="00AB4EB1" w:rsidRDefault="005137F1" w:rsidP="005137F1">
      <w:pPr>
        <w:ind w:firstLine="709"/>
        <w:jc w:val="both"/>
      </w:pPr>
      <w:r w:rsidRPr="00AB4EB1">
        <w:rPr>
          <w:color w:val="000000"/>
        </w:rPr>
        <w:t xml:space="preserve">3.6. При выявлении случаев, установленных </w:t>
      </w:r>
      <w:r w:rsidRPr="00AB4EB1">
        <w:rPr>
          <w:color w:val="000000"/>
          <w:u w:color="000000"/>
        </w:rPr>
        <w:t>подпунктами 3.5.1</w:t>
      </w:r>
      <w:r w:rsidRPr="00AB4EB1">
        <w:rPr>
          <w:color w:val="000000"/>
        </w:rPr>
        <w:t xml:space="preserve"> - </w:t>
      </w:r>
      <w:r w:rsidRPr="00AB4EB1">
        <w:rPr>
          <w:color w:val="000000"/>
          <w:u w:color="000000"/>
        </w:rPr>
        <w:t xml:space="preserve">3.5.5 </w:t>
      </w:r>
      <w:r w:rsidRPr="00AB4EB1">
        <w:rPr>
          <w:color w:val="000000"/>
        </w:rPr>
        <w:t xml:space="preserve">Порядка, Администрация района в извещении, предусмотренном </w:t>
      </w:r>
      <w:r w:rsidRPr="00AB4EB1">
        <w:rPr>
          <w:color w:val="000000"/>
          <w:u w:color="000000"/>
        </w:rPr>
        <w:t>пунктом 3.4</w:t>
      </w:r>
      <w:r w:rsidRPr="00AB4EB1">
        <w:rPr>
          <w:color w:val="000000"/>
        </w:rPr>
        <w:t xml:space="preserve"> Порядка, доводит до сведения организатора массового мероприятия мотивированное предупреждение о том, что организатор массового мероприятия, а также иные участники массового мероприятия в случае проведения такого мероприятия могут быть привлечены к ответственности в установленном порядке.</w:t>
      </w:r>
    </w:p>
    <w:p w:rsidR="005137F1" w:rsidRPr="00AB4EB1" w:rsidRDefault="005137F1" w:rsidP="005137F1">
      <w:pPr>
        <w:ind w:firstLine="709"/>
        <w:jc w:val="both"/>
      </w:pPr>
      <w:r w:rsidRPr="00AB4EB1">
        <w:rPr>
          <w:color w:val="000000"/>
        </w:rPr>
        <w:t xml:space="preserve">3.7. Администрация района в срок, установленный </w:t>
      </w:r>
      <w:r w:rsidRPr="00AB4EB1">
        <w:rPr>
          <w:color w:val="000000"/>
          <w:u w:color="000000"/>
        </w:rPr>
        <w:t>пунктом 3.2</w:t>
      </w:r>
      <w:r w:rsidRPr="00AB4EB1">
        <w:rPr>
          <w:color w:val="000000"/>
        </w:rPr>
        <w:t xml:space="preserve"> Порядка, направляет сообщение о согласованном массовом мероприятии:</w:t>
      </w:r>
    </w:p>
    <w:p w:rsidR="005137F1" w:rsidRPr="00AB4EB1" w:rsidRDefault="005137F1" w:rsidP="005137F1">
      <w:pPr>
        <w:ind w:firstLine="709"/>
        <w:jc w:val="both"/>
      </w:pPr>
      <w:r w:rsidRPr="00AB4EB1">
        <w:rPr>
          <w:color w:val="000000"/>
        </w:rPr>
        <w:t>в ПП по Курьинскому району МО МВД России «Краснощековский»;</w:t>
      </w:r>
    </w:p>
    <w:p w:rsidR="005137F1" w:rsidRPr="00AB4EB1" w:rsidRDefault="005137F1" w:rsidP="005137F1">
      <w:pPr>
        <w:ind w:firstLine="709"/>
        <w:jc w:val="both"/>
      </w:pPr>
      <w:r w:rsidRPr="00AB4EB1">
        <w:rPr>
          <w:color w:val="000000"/>
        </w:rPr>
        <w:t>в территориальное подразделение ГУ МЧС России по Алтайскому краю, на подведомственной территории которого планируется проведение массового мероприятия;</w:t>
      </w:r>
    </w:p>
    <w:p w:rsidR="005137F1" w:rsidRPr="00AB4EB1" w:rsidRDefault="005137F1" w:rsidP="005137F1">
      <w:pPr>
        <w:ind w:firstLine="709"/>
        <w:jc w:val="both"/>
      </w:pPr>
      <w:r w:rsidRPr="00AB4EB1">
        <w:rPr>
          <w:color w:val="000000"/>
        </w:rPr>
        <w:t>в КГБУЗ «Курьинская ЦРБ»;</w:t>
      </w:r>
    </w:p>
    <w:p w:rsidR="005137F1" w:rsidRPr="00AB4EB1" w:rsidRDefault="005137F1" w:rsidP="005137F1">
      <w:pPr>
        <w:ind w:firstLine="709"/>
        <w:jc w:val="both"/>
      </w:pPr>
      <w:r w:rsidRPr="00AB4EB1">
        <w:rPr>
          <w:color w:val="000000"/>
        </w:rPr>
        <w:t>в Антитеррористическую комиссию Алтайского края о проведении массового мероприятия, если планируемое количество участников массового мероприятия превышает 1000 человек.</w:t>
      </w:r>
    </w:p>
    <w:p w:rsidR="005137F1" w:rsidRPr="00AB4EB1" w:rsidRDefault="005137F1" w:rsidP="005137F1">
      <w:pPr>
        <w:jc w:val="both"/>
      </w:pPr>
    </w:p>
    <w:p w:rsidR="005137F1" w:rsidRPr="00AB4EB1" w:rsidRDefault="005137F1" w:rsidP="005137F1">
      <w:pPr>
        <w:jc w:val="center"/>
      </w:pPr>
      <w:r w:rsidRPr="00AB4EB1">
        <w:rPr>
          <w:color w:val="000000"/>
        </w:rPr>
        <w:t>4. Заключительные положения</w:t>
      </w:r>
    </w:p>
    <w:p w:rsidR="005137F1" w:rsidRPr="00AB4EB1" w:rsidRDefault="005137F1" w:rsidP="005137F1">
      <w:pPr>
        <w:ind w:firstLine="709"/>
        <w:jc w:val="both"/>
      </w:pPr>
    </w:p>
    <w:p w:rsidR="005137F1" w:rsidRPr="00AB4EB1" w:rsidRDefault="005137F1" w:rsidP="005137F1">
      <w:pPr>
        <w:ind w:firstLine="709"/>
        <w:jc w:val="both"/>
      </w:pPr>
      <w:r w:rsidRPr="00AB4EB1">
        <w:rPr>
          <w:color w:val="000000"/>
        </w:rPr>
        <w:t>4.1. Несоблюдение Порядка не освобождает организатора массового мероприятия от соблюдения обязанностей, установленных Правилами благоустройства территории.</w:t>
      </w:r>
    </w:p>
    <w:p w:rsidR="005137F1" w:rsidRPr="00AB4EB1" w:rsidRDefault="005137F1" w:rsidP="005137F1">
      <w:pPr>
        <w:ind w:firstLine="709"/>
        <w:jc w:val="both"/>
      </w:pPr>
      <w:r w:rsidRPr="00AB4EB1">
        <w:rPr>
          <w:color w:val="000000"/>
        </w:rPr>
        <w:t>4.2. За совершение противоправных действий при проведении массового мероприятия его организатор несет ответственность в соответствии с законодательством Российской Федерации.</w:t>
      </w:r>
    </w:p>
    <w:p w:rsidR="005137F1" w:rsidRDefault="005137F1" w:rsidP="005137F1">
      <w:pPr>
        <w:ind w:firstLine="709"/>
        <w:jc w:val="both"/>
        <w:rPr>
          <w:color w:val="000000"/>
        </w:rPr>
      </w:pPr>
      <w:r w:rsidRPr="00AB4EB1">
        <w:rPr>
          <w:color w:val="000000"/>
        </w:rPr>
        <w:t xml:space="preserve">4.3. Материальный ущерб, причиненный юридическим и физическим лицам при организации и проведении массовых мероприятий, подлежит возмещению в соответствии с законодательством Российской Федерации. </w:t>
      </w:r>
      <w:r>
        <w:rPr>
          <w:color w:val="000000"/>
        </w:rPr>
        <w:br w:type="page"/>
      </w:r>
    </w:p>
    <w:p w:rsidR="005137F1" w:rsidRPr="00B20086" w:rsidRDefault="005137F1" w:rsidP="005137F1">
      <w:pPr>
        <w:ind w:left="4820"/>
        <w:jc w:val="center"/>
      </w:pPr>
      <w:r w:rsidRPr="00B20086">
        <w:rPr>
          <w:color w:val="000000"/>
        </w:rPr>
        <w:lastRenderedPageBreak/>
        <w:t>Приложение</w:t>
      </w:r>
    </w:p>
    <w:p w:rsidR="005137F1" w:rsidRDefault="005137F1" w:rsidP="005137F1">
      <w:pPr>
        <w:ind w:left="4820"/>
        <w:jc w:val="center"/>
        <w:rPr>
          <w:color w:val="000000"/>
        </w:rPr>
      </w:pPr>
      <w:r w:rsidRPr="00B20086">
        <w:rPr>
          <w:color w:val="000000"/>
        </w:rPr>
        <w:t>к Порядку</w:t>
      </w:r>
      <w:r w:rsidRPr="00C62C34">
        <w:rPr>
          <w:color w:val="000000"/>
        </w:rPr>
        <w:t xml:space="preserve"> подачи и рассмотрения уведомления о проведении массового мероприятия на территории муниципального района – Курьинский район Алтайского края</w:t>
      </w:r>
    </w:p>
    <w:p w:rsidR="005137F1" w:rsidRDefault="005137F1" w:rsidP="005137F1">
      <w:pPr>
        <w:ind w:left="4820"/>
        <w:jc w:val="center"/>
        <w:rPr>
          <w:color w:val="000000"/>
        </w:rPr>
      </w:pPr>
    </w:p>
    <w:p w:rsidR="005137F1" w:rsidRPr="00B20086" w:rsidRDefault="005137F1" w:rsidP="005137F1">
      <w:pPr>
        <w:ind w:left="4820"/>
        <w:jc w:val="center"/>
      </w:pPr>
      <w:r>
        <w:rPr>
          <w:color w:val="000000"/>
        </w:rPr>
        <w:t>(форма)</w:t>
      </w:r>
    </w:p>
    <w:p w:rsidR="005137F1" w:rsidRDefault="005137F1" w:rsidP="005137F1">
      <w:pPr>
        <w:jc w:val="center"/>
        <w:rPr>
          <w:color w:val="000000"/>
        </w:rPr>
      </w:pPr>
    </w:p>
    <w:p w:rsidR="005137F1" w:rsidRPr="00B20086" w:rsidRDefault="005137F1" w:rsidP="005137F1">
      <w:pPr>
        <w:jc w:val="center"/>
      </w:pPr>
      <w:r w:rsidRPr="00B20086">
        <w:rPr>
          <w:color w:val="000000"/>
        </w:rPr>
        <w:t>СОГЛАСИЕ</w:t>
      </w:r>
    </w:p>
    <w:p w:rsidR="005137F1" w:rsidRPr="00B20086" w:rsidRDefault="005137F1" w:rsidP="005137F1">
      <w:pPr>
        <w:jc w:val="center"/>
      </w:pPr>
      <w:r w:rsidRPr="00B20086">
        <w:rPr>
          <w:color w:val="000000"/>
        </w:rPr>
        <w:t>на обработку персональных данных</w:t>
      </w:r>
    </w:p>
    <w:p w:rsidR="005137F1" w:rsidRPr="00B20086" w:rsidRDefault="005137F1" w:rsidP="005137F1">
      <w:r w:rsidRPr="00B20086">
        <w:rPr>
          <w:color w:val="000000"/>
        </w:rPr>
        <w:t xml:space="preserve"> </w:t>
      </w:r>
    </w:p>
    <w:p w:rsidR="005137F1" w:rsidRPr="00B20086" w:rsidRDefault="005137F1" w:rsidP="005137F1">
      <w:r w:rsidRPr="00B20086">
        <w:rPr>
          <w:color w:val="000000"/>
        </w:rPr>
        <w:t>Я, ___________________________________________________________</w:t>
      </w:r>
      <w:r>
        <w:rPr>
          <w:color w:val="000000"/>
        </w:rPr>
        <w:t>___</w:t>
      </w:r>
      <w:r w:rsidRPr="00B20086">
        <w:rPr>
          <w:color w:val="000000"/>
        </w:rPr>
        <w:t>___</w:t>
      </w:r>
      <w:r>
        <w:rPr>
          <w:color w:val="000000"/>
        </w:rPr>
        <w:t>__</w:t>
      </w:r>
      <w:r w:rsidRPr="00B20086">
        <w:rPr>
          <w:color w:val="000000"/>
        </w:rPr>
        <w:t>________,</w:t>
      </w:r>
    </w:p>
    <w:p w:rsidR="005137F1" w:rsidRPr="00B20086" w:rsidRDefault="005137F1" w:rsidP="005137F1">
      <w:pPr>
        <w:ind w:left="284"/>
        <w:jc w:val="center"/>
      </w:pPr>
      <w:r w:rsidRPr="00B20086">
        <w:rPr>
          <w:color w:val="000000"/>
        </w:rPr>
        <w:t>фамилия, имя, отчество (последнее - при наличии) субъекта персональных</w:t>
      </w:r>
      <w:r>
        <w:rPr>
          <w:color w:val="000000"/>
        </w:rPr>
        <w:t xml:space="preserve"> </w:t>
      </w:r>
      <w:r w:rsidRPr="00B20086">
        <w:rPr>
          <w:color w:val="000000"/>
        </w:rPr>
        <w:t>данных или его представителя</w:t>
      </w:r>
    </w:p>
    <w:p w:rsidR="005137F1" w:rsidRPr="00B20086" w:rsidRDefault="005137F1" w:rsidP="005137F1">
      <w:r w:rsidRPr="00B20086">
        <w:rPr>
          <w:color w:val="000000"/>
        </w:rPr>
        <w:t>проживающий(-ая) по адресу: __________________________</w:t>
      </w:r>
      <w:r>
        <w:rPr>
          <w:color w:val="000000"/>
        </w:rPr>
        <w:t>____</w:t>
      </w:r>
      <w:r w:rsidRPr="00B20086">
        <w:rPr>
          <w:color w:val="000000"/>
        </w:rPr>
        <w:t>_____________________</w:t>
      </w:r>
    </w:p>
    <w:p w:rsidR="005137F1" w:rsidRPr="00B20086" w:rsidRDefault="005137F1" w:rsidP="005137F1">
      <w:r w:rsidRPr="00B20086">
        <w:rPr>
          <w:color w:val="000000"/>
        </w:rPr>
        <w:t xml:space="preserve">                                  </w:t>
      </w:r>
      <w:r>
        <w:rPr>
          <w:color w:val="000000"/>
        </w:rPr>
        <w:t xml:space="preserve">                                     </w:t>
      </w:r>
      <w:r w:rsidRPr="00B20086">
        <w:rPr>
          <w:color w:val="000000"/>
        </w:rPr>
        <w:t xml:space="preserve">           адрес места жительства</w:t>
      </w:r>
    </w:p>
    <w:p w:rsidR="005137F1" w:rsidRPr="00B20086" w:rsidRDefault="005137F1" w:rsidP="005137F1">
      <w:r w:rsidRPr="00B20086">
        <w:rPr>
          <w:color w:val="000000"/>
        </w:rPr>
        <w:t>__________________________________________________________________</w:t>
      </w:r>
      <w:r>
        <w:rPr>
          <w:color w:val="000000"/>
        </w:rPr>
        <w:t>___</w:t>
      </w:r>
      <w:r w:rsidRPr="00B20086">
        <w:rPr>
          <w:color w:val="000000"/>
        </w:rPr>
        <w:t>________,</w:t>
      </w:r>
    </w:p>
    <w:p w:rsidR="005137F1" w:rsidRPr="00B20086" w:rsidRDefault="005137F1" w:rsidP="005137F1">
      <w:pPr>
        <w:jc w:val="center"/>
      </w:pPr>
      <w:r w:rsidRPr="00B20086">
        <w:rPr>
          <w:color w:val="000000"/>
        </w:rPr>
        <w:t>субъекта персональных данных или его представителя</w:t>
      </w:r>
    </w:p>
    <w:p w:rsidR="005137F1" w:rsidRPr="00B20086" w:rsidRDefault="005137F1" w:rsidP="005137F1">
      <w:r w:rsidRPr="00B20086">
        <w:rPr>
          <w:color w:val="000000"/>
        </w:rPr>
        <w:t>основной документ, удостоверяющий личность, _______________</w:t>
      </w:r>
      <w:r>
        <w:rPr>
          <w:color w:val="000000"/>
        </w:rPr>
        <w:t>_____</w:t>
      </w:r>
      <w:r w:rsidRPr="00B20086">
        <w:rPr>
          <w:color w:val="000000"/>
        </w:rPr>
        <w:t>________________</w:t>
      </w:r>
    </w:p>
    <w:p w:rsidR="005137F1" w:rsidRPr="00B20086" w:rsidRDefault="005137F1" w:rsidP="005137F1">
      <w:r w:rsidRPr="00B20086">
        <w:rPr>
          <w:color w:val="000000"/>
        </w:rPr>
        <w:t xml:space="preserve">                                             </w:t>
      </w:r>
      <w:r>
        <w:rPr>
          <w:color w:val="000000"/>
        </w:rPr>
        <w:t xml:space="preserve">                                     </w:t>
      </w:r>
      <w:r w:rsidRPr="00B20086">
        <w:rPr>
          <w:color w:val="000000"/>
        </w:rPr>
        <w:t xml:space="preserve"> наименование, серия и номер</w:t>
      </w:r>
      <w:r w:rsidRPr="00C62C34">
        <w:rPr>
          <w:color w:val="000000"/>
        </w:rPr>
        <w:t xml:space="preserve"> </w:t>
      </w:r>
      <w:r w:rsidRPr="00B20086">
        <w:rPr>
          <w:color w:val="000000"/>
        </w:rPr>
        <w:t>основного</w:t>
      </w:r>
    </w:p>
    <w:p w:rsidR="005137F1" w:rsidRPr="00B20086" w:rsidRDefault="005137F1" w:rsidP="005137F1">
      <w:r w:rsidRPr="00B20086">
        <w:rPr>
          <w:color w:val="000000"/>
        </w:rPr>
        <w:t>_____________________________________________</w:t>
      </w:r>
      <w:r>
        <w:rPr>
          <w:color w:val="000000"/>
        </w:rPr>
        <w:t>__</w:t>
      </w:r>
      <w:r w:rsidRPr="00B20086">
        <w:rPr>
          <w:color w:val="000000"/>
        </w:rPr>
        <w:t>______________________________</w:t>
      </w:r>
    </w:p>
    <w:p w:rsidR="005137F1" w:rsidRPr="00B20086" w:rsidRDefault="005137F1" w:rsidP="005137F1">
      <w:pPr>
        <w:jc w:val="center"/>
      </w:pPr>
      <w:r w:rsidRPr="00B20086">
        <w:rPr>
          <w:color w:val="000000"/>
        </w:rPr>
        <w:t>документа, удостоверяющего личность субъекта персональных данных или его представителя,</w:t>
      </w:r>
    </w:p>
    <w:p w:rsidR="005137F1" w:rsidRPr="00B20086" w:rsidRDefault="005137F1" w:rsidP="005137F1">
      <w:r w:rsidRPr="00B20086">
        <w:rPr>
          <w:color w:val="000000"/>
        </w:rPr>
        <w:t>___________________________________</w:t>
      </w:r>
      <w:r>
        <w:rPr>
          <w:color w:val="000000"/>
        </w:rPr>
        <w:t>___</w:t>
      </w:r>
      <w:r w:rsidRPr="00B20086">
        <w:rPr>
          <w:color w:val="000000"/>
        </w:rPr>
        <w:t>_______________________________________,</w:t>
      </w:r>
    </w:p>
    <w:p w:rsidR="005137F1" w:rsidRDefault="005137F1" w:rsidP="005137F1">
      <w:pPr>
        <w:jc w:val="center"/>
        <w:rPr>
          <w:color w:val="000000"/>
        </w:rPr>
      </w:pPr>
      <w:r w:rsidRPr="00B20086">
        <w:rPr>
          <w:color w:val="000000"/>
        </w:rPr>
        <w:t>сведения о дате выдачи указанного документа и выдавшем его органе</w:t>
      </w:r>
      <w:r>
        <w:rPr>
          <w:color w:val="000000"/>
        </w:rPr>
        <w:t xml:space="preserve"> </w:t>
      </w:r>
    </w:p>
    <w:p w:rsidR="005137F1" w:rsidRDefault="005137F1" w:rsidP="005137F1">
      <w:pPr>
        <w:rPr>
          <w:color w:val="000000"/>
        </w:rPr>
      </w:pPr>
    </w:p>
    <w:p w:rsidR="005137F1" w:rsidRDefault="005137F1" w:rsidP="005137F1">
      <w:pPr>
        <w:rPr>
          <w:color w:val="000000"/>
        </w:rPr>
      </w:pPr>
      <w:r w:rsidRPr="00B20086">
        <w:rPr>
          <w:color w:val="000000"/>
        </w:rPr>
        <w:t>являющийся(-аяся) (сделать отметку в поле слева от выбранного варианта):</w:t>
      </w:r>
    </w:p>
    <w:p w:rsidR="005137F1" w:rsidRPr="00B20086" w:rsidRDefault="005137F1" w:rsidP="005137F1"/>
    <w:tbl>
      <w:tblPr>
        <w:tblW w:w="9560" w:type="dxa"/>
        <w:tblLayout w:type="fixed"/>
        <w:tblCellMar>
          <w:top w:w="102" w:type="dxa"/>
          <w:left w:w="62" w:type="dxa"/>
          <w:bottom w:w="102" w:type="dxa"/>
          <w:right w:w="62" w:type="dxa"/>
        </w:tblCellMar>
        <w:tblLook w:val="0000" w:firstRow="0" w:lastRow="0" w:firstColumn="0" w:lastColumn="0" w:noHBand="0" w:noVBand="0"/>
      </w:tblPr>
      <w:tblGrid>
        <w:gridCol w:w="426"/>
        <w:gridCol w:w="5165"/>
        <w:gridCol w:w="3969"/>
      </w:tblGrid>
      <w:tr w:rsidR="005137F1" w:rsidRPr="00C62C34" w:rsidTr="00046755">
        <w:tc>
          <w:tcPr>
            <w:tcW w:w="426" w:type="dxa"/>
            <w:tcBorders>
              <w:top w:val="single" w:sz="4" w:space="0" w:color="auto"/>
              <w:left w:val="single" w:sz="4" w:space="0" w:color="auto"/>
              <w:bottom w:val="single" w:sz="4" w:space="0" w:color="auto"/>
              <w:right w:val="single" w:sz="4" w:space="0" w:color="auto"/>
            </w:tcBorders>
          </w:tcPr>
          <w:p w:rsidR="005137F1" w:rsidRPr="00C62C34" w:rsidRDefault="005137F1" w:rsidP="00046755">
            <w:pPr>
              <w:autoSpaceDE w:val="0"/>
              <w:autoSpaceDN w:val="0"/>
              <w:adjustRightInd w:val="0"/>
              <w:outlineLvl w:val="0"/>
            </w:pPr>
          </w:p>
        </w:tc>
        <w:tc>
          <w:tcPr>
            <w:tcW w:w="9134" w:type="dxa"/>
            <w:gridSpan w:val="2"/>
            <w:tcBorders>
              <w:top w:val="single" w:sz="4" w:space="0" w:color="auto"/>
              <w:left w:val="single" w:sz="4" w:space="0" w:color="auto"/>
              <w:bottom w:val="single" w:sz="4" w:space="0" w:color="auto"/>
              <w:right w:val="single" w:sz="4" w:space="0" w:color="auto"/>
            </w:tcBorders>
          </w:tcPr>
          <w:p w:rsidR="005137F1" w:rsidRPr="00C62C34" w:rsidRDefault="005137F1" w:rsidP="00046755">
            <w:pPr>
              <w:autoSpaceDE w:val="0"/>
              <w:autoSpaceDN w:val="0"/>
              <w:adjustRightInd w:val="0"/>
            </w:pPr>
            <w:r w:rsidRPr="00C62C34">
              <w:t>субъектом персональных данных</w:t>
            </w:r>
          </w:p>
        </w:tc>
      </w:tr>
      <w:tr w:rsidR="005137F1" w:rsidRPr="00C62C34" w:rsidTr="00046755">
        <w:trPr>
          <w:trHeight w:val="1871"/>
        </w:trPr>
        <w:tc>
          <w:tcPr>
            <w:tcW w:w="426" w:type="dxa"/>
            <w:vMerge w:val="restart"/>
            <w:tcBorders>
              <w:top w:val="single" w:sz="4" w:space="0" w:color="auto"/>
              <w:left w:val="single" w:sz="4" w:space="0" w:color="auto"/>
              <w:bottom w:val="single" w:sz="4" w:space="0" w:color="auto"/>
              <w:right w:val="single" w:sz="4" w:space="0" w:color="auto"/>
            </w:tcBorders>
          </w:tcPr>
          <w:p w:rsidR="005137F1" w:rsidRPr="00C62C34" w:rsidRDefault="005137F1" w:rsidP="00046755">
            <w:pPr>
              <w:autoSpaceDE w:val="0"/>
              <w:autoSpaceDN w:val="0"/>
              <w:adjustRightInd w:val="0"/>
            </w:pPr>
          </w:p>
        </w:tc>
        <w:tc>
          <w:tcPr>
            <w:tcW w:w="9134" w:type="dxa"/>
            <w:gridSpan w:val="2"/>
            <w:tcBorders>
              <w:top w:val="single" w:sz="4" w:space="0" w:color="auto"/>
              <w:left w:val="single" w:sz="4" w:space="0" w:color="auto"/>
              <w:right w:val="single" w:sz="4" w:space="0" w:color="auto"/>
            </w:tcBorders>
          </w:tcPr>
          <w:p w:rsidR="005137F1" w:rsidRPr="00C62C34" w:rsidRDefault="005137F1" w:rsidP="00046755">
            <w:pPr>
              <w:autoSpaceDE w:val="0"/>
              <w:autoSpaceDN w:val="0"/>
              <w:adjustRightInd w:val="0"/>
            </w:pPr>
            <w:r w:rsidRPr="00C62C34">
              <w:t>представителем следующего субъекта персональных данных</w:t>
            </w:r>
          </w:p>
          <w:p w:rsidR="005137F1" w:rsidRPr="00C62C34" w:rsidRDefault="005137F1" w:rsidP="00046755">
            <w:pPr>
              <w:autoSpaceDE w:val="0"/>
              <w:autoSpaceDN w:val="0"/>
              <w:adjustRightInd w:val="0"/>
            </w:pPr>
            <w:r w:rsidRPr="00C62C34">
              <w:t>_____________________________</w:t>
            </w:r>
            <w:r>
              <w:t>____________</w:t>
            </w:r>
            <w:r w:rsidRPr="00C62C34">
              <w:t>_______________________________,</w:t>
            </w:r>
          </w:p>
          <w:p w:rsidR="005137F1" w:rsidRPr="00C62C34" w:rsidRDefault="005137F1" w:rsidP="00046755">
            <w:pPr>
              <w:autoSpaceDE w:val="0"/>
              <w:autoSpaceDN w:val="0"/>
              <w:adjustRightInd w:val="0"/>
              <w:jc w:val="center"/>
            </w:pPr>
            <w:r w:rsidRPr="00C62C34">
              <w:t>фамилия, имя, отчество (последнее - при наличии) субъекта персональных данных</w:t>
            </w:r>
          </w:p>
          <w:p w:rsidR="005137F1" w:rsidRDefault="005137F1" w:rsidP="00046755">
            <w:pPr>
              <w:autoSpaceDE w:val="0"/>
              <w:autoSpaceDN w:val="0"/>
              <w:adjustRightInd w:val="0"/>
            </w:pPr>
          </w:p>
          <w:p w:rsidR="005137F1" w:rsidRPr="00C62C34" w:rsidRDefault="005137F1" w:rsidP="00046755">
            <w:pPr>
              <w:autoSpaceDE w:val="0"/>
              <w:autoSpaceDN w:val="0"/>
              <w:adjustRightInd w:val="0"/>
            </w:pPr>
            <w:r w:rsidRPr="00C62C34">
              <w:t>проживающего(-ей) по адресу:</w:t>
            </w:r>
          </w:p>
          <w:p w:rsidR="005137F1" w:rsidRPr="00C62C34" w:rsidRDefault="005137F1" w:rsidP="00046755">
            <w:pPr>
              <w:autoSpaceDE w:val="0"/>
              <w:autoSpaceDN w:val="0"/>
              <w:adjustRightInd w:val="0"/>
            </w:pPr>
            <w:r w:rsidRPr="00C62C34">
              <w:t>__________________________________________________________</w:t>
            </w:r>
            <w:r>
              <w:t>____________</w:t>
            </w:r>
            <w:r w:rsidRPr="00C62C34">
              <w:t>__,</w:t>
            </w:r>
          </w:p>
          <w:p w:rsidR="005137F1" w:rsidRPr="00C62C34" w:rsidRDefault="005137F1" w:rsidP="00046755">
            <w:pPr>
              <w:autoSpaceDE w:val="0"/>
              <w:autoSpaceDN w:val="0"/>
              <w:adjustRightInd w:val="0"/>
              <w:jc w:val="center"/>
            </w:pPr>
            <w:r w:rsidRPr="00C62C34">
              <w:t>адрес места жительства субъекта персональных данных</w:t>
            </w:r>
          </w:p>
        </w:tc>
      </w:tr>
      <w:tr w:rsidR="005137F1" w:rsidRPr="00C62C34" w:rsidTr="00046755">
        <w:trPr>
          <w:trHeight w:val="170"/>
        </w:trPr>
        <w:tc>
          <w:tcPr>
            <w:tcW w:w="426" w:type="dxa"/>
            <w:vMerge/>
            <w:tcBorders>
              <w:top w:val="single" w:sz="4" w:space="0" w:color="auto"/>
              <w:left w:val="single" w:sz="4" w:space="0" w:color="auto"/>
              <w:bottom w:val="single" w:sz="4" w:space="0" w:color="auto"/>
              <w:right w:val="single" w:sz="4" w:space="0" w:color="auto"/>
            </w:tcBorders>
          </w:tcPr>
          <w:p w:rsidR="005137F1" w:rsidRPr="00C62C34" w:rsidRDefault="005137F1" w:rsidP="00046755">
            <w:pPr>
              <w:autoSpaceDE w:val="0"/>
              <w:autoSpaceDN w:val="0"/>
              <w:adjustRightInd w:val="0"/>
            </w:pPr>
          </w:p>
        </w:tc>
        <w:tc>
          <w:tcPr>
            <w:tcW w:w="5165" w:type="dxa"/>
            <w:tcBorders>
              <w:left w:val="single" w:sz="4" w:space="0" w:color="auto"/>
            </w:tcBorders>
          </w:tcPr>
          <w:p w:rsidR="005137F1" w:rsidRPr="00C62C34" w:rsidRDefault="005137F1" w:rsidP="00046755">
            <w:pPr>
              <w:autoSpaceDE w:val="0"/>
              <w:autoSpaceDN w:val="0"/>
              <w:adjustRightInd w:val="0"/>
              <w:jc w:val="center"/>
            </w:pPr>
            <w:r w:rsidRPr="00C62C34">
              <w:t>основной документ, удостоверяющий личность</w:t>
            </w:r>
          </w:p>
        </w:tc>
        <w:tc>
          <w:tcPr>
            <w:tcW w:w="3969" w:type="dxa"/>
            <w:tcBorders>
              <w:bottom w:val="single" w:sz="4" w:space="0" w:color="auto"/>
              <w:right w:val="single" w:sz="4" w:space="0" w:color="auto"/>
            </w:tcBorders>
          </w:tcPr>
          <w:p w:rsidR="005137F1" w:rsidRPr="00C62C34" w:rsidRDefault="005137F1" w:rsidP="00046755">
            <w:pPr>
              <w:autoSpaceDE w:val="0"/>
              <w:autoSpaceDN w:val="0"/>
              <w:adjustRightInd w:val="0"/>
              <w:jc w:val="center"/>
            </w:pPr>
          </w:p>
        </w:tc>
      </w:tr>
      <w:tr w:rsidR="005137F1" w:rsidRPr="00C62C34" w:rsidTr="00046755">
        <w:trPr>
          <w:trHeight w:val="20"/>
        </w:trPr>
        <w:tc>
          <w:tcPr>
            <w:tcW w:w="426" w:type="dxa"/>
            <w:vMerge/>
            <w:tcBorders>
              <w:top w:val="single" w:sz="4" w:space="0" w:color="auto"/>
              <w:left w:val="single" w:sz="4" w:space="0" w:color="auto"/>
              <w:bottom w:val="single" w:sz="4" w:space="0" w:color="auto"/>
              <w:right w:val="single" w:sz="4" w:space="0" w:color="auto"/>
            </w:tcBorders>
          </w:tcPr>
          <w:p w:rsidR="005137F1" w:rsidRPr="00C62C34" w:rsidRDefault="005137F1" w:rsidP="00046755">
            <w:pPr>
              <w:autoSpaceDE w:val="0"/>
              <w:autoSpaceDN w:val="0"/>
              <w:adjustRightInd w:val="0"/>
            </w:pPr>
          </w:p>
        </w:tc>
        <w:tc>
          <w:tcPr>
            <w:tcW w:w="5165" w:type="dxa"/>
            <w:tcBorders>
              <w:left w:val="single" w:sz="4" w:space="0" w:color="auto"/>
              <w:bottom w:val="single" w:sz="4" w:space="0" w:color="auto"/>
            </w:tcBorders>
          </w:tcPr>
          <w:p w:rsidR="005137F1" w:rsidRPr="00C62C34" w:rsidRDefault="005137F1" w:rsidP="00046755">
            <w:pPr>
              <w:autoSpaceDE w:val="0"/>
              <w:autoSpaceDN w:val="0"/>
              <w:adjustRightInd w:val="0"/>
              <w:jc w:val="center"/>
            </w:pPr>
          </w:p>
        </w:tc>
        <w:tc>
          <w:tcPr>
            <w:tcW w:w="3969" w:type="dxa"/>
            <w:tcBorders>
              <w:bottom w:val="single" w:sz="4" w:space="0" w:color="auto"/>
              <w:right w:val="single" w:sz="4" w:space="0" w:color="auto"/>
            </w:tcBorders>
          </w:tcPr>
          <w:p w:rsidR="005137F1" w:rsidRPr="00C62C34" w:rsidRDefault="005137F1" w:rsidP="00046755">
            <w:pPr>
              <w:autoSpaceDE w:val="0"/>
              <w:autoSpaceDN w:val="0"/>
              <w:adjustRightInd w:val="0"/>
              <w:jc w:val="center"/>
            </w:pPr>
            <w:r w:rsidRPr="00C62C34">
              <w:t xml:space="preserve">наименование, серия и номер </w:t>
            </w:r>
          </w:p>
        </w:tc>
      </w:tr>
      <w:tr w:rsidR="005137F1" w:rsidRPr="00C62C34" w:rsidTr="00046755">
        <w:tc>
          <w:tcPr>
            <w:tcW w:w="426" w:type="dxa"/>
            <w:vMerge/>
            <w:tcBorders>
              <w:top w:val="single" w:sz="4" w:space="0" w:color="auto"/>
              <w:left w:val="single" w:sz="4" w:space="0" w:color="auto"/>
              <w:bottom w:val="single" w:sz="4" w:space="0" w:color="auto"/>
              <w:right w:val="single" w:sz="4" w:space="0" w:color="auto"/>
            </w:tcBorders>
          </w:tcPr>
          <w:p w:rsidR="005137F1" w:rsidRPr="00C62C34" w:rsidRDefault="005137F1" w:rsidP="00046755">
            <w:pPr>
              <w:autoSpaceDE w:val="0"/>
              <w:autoSpaceDN w:val="0"/>
              <w:adjustRightInd w:val="0"/>
              <w:jc w:val="center"/>
            </w:pPr>
          </w:p>
        </w:tc>
        <w:tc>
          <w:tcPr>
            <w:tcW w:w="9134" w:type="dxa"/>
            <w:gridSpan w:val="2"/>
            <w:tcBorders>
              <w:top w:val="single" w:sz="4" w:space="0" w:color="auto"/>
              <w:left w:val="single" w:sz="4" w:space="0" w:color="auto"/>
              <w:bottom w:val="single" w:sz="4" w:space="0" w:color="auto"/>
              <w:right w:val="single" w:sz="4" w:space="0" w:color="auto"/>
            </w:tcBorders>
          </w:tcPr>
          <w:p w:rsidR="005137F1" w:rsidRPr="00C62C34" w:rsidRDefault="005137F1" w:rsidP="00046755">
            <w:pPr>
              <w:autoSpaceDE w:val="0"/>
              <w:autoSpaceDN w:val="0"/>
              <w:adjustRightInd w:val="0"/>
              <w:jc w:val="center"/>
            </w:pPr>
            <w:r w:rsidRPr="00C62C34">
              <w:t>основного документа, удостоверяющего личность субъекта персональных данных,</w:t>
            </w:r>
          </w:p>
          <w:p w:rsidR="005137F1" w:rsidRPr="00C62C34" w:rsidRDefault="005137F1" w:rsidP="00046755">
            <w:pPr>
              <w:autoSpaceDE w:val="0"/>
              <w:autoSpaceDN w:val="0"/>
              <w:adjustRightInd w:val="0"/>
              <w:jc w:val="center"/>
            </w:pPr>
            <w:r w:rsidRPr="00C62C34">
              <w:t>__</w:t>
            </w:r>
            <w:r>
              <w:t>_____________</w:t>
            </w:r>
            <w:r w:rsidRPr="00C62C34">
              <w:t>___________________________________________________________,</w:t>
            </w:r>
          </w:p>
          <w:p w:rsidR="005137F1" w:rsidRPr="00C62C34" w:rsidRDefault="005137F1" w:rsidP="00046755">
            <w:pPr>
              <w:autoSpaceDE w:val="0"/>
              <w:autoSpaceDN w:val="0"/>
              <w:adjustRightInd w:val="0"/>
              <w:jc w:val="center"/>
            </w:pPr>
            <w:r w:rsidRPr="00C62C34">
              <w:t>сведения о дате выдачи указанного документа и выдавшем его органе</w:t>
            </w:r>
          </w:p>
          <w:p w:rsidR="005137F1" w:rsidRDefault="005137F1" w:rsidP="00046755">
            <w:pPr>
              <w:autoSpaceDE w:val="0"/>
              <w:autoSpaceDN w:val="0"/>
              <w:adjustRightInd w:val="0"/>
            </w:pPr>
          </w:p>
          <w:p w:rsidR="005137F1" w:rsidRPr="00C62C34" w:rsidRDefault="005137F1" w:rsidP="00046755">
            <w:pPr>
              <w:autoSpaceDE w:val="0"/>
              <w:autoSpaceDN w:val="0"/>
              <w:adjustRightInd w:val="0"/>
            </w:pPr>
            <w:r w:rsidRPr="00C62C34">
              <w:t>действующий(-ая) на основании:</w:t>
            </w:r>
          </w:p>
          <w:p w:rsidR="005137F1" w:rsidRPr="00C62C34" w:rsidRDefault="005137F1" w:rsidP="00046755">
            <w:pPr>
              <w:autoSpaceDE w:val="0"/>
              <w:autoSpaceDN w:val="0"/>
              <w:adjustRightInd w:val="0"/>
            </w:pPr>
            <w:r w:rsidRPr="00C62C34">
              <w:t>_______________________________________________________</w:t>
            </w:r>
            <w:r>
              <w:t>______________</w:t>
            </w:r>
            <w:r w:rsidRPr="00C62C34">
              <w:t>______</w:t>
            </w:r>
          </w:p>
          <w:p w:rsidR="005137F1" w:rsidRPr="00C62C34" w:rsidRDefault="005137F1" w:rsidP="00046755">
            <w:pPr>
              <w:autoSpaceDE w:val="0"/>
              <w:autoSpaceDN w:val="0"/>
              <w:adjustRightInd w:val="0"/>
              <w:jc w:val="center"/>
            </w:pPr>
            <w:r w:rsidRPr="00C62C34">
              <w:t>наименование и реквизиты документа, подтверждающего полномочия</w:t>
            </w:r>
          </w:p>
          <w:p w:rsidR="005137F1" w:rsidRPr="00C62C34" w:rsidRDefault="005137F1" w:rsidP="00046755">
            <w:pPr>
              <w:autoSpaceDE w:val="0"/>
              <w:autoSpaceDN w:val="0"/>
              <w:adjustRightInd w:val="0"/>
            </w:pPr>
            <w:r w:rsidRPr="00C62C34">
              <w:t>________________________________________</w:t>
            </w:r>
            <w:r>
              <w:t>______________</w:t>
            </w:r>
            <w:r w:rsidRPr="00C62C34">
              <w:t>_____________________</w:t>
            </w:r>
          </w:p>
          <w:p w:rsidR="005137F1" w:rsidRPr="00C62C34" w:rsidRDefault="005137F1" w:rsidP="00046755">
            <w:pPr>
              <w:autoSpaceDE w:val="0"/>
              <w:autoSpaceDN w:val="0"/>
              <w:adjustRightInd w:val="0"/>
              <w:jc w:val="center"/>
            </w:pPr>
            <w:r w:rsidRPr="00C62C34">
              <w:t>представителя субъекта персональных данных</w:t>
            </w:r>
          </w:p>
        </w:tc>
      </w:tr>
    </w:tbl>
    <w:p w:rsidR="005137F1" w:rsidRDefault="005137F1" w:rsidP="005137F1"/>
    <w:p w:rsidR="005137F1" w:rsidRPr="0007543B" w:rsidRDefault="005137F1" w:rsidP="005137F1">
      <w:r w:rsidRPr="0007543B">
        <w:rPr>
          <w:color w:val="000000"/>
        </w:rPr>
        <w:lastRenderedPageBreak/>
        <w:t>настоящим подтверждаю (сделать отметку в поле слева от выбранного варианта):</w:t>
      </w:r>
    </w:p>
    <w:tbl>
      <w:tblPr>
        <w:tblW w:w="0" w:type="auto"/>
        <w:tblBorders>
          <w:top w:val="single" w:sz="4" w:space="0" w:color="000000"/>
          <w:left w:val="single" w:sz="4" w:space="0" w:color="000000"/>
          <w:bottom w:val="single" w:sz="4" w:space="0" w:color="000000"/>
          <w:right w:val="single" w:sz="4" w:space="0" w:color="000000"/>
        </w:tblBorders>
        <w:tblLayout w:type="fixed"/>
        <w:tblCellMar>
          <w:left w:w="10" w:type="dxa"/>
          <w:right w:w="10" w:type="dxa"/>
        </w:tblCellMar>
        <w:tblLook w:val="04A0" w:firstRow="1" w:lastRow="0" w:firstColumn="1" w:lastColumn="0" w:noHBand="0" w:noVBand="1"/>
      </w:tblPr>
      <w:tblGrid>
        <w:gridCol w:w="855"/>
        <w:gridCol w:w="8653"/>
      </w:tblGrid>
      <w:tr w:rsidR="005137F1" w:rsidRPr="0007543B" w:rsidTr="00046755">
        <w:trPr>
          <w:trHeight w:val="397"/>
        </w:trPr>
        <w:tc>
          <w:tcPr>
            <w:tcW w:w="855" w:type="dxa"/>
            <w:tcBorders>
              <w:top w:val="single" w:sz="6" w:space="0" w:color="000000"/>
              <w:left w:val="single" w:sz="6" w:space="0" w:color="000000"/>
              <w:bottom w:val="single" w:sz="6" w:space="0" w:color="000000"/>
              <w:right w:val="single" w:sz="6" w:space="0" w:color="000000"/>
            </w:tcBorders>
          </w:tcPr>
          <w:p w:rsidR="005137F1" w:rsidRPr="0007543B" w:rsidRDefault="005137F1" w:rsidP="00046755"/>
        </w:tc>
        <w:tc>
          <w:tcPr>
            <w:tcW w:w="8653" w:type="dxa"/>
            <w:tcBorders>
              <w:top w:val="single" w:sz="6" w:space="0" w:color="000000"/>
              <w:left w:val="single" w:sz="6" w:space="0" w:color="000000"/>
              <w:bottom w:val="single" w:sz="6" w:space="0" w:color="000000"/>
              <w:right w:val="single" w:sz="6" w:space="0" w:color="000000"/>
            </w:tcBorders>
          </w:tcPr>
          <w:p w:rsidR="005137F1" w:rsidRPr="0007543B" w:rsidRDefault="005137F1" w:rsidP="00046755">
            <w:pPr>
              <w:ind w:left="57" w:right="57"/>
            </w:pPr>
            <w:r w:rsidRPr="0007543B">
              <w:rPr>
                <w:color w:val="000000"/>
              </w:rPr>
              <w:t>свое согласие (выбирает субъект персональных данных и представитель субъекта персональных данных)</w:t>
            </w:r>
          </w:p>
        </w:tc>
      </w:tr>
      <w:tr w:rsidR="005137F1" w:rsidRPr="0007543B" w:rsidTr="00046755">
        <w:trPr>
          <w:trHeight w:val="397"/>
        </w:trPr>
        <w:tc>
          <w:tcPr>
            <w:tcW w:w="855" w:type="dxa"/>
            <w:tcBorders>
              <w:top w:val="single" w:sz="6" w:space="0" w:color="000000"/>
              <w:left w:val="single" w:sz="6" w:space="0" w:color="000000"/>
              <w:bottom w:val="single" w:sz="6" w:space="0" w:color="000000"/>
              <w:right w:val="single" w:sz="6" w:space="0" w:color="000000"/>
            </w:tcBorders>
          </w:tcPr>
          <w:p w:rsidR="005137F1" w:rsidRPr="0007543B" w:rsidRDefault="005137F1" w:rsidP="00046755"/>
        </w:tc>
        <w:tc>
          <w:tcPr>
            <w:tcW w:w="8653" w:type="dxa"/>
            <w:tcBorders>
              <w:top w:val="single" w:sz="6" w:space="0" w:color="000000"/>
              <w:left w:val="single" w:sz="6" w:space="0" w:color="000000"/>
              <w:bottom w:val="single" w:sz="6" w:space="0" w:color="000000"/>
              <w:right w:val="single" w:sz="6" w:space="0" w:color="000000"/>
            </w:tcBorders>
          </w:tcPr>
          <w:p w:rsidR="005137F1" w:rsidRPr="0007543B" w:rsidRDefault="005137F1" w:rsidP="00046755">
            <w:pPr>
              <w:ind w:left="57" w:right="57"/>
            </w:pPr>
            <w:r w:rsidRPr="0007543B">
              <w:rPr>
                <w:color w:val="000000"/>
              </w:rPr>
              <w:t>согласие представляемого мною лица (выбирает представитель субъекта персональных данных при наличии соответствующих полномочий)</w:t>
            </w:r>
          </w:p>
        </w:tc>
      </w:tr>
    </w:tbl>
    <w:p w:rsidR="005137F1" w:rsidRPr="0007543B" w:rsidRDefault="005137F1" w:rsidP="005137F1">
      <w:pPr>
        <w:rPr>
          <w:color w:val="000000"/>
        </w:rPr>
      </w:pPr>
    </w:p>
    <w:p w:rsidR="005137F1" w:rsidRPr="0007543B" w:rsidRDefault="005137F1" w:rsidP="005137F1">
      <w:r w:rsidRPr="0007543B">
        <w:rPr>
          <w:color w:val="000000"/>
        </w:rPr>
        <w:t>Администрации Курьинский района Алтайского края  на обработку (сделать отметку в поле слева от выбранного варианта):</w:t>
      </w:r>
    </w:p>
    <w:p w:rsidR="005137F1" w:rsidRPr="0007543B" w:rsidRDefault="005137F1" w:rsidP="005137F1"/>
    <w:tbl>
      <w:tblPr>
        <w:tblW w:w="0" w:type="auto"/>
        <w:tblBorders>
          <w:top w:val="single" w:sz="4" w:space="0" w:color="000000"/>
          <w:left w:val="single" w:sz="4" w:space="0" w:color="000000"/>
          <w:bottom w:val="single" w:sz="4" w:space="0" w:color="000000"/>
          <w:right w:val="single" w:sz="4" w:space="0" w:color="000000"/>
        </w:tblBorders>
        <w:tblLayout w:type="fixed"/>
        <w:tblCellMar>
          <w:left w:w="10" w:type="dxa"/>
          <w:right w:w="10" w:type="dxa"/>
        </w:tblCellMar>
        <w:tblLook w:val="04A0" w:firstRow="1" w:lastRow="0" w:firstColumn="1" w:lastColumn="0" w:noHBand="0" w:noVBand="1"/>
      </w:tblPr>
      <w:tblGrid>
        <w:gridCol w:w="855"/>
        <w:gridCol w:w="8653"/>
      </w:tblGrid>
      <w:tr w:rsidR="005137F1" w:rsidRPr="0007543B" w:rsidTr="00046755">
        <w:tc>
          <w:tcPr>
            <w:tcW w:w="855" w:type="dxa"/>
            <w:tcBorders>
              <w:top w:val="single" w:sz="6" w:space="0" w:color="000000"/>
              <w:left w:val="single" w:sz="6" w:space="0" w:color="000000"/>
              <w:bottom w:val="single" w:sz="6" w:space="0" w:color="000000"/>
              <w:right w:val="single" w:sz="6" w:space="0" w:color="000000"/>
            </w:tcBorders>
          </w:tcPr>
          <w:p w:rsidR="005137F1" w:rsidRPr="0007543B" w:rsidRDefault="005137F1" w:rsidP="00046755"/>
        </w:tc>
        <w:tc>
          <w:tcPr>
            <w:tcW w:w="8653" w:type="dxa"/>
            <w:tcBorders>
              <w:top w:val="single" w:sz="6" w:space="0" w:color="000000"/>
              <w:left w:val="single" w:sz="6" w:space="0" w:color="000000"/>
              <w:bottom w:val="single" w:sz="6" w:space="0" w:color="000000"/>
              <w:right w:val="single" w:sz="6" w:space="0" w:color="000000"/>
            </w:tcBorders>
          </w:tcPr>
          <w:p w:rsidR="005137F1" w:rsidRPr="0007543B" w:rsidRDefault="005137F1" w:rsidP="00046755">
            <w:pPr>
              <w:ind w:left="57" w:right="57"/>
            </w:pPr>
            <w:r w:rsidRPr="0007543B">
              <w:rPr>
                <w:color w:val="000000"/>
              </w:rPr>
              <w:t>моих персональных данных (выбирает субъект персональных данных и представитель субъекта персональных данных)</w:t>
            </w:r>
          </w:p>
        </w:tc>
      </w:tr>
      <w:tr w:rsidR="005137F1" w:rsidRPr="0007543B" w:rsidTr="00046755">
        <w:tc>
          <w:tcPr>
            <w:tcW w:w="855" w:type="dxa"/>
            <w:tcBorders>
              <w:top w:val="single" w:sz="6" w:space="0" w:color="000000"/>
              <w:left w:val="single" w:sz="6" w:space="0" w:color="000000"/>
              <w:bottom w:val="single" w:sz="6" w:space="0" w:color="000000"/>
              <w:right w:val="single" w:sz="6" w:space="0" w:color="000000"/>
            </w:tcBorders>
          </w:tcPr>
          <w:p w:rsidR="005137F1" w:rsidRPr="0007543B" w:rsidRDefault="005137F1" w:rsidP="00046755"/>
        </w:tc>
        <w:tc>
          <w:tcPr>
            <w:tcW w:w="8653" w:type="dxa"/>
            <w:tcBorders>
              <w:top w:val="single" w:sz="6" w:space="0" w:color="000000"/>
              <w:left w:val="single" w:sz="6" w:space="0" w:color="000000"/>
              <w:bottom w:val="single" w:sz="6" w:space="0" w:color="000000"/>
              <w:right w:val="single" w:sz="6" w:space="0" w:color="000000"/>
            </w:tcBorders>
          </w:tcPr>
          <w:p w:rsidR="005137F1" w:rsidRPr="0007543B" w:rsidRDefault="005137F1" w:rsidP="00046755">
            <w:pPr>
              <w:ind w:left="57" w:right="57"/>
            </w:pPr>
            <w:r w:rsidRPr="0007543B">
              <w:rPr>
                <w:color w:val="000000"/>
              </w:rPr>
              <w:t>персональных данных представляемого мною лица (выбирает представитель субъекта персональных данных при наличии соответствующих полномочий)</w:t>
            </w:r>
          </w:p>
        </w:tc>
      </w:tr>
    </w:tbl>
    <w:p w:rsidR="005137F1" w:rsidRPr="0007543B" w:rsidRDefault="005137F1" w:rsidP="005137F1"/>
    <w:p w:rsidR="005137F1" w:rsidRPr="0007543B" w:rsidRDefault="005137F1" w:rsidP="005137F1">
      <w:pPr>
        <w:jc w:val="both"/>
      </w:pPr>
      <w:r w:rsidRPr="0007543B">
        <w:rPr>
          <w:color w:val="000000"/>
        </w:rPr>
        <w:t xml:space="preserve">в соответствии с требованиями Федерального </w:t>
      </w:r>
      <w:r w:rsidRPr="0007543B">
        <w:rPr>
          <w:color w:val="000000"/>
          <w:u w:color="000000"/>
        </w:rPr>
        <w:t>закона</w:t>
      </w:r>
      <w:r w:rsidRPr="0007543B">
        <w:rPr>
          <w:color w:val="000000"/>
        </w:rPr>
        <w:t xml:space="preserve"> от 27.07.2006 </w:t>
      </w:r>
      <w:r>
        <w:rPr>
          <w:color w:val="000000"/>
        </w:rPr>
        <w:t>№ 152-ФЗ «О персональных данных»</w:t>
      </w:r>
      <w:r w:rsidRPr="0007543B">
        <w:rPr>
          <w:color w:val="000000"/>
        </w:rPr>
        <w:t>.</w:t>
      </w:r>
    </w:p>
    <w:p w:rsidR="005137F1" w:rsidRPr="0007543B" w:rsidRDefault="005137F1" w:rsidP="005137F1">
      <w:pPr>
        <w:ind w:firstLine="540"/>
        <w:jc w:val="both"/>
      </w:pPr>
      <w:r w:rsidRPr="0007543B">
        <w:rPr>
          <w:color w:val="000000"/>
        </w:rPr>
        <w:t>Перечень персональных данных, на обработку которых дается согласие (сделать отметку в поле слева от выбранного варианта):</w:t>
      </w:r>
    </w:p>
    <w:p w:rsidR="005137F1" w:rsidRPr="0007543B" w:rsidRDefault="005137F1" w:rsidP="005137F1">
      <w:r w:rsidRPr="0007543B">
        <w:rPr>
          <w:color w:val="000000"/>
        </w:rPr>
        <w:t> </w:t>
      </w:r>
    </w:p>
    <w:tbl>
      <w:tblPr>
        <w:tblW w:w="0" w:type="auto"/>
        <w:tblBorders>
          <w:top w:val="single" w:sz="4" w:space="0" w:color="000000"/>
          <w:left w:val="single" w:sz="4" w:space="0" w:color="000000"/>
          <w:bottom w:val="single" w:sz="4" w:space="0" w:color="000000"/>
          <w:right w:val="single" w:sz="4" w:space="0" w:color="000000"/>
        </w:tblBorders>
        <w:tblLayout w:type="fixed"/>
        <w:tblCellMar>
          <w:left w:w="10" w:type="dxa"/>
          <w:right w:w="10" w:type="dxa"/>
        </w:tblCellMar>
        <w:tblLook w:val="04A0" w:firstRow="1" w:lastRow="0" w:firstColumn="1" w:lastColumn="0" w:noHBand="0" w:noVBand="1"/>
      </w:tblPr>
      <w:tblGrid>
        <w:gridCol w:w="855"/>
        <w:gridCol w:w="8653"/>
      </w:tblGrid>
      <w:tr w:rsidR="005137F1" w:rsidRPr="0007543B" w:rsidTr="00046755">
        <w:tc>
          <w:tcPr>
            <w:tcW w:w="855" w:type="dxa"/>
            <w:tcBorders>
              <w:top w:val="single" w:sz="6" w:space="0" w:color="000000"/>
              <w:left w:val="single" w:sz="6" w:space="0" w:color="000000"/>
              <w:bottom w:val="single" w:sz="6" w:space="0" w:color="000000"/>
              <w:right w:val="single" w:sz="6" w:space="0" w:color="000000"/>
            </w:tcBorders>
          </w:tcPr>
          <w:p w:rsidR="005137F1" w:rsidRPr="0007543B" w:rsidRDefault="005137F1" w:rsidP="00046755"/>
        </w:tc>
        <w:tc>
          <w:tcPr>
            <w:tcW w:w="8653" w:type="dxa"/>
            <w:tcBorders>
              <w:top w:val="single" w:sz="6" w:space="0" w:color="000000"/>
              <w:left w:val="single" w:sz="6" w:space="0" w:color="000000"/>
              <w:bottom w:val="single" w:sz="6" w:space="0" w:color="000000"/>
              <w:right w:val="single" w:sz="6" w:space="0" w:color="000000"/>
            </w:tcBorders>
          </w:tcPr>
          <w:p w:rsidR="005137F1" w:rsidRPr="0007543B" w:rsidRDefault="005137F1" w:rsidP="00046755">
            <w:pPr>
              <w:ind w:left="57" w:right="57"/>
            </w:pPr>
            <w:r w:rsidRPr="0007543B">
              <w:rPr>
                <w:color w:val="000000"/>
              </w:rPr>
              <w:t>фамилия, имя, отчество (последнее - при наличии), дата рождения, личная подпись, наименование, серия, номер, дата выдачи основного документа, удостоверяющего личность субъекта персональных данных, сведения о выдавшем основной документ органе, почтовый адрес для направления корреспонденции, номер телефона</w:t>
            </w:r>
          </w:p>
        </w:tc>
      </w:tr>
      <w:tr w:rsidR="005137F1" w:rsidRPr="0007543B" w:rsidTr="00046755">
        <w:tc>
          <w:tcPr>
            <w:tcW w:w="855" w:type="dxa"/>
            <w:tcBorders>
              <w:top w:val="single" w:sz="6" w:space="0" w:color="000000"/>
              <w:left w:val="single" w:sz="6" w:space="0" w:color="000000"/>
              <w:bottom w:val="single" w:sz="6" w:space="0" w:color="000000"/>
              <w:right w:val="single" w:sz="6" w:space="0" w:color="000000"/>
            </w:tcBorders>
          </w:tcPr>
          <w:p w:rsidR="005137F1" w:rsidRPr="0007543B" w:rsidRDefault="005137F1" w:rsidP="00046755"/>
        </w:tc>
        <w:tc>
          <w:tcPr>
            <w:tcW w:w="8653" w:type="dxa"/>
            <w:tcBorders>
              <w:top w:val="single" w:sz="6" w:space="0" w:color="000000"/>
              <w:left w:val="single" w:sz="6" w:space="0" w:color="000000"/>
              <w:bottom w:val="single" w:sz="6" w:space="0" w:color="000000"/>
              <w:right w:val="single" w:sz="6" w:space="0" w:color="000000"/>
            </w:tcBorders>
          </w:tcPr>
          <w:p w:rsidR="005137F1" w:rsidRPr="0007543B" w:rsidRDefault="005137F1" w:rsidP="00046755">
            <w:pPr>
              <w:ind w:left="57" w:right="57"/>
            </w:pPr>
            <w:r w:rsidRPr="0007543B">
              <w:rPr>
                <w:color w:val="000000"/>
              </w:rPr>
              <w:t>фамилия, имя, отчество (последнее - при наличии), дата рождения, личная подпись, наименование, серия, номер, дата выдачи основного документа, удостоверяющего личность представителя субъекта персональных данных, сведения о выдавшем основной документ органе, наименование и реквизиты документа, подтверждающего полномочия представителя субъекта персональных данных (выбирает представитель субъекта персональных данных), номер телефона</w:t>
            </w:r>
          </w:p>
        </w:tc>
      </w:tr>
    </w:tbl>
    <w:p w:rsidR="005137F1" w:rsidRPr="0007543B" w:rsidRDefault="005137F1" w:rsidP="005137F1"/>
    <w:p w:rsidR="005137F1" w:rsidRPr="0007543B" w:rsidRDefault="005137F1" w:rsidP="005137F1">
      <w:pPr>
        <w:ind w:firstLine="540"/>
        <w:jc w:val="both"/>
      </w:pPr>
      <w:r w:rsidRPr="0007543B">
        <w:rPr>
          <w:color w:val="000000"/>
        </w:rPr>
        <w:t xml:space="preserve">Персональные данные передаются в целях рассмотрения предоставленного мною уведомления о проведении массового мероприятия на территории муниципального </w:t>
      </w:r>
      <w:r>
        <w:rPr>
          <w:color w:val="000000"/>
        </w:rPr>
        <w:t>района</w:t>
      </w:r>
      <w:r w:rsidRPr="0007543B">
        <w:rPr>
          <w:color w:val="000000"/>
        </w:rPr>
        <w:t xml:space="preserve"> – Курьинский район Алтайского края (далее - уведомление).</w:t>
      </w:r>
    </w:p>
    <w:p w:rsidR="005137F1" w:rsidRPr="0007543B" w:rsidRDefault="005137F1" w:rsidP="005137F1">
      <w:pPr>
        <w:ind w:firstLine="540"/>
        <w:jc w:val="both"/>
      </w:pPr>
      <w:r w:rsidRPr="0007543B">
        <w:rPr>
          <w:color w:val="000000"/>
        </w:rPr>
        <w:t>Персональные данные передаются с согласием их обработки с использованием средств автоматизации или без использования таких средств, включая сбор, запись, систематизацию, накопление, хранение, уточнение (обновление, изменение), извлечение, использование, предоставление, доступ, обезличивание, блокирование, удаление, уничтожение персональных данных.</w:t>
      </w:r>
    </w:p>
    <w:p w:rsidR="005137F1" w:rsidRPr="0007543B" w:rsidRDefault="005137F1" w:rsidP="005137F1">
      <w:pPr>
        <w:ind w:firstLine="540"/>
        <w:jc w:val="both"/>
      </w:pPr>
      <w:r w:rsidRPr="0007543B">
        <w:rPr>
          <w:color w:val="000000"/>
        </w:rPr>
        <w:t>Персональные данные передаются с согласием их предоставления органам местного самоуправления Курьинского района для действий, направленных на рассмотрение уведомления.</w:t>
      </w:r>
    </w:p>
    <w:p w:rsidR="005137F1" w:rsidRPr="0007543B" w:rsidRDefault="005137F1" w:rsidP="005137F1">
      <w:pPr>
        <w:ind w:firstLine="540"/>
        <w:jc w:val="both"/>
      </w:pPr>
      <w:r w:rsidRPr="0007543B">
        <w:rPr>
          <w:color w:val="000000"/>
        </w:rPr>
        <w:t>Согласие на обработку персональных данных действует неограниченное время (бессрочно).</w:t>
      </w:r>
    </w:p>
    <w:p w:rsidR="005137F1" w:rsidRPr="0007543B" w:rsidRDefault="005137F1" w:rsidP="005137F1">
      <w:pPr>
        <w:ind w:firstLine="540"/>
        <w:jc w:val="both"/>
      </w:pPr>
      <w:r w:rsidRPr="0007543B">
        <w:rPr>
          <w:color w:val="000000"/>
        </w:rPr>
        <w:t xml:space="preserve">Условием прекращения обработки персональных данных является поступление в администрацию  района письменного заявления о прекращении обработки персональных данных с указанием даты прекращения действия согласия. Уведомлен(-а), что в случае отзыва согласия на обработку персональных данных администрация района продолжает обработку персональных данных субъектов персональных данных без их согласия при наличии оснований, указанных в </w:t>
      </w:r>
      <w:r w:rsidRPr="0007543B">
        <w:rPr>
          <w:color w:val="000000"/>
          <w:u w:color="000000"/>
        </w:rPr>
        <w:t>пунктах 2</w:t>
      </w:r>
      <w:r w:rsidRPr="0007543B">
        <w:rPr>
          <w:color w:val="000000"/>
        </w:rPr>
        <w:t xml:space="preserve"> - </w:t>
      </w:r>
      <w:r w:rsidRPr="0007543B">
        <w:rPr>
          <w:color w:val="000000"/>
          <w:u w:color="000000"/>
        </w:rPr>
        <w:t>11 части 1 статьи 6</w:t>
      </w:r>
      <w:r w:rsidRPr="0007543B">
        <w:rPr>
          <w:color w:val="000000"/>
        </w:rPr>
        <w:t xml:space="preserve">, </w:t>
      </w:r>
      <w:r w:rsidRPr="0007543B">
        <w:rPr>
          <w:color w:val="000000"/>
          <w:u w:color="000000"/>
        </w:rPr>
        <w:t>части 2 статьи 10</w:t>
      </w:r>
      <w:r w:rsidRPr="0007543B">
        <w:rPr>
          <w:color w:val="000000"/>
        </w:rPr>
        <w:t xml:space="preserve">, </w:t>
      </w:r>
      <w:r w:rsidRPr="0007543B">
        <w:rPr>
          <w:color w:val="000000"/>
          <w:u w:color="000000"/>
        </w:rPr>
        <w:t>части 2 статьи 11</w:t>
      </w:r>
      <w:r w:rsidRPr="0007543B">
        <w:rPr>
          <w:color w:val="000000"/>
        </w:rPr>
        <w:t xml:space="preserve"> Федерального закона от 27.07.2006 N 152-ФЗ "О персональных данных".</w:t>
      </w:r>
    </w:p>
    <w:p w:rsidR="005137F1" w:rsidRPr="0007543B" w:rsidRDefault="005137F1" w:rsidP="005137F1">
      <w:pPr>
        <w:ind w:firstLine="540"/>
        <w:jc w:val="both"/>
      </w:pPr>
      <w:r w:rsidRPr="0007543B">
        <w:rPr>
          <w:color w:val="000000"/>
        </w:rPr>
        <w:lastRenderedPageBreak/>
        <w:t xml:space="preserve">Подтверждаю, что ознакомлен(-а) с Федеральным </w:t>
      </w:r>
      <w:r w:rsidRPr="0007543B">
        <w:rPr>
          <w:color w:val="000000"/>
          <w:u w:color="000000"/>
        </w:rPr>
        <w:t>законом</w:t>
      </w:r>
      <w:r w:rsidRPr="0007543B">
        <w:rPr>
          <w:color w:val="000000"/>
        </w:rPr>
        <w:t xml:space="preserve"> от 27.07.2006 N 152-ФЗ "О персональных данных", права и обязанности в области защиты персональных данных мне известны и понятны, согласие на обработку персональных данных даю свободно, с учетом воли и в своих интересах (интересах субъекта персональных данных).</w:t>
      </w:r>
    </w:p>
    <w:p w:rsidR="005137F1" w:rsidRPr="0007543B" w:rsidRDefault="005137F1" w:rsidP="005137F1"/>
    <w:tbl>
      <w:tblPr>
        <w:tblW w:w="0" w:type="auto"/>
        <w:tblBorders>
          <w:top w:val="single" w:sz="4" w:space="0" w:color="000000"/>
          <w:left w:val="single" w:sz="4" w:space="0" w:color="000000"/>
          <w:bottom w:val="single" w:sz="4" w:space="0" w:color="000000"/>
          <w:right w:val="single" w:sz="4" w:space="0" w:color="000000"/>
        </w:tblBorders>
        <w:tblLayout w:type="fixed"/>
        <w:tblCellMar>
          <w:left w:w="10" w:type="dxa"/>
          <w:right w:w="10" w:type="dxa"/>
        </w:tblCellMar>
        <w:tblLook w:val="04A0" w:firstRow="1" w:lastRow="0" w:firstColumn="1" w:lastColumn="0" w:noHBand="0" w:noVBand="1"/>
      </w:tblPr>
      <w:tblGrid>
        <w:gridCol w:w="3838"/>
        <w:gridCol w:w="345"/>
        <w:gridCol w:w="1470"/>
        <w:gridCol w:w="345"/>
        <w:gridCol w:w="3615"/>
      </w:tblGrid>
      <w:tr w:rsidR="005137F1" w:rsidRPr="0007543B" w:rsidTr="00046755">
        <w:tc>
          <w:tcPr>
            <w:tcW w:w="3838" w:type="dxa"/>
            <w:tcBorders>
              <w:top w:val="single" w:sz="4" w:space="0" w:color="000000"/>
              <w:left w:val="single" w:sz="4" w:space="0" w:color="000000"/>
              <w:bottom w:val="single" w:sz="6" w:space="0" w:color="000000"/>
              <w:right w:val="single" w:sz="4" w:space="0" w:color="000000"/>
            </w:tcBorders>
          </w:tcPr>
          <w:p w:rsidR="005137F1" w:rsidRPr="0007543B" w:rsidRDefault="005137F1" w:rsidP="00046755"/>
        </w:tc>
        <w:tc>
          <w:tcPr>
            <w:tcW w:w="345" w:type="dxa"/>
            <w:tcBorders>
              <w:top w:val="single" w:sz="4" w:space="0" w:color="000000"/>
              <w:left w:val="single" w:sz="4" w:space="0" w:color="000000"/>
              <w:bottom w:val="single" w:sz="4" w:space="0" w:color="000000"/>
              <w:right w:val="single" w:sz="4" w:space="0" w:color="000000"/>
            </w:tcBorders>
          </w:tcPr>
          <w:p w:rsidR="005137F1" w:rsidRPr="0007543B" w:rsidRDefault="005137F1" w:rsidP="00046755"/>
        </w:tc>
        <w:tc>
          <w:tcPr>
            <w:tcW w:w="1470" w:type="dxa"/>
            <w:tcBorders>
              <w:top w:val="single" w:sz="4" w:space="0" w:color="000000"/>
              <w:left w:val="single" w:sz="4" w:space="0" w:color="000000"/>
              <w:bottom w:val="single" w:sz="6" w:space="0" w:color="000000"/>
              <w:right w:val="single" w:sz="4" w:space="0" w:color="000000"/>
            </w:tcBorders>
          </w:tcPr>
          <w:p w:rsidR="005137F1" w:rsidRPr="0007543B" w:rsidRDefault="005137F1" w:rsidP="00046755"/>
        </w:tc>
        <w:tc>
          <w:tcPr>
            <w:tcW w:w="345" w:type="dxa"/>
            <w:tcBorders>
              <w:top w:val="single" w:sz="4" w:space="0" w:color="000000"/>
              <w:left w:val="single" w:sz="4" w:space="0" w:color="000000"/>
              <w:bottom w:val="single" w:sz="4" w:space="0" w:color="000000"/>
              <w:right w:val="single" w:sz="4" w:space="0" w:color="000000"/>
            </w:tcBorders>
          </w:tcPr>
          <w:p w:rsidR="005137F1" w:rsidRPr="0007543B" w:rsidRDefault="005137F1" w:rsidP="00046755"/>
        </w:tc>
        <w:tc>
          <w:tcPr>
            <w:tcW w:w="3615" w:type="dxa"/>
            <w:tcBorders>
              <w:top w:val="single" w:sz="4" w:space="0" w:color="000000"/>
              <w:left w:val="single" w:sz="4" w:space="0" w:color="000000"/>
              <w:bottom w:val="single" w:sz="4" w:space="0" w:color="000000"/>
              <w:right w:val="single" w:sz="4" w:space="0" w:color="000000"/>
            </w:tcBorders>
          </w:tcPr>
          <w:p w:rsidR="005137F1" w:rsidRPr="0007543B" w:rsidRDefault="005137F1" w:rsidP="00046755">
            <w:pPr>
              <w:jc w:val="center"/>
            </w:pPr>
            <w:r w:rsidRPr="0007543B">
              <w:rPr>
                <w:color w:val="000000"/>
              </w:rPr>
              <w:t>"___" ______________ 20__</w:t>
            </w:r>
          </w:p>
        </w:tc>
      </w:tr>
      <w:tr w:rsidR="005137F1" w:rsidRPr="0007543B" w:rsidTr="00046755">
        <w:tc>
          <w:tcPr>
            <w:tcW w:w="3838" w:type="dxa"/>
            <w:tcBorders>
              <w:top w:val="single" w:sz="6" w:space="0" w:color="000000"/>
              <w:left w:val="single" w:sz="4" w:space="0" w:color="000000"/>
              <w:bottom w:val="single" w:sz="4" w:space="0" w:color="000000"/>
              <w:right w:val="single" w:sz="4" w:space="0" w:color="000000"/>
            </w:tcBorders>
          </w:tcPr>
          <w:p w:rsidR="005137F1" w:rsidRPr="0007543B" w:rsidRDefault="005137F1" w:rsidP="00046755">
            <w:pPr>
              <w:jc w:val="center"/>
            </w:pPr>
            <w:r w:rsidRPr="0007543B">
              <w:rPr>
                <w:color w:val="000000"/>
              </w:rPr>
              <w:t>фамилия и инициалы имени, отчества (последнее - при наличии) субъекта персональных данных или представителя субъекта персональных данных</w:t>
            </w:r>
          </w:p>
        </w:tc>
        <w:tc>
          <w:tcPr>
            <w:tcW w:w="345" w:type="dxa"/>
            <w:tcBorders>
              <w:top w:val="single" w:sz="4" w:space="0" w:color="000000"/>
              <w:left w:val="single" w:sz="4" w:space="0" w:color="000000"/>
              <w:bottom w:val="single" w:sz="4" w:space="0" w:color="000000"/>
              <w:right w:val="single" w:sz="4" w:space="0" w:color="000000"/>
            </w:tcBorders>
          </w:tcPr>
          <w:p w:rsidR="005137F1" w:rsidRPr="0007543B" w:rsidRDefault="005137F1" w:rsidP="00046755">
            <w:r w:rsidRPr="0007543B">
              <w:rPr>
                <w:color w:val="000000"/>
              </w:rPr>
              <w:t> </w:t>
            </w:r>
          </w:p>
        </w:tc>
        <w:tc>
          <w:tcPr>
            <w:tcW w:w="1470" w:type="dxa"/>
            <w:tcBorders>
              <w:top w:val="single" w:sz="6" w:space="0" w:color="000000"/>
              <w:left w:val="single" w:sz="4" w:space="0" w:color="000000"/>
              <w:bottom w:val="single" w:sz="4" w:space="0" w:color="000000"/>
              <w:right w:val="single" w:sz="4" w:space="0" w:color="000000"/>
            </w:tcBorders>
          </w:tcPr>
          <w:p w:rsidR="005137F1" w:rsidRPr="0007543B" w:rsidRDefault="005137F1" w:rsidP="00046755">
            <w:pPr>
              <w:jc w:val="center"/>
            </w:pPr>
            <w:r w:rsidRPr="0007543B">
              <w:rPr>
                <w:color w:val="000000"/>
              </w:rPr>
              <w:t>подпись</w:t>
            </w:r>
          </w:p>
        </w:tc>
        <w:tc>
          <w:tcPr>
            <w:tcW w:w="345" w:type="dxa"/>
            <w:tcBorders>
              <w:top w:val="single" w:sz="4" w:space="0" w:color="000000"/>
              <w:left w:val="single" w:sz="4" w:space="0" w:color="000000"/>
              <w:bottom w:val="single" w:sz="4" w:space="0" w:color="000000"/>
              <w:right w:val="single" w:sz="4" w:space="0" w:color="000000"/>
            </w:tcBorders>
          </w:tcPr>
          <w:p w:rsidR="005137F1" w:rsidRPr="0007543B" w:rsidRDefault="005137F1" w:rsidP="00046755">
            <w:r w:rsidRPr="0007543B">
              <w:rPr>
                <w:color w:val="000000"/>
              </w:rPr>
              <w:t> </w:t>
            </w:r>
          </w:p>
        </w:tc>
        <w:tc>
          <w:tcPr>
            <w:tcW w:w="3615" w:type="dxa"/>
            <w:tcBorders>
              <w:top w:val="single" w:sz="4" w:space="0" w:color="000000"/>
              <w:left w:val="single" w:sz="4" w:space="0" w:color="000000"/>
              <w:bottom w:val="single" w:sz="4" w:space="0" w:color="000000"/>
              <w:right w:val="single" w:sz="4" w:space="0" w:color="000000"/>
            </w:tcBorders>
          </w:tcPr>
          <w:p w:rsidR="005137F1" w:rsidRPr="0007543B" w:rsidRDefault="005137F1" w:rsidP="00046755">
            <w:pPr>
              <w:jc w:val="center"/>
            </w:pPr>
            <w:r w:rsidRPr="0007543B">
              <w:rPr>
                <w:color w:val="000000"/>
              </w:rPr>
              <w:t>дата подписания</w:t>
            </w:r>
          </w:p>
        </w:tc>
      </w:tr>
    </w:tbl>
    <w:p w:rsidR="005137F1" w:rsidRPr="0007543B" w:rsidRDefault="005137F1" w:rsidP="005137F1"/>
    <w:p w:rsidR="005137F1" w:rsidRDefault="005137F1">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r>
        <w:br w:type="page"/>
      </w:r>
    </w:p>
    <w:p w:rsidR="005137F1" w:rsidRDefault="005137F1">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p>
    <w:p w:rsidR="005137F1" w:rsidRDefault="005137F1">
      <w:pPr>
        <w:spacing w:line="0" w:lineRule="atLeast"/>
        <w:ind w:left="709"/>
        <w:jc w:val="both"/>
      </w:pPr>
    </w:p>
    <w:p w:rsidR="001A0075" w:rsidRDefault="001A0075">
      <w:pPr>
        <w:spacing w:line="0" w:lineRule="atLeast"/>
        <w:ind w:left="709"/>
        <w:jc w:val="both"/>
      </w:pPr>
    </w:p>
    <w:p w:rsidR="001A0075" w:rsidRPr="00CD3876" w:rsidRDefault="001A0075" w:rsidP="001A0075">
      <w:pPr>
        <w:pStyle w:val="ConsPlusNormal"/>
        <w:tabs>
          <w:tab w:val="left" w:pos="1701"/>
        </w:tabs>
        <w:jc w:val="center"/>
        <w:rPr>
          <w:b/>
          <w:bCs/>
        </w:rPr>
      </w:pPr>
      <w:r w:rsidRPr="00CD3876">
        <w:rPr>
          <w:b/>
          <w:bCs/>
        </w:rPr>
        <w:t>Сборник муниципальных правовых актов</w:t>
      </w:r>
    </w:p>
    <w:p w:rsidR="001A0075" w:rsidRPr="00CD3876" w:rsidRDefault="001A0075" w:rsidP="001A0075">
      <w:pPr>
        <w:pStyle w:val="ConsPlusNormal"/>
        <w:jc w:val="center"/>
        <w:rPr>
          <w:b/>
          <w:bCs/>
        </w:rPr>
      </w:pPr>
      <w:r w:rsidRPr="00CD3876">
        <w:rPr>
          <w:b/>
          <w:bCs/>
        </w:rPr>
        <w:t>Курьинского района Алтайского края</w:t>
      </w:r>
    </w:p>
    <w:p w:rsidR="001A0075" w:rsidRPr="00943931" w:rsidRDefault="001A0075" w:rsidP="001A0075">
      <w:pPr>
        <w:pStyle w:val="ConsPlusNormal"/>
        <w:ind w:firstLine="540"/>
        <w:jc w:val="both"/>
      </w:pPr>
    </w:p>
    <w:p w:rsidR="001A0075" w:rsidRPr="00CD3876" w:rsidRDefault="001A0075" w:rsidP="001A0075">
      <w:pPr>
        <w:pStyle w:val="ConsPlusNormal"/>
        <w:jc w:val="center"/>
        <w:rPr>
          <w:b/>
          <w:bCs/>
        </w:rPr>
      </w:pPr>
      <w:r w:rsidRPr="00CD3876">
        <w:rPr>
          <w:b/>
          <w:bCs/>
        </w:rPr>
        <w:t xml:space="preserve">N </w:t>
      </w:r>
      <w:r>
        <w:rPr>
          <w:b/>
          <w:bCs/>
        </w:rPr>
        <w:t>9</w:t>
      </w:r>
      <w:r w:rsidRPr="00CD3876">
        <w:rPr>
          <w:b/>
          <w:bCs/>
        </w:rPr>
        <w:t xml:space="preserve"> (</w:t>
      </w:r>
      <w:r>
        <w:rPr>
          <w:b/>
          <w:bCs/>
        </w:rPr>
        <w:t>27</w:t>
      </w:r>
      <w:r w:rsidRPr="00CD3876">
        <w:rPr>
          <w:b/>
          <w:bCs/>
        </w:rPr>
        <w:t>)</w:t>
      </w:r>
      <w:r>
        <w:rPr>
          <w:b/>
          <w:bCs/>
        </w:rPr>
        <w:t>, октябрь</w:t>
      </w:r>
      <w:r w:rsidRPr="00CD3876">
        <w:rPr>
          <w:b/>
          <w:bCs/>
        </w:rPr>
        <w:t xml:space="preserve"> 20</w:t>
      </w:r>
      <w:r>
        <w:rPr>
          <w:b/>
          <w:bCs/>
        </w:rPr>
        <w:t>25</w:t>
      </w:r>
      <w:r w:rsidRPr="00CD3876">
        <w:rPr>
          <w:b/>
          <w:bCs/>
        </w:rPr>
        <w:t xml:space="preserve"> года</w:t>
      </w:r>
    </w:p>
    <w:p w:rsidR="001A0075" w:rsidRPr="00943931" w:rsidRDefault="001A0075" w:rsidP="001A0075">
      <w:pPr>
        <w:pStyle w:val="ConsPlusNormal"/>
        <w:ind w:firstLine="540"/>
        <w:jc w:val="both"/>
      </w:pPr>
    </w:p>
    <w:p w:rsidR="001A0075" w:rsidRPr="00943931" w:rsidRDefault="001A0075" w:rsidP="001A0075">
      <w:pPr>
        <w:pStyle w:val="ConsPlusNormal"/>
        <w:ind w:firstLine="540"/>
        <w:jc w:val="both"/>
      </w:pPr>
    </w:p>
    <w:p w:rsidR="001A0075" w:rsidRDefault="001A0075" w:rsidP="001A0075">
      <w:pPr>
        <w:pStyle w:val="ConsPlusNormal"/>
      </w:pPr>
      <w:r w:rsidRPr="00943931">
        <w:t>Учредители:</w:t>
      </w:r>
    </w:p>
    <w:p w:rsidR="001A0075" w:rsidRDefault="001A0075" w:rsidP="001A0075">
      <w:pPr>
        <w:pStyle w:val="ConsPlusNormal"/>
      </w:pPr>
      <w:r>
        <w:t xml:space="preserve">Курьинский </w:t>
      </w:r>
      <w:r w:rsidRPr="00943931">
        <w:t>район</w:t>
      </w:r>
      <w:r>
        <w:t xml:space="preserve">ный Совет народных депутатов </w:t>
      </w:r>
      <w:r w:rsidRPr="00943931">
        <w:t>Алтайского края</w:t>
      </w:r>
      <w:r>
        <w:t>,</w:t>
      </w:r>
    </w:p>
    <w:p w:rsidR="001A0075" w:rsidRPr="00943931" w:rsidRDefault="001A0075" w:rsidP="001A0075">
      <w:pPr>
        <w:pStyle w:val="ConsPlusNormal"/>
      </w:pPr>
      <w:r>
        <w:t>А</w:t>
      </w:r>
      <w:r w:rsidRPr="00943931">
        <w:t xml:space="preserve">дминистрация </w:t>
      </w:r>
      <w:r>
        <w:t>Курьинск</w:t>
      </w:r>
      <w:r w:rsidRPr="00943931">
        <w:t>ого района Алтайского края.</w:t>
      </w:r>
    </w:p>
    <w:p w:rsidR="001A0075" w:rsidRPr="00943931" w:rsidRDefault="001A0075" w:rsidP="001A0075">
      <w:pPr>
        <w:pStyle w:val="ConsPlusNormal"/>
      </w:pPr>
    </w:p>
    <w:p w:rsidR="001A0075" w:rsidRPr="00943931" w:rsidRDefault="001A0075" w:rsidP="001A0075">
      <w:pPr>
        <w:pStyle w:val="ConsPlusNormal"/>
      </w:pPr>
      <w:r w:rsidRPr="00943931">
        <w:t>Адрес учредител</w:t>
      </w:r>
      <w:r>
        <w:t>ей</w:t>
      </w:r>
      <w:r w:rsidRPr="00943931">
        <w:t>: 65</w:t>
      </w:r>
      <w:r>
        <w:t>8320, А</w:t>
      </w:r>
      <w:r w:rsidRPr="00943931">
        <w:t>лтайский край,</w:t>
      </w:r>
      <w:r>
        <w:t xml:space="preserve"> Курьински</w:t>
      </w:r>
      <w:r w:rsidRPr="00943931">
        <w:t>й район,</w:t>
      </w:r>
      <w:r>
        <w:t xml:space="preserve"> с. Курья, ул. Советская, 61</w:t>
      </w:r>
      <w:r w:rsidRPr="00943931">
        <w:t>.</w:t>
      </w:r>
    </w:p>
    <w:p w:rsidR="001A0075" w:rsidRPr="00943931" w:rsidRDefault="001A0075" w:rsidP="001A0075">
      <w:pPr>
        <w:pStyle w:val="ConsPlusNormal"/>
      </w:pPr>
    </w:p>
    <w:p w:rsidR="001A0075" w:rsidRDefault="001A0075" w:rsidP="001A0075">
      <w:pPr>
        <w:pStyle w:val="ConsPlusNormal"/>
      </w:pPr>
      <w:r>
        <w:t>О</w:t>
      </w:r>
      <w:r w:rsidRPr="00943931">
        <w:t xml:space="preserve">тветственный </w:t>
      </w:r>
      <w:r>
        <w:t>за выпуск:</w:t>
      </w:r>
    </w:p>
    <w:p w:rsidR="001A0075" w:rsidRPr="00943931" w:rsidRDefault="001A0075" w:rsidP="001A0075">
      <w:pPr>
        <w:pStyle w:val="ConsPlusNormal"/>
      </w:pPr>
    </w:p>
    <w:p w:rsidR="001A0075" w:rsidRPr="00943931" w:rsidRDefault="001A0075" w:rsidP="001A0075">
      <w:pPr>
        <w:pStyle w:val="ConsPlusNormal"/>
      </w:pPr>
      <w:r w:rsidRPr="00943931">
        <w:t xml:space="preserve">Тираж </w:t>
      </w:r>
      <w:r>
        <w:t>12 экземпляров</w:t>
      </w:r>
    </w:p>
    <w:p w:rsidR="001A0075" w:rsidRPr="00943931" w:rsidRDefault="001A0075" w:rsidP="001A0075">
      <w:pPr>
        <w:pStyle w:val="ConsPlusNormal"/>
      </w:pPr>
    </w:p>
    <w:p w:rsidR="001A0075" w:rsidRDefault="001A0075" w:rsidP="001A0075">
      <w:pPr>
        <w:pStyle w:val="ConsPlusNormal"/>
      </w:pPr>
      <w:r>
        <w:t>Распространяется бесплатно</w:t>
      </w:r>
    </w:p>
    <w:p w:rsidR="001A0075" w:rsidRDefault="001A0075" w:rsidP="001A0075">
      <w:pPr>
        <w:pStyle w:val="ConsPlusNormal"/>
      </w:pPr>
    </w:p>
    <w:p w:rsidR="001A0075" w:rsidRPr="00943931" w:rsidRDefault="001A0075" w:rsidP="001A0075">
      <w:pPr>
        <w:pStyle w:val="ConsPlusNormal"/>
      </w:pPr>
      <w:r>
        <w:t xml:space="preserve">Дата издания    </w:t>
      </w:r>
      <w:r w:rsidR="00D322BE">
        <w:t xml:space="preserve">22 </w:t>
      </w:r>
      <w:bookmarkStart w:id="8" w:name="_GoBack"/>
      <w:bookmarkEnd w:id="8"/>
      <w:r w:rsidR="00D322BE">
        <w:t>дека</w:t>
      </w:r>
      <w:r>
        <w:t>бря 2025 года</w:t>
      </w:r>
    </w:p>
    <w:p w:rsidR="0010069F" w:rsidRDefault="0010069F"/>
    <w:sectPr w:rsidR="0010069F" w:rsidSect="00D92C40">
      <w:pgSz w:w="11900" w:h="16840"/>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6722" w:rsidRDefault="00496722">
      <w:r>
        <w:separator/>
      </w:r>
    </w:p>
  </w:endnote>
  <w:endnote w:type="continuationSeparator" w:id="0">
    <w:p w:rsidR="00496722" w:rsidRDefault="00496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entury Schoolbook">
    <w:charset w:val="CC"/>
    <w:family w:val="roman"/>
    <w:pitch w:val="variable"/>
    <w:sig w:usb0="00000287" w:usb1="00000000" w:usb2="00000000" w:usb3="00000000" w:csb0="0000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ps Lock">
    <w:altName w:val="Times New Roman"/>
    <w:panose1 w:val="00000000000000000000"/>
    <w:charset w:val="00"/>
    <w:family w:val="roman"/>
    <w:notTrueType/>
    <w:pitch w:val="default"/>
  </w:font>
  <w:font w:name="Microsoft Sans Serif">
    <w:panose1 w:val="020B0604020202020204"/>
    <w:charset w:val="CC"/>
    <w:family w:val="swiss"/>
    <w:pitch w:val="variable"/>
    <w:sig w:usb0="E5002EFF" w:usb1="C000605B" w:usb2="00000029" w:usb3="00000000" w:csb0="000101FF" w:csb1="00000000"/>
  </w:font>
  <w:font w:name="Franklin Gothic Heavy">
    <w:charset w:val="CC"/>
    <w:family w:val="swiss"/>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6722" w:rsidRDefault="00496722">
      <w:r>
        <w:separator/>
      </w:r>
    </w:p>
  </w:footnote>
  <w:footnote w:type="continuationSeparator" w:id="0">
    <w:p w:rsidR="00496722" w:rsidRDefault="004967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828"/>
      <w:docPartObj>
        <w:docPartGallery w:val="Page Numbers (Top of Page)"/>
        <w:docPartUnique/>
      </w:docPartObj>
    </w:sdtPr>
    <w:sdtEndPr/>
    <w:sdtContent>
      <w:p w:rsidR="004E7B53" w:rsidRDefault="004E7B53">
        <w:pPr>
          <w:pStyle w:val="afa"/>
          <w:jc w:val="center"/>
        </w:pPr>
        <w:r>
          <w:fldChar w:fldCharType="begin"/>
        </w:r>
        <w:r>
          <w:instrText xml:space="preserve"> PAGE   \* MERGEFORMAT </w:instrText>
        </w:r>
        <w:r>
          <w:fldChar w:fldCharType="separate"/>
        </w:r>
        <w:r w:rsidR="00D322BE">
          <w:rPr>
            <w:noProof/>
          </w:rPr>
          <w:t>21</w:t>
        </w:r>
        <w:r>
          <w:rPr>
            <w:noProof/>
          </w:rPr>
          <w:fldChar w:fldCharType="end"/>
        </w:r>
      </w:p>
    </w:sdtContent>
  </w:sdt>
  <w:p w:rsidR="004E7B53" w:rsidRDefault="004E7B53">
    <w:pPr>
      <w:spacing w:line="1" w:lineRule="exac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B53" w:rsidRDefault="004E7B53">
    <w:pPr>
      <w:spacing w:line="1" w:lineRule="exac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832"/>
      <w:docPartObj>
        <w:docPartGallery w:val="Page Numbers (Top of Page)"/>
        <w:docPartUnique/>
      </w:docPartObj>
    </w:sdtPr>
    <w:sdtEndPr/>
    <w:sdtContent>
      <w:p w:rsidR="004E7B53" w:rsidRPr="00B07A55" w:rsidRDefault="004E7B53" w:rsidP="00FA45CE">
        <w:pPr>
          <w:pStyle w:val="afa"/>
          <w:jc w:val="center"/>
        </w:pPr>
        <w:r>
          <w:fldChar w:fldCharType="begin"/>
        </w:r>
        <w:r>
          <w:instrText xml:space="preserve"> PAGE   \* MERGEFORMAT </w:instrText>
        </w:r>
        <w:r>
          <w:fldChar w:fldCharType="separate"/>
        </w:r>
        <w:r w:rsidR="00D322BE">
          <w:rPr>
            <w:noProof/>
          </w:rPr>
          <w:t>139</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2690"/>
    <w:multiLevelType w:val="hybridMultilevel"/>
    <w:tmpl w:val="1EFAC90E"/>
    <w:lvl w:ilvl="0" w:tplc="C0BED91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4415169"/>
    <w:multiLevelType w:val="hybridMultilevel"/>
    <w:tmpl w:val="FF18D06C"/>
    <w:lvl w:ilvl="0" w:tplc="C0BED91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4CA6386"/>
    <w:multiLevelType w:val="hybridMultilevel"/>
    <w:tmpl w:val="96501720"/>
    <w:lvl w:ilvl="0" w:tplc="C0BED91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05540C6A"/>
    <w:multiLevelType w:val="hybridMultilevel"/>
    <w:tmpl w:val="BEF2E88A"/>
    <w:lvl w:ilvl="0" w:tplc="0BB6B714">
      <w:start w:val="1"/>
      <w:numFmt w:val="decimal"/>
      <w:lvlText w:val="%1."/>
      <w:lvlJc w:val="left"/>
      <w:pPr>
        <w:ind w:left="1429" w:hanging="360"/>
      </w:pPr>
      <w:rPr>
        <w:rFonts w:ascii="Times New Roman" w:hAnsi="Times New Roman" w:hint="default"/>
        <w:b w:val="0"/>
        <w:i w:val="0"/>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C36929"/>
    <w:multiLevelType w:val="hybridMultilevel"/>
    <w:tmpl w:val="09CE9608"/>
    <w:lvl w:ilvl="0" w:tplc="C0BED91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0C071733"/>
    <w:multiLevelType w:val="hybridMultilevel"/>
    <w:tmpl w:val="16F88B76"/>
    <w:lvl w:ilvl="0" w:tplc="13641F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00F3117"/>
    <w:multiLevelType w:val="hybridMultilevel"/>
    <w:tmpl w:val="D604D940"/>
    <w:lvl w:ilvl="0" w:tplc="C0BED91E">
      <w:start w:val="1"/>
      <w:numFmt w:val="bullet"/>
      <w:lvlText w:val=""/>
      <w:lvlJc w:val="left"/>
      <w:pPr>
        <w:ind w:left="0" w:hanging="360"/>
      </w:pPr>
      <w:rPr>
        <w:rFonts w:ascii="Symbol" w:hAnsi="Symbol" w:hint="default"/>
      </w:rPr>
    </w:lvl>
    <w:lvl w:ilvl="1" w:tplc="04190003" w:tentative="1">
      <w:start w:val="1"/>
      <w:numFmt w:val="bullet"/>
      <w:lvlText w:val="o"/>
      <w:lvlJc w:val="left"/>
      <w:pPr>
        <w:ind w:left="720" w:hanging="360"/>
      </w:pPr>
      <w:rPr>
        <w:rFonts w:ascii="Courier New" w:hAnsi="Courier New" w:cs="Courier New" w:hint="default"/>
      </w:rPr>
    </w:lvl>
    <w:lvl w:ilvl="2" w:tplc="04190005" w:tentative="1">
      <w:start w:val="1"/>
      <w:numFmt w:val="bullet"/>
      <w:lvlText w:val=""/>
      <w:lvlJc w:val="left"/>
      <w:pPr>
        <w:ind w:left="1440" w:hanging="360"/>
      </w:pPr>
      <w:rPr>
        <w:rFonts w:ascii="Wingdings" w:hAnsi="Wingdings" w:hint="default"/>
      </w:rPr>
    </w:lvl>
    <w:lvl w:ilvl="3" w:tplc="04190001" w:tentative="1">
      <w:start w:val="1"/>
      <w:numFmt w:val="bullet"/>
      <w:lvlText w:val=""/>
      <w:lvlJc w:val="left"/>
      <w:pPr>
        <w:ind w:left="2160" w:hanging="360"/>
      </w:pPr>
      <w:rPr>
        <w:rFonts w:ascii="Symbol" w:hAnsi="Symbol" w:hint="default"/>
      </w:rPr>
    </w:lvl>
    <w:lvl w:ilvl="4" w:tplc="04190003" w:tentative="1">
      <w:start w:val="1"/>
      <w:numFmt w:val="bullet"/>
      <w:lvlText w:val="o"/>
      <w:lvlJc w:val="left"/>
      <w:pPr>
        <w:ind w:left="2880" w:hanging="360"/>
      </w:pPr>
      <w:rPr>
        <w:rFonts w:ascii="Courier New" w:hAnsi="Courier New" w:cs="Courier New" w:hint="default"/>
      </w:rPr>
    </w:lvl>
    <w:lvl w:ilvl="5" w:tplc="04190005" w:tentative="1">
      <w:start w:val="1"/>
      <w:numFmt w:val="bullet"/>
      <w:lvlText w:val=""/>
      <w:lvlJc w:val="left"/>
      <w:pPr>
        <w:ind w:left="3600" w:hanging="360"/>
      </w:pPr>
      <w:rPr>
        <w:rFonts w:ascii="Wingdings" w:hAnsi="Wingdings" w:hint="default"/>
      </w:rPr>
    </w:lvl>
    <w:lvl w:ilvl="6" w:tplc="04190001" w:tentative="1">
      <w:start w:val="1"/>
      <w:numFmt w:val="bullet"/>
      <w:lvlText w:val=""/>
      <w:lvlJc w:val="left"/>
      <w:pPr>
        <w:ind w:left="4320" w:hanging="360"/>
      </w:pPr>
      <w:rPr>
        <w:rFonts w:ascii="Symbol" w:hAnsi="Symbol" w:hint="default"/>
      </w:rPr>
    </w:lvl>
    <w:lvl w:ilvl="7" w:tplc="04190003" w:tentative="1">
      <w:start w:val="1"/>
      <w:numFmt w:val="bullet"/>
      <w:lvlText w:val="o"/>
      <w:lvlJc w:val="left"/>
      <w:pPr>
        <w:ind w:left="5040" w:hanging="360"/>
      </w:pPr>
      <w:rPr>
        <w:rFonts w:ascii="Courier New" w:hAnsi="Courier New" w:cs="Courier New" w:hint="default"/>
      </w:rPr>
    </w:lvl>
    <w:lvl w:ilvl="8" w:tplc="04190005" w:tentative="1">
      <w:start w:val="1"/>
      <w:numFmt w:val="bullet"/>
      <w:lvlText w:val=""/>
      <w:lvlJc w:val="left"/>
      <w:pPr>
        <w:ind w:left="5760" w:hanging="360"/>
      </w:pPr>
      <w:rPr>
        <w:rFonts w:ascii="Wingdings" w:hAnsi="Wingdings" w:hint="default"/>
      </w:rPr>
    </w:lvl>
  </w:abstractNum>
  <w:abstractNum w:abstractNumId="7" w15:restartNumberingAfterBreak="0">
    <w:nsid w:val="18A407C7"/>
    <w:multiLevelType w:val="hybridMultilevel"/>
    <w:tmpl w:val="14AA0798"/>
    <w:lvl w:ilvl="0" w:tplc="C0BED91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1EC76C36"/>
    <w:multiLevelType w:val="hybridMultilevel"/>
    <w:tmpl w:val="55F4DAC6"/>
    <w:lvl w:ilvl="0" w:tplc="A9687F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EE57ACF"/>
    <w:multiLevelType w:val="hybridMultilevel"/>
    <w:tmpl w:val="56C88FB6"/>
    <w:lvl w:ilvl="0" w:tplc="C0BED9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6938F4"/>
    <w:multiLevelType w:val="hybridMultilevel"/>
    <w:tmpl w:val="70AAB6B8"/>
    <w:lvl w:ilvl="0" w:tplc="C0BED91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234534EE"/>
    <w:multiLevelType w:val="hybridMultilevel"/>
    <w:tmpl w:val="22F67C02"/>
    <w:lvl w:ilvl="0" w:tplc="E2D0DF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66C3986"/>
    <w:multiLevelType w:val="singleLevel"/>
    <w:tmpl w:val="F5402550"/>
    <w:lvl w:ilvl="0">
      <w:start w:val="1"/>
      <w:numFmt w:val="decimal"/>
      <w:lvlText w:val="%1."/>
      <w:lvlJc w:val="left"/>
      <w:pPr>
        <w:tabs>
          <w:tab w:val="num" w:pos="927"/>
        </w:tabs>
        <w:ind w:left="927" w:hanging="360"/>
      </w:pPr>
      <w:rPr>
        <w:rFonts w:hint="default"/>
      </w:rPr>
    </w:lvl>
  </w:abstractNum>
  <w:abstractNum w:abstractNumId="13" w15:restartNumberingAfterBreak="0">
    <w:nsid w:val="32CD1469"/>
    <w:multiLevelType w:val="multilevel"/>
    <w:tmpl w:val="0419001F"/>
    <w:lvl w:ilvl="0">
      <w:start w:val="1"/>
      <w:numFmt w:val="decimal"/>
      <w:lvlText w:val="%1."/>
      <w:lvlJc w:val="left"/>
      <w:pPr>
        <w:ind w:left="107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385D09BF"/>
    <w:multiLevelType w:val="hybridMultilevel"/>
    <w:tmpl w:val="234A196A"/>
    <w:lvl w:ilvl="0" w:tplc="C0BED91E">
      <w:start w:val="1"/>
      <w:numFmt w:val="bullet"/>
      <w:lvlText w:val=""/>
      <w:lvlJc w:val="left"/>
      <w:pPr>
        <w:ind w:left="0" w:hanging="360"/>
      </w:pPr>
      <w:rPr>
        <w:rFonts w:ascii="Symbol" w:hAnsi="Symbol" w:hint="default"/>
      </w:rPr>
    </w:lvl>
    <w:lvl w:ilvl="1" w:tplc="04190003" w:tentative="1">
      <w:start w:val="1"/>
      <w:numFmt w:val="bullet"/>
      <w:lvlText w:val="o"/>
      <w:lvlJc w:val="left"/>
      <w:pPr>
        <w:ind w:left="720" w:hanging="360"/>
      </w:pPr>
      <w:rPr>
        <w:rFonts w:ascii="Courier New" w:hAnsi="Courier New" w:cs="Courier New" w:hint="default"/>
      </w:rPr>
    </w:lvl>
    <w:lvl w:ilvl="2" w:tplc="04190005" w:tentative="1">
      <w:start w:val="1"/>
      <w:numFmt w:val="bullet"/>
      <w:lvlText w:val=""/>
      <w:lvlJc w:val="left"/>
      <w:pPr>
        <w:ind w:left="1440" w:hanging="360"/>
      </w:pPr>
      <w:rPr>
        <w:rFonts w:ascii="Wingdings" w:hAnsi="Wingdings" w:hint="default"/>
      </w:rPr>
    </w:lvl>
    <w:lvl w:ilvl="3" w:tplc="04190001" w:tentative="1">
      <w:start w:val="1"/>
      <w:numFmt w:val="bullet"/>
      <w:lvlText w:val=""/>
      <w:lvlJc w:val="left"/>
      <w:pPr>
        <w:ind w:left="2160" w:hanging="360"/>
      </w:pPr>
      <w:rPr>
        <w:rFonts w:ascii="Symbol" w:hAnsi="Symbol" w:hint="default"/>
      </w:rPr>
    </w:lvl>
    <w:lvl w:ilvl="4" w:tplc="04190003" w:tentative="1">
      <w:start w:val="1"/>
      <w:numFmt w:val="bullet"/>
      <w:lvlText w:val="o"/>
      <w:lvlJc w:val="left"/>
      <w:pPr>
        <w:ind w:left="2880" w:hanging="360"/>
      </w:pPr>
      <w:rPr>
        <w:rFonts w:ascii="Courier New" w:hAnsi="Courier New" w:cs="Courier New" w:hint="default"/>
      </w:rPr>
    </w:lvl>
    <w:lvl w:ilvl="5" w:tplc="04190005" w:tentative="1">
      <w:start w:val="1"/>
      <w:numFmt w:val="bullet"/>
      <w:lvlText w:val=""/>
      <w:lvlJc w:val="left"/>
      <w:pPr>
        <w:ind w:left="3600" w:hanging="360"/>
      </w:pPr>
      <w:rPr>
        <w:rFonts w:ascii="Wingdings" w:hAnsi="Wingdings" w:hint="default"/>
      </w:rPr>
    </w:lvl>
    <w:lvl w:ilvl="6" w:tplc="04190001" w:tentative="1">
      <w:start w:val="1"/>
      <w:numFmt w:val="bullet"/>
      <w:lvlText w:val=""/>
      <w:lvlJc w:val="left"/>
      <w:pPr>
        <w:ind w:left="4320" w:hanging="360"/>
      </w:pPr>
      <w:rPr>
        <w:rFonts w:ascii="Symbol" w:hAnsi="Symbol" w:hint="default"/>
      </w:rPr>
    </w:lvl>
    <w:lvl w:ilvl="7" w:tplc="04190003" w:tentative="1">
      <w:start w:val="1"/>
      <w:numFmt w:val="bullet"/>
      <w:lvlText w:val="o"/>
      <w:lvlJc w:val="left"/>
      <w:pPr>
        <w:ind w:left="5040" w:hanging="360"/>
      </w:pPr>
      <w:rPr>
        <w:rFonts w:ascii="Courier New" w:hAnsi="Courier New" w:cs="Courier New" w:hint="default"/>
      </w:rPr>
    </w:lvl>
    <w:lvl w:ilvl="8" w:tplc="04190005" w:tentative="1">
      <w:start w:val="1"/>
      <w:numFmt w:val="bullet"/>
      <w:lvlText w:val=""/>
      <w:lvlJc w:val="left"/>
      <w:pPr>
        <w:ind w:left="5760" w:hanging="360"/>
      </w:pPr>
      <w:rPr>
        <w:rFonts w:ascii="Wingdings" w:hAnsi="Wingdings" w:hint="default"/>
      </w:rPr>
    </w:lvl>
  </w:abstractNum>
  <w:abstractNum w:abstractNumId="15" w15:restartNumberingAfterBreak="0">
    <w:nsid w:val="38A141DA"/>
    <w:multiLevelType w:val="hybridMultilevel"/>
    <w:tmpl w:val="3D8CAEA8"/>
    <w:lvl w:ilvl="0" w:tplc="19F641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B9B65C0"/>
    <w:multiLevelType w:val="hybridMultilevel"/>
    <w:tmpl w:val="899CCF9E"/>
    <w:lvl w:ilvl="0" w:tplc="C0BED91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41D55B3C"/>
    <w:multiLevelType w:val="hybridMultilevel"/>
    <w:tmpl w:val="6AD6F840"/>
    <w:lvl w:ilvl="0" w:tplc="C0BED91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15:restartNumberingAfterBreak="0">
    <w:nsid w:val="4FD430B3"/>
    <w:multiLevelType w:val="multilevel"/>
    <w:tmpl w:val="E85A583E"/>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9" w15:restartNumberingAfterBreak="0">
    <w:nsid w:val="4FE96C09"/>
    <w:multiLevelType w:val="hybridMultilevel"/>
    <w:tmpl w:val="CD4A07B0"/>
    <w:lvl w:ilvl="0" w:tplc="FF506B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FFE79FA"/>
    <w:multiLevelType w:val="hybridMultilevel"/>
    <w:tmpl w:val="9A8ED91C"/>
    <w:lvl w:ilvl="0" w:tplc="C0BED91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15:restartNumberingAfterBreak="0">
    <w:nsid w:val="51590F78"/>
    <w:multiLevelType w:val="hybridMultilevel"/>
    <w:tmpl w:val="388E127A"/>
    <w:lvl w:ilvl="0" w:tplc="C0BED9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34E1C1E"/>
    <w:multiLevelType w:val="hybridMultilevel"/>
    <w:tmpl w:val="BF1893E0"/>
    <w:lvl w:ilvl="0" w:tplc="C0BED9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4615BFF"/>
    <w:multiLevelType w:val="hybridMultilevel"/>
    <w:tmpl w:val="93AEE8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8697D46"/>
    <w:multiLevelType w:val="hybridMultilevel"/>
    <w:tmpl w:val="F2C62EF8"/>
    <w:lvl w:ilvl="0" w:tplc="065664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8CA0A4D"/>
    <w:multiLevelType w:val="hybridMultilevel"/>
    <w:tmpl w:val="C278EEFE"/>
    <w:lvl w:ilvl="0" w:tplc="C0BED91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15:restartNumberingAfterBreak="0">
    <w:nsid w:val="5DA007A1"/>
    <w:multiLevelType w:val="multilevel"/>
    <w:tmpl w:val="87DEC72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5F40CF1"/>
    <w:multiLevelType w:val="hybridMultilevel"/>
    <w:tmpl w:val="2C8C43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DF47DE4"/>
    <w:multiLevelType w:val="hybridMultilevel"/>
    <w:tmpl w:val="CC708A2E"/>
    <w:lvl w:ilvl="0" w:tplc="1A629A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77204575"/>
    <w:multiLevelType w:val="hybridMultilevel"/>
    <w:tmpl w:val="908A89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8A1791A"/>
    <w:multiLevelType w:val="multilevel"/>
    <w:tmpl w:val="787A80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7E2C3FF2"/>
    <w:multiLevelType w:val="hybridMultilevel"/>
    <w:tmpl w:val="C98CAD2C"/>
    <w:lvl w:ilvl="0" w:tplc="C0BED91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E560911"/>
    <w:multiLevelType w:val="hybridMultilevel"/>
    <w:tmpl w:val="E0AE33BE"/>
    <w:lvl w:ilvl="0" w:tplc="C0BED91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3"/>
  </w:num>
  <w:num w:numId="2">
    <w:abstractNumId w:val="29"/>
  </w:num>
  <w:num w:numId="3">
    <w:abstractNumId w:val="27"/>
  </w:num>
  <w:num w:numId="4">
    <w:abstractNumId w:val="23"/>
  </w:num>
  <w:num w:numId="5">
    <w:abstractNumId w:val="22"/>
  </w:num>
  <w:num w:numId="6">
    <w:abstractNumId w:val="28"/>
  </w:num>
  <w:num w:numId="7">
    <w:abstractNumId w:val="26"/>
  </w:num>
  <w:num w:numId="8">
    <w:abstractNumId w:val="18"/>
  </w:num>
  <w:num w:numId="9">
    <w:abstractNumId w:val="15"/>
  </w:num>
  <w:num w:numId="10">
    <w:abstractNumId w:val="11"/>
  </w:num>
  <w:num w:numId="11">
    <w:abstractNumId w:val="8"/>
  </w:num>
  <w:num w:numId="12">
    <w:abstractNumId w:val="19"/>
  </w:num>
  <w:num w:numId="13">
    <w:abstractNumId w:val="5"/>
  </w:num>
  <w:num w:numId="14">
    <w:abstractNumId w:val="24"/>
  </w:num>
  <w:num w:numId="15">
    <w:abstractNumId w:val="3"/>
  </w:num>
  <w:num w:numId="16">
    <w:abstractNumId w:val="7"/>
  </w:num>
  <w:num w:numId="17">
    <w:abstractNumId w:val="25"/>
  </w:num>
  <w:num w:numId="18">
    <w:abstractNumId w:val="16"/>
  </w:num>
  <w:num w:numId="19">
    <w:abstractNumId w:val="2"/>
  </w:num>
  <w:num w:numId="20">
    <w:abstractNumId w:val="4"/>
  </w:num>
  <w:num w:numId="21">
    <w:abstractNumId w:val="0"/>
  </w:num>
  <w:num w:numId="22">
    <w:abstractNumId w:val="32"/>
  </w:num>
  <w:num w:numId="23">
    <w:abstractNumId w:val="12"/>
  </w:num>
  <w:num w:numId="24">
    <w:abstractNumId w:val="1"/>
  </w:num>
  <w:num w:numId="25">
    <w:abstractNumId w:val="21"/>
  </w:num>
  <w:num w:numId="26">
    <w:abstractNumId w:val="20"/>
  </w:num>
  <w:num w:numId="27">
    <w:abstractNumId w:val="30"/>
  </w:num>
  <w:num w:numId="28">
    <w:abstractNumId w:val="9"/>
  </w:num>
  <w:num w:numId="29">
    <w:abstractNumId w:val="31"/>
  </w:num>
  <w:num w:numId="30">
    <w:abstractNumId w:val="10"/>
  </w:num>
  <w:num w:numId="31">
    <w:abstractNumId w:val="14"/>
  </w:num>
  <w:num w:numId="32">
    <w:abstractNumId w:val="6"/>
  </w:num>
  <w:num w:numId="33">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17F3B"/>
    <w:rsid w:val="00007864"/>
    <w:rsid w:val="0002244F"/>
    <w:rsid w:val="00035716"/>
    <w:rsid w:val="00035F4C"/>
    <w:rsid w:val="0004533A"/>
    <w:rsid w:val="00046755"/>
    <w:rsid w:val="0007508E"/>
    <w:rsid w:val="000A2A16"/>
    <w:rsid w:val="000B4E70"/>
    <w:rsid w:val="000C4077"/>
    <w:rsid w:val="000D628D"/>
    <w:rsid w:val="0010069F"/>
    <w:rsid w:val="00120E02"/>
    <w:rsid w:val="00122148"/>
    <w:rsid w:val="00157D43"/>
    <w:rsid w:val="00171850"/>
    <w:rsid w:val="001A0075"/>
    <w:rsid w:val="001A14AF"/>
    <w:rsid w:val="001B2CCA"/>
    <w:rsid w:val="001E33D0"/>
    <w:rsid w:val="001E5CBE"/>
    <w:rsid w:val="001F0E0E"/>
    <w:rsid w:val="00244041"/>
    <w:rsid w:val="002441BC"/>
    <w:rsid w:val="00303980"/>
    <w:rsid w:val="00326F75"/>
    <w:rsid w:val="00372A74"/>
    <w:rsid w:val="00392E2D"/>
    <w:rsid w:val="003A74E9"/>
    <w:rsid w:val="003B59B7"/>
    <w:rsid w:val="00433E50"/>
    <w:rsid w:val="00451B1C"/>
    <w:rsid w:val="00496722"/>
    <w:rsid w:val="004B3221"/>
    <w:rsid w:val="004E7B53"/>
    <w:rsid w:val="0051335D"/>
    <w:rsid w:val="005137F1"/>
    <w:rsid w:val="00523ED8"/>
    <w:rsid w:val="00551DCF"/>
    <w:rsid w:val="005B1AC3"/>
    <w:rsid w:val="005D5945"/>
    <w:rsid w:val="006301F3"/>
    <w:rsid w:val="006655B2"/>
    <w:rsid w:val="00686083"/>
    <w:rsid w:val="006C5EDE"/>
    <w:rsid w:val="00786916"/>
    <w:rsid w:val="007A3E17"/>
    <w:rsid w:val="007C3CCC"/>
    <w:rsid w:val="007E371F"/>
    <w:rsid w:val="00801A6A"/>
    <w:rsid w:val="00811266"/>
    <w:rsid w:val="008153C4"/>
    <w:rsid w:val="00844F67"/>
    <w:rsid w:val="008B5E24"/>
    <w:rsid w:val="008C775F"/>
    <w:rsid w:val="008F0890"/>
    <w:rsid w:val="008F7848"/>
    <w:rsid w:val="00923630"/>
    <w:rsid w:val="00953489"/>
    <w:rsid w:val="00996B14"/>
    <w:rsid w:val="00A80ABB"/>
    <w:rsid w:val="00AA0FC1"/>
    <w:rsid w:val="00AB6420"/>
    <w:rsid w:val="00AF5E29"/>
    <w:rsid w:val="00B07A55"/>
    <w:rsid w:val="00B17F3B"/>
    <w:rsid w:val="00B21F2C"/>
    <w:rsid w:val="00B46F6B"/>
    <w:rsid w:val="00BC3569"/>
    <w:rsid w:val="00BD0BC2"/>
    <w:rsid w:val="00CA5F79"/>
    <w:rsid w:val="00CE357B"/>
    <w:rsid w:val="00CF0C6E"/>
    <w:rsid w:val="00D322BE"/>
    <w:rsid w:val="00D61917"/>
    <w:rsid w:val="00D74858"/>
    <w:rsid w:val="00D75991"/>
    <w:rsid w:val="00D921F5"/>
    <w:rsid w:val="00D92C40"/>
    <w:rsid w:val="00DC351E"/>
    <w:rsid w:val="00E2798E"/>
    <w:rsid w:val="00EA07C0"/>
    <w:rsid w:val="00EA5095"/>
    <w:rsid w:val="00EB5BAD"/>
    <w:rsid w:val="00EB7C3F"/>
    <w:rsid w:val="00ED5E08"/>
    <w:rsid w:val="00F36FFC"/>
    <w:rsid w:val="00F554FF"/>
    <w:rsid w:val="00F555FE"/>
    <w:rsid w:val="00F7070B"/>
    <w:rsid w:val="00F85745"/>
    <w:rsid w:val="00FA45CE"/>
    <w:rsid w:val="00FC2F4B"/>
    <w:rsid w:val="00FE4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03050"/>
  <w15:docId w15:val="{AC5A8568-E2C8-4BAD-9830-1F500F247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0" w:lineRule="atLeast"/>
        <w:ind w:left="709"/>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7F3B"/>
    <w:pPr>
      <w:spacing w:line="240" w:lineRule="auto"/>
      <w:ind w:left="0"/>
      <w:jc w:val="left"/>
    </w:pPr>
    <w:rPr>
      <w:rFonts w:ascii="Times New Roman" w:eastAsia="Times New Roman" w:hAnsi="Times New Roman" w:cs="Times New Roman"/>
      <w:sz w:val="24"/>
      <w:szCs w:val="24"/>
      <w:lang w:eastAsia="ru-RU"/>
    </w:rPr>
  </w:style>
  <w:style w:type="paragraph" w:styleId="1">
    <w:name w:val="heading 1"/>
    <w:basedOn w:val="a"/>
    <w:next w:val="a"/>
    <w:link w:val="10"/>
    <w:qFormat/>
    <w:rsid w:val="00D921F5"/>
    <w:pPr>
      <w:widowControl w:val="0"/>
      <w:autoSpaceDE w:val="0"/>
      <w:autoSpaceDN w:val="0"/>
      <w:adjustRightInd w:val="0"/>
      <w:spacing w:before="108" w:after="108"/>
      <w:jc w:val="center"/>
      <w:outlineLvl w:val="0"/>
    </w:pPr>
    <w:rPr>
      <w:rFonts w:ascii="Arial" w:hAnsi="Arial" w:cs="Arial"/>
      <w:b/>
      <w:bCs/>
      <w:color w:val="000080"/>
    </w:rPr>
  </w:style>
  <w:style w:type="paragraph" w:styleId="2">
    <w:name w:val="heading 2"/>
    <w:basedOn w:val="a"/>
    <w:next w:val="a"/>
    <w:link w:val="20"/>
    <w:uiPriority w:val="9"/>
    <w:qFormat/>
    <w:rsid w:val="00D921F5"/>
    <w:pPr>
      <w:keepNext/>
      <w:jc w:val="center"/>
      <w:outlineLvl w:val="1"/>
    </w:pPr>
    <w:rPr>
      <w:sz w:val="28"/>
      <w:szCs w:val="20"/>
    </w:rPr>
  </w:style>
  <w:style w:type="paragraph" w:styleId="3">
    <w:name w:val="heading 3"/>
    <w:basedOn w:val="a"/>
    <w:next w:val="a"/>
    <w:link w:val="30"/>
    <w:uiPriority w:val="9"/>
    <w:qFormat/>
    <w:rsid w:val="00D921F5"/>
    <w:pPr>
      <w:keepNext/>
      <w:tabs>
        <w:tab w:val="left" w:pos="4927"/>
        <w:tab w:val="left" w:pos="9854"/>
      </w:tabs>
      <w:spacing w:line="240" w:lineRule="exact"/>
      <w:outlineLvl w:val="2"/>
    </w:pPr>
    <w:rPr>
      <w:b/>
      <w:sz w:val="28"/>
      <w:szCs w:val="20"/>
    </w:rPr>
  </w:style>
  <w:style w:type="paragraph" w:styleId="4">
    <w:name w:val="heading 4"/>
    <w:basedOn w:val="a"/>
    <w:next w:val="a"/>
    <w:link w:val="40"/>
    <w:uiPriority w:val="9"/>
    <w:qFormat/>
    <w:rsid w:val="00D921F5"/>
    <w:pPr>
      <w:keepNext/>
      <w:spacing w:line="240" w:lineRule="exact"/>
      <w:outlineLvl w:val="3"/>
    </w:pPr>
    <w:rPr>
      <w:sz w:val="28"/>
      <w:szCs w:val="20"/>
    </w:rPr>
  </w:style>
  <w:style w:type="paragraph" w:styleId="5">
    <w:name w:val="heading 5"/>
    <w:basedOn w:val="a"/>
    <w:next w:val="a"/>
    <w:link w:val="50"/>
    <w:uiPriority w:val="9"/>
    <w:qFormat/>
    <w:rsid w:val="00D921F5"/>
    <w:pPr>
      <w:keepNext/>
      <w:spacing w:line="240" w:lineRule="exact"/>
      <w:outlineLvl w:val="4"/>
    </w:pPr>
    <w:rPr>
      <w:szCs w:val="20"/>
    </w:rPr>
  </w:style>
  <w:style w:type="paragraph" w:styleId="6">
    <w:name w:val="heading 6"/>
    <w:basedOn w:val="a"/>
    <w:next w:val="a"/>
    <w:link w:val="60"/>
    <w:uiPriority w:val="9"/>
    <w:qFormat/>
    <w:rsid w:val="00D921F5"/>
    <w:pPr>
      <w:keepNext/>
      <w:spacing w:before="240" w:line="240" w:lineRule="exact"/>
      <w:jc w:val="both"/>
      <w:outlineLvl w:val="5"/>
    </w:pPr>
    <w:rPr>
      <w:sz w:val="28"/>
      <w:szCs w:val="20"/>
    </w:rPr>
  </w:style>
  <w:style w:type="paragraph" w:styleId="7">
    <w:name w:val="heading 7"/>
    <w:basedOn w:val="a"/>
    <w:next w:val="a"/>
    <w:link w:val="70"/>
    <w:uiPriority w:val="9"/>
    <w:qFormat/>
    <w:rsid w:val="00D921F5"/>
    <w:pPr>
      <w:keepNext/>
      <w:spacing w:after="120"/>
      <w:jc w:val="center"/>
      <w:outlineLvl w:val="6"/>
    </w:pPr>
    <w:rPr>
      <w:rFonts w:ascii="Arial" w:hAnsi="Arial"/>
      <w:b/>
      <w:szCs w:val="20"/>
    </w:rPr>
  </w:style>
  <w:style w:type="paragraph" w:styleId="8">
    <w:name w:val="heading 8"/>
    <w:basedOn w:val="a"/>
    <w:next w:val="a"/>
    <w:link w:val="80"/>
    <w:uiPriority w:val="9"/>
    <w:qFormat/>
    <w:rsid w:val="00D921F5"/>
    <w:pPr>
      <w:keepNext/>
      <w:spacing w:before="240" w:line="240" w:lineRule="exact"/>
      <w:ind w:firstLine="142"/>
      <w:jc w:val="center"/>
      <w:outlineLvl w:val="7"/>
    </w:pPr>
    <w:rPr>
      <w:smallCaps/>
      <w:sz w:val="28"/>
      <w:szCs w:val="20"/>
    </w:rPr>
  </w:style>
  <w:style w:type="paragraph" w:styleId="9">
    <w:name w:val="heading 9"/>
    <w:basedOn w:val="a"/>
    <w:next w:val="a"/>
    <w:link w:val="90"/>
    <w:uiPriority w:val="9"/>
    <w:qFormat/>
    <w:rsid w:val="00D921F5"/>
    <w:pPr>
      <w:widowControl w:val="0"/>
      <w:autoSpaceDE w:val="0"/>
      <w:autoSpaceDN w:val="0"/>
      <w:adjustRightInd w:val="0"/>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B17F3B"/>
    <w:pPr>
      <w:widowControl w:val="0"/>
      <w:autoSpaceDE w:val="0"/>
      <w:autoSpaceDN w:val="0"/>
      <w:adjustRightInd w:val="0"/>
      <w:spacing w:line="240" w:lineRule="auto"/>
      <w:ind w:left="0"/>
      <w:jc w:val="left"/>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B17F3B"/>
    <w:rPr>
      <w:rFonts w:ascii="Times New Roman" w:eastAsia="Times New Roman" w:hAnsi="Times New Roman" w:cs="Times New Roman"/>
      <w:sz w:val="24"/>
      <w:szCs w:val="24"/>
      <w:lang w:eastAsia="ru-RU"/>
    </w:rPr>
  </w:style>
  <w:style w:type="table" w:styleId="a3">
    <w:name w:val="Table Grid"/>
    <w:basedOn w:val="a1"/>
    <w:uiPriority w:val="99"/>
    <w:rsid w:val="002441BC"/>
    <w:pPr>
      <w:spacing w:line="240" w:lineRule="auto"/>
      <w:ind w:left="0"/>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2)_"/>
    <w:basedOn w:val="a0"/>
    <w:link w:val="22"/>
    <w:rsid w:val="002441BC"/>
    <w:rPr>
      <w:rFonts w:ascii="Times New Roman" w:eastAsia="Times New Roman" w:hAnsi="Times New Roman"/>
      <w:sz w:val="28"/>
      <w:szCs w:val="28"/>
      <w:shd w:val="clear" w:color="auto" w:fill="FFFFFF"/>
    </w:rPr>
  </w:style>
  <w:style w:type="paragraph" w:customStyle="1" w:styleId="22">
    <w:name w:val="Основной текст (2)"/>
    <w:basedOn w:val="a"/>
    <w:link w:val="21"/>
    <w:rsid w:val="002441BC"/>
    <w:pPr>
      <w:widowControl w:val="0"/>
      <w:shd w:val="clear" w:color="auto" w:fill="FFFFFF"/>
      <w:spacing w:after="180" w:line="331" w:lineRule="exact"/>
      <w:jc w:val="center"/>
    </w:pPr>
    <w:rPr>
      <w:rFonts w:cstheme="minorBidi"/>
      <w:sz w:val="28"/>
      <w:szCs w:val="28"/>
      <w:lang w:eastAsia="en-US"/>
    </w:rPr>
  </w:style>
  <w:style w:type="paragraph" w:styleId="a4">
    <w:name w:val="List Paragraph"/>
    <w:basedOn w:val="a"/>
    <w:uiPriority w:val="34"/>
    <w:qFormat/>
    <w:rsid w:val="00786916"/>
    <w:pPr>
      <w:ind w:left="720"/>
      <w:contextualSpacing/>
    </w:pPr>
  </w:style>
  <w:style w:type="paragraph" w:customStyle="1" w:styleId="210">
    <w:name w:val="Основной текст (2)1"/>
    <w:basedOn w:val="a"/>
    <w:rsid w:val="00786916"/>
    <w:pPr>
      <w:widowControl w:val="0"/>
      <w:shd w:val="clear" w:color="auto" w:fill="FFFFFF"/>
      <w:spacing w:before="420" w:line="320" w:lineRule="exact"/>
      <w:jc w:val="both"/>
    </w:pPr>
    <w:rPr>
      <w:rFonts w:ascii="Calibri" w:eastAsia="Calibri" w:hAnsi="Calibri"/>
      <w:sz w:val="28"/>
      <w:szCs w:val="20"/>
    </w:rPr>
  </w:style>
  <w:style w:type="paragraph" w:styleId="a5">
    <w:name w:val="Plain Text"/>
    <w:basedOn w:val="a"/>
    <w:link w:val="a6"/>
    <w:rsid w:val="00786916"/>
    <w:rPr>
      <w:rFonts w:ascii="Courier New" w:hAnsi="Courier New" w:cs="Courier New"/>
      <w:sz w:val="20"/>
      <w:szCs w:val="20"/>
    </w:rPr>
  </w:style>
  <w:style w:type="character" w:customStyle="1" w:styleId="a6">
    <w:name w:val="Текст Знак"/>
    <w:basedOn w:val="a0"/>
    <w:link w:val="a5"/>
    <w:rsid w:val="00786916"/>
    <w:rPr>
      <w:rFonts w:ascii="Courier New" w:eastAsia="Times New Roman" w:hAnsi="Courier New" w:cs="Courier New"/>
      <w:sz w:val="20"/>
      <w:szCs w:val="20"/>
      <w:lang w:eastAsia="ru-RU"/>
    </w:rPr>
  </w:style>
  <w:style w:type="character" w:customStyle="1" w:styleId="31">
    <w:name w:val="Основной текст (3)_"/>
    <w:link w:val="310"/>
    <w:locked/>
    <w:rsid w:val="00786916"/>
    <w:rPr>
      <w:b/>
      <w:sz w:val="28"/>
      <w:shd w:val="clear" w:color="auto" w:fill="FFFFFF"/>
    </w:rPr>
  </w:style>
  <w:style w:type="paragraph" w:customStyle="1" w:styleId="310">
    <w:name w:val="Основной текст (3)1"/>
    <w:basedOn w:val="a"/>
    <w:link w:val="31"/>
    <w:uiPriority w:val="99"/>
    <w:rsid w:val="00786916"/>
    <w:pPr>
      <w:widowControl w:val="0"/>
      <w:shd w:val="clear" w:color="auto" w:fill="FFFFFF"/>
      <w:spacing w:after="420" w:line="320" w:lineRule="exact"/>
      <w:jc w:val="center"/>
    </w:pPr>
    <w:rPr>
      <w:rFonts w:asciiTheme="minorHAnsi" w:eastAsiaTheme="minorHAnsi" w:hAnsiTheme="minorHAnsi" w:cstheme="minorBidi"/>
      <w:b/>
      <w:sz w:val="28"/>
      <w:szCs w:val="22"/>
      <w:lang w:eastAsia="en-US"/>
    </w:rPr>
  </w:style>
  <w:style w:type="paragraph" w:styleId="a7">
    <w:name w:val="No Spacing"/>
    <w:link w:val="a8"/>
    <w:uiPriority w:val="1"/>
    <w:qFormat/>
    <w:rsid w:val="00372A74"/>
    <w:pPr>
      <w:spacing w:line="240" w:lineRule="auto"/>
      <w:ind w:left="0"/>
      <w:jc w:val="left"/>
    </w:pPr>
    <w:rPr>
      <w:rFonts w:eastAsiaTheme="minorEastAsia"/>
      <w:lang w:eastAsia="ru-RU"/>
    </w:rPr>
  </w:style>
  <w:style w:type="character" w:customStyle="1" w:styleId="a8">
    <w:name w:val="Без интервала Знак"/>
    <w:basedOn w:val="a0"/>
    <w:link w:val="a7"/>
    <w:uiPriority w:val="99"/>
    <w:rsid w:val="00372A74"/>
    <w:rPr>
      <w:rFonts w:eastAsiaTheme="minorEastAsia"/>
      <w:lang w:eastAsia="ru-RU"/>
    </w:rPr>
  </w:style>
  <w:style w:type="character" w:customStyle="1" w:styleId="10">
    <w:name w:val="Заголовок 1 Знак"/>
    <w:basedOn w:val="a0"/>
    <w:link w:val="1"/>
    <w:uiPriority w:val="9"/>
    <w:rsid w:val="00D921F5"/>
    <w:rPr>
      <w:rFonts w:ascii="Arial" w:eastAsia="Times New Roman" w:hAnsi="Arial" w:cs="Arial"/>
      <w:b/>
      <w:bCs/>
      <w:color w:val="000080"/>
      <w:sz w:val="24"/>
      <w:szCs w:val="24"/>
      <w:lang w:eastAsia="ru-RU"/>
    </w:rPr>
  </w:style>
  <w:style w:type="character" w:customStyle="1" w:styleId="20">
    <w:name w:val="Заголовок 2 Знак"/>
    <w:basedOn w:val="a0"/>
    <w:link w:val="2"/>
    <w:uiPriority w:val="9"/>
    <w:rsid w:val="00D921F5"/>
    <w:rPr>
      <w:rFonts w:ascii="Times New Roman" w:eastAsia="Times New Roman" w:hAnsi="Times New Roman" w:cs="Times New Roman"/>
      <w:sz w:val="28"/>
      <w:szCs w:val="20"/>
      <w:lang w:eastAsia="ru-RU"/>
    </w:rPr>
  </w:style>
  <w:style w:type="character" w:customStyle="1" w:styleId="30">
    <w:name w:val="Заголовок 3 Знак"/>
    <w:basedOn w:val="a0"/>
    <w:link w:val="3"/>
    <w:uiPriority w:val="9"/>
    <w:rsid w:val="00D921F5"/>
    <w:rPr>
      <w:rFonts w:ascii="Times New Roman" w:eastAsia="Times New Roman" w:hAnsi="Times New Roman" w:cs="Times New Roman"/>
      <w:b/>
      <w:sz w:val="28"/>
      <w:szCs w:val="20"/>
      <w:lang w:eastAsia="ru-RU"/>
    </w:rPr>
  </w:style>
  <w:style w:type="character" w:customStyle="1" w:styleId="40">
    <w:name w:val="Заголовок 4 Знак"/>
    <w:basedOn w:val="a0"/>
    <w:link w:val="4"/>
    <w:uiPriority w:val="9"/>
    <w:rsid w:val="00D921F5"/>
    <w:rPr>
      <w:rFonts w:ascii="Times New Roman" w:eastAsia="Times New Roman" w:hAnsi="Times New Roman" w:cs="Times New Roman"/>
      <w:sz w:val="28"/>
      <w:szCs w:val="20"/>
      <w:lang w:eastAsia="ru-RU"/>
    </w:rPr>
  </w:style>
  <w:style w:type="character" w:customStyle="1" w:styleId="50">
    <w:name w:val="Заголовок 5 Знак"/>
    <w:basedOn w:val="a0"/>
    <w:link w:val="5"/>
    <w:uiPriority w:val="9"/>
    <w:rsid w:val="00D921F5"/>
    <w:rPr>
      <w:rFonts w:ascii="Times New Roman" w:eastAsia="Times New Roman" w:hAnsi="Times New Roman" w:cs="Times New Roman"/>
      <w:sz w:val="24"/>
      <w:szCs w:val="20"/>
      <w:lang w:eastAsia="ru-RU"/>
    </w:rPr>
  </w:style>
  <w:style w:type="character" w:customStyle="1" w:styleId="60">
    <w:name w:val="Заголовок 6 Знак"/>
    <w:basedOn w:val="a0"/>
    <w:link w:val="6"/>
    <w:uiPriority w:val="9"/>
    <w:rsid w:val="00D921F5"/>
    <w:rPr>
      <w:rFonts w:ascii="Times New Roman" w:eastAsia="Times New Roman" w:hAnsi="Times New Roman" w:cs="Times New Roman"/>
      <w:sz w:val="28"/>
      <w:szCs w:val="20"/>
      <w:lang w:eastAsia="ru-RU"/>
    </w:rPr>
  </w:style>
  <w:style w:type="character" w:customStyle="1" w:styleId="70">
    <w:name w:val="Заголовок 7 Знак"/>
    <w:basedOn w:val="a0"/>
    <w:link w:val="7"/>
    <w:uiPriority w:val="9"/>
    <w:rsid w:val="00D921F5"/>
    <w:rPr>
      <w:rFonts w:ascii="Arial" w:eastAsia="Times New Roman" w:hAnsi="Arial" w:cs="Times New Roman"/>
      <w:b/>
      <w:sz w:val="24"/>
      <w:szCs w:val="20"/>
      <w:lang w:eastAsia="ru-RU"/>
    </w:rPr>
  </w:style>
  <w:style w:type="character" w:customStyle="1" w:styleId="80">
    <w:name w:val="Заголовок 8 Знак"/>
    <w:basedOn w:val="a0"/>
    <w:link w:val="8"/>
    <w:uiPriority w:val="9"/>
    <w:rsid w:val="00D921F5"/>
    <w:rPr>
      <w:rFonts w:ascii="Times New Roman" w:eastAsia="Times New Roman" w:hAnsi="Times New Roman" w:cs="Times New Roman"/>
      <w:smallCaps/>
      <w:sz w:val="28"/>
      <w:szCs w:val="20"/>
      <w:lang w:eastAsia="ru-RU"/>
    </w:rPr>
  </w:style>
  <w:style w:type="character" w:customStyle="1" w:styleId="90">
    <w:name w:val="Заголовок 9 Знак"/>
    <w:basedOn w:val="a0"/>
    <w:link w:val="9"/>
    <w:uiPriority w:val="9"/>
    <w:rsid w:val="00D921F5"/>
    <w:rPr>
      <w:rFonts w:ascii="Cambria" w:eastAsia="Times New Roman" w:hAnsi="Cambria" w:cs="Times New Roman"/>
      <w:lang w:eastAsia="ru-RU"/>
    </w:rPr>
  </w:style>
  <w:style w:type="character" w:styleId="a9">
    <w:name w:val="Strong"/>
    <w:basedOn w:val="a0"/>
    <w:uiPriority w:val="22"/>
    <w:qFormat/>
    <w:rsid w:val="00D921F5"/>
    <w:rPr>
      <w:rFonts w:cs="Times New Roman"/>
      <w:b/>
    </w:rPr>
  </w:style>
  <w:style w:type="paragraph" w:customStyle="1" w:styleId="aa">
    <w:name w:val="Содержимое таблицы"/>
    <w:basedOn w:val="a"/>
    <w:uiPriority w:val="99"/>
    <w:rsid w:val="00D921F5"/>
    <w:pPr>
      <w:widowControl w:val="0"/>
      <w:suppressLineNumbers/>
      <w:suppressAutoHyphens/>
    </w:pPr>
    <w:rPr>
      <w:kern w:val="1"/>
      <w:sz w:val="28"/>
      <w:szCs w:val="28"/>
      <w:lang w:eastAsia="ar-SA"/>
    </w:rPr>
  </w:style>
  <w:style w:type="paragraph" w:customStyle="1" w:styleId="11">
    <w:name w:val="Знак1 Знак Знак Знак Знак Знак Знак"/>
    <w:basedOn w:val="a"/>
    <w:uiPriority w:val="99"/>
    <w:rsid w:val="00D921F5"/>
    <w:pPr>
      <w:spacing w:after="160" w:line="240" w:lineRule="exact"/>
    </w:pPr>
    <w:rPr>
      <w:rFonts w:ascii="Verdana" w:hAnsi="Verdana" w:cs="Verdana"/>
      <w:sz w:val="20"/>
      <w:szCs w:val="20"/>
      <w:lang w:val="en-US" w:eastAsia="en-US"/>
    </w:rPr>
  </w:style>
  <w:style w:type="paragraph" w:customStyle="1" w:styleId="110">
    <w:name w:val="Знак1 Знак Знак Знак Знак Знак Знак1"/>
    <w:basedOn w:val="a"/>
    <w:uiPriority w:val="99"/>
    <w:rsid w:val="00D921F5"/>
    <w:pPr>
      <w:spacing w:after="160" w:line="240" w:lineRule="exact"/>
    </w:pPr>
    <w:rPr>
      <w:rFonts w:ascii="Verdana" w:hAnsi="Verdana" w:cs="Verdana"/>
      <w:sz w:val="20"/>
      <w:szCs w:val="20"/>
      <w:lang w:val="en-US" w:eastAsia="en-US"/>
    </w:rPr>
  </w:style>
  <w:style w:type="paragraph" w:styleId="ab">
    <w:name w:val="footnote text"/>
    <w:aliases w:val="Текст сноски Знак1 Знак,Текст сноски Знак Знак Знак,single space,Текст сноски-FN,Footnote Text Char Знак Знак,Footnote Text Char Знак,Текст сноски Знак Знак Знак Знак,single space Знак Знак,single space Знак1,Table_Footnote_"/>
    <w:basedOn w:val="a"/>
    <w:link w:val="ac"/>
    <w:uiPriority w:val="99"/>
    <w:rsid w:val="00D921F5"/>
    <w:pPr>
      <w:suppressAutoHyphens/>
    </w:pPr>
    <w:rPr>
      <w:sz w:val="20"/>
      <w:szCs w:val="20"/>
      <w:lang w:eastAsia="ar-SA"/>
    </w:rPr>
  </w:style>
  <w:style w:type="character" w:customStyle="1" w:styleId="ac">
    <w:name w:val="Текст сноски Знак"/>
    <w:aliases w:val="Текст сноски Знак1 Знак Знак,Текст сноски Знак Знак Знак Знак1,single space Знак,Текст сноски-FN Знак,Footnote Text Char Знак Знак Знак,Footnote Text Char Знак Знак1,Текст сноски Знак Знак Знак Знак Знак,single space Знак Знак Знак"/>
    <w:basedOn w:val="a0"/>
    <w:link w:val="ab"/>
    <w:uiPriority w:val="99"/>
    <w:rsid w:val="00D921F5"/>
    <w:rPr>
      <w:rFonts w:ascii="Times New Roman" w:eastAsia="Times New Roman" w:hAnsi="Times New Roman" w:cs="Times New Roman"/>
      <w:sz w:val="20"/>
      <w:szCs w:val="20"/>
      <w:lang w:eastAsia="ar-SA"/>
    </w:rPr>
  </w:style>
  <w:style w:type="character" w:styleId="ad">
    <w:name w:val="footnote reference"/>
    <w:basedOn w:val="a0"/>
    <w:uiPriority w:val="99"/>
    <w:rsid w:val="00D921F5"/>
    <w:rPr>
      <w:rFonts w:cs="Times New Roman"/>
      <w:vertAlign w:val="superscript"/>
    </w:rPr>
  </w:style>
  <w:style w:type="paragraph" w:styleId="ae">
    <w:name w:val="Body Text"/>
    <w:basedOn w:val="a"/>
    <w:link w:val="af"/>
    <w:uiPriority w:val="99"/>
    <w:rsid w:val="00D921F5"/>
    <w:pPr>
      <w:widowControl w:val="0"/>
      <w:autoSpaceDE w:val="0"/>
      <w:autoSpaceDN w:val="0"/>
      <w:adjustRightInd w:val="0"/>
      <w:spacing w:after="120"/>
    </w:pPr>
    <w:rPr>
      <w:rFonts w:ascii="Arial" w:hAnsi="Arial" w:cs="Arial"/>
      <w:sz w:val="20"/>
      <w:szCs w:val="20"/>
    </w:rPr>
  </w:style>
  <w:style w:type="character" w:customStyle="1" w:styleId="af">
    <w:name w:val="Основной текст Знак"/>
    <w:basedOn w:val="a0"/>
    <w:link w:val="ae"/>
    <w:uiPriority w:val="99"/>
    <w:rsid w:val="00D921F5"/>
    <w:rPr>
      <w:rFonts w:ascii="Arial" w:eastAsia="Times New Roman" w:hAnsi="Arial" w:cs="Arial"/>
      <w:sz w:val="20"/>
      <w:szCs w:val="20"/>
      <w:lang w:eastAsia="ru-RU"/>
    </w:rPr>
  </w:style>
  <w:style w:type="character" w:customStyle="1" w:styleId="12">
    <w:name w:val="Заголовок №1_"/>
    <w:link w:val="13"/>
    <w:locked/>
    <w:rsid w:val="00D921F5"/>
    <w:rPr>
      <w:spacing w:val="-20"/>
      <w:sz w:val="62"/>
      <w:shd w:val="clear" w:color="auto" w:fill="FFFFFF"/>
    </w:rPr>
  </w:style>
  <w:style w:type="paragraph" w:customStyle="1" w:styleId="13">
    <w:name w:val="Заголовок №1"/>
    <w:basedOn w:val="a"/>
    <w:link w:val="12"/>
    <w:rsid w:val="00D921F5"/>
    <w:pPr>
      <w:shd w:val="clear" w:color="auto" w:fill="FFFFFF"/>
      <w:spacing w:after="300" w:line="240" w:lineRule="atLeast"/>
      <w:outlineLvl w:val="0"/>
    </w:pPr>
    <w:rPr>
      <w:rFonts w:asciiTheme="minorHAnsi" w:eastAsiaTheme="minorHAnsi" w:hAnsiTheme="minorHAnsi" w:cstheme="minorBidi"/>
      <w:spacing w:val="-20"/>
      <w:sz w:val="62"/>
      <w:szCs w:val="22"/>
      <w:shd w:val="clear" w:color="auto" w:fill="FFFFFF"/>
      <w:lang w:eastAsia="en-US"/>
    </w:rPr>
  </w:style>
  <w:style w:type="paragraph" w:customStyle="1" w:styleId="32">
    <w:name w:val="Основной текст (3)"/>
    <w:basedOn w:val="a"/>
    <w:rsid w:val="00D921F5"/>
    <w:pPr>
      <w:shd w:val="clear" w:color="auto" w:fill="FFFFFF"/>
      <w:spacing w:before="300" w:after="300" w:line="240" w:lineRule="atLeast"/>
    </w:pPr>
    <w:rPr>
      <w:noProof/>
      <w:sz w:val="44"/>
      <w:szCs w:val="44"/>
      <w:shd w:val="clear" w:color="auto" w:fill="FFFFFF"/>
    </w:rPr>
  </w:style>
  <w:style w:type="character" w:customStyle="1" w:styleId="23">
    <w:name w:val="Заголовок №2_"/>
    <w:link w:val="24"/>
    <w:locked/>
    <w:rsid w:val="00D921F5"/>
    <w:rPr>
      <w:sz w:val="44"/>
      <w:shd w:val="clear" w:color="auto" w:fill="FFFFFF"/>
    </w:rPr>
  </w:style>
  <w:style w:type="paragraph" w:customStyle="1" w:styleId="24">
    <w:name w:val="Заголовок №2"/>
    <w:basedOn w:val="a"/>
    <w:link w:val="23"/>
    <w:rsid w:val="00D921F5"/>
    <w:pPr>
      <w:shd w:val="clear" w:color="auto" w:fill="FFFFFF"/>
      <w:spacing w:before="300" w:line="240" w:lineRule="atLeast"/>
      <w:outlineLvl w:val="1"/>
    </w:pPr>
    <w:rPr>
      <w:rFonts w:asciiTheme="minorHAnsi" w:eastAsiaTheme="minorHAnsi" w:hAnsiTheme="minorHAnsi" w:cstheme="minorBidi"/>
      <w:sz w:val="44"/>
      <w:szCs w:val="22"/>
      <w:shd w:val="clear" w:color="auto" w:fill="FFFFFF"/>
      <w:lang w:eastAsia="en-US"/>
    </w:rPr>
  </w:style>
  <w:style w:type="character" w:customStyle="1" w:styleId="33">
    <w:name w:val="Заголовок №3_"/>
    <w:link w:val="34"/>
    <w:uiPriority w:val="99"/>
    <w:locked/>
    <w:rsid w:val="00D921F5"/>
    <w:rPr>
      <w:sz w:val="44"/>
      <w:shd w:val="clear" w:color="auto" w:fill="FFFFFF"/>
    </w:rPr>
  </w:style>
  <w:style w:type="paragraph" w:customStyle="1" w:styleId="34">
    <w:name w:val="Заголовок №3"/>
    <w:basedOn w:val="a"/>
    <w:link w:val="33"/>
    <w:uiPriority w:val="99"/>
    <w:rsid w:val="00D921F5"/>
    <w:pPr>
      <w:shd w:val="clear" w:color="auto" w:fill="FFFFFF"/>
      <w:spacing w:after="3060" w:line="240" w:lineRule="atLeast"/>
      <w:outlineLvl w:val="2"/>
    </w:pPr>
    <w:rPr>
      <w:rFonts w:asciiTheme="minorHAnsi" w:eastAsiaTheme="minorHAnsi" w:hAnsiTheme="minorHAnsi" w:cstheme="minorBidi"/>
      <w:sz w:val="44"/>
      <w:szCs w:val="22"/>
      <w:shd w:val="clear" w:color="auto" w:fill="FFFFFF"/>
      <w:lang w:eastAsia="en-US"/>
    </w:rPr>
  </w:style>
  <w:style w:type="character" w:customStyle="1" w:styleId="51">
    <w:name w:val="Основной текст (5)_"/>
    <w:link w:val="52"/>
    <w:locked/>
    <w:rsid w:val="00D921F5"/>
    <w:rPr>
      <w:sz w:val="34"/>
      <w:shd w:val="clear" w:color="auto" w:fill="FFFFFF"/>
    </w:rPr>
  </w:style>
  <w:style w:type="paragraph" w:customStyle="1" w:styleId="52">
    <w:name w:val="Основной текст (5)"/>
    <w:basedOn w:val="a"/>
    <w:link w:val="51"/>
    <w:rsid w:val="00D921F5"/>
    <w:pPr>
      <w:shd w:val="clear" w:color="auto" w:fill="FFFFFF"/>
      <w:spacing w:before="3060" w:line="480" w:lineRule="exact"/>
    </w:pPr>
    <w:rPr>
      <w:rFonts w:asciiTheme="minorHAnsi" w:eastAsiaTheme="minorHAnsi" w:hAnsiTheme="minorHAnsi" w:cstheme="minorBidi"/>
      <w:sz w:val="34"/>
      <w:szCs w:val="22"/>
      <w:shd w:val="clear" w:color="auto" w:fill="FFFFFF"/>
      <w:lang w:eastAsia="en-US"/>
    </w:rPr>
  </w:style>
  <w:style w:type="character" w:customStyle="1" w:styleId="61">
    <w:name w:val="Основной текст (6)_"/>
    <w:link w:val="610"/>
    <w:uiPriority w:val="99"/>
    <w:locked/>
    <w:rsid w:val="00D921F5"/>
    <w:rPr>
      <w:shd w:val="clear" w:color="auto" w:fill="FFFFFF"/>
    </w:rPr>
  </w:style>
  <w:style w:type="paragraph" w:customStyle="1" w:styleId="610">
    <w:name w:val="Основной текст (6)1"/>
    <w:basedOn w:val="a"/>
    <w:link w:val="61"/>
    <w:uiPriority w:val="99"/>
    <w:rsid w:val="00D921F5"/>
    <w:pPr>
      <w:shd w:val="clear" w:color="auto" w:fill="FFFFFF"/>
      <w:spacing w:before="60" w:after="60" w:line="240" w:lineRule="atLeast"/>
    </w:pPr>
    <w:rPr>
      <w:rFonts w:asciiTheme="minorHAnsi" w:eastAsiaTheme="minorHAnsi" w:hAnsiTheme="minorHAnsi" w:cstheme="minorBidi"/>
      <w:sz w:val="22"/>
      <w:szCs w:val="22"/>
      <w:shd w:val="clear" w:color="auto" w:fill="FFFFFF"/>
      <w:lang w:eastAsia="en-US"/>
    </w:rPr>
  </w:style>
  <w:style w:type="character" w:customStyle="1" w:styleId="62">
    <w:name w:val="Заголовок №6_"/>
    <w:link w:val="63"/>
    <w:uiPriority w:val="99"/>
    <w:locked/>
    <w:rsid w:val="00D921F5"/>
    <w:rPr>
      <w:shd w:val="clear" w:color="auto" w:fill="FFFFFF"/>
    </w:rPr>
  </w:style>
  <w:style w:type="paragraph" w:customStyle="1" w:styleId="63">
    <w:name w:val="Заголовок №6"/>
    <w:basedOn w:val="a"/>
    <w:link w:val="62"/>
    <w:uiPriority w:val="99"/>
    <w:rsid w:val="00D921F5"/>
    <w:pPr>
      <w:shd w:val="clear" w:color="auto" w:fill="FFFFFF"/>
      <w:spacing w:after="300" w:line="240" w:lineRule="atLeast"/>
      <w:outlineLvl w:val="5"/>
    </w:pPr>
    <w:rPr>
      <w:rFonts w:asciiTheme="minorHAnsi" w:eastAsiaTheme="minorHAnsi" w:hAnsiTheme="minorHAnsi" w:cstheme="minorBidi"/>
      <w:sz w:val="22"/>
      <w:szCs w:val="22"/>
      <w:shd w:val="clear" w:color="auto" w:fill="FFFFFF"/>
      <w:lang w:eastAsia="en-US"/>
    </w:rPr>
  </w:style>
  <w:style w:type="character" w:customStyle="1" w:styleId="af0">
    <w:name w:val="Основной текст_"/>
    <w:link w:val="14"/>
    <w:locked/>
    <w:rsid w:val="00D921F5"/>
    <w:rPr>
      <w:sz w:val="18"/>
      <w:shd w:val="clear" w:color="auto" w:fill="FFFFFF"/>
    </w:rPr>
  </w:style>
  <w:style w:type="paragraph" w:customStyle="1" w:styleId="14">
    <w:name w:val="Основной текст1"/>
    <w:basedOn w:val="a"/>
    <w:link w:val="af0"/>
    <w:rsid w:val="00D921F5"/>
    <w:pPr>
      <w:shd w:val="clear" w:color="auto" w:fill="FFFFFF"/>
      <w:spacing w:before="300" w:line="226" w:lineRule="exact"/>
    </w:pPr>
    <w:rPr>
      <w:rFonts w:asciiTheme="minorHAnsi" w:eastAsiaTheme="minorHAnsi" w:hAnsiTheme="minorHAnsi" w:cstheme="minorBidi"/>
      <w:sz w:val="18"/>
      <w:szCs w:val="22"/>
      <w:shd w:val="clear" w:color="auto" w:fill="FFFFFF"/>
      <w:lang w:eastAsia="en-US"/>
    </w:rPr>
  </w:style>
  <w:style w:type="character" w:customStyle="1" w:styleId="71">
    <w:name w:val="Заголовок №7_"/>
    <w:link w:val="72"/>
    <w:uiPriority w:val="99"/>
    <w:locked/>
    <w:rsid w:val="00D921F5"/>
    <w:rPr>
      <w:sz w:val="18"/>
      <w:shd w:val="clear" w:color="auto" w:fill="FFFFFF"/>
    </w:rPr>
  </w:style>
  <w:style w:type="paragraph" w:customStyle="1" w:styleId="72">
    <w:name w:val="Заголовок №7"/>
    <w:basedOn w:val="a"/>
    <w:link w:val="71"/>
    <w:uiPriority w:val="99"/>
    <w:rsid w:val="00D921F5"/>
    <w:pPr>
      <w:shd w:val="clear" w:color="auto" w:fill="FFFFFF"/>
      <w:spacing w:before="180" w:after="180" w:line="230" w:lineRule="exact"/>
      <w:outlineLvl w:val="6"/>
    </w:pPr>
    <w:rPr>
      <w:rFonts w:asciiTheme="minorHAnsi" w:eastAsiaTheme="minorHAnsi" w:hAnsiTheme="minorHAnsi" w:cstheme="minorBidi"/>
      <w:sz w:val="18"/>
      <w:szCs w:val="22"/>
      <w:shd w:val="clear" w:color="auto" w:fill="FFFFFF"/>
      <w:lang w:eastAsia="en-US"/>
    </w:rPr>
  </w:style>
  <w:style w:type="character" w:customStyle="1" w:styleId="120">
    <w:name w:val="Основной текст (12)_"/>
    <w:link w:val="121"/>
    <w:uiPriority w:val="99"/>
    <w:locked/>
    <w:rsid w:val="00D921F5"/>
    <w:rPr>
      <w:spacing w:val="10"/>
      <w:sz w:val="25"/>
      <w:shd w:val="clear" w:color="auto" w:fill="FFFFFF"/>
    </w:rPr>
  </w:style>
  <w:style w:type="paragraph" w:customStyle="1" w:styleId="121">
    <w:name w:val="Основной текст (12)"/>
    <w:basedOn w:val="a"/>
    <w:link w:val="120"/>
    <w:uiPriority w:val="99"/>
    <w:rsid w:val="00D921F5"/>
    <w:pPr>
      <w:shd w:val="clear" w:color="auto" w:fill="FFFFFF"/>
      <w:spacing w:before="900" w:after="360" w:line="240" w:lineRule="atLeast"/>
    </w:pPr>
    <w:rPr>
      <w:rFonts w:asciiTheme="minorHAnsi" w:eastAsiaTheme="minorHAnsi" w:hAnsiTheme="minorHAnsi" w:cstheme="minorBidi"/>
      <w:spacing w:val="10"/>
      <w:sz w:val="25"/>
      <w:szCs w:val="22"/>
      <w:shd w:val="clear" w:color="auto" w:fill="FFFFFF"/>
      <w:lang w:eastAsia="en-US"/>
    </w:rPr>
  </w:style>
  <w:style w:type="paragraph" w:customStyle="1" w:styleId="25">
    <w:name w:val="Основной текст2"/>
    <w:basedOn w:val="a"/>
    <w:uiPriority w:val="99"/>
    <w:rsid w:val="00D921F5"/>
    <w:pPr>
      <w:shd w:val="clear" w:color="auto" w:fill="FFFFFF"/>
      <w:spacing w:line="226" w:lineRule="exact"/>
      <w:ind w:hanging="180"/>
    </w:pPr>
    <w:rPr>
      <w:rFonts w:ascii="Century Schoolbook" w:hAnsi="Century Schoolbook" w:cs="Century Schoolbook"/>
      <w:color w:val="000000"/>
      <w:sz w:val="15"/>
      <w:szCs w:val="15"/>
    </w:rPr>
  </w:style>
  <w:style w:type="paragraph" w:customStyle="1" w:styleId="111">
    <w:name w:val="Заголовок №11"/>
    <w:basedOn w:val="a"/>
    <w:uiPriority w:val="99"/>
    <w:rsid w:val="00D921F5"/>
    <w:pPr>
      <w:shd w:val="clear" w:color="auto" w:fill="FFFFFF"/>
      <w:spacing w:after="240" w:line="240" w:lineRule="atLeast"/>
      <w:outlineLvl w:val="0"/>
    </w:pPr>
    <w:rPr>
      <w:rFonts w:eastAsia="Arial Unicode MS"/>
      <w:b/>
      <w:bCs/>
      <w:color w:val="000000"/>
    </w:rPr>
  </w:style>
  <w:style w:type="paragraph" w:customStyle="1" w:styleId="35">
    <w:name w:val="Основной текст3"/>
    <w:basedOn w:val="a"/>
    <w:uiPriority w:val="99"/>
    <w:rsid w:val="00D921F5"/>
    <w:pPr>
      <w:shd w:val="clear" w:color="auto" w:fill="FFFFFF"/>
      <w:spacing w:before="240" w:after="180" w:line="226" w:lineRule="exact"/>
      <w:ind w:hanging="180"/>
    </w:pPr>
    <w:rPr>
      <w:rFonts w:eastAsia="Arial Unicode MS"/>
      <w:color w:val="000000"/>
      <w:sz w:val="17"/>
      <w:szCs w:val="17"/>
    </w:rPr>
  </w:style>
  <w:style w:type="character" w:customStyle="1" w:styleId="af1">
    <w:name w:val="Цветовое выделение"/>
    <w:uiPriority w:val="99"/>
    <w:rsid w:val="00D921F5"/>
    <w:rPr>
      <w:b/>
      <w:color w:val="000080"/>
    </w:rPr>
  </w:style>
  <w:style w:type="paragraph" w:customStyle="1" w:styleId="af2">
    <w:name w:val="Комментарий"/>
    <w:basedOn w:val="a"/>
    <w:next w:val="a"/>
    <w:uiPriority w:val="99"/>
    <w:rsid w:val="00D921F5"/>
    <w:pPr>
      <w:widowControl w:val="0"/>
      <w:autoSpaceDE w:val="0"/>
      <w:autoSpaceDN w:val="0"/>
      <w:adjustRightInd w:val="0"/>
      <w:ind w:left="170"/>
      <w:jc w:val="both"/>
    </w:pPr>
    <w:rPr>
      <w:rFonts w:ascii="Arial" w:hAnsi="Arial" w:cs="Arial"/>
      <w:i/>
      <w:iCs/>
      <w:color w:val="800080"/>
    </w:rPr>
  </w:style>
  <w:style w:type="paragraph" w:customStyle="1" w:styleId="af3">
    <w:name w:val="Нормальный (таблица)"/>
    <w:basedOn w:val="a"/>
    <w:next w:val="a"/>
    <w:link w:val="af4"/>
    <w:uiPriority w:val="99"/>
    <w:rsid w:val="00D921F5"/>
    <w:pPr>
      <w:widowControl w:val="0"/>
      <w:autoSpaceDE w:val="0"/>
      <w:autoSpaceDN w:val="0"/>
      <w:adjustRightInd w:val="0"/>
      <w:jc w:val="both"/>
    </w:pPr>
    <w:rPr>
      <w:rFonts w:ascii="Arial" w:hAnsi="Arial" w:cs="Arial"/>
    </w:rPr>
  </w:style>
  <w:style w:type="paragraph" w:customStyle="1" w:styleId="af5">
    <w:name w:val="Таблицы (моноширинный)"/>
    <w:basedOn w:val="a"/>
    <w:next w:val="a"/>
    <w:uiPriority w:val="99"/>
    <w:rsid w:val="00D921F5"/>
    <w:pPr>
      <w:widowControl w:val="0"/>
      <w:autoSpaceDE w:val="0"/>
      <w:autoSpaceDN w:val="0"/>
      <w:adjustRightInd w:val="0"/>
      <w:jc w:val="both"/>
    </w:pPr>
    <w:rPr>
      <w:rFonts w:ascii="Courier New" w:hAnsi="Courier New" w:cs="Courier New"/>
    </w:rPr>
  </w:style>
  <w:style w:type="paragraph" w:customStyle="1" w:styleId="af6">
    <w:name w:val="Прижатый влево"/>
    <w:basedOn w:val="a"/>
    <w:next w:val="a"/>
    <w:uiPriority w:val="99"/>
    <w:rsid w:val="00D921F5"/>
    <w:pPr>
      <w:widowControl w:val="0"/>
      <w:autoSpaceDE w:val="0"/>
      <w:autoSpaceDN w:val="0"/>
      <w:adjustRightInd w:val="0"/>
    </w:pPr>
    <w:rPr>
      <w:rFonts w:ascii="Arial" w:hAnsi="Arial" w:cs="Arial"/>
    </w:rPr>
  </w:style>
  <w:style w:type="paragraph" w:styleId="af7">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Обычный (веб"/>
    <w:basedOn w:val="a"/>
    <w:link w:val="26"/>
    <w:qFormat/>
    <w:rsid w:val="00D921F5"/>
    <w:pPr>
      <w:spacing w:before="100" w:beforeAutospacing="1" w:after="100" w:afterAutospacing="1"/>
    </w:pPr>
  </w:style>
  <w:style w:type="character" w:styleId="af8">
    <w:name w:val="Hyperlink"/>
    <w:basedOn w:val="a0"/>
    <w:uiPriority w:val="99"/>
    <w:rsid w:val="00D921F5"/>
    <w:rPr>
      <w:rFonts w:cs="Times New Roman"/>
      <w:color w:val="0000FF"/>
      <w:u w:val="single"/>
    </w:rPr>
  </w:style>
  <w:style w:type="paragraph" w:customStyle="1" w:styleId="af9">
    <w:name w:val="Знак"/>
    <w:basedOn w:val="a"/>
    <w:uiPriority w:val="99"/>
    <w:rsid w:val="00D921F5"/>
    <w:pPr>
      <w:spacing w:before="100" w:beforeAutospacing="1" w:after="100" w:afterAutospacing="1"/>
    </w:pPr>
    <w:rPr>
      <w:rFonts w:ascii="Tahoma" w:hAnsi="Tahoma" w:cs="Tahoma"/>
      <w:sz w:val="20"/>
      <w:szCs w:val="20"/>
      <w:lang w:val="en-US" w:eastAsia="en-US"/>
    </w:rPr>
  </w:style>
  <w:style w:type="paragraph" w:customStyle="1" w:styleId="ConsPlusTitle">
    <w:name w:val="ConsPlusTitle"/>
    <w:rsid w:val="00D921F5"/>
    <w:pPr>
      <w:widowControl w:val="0"/>
      <w:autoSpaceDE w:val="0"/>
      <w:autoSpaceDN w:val="0"/>
      <w:adjustRightInd w:val="0"/>
      <w:spacing w:line="240" w:lineRule="auto"/>
      <w:ind w:left="0"/>
      <w:jc w:val="left"/>
    </w:pPr>
    <w:rPr>
      <w:rFonts w:ascii="Arial" w:eastAsia="Times New Roman" w:hAnsi="Arial" w:cs="Arial"/>
      <w:b/>
      <w:bCs/>
      <w:sz w:val="20"/>
      <w:szCs w:val="20"/>
      <w:lang w:eastAsia="ru-RU"/>
    </w:rPr>
  </w:style>
  <w:style w:type="paragraph" w:styleId="27">
    <w:name w:val="Body Text Indent 2"/>
    <w:basedOn w:val="a"/>
    <w:link w:val="28"/>
    <w:rsid w:val="00D921F5"/>
    <w:pPr>
      <w:spacing w:after="120" w:line="480" w:lineRule="auto"/>
      <w:ind w:left="283"/>
    </w:pPr>
  </w:style>
  <w:style w:type="character" w:customStyle="1" w:styleId="28">
    <w:name w:val="Основной текст с отступом 2 Знак"/>
    <w:basedOn w:val="a0"/>
    <w:link w:val="27"/>
    <w:rsid w:val="00D921F5"/>
    <w:rPr>
      <w:rFonts w:ascii="Times New Roman" w:eastAsia="Times New Roman" w:hAnsi="Times New Roman" w:cs="Times New Roman"/>
      <w:sz w:val="24"/>
      <w:szCs w:val="24"/>
      <w:lang w:eastAsia="ru-RU"/>
    </w:rPr>
  </w:style>
  <w:style w:type="paragraph" w:styleId="afa">
    <w:name w:val="header"/>
    <w:basedOn w:val="a"/>
    <w:link w:val="afb"/>
    <w:uiPriority w:val="99"/>
    <w:rsid w:val="00D921F5"/>
    <w:rPr>
      <w:sz w:val="20"/>
      <w:szCs w:val="20"/>
    </w:rPr>
  </w:style>
  <w:style w:type="character" w:customStyle="1" w:styleId="afb">
    <w:name w:val="Верхний колонтитул Знак"/>
    <w:basedOn w:val="a0"/>
    <w:link w:val="afa"/>
    <w:uiPriority w:val="99"/>
    <w:rsid w:val="00D921F5"/>
    <w:rPr>
      <w:rFonts w:ascii="Times New Roman" w:eastAsia="Times New Roman" w:hAnsi="Times New Roman" w:cs="Times New Roman"/>
      <w:sz w:val="20"/>
      <w:szCs w:val="20"/>
      <w:lang w:eastAsia="ru-RU"/>
    </w:rPr>
  </w:style>
  <w:style w:type="paragraph" w:styleId="afc">
    <w:name w:val="footer"/>
    <w:basedOn w:val="a"/>
    <w:link w:val="afd"/>
    <w:rsid w:val="00D921F5"/>
    <w:pPr>
      <w:tabs>
        <w:tab w:val="center" w:pos="4677"/>
        <w:tab w:val="right" w:pos="9355"/>
      </w:tabs>
    </w:pPr>
  </w:style>
  <w:style w:type="character" w:customStyle="1" w:styleId="afd">
    <w:name w:val="Нижний колонтитул Знак"/>
    <w:basedOn w:val="a0"/>
    <w:link w:val="afc"/>
    <w:uiPriority w:val="99"/>
    <w:rsid w:val="00D921F5"/>
    <w:rPr>
      <w:rFonts w:ascii="Times New Roman" w:eastAsia="Times New Roman" w:hAnsi="Times New Roman" w:cs="Times New Roman"/>
      <w:sz w:val="24"/>
      <w:szCs w:val="24"/>
      <w:lang w:eastAsia="ru-RU"/>
    </w:rPr>
  </w:style>
  <w:style w:type="paragraph" w:customStyle="1" w:styleId="15">
    <w:name w:val="Знак1"/>
    <w:basedOn w:val="a"/>
    <w:uiPriority w:val="99"/>
    <w:rsid w:val="00D921F5"/>
    <w:pPr>
      <w:spacing w:before="100" w:beforeAutospacing="1" w:after="100" w:afterAutospacing="1"/>
    </w:pPr>
    <w:rPr>
      <w:rFonts w:ascii="Tahoma" w:hAnsi="Tahoma" w:cs="Tahoma"/>
      <w:sz w:val="20"/>
      <w:szCs w:val="20"/>
      <w:lang w:val="en-US" w:eastAsia="en-US"/>
    </w:rPr>
  </w:style>
  <w:style w:type="paragraph" w:customStyle="1" w:styleId="formattext">
    <w:name w:val="formattext"/>
    <w:uiPriority w:val="99"/>
    <w:rsid w:val="00D921F5"/>
    <w:pPr>
      <w:widowControl w:val="0"/>
      <w:autoSpaceDE w:val="0"/>
      <w:autoSpaceDN w:val="0"/>
      <w:adjustRightInd w:val="0"/>
      <w:spacing w:line="240" w:lineRule="auto"/>
      <w:ind w:left="0"/>
      <w:jc w:val="left"/>
    </w:pPr>
    <w:rPr>
      <w:rFonts w:ascii="Times New Roman" w:eastAsia="Times New Roman" w:hAnsi="Times New Roman" w:cs="Times New Roman"/>
      <w:sz w:val="18"/>
      <w:szCs w:val="18"/>
      <w:lang w:eastAsia="ru-RU"/>
    </w:rPr>
  </w:style>
  <w:style w:type="paragraph" w:customStyle="1" w:styleId="headertext">
    <w:name w:val="headertext"/>
    <w:uiPriority w:val="99"/>
    <w:rsid w:val="00D921F5"/>
    <w:pPr>
      <w:widowControl w:val="0"/>
      <w:autoSpaceDE w:val="0"/>
      <w:autoSpaceDN w:val="0"/>
      <w:adjustRightInd w:val="0"/>
      <w:spacing w:line="240" w:lineRule="auto"/>
      <w:ind w:left="0"/>
      <w:jc w:val="left"/>
    </w:pPr>
    <w:rPr>
      <w:rFonts w:ascii="Arial" w:eastAsia="Times New Roman" w:hAnsi="Arial" w:cs="Arial"/>
      <w:b/>
      <w:bCs/>
      <w:lang w:eastAsia="ru-RU"/>
    </w:rPr>
  </w:style>
  <w:style w:type="paragraph" w:styleId="HTML">
    <w:name w:val="HTML Preformatted"/>
    <w:basedOn w:val="a"/>
    <w:link w:val="HTML0"/>
    <w:uiPriority w:val="99"/>
    <w:rsid w:val="00D92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D921F5"/>
    <w:rPr>
      <w:rFonts w:ascii="Courier New" w:eastAsia="Times New Roman" w:hAnsi="Courier New" w:cs="Courier New"/>
      <w:sz w:val="20"/>
      <w:szCs w:val="20"/>
      <w:lang w:eastAsia="ru-RU"/>
    </w:rPr>
  </w:style>
  <w:style w:type="paragraph" w:styleId="afe">
    <w:name w:val="annotation text"/>
    <w:basedOn w:val="a"/>
    <w:link w:val="aff"/>
    <w:rsid w:val="00D921F5"/>
    <w:rPr>
      <w:sz w:val="20"/>
      <w:szCs w:val="20"/>
    </w:rPr>
  </w:style>
  <w:style w:type="character" w:customStyle="1" w:styleId="aff">
    <w:name w:val="Текст примечания Знак"/>
    <w:basedOn w:val="a0"/>
    <w:link w:val="afe"/>
    <w:rsid w:val="00D921F5"/>
    <w:rPr>
      <w:rFonts w:ascii="Times New Roman" w:eastAsia="Times New Roman" w:hAnsi="Times New Roman" w:cs="Times New Roman"/>
      <w:sz w:val="20"/>
      <w:szCs w:val="20"/>
      <w:lang w:eastAsia="ru-RU"/>
    </w:rPr>
  </w:style>
  <w:style w:type="paragraph" w:customStyle="1" w:styleId="u">
    <w:name w:val="u"/>
    <w:basedOn w:val="a"/>
    <w:uiPriority w:val="99"/>
    <w:rsid w:val="00D921F5"/>
    <w:pPr>
      <w:spacing w:before="100" w:beforeAutospacing="1" w:after="100" w:afterAutospacing="1"/>
    </w:pPr>
  </w:style>
  <w:style w:type="paragraph" w:customStyle="1" w:styleId="ConsPlusCell">
    <w:name w:val="ConsPlusCell"/>
    <w:rsid w:val="00D921F5"/>
    <w:pPr>
      <w:widowControl w:val="0"/>
      <w:autoSpaceDE w:val="0"/>
      <w:autoSpaceDN w:val="0"/>
      <w:adjustRightInd w:val="0"/>
      <w:spacing w:line="240" w:lineRule="auto"/>
      <w:ind w:left="0"/>
      <w:jc w:val="left"/>
    </w:pPr>
    <w:rPr>
      <w:rFonts w:ascii="Arial" w:eastAsia="Times New Roman" w:hAnsi="Arial" w:cs="Arial"/>
      <w:sz w:val="20"/>
      <w:szCs w:val="20"/>
      <w:lang w:eastAsia="ru-RU"/>
    </w:rPr>
  </w:style>
  <w:style w:type="paragraph" w:customStyle="1" w:styleId="ConsPlusNonformat">
    <w:name w:val="ConsPlusNonformat"/>
    <w:rsid w:val="00D921F5"/>
    <w:pPr>
      <w:widowControl w:val="0"/>
      <w:autoSpaceDE w:val="0"/>
      <w:autoSpaceDN w:val="0"/>
      <w:adjustRightInd w:val="0"/>
      <w:spacing w:line="240" w:lineRule="auto"/>
      <w:ind w:left="0"/>
      <w:jc w:val="left"/>
    </w:pPr>
    <w:rPr>
      <w:rFonts w:ascii="Courier New" w:eastAsia="Times New Roman" w:hAnsi="Courier New" w:cs="Courier New"/>
      <w:sz w:val="20"/>
      <w:szCs w:val="20"/>
      <w:lang w:eastAsia="ru-RU"/>
    </w:rPr>
  </w:style>
  <w:style w:type="paragraph" w:styleId="aff0">
    <w:name w:val="Balloon Text"/>
    <w:basedOn w:val="a"/>
    <w:link w:val="aff1"/>
    <w:rsid w:val="00D921F5"/>
    <w:rPr>
      <w:rFonts w:ascii="Tahoma" w:hAnsi="Tahoma" w:cs="Tahoma"/>
      <w:sz w:val="16"/>
      <w:szCs w:val="16"/>
    </w:rPr>
  </w:style>
  <w:style w:type="character" w:customStyle="1" w:styleId="aff1">
    <w:name w:val="Текст выноски Знак"/>
    <w:basedOn w:val="a0"/>
    <w:link w:val="aff0"/>
    <w:rsid w:val="00D921F5"/>
    <w:rPr>
      <w:rFonts w:ascii="Tahoma" w:eastAsia="Times New Roman" w:hAnsi="Tahoma" w:cs="Tahoma"/>
      <w:sz w:val="16"/>
      <w:szCs w:val="16"/>
      <w:lang w:eastAsia="ru-RU"/>
    </w:rPr>
  </w:style>
  <w:style w:type="paragraph" w:styleId="aff2">
    <w:name w:val="Body Text Indent"/>
    <w:basedOn w:val="a"/>
    <w:link w:val="aff3"/>
    <w:rsid w:val="00D921F5"/>
    <w:pPr>
      <w:spacing w:line="360" w:lineRule="auto"/>
      <w:ind w:firstLine="720"/>
      <w:jc w:val="both"/>
    </w:pPr>
    <w:rPr>
      <w:sz w:val="28"/>
      <w:szCs w:val="20"/>
    </w:rPr>
  </w:style>
  <w:style w:type="character" w:customStyle="1" w:styleId="aff3">
    <w:name w:val="Основной текст с отступом Знак"/>
    <w:basedOn w:val="a0"/>
    <w:link w:val="aff2"/>
    <w:rsid w:val="00D921F5"/>
    <w:rPr>
      <w:rFonts w:ascii="Times New Roman" w:eastAsia="Times New Roman" w:hAnsi="Times New Roman" w:cs="Times New Roman"/>
      <w:sz w:val="28"/>
      <w:szCs w:val="20"/>
      <w:lang w:eastAsia="ru-RU"/>
    </w:rPr>
  </w:style>
  <w:style w:type="paragraph" w:styleId="29">
    <w:name w:val="Body Text 2"/>
    <w:basedOn w:val="a"/>
    <w:link w:val="2a"/>
    <w:uiPriority w:val="99"/>
    <w:rsid w:val="00D921F5"/>
    <w:pPr>
      <w:ind w:firstLine="709"/>
      <w:jc w:val="both"/>
    </w:pPr>
    <w:rPr>
      <w:szCs w:val="20"/>
    </w:rPr>
  </w:style>
  <w:style w:type="character" w:customStyle="1" w:styleId="2a">
    <w:name w:val="Основной текст 2 Знак"/>
    <w:basedOn w:val="a0"/>
    <w:link w:val="29"/>
    <w:uiPriority w:val="99"/>
    <w:rsid w:val="00D921F5"/>
    <w:rPr>
      <w:rFonts w:ascii="Times New Roman" w:eastAsia="Times New Roman" w:hAnsi="Times New Roman" w:cs="Times New Roman"/>
      <w:sz w:val="24"/>
      <w:szCs w:val="20"/>
      <w:lang w:eastAsia="ru-RU"/>
    </w:rPr>
  </w:style>
  <w:style w:type="paragraph" w:styleId="aff4">
    <w:name w:val="caption"/>
    <w:basedOn w:val="a"/>
    <w:next w:val="a"/>
    <w:uiPriority w:val="35"/>
    <w:qFormat/>
    <w:rsid w:val="00D921F5"/>
    <w:pPr>
      <w:spacing w:before="240"/>
      <w:jc w:val="center"/>
    </w:pPr>
    <w:rPr>
      <w:smallCaps/>
      <w:spacing w:val="40"/>
      <w:sz w:val="28"/>
      <w:szCs w:val="20"/>
    </w:rPr>
  </w:style>
  <w:style w:type="paragraph" w:customStyle="1" w:styleId="16">
    <w:name w:val="Обычный1"/>
    <w:uiPriority w:val="99"/>
    <w:rsid w:val="00D921F5"/>
    <w:pPr>
      <w:widowControl w:val="0"/>
      <w:spacing w:line="300" w:lineRule="auto"/>
      <w:ind w:left="0" w:firstLine="700"/>
    </w:pPr>
    <w:rPr>
      <w:rFonts w:ascii="Times New Roman" w:eastAsia="Times New Roman" w:hAnsi="Times New Roman" w:cs="Times New Roman"/>
      <w:szCs w:val="20"/>
      <w:lang w:eastAsia="ru-RU"/>
    </w:rPr>
  </w:style>
  <w:style w:type="paragraph" w:styleId="aff5">
    <w:name w:val="Document Map"/>
    <w:basedOn w:val="a"/>
    <w:link w:val="aff6"/>
    <w:uiPriority w:val="99"/>
    <w:semiHidden/>
    <w:rsid w:val="00D921F5"/>
    <w:pPr>
      <w:shd w:val="clear" w:color="auto" w:fill="000080"/>
    </w:pPr>
    <w:rPr>
      <w:rFonts w:ascii="Tahoma" w:hAnsi="Tahoma"/>
      <w:noProof/>
      <w:sz w:val="20"/>
      <w:szCs w:val="20"/>
      <w:shd w:val="clear" w:color="auto" w:fill="000080"/>
    </w:rPr>
  </w:style>
  <w:style w:type="character" w:customStyle="1" w:styleId="aff6">
    <w:name w:val="Схема документа Знак"/>
    <w:basedOn w:val="a0"/>
    <w:link w:val="aff5"/>
    <w:uiPriority w:val="99"/>
    <w:semiHidden/>
    <w:rsid w:val="00D921F5"/>
    <w:rPr>
      <w:rFonts w:ascii="Tahoma" w:eastAsia="Times New Roman" w:hAnsi="Tahoma" w:cs="Times New Roman"/>
      <w:noProof/>
      <w:sz w:val="20"/>
      <w:szCs w:val="20"/>
      <w:shd w:val="clear" w:color="auto" w:fill="000080"/>
      <w:lang w:eastAsia="ru-RU"/>
    </w:rPr>
  </w:style>
  <w:style w:type="paragraph" w:styleId="36">
    <w:name w:val="Body Text Indent 3"/>
    <w:basedOn w:val="a"/>
    <w:link w:val="37"/>
    <w:uiPriority w:val="99"/>
    <w:rsid w:val="00D921F5"/>
    <w:pPr>
      <w:ind w:firstLine="720"/>
      <w:jc w:val="both"/>
    </w:pPr>
    <w:rPr>
      <w:color w:val="000000"/>
      <w:sz w:val="28"/>
      <w:szCs w:val="20"/>
    </w:rPr>
  </w:style>
  <w:style w:type="character" w:customStyle="1" w:styleId="37">
    <w:name w:val="Основной текст с отступом 3 Знак"/>
    <w:basedOn w:val="a0"/>
    <w:link w:val="36"/>
    <w:uiPriority w:val="99"/>
    <w:rsid w:val="00D921F5"/>
    <w:rPr>
      <w:rFonts w:ascii="Times New Roman" w:eastAsia="Times New Roman" w:hAnsi="Times New Roman" w:cs="Times New Roman"/>
      <w:color w:val="000000"/>
      <w:sz w:val="28"/>
      <w:szCs w:val="20"/>
      <w:lang w:eastAsia="ru-RU"/>
    </w:rPr>
  </w:style>
  <w:style w:type="paragraph" w:customStyle="1" w:styleId="1KGK9">
    <w:name w:val="1KG=K9"/>
    <w:uiPriority w:val="99"/>
    <w:rsid w:val="00D921F5"/>
    <w:pPr>
      <w:autoSpaceDE w:val="0"/>
      <w:autoSpaceDN w:val="0"/>
      <w:adjustRightInd w:val="0"/>
      <w:spacing w:line="240" w:lineRule="auto"/>
      <w:ind w:left="0"/>
      <w:jc w:val="left"/>
    </w:pPr>
    <w:rPr>
      <w:rFonts w:ascii="MS Sans Serif" w:eastAsia="Times New Roman" w:hAnsi="MS Sans Serif" w:cs="Times New Roman"/>
      <w:sz w:val="24"/>
      <w:szCs w:val="24"/>
      <w:lang w:eastAsia="ru-RU"/>
    </w:rPr>
  </w:style>
  <w:style w:type="paragraph" w:customStyle="1" w:styleId="aff7">
    <w:name w:val="Интерактивный заголовок"/>
    <w:basedOn w:val="a"/>
    <w:next w:val="a"/>
    <w:uiPriority w:val="99"/>
    <w:rsid w:val="00D921F5"/>
    <w:pPr>
      <w:autoSpaceDE w:val="0"/>
      <w:autoSpaceDN w:val="0"/>
      <w:adjustRightInd w:val="0"/>
      <w:jc w:val="both"/>
    </w:pPr>
    <w:rPr>
      <w:rFonts w:ascii="Arial" w:hAnsi="Arial" w:cs="Arial"/>
      <w:u w:val="single"/>
    </w:rPr>
  </w:style>
  <w:style w:type="character" w:styleId="aff8">
    <w:name w:val="Emphasis"/>
    <w:basedOn w:val="a0"/>
    <w:uiPriority w:val="20"/>
    <w:qFormat/>
    <w:rsid w:val="00D921F5"/>
    <w:rPr>
      <w:rFonts w:cs="Times New Roman"/>
      <w:i/>
    </w:rPr>
  </w:style>
  <w:style w:type="paragraph" w:customStyle="1" w:styleId="220">
    <w:name w:val="Знак2 Знак Знак Знак2 Знак Знак Знак Знак Знак Знак Знак Знак Знак"/>
    <w:basedOn w:val="a"/>
    <w:uiPriority w:val="99"/>
    <w:rsid w:val="00D921F5"/>
    <w:pPr>
      <w:spacing w:after="160" w:line="240" w:lineRule="exact"/>
    </w:pPr>
    <w:rPr>
      <w:rFonts w:ascii="Verdana" w:hAnsi="Verdana" w:cs="Verdana"/>
      <w:sz w:val="20"/>
      <w:szCs w:val="20"/>
      <w:lang w:val="en-US" w:eastAsia="en-US"/>
    </w:rPr>
  </w:style>
  <w:style w:type="paragraph" w:customStyle="1" w:styleId="xl24">
    <w:name w:val="xl24"/>
    <w:basedOn w:val="a"/>
    <w:uiPriority w:val="99"/>
    <w:rsid w:val="00D921F5"/>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rPr>
  </w:style>
  <w:style w:type="paragraph" w:customStyle="1" w:styleId="xl25">
    <w:name w:val="xl25"/>
    <w:basedOn w:val="a"/>
    <w:uiPriority w:val="99"/>
    <w:rsid w:val="00D921F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6">
    <w:name w:val="xl26"/>
    <w:basedOn w:val="a"/>
    <w:uiPriority w:val="99"/>
    <w:rsid w:val="00D921F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7">
    <w:name w:val="xl27"/>
    <w:basedOn w:val="a"/>
    <w:uiPriority w:val="99"/>
    <w:rsid w:val="00D921F5"/>
    <w:pPr>
      <w:pBdr>
        <w:left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rFonts w:ascii="Arial" w:eastAsia="Arial Unicode MS" w:hAnsi="Arial" w:cs="Arial"/>
      <w:b/>
      <w:bCs/>
    </w:rPr>
  </w:style>
  <w:style w:type="paragraph" w:customStyle="1" w:styleId="xl28">
    <w:name w:val="xl28"/>
    <w:basedOn w:val="a"/>
    <w:uiPriority w:val="99"/>
    <w:rsid w:val="00D921F5"/>
    <w:pPr>
      <w:pBdr>
        <w:bottom w:val="single" w:sz="4" w:space="0" w:color="auto"/>
        <w:right w:val="single" w:sz="4" w:space="0" w:color="auto"/>
      </w:pBdr>
      <w:shd w:val="clear" w:color="auto" w:fill="FFFF00"/>
      <w:spacing w:before="100" w:beforeAutospacing="1" w:after="100" w:afterAutospacing="1"/>
      <w:textAlignment w:val="top"/>
    </w:pPr>
    <w:rPr>
      <w:rFonts w:eastAsia="Arial Unicode MS"/>
    </w:rPr>
  </w:style>
  <w:style w:type="paragraph" w:customStyle="1" w:styleId="xl29">
    <w:name w:val="xl29"/>
    <w:basedOn w:val="a"/>
    <w:uiPriority w:val="99"/>
    <w:rsid w:val="00D921F5"/>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0">
    <w:name w:val="xl30"/>
    <w:basedOn w:val="a"/>
    <w:uiPriority w:val="99"/>
    <w:rsid w:val="00D921F5"/>
    <w:pPr>
      <w:pBdr>
        <w:top w:val="single" w:sz="4" w:space="0" w:color="auto"/>
        <w:left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1">
    <w:name w:val="xl31"/>
    <w:basedOn w:val="a"/>
    <w:uiPriority w:val="99"/>
    <w:rsid w:val="00D921F5"/>
    <w:pPr>
      <w:pBdr>
        <w:bottom w:val="single" w:sz="4" w:space="0" w:color="auto"/>
        <w:right w:val="single" w:sz="4" w:space="0" w:color="auto"/>
      </w:pBdr>
      <w:spacing w:before="100" w:beforeAutospacing="1" w:after="100" w:afterAutospacing="1"/>
      <w:jc w:val="right"/>
      <w:textAlignment w:val="top"/>
    </w:pPr>
    <w:rPr>
      <w:rFonts w:eastAsia="Arial Unicode MS"/>
    </w:rPr>
  </w:style>
  <w:style w:type="paragraph" w:customStyle="1" w:styleId="xl32">
    <w:name w:val="xl32"/>
    <w:basedOn w:val="a"/>
    <w:uiPriority w:val="99"/>
    <w:rsid w:val="00D921F5"/>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b/>
      <w:bCs/>
    </w:rPr>
  </w:style>
  <w:style w:type="paragraph" w:styleId="aff9">
    <w:name w:val="endnote text"/>
    <w:basedOn w:val="a"/>
    <w:link w:val="affa"/>
    <w:uiPriority w:val="99"/>
    <w:rsid w:val="00D921F5"/>
    <w:rPr>
      <w:sz w:val="20"/>
      <w:szCs w:val="20"/>
    </w:rPr>
  </w:style>
  <w:style w:type="character" w:customStyle="1" w:styleId="affa">
    <w:name w:val="Текст концевой сноски Знак"/>
    <w:basedOn w:val="a0"/>
    <w:link w:val="aff9"/>
    <w:uiPriority w:val="99"/>
    <w:rsid w:val="00D921F5"/>
    <w:rPr>
      <w:rFonts w:ascii="Times New Roman" w:eastAsia="Times New Roman" w:hAnsi="Times New Roman" w:cs="Times New Roman"/>
      <w:sz w:val="20"/>
      <w:szCs w:val="20"/>
      <w:lang w:eastAsia="ru-RU"/>
    </w:rPr>
  </w:style>
  <w:style w:type="paragraph" w:customStyle="1" w:styleId="17">
    <w:name w:val="Знак1 Знак Знак Знак Знак Знак Знак Знак Знак Знак Знак Знак Знак"/>
    <w:basedOn w:val="a"/>
    <w:autoRedefine/>
    <w:uiPriority w:val="99"/>
    <w:rsid w:val="00D921F5"/>
    <w:pPr>
      <w:spacing w:after="160" w:line="240" w:lineRule="exact"/>
    </w:pPr>
    <w:rPr>
      <w:sz w:val="28"/>
      <w:szCs w:val="20"/>
      <w:lang w:val="en-US" w:eastAsia="en-US"/>
    </w:rPr>
  </w:style>
  <w:style w:type="paragraph" w:styleId="affb">
    <w:name w:val="Title"/>
    <w:basedOn w:val="a"/>
    <w:link w:val="affc"/>
    <w:uiPriority w:val="99"/>
    <w:qFormat/>
    <w:rsid w:val="00D921F5"/>
    <w:pPr>
      <w:jc w:val="center"/>
    </w:pPr>
    <w:rPr>
      <w:sz w:val="28"/>
      <w:szCs w:val="20"/>
    </w:rPr>
  </w:style>
  <w:style w:type="character" w:customStyle="1" w:styleId="affc">
    <w:name w:val="Заголовок Знак"/>
    <w:basedOn w:val="a0"/>
    <w:link w:val="affb"/>
    <w:uiPriority w:val="99"/>
    <w:rsid w:val="00D921F5"/>
    <w:rPr>
      <w:rFonts w:ascii="Times New Roman" w:eastAsia="Times New Roman" w:hAnsi="Times New Roman" w:cs="Times New Roman"/>
      <w:sz w:val="28"/>
      <w:szCs w:val="20"/>
      <w:lang w:eastAsia="ru-RU"/>
    </w:rPr>
  </w:style>
  <w:style w:type="paragraph" w:styleId="38">
    <w:name w:val="Body Text 3"/>
    <w:basedOn w:val="a"/>
    <w:link w:val="39"/>
    <w:rsid w:val="00D921F5"/>
    <w:pPr>
      <w:spacing w:after="120"/>
    </w:pPr>
    <w:rPr>
      <w:sz w:val="16"/>
      <w:szCs w:val="16"/>
    </w:rPr>
  </w:style>
  <w:style w:type="character" w:customStyle="1" w:styleId="39">
    <w:name w:val="Основной текст 3 Знак"/>
    <w:basedOn w:val="a0"/>
    <w:link w:val="38"/>
    <w:rsid w:val="00D921F5"/>
    <w:rPr>
      <w:rFonts w:ascii="Times New Roman" w:eastAsia="Times New Roman" w:hAnsi="Times New Roman" w:cs="Times New Roman"/>
      <w:sz w:val="16"/>
      <w:szCs w:val="16"/>
      <w:lang w:eastAsia="ru-RU"/>
    </w:rPr>
  </w:style>
  <w:style w:type="paragraph" w:customStyle="1" w:styleId="Iniiaiieoaeno">
    <w:name w:val="Iniiaiie oaeno"/>
    <w:basedOn w:val="a"/>
    <w:uiPriority w:val="99"/>
    <w:rsid w:val="00D921F5"/>
    <w:pPr>
      <w:overflowPunct w:val="0"/>
      <w:autoSpaceDE w:val="0"/>
      <w:autoSpaceDN w:val="0"/>
      <w:adjustRightInd w:val="0"/>
      <w:spacing w:after="120" w:line="276" w:lineRule="auto"/>
      <w:jc w:val="both"/>
      <w:textAlignment w:val="baseline"/>
    </w:pPr>
    <w:rPr>
      <w:sz w:val="28"/>
    </w:rPr>
  </w:style>
  <w:style w:type="paragraph" w:styleId="affd">
    <w:name w:val="Subtitle"/>
    <w:basedOn w:val="a"/>
    <w:link w:val="affe"/>
    <w:uiPriority w:val="11"/>
    <w:qFormat/>
    <w:rsid w:val="00D921F5"/>
    <w:pPr>
      <w:ind w:firstLine="720"/>
      <w:jc w:val="both"/>
    </w:pPr>
    <w:rPr>
      <w:b/>
      <w:sz w:val="28"/>
      <w:szCs w:val="20"/>
    </w:rPr>
  </w:style>
  <w:style w:type="character" w:customStyle="1" w:styleId="affe">
    <w:name w:val="Подзаголовок Знак"/>
    <w:basedOn w:val="a0"/>
    <w:link w:val="affd"/>
    <w:uiPriority w:val="11"/>
    <w:rsid w:val="00D921F5"/>
    <w:rPr>
      <w:rFonts w:ascii="Times New Roman" w:eastAsia="Times New Roman" w:hAnsi="Times New Roman" w:cs="Times New Roman"/>
      <w:b/>
      <w:sz w:val="28"/>
      <w:szCs w:val="20"/>
      <w:lang w:eastAsia="ru-RU"/>
    </w:rPr>
  </w:style>
  <w:style w:type="paragraph" w:customStyle="1" w:styleId="18">
    <w:name w:val="Заголовок_1"/>
    <w:basedOn w:val="1"/>
    <w:next w:val="a"/>
    <w:uiPriority w:val="99"/>
    <w:rsid w:val="00D921F5"/>
    <w:pPr>
      <w:keepNext/>
      <w:widowControl/>
      <w:tabs>
        <w:tab w:val="num" w:pos="360"/>
      </w:tabs>
      <w:autoSpaceDE/>
      <w:autoSpaceDN/>
      <w:adjustRightInd/>
      <w:spacing w:before="60" w:after="60"/>
    </w:pPr>
    <w:rPr>
      <w:rFonts w:ascii="Times New Roman" w:hAnsi="Times New Roman" w:cs="Times New Roman"/>
      <w:bCs w:val="0"/>
      <w:color w:val="auto"/>
      <w:kern w:val="32"/>
      <w:sz w:val="28"/>
      <w:szCs w:val="28"/>
      <w:lang w:val="en-US"/>
    </w:rPr>
  </w:style>
  <w:style w:type="paragraph" w:customStyle="1" w:styleId="2b">
    <w:name w:val="Заголовок_2 Знак"/>
    <w:basedOn w:val="18"/>
    <w:next w:val="a"/>
    <w:uiPriority w:val="99"/>
    <w:rsid w:val="00D921F5"/>
  </w:style>
  <w:style w:type="paragraph" w:customStyle="1" w:styleId="3a">
    <w:name w:val="Заголовок_3"/>
    <w:basedOn w:val="3"/>
    <w:next w:val="a"/>
    <w:uiPriority w:val="99"/>
    <w:rsid w:val="00D921F5"/>
    <w:pPr>
      <w:tabs>
        <w:tab w:val="clear" w:pos="4927"/>
        <w:tab w:val="clear" w:pos="9854"/>
      </w:tabs>
      <w:spacing w:line="240" w:lineRule="auto"/>
      <w:ind w:firstLine="709"/>
      <w:jc w:val="both"/>
    </w:pPr>
    <w:rPr>
      <w:i/>
      <w:color w:val="000000"/>
      <w:szCs w:val="28"/>
    </w:rPr>
  </w:style>
  <w:style w:type="paragraph" w:customStyle="1" w:styleId="2c">
    <w:name w:val="Обычный2"/>
    <w:uiPriority w:val="99"/>
    <w:rsid w:val="00D921F5"/>
    <w:pPr>
      <w:widowControl w:val="0"/>
      <w:spacing w:line="240" w:lineRule="auto"/>
      <w:ind w:left="0"/>
      <w:jc w:val="left"/>
    </w:pPr>
    <w:rPr>
      <w:rFonts w:ascii="Times New Roman" w:eastAsia="Times New Roman" w:hAnsi="Times New Roman" w:cs="Times New Roman"/>
      <w:sz w:val="20"/>
      <w:szCs w:val="20"/>
      <w:lang w:eastAsia="ru-RU"/>
    </w:rPr>
  </w:style>
  <w:style w:type="paragraph" w:customStyle="1" w:styleId="afff">
    <w:name w:val="Приложение"/>
    <w:basedOn w:val="18"/>
    <w:uiPriority w:val="99"/>
    <w:rsid w:val="00D921F5"/>
    <w:pPr>
      <w:jc w:val="right"/>
    </w:pPr>
    <w:rPr>
      <w:b w:val="0"/>
    </w:rPr>
  </w:style>
  <w:style w:type="paragraph" w:customStyle="1" w:styleId="afff0">
    <w:name w:val="обычный"/>
    <w:basedOn w:val="a"/>
    <w:uiPriority w:val="99"/>
    <w:rsid w:val="00D921F5"/>
    <w:pPr>
      <w:spacing w:line="300" w:lineRule="exact"/>
      <w:ind w:firstLine="720"/>
      <w:jc w:val="both"/>
    </w:pPr>
    <w:rPr>
      <w:sz w:val="26"/>
      <w:szCs w:val="20"/>
    </w:rPr>
  </w:style>
  <w:style w:type="paragraph" w:customStyle="1" w:styleId="112">
    <w:name w:val="Знак1 Знак Знак Знак Знак Знак Знак Знак Знак Знак Знак Знак Знак1"/>
    <w:basedOn w:val="a"/>
    <w:autoRedefine/>
    <w:uiPriority w:val="99"/>
    <w:rsid w:val="00D921F5"/>
    <w:pPr>
      <w:spacing w:after="160" w:line="240" w:lineRule="exact"/>
    </w:pPr>
    <w:rPr>
      <w:sz w:val="28"/>
      <w:szCs w:val="20"/>
      <w:lang w:val="en-US" w:eastAsia="en-US"/>
    </w:rPr>
  </w:style>
  <w:style w:type="paragraph" w:customStyle="1" w:styleId="221">
    <w:name w:val="Знак2 Знак Знак Знак2 Знак Знак Знак Знак Знак Знак Знак Знак Знак1"/>
    <w:basedOn w:val="a"/>
    <w:uiPriority w:val="99"/>
    <w:rsid w:val="00D921F5"/>
    <w:pPr>
      <w:spacing w:after="160" w:line="240" w:lineRule="exact"/>
    </w:pPr>
    <w:rPr>
      <w:rFonts w:ascii="Verdana" w:hAnsi="Verdana" w:cs="Verdana"/>
      <w:sz w:val="20"/>
      <w:szCs w:val="20"/>
      <w:lang w:val="en-US" w:eastAsia="en-US"/>
    </w:rPr>
  </w:style>
  <w:style w:type="paragraph" w:customStyle="1" w:styleId="19">
    <w:name w:val="1"/>
    <w:basedOn w:val="a"/>
    <w:uiPriority w:val="99"/>
    <w:rsid w:val="00D921F5"/>
    <w:pPr>
      <w:spacing w:after="160" w:line="240" w:lineRule="exact"/>
    </w:pPr>
    <w:rPr>
      <w:rFonts w:ascii="Verdana" w:hAnsi="Verdana"/>
      <w:lang w:val="en-US" w:eastAsia="en-US"/>
    </w:rPr>
  </w:style>
  <w:style w:type="paragraph" w:customStyle="1" w:styleId="Style13">
    <w:name w:val="Style13"/>
    <w:basedOn w:val="a"/>
    <w:uiPriority w:val="99"/>
    <w:rsid w:val="00D921F5"/>
    <w:pPr>
      <w:widowControl w:val="0"/>
      <w:autoSpaceDE w:val="0"/>
      <w:autoSpaceDN w:val="0"/>
      <w:adjustRightInd w:val="0"/>
      <w:spacing w:line="322" w:lineRule="exact"/>
      <w:ind w:firstLine="706"/>
      <w:jc w:val="both"/>
    </w:pPr>
  </w:style>
  <w:style w:type="paragraph" w:styleId="afff1">
    <w:name w:val="annotation subject"/>
    <w:basedOn w:val="afe"/>
    <w:next w:val="afe"/>
    <w:link w:val="afff2"/>
    <w:uiPriority w:val="99"/>
    <w:rsid w:val="00D921F5"/>
    <w:rPr>
      <w:b/>
      <w:bCs/>
    </w:rPr>
  </w:style>
  <w:style w:type="character" w:customStyle="1" w:styleId="afff2">
    <w:name w:val="Тема примечания Знак"/>
    <w:basedOn w:val="aff"/>
    <w:link w:val="afff1"/>
    <w:uiPriority w:val="99"/>
    <w:rsid w:val="00D921F5"/>
    <w:rPr>
      <w:rFonts w:ascii="Times New Roman" w:eastAsia="Times New Roman" w:hAnsi="Times New Roman" w:cs="Times New Roman"/>
      <w:b/>
      <w:bCs/>
      <w:sz w:val="20"/>
      <w:szCs w:val="20"/>
      <w:lang w:eastAsia="ru-RU"/>
    </w:rPr>
  </w:style>
  <w:style w:type="paragraph" w:customStyle="1" w:styleId="41">
    <w:name w:val="заголовок 4"/>
    <w:basedOn w:val="a"/>
    <w:next w:val="a"/>
    <w:uiPriority w:val="99"/>
    <w:rsid w:val="00D921F5"/>
    <w:pPr>
      <w:keepNext/>
      <w:jc w:val="center"/>
    </w:pPr>
    <w:rPr>
      <w:sz w:val="28"/>
      <w:szCs w:val="28"/>
    </w:rPr>
  </w:style>
  <w:style w:type="paragraph" w:customStyle="1" w:styleId="author">
    <w:name w:val="author"/>
    <w:basedOn w:val="a"/>
    <w:uiPriority w:val="99"/>
    <w:rsid w:val="00D921F5"/>
    <w:pPr>
      <w:spacing w:before="100" w:beforeAutospacing="1" w:after="100" w:afterAutospacing="1"/>
    </w:pPr>
    <w:rPr>
      <w:b/>
      <w:bCs/>
      <w:color w:val="000000"/>
      <w:sz w:val="20"/>
      <w:szCs w:val="20"/>
    </w:rPr>
  </w:style>
  <w:style w:type="paragraph" w:customStyle="1" w:styleId="spip">
    <w:name w:val="spip"/>
    <w:basedOn w:val="a"/>
    <w:uiPriority w:val="99"/>
    <w:rsid w:val="00D921F5"/>
    <w:pPr>
      <w:spacing w:before="100" w:beforeAutospacing="1" w:after="100" w:afterAutospacing="1"/>
    </w:pPr>
  </w:style>
  <w:style w:type="paragraph" w:customStyle="1" w:styleId="Style8">
    <w:name w:val="Style8"/>
    <w:basedOn w:val="a"/>
    <w:uiPriority w:val="99"/>
    <w:rsid w:val="00D921F5"/>
    <w:pPr>
      <w:widowControl w:val="0"/>
      <w:autoSpaceDE w:val="0"/>
      <w:autoSpaceDN w:val="0"/>
      <w:adjustRightInd w:val="0"/>
      <w:spacing w:line="266" w:lineRule="exact"/>
      <w:jc w:val="both"/>
    </w:pPr>
    <w:rPr>
      <w:rFonts w:ascii="Arial" w:hAnsi="Arial"/>
    </w:rPr>
  </w:style>
  <w:style w:type="paragraph" w:customStyle="1" w:styleId="ConsTitle">
    <w:name w:val="ConsTitle"/>
    <w:uiPriority w:val="99"/>
    <w:rsid w:val="00D921F5"/>
    <w:pPr>
      <w:widowControl w:val="0"/>
      <w:autoSpaceDE w:val="0"/>
      <w:autoSpaceDN w:val="0"/>
      <w:adjustRightInd w:val="0"/>
      <w:spacing w:line="240" w:lineRule="auto"/>
      <w:ind w:left="0" w:right="19772"/>
      <w:jc w:val="left"/>
    </w:pPr>
    <w:rPr>
      <w:rFonts w:ascii="Arial" w:eastAsia="Times New Roman" w:hAnsi="Arial" w:cs="Arial"/>
      <w:b/>
      <w:bCs/>
      <w:sz w:val="20"/>
      <w:szCs w:val="20"/>
      <w:lang w:eastAsia="ru-RU"/>
    </w:rPr>
  </w:style>
  <w:style w:type="paragraph" w:customStyle="1" w:styleId="Default">
    <w:name w:val="Default"/>
    <w:rsid w:val="00D921F5"/>
    <w:pPr>
      <w:autoSpaceDE w:val="0"/>
      <w:autoSpaceDN w:val="0"/>
      <w:adjustRightInd w:val="0"/>
      <w:spacing w:line="240" w:lineRule="auto"/>
      <w:ind w:left="0"/>
      <w:jc w:val="left"/>
    </w:pPr>
    <w:rPr>
      <w:rFonts w:ascii="Arial" w:eastAsia="Times New Roman" w:hAnsi="Arial" w:cs="Arial"/>
      <w:color w:val="000000"/>
      <w:sz w:val="24"/>
      <w:szCs w:val="24"/>
    </w:rPr>
  </w:style>
  <w:style w:type="paragraph" w:customStyle="1" w:styleId="Header1">
    <w:name w:val="Header1"/>
    <w:basedOn w:val="a"/>
    <w:uiPriority w:val="99"/>
    <w:rsid w:val="00D921F5"/>
    <w:pPr>
      <w:widowControl w:val="0"/>
      <w:tabs>
        <w:tab w:val="center" w:pos="4320"/>
        <w:tab w:val="right" w:pos="8640"/>
      </w:tabs>
    </w:pPr>
    <w:rPr>
      <w:sz w:val="20"/>
      <w:szCs w:val="20"/>
      <w:lang w:val="en-AU"/>
    </w:rPr>
  </w:style>
  <w:style w:type="paragraph" w:customStyle="1" w:styleId="Web">
    <w:name w:val="Обычный (Web)"/>
    <w:basedOn w:val="a"/>
    <w:uiPriority w:val="99"/>
    <w:rsid w:val="00D921F5"/>
    <w:pPr>
      <w:suppressAutoHyphens/>
      <w:spacing w:before="280" w:after="280"/>
    </w:pPr>
    <w:rPr>
      <w:rFonts w:ascii="Arial Unicode MS" w:eastAsia="Arial Unicode MS" w:hAnsi="Arial Unicode MS" w:cs="Arial Unicode MS"/>
      <w:lang w:eastAsia="ar-SA"/>
    </w:rPr>
  </w:style>
  <w:style w:type="paragraph" w:customStyle="1" w:styleId="2d">
    <w:name w:val="Знак2"/>
    <w:basedOn w:val="a"/>
    <w:autoRedefine/>
    <w:uiPriority w:val="99"/>
    <w:rsid w:val="00D921F5"/>
    <w:pPr>
      <w:spacing w:after="160" w:line="240" w:lineRule="exact"/>
    </w:pPr>
    <w:rPr>
      <w:sz w:val="28"/>
      <w:szCs w:val="20"/>
      <w:lang w:val="en-US" w:eastAsia="en-US"/>
    </w:rPr>
  </w:style>
  <w:style w:type="character" w:customStyle="1" w:styleId="af4">
    <w:name w:val="Нормальный (таблица) Знак"/>
    <w:basedOn w:val="a0"/>
    <w:link w:val="af3"/>
    <w:uiPriority w:val="99"/>
    <w:locked/>
    <w:rsid w:val="00D921F5"/>
    <w:rPr>
      <w:rFonts w:ascii="Arial" w:eastAsia="Times New Roman" w:hAnsi="Arial" w:cs="Arial"/>
      <w:sz w:val="24"/>
      <w:szCs w:val="24"/>
      <w:lang w:eastAsia="ru-RU"/>
    </w:rPr>
  </w:style>
  <w:style w:type="paragraph" w:customStyle="1" w:styleId="122">
    <w:name w:val="Знак1 Знак Знак Знак Знак Знак Знак2"/>
    <w:basedOn w:val="a"/>
    <w:uiPriority w:val="99"/>
    <w:rsid w:val="00D921F5"/>
    <w:pPr>
      <w:spacing w:after="160" w:line="240" w:lineRule="exact"/>
    </w:pPr>
    <w:rPr>
      <w:rFonts w:ascii="Verdana" w:hAnsi="Verdana" w:cs="Verdana"/>
      <w:sz w:val="20"/>
      <w:szCs w:val="20"/>
      <w:lang w:val="en-US" w:eastAsia="en-US"/>
    </w:rPr>
  </w:style>
  <w:style w:type="character" w:customStyle="1" w:styleId="26">
    <w:name w:val="Обычный (веб) Знак2"/>
    <w:aliases w:val="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Обычный (веб) Знак1 Знак,Знак Знак Знак"/>
    <w:link w:val="af7"/>
    <w:uiPriority w:val="99"/>
    <w:rsid w:val="00D921F5"/>
    <w:rPr>
      <w:rFonts w:ascii="Times New Roman" w:eastAsia="Times New Roman" w:hAnsi="Times New Roman" w:cs="Times New Roman"/>
      <w:sz w:val="24"/>
      <w:szCs w:val="24"/>
      <w:lang w:eastAsia="ru-RU"/>
    </w:rPr>
  </w:style>
  <w:style w:type="character" w:styleId="afff3">
    <w:name w:val="FollowedHyperlink"/>
    <w:basedOn w:val="a0"/>
    <w:rsid w:val="00D921F5"/>
    <w:rPr>
      <w:color w:val="954F72" w:themeColor="followedHyperlink"/>
      <w:u w:val="single"/>
    </w:rPr>
  </w:style>
  <w:style w:type="numbering" w:customStyle="1" w:styleId="1a">
    <w:name w:val="Нет списка1"/>
    <w:next w:val="a2"/>
    <w:uiPriority w:val="99"/>
    <w:semiHidden/>
    <w:unhideWhenUsed/>
    <w:rsid w:val="0002244F"/>
  </w:style>
  <w:style w:type="table" w:customStyle="1" w:styleId="1b">
    <w:name w:val="Сетка таблицы1"/>
    <w:basedOn w:val="a1"/>
    <w:next w:val="a3"/>
    <w:rsid w:val="0002244F"/>
    <w:pPr>
      <w:spacing w:line="240" w:lineRule="auto"/>
      <w:ind w:lef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4">
    <w:name w:val="Другое_"/>
    <w:basedOn w:val="a0"/>
    <w:link w:val="afff5"/>
    <w:rsid w:val="0002244F"/>
    <w:rPr>
      <w:sz w:val="28"/>
      <w:szCs w:val="28"/>
    </w:rPr>
  </w:style>
  <w:style w:type="paragraph" w:customStyle="1" w:styleId="afff5">
    <w:name w:val="Другое"/>
    <w:basedOn w:val="a"/>
    <w:link w:val="afff4"/>
    <w:rsid w:val="0002244F"/>
    <w:pPr>
      <w:widowControl w:val="0"/>
      <w:ind w:firstLine="400"/>
    </w:pPr>
    <w:rPr>
      <w:rFonts w:asciiTheme="minorHAnsi" w:eastAsiaTheme="minorHAnsi" w:hAnsiTheme="minorHAnsi" w:cstheme="minorBidi"/>
      <w:sz w:val="28"/>
      <w:szCs w:val="28"/>
      <w:lang w:eastAsia="en-US"/>
    </w:rPr>
  </w:style>
  <w:style w:type="paragraph" w:customStyle="1" w:styleId="113">
    <w:name w:val="Основной текст11"/>
    <w:basedOn w:val="a"/>
    <w:rsid w:val="0002244F"/>
    <w:pPr>
      <w:shd w:val="clear" w:color="auto" w:fill="FFFFFF"/>
      <w:spacing w:line="274" w:lineRule="exact"/>
    </w:pPr>
    <w:rPr>
      <w:sz w:val="23"/>
      <w:szCs w:val="23"/>
    </w:rPr>
  </w:style>
  <w:style w:type="character" w:customStyle="1" w:styleId="2Georgia">
    <w:name w:val="Основной текст (2) + Georgia"/>
    <w:aliases w:val="10,5 pt3,Курсив1"/>
    <w:rsid w:val="0002244F"/>
    <w:rPr>
      <w:rFonts w:ascii="Georgia" w:hAnsi="Georgia" w:cs="Georgia" w:hint="default"/>
      <w:b/>
      <w:bCs/>
      <w:i/>
      <w:iCs/>
      <w:strike w:val="0"/>
      <w:dstrike w:val="0"/>
      <w:color w:val="000000"/>
      <w:w w:val="100"/>
      <w:position w:val="0"/>
      <w:sz w:val="21"/>
      <w:szCs w:val="21"/>
      <w:u w:val="none"/>
      <w:effect w:val="none"/>
      <w:lang w:val="ru-RU" w:eastAsia="ru-RU" w:bidi="ar-SA"/>
    </w:rPr>
  </w:style>
  <w:style w:type="character" w:customStyle="1" w:styleId="42">
    <w:name w:val="Основной текст (4)_"/>
    <w:basedOn w:val="a0"/>
    <w:link w:val="43"/>
    <w:rsid w:val="00046755"/>
    <w:rPr>
      <w:rFonts w:ascii="Times New Roman" w:eastAsia="Times New Roman" w:hAnsi="Times New Roman" w:cs="Times New Roman"/>
      <w:i/>
      <w:iCs/>
      <w:color w:val="323898"/>
      <w:sz w:val="38"/>
      <w:szCs w:val="38"/>
      <w:u w:val="single"/>
    </w:rPr>
  </w:style>
  <w:style w:type="character" w:customStyle="1" w:styleId="2e">
    <w:name w:val="Колонтитул (2)_"/>
    <w:basedOn w:val="a0"/>
    <w:link w:val="2f"/>
    <w:rsid w:val="00046755"/>
    <w:rPr>
      <w:rFonts w:ascii="Times New Roman" w:eastAsia="Times New Roman" w:hAnsi="Times New Roman" w:cs="Times New Roman"/>
      <w:sz w:val="20"/>
      <w:szCs w:val="20"/>
    </w:rPr>
  </w:style>
  <w:style w:type="character" w:customStyle="1" w:styleId="afff6">
    <w:name w:val="Подпись к таблице_"/>
    <w:basedOn w:val="a0"/>
    <w:link w:val="afff7"/>
    <w:rsid w:val="00046755"/>
    <w:rPr>
      <w:rFonts w:ascii="Times New Roman" w:eastAsia="Times New Roman" w:hAnsi="Times New Roman" w:cs="Times New Roman"/>
      <w:u w:val="single"/>
    </w:rPr>
  </w:style>
  <w:style w:type="paragraph" w:customStyle="1" w:styleId="43">
    <w:name w:val="Основной текст (4)"/>
    <w:basedOn w:val="a"/>
    <w:link w:val="42"/>
    <w:rsid w:val="00046755"/>
    <w:pPr>
      <w:widowControl w:val="0"/>
    </w:pPr>
    <w:rPr>
      <w:i/>
      <w:iCs/>
      <w:color w:val="323898"/>
      <w:sz w:val="38"/>
      <w:szCs w:val="38"/>
      <w:u w:val="single"/>
      <w:lang w:eastAsia="en-US"/>
    </w:rPr>
  </w:style>
  <w:style w:type="paragraph" w:customStyle="1" w:styleId="2f">
    <w:name w:val="Колонтитул (2)"/>
    <w:basedOn w:val="a"/>
    <w:link w:val="2e"/>
    <w:rsid w:val="00046755"/>
    <w:pPr>
      <w:widowControl w:val="0"/>
    </w:pPr>
    <w:rPr>
      <w:sz w:val="20"/>
      <w:szCs w:val="20"/>
      <w:lang w:eastAsia="en-US"/>
    </w:rPr>
  </w:style>
  <w:style w:type="paragraph" w:customStyle="1" w:styleId="afff7">
    <w:name w:val="Подпись к таблице"/>
    <w:basedOn w:val="a"/>
    <w:link w:val="afff6"/>
    <w:rsid w:val="00046755"/>
    <w:pPr>
      <w:widowControl w:val="0"/>
    </w:pPr>
    <w:rPr>
      <w:sz w:val="22"/>
      <w:szCs w:val="22"/>
      <w:u w:val="single"/>
      <w:lang w:eastAsia="en-US"/>
    </w:rPr>
  </w:style>
  <w:style w:type="numbering" w:customStyle="1" w:styleId="2f0">
    <w:name w:val="Нет списка2"/>
    <w:next w:val="a2"/>
    <w:semiHidden/>
    <w:rsid w:val="00B07A55"/>
  </w:style>
  <w:style w:type="paragraph" w:customStyle="1" w:styleId="2f1">
    <w:name w:val="заголовок 2п"/>
    <w:basedOn w:val="a"/>
    <w:rsid w:val="00B07A55"/>
    <w:pPr>
      <w:spacing w:after="200" w:line="276" w:lineRule="auto"/>
      <w:ind w:firstLine="709"/>
      <w:jc w:val="both"/>
    </w:pPr>
    <w:rPr>
      <w:rFonts w:ascii="Calibri" w:hAnsi="Calibri"/>
      <w:b/>
      <w:bCs/>
      <w:sz w:val="28"/>
      <w:szCs w:val="28"/>
      <w:lang w:val="en-US" w:eastAsia="en-US" w:bidi="en-US"/>
    </w:rPr>
  </w:style>
  <w:style w:type="paragraph" w:customStyle="1" w:styleId="CapsLock14">
    <w:name w:val="Стиль Caps Lock 14 пт По ширине"/>
    <w:basedOn w:val="a"/>
    <w:rsid w:val="00B07A55"/>
    <w:pPr>
      <w:spacing w:after="200" w:line="276" w:lineRule="auto"/>
      <w:jc w:val="both"/>
    </w:pPr>
    <w:rPr>
      <w:rFonts w:ascii="Caps Lock" w:hAnsi="Caps Lock"/>
      <w:sz w:val="28"/>
      <w:szCs w:val="22"/>
      <w:lang w:val="en-US" w:eastAsia="en-US" w:bidi="en-US"/>
    </w:rPr>
  </w:style>
  <w:style w:type="paragraph" w:customStyle="1" w:styleId="44">
    <w:name w:val="Знак Знак4 Знак"/>
    <w:basedOn w:val="a"/>
    <w:rsid w:val="00B07A55"/>
    <w:pPr>
      <w:widowControl w:val="0"/>
      <w:adjustRightInd w:val="0"/>
      <w:spacing w:after="160" w:line="240" w:lineRule="exact"/>
      <w:jc w:val="right"/>
    </w:pPr>
    <w:rPr>
      <w:rFonts w:ascii="Calibri" w:hAnsi="Calibri"/>
      <w:sz w:val="22"/>
      <w:szCs w:val="22"/>
      <w:lang w:val="en-GB" w:eastAsia="en-US" w:bidi="en-US"/>
    </w:rPr>
  </w:style>
  <w:style w:type="paragraph" w:customStyle="1" w:styleId="western">
    <w:name w:val="western"/>
    <w:basedOn w:val="a"/>
    <w:rsid w:val="00B07A55"/>
    <w:pPr>
      <w:spacing w:before="101" w:after="101" w:line="276" w:lineRule="auto"/>
      <w:jc w:val="center"/>
    </w:pPr>
    <w:rPr>
      <w:rFonts w:ascii="Verdana" w:hAnsi="Verdana"/>
      <w:color w:val="008080"/>
      <w:sz w:val="28"/>
      <w:szCs w:val="28"/>
      <w:lang w:val="en-US" w:eastAsia="en-US" w:bidi="en-US"/>
    </w:rPr>
  </w:style>
  <w:style w:type="paragraph" w:customStyle="1" w:styleId="cjk">
    <w:name w:val="cjk"/>
    <w:basedOn w:val="a"/>
    <w:rsid w:val="00B07A55"/>
    <w:pPr>
      <w:spacing w:before="101" w:after="101" w:line="276" w:lineRule="auto"/>
      <w:jc w:val="center"/>
    </w:pPr>
    <w:rPr>
      <w:rFonts w:ascii="Calibri" w:hAnsi="Calibri"/>
      <w:color w:val="008080"/>
      <w:sz w:val="28"/>
      <w:szCs w:val="28"/>
      <w:lang w:val="en-US" w:eastAsia="en-US" w:bidi="en-US"/>
    </w:rPr>
  </w:style>
  <w:style w:type="paragraph" w:customStyle="1" w:styleId="ctl">
    <w:name w:val="ctl"/>
    <w:basedOn w:val="a"/>
    <w:rsid w:val="00B07A55"/>
    <w:pPr>
      <w:spacing w:before="101" w:after="101" w:line="276" w:lineRule="auto"/>
      <w:jc w:val="center"/>
    </w:pPr>
    <w:rPr>
      <w:rFonts w:ascii="Calibri" w:hAnsi="Calibri"/>
      <w:color w:val="008080"/>
      <w:sz w:val="22"/>
      <w:szCs w:val="22"/>
      <w:lang w:val="en-US" w:eastAsia="en-US" w:bidi="en-US"/>
    </w:rPr>
  </w:style>
  <w:style w:type="character" w:customStyle="1" w:styleId="highlighthighlightactive">
    <w:name w:val="highlight highlight_active"/>
    <w:basedOn w:val="a0"/>
    <w:rsid w:val="00B07A55"/>
  </w:style>
  <w:style w:type="paragraph" w:customStyle="1" w:styleId="Style19">
    <w:name w:val="Style19"/>
    <w:basedOn w:val="a"/>
    <w:rsid w:val="00B07A55"/>
    <w:pPr>
      <w:widowControl w:val="0"/>
      <w:autoSpaceDE w:val="0"/>
      <w:autoSpaceDN w:val="0"/>
      <w:adjustRightInd w:val="0"/>
      <w:spacing w:after="200" w:line="322" w:lineRule="exact"/>
    </w:pPr>
    <w:rPr>
      <w:rFonts w:ascii="Calibri" w:hAnsi="Calibri"/>
      <w:lang w:val="en-US" w:eastAsia="en-US" w:bidi="en-US"/>
    </w:rPr>
  </w:style>
  <w:style w:type="character" w:customStyle="1" w:styleId="FontStyle53">
    <w:name w:val="Font Style53"/>
    <w:rsid w:val="00B07A55"/>
    <w:rPr>
      <w:rFonts w:ascii="Times New Roman" w:hAnsi="Times New Roman" w:cs="Times New Roman"/>
      <w:sz w:val="24"/>
      <w:szCs w:val="24"/>
    </w:rPr>
  </w:style>
  <w:style w:type="table" w:customStyle="1" w:styleId="2f2">
    <w:name w:val="Сетка таблицы2"/>
    <w:basedOn w:val="a1"/>
    <w:next w:val="a3"/>
    <w:rsid w:val="00B07A55"/>
    <w:pPr>
      <w:spacing w:line="240" w:lineRule="auto"/>
      <w:ind w:left="0"/>
      <w:jc w:val="left"/>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8">
    <w:basedOn w:val="a"/>
    <w:next w:val="a"/>
    <w:link w:val="afff9"/>
    <w:uiPriority w:val="10"/>
    <w:qFormat/>
    <w:rsid w:val="00B07A55"/>
    <w:pPr>
      <w:pBdr>
        <w:bottom w:val="single" w:sz="8" w:space="4" w:color="4F81BD"/>
      </w:pBdr>
      <w:spacing w:after="300"/>
      <w:contextualSpacing/>
    </w:pPr>
    <w:rPr>
      <w:rFonts w:ascii="Cambria" w:hAnsi="Cambria"/>
      <w:color w:val="17365D"/>
      <w:spacing w:val="5"/>
      <w:kern w:val="28"/>
      <w:sz w:val="52"/>
      <w:szCs w:val="52"/>
      <w:lang w:eastAsia="en-US"/>
    </w:rPr>
  </w:style>
  <w:style w:type="character" w:customStyle="1" w:styleId="afff9">
    <w:name w:val="Название Знак"/>
    <w:link w:val="afff8"/>
    <w:uiPriority w:val="10"/>
    <w:rsid w:val="00B07A55"/>
    <w:rPr>
      <w:rFonts w:ascii="Cambria" w:eastAsia="Times New Roman" w:hAnsi="Cambria" w:cs="Times New Roman"/>
      <w:color w:val="17365D"/>
      <w:spacing w:val="5"/>
      <w:kern w:val="28"/>
      <w:sz w:val="52"/>
      <w:szCs w:val="52"/>
    </w:rPr>
  </w:style>
  <w:style w:type="paragraph" w:styleId="2f3">
    <w:name w:val="Quote"/>
    <w:basedOn w:val="a"/>
    <w:next w:val="a"/>
    <w:link w:val="2f4"/>
    <w:uiPriority w:val="29"/>
    <w:qFormat/>
    <w:rsid w:val="00B07A55"/>
    <w:pPr>
      <w:spacing w:after="200" w:line="276" w:lineRule="auto"/>
    </w:pPr>
    <w:rPr>
      <w:rFonts w:ascii="Calibri" w:hAnsi="Calibri"/>
      <w:i/>
      <w:iCs/>
      <w:color w:val="000000"/>
      <w:sz w:val="20"/>
      <w:szCs w:val="20"/>
    </w:rPr>
  </w:style>
  <w:style w:type="character" w:customStyle="1" w:styleId="2f4">
    <w:name w:val="Цитата 2 Знак"/>
    <w:basedOn w:val="a0"/>
    <w:link w:val="2f3"/>
    <w:uiPriority w:val="29"/>
    <w:rsid w:val="00B07A55"/>
    <w:rPr>
      <w:rFonts w:ascii="Calibri" w:eastAsia="Times New Roman" w:hAnsi="Calibri" w:cs="Times New Roman"/>
      <w:i/>
      <w:iCs/>
      <w:color w:val="000000"/>
      <w:sz w:val="20"/>
      <w:szCs w:val="20"/>
    </w:rPr>
  </w:style>
  <w:style w:type="paragraph" w:styleId="afffa">
    <w:name w:val="Intense Quote"/>
    <w:basedOn w:val="a"/>
    <w:next w:val="a"/>
    <w:link w:val="afffb"/>
    <w:uiPriority w:val="30"/>
    <w:qFormat/>
    <w:rsid w:val="00B07A55"/>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afffb">
    <w:name w:val="Выделенная цитата Знак"/>
    <w:basedOn w:val="a0"/>
    <w:link w:val="afffa"/>
    <w:uiPriority w:val="30"/>
    <w:rsid w:val="00B07A55"/>
    <w:rPr>
      <w:rFonts w:ascii="Calibri" w:eastAsia="Times New Roman" w:hAnsi="Calibri" w:cs="Times New Roman"/>
      <w:b/>
      <w:bCs/>
      <w:i/>
      <w:iCs/>
      <w:color w:val="4F81BD"/>
      <w:sz w:val="20"/>
      <w:szCs w:val="20"/>
    </w:rPr>
  </w:style>
  <w:style w:type="character" w:styleId="afffc">
    <w:name w:val="Subtle Emphasis"/>
    <w:uiPriority w:val="19"/>
    <w:qFormat/>
    <w:rsid w:val="00B07A55"/>
    <w:rPr>
      <w:i/>
      <w:iCs/>
      <w:color w:val="808080"/>
    </w:rPr>
  </w:style>
  <w:style w:type="character" w:styleId="afffd">
    <w:name w:val="Intense Emphasis"/>
    <w:uiPriority w:val="21"/>
    <w:qFormat/>
    <w:rsid w:val="00B07A55"/>
    <w:rPr>
      <w:b/>
      <w:bCs/>
      <w:i/>
      <w:iCs/>
      <w:color w:val="4F81BD"/>
    </w:rPr>
  </w:style>
  <w:style w:type="character" w:styleId="afffe">
    <w:name w:val="Subtle Reference"/>
    <w:uiPriority w:val="31"/>
    <w:qFormat/>
    <w:rsid w:val="00B07A55"/>
    <w:rPr>
      <w:smallCaps/>
      <w:color w:val="C0504D"/>
      <w:u w:val="single"/>
    </w:rPr>
  </w:style>
  <w:style w:type="character" w:styleId="affff">
    <w:name w:val="Intense Reference"/>
    <w:uiPriority w:val="32"/>
    <w:qFormat/>
    <w:rsid w:val="00B07A55"/>
    <w:rPr>
      <w:b/>
      <w:bCs/>
      <w:smallCaps/>
      <w:color w:val="C0504D"/>
      <w:spacing w:val="5"/>
      <w:u w:val="single"/>
    </w:rPr>
  </w:style>
  <w:style w:type="character" w:styleId="affff0">
    <w:name w:val="Book Title"/>
    <w:uiPriority w:val="33"/>
    <w:qFormat/>
    <w:rsid w:val="00B07A55"/>
    <w:rPr>
      <w:b/>
      <w:bCs/>
      <w:smallCaps/>
      <w:spacing w:val="5"/>
    </w:rPr>
  </w:style>
  <w:style w:type="paragraph" w:styleId="affff1">
    <w:name w:val="TOC Heading"/>
    <w:basedOn w:val="1"/>
    <w:next w:val="a"/>
    <w:uiPriority w:val="39"/>
    <w:semiHidden/>
    <w:unhideWhenUsed/>
    <w:qFormat/>
    <w:rsid w:val="00B07A55"/>
    <w:pPr>
      <w:keepNext/>
      <w:keepLines/>
      <w:widowControl/>
      <w:autoSpaceDE/>
      <w:autoSpaceDN/>
      <w:adjustRightInd/>
      <w:spacing w:before="480" w:after="0" w:line="276" w:lineRule="auto"/>
      <w:jc w:val="left"/>
      <w:outlineLvl w:val="9"/>
    </w:pPr>
    <w:rPr>
      <w:rFonts w:ascii="Cambria" w:hAnsi="Cambria" w:cs="Times New Roman"/>
      <w:color w:val="365F91"/>
      <w:sz w:val="28"/>
      <w:szCs w:val="28"/>
    </w:rPr>
  </w:style>
  <w:style w:type="character" w:customStyle="1" w:styleId="apple-converted-space">
    <w:name w:val="apple-converted-space"/>
    <w:basedOn w:val="a0"/>
    <w:rsid w:val="00B07A55"/>
  </w:style>
  <w:style w:type="character" w:customStyle="1" w:styleId="73">
    <w:name w:val="Основной текст (7)_"/>
    <w:link w:val="74"/>
    <w:rsid w:val="00B07A55"/>
    <w:rPr>
      <w:rFonts w:ascii="Microsoft Sans Serif" w:eastAsia="Microsoft Sans Serif" w:hAnsi="Microsoft Sans Serif" w:cs="Microsoft Sans Serif"/>
      <w:sz w:val="25"/>
      <w:szCs w:val="25"/>
      <w:shd w:val="clear" w:color="auto" w:fill="FFFFFF"/>
      <w:lang w:val="en-US"/>
    </w:rPr>
  </w:style>
  <w:style w:type="character" w:customStyle="1" w:styleId="81">
    <w:name w:val="Основной текст (8)_"/>
    <w:link w:val="82"/>
    <w:rsid w:val="00B07A55"/>
    <w:rPr>
      <w:rFonts w:ascii="Franklin Gothic Heavy" w:eastAsia="Franklin Gothic Heavy" w:hAnsi="Franklin Gothic Heavy" w:cs="Franklin Gothic Heavy"/>
      <w:sz w:val="11"/>
      <w:szCs w:val="11"/>
      <w:shd w:val="clear" w:color="auto" w:fill="FFFFFF"/>
      <w:lang w:val="en-US"/>
    </w:rPr>
  </w:style>
  <w:style w:type="paragraph" w:customStyle="1" w:styleId="74">
    <w:name w:val="Основной текст (7)"/>
    <w:basedOn w:val="a"/>
    <w:link w:val="73"/>
    <w:rsid w:val="00B07A55"/>
    <w:pPr>
      <w:widowControl w:val="0"/>
      <w:shd w:val="clear" w:color="auto" w:fill="FFFFFF"/>
      <w:spacing w:line="322" w:lineRule="exact"/>
      <w:ind w:hanging="1600"/>
    </w:pPr>
    <w:rPr>
      <w:rFonts w:ascii="Microsoft Sans Serif" w:eastAsia="Microsoft Sans Serif" w:hAnsi="Microsoft Sans Serif" w:cs="Microsoft Sans Serif"/>
      <w:sz w:val="25"/>
      <w:szCs w:val="25"/>
      <w:lang w:val="en-US" w:eastAsia="en-US"/>
    </w:rPr>
  </w:style>
  <w:style w:type="paragraph" w:customStyle="1" w:styleId="82">
    <w:name w:val="Основной текст (8)"/>
    <w:basedOn w:val="a"/>
    <w:link w:val="81"/>
    <w:rsid w:val="00B07A55"/>
    <w:pPr>
      <w:widowControl w:val="0"/>
      <w:shd w:val="clear" w:color="auto" w:fill="FFFFFF"/>
      <w:spacing w:line="322" w:lineRule="exact"/>
    </w:pPr>
    <w:rPr>
      <w:rFonts w:ascii="Franklin Gothic Heavy" w:eastAsia="Franklin Gothic Heavy" w:hAnsi="Franklin Gothic Heavy" w:cs="Franklin Gothic Heavy"/>
      <w:sz w:val="11"/>
      <w:szCs w:val="11"/>
      <w:lang w:val="en-US" w:eastAsia="en-US"/>
    </w:rPr>
  </w:style>
  <w:style w:type="numbering" w:customStyle="1" w:styleId="3b">
    <w:name w:val="Нет списка3"/>
    <w:next w:val="a2"/>
    <w:uiPriority w:val="99"/>
    <w:semiHidden/>
    <w:unhideWhenUsed/>
    <w:rsid w:val="007E371F"/>
  </w:style>
  <w:style w:type="paragraph" w:customStyle="1" w:styleId="affff2">
    <w:basedOn w:val="a"/>
    <w:next w:val="affb"/>
    <w:qFormat/>
    <w:rsid w:val="007E371F"/>
    <w:pPr>
      <w:jc w:val="center"/>
    </w:pPr>
    <w:rPr>
      <w:sz w:val="32"/>
      <w:szCs w:val="20"/>
    </w:rPr>
  </w:style>
  <w:style w:type="table" w:customStyle="1" w:styleId="3c">
    <w:name w:val="Сетка таблицы3"/>
    <w:basedOn w:val="a1"/>
    <w:next w:val="a3"/>
    <w:uiPriority w:val="59"/>
    <w:rsid w:val="007E371F"/>
    <w:pPr>
      <w:spacing w:line="240" w:lineRule="auto"/>
      <w:ind w:left="0"/>
      <w:jc w:val="left"/>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9pt">
    <w:name w:val="Основной текст + 9 pt;Полужирный"/>
    <w:rsid w:val="007E371F"/>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hghltd.yandex.net/yandbtm?fmode=envelope&amp;url=http%3A%2F%2Ftambsch.narod.ru%2Fprogpatrvosp.doc&amp;lr=11234&amp;text=%D0%BC%D1%83%D0%BD%D0%B8%D1%86%D0%B8%D0%BF%D0%B0%D0%BB%D1%8C%D0%BD%D0%B0%D1%8F%20%D0%BF%D1%80%D0%BE%D0%B3%D1%80%D0%B0%D0%BC%D0%BC%D0%B0%20%D0%BF%D0%BE%20%D0%BF%D0%B0%D1%82%D1%80%D0%B8%D0%BE%D1%82%D0%B8%D1%87%D0%B5%D1%81%D0%BA%D0%BE%D0%BC%D1%83%20%D0%B2%D0%BE%D1%81%D0%BF%D0%B8%D1%82%D0%B0%D0%BD%D0%B8%D1%8E%20%D0%B4%D0%B5%D1%82%D0%B5%D0%B9%20%D1%87%D0%B0%D1%80%D1%8B%D1%88%D1%81%D0%BA%D0%BE%D0%B3%D0%BE%20%D1%80%D0%B0%D0%B9%D0%BE%D0%BD%D0%B0&amp;l10n=ru&amp;mime=doc&amp;sign=6139d018b3979d00fde569842f2f764c&amp;keyno=0" TargetMode="External"/><Relationship Id="rId18" Type="http://schemas.openxmlformats.org/officeDocument/2006/relationships/hyperlink" Target="http://hghltd.yandex.net/yandbtm?fmode=envelope&amp;url=http%3A%2F%2Ftambsch.narod.ru%2Fprogpatrvosp.doc&amp;lr=11234&amp;text=%D0%BC%D1%83%D0%BD%D0%B8%D1%86%D0%B8%D0%BF%D0%B0%D0%BB%D1%8C%D0%BD%D0%B0%D1%8F%20%D0%BF%D1%80%D0%BE%D0%B3%D1%80%D0%B0%D0%BC%D0%BC%D0%B0%20%D0%BF%D0%BE%20%D0%BF%D0%B0%D1%82%D1%80%D0%B8%D0%BE%D1%82%D0%B8%D1%87%D0%B5%D1%81%D0%BA%D0%BE%D0%BC%D1%83%20%D0%B2%D0%BE%D1%81%D0%BF%D0%B8%D1%82%D0%B0%D0%BD%D0%B8%D1%8E%20%D0%B4%D0%B5%D1%82%D0%B5%D0%B9%20%D1%87%D0%B0%D1%80%D1%8B%D1%88%D1%81%D0%BA%D0%BE%D0%B3%D0%BE%20%D1%80%D0%B0%D0%B9%D0%BE%D0%BD%D0%B0&amp;l10n=ru&amp;mime=doc&amp;sign=6139d018b3979d00fde569842f2f764c&amp;keyno=0" TargetMode="External"/><Relationship Id="rId26" Type="http://schemas.openxmlformats.org/officeDocument/2006/relationships/hyperlink" Target="https://login.consultant.ru/link/?req=doc&amp;base=LAW&amp;n=512750" TargetMode="External"/><Relationship Id="rId3" Type="http://schemas.openxmlformats.org/officeDocument/2006/relationships/styles" Target="styles.xml"/><Relationship Id="rId21" Type="http://schemas.openxmlformats.org/officeDocument/2006/relationships/hyperlink" Target="http://hghltd.yandex.net/yandbtm?fmode=envelope&amp;url=http%3A%2F%2Ftambsch.narod.ru%2Fprogpatrvosp.doc&amp;lr=11234&amp;text=%D0%BC%D1%83%D0%BD%D0%B8%D1%86%D0%B8%D0%BF%D0%B0%D0%BB%D1%8C%D0%BD%D0%B0%D1%8F%20%D0%BF%D1%80%D0%BE%D0%B3%D1%80%D0%B0%D0%BC%D0%BC%D0%B0%20%D0%BF%D0%BE%20%D0%BF%D0%B0%D1%82%D1%80%D0%B8%D0%BE%D1%82%D0%B8%D1%87%D0%B5%D1%81%D0%BA%D0%BE%D0%BC%D1%83%20%D0%B2%D0%BE%D1%81%D0%BF%D0%B8%D1%82%D0%B0%D0%BD%D0%B8%D1%8E%20%D0%B4%D0%B5%D1%82%D0%B5%D0%B9%20%D1%87%D0%B0%D1%80%D1%8B%D1%88%D1%81%D0%BA%D0%BE%D0%B3%D0%BE%20%D1%80%D0%B0%D0%B9%D0%BE%D0%BD%D0%B0&amp;l10n=ru&amp;mime=doc&amp;sign=6139d018b3979d00fde569842f2f764c&amp;keyno=0" TargetMode="External"/><Relationship Id="rId7" Type="http://schemas.openxmlformats.org/officeDocument/2006/relationships/endnotes" Target="endnotes.xml"/><Relationship Id="rId12" Type="http://schemas.openxmlformats.org/officeDocument/2006/relationships/hyperlink" Target="http://hghltd.yandex.net/yandbtm?fmode=envelope&amp;url=http%3A%2F%2Ftambsch.narod.ru%2Fprogpatrvosp.doc&amp;lr=11234&amp;text=%D0%BC%D1%83%D0%BD%D0%B8%D1%86%D0%B8%D0%BF%D0%B0%D0%BB%D1%8C%D0%BD%D0%B0%D1%8F%20%D0%BF%D1%80%D0%BE%D0%B3%D1%80%D0%B0%D0%BC%D0%BC%D0%B0%20%D0%BF%D0%BE%20%D0%BF%D0%B0%D1%82%D1%80%D0%B8%D0%BE%D1%82%D0%B8%D1%87%D0%B5%D1%81%D0%BA%D0%BE%D0%BC%D1%83%20%D0%B2%D0%BE%D1%81%D0%BF%D0%B8%D1%82%D0%B0%D0%BD%D0%B8%D1%8E%20%D0%B4%D0%B5%D1%82%D0%B5%D0%B9%20%D1%87%D0%B0%D1%80%D1%8B%D1%88%D1%81%D0%BA%D0%BE%D0%B3%D0%BE%20%D1%80%D0%B0%D0%B9%D0%BE%D0%BD%D0%B0&amp;l10n=ru&amp;mime=doc&amp;sign=6139d018b3979d00fde569842f2f764c&amp;keyno=0" TargetMode="External"/><Relationship Id="rId17" Type="http://schemas.openxmlformats.org/officeDocument/2006/relationships/hyperlink" Target="http://hghltd.yandex.net/yandbtm?fmode=envelope&amp;url=http%3A%2F%2Ftambsch.narod.ru%2Fprogpatrvosp.doc&amp;lr=11234&amp;text=%D0%BC%D1%83%D0%BD%D0%B8%D1%86%D0%B8%D0%BF%D0%B0%D0%BB%D1%8C%D0%BD%D0%B0%D1%8F%20%D0%BF%D1%80%D0%BE%D0%B3%D1%80%D0%B0%D0%BC%D0%BC%D0%B0%20%D0%BF%D0%BE%20%D0%BF%D0%B0%D1%82%D1%80%D0%B8%D0%BE%D1%82%D0%B8%D1%87%D0%B5%D1%81%D0%BA%D0%BE%D0%BC%D1%83%20%D0%B2%D0%BE%D1%81%D0%BF%D0%B8%D1%82%D0%B0%D0%BD%D0%B8%D1%8E%20%D0%B4%D0%B5%D1%82%D0%B5%D0%B9%20%D1%87%D0%B0%D1%80%D1%8B%D1%88%D1%81%D0%BA%D0%BE%D0%B3%D0%BE%20%D1%80%D0%B0%D0%B9%D0%BE%D0%BD%D0%B0&amp;l10n=ru&amp;mime=doc&amp;sign=6139d018b3979d00fde569842f2f764c&amp;keyno=0" TargetMode="External"/><Relationship Id="rId25" Type="http://schemas.openxmlformats.org/officeDocument/2006/relationships/hyperlink" Target="https://login.consultant.ru/link/?req=doc&amp;base=LAW&amp;n=507035&amp;dst=82" TargetMode="External"/><Relationship Id="rId2" Type="http://schemas.openxmlformats.org/officeDocument/2006/relationships/numbering" Target="numbering.xml"/><Relationship Id="rId16" Type="http://schemas.openxmlformats.org/officeDocument/2006/relationships/hyperlink" Target="http://hghltd.yandex.net/yandbtm?fmode=envelope&amp;url=http%3A%2F%2Ftambsch.narod.ru%2Fprogpatrvosp.doc&amp;lr=11234&amp;text=%D0%BC%D1%83%D0%BD%D0%B8%D1%86%D0%B8%D0%BF%D0%B0%D0%BB%D1%8C%D0%BD%D0%B0%D1%8F%20%D0%BF%D1%80%D0%BE%D0%B3%D1%80%D0%B0%D0%BC%D0%BC%D0%B0%20%D0%BF%D0%BE%20%D0%BF%D0%B0%D1%82%D1%80%D0%B8%D0%BE%D1%82%D0%B8%D1%87%D0%B5%D1%81%D0%BA%D0%BE%D0%BC%D1%83%20%D0%B2%D0%BE%D1%81%D0%BF%D0%B8%D1%82%D0%B0%D0%BD%D0%B8%D1%8E%20%D0%B4%D0%B5%D1%82%D0%B5%D0%B9%20%D1%87%D0%B0%D1%80%D1%8B%D1%88%D1%81%D0%BA%D0%BE%D0%B3%D0%BE%20%D1%80%D0%B0%D0%B9%D0%BE%D0%BD%D0%B0&amp;l10n=ru&amp;mime=doc&amp;sign=6139d018b3979d00fde569842f2f764c&amp;keyno=0" TargetMode="External"/><Relationship Id="rId20" Type="http://schemas.openxmlformats.org/officeDocument/2006/relationships/hyperlink" Target="http://hghltd.yandex.net/yandbtm?fmode=envelope&amp;url=http%3A%2F%2Ftambsch.narod.ru%2Fprogpatrvosp.doc&amp;lr=11234&amp;text=%D0%BC%D1%83%D0%BD%D0%B8%D1%86%D0%B8%D0%BF%D0%B0%D0%BB%D1%8C%D0%BD%D0%B0%D1%8F%20%D0%BF%D1%80%D0%BE%D0%B3%D1%80%D0%B0%D0%BC%D0%BC%D0%B0%20%D0%BF%D0%BE%20%D0%BF%D0%B0%D1%82%D1%80%D0%B8%D0%BE%D1%82%D0%B8%D1%87%D0%B5%D1%81%D0%BA%D0%BE%D0%BC%D1%83%20%D0%B2%D0%BE%D1%81%D0%BF%D0%B8%D1%82%D0%B0%D0%BD%D0%B8%D1%8E%20%D0%B4%D0%B5%D1%82%D0%B5%D0%B9%20%D1%87%D0%B0%D1%80%D1%8B%D1%88%D1%81%D0%BA%D0%BE%D0%B3%D0%BE%20%D1%80%D0%B0%D0%B9%D0%BE%D0%BD%D0%B0&amp;l10n=ru&amp;mime=doc&amp;sign=6139d018b3979d00fde569842f2f764c&amp;keyno=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ghltd.yandex.net/yandbtm?fmode=envelope&amp;url=http%3A%2F%2Ftambsch.narod.ru%2Fprogpatrvosp.doc&amp;lr=11234&amp;text=%D0%BC%D1%83%D0%BD%D0%B8%D1%86%D0%B8%D0%BF%D0%B0%D0%BB%D1%8C%D0%BD%D0%B0%D1%8F%20%D0%BF%D1%80%D0%BE%D0%B3%D1%80%D0%B0%D0%BC%D0%BC%D0%B0%20%D0%BF%D0%BE%20%D0%BF%D0%B0%D1%82%D1%80%D0%B8%D0%BE%D1%82%D0%B8%D1%87%D0%B5%D1%81%D0%BA%D0%BE%D0%BC%D1%83%20%D0%B2%D0%BE%D1%81%D0%BF%D0%B8%D1%82%D0%B0%D0%BD%D0%B8%D1%8E%20%D0%B4%D0%B5%D1%82%D0%B5%D0%B9%20%D1%87%D0%B0%D1%80%D1%8B%D1%88%D1%81%D0%BA%D0%BE%D0%B3%D0%BE%20%D1%80%D0%B0%D0%B9%D0%BE%D0%BD%D0%B0&amp;l10n=ru&amp;mime=doc&amp;sign=6139d018b3979d00fde569842f2f764c&amp;keyno=0" TargetMode="External"/><Relationship Id="rId24" Type="http://schemas.openxmlformats.org/officeDocument/2006/relationships/hyperlink" Target="http://hghltd.yandex.net/yandbtm?fmode=envelope&amp;url=http%3A%2F%2Ftambsch.narod.ru%2Fprogpatrvosp.doc&amp;lr=11234&amp;text=%D0%BC%D1%83%D0%BD%D0%B8%D1%86%D0%B8%D0%BF%D0%B0%D0%BB%D1%8C%D0%BD%D0%B0%D1%8F%20%D0%BF%D1%80%D0%BE%D0%B3%D1%80%D0%B0%D0%BC%D0%BC%D0%B0%20%D0%BF%D0%BE%20%D0%BF%D0%B0%D1%82%D1%80%D0%B8%D0%BE%D1%82%D0%B8%D1%87%D0%B5%D1%81%D0%BA%D0%BE%D0%BC%D1%83%20%D0%B2%D0%BE%D1%81%D0%BF%D0%B8%D1%82%D0%B0%D0%BD%D0%B8%D1%8E%20%D0%B4%D0%B5%D1%82%D0%B5%D0%B9%20%D1%87%D0%B0%D1%80%D1%8B%D1%88%D1%81%D0%BA%D0%BE%D0%B3%D0%BE%20%D1%80%D0%B0%D0%B9%D0%BE%D0%BD%D0%B0&amp;l10n=ru&amp;mime=doc&amp;sign=6139d018b3979d00fde569842f2f764c&amp;keyno=0" TargetMode="External"/><Relationship Id="rId5" Type="http://schemas.openxmlformats.org/officeDocument/2006/relationships/webSettings" Target="webSettings.xml"/><Relationship Id="rId15" Type="http://schemas.openxmlformats.org/officeDocument/2006/relationships/hyperlink" Target="http://hghltd.yandex.net/yandbtm?fmode=envelope&amp;url=http%3A%2F%2Ftambsch.narod.ru%2Fprogpatrvosp.doc&amp;lr=11234&amp;text=%D0%BC%D1%83%D0%BD%D0%B8%D1%86%D0%B8%D0%BF%D0%B0%D0%BB%D1%8C%D0%BD%D0%B0%D1%8F%20%D0%BF%D1%80%D0%BE%D0%B3%D1%80%D0%B0%D0%BC%D0%BC%D0%B0%20%D0%BF%D0%BE%20%D0%BF%D0%B0%D1%82%D1%80%D0%B8%D0%BE%D1%82%D0%B8%D1%87%D0%B5%D1%81%D0%BA%D0%BE%D0%BC%D1%83%20%D0%B2%D0%BE%D1%81%D0%BF%D0%B8%D1%82%D0%B0%D0%BD%D0%B8%D1%8E%20%D0%B4%D0%B5%D1%82%D0%B5%D0%B9%20%D1%87%D0%B0%D1%80%D1%8B%D1%88%D1%81%D0%BA%D0%BE%D0%B3%D0%BE%20%D1%80%D0%B0%D0%B9%D0%BE%D0%BD%D0%B0&amp;l10n=ru&amp;mime=doc&amp;sign=6139d018b3979d00fde569842f2f764c&amp;keyno=0" TargetMode="External"/><Relationship Id="rId23" Type="http://schemas.openxmlformats.org/officeDocument/2006/relationships/hyperlink" Target="http://hghltd.yandex.net/yandbtm?fmode=envelope&amp;url=http%3A%2F%2Ftambsch.narod.ru%2Fprogpatrvosp.doc&amp;lr=11234&amp;text=%D0%BC%D1%83%D0%BD%D0%B8%D1%86%D0%B8%D0%BF%D0%B0%D0%BB%D1%8C%D0%BD%D0%B0%D1%8F%20%D0%BF%D1%80%D0%BE%D0%B3%D1%80%D0%B0%D0%BC%D0%BC%D0%B0%20%D0%BF%D0%BE%20%D0%BF%D0%B0%D1%82%D1%80%D0%B8%D0%BE%D1%82%D0%B8%D1%87%D0%B5%D1%81%D0%BA%D0%BE%D0%BC%D1%83%20%D0%B2%D0%BE%D1%81%D0%BF%D0%B8%D1%82%D0%B0%D0%BD%D0%B8%D1%8E%20%D0%B4%D0%B5%D1%82%D0%B5%D0%B9%20%D1%87%D0%B0%D1%80%D1%8B%D1%88%D1%81%D0%BA%D0%BE%D0%B3%D0%BE%20%D1%80%D0%B0%D0%B9%D0%BE%D0%BD%D0%B0&amp;l10n=ru&amp;mime=doc&amp;sign=6139d018b3979d00fde569842f2f764c&amp;keyno=0" TargetMode="External"/><Relationship Id="rId28" Type="http://schemas.openxmlformats.org/officeDocument/2006/relationships/hyperlink" Target="https://pravo-search.minjust.ru/bigs/showDocument.html?id=96E20C02-1B12-465A-B64C-24AA92270007" TargetMode="External"/><Relationship Id="rId10" Type="http://schemas.openxmlformats.org/officeDocument/2006/relationships/header" Target="header3.xml"/><Relationship Id="rId19" Type="http://schemas.openxmlformats.org/officeDocument/2006/relationships/hyperlink" Target="http://hghltd.yandex.net/yandbtm?fmode=envelope&amp;url=http%3A%2F%2Ftambsch.narod.ru%2Fprogpatrvosp.doc&amp;lr=11234&amp;text=%D0%BC%D1%83%D0%BD%D0%B8%D1%86%D0%B8%D0%BF%D0%B0%D0%BB%D1%8C%D0%BD%D0%B0%D1%8F%20%D0%BF%D1%80%D0%BE%D0%B3%D1%80%D0%B0%D0%BC%D0%BC%D0%B0%20%D0%BF%D0%BE%20%D0%BF%D0%B0%D1%82%D1%80%D0%B8%D0%BE%D1%82%D0%B8%D1%87%D0%B5%D1%81%D0%BA%D0%BE%D0%BC%D1%83%20%D0%B2%D0%BE%D1%81%D0%BF%D0%B8%D1%82%D0%B0%D0%BD%D0%B8%D1%8E%20%D0%B4%D0%B5%D1%82%D0%B5%D0%B9%20%D1%87%D0%B0%D1%80%D1%8B%D1%88%D1%81%D0%BA%D0%BE%D0%B3%D0%BE%20%D1%80%D0%B0%D0%B9%D0%BE%D0%BD%D0%B0&amp;l10n=ru&amp;mime=doc&amp;sign=6139d018b3979d00fde569842f2f764c&amp;keyno=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hghltd.yandex.net/yandbtm?fmode=envelope&amp;url=http%3A%2F%2Ftambsch.narod.ru%2Fprogpatrvosp.doc&amp;lr=11234&amp;text=%D0%BC%D1%83%D0%BD%D0%B8%D1%86%D0%B8%D0%BF%D0%B0%D0%BB%D1%8C%D0%BD%D0%B0%D1%8F%20%D0%BF%D1%80%D0%BE%D0%B3%D1%80%D0%B0%D0%BC%D0%BC%D0%B0%20%D0%BF%D0%BE%20%D0%BF%D0%B0%D1%82%D1%80%D0%B8%D0%BE%D1%82%D0%B8%D1%87%D0%B5%D1%81%D0%BA%D0%BE%D0%BC%D1%83%20%D0%B2%D0%BE%D1%81%D0%BF%D0%B8%D1%82%D0%B0%D0%BD%D0%B8%D1%8E%20%D0%B4%D0%B5%D1%82%D0%B5%D0%B9%20%D1%87%D0%B0%D1%80%D1%8B%D1%88%D1%81%D0%BA%D0%BE%D0%B3%D0%BE%20%D1%80%D0%B0%D0%B9%D0%BE%D0%BD%D0%B0&amp;l10n=ru&amp;mime=doc&amp;sign=6139d018b3979d00fde569842f2f764c&amp;keyno=0" TargetMode="External"/><Relationship Id="rId22" Type="http://schemas.openxmlformats.org/officeDocument/2006/relationships/hyperlink" Target="http://hghltd.yandex.net/yandbtm?fmode=envelope&amp;url=http%3A%2F%2Ftambsch.narod.ru%2Fprogpatrvosp.doc&amp;lr=11234&amp;text=%D0%BC%D1%83%D0%BD%D0%B8%D1%86%D0%B8%D0%BF%D0%B0%D0%BB%D1%8C%D0%BD%D0%B0%D1%8F%20%D0%BF%D1%80%D0%BE%D0%B3%D1%80%D0%B0%D0%BC%D0%BC%D0%B0%20%D0%BF%D0%BE%20%D0%BF%D0%B0%D1%82%D1%80%D0%B8%D0%BE%D1%82%D0%B8%D1%87%D0%B5%D1%81%D0%BA%D0%BE%D0%BC%D1%83%20%D0%B2%D0%BE%D1%81%D0%BF%D0%B8%D1%82%D0%B0%D0%BD%D0%B8%D1%8E%20%D0%B4%D0%B5%D1%82%D0%B5%D0%B9%20%D1%87%D0%B0%D1%80%D1%8B%D1%88%D1%81%D0%BA%D0%BE%D0%B3%D0%BE%20%D1%80%D0%B0%D0%B9%D0%BE%D0%BD%D0%B0&amp;l10n=ru&amp;mime=doc&amp;sign=6139d018b3979d00fde569842f2f764c&amp;keyno=0" TargetMode="External"/><Relationship Id="rId27" Type="http://schemas.openxmlformats.org/officeDocument/2006/relationships/hyperlink" Target="https://login.consultant.ru/link/?req=doc&amp;base=LAW&amp;n=493519&amp;dst=100223"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034C3-3FEC-4712-834E-A546DE948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437</TotalTime>
  <Pages>1</Pages>
  <Words>36741</Words>
  <Characters>209425</Characters>
  <Application>Microsoft Office Word</Application>
  <DocSecurity>0</DocSecurity>
  <Lines>1745</Lines>
  <Paragraphs>491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443</dc:creator>
  <cp:keywords/>
  <dc:description/>
  <cp:lastModifiedBy>Наталья</cp:lastModifiedBy>
  <cp:revision>74</cp:revision>
  <dcterms:created xsi:type="dcterms:W3CDTF">2025-12-04T01:30:00Z</dcterms:created>
  <dcterms:modified xsi:type="dcterms:W3CDTF">2026-02-09T04:40:00Z</dcterms:modified>
</cp:coreProperties>
</file>