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9518C" w:rsidRPr="00791DF8" w:rsidRDefault="00D9518C" w:rsidP="00D9518C">
      <w:pPr>
        <w:spacing w:after="0"/>
        <w:rPr>
          <w:b/>
          <w:sz w:val="22"/>
          <w:szCs w:val="22"/>
          <w:lang w:val="ru-RU"/>
        </w:rPr>
      </w:pPr>
      <w:r w:rsidRPr="00791DF8">
        <w:rPr>
          <w:b/>
          <w:sz w:val="22"/>
          <w:szCs w:val="22"/>
          <w:lang w:val="ru-RU"/>
        </w:rPr>
        <w:t xml:space="preserve">                  КОЛЫВАНСКИЙ СЕЛЬСКИЙ СОВЕТ  НАРОДНЫХ ДЕПУТАТОВ </w:t>
      </w:r>
    </w:p>
    <w:p w:rsidR="00D9518C" w:rsidRPr="00791DF8" w:rsidRDefault="00D9518C" w:rsidP="00D9518C">
      <w:pPr>
        <w:spacing w:after="0"/>
        <w:rPr>
          <w:b/>
          <w:sz w:val="22"/>
          <w:szCs w:val="22"/>
          <w:lang w:val="ru-RU"/>
        </w:rPr>
      </w:pPr>
      <w:r w:rsidRPr="00791DF8">
        <w:rPr>
          <w:b/>
          <w:sz w:val="22"/>
          <w:szCs w:val="22"/>
          <w:lang w:val="ru-RU"/>
        </w:rPr>
        <w:t xml:space="preserve">                                           КУРЬИНСКОГО РАЙОНА АЛТАЙСКОГО КРАЯ </w:t>
      </w:r>
    </w:p>
    <w:p w:rsidR="00D9518C" w:rsidRPr="00791DF8" w:rsidRDefault="00D9518C" w:rsidP="00D9518C">
      <w:pPr>
        <w:spacing w:after="0"/>
        <w:rPr>
          <w:b/>
          <w:sz w:val="22"/>
          <w:szCs w:val="22"/>
          <w:lang w:val="ru-RU"/>
        </w:rPr>
      </w:pPr>
    </w:p>
    <w:p w:rsidR="00D9518C" w:rsidRPr="00791DF8" w:rsidRDefault="00D9518C" w:rsidP="00D9518C">
      <w:pPr>
        <w:spacing w:after="0"/>
        <w:jc w:val="center"/>
        <w:rPr>
          <w:b/>
          <w:sz w:val="22"/>
          <w:szCs w:val="22"/>
          <w:lang w:val="ru-RU"/>
        </w:rPr>
      </w:pPr>
      <w:r w:rsidRPr="00791DF8">
        <w:rPr>
          <w:b/>
          <w:sz w:val="22"/>
          <w:szCs w:val="22"/>
          <w:lang w:val="ru-RU"/>
        </w:rPr>
        <w:t xml:space="preserve">           РЕШЕНИЕ</w:t>
      </w:r>
    </w:p>
    <w:p w:rsidR="00D9518C" w:rsidRPr="00791DF8" w:rsidRDefault="00D9518C" w:rsidP="00D9518C">
      <w:pPr>
        <w:spacing w:after="0"/>
        <w:rPr>
          <w:b/>
          <w:sz w:val="22"/>
          <w:szCs w:val="22"/>
          <w:lang w:val="ru-RU"/>
        </w:rPr>
      </w:pPr>
    </w:p>
    <w:p w:rsidR="00D9518C" w:rsidRPr="00791DF8" w:rsidRDefault="00D9518C" w:rsidP="00D9518C">
      <w:pPr>
        <w:spacing w:after="0"/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28.11. 2025 г                                      с. Колывань                                    № 17 </w:t>
      </w:r>
    </w:p>
    <w:p w:rsidR="00503B85" w:rsidRPr="00791DF8" w:rsidRDefault="00503B85" w:rsidP="00D9518C">
      <w:pPr>
        <w:spacing w:after="0"/>
        <w:rPr>
          <w:sz w:val="22"/>
          <w:szCs w:val="22"/>
          <w:lang w:val="ru-RU"/>
        </w:rPr>
      </w:pPr>
    </w:p>
    <w:p w:rsidR="00503B85" w:rsidRPr="00791DF8" w:rsidRDefault="00503B85" w:rsidP="00D9518C">
      <w:pPr>
        <w:spacing w:after="0"/>
        <w:rPr>
          <w:sz w:val="22"/>
          <w:szCs w:val="22"/>
          <w:lang w:val="ru-RU"/>
        </w:rPr>
      </w:pPr>
    </w:p>
    <w:p w:rsidR="00D9518C" w:rsidRPr="00791DF8" w:rsidRDefault="00D9518C" w:rsidP="00D9518C">
      <w:pPr>
        <w:spacing w:after="0"/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 О внесении изменений в решение </w:t>
      </w:r>
    </w:p>
    <w:p w:rsidR="00D9518C" w:rsidRPr="00791DF8" w:rsidRDefault="00D9518C" w:rsidP="00D9518C">
      <w:pPr>
        <w:spacing w:after="0"/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  № 15 от 23.12.2024 г « О бюджете </w:t>
      </w:r>
    </w:p>
    <w:p w:rsidR="00D9518C" w:rsidRPr="00791DF8" w:rsidRDefault="00D9518C" w:rsidP="00D9518C">
      <w:pPr>
        <w:spacing w:after="0"/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 Колыванского сельсовета Курьинского</w:t>
      </w:r>
    </w:p>
    <w:p w:rsidR="00D9518C" w:rsidRPr="00791DF8" w:rsidRDefault="00D9518C" w:rsidP="00D9518C">
      <w:pPr>
        <w:spacing w:after="0"/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 района Алтайского края на 2025год».</w:t>
      </w:r>
    </w:p>
    <w:p w:rsidR="00D9518C" w:rsidRPr="00791DF8" w:rsidRDefault="00D9518C" w:rsidP="00D9518C">
      <w:pPr>
        <w:spacing w:after="0"/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 </w:t>
      </w:r>
    </w:p>
    <w:p w:rsidR="00D9518C" w:rsidRPr="00791DF8" w:rsidRDefault="00D9518C" w:rsidP="00D9518C">
      <w:pPr>
        <w:spacing w:after="0"/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  Заслушав информацию главы Администрации сельсовета о внесении изменений в бюджет, сельский Совет народных депутатов РЕШИЛ:</w:t>
      </w:r>
    </w:p>
    <w:p w:rsidR="00D9518C" w:rsidRPr="00791DF8" w:rsidRDefault="00D9518C" w:rsidP="00D9518C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D9518C" w:rsidRPr="00791DF8" w:rsidRDefault="00D9518C" w:rsidP="00D9518C">
      <w:pPr>
        <w:spacing w:after="0"/>
        <w:rPr>
          <w:rFonts w:eastAsia="Times New Roman"/>
          <w:bCs/>
          <w:sz w:val="22"/>
          <w:szCs w:val="22"/>
          <w:lang w:val="ru-RU"/>
        </w:rPr>
      </w:pPr>
      <w:r w:rsidRPr="00791DF8">
        <w:rPr>
          <w:rFonts w:eastAsia="Times New Roman"/>
          <w:bCs/>
          <w:sz w:val="22"/>
          <w:szCs w:val="22"/>
          <w:lang w:val="ru-RU"/>
        </w:rPr>
        <w:t xml:space="preserve">   В соответствии со ст.21 Устава муниципального образования Колыванский сельсовет Курьинского района Алтайского края Колыванский сельский Совет народных депутатов РЕШИЛ:</w:t>
      </w:r>
    </w:p>
    <w:p w:rsidR="00D9518C" w:rsidRPr="00791DF8" w:rsidRDefault="00D9518C" w:rsidP="00D9518C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D9518C" w:rsidRPr="00791DF8" w:rsidRDefault="00D9518C" w:rsidP="00D9518C">
      <w:pPr>
        <w:spacing w:after="0"/>
        <w:rPr>
          <w:sz w:val="22"/>
          <w:szCs w:val="22"/>
          <w:lang w:val="ru-RU"/>
        </w:rPr>
      </w:pPr>
      <w:r w:rsidRPr="00791DF8">
        <w:rPr>
          <w:rFonts w:eastAsia="Times New Roman"/>
          <w:bCs/>
          <w:sz w:val="22"/>
          <w:szCs w:val="22"/>
          <w:lang w:val="ru-RU"/>
        </w:rPr>
        <w:t xml:space="preserve">   Внести изменения в решение Колыванского сельского Совета народных депутатов </w:t>
      </w:r>
      <w:r w:rsidRPr="00791DF8">
        <w:rPr>
          <w:sz w:val="22"/>
          <w:szCs w:val="22"/>
          <w:lang w:val="ru-RU"/>
        </w:rPr>
        <w:t xml:space="preserve">№ 15 от 23.12.2024 г « О бюджете </w:t>
      </w:r>
      <w:r w:rsidRPr="00791DF8">
        <w:rPr>
          <w:rFonts w:eastAsia="Times New Roman"/>
          <w:bCs/>
          <w:sz w:val="22"/>
          <w:szCs w:val="22"/>
          <w:lang w:val="ru-RU"/>
        </w:rPr>
        <w:t xml:space="preserve">Колыванского сельсовета </w:t>
      </w:r>
    </w:p>
    <w:p w:rsidR="00D9518C" w:rsidRPr="00791DF8" w:rsidRDefault="00D9518C" w:rsidP="00D9518C">
      <w:pPr>
        <w:spacing w:after="0"/>
        <w:rPr>
          <w:rFonts w:eastAsia="Times New Roman"/>
          <w:bCs/>
          <w:sz w:val="22"/>
          <w:szCs w:val="22"/>
          <w:lang w:val="ru-RU"/>
        </w:rPr>
      </w:pPr>
      <w:r w:rsidRPr="00791DF8">
        <w:rPr>
          <w:rFonts w:eastAsia="Times New Roman"/>
          <w:bCs/>
          <w:sz w:val="22"/>
          <w:szCs w:val="22"/>
          <w:lang w:val="ru-RU"/>
        </w:rPr>
        <w:t xml:space="preserve"> Курьинского района  Алтайского края</w:t>
      </w:r>
      <w:r w:rsidRPr="00791DF8">
        <w:rPr>
          <w:sz w:val="22"/>
          <w:szCs w:val="22"/>
          <w:lang w:val="ru-RU"/>
        </w:rPr>
        <w:t xml:space="preserve"> </w:t>
      </w:r>
      <w:r w:rsidRPr="00791DF8">
        <w:rPr>
          <w:rFonts w:eastAsia="Times New Roman"/>
          <w:bCs/>
          <w:sz w:val="22"/>
          <w:szCs w:val="22"/>
          <w:lang w:val="ru-RU"/>
        </w:rPr>
        <w:t xml:space="preserve">на 2025год: </w:t>
      </w:r>
    </w:p>
    <w:p w:rsidR="00D9518C" w:rsidRPr="00791DF8" w:rsidRDefault="00D9518C" w:rsidP="00D9518C">
      <w:pPr>
        <w:spacing w:after="0"/>
        <w:rPr>
          <w:rFonts w:eastAsia="Times New Roman"/>
          <w:bCs/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       1.Пункт 1 изложить в следующей редакции: </w:t>
      </w:r>
    </w:p>
    <w:p w:rsidR="00D9518C" w:rsidRPr="00791DF8" w:rsidRDefault="00D9518C" w:rsidP="00D9518C">
      <w:pPr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«Утвердить основные характеристики бюджета поселения на 2025 год: </w:t>
      </w:r>
    </w:p>
    <w:p w:rsidR="00D9518C" w:rsidRPr="00791DF8" w:rsidRDefault="00D9518C" w:rsidP="00D9518C">
      <w:pPr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>1) прогнозируемый объем доходов бюджета поселения в сумме 5180,9  тыс. рублей, в том числе объем межбюджетных трансфертов, получаемых из других бюджетов, в сумме 4082,9 тыс. рублей;</w:t>
      </w:r>
    </w:p>
    <w:p w:rsidR="00D9518C" w:rsidRPr="00791DF8" w:rsidRDefault="00D9518C" w:rsidP="00D9518C">
      <w:pPr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>2) общий объем расходов бюджета поселения в сумме 5250,9 тыс. рублей;</w:t>
      </w:r>
    </w:p>
    <w:p w:rsidR="00D9518C" w:rsidRPr="00791DF8" w:rsidRDefault="00D9518C" w:rsidP="00D9518C">
      <w:pPr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>3)</w:t>
      </w:r>
      <w:r w:rsidRPr="00791DF8">
        <w:rPr>
          <w:sz w:val="22"/>
          <w:szCs w:val="22"/>
        </w:rPr>
        <w:t> </w:t>
      </w:r>
      <w:r w:rsidRPr="00791DF8">
        <w:rPr>
          <w:sz w:val="22"/>
          <w:szCs w:val="22"/>
          <w:lang w:val="ru-RU"/>
        </w:rPr>
        <w:t>верхний  предел  муниципального  долга  по состоянию на 1 января 2026 года в  сумме 0,0 тыс. рублей, в том числе верхний предел долга по муниципальным гарантиям в сумме 0,0 тыс. рублей;</w:t>
      </w:r>
    </w:p>
    <w:p w:rsidR="00D9518C" w:rsidRPr="00791DF8" w:rsidRDefault="00D9518C" w:rsidP="00D9518C">
      <w:pPr>
        <w:ind w:firstLine="800"/>
        <w:rPr>
          <w:sz w:val="22"/>
          <w:szCs w:val="22"/>
          <w:lang w:val="ru-RU"/>
        </w:rPr>
      </w:pPr>
      <w:r w:rsidRPr="00791DF8">
        <w:rPr>
          <w:rFonts w:eastAsia="Times New Roman"/>
          <w:sz w:val="22"/>
          <w:szCs w:val="22"/>
          <w:lang w:val="ru-RU"/>
        </w:rPr>
        <w:t>4)</w:t>
      </w:r>
      <w:r w:rsidRPr="00791DF8">
        <w:rPr>
          <w:rFonts w:eastAsia="Times New Roman"/>
          <w:sz w:val="22"/>
          <w:szCs w:val="22"/>
        </w:rPr>
        <w:t> </w:t>
      </w:r>
      <w:r w:rsidRPr="00791DF8">
        <w:rPr>
          <w:rFonts w:eastAsia="Times New Roman"/>
          <w:sz w:val="22"/>
          <w:szCs w:val="22"/>
          <w:lang w:val="ru-RU"/>
        </w:rPr>
        <w:t>дефицит бюджета сельского поселения в сумме 70,0 тыс. рублей.</w:t>
      </w:r>
    </w:p>
    <w:p w:rsidR="00D9518C" w:rsidRPr="00791DF8" w:rsidRDefault="00D9518C" w:rsidP="00D9518C">
      <w:pPr>
        <w:ind w:firstLine="800"/>
        <w:rPr>
          <w:sz w:val="22"/>
          <w:szCs w:val="22"/>
          <w:lang w:val="ru-RU"/>
        </w:rPr>
      </w:pPr>
      <w:r w:rsidRPr="00791DF8">
        <w:rPr>
          <w:rFonts w:eastAsia="Times New Roman"/>
          <w:sz w:val="22"/>
          <w:szCs w:val="22"/>
          <w:lang w:val="ru-RU"/>
        </w:rPr>
        <w:t>2.</w:t>
      </w:r>
      <w:r w:rsidRPr="00791DF8">
        <w:rPr>
          <w:rFonts w:eastAsia="Times New Roman"/>
          <w:sz w:val="22"/>
          <w:szCs w:val="22"/>
        </w:rPr>
        <w:t> </w:t>
      </w:r>
      <w:r w:rsidRPr="00791DF8">
        <w:rPr>
          <w:rFonts w:eastAsia="Times New Roman"/>
          <w:sz w:val="22"/>
          <w:szCs w:val="22"/>
          <w:lang w:val="ru-RU"/>
        </w:rPr>
        <w:t>Утвердить источники финансирования дефицита бюджета сельского поселения на 2025 год согласно приложению 1 к настоящему Решению.</w:t>
      </w: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  <w:r w:rsidRPr="00791DF8">
        <w:rPr>
          <w:sz w:val="22"/>
          <w:szCs w:val="22"/>
          <w:lang w:val="ru-RU"/>
        </w:rPr>
        <w:t xml:space="preserve">Глава сельсовета                                                                      ЛВ Бахтина </w:t>
      </w: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5108"/>
        <w:gridCol w:w="3917"/>
      </w:tblGrid>
      <w:tr w:rsidR="00D9518C" w:rsidRPr="00791DF8" w:rsidTr="00D9518C">
        <w:tc>
          <w:tcPr>
            <w:tcW w:w="283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170" w:type="pct"/>
          </w:tcPr>
          <w:p w:rsidR="00D9518C" w:rsidRPr="00791DF8" w:rsidRDefault="00D9518C" w:rsidP="00D9518C">
            <w:pPr>
              <w:jc w:val="right"/>
              <w:rPr>
                <w:sz w:val="22"/>
                <w:szCs w:val="22"/>
              </w:rPr>
            </w:pPr>
          </w:p>
        </w:tc>
      </w:tr>
    </w:tbl>
    <w:p w:rsidR="00D9518C" w:rsidRPr="00791DF8" w:rsidRDefault="00D9518C" w:rsidP="00D9518C">
      <w:pPr>
        <w:jc w:val="left"/>
        <w:rPr>
          <w:sz w:val="22"/>
          <w:szCs w:val="22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ПРИЛОЖЕНИЕ 1</w:t>
            </w: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к решению</w:t>
            </w: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9518C" w:rsidRPr="00791DF8" w:rsidRDefault="00D9518C" w:rsidP="00D9518C">
      <w:pPr>
        <w:jc w:val="left"/>
        <w:rPr>
          <w:sz w:val="22"/>
          <w:szCs w:val="22"/>
          <w:lang w:val="ru-RU"/>
        </w:rPr>
      </w:pPr>
    </w:p>
    <w:p w:rsidR="00D9518C" w:rsidRPr="00791DF8" w:rsidRDefault="00D9518C" w:rsidP="00D9518C">
      <w:pPr>
        <w:jc w:val="left"/>
        <w:rPr>
          <w:sz w:val="22"/>
          <w:szCs w:val="22"/>
          <w:lang w:val="ru-RU"/>
        </w:rPr>
      </w:pPr>
    </w:p>
    <w:p w:rsidR="00D9518C" w:rsidRPr="00791DF8" w:rsidRDefault="00D9518C" w:rsidP="00D9518C">
      <w:pPr>
        <w:jc w:val="left"/>
        <w:rPr>
          <w:sz w:val="22"/>
          <w:szCs w:val="22"/>
          <w:lang w:val="ru-RU"/>
        </w:rPr>
      </w:pPr>
    </w:p>
    <w:p w:rsidR="00D9518C" w:rsidRPr="00791DF8" w:rsidRDefault="00D9518C" w:rsidP="00D9518C">
      <w:pPr>
        <w:jc w:val="center"/>
        <w:rPr>
          <w:sz w:val="22"/>
          <w:szCs w:val="22"/>
          <w:lang w:val="ru-RU"/>
        </w:rPr>
      </w:pPr>
      <w:r w:rsidRPr="00791DF8">
        <w:rPr>
          <w:rFonts w:eastAsia="Times New Roman"/>
          <w:sz w:val="22"/>
          <w:szCs w:val="22"/>
          <w:lang w:val="ru-RU"/>
        </w:rPr>
        <w:t>Источники финансирования дефицита бюджета сельского поселения на 2025 год</w:t>
      </w:r>
    </w:p>
    <w:p w:rsidR="00D9518C" w:rsidRPr="00791DF8" w:rsidRDefault="00D9518C" w:rsidP="00D9518C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104"/>
        <w:gridCol w:w="3923"/>
      </w:tblGrid>
      <w:tr w:rsidR="00D9518C" w:rsidRPr="00791DF8" w:rsidTr="00D9518C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Источники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финансирования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дефицита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бюджета</w:t>
            </w:r>
            <w:proofErr w:type="spellEnd"/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9518C" w:rsidRPr="00791DF8" w:rsidTr="00D9518C">
        <w:tc>
          <w:tcPr>
            <w:tcW w:w="282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Изменение остатков средств на счетах по учету средств бюджетов</w:t>
            </w:r>
          </w:p>
        </w:tc>
        <w:tc>
          <w:tcPr>
            <w:tcW w:w="2173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70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</w:tbl>
    <w:p w:rsidR="00D9518C" w:rsidRPr="00791DF8" w:rsidRDefault="00D9518C" w:rsidP="00D9518C">
      <w:pPr>
        <w:rPr>
          <w:sz w:val="22"/>
          <w:szCs w:val="22"/>
        </w:rPr>
        <w:sectPr w:rsidR="00D9518C" w:rsidRPr="00791DF8">
          <w:headerReference w:type="default" r:id="rId6"/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12"/>
        <w:gridCol w:w="4513"/>
      </w:tblGrid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ПРИЛОЖЕНИЕ 2</w:t>
            </w: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</w:tbl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jc w:val="center"/>
        <w:rPr>
          <w:sz w:val="22"/>
          <w:szCs w:val="22"/>
          <w:lang w:val="ru-RU"/>
        </w:rPr>
      </w:pPr>
      <w:r w:rsidRPr="00791DF8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 и подразделам классификации расходов бюджета сельского поселения на 2025  год</w:t>
      </w: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5586"/>
        <w:gridCol w:w="1211"/>
        <w:gridCol w:w="2230"/>
      </w:tblGrid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5250,9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2903,5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1836,2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1051,3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105</w:t>
            </w:r>
            <w:r w:rsidRPr="00791DF8">
              <w:rPr>
                <w:rFonts w:eastAsia="Times New Roman"/>
                <w:sz w:val="22"/>
                <w:szCs w:val="22"/>
              </w:rPr>
              <w:t>1,5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Дорожноехозяйство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дорожныефонды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</w:t>
            </w:r>
            <w:r w:rsidRPr="00791DF8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653</w:t>
            </w:r>
            <w:r w:rsidRPr="00791DF8">
              <w:rPr>
                <w:rFonts w:eastAsia="Times New Roman"/>
                <w:sz w:val="22"/>
                <w:szCs w:val="22"/>
              </w:rPr>
              <w:t>,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t>3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sz w:val="22"/>
                <w:szCs w:val="22"/>
                <w:lang w:val="ru-RU"/>
              </w:rPr>
              <w:t>611,3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42,0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222,3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222,3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c>
          <w:tcPr>
            <w:tcW w:w="309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67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2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9518C" w:rsidRPr="00791DF8" w:rsidRDefault="00D9518C" w:rsidP="00D9518C">
      <w:pPr>
        <w:rPr>
          <w:sz w:val="22"/>
          <w:szCs w:val="22"/>
        </w:rPr>
        <w:sectPr w:rsidR="00D9518C" w:rsidRPr="00791DF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509"/>
        <w:gridCol w:w="4510"/>
        <w:gridCol w:w="6"/>
      </w:tblGrid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ПРИЛОЖЕНИЕ 3</w:t>
            </w:r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518C" w:rsidRPr="00791DF8" w:rsidTr="00D9518C">
        <w:trPr>
          <w:gridAfter w:val="1"/>
          <w:wAfter w:w="2500" w:type="dxa"/>
        </w:trPr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518C" w:rsidRPr="00791DF8" w:rsidTr="00D9518C">
        <w:trPr>
          <w:gridAfter w:val="1"/>
          <w:wAfter w:w="2500" w:type="dxa"/>
        </w:trPr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518C" w:rsidRPr="00791DF8" w:rsidTr="00D9518C">
        <w:trPr>
          <w:gridAfter w:val="1"/>
          <w:wAfter w:w="2500" w:type="dxa"/>
        </w:trPr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D9518C" w:rsidRPr="00791DF8" w:rsidRDefault="00D9518C" w:rsidP="00D9518C">
      <w:pPr>
        <w:jc w:val="center"/>
        <w:rPr>
          <w:sz w:val="22"/>
          <w:szCs w:val="22"/>
          <w:lang w:val="ru-RU"/>
        </w:rPr>
      </w:pPr>
      <w:r w:rsidRPr="00791DF8">
        <w:rPr>
          <w:rFonts w:eastAsia="Times New Roman"/>
          <w:sz w:val="22"/>
          <w:szCs w:val="22"/>
          <w:lang w:val="ru-RU"/>
        </w:rPr>
        <w:t>Ведомственная структура расходов бюджета сельского поселения на 2025 год</w:t>
      </w:r>
    </w:p>
    <w:p w:rsidR="00D9518C" w:rsidRPr="00791DF8" w:rsidRDefault="00D9518C" w:rsidP="00D9518C">
      <w:pPr>
        <w:jc w:val="left"/>
        <w:rPr>
          <w:sz w:val="22"/>
          <w:szCs w:val="22"/>
          <w:lang w:val="ru-RU"/>
        </w:rPr>
      </w:pPr>
    </w:p>
    <w:tbl>
      <w:tblPr>
        <w:tblW w:w="500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318"/>
        <w:gridCol w:w="549"/>
        <w:gridCol w:w="823"/>
        <w:gridCol w:w="1830"/>
        <w:gridCol w:w="532"/>
        <w:gridCol w:w="975"/>
      </w:tblGrid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Код</w:t>
            </w:r>
            <w:proofErr w:type="spellEnd"/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5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5250,9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2903,5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1836,2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1836,2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1836,2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Центральный аппарат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1227,3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713,4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445,0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68,9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Резервныефондыместныхадминистраций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1051,3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1045,3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1045,3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995,3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989,7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5,6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01 13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50,0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НАЦИОНАЛЬНАЯ ОБОРОНА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02 03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0140051180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lastRenderedPageBreak/>
              <w:t>НАЦИОНАЛЬНАЯ ЭКОНОМИКА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1051,5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Дорожноехозяйство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дорожныефонды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1041,6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1041,6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</w:t>
            </w:r>
            <w:r w:rsidRPr="00791DF8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Содержание, ремонт, реконструкция и строительство автомобильных дорог муниципальной собственности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91200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791DF8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</w:t>
            </w:r>
            <w:r w:rsidRPr="00791DF8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91200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791DF8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</w:t>
            </w:r>
            <w:r w:rsidRPr="00791DF8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653,3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611,3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251,3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значенияниями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251,3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119,3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119,3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деятельности по накоплению и 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транспортированию твердых коммунальных отходов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lastRenderedPageBreak/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sz w:val="22"/>
                <w:szCs w:val="22"/>
                <w:lang w:val="ru-RU"/>
              </w:rPr>
              <w:t>132,0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132,0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Благоустройство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42,0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222,3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222,3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182,2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9020000000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182,2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182,2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177,2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791DF8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791DF8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791DF8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791DF8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СОЦИАЛЬНАЯ ПОЛИТИКА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сфере социальной политики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9040000000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Доплаты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 к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пенсиям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c>
          <w:tcPr>
            <w:tcW w:w="1921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39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303</w:t>
            </w:r>
          </w:p>
        </w:tc>
        <w:tc>
          <w:tcPr>
            <w:tcW w:w="55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1108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8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634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9518C" w:rsidRPr="00791DF8" w:rsidRDefault="00D9518C" w:rsidP="00D9518C">
      <w:pPr>
        <w:rPr>
          <w:sz w:val="22"/>
          <w:szCs w:val="22"/>
        </w:rPr>
      </w:pPr>
    </w:p>
    <w:p w:rsidR="00D9518C" w:rsidRPr="00791DF8" w:rsidRDefault="00D9518C" w:rsidP="00D9518C">
      <w:pPr>
        <w:rPr>
          <w:sz w:val="22"/>
          <w:szCs w:val="22"/>
        </w:rPr>
        <w:sectPr w:rsidR="00D9518C" w:rsidRPr="00791DF8">
          <w:pgSz w:w="11905" w:h="16837"/>
          <w:pgMar w:top="1440" w:right="1440" w:bottom="1440" w:left="1440" w:header="720" w:footer="720" w:gutter="0"/>
          <w:cols w:space="720"/>
        </w:sectPr>
      </w:pPr>
    </w:p>
    <w:tbl>
      <w:tblPr>
        <w:tblW w:w="5000" w:type="pct"/>
        <w:tblCellMar>
          <w:left w:w="0" w:type="dxa"/>
          <w:right w:w="0" w:type="dxa"/>
        </w:tblCellMar>
        <w:tblLook w:val="04A0"/>
      </w:tblPr>
      <w:tblGrid>
        <w:gridCol w:w="4677"/>
        <w:gridCol w:w="4678"/>
      </w:tblGrid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ПРИЛОЖЕНИЕ 4</w:t>
            </w: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 xml:space="preserve">к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решению</w:t>
            </w:r>
            <w:proofErr w:type="spellEnd"/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«О бюджете Колыванского сельсовета Курьинского района Алтайского края на 2025 год»</w:t>
            </w: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  <w:tr w:rsidR="00D9518C" w:rsidRPr="00791DF8" w:rsidTr="00D9518C"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  <w:tc>
          <w:tcPr>
            <w:tcW w:w="2500" w:type="pct"/>
          </w:tcPr>
          <w:p w:rsidR="00D9518C" w:rsidRPr="00791DF8" w:rsidRDefault="00D9518C" w:rsidP="00D9518C">
            <w:pPr>
              <w:jc w:val="left"/>
              <w:rPr>
                <w:sz w:val="22"/>
                <w:szCs w:val="22"/>
                <w:lang w:val="ru-RU"/>
              </w:rPr>
            </w:pPr>
          </w:p>
        </w:tc>
      </w:tr>
    </w:tbl>
    <w:p w:rsidR="00D9518C" w:rsidRPr="00791DF8" w:rsidRDefault="00D9518C" w:rsidP="00D9518C">
      <w:pPr>
        <w:jc w:val="center"/>
        <w:rPr>
          <w:sz w:val="22"/>
          <w:szCs w:val="22"/>
          <w:lang w:val="ru-RU"/>
        </w:rPr>
      </w:pPr>
      <w:r w:rsidRPr="00791DF8">
        <w:rPr>
          <w:rFonts w:eastAsia="Times New Roman"/>
          <w:sz w:val="22"/>
          <w:szCs w:val="22"/>
          <w:lang w:val="ru-RU"/>
        </w:rPr>
        <w:t>Распределение бюджетных ассигнований по разделам, подразделам, целевым статьям, группам (группам и подгруппам) видов расходов на 2025 год</w:t>
      </w:r>
    </w:p>
    <w:p w:rsidR="00D9518C" w:rsidRPr="00791DF8" w:rsidRDefault="00D9518C" w:rsidP="00D9518C">
      <w:pPr>
        <w:jc w:val="left"/>
        <w:rPr>
          <w:sz w:val="22"/>
          <w:szCs w:val="22"/>
          <w:lang w:val="ru-RU"/>
        </w:rPr>
      </w:pPr>
    </w:p>
    <w:tbl>
      <w:tblPr>
        <w:tblW w:w="5550" w:type="pct"/>
        <w:tblInd w:w="1" w:type="dxa"/>
        <w:tblCellMar>
          <w:left w:w="0" w:type="dxa"/>
          <w:right w:w="0" w:type="dxa"/>
        </w:tblCellMar>
        <w:tblLook w:val="04A0"/>
      </w:tblPr>
      <w:tblGrid>
        <w:gridCol w:w="4647"/>
        <w:gridCol w:w="995"/>
        <w:gridCol w:w="1944"/>
        <w:gridCol w:w="648"/>
        <w:gridCol w:w="1122"/>
        <w:gridCol w:w="1030"/>
      </w:tblGrid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Наименование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Рз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>/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Пр</w:t>
            </w:r>
            <w:proofErr w:type="spellEnd"/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ЦСР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Вр</w:t>
            </w:r>
            <w:proofErr w:type="spellEnd"/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Сумма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,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тыс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.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рублей</w:t>
            </w:r>
            <w:proofErr w:type="spellEnd"/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4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5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Администрация Колыванского сельсовета Курьинского района Алтайского края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5250,9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ОБЩЕГОСУДАРСТВЕННЫЕ ВОПРОСЫ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2903,5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Функционирование законодательных (представительных) органов государственной власти и представительных органов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Функционирование Правительства Российской Федерации, высших исполнительных органов субъектов Российской Федерации, местных администраций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1836,2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1836,2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обеспечение деятельности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1836,2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Центральный аппарат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1227,3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Расходы на выплаты персоналу в целях 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lastRenderedPageBreak/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713,4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445,0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68,9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Глава местной администрации (исполнительно-распорядительного органа муниципального образования)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0120010130</w:t>
            </w:r>
            <w:bookmarkStart w:id="0" w:name="_GoBack"/>
            <w:bookmarkEnd w:id="0"/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608,9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Резервныефонды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9910000000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Резервныефондыместныхадминистраций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9910014100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15,0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Другиеобщегосударственныевопросы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1051,3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6,0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Межбюджетныетрансферты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500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6,0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1045,3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1045,3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Содержание и обеспечение деятельности обслуживающего персонала администраций сельских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995,3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989,7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9990010810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5,6</w:t>
            </w:r>
          </w:p>
        </w:tc>
      </w:tr>
      <w:tr w:rsidR="00D9518C" w:rsidRPr="00791DF8" w:rsidTr="00D9518C"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обеспечения государственных 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01 13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50,0</w:t>
            </w:r>
          </w:p>
        </w:tc>
        <w:tc>
          <w:tcPr>
            <w:tcW w:w="496" w:type="pct"/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lastRenderedPageBreak/>
              <w:t>НАЦИОНАЛЬНАЯ ОБОРОНА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Мобилизационная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 и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вневойсковаяподготовка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Руководство и управление в сфере установленных </w:t>
            </w:r>
            <w:proofErr w:type="gram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функций органов государственной власти субъектов Российской Федерации</w:t>
            </w:r>
            <w:proofErr w:type="gram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Руководство и управление в сфере установленных функций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Осуществление первичного воинского учета органами местного самоуправления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281,9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органами, казенными учреждениями, органами управления государственными внебюджетными фондами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279,9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02 03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0140051180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rFonts w:eastAsia="Times New Roman"/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НАЦИОНАЛЬНАЯ БЕЗОПАСНОСТЬ И ПРАВООХРАНИТЕЛЬНАЯ ДЕЯТЕЛЬНОСТЬ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Защита населения и территории от чрезвычайных ситуаций природного и техногенного характера, пожарная безопасность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89,3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предупреждению и ликвидации последствий чрезвычайных ситуаций в границах поселения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03 10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9850060511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89,3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НАЦИОНАЛЬНАЯ ЭКОНОМИКА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1051,5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Дорожное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хозяйство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 (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дорожные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фонды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>)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1041,6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9100000000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1041,6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Мероприятия в сфере транспорта и дорожного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9120000000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</w:t>
            </w:r>
            <w:r w:rsidRPr="00791DF8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Содержание, ремонт, реконструкция и строительство автомобильных дорог 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муниципальной собственности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lastRenderedPageBreak/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91200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791DF8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</w:t>
            </w:r>
            <w:r w:rsidRPr="00791DF8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04 09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91200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t>9Д</w:t>
            </w:r>
            <w:r w:rsidRPr="00791DF8">
              <w:rPr>
                <w:rFonts w:eastAsia="Times New Roman"/>
                <w:sz w:val="22"/>
                <w:szCs w:val="22"/>
              </w:rPr>
              <w:t>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104</w:t>
            </w:r>
            <w:r w:rsidRPr="00791DF8">
              <w:rPr>
                <w:rFonts w:eastAsia="Times New Roman"/>
                <w:sz w:val="22"/>
                <w:szCs w:val="22"/>
              </w:rPr>
              <w:t>1,6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национальной экономики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осуществлению в пределах полномочий собственника объекта муниципальной собственности и градостроения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04 12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9850060512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9,9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ЖИЛИЩНО-КОММУНАЛЬНОЕ ХОЗЯЙСТВО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653,3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Коммунальноехозяйство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611,3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251,3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</w:t>
            </w:r>
            <w:proofErr w:type="spell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значенияниями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251,3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Расходы на осуществление части полномочий по решению вопросов местного значения по организации в границах поселения </w:t>
            </w:r>
            <w:proofErr w:type="spell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электро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>-, тепл</w:t>
            </w:r>
            <w:proofErr w:type="gram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о-</w:t>
            </w:r>
            <w:proofErr w:type="gramEnd"/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, </w:t>
            </w:r>
            <w:proofErr w:type="spellStart"/>
            <w:r w:rsidRPr="00791DF8">
              <w:rPr>
                <w:rFonts w:eastAsia="Times New Roman"/>
                <w:sz w:val="22"/>
                <w:szCs w:val="22"/>
                <w:lang w:val="ru-RU"/>
              </w:rPr>
              <w:t>газо</w:t>
            </w:r>
            <w:proofErr w:type="spellEnd"/>
            <w:r w:rsidRPr="00791DF8">
              <w:rPr>
                <w:rFonts w:eastAsia="Times New Roman"/>
                <w:sz w:val="22"/>
                <w:szCs w:val="22"/>
                <w:lang w:val="ru-RU"/>
              </w:rPr>
              <w:t>- и водоснабжения населения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119,3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9850060513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119,3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организации деятельности по накоплению и транспортированию твердых коммунальных отходов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sz w:val="22"/>
                <w:szCs w:val="22"/>
                <w:lang w:val="ru-RU"/>
              </w:rPr>
              <w:t>132,0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9850060514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132,0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расходы органов государственной власти субъектов Российской Федерации и органов местного самоуправления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выполнение других обязательств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Прочие выплаты по обязательствам государства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 xml:space="preserve">Закупка товаров, работ и услуг для </w:t>
            </w:r>
            <w:r w:rsidRPr="00791DF8">
              <w:rPr>
                <w:rFonts w:eastAsia="Times New Roman"/>
                <w:sz w:val="22"/>
                <w:szCs w:val="22"/>
                <w:lang w:val="ru-RU"/>
              </w:rPr>
              <w:lastRenderedPageBreak/>
              <w:t>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lastRenderedPageBreak/>
              <w:t>05 02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9990014710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360</w:t>
            </w:r>
            <w:r w:rsidRPr="00791DF8">
              <w:rPr>
                <w:rFonts w:eastAsia="Times New Roman"/>
                <w:sz w:val="22"/>
                <w:szCs w:val="22"/>
              </w:rPr>
              <w:t>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lastRenderedPageBreak/>
              <w:t>Благоустройство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42,0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области жилищно-коммунального хозяйства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9200000000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мероприятия по благоустройству муниципальных образований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9290000000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Прочие мероприятия по благоустройству поселений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9290018080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20,0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по содержанию мест захоронения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05 03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9850060515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22,0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КУЛЬТУРА, КИНЕМАТОГРАФИЯ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222,3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Другие вопросы в области культуры, кинематографии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222,3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182,2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сфере культуры и средств массовой информации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9020000000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182,2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Осуществление мероприятий по обеспечению жителей поселений услугами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182,2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177,2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Иныебюджетныеассигнования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9020010530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800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5,0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общего характера в рамках переданных полномочий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791DF8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791DF8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Расходы на осуществление части полномочий по решению вопросов местного значения в области культуры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791DF8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08 04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9850060517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4</w:t>
            </w:r>
            <w:r w:rsidRPr="00791DF8">
              <w:rPr>
                <w:rFonts w:eastAsia="Times New Roman"/>
                <w:sz w:val="22"/>
                <w:szCs w:val="22"/>
              </w:rPr>
              <w:t>0,1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lastRenderedPageBreak/>
              <w:t>СОЦИАЛЬНАЯ ПОЛИТИКА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Пенсионноеобеспечение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сфере социальной политики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9040000000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Доплаты</w:t>
            </w:r>
            <w:proofErr w:type="spellEnd"/>
            <w:r w:rsidRPr="00791DF8">
              <w:rPr>
                <w:rFonts w:eastAsia="Times New Roman"/>
                <w:sz w:val="22"/>
                <w:szCs w:val="22"/>
              </w:rPr>
              <w:t xml:space="preserve"> к </w:t>
            </w: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пенсиям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Социальное обеспечение и иные выплаты населению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10 01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9040016270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300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32,1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ФИЗИЧЕСКАЯ КУЛЬТУРА И СПОРТ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11 00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</w:rPr>
            </w:pPr>
            <w:proofErr w:type="spellStart"/>
            <w:r w:rsidRPr="00791DF8">
              <w:rPr>
                <w:rFonts w:eastAsia="Times New Roman"/>
                <w:sz w:val="22"/>
                <w:szCs w:val="22"/>
              </w:rPr>
              <w:t>Массовыйспорт</w:t>
            </w:r>
            <w:proofErr w:type="spellEnd"/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отраслях социальной сферы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9000000000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Иные вопросы в сфере здравоохранения, спорта и физической культуры и спорта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9030000000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Мероприятия в области здравоохранения, спорта и физической культуры, туризма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  <w:tr w:rsidR="00D9518C" w:rsidRPr="00791DF8" w:rsidTr="00D9518C">
        <w:trPr>
          <w:gridAfter w:val="1"/>
          <w:wAfter w:w="496" w:type="pct"/>
        </w:trPr>
        <w:tc>
          <w:tcPr>
            <w:tcW w:w="2237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rPr>
                <w:sz w:val="22"/>
                <w:szCs w:val="22"/>
                <w:lang w:val="ru-RU"/>
              </w:rPr>
            </w:pPr>
            <w:r w:rsidRPr="00791DF8">
              <w:rPr>
                <w:rFonts w:eastAsia="Times New Roman"/>
                <w:sz w:val="22"/>
                <w:szCs w:val="22"/>
                <w:lang w:val="ru-RU"/>
              </w:rPr>
              <w:t>Закупка товаров, работ и услуг для обеспечения государственных (муниципальных) нужд</w:t>
            </w:r>
          </w:p>
        </w:tc>
        <w:tc>
          <w:tcPr>
            <w:tcW w:w="479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11 02</w:t>
            </w:r>
          </w:p>
        </w:tc>
        <w:tc>
          <w:tcPr>
            <w:tcW w:w="936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9030016670</w:t>
            </w:r>
          </w:p>
        </w:tc>
        <w:tc>
          <w:tcPr>
            <w:tcW w:w="312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200</w:t>
            </w:r>
          </w:p>
        </w:tc>
        <w:tc>
          <w:tcPr>
            <w:tcW w:w="540" w:type="pct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</w:tcPr>
          <w:p w:rsidR="00D9518C" w:rsidRPr="00791DF8" w:rsidRDefault="00D9518C" w:rsidP="00D9518C">
            <w:pPr>
              <w:jc w:val="center"/>
              <w:rPr>
                <w:sz w:val="22"/>
                <w:szCs w:val="22"/>
              </w:rPr>
            </w:pPr>
            <w:r w:rsidRPr="00791DF8">
              <w:rPr>
                <w:rFonts w:eastAsia="Times New Roman"/>
                <w:sz w:val="22"/>
                <w:szCs w:val="22"/>
              </w:rPr>
              <w:t>17,0</w:t>
            </w:r>
          </w:p>
        </w:tc>
      </w:tr>
    </w:tbl>
    <w:p w:rsidR="00D9518C" w:rsidRPr="00791DF8" w:rsidRDefault="00D9518C" w:rsidP="00D9518C">
      <w:pPr>
        <w:rPr>
          <w:sz w:val="22"/>
          <w:szCs w:val="22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D9518C" w:rsidRPr="00791DF8" w:rsidRDefault="00D9518C" w:rsidP="00D9518C">
      <w:pPr>
        <w:rPr>
          <w:sz w:val="22"/>
          <w:szCs w:val="22"/>
          <w:lang w:val="ru-RU"/>
        </w:rPr>
      </w:pPr>
    </w:p>
    <w:p w:rsidR="00793E81" w:rsidRPr="00791DF8" w:rsidRDefault="00793E81">
      <w:pPr>
        <w:rPr>
          <w:sz w:val="22"/>
          <w:szCs w:val="22"/>
        </w:rPr>
      </w:pPr>
    </w:p>
    <w:sectPr w:rsidR="00793E81" w:rsidRPr="00791DF8" w:rsidSect="00793E8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631E3" w:rsidRDefault="003631E3" w:rsidP="00763529">
      <w:pPr>
        <w:spacing w:after="0" w:line="240" w:lineRule="auto"/>
      </w:pPr>
      <w:r>
        <w:separator/>
      </w:r>
    </w:p>
  </w:endnote>
  <w:endnote w:type="continuationSeparator" w:id="0">
    <w:p w:rsidR="003631E3" w:rsidRDefault="003631E3" w:rsidP="007635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631E3" w:rsidRDefault="003631E3" w:rsidP="00763529">
      <w:pPr>
        <w:spacing w:after="0" w:line="240" w:lineRule="auto"/>
      </w:pPr>
      <w:r>
        <w:separator/>
      </w:r>
    </w:p>
  </w:footnote>
  <w:footnote w:type="continuationSeparator" w:id="0">
    <w:p w:rsidR="003631E3" w:rsidRDefault="003631E3" w:rsidP="0076352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9518C" w:rsidRPr="00837254" w:rsidRDefault="00D9518C">
    <w:pPr>
      <w:pStyle w:val="a4"/>
      <w:rPr>
        <w:sz w:val="24"/>
        <w:szCs w:val="24"/>
        <w:lang w:val="ru-RU"/>
      </w:rPr>
    </w:pPr>
    <w:r>
      <w:rPr>
        <w:lang w:val="ru-RU"/>
      </w:rPr>
      <w:t xml:space="preserve">                                                                                                                             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D9518C"/>
    <w:rsid w:val="002D2A1D"/>
    <w:rsid w:val="003631E3"/>
    <w:rsid w:val="003D30CC"/>
    <w:rsid w:val="004066B8"/>
    <w:rsid w:val="00490A5F"/>
    <w:rsid w:val="00503B85"/>
    <w:rsid w:val="0068332C"/>
    <w:rsid w:val="00763529"/>
    <w:rsid w:val="00791DF8"/>
    <w:rsid w:val="00793E81"/>
    <w:rsid w:val="00912218"/>
    <w:rsid w:val="00AC6380"/>
    <w:rsid w:val="00B67564"/>
    <w:rsid w:val="00C566EE"/>
    <w:rsid w:val="00CF383E"/>
    <w:rsid w:val="00D9518C"/>
    <w:rsid w:val="00E64E58"/>
    <w:rsid w:val="00FF5D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D9518C"/>
    <w:pPr>
      <w:spacing w:after="40" w:line="259" w:lineRule="auto"/>
      <w:jc w:val="both"/>
    </w:pPr>
    <w:rPr>
      <w:rFonts w:ascii="Arial" w:eastAsia="Arial" w:hAnsi="Arial" w:cs="Arial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Верхний колонтитул Знак"/>
    <w:basedOn w:val="a0"/>
    <w:link w:val="a4"/>
    <w:uiPriority w:val="99"/>
    <w:rsid w:val="00D9518C"/>
    <w:rPr>
      <w:rFonts w:ascii="Arial" w:eastAsia="Arial" w:hAnsi="Arial" w:cs="Arial"/>
      <w:sz w:val="20"/>
      <w:szCs w:val="20"/>
      <w:lang w:val="en-US" w:eastAsia="ru-RU"/>
    </w:rPr>
  </w:style>
  <w:style w:type="paragraph" w:styleId="a4">
    <w:name w:val="header"/>
    <w:basedOn w:val="a"/>
    <w:link w:val="a3"/>
    <w:uiPriority w:val="99"/>
    <w:unhideWhenUsed/>
    <w:rsid w:val="00D95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6"/>
    <w:uiPriority w:val="99"/>
    <w:semiHidden/>
    <w:rsid w:val="00D9518C"/>
    <w:rPr>
      <w:rFonts w:ascii="Arial" w:eastAsia="Arial" w:hAnsi="Arial" w:cs="Arial"/>
      <w:sz w:val="20"/>
      <w:szCs w:val="20"/>
      <w:lang w:val="en-US" w:eastAsia="ru-RU"/>
    </w:rPr>
  </w:style>
  <w:style w:type="paragraph" w:styleId="a6">
    <w:name w:val="footer"/>
    <w:basedOn w:val="a"/>
    <w:link w:val="a5"/>
    <w:uiPriority w:val="99"/>
    <w:semiHidden/>
    <w:unhideWhenUsed/>
    <w:rsid w:val="00D951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Текст выноски Знак"/>
    <w:basedOn w:val="a0"/>
    <w:link w:val="a8"/>
    <w:uiPriority w:val="99"/>
    <w:semiHidden/>
    <w:rsid w:val="00D9518C"/>
    <w:rPr>
      <w:rFonts w:ascii="Tahoma" w:eastAsia="Arial" w:hAnsi="Tahoma" w:cs="Tahoma"/>
      <w:sz w:val="16"/>
      <w:szCs w:val="16"/>
      <w:lang w:val="en-US" w:eastAsia="ru-RU"/>
    </w:rPr>
  </w:style>
  <w:style w:type="paragraph" w:styleId="a8">
    <w:name w:val="Balloon Text"/>
    <w:basedOn w:val="a"/>
    <w:link w:val="a7"/>
    <w:uiPriority w:val="99"/>
    <w:semiHidden/>
    <w:unhideWhenUsed/>
    <w:rsid w:val="00D9518C"/>
    <w:pPr>
      <w:spacing w:after="0" w:line="240" w:lineRule="auto"/>
    </w:pPr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3554</Words>
  <Characters>20260</Characters>
  <Application>Microsoft Office Word</Application>
  <DocSecurity>0</DocSecurity>
  <Lines>168</Lines>
  <Paragraphs>47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Elena</dc:creator>
  <cp:keywords/>
  <dc:description/>
  <cp:lastModifiedBy>Elena</cp:lastModifiedBy>
  <cp:revision>5</cp:revision>
  <dcterms:created xsi:type="dcterms:W3CDTF">2025-12-03T07:23:00Z</dcterms:created>
  <dcterms:modified xsi:type="dcterms:W3CDTF">2025-12-10T05:50:00Z</dcterms:modified>
</cp:coreProperties>
</file>