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8" w:type="dxa"/>
        <w:tblCellSpacing w:w="0" w:type="dxa"/>
        <w:tblInd w:w="-209" w:type="dxa"/>
        <w:tblCellMar>
          <w:left w:w="0" w:type="dxa"/>
          <w:right w:w="0" w:type="dxa"/>
        </w:tblCellMar>
        <w:tblLook w:val="04A0"/>
      </w:tblPr>
      <w:tblGrid>
        <w:gridCol w:w="9848"/>
      </w:tblGrid>
      <w:tr w:rsidR="009A04E7" w:rsidRPr="004062DA" w:rsidTr="00CE2AC8">
        <w:trPr>
          <w:trHeight w:val="167"/>
          <w:tblCellSpacing w:w="0" w:type="dxa"/>
        </w:trPr>
        <w:tc>
          <w:tcPr>
            <w:tcW w:w="9848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062DA" w:rsidRPr="004062DA" w:rsidRDefault="004062DA" w:rsidP="00F44816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</w:t>
            </w:r>
            <w:r w:rsidR="00F448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УРЬИН</w:t>
            </w:r>
            <w:r w:rsidR="000621DF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СКОГО</w:t>
            </w: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СЕЛЬСОВЕТА</w:t>
            </w:r>
          </w:p>
          <w:p w:rsidR="004062DA" w:rsidRPr="004062DA" w:rsidRDefault="004062DA" w:rsidP="00F44816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</w:p>
          <w:p w:rsidR="004062DA" w:rsidRPr="004062DA" w:rsidRDefault="004062DA" w:rsidP="00F44816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4062DA" w:rsidRPr="004062DA" w:rsidRDefault="004062DA" w:rsidP="00F448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62DA" w:rsidRPr="004062DA" w:rsidRDefault="004062DA" w:rsidP="00F448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  <w:t>ПОСТАНОВЛЕНИЕ</w:t>
            </w:r>
          </w:p>
          <w:p w:rsidR="004062DA" w:rsidRPr="004062DA" w:rsidRDefault="004062DA" w:rsidP="00F4481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2DA" w:rsidRPr="004062DA" w:rsidRDefault="000621DF" w:rsidP="00F4481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0D56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августа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21070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gramStart"/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>. К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урья 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№ 49</w:t>
            </w:r>
          </w:p>
          <w:tbl>
            <w:tblPr>
              <w:tblStyle w:val="a6"/>
              <w:tblW w:w="94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635"/>
              <w:gridCol w:w="4787"/>
            </w:tblGrid>
            <w:tr w:rsidR="004062DA" w:rsidTr="00CE2AC8">
              <w:trPr>
                <w:trHeight w:val="167"/>
              </w:trPr>
              <w:tc>
                <w:tcPr>
                  <w:tcW w:w="4635" w:type="dxa"/>
                </w:tcPr>
                <w:p w:rsidR="00F44816" w:rsidRDefault="00F44816" w:rsidP="00F44816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062DA" w:rsidRDefault="004062DA" w:rsidP="00F44816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 утверждении положения о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зервном фонде и порядке использ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вания бюджетных ассигнований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зервного фонда Администрации К</w:t>
                  </w:r>
                  <w:r w:rsidR="00F4481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урьин</w:t>
                  </w:r>
                  <w:r w:rsidR="000621D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ского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сельсовета Курьинск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 района Алтайского края</w:t>
                  </w:r>
                </w:p>
              </w:tc>
              <w:tc>
                <w:tcPr>
                  <w:tcW w:w="4787" w:type="dxa"/>
                </w:tcPr>
                <w:p w:rsidR="004062DA" w:rsidRDefault="004C7049" w:rsidP="00F44816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</w:p>
              </w:tc>
            </w:tr>
          </w:tbl>
          <w:p w:rsidR="004062DA" w:rsidRPr="004062DA" w:rsidRDefault="004062DA" w:rsidP="00F4481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P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В соответствии со статьей 81 Бюджетного кодекса Российской Федер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ции, Федеральным законом от 06.10.2003 года № 131-ФЗ «Об общих принципах о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ганизации местного самоуправления в Российской Федерации», руков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дствуясь уставом муниципального образования </w:t>
            </w:r>
            <w:r w:rsidR="000621DF"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 w:rsidR="00F44816">
              <w:rPr>
                <w:rFonts w:ascii="Times New Roman" w:hAnsi="Times New Roman" w:cs="Times New Roman"/>
                <w:bCs/>
                <w:sz w:val="28"/>
                <w:szCs w:val="28"/>
              </w:rPr>
              <w:t>урьин</w:t>
            </w:r>
            <w:r w:rsidR="000621DF">
              <w:rPr>
                <w:rFonts w:ascii="Times New Roman" w:hAnsi="Times New Roman" w:cs="Times New Roman"/>
                <w:bCs/>
                <w:sz w:val="28"/>
                <w:szCs w:val="28"/>
              </w:rPr>
              <w:t>ский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 Курьинского ра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й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она Алтайского края, </w:t>
            </w: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ПОСТАНОВЛЯЮ:</w:t>
            </w: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F44816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Утвердить положение о резервном фонде Администрации К</w:t>
            </w:r>
            <w:r w:rsidR="00F44816">
              <w:rPr>
                <w:rFonts w:ascii="Times New Roman" w:hAnsi="Times New Roman" w:cs="Times New Roman"/>
                <w:bCs/>
                <w:sz w:val="28"/>
                <w:szCs w:val="28"/>
              </w:rPr>
              <w:t>урьин</w:t>
            </w:r>
            <w:r w:rsidR="000621DF">
              <w:rPr>
                <w:rFonts w:ascii="Times New Roman" w:hAnsi="Times New Roman" w:cs="Times New Roman"/>
                <w:bCs/>
                <w:sz w:val="28"/>
                <w:szCs w:val="28"/>
              </w:rPr>
              <w:t>ского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сельсовета Курьинского района Алтайского края;</w:t>
            </w:r>
          </w:p>
          <w:p w:rsidR="004C7049" w:rsidRDefault="004C7049" w:rsidP="00F44816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Обнародовать настоящее решение в установленном уставом порядке;</w:t>
            </w:r>
          </w:p>
          <w:p w:rsidR="00F44816" w:rsidRDefault="00F44816" w:rsidP="00F44816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Считать утратившим силу постановление Администрации Курьинского сельсовета от 19.12.2016 г. № 76 «Об утверждении положения о резер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ном фонде и порядке использования ассигнований резервного фонда 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мин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страции Курьинского сельсовета;</w:t>
            </w:r>
          </w:p>
          <w:p w:rsidR="004C7049" w:rsidRDefault="004C7049" w:rsidP="00F44816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настоящим постановлением оставляю за собой.</w:t>
            </w: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Pr="004C7049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="004C7049">
              <w:rPr>
                <w:rFonts w:ascii="Times New Roman" w:hAnsi="Times New Roman" w:cs="Times New Roman"/>
                <w:bCs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Администрации сельсовета                                   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С.А. Ларионов</w:t>
            </w:r>
          </w:p>
          <w:p w:rsidR="000621DF" w:rsidRDefault="000621DF" w:rsidP="00F4481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621DF" w:rsidRDefault="000621DF" w:rsidP="00F4481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621DF" w:rsidRDefault="000621DF" w:rsidP="00F4481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621DF" w:rsidRDefault="000621DF" w:rsidP="00F4481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Pr="002A4938" w:rsidRDefault="004C7049" w:rsidP="00F4481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Утверждено </w:t>
            </w:r>
            <w:r w:rsidR="002A4938"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постановлением </w:t>
            </w:r>
          </w:p>
          <w:p w:rsidR="002A4938" w:rsidRDefault="002A4938" w:rsidP="00F4481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Администрации сельсовета</w:t>
            </w:r>
          </w:p>
          <w:p w:rsidR="002A4938" w:rsidRPr="002A4938" w:rsidRDefault="00724DAF" w:rsidP="00F4481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   </w:t>
            </w:r>
            <w:r w:rsidR="004A01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 </w:t>
            </w:r>
            <w:r w:rsidR="00F44816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  <w:r w:rsidR="000D5604">
              <w:rPr>
                <w:rFonts w:ascii="Times New Roman" w:hAnsi="Times New Roman" w:cs="Times New Roman"/>
                <w:bCs/>
                <w:sz w:val="28"/>
                <w:szCs w:val="28"/>
              </w:rPr>
              <w:t>.0</w:t>
            </w:r>
            <w:r w:rsidR="004A01DE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="000D5604">
              <w:rPr>
                <w:rFonts w:ascii="Times New Roman" w:hAnsi="Times New Roman" w:cs="Times New Roman"/>
                <w:bCs/>
                <w:sz w:val="28"/>
                <w:szCs w:val="28"/>
              </w:rPr>
              <w:t>.2020</w:t>
            </w:r>
            <w:r w:rsidR="002A4938"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 № </w:t>
            </w:r>
            <w:r w:rsidR="00F44816">
              <w:rPr>
                <w:rFonts w:ascii="Times New Roman" w:hAnsi="Times New Roman" w:cs="Times New Roman"/>
                <w:bCs/>
                <w:sz w:val="28"/>
                <w:szCs w:val="28"/>
              </w:rPr>
              <w:t>49</w:t>
            </w:r>
          </w:p>
          <w:p w:rsidR="004C7049" w:rsidRDefault="004C7049" w:rsidP="00F44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9A04E7" w:rsidP="00F44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Положение</w:t>
            </w:r>
          </w:p>
          <w:p w:rsidR="009A04E7" w:rsidRDefault="004C7049" w:rsidP="00F44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резервном фонде А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дминистрации </w:t>
            </w:r>
            <w:r w:rsidR="00965A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  <w:r w:rsidR="00F448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урьин</w:t>
            </w:r>
            <w:r w:rsidR="00965A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ского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овета</w:t>
            </w:r>
          </w:p>
          <w:p w:rsidR="004C7049" w:rsidRPr="004062DA" w:rsidRDefault="004C7049" w:rsidP="00F44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Курьинского района Алтайского края</w:t>
            </w:r>
          </w:p>
          <w:p w:rsidR="004C7049" w:rsidRDefault="004C7049" w:rsidP="00F44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4938" w:rsidRPr="002A4938" w:rsidRDefault="009A04E7" w:rsidP="00F44816">
            <w:pPr>
              <w:pStyle w:val="a7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Общие положения</w:t>
            </w:r>
          </w:p>
          <w:p w:rsidR="009A04E7" w:rsidRDefault="009A04E7" w:rsidP="00F44816">
            <w:pPr>
              <w:spacing w:after="0" w:line="240" w:lineRule="auto"/>
              <w:ind w:hanging="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Настоящее Положение разработано в соответствии со статьей 81 Бю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жетного кодекса Российской Федерации, статьей 14 Федерального закона от 6 октября 2003 года № 131-ФЗ «Об общих принципах организации местного 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моуправления в Российской Федерации» и устанавливает порядок формиров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ния и использования бюджетных ассигнований резервного фонда 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дминистр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  <w:r w:rsidR="00965AE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>урьин</w:t>
            </w:r>
            <w:r w:rsidR="00965AE6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r w:rsidR="00965AE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Курьин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ского района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края.</w:t>
            </w:r>
          </w:p>
          <w:p w:rsidR="00CE2AC8" w:rsidRPr="004062DA" w:rsidRDefault="00CE2AC8" w:rsidP="00F44816">
            <w:pPr>
              <w:spacing w:after="0" w:line="240" w:lineRule="auto"/>
              <w:ind w:hanging="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4E7" w:rsidRPr="002A4938" w:rsidRDefault="009A04E7" w:rsidP="00CE2A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и цели</w:t>
            </w:r>
          </w:p>
          <w:p w:rsidR="009A04E7" w:rsidRPr="004062DA" w:rsidRDefault="002A4938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Резервный фонд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>урьин</w:t>
            </w:r>
            <w:r w:rsidR="00C229A7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сельс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(далее - резер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ный фонд) создается с целью финансирования непредвиденных расходов и м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роприятий поселенческого значения, незапланированных бюджетом на соотве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ствующий финансовый год, но входящих в обязанности и компетен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цию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нистрации сельского поселения, в том числе 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- предупреждение ситуаций, которые могут привести к нарушению </w:t>
            </w:r>
            <w:proofErr w:type="gramStart"/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функцион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рования систем жизнеобеспечения населения сельского поселения</w:t>
            </w:r>
            <w:proofErr w:type="gramEnd"/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и ликвид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цию их последствий;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предупреждение массовых заболеваний и эпидемий, эпизоотии на территории сельского поселения, включая проведение карантинных мероприятий в случае эпидемий или эпизоотии, и ликвидацию их последствий;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организацию и осуществление на территории сельского поселения неотло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ных мероприятий по предупреждению терроризма и экстремизма, минимиз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ции их последствий, за исключением вопросов, решение которых отнесено к вед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нию Российской Федерации;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оказание мер социальной поддержки пострадавшим и (или) семьям лиц, п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гибших в результате опасных природных явлений, стихийных бедствий, катас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роф, аварий, пожаров, террористических актов и иных чрезвычайных ситу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ций на территории сельского поселения, повлекших тяжкие последствия;</w:t>
            </w:r>
          </w:p>
          <w:p w:rsidR="009A04E7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проведение аварийно-восстановительных работ по ликвидации последствий стихийных бедствий и других чрезвычайных ситуаций;</w:t>
            </w:r>
          </w:p>
          <w:p w:rsidR="009A04E7" w:rsidRPr="004062DA" w:rsidRDefault="009A04E7" w:rsidP="00F4481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иных непредвиденных ситуаций по обращениям (заявлениям) граждан.</w:t>
            </w:r>
          </w:p>
          <w:p w:rsidR="009A04E7" w:rsidRPr="004062DA" w:rsidRDefault="00E46D1D" w:rsidP="00CE2A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3. 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формирования средств резервного фонда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Резервный фонд формируется за счет собственных (налоговых и ненал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говых) доходов бюджета сельского поселения.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Размер резервного фонда устанавливается решением Совета депутатов сельского поселения на соответствующий финансовый год и не может прев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шать 3 процента общего объема расходов.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Резервный фонд указывается в расходной части бюджета как предельная сумма, которая может быть израсходована по мере необходимости. Размер р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зервного фонда может изменяться в течение года при внесении соответству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щих изменений в бюджет сельского поселения.</w:t>
            </w:r>
          </w:p>
          <w:p w:rsidR="009A04E7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Введение механизма сокращения бюджетных ассигнований по расходам бюджета поселения распространяется и на размер резервного фонда.</w:t>
            </w:r>
          </w:p>
          <w:p w:rsidR="00CE2AC8" w:rsidRPr="004062DA" w:rsidRDefault="00CE2AC8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4E7" w:rsidRPr="00E46D1D" w:rsidRDefault="00E46D1D" w:rsidP="00CE2AC8">
            <w:pPr>
              <w:pStyle w:val="a7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  <w:r w:rsidR="00CE2A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9A04E7" w:rsidRPr="00E46D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расходования средств резервного фонда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Средства резервного фонда предоставляются на безвозвратной и безво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мездной основе в пределах размера резервного фонда, утвержденного решен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ем Совета 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народных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депутатов сельского поселения на соответствующий финанс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вый год.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Основанием для предоставления средств резервного фонда является р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поряжение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поселения, в котором указываются: пол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чатель средств, размер предоставляемых средств, цели осуществления расх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дов и источник предоставления средств – резервный фонд, должност</w:t>
            </w:r>
            <w:r w:rsidR="00A90E9E">
              <w:rPr>
                <w:rFonts w:ascii="Times New Roman" w:hAnsi="Times New Roman" w:cs="Times New Roman"/>
                <w:sz w:val="28"/>
                <w:szCs w:val="28"/>
              </w:rPr>
              <w:t>ное лицо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>, о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ветственное за осуществление </w:t>
            </w:r>
            <w:proofErr w:type="gramStart"/>
            <w:r w:rsidR="006629C8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использованием предоставленных средств резервного фонда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04E7" w:rsidRPr="004062DA" w:rsidRDefault="00A90E9E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резервного фонда расходуются исключительно по целевому назнач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нию, установленному настоящим положением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04E7" w:rsidRPr="004062DA" w:rsidRDefault="006629C8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документов, обосновывающих размер средств на мероприятия по 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видации чрезвычайных ситуаций из резервного фонда, предусматриваемого в местном бюджете поселения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документы, послужившие основанием для обращения (при их наличии);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расчет размера предлагаемых для предоставления средств резервного фонда;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документы, подтверждающие обоснованность произведенного расчета предл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гаемых для выделения средств резервного фонда.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При необходимости, к указанному обращению прилагаются также иные документы, подтверждающие необходимость и неотложность осуществления расходов на соответствующие цели, включая сметно-финансовые расчеты, сч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та поставщиков на приобретение товарно-материальных ценностей, и т.п.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Должностное лицо, подписавшее обращение, содержащее просьбу о пр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доставлении средств резервного фонда, несет персональную ответственность за законность и обоснованность представленных документов.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Не допускается расходование средств резервного фонда на оказание помощи организациям, финансируемым из федерального и областного бюджетов, а та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же на проведение референдумов, освещение деятельности главы сельского п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ния.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При заключении договоров по выплате компенсаций или по возмещ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нию убытков, а также при подаче официальных заявок для финансирования из р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зервного фонда, их согласование </w:t>
            </w:r>
            <w:r w:rsidR="009A04E7" w:rsidRPr="00DE492A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осуществляет </w:t>
            </w:r>
            <w:r w:rsidR="00DE492A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ского поселения.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Финансирование расходов из резервного фонда осуществляется с уч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том исполнения доходной части бюджета сельского поселения.</w:t>
            </w:r>
          </w:p>
          <w:p w:rsidR="009A04E7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Ведущий бухгалтер централизованной бухгалтерии, в соответствии с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распоряжением 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осуществляет перечисление дене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ных сре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дств в п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орядке, установленном для казначейского исполнения расходов бюджета сельского поселения.</w:t>
            </w:r>
          </w:p>
          <w:p w:rsidR="00CE2AC8" w:rsidRPr="004062DA" w:rsidRDefault="00CE2AC8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4E7" w:rsidRPr="00683D35" w:rsidRDefault="009A04E7" w:rsidP="00CE2AC8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 средствами резервного фонда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 Управление средствами резервного фонда осуществляется на основании настоящего Положения.</w:t>
            </w:r>
          </w:p>
          <w:p w:rsidR="009A04E7" w:rsidRPr="004062DA" w:rsidRDefault="006629C8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 является: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основанием для внесения соответствующих изменений в бюджетную роспись бюджета сельского поселения;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основанием для возникновения расходных обязательств сельского поселения, подлежащих исполнению после внесения соответствующих изменений в реестр расходных обязательств сельского поселения.</w:t>
            </w:r>
          </w:p>
          <w:p w:rsidR="009A04E7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Средства резервного фонда, предоставленные в соответствии с постано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лением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поселения, подлежат использованию в теч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ние финансового года, для исполнения расходных обязательств, в котором они были предназначены.</w:t>
            </w:r>
          </w:p>
          <w:p w:rsidR="00CE2AC8" w:rsidRPr="004062DA" w:rsidRDefault="00CE2AC8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4E7" w:rsidRPr="00683D35" w:rsidRDefault="009A04E7" w:rsidP="00CE2AC8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учета и контроля использования средств резервного фо</w:t>
            </w: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</w:t>
            </w: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 и отчетность об их использовании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 Выделенные из резервного фонда средства отражаются в бюджетной о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четности согласно соответствующим кодам бюджетной классификации Росси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ской Федерации.</w:t>
            </w:r>
          </w:p>
          <w:p w:rsidR="009A04E7" w:rsidRPr="004062DA" w:rsidRDefault="00DC46E5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бухгалтер централизованной бухгалтерии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ведёт учёт расходования средств резервного фонда, а также осуществляет текущий 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испол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зованием средств фонда.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Предприятия, учреждения и организации, получившие помощь из резер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ного фонда, в месячный срок после её получения представляют в 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цию сельсовета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отчёт об использовании выделенных средств.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Средства, используемые не по целевому назначению, подлежат возврату в бюджет сельского поселения.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За нецелевое использование средств, выделенных на конкретные виды расходов из резервного фонда, получатель средств резервного фонда несет о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ветс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венность в соответствии с законодательством Российской Федерации.</w:t>
            </w: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 целях и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сполнения настоящего положения ведущему бухгалтеру централиз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ванной бухгалтерии, ответственному за исполнение бюджета Администрации 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>Курьин</w:t>
            </w:r>
            <w:r w:rsidR="00576960" w:rsidRPr="00576960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сельсовета,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предоставляется право получения полной и достове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ной информации от получателей денежных средств из резервного фонда.</w:t>
            </w:r>
          </w:p>
          <w:p w:rsidR="009A04E7" w:rsidRPr="004062DA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Отчет об использовании бюджетных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 ассигнований резервного фонда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министрации сельс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прилагается к ежеквартальному и годовому отчетам об исполнении бюджета поселения за соответствующий финансовый год.</w:t>
            </w:r>
          </w:p>
        </w:tc>
      </w:tr>
    </w:tbl>
    <w:p w:rsidR="004A334B" w:rsidRDefault="004A334B"/>
    <w:sectPr w:rsidR="004A334B" w:rsidSect="00D80B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077" w:rsidRDefault="00DD5077" w:rsidP="00683D35">
      <w:pPr>
        <w:spacing w:after="0" w:line="240" w:lineRule="auto"/>
      </w:pPr>
      <w:r>
        <w:separator/>
      </w:r>
    </w:p>
  </w:endnote>
  <w:endnote w:type="continuationSeparator" w:id="0">
    <w:p w:rsidR="00DD5077" w:rsidRDefault="00DD5077" w:rsidP="00683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077" w:rsidRDefault="00DD5077" w:rsidP="00683D35">
      <w:pPr>
        <w:spacing w:after="0" w:line="240" w:lineRule="auto"/>
      </w:pPr>
      <w:r>
        <w:separator/>
      </w:r>
    </w:p>
  </w:footnote>
  <w:footnote w:type="continuationSeparator" w:id="0">
    <w:p w:rsidR="00DD5077" w:rsidRDefault="00DD5077" w:rsidP="00683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5F89"/>
    <w:multiLevelType w:val="hybridMultilevel"/>
    <w:tmpl w:val="01C09488"/>
    <w:lvl w:ilvl="0" w:tplc="599E6018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3DC31C06"/>
    <w:multiLevelType w:val="hybridMultilevel"/>
    <w:tmpl w:val="E8A0F906"/>
    <w:lvl w:ilvl="0" w:tplc="5BBA8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A04E7"/>
    <w:rsid w:val="000001AF"/>
    <w:rsid w:val="000006E9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A2E"/>
    <w:rsid w:val="00010CFE"/>
    <w:rsid w:val="00010EE8"/>
    <w:rsid w:val="00011FDE"/>
    <w:rsid w:val="00012E5B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3000D"/>
    <w:rsid w:val="00030F92"/>
    <w:rsid w:val="00031229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AB2"/>
    <w:rsid w:val="00056102"/>
    <w:rsid w:val="00056447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21DF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97C67"/>
    <w:rsid w:val="000A0722"/>
    <w:rsid w:val="000A0BE5"/>
    <w:rsid w:val="000A0D1C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A07"/>
    <w:rsid w:val="000D4DFE"/>
    <w:rsid w:val="000D5111"/>
    <w:rsid w:val="000D525F"/>
    <w:rsid w:val="000D5604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E38"/>
    <w:rsid w:val="00116F64"/>
    <w:rsid w:val="00117059"/>
    <w:rsid w:val="0011722F"/>
    <w:rsid w:val="0012024F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991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882"/>
    <w:rsid w:val="001A1A9A"/>
    <w:rsid w:val="001A3065"/>
    <w:rsid w:val="001A3352"/>
    <w:rsid w:val="001A46ED"/>
    <w:rsid w:val="001A55C7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0F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5D8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5B78"/>
    <w:rsid w:val="0020706B"/>
    <w:rsid w:val="0020793C"/>
    <w:rsid w:val="00207E7E"/>
    <w:rsid w:val="00210702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394"/>
    <w:rsid w:val="0022173F"/>
    <w:rsid w:val="00221780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467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7E77"/>
    <w:rsid w:val="00280271"/>
    <w:rsid w:val="00280579"/>
    <w:rsid w:val="0028060A"/>
    <w:rsid w:val="002807D6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0DE3"/>
    <w:rsid w:val="002A141D"/>
    <w:rsid w:val="002A1AE4"/>
    <w:rsid w:val="002A23D0"/>
    <w:rsid w:val="002A2CD3"/>
    <w:rsid w:val="002A341A"/>
    <w:rsid w:val="002A3F20"/>
    <w:rsid w:val="002A4938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60C3"/>
    <w:rsid w:val="00316B62"/>
    <w:rsid w:val="00317D0C"/>
    <w:rsid w:val="003205AC"/>
    <w:rsid w:val="00320A99"/>
    <w:rsid w:val="00321411"/>
    <w:rsid w:val="00321497"/>
    <w:rsid w:val="00322A5F"/>
    <w:rsid w:val="00322BB6"/>
    <w:rsid w:val="00323C1C"/>
    <w:rsid w:val="003248F5"/>
    <w:rsid w:val="003250E4"/>
    <w:rsid w:val="00326246"/>
    <w:rsid w:val="00326926"/>
    <w:rsid w:val="003270EC"/>
    <w:rsid w:val="00327182"/>
    <w:rsid w:val="0032743B"/>
    <w:rsid w:val="003303C4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D98"/>
    <w:rsid w:val="0038737E"/>
    <w:rsid w:val="0038779C"/>
    <w:rsid w:val="003878EA"/>
    <w:rsid w:val="00390451"/>
    <w:rsid w:val="00390C38"/>
    <w:rsid w:val="00391BD3"/>
    <w:rsid w:val="00391E0E"/>
    <w:rsid w:val="0039215C"/>
    <w:rsid w:val="00393FE3"/>
    <w:rsid w:val="00394ADF"/>
    <w:rsid w:val="003950AB"/>
    <w:rsid w:val="00396379"/>
    <w:rsid w:val="00396585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598"/>
    <w:rsid w:val="003B3A89"/>
    <w:rsid w:val="003B3CC8"/>
    <w:rsid w:val="003B44F1"/>
    <w:rsid w:val="003B622E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64BC"/>
    <w:rsid w:val="003C7127"/>
    <w:rsid w:val="003C7E8E"/>
    <w:rsid w:val="003D0231"/>
    <w:rsid w:val="003D0EF5"/>
    <w:rsid w:val="003D1D0B"/>
    <w:rsid w:val="003D2321"/>
    <w:rsid w:val="003D2541"/>
    <w:rsid w:val="003D38DE"/>
    <w:rsid w:val="003D466B"/>
    <w:rsid w:val="003D4DFA"/>
    <w:rsid w:val="003D6052"/>
    <w:rsid w:val="003D6DD5"/>
    <w:rsid w:val="003D6F58"/>
    <w:rsid w:val="003E13DF"/>
    <w:rsid w:val="003E1E55"/>
    <w:rsid w:val="003E201D"/>
    <w:rsid w:val="003E31A5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74F"/>
    <w:rsid w:val="003F7174"/>
    <w:rsid w:val="00400E66"/>
    <w:rsid w:val="00401690"/>
    <w:rsid w:val="004016E5"/>
    <w:rsid w:val="00404A0D"/>
    <w:rsid w:val="0040576A"/>
    <w:rsid w:val="004062D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DB0"/>
    <w:rsid w:val="00415EC5"/>
    <w:rsid w:val="0041689F"/>
    <w:rsid w:val="00417B49"/>
    <w:rsid w:val="00417DCF"/>
    <w:rsid w:val="004204D1"/>
    <w:rsid w:val="004219EC"/>
    <w:rsid w:val="00423183"/>
    <w:rsid w:val="0042373D"/>
    <w:rsid w:val="00424735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7BF0"/>
    <w:rsid w:val="00447D75"/>
    <w:rsid w:val="00451201"/>
    <w:rsid w:val="00451CC2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AA4"/>
    <w:rsid w:val="00486C30"/>
    <w:rsid w:val="00486C9B"/>
    <w:rsid w:val="00486FCD"/>
    <w:rsid w:val="00487E18"/>
    <w:rsid w:val="00487EC2"/>
    <w:rsid w:val="004901E1"/>
    <w:rsid w:val="0049080B"/>
    <w:rsid w:val="00490AC0"/>
    <w:rsid w:val="00491701"/>
    <w:rsid w:val="004921D4"/>
    <w:rsid w:val="00492BEC"/>
    <w:rsid w:val="0049303E"/>
    <w:rsid w:val="0049356C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1DE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049"/>
    <w:rsid w:val="004C775C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C65"/>
    <w:rsid w:val="00524FD9"/>
    <w:rsid w:val="00525B2E"/>
    <w:rsid w:val="005264C7"/>
    <w:rsid w:val="00526577"/>
    <w:rsid w:val="00527E84"/>
    <w:rsid w:val="005300BA"/>
    <w:rsid w:val="00530AA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6960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40BA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67FE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84B"/>
    <w:rsid w:val="00607C1B"/>
    <w:rsid w:val="006105D8"/>
    <w:rsid w:val="00610B07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10BA"/>
    <w:rsid w:val="00661582"/>
    <w:rsid w:val="0066200B"/>
    <w:rsid w:val="0066276F"/>
    <w:rsid w:val="006629C8"/>
    <w:rsid w:val="00664847"/>
    <w:rsid w:val="00665F21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81872"/>
    <w:rsid w:val="00681F1A"/>
    <w:rsid w:val="006826AE"/>
    <w:rsid w:val="00683D35"/>
    <w:rsid w:val="00684064"/>
    <w:rsid w:val="006840E9"/>
    <w:rsid w:val="00684E5B"/>
    <w:rsid w:val="00684E9C"/>
    <w:rsid w:val="00685936"/>
    <w:rsid w:val="006871C8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B038A"/>
    <w:rsid w:val="006B0742"/>
    <w:rsid w:val="006B15FA"/>
    <w:rsid w:val="006B19C3"/>
    <w:rsid w:val="006B231D"/>
    <w:rsid w:val="006B24D5"/>
    <w:rsid w:val="006B251C"/>
    <w:rsid w:val="006B2613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DD2"/>
    <w:rsid w:val="006D1360"/>
    <w:rsid w:val="006D15FC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5FC"/>
    <w:rsid w:val="006E4B9A"/>
    <w:rsid w:val="006E52A4"/>
    <w:rsid w:val="006E605B"/>
    <w:rsid w:val="006E6112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4DA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B22"/>
    <w:rsid w:val="00767333"/>
    <w:rsid w:val="0077006D"/>
    <w:rsid w:val="00770F7C"/>
    <w:rsid w:val="00772274"/>
    <w:rsid w:val="00773487"/>
    <w:rsid w:val="00773B9F"/>
    <w:rsid w:val="00773C14"/>
    <w:rsid w:val="00773E5A"/>
    <w:rsid w:val="00773FFD"/>
    <w:rsid w:val="0077481C"/>
    <w:rsid w:val="00774A38"/>
    <w:rsid w:val="00774ABE"/>
    <w:rsid w:val="00775EE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17AA9"/>
    <w:rsid w:val="00822857"/>
    <w:rsid w:val="00822AB4"/>
    <w:rsid w:val="00822D6E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58CD"/>
    <w:rsid w:val="008A627F"/>
    <w:rsid w:val="008A6DB1"/>
    <w:rsid w:val="008B1C52"/>
    <w:rsid w:val="008B21B8"/>
    <w:rsid w:val="008B24EE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D1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195A"/>
    <w:rsid w:val="00941A95"/>
    <w:rsid w:val="00941CB9"/>
    <w:rsid w:val="00942796"/>
    <w:rsid w:val="00942C5B"/>
    <w:rsid w:val="00944A9F"/>
    <w:rsid w:val="00944B8C"/>
    <w:rsid w:val="009457C4"/>
    <w:rsid w:val="00945A7C"/>
    <w:rsid w:val="00945ADC"/>
    <w:rsid w:val="00946A2F"/>
    <w:rsid w:val="0095025F"/>
    <w:rsid w:val="00950524"/>
    <w:rsid w:val="00950958"/>
    <w:rsid w:val="0095162C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5AE6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E7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72B5"/>
    <w:rsid w:val="009C0814"/>
    <w:rsid w:val="009C0E90"/>
    <w:rsid w:val="009C0FD5"/>
    <w:rsid w:val="009C288F"/>
    <w:rsid w:val="009C4590"/>
    <w:rsid w:val="009C46CC"/>
    <w:rsid w:val="009C5169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6DF3"/>
    <w:rsid w:val="00A07E9C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B4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6B7"/>
    <w:rsid w:val="00A9073F"/>
    <w:rsid w:val="00A909C8"/>
    <w:rsid w:val="00A90E9E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F7E"/>
    <w:rsid w:val="00AB4381"/>
    <w:rsid w:val="00AB46F9"/>
    <w:rsid w:val="00AB55A8"/>
    <w:rsid w:val="00AB6080"/>
    <w:rsid w:val="00AC0548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087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697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4D7"/>
    <w:rsid w:val="00B9752C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783"/>
    <w:rsid w:val="00BD6C23"/>
    <w:rsid w:val="00BD6D81"/>
    <w:rsid w:val="00BD7107"/>
    <w:rsid w:val="00BD7E54"/>
    <w:rsid w:val="00BE0970"/>
    <w:rsid w:val="00BE0F9F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9A7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50B1"/>
    <w:rsid w:val="00C35391"/>
    <w:rsid w:val="00C35479"/>
    <w:rsid w:val="00C3575B"/>
    <w:rsid w:val="00C362B8"/>
    <w:rsid w:val="00C36F84"/>
    <w:rsid w:val="00C37931"/>
    <w:rsid w:val="00C3793B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6123"/>
    <w:rsid w:val="00C47653"/>
    <w:rsid w:val="00C4768F"/>
    <w:rsid w:val="00C47866"/>
    <w:rsid w:val="00C51120"/>
    <w:rsid w:val="00C519E4"/>
    <w:rsid w:val="00C51CBF"/>
    <w:rsid w:val="00C52615"/>
    <w:rsid w:val="00C5386C"/>
    <w:rsid w:val="00C53995"/>
    <w:rsid w:val="00C53D5D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730B"/>
    <w:rsid w:val="00C8730F"/>
    <w:rsid w:val="00C87900"/>
    <w:rsid w:val="00C87D7A"/>
    <w:rsid w:val="00C9049D"/>
    <w:rsid w:val="00C9050A"/>
    <w:rsid w:val="00C90CCA"/>
    <w:rsid w:val="00C92491"/>
    <w:rsid w:val="00C9479C"/>
    <w:rsid w:val="00C949B0"/>
    <w:rsid w:val="00C94D6A"/>
    <w:rsid w:val="00C96747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AC8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B1F"/>
    <w:rsid w:val="00D95BC3"/>
    <w:rsid w:val="00D95EE8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2372"/>
    <w:rsid w:val="00DC2B3B"/>
    <w:rsid w:val="00DC2F6D"/>
    <w:rsid w:val="00DC3C45"/>
    <w:rsid w:val="00DC4360"/>
    <w:rsid w:val="00DC46E5"/>
    <w:rsid w:val="00DC4828"/>
    <w:rsid w:val="00DC48A6"/>
    <w:rsid w:val="00DC542D"/>
    <w:rsid w:val="00DC5461"/>
    <w:rsid w:val="00DC5479"/>
    <w:rsid w:val="00DC5701"/>
    <w:rsid w:val="00DC5A50"/>
    <w:rsid w:val="00DC6555"/>
    <w:rsid w:val="00DC7391"/>
    <w:rsid w:val="00DD262A"/>
    <w:rsid w:val="00DD3A62"/>
    <w:rsid w:val="00DD4414"/>
    <w:rsid w:val="00DD4597"/>
    <w:rsid w:val="00DD4B05"/>
    <w:rsid w:val="00DD4F8C"/>
    <w:rsid w:val="00DD5077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92A"/>
    <w:rsid w:val="00DE4CAC"/>
    <w:rsid w:val="00DE4FB3"/>
    <w:rsid w:val="00DE53E5"/>
    <w:rsid w:val="00DE5E8F"/>
    <w:rsid w:val="00DE62DC"/>
    <w:rsid w:val="00DE6A4D"/>
    <w:rsid w:val="00DE6EB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48D8"/>
    <w:rsid w:val="00E252A4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6D1D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D82"/>
    <w:rsid w:val="00E64EDD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6C35"/>
    <w:rsid w:val="00E77F0F"/>
    <w:rsid w:val="00E80038"/>
    <w:rsid w:val="00E81CD4"/>
    <w:rsid w:val="00E81EEA"/>
    <w:rsid w:val="00E8241A"/>
    <w:rsid w:val="00E82647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94A"/>
    <w:rsid w:val="00EA0C97"/>
    <w:rsid w:val="00EA2039"/>
    <w:rsid w:val="00EA2FFB"/>
    <w:rsid w:val="00EA3EA3"/>
    <w:rsid w:val="00EA579F"/>
    <w:rsid w:val="00EB06F9"/>
    <w:rsid w:val="00EB08EF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0E4A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4816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901C8"/>
    <w:rsid w:val="00F9114D"/>
    <w:rsid w:val="00F91257"/>
    <w:rsid w:val="00F91C44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994"/>
    <w:rsid w:val="00FC3F2D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6C2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rsid w:val="004062DA"/>
    <w:pPr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4062DA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406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C704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83D35"/>
  </w:style>
  <w:style w:type="paragraph" w:styleId="aa">
    <w:name w:val="footer"/>
    <w:basedOn w:val="a"/>
    <w:link w:val="ab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83D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883CC-B1A5-41CB-814C-A02A2F820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5</cp:revision>
  <cp:lastPrinted>2020-09-01T05:17:00Z</cp:lastPrinted>
  <dcterms:created xsi:type="dcterms:W3CDTF">2020-09-01T04:57:00Z</dcterms:created>
  <dcterms:modified xsi:type="dcterms:W3CDTF">2025-04-14T06:34:00Z</dcterms:modified>
</cp:coreProperties>
</file>