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C58" w:rsidRPr="008B5C02" w:rsidRDefault="008D2C58" w:rsidP="008B5C02">
      <w:pPr>
        <w:tabs>
          <w:tab w:val="left" w:pos="5923"/>
        </w:tabs>
        <w:spacing w:after="0" w:line="240" w:lineRule="auto"/>
        <w:rPr>
          <w:rFonts w:ascii="Verdana" w:hAnsi="Verdana"/>
          <w:b/>
          <w:sz w:val="28"/>
        </w:rPr>
      </w:pPr>
    </w:p>
    <w:p w:rsidR="00B63F72" w:rsidRPr="004D1E2E" w:rsidRDefault="00B63F72" w:rsidP="00B63F72">
      <w:pPr>
        <w:pStyle w:val="ConsPlusNormal"/>
        <w:ind w:firstLine="0"/>
        <w:jc w:val="center"/>
        <w:outlineLvl w:val="1"/>
        <w:rPr>
          <w:rFonts w:ascii="Times New Roman" w:hAnsi="Times New Roman" w:cs="Times New Roman"/>
          <w:sz w:val="24"/>
          <w:szCs w:val="24"/>
        </w:rPr>
      </w:pPr>
      <w:r>
        <w:rPr>
          <w:rFonts w:ascii="Times New Roman" w:hAnsi="Times New Roman" w:cs="Times New Roman"/>
          <w:sz w:val="26"/>
          <w:szCs w:val="26"/>
        </w:rPr>
        <w:t xml:space="preserve">                      </w:t>
      </w:r>
      <w:r w:rsidR="008B5C02">
        <w:rPr>
          <w:rFonts w:ascii="Times New Roman" w:hAnsi="Times New Roman" w:cs="Times New Roman"/>
          <w:sz w:val="26"/>
          <w:szCs w:val="26"/>
        </w:rPr>
        <w:t xml:space="preserve">         </w:t>
      </w:r>
      <w:r w:rsidR="0026274E">
        <w:rPr>
          <w:rFonts w:ascii="Times New Roman" w:hAnsi="Times New Roman" w:cs="Times New Roman"/>
          <w:sz w:val="26"/>
          <w:szCs w:val="26"/>
        </w:rPr>
        <w:t xml:space="preserve">                    </w:t>
      </w:r>
      <w:r w:rsidRPr="004D1E2E">
        <w:rPr>
          <w:rFonts w:ascii="Times New Roman" w:hAnsi="Times New Roman" w:cs="Times New Roman"/>
          <w:sz w:val="24"/>
          <w:szCs w:val="24"/>
        </w:rPr>
        <w:t>Приложение</w:t>
      </w:r>
      <w:r w:rsidR="008B5C02" w:rsidRPr="004D1E2E">
        <w:rPr>
          <w:rFonts w:ascii="Times New Roman" w:hAnsi="Times New Roman" w:cs="Times New Roman"/>
          <w:sz w:val="24"/>
          <w:szCs w:val="24"/>
        </w:rPr>
        <w:t xml:space="preserve"> № 1</w:t>
      </w:r>
    </w:p>
    <w:p w:rsidR="00B63F72" w:rsidRPr="004D1E2E" w:rsidRDefault="00B63F72" w:rsidP="00B63F72">
      <w:pPr>
        <w:pStyle w:val="ConsPlusNormal"/>
        <w:ind w:firstLine="0"/>
        <w:jc w:val="center"/>
        <w:outlineLvl w:val="1"/>
        <w:rPr>
          <w:rFonts w:ascii="Times New Roman" w:hAnsi="Times New Roman" w:cs="Times New Roman"/>
          <w:sz w:val="24"/>
          <w:szCs w:val="24"/>
        </w:rPr>
      </w:pPr>
      <w:r w:rsidRPr="004D1E2E">
        <w:rPr>
          <w:rFonts w:ascii="Times New Roman" w:hAnsi="Times New Roman" w:cs="Times New Roman"/>
          <w:sz w:val="24"/>
          <w:szCs w:val="24"/>
        </w:rPr>
        <w:t xml:space="preserve">                              </w:t>
      </w:r>
      <w:r w:rsidR="008B5C02" w:rsidRPr="004D1E2E">
        <w:rPr>
          <w:rFonts w:ascii="Times New Roman" w:hAnsi="Times New Roman" w:cs="Times New Roman"/>
          <w:sz w:val="24"/>
          <w:szCs w:val="24"/>
        </w:rPr>
        <w:t xml:space="preserve">                              </w:t>
      </w:r>
      <w:r w:rsidR="004D1E2E">
        <w:rPr>
          <w:rFonts w:ascii="Times New Roman" w:hAnsi="Times New Roman" w:cs="Times New Roman"/>
          <w:sz w:val="24"/>
          <w:szCs w:val="24"/>
        </w:rPr>
        <w:t xml:space="preserve"> </w:t>
      </w:r>
      <w:r w:rsidR="00584919">
        <w:rPr>
          <w:rFonts w:ascii="Times New Roman" w:hAnsi="Times New Roman" w:cs="Times New Roman"/>
          <w:sz w:val="24"/>
          <w:szCs w:val="24"/>
        </w:rPr>
        <w:t xml:space="preserve">             </w:t>
      </w:r>
      <w:r w:rsidRPr="004D1E2E">
        <w:rPr>
          <w:rFonts w:ascii="Times New Roman" w:hAnsi="Times New Roman" w:cs="Times New Roman"/>
          <w:sz w:val="24"/>
          <w:szCs w:val="24"/>
        </w:rPr>
        <w:t xml:space="preserve">к </w:t>
      </w:r>
      <w:r w:rsidR="008B5C02" w:rsidRPr="004D1E2E">
        <w:rPr>
          <w:rFonts w:ascii="Times New Roman" w:hAnsi="Times New Roman" w:cs="Times New Roman"/>
          <w:sz w:val="24"/>
          <w:szCs w:val="24"/>
        </w:rPr>
        <w:t>постановл</w:t>
      </w:r>
      <w:r w:rsidRPr="004D1E2E">
        <w:rPr>
          <w:rFonts w:ascii="Times New Roman" w:hAnsi="Times New Roman" w:cs="Times New Roman"/>
          <w:sz w:val="24"/>
          <w:szCs w:val="24"/>
        </w:rPr>
        <w:t>ению Администрации</w:t>
      </w:r>
    </w:p>
    <w:p w:rsidR="00B63F72" w:rsidRPr="004D1E2E" w:rsidRDefault="00B63F72" w:rsidP="00B63F72">
      <w:pPr>
        <w:pStyle w:val="ConsPlusNormal"/>
        <w:ind w:firstLine="0"/>
        <w:jc w:val="center"/>
        <w:outlineLvl w:val="1"/>
        <w:rPr>
          <w:rFonts w:ascii="Times New Roman" w:hAnsi="Times New Roman" w:cs="Times New Roman"/>
          <w:sz w:val="24"/>
          <w:szCs w:val="24"/>
        </w:rPr>
      </w:pPr>
      <w:r w:rsidRPr="004D1E2E">
        <w:rPr>
          <w:rFonts w:ascii="Times New Roman" w:hAnsi="Times New Roman" w:cs="Times New Roman"/>
          <w:sz w:val="24"/>
          <w:szCs w:val="24"/>
        </w:rPr>
        <w:t xml:space="preserve">                                                                  </w:t>
      </w:r>
      <w:r w:rsidR="004D1E2E">
        <w:rPr>
          <w:rFonts w:ascii="Times New Roman" w:hAnsi="Times New Roman" w:cs="Times New Roman"/>
          <w:sz w:val="24"/>
          <w:szCs w:val="24"/>
        </w:rPr>
        <w:t xml:space="preserve"> </w:t>
      </w:r>
      <w:r w:rsidR="0026274E">
        <w:rPr>
          <w:rFonts w:ascii="Times New Roman" w:hAnsi="Times New Roman" w:cs="Times New Roman"/>
          <w:sz w:val="24"/>
          <w:szCs w:val="24"/>
        </w:rPr>
        <w:t xml:space="preserve">                  </w:t>
      </w:r>
      <w:r w:rsidR="00411667">
        <w:rPr>
          <w:rFonts w:ascii="Times New Roman" w:hAnsi="Times New Roman" w:cs="Times New Roman"/>
          <w:sz w:val="24"/>
          <w:szCs w:val="24"/>
        </w:rPr>
        <w:t xml:space="preserve">   Курьинского </w:t>
      </w:r>
      <w:r w:rsidR="008B5C02" w:rsidRPr="004D1E2E">
        <w:rPr>
          <w:rFonts w:ascii="Times New Roman" w:hAnsi="Times New Roman" w:cs="Times New Roman"/>
          <w:sz w:val="24"/>
          <w:szCs w:val="24"/>
        </w:rPr>
        <w:t xml:space="preserve">района </w:t>
      </w:r>
      <w:r w:rsidRPr="004D1E2E">
        <w:rPr>
          <w:rFonts w:ascii="Times New Roman" w:hAnsi="Times New Roman" w:cs="Times New Roman"/>
          <w:sz w:val="24"/>
          <w:szCs w:val="24"/>
        </w:rPr>
        <w:t>Алтайского края</w:t>
      </w:r>
    </w:p>
    <w:p w:rsidR="00B63F72" w:rsidRPr="004D1E2E" w:rsidRDefault="00B63F72" w:rsidP="00C1352B">
      <w:pPr>
        <w:pStyle w:val="ConsPlusNormal"/>
        <w:ind w:firstLine="0"/>
        <w:outlineLvl w:val="1"/>
        <w:rPr>
          <w:rFonts w:ascii="Times New Roman" w:hAnsi="Times New Roman" w:cs="Times New Roman"/>
          <w:sz w:val="24"/>
          <w:szCs w:val="24"/>
        </w:rPr>
      </w:pPr>
      <w:r w:rsidRPr="004D1E2E">
        <w:rPr>
          <w:rFonts w:ascii="Times New Roman" w:hAnsi="Times New Roman" w:cs="Times New Roman"/>
          <w:sz w:val="24"/>
          <w:szCs w:val="24"/>
        </w:rPr>
        <w:t xml:space="preserve">                                                                       </w:t>
      </w:r>
      <w:r w:rsidR="004D1E2E">
        <w:rPr>
          <w:rFonts w:ascii="Times New Roman" w:hAnsi="Times New Roman" w:cs="Times New Roman"/>
          <w:sz w:val="24"/>
          <w:szCs w:val="24"/>
        </w:rPr>
        <w:t xml:space="preserve">       </w:t>
      </w:r>
      <w:r w:rsidRPr="004D1E2E">
        <w:rPr>
          <w:rFonts w:ascii="Times New Roman" w:hAnsi="Times New Roman" w:cs="Times New Roman"/>
          <w:sz w:val="24"/>
          <w:szCs w:val="24"/>
        </w:rPr>
        <w:t xml:space="preserve"> </w:t>
      </w:r>
      <w:r w:rsidR="0026274E">
        <w:rPr>
          <w:rFonts w:ascii="Times New Roman" w:hAnsi="Times New Roman" w:cs="Times New Roman"/>
          <w:sz w:val="24"/>
          <w:szCs w:val="24"/>
        </w:rPr>
        <w:t xml:space="preserve">          </w:t>
      </w:r>
      <w:r w:rsidRPr="004D1E2E">
        <w:rPr>
          <w:rFonts w:ascii="Times New Roman" w:hAnsi="Times New Roman" w:cs="Times New Roman"/>
          <w:sz w:val="24"/>
          <w:szCs w:val="24"/>
        </w:rPr>
        <w:t xml:space="preserve"> от </w:t>
      </w:r>
      <w:r w:rsidR="00411667">
        <w:rPr>
          <w:rFonts w:ascii="Times New Roman" w:hAnsi="Times New Roman" w:cs="Times New Roman"/>
          <w:sz w:val="24"/>
          <w:szCs w:val="24"/>
        </w:rPr>
        <w:t>«</w:t>
      </w:r>
      <w:r w:rsidR="005A5782">
        <w:rPr>
          <w:rFonts w:ascii="Times New Roman" w:hAnsi="Times New Roman" w:cs="Times New Roman"/>
          <w:sz w:val="24"/>
          <w:szCs w:val="24"/>
        </w:rPr>
        <w:t>__</w:t>
      </w:r>
      <w:r w:rsidR="005E3471">
        <w:rPr>
          <w:rFonts w:ascii="Times New Roman" w:hAnsi="Times New Roman" w:cs="Times New Roman"/>
          <w:sz w:val="24"/>
          <w:szCs w:val="24"/>
        </w:rPr>
        <w:t xml:space="preserve">» </w:t>
      </w:r>
      <w:r w:rsidR="005A5782">
        <w:rPr>
          <w:rFonts w:ascii="Times New Roman" w:hAnsi="Times New Roman" w:cs="Times New Roman"/>
          <w:sz w:val="24"/>
          <w:szCs w:val="24"/>
        </w:rPr>
        <w:t>сентября</w:t>
      </w:r>
      <w:r w:rsidR="005E3471">
        <w:rPr>
          <w:rFonts w:ascii="Times New Roman" w:hAnsi="Times New Roman" w:cs="Times New Roman"/>
          <w:sz w:val="24"/>
          <w:szCs w:val="24"/>
        </w:rPr>
        <w:t xml:space="preserve"> </w:t>
      </w:r>
      <w:r w:rsidR="00411667">
        <w:rPr>
          <w:rFonts w:ascii="Times New Roman" w:hAnsi="Times New Roman" w:cs="Times New Roman"/>
          <w:sz w:val="24"/>
          <w:szCs w:val="24"/>
        </w:rPr>
        <w:t>202</w:t>
      </w:r>
      <w:r w:rsidR="000F57DB">
        <w:rPr>
          <w:rFonts w:ascii="Times New Roman" w:hAnsi="Times New Roman" w:cs="Times New Roman"/>
          <w:sz w:val="24"/>
          <w:szCs w:val="24"/>
        </w:rPr>
        <w:t>5</w:t>
      </w:r>
      <w:r w:rsidR="00411667">
        <w:rPr>
          <w:rFonts w:ascii="Times New Roman" w:hAnsi="Times New Roman" w:cs="Times New Roman"/>
          <w:sz w:val="24"/>
          <w:szCs w:val="24"/>
        </w:rPr>
        <w:t xml:space="preserve">г. </w:t>
      </w:r>
      <w:r w:rsidRPr="004D1E2E">
        <w:rPr>
          <w:rFonts w:ascii="Times New Roman" w:hAnsi="Times New Roman" w:cs="Times New Roman"/>
          <w:sz w:val="24"/>
          <w:szCs w:val="24"/>
        </w:rPr>
        <w:t>№</w:t>
      </w:r>
      <w:r w:rsidR="00D9702B" w:rsidRPr="004D1E2E">
        <w:rPr>
          <w:rFonts w:ascii="Times New Roman" w:hAnsi="Times New Roman" w:cs="Times New Roman"/>
          <w:sz w:val="24"/>
          <w:szCs w:val="24"/>
        </w:rPr>
        <w:t xml:space="preserve"> </w:t>
      </w:r>
      <w:r w:rsidR="005A5782">
        <w:rPr>
          <w:rFonts w:ascii="Times New Roman" w:hAnsi="Times New Roman" w:cs="Times New Roman"/>
          <w:sz w:val="24"/>
          <w:szCs w:val="24"/>
        </w:rPr>
        <w:t>___</w:t>
      </w:r>
    </w:p>
    <w:p w:rsidR="00C1352B" w:rsidRPr="004D1E2E" w:rsidRDefault="00C1352B" w:rsidP="00C1352B">
      <w:pPr>
        <w:pStyle w:val="ConsPlusNormal"/>
        <w:ind w:firstLine="0"/>
        <w:outlineLvl w:val="1"/>
        <w:rPr>
          <w:rFonts w:ascii="Times New Roman" w:hAnsi="Times New Roman" w:cs="Times New Roman"/>
          <w:sz w:val="24"/>
          <w:szCs w:val="24"/>
        </w:rPr>
      </w:pPr>
    </w:p>
    <w:p w:rsidR="00383307" w:rsidRPr="004D1E2E" w:rsidRDefault="00383307" w:rsidP="00B63F72">
      <w:pPr>
        <w:pStyle w:val="ConsPlusNormal"/>
        <w:ind w:firstLine="0"/>
        <w:jc w:val="both"/>
        <w:outlineLvl w:val="1"/>
        <w:rPr>
          <w:rFonts w:ascii="Times New Roman" w:hAnsi="Times New Roman" w:cs="Times New Roman"/>
          <w:sz w:val="24"/>
          <w:szCs w:val="24"/>
        </w:rPr>
      </w:pPr>
    </w:p>
    <w:p w:rsidR="008B5C02" w:rsidRPr="004D1E2E" w:rsidRDefault="008B5C02" w:rsidP="00B63F72">
      <w:pPr>
        <w:pStyle w:val="ConsPlusNormal"/>
        <w:ind w:firstLine="0"/>
        <w:jc w:val="both"/>
        <w:outlineLvl w:val="1"/>
        <w:rPr>
          <w:rFonts w:ascii="Times New Roman" w:hAnsi="Times New Roman" w:cs="Times New Roman"/>
          <w:sz w:val="24"/>
          <w:szCs w:val="24"/>
        </w:rPr>
      </w:pPr>
    </w:p>
    <w:p w:rsidR="008B5C02" w:rsidRPr="004D1E2E" w:rsidRDefault="008B5C02" w:rsidP="00B63F72">
      <w:pPr>
        <w:pStyle w:val="ConsPlusNormal"/>
        <w:ind w:firstLine="0"/>
        <w:jc w:val="both"/>
        <w:outlineLvl w:val="1"/>
        <w:rPr>
          <w:rFonts w:ascii="Times New Roman" w:hAnsi="Times New Roman" w:cs="Times New Roman"/>
          <w:sz w:val="24"/>
          <w:szCs w:val="24"/>
        </w:rPr>
      </w:pPr>
    </w:p>
    <w:p w:rsidR="008B5C02" w:rsidRPr="004D1E2E" w:rsidRDefault="008B5C02" w:rsidP="00B63F72">
      <w:pPr>
        <w:pStyle w:val="ConsPlusNormal"/>
        <w:ind w:firstLine="0"/>
        <w:jc w:val="both"/>
        <w:outlineLvl w:val="1"/>
        <w:rPr>
          <w:rFonts w:ascii="Times New Roman" w:hAnsi="Times New Roman" w:cs="Times New Roman"/>
          <w:sz w:val="24"/>
          <w:szCs w:val="24"/>
        </w:rPr>
      </w:pPr>
    </w:p>
    <w:p w:rsidR="00B63F72" w:rsidRPr="004D1E2E" w:rsidRDefault="00B63F72" w:rsidP="00B63F72">
      <w:pPr>
        <w:pStyle w:val="ConsPlusNormal"/>
        <w:ind w:firstLine="0"/>
        <w:jc w:val="both"/>
        <w:outlineLvl w:val="1"/>
        <w:rPr>
          <w:rFonts w:ascii="Times New Roman" w:hAnsi="Times New Roman" w:cs="Times New Roman"/>
          <w:sz w:val="24"/>
          <w:szCs w:val="24"/>
        </w:rPr>
      </w:pPr>
    </w:p>
    <w:p w:rsidR="00B63F72" w:rsidRPr="004D1E2E" w:rsidRDefault="00B63F72" w:rsidP="00B63F72">
      <w:pPr>
        <w:pStyle w:val="ConsPlusNormal"/>
        <w:ind w:firstLine="0"/>
        <w:jc w:val="both"/>
        <w:outlineLvl w:val="1"/>
        <w:rPr>
          <w:rFonts w:ascii="Times New Roman" w:hAnsi="Times New Roman" w:cs="Times New Roman"/>
          <w:sz w:val="24"/>
          <w:szCs w:val="24"/>
        </w:rPr>
      </w:pPr>
    </w:p>
    <w:p w:rsidR="00B63F72" w:rsidRPr="0026274E" w:rsidRDefault="00B63F72" w:rsidP="00B63F72">
      <w:pPr>
        <w:pStyle w:val="ConsPlusNormal"/>
        <w:ind w:firstLine="0"/>
        <w:jc w:val="both"/>
        <w:outlineLvl w:val="1"/>
        <w:rPr>
          <w:rFonts w:ascii="Times New Roman" w:hAnsi="Times New Roman" w:cs="Times New Roman"/>
          <w:b/>
          <w:sz w:val="28"/>
          <w:szCs w:val="28"/>
        </w:rPr>
      </w:pPr>
      <w:r w:rsidRPr="0026274E">
        <w:rPr>
          <w:rFonts w:ascii="Times New Roman" w:hAnsi="Times New Roman" w:cs="Times New Roman"/>
          <w:b/>
          <w:sz w:val="28"/>
          <w:szCs w:val="28"/>
        </w:rPr>
        <w:t xml:space="preserve">                                            </w:t>
      </w:r>
      <w:r w:rsidR="00B85568" w:rsidRPr="0026274E">
        <w:rPr>
          <w:rFonts w:ascii="Times New Roman" w:hAnsi="Times New Roman" w:cs="Times New Roman"/>
          <w:b/>
          <w:sz w:val="28"/>
          <w:szCs w:val="28"/>
        </w:rPr>
        <w:t xml:space="preserve">     </w:t>
      </w:r>
      <w:r w:rsidRPr="0026274E">
        <w:rPr>
          <w:rFonts w:ascii="Times New Roman" w:hAnsi="Times New Roman" w:cs="Times New Roman"/>
          <w:b/>
          <w:sz w:val="28"/>
          <w:szCs w:val="28"/>
        </w:rPr>
        <w:t xml:space="preserve">    ДОКУМЕНТАЦИЯ       </w:t>
      </w:r>
    </w:p>
    <w:p w:rsidR="00B63F72" w:rsidRPr="0026274E" w:rsidRDefault="00B63F72" w:rsidP="00B63F72">
      <w:pPr>
        <w:pStyle w:val="ConsPlusNormal"/>
        <w:ind w:firstLine="0"/>
        <w:jc w:val="both"/>
        <w:outlineLvl w:val="1"/>
        <w:rPr>
          <w:rFonts w:ascii="Times New Roman" w:hAnsi="Times New Roman" w:cs="Times New Roman"/>
          <w:b/>
          <w:sz w:val="28"/>
          <w:szCs w:val="28"/>
        </w:rPr>
      </w:pPr>
    </w:p>
    <w:p w:rsidR="00B63F72" w:rsidRPr="0026274E" w:rsidRDefault="00970C14" w:rsidP="009800A3">
      <w:pPr>
        <w:spacing w:after="0" w:line="240" w:lineRule="auto"/>
        <w:jc w:val="center"/>
        <w:rPr>
          <w:rFonts w:ascii="Times New Roman" w:hAnsi="Times New Roman" w:cs="Times New Roman"/>
          <w:b/>
          <w:sz w:val="28"/>
          <w:szCs w:val="28"/>
        </w:rPr>
      </w:pPr>
      <w:r w:rsidRPr="0026274E">
        <w:rPr>
          <w:rFonts w:ascii="Times New Roman" w:hAnsi="Times New Roman" w:cs="Times New Roman"/>
          <w:sz w:val="28"/>
          <w:szCs w:val="28"/>
        </w:rPr>
        <w:t>об</w:t>
      </w:r>
      <w:r w:rsidR="00B63F72" w:rsidRPr="0026274E">
        <w:rPr>
          <w:rFonts w:ascii="Times New Roman" w:hAnsi="Times New Roman" w:cs="Times New Roman"/>
          <w:sz w:val="28"/>
          <w:szCs w:val="28"/>
        </w:rPr>
        <w:t xml:space="preserve"> </w:t>
      </w:r>
      <w:r w:rsidR="00C31FC0" w:rsidRPr="0026274E">
        <w:rPr>
          <w:rFonts w:ascii="Times New Roman" w:hAnsi="Times New Roman" w:cs="Times New Roman"/>
          <w:sz w:val="28"/>
          <w:szCs w:val="28"/>
        </w:rPr>
        <w:t xml:space="preserve">открытом </w:t>
      </w:r>
      <w:r w:rsidR="00B63F72" w:rsidRPr="0026274E">
        <w:rPr>
          <w:rFonts w:ascii="Times New Roman" w:hAnsi="Times New Roman" w:cs="Times New Roman"/>
          <w:sz w:val="28"/>
          <w:szCs w:val="28"/>
        </w:rPr>
        <w:t>аукцион</w:t>
      </w:r>
      <w:r w:rsidRPr="0026274E">
        <w:rPr>
          <w:rFonts w:ascii="Times New Roman" w:hAnsi="Times New Roman" w:cs="Times New Roman"/>
          <w:sz w:val="28"/>
          <w:szCs w:val="28"/>
        </w:rPr>
        <w:t>е в электронной форме</w:t>
      </w:r>
      <w:r w:rsidR="00B63F72" w:rsidRPr="0026274E">
        <w:rPr>
          <w:rFonts w:ascii="Times New Roman" w:hAnsi="Times New Roman" w:cs="Times New Roman"/>
          <w:sz w:val="28"/>
          <w:szCs w:val="28"/>
        </w:rPr>
        <w:t xml:space="preserve"> на право заключения договор</w:t>
      </w:r>
      <w:r w:rsidR="00411667">
        <w:rPr>
          <w:rFonts w:ascii="Times New Roman" w:hAnsi="Times New Roman" w:cs="Times New Roman"/>
          <w:sz w:val="28"/>
          <w:szCs w:val="28"/>
        </w:rPr>
        <w:t>а</w:t>
      </w:r>
      <w:r w:rsidR="00B63F72" w:rsidRPr="0026274E">
        <w:rPr>
          <w:rFonts w:ascii="Times New Roman" w:hAnsi="Times New Roman" w:cs="Times New Roman"/>
          <w:sz w:val="28"/>
          <w:szCs w:val="28"/>
        </w:rPr>
        <w:t xml:space="preserve"> аренды</w:t>
      </w:r>
      <w:r w:rsidR="003104DB" w:rsidRPr="0026274E">
        <w:rPr>
          <w:rFonts w:ascii="Times New Roman" w:hAnsi="Times New Roman" w:cs="Times New Roman"/>
          <w:sz w:val="28"/>
          <w:szCs w:val="28"/>
        </w:rPr>
        <w:t xml:space="preserve"> имущества,</w:t>
      </w:r>
      <w:r w:rsidR="00B63F72" w:rsidRPr="0026274E">
        <w:rPr>
          <w:rFonts w:ascii="Times New Roman" w:hAnsi="Times New Roman" w:cs="Times New Roman"/>
          <w:sz w:val="28"/>
          <w:szCs w:val="28"/>
        </w:rPr>
        <w:t xml:space="preserve"> числящегося в составе казны муниципального</w:t>
      </w:r>
      <w:r w:rsidR="003D7ADB" w:rsidRPr="0026274E">
        <w:rPr>
          <w:rFonts w:ascii="Times New Roman" w:hAnsi="Times New Roman" w:cs="Times New Roman"/>
          <w:sz w:val="28"/>
          <w:szCs w:val="28"/>
        </w:rPr>
        <w:t xml:space="preserve"> </w:t>
      </w:r>
      <w:r w:rsidR="00B63F72" w:rsidRPr="0026274E">
        <w:rPr>
          <w:rFonts w:ascii="Times New Roman" w:hAnsi="Times New Roman" w:cs="Times New Roman"/>
          <w:sz w:val="28"/>
          <w:szCs w:val="28"/>
        </w:rPr>
        <w:t xml:space="preserve">образования </w:t>
      </w:r>
      <w:proofErr w:type="spellStart"/>
      <w:r w:rsidR="00411667">
        <w:rPr>
          <w:rFonts w:ascii="Times New Roman" w:hAnsi="Times New Roman" w:cs="Times New Roman"/>
          <w:sz w:val="28"/>
          <w:szCs w:val="28"/>
        </w:rPr>
        <w:t>Курьинский</w:t>
      </w:r>
      <w:proofErr w:type="spellEnd"/>
      <w:r w:rsidR="00411667">
        <w:rPr>
          <w:rFonts w:ascii="Times New Roman" w:hAnsi="Times New Roman" w:cs="Times New Roman"/>
          <w:sz w:val="28"/>
          <w:szCs w:val="28"/>
        </w:rPr>
        <w:t xml:space="preserve"> </w:t>
      </w:r>
      <w:r w:rsidR="003104DB" w:rsidRPr="0026274E">
        <w:rPr>
          <w:rFonts w:ascii="Times New Roman" w:hAnsi="Times New Roman" w:cs="Times New Roman"/>
          <w:sz w:val="28"/>
          <w:szCs w:val="28"/>
        </w:rPr>
        <w:t>район</w:t>
      </w:r>
      <w:r w:rsidR="00B63F72" w:rsidRPr="0026274E">
        <w:rPr>
          <w:rFonts w:ascii="Times New Roman" w:hAnsi="Times New Roman" w:cs="Times New Roman"/>
          <w:sz w:val="28"/>
          <w:szCs w:val="28"/>
        </w:rPr>
        <w:t xml:space="preserve"> Алтайского края</w:t>
      </w:r>
      <w:r w:rsidR="00110E58" w:rsidRPr="0026274E">
        <w:rPr>
          <w:rFonts w:ascii="Times New Roman" w:hAnsi="Times New Roman" w:cs="Times New Roman"/>
          <w:sz w:val="28"/>
          <w:szCs w:val="28"/>
        </w:rPr>
        <w:t xml:space="preserve"> </w:t>
      </w:r>
    </w:p>
    <w:p w:rsidR="00B63F72" w:rsidRPr="0026274E" w:rsidRDefault="00B63F72" w:rsidP="00B63F72">
      <w:pPr>
        <w:pStyle w:val="ConsPlusNormal"/>
        <w:ind w:firstLine="0"/>
        <w:jc w:val="center"/>
        <w:outlineLvl w:val="1"/>
        <w:rPr>
          <w:rFonts w:ascii="Times New Roman" w:hAnsi="Times New Roman" w:cs="Times New Roman"/>
          <w:b/>
          <w:sz w:val="28"/>
          <w:szCs w:val="28"/>
        </w:rPr>
      </w:pPr>
    </w:p>
    <w:p w:rsidR="00B63F72" w:rsidRPr="004D1E2E" w:rsidRDefault="00B63F72" w:rsidP="00B63F72">
      <w:pPr>
        <w:pStyle w:val="ConsPlusNormal"/>
        <w:ind w:firstLine="0"/>
        <w:jc w:val="center"/>
        <w:outlineLvl w:val="1"/>
        <w:rPr>
          <w:rFonts w:ascii="Times New Roman" w:hAnsi="Times New Roman" w:cs="Times New Roman"/>
          <w:b/>
          <w:sz w:val="24"/>
          <w:szCs w:val="24"/>
        </w:rPr>
      </w:pPr>
    </w:p>
    <w:p w:rsidR="00B63F72" w:rsidRPr="004D1E2E" w:rsidRDefault="00B63F72" w:rsidP="00B63F72">
      <w:pPr>
        <w:pStyle w:val="ConsPlusNormal"/>
        <w:ind w:firstLine="0"/>
        <w:jc w:val="center"/>
        <w:outlineLvl w:val="1"/>
        <w:rPr>
          <w:rFonts w:ascii="Times New Roman" w:hAnsi="Times New Roman" w:cs="Times New Roman"/>
          <w:b/>
          <w:sz w:val="24"/>
          <w:szCs w:val="24"/>
        </w:rPr>
      </w:pPr>
    </w:p>
    <w:p w:rsidR="00B63F72" w:rsidRPr="004D1E2E" w:rsidRDefault="00B63F72" w:rsidP="00B63F72">
      <w:pPr>
        <w:pStyle w:val="ConsPlusNormal"/>
        <w:ind w:firstLine="0"/>
        <w:jc w:val="center"/>
        <w:outlineLvl w:val="1"/>
        <w:rPr>
          <w:rFonts w:ascii="Times New Roman" w:hAnsi="Times New Roman" w:cs="Times New Roman"/>
          <w:b/>
          <w:sz w:val="24"/>
          <w:szCs w:val="24"/>
        </w:rPr>
      </w:pPr>
    </w:p>
    <w:p w:rsidR="00B63F72" w:rsidRPr="004D1E2E" w:rsidRDefault="00B63F72" w:rsidP="00B63F72">
      <w:pPr>
        <w:pStyle w:val="ConsPlusNormal"/>
        <w:ind w:firstLine="0"/>
        <w:jc w:val="center"/>
        <w:outlineLvl w:val="1"/>
        <w:rPr>
          <w:rFonts w:ascii="Times New Roman" w:hAnsi="Times New Roman" w:cs="Times New Roman"/>
          <w:b/>
          <w:sz w:val="24"/>
          <w:szCs w:val="24"/>
        </w:rPr>
      </w:pPr>
    </w:p>
    <w:p w:rsidR="00B63F72" w:rsidRPr="004D1E2E" w:rsidRDefault="00B63F72" w:rsidP="00B63F72">
      <w:pPr>
        <w:pStyle w:val="ConsPlusNormal"/>
        <w:ind w:firstLine="0"/>
        <w:jc w:val="center"/>
        <w:outlineLvl w:val="1"/>
        <w:rPr>
          <w:rFonts w:ascii="Times New Roman" w:hAnsi="Times New Roman" w:cs="Times New Roman"/>
          <w:b/>
          <w:sz w:val="24"/>
          <w:szCs w:val="24"/>
        </w:rPr>
      </w:pPr>
    </w:p>
    <w:p w:rsidR="00B63F72" w:rsidRPr="004D1E2E" w:rsidRDefault="00B63F72" w:rsidP="00B63F72">
      <w:pPr>
        <w:pStyle w:val="ConsPlusNormal"/>
        <w:ind w:firstLine="0"/>
        <w:jc w:val="center"/>
        <w:outlineLvl w:val="1"/>
        <w:rPr>
          <w:rFonts w:ascii="Times New Roman" w:hAnsi="Times New Roman" w:cs="Times New Roman"/>
          <w:b/>
          <w:sz w:val="24"/>
          <w:szCs w:val="24"/>
        </w:rPr>
      </w:pPr>
    </w:p>
    <w:p w:rsidR="00B63F72" w:rsidRPr="004D1E2E" w:rsidRDefault="00B63F72" w:rsidP="00B63F72">
      <w:pPr>
        <w:tabs>
          <w:tab w:val="left" w:pos="2145"/>
        </w:tabs>
        <w:spacing w:after="0" w:line="240" w:lineRule="auto"/>
        <w:rPr>
          <w:rFonts w:ascii="Times New Roman" w:hAnsi="Times New Roman" w:cs="Times New Roman"/>
          <w:sz w:val="24"/>
          <w:szCs w:val="24"/>
        </w:rPr>
      </w:pPr>
      <w:r w:rsidRPr="004D1E2E">
        <w:rPr>
          <w:rFonts w:ascii="Times New Roman" w:hAnsi="Times New Roman" w:cs="Times New Roman"/>
          <w:sz w:val="24"/>
          <w:szCs w:val="24"/>
        </w:rPr>
        <w:t xml:space="preserve">                                       </w:t>
      </w:r>
    </w:p>
    <w:p w:rsidR="00B63F72" w:rsidRPr="004D1E2E" w:rsidRDefault="00B63F72" w:rsidP="00B63F72">
      <w:pPr>
        <w:tabs>
          <w:tab w:val="left" w:pos="2145"/>
        </w:tabs>
        <w:spacing w:after="0" w:line="240" w:lineRule="auto"/>
        <w:rPr>
          <w:rFonts w:ascii="Times New Roman" w:hAnsi="Times New Roman" w:cs="Times New Roman"/>
          <w:sz w:val="24"/>
          <w:szCs w:val="24"/>
        </w:rPr>
      </w:pPr>
    </w:p>
    <w:p w:rsidR="00B63F72" w:rsidRPr="004D1E2E" w:rsidRDefault="00B63F72" w:rsidP="00B63F72">
      <w:pPr>
        <w:tabs>
          <w:tab w:val="left" w:pos="2145"/>
        </w:tabs>
        <w:spacing w:after="0" w:line="240" w:lineRule="auto"/>
        <w:rPr>
          <w:rFonts w:ascii="Times New Roman" w:hAnsi="Times New Roman" w:cs="Times New Roman"/>
          <w:sz w:val="24"/>
          <w:szCs w:val="24"/>
        </w:rPr>
      </w:pPr>
    </w:p>
    <w:p w:rsidR="00B63F72" w:rsidRPr="004D1E2E" w:rsidRDefault="00B63F72" w:rsidP="00B63F72">
      <w:pPr>
        <w:tabs>
          <w:tab w:val="left" w:pos="2145"/>
        </w:tabs>
        <w:spacing w:after="0" w:line="240" w:lineRule="auto"/>
        <w:rPr>
          <w:rFonts w:ascii="Times New Roman" w:hAnsi="Times New Roman" w:cs="Times New Roman"/>
          <w:sz w:val="24"/>
          <w:szCs w:val="24"/>
        </w:rPr>
      </w:pPr>
    </w:p>
    <w:p w:rsidR="00B63F72" w:rsidRPr="004D1E2E" w:rsidRDefault="00B63F72" w:rsidP="00B63F72">
      <w:pPr>
        <w:tabs>
          <w:tab w:val="left" w:pos="2145"/>
        </w:tabs>
        <w:spacing w:after="0" w:line="240" w:lineRule="auto"/>
        <w:rPr>
          <w:rFonts w:ascii="Times New Roman" w:hAnsi="Times New Roman" w:cs="Times New Roman"/>
          <w:sz w:val="24"/>
          <w:szCs w:val="24"/>
        </w:rPr>
      </w:pPr>
    </w:p>
    <w:p w:rsidR="00B63F72" w:rsidRPr="004D1E2E" w:rsidRDefault="00B63F72" w:rsidP="00B63F72">
      <w:pPr>
        <w:tabs>
          <w:tab w:val="left" w:pos="2145"/>
        </w:tabs>
        <w:spacing w:after="0" w:line="240" w:lineRule="auto"/>
        <w:rPr>
          <w:rFonts w:ascii="Times New Roman" w:hAnsi="Times New Roman" w:cs="Times New Roman"/>
          <w:sz w:val="24"/>
          <w:szCs w:val="24"/>
        </w:rPr>
      </w:pPr>
    </w:p>
    <w:p w:rsidR="00B63F72" w:rsidRPr="004D1E2E" w:rsidRDefault="00B63F72" w:rsidP="00B63F72">
      <w:pPr>
        <w:tabs>
          <w:tab w:val="left" w:pos="2145"/>
        </w:tabs>
        <w:spacing w:after="0" w:line="240" w:lineRule="auto"/>
        <w:rPr>
          <w:rFonts w:ascii="Times New Roman" w:hAnsi="Times New Roman" w:cs="Times New Roman"/>
          <w:sz w:val="24"/>
          <w:szCs w:val="24"/>
        </w:rPr>
      </w:pPr>
      <w:r w:rsidRPr="004D1E2E">
        <w:rPr>
          <w:rFonts w:ascii="Times New Roman" w:hAnsi="Times New Roman" w:cs="Times New Roman"/>
          <w:sz w:val="24"/>
          <w:szCs w:val="24"/>
        </w:rPr>
        <w:t xml:space="preserve">                                         </w:t>
      </w:r>
    </w:p>
    <w:p w:rsidR="00B63F72" w:rsidRPr="004D1E2E" w:rsidRDefault="00B63F72" w:rsidP="00B63F72">
      <w:pPr>
        <w:tabs>
          <w:tab w:val="left" w:pos="2145"/>
        </w:tabs>
        <w:spacing w:after="0" w:line="240" w:lineRule="auto"/>
        <w:rPr>
          <w:rFonts w:ascii="Times New Roman" w:hAnsi="Times New Roman" w:cs="Times New Roman"/>
          <w:sz w:val="24"/>
          <w:szCs w:val="24"/>
        </w:rPr>
      </w:pPr>
    </w:p>
    <w:p w:rsidR="00B63F72" w:rsidRPr="004D1E2E" w:rsidRDefault="00B63F72" w:rsidP="00B63F72">
      <w:pPr>
        <w:tabs>
          <w:tab w:val="left" w:pos="2145"/>
        </w:tabs>
        <w:spacing w:after="0" w:line="240" w:lineRule="auto"/>
        <w:rPr>
          <w:rFonts w:ascii="Times New Roman" w:hAnsi="Times New Roman" w:cs="Times New Roman"/>
          <w:sz w:val="24"/>
          <w:szCs w:val="24"/>
        </w:rPr>
      </w:pPr>
    </w:p>
    <w:p w:rsidR="00B63F72" w:rsidRPr="004D1E2E" w:rsidRDefault="00B63F72" w:rsidP="00B63F72">
      <w:pPr>
        <w:tabs>
          <w:tab w:val="left" w:pos="2145"/>
        </w:tabs>
        <w:spacing w:after="0" w:line="240" w:lineRule="auto"/>
        <w:rPr>
          <w:rFonts w:ascii="Times New Roman" w:hAnsi="Times New Roman" w:cs="Times New Roman"/>
          <w:sz w:val="24"/>
          <w:szCs w:val="24"/>
        </w:rPr>
      </w:pPr>
    </w:p>
    <w:p w:rsidR="00B63F72" w:rsidRPr="004D1E2E" w:rsidRDefault="00B63F72" w:rsidP="00B63F72">
      <w:pPr>
        <w:tabs>
          <w:tab w:val="left" w:pos="2145"/>
        </w:tabs>
        <w:spacing w:after="0" w:line="240" w:lineRule="auto"/>
        <w:rPr>
          <w:rFonts w:ascii="Times New Roman" w:hAnsi="Times New Roman" w:cs="Times New Roman"/>
          <w:sz w:val="24"/>
          <w:szCs w:val="24"/>
        </w:rPr>
      </w:pPr>
    </w:p>
    <w:p w:rsidR="00B63F72" w:rsidRPr="004D1E2E" w:rsidRDefault="00B63F72" w:rsidP="00B63F72">
      <w:pPr>
        <w:tabs>
          <w:tab w:val="left" w:pos="2145"/>
        </w:tabs>
        <w:spacing w:after="0" w:line="240" w:lineRule="auto"/>
        <w:rPr>
          <w:rFonts w:ascii="Times New Roman" w:hAnsi="Times New Roman" w:cs="Times New Roman"/>
          <w:sz w:val="24"/>
          <w:szCs w:val="24"/>
        </w:rPr>
      </w:pPr>
      <w:r w:rsidRPr="004D1E2E">
        <w:rPr>
          <w:rFonts w:ascii="Times New Roman" w:hAnsi="Times New Roman" w:cs="Times New Roman"/>
          <w:sz w:val="24"/>
          <w:szCs w:val="24"/>
        </w:rPr>
        <w:t xml:space="preserve">                                                </w:t>
      </w:r>
    </w:p>
    <w:p w:rsidR="00B63F72" w:rsidRPr="004D1E2E" w:rsidRDefault="00B63F72" w:rsidP="00B63F72">
      <w:pPr>
        <w:tabs>
          <w:tab w:val="left" w:pos="2145"/>
        </w:tabs>
        <w:spacing w:after="0" w:line="240" w:lineRule="auto"/>
        <w:rPr>
          <w:rFonts w:ascii="Times New Roman" w:hAnsi="Times New Roman" w:cs="Times New Roman"/>
          <w:sz w:val="24"/>
          <w:szCs w:val="24"/>
        </w:rPr>
      </w:pPr>
    </w:p>
    <w:p w:rsidR="00B63F72" w:rsidRPr="004D1E2E" w:rsidRDefault="00B63F72" w:rsidP="00B63F72">
      <w:pPr>
        <w:tabs>
          <w:tab w:val="left" w:pos="2145"/>
        </w:tabs>
        <w:spacing w:after="0" w:line="240" w:lineRule="auto"/>
        <w:rPr>
          <w:rFonts w:ascii="Times New Roman" w:hAnsi="Times New Roman" w:cs="Times New Roman"/>
          <w:sz w:val="24"/>
          <w:szCs w:val="24"/>
        </w:rPr>
      </w:pPr>
      <w:r w:rsidRPr="004D1E2E">
        <w:rPr>
          <w:rFonts w:ascii="Times New Roman" w:hAnsi="Times New Roman" w:cs="Times New Roman"/>
          <w:sz w:val="24"/>
          <w:szCs w:val="24"/>
        </w:rPr>
        <w:t xml:space="preserve">                                           </w:t>
      </w:r>
    </w:p>
    <w:p w:rsidR="00B63F72" w:rsidRPr="004D1E2E" w:rsidRDefault="00B63F72" w:rsidP="00B63F72">
      <w:pPr>
        <w:tabs>
          <w:tab w:val="left" w:pos="2145"/>
        </w:tabs>
        <w:spacing w:after="0" w:line="240" w:lineRule="auto"/>
        <w:rPr>
          <w:rFonts w:ascii="Times New Roman" w:hAnsi="Times New Roman" w:cs="Times New Roman"/>
          <w:sz w:val="24"/>
          <w:szCs w:val="24"/>
        </w:rPr>
      </w:pPr>
      <w:r w:rsidRPr="004D1E2E">
        <w:rPr>
          <w:rFonts w:ascii="Times New Roman" w:hAnsi="Times New Roman" w:cs="Times New Roman"/>
          <w:sz w:val="24"/>
          <w:szCs w:val="24"/>
        </w:rPr>
        <w:t xml:space="preserve">                                          </w:t>
      </w:r>
    </w:p>
    <w:p w:rsidR="00B63F72" w:rsidRPr="004D1E2E" w:rsidRDefault="00B63F72" w:rsidP="00B63F72">
      <w:pPr>
        <w:tabs>
          <w:tab w:val="left" w:pos="2145"/>
        </w:tabs>
        <w:spacing w:after="0" w:line="240" w:lineRule="auto"/>
        <w:rPr>
          <w:rFonts w:ascii="Times New Roman" w:hAnsi="Times New Roman" w:cs="Times New Roman"/>
          <w:sz w:val="24"/>
          <w:szCs w:val="24"/>
        </w:rPr>
      </w:pPr>
    </w:p>
    <w:p w:rsidR="00383307" w:rsidRPr="004D1E2E" w:rsidRDefault="00383307" w:rsidP="00B63F72">
      <w:pPr>
        <w:tabs>
          <w:tab w:val="left" w:pos="2145"/>
        </w:tabs>
        <w:spacing w:after="0" w:line="240" w:lineRule="auto"/>
        <w:rPr>
          <w:rFonts w:ascii="Times New Roman" w:hAnsi="Times New Roman" w:cs="Times New Roman"/>
          <w:sz w:val="24"/>
          <w:szCs w:val="24"/>
        </w:rPr>
      </w:pPr>
    </w:p>
    <w:p w:rsidR="00383307" w:rsidRPr="004D1E2E" w:rsidRDefault="00383307" w:rsidP="00B63F72">
      <w:pPr>
        <w:tabs>
          <w:tab w:val="left" w:pos="2145"/>
        </w:tabs>
        <w:spacing w:after="0" w:line="240" w:lineRule="auto"/>
        <w:rPr>
          <w:rFonts w:ascii="Times New Roman" w:hAnsi="Times New Roman" w:cs="Times New Roman"/>
          <w:sz w:val="24"/>
          <w:szCs w:val="24"/>
        </w:rPr>
      </w:pPr>
    </w:p>
    <w:p w:rsidR="00383307" w:rsidRPr="004D1E2E" w:rsidRDefault="00383307" w:rsidP="00B63F72">
      <w:pPr>
        <w:tabs>
          <w:tab w:val="left" w:pos="2145"/>
        </w:tabs>
        <w:spacing w:after="0" w:line="240" w:lineRule="auto"/>
        <w:rPr>
          <w:rFonts w:ascii="Times New Roman" w:hAnsi="Times New Roman" w:cs="Times New Roman"/>
          <w:sz w:val="24"/>
          <w:szCs w:val="24"/>
        </w:rPr>
      </w:pPr>
    </w:p>
    <w:p w:rsidR="00383307" w:rsidRDefault="00383307" w:rsidP="00B63F72">
      <w:pPr>
        <w:tabs>
          <w:tab w:val="left" w:pos="2145"/>
        </w:tabs>
        <w:spacing w:after="0" w:line="240" w:lineRule="auto"/>
        <w:rPr>
          <w:rFonts w:ascii="Times New Roman" w:hAnsi="Times New Roman" w:cs="Times New Roman"/>
          <w:sz w:val="24"/>
          <w:szCs w:val="24"/>
        </w:rPr>
      </w:pPr>
    </w:p>
    <w:p w:rsidR="004D1E2E" w:rsidRDefault="004D1E2E" w:rsidP="00B63F72">
      <w:pPr>
        <w:tabs>
          <w:tab w:val="left" w:pos="2145"/>
        </w:tabs>
        <w:spacing w:after="0" w:line="240" w:lineRule="auto"/>
        <w:rPr>
          <w:rFonts w:ascii="Times New Roman" w:hAnsi="Times New Roman" w:cs="Times New Roman"/>
          <w:sz w:val="24"/>
          <w:szCs w:val="24"/>
        </w:rPr>
      </w:pPr>
    </w:p>
    <w:p w:rsidR="004D1E2E" w:rsidRPr="004D1E2E" w:rsidRDefault="004D1E2E" w:rsidP="00B63F72">
      <w:pPr>
        <w:tabs>
          <w:tab w:val="left" w:pos="2145"/>
        </w:tabs>
        <w:spacing w:after="0" w:line="240" w:lineRule="auto"/>
        <w:rPr>
          <w:rFonts w:ascii="Times New Roman" w:hAnsi="Times New Roman" w:cs="Times New Roman"/>
          <w:sz w:val="24"/>
          <w:szCs w:val="24"/>
        </w:rPr>
      </w:pPr>
    </w:p>
    <w:p w:rsidR="00383307" w:rsidRPr="004D1E2E" w:rsidRDefault="00383307" w:rsidP="00B63F72">
      <w:pPr>
        <w:tabs>
          <w:tab w:val="left" w:pos="2145"/>
        </w:tabs>
        <w:spacing w:after="0" w:line="240" w:lineRule="auto"/>
        <w:rPr>
          <w:rFonts w:ascii="Times New Roman" w:hAnsi="Times New Roman" w:cs="Times New Roman"/>
          <w:sz w:val="24"/>
          <w:szCs w:val="24"/>
        </w:rPr>
      </w:pPr>
    </w:p>
    <w:p w:rsidR="00B63F72" w:rsidRPr="004D1E2E" w:rsidRDefault="00B63F72" w:rsidP="00B63F72">
      <w:pPr>
        <w:tabs>
          <w:tab w:val="left" w:pos="2145"/>
        </w:tabs>
        <w:spacing w:after="0" w:line="240" w:lineRule="auto"/>
        <w:rPr>
          <w:rFonts w:ascii="Times New Roman" w:hAnsi="Times New Roman" w:cs="Times New Roman"/>
          <w:sz w:val="24"/>
          <w:szCs w:val="24"/>
        </w:rPr>
      </w:pPr>
    </w:p>
    <w:p w:rsidR="00411667" w:rsidRDefault="00411667" w:rsidP="00411667">
      <w:pPr>
        <w:tabs>
          <w:tab w:val="left" w:pos="2145"/>
        </w:tabs>
        <w:spacing w:after="0" w:line="240" w:lineRule="auto"/>
        <w:jc w:val="center"/>
        <w:rPr>
          <w:rFonts w:ascii="Times New Roman" w:hAnsi="Times New Roman" w:cs="Times New Roman"/>
          <w:sz w:val="24"/>
          <w:szCs w:val="24"/>
        </w:rPr>
      </w:pPr>
    </w:p>
    <w:p w:rsidR="00411667" w:rsidRDefault="00411667" w:rsidP="00411667">
      <w:pPr>
        <w:tabs>
          <w:tab w:val="left" w:pos="2145"/>
        </w:tabs>
        <w:spacing w:after="0" w:line="240" w:lineRule="auto"/>
        <w:jc w:val="center"/>
        <w:rPr>
          <w:rFonts w:ascii="Times New Roman" w:hAnsi="Times New Roman" w:cs="Times New Roman"/>
          <w:sz w:val="24"/>
          <w:szCs w:val="24"/>
        </w:rPr>
      </w:pPr>
    </w:p>
    <w:p w:rsidR="00411667" w:rsidRDefault="00411667" w:rsidP="00411667">
      <w:pPr>
        <w:tabs>
          <w:tab w:val="left" w:pos="2145"/>
        </w:tabs>
        <w:spacing w:after="0" w:line="240" w:lineRule="auto"/>
        <w:jc w:val="center"/>
        <w:rPr>
          <w:rFonts w:ascii="Times New Roman" w:hAnsi="Times New Roman" w:cs="Times New Roman"/>
          <w:sz w:val="24"/>
          <w:szCs w:val="24"/>
        </w:rPr>
      </w:pPr>
    </w:p>
    <w:p w:rsidR="00411667" w:rsidRDefault="00411667" w:rsidP="00411667">
      <w:pPr>
        <w:tabs>
          <w:tab w:val="left" w:pos="2145"/>
        </w:tabs>
        <w:spacing w:after="0" w:line="240" w:lineRule="auto"/>
        <w:jc w:val="center"/>
        <w:rPr>
          <w:rFonts w:ascii="Times New Roman" w:hAnsi="Times New Roman" w:cs="Times New Roman"/>
          <w:sz w:val="24"/>
          <w:szCs w:val="24"/>
        </w:rPr>
      </w:pPr>
    </w:p>
    <w:p w:rsidR="00411667" w:rsidRDefault="00411667" w:rsidP="00411667">
      <w:pPr>
        <w:tabs>
          <w:tab w:val="left" w:pos="2145"/>
        </w:tabs>
        <w:spacing w:after="0" w:line="240" w:lineRule="auto"/>
        <w:jc w:val="center"/>
        <w:rPr>
          <w:rFonts w:ascii="Times New Roman" w:hAnsi="Times New Roman" w:cs="Times New Roman"/>
          <w:sz w:val="24"/>
          <w:szCs w:val="24"/>
        </w:rPr>
      </w:pPr>
    </w:p>
    <w:p w:rsidR="00411667" w:rsidRDefault="00411667" w:rsidP="00411667">
      <w:pPr>
        <w:tabs>
          <w:tab w:val="left" w:pos="2145"/>
        </w:tabs>
        <w:spacing w:after="0" w:line="240" w:lineRule="auto"/>
        <w:jc w:val="center"/>
        <w:rPr>
          <w:rFonts w:ascii="Times New Roman" w:hAnsi="Times New Roman" w:cs="Times New Roman"/>
          <w:sz w:val="24"/>
          <w:szCs w:val="24"/>
        </w:rPr>
      </w:pPr>
    </w:p>
    <w:p w:rsidR="0079728E" w:rsidRDefault="00411667" w:rsidP="00411667">
      <w:pPr>
        <w:tabs>
          <w:tab w:val="left" w:pos="214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Курья</w:t>
      </w:r>
      <w:r w:rsidR="00B63F72" w:rsidRPr="004D1E2E">
        <w:rPr>
          <w:rFonts w:ascii="Times New Roman" w:hAnsi="Times New Roman" w:cs="Times New Roman"/>
          <w:sz w:val="24"/>
          <w:szCs w:val="24"/>
        </w:rPr>
        <w:t xml:space="preserve"> – 20</w:t>
      </w:r>
      <w:r w:rsidR="00970C14">
        <w:rPr>
          <w:rFonts w:ascii="Times New Roman" w:hAnsi="Times New Roman" w:cs="Times New Roman"/>
          <w:sz w:val="24"/>
          <w:szCs w:val="24"/>
        </w:rPr>
        <w:t>2</w:t>
      </w:r>
      <w:r w:rsidR="00983883">
        <w:rPr>
          <w:rFonts w:ascii="Times New Roman" w:hAnsi="Times New Roman" w:cs="Times New Roman"/>
          <w:sz w:val="24"/>
          <w:szCs w:val="24"/>
        </w:rPr>
        <w:t>5</w:t>
      </w:r>
    </w:p>
    <w:p w:rsidR="00383307" w:rsidRPr="004D1E2E" w:rsidRDefault="00B63F72" w:rsidP="00B63F72">
      <w:pPr>
        <w:tabs>
          <w:tab w:val="left" w:pos="2145"/>
        </w:tabs>
        <w:spacing w:after="0" w:line="240" w:lineRule="auto"/>
        <w:rPr>
          <w:rFonts w:ascii="Times New Roman" w:hAnsi="Times New Roman" w:cs="Times New Roman"/>
          <w:sz w:val="24"/>
          <w:szCs w:val="24"/>
        </w:rPr>
      </w:pPr>
      <w:r w:rsidRPr="004D1E2E">
        <w:rPr>
          <w:rFonts w:ascii="Times New Roman" w:hAnsi="Times New Roman" w:cs="Times New Roman"/>
          <w:sz w:val="24"/>
          <w:szCs w:val="24"/>
        </w:rPr>
        <w:lastRenderedPageBreak/>
        <w:t xml:space="preserve">    </w:t>
      </w:r>
    </w:p>
    <w:p w:rsidR="009C0F47" w:rsidRPr="0026274E" w:rsidRDefault="00B63F72" w:rsidP="007476EF">
      <w:pPr>
        <w:tabs>
          <w:tab w:val="left" w:pos="2145"/>
        </w:tabs>
        <w:spacing w:after="0" w:line="240" w:lineRule="auto"/>
        <w:rPr>
          <w:rFonts w:ascii="Times New Roman" w:hAnsi="Times New Roman" w:cs="Times New Roman"/>
          <w:sz w:val="24"/>
          <w:szCs w:val="24"/>
        </w:rPr>
      </w:pPr>
      <w:r w:rsidRPr="004D1E2E">
        <w:rPr>
          <w:rFonts w:ascii="Times New Roman" w:hAnsi="Times New Roman" w:cs="Times New Roman"/>
          <w:sz w:val="24"/>
          <w:szCs w:val="24"/>
        </w:rPr>
        <w:t xml:space="preserve">                                                                                                            </w:t>
      </w:r>
      <w:r w:rsidR="0026274E">
        <w:rPr>
          <w:rFonts w:ascii="Times New Roman" w:hAnsi="Times New Roman" w:cs="Times New Roman"/>
          <w:sz w:val="24"/>
          <w:szCs w:val="24"/>
        </w:rPr>
        <w:t xml:space="preserve">                              </w:t>
      </w:r>
    </w:p>
    <w:p w:rsidR="00B63F72" w:rsidRPr="004D1E2E" w:rsidRDefault="00B63F72" w:rsidP="009945F8">
      <w:pPr>
        <w:tabs>
          <w:tab w:val="left" w:pos="709"/>
        </w:tabs>
        <w:spacing w:after="0" w:line="240" w:lineRule="auto"/>
        <w:ind w:firstLine="709"/>
        <w:jc w:val="both"/>
        <w:rPr>
          <w:rFonts w:ascii="Times New Roman" w:hAnsi="Times New Roman" w:cs="Times New Roman"/>
          <w:b/>
          <w:sz w:val="24"/>
          <w:szCs w:val="24"/>
        </w:rPr>
      </w:pPr>
      <w:r w:rsidRPr="004D1E2E">
        <w:rPr>
          <w:rFonts w:ascii="Times New Roman" w:hAnsi="Times New Roman" w:cs="Times New Roman"/>
          <w:b/>
          <w:sz w:val="24"/>
          <w:szCs w:val="24"/>
        </w:rPr>
        <w:t xml:space="preserve">1.  Информационное сообщение о проведении </w:t>
      </w:r>
      <w:r w:rsidR="003143DD" w:rsidRPr="004D1E2E">
        <w:rPr>
          <w:rFonts w:ascii="Times New Roman" w:hAnsi="Times New Roman" w:cs="Times New Roman"/>
          <w:b/>
          <w:sz w:val="24"/>
          <w:szCs w:val="24"/>
        </w:rPr>
        <w:t>аукциона</w:t>
      </w:r>
      <w:r w:rsidR="00977436">
        <w:rPr>
          <w:rFonts w:ascii="Times New Roman" w:hAnsi="Times New Roman" w:cs="Times New Roman"/>
          <w:b/>
          <w:sz w:val="24"/>
          <w:szCs w:val="24"/>
        </w:rPr>
        <w:t xml:space="preserve"> в электронной форме</w:t>
      </w:r>
    </w:p>
    <w:p w:rsidR="0014242B" w:rsidRPr="0014242B" w:rsidRDefault="0014242B" w:rsidP="009945F8">
      <w:pPr>
        <w:spacing w:after="0" w:line="240" w:lineRule="auto"/>
        <w:jc w:val="both"/>
        <w:rPr>
          <w:rFonts w:ascii="Times New Roman" w:hAnsi="Times New Roman" w:cs="Times New Roman"/>
          <w:sz w:val="24"/>
          <w:szCs w:val="24"/>
        </w:rPr>
      </w:pPr>
      <w:r w:rsidRPr="0014242B">
        <w:rPr>
          <w:rFonts w:ascii="Times New Roman" w:hAnsi="Times New Roman" w:cs="Times New Roman"/>
          <w:b/>
          <w:bCs/>
          <w:sz w:val="24"/>
          <w:szCs w:val="24"/>
        </w:rPr>
        <w:t>1.</w:t>
      </w:r>
      <w:r>
        <w:rPr>
          <w:rFonts w:ascii="Times New Roman" w:hAnsi="Times New Roman" w:cs="Times New Roman"/>
          <w:b/>
          <w:bCs/>
          <w:sz w:val="24"/>
          <w:szCs w:val="24"/>
        </w:rPr>
        <w:t>1.</w:t>
      </w:r>
      <w:r w:rsidRPr="0014242B">
        <w:rPr>
          <w:rFonts w:ascii="Times New Roman" w:hAnsi="Times New Roman" w:cs="Times New Roman"/>
          <w:b/>
          <w:bCs/>
          <w:sz w:val="24"/>
          <w:szCs w:val="24"/>
        </w:rPr>
        <w:t xml:space="preserve"> Основные термины и определения</w:t>
      </w:r>
    </w:p>
    <w:p w:rsidR="0014242B" w:rsidRPr="00111A35" w:rsidRDefault="0014242B" w:rsidP="009945F8">
      <w:pPr>
        <w:spacing w:after="0" w:line="240" w:lineRule="auto"/>
        <w:jc w:val="both"/>
        <w:rPr>
          <w:rFonts w:ascii="Times New Roman" w:hAnsi="Times New Roman" w:cs="Times New Roman"/>
          <w:sz w:val="24"/>
          <w:szCs w:val="24"/>
        </w:rPr>
      </w:pPr>
      <w:r w:rsidRPr="0014242B">
        <w:rPr>
          <w:rFonts w:ascii="Times New Roman" w:hAnsi="Times New Roman" w:cs="Times New Roman"/>
          <w:b/>
          <w:bCs/>
          <w:sz w:val="24"/>
          <w:szCs w:val="24"/>
        </w:rPr>
        <w:t xml:space="preserve"> </w:t>
      </w:r>
      <w:r w:rsidRPr="0014242B">
        <w:rPr>
          <w:rFonts w:ascii="Times New Roman" w:hAnsi="Times New Roman" w:cs="Times New Roman"/>
          <w:b/>
          <w:bCs/>
          <w:sz w:val="24"/>
          <w:szCs w:val="24"/>
        </w:rPr>
        <w:tab/>
      </w:r>
      <w:r w:rsidRPr="00111A35">
        <w:rPr>
          <w:rFonts w:ascii="Times New Roman" w:hAnsi="Times New Roman" w:cs="Times New Roman"/>
          <w:bCs/>
          <w:sz w:val="24"/>
          <w:szCs w:val="24"/>
        </w:rPr>
        <w:t>Для целей настоящего аукциона применяются следующие основные термины и определения:</w:t>
      </w:r>
    </w:p>
    <w:p w:rsidR="0014242B" w:rsidRPr="0014242B" w:rsidRDefault="0014242B" w:rsidP="009945F8">
      <w:pPr>
        <w:spacing w:after="0" w:line="240" w:lineRule="auto"/>
        <w:ind w:firstLine="708"/>
        <w:jc w:val="both"/>
        <w:rPr>
          <w:rFonts w:ascii="Times New Roman" w:hAnsi="Times New Roman" w:cs="Times New Roman"/>
          <w:sz w:val="24"/>
          <w:szCs w:val="24"/>
        </w:rPr>
      </w:pPr>
      <w:r w:rsidRPr="0014242B">
        <w:rPr>
          <w:rFonts w:ascii="Times New Roman" w:hAnsi="Times New Roman" w:cs="Times New Roman"/>
          <w:b/>
          <w:bCs/>
          <w:sz w:val="24"/>
          <w:szCs w:val="24"/>
        </w:rPr>
        <w:t xml:space="preserve">Предмет аукциона – </w:t>
      </w:r>
      <w:r w:rsidRPr="0014242B">
        <w:rPr>
          <w:rFonts w:ascii="Times New Roman" w:hAnsi="Times New Roman" w:cs="Times New Roman"/>
          <w:sz w:val="24"/>
          <w:szCs w:val="24"/>
        </w:rPr>
        <w:t xml:space="preserve">право заключения договора аренды, </w:t>
      </w:r>
      <w:r w:rsidR="003F5B1A">
        <w:rPr>
          <w:rFonts w:ascii="Times New Roman" w:hAnsi="Times New Roman" w:cs="Times New Roman"/>
          <w:sz w:val="24"/>
          <w:szCs w:val="24"/>
        </w:rPr>
        <w:t xml:space="preserve">имущества, являющегося собственностью муниципального образования </w:t>
      </w:r>
      <w:proofErr w:type="spellStart"/>
      <w:r w:rsidR="00411667">
        <w:rPr>
          <w:rFonts w:ascii="Times New Roman" w:hAnsi="Times New Roman" w:cs="Times New Roman"/>
          <w:sz w:val="24"/>
          <w:szCs w:val="24"/>
        </w:rPr>
        <w:t>Курьинский</w:t>
      </w:r>
      <w:proofErr w:type="spellEnd"/>
      <w:r w:rsidR="003F5B1A">
        <w:rPr>
          <w:rFonts w:ascii="Times New Roman" w:hAnsi="Times New Roman" w:cs="Times New Roman"/>
          <w:sz w:val="24"/>
          <w:szCs w:val="24"/>
        </w:rPr>
        <w:t xml:space="preserve"> район Алтайского края</w:t>
      </w:r>
      <w:r w:rsidRPr="0014242B">
        <w:rPr>
          <w:rFonts w:ascii="Times New Roman" w:hAnsi="Times New Roman" w:cs="Times New Roman"/>
          <w:sz w:val="24"/>
          <w:szCs w:val="24"/>
        </w:rPr>
        <w:t>.</w:t>
      </w:r>
    </w:p>
    <w:p w:rsidR="0014242B" w:rsidRPr="0014242B" w:rsidRDefault="0014242B" w:rsidP="009945F8">
      <w:pPr>
        <w:spacing w:after="0" w:line="240" w:lineRule="auto"/>
        <w:ind w:firstLine="708"/>
        <w:jc w:val="both"/>
        <w:rPr>
          <w:rFonts w:ascii="Times New Roman" w:hAnsi="Times New Roman" w:cs="Times New Roman"/>
          <w:sz w:val="24"/>
          <w:szCs w:val="24"/>
        </w:rPr>
      </w:pPr>
      <w:r w:rsidRPr="0014242B">
        <w:rPr>
          <w:rFonts w:ascii="Times New Roman" w:hAnsi="Times New Roman" w:cs="Times New Roman"/>
          <w:b/>
          <w:bCs/>
          <w:sz w:val="24"/>
          <w:szCs w:val="24"/>
        </w:rPr>
        <w:t xml:space="preserve">Организатор торгов (аукциона) </w:t>
      </w:r>
      <w:r w:rsidRPr="0014242B">
        <w:rPr>
          <w:rFonts w:ascii="Times New Roman" w:hAnsi="Times New Roman" w:cs="Times New Roman"/>
          <w:sz w:val="24"/>
          <w:szCs w:val="24"/>
        </w:rPr>
        <w:t xml:space="preserve">- </w:t>
      </w:r>
      <w:r w:rsidR="003F5B1A" w:rsidRPr="004D1E2E">
        <w:rPr>
          <w:rFonts w:ascii="Times New Roman" w:hAnsi="Times New Roman" w:cs="Times New Roman"/>
          <w:sz w:val="24"/>
          <w:szCs w:val="24"/>
        </w:rPr>
        <w:t xml:space="preserve">Администрация </w:t>
      </w:r>
      <w:r w:rsidR="00411667">
        <w:rPr>
          <w:rFonts w:ascii="Times New Roman" w:hAnsi="Times New Roman" w:cs="Times New Roman"/>
          <w:sz w:val="24"/>
          <w:szCs w:val="24"/>
        </w:rPr>
        <w:t xml:space="preserve">Курьинского </w:t>
      </w:r>
      <w:r w:rsidR="003F5B1A" w:rsidRPr="004D1E2E">
        <w:rPr>
          <w:rFonts w:ascii="Times New Roman" w:hAnsi="Times New Roman" w:cs="Times New Roman"/>
          <w:sz w:val="24"/>
          <w:szCs w:val="24"/>
        </w:rPr>
        <w:t>района Алтайского края</w:t>
      </w:r>
      <w:r w:rsidRPr="0014242B">
        <w:rPr>
          <w:rFonts w:ascii="Times New Roman" w:hAnsi="Times New Roman" w:cs="Times New Roman"/>
          <w:sz w:val="24"/>
          <w:szCs w:val="24"/>
        </w:rPr>
        <w:t>.</w:t>
      </w:r>
    </w:p>
    <w:p w:rsidR="0014242B" w:rsidRPr="0014242B" w:rsidRDefault="0014242B" w:rsidP="009945F8">
      <w:pPr>
        <w:spacing w:after="0" w:line="240" w:lineRule="auto"/>
        <w:ind w:firstLine="708"/>
        <w:jc w:val="both"/>
        <w:rPr>
          <w:rFonts w:ascii="Times New Roman" w:hAnsi="Times New Roman" w:cs="Times New Roman"/>
          <w:sz w:val="24"/>
          <w:szCs w:val="24"/>
        </w:rPr>
      </w:pPr>
      <w:r w:rsidRPr="0014242B">
        <w:rPr>
          <w:rFonts w:ascii="Times New Roman" w:hAnsi="Times New Roman" w:cs="Times New Roman"/>
          <w:b/>
          <w:bCs/>
          <w:sz w:val="24"/>
          <w:szCs w:val="24"/>
        </w:rPr>
        <w:t xml:space="preserve">Арендодатель </w:t>
      </w:r>
      <w:r w:rsidRPr="0014242B">
        <w:rPr>
          <w:rFonts w:ascii="Times New Roman" w:hAnsi="Times New Roman" w:cs="Times New Roman"/>
          <w:sz w:val="24"/>
          <w:szCs w:val="24"/>
        </w:rPr>
        <w:t xml:space="preserve">– </w:t>
      </w:r>
      <w:r w:rsidR="003F5B1A" w:rsidRPr="004D1E2E">
        <w:rPr>
          <w:rFonts w:ascii="Times New Roman" w:hAnsi="Times New Roman" w:cs="Times New Roman"/>
          <w:sz w:val="24"/>
          <w:szCs w:val="24"/>
        </w:rPr>
        <w:t xml:space="preserve">Администрация </w:t>
      </w:r>
      <w:r w:rsidR="00411667">
        <w:rPr>
          <w:rFonts w:ascii="Times New Roman" w:hAnsi="Times New Roman" w:cs="Times New Roman"/>
          <w:sz w:val="24"/>
          <w:szCs w:val="24"/>
        </w:rPr>
        <w:t xml:space="preserve">Курьинского </w:t>
      </w:r>
      <w:r w:rsidR="003F5B1A" w:rsidRPr="004D1E2E">
        <w:rPr>
          <w:rFonts w:ascii="Times New Roman" w:hAnsi="Times New Roman" w:cs="Times New Roman"/>
          <w:sz w:val="24"/>
          <w:szCs w:val="24"/>
        </w:rPr>
        <w:t>района Алтайского края</w:t>
      </w:r>
      <w:r w:rsidRPr="0014242B">
        <w:rPr>
          <w:rFonts w:ascii="Times New Roman" w:hAnsi="Times New Roman" w:cs="Times New Roman"/>
          <w:sz w:val="24"/>
          <w:szCs w:val="24"/>
        </w:rPr>
        <w:t>.</w:t>
      </w:r>
    </w:p>
    <w:p w:rsidR="0014242B" w:rsidRPr="0014242B" w:rsidRDefault="0014242B" w:rsidP="009945F8">
      <w:pPr>
        <w:spacing w:after="0" w:line="240" w:lineRule="auto"/>
        <w:ind w:firstLine="708"/>
        <w:jc w:val="both"/>
        <w:rPr>
          <w:rFonts w:ascii="Times New Roman" w:hAnsi="Times New Roman" w:cs="Times New Roman"/>
          <w:sz w:val="24"/>
          <w:szCs w:val="24"/>
        </w:rPr>
      </w:pPr>
      <w:r w:rsidRPr="0014242B">
        <w:rPr>
          <w:rFonts w:ascii="Times New Roman" w:hAnsi="Times New Roman" w:cs="Times New Roman"/>
          <w:b/>
          <w:bCs/>
          <w:sz w:val="24"/>
          <w:szCs w:val="24"/>
        </w:rPr>
        <w:t xml:space="preserve">Аукционная комиссия </w:t>
      </w:r>
      <w:r w:rsidRPr="0014242B">
        <w:rPr>
          <w:rFonts w:ascii="Times New Roman" w:hAnsi="Times New Roman" w:cs="Times New Roman"/>
          <w:sz w:val="24"/>
          <w:szCs w:val="24"/>
        </w:rPr>
        <w:t>– комиссия по проведению аукциона, созданная Организатором торгов.</w:t>
      </w:r>
    </w:p>
    <w:p w:rsidR="0014242B" w:rsidRPr="0014242B" w:rsidRDefault="0014242B" w:rsidP="009945F8">
      <w:pPr>
        <w:spacing w:after="0" w:line="240" w:lineRule="auto"/>
        <w:ind w:firstLine="708"/>
        <w:jc w:val="both"/>
        <w:rPr>
          <w:rFonts w:ascii="Times New Roman" w:hAnsi="Times New Roman" w:cs="Times New Roman"/>
          <w:sz w:val="24"/>
          <w:szCs w:val="24"/>
        </w:rPr>
      </w:pPr>
      <w:r w:rsidRPr="0014242B">
        <w:rPr>
          <w:rFonts w:ascii="Times New Roman" w:hAnsi="Times New Roman" w:cs="Times New Roman"/>
          <w:b/>
          <w:bCs/>
          <w:sz w:val="24"/>
          <w:szCs w:val="24"/>
        </w:rPr>
        <w:t xml:space="preserve">Документация об аукционе </w:t>
      </w:r>
      <w:r w:rsidR="00171D45">
        <w:rPr>
          <w:rFonts w:ascii="Times New Roman" w:hAnsi="Times New Roman" w:cs="Times New Roman"/>
          <w:b/>
          <w:bCs/>
          <w:sz w:val="24"/>
          <w:szCs w:val="24"/>
        </w:rPr>
        <w:t xml:space="preserve">в электронной форме (аукционная документация) </w:t>
      </w:r>
      <w:r w:rsidRPr="0014242B">
        <w:rPr>
          <w:rFonts w:ascii="Times New Roman" w:hAnsi="Times New Roman" w:cs="Times New Roman"/>
          <w:sz w:val="24"/>
          <w:szCs w:val="24"/>
        </w:rPr>
        <w:t>- комплект документов, утвержденный Организатором торгов, содержащий информацию о предмете аукциона, условиях и порядке его проведения, условиях и сроках подписания договора аренды, проекта договора аренды.</w:t>
      </w:r>
    </w:p>
    <w:p w:rsidR="0014242B" w:rsidRPr="0014242B" w:rsidRDefault="0014242B" w:rsidP="009945F8">
      <w:pPr>
        <w:spacing w:after="0" w:line="240" w:lineRule="auto"/>
        <w:ind w:firstLine="708"/>
        <w:jc w:val="both"/>
        <w:rPr>
          <w:rFonts w:ascii="Times New Roman" w:hAnsi="Times New Roman" w:cs="Times New Roman"/>
          <w:sz w:val="24"/>
          <w:szCs w:val="24"/>
        </w:rPr>
      </w:pPr>
      <w:r w:rsidRPr="0014242B">
        <w:rPr>
          <w:rFonts w:ascii="Times New Roman" w:hAnsi="Times New Roman" w:cs="Times New Roman"/>
          <w:b/>
          <w:bCs/>
          <w:sz w:val="24"/>
          <w:szCs w:val="24"/>
        </w:rPr>
        <w:t xml:space="preserve">Заявитель </w:t>
      </w:r>
      <w:r w:rsidRPr="0014242B">
        <w:rPr>
          <w:rFonts w:ascii="Times New Roman" w:hAnsi="Times New Roman" w:cs="Times New Roman"/>
          <w:sz w:val="24"/>
          <w:szCs w:val="24"/>
        </w:rPr>
        <w:t>–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 и подавшее заявку на участие в аукционе.</w:t>
      </w:r>
    </w:p>
    <w:p w:rsidR="0014242B" w:rsidRPr="0014242B" w:rsidRDefault="0014242B" w:rsidP="009945F8">
      <w:pPr>
        <w:spacing w:after="0" w:line="240" w:lineRule="auto"/>
        <w:ind w:firstLine="708"/>
        <w:jc w:val="both"/>
        <w:rPr>
          <w:rFonts w:ascii="Times New Roman" w:hAnsi="Times New Roman" w:cs="Times New Roman"/>
          <w:sz w:val="24"/>
          <w:szCs w:val="24"/>
        </w:rPr>
      </w:pPr>
      <w:r w:rsidRPr="0014242B">
        <w:rPr>
          <w:rFonts w:ascii="Times New Roman" w:hAnsi="Times New Roman" w:cs="Times New Roman"/>
          <w:b/>
          <w:bCs/>
          <w:sz w:val="24"/>
          <w:szCs w:val="24"/>
        </w:rPr>
        <w:t>Форма торгов</w:t>
      </w:r>
      <w:r w:rsidRPr="0014242B">
        <w:rPr>
          <w:rFonts w:ascii="Times New Roman" w:hAnsi="Times New Roman" w:cs="Times New Roman"/>
          <w:sz w:val="24"/>
          <w:szCs w:val="24"/>
        </w:rPr>
        <w:t xml:space="preserve"> — открыты</w:t>
      </w:r>
      <w:r w:rsidR="00B72C5C">
        <w:rPr>
          <w:rFonts w:ascii="Times New Roman" w:hAnsi="Times New Roman" w:cs="Times New Roman"/>
          <w:sz w:val="24"/>
          <w:szCs w:val="24"/>
        </w:rPr>
        <w:t>й</w:t>
      </w:r>
      <w:r w:rsidRPr="0014242B">
        <w:rPr>
          <w:rFonts w:ascii="Times New Roman" w:hAnsi="Times New Roman" w:cs="Times New Roman"/>
          <w:sz w:val="24"/>
          <w:szCs w:val="24"/>
        </w:rPr>
        <w:t xml:space="preserve"> аукцион в электронной форме.</w:t>
      </w:r>
    </w:p>
    <w:p w:rsidR="0014242B" w:rsidRPr="0014242B" w:rsidRDefault="0014242B" w:rsidP="009945F8">
      <w:pPr>
        <w:spacing w:after="0" w:line="240" w:lineRule="auto"/>
        <w:ind w:firstLine="708"/>
        <w:jc w:val="both"/>
        <w:rPr>
          <w:rFonts w:ascii="Times New Roman" w:hAnsi="Times New Roman" w:cs="Times New Roman"/>
          <w:sz w:val="24"/>
          <w:szCs w:val="24"/>
        </w:rPr>
      </w:pPr>
      <w:r w:rsidRPr="0014242B">
        <w:rPr>
          <w:rFonts w:ascii="Times New Roman" w:hAnsi="Times New Roman" w:cs="Times New Roman"/>
          <w:b/>
          <w:bCs/>
          <w:sz w:val="24"/>
          <w:szCs w:val="24"/>
        </w:rPr>
        <w:t xml:space="preserve">Заявка на участие в аукционе </w:t>
      </w:r>
      <w:r w:rsidRPr="0014242B">
        <w:rPr>
          <w:rFonts w:ascii="Times New Roman" w:hAnsi="Times New Roman" w:cs="Times New Roman"/>
          <w:sz w:val="24"/>
          <w:szCs w:val="24"/>
        </w:rPr>
        <w:t>– является акцептом оферты, содержание которого соответствует условиям, установленным документацией об аукционе, и поданным в срок и по форме, также установленным документацией об аукционе.</w:t>
      </w:r>
    </w:p>
    <w:p w:rsidR="0014242B" w:rsidRPr="0014242B" w:rsidRDefault="0014242B" w:rsidP="009945F8">
      <w:pPr>
        <w:spacing w:after="0" w:line="240" w:lineRule="auto"/>
        <w:ind w:firstLine="708"/>
        <w:jc w:val="both"/>
        <w:rPr>
          <w:rFonts w:ascii="Times New Roman" w:hAnsi="Times New Roman" w:cs="Times New Roman"/>
          <w:sz w:val="24"/>
          <w:szCs w:val="24"/>
        </w:rPr>
      </w:pPr>
      <w:r w:rsidRPr="0014242B">
        <w:rPr>
          <w:rFonts w:ascii="Times New Roman" w:hAnsi="Times New Roman" w:cs="Times New Roman"/>
          <w:b/>
          <w:bCs/>
          <w:sz w:val="24"/>
          <w:szCs w:val="24"/>
        </w:rPr>
        <w:t xml:space="preserve">Участник аукциона </w:t>
      </w:r>
      <w:r w:rsidRPr="0014242B">
        <w:rPr>
          <w:rFonts w:ascii="Times New Roman" w:hAnsi="Times New Roman" w:cs="Times New Roman"/>
          <w:sz w:val="24"/>
          <w:szCs w:val="24"/>
        </w:rPr>
        <w:t>– заявитель, признанный участником аукциона.</w:t>
      </w:r>
    </w:p>
    <w:p w:rsidR="0014242B" w:rsidRPr="0014242B" w:rsidRDefault="0014242B" w:rsidP="009945F8">
      <w:pPr>
        <w:spacing w:after="0" w:line="240" w:lineRule="auto"/>
        <w:ind w:firstLine="708"/>
        <w:jc w:val="both"/>
        <w:rPr>
          <w:rFonts w:ascii="Times New Roman" w:hAnsi="Times New Roman" w:cs="Times New Roman"/>
          <w:sz w:val="24"/>
          <w:szCs w:val="24"/>
        </w:rPr>
      </w:pPr>
      <w:r w:rsidRPr="0014242B">
        <w:rPr>
          <w:rFonts w:ascii="Times New Roman" w:hAnsi="Times New Roman" w:cs="Times New Roman"/>
          <w:b/>
          <w:bCs/>
          <w:sz w:val="24"/>
          <w:szCs w:val="24"/>
        </w:rPr>
        <w:t xml:space="preserve">Победитель аукциона </w:t>
      </w:r>
      <w:r w:rsidRPr="0014242B">
        <w:rPr>
          <w:rFonts w:ascii="Times New Roman" w:hAnsi="Times New Roman" w:cs="Times New Roman"/>
          <w:sz w:val="24"/>
          <w:szCs w:val="24"/>
        </w:rPr>
        <w:t>– участник аукциона, предложивший наиболее высокую цену договора аренды, номер карточки которого был назван аукционистом последним.</w:t>
      </w:r>
    </w:p>
    <w:p w:rsidR="0014242B" w:rsidRPr="0014242B" w:rsidRDefault="0014242B" w:rsidP="009945F8">
      <w:pPr>
        <w:spacing w:after="0" w:line="240" w:lineRule="auto"/>
        <w:ind w:firstLine="708"/>
        <w:jc w:val="both"/>
        <w:rPr>
          <w:rFonts w:ascii="Times New Roman" w:hAnsi="Times New Roman" w:cs="Times New Roman"/>
          <w:sz w:val="24"/>
          <w:szCs w:val="24"/>
        </w:rPr>
      </w:pPr>
      <w:r w:rsidRPr="0014242B">
        <w:rPr>
          <w:rFonts w:ascii="Times New Roman" w:hAnsi="Times New Roman" w:cs="Times New Roman"/>
          <w:b/>
          <w:bCs/>
          <w:sz w:val="24"/>
          <w:szCs w:val="24"/>
        </w:rPr>
        <w:t xml:space="preserve">Участник, сделавший предпоследнее предложение о цене лота </w:t>
      </w:r>
      <w:r w:rsidRPr="0014242B">
        <w:rPr>
          <w:rFonts w:ascii="Times New Roman" w:hAnsi="Times New Roman" w:cs="Times New Roman"/>
          <w:sz w:val="24"/>
          <w:szCs w:val="24"/>
        </w:rPr>
        <w:t>- участник аукциона, номер карточки которого был назван аукционистом предпоследним.</w:t>
      </w:r>
    </w:p>
    <w:p w:rsidR="0014242B" w:rsidRPr="0014242B" w:rsidRDefault="0014242B" w:rsidP="009945F8">
      <w:pPr>
        <w:spacing w:after="0" w:line="240" w:lineRule="auto"/>
        <w:ind w:firstLine="708"/>
        <w:jc w:val="both"/>
        <w:rPr>
          <w:rFonts w:ascii="Times New Roman" w:hAnsi="Times New Roman" w:cs="Times New Roman"/>
          <w:sz w:val="24"/>
          <w:szCs w:val="24"/>
        </w:rPr>
      </w:pPr>
      <w:r w:rsidRPr="0014242B">
        <w:rPr>
          <w:rFonts w:ascii="Times New Roman" w:hAnsi="Times New Roman" w:cs="Times New Roman"/>
          <w:b/>
          <w:bCs/>
          <w:sz w:val="24"/>
          <w:szCs w:val="24"/>
        </w:rPr>
        <w:t xml:space="preserve">Шаг аукциона </w:t>
      </w:r>
      <w:r w:rsidRPr="0014242B">
        <w:rPr>
          <w:rFonts w:ascii="Times New Roman" w:hAnsi="Times New Roman" w:cs="Times New Roman"/>
          <w:sz w:val="24"/>
          <w:szCs w:val="24"/>
        </w:rPr>
        <w:t>устанавливается</w:t>
      </w:r>
      <w:r w:rsidRPr="0014242B">
        <w:rPr>
          <w:rFonts w:ascii="Times New Roman" w:hAnsi="Times New Roman" w:cs="Times New Roman"/>
          <w:b/>
          <w:bCs/>
          <w:i/>
          <w:iCs/>
          <w:sz w:val="24"/>
          <w:szCs w:val="24"/>
        </w:rPr>
        <w:t xml:space="preserve"> </w:t>
      </w:r>
      <w:r w:rsidRPr="0014242B">
        <w:rPr>
          <w:rFonts w:ascii="Times New Roman" w:hAnsi="Times New Roman" w:cs="Times New Roman"/>
          <w:sz w:val="24"/>
          <w:szCs w:val="24"/>
        </w:rPr>
        <w:t>в размере</w:t>
      </w:r>
      <w:r w:rsidRPr="0014242B">
        <w:rPr>
          <w:rFonts w:ascii="Times New Roman" w:hAnsi="Times New Roman" w:cs="Times New Roman"/>
          <w:b/>
          <w:bCs/>
          <w:i/>
          <w:iCs/>
          <w:sz w:val="24"/>
          <w:szCs w:val="24"/>
        </w:rPr>
        <w:t xml:space="preserve"> </w:t>
      </w:r>
      <w:r w:rsidRPr="0014242B">
        <w:rPr>
          <w:rFonts w:ascii="Times New Roman" w:hAnsi="Times New Roman" w:cs="Times New Roman"/>
          <w:sz w:val="24"/>
          <w:szCs w:val="24"/>
        </w:rPr>
        <w:t>5 (пяти) процентов от начальной (минимальной) цены договора (цены лота), указанной в документации об аукционе.</w:t>
      </w:r>
    </w:p>
    <w:p w:rsidR="007E41FE" w:rsidRPr="007E41FE" w:rsidRDefault="007E41FE" w:rsidP="009945F8">
      <w:pPr>
        <w:spacing w:after="0"/>
        <w:ind w:firstLine="720"/>
        <w:jc w:val="both"/>
        <w:rPr>
          <w:rFonts w:ascii="Times New Roman" w:hAnsi="Times New Roman" w:cs="Times New Roman"/>
          <w:bCs/>
          <w:sz w:val="24"/>
          <w:szCs w:val="24"/>
        </w:rPr>
      </w:pPr>
      <w:r w:rsidRPr="00520522">
        <w:rPr>
          <w:rFonts w:ascii="Times New Roman" w:hAnsi="Times New Roman" w:cs="Times New Roman"/>
          <w:b/>
          <w:bCs/>
          <w:sz w:val="24"/>
          <w:szCs w:val="24"/>
        </w:rPr>
        <w:t>Оператор электронной площадки</w:t>
      </w:r>
      <w:r w:rsidRPr="007E41FE">
        <w:rPr>
          <w:rFonts w:ascii="Times New Roman" w:hAnsi="Times New Roman" w:cs="Times New Roman"/>
          <w:bCs/>
          <w:sz w:val="24"/>
          <w:szCs w:val="24"/>
        </w:rPr>
        <w:t xml:space="preserve"> - юридическое лицо из числа юридических лиц, включенных в утверждаемый Правительством Российской Федерации перечень юридических лиц для организации продажи государственного или муниципального имущества в электронной форме, зарегистрированных на территории Российской Федерации, владеющих сайтом в информационно-телекоммуникационной сети "Интернет" (далее - электронная площадка, сеть "Интернет"), соответствующим требованиям к технологическим, программным, лингвистическим, правовым и организационным средствам обеспечения пользования сайтом сети "Интернет", на котором будет проводиться продажа в электронной форме, утверждаемым Министерством экономического развития Российской Федерации.</w:t>
      </w:r>
    </w:p>
    <w:p w:rsidR="007E41FE" w:rsidRPr="007E41FE" w:rsidRDefault="007E41FE" w:rsidP="009945F8">
      <w:pPr>
        <w:spacing w:after="0"/>
        <w:ind w:firstLine="720"/>
        <w:jc w:val="both"/>
        <w:rPr>
          <w:rFonts w:ascii="Times New Roman" w:hAnsi="Times New Roman" w:cs="Times New Roman"/>
          <w:bCs/>
          <w:sz w:val="24"/>
          <w:szCs w:val="24"/>
        </w:rPr>
      </w:pPr>
      <w:r w:rsidRPr="00520522">
        <w:rPr>
          <w:rFonts w:ascii="Times New Roman" w:hAnsi="Times New Roman" w:cs="Times New Roman"/>
          <w:b/>
          <w:bCs/>
          <w:sz w:val="24"/>
          <w:szCs w:val="24"/>
        </w:rPr>
        <w:t>Регистрация на электронной площадке</w:t>
      </w:r>
      <w:r w:rsidRPr="007E41FE">
        <w:rPr>
          <w:rFonts w:ascii="Times New Roman" w:hAnsi="Times New Roman" w:cs="Times New Roman"/>
          <w:bCs/>
          <w:sz w:val="24"/>
          <w:szCs w:val="24"/>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7E41FE" w:rsidRPr="007E41FE" w:rsidRDefault="007E41FE" w:rsidP="009945F8">
      <w:pPr>
        <w:spacing w:after="0"/>
        <w:ind w:firstLine="720"/>
        <w:jc w:val="both"/>
        <w:rPr>
          <w:rFonts w:ascii="Times New Roman" w:hAnsi="Times New Roman" w:cs="Times New Roman"/>
          <w:bCs/>
          <w:sz w:val="24"/>
          <w:szCs w:val="24"/>
        </w:rPr>
      </w:pPr>
      <w:r w:rsidRPr="00520522">
        <w:rPr>
          <w:rFonts w:ascii="Times New Roman" w:hAnsi="Times New Roman" w:cs="Times New Roman"/>
          <w:b/>
          <w:bCs/>
          <w:sz w:val="24"/>
          <w:szCs w:val="24"/>
        </w:rPr>
        <w:t>Аукцион в электронной форме (электронный аукцион)</w:t>
      </w:r>
      <w:r w:rsidRPr="007E41FE">
        <w:rPr>
          <w:rFonts w:ascii="Times New Roman" w:hAnsi="Times New Roman" w:cs="Times New Roman"/>
          <w:bCs/>
          <w:sz w:val="24"/>
          <w:szCs w:val="24"/>
        </w:rPr>
        <w:t xml:space="preserve"> - аукцион, проводящийся посредством Интернета, на специализированных сайтах электронных торговых площадок.</w:t>
      </w:r>
    </w:p>
    <w:p w:rsidR="007E41FE" w:rsidRPr="007E41FE" w:rsidRDefault="007E41FE" w:rsidP="009945F8">
      <w:pPr>
        <w:spacing w:after="0"/>
        <w:ind w:firstLine="720"/>
        <w:jc w:val="both"/>
        <w:rPr>
          <w:rFonts w:ascii="Times New Roman" w:hAnsi="Times New Roman" w:cs="Times New Roman"/>
          <w:bCs/>
          <w:sz w:val="24"/>
          <w:szCs w:val="24"/>
        </w:rPr>
      </w:pPr>
      <w:r w:rsidRPr="00520522">
        <w:rPr>
          <w:rFonts w:ascii="Times New Roman" w:hAnsi="Times New Roman" w:cs="Times New Roman"/>
          <w:b/>
          <w:bCs/>
          <w:sz w:val="24"/>
          <w:szCs w:val="24"/>
        </w:rPr>
        <w:t>Электронный документ</w:t>
      </w:r>
      <w:r w:rsidRPr="007E41FE">
        <w:rPr>
          <w:rFonts w:ascii="Times New Roman" w:hAnsi="Times New Roman" w:cs="Times New Roman"/>
          <w:bCs/>
          <w:sz w:val="24"/>
          <w:szCs w:val="24"/>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7E41FE" w:rsidRPr="007E41FE" w:rsidRDefault="007E41FE" w:rsidP="009945F8">
      <w:pPr>
        <w:spacing w:after="0"/>
        <w:ind w:firstLine="720"/>
        <w:jc w:val="both"/>
        <w:rPr>
          <w:rFonts w:ascii="Times New Roman" w:hAnsi="Times New Roman" w:cs="Times New Roman"/>
          <w:bCs/>
          <w:sz w:val="24"/>
          <w:szCs w:val="24"/>
        </w:rPr>
      </w:pPr>
      <w:r w:rsidRPr="00D078F7">
        <w:rPr>
          <w:rFonts w:ascii="Times New Roman" w:hAnsi="Times New Roman" w:cs="Times New Roman"/>
          <w:b/>
          <w:bCs/>
          <w:sz w:val="24"/>
          <w:szCs w:val="24"/>
        </w:rPr>
        <w:lastRenderedPageBreak/>
        <w:t>Электронный образ документа</w:t>
      </w:r>
      <w:r w:rsidRPr="007E41FE">
        <w:rPr>
          <w:rFonts w:ascii="Times New Roman" w:hAnsi="Times New Roman" w:cs="Times New Roman"/>
          <w:bCs/>
          <w:sz w:val="24"/>
          <w:szCs w:val="24"/>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7E41FE" w:rsidRPr="007E41FE" w:rsidRDefault="007E41FE" w:rsidP="009945F8">
      <w:pPr>
        <w:spacing w:after="0"/>
        <w:ind w:firstLine="720"/>
        <w:jc w:val="both"/>
        <w:rPr>
          <w:rFonts w:ascii="Times New Roman" w:hAnsi="Times New Roman" w:cs="Times New Roman"/>
          <w:bCs/>
          <w:sz w:val="24"/>
          <w:szCs w:val="24"/>
        </w:rPr>
      </w:pPr>
      <w:r w:rsidRPr="00D078F7">
        <w:rPr>
          <w:rFonts w:ascii="Times New Roman" w:hAnsi="Times New Roman" w:cs="Times New Roman"/>
          <w:b/>
          <w:bCs/>
          <w:sz w:val="24"/>
          <w:szCs w:val="24"/>
        </w:rPr>
        <w:t>Электронная подпись (ЭП)</w:t>
      </w:r>
      <w:r w:rsidRPr="007E41FE">
        <w:rPr>
          <w:rFonts w:ascii="Times New Roman" w:hAnsi="Times New Roman" w:cs="Times New Roman"/>
          <w:bCs/>
          <w:sz w:val="24"/>
          <w:szCs w:val="24"/>
        </w:rPr>
        <w:t xml:space="preserve">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7E41FE" w:rsidRPr="007E41FE" w:rsidRDefault="007E41FE" w:rsidP="009945F8">
      <w:pPr>
        <w:spacing w:after="0"/>
        <w:ind w:firstLine="720"/>
        <w:jc w:val="both"/>
        <w:rPr>
          <w:rFonts w:ascii="Times New Roman" w:hAnsi="Times New Roman" w:cs="Times New Roman"/>
          <w:bCs/>
          <w:sz w:val="24"/>
          <w:szCs w:val="24"/>
        </w:rPr>
      </w:pPr>
      <w:r w:rsidRPr="00D078F7">
        <w:rPr>
          <w:rFonts w:ascii="Times New Roman" w:hAnsi="Times New Roman" w:cs="Times New Roman"/>
          <w:b/>
          <w:bCs/>
          <w:sz w:val="24"/>
          <w:szCs w:val="24"/>
        </w:rPr>
        <w:t>Официальный сайт торгов</w:t>
      </w:r>
      <w:r w:rsidRPr="007E41FE">
        <w:rPr>
          <w:rFonts w:ascii="Times New Roman" w:hAnsi="Times New Roman" w:cs="Times New Roman"/>
          <w:bCs/>
          <w:sz w:val="24"/>
          <w:szCs w:val="24"/>
        </w:rPr>
        <w:t xml:space="preserve"> - Официальный сайт Российской Федерации для размещения информации о проведении торгов www.torgi.gov.ru.</w:t>
      </w:r>
    </w:p>
    <w:p w:rsidR="007E41FE" w:rsidRPr="007E41FE" w:rsidRDefault="007E41FE" w:rsidP="009945F8">
      <w:pPr>
        <w:spacing w:after="0"/>
        <w:ind w:firstLine="720"/>
        <w:jc w:val="both"/>
        <w:rPr>
          <w:rFonts w:ascii="Times New Roman" w:hAnsi="Times New Roman" w:cs="Times New Roman"/>
          <w:bCs/>
          <w:sz w:val="24"/>
          <w:szCs w:val="24"/>
        </w:rPr>
      </w:pPr>
      <w:r w:rsidRPr="00D078F7">
        <w:rPr>
          <w:rFonts w:ascii="Times New Roman" w:hAnsi="Times New Roman" w:cs="Times New Roman"/>
          <w:b/>
          <w:bCs/>
          <w:sz w:val="24"/>
          <w:szCs w:val="24"/>
        </w:rPr>
        <w:t>Форма проведения торгов</w:t>
      </w:r>
      <w:r w:rsidRPr="007E41FE">
        <w:rPr>
          <w:rFonts w:ascii="Times New Roman" w:hAnsi="Times New Roman" w:cs="Times New Roman"/>
          <w:bCs/>
          <w:sz w:val="24"/>
          <w:szCs w:val="24"/>
        </w:rPr>
        <w:t xml:space="preserve"> - аукцион в электронной форме с открытой формой подачи предложений о цене.</w:t>
      </w:r>
    </w:p>
    <w:p w:rsidR="007E41FE" w:rsidRPr="007E41FE" w:rsidRDefault="007E41FE" w:rsidP="009945F8">
      <w:pPr>
        <w:spacing w:after="0"/>
        <w:ind w:firstLine="720"/>
        <w:jc w:val="both"/>
        <w:rPr>
          <w:rFonts w:ascii="Times New Roman" w:hAnsi="Times New Roman" w:cs="Times New Roman"/>
          <w:bCs/>
          <w:sz w:val="24"/>
          <w:szCs w:val="24"/>
        </w:rPr>
      </w:pPr>
      <w:r w:rsidRPr="007E41FE">
        <w:rPr>
          <w:rFonts w:ascii="Times New Roman" w:hAnsi="Times New Roman" w:cs="Times New Roman"/>
          <w:bCs/>
          <w:sz w:val="24"/>
          <w:szCs w:val="24"/>
        </w:rPr>
        <w:t>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14242B" w:rsidRPr="007E41FE" w:rsidRDefault="0014242B" w:rsidP="009945F8">
      <w:pPr>
        <w:spacing w:after="0" w:line="240" w:lineRule="auto"/>
        <w:ind w:firstLine="708"/>
        <w:jc w:val="both"/>
        <w:rPr>
          <w:rFonts w:ascii="Times New Roman" w:hAnsi="Times New Roman" w:cs="Times New Roman"/>
          <w:sz w:val="24"/>
          <w:szCs w:val="24"/>
        </w:rPr>
      </w:pPr>
    </w:p>
    <w:p w:rsidR="0014242B" w:rsidRPr="0014242B" w:rsidRDefault="003F5B1A" w:rsidP="009945F8">
      <w:pPr>
        <w:pStyle w:val="11"/>
        <w:spacing w:before="0" w:after="0"/>
        <w:jc w:val="both"/>
      </w:pPr>
      <w:r>
        <w:rPr>
          <w:b/>
        </w:rPr>
        <w:t xml:space="preserve">1.2. </w:t>
      </w:r>
      <w:r w:rsidR="0014242B" w:rsidRPr="0014242B">
        <w:rPr>
          <w:b/>
        </w:rPr>
        <w:t>За</w:t>
      </w:r>
      <w:r w:rsidR="0014242B" w:rsidRPr="0014242B">
        <w:rPr>
          <w:b/>
          <w:bCs/>
        </w:rPr>
        <w:t>конодательное регулирование</w:t>
      </w:r>
    </w:p>
    <w:p w:rsidR="0014242B" w:rsidRDefault="00171D45" w:rsidP="009945F8">
      <w:pPr>
        <w:ind w:firstLine="709"/>
        <w:jc w:val="both"/>
        <w:rPr>
          <w:rFonts w:ascii="Times New Roman" w:hAnsi="Times New Roman" w:cs="Times New Roman"/>
          <w:sz w:val="24"/>
          <w:szCs w:val="24"/>
        </w:rPr>
      </w:pPr>
      <w:r w:rsidRPr="00171D45">
        <w:rPr>
          <w:rFonts w:ascii="Times New Roman" w:hAnsi="Times New Roman" w:cs="Times New Roman"/>
          <w:sz w:val="24"/>
          <w:szCs w:val="24"/>
        </w:rPr>
        <w:t>Аукцион в электронной форме (далее - аукцион) проводится в соответствии с Гражданским кодексом Российской Федерации, Федеральным законом РФ от 26.07.2006г. № 135-ФЗ «О защите конкуренции», Приказом Федеральной антимонопольной службы № 67 от 10.02.2010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w:t>
      </w:r>
      <w:r>
        <w:rPr>
          <w:rFonts w:ascii="Times New Roman" w:hAnsi="Times New Roman" w:cs="Times New Roman"/>
          <w:sz w:val="24"/>
          <w:szCs w:val="24"/>
        </w:rPr>
        <w:t>.</w:t>
      </w:r>
    </w:p>
    <w:p w:rsidR="0042595C" w:rsidRPr="0042595C" w:rsidRDefault="00D5322C" w:rsidP="00586733">
      <w:pPr>
        <w:spacing w:after="0"/>
        <w:jc w:val="both"/>
        <w:rPr>
          <w:rFonts w:ascii="Times New Roman" w:hAnsi="Times New Roman" w:cs="Times New Roman"/>
          <w:b/>
          <w:sz w:val="24"/>
          <w:szCs w:val="24"/>
        </w:rPr>
      </w:pPr>
      <w:r>
        <w:rPr>
          <w:rFonts w:ascii="Times New Roman" w:hAnsi="Times New Roman" w:cs="Times New Roman"/>
          <w:b/>
          <w:sz w:val="24"/>
          <w:szCs w:val="24"/>
        </w:rPr>
        <w:t>2.</w:t>
      </w:r>
      <w:r w:rsidR="0042595C" w:rsidRPr="00DA54F3">
        <w:rPr>
          <w:rFonts w:ascii="Times New Roman" w:hAnsi="Times New Roman" w:cs="Times New Roman"/>
          <w:b/>
          <w:sz w:val="24"/>
          <w:szCs w:val="24"/>
        </w:rPr>
        <w:t xml:space="preserve"> Организатор аукциона</w:t>
      </w:r>
      <w:r>
        <w:rPr>
          <w:rFonts w:ascii="Times New Roman" w:hAnsi="Times New Roman" w:cs="Times New Roman"/>
          <w:b/>
          <w:sz w:val="24"/>
          <w:szCs w:val="24"/>
        </w:rPr>
        <w:t xml:space="preserve"> и общие положения</w:t>
      </w:r>
    </w:p>
    <w:p w:rsidR="00762125" w:rsidRPr="004D1E2E" w:rsidRDefault="00F2262E" w:rsidP="00586733">
      <w:pPr>
        <w:spacing w:after="0" w:line="240" w:lineRule="auto"/>
        <w:jc w:val="both"/>
        <w:rPr>
          <w:rFonts w:ascii="Times New Roman" w:hAnsi="Times New Roman" w:cs="Times New Roman"/>
          <w:sz w:val="24"/>
          <w:szCs w:val="24"/>
        </w:rPr>
      </w:pPr>
      <w:r w:rsidRPr="00F2262E">
        <w:rPr>
          <w:rFonts w:ascii="Times New Roman" w:hAnsi="Times New Roman" w:cs="Times New Roman"/>
          <w:b/>
          <w:sz w:val="24"/>
          <w:szCs w:val="24"/>
        </w:rPr>
        <w:t>Наименование организатора аукциона:</w:t>
      </w:r>
      <w:r>
        <w:rPr>
          <w:rFonts w:ascii="Times New Roman" w:hAnsi="Times New Roman" w:cs="Times New Roman"/>
          <w:sz w:val="24"/>
          <w:szCs w:val="24"/>
        </w:rPr>
        <w:t xml:space="preserve"> </w:t>
      </w:r>
      <w:r w:rsidR="00B63F72" w:rsidRPr="004D1E2E">
        <w:rPr>
          <w:rFonts w:ascii="Times New Roman" w:hAnsi="Times New Roman" w:cs="Times New Roman"/>
          <w:sz w:val="24"/>
          <w:szCs w:val="24"/>
        </w:rPr>
        <w:t xml:space="preserve">Администрация </w:t>
      </w:r>
      <w:r w:rsidR="00411667">
        <w:rPr>
          <w:rFonts w:ascii="Times New Roman" w:hAnsi="Times New Roman" w:cs="Times New Roman"/>
          <w:sz w:val="24"/>
          <w:szCs w:val="24"/>
        </w:rPr>
        <w:t>Курьинского</w:t>
      </w:r>
      <w:r w:rsidR="000910A3" w:rsidRPr="004D1E2E">
        <w:rPr>
          <w:rFonts w:ascii="Times New Roman" w:hAnsi="Times New Roman" w:cs="Times New Roman"/>
          <w:sz w:val="24"/>
          <w:szCs w:val="24"/>
        </w:rPr>
        <w:t xml:space="preserve"> района</w:t>
      </w:r>
      <w:r w:rsidR="00B63F72" w:rsidRPr="004D1E2E">
        <w:rPr>
          <w:rFonts w:ascii="Times New Roman" w:hAnsi="Times New Roman" w:cs="Times New Roman"/>
          <w:sz w:val="24"/>
          <w:szCs w:val="24"/>
        </w:rPr>
        <w:t xml:space="preserve"> Алтайского края</w:t>
      </w:r>
      <w:r w:rsidR="00B15516" w:rsidRPr="004D1E2E">
        <w:rPr>
          <w:rFonts w:ascii="Times New Roman" w:hAnsi="Times New Roman" w:cs="Times New Roman"/>
          <w:sz w:val="24"/>
          <w:szCs w:val="24"/>
        </w:rPr>
        <w:t xml:space="preserve"> (далее – Администрация)</w:t>
      </w:r>
      <w:r w:rsidR="00B63F72" w:rsidRPr="004D1E2E">
        <w:rPr>
          <w:rFonts w:ascii="Times New Roman" w:hAnsi="Times New Roman" w:cs="Times New Roman"/>
          <w:sz w:val="24"/>
          <w:szCs w:val="24"/>
        </w:rPr>
        <w:t xml:space="preserve">. </w:t>
      </w:r>
    </w:p>
    <w:p w:rsidR="00F2262E" w:rsidRDefault="00B63F72" w:rsidP="00586733">
      <w:pPr>
        <w:spacing w:after="0" w:line="240" w:lineRule="auto"/>
        <w:jc w:val="both"/>
        <w:rPr>
          <w:rFonts w:ascii="Times New Roman" w:hAnsi="Times New Roman" w:cs="Times New Roman"/>
          <w:sz w:val="24"/>
          <w:szCs w:val="24"/>
        </w:rPr>
      </w:pPr>
      <w:r w:rsidRPr="00F2262E">
        <w:rPr>
          <w:rFonts w:ascii="Times New Roman" w:hAnsi="Times New Roman" w:cs="Times New Roman"/>
          <w:b/>
          <w:sz w:val="24"/>
          <w:szCs w:val="24"/>
        </w:rPr>
        <w:t>Место нахождения</w:t>
      </w:r>
      <w:r w:rsidR="00762125" w:rsidRPr="00F2262E">
        <w:rPr>
          <w:rFonts w:ascii="Times New Roman" w:hAnsi="Times New Roman" w:cs="Times New Roman"/>
          <w:b/>
          <w:sz w:val="24"/>
          <w:szCs w:val="24"/>
        </w:rPr>
        <w:t xml:space="preserve"> и почтовый адрес</w:t>
      </w:r>
      <w:r w:rsidRPr="00F2262E">
        <w:rPr>
          <w:rFonts w:ascii="Times New Roman" w:hAnsi="Times New Roman" w:cs="Times New Roman"/>
          <w:b/>
          <w:sz w:val="24"/>
          <w:szCs w:val="24"/>
        </w:rPr>
        <w:t>:</w:t>
      </w:r>
      <w:r w:rsidR="00411667">
        <w:rPr>
          <w:rFonts w:ascii="Times New Roman" w:hAnsi="Times New Roman" w:cs="Times New Roman"/>
          <w:sz w:val="24"/>
          <w:szCs w:val="24"/>
        </w:rPr>
        <w:t xml:space="preserve"> 658320</w:t>
      </w:r>
      <w:r w:rsidR="00762125" w:rsidRPr="004D1E2E">
        <w:rPr>
          <w:rFonts w:ascii="Times New Roman" w:hAnsi="Times New Roman" w:cs="Times New Roman"/>
          <w:sz w:val="24"/>
          <w:szCs w:val="24"/>
        </w:rPr>
        <w:t xml:space="preserve">, </w:t>
      </w:r>
      <w:r w:rsidR="00411667">
        <w:rPr>
          <w:rFonts w:ascii="Times New Roman" w:hAnsi="Times New Roman" w:cs="Times New Roman"/>
          <w:sz w:val="24"/>
          <w:szCs w:val="24"/>
        </w:rPr>
        <w:t xml:space="preserve">Алтайский край, </w:t>
      </w:r>
      <w:proofErr w:type="spellStart"/>
      <w:r w:rsidR="00411667">
        <w:rPr>
          <w:rFonts w:ascii="Times New Roman" w:hAnsi="Times New Roman" w:cs="Times New Roman"/>
          <w:sz w:val="24"/>
          <w:szCs w:val="24"/>
        </w:rPr>
        <w:t>Курьинский</w:t>
      </w:r>
      <w:proofErr w:type="spellEnd"/>
      <w:r w:rsidR="00411667">
        <w:rPr>
          <w:rFonts w:ascii="Times New Roman" w:hAnsi="Times New Roman" w:cs="Times New Roman"/>
          <w:sz w:val="24"/>
          <w:szCs w:val="24"/>
        </w:rPr>
        <w:t xml:space="preserve"> район, с. Курья, ул. Советская, д. 61</w:t>
      </w:r>
      <w:r w:rsidRPr="004D1E2E">
        <w:rPr>
          <w:rFonts w:ascii="Times New Roman" w:hAnsi="Times New Roman" w:cs="Times New Roman"/>
          <w:sz w:val="24"/>
          <w:szCs w:val="24"/>
        </w:rPr>
        <w:t xml:space="preserve">. Контактный телефон: </w:t>
      </w:r>
      <w:r w:rsidR="00762125" w:rsidRPr="004D1E2E">
        <w:rPr>
          <w:rFonts w:ascii="Times New Roman" w:hAnsi="Times New Roman" w:cs="Times New Roman"/>
          <w:sz w:val="24"/>
          <w:szCs w:val="24"/>
        </w:rPr>
        <w:t>(385-</w:t>
      </w:r>
      <w:r w:rsidR="00411667">
        <w:rPr>
          <w:rFonts w:ascii="Times New Roman" w:hAnsi="Times New Roman" w:cs="Times New Roman"/>
          <w:sz w:val="24"/>
          <w:szCs w:val="24"/>
        </w:rPr>
        <w:t>76</w:t>
      </w:r>
      <w:r w:rsidR="008D4727" w:rsidRPr="004D1E2E">
        <w:rPr>
          <w:rFonts w:ascii="Times New Roman" w:hAnsi="Times New Roman" w:cs="Times New Roman"/>
          <w:sz w:val="24"/>
          <w:szCs w:val="24"/>
        </w:rPr>
        <w:t xml:space="preserve">) </w:t>
      </w:r>
      <w:r w:rsidR="00411667">
        <w:rPr>
          <w:rFonts w:ascii="Times New Roman" w:hAnsi="Times New Roman" w:cs="Times New Roman"/>
          <w:sz w:val="24"/>
          <w:szCs w:val="24"/>
        </w:rPr>
        <w:t>22</w:t>
      </w:r>
      <w:r w:rsidR="002F41C1" w:rsidRPr="005A5782">
        <w:rPr>
          <w:rFonts w:ascii="Times New Roman" w:hAnsi="Times New Roman" w:cs="Times New Roman"/>
          <w:sz w:val="24"/>
          <w:szCs w:val="24"/>
        </w:rPr>
        <w:t>531</w:t>
      </w:r>
      <w:r w:rsidRPr="004D1E2E">
        <w:rPr>
          <w:rFonts w:ascii="Times New Roman" w:hAnsi="Times New Roman" w:cs="Times New Roman"/>
          <w:sz w:val="24"/>
          <w:szCs w:val="24"/>
        </w:rPr>
        <w:t>.</w:t>
      </w:r>
      <w:r w:rsidR="00762125" w:rsidRPr="004D1E2E">
        <w:rPr>
          <w:rFonts w:ascii="Times New Roman" w:hAnsi="Times New Roman" w:cs="Times New Roman"/>
          <w:sz w:val="24"/>
          <w:szCs w:val="24"/>
        </w:rPr>
        <w:t xml:space="preserve"> </w:t>
      </w:r>
    </w:p>
    <w:p w:rsidR="00B63F72" w:rsidRDefault="00762125" w:rsidP="009945F8">
      <w:pPr>
        <w:spacing w:after="0" w:line="240" w:lineRule="auto"/>
        <w:jc w:val="both"/>
        <w:rPr>
          <w:rFonts w:ascii="Times New Roman" w:hAnsi="Times New Roman" w:cs="Times New Roman"/>
          <w:sz w:val="24"/>
          <w:szCs w:val="24"/>
        </w:rPr>
      </w:pPr>
      <w:r w:rsidRPr="00F2262E">
        <w:rPr>
          <w:rFonts w:ascii="Times New Roman" w:hAnsi="Times New Roman" w:cs="Times New Roman"/>
          <w:b/>
          <w:sz w:val="24"/>
          <w:szCs w:val="24"/>
        </w:rPr>
        <w:t>Адрес электронной почты:</w:t>
      </w:r>
      <w:r w:rsidRPr="004D1E2E">
        <w:rPr>
          <w:rFonts w:ascii="Times New Roman" w:hAnsi="Times New Roman" w:cs="Times New Roman"/>
          <w:sz w:val="24"/>
          <w:szCs w:val="24"/>
        </w:rPr>
        <w:t xml:space="preserve"> </w:t>
      </w:r>
      <w:hyperlink r:id="rId6" w:history="1">
        <w:r w:rsidR="00411667" w:rsidRPr="00595649">
          <w:rPr>
            <w:rStyle w:val="a3"/>
            <w:rFonts w:ascii="Times New Roman" w:hAnsi="Times New Roman" w:cs="Times New Roman"/>
            <w:sz w:val="24"/>
            <w:szCs w:val="24"/>
          </w:rPr>
          <w:t>kur_adm@mail.ru</w:t>
        </w:r>
      </w:hyperlink>
      <w:r w:rsidR="00411667">
        <w:rPr>
          <w:rFonts w:ascii="Times New Roman" w:hAnsi="Times New Roman" w:cs="Times New Roman"/>
          <w:sz w:val="24"/>
          <w:szCs w:val="24"/>
        </w:rPr>
        <w:t xml:space="preserve">. </w:t>
      </w:r>
      <w:r w:rsidR="004F46A4" w:rsidRPr="004D1E2E">
        <w:rPr>
          <w:rFonts w:ascii="Times New Roman" w:hAnsi="Times New Roman" w:cs="Times New Roman"/>
          <w:sz w:val="24"/>
          <w:szCs w:val="24"/>
        </w:rPr>
        <w:t xml:space="preserve">Официальный сайт Администрации </w:t>
      </w:r>
      <w:r w:rsidR="00411667">
        <w:rPr>
          <w:rFonts w:ascii="Times New Roman" w:hAnsi="Times New Roman" w:cs="Times New Roman"/>
          <w:sz w:val="24"/>
          <w:szCs w:val="24"/>
        </w:rPr>
        <w:t xml:space="preserve">района - </w:t>
      </w:r>
      <w:hyperlink r:id="rId7" w:history="1">
        <w:r w:rsidR="004300E1" w:rsidRPr="00595649">
          <w:rPr>
            <w:rStyle w:val="a3"/>
            <w:rFonts w:ascii="Times New Roman" w:hAnsi="Times New Roman" w:cs="Times New Roman"/>
            <w:sz w:val="24"/>
            <w:szCs w:val="24"/>
          </w:rPr>
          <w:t>https://kurya.ru</w:t>
        </w:r>
      </w:hyperlink>
      <w:r w:rsidR="004300E1">
        <w:rPr>
          <w:rFonts w:ascii="Times New Roman" w:hAnsi="Times New Roman" w:cs="Times New Roman"/>
          <w:sz w:val="24"/>
          <w:szCs w:val="24"/>
        </w:rPr>
        <w:t>.</w:t>
      </w:r>
    </w:p>
    <w:p w:rsidR="00D5322C" w:rsidRPr="004D1E2E" w:rsidRDefault="00D5322C" w:rsidP="009945F8">
      <w:pPr>
        <w:spacing w:after="0" w:line="240" w:lineRule="auto"/>
        <w:jc w:val="both"/>
        <w:rPr>
          <w:rFonts w:ascii="Times New Roman" w:hAnsi="Times New Roman" w:cs="Times New Roman"/>
          <w:sz w:val="24"/>
          <w:szCs w:val="24"/>
        </w:rPr>
      </w:pPr>
      <w:r w:rsidRPr="00AE4758">
        <w:rPr>
          <w:rFonts w:ascii="Times New Roman" w:hAnsi="Times New Roman" w:cs="Times New Roman"/>
          <w:b/>
          <w:sz w:val="24"/>
          <w:szCs w:val="24"/>
        </w:rPr>
        <w:t>Контактное лицо:</w:t>
      </w:r>
      <w:r>
        <w:rPr>
          <w:rFonts w:ascii="Times New Roman" w:hAnsi="Times New Roman" w:cs="Times New Roman"/>
          <w:sz w:val="24"/>
          <w:szCs w:val="24"/>
        </w:rPr>
        <w:t xml:space="preserve"> </w:t>
      </w:r>
      <w:proofErr w:type="spellStart"/>
      <w:r w:rsidR="004300E1">
        <w:rPr>
          <w:rFonts w:ascii="Times New Roman" w:hAnsi="Times New Roman" w:cs="Times New Roman"/>
          <w:sz w:val="24"/>
          <w:szCs w:val="24"/>
        </w:rPr>
        <w:t>Бубенчикова</w:t>
      </w:r>
      <w:proofErr w:type="spellEnd"/>
      <w:r w:rsidR="004300E1">
        <w:rPr>
          <w:rFonts w:ascii="Times New Roman" w:hAnsi="Times New Roman" w:cs="Times New Roman"/>
          <w:sz w:val="24"/>
          <w:szCs w:val="24"/>
        </w:rPr>
        <w:t xml:space="preserve"> Елена Викторовна, телефон 8(38576</w:t>
      </w:r>
      <w:r>
        <w:rPr>
          <w:rFonts w:ascii="Times New Roman" w:hAnsi="Times New Roman" w:cs="Times New Roman"/>
          <w:sz w:val="24"/>
          <w:szCs w:val="24"/>
        </w:rPr>
        <w:t>)</w:t>
      </w:r>
      <w:r w:rsidR="004300E1">
        <w:rPr>
          <w:rFonts w:ascii="Times New Roman" w:hAnsi="Times New Roman" w:cs="Times New Roman"/>
          <w:sz w:val="24"/>
          <w:szCs w:val="24"/>
        </w:rPr>
        <w:t xml:space="preserve"> 22</w:t>
      </w:r>
      <w:r w:rsidR="002F41C1" w:rsidRPr="002F41C1">
        <w:rPr>
          <w:rFonts w:ascii="Times New Roman" w:hAnsi="Times New Roman" w:cs="Times New Roman"/>
          <w:sz w:val="24"/>
          <w:szCs w:val="24"/>
        </w:rPr>
        <w:t>531</w:t>
      </w:r>
      <w:r>
        <w:rPr>
          <w:rFonts w:ascii="Times New Roman" w:hAnsi="Times New Roman" w:cs="Times New Roman"/>
          <w:sz w:val="24"/>
          <w:szCs w:val="24"/>
        </w:rPr>
        <w:t>.</w:t>
      </w:r>
    </w:p>
    <w:p w:rsidR="00B63F72" w:rsidRDefault="00B63F72" w:rsidP="009945F8">
      <w:pPr>
        <w:tabs>
          <w:tab w:val="left" w:pos="0"/>
          <w:tab w:val="left" w:pos="142"/>
        </w:tabs>
        <w:spacing w:after="0" w:line="240" w:lineRule="auto"/>
        <w:jc w:val="both"/>
        <w:rPr>
          <w:rFonts w:ascii="Times New Roman" w:hAnsi="Times New Roman" w:cs="Times New Roman"/>
          <w:sz w:val="24"/>
          <w:szCs w:val="24"/>
        </w:rPr>
      </w:pPr>
      <w:r w:rsidRPr="00F2262E">
        <w:rPr>
          <w:rFonts w:ascii="Times New Roman" w:hAnsi="Times New Roman" w:cs="Times New Roman"/>
          <w:b/>
          <w:sz w:val="24"/>
          <w:szCs w:val="24"/>
        </w:rPr>
        <w:t>Форма аукциона:</w:t>
      </w:r>
      <w:r w:rsidRPr="004D1E2E">
        <w:rPr>
          <w:rFonts w:ascii="Times New Roman" w:hAnsi="Times New Roman" w:cs="Times New Roman"/>
          <w:sz w:val="24"/>
          <w:szCs w:val="24"/>
        </w:rPr>
        <w:t xml:space="preserve"> аукцион </w:t>
      </w:r>
      <w:r w:rsidR="00F2262E">
        <w:rPr>
          <w:rFonts w:ascii="Times New Roman" w:hAnsi="Times New Roman" w:cs="Times New Roman"/>
          <w:sz w:val="24"/>
          <w:szCs w:val="24"/>
        </w:rPr>
        <w:t xml:space="preserve">в электронной форме, </w:t>
      </w:r>
      <w:r w:rsidRPr="004D1E2E">
        <w:rPr>
          <w:rFonts w:ascii="Times New Roman" w:hAnsi="Times New Roman" w:cs="Times New Roman"/>
          <w:sz w:val="24"/>
          <w:szCs w:val="24"/>
        </w:rPr>
        <w:t>открыты</w:t>
      </w:r>
      <w:r w:rsidR="00F2262E">
        <w:rPr>
          <w:rFonts w:ascii="Times New Roman" w:hAnsi="Times New Roman" w:cs="Times New Roman"/>
          <w:sz w:val="24"/>
          <w:szCs w:val="24"/>
        </w:rPr>
        <w:t>й</w:t>
      </w:r>
      <w:r w:rsidRPr="004D1E2E">
        <w:rPr>
          <w:rFonts w:ascii="Times New Roman" w:hAnsi="Times New Roman" w:cs="Times New Roman"/>
          <w:sz w:val="24"/>
          <w:szCs w:val="24"/>
        </w:rPr>
        <w:t xml:space="preserve"> по составу участ</w:t>
      </w:r>
      <w:r w:rsidR="006008E8">
        <w:rPr>
          <w:rFonts w:ascii="Times New Roman" w:hAnsi="Times New Roman" w:cs="Times New Roman"/>
          <w:sz w:val="24"/>
          <w:szCs w:val="24"/>
        </w:rPr>
        <w:t>ников</w:t>
      </w:r>
      <w:r w:rsidR="00F2262E">
        <w:rPr>
          <w:rFonts w:ascii="Times New Roman" w:hAnsi="Times New Roman" w:cs="Times New Roman"/>
          <w:sz w:val="24"/>
          <w:szCs w:val="24"/>
        </w:rPr>
        <w:t xml:space="preserve"> и форме подачи предложений (далее – аукцион)</w:t>
      </w:r>
      <w:r w:rsidR="006008E8">
        <w:rPr>
          <w:rFonts w:ascii="Times New Roman" w:hAnsi="Times New Roman" w:cs="Times New Roman"/>
          <w:sz w:val="24"/>
          <w:szCs w:val="24"/>
        </w:rPr>
        <w:t xml:space="preserve">. </w:t>
      </w:r>
    </w:p>
    <w:p w:rsidR="00F2262E" w:rsidRPr="007436D2" w:rsidRDefault="00F2262E" w:rsidP="009945F8">
      <w:pPr>
        <w:pStyle w:val="ad"/>
        <w:jc w:val="both"/>
        <w:rPr>
          <w:rFonts w:ascii="Times New Roman" w:hAnsi="Times New Roman" w:cs="Times New Roman"/>
          <w:sz w:val="24"/>
          <w:szCs w:val="24"/>
        </w:rPr>
      </w:pPr>
      <w:r w:rsidRPr="00A826C2">
        <w:rPr>
          <w:rFonts w:ascii="Times New Roman" w:hAnsi="Times New Roman" w:cs="Times New Roman"/>
          <w:b/>
          <w:sz w:val="24"/>
          <w:szCs w:val="24"/>
        </w:rPr>
        <w:t>Оператор электронной площадки:</w:t>
      </w:r>
      <w:r>
        <w:rPr>
          <w:rFonts w:ascii="Times New Roman" w:hAnsi="Times New Roman" w:cs="Times New Roman"/>
          <w:sz w:val="24"/>
          <w:szCs w:val="24"/>
        </w:rPr>
        <w:t xml:space="preserve"> ООО «РТС-тендер»</w:t>
      </w:r>
      <w:r w:rsidR="007436D2" w:rsidRPr="007436D2">
        <w:rPr>
          <w:sz w:val="24"/>
          <w:szCs w:val="24"/>
        </w:rPr>
        <w:t xml:space="preserve"> </w:t>
      </w:r>
      <w:r w:rsidR="007436D2" w:rsidRPr="007436D2">
        <w:rPr>
          <w:rFonts w:ascii="Times New Roman" w:hAnsi="Times New Roman" w:cs="Times New Roman"/>
          <w:sz w:val="24"/>
          <w:szCs w:val="24"/>
        </w:rPr>
        <w:t>Адрес: 121151, г. Москва, набережная Тараса Шевченко, д. 23А</w:t>
      </w:r>
      <w:r w:rsidR="007436D2">
        <w:rPr>
          <w:rFonts w:ascii="Times New Roman" w:hAnsi="Times New Roman" w:cs="Times New Roman"/>
          <w:sz w:val="24"/>
          <w:szCs w:val="24"/>
        </w:rPr>
        <w:t xml:space="preserve">. </w:t>
      </w:r>
      <w:r w:rsidR="007436D2" w:rsidRPr="007436D2">
        <w:rPr>
          <w:rFonts w:ascii="Times New Roman" w:hAnsi="Times New Roman" w:cs="Times New Roman"/>
          <w:sz w:val="24"/>
          <w:szCs w:val="24"/>
        </w:rPr>
        <w:t xml:space="preserve">Сайт: </w:t>
      </w:r>
      <w:hyperlink r:id="rId8" w:history="1">
        <w:r w:rsidR="007436D2" w:rsidRPr="00871A94">
          <w:rPr>
            <w:rStyle w:val="a3"/>
            <w:rFonts w:ascii="Times New Roman" w:hAnsi="Times New Roman" w:cs="Times New Roman"/>
            <w:sz w:val="24"/>
            <w:szCs w:val="24"/>
          </w:rPr>
          <w:t>www.rts-tender.ru</w:t>
        </w:r>
      </w:hyperlink>
      <w:r w:rsidR="007436D2" w:rsidRPr="007436D2">
        <w:rPr>
          <w:rFonts w:ascii="Times New Roman" w:hAnsi="Times New Roman" w:cs="Times New Roman"/>
          <w:sz w:val="24"/>
          <w:szCs w:val="24"/>
        </w:rPr>
        <w:t>.</w:t>
      </w:r>
      <w:r w:rsidR="007436D2">
        <w:rPr>
          <w:rFonts w:ascii="Times New Roman" w:hAnsi="Times New Roman" w:cs="Times New Roman"/>
          <w:sz w:val="24"/>
          <w:szCs w:val="24"/>
        </w:rPr>
        <w:t xml:space="preserve"> </w:t>
      </w:r>
      <w:r w:rsidR="007436D2" w:rsidRPr="007436D2">
        <w:rPr>
          <w:rFonts w:ascii="Times New Roman" w:hAnsi="Times New Roman" w:cs="Times New Roman"/>
          <w:sz w:val="24"/>
          <w:szCs w:val="24"/>
        </w:rPr>
        <w:t xml:space="preserve">Адрес электронной почты: </w:t>
      </w:r>
      <w:hyperlink r:id="rId9" w:history="1">
        <w:r w:rsidR="007436D2" w:rsidRPr="00871A94">
          <w:rPr>
            <w:rStyle w:val="a3"/>
            <w:rFonts w:ascii="Times New Roman" w:hAnsi="Times New Roman" w:cs="Times New Roman"/>
            <w:sz w:val="24"/>
            <w:szCs w:val="24"/>
          </w:rPr>
          <w:t>iSupport@rts-tender.ru</w:t>
        </w:r>
      </w:hyperlink>
      <w:r w:rsidR="007436D2">
        <w:rPr>
          <w:rFonts w:ascii="Times New Roman" w:hAnsi="Times New Roman" w:cs="Times New Roman"/>
          <w:sz w:val="24"/>
          <w:szCs w:val="24"/>
        </w:rPr>
        <w:t xml:space="preserve"> </w:t>
      </w:r>
      <w:r w:rsidR="007436D2" w:rsidRPr="007436D2">
        <w:rPr>
          <w:rFonts w:ascii="Times New Roman" w:hAnsi="Times New Roman" w:cs="Times New Roman"/>
          <w:sz w:val="24"/>
          <w:szCs w:val="24"/>
        </w:rPr>
        <w:t>тел.: 8 (499) 653-77-00</w:t>
      </w:r>
    </w:p>
    <w:p w:rsidR="00F2262E" w:rsidRDefault="00A826C2" w:rsidP="009945F8">
      <w:pPr>
        <w:tabs>
          <w:tab w:val="left" w:pos="0"/>
          <w:tab w:val="left" w:pos="142"/>
        </w:tabs>
        <w:spacing w:after="0" w:line="240" w:lineRule="auto"/>
        <w:jc w:val="both"/>
        <w:rPr>
          <w:rFonts w:ascii="Times New Roman" w:hAnsi="Times New Roman" w:cs="Times New Roman"/>
          <w:sz w:val="24"/>
          <w:szCs w:val="24"/>
        </w:rPr>
      </w:pPr>
      <w:r w:rsidRPr="00A826C2">
        <w:rPr>
          <w:rFonts w:ascii="Times New Roman" w:hAnsi="Times New Roman" w:cs="Times New Roman"/>
          <w:b/>
          <w:sz w:val="24"/>
          <w:szCs w:val="24"/>
        </w:rPr>
        <w:t>Предмет аукциона:</w:t>
      </w:r>
      <w:r>
        <w:rPr>
          <w:rFonts w:ascii="Times New Roman" w:hAnsi="Times New Roman" w:cs="Times New Roman"/>
          <w:sz w:val="24"/>
          <w:szCs w:val="24"/>
        </w:rPr>
        <w:t xml:space="preserve"> </w:t>
      </w:r>
      <w:r w:rsidR="00F2262E" w:rsidRPr="004D1E2E">
        <w:rPr>
          <w:rFonts w:ascii="Times New Roman" w:hAnsi="Times New Roman" w:cs="Times New Roman"/>
          <w:sz w:val="24"/>
          <w:szCs w:val="24"/>
        </w:rPr>
        <w:t>право заключения договор</w:t>
      </w:r>
      <w:r w:rsidR="004300E1">
        <w:rPr>
          <w:rFonts w:ascii="Times New Roman" w:hAnsi="Times New Roman" w:cs="Times New Roman"/>
          <w:sz w:val="24"/>
          <w:szCs w:val="24"/>
        </w:rPr>
        <w:t>а</w:t>
      </w:r>
      <w:r w:rsidR="00F2262E" w:rsidRPr="004D1E2E">
        <w:rPr>
          <w:rFonts w:ascii="Times New Roman" w:hAnsi="Times New Roman" w:cs="Times New Roman"/>
          <w:sz w:val="24"/>
          <w:szCs w:val="24"/>
        </w:rPr>
        <w:t xml:space="preserve"> аренды имущества</w:t>
      </w:r>
      <w:r w:rsidR="00363975">
        <w:rPr>
          <w:rFonts w:ascii="Times New Roman" w:hAnsi="Times New Roman" w:cs="Times New Roman"/>
          <w:sz w:val="24"/>
          <w:szCs w:val="24"/>
        </w:rPr>
        <w:t>, являющегося</w:t>
      </w:r>
      <w:r w:rsidR="00F2262E" w:rsidRPr="004D1E2E">
        <w:rPr>
          <w:rFonts w:ascii="Times New Roman" w:hAnsi="Times New Roman" w:cs="Times New Roman"/>
          <w:sz w:val="24"/>
          <w:szCs w:val="24"/>
        </w:rPr>
        <w:t xml:space="preserve"> муниципальной собственност</w:t>
      </w:r>
      <w:r w:rsidR="00363975">
        <w:rPr>
          <w:rFonts w:ascii="Times New Roman" w:hAnsi="Times New Roman" w:cs="Times New Roman"/>
          <w:sz w:val="24"/>
          <w:szCs w:val="24"/>
        </w:rPr>
        <w:t>ью и</w:t>
      </w:r>
      <w:r w:rsidR="00F2262E" w:rsidRPr="004D1E2E">
        <w:rPr>
          <w:rFonts w:ascii="Times New Roman" w:hAnsi="Times New Roman" w:cs="Times New Roman"/>
          <w:sz w:val="24"/>
          <w:szCs w:val="24"/>
        </w:rPr>
        <w:t xml:space="preserve"> числящегося в составе казны муниципального образования </w:t>
      </w:r>
      <w:proofErr w:type="spellStart"/>
      <w:r w:rsidR="004300E1">
        <w:rPr>
          <w:rFonts w:ascii="Times New Roman" w:hAnsi="Times New Roman" w:cs="Times New Roman"/>
          <w:sz w:val="24"/>
          <w:szCs w:val="24"/>
        </w:rPr>
        <w:t>Курьинский</w:t>
      </w:r>
      <w:proofErr w:type="spellEnd"/>
      <w:r w:rsidR="004300E1">
        <w:rPr>
          <w:rFonts w:ascii="Times New Roman" w:hAnsi="Times New Roman" w:cs="Times New Roman"/>
          <w:sz w:val="24"/>
          <w:szCs w:val="24"/>
        </w:rPr>
        <w:t xml:space="preserve"> </w:t>
      </w:r>
      <w:r w:rsidR="00F2262E" w:rsidRPr="004D1E2E">
        <w:rPr>
          <w:rFonts w:ascii="Times New Roman" w:hAnsi="Times New Roman" w:cs="Times New Roman"/>
          <w:sz w:val="24"/>
          <w:szCs w:val="24"/>
        </w:rPr>
        <w:t>район Алтайского края</w:t>
      </w:r>
      <w:r w:rsidR="00C51324">
        <w:rPr>
          <w:rFonts w:ascii="Times New Roman" w:hAnsi="Times New Roman" w:cs="Times New Roman"/>
          <w:sz w:val="24"/>
          <w:szCs w:val="24"/>
        </w:rPr>
        <w:t>:</w:t>
      </w:r>
    </w:p>
    <w:p w:rsidR="004300E1" w:rsidRPr="004D1E2E" w:rsidRDefault="004300E1" w:rsidP="009945F8">
      <w:pPr>
        <w:tabs>
          <w:tab w:val="left" w:pos="0"/>
          <w:tab w:val="left" w:pos="142"/>
        </w:tabs>
        <w:spacing w:after="0" w:line="240" w:lineRule="auto"/>
        <w:jc w:val="both"/>
        <w:rPr>
          <w:rFonts w:ascii="Times New Roman" w:hAnsi="Times New Roman" w:cs="Times New Roman"/>
          <w:sz w:val="24"/>
          <w:szCs w:val="24"/>
        </w:rPr>
      </w:pPr>
    </w:p>
    <w:p w:rsidR="00C51324" w:rsidRPr="004D1E2E" w:rsidRDefault="006008E8" w:rsidP="009945F8">
      <w:pPr>
        <w:tabs>
          <w:tab w:val="left" w:pos="0"/>
          <w:tab w:val="left" w:pos="142"/>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B63F72" w:rsidRPr="004D1E2E">
        <w:rPr>
          <w:rFonts w:ascii="Times New Roman" w:hAnsi="Times New Roman" w:cs="Times New Roman"/>
          <w:sz w:val="24"/>
          <w:szCs w:val="24"/>
        </w:rPr>
        <w:t xml:space="preserve"> </w:t>
      </w:r>
    </w:p>
    <w:tbl>
      <w:tblPr>
        <w:tblW w:w="977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17"/>
        <w:gridCol w:w="2428"/>
        <w:gridCol w:w="2537"/>
        <w:gridCol w:w="850"/>
        <w:gridCol w:w="1843"/>
        <w:gridCol w:w="851"/>
        <w:gridCol w:w="850"/>
      </w:tblGrid>
      <w:tr w:rsidR="00C51324" w:rsidRPr="00A612C7" w:rsidTr="00ED379D">
        <w:trPr>
          <w:tblCellSpacing w:w="0" w:type="dxa"/>
        </w:trPr>
        <w:tc>
          <w:tcPr>
            <w:tcW w:w="417" w:type="dxa"/>
          </w:tcPr>
          <w:p w:rsidR="0026274E" w:rsidRDefault="0026274E" w:rsidP="009945F8">
            <w:pPr>
              <w:pStyle w:val="a4"/>
              <w:spacing w:before="0" w:after="0" w:line="180" w:lineRule="atLeast"/>
              <w:jc w:val="both"/>
              <w:rPr>
                <w:rFonts w:ascii="Times New Roman" w:hAnsi="Times New Roman" w:cs="Times New Roman"/>
              </w:rPr>
            </w:pPr>
          </w:p>
          <w:p w:rsidR="00C51324" w:rsidRPr="004D1E2E" w:rsidRDefault="00C51324" w:rsidP="009945F8">
            <w:pPr>
              <w:pStyle w:val="a4"/>
              <w:spacing w:before="0" w:after="0" w:line="180" w:lineRule="atLeast"/>
              <w:jc w:val="both"/>
              <w:rPr>
                <w:rFonts w:ascii="Times New Roman" w:hAnsi="Times New Roman" w:cs="Times New Roman"/>
              </w:rPr>
            </w:pPr>
            <w:r w:rsidRPr="004D1E2E">
              <w:rPr>
                <w:rFonts w:ascii="Times New Roman" w:hAnsi="Times New Roman" w:cs="Times New Roman"/>
              </w:rPr>
              <w:t>№ лота</w:t>
            </w:r>
          </w:p>
        </w:tc>
        <w:tc>
          <w:tcPr>
            <w:tcW w:w="2428" w:type="dxa"/>
          </w:tcPr>
          <w:p w:rsidR="0026274E" w:rsidRDefault="0026274E" w:rsidP="004E7DAB">
            <w:pPr>
              <w:pStyle w:val="a4"/>
              <w:spacing w:before="0" w:after="0" w:line="180" w:lineRule="atLeast"/>
              <w:jc w:val="center"/>
              <w:rPr>
                <w:rFonts w:ascii="Times New Roman" w:hAnsi="Times New Roman" w:cs="Times New Roman"/>
              </w:rPr>
            </w:pPr>
          </w:p>
          <w:p w:rsidR="00C51324" w:rsidRPr="004D1E2E" w:rsidRDefault="00C51324" w:rsidP="004E7DAB">
            <w:pPr>
              <w:pStyle w:val="a4"/>
              <w:spacing w:before="0" w:after="0" w:line="180" w:lineRule="atLeast"/>
              <w:jc w:val="center"/>
              <w:rPr>
                <w:rFonts w:ascii="Times New Roman" w:hAnsi="Times New Roman" w:cs="Times New Roman"/>
              </w:rPr>
            </w:pPr>
            <w:r w:rsidRPr="004D1E2E">
              <w:rPr>
                <w:rFonts w:ascii="Times New Roman" w:hAnsi="Times New Roman" w:cs="Times New Roman"/>
              </w:rPr>
              <w:t>Наименование имущества и его характеристика</w:t>
            </w:r>
          </w:p>
        </w:tc>
        <w:tc>
          <w:tcPr>
            <w:tcW w:w="2537" w:type="dxa"/>
          </w:tcPr>
          <w:p w:rsidR="0026274E" w:rsidRDefault="0026274E" w:rsidP="004E7DAB">
            <w:pPr>
              <w:pStyle w:val="a4"/>
              <w:spacing w:before="0" w:after="0" w:line="180" w:lineRule="atLeast"/>
              <w:jc w:val="center"/>
              <w:rPr>
                <w:rFonts w:ascii="Times New Roman" w:hAnsi="Times New Roman" w:cs="Times New Roman"/>
              </w:rPr>
            </w:pPr>
          </w:p>
          <w:p w:rsidR="00C51324" w:rsidRPr="004D1E2E" w:rsidRDefault="00C51324" w:rsidP="004E7DAB">
            <w:pPr>
              <w:pStyle w:val="a4"/>
              <w:spacing w:before="0" w:after="0" w:line="180" w:lineRule="atLeast"/>
              <w:jc w:val="center"/>
              <w:rPr>
                <w:rFonts w:ascii="Times New Roman" w:hAnsi="Times New Roman" w:cs="Times New Roman"/>
              </w:rPr>
            </w:pPr>
            <w:r w:rsidRPr="004D1E2E">
              <w:rPr>
                <w:rFonts w:ascii="Times New Roman" w:hAnsi="Times New Roman" w:cs="Times New Roman"/>
              </w:rPr>
              <w:t>Адрес местоположения имущества</w:t>
            </w:r>
          </w:p>
        </w:tc>
        <w:tc>
          <w:tcPr>
            <w:tcW w:w="850" w:type="dxa"/>
          </w:tcPr>
          <w:p w:rsidR="0026274E" w:rsidRDefault="0026274E" w:rsidP="004E7DAB">
            <w:pPr>
              <w:pStyle w:val="a4"/>
              <w:spacing w:before="0" w:after="0" w:line="180" w:lineRule="atLeast"/>
              <w:jc w:val="center"/>
              <w:rPr>
                <w:rFonts w:ascii="Times New Roman" w:hAnsi="Times New Roman" w:cs="Times New Roman"/>
              </w:rPr>
            </w:pPr>
          </w:p>
          <w:p w:rsidR="00C51324" w:rsidRPr="004D1E2E" w:rsidRDefault="00C51324" w:rsidP="004E7DAB">
            <w:pPr>
              <w:pStyle w:val="a4"/>
              <w:spacing w:before="0" w:after="0" w:line="180" w:lineRule="atLeast"/>
              <w:jc w:val="center"/>
              <w:rPr>
                <w:rFonts w:ascii="Times New Roman" w:hAnsi="Times New Roman" w:cs="Times New Roman"/>
              </w:rPr>
            </w:pPr>
            <w:r>
              <w:rPr>
                <w:rFonts w:ascii="Times New Roman" w:hAnsi="Times New Roman" w:cs="Times New Roman"/>
              </w:rPr>
              <w:t>Срок договора</w:t>
            </w:r>
          </w:p>
        </w:tc>
        <w:tc>
          <w:tcPr>
            <w:tcW w:w="1843" w:type="dxa"/>
          </w:tcPr>
          <w:p w:rsidR="00C51324" w:rsidRPr="004D1E2E" w:rsidRDefault="00C51324" w:rsidP="004300E1">
            <w:pPr>
              <w:pStyle w:val="a4"/>
              <w:spacing w:before="0" w:after="0" w:line="180" w:lineRule="atLeast"/>
              <w:jc w:val="center"/>
              <w:rPr>
                <w:rFonts w:ascii="Times New Roman" w:hAnsi="Times New Roman" w:cs="Times New Roman"/>
              </w:rPr>
            </w:pPr>
            <w:r w:rsidRPr="004D1E2E">
              <w:rPr>
                <w:rFonts w:ascii="Times New Roman" w:hAnsi="Times New Roman" w:cs="Times New Roman"/>
              </w:rPr>
              <w:t>Начальный (минимальный) размер еже</w:t>
            </w:r>
            <w:r w:rsidR="004300E1">
              <w:rPr>
                <w:rFonts w:ascii="Times New Roman" w:hAnsi="Times New Roman" w:cs="Times New Roman"/>
              </w:rPr>
              <w:t>годного</w:t>
            </w:r>
            <w:r w:rsidRPr="004D1E2E">
              <w:rPr>
                <w:rFonts w:ascii="Times New Roman" w:hAnsi="Times New Roman" w:cs="Times New Roman"/>
              </w:rPr>
              <w:t xml:space="preserve"> платежа, руб.</w:t>
            </w:r>
          </w:p>
        </w:tc>
        <w:tc>
          <w:tcPr>
            <w:tcW w:w="851" w:type="dxa"/>
          </w:tcPr>
          <w:p w:rsidR="00C51324" w:rsidRPr="004D1E2E" w:rsidRDefault="00C51324" w:rsidP="004E7DAB">
            <w:pPr>
              <w:pStyle w:val="a4"/>
              <w:spacing w:before="0" w:after="0" w:line="180" w:lineRule="atLeast"/>
              <w:jc w:val="center"/>
              <w:rPr>
                <w:rFonts w:ascii="Times New Roman" w:hAnsi="Times New Roman" w:cs="Times New Roman"/>
              </w:rPr>
            </w:pPr>
            <w:r w:rsidRPr="004D1E2E">
              <w:rPr>
                <w:rFonts w:ascii="Times New Roman" w:hAnsi="Times New Roman" w:cs="Times New Roman"/>
              </w:rPr>
              <w:t>Шаг аукциона, руб.</w:t>
            </w:r>
          </w:p>
        </w:tc>
        <w:tc>
          <w:tcPr>
            <w:tcW w:w="850" w:type="dxa"/>
          </w:tcPr>
          <w:p w:rsidR="00C51324" w:rsidRPr="004D1E2E" w:rsidRDefault="00C51324" w:rsidP="004E7DAB">
            <w:pPr>
              <w:pStyle w:val="a4"/>
              <w:spacing w:before="0" w:after="0" w:line="180" w:lineRule="atLeast"/>
              <w:jc w:val="center"/>
              <w:rPr>
                <w:rFonts w:ascii="Times New Roman" w:hAnsi="Times New Roman" w:cs="Times New Roman"/>
              </w:rPr>
            </w:pPr>
            <w:r w:rsidRPr="004D1E2E">
              <w:rPr>
                <w:rFonts w:ascii="Times New Roman" w:hAnsi="Times New Roman" w:cs="Times New Roman"/>
              </w:rPr>
              <w:t>Размер задатка,</w:t>
            </w:r>
          </w:p>
          <w:p w:rsidR="00C51324" w:rsidRPr="004D1E2E" w:rsidRDefault="00C51324" w:rsidP="004E7DAB">
            <w:pPr>
              <w:pStyle w:val="a4"/>
              <w:spacing w:before="0" w:after="0" w:line="180" w:lineRule="atLeast"/>
              <w:jc w:val="center"/>
              <w:rPr>
                <w:rFonts w:ascii="Times New Roman" w:hAnsi="Times New Roman" w:cs="Times New Roman"/>
              </w:rPr>
            </w:pPr>
            <w:r w:rsidRPr="004D1E2E">
              <w:rPr>
                <w:rFonts w:ascii="Times New Roman" w:hAnsi="Times New Roman" w:cs="Times New Roman"/>
              </w:rPr>
              <w:t>руб.</w:t>
            </w:r>
          </w:p>
        </w:tc>
      </w:tr>
      <w:tr w:rsidR="00C51324" w:rsidRPr="00A612C7" w:rsidTr="00ED379D">
        <w:trPr>
          <w:tblCellSpacing w:w="0" w:type="dxa"/>
        </w:trPr>
        <w:tc>
          <w:tcPr>
            <w:tcW w:w="417" w:type="dxa"/>
          </w:tcPr>
          <w:p w:rsidR="00C51324" w:rsidRPr="004D1E2E" w:rsidRDefault="003E6078" w:rsidP="00ED379D">
            <w:pPr>
              <w:pStyle w:val="a4"/>
              <w:spacing w:before="0" w:after="0" w:line="180" w:lineRule="atLeast"/>
              <w:jc w:val="center"/>
              <w:rPr>
                <w:rFonts w:ascii="Times New Roman" w:hAnsi="Times New Roman" w:cs="Times New Roman"/>
              </w:rPr>
            </w:pPr>
            <w:r>
              <w:rPr>
                <w:rFonts w:ascii="Times New Roman" w:hAnsi="Times New Roman" w:cs="Times New Roman"/>
              </w:rPr>
              <w:lastRenderedPageBreak/>
              <w:t>1</w:t>
            </w:r>
          </w:p>
        </w:tc>
        <w:tc>
          <w:tcPr>
            <w:tcW w:w="2428" w:type="dxa"/>
          </w:tcPr>
          <w:p w:rsidR="00C51324" w:rsidRPr="004D1E2E" w:rsidRDefault="00C51324" w:rsidP="00983883">
            <w:pPr>
              <w:pStyle w:val="a9"/>
              <w:spacing w:line="180" w:lineRule="atLeast"/>
              <w:ind w:left="0" w:firstLine="0"/>
              <w:jc w:val="left"/>
              <w:rPr>
                <w:sz w:val="18"/>
                <w:szCs w:val="18"/>
              </w:rPr>
            </w:pPr>
            <w:r w:rsidRPr="004D1E2E">
              <w:rPr>
                <w:sz w:val="18"/>
                <w:szCs w:val="18"/>
              </w:rPr>
              <w:t xml:space="preserve">нежилое помещение № </w:t>
            </w:r>
            <w:r w:rsidR="004300E1">
              <w:rPr>
                <w:sz w:val="18"/>
                <w:szCs w:val="18"/>
              </w:rPr>
              <w:t>7</w:t>
            </w:r>
            <w:r w:rsidRPr="004D1E2E">
              <w:rPr>
                <w:sz w:val="18"/>
                <w:szCs w:val="18"/>
              </w:rPr>
              <w:t xml:space="preserve"> общей площадью</w:t>
            </w:r>
            <w:r w:rsidR="00983883">
              <w:rPr>
                <w:sz w:val="18"/>
                <w:szCs w:val="18"/>
              </w:rPr>
              <w:t xml:space="preserve"> 19,38</w:t>
            </w:r>
            <w:r w:rsidRPr="004D1E2E">
              <w:rPr>
                <w:sz w:val="18"/>
                <w:szCs w:val="18"/>
              </w:rPr>
              <w:t xml:space="preserve"> </w:t>
            </w:r>
            <w:proofErr w:type="spellStart"/>
            <w:r w:rsidRPr="004D1E2E">
              <w:rPr>
                <w:sz w:val="18"/>
                <w:szCs w:val="18"/>
              </w:rPr>
              <w:t>кв.м</w:t>
            </w:r>
            <w:proofErr w:type="spellEnd"/>
            <w:r w:rsidRPr="004D1E2E">
              <w:rPr>
                <w:sz w:val="18"/>
                <w:szCs w:val="18"/>
              </w:rPr>
              <w:t>.</w:t>
            </w:r>
          </w:p>
        </w:tc>
        <w:tc>
          <w:tcPr>
            <w:tcW w:w="2537" w:type="dxa"/>
          </w:tcPr>
          <w:p w:rsidR="00C51324" w:rsidRPr="004D1E2E" w:rsidRDefault="00C51324" w:rsidP="004300E1">
            <w:pPr>
              <w:pStyle w:val="a9"/>
              <w:spacing w:line="180" w:lineRule="atLeast"/>
              <w:ind w:left="0" w:firstLine="0"/>
              <w:jc w:val="left"/>
              <w:rPr>
                <w:sz w:val="18"/>
                <w:szCs w:val="18"/>
              </w:rPr>
            </w:pPr>
            <w:r w:rsidRPr="004D1E2E">
              <w:rPr>
                <w:sz w:val="18"/>
                <w:szCs w:val="18"/>
              </w:rPr>
              <w:t xml:space="preserve">Алтайский край, </w:t>
            </w:r>
            <w:proofErr w:type="spellStart"/>
            <w:r w:rsidR="004300E1">
              <w:rPr>
                <w:sz w:val="18"/>
                <w:szCs w:val="18"/>
              </w:rPr>
              <w:t>Курьинский</w:t>
            </w:r>
            <w:proofErr w:type="spellEnd"/>
            <w:r w:rsidR="004300E1">
              <w:rPr>
                <w:sz w:val="18"/>
                <w:szCs w:val="18"/>
              </w:rPr>
              <w:t xml:space="preserve"> </w:t>
            </w:r>
            <w:r w:rsidRPr="004D1E2E">
              <w:rPr>
                <w:sz w:val="18"/>
                <w:szCs w:val="18"/>
              </w:rPr>
              <w:t xml:space="preserve">район, </w:t>
            </w:r>
            <w:r w:rsidR="004300E1">
              <w:rPr>
                <w:sz w:val="18"/>
                <w:szCs w:val="18"/>
              </w:rPr>
              <w:t>с. Курья</w:t>
            </w:r>
            <w:r w:rsidRPr="004D1E2E">
              <w:rPr>
                <w:sz w:val="18"/>
                <w:szCs w:val="18"/>
              </w:rPr>
              <w:t xml:space="preserve">, ул. </w:t>
            </w:r>
            <w:r w:rsidR="004300E1">
              <w:rPr>
                <w:sz w:val="18"/>
                <w:szCs w:val="18"/>
              </w:rPr>
              <w:t>Советская</w:t>
            </w:r>
            <w:r w:rsidRPr="004D1E2E">
              <w:rPr>
                <w:sz w:val="18"/>
                <w:szCs w:val="18"/>
              </w:rPr>
              <w:t xml:space="preserve">, </w:t>
            </w:r>
            <w:r w:rsidR="004300E1">
              <w:rPr>
                <w:sz w:val="18"/>
                <w:szCs w:val="18"/>
              </w:rPr>
              <w:t>59</w:t>
            </w:r>
          </w:p>
        </w:tc>
        <w:tc>
          <w:tcPr>
            <w:tcW w:w="850" w:type="dxa"/>
          </w:tcPr>
          <w:p w:rsidR="00C51324" w:rsidRPr="004D1E2E" w:rsidRDefault="004300E1" w:rsidP="00B85568">
            <w:pPr>
              <w:pStyle w:val="a4"/>
              <w:spacing w:before="0" w:after="0" w:line="180" w:lineRule="atLeast"/>
              <w:jc w:val="center"/>
              <w:rPr>
                <w:rFonts w:ascii="Times New Roman" w:hAnsi="Times New Roman" w:cs="Times New Roman"/>
              </w:rPr>
            </w:pPr>
            <w:r>
              <w:rPr>
                <w:rFonts w:ascii="Times New Roman" w:hAnsi="Times New Roman" w:cs="Times New Roman"/>
              </w:rPr>
              <w:t>360 дней</w:t>
            </w:r>
          </w:p>
        </w:tc>
        <w:tc>
          <w:tcPr>
            <w:tcW w:w="1843" w:type="dxa"/>
          </w:tcPr>
          <w:p w:rsidR="00C51324" w:rsidRPr="004D1E2E" w:rsidRDefault="00983883" w:rsidP="00964E68">
            <w:pPr>
              <w:pStyle w:val="a4"/>
              <w:spacing w:before="0" w:after="0" w:line="180" w:lineRule="atLeast"/>
              <w:jc w:val="center"/>
              <w:rPr>
                <w:rFonts w:ascii="Times New Roman" w:hAnsi="Times New Roman" w:cs="Times New Roman"/>
              </w:rPr>
            </w:pPr>
            <w:r>
              <w:rPr>
                <w:rFonts w:ascii="Times New Roman" w:hAnsi="Times New Roman" w:cs="Times New Roman"/>
              </w:rPr>
              <w:t>42975,00</w:t>
            </w:r>
          </w:p>
        </w:tc>
        <w:tc>
          <w:tcPr>
            <w:tcW w:w="851" w:type="dxa"/>
          </w:tcPr>
          <w:p w:rsidR="00C51324" w:rsidRPr="004D1E2E" w:rsidRDefault="00983883" w:rsidP="00964E68">
            <w:pPr>
              <w:pStyle w:val="a4"/>
              <w:spacing w:before="0" w:after="0" w:line="180" w:lineRule="atLeast"/>
              <w:jc w:val="center"/>
              <w:rPr>
                <w:rFonts w:ascii="Times New Roman" w:hAnsi="Times New Roman" w:cs="Times New Roman"/>
              </w:rPr>
            </w:pPr>
            <w:r>
              <w:rPr>
                <w:rFonts w:ascii="Times New Roman" w:hAnsi="Times New Roman" w:cs="Times New Roman"/>
              </w:rPr>
              <w:t>2148,75</w:t>
            </w:r>
          </w:p>
        </w:tc>
        <w:tc>
          <w:tcPr>
            <w:tcW w:w="850" w:type="dxa"/>
          </w:tcPr>
          <w:p w:rsidR="00C51324" w:rsidRPr="004D1E2E" w:rsidRDefault="00983883" w:rsidP="00964E68">
            <w:pPr>
              <w:pStyle w:val="a4"/>
              <w:spacing w:before="0" w:after="0" w:line="180" w:lineRule="atLeast"/>
              <w:jc w:val="center"/>
              <w:rPr>
                <w:rFonts w:ascii="Times New Roman" w:hAnsi="Times New Roman" w:cs="Times New Roman"/>
              </w:rPr>
            </w:pPr>
            <w:r>
              <w:rPr>
                <w:rFonts w:ascii="Times New Roman" w:hAnsi="Times New Roman" w:cs="Times New Roman"/>
              </w:rPr>
              <w:t>8595,00</w:t>
            </w:r>
          </w:p>
        </w:tc>
      </w:tr>
    </w:tbl>
    <w:p w:rsidR="00B63F72" w:rsidRPr="004D1E2E" w:rsidRDefault="00B63F72" w:rsidP="009945F8">
      <w:pPr>
        <w:tabs>
          <w:tab w:val="left" w:pos="0"/>
          <w:tab w:val="left" w:pos="142"/>
          <w:tab w:val="left" w:pos="567"/>
        </w:tabs>
        <w:spacing w:after="0" w:line="240" w:lineRule="auto"/>
        <w:jc w:val="both"/>
        <w:rPr>
          <w:rFonts w:ascii="Times New Roman" w:hAnsi="Times New Roman" w:cs="Times New Roman"/>
          <w:sz w:val="24"/>
          <w:szCs w:val="24"/>
        </w:rPr>
      </w:pPr>
    </w:p>
    <w:p w:rsidR="00FA7AEC" w:rsidRPr="00D5322C" w:rsidRDefault="00FA7AEC" w:rsidP="009945F8">
      <w:pPr>
        <w:tabs>
          <w:tab w:val="left" w:pos="567"/>
        </w:tabs>
        <w:spacing w:after="0" w:line="240" w:lineRule="auto"/>
        <w:jc w:val="both"/>
        <w:rPr>
          <w:rFonts w:ascii="Times New Roman" w:hAnsi="Times New Roman" w:cs="Times New Roman"/>
          <w:b/>
          <w:sz w:val="24"/>
          <w:szCs w:val="24"/>
        </w:rPr>
      </w:pPr>
      <w:r w:rsidRPr="00D5322C">
        <w:rPr>
          <w:rFonts w:ascii="Times New Roman" w:hAnsi="Times New Roman" w:cs="Times New Roman"/>
          <w:b/>
          <w:sz w:val="24"/>
          <w:szCs w:val="24"/>
        </w:rPr>
        <w:t xml:space="preserve">2.1. Описание муниципального имущества </w:t>
      </w:r>
    </w:p>
    <w:p w:rsidR="00D61DF0" w:rsidRPr="0063278C" w:rsidRDefault="00D61DF0" w:rsidP="009945F8">
      <w:pPr>
        <w:pStyle w:val="a7"/>
        <w:tabs>
          <w:tab w:val="clear" w:pos="0"/>
          <w:tab w:val="left" w:pos="-360"/>
        </w:tabs>
        <w:rPr>
          <w:sz w:val="24"/>
          <w:szCs w:val="24"/>
        </w:rPr>
      </w:pPr>
      <w:r>
        <w:rPr>
          <w:b/>
          <w:sz w:val="24"/>
          <w:szCs w:val="24"/>
        </w:rPr>
        <w:tab/>
      </w:r>
      <w:r w:rsidR="00495296" w:rsidRPr="00495296">
        <w:rPr>
          <w:b/>
          <w:sz w:val="24"/>
          <w:szCs w:val="24"/>
        </w:rPr>
        <w:t>Л</w:t>
      </w:r>
      <w:r w:rsidR="00B63F72" w:rsidRPr="00495296">
        <w:rPr>
          <w:b/>
          <w:sz w:val="24"/>
          <w:szCs w:val="24"/>
        </w:rPr>
        <w:t>от</w:t>
      </w:r>
      <w:r w:rsidR="00DE61F1" w:rsidRPr="00495296">
        <w:rPr>
          <w:b/>
          <w:sz w:val="24"/>
          <w:szCs w:val="24"/>
        </w:rPr>
        <w:t xml:space="preserve"> </w:t>
      </w:r>
      <w:r w:rsidR="00B63F72" w:rsidRPr="00495296">
        <w:rPr>
          <w:b/>
          <w:sz w:val="24"/>
          <w:szCs w:val="24"/>
        </w:rPr>
        <w:t>№ 1</w:t>
      </w:r>
      <w:r w:rsidR="003E6078">
        <w:rPr>
          <w:b/>
          <w:sz w:val="24"/>
          <w:szCs w:val="24"/>
        </w:rPr>
        <w:t xml:space="preserve"> </w:t>
      </w:r>
      <w:r w:rsidRPr="0063278C">
        <w:rPr>
          <w:sz w:val="24"/>
          <w:szCs w:val="24"/>
        </w:rPr>
        <w:t xml:space="preserve">– </w:t>
      </w:r>
      <w:r>
        <w:rPr>
          <w:sz w:val="24"/>
          <w:szCs w:val="24"/>
        </w:rPr>
        <w:t xml:space="preserve">нежилое </w:t>
      </w:r>
      <w:r w:rsidR="00983883">
        <w:rPr>
          <w:sz w:val="24"/>
          <w:szCs w:val="24"/>
        </w:rPr>
        <w:t xml:space="preserve">помещение, </w:t>
      </w:r>
      <w:r w:rsidR="006B5691">
        <w:rPr>
          <w:sz w:val="24"/>
          <w:szCs w:val="24"/>
        </w:rPr>
        <w:t xml:space="preserve">общей площадью </w:t>
      </w:r>
      <w:r w:rsidR="00983883">
        <w:rPr>
          <w:sz w:val="24"/>
          <w:szCs w:val="24"/>
        </w:rPr>
        <w:t>19,38</w:t>
      </w:r>
      <w:r>
        <w:rPr>
          <w:sz w:val="24"/>
          <w:szCs w:val="24"/>
        </w:rPr>
        <w:t xml:space="preserve"> </w:t>
      </w:r>
      <w:proofErr w:type="spellStart"/>
      <w:r>
        <w:rPr>
          <w:sz w:val="24"/>
          <w:szCs w:val="24"/>
        </w:rPr>
        <w:t>кв.м</w:t>
      </w:r>
      <w:proofErr w:type="spellEnd"/>
      <w:r>
        <w:rPr>
          <w:sz w:val="24"/>
          <w:szCs w:val="24"/>
        </w:rPr>
        <w:t>. расположенн</w:t>
      </w:r>
      <w:r w:rsidR="006B5691">
        <w:rPr>
          <w:sz w:val="24"/>
          <w:szCs w:val="24"/>
        </w:rPr>
        <w:t>о</w:t>
      </w:r>
      <w:r>
        <w:rPr>
          <w:sz w:val="24"/>
          <w:szCs w:val="24"/>
        </w:rPr>
        <w:t xml:space="preserve">е по адресу: Алтайский край, </w:t>
      </w:r>
      <w:proofErr w:type="spellStart"/>
      <w:r w:rsidR="004300E1">
        <w:rPr>
          <w:sz w:val="24"/>
          <w:szCs w:val="24"/>
        </w:rPr>
        <w:t>Курьинский</w:t>
      </w:r>
      <w:proofErr w:type="spellEnd"/>
      <w:r w:rsidR="004300E1">
        <w:rPr>
          <w:sz w:val="24"/>
          <w:szCs w:val="24"/>
        </w:rPr>
        <w:t xml:space="preserve"> район, с. Курья, ул. Советская, 59</w:t>
      </w:r>
      <w:r>
        <w:rPr>
          <w:sz w:val="24"/>
          <w:szCs w:val="24"/>
        </w:rPr>
        <w:t xml:space="preserve">. </w:t>
      </w:r>
    </w:p>
    <w:p w:rsidR="00D61DF0" w:rsidRPr="003E6078" w:rsidRDefault="00D61DF0" w:rsidP="0026274E">
      <w:pPr>
        <w:pStyle w:val="a7"/>
        <w:numPr>
          <w:ilvl w:val="0"/>
          <w:numId w:val="4"/>
        </w:numPr>
        <w:tabs>
          <w:tab w:val="clear" w:pos="0"/>
          <w:tab w:val="left" w:pos="-360"/>
        </w:tabs>
        <w:rPr>
          <w:sz w:val="24"/>
          <w:szCs w:val="24"/>
        </w:rPr>
      </w:pPr>
      <w:r w:rsidRPr="003E6078">
        <w:rPr>
          <w:sz w:val="24"/>
          <w:szCs w:val="24"/>
        </w:rPr>
        <w:t>Начальная (минимальная) цена лота</w:t>
      </w:r>
      <w:r w:rsidR="006B5691" w:rsidRPr="003E6078">
        <w:rPr>
          <w:sz w:val="24"/>
          <w:szCs w:val="24"/>
        </w:rPr>
        <w:t xml:space="preserve">: </w:t>
      </w:r>
      <w:r w:rsidR="00983883">
        <w:rPr>
          <w:sz w:val="24"/>
          <w:szCs w:val="24"/>
        </w:rPr>
        <w:t>42975</w:t>
      </w:r>
      <w:r w:rsidRPr="003E6078">
        <w:rPr>
          <w:sz w:val="24"/>
          <w:szCs w:val="24"/>
        </w:rPr>
        <w:t xml:space="preserve"> (</w:t>
      </w:r>
      <w:r w:rsidR="00983883">
        <w:rPr>
          <w:sz w:val="24"/>
          <w:szCs w:val="24"/>
        </w:rPr>
        <w:t xml:space="preserve">Сорок две </w:t>
      </w:r>
      <w:r w:rsidR="004300E1">
        <w:rPr>
          <w:sz w:val="24"/>
          <w:szCs w:val="24"/>
        </w:rPr>
        <w:t>тысяч</w:t>
      </w:r>
      <w:r w:rsidR="00983883">
        <w:rPr>
          <w:sz w:val="24"/>
          <w:szCs w:val="24"/>
        </w:rPr>
        <w:t>и</w:t>
      </w:r>
      <w:r w:rsidR="004300E1">
        <w:rPr>
          <w:sz w:val="24"/>
          <w:szCs w:val="24"/>
        </w:rPr>
        <w:t xml:space="preserve"> </w:t>
      </w:r>
      <w:r w:rsidR="00983883">
        <w:rPr>
          <w:sz w:val="24"/>
          <w:szCs w:val="24"/>
        </w:rPr>
        <w:t>девятьсот семьдесят пять</w:t>
      </w:r>
      <w:r w:rsidR="006B5691" w:rsidRPr="003E6078">
        <w:rPr>
          <w:sz w:val="24"/>
          <w:szCs w:val="24"/>
        </w:rPr>
        <w:t>)</w:t>
      </w:r>
      <w:r w:rsidR="003E6078">
        <w:rPr>
          <w:sz w:val="24"/>
          <w:szCs w:val="24"/>
        </w:rPr>
        <w:t xml:space="preserve"> </w:t>
      </w:r>
      <w:r w:rsidRPr="003E6078">
        <w:rPr>
          <w:sz w:val="24"/>
          <w:szCs w:val="24"/>
        </w:rPr>
        <w:t>рубл</w:t>
      </w:r>
      <w:r w:rsidR="006B5691" w:rsidRPr="003E6078">
        <w:rPr>
          <w:sz w:val="24"/>
          <w:szCs w:val="24"/>
        </w:rPr>
        <w:t>ей</w:t>
      </w:r>
      <w:r w:rsidRPr="003E6078">
        <w:rPr>
          <w:sz w:val="24"/>
          <w:szCs w:val="24"/>
        </w:rPr>
        <w:t xml:space="preserve"> 00 копеек </w:t>
      </w:r>
      <w:r w:rsidR="004300E1">
        <w:rPr>
          <w:sz w:val="24"/>
          <w:szCs w:val="24"/>
        </w:rPr>
        <w:t>–</w:t>
      </w:r>
      <w:r w:rsidRPr="003E6078">
        <w:rPr>
          <w:sz w:val="24"/>
          <w:szCs w:val="24"/>
        </w:rPr>
        <w:t xml:space="preserve"> </w:t>
      </w:r>
      <w:r w:rsidR="004300E1">
        <w:rPr>
          <w:sz w:val="24"/>
          <w:szCs w:val="24"/>
        </w:rPr>
        <w:t>начальный (м</w:t>
      </w:r>
      <w:r w:rsidRPr="003E6078">
        <w:rPr>
          <w:sz w:val="24"/>
          <w:szCs w:val="24"/>
        </w:rPr>
        <w:t>инимальный</w:t>
      </w:r>
      <w:r w:rsidR="004300E1">
        <w:rPr>
          <w:sz w:val="24"/>
          <w:szCs w:val="24"/>
        </w:rPr>
        <w:t>)</w:t>
      </w:r>
      <w:r w:rsidRPr="003E6078">
        <w:rPr>
          <w:sz w:val="24"/>
          <w:szCs w:val="24"/>
        </w:rPr>
        <w:t xml:space="preserve"> размер е</w:t>
      </w:r>
      <w:r w:rsidR="004300E1">
        <w:rPr>
          <w:sz w:val="24"/>
          <w:szCs w:val="24"/>
        </w:rPr>
        <w:t>жегодного</w:t>
      </w:r>
      <w:r w:rsidRPr="003E6078">
        <w:rPr>
          <w:sz w:val="24"/>
          <w:szCs w:val="24"/>
        </w:rPr>
        <w:t xml:space="preserve"> платежа за пользование имуществом.          </w:t>
      </w:r>
    </w:p>
    <w:p w:rsidR="00D61DF0" w:rsidRDefault="00D61DF0" w:rsidP="009945F8">
      <w:pPr>
        <w:pStyle w:val="a7"/>
        <w:numPr>
          <w:ilvl w:val="0"/>
          <w:numId w:val="4"/>
        </w:numPr>
        <w:tabs>
          <w:tab w:val="clear" w:pos="0"/>
          <w:tab w:val="left" w:pos="-360"/>
        </w:tabs>
        <w:rPr>
          <w:sz w:val="24"/>
          <w:szCs w:val="24"/>
        </w:rPr>
      </w:pPr>
      <w:r>
        <w:rPr>
          <w:sz w:val="24"/>
          <w:szCs w:val="24"/>
        </w:rPr>
        <w:t xml:space="preserve">Шаг аукциона: </w:t>
      </w:r>
      <w:r w:rsidR="00983883">
        <w:rPr>
          <w:sz w:val="24"/>
          <w:szCs w:val="24"/>
        </w:rPr>
        <w:t>2148</w:t>
      </w:r>
      <w:r>
        <w:rPr>
          <w:sz w:val="24"/>
          <w:szCs w:val="24"/>
        </w:rPr>
        <w:t xml:space="preserve"> (</w:t>
      </w:r>
      <w:r w:rsidR="00983883">
        <w:rPr>
          <w:sz w:val="24"/>
          <w:szCs w:val="24"/>
        </w:rPr>
        <w:t>две тысячи сто сорок восемь</w:t>
      </w:r>
      <w:r>
        <w:rPr>
          <w:sz w:val="24"/>
          <w:szCs w:val="24"/>
        </w:rPr>
        <w:t>) рубл</w:t>
      </w:r>
      <w:r w:rsidR="004300E1">
        <w:rPr>
          <w:sz w:val="24"/>
          <w:szCs w:val="24"/>
        </w:rPr>
        <w:t>ей</w:t>
      </w:r>
      <w:r w:rsidR="00DB4461">
        <w:rPr>
          <w:sz w:val="24"/>
          <w:szCs w:val="24"/>
        </w:rPr>
        <w:t xml:space="preserve"> </w:t>
      </w:r>
      <w:r w:rsidR="00983883">
        <w:rPr>
          <w:sz w:val="24"/>
          <w:szCs w:val="24"/>
        </w:rPr>
        <w:t>75</w:t>
      </w:r>
      <w:r>
        <w:rPr>
          <w:sz w:val="24"/>
          <w:szCs w:val="24"/>
        </w:rPr>
        <w:t xml:space="preserve"> копеек.</w:t>
      </w:r>
    </w:p>
    <w:p w:rsidR="00D61DF0" w:rsidRDefault="00D61DF0" w:rsidP="009945F8">
      <w:pPr>
        <w:pStyle w:val="a7"/>
        <w:numPr>
          <w:ilvl w:val="0"/>
          <w:numId w:val="4"/>
        </w:numPr>
        <w:tabs>
          <w:tab w:val="clear" w:pos="0"/>
          <w:tab w:val="left" w:pos="-360"/>
        </w:tabs>
        <w:rPr>
          <w:sz w:val="24"/>
          <w:szCs w:val="24"/>
        </w:rPr>
      </w:pPr>
      <w:r>
        <w:rPr>
          <w:sz w:val="24"/>
          <w:szCs w:val="24"/>
        </w:rPr>
        <w:t xml:space="preserve">Срок действия договора: </w:t>
      </w:r>
      <w:r w:rsidR="004300E1">
        <w:rPr>
          <w:sz w:val="24"/>
          <w:szCs w:val="24"/>
        </w:rPr>
        <w:t>360 дней</w:t>
      </w:r>
      <w:r w:rsidR="003E6078">
        <w:rPr>
          <w:sz w:val="24"/>
          <w:szCs w:val="24"/>
        </w:rPr>
        <w:t>.</w:t>
      </w:r>
    </w:p>
    <w:p w:rsidR="00D61DF0" w:rsidRPr="003E6078" w:rsidRDefault="00D61DF0" w:rsidP="0026274E">
      <w:pPr>
        <w:pStyle w:val="a7"/>
        <w:numPr>
          <w:ilvl w:val="0"/>
          <w:numId w:val="4"/>
        </w:numPr>
        <w:tabs>
          <w:tab w:val="clear" w:pos="0"/>
          <w:tab w:val="left" w:pos="-360"/>
        </w:tabs>
        <w:rPr>
          <w:sz w:val="24"/>
          <w:szCs w:val="24"/>
        </w:rPr>
      </w:pPr>
      <w:r w:rsidRPr="003E6078">
        <w:rPr>
          <w:sz w:val="24"/>
          <w:szCs w:val="24"/>
        </w:rPr>
        <w:t xml:space="preserve">Участник аукциона должен внести задаток в размере </w:t>
      </w:r>
      <w:r w:rsidR="00983883">
        <w:rPr>
          <w:sz w:val="24"/>
          <w:szCs w:val="24"/>
        </w:rPr>
        <w:t>8595</w:t>
      </w:r>
      <w:r w:rsidRPr="003E6078">
        <w:rPr>
          <w:sz w:val="24"/>
          <w:szCs w:val="24"/>
        </w:rPr>
        <w:t xml:space="preserve"> (</w:t>
      </w:r>
      <w:r w:rsidR="00983883">
        <w:rPr>
          <w:sz w:val="24"/>
          <w:szCs w:val="24"/>
        </w:rPr>
        <w:t>восемь</w:t>
      </w:r>
      <w:r w:rsidR="004300E1">
        <w:rPr>
          <w:sz w:val="24"/>
          <w:szCs w:val="24"/>
        </w:rPr>
        <w:t xml:space="preserve"> тысяч </w:t>
      </w:r>
      <w:r w:rsidR="00983883">
        <w:rPr>
          <w:sz w:val="24"/>
          <w:szCs w:val="24"/>
        </w:rPr>
        <w:t>пятьсот девяносто пять</w:t>
      </w:r>
      <w:r w:rsidR="00624D61" w:rsidRPr="003E6078">
        <w:rPr>
          <w:sz w:val="24"/>
          <w:szCs w:val="24"/>
        </w:rPr>
        <w:t>) рублей</w:t>
      </w:r>
      <w:r w:rsidR="003E6078">
        <w:rPr>
          <w:sz w:val="24"/>
          <w:szCs w:val="24"/>
        </w:rPr>
        <w:t xml:space="preserve"> </w:t>
      </w:r>
      <w:r w:rsidR="00983883">
        <w:rPr>
          <w:sz w:val="24"/>
          <w:szCs w:val="24"/>
        </w:rPr>
        <w:t>00</w:t>
      </w:r>
      <w:r w:rsidRPr="003E6078">
        <w:rPr>
          <w:sz w:val="24"/>
          <w:szCs w:val="24"/>
        </w:rPr>
        <w:t xml:space="preserve"> копеек.</w:t>
      </w:r>
    </w:p>
    <w:p w:rsidR="00D61DF0" w:rsidRDefault="00D61DF0" w:rsidP="009945F8">
      <w:pPr>
        <w:pStyle w:val="a7"/>
        <w:numPr>
          <w:ilvl w:val="0"/>
          <w:numId w:val="5"/>
        </w:numPr>
        <w:tabs>
          <w:tab w:val="clear" w:pos="0"/>
          <w:tab w:val="left" w:pos="-360"/>
        </w:tabs>
        <w:rPr>
          <w:sz w:val="24"/>
          <w:szCs w:val="24"/>
        </w:rPr>
      </w:pPr>
      <w:r>
        <w:rPr>
          <w:sz w:val="24"/>
          <w:szCs w:val="24"/>
        </w:rPr>
        <w:t>Арендная плата по заключаемому по итогам аукциона договору аренды вносится</w:t>
      </w:r>
    </w:p>
    <w:p w:rsidR="00D61DF0" w:rsidRDefault="00D61DF0" w:rsidP="009945F8">
      <w:pPr>
        <w:pStyle w:val="a7"/>
        <w:tabs>
          <w:tab w:val="clear" w:pos="0"/>
          <w:tab w:val="left" w:pos="-360"/>
        </w:tabs>
        <w:rPr>
          <w:sz w:val="24"/>
          <w:szCs w:val="24"/>
        </w:rPr>
      </w:pPr>
      <w:r>
        <w:rPr>
          <w:sz w:val="24"/>
          <w:szCs w:val="24"/>
        </w:rPr>
        <w:t xml:space="preserve">арендатором </w:t>
      </w:r>
      <w:r w:rsidR="00A03EED">
        <w:rPr>
          <w:sz w:val="24"/>
          <w:szCs w:val="24"/>
        </w:rPr>
        <w:t>ежеквартально</w:t>
      </w:r>
      <w:r>
        <w:rPr>
          <w:sz w:val="24"/>
          <w:szCs w:val="24"/>
        </w:rPr>
        <w:t xml:space="preserve"> не позднее</w:t>
      </w:r>
      <w:r w:rsidR="00A03EED">
        <w:rPr>
          <w:sz w:val="24"/>
          <w:szCs w:val="24"/>
        </w:rPr>
        <w:t xml:space="preserve"> </w:t>
      </w:r>
      <w:r w:rsidR="00983883">
        <w:rPr>
          <w:sz w:val="24"/>
          <w:szCs w:val="24"/>
        </w:rPr>
        <w:t>20</w:t>
      </w:r>
      <w:r>
        <w:rPr>
          <w:sz w:val="24"/>
          <w:szCs w:val="24"/>
        </w:rPr>
        <w:t xml:space="preserve"> числа текущего месяца путем перечисления денежных средств на расчетный счет, указанный в договоре аренды. Обязанность по оплате платежей считается исполненной с момента поступления всей суммы на соответствующий счет бюджета.</w:t>
      </w:r>
    </w:p>
    <w:p w:rsidR="00D61DF0" w:rsidRDefault="00D61DF0" w:rsidP="009945F8">
      <w:pPr>
        <w:pStyle w:val="a7"/>
        <w:numPr>
          <w:ilvl w:val="0"/>
          <w:numId w:val="5"/>
        </w:numPr>
        <w:tabs>
          <w:tab w:val="clear" w:pos="0"/>
          <w:tab w:val="left" w:pos="-360"/>
        </w:tabs>
        <w:rPr>
          <w:sz w:val="24"/>
          <w:szCs w:val="24"/>
        </w:rPr>
      </w:pPr>
      <w:r>
        <w:rPr>
          <w:sz w:val="24"/>
          <w:szCs w:val="24"/>
        </w:rPr>
        <w:t>В арендную плату не включены коммунальные, административно-хозяйственные и</w:t>
      </w:r>
    </w:p>
    <w:p w:rsidR="00D61DF0" w:rsidRDefault="00D61DF0" w:rsidP="009945F8">
      <w:pPr>
        <w:pStyle w:val="a7"/>
        <w:tabs>
          <w:tab w:val="clear" w:pos="0"/>
          <w:tab w:val="left" w:pos="-360"/>
        </w:tabs>
        <w:rPr>
          <w:sz w:val="24"/>
          <w:szCs w:val="24"/>
        </w:rPr>
      </w:pPr>
      <w:r>
        <w:rPr>
          <w:sz w:val="24"/>
          <w:szCs w:val="24"/>
        </w:rPr>
        <w:t>эксплуатационные расходы, а также НДС.</w:t>
      </w:r>
    </w:p>
    <w:p w:rsidR="00B63F72" w:rsidRPr="0063278C" w:rsidRDefault="00D61DF0" w:rsidP="003E6078">
      <w:pPr>
        <w:pStyle w:val="a7"/>
        <w:tabs>
          <w:tab w:val="clear" w:pos="0"/>
          <w:tab w:val="left" w:pos="-360"/>
        </w:tabs>
        <w:rPr>
          <w:sz w:val="24"/>
          <w:szCs w:val="24"/>
        </w:rPr>
      </w:pPr>
      <w:r>
        <w:rPr>
          <w:b/>
          <w:sz w:val="24"/>
          <w:szCs w:val="24"/>
        </w:rPr>
        <w:tab/>
      </w:r>
      <w:r w:rsidR="00B2525E">
        <w:rPr>
          <w:sz w:val="24"/>
          <w:szCs w:val="24"/>
        </w:rPr>
        <w:t>2.2.</w:t>
      </w:r>
      <w:r w:rsidR="00AB5C21">
        <w:rPr>
          <w:sz w:val="24"/>
          <w:szCs w:val="24"/>
        </w:rPr>
        <w:t xml:space="preserve"> </w:t>
      </w:r>
      <w:r w:rsidR="00B63F72" w:rsidRPr="0063278C">
        <w:rPr>
          <w:sz w:val="24"/>
          <w:szCs w:val="24"/>
        </w:rPr>
        <w:t xml:space="preserve">Аукцион является открытым по составу участников.     </w:t>
      </w:r>
    </w:p>
    <w:p w:rsidR="00B63F72" w:rsidRPr="0063278C" w:rsidRDefault="00A678B9" w:rsidP="009945F8">
      <w:pPr>
        <w:pStyle w:val="ConsPlusNormal"/>
        <w:tabs>
          <w:tab w:val="left" w:pos="-360"/>
          <w:tab w:val="left" w:pos="567"/>
        </w:tabs>
        <w:ind w:firstLine="0"/>
        <w:jc w:val="both"/>
        <w:outlineLvl w:val="1"/>
        <w:rPr>
          <w:rFonts w:ascii="Times New Roman" w:hAnsi="Times New Roman" w:cs="Times New Roman"/>
          <w:sz w:val="24"/>
          <w:szCs w:val="24"/>
        </w:rPr>
      </w:pPr>
      <w:r>
        <w:rPr>
          <w:rFonts w:ascii="Times New Roman" w:hAnsi="Times New Roman" w:cs="Times New Roman"/>
          <w:sz w:val="24"/>
          <w:szCs w:val="24"/>
        </w:rPr>
        <w:tab/>
        <w:t xml:space="preserve">2.3. </w:t>
      </w:r>
      <w:r w:rsidR="00B63F72" w:rsidRPr="0063278C">
        <w:rPr>
          <w:rFonts w:ascii="Times New Roman" w:hAnsi="Times New Roman" w:cs="Times New Roman"/>
          <w:sz w:val="24"/>
          <w:szCs w:val="24"/>
        </w:rPr>
        <w:t>Право на заключение договора аренды муниципального имущества принадлежит участнику аукциона, предложившему в ходе торгов наиболее высокую цену.</w:t>
      </w:r>
    </w:p>
    <w:p w:rsidR="00B63F72" w:rsidRPr="0063278C" w:rsidRDefault="00B63F72" w:rsidP="009945F8">
      <w:pPr>
        <w:pStyle w:val="ConsPlusNormal"/>
        <w:tabs>
          <w:tab w:val="left" w:pos="-360"/>
          <w:tab w:val="left" w:pos="567"/>
        </w:tabs>
        <w:ind w:firstLine="709"/>
        <w:jc w:val="both"/>
        <w:outlineLvl w:val="1"/>
        <w:rPr>
          <w:rFonts w:ascii="Times New Roman" w:hAnsi="Times New Roman" w:cs="Times New Roman"/>
          <w:sz w:val="24"/>
          <w:szCs w:val="24"/>
        </w:rPr>
      </w:pPr>
      <w:r w:rsidRPr="0063278C">
        <w:rPr>
          <w:rFonts w:ascii="Times New Roman" w:hAnsi="Times New Roman" w:cs="Times New Roman"/>
          <w:sz w:val="24"/>
          <w:szCs w:val="24"/>
        </w:rPr>
        <w:t>Начальная цена лота устанавливается путем проведения независимой рыночной оценки стоимости права на заключение договора аренды муниципального иму</w:t>
      </w:r>
      <w:r w:rsidR="00A678B9">
        <w:rPr>
          <w:rFonts w:ascii="Times New Roman" w:hAnsi="Times New Roman" w:cs="Times New Roman"/>
          <w:sz w:val="24"/>
          <w:szCs w:val="24"/>
        </w:rPr>
        <w:t>щества оценщиком, согласно статьи</w:t>
      </w:r>
      <w:r w:rsidRPr="0063278C">
        <w:rPr>
          <w:rFonts w:ascii="Times New Roman" w:hAnsi="Times New Roman" w:cs="Times New Roman"/>
          <w:sz w:val="24"/>
          <w:szCs w:val="24"/>
        </w:rPr>
        <w:t xml:space="preserve"> 8 Федерального закона от 29.07.1998 № 135-ФЗ «Об оценочной деятельности в Российской Федерации». </w:t>
      </w:r>
    </w:p>
    <w:p w:rsidR="00B63F72" w:rsidRPr="0063278C" w:rsidRDefault="00B63F72" w:rsidP="009945F8">
      <w:pPr>
        <w:pStyle w:val="ConsPlusNormal"/>
        <w:tabs>
          <w:tab w:val="left" w:pos="-360"/>
          <w:tab w:val="left" w:pos="567"/>
        </w:tabs>
        <w:ind w:firstLine="709"/>
        <w:jc w:val="both"/>
        <w:outlineLvl w:val="1"/>
        <w:rPr>
          <w:rFonts w:ascii="Times New Roman" w:hAnsi="Times New Roman" w:cs="Times New Roman"/>
          <w:sz w:val="24"/>
          <w:szCs w:val="24"/>
        </w:rPr>
      </w:pPr>
      <w:r w:rsidRPr="0063278C">
        <w:rPr>
          <w:rFonts w:ascii="Times New Roman" w:hAnsi="Times New Roman" w:cs="Times New Roman"/>
          <w:sz w:val="24"/>
          <w:szCs w:val="24"/>
        </w:rPr>
        <w:t>Величиной повышения начальной цены продажи права является «шаг аукциона».</w:t>
      </w:r>
    </w:p>
    <w:p w:rsidR="00B42B54" w:rsidRPr="00FA7AEC" w:rsidRDefault="00B63F72" w:rsidP="009945F8">
      <w:pPr>
        <w:tabs>
          <w:tab w:val="left" w:pos="-360"/>
          <w:tab w:val="left" w:pos="567"/>
        </w:tabs>
        <w:spacing w:after="0" w:line="240" w:lineRule="auto"/>
        <w:ind w:firstLine="709"/>
        <w:jc w:val="both"/>
        <w:rPr>
          <w:rFonts w:ascii="Times New Roman" w:hAnsi="Times New Roman" w:cs="Times New Roman"/>
          <w:sz w:val="24"/>
          <w:szCs w:val="24"/>
        </w:rPr>
      </w:pPr>
      <w:r w:rsidRPr="0063278C">
        <w:rPr>
          <w:rFonts w:ascii="Times New Roman" w:hAnsi="Times New Roman" w:cs="Times New Roman"/>
          <w:sz w:val="24"/>
          <w:szCs w:val="24"/>
        </w:rPr>
        <w:t>Количество побед</w:t>
      </w:r>
      <w:r w:rsidR="00FA7AEC">
        <w:rPr>
          <w:rFonts w:ascii="Times New Roman" w:hAnsi="Times New Roman" w:cs="Times New Roman"/>
          <w:sz w:val="24"/>
          <w:szCs w:val="24"/>
        </w:rPr>
        <w:t>ителей аукциона по лоту – один.</w:t>
      </w:r>
    </w:p>
    <w:p w:rsidR="00551DAC" w:rsidRPr="0063278C" w:rsidRDefault="00B63F72" w:rsidP="009945F8">
      <w:pPr>
        <w:tabs>
          <w:tab w:val="left" w:pos="567"/>
        </w:tabs>
        <w:spacing w:after="0" w:line="240" w:lineRule="auto"/>
        <w:ind w:firstLine="709"/>
        <w:jc w:val="both"/>
        <w:rPr>
          <w:rFonts w:ascii="Times New Roman" w:hAnsi="Times New Roman" w:cs="Times New Roman"/>
          <w:sz w:val="24"/>
          <w:szCs w:val="24"/>
        </w:rPr>
      </w:pPr>
      <w:r w:rsidRPr="0063278C">
        <w:rPr>
          <w:rFonts w:ascii="Times New Roman" w:hAnsi="Times New Roman" w:cs="Times New Roman"/>
          <w:sz w:val="24"/>
          <w:szCs w:val="24"/>
        </w:rPr>
        <w:t>Техническое состояние имущества отражается в приложении к договору аренды. При прекращении договора аренды арендатор обязан вернуть арендодателю имущество с учетом допустимого износа.</w:t>
      </w:r>
    </w:p>
    <w:p w:rsidR="00D03122" w:rsidRPr="00D61DF0" w:rsidRDefault="00E26557" w:rsidP="009945F8">
      <w:pPr>
        <w:tabs>
          <w:tab w:val="left" w:pos="567"/>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w:t>
      </w:r>
      <w:r w:rsidR="00D83E5C">
        <w:rPr>
          <w:rFonts w:ascii="Times New Roman" w:hAnsi="Times New Roman" w:cs="Times New Roman"/>
          <w:sz w:val="24"/>
          <w:szCs w:val="24"/>
        </w:rPr>
        <w:t>4</w:t>
      </w:r>
      <w:r w:rsidR="00B63F72" w:rsidRPr="0063278C">
        <w:rPr>
          <w:rFonts w:ascii="Times New Roman" w:hAnsi="Times New Roman" w:cs="Times New Roman"/>
          <w:sz w:val="24"/>
          <w:szCs w:val="24"/>
        </w:rPr>
        <w:t xml:space="preserve">. Осмотр имущества, права на которое передаются по договору аренды, </w:t>
      </w:r>
      <w:r w:rsidR="00551DAC" w:rsidRPr="0063278C">
        <w:rPr>
          <w:rFonts w:ascii="Times New Roman" w:hAnsi="Times New Roman" w:cs="Times New Roman"/>
          <w:sz w:val="24"/>
          <w:szCs w:val="24"/>
        </w:rPr>
        <w:t>о</w:t>
      </w:r>
      <w:r w:rsidR="00D61DF0">
        <w:rPr>
          <w:rFonts w:ascii="Times New Roman" w:hAnsi="Times New Roman" w:cs="Times New Roman"/>
          <w:sz w:val="24"/>
          <w:szCs w:val="24"/>
        </w:rPr>
        <w:t>беспечивается Администрацией</w:t>
      </w:r>
      <w:r w:rsidR="00B63F72" w:rsidRPr="0063278C">
        <w:rPr>
          <w:rFonts w:ascii="Times New Roman" w:hAnsi="Times New Roman" w:cs="Times New Roman"/>
          <w:sz w:val="24"/>
          <w:szCs w:val="24"/>
        </w:rPr>
        <w:t xml:space="preserve"> </w:t>
      </w:r>
      <w:r w:rsidR="00A03EED">
        <w:rPr>
          <w:rFonts w:ascii="Times New Roman" w:hAnsi="Times New Roman" w:cs="Times New Roman"/>
          <w:sz w:val="24"/>
          <w:szCs w:val="24"/>
        </w:rPr>
        <w:t>Курьинского</w:t>
      </w:r>
      <w:r w:rsidR="00D61DF0">
        <w:rPr>
          <w:rFonts w:ascii="Times New Roman" w:hAnsi="Times New Roman" w:cs="Times New Roman"/>
          <w:sz w:val="24"/>
          <w:szCs w:val="24"/>
        </w:rPr>
        <w:t xml:space="preserve"> района Алтайского края по предварительному согласованию.</w:t>
      </w:r>
    </w:p>
    <w:p w:rsidR="009945F8" w:rsidRPr="009945F8" w:rsidRDefault="009945F8" w:rsidP="00B55DC7">
      <w:pPr>
        <w:spacing w:after="0"/>
        <w:ind w:firstLine="720"/>
        <w:jc w:val="both"/>
        <w:rPr>
          <w:rFonts w:ascii="Times New Roman" w:hAnsi="Times New Roman" w:cs="Times New Roman"/>
          <w:b/>
          <w:sz w:val="24"/>
          <w:szCs w:val="24"/>
        </w:rPr>
      </w:pPr>
      <w:r>
        <w:rPr>
          <w:rFonts w:ascii="Times New Roman" w:hAnsi="Times New Roman" w:cs="Times New Roman"/>
          <w:b/>
          <w:sz w:val="24"/>
          <w:szCs w:val="24"/>
        </w:rPr>
        <w:t xml:space="preserve">2.5. </w:t>
      </w:r>
      <w:r w:rsidRPr="009945F8">
        <w:rPr>
          <w:rFonts w:ascii="Times New Roman" w:hAnsi="Times New Roman" w:cs="Times New Roman"/>
          <w:b/>
          <w:sz w:val="24"/>
          <w:szCs w:val="24"/>
        </w:rPr>
        <w:t>Требование о внесении задатка, а также размер задатка</w:t>
      </w:r>
    </w:p>
    <w:p w:rsidR="009945F8" w:rsidRPr="009945F8" w:rsidRDefault="009945F8" w:rsidP="00B55DC7">
      <w:pPr>
        <w:spacing w:after="0"/>
        <w:ind w:firstLine="720"/>
        <w:jc w:val="both"/>
        <w:rPr>
          <w:rFonts w:ascii="Times New Roman" w:hAnsi="Times New Roman" w:cs="Times New Roman"/>
          <w:sz w:val="24"/>
          <w:szCs w:val="24"/>
        </w:rPr>
      </w:pPr>
      <w:r w:rsidRPr="009945F8">
        <w:rPr>
          <w:rFonts w:ascii="Times New Roman" w:hAnsi="Times New Roman" w:cs="Times New Roman"/>
          <w:sz w:val="24"/>
          <w:szCs w:val="24"/>
        </w:rPr>
        <w:t>Задаток для участия в аукционе установлен в размере 20% от начальной цены</w:t>
      </w:r>
      <w:r>
        <w:rPr>
          <w:rFonts w:ascii="Times New Roman" w:hAnsi="Times New Roman" w:cs="Times New Roman"/>
          <w:sz w:val="24"/>
          <w:szCs w:val="24"/>
        </w:rPr>
        <w:t>.</w:t>
      </w:r>
      <w:r w:rsidRPr="009945F8">
        <w:rPr>
          <w:rFonts w:ascii="Times New Roman" w:hAnsi="Times New Roman" w:cs="Times New Roman"/>
          <w:sz w:val="24"/>
          <w:szCs w:val="24"/>
        </w:rPr>
        <w:t xml:space="preserve"> Платежи по перечислению задатка для участия в торгах и порядок возврата задатка осуществляются в соответствии с Регламентом электронной площадки. При подаче заявки на участие в аукционе</w:t>
      </w:r>
      <w:r w:rsidR="00964E68">
        <w:rPr>
          <w:rFonts w:ascii="Times New Roman" w:hAnsi="Times New Roman" w:cs="Times New Roman"/>
          <w:sz w:val="24"/>
          <w:szCs w:val="24"/>
        </w:rPr>
        <w:t>,</w:t>
      </w:r>
      <w:r w:rsidRPr="009945F8">
        <w:rPr>
          <w:rFonts w:ascii="Times New Roman" w:hAnsi="Times New Roman" w:cs="Times New Roman"/>
          <w:sz w:val="24"/>
          <w:szCs w:val="24"/>
        </w:rPr>
        <w:t xml:space="preserve"> в соответствии с требованиями документации об аукционе</w:t>
      </w:r>
      <w:r w:rsidR="00964E68">
        <w:rPr>
          <w:rFonts w:ascii="Times New Roman" w:hAnsi="Times New Roman" w:cs="Times New Roman"/>
          <w:sz w:val="24"/>
          <w:szCs w:val="24"/>
        </w:rPr>
        <w:t>,</w:t>
      </w:r>
      <w:r w:rsidRPr="009945F8">
        <w:rPr>
          <w:rFonts w:ascii="Times New Roman" w:hAnsi="Times New Roman" w:cs="Times New Roman"/>
          <w:sz w:val="24"/>
          <w:szCs w:val="24"/>
        </w:rPr>
        <w:t xml:space="preserve"> соглашение о задатке считается совершенным в письменной форме. </w:t>
      </w:r>
    </w:p>
    <w:p w:rsidR="009945F8" w:rsidRPr="009945F8" w:rsidRDefault="009945F8" w:rsidP="00B55DC7">
      <w:pPr>
        <w:spacing w:after="0" w:line="240" w:lineRule="auto"/>
        <w:ind w:firstLine="708"/>
        <w:jc w:val="both"/>
        <w:rPr>
          <w:rFonts w:ascii="Times New Roman" w:hAnsi="Times New Roman" w:cs="Times New Roman"/>
          <w:sz w:val="24"/>
          <w:szCs w:val="24"/>
        </w:rPr>
      </w:pPr>
      <w:r w:rsidRPr="009945F8">
        <w:rPr>
          <w:rFonts w:ascii="Times New Roman" w:hAnsi="Times New Roman" w:cs="Times New Roman"/>
          <w:sz w:val="24"/>
          <w:szCs w:val="24"/>
        </w:rPr>
        <w:t xml:space="preserve">Порядок перечисления задатка, внесенного лицом, с которым заключается договор аренды, определяется правообладателем имущества в соответствии с положениями Приказа ФАС. </w:t>
      </w:r>
    </w:p>
    <w:p w:rsidR="009945F8" w:rsidRPr="009945F8" w:rsidRDefault="009945F8" w:rsidP="00B55DC7">
      <w:pPr>
        <w:spacing w:after="0" w:line="240" w:lineRule="auto"/>
        <w:ind w:firstLine="708"/>
        <w:jc w:val="both"/>
        <w:rPr>
          <w:rFonts w:ascii="Times New Roman" w:hAnsi="Times New Roman" w:cs="Times New Roman"/>
          <w:sz w:val="24"/>
          <w:szCs w:val="24"/>
        </w:rPr>
      </w:pPr>
      <w:r w:rsidRPr="009945F8">
        <w:rPr>
          <w:rFonts w:ascii="Times New Roman" w:hAnsi="Times New Roman" w:cs="Times New Roman"/>
          <w:sz w:val="24"/>
          <w:szCs w:val="24"/>
        </w:rPr>
        <w:t xml:space="preserve">Задаток возвращается всем участникам аукциона, которые участвовали в аукционе в электронной форме, но не стали победителями, за исключением участника аукциона, сделавшего предпоследнее предложение о цене договора, в течение 5 (Пяти) рабочих дней с даты подписания протокола аукциона в электронной форме. </w:t>
      </w:r>
    </w:p>
    <w:p w:rsidR="000C4B87" w:rsidRDefault="009945F8" w:rsidP="000C4B87">
      <w:pPr>
        <w:spacing w:after="0" w:line="240" w:lineRule="auto"/>
        <w:ind w:firstLine="708"/>
        <w:jc w:val="both"/>
        <w:rPr>
          <w:rFonts w:ascii="Times New Roman" w:hAnsi="Times New Roman" w:cs="Times New Roman"/>
          <w:sz w:val="24"/>
          <w:szCs w:val="24"/>
        </w:rPr>
      </w:pPr>
      <w:r w:rsidRPr="009945F8">
        <w:rPr>
          <w:rFonts w:ascii="Times New Roman" w:hAnsi="Times New Roman" w:cs="Times New Roman"/>
          <w:sz w:val="24"/>
          <w:szCs w:val="24"/>
        </w:rPr>
        <w:t>В случае отказа от заключения договора аренды победителем аукциона либо при уклонении победителя аукциона от заключения договора аренды он утрачивает право на аренду объекта нежилого фонда</w:t>
      </w:r>
      <w:r w:rsidR="000C4B87">
        <w:rPr>
          <w:rFonts w:ascii="Times New Roman" w:hAnsi="Times New Roman" w:cs="Times New Roman"/>
          <w:sz w:val="24"/>
          <w:szCs w:val="24"/>
        </w:rPr>
        <w:t xml:space="preserve">, задаток ему не возвращается. </w:t>
      </w:r>
      <w:r w:rsidRPr="009945F8">
        <w:rPr>
          <w:rFonts w:ascii="Times New Roman" w:hAnsi="Times New Roman" w:cs="Times New Roman"/>
          <w:sz w:val="24"/>
          <w:szCs w:val="24"/>
        </w:rPr>
        <w:t xml:space="preserve">При этом Организатор торгов передает участнику аукциона, сделавшему предпоследнее предложение о цене договора (лота), проект договора аренды, который составлен путем включения в него цены договора аренды, предложенной таким участником аукциона, а также акт приема-передачи. При этом заключение договора аренды для участника аукциона, сделавшего </w:t>
      </w:r>
      <w:r w:rsidRPr="009945F8">
        <w:rPr>
          <w:rFonts w:ascii="Times New Roman" w:hAnsi="Times New Roman" w:cs="Times New Roman"/>
          <w:sz w:val="24"/>
          <w:szCs w:val="24"/>
        </w:rPr>
        <w:lastRenderedPageBreak/>
        <w:t>предпоследнее предложение о цене договора (лота), по этой цене д</w:t>
      </w:r>
      <w:r w:rsidR="00B55DC7">
        <w:rPr>
          <w:rFonts w:ascii="Times New Roman" w:hAnsi="Times New Roman" w:cs="Times New Roman"/>
          <w:sz w:val="24"/>
          <w:szCs w:val="24"/>
        </w:rPr>
        <w:t xml:space="preserve">оговора является обязательным. </w:t>
      </w:r>
      <w:r w:rsidRPr="009945F8">
        <w:rPr>
          <w:rFonts w:ascii="Times New Roman" w:hAnsi="Times New Roman" w:cs="Times New Roman"/>
          <w:sz w:val="24"/>
          <w:szCs w:val="24"/>
        </w:rPr>
        <w:t>В случае уклонения участника аукциона, сделавшего предпоследнее предложение о цене договора (лота), от заключения договора аренды он утрачивает право на аренду объекта нежилого фонда</w:t>
      </w:r>
      <w:r w:rsidR="00B55DC7">
        <w:rPr>
          <w:rFonts w:ascii="Times New Roman" w:hAnsi="Times New Roman" w:cs="Times New Roman"/>
          <w:sz w:val="24"/>
          <w:szCs w:val="24"/>
        </w:rPr>
        <w:t xml:space="preserve">, задаток ему не возвращается. </w:t>
      </w:r>
    </w:p>
    <w:p w:rsidR="009945F8" w:rsidRPr="009945F8" w:rsidRDefault="009945F8" w:rsidP="000C4B87">
      <w:pPr>
        <w:spacing w:after="0" w:line="240" w:lineRule="auto"/>
        <w:ind w:firstLine="708"/>
        <w:jc w:val="both"/>
        <w:rPr>
          <w:rFonts w:ascii="Times New Roman" w:hAnsi="Times New Roman" w:cs="Times New Roman"/>
          <w:sz w:val="24"/>
          <w:szCs w:val="24"/>
        </w:rPr>
      </w:pPr>
      <w:r w:rsidRPr="009945F8">
        <w:rPr>
          <w:rFonts w:ascii="Times New Roman" w:hAnsi="Times New Roman" w:cs="Times New Roman"/>
          <w:sz w:val="24"/>
          <w:szCs w:val="24"/>
        </w:rPr>
        <w:t>В случае отказа Организатора торгов от проведения аукциона задатки возвращаются Заявителям в течение 5 (пяти) рабочих дней с даты принятия решения об отказе от проведения аукциона. Для лица, подавшего единственную заявку на участие в аукционе, и для лица, признанного единственным участником аукциона, заключение договора аренды также является обязательным. При уклонении или отказе указанных лиц от подписания договора аренды задаток им не возвращается.</w:t>
      </w:r>
    </w:p>
    <w:p w:rsidR="009945F8" w:rsidRPr="000C4B87" w:rsidRDefault="009945F8" w:rsidP="000C4B87">
      <w:pPr>
        <w:pStyle w:val="af"/>
        <w:numPr>
          <w:ilvl w:val="0"/>
          <w:numId w:val="16"/>
        </w:numPr>
        <w:spacing w:after="0" w:line="240" w:lineRule="auto"/>
        <w:jc w:val="both"/>
        <w:rPr>
          <w:rFonts w:ascii="Times New Roman" w:hAnsi="Times New Roman" w:cs="Times New Roman"/>
          <w:b/>
          <w:sz w:val="24"/>
          <w:szCs w:val="24"/>
        </w:rPr>
      </w:pPr>
      <w:r w:rsidRPr="000C4B87">
        <w:rPr>
          <w:rFonts w:ascii="Times New Roman" w:hAnsi="Times New Roman" w:cs="Times New Roman"/>
          <w:b/>
          <w:sz w:val="24"/>
          <w:szCs w:val="24"/>
        </w:rPr>
        <w:t>Информационное обеспечение, срок, место и порядок предоставления Документации об аукционе в электронной форме</w:t>
      </w:r>
    </w:p>
    <w:p w:rsidR="009945F8" w:rsidRPr="009945F8" w:rsidRDefault="00DF5877" w:rsidP="00AF3A01">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3.1. </w:t>
      </w:r>
      <w:r w:rsidR="009945F8" w:rsidRPr="009945F8">
        <w:rPr>
          <w:rFonts w:ascii="Times New Roman" w:hAnsi="Times New Roman" w:cs="Times New Roman"/>
          <w:sz w:val="24"/>
          <w:szCs w:val="24"/>
        </w:rPr>
        <w:t xml:space="preserve">Информация о проведении аукциона в электронной форме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www.torgi.gov.ru (далее - Официальный сайт торгов), а также на сайте Оператора электронной площадки: </w:t>
      </w:r>
      <w:hyperlink r:id="rId10" w:history="1">
        <w:r w:rsidR="00AF3A01" w:rsidRPr="00871A94">
          <w:rPr>
            <w:rStyle w:val="a3"/>
            <w:rFonts w:ascii="Times New Roman" w:hAnsi="Times New Roman" w:cs="Times New Roman"/>
            <w:sz w:val="24"/>
            <w:szCs w:val="24"/>
          </w:rPr>
          <w:t>www.rts-tender.ru</w:t>
        </w:r>
      </w:hyperlink>
      <w:r w:rsidR="00AF3A01" w:rsidRPr="007436D2">
        <w:rPr>
          <w:rFonts w:ascii="Times New Roman" w:hAnsi="Times New Roman" w:cs="Times New Roman"/>
          <w:sz w:val="24"/>
          <w:szCs w:val="24"/>
        </w:rPr>
        <w:t>.</w:t>
      </w:r>
      <w:r w:rsidR="00AF3A01">
        <w:rPr>
          <w:rFonts w:ascii="Times New Roman" w:hAnsi="Times New Roman" w:cs="Times New Roman"/>
          <w:sz w:val="24"/>
          <w:szCs w:val="24"/>
        </w:rPr>
        <w:t xml:space="preserve"> </w:t>
      </w:r>
      <w:r w:rsidR="009945F8" w:rsidRPr="009945F8">
        <w:rPr>
          <w:rFonts w:ascii="Times New Roman" w:hAnsi="Times New Roman" w:cs="Times New Roman"/>
          <w:sz w:val="24"/>
          <w:szCs w:val="24"/>
        </w:rPr>
        <w:t>Все приложения к Документации об аукционе в электронной форме являются ее неотъемлемой частью.</w:t>
      </w:r>
    </w:p>
    <w:p w:rsidR="00A03EED" w:rsidRDefault="00AF3A01" w:rsidP="0021199F">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3.2. </w:t>
      </w:r>
      <w:r w:rsidR="009945F8" w:rsidRPr="009945F8">
        <w:rPr>
          <w:rFonts w:ascii="Times New Roman" w:hAnsi="Times New Roman" w:cs="Times New Roman"/>
          <w:sz w:val="24"/>
          <w:szCs w:val="24"/>
        </w:rPr>
        <w:t xml:space="preserve">Документация об аукционе может быть предоставлена любому заинтересованному лицу на бумажном носителе бесплатно в период заявочной кампании на основании заявления любого заинтересованного лица, поданного в письменной форме, в том числе в форме электронного документа, по адресу: </w:t>
      </w:r>
      <w:r w:rsidR="00A912F2" w:rsidRPr="004D1E2E">
        <w:rPr>
          <w:rFonts w:ascii="Times New Roman" w:hAnsi="Times New Roman" w:cs="Times New Roman"/>
          <w:sz w:val="24"/>
          <w:szCs w:val="24"/>
        </w:rPr>
        <w:t>658</w:t>
      </w:r>
      <w:r w:rsidR="00A03EED">
        <w:rPr>
          <w:rFonts w:ascii="Times New Roman" w:hAnsi="Times New Roman" w:cs="Times New Roman"/>
          <w:sz w:val="24"/>
          <w:szCs w:val="24"/>
        </w:rPr>
        <w:t>320</w:t>
      </w:r>
      <w:r w:rsidR="00A912F2" w:rsidRPr="004D1E2E">
        <w:rPr>
          <w:rFonts w:ascii="Times New Roman" w:hAnsi="Times New Roman" w:cs="Times New Roman"/>
          <w:sz w:val="24"/>
          <w:szCs w:val="24"/>
        </w:rPr>
        <w:t xml:space="preserve">, </w:t>
      </w:r>
      <w:r w:rsidR="00A912F2">
        <w:rPr>
          <w:rFonts w:ascii="Times New Roman" w:hAnsi="Times New Roman" w:cs="Times New Roman"/>
          <w:sz w:val="24"/>
          <w:szCs w:val="24"/>
        </w:rPr>
        <w:t xml:space="preserve">Алтайский край, </w:t>
      </w:r>
      <w:proofErr w:type="spellStart"/>
      <w:r w:rsidR="00A03EED">
        <w:rPr>
          <w:rFonts w:ascii="Times New Roman" w:hAnsi="Times New Roman" w:cs="Times New Roman"/>
          <w:sz w:val="24"/>
          <w:szCs w:val="24"/>
        </w:rPr>
        <w:t>Курьинский</w:t>
      </w:r>
      <w:proofErr w:type="spellEnd"/>
      <w:r w:rsidR="00A912F2">
        <w:rPr>
          <w:rFonts w:ascii="Times New Roman" w:hAnsi="Times New Roman" w:cs="Times New Roman"/>
          <w:sz w:val="24"/>
          <w:szCs w:val="24"/>
        </w:rPr>
        <w:t xml:space="preserve"> район, </w:t>
      </w:r>
      <w:r w:rsidR="00A03EED">
        <w:rPr>
          <w:rFonts w:ascii="Times New Roman" w:hAnsi="Times New Roman" w:cs="Times New Roman"/>
          <w:sz w:val="24"/>
          <w:szCs w:val="24"/>
        </w:rPr>
        <w:t>с. Курья, ул. Советская, 61</w:t>
      </w:r>
      <w:r w:rsidR="00A912F2" w:rsidRPr="004D1E2E">
        <w:rPr>
          <w:rFonts w:ascii="Times New Roman" w:hAnsi="Times New Roman" w:cs="Times New Roman"/>
          <w:sz w:val="24"/>
          <w:szCs w:val="24"/>
        </w:rPr>
        <w:t xml:space="preserve">. </w:t>
      </w:r>
      <w:r w:rsidR="009945F8" w:rsidRPr="009945F8">
        <w:rPr>
          <w:rFonts w:ascii="Times New Roman" w:hAnsi="Times New Roman" w:cs="Times New Roman"/>
          <w:sz w:val="24"/>
          <w:szCs w:val="24"/>
        </w:rPr>
        <w:t>Документация об аукционе в электронной форме на бумажном носителе предоставляется в течение двух рабочих дней с момента поступления запроса (в дни и время, ус</w:t>
      </w:r>
      <w:r w:rsidR="00B5636C">
        <w:rPr>
          <w:rFonts w:ascii="Times New Roman" w:hAnsi="Times New Roman" w:cs="Times New Roman"/>
          <w:sz w:val="24"/>
          <w:szCs w:val="24"/>
        </w:rPr>
        <w:t xml:space="preserve">тановленные для приема заявок). </w:t>
      </w:r>
      <w:r w:rsidR="009945F8" w:rsidRPr="009945F8">
        <w:rPr>
          <w:rFonts w:ascii="Times New Roman" w:hAnsi="Times New Roman" w:cs="Times New Roman"/>
          <w:sz w:val="24"/>
          <w:szCs w:val="24"/>
        </w:rPr>
        <w:t>Предоставление Документации об аукционе в электронной форме на бумажном носителе осуществляется по месту нахождения Организатора аукциона по адресу</w:t>
      </w:r>
      <w:r w:rsidR="0021199F">
        <w:rPr>
          <w:rFonts w:ascii="Times New Roman" w:hAnsi="Times New Roman" w:cs="Times New Roman"/>
          <w:sz w:val="24"/>
          <w:szCs w:val="24"/>
        </w:rPr>
        <w:t>:</w:t>
      </w:r>
      <w:r w:rsidR="009945F8" w:rsidRPr="009945F8">
        <w:rPr>
          <w:rFonts w:ascii="Times New Roman" w:hAnsi="Times New Roman" w:cs="Times New Roman"/>
          <w:sz w:val="24"/>
          <w:szCs w:val="24"/>
        </w:rPr>
        <w:t xml:space="preserve"> </w:t>
      </w:r>
      <w:r w:rsidR="00A03EED" w:rsidRPr="004D1E2E">
        <w:rPr>
          <w:rFonts w:ascii="Times New Roman" w:hAnsi="Times New Roman" w:cs="Times New Roman"/>
          <w:sz w:val="24"/>
          <w:szCs w:val="24"/>
        </w:rPr>
        <w:t>658</w:t>
      </w:r>
      <w:r w:rsidR="00A03EED">
        <w:rPr>
          <w:rFonts w:ascii="Times New Roman" w:hAnsi="Times New Roman" w:cs="Times New Roman"/>
          <w:sz w:val="24"/>
          <w:szCs w:val="24"/>
        </w:rPr>
        <w:t>320</w:t>
      </w:r>
      <w:r w:rsidR="00A03EED" w:rsidRPr="004D1E2E">
        <w:rPr>
          <w:rFonts w:ascii="Times New Roman" w:hAnsi="Times New Roman" w:cs="Times New Roman"/>
          <w:sz w:val="24"/>
          <w:szCs w:val="24"/>
        </w:rPr>
        <w:t xml:space="preserve">, </w:t>
      </w:r>
      <w:r w:rsidR="00A03EED">
        <w:rPr>
          <w:rFonts w:ascii="Times New Roman" w:hAnsi="Times New Roman" w:cs="Times New Roman"/>
          <w:sz w:val="24"/>
          <w:szCs w:val="24"/>
        </w:rPr>
        <w:t xml:space="preserve">Алтайский край, </w:t>
      </w:r>
      <w:proofErr w:type="spellStart"/>
      <w:r w:rsidR="00A03EED">
        <w:rPr>
          <w:rFonts w:ascii="Times New Roman" w:hAnsi="Times New Roman" w:cs="Times New Roman"/>
          <w:sz w:val="24"/>
          <w:szCs w:val="24"/>
        </w:rPr>
        <w:t>Курьинский</w:t>
      </w:r>
      <w:proofErr w:type="spellEnd"/>
      <w:r w:rsidR="00A03EED">
        <w:rPr>
          <w:rFonts w:ascii="Times New Roman" w:hAnsi="Times New Roman" w:cs="Times New Roman"/>
          <w:sz w:val="24"/>
          <w:szCs w:val="24"/>
        </w:rPr>
        <w:t xml:space="preserve"> район, с. Курья, ул. Советская, 61</w:t>
      </w:r>
      <w:r w:rsidR="00A03EED" w:rsidRPr="004D1E2E">
        <w:rPr>
          <w:rFonts w:ascii="Times New Roman" w:hAnsi="Times New Roman" w:cs="Times New Roman"/>
          <w:sz w:val="24"/>
          <w:szCs w:val="24"/>
        </w:rPr>
        <w:t xml:space="preserve">. </w:t>
      </w:r>
    </w:p>
    <w:p w:rsidR="009945F8" w:rsidRPr="009945F8" w:rsidRDefault="0021199F" w:rsidP="0021199F">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3.3.</w:t>
      </w:r>
      <w:r w:rsidR="009945F8" w:rsidRPr="009945F8">
        <w:rPr>
          <w:rFonts w:ascii="Times New Roman" w:hAnsi="Times New Roman" w:cs="Times New Roman"/>
          <w:sz w:val="24"/>
          <w:szCs w:val="24"/>
        </w:rPr>
        <w:t xml:space="preserve"> Любое заинтересованное лицо вправе направить Организатору аукциона запрос о разъяснении положений аукционной документации.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позднее чем за три рабочих дня до даты окончания срока подачи заявок на участие в аукционе в электронной форме.</w:t>
      </w:r>
    </w:p>
    <w:p w:rsidR="009945F8" w:rsidRPr="009945F8" w:rsidRDefault="009945F8" w:rsidP="0021199F">
      <w:pPr>
        <w:spacing w:after="0" w:line="240" w:lineRule="auto"/>
        <w:ind w:firstLine="360"/>
        <w:jc w:val="both"/>
        <w:rPr>
          <w:rFonts w:ascii="Times New Roman" w:hAnsi="Times New Roman" w:cs="Times New Roman"/>
          <w:sz w:val="24"/>
          <w:szCs w:val="24"/>
        </w:rPr>
      </w:pPr>
      <w:r w:rsidRPr="009945F8">
        <w:rPr>
          <w:rFonts w:ascii="Times New Roman" w:hAnsi="Times New Roman" w:cs="Times New Roman"/>
          <w:sz w:val="24"/>
          <w:szCs w:val="24"/>
        </w:rPr>
        <w:t>В течение одного дня с даты направления разъяснения положений аукционной документации по запросу заинтересованного лица такое разъяснение должно быть размещено организатором конкурса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9945F8" w:rsidRPr="009945F8" w:rsidRDefault="0021199F" w:rsidP="0021199F">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3.4. </w:t>
      </w:r>
      <w:r w:rsidR="009945F8" w:rsidRPr="009945F8">
        <w:rPr>
          <w:rFonts w:ascii="Times New Roman" w:hAnsi="Times New Roman" w:cs="Times New Roman"/>
          <w:sz w:val="24"/>
          <w:szCs w:val="24"/>
        </w:rPr>
        <w:t>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пятнадцати дней.</w:t>
      </w:r>
    </w:p>
    <w:p w:rsidR="009945F8" w:rsidRPr="009945F8" w:rsidRDefault="009945F8" w:rsidP="00FC3FBB">
      <w:pPr>
        <w:spacing w:after="0" w:line="240" w:lineRule="auto"/>
        <w:ind w:firstLine="360"/>
        <w:jc w:val="both"/>
        <w:rPr>
          <w:rFonts w:ascii="Times New Roman" w:hAnsi="Times New Roman" w:cs="Times New Roman"/>
          <w:sz w:val="24"/>
          <w:szCs w:val="24"/>
        </w:rPr>
      </w:pPr>
      <w:r w:rsidRPr="009945F8">
        <w:rPr>
          <w:rFonts w:ascii="Times New Roman" w:hAnsi="Times New Roman" w:cs="Times New Roman"/>
          <w:sz w:val="24"/>
          <w:szCs w:val="24"/>
        </w:rPr>
        <w:t>В течение одного дня с даты направления разъяснения положений аукционной документации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Разъяснение положений аукционной документации не должно изменять ее суть.</w:t>
      </w:r>
    </w:p>
    <w:p w:rsidR="009945F8" w:rsidRPr="009945F8" w:rsidRDefault="00FC3FBB" w:rsidP="00FC3FBB">
      <w:pPr>
        <w:spacing w:after="0" w:line="240" w:lineRule="auto"/>
        <w:ind w:left="709"/>
        <w:jc w:val="both"/>
        <w:rPr>
          <w:rFonts w:ascii="Times New Roman" w:hAnsi="Times New Roman" w:cs="Times New Roman"/>
          <w:b/>
          <w:sz w:val="24"/>
          <w:szCs w:val="24"/>
        </w:rPr>
      </w:pPr>
      <w:r>
        <w:rPr>
          <w:rFonts w:ascii="Times New Roman" w:hAnsi="Times New Roman" w:cs="Times New Roman"/>
          <w:b/>
          <w:sz w:val="24"/>
          <w:szCs w:val="24"/>
        </w:rPr>
        <w:lastRenderedPageBreak/>
        <w:t>4. Организатор торгов вправе</w:t>
      </w:r>
    </w:p>
    <w:p w:rsidR="009945F8" w:rsidRPr="009945F8" w:rsidRDefault="009945F8" w:rsidP="00ED43D2">
      <w:pPr>
        <w:spacing w:after="0"/>
        <w:jc w:val="both"/>
        <w:rPr>
          <w:rFonts w:ascii="Times New Roman" w:hAnsi="Times New Roman" w:cs="Times New Roman"/>
          <w:sz w:val="24"/>
          <w:szCs w:val="24"/>
        </w:rPr>
      </w:pPr>
      <w:r w:rsidRPr="009945F8">
        <w:rPr>
          <w:rFonts w:ascii="Times New Roman" w:hAnsi="Times New Roman" w:cs="Times New Roman"/>
          <w:sz w:val="24"/>
          <w:szCs w:val="24"/>
        </w:rPr>
        <w:t xml:space="preserve">- </w:t>
      </w:r>
      <w:r w:rsidRPr="009945F8">
        <w:rPr>
          <w:rFonts w:ascii="Times New Roman" w:hAnsi="Times New Roman" w:cs="Times New Roman"/>
          <w:sz w:val="24"/>
          <w:szCs w:val="24"/>
        </w:rPr>
        <w:tab/>
        <w:t>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В случае если установлено требование о внесении задатка, организатор аукциона возвращает заявителям задаток в течение пяти рабочих дней с даты принятия решения об отказе от проведения аукциона;</w:t>
      </w:r>
    </w:p>
    <w:p w:rsidR="009945F8" w:rsidRPr="009945F8" w:rsidRDefault="009945F8" w:rsidP="00ED43D2">
      <w:pPr>
        <w:spacing w:after="0"/>
        <w:jc w:val="both"/>
        <w:rPr>
          <w:rFonts w:ascii="Times New Roman" w:hAnsi="Times New Roman" w:cs="Times New Roman"/>
          <w:sz w:val="24"/>
          <w:szCs w:val="24"/>
        </w:rPr>
      </w:pPr>
      <w:r w:rsidRPr="009945F8">
        <w:rPr>
          <w:rFonts w:ascii="Times New Roman" w:hAnsi="Times New Roman" w:cs="Times New Roman"/>
          <w:sz w:val="24"/>
          <w:szCs w:val="24"/>
        </w:rPr>
        <w:t xml:space="preserve">- </w:t>
      </w:r>
      <w:r w:rsidRPr="009945F8">
        <w:rPr>
          <w:rFonts w:ascii="Times New Roman" w:hAnsi="Times New Roman" w:cs="Times New Roman"/>
          <w:sz w:val="24"/>
          <w:szCs w:val="24"/>
        </w:rPr>
        <w:tab/>
        <w:t xml:space="preserve">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на официальном сайте торгов.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 </w:t>
      </w:r>
    </w:p>
    <w:p w:rsidR="009945F8" w:rsidRPr="00FC3FBB" w:rsidRDefault="00FC3FBB" w:rsidP="00451DEE">
      <w:pPr>
        <w:spacing w:after="0"/>
        <w:ind w:firstLine="720"/>
        <w:jc w:val="both"/>
        <w:rPr>
          <w:rFonts w:ascii="Times New Roman" w:hAnsi="Times New Roman" w:cs="Times New Roman"/>
          <w:sz w:val="24"/>
          <w:szCs w:val="24"/>
        </w:rPr>
      </w:pPr>
      <w:r>
        <w:rPr>
          <w:rFonts w:ascii="Times New Roman" w:hAnsi="Times New Roman" w:cs="Times New Roman"/>
          <w:b/>
          <w:sz w:val="24"/>
          <w:szCs w:val="24"/>
        </w:rPr>
        <w:t>5</w:t>
      </w:r>
      <w:r w:rsidR="009945F8" w:rsidRPr="009945F8">
        <w:rPr>
          <w:rFonts w:ascii="Times New Roman" w:hAnsi="Times New Roman" w:cs="Times New Roman"/>
          <w:b/>
          <w:sz w:val="24"/>
          <w:szCs w:val="24"/>
        </w:rPr>
        <w:t xml:space="preserve">. </w:t>
      </w:r>
      <w:r w:rsidR="00ED43D2" w:rsidRPr="00451DEE">
        <w:rPr>
          <w:rFonts w:ascii="Times New Roman" w:hAnsi="Times New Roman" w:cs="Times New Roman"/>
          <w:b/>
          <w:sz w:val="24"/>
          <w:szCs w:val="24"/>
        </w:rPr>
        <w:t>Т</w:t>
      </w:r>
      <w:r w:rsidR="009945F8" w:rsidRPr="00451DEE">
        <w:rPr>
          <w:rFonts w:ascii="Times New Roman" w:hAnsi="Times New Roman" w:cs="Times New Roman"/>
          <w:b/>
          <w:sz w:val="24"/>
          <w:szCs w:val="24"/>
        </w:rPr>
        <w:t>ехническое состояние</w:t>
      </w:r>
      <w:r w:rsidR="009945F8" w:rsidRPr="009945F8">
        <w:rPr>
          <w:rFonts w:ascii="Times New Roman" w:hAnsi="Times New Roman" w:cs="Times New Roman"/>
          <w:sz w:val="24"/>
          <w:szCs w:val="24"/>
        </w:rPr>
        <w:t xml:space="preserve"> имущества, права на которое передается по договор</w:t>
      </w:r>
      <w:r w:rsidR="00A03EED">
        <w:rPr>
          <w:rFonts w:ascii="Times New Roman" w:hAnsi="Times New Roman" w:cs="Times New Roman"/>
          <w:sz w:val="24"/>
          <w:szCs w:val="24"/>
        </w:rPr>
        <w:t>у</w:t>
      </w:r>
      <w:r w:rsidR="009945F8" w:rsidRPr="009945F8">
        <w:rPr>
          <w:rFonts w:ascii="Times New Roman" w:hAnsi="Times New Roman" w:cs="Times New Roman"/>
          <w:sz w:val="24"/>
          <w:szCs w:val="24"/>
        </w:rPr>
        <w:t xml:space="preserve"> аренды, на момент окончания срока договор</w:t>
      </w:r>
      <w:r w:rsidR="00A03EED">
        <w:rPr>
          <w:rFonts w:ascii="Times New Roman" w:hAnsi="Times New Roman" w:cs="Times New Roman"/>
          <w:sz w:val="24"/>
          <w:szCs w:val="24"/>
        </w:rPr>
        <w:t>а</w:t>
      </w:r>
      <w:r w:rsidR="009945F8" w:rsidRPr="009945F8">
        <w:rPr>
          <w:rFonts w:ascii="Times New Roman" w:hAnsi="Times New Roman" w:cs="Times New Roman"/>
          <w:sz w:val="24"/>
          <w:szCs w:val="24"/>
        </w:rPr>
        <w:t xml:space="preserve"> должно соответствовать техническим характеристикам на момент заключения договор</w:t>
      </w:r>
      <w:r w:rsidR="00A03EED">
        <w:rPr>
          <w:rFonts w:ascii="Times New Roman" w:hAnsi="Times New Roman" w:cs="Times New Roman"/>
          <w:sz w:val="24"/>
          <w:szCs w:val="24"/>
        </w:rPr>
        <w:t>а</w:t>
      </w:r>
      <w:r w:rsidR="009945F8" w:rsidRPr="009945F8">
        <w:rPr>
          <w:rFonts w:ascii="Times New Roman" w:hAnsi="Times New Roman" w:cs="Times New Roman"/>
          <w:sz w:val="24"/>
          <w:szCs w:val="24"/>
        </w:rPr>
        <w:t xml:space="preserve"> аренды. Стоимость неотделимых улучшений арендованного имущества, произведенных арендатором, </w:t>
      </w:r>
      <w:r w:rsidR="009945F8" w:rsidRPr="00FC3FBB">
        <w:rPr>
          <w:rFonts w:ascii="Times New Roman" w:hAnsi="Times New Roman" w:cs="Times New Roman"/>
          <w:sz w:val="24"/>
          <w:szCs w:val="24"/>
        </w:rPr>
        <w:t>возмещению не подлежит.</w:t>
      </w:r>
    </w:p>
    <w:p w:rsidR="009945F8" w:rsidRPr="00FC3FBB" w:rsidRDefault="009945F8" w:rsidP="00451DEE">
      <w:pPr>
        <w:pStyle w:val="af"/>
        <w:numPr>
          <w:ilvl w:val="0"/>
          <w:numId w:val="13"/>
        </w:numPr>
        <w:tabs>
          <w:tab w:val="left" w:pos="0"/>
        </w:tabs>
        <w:spacing w:after="0" w:line="240" w:lineRule="auto"/>
        <w:jc w:val="both"/>
        <w:rPr>
          <w:rFonts w:ascii="Times New Roman" w:hAnsi="Times New Roman" w:cs="Times New Roman"/>
          <w:b/>
          <w:color w:val="000000"/>
          <w:sz w:val="24"/>
          <w:szCs w:val="24"/>
        </w:rPr>
      </w:pPr>
      <w:r w:rsidRPr="00FC3FBB">
        <w:rPr>
          <w:rFonts w:ascii="Times New Roman" w:hAnsi="Times New Roman" w:cs="Times New Roman"/>
          <w:b/>
          <w:color w:val="000000"/>
          <w:sz w:val="24"/>
          <w:szCs w:val="24"/>
        </w:rPr>
        <w:t>Проведение осм</w:t>
      </w:r>
      <w:r w:rsidR="00C7074D">
        <w:rPr>
          <w:rFonts w:ascii="Times New Roman" w:hAnsi="Times New Roman" w:cs="Times New Roman"/>
          <w:b/>
          <w:color w:val="000000"/>
          <w:sz w:val="24"/>
          <w:szCs w:val="24"/>
        </w:rPr>
        <w:t>отра государственного имущества</w:t>
      </w:r>
      <w:r w:rsidRPr="00FC3FBB">
        <w:rPr>
          <w:rFonts w:ascii="Times New Roman" w:hAnsi="Times New Roman" w:cs="Times New Roman"/>
          <w:b/>
          <w:color w:val="000000"/>
          <w:sz w:val="24"/>
          <w:szCs w:val="24"/>
        </w:rPr>
        <w:t xml:space="preserve"> </w:t>
      </w:r>
    </w:p>
    <w:p w:rsidR="009945F8" w:rsidRPr="00C7074D" w:rsidRDefault="009945F8" w:rsidP="00451DEE">
      <w:pPr>
        <w:tabs>
          <w:tab w:val="left" w:pos="0"/>
        </w:tabs>
        <w:spacing w:after="0"/>
        <w:ind w:firstLine="709"/>
        <w:jc w:val="both"/>
        <w:rPr>
          <w:rFonts w:ascii="Times New Roman" w:hAnsi="Times New Roman" w:cs="Times New Roman"/>
          <w:color w:val="000000"/>
          <w:sz w:val="24"/>
          <w:szCs w:val="24"/>
        </w:rPr>
      </w:pPr>
      <w:r w:rsidRPr="00FC3FBB">
        <w:rPr>
          <w:rFonts w:ascii="Times New Roman" w:hAnsi="Times New Roman" w:cs="Times New Roman"/>
          <w:color w:val="000000"/>
          <w:sz w:val="24"/>
          <w:szCs w:val="24"/>
        </w:rPr>
        <w:t>Любое заинтересованное</w:t>
      </w:r>
      <w:r w:rsidRPr="009945F8">
        <w:rPr>
          <w:rFonts w:ascii="Times New Roman" w:hAnsi="Times New Roman" w:cs="Times New Roman"/>
          <w:color w:val="000000"/>
          <w:sz w:val="24"/>
          <w:szCs w:val="24"/>
        </w:rPr>
        <w:t xml:space="preserve"> лицо независимо от регистрации на электронной площадке с даты размещения извещения о проведении аукциона на официальном сайте торгов до даты окончания приема заявок вправе осмотреть имуществ</w:t>
      </w:r>
      <w:r w:rsidR="00C7074D">
        <w:rPr>
          <w:rFonts w:ascii="Times New Roman" w:hAnsi="Times New Roman" w:cs="Times New Roman"/>
          <w:color w:val="000000"/>
          <w:sz w:val="24"/>
          <w:szCs w:val="24"/>
        </w:rPr>
        <w:t xml:space="preserve">о в период заявочной кампании. </w:t>
      </w:r>
      <w:r w:rsidR="00451DEE">
        <w:rPr>
          <w:rFonts w:ascii="Times New Roman" w:hAnsi="Times New Roman" w:cs="Times New Roman"/>
          <w:color w:val="000000"/>
          <w:sz w:val="24"/>
          <w:szCs w:val="24"/>
        </w:rPr>
        <w:t xml:space="preserve">Осмотр </w:t>
      </w:r>
      <w:r w:rsidRPr="009945F8">
        <w:rPr>
          <w:rFonts w:ascii="Times New Roman" w:hAnsi="Times New Roman" w:cs="Times New Roman"/>
          <w:color w:val="000000"/>
          <w:sz w:val="24"/>
          <w:szCs w:val="24"/>
        </w:rPr>
        <w:t xml:space="preserve">имущества, выставленного на аукцион, осуществляется без взимания платы с даты размещения извещения о проведении аукциона на официальном сайте торгов по предварительной договоренности </w:t>
      </w:r>
      <w:r w:rsidR="00C7074D">
        <w:rPr>
          <w:rFonts w:ascii="Times New Roman" w:hAnsi="Times New Roman" w:cs="Times New Roman"/>
          <w:color w:val="000000"/>
          <w:sz w:val="24"/>
          <w:szCs w:val="24"/>
        </w:rPr>
        <w:t>со специалистом администрации</w:t>
      </w:r>
      <w:r w:rsidRPr="009945F8">
        <w:rPr>
          <w:rFonts w:ascii="Times New Roman" w:hAnsi="Times New Roman" w:cs="Times New Roman"/>
          <w:color w:val="000000"/>
          <w:sz w:val="24"/>
          <w:szCs w:val="24"/>
        </w:rPr>
        <w:t>, но не позднее чем за два рабочих дня до даты окончания срока подачи заявок на участие в аукционе.</w:t>
      </w:r>
      <w:r w:rsidRPr="009945F8">
        <w:rPr>
          <w:rFonts w:ascii="Times New Roman" w:hAnsi="Times New Roman" w:cs="Times New Roman"/>
          <w:color w:val="000000"/>
          <w:sz w:val="24"/>
          <w:szCs w:val="24"/>
          <w:highlight w:val="yellow"/>
        </w:rPr>
        <w:t xml:space="preserve"> </w:t>
      </w:r>
    </w:p>
    <w:p w:rsidR="00C7074D" w:rsidRPr="00A03EED" w:rsidRDefault="009945F8" w:rsidP="0026274E">
      <w:pPr>
        <w:pStyle w:val="af"/>
        <w:numPr>
          <w:ilvl w:val="0"/>
          <w:numId w:val="13"/>
        </w:numPr>
        <w:tabs>
          <w:tab w:val="left" w:pos="900"/>
        </w:tabs>
        <w:spacing w:after="0" w:line="240" w:lineRule="auto"/>
        <w:jc w:val="both"/>
        <w:rPr>
          <w:rFonts w:ascii="Times New Roman" w:hAnsi="Times New Roman" w:cs="Times New Roman"/>
          <w:sz w:val="24"/>
          <w:szCs w:val="24"/>
        </w:rPr>
      </w:pPr>
      <w:r w:rsidRPr="00A03EED">
        <w:rPr>
          <w:rFonts w:ascii="Times New Roman" w:hAnsi="Times New Roman" w:cs="Times New Roman"/>
          <w:b/>
          <w:sz w:val="24"/>
          <w:szCs w:val="24"/>
        </w:rPr>
        <w:t xml:space="preserve">Форма, срок и порядок оплаты по договору аренды: </w:t>
      </w:r>
    </w:p>
    <w:p w:rsidR="00A03EED" w:rsidRPr="00A03EED" w:rsidRDefault="00A03EED" w:rsidP="00A03EED">
      <w:pPr>
        <w:pStyle w:val="af0"/>
        <w:jc w:val="both"/>
        <w:rPr>
          <w:rFonts w:ascii="Times New Roman" w:eastAsia="MS Mincho" w:hAnsi="Times New Roman" w:cs="Times New Roman"/>
          <w:sz w:val="24"/>
          <w:szCs w:val="24"/>
        </w:rPr>
      </w:pPr>
      <w:r>
        <w:rPr>
          <w:rFonts w:ascii="Times New Roman" w:hAnsi="Times New Roman" w:cs="Times New Roman"/>
          <w:color w:val="FF0000"/>
          <w:sz w:val="24"/>
          <w:szCs w:val="24"/>
        </w:rPr>
        <w:tab/>
      </w:r>
      <w:r w:rsidRPr="00A03EED">
        <w:rPr>
          <w:rFonts w:ascii="Times New Roman" w:hAnsi="Times New Roman" w:cs="Times New Roman"/>
          <w:sz w:val="24"/>
          <w:szCs w:val="24"/>
        </w:rPr>
        <w:t xml:space="preserve">Внесение арендной платы производится </w:t>
      </w:r>
      <w:r w:rsidRPr="00A03EED">
        <w:rPr>
          <w:rFonts w:ascii="Times New Roman" w:hAnsi="Times New Roman" w:cs="Times New Roman"/>
          <w:sz w:val="22"/>
          <w:szCs w:val="22"/>
        </w:rPr>
        <w:t xml:space="preserve">Арендатором ежеквартально </w:t>
      </w:r>
      <w:r w:rsidRPr="00A03EED">
        <w:rPr>
          <w:rFonts w:ascii="Times New Roman" w:eastAsia="MS Mincho" w:hAnsi="Times New Roman" w:cs="Times New Roman"/>
          <w:sz w:val="22"/>
          <w:szCs w:val="22"/>
        </w:rPr>
        <w:t xml:space="preserve">с оплатой не позднее </w:t>
      </w:r>
      <w:r w:rsidR="00983883">
        <w:rPr>
          <w:rFonts w:ascii="Times New Roman" w:eastAsia="MS Mincho" w:hAnsi="Times New Roman" w:cs="Times New Roman"/>
          <w:sz w:val="22"/>
          <w:szCs w:val="22"/>
        </w:rPr>
        <w:t>2</w:t>
      </w:r>
      <w:r w:rsidRPr="00A03EED">
        <w:rPr>
          <w:rFonts w:ascii="Times New Roman" w:eastAsia="MS Mincho" w:hAnsi="Times New Roman" w:cs="Times New Roman"/>
          <w:sz w:val="22"/>
          <w:szCs w:val="22"/>
        </w:rPr>
        <w:t>0 числа первого месяца следующего квартала по следующим реквизитам</w:t>
      </w:r>
      <w:r w:rsidRPr="00A03EED">
        <w:rPr>
          <w:sz w:val="22"/>
          <w:szCs w:val="22"/>
        </w:rPr>
        <w:t xml:space="preserve">: </w:t>
      </w:r>
      <w:r w:rsidRPr="00A03EED">
        <w:rPr>
          <w:rFonts w:ascii="Times New Roman" w:hAnsi="Times New Roman" w:cs="Times New Roman"/>
          <w:sz w:val="24"/>
          <w:szCs w:val="24"/>
        </w:rPr>
        <w:t xml:space="preserve">УФК по Алтайскому краю (Администрация Курьинского района Алтайского края, л/с </w:t>
      </w:r>
      <w:r w:rsidRPr="00A03EED">
        <w:rPr>
          <w:rFonts w:ascii="Times New Roman" w:eastAsia="MS Mincho" w:hAnsi="Times New Roman" w:cs="Times New Roman"/>
          <w:sz w:val="24"/>
          <w:szCs w:val="24"/>
        </w:rPr>
        <w:t>04173000240</w:t>
      </w:r>
      <w:r w:rsidRPr="00A03EED">
        <w:rPr>
          <w:rFonts w:ascii="Times New Roman" w:hAnsi="Times New Roman" w:cs="Times New Roman"/>
          <w:sz w:val="24"/>
          <w:szCs w:val="24"/>
        </w:rPr>
        <w:t>), ИНН 2254000992, КПП 225401001, казначейский счет 03100643000000011700, банковский счет 40102810045370000009 в Отделение Барнаул Банка России, ОКТМО 01623000, БИК 010173001, код КБК 30311105075050000120.</w:t>
      </w:r>
    </w:p>
    <w:p w:rsidR="0026274E" w:rsidRPr="00A03EED" w:rsidRDefault="00A03EED" w:rsidP="0026274E">
      <w:pPr>
        <w:spacing w:after="0" w:line="240" w:lineRule="auto"/>
        <w:ind w:hanging="360"/>
        <w:jc w:val="both"/>
        <w:rPr>
          <w:rFonts w:ascii="Times New Roman" w:hAnsi="Times New Roman" w:cs="Times New Roman"/>
          <w:sz w:val="24"/>
          <w:szCs w:val="24"/>
        </w:rPr>
      </w:pPr>
      <w:r w:rsidRPr="00A03EED">
        <w:rPr>
          <w:rFonts w:ascii="Times New Roman" w:hAnsi="Times New Roman" w:cs="Times New Roman"/>
          <w:sz w:val="24"/>
          <w:szCs w:val="24"/>
        </w:rPr>
        <w:t xml:space="preserve">      </w:t>
      </w:r>
      <w:r w:rsidR="0026274E" w:rsidRPr="00A03EED">
        <w:rPr>
          <w:rFonts w:ascii="Times New Roman" w:hAnsi="Times New Roman" w:cs="Times New Roman"/>
          <w:sz w:val="24"/>
          <w:szCs w:val="24"/>
        </w:rPr>
        <w:t>В платежном документе обязательно должны быть указаны: номер договора аренды, сумма арендной платы и период, за который производится оплата аренды.</w:t>
      </w:r>
    </w:p>
    <w:p w:rsidR="009945F8" w:rsidRPr="0026274E" w:rsidRDefault="0026274E" w:rsidP="0026274E">
      <w:pPr>
        <w:pStyle w:val="af"/>
        <w:numPr>
          <w:ilvl w:val="0"/>
          <w:numId w:val="13"/>
        </w:numPr>
        <w:spacing w:after="0" w:line="240" w:lineRule="auto"/>
        <w:jc w:val="both"/>
        <w:rPr>
          <w:rFonts w:ascii="Times New Roman" w:hAnsi="Times New Roman" w:cs="Times New Roman"/>
          <w:sz w:val="24"/>
          <w:szCs w:val="24"/>
        </w:rPr>
      </w:pPr>
      <w:r w:rsidRPr="0026274E">
        <w:rPr>
          <w:rFonts w:ascii="Times New Roman" w:hAnsi="Times New Roman" w:cs="Times New Roman"/>
          <w:b/>
          <w:sz w:val="24"/>
          <w:szCs w:val="24"/>
        </w:rPr>
        <w:t>П</w:t>
      </w:r>
      <w:r w:rsidR="009945F8" w:rsidRPr="0026274E">
        <w:rPr>
          <w:rFonts w:ascii="Times New Roman" w:hAnsi="Times New Roman" w:cs="Times New Roman"/>
          <w:b/>
          <w:sz w:val="24"/>
          <w:szCs w:val="24"/>
        </w:rPr>
        <w:t>орядок пересмотра цены заключения договора аренды.</w:t>
      </w:r>
    </w:p>
    <w:p w:rsidR="009945F8" w:rsidRPr="00C7074D" w:rsidRDefault="009945F8" w:rsidP="00C7074D">
      <w:pPr>
        <w:tabs>
          <w:tab w:val="left" w:pos="900"/>
        </w:tabs>
        <w:ind w:firstLine="567"/>
        <w:jc w:val="both"/>
        <w:rPr>
          <w:rFonts w:ascii="Times New Roman" w:hAnsi="Times New Roman" w:cs="Times New Roman"/>
          <w:sz w:val="24"/>
          <w:szCs w:val="24"/>
        </w:rPr>
      </w:pPr>
      <w:r w:rsidRPr="009945F8">
        <w:rPr>
          <w:rFonts w:ascii="Times New Roman" w:hAnsi="Times New Roman" w:cs="Times New Roman"/>
          <w:sz w:val="24"/>
          <w:szCs w:val="24"/>
        </w:rPr>
        <w:t>Условия перечисления арендной платы указаны в проекте договора аренды.</w:t>
      </w:r>
      <w:r w:rsidR="00C7074D">
        <w:rPr>
          <w:rFonts w:ascii="Times New Roman" w:hAnsi="Times New Roman" w:cs="Times New Roman"/>
          <w:sz w:val="24"/>
          <w:szCs w:val="24"/>
        </w:rPr>
        <w:t xml:space="preserve"> </w:t>
      </w:r>
      <w:r w:rsidRPr="009945F8">
        <w:rPr>
          <w:rFonts w:ascii="Times New Roman" w:hAnsi="Times New Roman" w:cs="Times New Roman"/>
          <w:sz w:val="24"/>
          <w:szCs w:val="24"/>
        </w:rPr>
        <w:t xml:space="preserve">В течение первого года оплата аренды производится по цене, сложившейся в результате аукциона, в последующие годы размер арендной платы, порядок ее оплаты и новые реквизиты определяются на основании отчета об оценке либо в соответствии с величиной коэффициента инфляции, зафиксированного в ежегодном Федеральном </w:t>
      </w:r>
      <w:r w:rsidR="00C7074D">
        <w:rPr>
          <w:rFonts w:ascii="Times New Roman" w:hAnsi="Times New Roman" w:cs="Times New Roman"/>
          <w:sz w:val="24"/>
          <w:szCs w:val="24"/>
        </w:rPr>
        <w:t xml:space="preserve">законе «О федеральном бюджете». </w:t>
      </w:r>
      <w:r w:rsidRPr="009945F8">
        <w:rPr>
          <w:rFonts w:ascii="Times New Roman" w:hAnsi="Times New Roman" w:cs="Times New Roman"/>
          <w:sz w:val="24"/>
          <w:szCs w:val="24"/>
        </w:rPr>
        <w:t xml:space="preserve">Цена заключения договора аренды и в последующем индексированная арендная плата не может быть пересмотрена в сторону уменьшения. </w:t>
      </w:r>
    </w:p>
    <w:p w:rsidR="009945F8" w:rsidRPr="002657B8" w:rsidRDefault="009945F8" w:rsidP="00C7074D">
      <w:pPr>
        <w:numPr>
          <w:ilvl w:val="0"/>
          <w:numId w:val="13"/>
        </w:numPr>
        <w:tabs>
          <w:tab w:val="left" w:pos="900"/>
        </w:tabs>
        <w:spacing w:after="0" w:line="240" w:lineRule="auto"/>
        <w:ind w:left="0" w:firstLine="540"/>
        <w:jc w:val="both"/>
        <w:rPr>
          <w:rFonts w:ascii="Times New Roman" w:hAnsi="Times New Roman" w:cs="Times New Roman"/>
          <w:b/>
          <w:sz w:val="24"/>
          <w:szCs w:val="24"/>
        </w:rPr>
      </w:pPr>
      <w:r w:rsidRPr="009945F8">
        <w:rPr>
          <w:rFonts w:ascii="Times New Roman" w:hAnsi="Times New Roman" w:cs="Times New Roman"/>
          <w:b/>
          <w:sz w:val="24"/>
          <w:szCs w:val="24"/>
        </w:rPr>
        <w:lastRenderedPageBreak/>
        <w:t xml:space="preserve"> </w:t>
      </w:r>
      <w:r w:rsidRPr="002657B8">
        <w:rPr>
          <w:rFonts w:ascii="Times New Roman" w:hAnsi="Times New Roman" w:cs="Times New Roman"/>
          <w:b/>
          <w:sz w:val="24"/>
          <w:szCs w:val="24"/>
        </w:rPr>
        <w:t>Порядок, место, дат</w:t>
      </w:r>
      <w:r w:rsidR="00C7074D" w:rsidRPr="002657B8">
        <w:rPr>
          <w:rFonts w:ascii="Times New Roman" w:hAnsi="Times New Roman" w:cs="Times New Roman"/>
          <w:b/>
          <w:sz w:val="24"/>
          <w:szCs w:val="24"/>
        </w:rPr>
        <w:t>а</w:t>
      </w:r>
      <w:r w:rsidRPr="002657B8">
        <w:rPr>
          <w:rFonts w:ascii="Times New Roman" w:hAnsi="Times New Roman" w:cs="Times New Roman"/>
          <w:b/>
          <w:sz w:val="24"/>
          <w:szCs w:val="24"/>
        </w:rPr>
        <w:t xml:space="preserve"> начала и дат</w:t>
      </w:r>
      <w:r w:rsidR="00C7074D" w:rsidRPr="002657B8">
        <w:rPr>
          <w:rFonts w:ascii="Times New Roman" w:hAnsi="Times New Roman" w:cs="Times New Roman"/>
          <w:b/>
          <w:sz w:val="24"/>
          <w:szCs w:val="24"/>
        </w:rPr>
        <w:t>а</w:t>
      </w:r>
      <w:r w:rsidRPr="002657B8">
        <w:rPr>
          <w:rFonts w:ascii="Times New Roman" w:hAnsi="Times New Roman" w:cs="Times New Roman"/>
          <w:b/>
          <w:sz w:val="24"/>
          <w:szCs w:val="24"/>
        </w:rPr>
        <w:t xml:space="preserve"> и время окончания срока подачи заявок на участие в аукционе. </w:t>
      </w:r>
    </w:p>
    <w:p w:rsidR="009945F8" w:rsidRPr="004D5B99" w:rsidRDefault="009945F8" w:rsidP="004D5B99">
      <w:pPr>
        <w:pStyle w:val="ad"/>
        <w:numPr>
          <w:ilvl w:val="1"/>
          <w:numId w:val="13"/>
        </w:numPr>
        <w:jc w:val="both"/>
        <w:rPr>
          <w:rFonts w:ascii="Times New Roman" w:hAnsi="Times New Roman" w:cs="Times New Roman"/>
          <w:sz w:val="24"/>
          <w:szCs w:val="24"/>
          <w:u w:val="single"/>
        </w:rPr>
      </w:pPr>
      <w:r w:rsidRPr="002657B8">
        <w:rPr>
          <w:rFonts w:ascii="Times New Roman" w:hAnsi="Times New Roman" w:cs="Times New Roman"/>
          <w:sz w:val="24"/>
          <w:szCs w:val="24"/>
        </w:rPr>
        <w:t>Указанное</w:t>
      </w:r>
      <w:r w:rsidRPr="00371C61">
        <w:rPr>
          <w:rFonts w:ascii="Times New Roman" w:hAnsi="Times New Roman" w:cs="Times New Roman"/>
          <w:sz w:val="24"/>
          <w:szCs w:val="24"/>
        </w:rPr>
        <w:t xml:space="preserve"> в настоящей документации об </w:t>
      </w:r>
      <w:r w:rsidR="00E93ADC">
        <w:rPr>
          <w:rFonts w:ascii="Times New Roman" w:hAnsi="Times New Roman" w:cs="Times New Roman"/>
          <w:sz w:val="24"/>
          <w:szCs w:val="24"/>
        </w:rPr>
        <w:t xml:space="preserve">электронном </w:t>
      </w:r>
      <w:r w:rsidRPr="00371C61">
        <w:rPr>
          <w:rFonts w:ascii="Times New Roman" w:hAnsi="Times New Roman" w:cs="Times New Roman"/>
          <w:sz w:val="24"/>
          <w:szCs w:val="24"/>
        </w:rPr>
        <w:t xml:space="preserve">аукционе время – </w:t>
      </w:r>
      <w:r w:rsidR="002657B8" w:rsidRPr="002657B8">
        <w:rPr>
          <w:rFonts w:ascii="Times New Roman" w:hAnsi="Times New Roman" w:cs="Times New Roman"/>
          <w:sz w:val="24"/>
          <w:szCs w:val="24"/>
          <w:u w:val="single"/>
        </w:rPr>
        <w:t xml:space="preserve">московское </w:t>
      </w:r>
      <w:r w:rsidRPr="002657B8">
        <w:rPr>
          <w:rFonts w:ascii="Times New Roman" w:hAnsi="Times New Roman" w:cs="Times New Roman"/>
          <w:sz w:val="24"/>
          <w:szCs w:val="24"/>
          <w:u w:val="single"/>
        </w:rPr>
        <w:t xml:space="preserve">время </w:t>
      </w:r>
      <w:r w:rsidR="002657B8" w:rsidRPr="002657B8">
        <w:rPr>
          <w:rFonts w:ascii="Times New Roman" w:hAnsi="Times New Roman" w:cs="Times New Roman"/>
          <w:sz w:val="24"/>
          <w:szCs w:val="24"/>
          <w:u w:val="single"/>
        </w:rPr>
        <w:t>(время сервера электронной торговой площадки).</w:t>
      </w:r>
    </w:p>
    <w:p w:rsidR="009945F8" w:rsidRPr="00773843" w:rsidRDefault="009945F8" w:rsidP="00E93ADC">
      <w:pPr>
        <w:pStyle w:val="af"/>
        <w:numPr>
          <w:ilvl w:val="0"/>
          <w:numId w:val="14"/>
        </w:numPr>
        <w:tabs>
          <w:tab w:val="left" w:pos="900"/>
        </w:tabs>
        <w:spacing w:after="0"/>
        <w:jc w:val="both"/>
        <w:rPr>
          <w:rFonts w:ascii="Times New Roman" w:hAnsi="Times New Roman" w:cs="Times New Roman"/>
          <w:sz w:val="24"/>
          <w:szCs w:val="24"/>
        </w:rPr>
      </w:pPr>
      <w:r w:rsidRPr="00773843">
        <w:rPr>
          <w:rFonts w:ascii="Times New Roman" w:hAnsi="Times New Roman" w:cs="Times New Roman"/>
          <w:sz w:val="24"/>
          <w:szCs w:val="24"/>
        </w:rPr>
        <w:t>Начало приема заявок на участие в аукционе</w:t>
      </w:r>
      <w:r w:rsidR="00E93ADC" w:rsidRPr="00773843">
        <w:rPr>
          <w:rFonts w:ascii="Times New Roman" w:hAnsi="Times New Roman" w:cs="Times New Roman"/>
          <w:sz w:val="24"/>
          <w:szCs w:val="24"/>
        </w:rPr>
        <w:t xml:space="preserve"> </w:t>
      </w:r>
      <w:r w:rsidR="00E93ADC" w:rsidRPr="00773843">
        <w:rPr>
          <w:rFonts w:ascii="Times New Roman" w:hAnsi="Times New Roman" w:cs="Times New Roman"/>
          <w:sz w:val="24"/>
          <w:szCs w:val="24"/>
          <w:shd w:val="clear" w:color="auto" w:fill="FFFFFF" w:themeFill="background1"/>
        </w:rPr>
        <w:t xml:space="preserve">– </w:t>
      </w:r>
      <w:r w:rsidR="005A5782">
        <w:rPr>
          <w:rFonts w:ascii="Times New Roman" w:hAnsi="Times New Roman" w:cs="Times New Roman"/>
          <w:sz w:val="24"/>
          <w:szCs w:val="24"/>
          <w:shd w:val="clear" w:color="auto" w:fill="FFFFFF" w:themeFill="background1"/>
        </w:rPr>
        <w:t>03</w:t>
      </w:r>
      <w:r w:rsidR="00983883">
        <w:rPr>
          <w:rFonts w:ascii="Times New Roman" w:hAnsi="Times New Roman" w:cs="Times New Roman"/>
          <w:sz w:val="24"/>
          <w:szCs w:val="24"/>
          <w:shd w:val="clear" w:color="auto" w:fill="FFFFFF" w:themeFill="background1"/>
        </w:rPr>
        <w:t xml:space="preserve"> </w:t>
      </w:r>
      <w:r w:rsidR="005A5782">
        <w:rPr>
          <w:rFonts w:ascii="Times New Roman" w:hAnsi="Times New Roman" w:cs="Times New Roman"/>
          <w:sz w:val="24"/>
          <w:szCs w:val="24"/>
          <w:shd w:val="clear" w:color="auto" w:fill="FFFFFF" w:themeFill="background1"/>
        </w:rPr>
        <w:t>октября</w:t>
      </w:r>
      <w:r w:rsidR="00AE671B">
        <w:rPr>
          <w:rFonts w:ascii="Times New Roman" w:hAnsi="Times New Roman" w:cs="Times New Roman"/>
          <w:sz w:val="24"/>
          <w:szCs w:val="24"/>
          <w:shd w:val="clear" w:color="auto" w:fill="FFFFFF" w:themeFill="background1"/>
        </w:rPr>
        <w:t xml:space="preserve"> 202</w:t>
      </w:r>
      <w:r w:rsidR="00983883">
        <w:rPr>
          <w:rFonts w:ascii="Times New Roman" w:hAnsi="Times New Roman" w:cs="Times New Roman"/>
          <w:sz w:val="24"/>
          <w:szCs w:val="24"/>
          <w:shd w:val="clear" w:color="auto" w:fill="FFFFFF" w:themeFill="background1"/>
        </w:rPr>
        <w:t>5</w:t>
      </w:r>
      <w:r w:rsidR="00AE671B">
        <w:rPr>
          <w:rFonts w:ascii="Times New Roman" w:hAnsi="Times New Roman" w:cs="Times New Roman"/>
          <w:sz w:val="24"/>
          <w:szCs w:val="24"/>
          <w:shd w:val="clear" w:color="auto" w:fill="FFFFFF" w:themeFill="background1"/>
        </w:rPr>
        <w:t xml:space="preserve"> </w:t>
      </w:r>
      <w:r w:rsidRPr="00773843">
        <w:rPr>
          <w:rFonts w:ascii="Times New Roman" w:hAnsi="Times New Roman" w:cs="Times New Roman"/>
          <w:sz w:val="24"/>
          <w:szCs w:val="24"/>
        </w:rPr>
        <w:t>года.</w:t>
      </w:r>
    </w:p>
    <w:p w:rsidR="009945F8" w:rsidRPr="00773843" w:rsidRDefault="009945F8" w:rsidP="00E93ADC">
      <w:pPr>
        <w:pStyle w:val="af"/>
        <w:numPr>
          <w:ilvl w:val="0"/>
          <w:numId w:val="14"/>
        </w:numPr>
        <w:tabs>
          <w:tab w:val="left" w:pos="900"/>
        </w:tabs>
        <w:spacing w:after="0"/>
        <w:jc w:val="both"/>
        <w:rPr>
          <w:rFonts w:ascii="Times New Roman" w:hAnsi="Times New Roman" w:cs="Times New Roman"/>
          <w:sz w:val="24"/>
          <w:szCs w:val="24"/>
        </w:rPr>
      </w:pPr>
      <w:r w:rsidRPr="00773843">
        <w:rPr>
          <w:rFonts w:ascii="Times New Roman" w:hAnsi="Times New Roman" w:cs="Times New Roman"/>
          <w:sz w:val="24"/>
          <w:szCs w:val="24"/>
        </w:rPr>
        <w:t xml:space="preserve">Окончание приема заявок </w:t>
      </w:r>
      <w:r w:rsidR="000710F7" w:rsidRPr="00773843">
        <w:rPr>
          <w:rFonts w:ascii="Times New Roman" w:hAnsi="Times New Roman" w:cs="Times New Roman"/>
          <w:sz w:val="24"/>
          <w:szCs w:val="24"/>
        </w:rPr>
        <w:t>на участие в аукционе –</w:t>
      </w:r>
      <w:r w:rsidR="00983883">
        <w:rPr>
          <w:rFonts w:ascii="Times New Roman" w:hAnsi="Times New Roman" w:cs="Times New Roman"/>
          <w:sz w:val="24"/>
          <w:szCs w:val="24"/>
        </w:rPr>
        <w:t xml:space="preserve"> </w:t>
      </w:r>
      <w:r w:rsidR="005A5782">
        <w:rPr>
          <w:rFonts w:ascii="Times New Roman" w:hAnsi="Times New Roman" w:cs="Times New Roman"/>
          <w:sz w:val="24"/>
          <w:szCs w:val="24"/>
        </w:rPr>
        <w:t>22</w:t>
      </w:r>
      <w:r w:rsidR="00983883">
        <w:rPr>
          <w:rFonts w:ascii="Times New Roman" w:hAnsi="Times New Roman" w:cs="Times New Roman"/>
          <w:sz w:val="24"/>
          <w:szCs w:val="24"/>
        </w:rPr>
        <w:t xml:space="preserve"> </w:t>
      </w:r>
      <w:r w:rsidR="005A5782">
        <w:rPr>
          <w:rFonts w:ascii="Times New Roman" w:hAnsi="Times New Roman" w:cs="Times New Roman"/>
          <w:sz w:val="24"/>
          <w:szCs w:val="24"/>
        </w:rPr>
        <w:t>октября</w:t>
      </w:r>
      <w:r w:rsidR="00AE671B">
        <w:rPr>
          <w:rFonts w:ascii="Times New Roman" w:hAnsi="Times New Roman" w:cs="Times New Roman"/>
          <w:sz w:val="24"/>
          <w:szCs w:val="24"/>
        </w:rPr>
        <w:t xml:space="preserve"> 202</w:t>
      </w:r>
      <w:r w:rsidR="00983883">
        <w:rPr>
          <w:rFonts w:ascii="Times New Roman" w:hAnsi="Times New Roman" w:cs="Times New Roman"/>
          <w:sz w:val="24"/>
          <w:szCs w:val="24"/>
        </w:rPr>
        <w:t>5</w:t>
      </w:r>
      <w:r w:rsidRPr="00773843">
        <w:rPr>
          <w:rFonts w:ascii="Times New Roman" w:hAnsi="Times New Roman" w:cs="Times New Roman"/>
          <w:sz w:val="24"/>
          <w:szCs w:val="24"/>
        </w:rPr>
        <w:t xml:space="preserve"> года в </w:t>
      </w:r>
      <w:r w:rsidR="00AE671B">
        <w:rPr>
          <w:rFonts w:ascii="Times New Roman" w:hAnsi="Times New Roman" w:cs="Times New Roman"/>
          <w:sz w:val="24"/>
          <w:szCs w:val="24"/>
        </w:rPr>
        <w:t>16</w:t>
      </w:r>
      <w:r w:rsidRPr="00773843">
        <w:rPr>
          <w:rFonts w:ascii="Times New Roman" w:hAnsi="Times New Roman" w:cs="Times New Roman"/>
          <w:sz w:val="24"/>
          <w:szCs w:val="24"/>
        </w:rPr>
        <w:t>.00.</w:t>
      </w:r>
    </w:p>
    <w:p w:rsidR="009945F8" w:rsidRPr="00773843" w:rsidRDefault="009945F8" w:rsidP="00E93ADC">
      <w:pPr>
        <w:pStyle w:val="af"/>
        <w:numPr>
          <w:ilvl w:val="0"/>
          <w:numId w:val="14"/>
        </w:numPr>
        <w:tabs>
          <w:tab w:val="left" w:pos="900"/>
        </w:tabs>
        <w:spacing w:after="0"/>
        <w:jc w:val="both"/>
        <w:rPr>
          <w:rFonts w:ascii="Times New Roman" w:hAnsi="Times New Roman" w:cs="Times New Roman"/>
          <w:sz w:val="24"/>
          <w:szCs w:val="24"/>
        </w:rPr>
      </w:pPr>
      <w:r w:rsidRPr="00773843">
        <w:rPr>
          <w:rFonts w:ascii="Times New Roman" w:hAnsi="Times New Roman" w:cs="Times New Roman"/>
          <w:sz w:val="24"/>
          <w:szCs w:val="24"/>
        </w:rPr>
        <w:t>Опре</w:t>
      </w:r>
      <w:r w:rsidR="000710F7" w:rsidRPr="00773843">
        <w:rPr>
          <w:rFonts w:ascii="Times New Roman" w:hAnsi="Times New Roman" w:cs="Times New Roman"/>
          <w:sz w:val="24"/>
          <w:szCs w:val="24"/>
        </w:rPr>
        <w:t xml:space="preserve">деление участников аукциона – </w:t>
      </w:r>
      <w:r w:rsidR="00983883">
        <w:rPr>
          <w:rFonts w:ascii="Times New Roman" w:hAnsi="Times New Roman" w:cs="Times New Roman"/>
          <w:sz w:val="24"/>
          <w:szCs w:val="24"/>
        </w:rPr>
        <w:t>2</w:t>
      </w:r>
      <w:r w:rsidR="005A5782">
        <w:rPr>
          <w:rFonts w:ascii="Times New Roman" w:hAnsi="Times New Roman" w:cs="Times New Roman"/>
          <w:sz w:val="24"/>
          <w:szCs w:val="24"/>
        </w:rPr>
        <w:t>3</w:t>
      </w:r>
      <w:r w:rsidR="00AE671B">
        <w:rPr>
          <w:rFonts w:ascii="Times New Roman" w:hAnsi="Times New Roman" w:cs="Times New Roman"/>
          <w:sz w:val="24"/>
          <w:szCs w:val="24"/>
        </w:rPr>
        <w:t xml:space="preserve"> </w:t>
      </w:r>
      <w:r w:rsidR="005A5782">
        <w:rPr>
          <w:rFonts w:ascii="Times New Roman" w:hAnsi="Times New Roman" w:cs="Times New Roman"/>
          <w:sz w:val="24"/>
          <w:szCs w:val="24"/>
        </w:rPr>
        <w:t>октября</w:t>
      </w:r>
      <w:r w:rsidR="00AE671B">
        <w:rPr>
          <w:rFonts w:ascii="Times New Roman" w:hAnsi="Times New Roman" w:cs="Times New Roman"/>
          <w:sz w:val="24"/>
          <w:szCs w:val="24"/>
        </w:rPr>
        <w:t xml:space="preserve"> 202</w:t>
      </w:r>
      <w:r w:rsidR="00983883">
        <w:rPr>
          <w:rFonts w:ascii="Times New Roman" w:hAnsi="Times New Roman" w:cs="Times New Roman"/>
          <w:sz w:val="24"/>
          <w:szCs w:val="24"/>
        </w:rPr>
        <w:t>5</w:t>
      </w:r>
      <w:r w:rsidRPr="00773843">
        <w:rPr>
          <w:rFonts w:ascii="Times New Roman" w:hAnsi="Times New Roman" w:cs="Times New Roman"/>
          <w:sz w:val="24"/>
          <w:szCs w:val="24"/>
        </w:rPr>
        <w:t xml:space="preserve"> года.</w:t>
      </w:r>
    </w:p>
    <w:p w:rsidR="009945F8" w:rsidRPr="00773843" w:rsidRDefault="009945F8" w:rsidP="00E93ADC">
      <w:pPr>
        <w:pStyle w:val="af"/>
        <w:numPr>
          <w:ilvl w:val="0"/>
          <w:numId w:val="14"/>
        </w:numPr>
        <w:tabs>
          <w:tab w:val="left" w:pos="900"/>
        </w:tabs>
        <w:spacing w:after="0"/>
        <w:jc w:val="both"/>
        <w:rPr>
          <w:rFonts w:ascii="Times New Roman" w:hAnsi="Times New Roman" w:cs="Times New Roman"/>
          <w:sz w:val="24"/>
          <w:szCs w:val="24"/>
        </w:rPr>
      </w:pPr>
      <w:r w:rsidRPr="00773843">
        <w:rPr>
          <w:rFonts w:ascii="Times New Roman" w:hAnsi="Times New Roman" w:cs="Times New Roman"/>
          <w:sz w:val="24"/>
          <w:szCs w:val="24"/>
        </w:rPr>
        <w:t>Проведение аукциона (дата и время начала приема предложений от учас</w:t>
      </w:r>
      <w:r w:rsidR="005F7ED1" w:rsidRPr="00773843">
        <w:rPr>
          <w:rFonts w:ascii="Times New Roman" w:hAnsi="Times New Roman" w:cs="Times New Roman"/>
          <w:sz w:val="24"/>
          <w:szCs w:val="24"/>
        </w:rPr>
        <w:t xml:space="preserve">тников аукциона) – 10.00 часов </w:t>
      </w:r>
      <w:r w:rsidR="005A5782">
        <w:rPr>
          <w:rFonts w:ascii="Times New Roman" w:hAnsi="Times New Roman" w:cs="Times New Roman"/>
          <w:sz w:val="24"/>
          <w:szCs w:val="24"/>
        </w:rPr>
        <w:t>24</w:t>
      </w:r>
      <w:r w:rsidR="00AE671B">
        <w:rPr>
          <w:rFonts w:ascii="Times New Roman" w:hAnsi="Times New Roman" w:cs="Times New Roman"/>
          <w:sz w:val="24"/>
          <w:szCs w:val="24"/>
        </w:rPr>
        <w:t xml:space="preserve"> </w:t>
      </w:r>
      <w:r w:rsidR="005A5782">
        <w:rPr>
          <w:rFonts w:ascii="Times New Roman" w:hAnsi="Times New Roman" w:cs="Times New Roman"/>
          <w:sz w:val="24"/>
          <w:szCs w:val="24"/>
        </w:rPr>
        <w:t>октября</w:t>
      </w:r>
      <w:r w:rsidR="00983883">
        <w:rPr>
          <w:rFonts w:ascii="Times New Roman" w:hAnsi="Times New Roman" w:cs="Times New Roman"/>
          <w:sz w:val="24"/>
          <w:szCs w:val="24"/>
        </w:rPr>
        <w:t xml:space="preserve"> 2025</w:t>
      </w:r>
      <w:r w:rsidRPr="00773843">
        <w:rPr>
          <w:rFonts w:ascii="Times New Roman" w:hAnsi="Times New Roman" w:cs="Times New Roman"/>
          <w:sz w:val="24"/>
          <w:szCs w:val="24"/>
        </w:rPr>
        <w:t xml:space="preserve"> года.</w:t>
      </w:r>
    </w:p>
    <w:p w:rsidR="009945F8" w:rsidRPr="00773843" w:rsidRDefault="005F7ED1" w:rsidP="00E93ADC">
      <w:pPr>
        <w:pStyle w:val="af"/>
        <w:numPr>
          <w:ilvl w:val="0"/>
          <w:numId w:val="14"/>
        </w:numPr>
        <w:tabs>
          <w:tab w:val="left" w:pos="900"/>
        </w:tabs>
        <w:spacing w:after="0"/>
        <w:jc w:val="both"/>
        <w:rPr>
          <w:rFonts w:ascii="Times New Roman" w:hAnsi="Times New Roman" w:cs="Times New Roman"/>
          <w:sz w:val="24"/>
          <w:szCs w:val="24"/>
        </w:rPr>
      </w:pPr>
      <w:r w:rsidRPr="00773843">
        <w:rPr>
          <w:rFonts w:ascii="Times New Roman" w:hAnsi="Times New Roman" w:cs="Times New Roman"/>
          <w:sz w:val="24"/>
          <w:szCs w:val="24"/>
        </w:rPr>
        <w:t xml:space="preserve">Подведение итогов аукциона: </w:t>
      </w:r>
      <w:r w:rsidR="005A5782">
        <w:rPr>
          <w:rFonts w:ascii="Times New Roman" w:hAnsi="Times New Roman" w:cs="Times New Roman"/>
          <w:sz w:val="24"/>
          <w:szCs w:val="24"/>
        </w:rPr>
        <w:t>24</w:t>
      </w:r>
      <w:bookmarkStart w:id="0" w:name="_GoBack"/>
      <w:bookmarkEnd w:id="0"/>
      <w:r w:rsidR="00983883">
        <w:rPr>
          <w:rFonts w:ascii="Times New Roman" w:hAnsi="Times New Roman" w:cs="Times New Roman"/>
          <w:sz w:val="24"/>
          <w:szCs w:val="24"/>
        </w:rPr>
        <w:t xml:space="preserve"> </w:t>
      </w:r>
      <w:r w:rsidR="005A5782">
        <w:rPr>
          <w:rFonts w:ascii="Times New Roman" w:hAnsi="Times New Roman" w:cs="Times New Roman"/>
          <w:sz w:val="24"/>
          <w:szCs w:val="24"/>
        </w:rPr>
        <w:t>октября</w:t>
      </w:r>
      <w:r w:rsidR="00AE671B">
        <w:rPr>
          <w:rFonts w:ascii="Times New Roman" w:hAnsi="Times New Roman" w:cs="Times New Roman"/>
          <w:sz w:val="24"/>
          <w:szCs w:val="24"/>
        </w:rPr>
        <w:t xml:space="preserve"> 202</w:t>
      </w:r>
      <w:r w:rsidR="00983883">
        <w:rPr>
          <w:rFonts w:ascii="Times New Roman" w:hAnsi="Times New Roman" w:cs="Times New Roman"/>
          <w:sz w:val="24"/>
          <w:szCs w:val="24"/>
        </w:rPr>
        <w:t>5</w:t>
      </w:r>
      <w:r w:rsidR="009945F8" w:rsidRPr="00773843">
        <w:rPr>
          <w:rFonts w:ascii="Times New Roman" w:hAnsi="Times New Roman" w:cs="Times New Roman"/>
          <w:sz w:val="24"/>
          <w:szCs w:val="24"/>
        </w:rPr>
        <w:t xml:space="preserve"> года.</w:t>
      </w:r>
    </w:p>
    <w:p w:rsidR="009945F8" w:rsidRPr="00773843" w:rsidRDefault="00C8226D" w:rsidP="00C8226D">
      <w:pPr>
        <w:pStyle w:val="af"/>
        <w:numPr>
          <w:ilvl w:val="1"/>
          <w:numId w:val="13"/>
        </w:numPr>
        <w:spacing w:after="0" w:line="240" w:lineRule="auto"/>
        <w:jc w:val="both"/>
        <w:rPr>
          <w:rFonts w:ascii="Times New Roman" w:hAnsi="Times New Roman" w:cs="Times New Roman"/>
          <w:b/>
          <w:sz w:val="24"/>
          <w:szCs w:val="24"/>
        </w:rPr>
      </w:pPr>
      <w:r w:rsidRPr="00773843">
        <w:rPr>
          <w:rFonts w:ascii="Times New Roman" w:hAnsi="Times New Roman" w:cs="Times New Roman"/>
          <w:b/>
          <w:bCs/>
          <w:sz w:val="24"/>
          <w:szCs w:val="24"/>
        </w:rPr>
        <w:t xml:space="preserve"> </w:t>
      </w:r>
      <w:r w:rsidR="009945F8" w:rsidRPr="00773843">
        <w:rPr>
          <w:rFonts w:ascii="Times New Roman" w:hAnsi="Times New Roman" w:cs="Times New Roman"/>
          <w:b/>
          <w:bCs/>
          <w:sz w:val="24"/>
          <w:szCs w:val="24"/>
        </w:rPr>
        <w:t xml:space="preserve">Порядок регистрации на электронной площадке </w:t>
      </w:r>
    </w:p>
    <w:p w:rsidR="009945F8" w:rsidRPr="009945F8" w:rsidRDefault="009945F8" w:rsidP="00670A58">
      <w:pPr>
        <w:spacing w:after="0"/>
        <w:ind w:firstLine="567"/>
        <w:jc w:val="both"/>
        <w:rPr>
          <w:rFonts w:ascii="Times New Roman" w:hAnsi="Times New Roman" w:cs="Times New Roman"/>
          <w:sz w:val="24"/>
          <w:szCs w:val="24"/>
        </w:rPr>
      </w:pPr>
      <w:r w:rsidRPr="00773843">
        <w:rPr>
          <w:rFonts w:ascii="Times New Roman" w:hAnsi="Times New Roman" w:cs="Times New Roman"/>
          <w:sz w:val="24"/>
          <w:szCs w:val="24"/>
        </w:rPr>
        <w:t>Для обеспечения доступа к участию</w:t>
      </w:r>
      <w:r w:rsidRPr="009945F8">
        <w:rPr>
          <w:rFonts w:ascii="Times New Roman" w:hAnsi="Times New Roman" w:cs="Times New Roman"/>
          <w:sz w:val="24"/>
          <w:szCs w:val="24"/>
        </w:rPr>
        <w:t xml:space="preserve"> в аукционе в электронной форме Заявителям необходимо пройти процедуру регистрации на электронной площадке. </w:t>
      </w:r>
    </w:p>
    <w:p w:rsidR="009945F8" w:rsidRPr="009945F8" w:rsidRDefault="009945F8" w:rsidP="00670A58">
      <w:pPr>
        <w:tabs>
          <w:tab w:val="num" w:pos="0"/>
        </w:tabs>
        <w:spacing w:after="0"/>
        <w:ind w:firstLine="567"/>
        <w:jc w:val="both"/>
        <w:rPr>
          <w:rFonts w:ascii="Times New Roman" w:hAnsi="Times New Roman" w:cs="Times New Roman"/>
          <w:sz w:val="24"/>
          <w:szCs w:val="24"/>
        </w:rPr>
      </w:pPr>
      <w:r w:rsidRPr="009945F8">
        <w:rPr>
          <w:rFonts w:ascii="Times New Roman" w:hAnsi="Times New Roman" w:cs="Times New Roman"/>
          <w:sz w:val="24"/>
          <w:szCs w:val="24"/>
        </w:rPr>
        <w:t xml:space="preserve">Регистрация на электронной площадке проводится в соответствии с Регламентом электронной площадки. </w:t>
      </w:r>
    </w:p>
    <w:p w:rsidR="009945F8" w:rsidRPr="00C8226D" w:rsidRDefault="00C8226D" w:rsidP="00C8226D">
      <w:pPr>
        <w:pStyle w:val="af"/>
        <w:numPr>
          <w:ilvl w:val="1"/>
          <w:numId w:val="13"/>
        </w:numPr>
        <w:spacing w:after="0" w:line="240" w:lineRule="auto"/>
        <w:ind w:left="0" w:firstLine="710"/>
        <w:jc w:val="both"/>
        <w:rPr>
          <w:rFonts w:ascii="Times New Roman" w:hAnsi="Times New Roman" w:cs="Times New Roman"/>
          <w:b/>
          <w:sz w:val="24"/>
          <w:szCs w:val="24"/>
        </w:rPr>
      </w:pPr>
      <w:r>
        <w:rPr>
          <w:rFonts w:ascii="Times New Roman" w:hAnsi="Times New Roman" w:cs="Times New Roman"/>
          <w:b/>
          <w:sz w:val="24"/>
          <w:szCs w:val="24"/>
        </w:rPr>
        <w:t xml:space="preserve"> </w:t>
      </w:r>
      <w:r w:rsidR="009945F8" w:rsidRPr="00C8226D">
        <w:rPr>
          <w:rFonts w:ascii="Times New Roman" w:hAnsi="Times New Roman" w:cs="Times New Roman"/>
          <w:b/>
          <w:sz w:val="24"/>
          <w:szCs w:val="24"/>
        </w:rPr>
        <w:t>Участником аукциона</w:t>
      </w:r>
      <w:r w:rsidR="009945F8" w:rsidRPr="00C8226D">
        <w:rPr>
          <w:rFonts w:ascii="Times New Roman" w:hAnsi="Times New Roman" w:cs="Times New Roman"/>
          <w:sz w:val="24"/>
          <w:szCs w:val="24"/>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аренды и подавшее заявку на участие в аукционе. Участник аукциона должен удовлетворять требованиям действующего законодательства и требованиям документации об аукционе. Участники аукциона имеют право выступать в отношениях, связанных с проведением аукциона, как непосредственно, так и через своих представителей. Полномочия представителей участников аукциона подтверждаются доверенностью, выданной и оформленной в соответствии с гражданским законодательством, или ее нотариально заверенной копией.</w:t>
      </w:r>
    </w:p>
    <w:p w:rsidR="009945F8" w:rsidRPr="009945F8" w:rsidRDefault="00C8226D" w:rsidP="00C8226D">
      <w:pPr>
        <w:tabs>
          <w:tab w:val="left" w:pos="900"/>
        </w:tabs>
        <w:spacing w:after="0" w:line="240" w:lineRule="auto"/>
        <w:ind w:left="710"/>
        <w:jc w:val="both"/>
        <w:rPr>
          <w:rFonts w:ascii="Times New Roman" w:hAnsi="Times New Roman" w:cs="Times New Roman"/>
          <w:b/>
          <w:sz w:val="24"/>
          <w:szCs w:val="24"/>
        </w:rPr>
      </w:pPr>
      <w:r>
        <w:rPr>
          <w:rFonts w:ascii="Times New Roman" w:hAnsi="Times New Roman" w:cs="Times New Roman"/>
          <w:b/>
          <w:sz w:val="24"/>
          <w:szCs w:val="24"/>
        </w:rPr>
        <w:t>9.4.</w:t>
      </w:r>
      <w:r w:rsidR="009945F8" w:rsidRPr="009945F8">
        <w:rPr>
          <w:rFonts w:ascii="Times New Roman" w:hAnsi="Times New Roman" w:cs="Times New Roman"/>
          <w:b/>
          <w:sz w:val="24"/>
          <w:szCs w:val="24"/>
        </w:rPr>
        <w:t xml:space="preserve"> Требования к участникам аукциона.</w:t>
      </w:r>
    </w:p>
    <w:p w:rsidR="009945F8" w:rsidRPr="009945F8" w:rsidRDefault="009945F8" w:rsidP="00C8226D">
      <w:pPr>
        <w:spacing w:after="0"/>
        <w:jc w:val="both"/>
        <w:rPr>
          <w:rFonts w:ascii="Times New Roman" w:hAnsi="Times New Roman" w:cs="Times New Roman"/>
          <w:sz w:val="24"/>
          <w:szCs w:val="24"/>
        </w:rPr>
      </w:pPr>
      <w:r w:rsidRPr="009945F8">
        <w:rPr>
          <w:rFonts w:ascii="Times New Roman" w:hAnsi="Times New Roman" w:cs="Times New Roman"/>
          <w:sz w:val="24"/>
          <w:szCs w:val="24"/>
        </w:rPr>
        <w:t>К участию в аукционе в электронной форме не допускаются Заявители в случаях:</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 непредставления документов в необходимом количестве и в соответствии с перечнем документов, входящих в состав заявки, подаваемых Заявителем для участия в аукционе в электронной форме, указанным в документации об аукционе в электронной форме, либо наличия в представленных документах недостоверных сведений;</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 несоответствия требованиям, установленным законодательством Российской Федерации к участникам аукциона;</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 в электронной форме;</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 невнесения задатка в порядке, размере и сроки, указанные в документации об аукционе в электронной форме;</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 несоответствия заявки на участие в аукционе требованиям документации об аукционе в электронной форме.</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Перечень указанных оснований отказа Заявителю в участии в аукционе в электронной форме является исчерпывающим.</w:t>
      </w:r>
    </w:p>
    <w:p w:rsidR="009945F8" w:rsidRPr="00C8226D" w:rsidRDefault="009945F8" w:rsidP="00C8226D">
      <w:pPr>
        <w:pStyle w:val="af"/>
        <w:numPr>
          <w:ilvl w:val="1"/>
          <w:numId w:val="15"/>
        </w:numPr>
        <w:spacing w:after="0" w:line="240" w:lineRule="auto"/>
        <w:ind w:left="0" w:firstLine="710"/>
        <w:jc w:val="both"/>
        <w:rPr>
          <w:rFonts w:ascii="Times New Roman" w:hAnsi="Times New Roman" w:cs="Times New Roman"/>
          <w:sz w:val="24"/>
          <w:szCs w:val="24"/>
        </w:rPr>
      </w:pPr>
      <w:r w:rsidRPr="00C8226D">
        <w:rPr>
          <w:rFonts w:ascii="Times New Roman" w:hAnsi="Times New Roman" w:cs="Times New Roman"/>
          <w:sz w:val="24"/>
          <w:szCs w:val="24"/>
        </w:rPr>
        <w:t xml:space="preserve">В случае установления факта недостоверности сведений, содержащихся в документах, представленных Заявителями или участниками аукциона в электронной форме в соответствии с пунктом 21 документации об аукционе в электронной форме, Комиссия обязана отстранить таких Заявителей или участников аукциона от участия в аукционе на любом этапе их проведения. </w:t>
      </w:r>
    </w:p>
    <w:p w:rsidR="009945F8" w:rsidRPr="009945F8" w:rsidRDefault="009945F8" w:rsidP="00670A58">
      <w:pPr>
        <w:spacing w:after="0"/>
        <w:ind w:firstLine="567"/>
        <w:jc w:val="both"/>
        <w:rPr>
          <w:rFonts w:ascii="Times New Roman" w:hAnsi="Times New Roman" w:cs="Times New Roman"/>
          <w:sz w:val="24"/>
          <w:szCs w:val="24"/>
        </w:rPr>
      </w:pPr>
      <w:r w:rsidRPr="009945F8">
        <w:rPr>
          <w:rFonts w:ascii="Times New Roman" w:hAnsi="Times New Roman" w:cs="Times New Roman"/>
          <w:sz w:val="24"/>
          <w:szCs w:val="24"/>
        </w:rPr>
        <w:lastRenderedPageBreak/>
        <w:t>Протокол об отстранении Заявителя или участника аукциона от участия в аукционе подлежит размещению на официальном сайте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9945F8" w:rsidRPr="00670A58" w:rsidRDefault="009945F8" w:rsidP="00670A58">
      <w:pPr>
        <w:pStyle w:val="af"/>
        <w:numPr>
          <w:ilvl w:val="1"/>
          <w:numId w:val="15"/>
        </w:numPr>
        <w:spacing w:after="0" w:line="240" w:lineRule="auto"/>
        <w:ind w:left="0" w:firstLine="710"/>
        <w:jc w:val="both"/>
        <w:rPr>
          <w:rFonts w:ascii="Times New Roman" w:hAnsi="Times New Roman" w:cs="Times New Roman"/>
          <w:sz w:val="24"/>
          <w:szCs w:val="24"/>
        </w:rPr>
      </w:pPr>
      <w:r w:rsidRPr="00670A58">
        <w:rPr>
          <w:rFonts w:ascii="Times New Roman" w:hAnsi="Times New Roman" w:cs="Times New Roman"/>
          <w:sz w:val="24"/>
          <w:szCs w:val="24"/>
        </w:rPr>
        <w:t>Заявитель несет все расходы, связанные с подготовкой и подачей своей заявки на участие в аукционе, а Организатор не отвечает и не имеет обязательств в связи с этими расходами независимо от характера проведения и результатов аукциона.</w:t>
      </w:r>
    </w:p>
    <w:p w:rsidR="009945F8" w:rsidRPr="009945F8" w:rsidRDefault="009945F8" w:rsidP="00670A58">
      <w:pPr>
        <w:numPr>
          <w:ilvl w:val="0"/>
          <w:numId w:val="15"/>
        </w:numPr>
        <w:spacing w:after="0" w:line="240" w:lineRule="auto"/>
        <w:ind w:left="0" w:firstLine="567"/>
        <w:jc w:val="both"/>
        <w:rPr>
          <w:rFonts w:ascii="Times New Roman" w:hAnsi="Times New Roman" w:cs="Times New Roman"/>
          <w:b/>
          <w:sz w:val="24"/>
          <w:szCs w:val="24"/>
        </w:rPr>
      </w:pPr>
      <w:r w:rsidRPr="009945F8">
        <w:rPr>
          <w:rFonts w:ascii="Times New Roman" w:hAnsi="Times New Roman" w:cs="Times New Roman"/>
          <w:b/>
          <w:sz w:val="24"/>
          <w:szCs w:val="24"/>
        </w:rPr>
        <w:t>Требования к содержанию, составу и форме заявки на участие в аукционе:</w:t>
      </w:r>
    </w:p>
    <w:p w:rsidR="009945F8" w:rsidRPr="009945F8" w:rsidRDefault="009945F8" w:rsidP="00670A58">
      <w:pPr>
        <w:spacing w:after="0"/>
        <w:ind w:firstLine="567"/>
        <w:jc w:val="both"/>
        <w:rPr>
          <w:rFonts w:ascii="Times New Roman" w:hAnsi="Times New Roman" w:cs="Times New Roman"/>
          <w:sz w:val="24"/>
          <w:szCs w:val="24"/>
        </w:rPr>
      </w:pPr>
      <w:r w:rsidRPr="009945F8">
        <w:rPr>
          <w:rFonts w:ascii="Times New Roman" w:hAnsi="Times New Roman" w:cs="Times New Roman"/>
          <w:sz w:val="24"/>
          <w:szCs w:val="24"/>
        </w:rPr>
        <w:t>Заявка подается</w:t>
      </w:r>
      <w:r w:rsidR="00670A58">
        <w:rPr>
          <w:rFonts w:ascii="Times New Roman" w:hAnsi="Times New Roman" w:cs="Times New Roman"/>
          <w:sz w:val="24"/>
          <w:szCs w:val="24"/>
        </w:rPr>
        <w:t xml:space="preserve"> в форме</w:t>
      </w:r>
      <w:r w:rsidRPr="009945F8">
        <w:rPr>
          <w:rFonts w:ascii="Times New Roman" w:hAnsi="Times New Roman" w:cs="Times New Roman"/>
          <w:sz w:val="24"/>
          <w:szCs w:val="24"/>
        </w:rPr>
        <w:t xml:space="preserve"> электронного документа, подписанного электронной подписью, с приложением электронных образов необходимых документов, предусмотренных документацией об аукционе в электронной форме, на электронной торговой площадке.</w:t>
      </w:r>
    </w:p>
    <w:p w:rsidR="009945F8" w:rsidRPr="009945F8" w:rsidRDefault="009945F8" w:rsidP="00670A58">
      <w:pPr>
        <w:spacing w:after="0"/>
        <w:ind w:firstLine="567"/>
        <w:jc w:val="both"/>
        <w:rPr>
          <w:rFonts w:ascii="Times New Roman" w:hAnsi="Times New Roman" w:cs="Times New Roman"/>
          <w:sz w:val="24"/>
          <w:szCs w:val="24"/>
        </w:rPr>
      </w:pPr>
      <w:r w:rsidRPr="009945F8">
        <w:rPr>
          <w:rFonts w:ascii="Times New Roman" w:hAnsi="Times New Roman" w:cs="Times New Roman"/>
          <w:sz w:val="24"/>
          <w:szCs w:val="24"/>
        </w:rPr>
        <w:t xml:space="preserve">Документы и сведения из регистрационных данных пользователя на Универсальной торговой площадке, актуальные на дату </w:t>
      </w:r>
      <w:r w:rsidR="00670A58">
        <w:rPr>
          <w:rFonts w:ascii="Times New Roman" w:hAnsi="Times New Roman" w:cs="Times New Roman"/>
          <w:sz w:val="24"/>
          <w:szCs w:val="24"/>
        </w:rPr>
        <w:t>и время окончания приема заявок,</w:t>
      </w:r>
      <w:r w:rsidRPr="009945F8">
        <w:rPr>
          <w:rFonts w:ascii="Times New Roman" w:hAnsi="Times New Roman" w:cs="Times New Roman"/>
          <w:sz w:val="24"/>
          <w:szCs w:val="24"/>
        </w:rPr>
        <w:t xml:space="preserve"> </w:t>
      </w:r>
      <w:r w:rsidR="00670A58">
        <w:rPr>
          <w:rFonts w:ascii="Times New Roman" w:hAnsi="Times New Roman" w:cs="Times New Roman"/>
          <w:sz w:val="24"/>
          <w:szCs w:val="24"/>
        </w:rPr>
        <w:t>н</w:t>
      </w:r>
      <w:r w:rsidRPr="009945F8">
        <w:rPr>
          <w:rFonts w:ascii="Times New Roman" w:hAnsi="Times New Roman" w:cs="Times New Roman"/>
          <w:sz w:val="24"/>
          <w:szCs w:val="24"/>
        </w:rPr>
        <w:t>аправляются Оператором электронной площадки вместе с заявкой Организатору торгов после окончания приема заявок.</w:t>
      </w:r>
    </w:p>
    <w:p w:rsidR="009945F8" w:rsidRPr="009945F8" w:rsidRDefault="009945F8" w:rsidP="00670A58">
      <w:pPr>
        <w:spacing w:after="0"/>
        <w:ind w:firstLine="567"/>
        <w:jc w:val="both"/>
        <w:rPr>
          <w:rFonts w:ascii="Times New Roman" w:hAnsi="Times New Roman" w:cs="Times New Roman"/>
          <w:sz w:val="24"/>
          <w:szCs w:val="24"/>
        </w:rPr>
      </w:pPr>
      <w:r w:rsidRPr="009945F8">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РФ.</w:t>
      </w:r>
    </w:p>
    <w:p w:rsidR="009945F8" w:rsidRPr="009945F8" w:rsidRDefault="009945F8" w:rsidP="00670A58">
      <w:pPr>
        <w:spacing w:after="0"/>
        <w:ind w:firstLine="567"/>
        <w:jc w:val="both"/>
        <w:rPr>
          <w:rFonts w:ascii="Times New Roman" w:hAnsi="Times New Roman" w:cs="Times New Roman"/>
          <w:sz w:val="24"/>
          <w:szCs w:val="24"/>
        </w:rPr>
      </w:pPr>
      <w:r w:rsidRPr="009945F8">
        <w:rPr>
          <w:rFonts w:ascii="Times New Roman" w:hAnsi="Times New Roman" w:cs="Times New Roman"/>
          <w:sz w:val="24"/>
          <w:szCs w:val="24"/>
        </w:rPr>
        <w:t>Одно лицо имеет право подать только одну заявку на один лот.</w:t>
      </w:r>
    </w:p>
    <w:p w:rsidR="009945F8" w:rsidRPr="009945F8" w:rsidRDefault="009945F8" w:rsidP="00670A58">
      <w:pPr>
        <w:spacing w:after="0"/>
        <w:ind w:firstLine="567"/>
        <w:jc w:val="both"/>
        <w:rPr>
          <w:rFonts w:ascii="Times New Roman" w:hAnsi="Times New Roman" w:cs="Times New Roman"/>
          <w:b/>
          <w:sz w:val="24"/>
          <w:szCs w:val="24"/>
        </w:rPr>
      </w:pPr>
      <w:r w:rsidRPr="009945F8">
        <w:rPr>
          <w:rFonts w:ascii="Times New Roman" w:hAnsi="Times New Roman" w:cs="Times New Roman"/>
          <w:b/>
          <w:sz w:val="24"/>
          <w:szCs w:val="24"/>
        </w:rPr>
        <w:t>Перечень документов, входящих в состав заявки, подаваемых Заявителем для участия в аукционе:</w:t>
      </w:r>
    </w:p>
    <w:p w:rsidR="009945F8" w:rsidRPr="009945F8" w:rsidRDefault="009945F8" w:rsidP="00670A58">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1) сведения и документы о заявителе, подавшем такую заявку:</w:t>
      </w:r>
    </w:p>
    <w:p w:rsidR="009945F8" w:rsidRPr="009945F8" w:rsidRDefault="009945F8" w:rsidP="00670A58">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9945F8" w:rsidRPr="009945F8" w:rsidRDefault="009945F8" w:rsidP="00794A7F">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б) полученную не ранее чем за шесть месяцев до даты размещения на официальном сайте торгов извещения о проведении аукциона в электронной форме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в электронной форме;</w:t>
      </w:r>
    </w:p>
    <w:p w:rsidR="009945F8" w:rsidRPr="009945F8" w:rsidRDefault="009945F8" w:rsidP="00C06749">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w:t>
      </w:r>
      <w:r w:rsidRPr="009945F8">
        <w:rPr>
          <w:rFonts w:ascii="Times New Roman" w:hAnsi="Times New Roman" w:cs="Times New Roman"/>
          <w:sz w:val="24"/>
          <w:szCs w:val="24"/>
        </w:rPr>
        <w:lastRenderedPageBreak/>
        <w:t>заявителя, заявка на участие в аукционе должна содержать также документ, подтверждающий полномочия такого лица;</w:t>
      </w:r>
    </w:p>
    <w:p w:rsidR="009945F8" w:rsidRPr="009945F8" w:rsidRDefault="009945F8" w:rsidP="00C06749">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(в ред. Приказа ФАС России от 03.05.2017 N 600/17)</w:t>
      </w:r>
    </w:p>
    <w:p w:rsidR="009945F8" w:rsidRPr="009945F8" w:rsidRDefault="009945F8" w:rsidP="00C06749">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г) копии учредительных документов заявителя (для юридических лиц);</w:t>
      </w:r>
    </w:p>
    <w:p w:rsidR="009945F8" w:rsidRPr="009945F8" w:rsidRDefault="009945F8" w:rsidP="00C06749">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9945F8" w:rsidRPr="009945F8" w:rsidRDefault="009945F8" w:rsidP="00C06749">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9945F8" w:rsidRPr="009945F8" w:rsidRDefault="009945F8" w:rsidP="00C06749">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9945F8" w:rsidRPr="009945F8" w:rsidRDefault="009945F8" w:rsidP="00C06749">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3) документы или копии документов, подтверждающие внесение задатка, в случае если в документации об аукционе содержится требование о внесении задатка (платежное поручение, подтве</w:t>
      </w:r>
      <w:r w:rsidR="00A6543D">
        <w:rPr>
          <w:rFonts w:ascii="Times New Roman" w:hAnsi="Times New Roman" w:cs="Times New Roman"/>
          <w:sz w:val="24"/>
          <w:szCs w:val="24"/>
        </w:rPr>
        <w:t>рждающее перечисление задатка).</w:t>
      </w:r>
    </w:p>
    <w:p w:rsidR="009945F8" w:rsidRPr="009945F8" w:rsidRDefault="009945F8" w:rsidP="00C06749">
      <w:pPr>
        <w:numPr>
          <w:ilvl w:val="0"/>
          <w:numId w:val="15"/>
        </w:numPr>
        <w:spacing w:after="0" w:line="240" w:lineRule="auto"/>
        <w:ind w:left="0" w:firstLine="567"/>
        <w:jc w:val="both"/>
        <w:rPr>
          <w:rFonts w:ascii="Times New Roman" w:hAnsi="Times New Roman" w:cs="Times New Roman"/>
          <w:sz w:val="24"/>
          <w:szCs w:val="24"/>
        </w:rPr>
      </w:pPr>
      <w:r w:rsidRPr="009945F8">
        <w:rPr>
          <w:rFonts w:ascii="Times New Roman" w:hAnsi="Times New Roman" w:cs="Times New Roman"/>
          <w:b/>
          <w:sz w:val="24"/>
          <w:szCs w:val="24"/>
        </w:rPr>
        <w:t>Порядок рассмотрения заявок на участие в аукционе.</w:t>
      </w:r>
    </w:p>
    <w:p w:rsidR="009945F8" w:rsidRPr="009945F8" w:rsidRDefault="009945F8" w:rsidP="00C7074D">
      <w:pPr>
        <w:spacing w:after="0"/>
        <w:ind w:firstLine="567"/>
        <w:jc w:val="both"/>
        <w:rPr>
          <w:rFonts w:ascii="Times New Roman" w:hAnsi="Times New Roman" w:cs="Times New Roman"/>
          <w:sz w:val="24"/>
          <w:szCs w:val="24"/>
        </w:rPr>
      </w:pPr>
      <w:r w:rsidRPr="009945F8">
        <w:rPr>
          <w:rFonts w:ascii="Times New Roman" w:hAnsi="Times New Roman" w:cs="Times New Roman"/>
          <w:sz w:val="24"/>
          <w:szCs w:val="24"/>
        </w:rPr>
        <w:t>Аукционная комиссия рассматривает заявки на участие в аукционе в электронной форме на предмет соответствия требованиям, установленным документацией об аукционе в электронной форме.</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Срок рассмотрения заявок на участие в аукционе не может превышать десяти дней с даты окончания срока подачи заявок.</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в порядке и по основаниям, предусмотренным пунктами 24 - 26 Правил, утвержденных Приказом ФАС, которое оформляется протоколом рассмотрения заявок на участие в аукционе. </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 xml:space="preserve">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 xml:space="preserve">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настоящих </w:t>
      </w:r>
      <w:r w:rsidRPr="009945F8">
        <w:rPr>
          <w:rFonts w:ascii="Times New Roman" w:hAnsi="Times New Roman" w:cs="Times New Roman"/>
          <w:sz w:val="24"/>
          <w:szCs w:val="24"/>
        </w:rPr>
        <w:lastRenderedPageBreak/>
        <w:t xml:space="preserve">Правил,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 xml:space="preserve">Указанный протокол в день окончания рассмотрения заявок на участие в аукционе размещается организатором аукциона на официальном сайте торгов. </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В случае если в документации об аукционе было установлено требование о внесении задатка, организатор аукциона обязан вернуть задаток заявителю, не допущенному к участию в аукционе, в течение пяти рабочих дней с даты подписания протокола рассмотрения заявок.</w:t>
      </w:r>
    </w:p>
    <w:p w:rsidR="009945F8" w:rsidRPr="009945F8" w:rsidRDefault="009945F8" w:rsidP="00C7074D">
      <w:pPr>
        <w:spacing w:after="0"/>
        <w:ind w:firstLine="540"/>
        <w:jc w:val="both"/>
        <w:rPr>
          <w:rFonts w:ascii="Times New Roman" w:hAnsi="Times New Roman" w:cs="Times New Roman"/>
          <w:sz w:val="24"/>
          <w:szCs w:val="24"/>
        </w:rPr>
      </w:pPr>
      <w:r w:rsidRPr="009945F8">
        <w:rPr>
          <w:rFonts w:ascii="Times New Roman" w:hAnsi="Times New Roman" w:cs="Times New Roman"/>
          <w:sz w:val="24"/>
          <w:szCs w:val="24"/>
        </w:rPr>
        <w:t xml:space="preserve">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w:t>
      </w:r>
    </w:p>
    <w:p w:rsidR="009945F8" w:rsidRPr="009945F8" w:rsidRDefault="009945F8" w:rsidP="00C8226D">
      <w:pPr>
        <w:numPr>
          <w:ilvl w:val="0"/>
          <w:numId w:val="15"/>
        </w:numPr>
        <w:spacing w:after="0" w:line="240" w:lineRule="auto"/>
        <w:ind w:left="0" w:firstLine="567"/>
        <w:jc w:val="both"/>
        <w:rPr>
          <w:rFonts w:ascii="Times New Roman" w:hAnsi="Times New Roman" w:cs="Times New Roman"/>
          <w:sz w:val="24"/>
          <w:szCs w:val="24"/>
        </w:rPr>
      </w:pPr>
      <w:r w:rsidRPr="009945F8">
        <w:rPr>
          <w:rFonts w:ascii="Times New Roman" w:hAnsi="Times New Roman" w:cs="Times New Roman"/>
          <w:sz w:val="24"/>
          <w:szCs w:val="24"/>
        </w:rPr>
        <w:t xml:space="preserve"> В случае установления факта недостоверности сведений, содержащихся в документах, представленных Заявителями или участниками аукциона в электронной форме в соответствии с пунктом 21 документации об аукционе в электронной форме, Комиссия обязана отстранить таких Заявителей или участников аукциона в электронной форме от участия в аукционе в электронной форме на любом этапе их проведения. </w:t>
      </w:r>
    </w:p>
    <w:p w:rsidR="009945F8" w:rsidRPr="009945F8" w:rsidRDefault="009945F8" w:rsidP="00C7074D">
      <w:pPr>
        <w:spacing w:after="0"/>
        <w:ind w:firstLine="567"/>
        <w:jc w:val="both"/>
        <w:rPr>
          <w:rFonts w:ascii="Times New Roman" w:hAnsi="Times New Roman" w:cs="Times New Roman"/>
          <w:sz w:val="24"/>
          <w:szCs w:val="24"/>
        </w:rPr>
      </w:pPr>
      <w:r w:rsidRPr="009945F8">
        <w:rPr>
          <w:rFonts w:ascii="Times New Roman" w:hAnsi="Times New Roman" w:cs="Times New Roman"/>
          <w:sz w:val="24"/>
          <w:szCs w:val="24"/>
        </w:rPr>
        <w:t>Протокол об отстранении Заявителя или участника аукциона от участия в аукционе подлежит размещению на официальном сайте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9945F8" w:rsidRPr="009945F8" w:rsidRDefault="009945F8" w:rsidP="00C8226D">
      <w:pPr>
        <w:numPr>
          <w:ilvl w:val="0"/>
          <w:numId w:val="15"/>
        </w:numPr>
        <w:spacing w:after="0" w:line="240" w:lineRule="auto"/>
        <w:ind w:left="0" w:firstLine="567"/>
        <w:jc w:val="both"/>
        <w:rPr>
          <w:rFonts w:ascii="Times New Roman" w:hAnsi="Times New Roman" w:cs="Times New Roman"/>
          <w:sz w:val="24"/>
          <w:szCs w:val="24"/>
        </w:rPr>
      </w:pPr>
      <w:r w:rsidRPr="009945F8">
        <w:rPr>
          <w:rFonts w:ascii="Times New Roman" w:hAnsi="Times New Roman" w:cs="Times New Roman"/>
          <w:sz w:val="24"/>
          <w:szCs w:val="24"/>
        </w:rPr>
        <w:t>Оператор торговой площадки не следующего рабочего дня после дня подписания протокола об определении участников направляет в Личные кабинеты претендентов уведомления о признании их Участниками торгов или об отказе в признании Участниками с указанием оснований отказа.</w:t>
      </w:r>
    </w:p>
    <w:p w:rsidR="009945F8" w:rsidRPr="009945F8" w:rsidRDefault="009945F8" w:rsidP="00C8226D">
      <w:pPr>
        <w:numPr>
          <w:ilvl w:val="0"/>
          <w:numId w:val="15"/>
        </w:numPr>
        <w:spacing w:after="0" w:line="240" w:lineRule="auto"/>
        <w:ind w:left="0" w:firstLine="567"/>
        <w:jc w:val="both"/>
        <w:rPr>
          <w:rFonts w:ascii="Times New Roman" w:hAnsi="Times New Roman" w:cs="Times New Roman"/>
          <w:sz w:val="24"/>
          <w:szCs w:val="24"/>
        </w:rPr>
      </w:pPr>
      <w:r w:rsidRPr="009945F8">
        <w:rPr>
          <w:rFonts w:ascii="Times New Roman" w:hAnsi="Times New Roman" w:cs="Times New Roman"/>
          <w:snapToGrid w:val="0"/>
          <w:sz w:val="24"/>
          <w:szCs w:val="24"/>
        </w:rPr>
        <w:t xml:space="preserve">Победителем аукциона признается лицо, предложившее наиболее высокую цену договора. Победитель аукциона обязан подписать протокол </w:t>
      </w:r>
      <w:r w:rsidRPr="009945F8">
        <w:rPr>
          <w:rFonts w:ascii="Times New Roman" w:hAnsi="Times New Roman" w:cs="Times New Roman"/>
          <w:sz w:val="24"/>
          <w:szCs w:val="24"/>
        </w:rPr>
        <w:t>об итогах аукциона</w:t>
      </w:r>
      <w:r w:rsidRPr="009945F8">
        <w:rPr>
          <w:rFonts w:ascii="Times New Roman" w:hAnsi="Times New Roman" w:cs="Times New Roman"/>
          <w:snapToGrid w:val="0"/>
          <w:sz w:val="24"/>
          <w:szCs w:val="24"/>
        </w:rPr>
        <w:t xml:space="preserve"> после окончания проведения аукциона и подписать проект договора аренды </w:t>
      </w:r>
      <w:r w:rsidRPr="009945F8">
        <w:rPr>
          <w:rFonts w:ascii="Times New Roman" w:hAnsi="Times New Roman" w:cs="Times New Roman"/>
          <w:sz w:val="24"/>
          <w:szCs w:val="24"/>
        </w:rPr>
        <w:t>в срок, составляющий не менее десяти дней со дня размещения на официальном сайте торгов протокола.</w:t>
      </w:r>
    </w:p>
    <w:p w:rsidR="009945F8" w:rsidRPr="009945F8" w:rsidRDefault="009945F8" w:rsidP="00C8226D">
      <w:pPr>
        <w:numPr>
          <w:ilvl w:val="0"/>
          <w:numId w:val="15"/>
        </w:numPr>
        <w:spacing w:after="0" w:line="240" w:lineRule="auto"/>
        <w:ind w:left="0" w:firstLine="567"/>
        <w:jc w:val="both"/>
        <w:rPr>
          <w:rFonts w:ascii="Times New Roman" w:hAnsi="Times New Roman" w:cs="Times New Roman"/>
          <w:sz w:val="24"/>
          <w:szCs w:val="24"/>
        </w:rPr>
      </w:pPr>
      <w:r w:rsidRPr="009945F8">
        <w:rPr>
          <w:rFonts w:ascii="Times New Roman" w:hAnsi="Times New Roman" w:cs="Times New Roman"/>
          <w:snapToGrid w:val="0"/>
          <w:sz w:val="24"/>
          <w:szCs w:val="24"/>
        </w:rPr>
        <w:t>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w:t>
      </w:r>
    </w:p>
    <w:p w:rsidR="009945F8" w:rsidRPr="009945F8" w:rsidRDefault="009945F8" w:rsidP="00C8226D">
      <w:pPr>
        <w:numPr>
          <w:ilvl w:val="0"/>
          <w:numId w:val="15"/>
        </w:numPr>
        <w:spacing w:after="0" w:line="240" w:lineRule="auto"/>
        <w:ind w:left="0" w:firstLine="567"/>
        <w:jc w:val="both"/>
        <w:rPr>
          <w:rFonts w:ascii="Times New Roman" w:hAnsi="Times New Roman" w:cs="Times New Roman"/>
          <w:sz w:val="24"/>
          <w:szCs w:val="24"/>
        </w:rPr>
      </w:pPr>
      <w:r w:rsidRPr="009945F8">
        <w:rPr>
          <w:rFonts w:ascii="Times New Roman" w:hAnsi="Times New Roman" w:cs="Times New Roman"/>
          <w:color w:val="000000"/>
          <w:sz w:val="24"/>
          <w:szCs w:val="24"/>
        </w:rPr>
        <w:t>Срок, в течение которого должен быть подписан проект договора</w:t>
      </w:r>
    </w:p>
    <w:p w:rsidR="009945F8" w:rsidRPr="009945F8" w:rsidRDefault="009945F8" w:rsidP="009945F8">
      <w:pPr>
        <w:jc w:val="both"/>
        <w:rPr>
          <w:rFonts w:ascii="Times New Roman" w:hAnsi="Times New Roman" w:cs="Times New Roman"/>
          <w:color w:val="000000"/>
          <w:sz w:val="24"/>
          <w:szCs w:val="24"/>
        </w:rPr>
      </w:pPr>
      <w:r w:rsidRPr="009945F8">
        <w:rPr>
          <w:rFonts w:ascii="Times New Roman" w:hAnsi="Times New Roman" w:cs="Times New Roman"/>
          <w:color w:val="000000"/>
          <w:sz w:val="24"/>
          <w:szCs w:val="24"/>
        </w:rPr>
        <w:t>составляет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
    <w:p w:rsidR="009945F8" w:rsidRPr="009945F8" w:rsidRDefault="009945F8" w:rsidP="00C8226D">
      <w:pPr>
        <w:numPr>
          <w:ilvl w:val="0"/>
          <w:numId w:val="15"/>
        </w:numPr>
        <w:autoSpaceDE w:val="0"/>
        <w:autoSpaceDN w:val="0"/>
        <w:adjustRightInd w:val="0"/>
        <w:spacing w:after="0" w:line="240" w:lineRule="auto"/>
        <w:ind w:left="0" w:firstLine="567"/>
        <w:jc w:val="both"/>
        <w:rPr>
          <w:rFonts w:ascii="Times New Roman" w:hAnsi="Times New Roman" w:cs="Times New Roman"/>
          <w:sz w:val="24"/>
          <w:szCs w:val="24"/>
        </w:rPr>
      </w:pPr>
      <w:r w:rsidRPr="009945F8">
        <w:rPr>
          <w:rFonts w:ascii="Times New Roman" w:hAnsi="Times New Roman" w:cs="Times New Roman"/>
          <w:sz w:val="24"/>
          <w:szCs w:val="24"/>
        </w:rPr>
        <w:t xml:space="preserve"> 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9449A5" w:rsidRPr="006E6EFB" w:rsidRDefault="00584919" w:rsidP="00584919">
      <w:pPr>
        <w:numPr>
          <w:ilvl w:val="0"/>
          <w:numId w:val="15"/>
        </w:numPr>
        <w:spacing w:after="0" w:line="240" w:lineRule="auto"/>
        <w:ind w:left="0" w:firstLine="567"/>
        <w:jc w:val="both"/>
        <w:rPr>
          <w:rFonts w:ascii="Times New Roman" w:hAnsi="Times New Roman" w:cs="Times New Roman"/>
          <w:sz w:val="24"/>
          <w:szCs w:val="24"/>
        </w:rPr>
      </w:pPr>
      <w:r w:rsidRPr="00584919">
        <w:rPr>
          <w:rFonts w:ascii="Times New Roman" w:hAnsi="Times New Roman" w:cs="Times New Roman"/>
          <w:color w:val="000000"/>
          <w:sz w:val="24"/>
          <w:szCs w:val="24"/>
        </w:rPr>
        <w:t>Сдавать помещение</w:t>
      </w:r>
      <w:r w:rsidR="009945F8" w:rsidRPr="00584919">
        <w:rPr>
          <w:rFonts w:ascii="Times New Roman" w:hAnsi="Times New Roman" w:cs="Times New Roman"/>
          <w:color w:val="000000"/>
          <w:sz w:val="24"/>
          <w:szCs w:val="24"/>
        </w:rPr>
        <w:t xml:space="preserve"> Объекта в субаренду (поднаем) или безвозмездное пользование (ссуду), осуществлять другие действия, влекущие какое-либо обременение предоставленных Арендатору имущественных прав, а также передавать свои права и </w:t>
      </w:r>
      <w:r w:rsidR="009945F8" w:rsidRPr="00584919">
        <w:rPr>
          <w:rFonts w:ascii="Times New Roman" w:hAnsi="Times New Roman" w:cs="Times New Roman"/>
          <w:color w:val="000000"/>
          <w:sz w:val="24"/>
          <w:szCs w:val="24"/>
        </w:rPr>
        <w:lastRenderedPageBreak/>
        <w:t xml:space="preserve">обязанности по Договору другому лицу (перенаем) Арендатор имеет право только с предварительного письменного согласия </w:t>
      </w:r>
      <w:r>
        <w:rPr>
          <w:rFonts w:ascii="Times New Roman" w:hAnsi="Times New Roman" w:cs="Times New Roman"/>
          <w:color w:val="000000"/>
          <w:sz w:val="24"/>
          <w:szCs w:val="24"/>
        </w:rPr>
        <w:t>Арендодателя.</w:t>
      </w:r>
      <w:r w:rsidR="009449A5" w:rsidRPr="00584919">
        <w:rPr>
          <w:rFonts w:ascii="Times New Roman" w:hAnsi="Times New Roman" w:cs="Times New Roman"/>
          <w:color w:val="000000"/>
          <w:sz w:val="24"/>
          <w:szCs w:val="24"/>
        </w:rPr>
        <w:t xml:space="preserve"> </w:t>
      </w:r>
      <w:r w:rsidR="009449A5" w:rsidRPr="0063278C">
        <w:rPr>
          <w:rFonts w:ascii="Times New Roman" w:hAnsi="Times New Roman" w:cs="Times New Roman"/>
          <w:sz w:val="24"/>
          <w:szCs w:val="24"/>
        </w:rPr>
        <w:t xml:space="preserve">                          </w:t>
      </w:r>
    </w:p>
    <w:sectPr w:rsidR="009449A5" w:rsidRPr="006E6EFB" w:rsidSect="009449A5">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6A06"/>
    <w:multiLevelType w:val="multilevel"/>
    <w:tmpl w:val="F000D18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2F31A69"/>
    <w:multiLevelType w:val="hybridMultilevel"/>
    <w:tmpl w:val="D24E88C2"/>
    <w:lvl w:ilvl="0" w:tplc="5EBEF970">
      <w:start w:val="1"/>
      <w:numFmt w:val="decimal"/>
      <w:lvlText w:val="11.%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2BCC6E7C"/>
    <w:multiLevelType w:val="hybridMultilevel"/>
    <w:tmpl w:val="D8F6136A"/>
    <w:lvl w:ilvl="0" w:tplc="2C5E5828">
      <w:start w:val="15"/>
      <w:numFmt w:val="decimal"/>
      <w:lvlText w:val="%1."/>
      <w:lvlJc w:val="left"/>
      <w:pPr>
        <w:tabs>
          <w:tab w:val="num" w:pos="1211"/>
        </w:tabs>
        <w:ind w:left="1211" w:hanging="360"/>
      </w:pPr>
      <w:rPr>
        <w:rFonts w:hint="default"/>
        <w:b/>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 w15:restartNumberingAfterBreak="0">
    <w:nsid w:val="2FCA2187"/>
    <w:multiLevelType w:val="hybridMultilevel"/>
    <w:tmpl w:val="4C968D66"/>
    <w:lvl w:ilvl="0" w:tplc="E0B2C878">
      <w:start w:val="6"/>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380D7FCE"/>
    <w:multiLevelType w:val="hybridMultilevel"/>
    <w:tmpl w:val="31B43CE4"/>
    <w:lvl w:ilvl="0" w:tplc="BC9E900A">
      <w:start w:val="13"/>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89C6C57"/>
    <w:multiLevelType w:val="hybridMultilevel"/>
    <w:tmpl w:val="E9B8F78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F7D5CC4"/>
    <w:multiLevelType w:val="hybridMultilevel"/>
    <w:tmpl w:val="939097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1AF289D"/>
    <w:multiLevelType w:val="hybridMultilevel"/>
    <w:tmpl w:val="6C52F76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3FD7071"/>
    <w:multiLevelType w:val="multilevel"/>
    <w:tmpl w:val="EFE254A6"/>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4FFD71F3"/>
    <w:multiLevelType w:val="hybridMultilevel"/>
    <w:tmpl w:val="08C83AC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9764088"/>
    <w:multiLevelType w:val="hybridMultilevel"/>
    <w:tmpl w:val="CBDA0E2E"/>
    <w:lvl w:ilvl="0" w:tplc="866679C6">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A940CED"/>
    <w:multiLevelType w:val="hybridMultilevel"/>
    <w:tmpl w:val="60C4C64E"/>
    <w:lvl w:ilvl="0" w:tplc="0419000B">
      <w:start w:val="1"/>
      <w:numFmt w:val="bullet"/>
      <w:lvlText w:val=""/>
      <w:lvlJc w:val="left"/>
      <w:pPr>
        <w:ind w:left="705" w:hanging="360"/>
      </w:pPr>
      <w:rPr>
        <w:rFonts w:ascii="Wingdings" w:hAnsi="Wingdings" w:hint="default"/>
      </w:rPr>
    </w:lvl>
    <w:lvl w:ilvl="1" w:tplc="04190003" w:tentative="1">
      <w:start w:val="1"/>
      <w:numFmt w:val="bullet"/>
      <w:lvlText w:val="o"/>
      <w:lvlJc w:val="left"/>
      <w:pPr>
        <w:ind w:left="1425" w:hanging="360"/>
      </w:pPr>
      <w:rPr>
        <w:rFonts w:ascii="Courier New" w:hAnsi="Courier New" w:cs="Courier New" w:hint="default"/>
      </w:rPr>
    </w:lvl>
    <w:lvl w:ilvl="2" w:tplc="04190005" w:tentative="1">
      <w:start w:val="1"/>
      <w:numFmt w:val="bullet"/>
      <w:lvlText w:val=""/>
      <w:lvlJc w:val="left"/>
      <w:pPr>
        <w:ind w:left="2145" w:hanging="360"/>
      </w:pPr>
      <w:rPr>
        <w:rFonts w:ascii="Wingdings" w:hAnsi="Wingdings" w:hint="default"/>
      </w:rPr>
    </w:lvl>
    <w:lvl w:ilvl="3" w:tplc="04190001" w:tentative="1">
      <w:start w:val="1"/>
      <w:numFmt w:val="bullet"/>
      <w:lvlText w:val=""/>
      <w:lvlJc w:val="left"/>
      <w:pPr>
        <w:ind w:left="2865" w:hanging="360"/>
      </w:pPr>
      <w:rPr>
        <w:rFonts w:ascii="Symbol" w:hAnsi="Symbol" w:hint="default"/>
      </w:rPr>
    </w:lvl>
    <w:lvl w:ilvl="4" w:tplc="04190003" w:tentative="1">
      <w:start w:val="1"/>
      <w:numFmt w:val="bullet"/>
      <w:lvlText w:val="o"/>
      <w:lvlJc w:val="left"/>
      <w:pPr>
        <w:ind w:left="3585" w:hanging="360"/>
      </w:pPr>
      <w:rPr>
        <w:rFonts w:ascii="Courier New" w:hAnsi="Courier New" w:cs="Courier New" w:hint="default"/>
      </w:rPr>
    </w:lvl>
    <w:lvl w:ilvl="5" w:tplc="04190005" w:tentative="1">
      <w:start w:val="1"/>
      <w:numFmt w:val="bullet"/>
      <w:lvlText w:val=""/>
      <w:lvlJc w:val="left"/>
      <w:pPr>
        <w:ind w:left="4305" w:hanging="360"/>
      </w:pPr>
      <w:rPr>
        <w:rFonts w:ascii="Wingdings" w:hAnsi="Wingdings" w:hint="default"/>
      </w:rPr>
    </w:lvl>
    <w:lvl w:ilvl="6" w:tplc="04190001" w:tentative="1">
      <w:start w:val="1"/>
      <w:numFmt w:val="bullet"/>
      <w:lvlText w:val=""/>
      <w:lvlJc w:val="left"/>
      <w:pPr>
        <w:ind w:left="5025" w:hanging="360"/>
      </w:pPr>
      <w:rPr>
        <w:rFonts w:ascii="Symbol" w:hAnsi="Symbol" w:hint="default"/>
      </w:rPr>
    </w:lvl>
    <w:lvl w:ilvl="7" w:tplc="04190003" w:tentative="1">
      <w:start w:val="1"/>
      <w:numFmt w:val="bullet"/>
      <w:lvlText w:val="o"/>
      <w:lvlJc w:val="left"/>
      <w:pPr>
        <w:ind w:left="5745" w:hanging="360"/>
      </w:pPr>
      <w:rPr>
        <w:rFonts w:ascii="Courier New" w:hAnsi="Courier New" w:cs="Courier New" w:hint="default"/>
      </w:rPr>
    </w:lvl>
    <w:lvl w:ilvl="8" w:tplc="04190005" w:tentative="1">
      <w:start w:val="1"/>
      <w:numFmt w:val="bullet"/>
      <w:lvlText w:val=""/>
      <w:lvlJc w:val="left"/>
      <w:pPr>
        <w:ind w:left="6465" w:hanging="360"/>
      </w:pPr>
      <w:rPr>
        <w:rFonts w:ascii="Wingdings" w:hAnsi="Wingdings" w:hint="default"/>
      </w:rPr>
    </w:lvl>
  </w:abstractNum>
  <w:abstractNum w:abstractNumId="12" w15:restartNumberingAfterBreak="0">
    <w:nsid w:val="6FF43B8F"/>
    <w:multiLevelType w:val="hybridMultilevel"/>
    <w:tmpl w:val="9E189748"/>
    <w:lvl w:ilvl="0" w:tplc="12905D0A">
      <w:start w:val="2"/>
      <w:numFmt w:val="decimal"/>
      <w:lvlText w:val="%1."/>
      <w:lvlJc w:val="left"/>
      <w:pPr>
        <w:tabs>
          <w:tab w:val="num" w:pos="927"/>
        </w:tabs>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72D47698"/>
    <w:multiLevelType w:val="multilevel"/>
    <w:tmpl w:val="CE4262B4"/>
    <w:lvl w:ilvl="0">
      <w:start w:val="9"/>
      <w:numFmt w:val="decimal"/>
      <w:lvlText w:val="%1."/>
      <w:lvlJc w:val="left"/>
      <w:pPr>
        <w:ind w:left="360" w:hanging="360"/>
      </w:pPr>
      <w:rPr>
        <w:rFonts w:hint="default"/>
      </w:rPr>
    </w:lvl>
    <w:lvl w:ilvl="1">
      <w:start w:val="5"/>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4" w15:restartNumberingAfterBreak="0">
    <w:nsid w:val="73781CEB"/>
    <w:multiLevelType w:val="multilevel"/>
    <w:tmpl w:val="B6D20E2C"/>
    <w:lvl w:ilvl="0">
      <w:start w:val="6"/>
      <w:numFmt w:val="decimal"/>
      <w:lvlText w:val="%1."/>
      <w:lvlJc w:val="left"/>
      <w:pPr>
        <w:ind w:left="1070" w:hanging="360"/>
      </w:pPr>
      <w:rPr>
        <w:rFonts w:hint="default"/>
        <w:b/>
      </w:rPr>
    </w:lvl>
    <w:lvl w:ilvl="1">
      <w:start w:val="1"/>
      <w:numFmt w:val="decimal"/>
      <w:isLgl/>
      <w:lvlText w:val="%1.%2."/>
      <w:lvlJc w:val="left"/>
      <w:pPr>
        <w:ind w:left="1070" w:hanging="360"/>
      </w:pPr>
      <w:rPr>
        <w:rFonts w:hint="default"/>
        <w:u w:val="none"/>
      </w:rPr>
    </w:lvl>
    <w:lvl w:ilvl="2">
      <w:start w:val="1"/>
      <w:numFmt w:val="decimal"/>
      <w:isLgl/>
      <w:lvlText w:val="%1.%2.%3."/>
      <w:lvlJc w:val="left"/>
      <w:pPr>
        <w:ind w:left="1430" w:hanging="720"/>
      </w:pPr>
      <w:rPr>
        <w:rFonts w:hint="default"/>
        <w:u w:val="none"/>
      </w:rPr>
    </w:lvl>
    <w:lvl w:ilvl="3">
      <w:start w:val="1"/>
      <w:numFmt w:val="decimal"/>
      <w:isLgl/>
      <w:lvlText w:val="%1.%2.%3.%4."/>
      <w:lvlJc w:val="left"/>
      <w:pPr>
        <w:ind w:left="1430" w:hanging="720"/>
      </w:pPr>
      <w:rPr>
        <w:rFonts w:hint="default"/>
        <w:u w:val="none"/>
      </w:rPr>
    </w:lvl>
    <w:lvl w:ilvl="4">
      <w:start w:val="1"/>
      <w:numFmt w:val="decimal"/>
      <w:isLgl/>
      <w:lvlText w:val="%1.%2.%3.%4.%5."/>
      <w:lvlJc w:val="left"/>
      <w:pPr>
        <w:ind w:left="1790" w:hanging="1080"/>
      </w:pPr>
      <w:rPr>
        <w:rFonts w:hint="default"/>
        <w:u w:val="none"/>
      </w:rPr>
    </w:lvl>
    <w:lvl w:ilvl="5">
      <w:start w:val="1"/>
      <w:numFmt w:val="decimal"/>
      <w:isLgl/>
      <w:lvlText w:val="%1.%2.%3.%4.%5.%6."/>
      <w:lvlJc w:val="left"/>
      <w:pPr>
        <w:ind w:left="1790" w:hanging="1080"/>
      </w:pPr>
      <w:rPr>
        <w:rFonts w:hint="default"/>
        <w:u w:val="none"/>
      </w:rPr>
    </w:lvl>
    <w:lvl w:ilvl="6">
      <w:start w:val="1"/>
      <w:numFmt w:val="decimal"/>
      <w:isLgl/>
      <w:lvlText w:val="%1.%2.%3.%4.%5.%6.%7."/>
      <w:lvlJc w:val="left"/>
      <w:pPr>
        <w:ind w:left="2150" w:hanging="1440"/>
      </w:pPr>
      <w:rPr>
        <w:rFonts w:hint="default"/>
        <w:u w:val="none"/>
      </w:rPr>
    </w:lvl>
    <w:lvl w:ilvl="7">
      <w:start w:val="1"/>
      <w:numFmt w:val="decimal"/>
      <w:isLgl/>
      <w:lvlText w:val="%1.%2.%3.%4.%5.%6.%7.%8."/>
      <w:lvlJc w:val="left"/>
      <w:pPr>
        <w:ind w:left="2150" w:hanging="1440"/>
      </w:pPr>
      <w:rPr>
        <w:rFonts w:hint="default"/>
        <w:u w:val="none"/>
      </w:rPr>
    </w:lvl>
    <w:lvl w:ilvl="8">
      <w:start w:val="1"/>
      <w:numFmt w:val="decimal"/>
      <w:isLgl/>
      <w:lvlText w:val="%1.%2.%3.%4.%5.%6.%7.%8.%9."/>
      <w:lvlJc w:val="left"/>
      <w:pPr>
        <w:ind w:left="2510" w:hanging="1800"/>
      </w:pPr>
      <w:rPr>
        <w:rFonts w:hint="default"/>
        <w:u w:val="none"/>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1"/>
  </w:num>
  <w:num w:numId="5">
    <w:abstractNumId w:val="7"/>
  </w:num>
  <w:num w:numId="6">
    <w:abstractNumId w:val="9"/>
  </w:num>
  <w:num w:numId="7">
    <w:abstractNumId w:val="0"/>
  </w:num>
  <w:num w:numId="8">
    <w:abstractNumId w:val="1"/>
  </w:num>
  <w:num w:numId="9">
    <w:abstractNumId w:val="10"/>
  </w:num>
  <w:num w:numId="10">
    <w:abstractNumId w:val="4"/>
  </w:num>
  <w:num w:numId="11">
    <w:abstractNumId w:val="2"/>
  </w:num>
  <w:num w:numId="12">
    <w:abstractNumId w:val="3"/>
  </w:num>
  <w:num w:numId="13">
    <w:abstractNumId w:val="14"/>
  </w:num>
  <w:num w:numId="14">
    <w:abstractNumId w:val="6"/>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B63F72"/>
    <w:rsid w:val="00002698"/>
    <w:rsid w:val="00004B69"/>
    <w:rsid w:val="000059CF"/>
    <w:rsid w:val="000154DB"/>
    <w:rsid w:val="00016422"/>
    <w:rsid w:val="00021545"/>
    <w:rsid w:val="000215E6"/>
    <w:rsid w:val="0003022B"/>
    <w:rsid w:val="0003127F"/>
    <w:rsid w:val="000315A9"/>
    <w:rsid w:val="00035D50"/>
    <w:rsid w:val="00047DCB"/>
    <w:rsid w:val="000543F5"/>
    <w:rsid w:val="00060CC4"/>
    <w:rsid w:val="000710F7"/>
    <w:rsid w:val="000722C4"/>
    <w:rsid w:val="00073178"/>
    <w:rsid w:val="000829AC"/>
    <w:rsid w:val="00087C26"/>
    <w:rsid w:val="00087EF9"/>
    <w:rsid w:val="00090341"/>
    <w:rsid w:val="00090FAF"/>
    <w:rsid w:val="00090FD9"/>
    <w:rsid w:val="000910A3"/>
    <w:rsid w:val="000916AC"/>
    <w:rsid w:val="000954E2"/>
    <w:rsid w:val="000961B8"/>
    <w:rsid w:val="0009708F"/>
    <w:rsid w:val="000B5E22"/>
    <w:rsid w:val="000B7724"/>
    <w:rsid w:val="000C22D6"/>
    <w:rsid w:val="000C28F4"/>
    <w:rsid w:val="000C4B87"/>
    <w:rsid w:val="000D5B56"/>
    <w:rsid w:val="000E3C6F"/>
    <w:rsid w:val="000F36DC"/>
    <w:rsid w:val="000F57DB"/>
    <w:rsid w:val="000F6CB5"/>
    <w:rsid w:val="0010083D"/>
    <w:rsid w:val="00101A91"/>
    <w:rsid w:val="0010420B"/>
    <w:rsid w:val="00110E58"/>
    <w:rsid w:val="00111A35"/>
    <w:rsid w:val="00113319"/>
    <w:rsid w:val="00117172"/>
    <w:rsid w:val="00122B39"/>
    <w:rsid w:val="00131EC9"/>
    <w:rsid w:val="001347E9"/>
    <w:rsid w:val="00136F5C"/>
    <w:rsid w:val="00141281"/>
    <w:rsid w:val="00141E95"/>
    <w:rsid w:val="0014242B"/>
    <w:rsid w:val="00143E04"/>
    <w:rsid w:val="001447E6"/>
    <w:rsid w:val="00145E48"/>
    <w:rsid w:val="0014636D"/>
    <w:rsid w:val="00153E8B"/>
    <w:rsid w:val="00171D45"/>
    <w:rsid w:val="00177113"/>
    <w:rsid w:val="00177F73"/>
    <w:rsid w:val="0018096B"/>
    <w:rsid w:val="00190B0A"/>
    <w:rsid w:val="00195F82"/>
    <w:rsid w:val="001A4719"/>
    <w:rsid w:val="001A7B60"/>
    <w:rsid w:val="001B054A"/>
    <w:rsid w:val="001B1D94"/>
    <w:rsid w:val="001B4D8C"/>
    <w:rsid w:val="001C2026"/>
    <w:rsid w:val="001C416E"/>
    <w:rsid w:val="001C44EB"/>
    <w:rsid w:val="001C6500"/>
    <w:rsid w:val="001D1560"/>
    <w:rsid w:val="001D268E"/>
    <w:rsid w:val="001D2A6B"/>
    <w:rsid w:val="001D3574"/>
    <w:rsid w:val="001D4CCB"/>
    <w:rsid w:val="001D4FAC"/>
    <w:rsid w:val="001D7561"/>
    <w:rsid w:val="001E2FED"/>
    <w:rsid w:val="001E3FDC"/>
    <w:rsid w:val="001E6F38"/>
    <w:rsid w:val="001F737B"/>
    <w:rsid w:val="0020088A"/>
    <w:rsid w:val="00207C34"/>
    <w:rsid w:val="0021199F"/>
    <w:rsid w:val="00212088"/>
    <w:rsid w:val="00215264"/>
    <w:rsid w:val="00222C96"/>
    <w:rsid w:val="00224E9A"/>
    <w:rsid w:val="00227864"/>
    <w:rsid w:val="00233438"/>
    <w:rsid w:val="00243C65"/>
    <w:rsid w:val="002505AF"/>
    <w:rsid w:val="00253A7E"/>
    <w:rsid w:val="00260F31"/>
    <w:rsid w:val="0026274E"/>
    <w:rsid w:val="00263E9E"/>
    <w:rsid w:val="00265446"/>
    <w:rsid w:val="002657B8"/>
    <w:rsid w:val="0026707A"/>
    <w:rsid w:val="00272CA7"/>
    <w:rsid w:val="00290534"/>
    <w:rsid w:val="002A0520"/>
    <w:rsid w:val="002A1020"/>
    <w:rsid w:val="002A5847"/>
    <w:rsid w:val="002A634D"/>
    <w:rsid w:val="002A6F6D"/>
    <w:rsid w:val="002B071C"/>
    <w:rsid w:val="002B26B3"/>
    <w:rsid w:val="002C5047"/>
    <w:rsid w:val="002C5ADE"/>
    <w:rsid w:val="002C7602"/>
    <w:rsid w:val="002E11E6"/>
    <w:rsid w:val="002E6B15"/>
    <w:rsid w:val="002F3C09"/>
    <w:rsid w:val="002F41C1"/>
    <w:rsid w:val="002F5F95"/>
    <w:rsid w:val="00305A17"/>
    <w:rsid w:val="003104DB"/>
    <w:rsid w:val="003105E5"/>
    <w:rsid w:val="003143DD"/>
    <w:rsid w:val="003152D5"/>
    <w:rsid w:val="003153F7"/>
    <w:rsid w:val="00315DF3"/>
    <w:rsid w:val="00325475"/>
    <w:rsid w:val="00333640"/>
    <w:rsid w:val="0033686B"/>
    <w:rsid w:val="0034076E"/>
    <w:rsid w:val="0035090F"/>
    <w:rsid w:val="00355D79"/>
    <w:rsid w:val="003603DB"/>
    <w:rsid w:val="0036082C"/>
    <w:rsid w:val="00363975"/>
    <w:rsid w:val="003642DF"/>
    <w:rsid w:val="00371858"/>
    <w:rsid w:val="00371C61"/>
    <w:rsid w:val="0038273B"/>
    <w:rsid w:val="00382DAF"/>
    <w:rsid w:val="00383307"/>
    <w:rsid w:val="003856F9"/>
    <w:rsid w:val="00386A6B"/>
    <w:rsid w:val="0038760D"/>
    <w:rsid w:val="0039319E"/>
    <w:rsid w:val="00396A04"/>
    <w:rsid w:val="00397811"/>
    <w:rsid w:val="003A07AD"/>
    <w:rsid w:val="003A1E21"/>
    <w:rsid w:val="003A1E38"/>
    <w:rsid w:val="003A256B"/>
    <w:rsid w:val="003A2C63"/>
    <w:rsid w:val="003A3024"/>
    <w:rsid w:val="003B20A6"/>
    <w:rsid w:val="003B55DE"/>
    <w:rsid w:val="003B6A36"/>
    <w:rsid w:val="003C1A1A"/>
    <w:rsid w:val="003D03FA"/>
    <w:rsid w:val="003D7ADB"/>
    <w:rsid w:val="003E4DFF"/>
    <w:rsid w:val="003E6078"/>
    <w:rsid w:val="003E7036"/>
    <w:rsid w:val="003E798D"/>
    <w:rsid w:val="003F2B67"/>
    <w:rsid w:val="003F5B1A"/>
    <w:rsid w:val="003F638F"/>
    <w:rsid w:val="004106E9"/>
    <w:rsid w:val="00411667"/>
    <w:rsid w:val="00412A93"/>
    <w:rsid w:val="0042008F"/>
    <w:rsid w:val="0042595C"/>
    <w:rsid w:val="00425A6F"/>
    <w:rsid w:val="004260A8"/>
    <w:rsid w:val="00426404"/>
    <w:rsid w:val="00427B55"/>
    <w:rsid w:val="00427E5D"/>
    <w:rsid w:val="004300E1"/>
    <w:rsid w:val="00431CB6"/>
    <w:rsid w:val="00436191"/>
    <w:rsid w:val="0043763F"/>
    <w:rsid w:val="00437750"/>
    <w:rsid w:val="004406A5"/>
    <w:rsid w:val="00440A1D"/>
    <w:rsid w:val="004505C8"/>
    <w:rsid w:val="00451DEE"/>
    <w:rsid w:val="00452081"/>
    <w:rsid w:val="00461964"/>
    <w:rsid w:val="004701D4"/>
    <w:rsid w:val="0048039C"/>
    <w:rsid w:val="00482361"/>
    <w:rsid w:val="00482AA0"/>
    <w:rsid w:val="00487478"/>
    <w:rsid w:val="00491437"/>
    <w:rsid w:val="004945D2"/>
    <w:rsid w:val="00495296"/>
    <w:rsid w:val="00497299"/>
    <w:rsid w:val="004A264A"/>
    <w:rsid w:val="004A42C5"/>
    <w:rsid w:val="004B1DAA"/>
    <w:rsid w:val="004B5F92"/>
    <w:rsid w:val="004C04AC"/>
    <w:rsid w:val="004C0CFF"/>
    <w:rsid w:val="004C2D5B"/>
    <w:rsid w:val="004D1E2E"/>
    <w:rsid w:val="004D2D4F"/>
    <w:rsid w:val="004D5B99"/>
    <w:rsid w:val="004E7DAB"/>
    <w:rsid w:val="004F27CD"/>
    <w:rsid w:val="004F2A27"/>
    <w:rsid w:val="004F46A4"/>
    <w:rsid w:val="004F7908"/>
    <w:rsid w:val="00502D7B"/>
    <w:rsid w:val="00503634"/>
    <w:rsid w:val="00504FAF"/>
    <w:rsid w:val="005179EA"/>
    <w:rsid w:val="00520522"/>
    <w:rsid w:val="00520BEE"/>
    <w:rsid w:val="00521D8E"/>
    <w:rsid w:val="00527C4D"/>
    <w:rsid w:val="00534229"/>
    <w:rsid w:val="00534B54"/>
    <w:rsid w:val="0053598C"/>
    <w:rsid w:val="00543630"/>
    <w:rsid w:val="00546F54"/>
    <w:rsid w:val="00551DAC"/>
    <w:rsid w:val="00553678"/>
    <w:rsid w:val="005555E7"/>
    <w:rsid w:val="00560A4D"/>
    <w:rsid w:val="005645EE"/>
    <w:rsid w:val="0057487E"/>
    <w:rsid w:val="00584919"/>
    <w:rsid w:val="00584FEB"/>
    <w:rsid w:val="00586733"/>
    <w:rsid w:val="005911ED"/>
    <w:rsid w:val="00593100"/>
    <w:rsid w:val="005945C9"/>
    <w:rsid w:val="00595A0D"/>
    <w:rsid w:val="00595D55"/>
    <w:rsid w:val="005A2531"/>
    <w:rsid w:val="005A5782"/>
    <w:rsid w:val="005B5EB1"/>
    <w:rsid w:val="005B6DE1"/>
    <w:rsid w:val="005C2765"/>
    <w:rsid w:val="005D0F7E"/>
    <w:rsid w:val="005D2A75"/>
    <w:rsid w:val="005D76E8"/>
    <w:rsid w:val="005E31CC"/>
    <w:rsid w:val="005E3471"/>
    <w:rsid w:val="005E5373"/>
    <w:rsid w:val="005F330F"/>
    <w:rsid w:val="005F4934"/>
    <w:rsid w:val="005F51FA"/>
    <w:rsid w:val="005F7ED1"/>
    <w:rsid w:val="006008E8"/>
    <w:rsid w:val="00610E50"/>
    <w:rsid w:val="00612804"/>
    <w:rsid w:val="00615E16"/>
    <w:rsid w:val="00624D61"/>
    <w:rsid w:val="00624F84"/>
    <w:rsid w:val="00625529"/>
    <w:rsid w:val="00631FE2"/>
    <w:rsid w:val="0063278C"/>
    <w:rsid w:val="006547ED"/>
    <w:rsid w:val="00662826"/>
    <w:rsid w:val="00664B30"/>
    <w:rsid w:val="00670A58"/>
    <w:rsid w:val="00680DB3"/>
    <w:rsid w:val="006934DA"/>
    <w:rsid w:val="006970F2"/>
    <w:rsid w:val="006A41CE"/>
    <w:rsid w:val="006B3D5E"/>
    <w:rsid w:val="006B4C01"/>
    <w:rsid w:val="006B5691"/>
    <w:rsid w:val="006B5FCB"/>
    <w:rsid w:val="006C1C63"/>
    <w:rsid w:val="006C331F"/>
    <w:rsid w:val="006D4F40"/>
    <w:rsid w:val="006D71C7"/>
    <w:rsid w:val="006E6EFB"/>
    <w:rsid w:val="006F15BF"/>
    <w:rsid w:val="006F3744"/>
    <w:rsid w:val="006F49A1"/>
    <w:rsid w:val="006F5502"/>
    <w:rsid w:val="0071300E"/>
    <w:rsid w:val="00720EAE"/>
    <w:rsid w:val="00742BAB"/>
    <w:rsid w:val="007436D2"/>
    <w:rsid w:val="007476EF"/>
    <w:rsid w:val="00753C1F"/>
    <w:rsid w:val="00762125"/>
    <w:rsid w:val="00772126"/>
    <w:rsid w:val="00773843"/>
    <w:rsid w:val="0079001F"/>
    <w:rsid w:val="00794A7F"/>
    <w:rsid w:val="0079728E"/>
    <w:rsid w:val="007A4077"/>
    <w:rsid w:val="007B49D8"/>
    <w:rsid w:val="007B6CC3"/>
    <w:rsid w:val="007C7A18"/>
    <w:rsid w:val="007D2ED0"/>
    <w:rsid w:val="007D6AC4"/>
    <w:rsid w:val="007E0876"/>
    <w:rsid w:val="007E2DDE"/>
    <w:rsid w:val="007E41FE"/>
    <w:rsid w:val="008035C8"/>
    <w:rsid w:val="00803B15"/>
    <w:rsid w:val="00804C04"/>
    <w:rsid w:val="0081215C"/>
    <w:rsid w:val="00814C9D"/>
    <w:rsid w:val="00824B84"/>
    <w:rsid w:val="00831FF6"/>
    <w:rsid w:val="00836830"/>
    <w:rsid w:val="0084036D"/>
    <w:rsid w:val="00845E23"/>
    <w:rsid w:val="008466D7"/>
    <w:rsid w:val="00864811"/>
    <w:rsid w:val="00874E11"/>
    <w:rsid w:val="00887999"/>
    <w:rsid w:val="008B0469"/>
    <w:rsid w:val="008B325F"/>
    <w:rsid w:val="008B5A9E"/>
    <w:rsid w:val="008B5C02"/>
    <w:rsid w:val="008C16EE"/>
    <w:rsid w:val="008C2B07"/>
    <w:rsid w:val="008C707E"/>
    <w:rsid w:val="008C7C90"/>
    <w:rsid w:val="008D2C58"/>
    <w:rsid w:val="008D4727"/>
    <w:rsid w:val="008D5457"/>
    <w:rsid w:val="008E7C99"/>
    <w:rsid w:val="008F3025"/>
    <w:rsid w:val="008F4225"/>
    <w:rsid w:val="008F4BF0"/>
    <w:rsid w:val="009055DB"/>
    <w:rsid w:val="00917980"/>
    <w:rsid w:val="00923E22"/>
    <w:rsid w:val="0092462D"/>
    <w:rsid w:val="00930FDB"/>
    <w:rsid w:val="00932FA0"/>
    <w:rsid w:val="00942E82"/>
    <w:rsid w:val="009449A5"/>
    <w:rsid w:val="0095173A"/>
    <w:rsid w:val="00953E58"/>
    <w:rsid w:val="00956FDF"/>
    <w:rsid w:val="00957491"/>
    <w:rsid w:val="00964E68"/>
    <w:rsid w:val="009666D5"/>
    <w:rsid w:val="00970C14"/>
    <w:rsid w:val="00973D6B"/>
    <w:rsid w:val="00977436"/>
    <w:rsid w:val="009800A3"/>
    <w:rsid w:val="00983883"/>
    <w:rsid w:val="00991001"/>
    <w:rsid w:val="009945F8"/>
    <w:rsid w:val="0099688C"/>
    <w:rsid w:val="009A38B0"/>
    <w:rsid w:val="009A3B58"/>
    <w:rsid w:val="009A74D0"/>
    <w:rsid w:val="009B2B5C"/>
    <w:rsid w:val="009B3B49"/>
    <w:rsid w:val="009B6DFD"/>
    <w:rsid w:val="009C0F47"/>
    <w:rsid w:val="009C1FC8"/>
    <w:rsid w:val="009D582D"/>
    <w:rsid w:val="009D5B24"/>
    <w:rsid w:val="009E06FB"/>
    <w:rsid w:val="009E36DB"/>
    <w:rsid w:val="009E577A"/>
    <w:rsid w:val="009E67FC"/>
    <w:rsid w:val="009F1493"/>
    <w:rsid w:val="00A03EED"/>
    <w:rsid w:val="00A13E1B"/>
    <w:rsid w:val="00A20508"/>
    <w:rsid w:val="00A25DEA"/>
    <w:rsid w:val="00A5055D"/>
    <w:rsid w:val="00A5270C"/>
    <w:rsid w:val="00A63F5E"/>
    <w:rsid w:val="00A6543D"/>
    <w:rsid w:val="00A6755E"/>
    <w:rsid w:val="00A678B9"/>
    <w:rsid w:val="00A7051E"/>
    <w:rsid w:val="00A74259"/>
    <w:rsid w:val="00A826C2"/>
    <w:rsid w:val="00A8787B"/>
    <w:rsid w:val="00A912F2"/>
    <w:rsid w:val="00A92F78"/>
    <w:rsid w:val="00AA60F5"/>
    <w:rsid w:val="00AA6691"/>
    <w:rsid w:val="00AA6761"/>
    <w:rsid w:val="00AB5C21"/>
    <w:rsid w:val="00AB71CD"/>
    <w:rsid w:val="00AB739B"/>
    <w:rsid w:val="00AC46BA"/>
    <w:rsid w:val="00AD02F6"/>
    <w:rsid w:val="00AD0D02"/>
    <w:rsid w:val="00AD33B3"/>
    <w:rsid w:val="00AD5D39"/>
    <w:rsid w:val="00AD621F"/>
    <w:rsid w:val="00AE4758"/>
    <w:rsid w:val="00AE49D4"/>
    <w:rsid w:val="00AE671B"/>
    <w:rsid w:val="00AE7BD5"/>
    <w:rsid w:val="00AF241E"/>
    <w:rsid w:val="00AF3A01"/>
    <w:rsid w:val="00AF7905"/>
    <w:rsid w:val="00B03AE1"/>
    <w:rsid w:val="00B05B9F"/>
    <w:rsid w:val="00B133A6"/>
    <w:rsid w:val="00B1509D"/>
    <w:rsid w:val="00B15516"/>
    <w:rsid w:val="00B20740"/>
    <w:rsid w:val="00B23F69"/>
    <w:rsid w:val="00B2525E"/>
    <w:rsid w:val="00B273E9"/>
    <w:rsid w:val="00B32ECE"/>
    <w:rsid w:val="00B357D2"/>
    <w:rsid w:val="00B363E8"/>
    <w:rsid w:val="00B42B54"/>
    <w:rsid w:val="00B43BF5"/>
    <w:rsid w:val="00B54481"/>
    <w:rsid w:val="00B55DC7"/>
    <w:rsid w:val="00B5636C"/>
    <w:rsid w:val="00B60CF9"/>
    <w:rsid w:val="00B6358C"/>
    <w:rsid w:val="00B63F72"/>
    <w:rsid w:val="00B72C5C"/>
    <w:rsid w:val="00B76FA5"/>
    <w:rsid w:val="00B80F10"/>
    <w:rsid w:val="00B825A2"/>
    <w:rsid w:val="00B82FBF"/>
    <w:rsid w:val="00B85568"/>
    <w:rsid w:val="00B876D6"/>
    <w:rsid w:val="00B921BD"/>
    <w:rsid w:val="00B94AE1"/>
    <w:rsid w:val="00BA1A96"/>
    <w:rsid w:val="00BB20C4"/>
    <w:rsid w:val="00BB35E8"/>
    <w:rsid w:val="00BC098C"/>
    <w:rsid w:val="00BC2FCB"/>
    <w:rsid w:val="00BC445A"/>
    <w:rsid w:val="00BD3B69"/>
    <w:rsid w:val="00BD554E"/>
    <w:rsid w:val="00BD574D"/>
    <w:rsid w:val="00BD7273"/>
    <w:rsid w:val="00BE02AD"/>
    <w:rsid w:val="00BE1E21"/>
    <w:rsid w:val="00BE4E9C"/>
    <w:rsid w:val="00BE530A"/>
    <w:rsid w:val="00BE59DB"/>
    <w:rsid w:val="00BE5E6E"/>
    <w:rsid w:val="00BF0D78"/>
    <w:rsid w:val="00BF73D5"/>
    <w:rsid w:val="00C03CF0"/>
    <w:rsid w:val="00C06749"/>
    <w:rsid w:val="00C1352B"/>
    <w:rsid w:val="00C15A22"/>
    <w:rsid w:val="00C254FC"/>
    <w:rsid w:val="00C300A9"/>
    <w:rsid w:val="00C31FC0"/>
    <w:rsid w:val="00C348AD"/>
    <w:rsid w:val="00C45BCF"/>
    <w:rsid w:val="00C51324"/>
    <w:rsid w:val="00C52D35"/>
    <w:rsid w:val="00C61656"/>
    <w:rsid w:val="00C61E96"/>
    <w:rsid w:val="00C64364"/>
    <w:rsid w:val="00C66264"/>
    <w:rsid w:val="00C700F7"/>
    <w:rsid w:val="00C7074D"/>
    <w:rsid w:val="00C71398"/>
    <w:rsid w:val="00C765A8"/>
    <w:rsid w:val="00C76938"/>
    <w:rsid w:val="00C7794D"/>
    <w:rsid w:val="00C77E21"/>
    <w:rsid w:val="00C77ECF"/>
    <w:rsid w:val="00C8226D"/>
    <w:rsid w:val="00C90A2A"/>
    <w:rsid w:val="00CA1C84"/>
    <w:rsid w:val="00CA4089"/>
    <w:rsid w:val="00CC0022"/>
    <w:rsid w:val="00CC14EE"/>
    <w:rsid w:val="00CC6207"/>
    <w:rsid w:val="00CF5D0B"/>
    <w:rsid w:val="00D03122"/>
    <w:rsid w:val="00D05FD2"/>
    <w:rsid w:val="00D078F7"/>
    <w:rsid w:val="00D13D29"/>
    <w:rsid w:val="00D20634"/>
    <w:rsid w:val="00D2185F"/>
    <w:rsid w:val="00D2211A"/>
    <w:rsid w:val="00D30466"/>
    <w:rsid w:val="00D3087B"/>
    <w:rsid w:val="00D3135A"/>
    <w:rsid w:val="00D34B25"/>
    <w:rsid w:val="00D3512B"/>
    <w:rsid w:val="00D40D2F"/>
    <w:rsid w:val="00D44C7B"/>
    <w:rsid w:val="00D45E81"/>
    <w:rsid w:val="00D46519"/>
    <w:rsid w:val="00D5322C"/>
    <w:rsid w:val="00D61DF0"/>
    <w:rsid w:val="00D670A4"/>
    <w:rsid w:val="00D70280"/>
    <w:rsid w:val="00D71564"/>
    <w:rsid w:val="00D83E5C"/>
    <w:rsid w:val="00D869E4"/>
    <w:rsid w:val="00D930ED"/>
    <w:rsid w:val="00D93E12"/>
    <w:rsid w:val="00D9634B"/>
    <w:rsid w:val="00D9702B"/>
    <w:rsid w:val="00DA2487"/>
    <w:rsid w:val="00DA54F3"/>
    <w:rsid w:val="00DA6BA0"/>
    <w:rsid w:val="00DB4461"/>
    <w:rsid w:val="00DC00EE"/>
    <w:rsid w:val="00DC2816"/>
    <w:rsid w:val="00DC35E7"/>
    <w:rsid w:val="00DD5831"/>
    <w:rsid w:val="00DD7CBD"/>
    <w:rsid w:val="00DE01B3"/>
    <w:rsid w:val="00DE2403"/>
    <w:rsid w:val="00DE45DB"/>
    <w:rsid w:val="00DE5C78"/>
    <w:rsid w:val="00DE61F1"/>
    <w:rsid w:val="00DF5877"/>
    <w:rsid w:val="00DF6201"/>
    <w:rsid w:val="00DF6273"/>
    <w:rsid w:val="00E0702D"/>
    <w:rsid w:val="00E07F9D"/>
    <w:rsid w:val="00E13002"/>
    <w:rsid w:val="00E14E8A"/>
    <w:rsid w:val="00E21D3B"/>
    <w:rsid w:val="00E26557"/>
    <w:rsid w:val="00E304B8"/>
    <w:rsid w:val="00E32428"/>
    <w:rsid w:val="00E33E2F"/>
    <w:rsid w:val="00E42EE5"/>
    <w:rsid w:val="00E5230B"/>
    <w:rsid w:val="00E52706"/>
    <w:rsid w:val="00E64859"/>
    <w:rsid w:val="00E64D3A"/>
    <w:rsid w:val="00E67C89"/>
    <w:rsid w:val="00E70E8C"/>
    <w:rsid w:val="00E93ADC"/>
    <w:rsid w:val="00E93AE0"/>
    <w:rsid w:val="00EA32CA"/>
    <w:rsid w:val="00EA4CEB"/>
    <w:rsid w:val="00EB0EF1"/>
    <w:rsid w:val="00EB2160"/>
    <w:rsid w:val="00EB5C50"/>
    <w:rsid w:val="00EB79EF"/>
    <w:rsid w:val="00EC04FD"/>
    <w:rsid w:val="00EC5D26"/>
    <w:rsid w:val="00EC5DAD"/>
    <w:rsid w:val="00ED3041"/>
    <w:rsid w:val="00ED379D"/>
    <w:rsid w:val="00ED43D2"/>
    <w:rsid w:val="00EE48B9"/>
    <w:rsid w:val="00EF40C9"/>
    <w:rsid w:val="00EF6D5A"/>
    <w:rsid w:val="00F0669A"/>
    <w:rsid w:val="00F067AE"/>
    <w:rsid w:val="00F12FD1"/>
    <w:rsid w:val="00F13E46"/>
    <w:rsid w:val="00F14A98"/>
    <w:rsid w:val="00F21F90"/>
    <w:rsid w:val="00F2262E"/>
    <w:rsid w:val="00F342AE"/>
    <w:rsid w:val="00F35852"/>
    <w:rsid w:val="00F43B57"/>
    <w:rsid w:val="00F55C95"/>
    <w:rsid w:val="00F56EA5"/>
    <w:rsid w:val="00F61656"/>
    <w:rsid w:val="00F64C46"/>
    <w:rsid w:val="00F65C65"/>
    <w:rsid w:val="00F7101C"/>
    <w:rsid w:val="00F72A0D"/>
    <w:rsid w:val="00F820D1"/>
    <w:rsid w:val="00F9483F"/>
    <w:rsid w:val="00FA4285"/>
    <w:rsid w:val="00FA53D1"/>
    <w:rsid w:val="00FA7AEC"/>
    <w:rsid w:val="00FB2EA2"/>
    <w:rsid w:val="00FB31BA"/>
    <w:rsid w:val="00FB4225"/>
    <w:rsid w:val="00FC3918"/>
    <w:rsid w:val="00FC3FBB"/>
    <w:rsid w:val="00FD63C8"/>
    <w:rsid w:val="00FD6C06"/>
    <w:rsid w:val="00FF34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CE96"/>
  <w15:docId w15:val="{1F2EFA77-74DE-480B-B0A6-EFD9D4BD1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22C4"/>
  </w:style>
  <w:style w:type="paragraph" w:styleId="1">
    <w:name w:val="heading 1"/>
    <w:basedOn w:val="a"/>
    <w:next w:val="a"/>
    <w:link w:val="10"/>
    <w:uiPriority w:val="9"/>
    <w:qFormat/>
    <w:rsid w:val="00272C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63F7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B63F7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63F7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B63F72"/>
    <w:rPr>
      <w:rFonts w:asciiTheme="majorHAnsi" w:eastAsiaTheme="majorEastAsia" w:hAnsiTheme="majorHAnsi" w:cstheme="majorBidi"/>
      <w:b/>
      <w:bCs/>
      <w:color w:val="4F81BD" w:themeColor="accent1"/>
    </w:rPr>
  </w:style>
  <w:style w:type="character" w:styleId="a3">
    <w:name w:val="Hyperlink"/>
    <w:basedOn w:val="a0"/>
    <w:uiPriority w:val="99"/>
    <w:unhideWhenUsed/>
    <w:rsid w:val="00B63F72"/>
    <w:rPr>
      <w:color w:val="0000FF" w:themeColor="hyperlink"/>
      <w:u w:val="single"/>
    </w:rPr>
  </w:style>
  <w:style w:type="paragraph" w:styleId="a4">
    <w:name w:val="Normal (Web)"/>
    <w:basedOn w:val="a"/>
    <w:unhideWhenUsed/>
    <w:rsid w:val="00B63F72"/>
    <w:pPr>
      <w:spacing w:before="75" w:after="75" w:line="240" w:lineRule="auto"/>
    </w:pPr>
    <w:rPr>
      <w:rFonts w:ascii="Tahoma" w:eastAsia="Times New Roman" w:hAnsi="Tahoma" w:cs="Tahoma"/>
      <w:sz w:val="18"/>
      <w:szCs w:val="18"/>
    </w:rPr>
  </w:style>
  <w:style w:type="paragraph" w:styleId="a5">
    <w:name w:val="Title"/>
    <w:basedOn w:val="a"/>
    <w:link w:val="a6"/>
    <w:uiPriority w:val="99"/>
    <w:qFormat/>
    <w:rsid w:val="00B63F72"/>
    <w:pPr>
      <w:spacing w:after="0" w:line="240" w:lineRule="auto"/>
      <w:jc w:val="center"/>
    </w:pPr>
    <w:rPr>
      <w:rFonts w:ascii="Times New Roman" w:eastAsia="Times New Roman" w:hAnsi="Times New Roman" w:cs="Times New Roman"/>
      <w:b/>
      <w:sz w:val="24"/>
      <w:szCs w:val="20"/>
    </w:rPr>
  </w:style>
  <w:style w:type="character" w:customStyle="1" w:styleId="a6">
    <w:name w:val="Заголовок Знак"/>
    <w:basedOn w:val="a0"/>
    <w:link w:val="a5"/>
    <w:uiPriority w:val="99"/>
    <w:rsid w:val="00B63F72"/>
    <w:rPr>
      <w:rFonts w:ascii="Times New Roman" w:eastAsia="Times New Roman" w:hAnsi="Times New Roman" w:cs="Times New Roman"/>
      <w:b/>
      <w:sz w:val="24"/>
      <w:szCs w:val="20"/>
    </w:rPr>
  </w:style>
  <w:style w:type="paragraph" w:styleId="a7">
    <w:name w:val="Body Text"/>
    <w:basedOn w:val="a"/>
    <w:link w:val="a8"/>
    <w:uiPriority w:val="99"/>
    <w:unhideWhenUsed/>
    <w:rsid w:val="00B63F72"/>
    <w:pPr>
      <w:tabs>
        <w:tab w:val="left" w:pos="0"/>
        <w:tab w:val="left" w:pos="567"/>
      </w:tabs>
      <w:spacing w:after="0" w:line="240" w:lineRule="auto"/>
      <w:jc w:val="both"/>
    </w:pPr>
    <w:rPr>
      <w:rFonts w:ascii="Times New Roman" w:eastAsia="Times New Roman" w:hAnsi="Times New Roman" w:cs="Times New Roman"/>
      <w:sz w:val="28"/>
      <w:szCs w:val="20"/>
    </w:rPr>
  </w:style>
  <w:style w:type="character" w:customStyle="1" w:styleId="a8">
    <w:name w:val="Основной текст Знак"/>
    <w:basedOn w:val="a0"/>
    <w:link w:val="a7"/>
    <w:uiPriority w:val="99"/>
    <w:rsid w:val="00B63F72"/>
    <w:rPr>
      <w:rFonts w:ascii="Times New Roman" w:eastAsia="Times New Roman" w:hAnsi="Times New Roman" w:cs="Times New Roman"/>
      <w:sz w:val="28"/>
      <w:szCs w:val="20"/>
    </w:rPr>
  </w:style>
  <w:style w:type="paragraph" w:styleId="a9">
    <w:name w:val="Body Text Indent"/>
    <w:basedOn w:val="a"/>
    <w:link w:val="aa"/>
    <w:unhideWhenUsed/>
    <w:rsid w:val="00B63F72"/>
    <w:pPr>
      <w:tabs>
        <w:tab w:val="left" w:pos="567"/>
      </w:tabs>
      <w:spacing w:after="0" w:line="240" w:lineRule="auto"/>
      <w:ind w:left="851" w:firstLine="567"/>
      <w:jc w:val="both"/>
    </w:pPr>
    <w:rPr>
      <w:rFonts w:ascii="Times New Roman" w:eastAsia="Times New Roman" w:hAnsi="Times New Roman" w:cs="Times New Roman"/>
      <w:sz w:val="24"/>
      <w:szCs w:val="20"/>
    </w:rPr>
  </w:style>
  <w:style w:type="character" w:customStyle="1" w:styleId="aa">
    <w:name w:val="Основной текст с отступом Знак"/>
    <w:basedOn w:val="a0"/>
    <w:link w:val="a9"/>
    <w:uiPriority w:val="99"/>
    <w:semiHidden/>
    <w:rsid w:val="00B63F72"/>
    <w:rPr>
      <w:rFonts w:ascii="Times New Roman" w:eastAsia="Times New Roman" w:hAnsi="Times New Roman" w:cs="Times New Roman"/>
      <w:sz w:val="24"/>
      <w:szCs w:val="20"/>
    </w:rPr>
  </w:style>
  <w:style w:type="paragraph" w:customStyle="1" w:styleId="ConsPlusNormal">
    <w:name w:val="ConsPlusNormal"/>
    <w:rsid w:val="00B63F72"/>
    <w:pPr>
      <w:autoSpaceDE w:val="0"/>
      <w:autoSpaceDN w:val="0"/>
      <w:adjustRightInd w:val="0"/>
      <w:spacing w:after="0" w:line="240" w:lineRule="auto"/>
      <w:ind w:firstLine="720"/>
    </w:pPr>
    <w:rPr>
      <w:rFonts w:ascii="Arial" w:eastAsia="Times New Roman" w:hAnsi="Arial" w:cs="Arial"/>
      <w:sz w:val="20"/>
      <w:szCs w:val="20"/>
    </w:rPr>
  </w:style>
  <w:style w:type="paragraph" w:styleId="ab">
    <w:name w:val="Balloon Text"/>
    <w:basedOn w:val="a"/>
    <w:link w:val="ac"/>
    <w:uiPriority w:val="99"/>
    <w:semiHidden/>
    <w:unhideWhenUsed/>
    <w:rsid w:val="00BD7273"/>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D7273"/>
    <w:rPr>
      <w:rFonts w:ascii="Tahoma" w:hAnsi="Tahoma" w:cs="Tahoma"/>
      <w:sz w:val="16"/>
      <w:szCs w:val="16"/>
    </w:rPr>
  </w:style>
  <w:style w:type="character" w:customStyle="1" w:styleId="10">
    <w:name w:val="Заголовок 1 Знак"/>
    <w:basedOn w:val="a0"/>
    <w:link w:val="1"/>
    <w:uiPriority w:val="9"/>
    <w:rsid w:val="00272CA7"/>
    <w:rPr>
      <w:rFonts w:asciiTheme="majorHAnsi" w:eastAsiaTheme="majorEastAsia" w:hAnsiTheme="majorHAnsi" w:cstheme="majorBidi"/>
      <w:b/>
      <w:bCs/>
      <w:color w:val="365F91" w:themeColor="accent1" w:themeShade="BF"/>
      <w:sz w:val="28"/>
      <w:szCs w:val="28"/>
    </w:rPr>
  </w:style>
  <w:style w:type="paragraph" w:styleId="ad">
    <w:name w:val="No Spacing"/>
    <w:uiPriority w:val="1"/>
    <w:qFormat/>
    <w:rsid w:val="00A74259"/>
    <w:pPr>
      <w:spacing w:after="0" w:line="240" w:lineRule="auto"/>
    </w:pPr>
  </w:style>
  <w:style w:type="paragraph" w:customStyle="1" w:styleId="ConsPlusNonformat">
    <w:name w:val="ConsPlusNonformat"/>
    <w:rsid w:val="00153E8B"/>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e">
    <w:name w:val="Strong"/>
    <w:qFormat/>
    <w:rsid w:val="0014242B"/>
    <w:rPr>
      <w:b/>
      <w:bCs/>
    </w:rPr>
  </w:style>
  <w:style w:type="paragraph" w:customStyle="1" w:styleId="11">
    <w:name w:val="Обычный (веб)1"/>
    <w:basedOn w:val="a"/>
    <w:rsid w:val="0014242B"/>
    <w:pPr>
      <w:widowControl w:val="0"/>
      <w:suppressAutoHyphens/>
      <w:autoSpaceDE w:val="0"/>
      <w:spacing w:before="280" w:after="280" w:line="240" w:lineRule="auto"/>
    </w:pPr>
    <w:rPr>
      <w:rFonts w:ascii="Times New Roman" w:eastAsia="Times New Roman" w:hAnsi="Times New Roman" w:cs="Times New Roman"/>
      <w:sz w:val="24"/>
      <w:szCs w:val="24"/>
    </w:rPr>
  </w:style>
  <w:style w:type="paragraph" w:styleId="af">
    <w:name w:val="List Paragraph"/>
    <w:basedOn w:val="a"/>
    <w:uiPriority w:val="34"/>
    <w:qFormat/>
    <w:rsid w:val="00864811"/>
    <w:pPr>
      <w:ind w:left="720"/>
      <w:contextualSpacing/>
    </w:pPr>
  </w:style>
  <w:style w:type="paragraph" w:styleId="af0">
    <w:name w:val="Plain Text"/>
    <w:basedOn w:val="a"/>
    <w:link w:val="af1"/>
    <w:rsid w:val="00A03EED"/>
    <w:pPr>
      <w:spacing w:after="0" w:line="240" w:lineRule="auto"/>
    </w:pPr>
    <w:rPr>
      <w:rFonts w:ascii="Courier New" w:eastAsia="Times New Roman" w:hAnsi="Courier New" w:cs="Courier New"/>
      <w:sz w:val="20"/>
      <w:szCs w:val="20"/>
    </w:rPr>
  </w:style>
  <w:style w:type="character" w:customStyle="1" w:styleId="af1">
    <w:name w:val="Текст Знак"/>
    <w:basedOn w:val="a0"/>
    <w:link w:val="af0"/>
    <w:rsid w:val="00A03EE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35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ts-tender.ru" TargetMode="External"/><Relationship Id="rId3" Type="http://schemas.openxmlformats.org/officeDocument/2006/relationships/styles" Target="styles.xml"/><Relationship Id="rId7" Type="http://schemas.openxmlformats.org/officeDocument/2006/relationships/hyperlink" Target="https://kurya.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ur_adm@mail.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rts-tender.ru" TargetMode="External"/><Relationship Id="rId4" Type="http://schemas.openxmlformats.org/officeDocument/2006/relationships/settings" Target="settings.xml"/><Relationship Id="rId9" Type="http://schemas.openxmlformats.org/officeDocument/2006/relationships/hyperlink" Target="mailto:iSupport@rts-tend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39DCB-E755-4F78-9499-1A87DD740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11</Pages>
  <Words>4956</Words>
  <Characters>28251</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Михайловна Лечкина</dc:creator>
  <cp:lastModifiedBy>User</cp:lastModifiedBy>
  <cp:revision>8</cp:revision>
  <cp:lastPrinted>2024-04-19T01:11:00Z</cp:lastPrinted>
  <dcterms:created xsi:type="dcterms:W3CDTF">2024-05-01T07:46:00Z</dcterms:created>
  <dcterms:modified xsi:type="dcterms:W3CDTF">2025-09-26T05:07:00Z</dcterms:modified>
</cp:coreProperties>
</file>