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Pr="00443971" w:rsidRDefault="0058197B" w:rsidP="0058197B">
      <w:pPr>
        <w:pStyle w:val="ConsPlusNormal"/>
        <w:jc w:val="center"/>
        <w:rPr>
          <w:b/>
          <w:sz w:val="40"/>
          <w:szCs w:val="40"/>
        </w:rPr>
      </w:pPr>
      <w:r>
        <w:rPr>
          <w:b/>
          <w:sz w:val="40"/>
          <w:szCs w:val="40"/>
        </w:rPr>
        <w:t>СБОРНИК</w:t>
      </w:r>
    </w:p>
    <w:p w:rsidR="0058197B" w:rsidRPr="00443971" w:rsidRDefault="0058197B" w:rsidP="0058197B">
      <w:pPr>
        <w:pStyle w:val="ConsPlusNormal"/>
        <w:jc w:val="center"/>
        <w:rPr>
          <w:b/>
          <w:sz w:val="40"/>
          <w:szCs w:val="40"/>
        </w:rPr>
      </w:pPr>
      <w:r w:rsidRPr="00443971">
        <w:rPr>
          <w:b/>
          <w:sz w:val="40"/>
          <w:szCs w:val="40"/>
        </w:rPr>
        <w:t xml:space="preserve">МУНИЦИПАЛЬНЫХ ПРАВОВЫХ АКТОВ </w:t>
      </w:r>
    </w:p>
    <w:p w:rsidR="0058197B" w:rsidRPr="00443971" w:rsidRDefault="0058197B" w:rsidP="0058197B">
      <w:pPr>
        <w:pStyle w:val="ConsPlusNormal"/>
        <w:jc w:val="center"/>
        <w:rPr>
          <w:b/>
          <w:sz w:val="40"/>
          <w:szCs w:val="40"/>
        </w:rPr>
      </w:pPr>
      <w:r w:rsidRPr="00443971">
        <w:rPr>
          <w:b/>
          <w:sz w:val="40"/>
          <w:szCs w:val="40"/>
        </w:rPr>
        <w:t>КУРЬИНСКОГО РАЙОНА</w:t>
      </w:r>
    </w:p>
    <w:p w:rsidR="0058197B" w:rsidRPr="00443971" w:rsidRDefault="0058197B" w:rsidP="0058197B">
      <w:pPr>
        <w:pStyle w:val="ConsPlusNormal"/>
        <w:jc w:val="center"/>
        <w:rPr>
          <w:b/>
          <w:sz w:val="40"/>
          <w:szCs w:val="40"/>
        </w:rPr>
      </w:pPr>
      <w:r w:rsidRPr="00443971">
        <w:rPr>
          <w:b/>
          <w:sz w:val="40"/>
          <w:szCs w:val="40"/>
        </w:rPr>
        <w:t xml:space="preserve">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ind w:firstLine="540"/>
        <w:jc w:val="center"/>
      </w:pPr>
      <w:r w:rsidRPr="00443971">
        <w:t xml:space="preserve">(Официальное ежемесячное печатное издание </w:t>
      </w:r>
    </w:p>
    <w:p w:rsidR="0058197B" w:rsidRDefault="0058197B" w:rsidP="0058197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58197B" w:rsidRPr="00443971" w:rsidRDefault="0058197B" w:rsidP="0058197B">
      <w:pPr>
        <w:pStyle w:val="ConsPlusNormal"/>
        <w:ind w:firstLine="540"/>
        <w:jc w:val="center"/>
      </w:pPr>
      <w:r w:rsidRPr="00443971">
        <w:t>Администрации Курьинского района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Pr="006E0D1D" w:rsidRDefault="0058197B" w:rsidP="0058197B">
      <w:pPr>
        <w:pStyle w:val="ConsPlusNormal"/>
        <w:jc w:val="center"/>
      </w:pPr>
      <w:r>
        <w:t xml:space="preserve">№ </w:t>
      </w:r>
      <w:r w:rsidR="007458B2">
        <w:t>5</w:t>
      </w:r>
      <w:r>
        <w:t xml:space="preserve"> (</w:t>
      </w:r>
      <w:r w:rsidR="007458B2">
        <w:t>23</w:t>
      </w:r>
      <w:r>
        <w:t>)</w:t>
      </w:r>
      <w:r w:rsidR="009A0C9F">
        <w:t xml:space="preserve"> </w:t>
      </w:r>
      <w:r w:rsidR="00754DDF">
        <w:t xml:space="preserve">часть </w:t>
      </w:r>
      <w:r w:rsidR="00754DDF">
        <w:rPr>
          <w:lang w:val="en-US"/>
        </w:rPr>
        <w:t>I</w:t>
      </w:r>
    </w:p>
    <w:p w:rsidR="0058197B" w:rsidRPr="003B03EC" w:rsidRDefault="007458B2" w:rsidP="0058197B">
      <w:pPr>
        <w:pStyle w:val="ConsPlusNormal"/>
        <w:spacing w:before="240"/>
        <w:jc w:val="center"/>
      </w:pPr>
      <w:r>
        <w:t>июнь</w:t>
      </w:r>
      <w:r w:rsidR="0058197B">
        <w:t xml:space="preserve"> </w:t>
      </w:r>
      <w:r w:rsidR="0058197B" w:rsidRPr="00443971">
        <w:t>20</w:t>
      </w:r>
      <w:r w:rsidR="0058197B">
        <w:t>2</w:t>
      </w:r>
      <w:r>
        <w:t>5</w:t>
      </w:r>
      <w:r w:rsidR="0058197B">
        <w:t xml:space="preserve"> </w:t>
      </w:r>
      <w:r w:rsidR="0058197B" w:rsidRPr="00443971">
        <w:t>года</w:t>
      </w: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jc w:val="center"/>
      </w:pPr>
      <w:r w:rsidRPr="00443971">
        <w:t xml:space="preserve">с. </w:t>
      </w:r>
      <w:r>
        <w:t>Курья</w:t>
      </w:r>
    </w:p>
    <w:p w:rsidR="0058197B" w:rsidRDefault="0058197B" w:rsidP="0058197B">
      <w:pPr>
        <w:pStyle w:val="ConsPlusNormal"/>
        <w:tabs>
          <w:tab w:val="left" w:pos="1701"/>
        </w:tabs>
        <w:jc w:val="center"/>
        <w:rPr>
          <w:b/>
          <w:bCs/>
        </w:rPr>
      </w:pPr>
    </w:p>
    <w:p w:rsidR="0058197B" w:rsidRPr="008F319D" w:rsidRDefault="0058197B" w:rsidP="0058197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8197B" w:rsidRDefault="0058197B" w:rsidP="0058197B">
      <w:pPr>
        <w:pStyle w:val="ConsPlusNormal"/>
        <w:ind w:firstLine="709"/>
        <w:jc w:val="center"/>
      </w:pPr>
    </w:p>
    <w:p w:rsidR="0058197B" w:rsidRPr="00943931" w:rsidRDefault="0058197B" w:rsidP="0058197B">
      <w:pPr>
        <w:pStyle w:val="ConsPlusNormal"/>
        <w:ind w:firstLine="709"/>
        <w:jc w:val="center"/>
      </w:pPr>
      <w:r w:rsidRPr="00943931">
        <w:t>СОДЕРЖАНИЕ</w:t>
      </w:r>
    </w:p>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E43638" w:rsidRPr="002D0AE9" w:rsidTr="00F0558E">
        <w:tc>
          <w:tcPr>
            <w:tcW w:w="1242" w:type="dxa"/>
            <w:vAlign w:val="center"/>
          </w:tcPr>
          <w:p w:rsidR="00E43638" w:rsidRPr="009A0C9F" w:rsidRDefault="000261E3" w:rsidP="00E43638">
            <w:pPr>
              <w:pStyle w:val="ConsPlusNormal"/>
              <w:jc w:val="center"/>
              <w:rPr>
                <w:sz w:val="20"/>
                <w:szCs w:val="20"/>
              </w:rPr>
            </w:pPr>
            <w:r>
              <w:rPr>
                <w:sz w:val="20"/>
                <w:szCs w:val="20"/>
              </w:rPr>
              <w:t>16</w:t>
            </w:r>
          </w:p>
        </w:tc>
        <w:tc>
          <w:tcPr>
            <w:tcW w:w="1134" w:type="dxa"/>
            <w:vAlign w:val="center"/>
          </w:tcPr>
          <w:p w:rsidR="00E43638" w:rsidRPr="009A0C9F" w:rsidRDefault="000261E3" w:rsidP="00DC2C1E">
            <w:pPr>
              <w:pStyle w:val="ConsPlusNormal"/>
              <w:jc w:val="center"/>
              <w:rPr>
                <w:sz w:val="20"/>
                <w:szCs w:val="20"/>
              </w:rPr>
            </w:pPr>
            <w:r>
              <w:rPr>
                <w:sz w:val="20"/>
                <w:szCs w:val="20"/>
              </w:rPr>
              <w:t>24</w:t>
            </w:r>
            <w:r w:rsidR="001D2518">
              <w:rPr>
                <w:sz w:val="20"/>
                <w:szCs w:val="20"/>
              </w:rPr>
              <w:t>.</w:t>
            </w:r>
            <w:r>
              <w:rPr>
                <w:sz w:val="20"/>
                <w:szCs w:val="20"/>
              </w:rPr>
              <w:t>06</w:t>
            </w:r>
            <w:r w:rsidR="001D2518">
              <w:rPr>
                <w:sz w:val="20"/>
                <w:szCs w:val="20"/>
              </w:rPr>
              <w:t>.202</w:t>
            </w:r>
            <w:r w:rsidR="00DC2C1E">
              <w:rPr>
                <w:sz w:val="20"/>
                <w:szCs w:val="20"/>
              </w:rPr>
              <w:t>5</w:t>
            </w:r>
          </w:p>
        </w:tc>
        <w:tc>
          <w:tcPr>
            <w:tcW w:w="5954" w:type="dxa"/>
            <w:vAlign w:val="center"/>
          </w:tcPr>
          <w:p w:rsidR="00E43638" w:rsidRPr="000261E3" w:rsidRDefault="000261E3" w:rsidP="002A62D1">
            <w:pPr>
              <w:widowControl w:val="0"/>
              <w:suppressAutoHyphens/>
              <w:spacing w:line="240" w:lineRule="exact"/>
              <w:jc w:val="both"/>
              <w:rPr>
                <w:sz w:val="22"/>
                <w:szCs w:val="22"/>
              </w:rPr>
            </w:pPr>
            <w:r w:rsidRPr="000261E3">
              <w:rPr>
                <w:sz w:val="22"/>
                <w:szCs w:val="22"/>
              </w:rPr>
              <w:t>О внесении изменений и дополнений в Устав муниципального образования муниципальный район</w:t>
            </w:r>
            <w:r w:rsidRPr="000261E3">
              <w:rPr>
                <w:b/>
                <w:sz w:val="22"/>
                <w:szCs w:val="22"/>
              </w:rPr>
              <w:t xml:space="preserve"> </w:t>
            </w:r>
            <w:r w:rsidRPr="000261E3">
              <w:rPr>
                <w:sz w:val="22"/>
                <w:szCs w:val="22"/>
              </w:rPr>
              <w:t>Курьинский район Алтайского края</w:t>
            </w:r>
          </w:p>
        </w:tc>
        <w:tc>
          <w:tcPr>
            <w:tcW w:w="1559" w:type="dxa"/>
            <w:vAlign w:val="center"/>
          </w:tcPr>
          <w:p w:rsidR="00E43638" w:rsidRPr="009A0C9F" w:rsidRDefault="00E43638" w:rsidP="00E43638">
            <w:pPr>
              <w:pStyle w:val="ConsPlusNormal"/>
              <w:jc w:val="center"/>
              <w:rPr>
                <w:sz w:val="22"/>
                <w:szCs w:val="22"/>
              </w:rPr>
            </w:pPr>
          </w:p>
        </w:tc>
      </w:tr>
      <w:tr w:rsidR="00103138" w:rsidRPr="002D0AE9" w:rsidTr="00F0558E">
        <w:tc>
          <w:tcPr>
            <w:tcW w:w="1242" w:type="dxa"/>
            <w:vAlign w:val="center"/>
          </w:tcPr>
          <w:p w:rsidR="00103138" w:rsidRDefault="00103138" w:rsidP="00E43638">
            <w:pPr>
              <w:pStyle w:val="ConsPlusNormal"/>
              <w:jc w:val="center"/>
              <w:rPr>
                <w:sz w:val="20"/>
                <w:szCs w:val="20"/>
              </w:rPr>
            </w:pPr>
            <w:r>
              <w:rPr>
                <w:sz w:val="20"/>
                <w:szCs w:val="20"/>
              </w:rPr>
              <w:t>17</w:t>
            </w:r>
          </w:p>
        </w:tc>
        <w:tc>
          <w:tcPr>
            <w:tcW w:w="1134" w:type="dxa"/>
            <w:vAlign w:val="center"/>
          </w:tcPr>
          <w:p w:rsidR="00103138" w:rsidRDefault="00103138" w:rsidP="00DC2C1E">
            <w:pPr>
              <w:pStyle w:val="ConsPlusNormal"/>
              <w:jc w:val="center"/>
              <w:rPr>
                <w:sz w:val="20"/>
                <w:szCs w:val="20"/>
              </w:rPr>
            </w:pPr>
            <w:r>
              <w:rPr>
                <w:sz w:val="20"/>
                <w:szCs w:val="20"/>
              </w:rPr>
              <w:t>24.06.2025</w:t>
            </w:r>
          </w:p>
        </w:tc>
        <w:tc>
          <w:tcPr>
            <w:tcW w:w="5954" w:type="dxa"/>
            <w:vAlign w:val="center"/>
          </w:tcPr>
          <w:p w:rsidR="00103138" w:rsidRPr="00103138" w:rsidRDefault="00103138" w:rsidP="00103138">
            <w:pPr>
              <w:jc w:val="both"/>
              <w:rPr>
                <w:sz w:val="22"/>
                <w:szCs w:val="22"/>
              </w:rPr>
            </w:pPr>
            <w:r w:rsidRPr="00103138">
              <w:rPr>
                <w:rFonts w:eastAsia="Calibri"/>
                <w:sz w:val="22"/>
                <w:szCs w:val="22"/>
                <w:lang w:eastAsia="en-US"/>
              </w:rPr>
              <w:t>Об исполнении районного бюджета за 2024 год</w:t>
            </w:r>
          </w:p>
        </w:tc>
        <w:tc>
          <w:tcPr>
            <w:tcW w:w="1559" w:type="dxa"/>
            <w:vAlign w:val="center"/>
          </w:tcPr>
          <w:p w:rsidR="00103138" w:rsidRPr="009A0C9F" w:rsidRDefault="00103138" w:rsidP="00E43638">
            <w:pPr>
              <w:pStyle w:val="ConsPlusNormal"/>
              <w:jc w:val="center"/>
              <w:rPr>
                <w:sz w:val="22"/>
                <w:szCs w:val="22"/>
              </w:rPr>
            </w:pP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tabs>
          <w:tab w:val="left" w:pos="1418"/>
          <w:tab w:val="left" w:pos="1701"/>
        </w:tabs>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8197B" w:rsidRPr="002D0AE9" w:rsidTr="00F0558E">
        <w:tc>
          <w:tcPr>
            <w:tcW w:w="1384" w:type="dxa"/>
            <w:vAlign w:val="center"/>
          </w:tcPr>
          <w:p w:rsidR="0058197B" w:rsidRPr="00E07416" w:rsidRDefault="0058197B" w:rsidP="00F0558E">
            <w:pPr>
              <w:pStyle w:val="ConsPlusNormal"/>
              <w:jc w:val="center"/>
            </w:pPr>
            <w:r w:rsidRPr="00E07416">
              <w:t xml:space="preserve">№ </w:t>
            </w:r>
          </w:p>
        </w:tc>
        <w:tc>
          <w:tcPr>
            <w:tcW w:w="1418" w:type="dxa"/>
            <w:vAlign w:val="center"/>
          </w:tcPr>
          <w:p w:rsidR="0058197B" w:rsidRPr="00E07416" w:rsidRDefault="0058197B" w:rsidP="00F0558E">
            <w:pPr>
              <w:pStyle w:val="ConsPlusNormal"/>
              <w:jc w:val="center"/>
            </w:pPr>
            <w:r w:rsidRPr="00E07416">
              <w:t>Дата принятия</w:t>
            </w:r>
          </w:p>
        </w:tc>
        <w:tc>
          <w:tcPr>
            <w:tcW w:w="5528" w:type="dxa"/>
            <w:vAlign w:val="center"/>
          </w:tcPr>
          <w:p w:rsidR="0058197B" w:rsidRPr="00E07416" w:rsidRDefault="0058197B" w:rsidP="00F0558E">
            <w:pPr>
              <w:pStyle w:val="ConsPlusNormal"/>
              <w:jc w:val="center"/>
            </w:pPr>
            <w:r w:rsidRPr="00E07416">
              <w:t xml:space="preserve">Наименование </w:t>
            </w:r>
          </w:p>
        </w:tc>
        <w:tc>
          <w:tcPr>
            <w:tcW w:w="1559" w:type="dxa"/>
            <w:vAlign w:val="center"/>
          </w:tcPr>
          <w:p w:rsidR="0058197B" w:rsidRPr="00E07416" w:rsidRDefault="0058197B" w:rsidP="00F0558E">
            <w:pPr>
              <w:pStyle w:val="ConsPlusNormal"/>
              <w:jc w:val="center"/>
            </w:pPr>
            <w:r w:rsidRPr="00E07416">
              <w:t>Номер страницы в сборнике</w:t>
            </w:r>
          </w:p>
        </w:tc>
      </w:tr>
      <w:tr w:rsidR="00A75602" w:rsidRPr="002D0AE9" w:rsidTr="00F0558E">
        <w:tc>
          <w:tcPr>
            <w:tcW w:w="1384" w:type="dxa"/>
            <w:vAlign w:val="center"/>
          </w:tcPr>
          <w:p w:rsidR="00A75602" w:rsidRPr="00300A62" w:rsidRDefault="0004360D" w:rsidP="00F0558E">
            <w:pPr>
              <w:pStyle w:val="ConsPlusNormal"/>
              <w:jc w:val="center"/>
              <w:rPr>
                <w:sz w:val="22"/>
                <w:szCs w:val="22"/>
              </w:rPr>
            </w:pPr>
            <w:r>
              <w:rPr>
                <w:sz w:val="22"/>
                <w:szCs w:val="22"/>
              </w:rPr>
              <w:t>-</w:t>
            </w:r>
          </w:p>
        </w:tc>
        <w:tc>
          <w:tcPr>
            <w:tcW w:w="1418" w:type="dxa"/>
            <w:vAlign w:val="center"/>
          </w:tcPr>
          <w:p w:rsidR="00A75602" w:rsidRPr="00300A62" w:rsidRDefault="0004360D" w:rsidP="00F0558E">
            <w:pPr>
              <w:pStyle w:val="ConsPlusNormal"/>
              <w:jc w:val="center"/>
              <w:rPr>
                <w:sz w:val="22"/>
                <w:szCs w:val="22"/>
              </w:rPr>
            </w:pPr>
            <w:r>
              <w:rPr>
                <w:sz w:val="22"/>
                <w:szCs w:val="22"/>
              </w:rPr>
              <w:t>-</w:t>
            </w:r>
          </w:p>
        </w:tc>
        <w:tc>
          <w:tcPr>
            <w:tcW w:w="5528" w:type="dxa"/>
            <w:vAlign w:val="center"/>
          </w:tcPr>
          <w:p w:rsidR="00A75602" w:rsidRPr="004E12C9" w:rsidRDefault="0004360D" w:rsidP="0004360D">
            <w:pPr>
              <w:pStyle w:val="ConsPlusNormal"/>
              <w:jc w:val="center"/>
              <w:rPr>
                <w:sz w:val="22"/>
                <w:szCs w:val="22"/>
              </w:rPr>
            </w:pPr>
            <w:r>
              <w:rPr>
                <w:sz w:val="22"/>
                <w:szCs w:val="22"/>
              </w:rPr>
              <w:t>-</w:t>
            </w:r>
          </w:p>
        </w:tc>
        <w:tc>
          <w:tcPr>
            <w:tcW w:w="1559" w:type="dxa"/>
            <w:vAlign w:val="center"/>
          </w:tcPr>
          <w:p w:rsidR="00A75602" w:rsidRPr="00E07416" w:rsidRDefault="00A75602" w:rsidP="00F0558E">
            <w:pPr>
              <w:pStyle w:val="ConsPlusNormal"/>
              <w:jc w:val="center"/>
            </w:pPr>
          </w:p>
        </w:tc>
      </w:tr>
    </w:tbl>
    <w:p w:rsidR="0058197B" w:rsidRPr="00943931" w:rsidRDefault="0058197B" w:rsidP="0058197B">
      <w:pPr>
        <w:pStyle w:val="ConsPlusNormal"/>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009E10BA">
        <w:t xml:space="preserve"> </w:t>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Pr="00943931" w:rsidRDefault="0058197B" w:rsidP="0058197B">
      <w:pPr>
        <w:pStyle w:val="ConsPlusNormal"/>
        <w:ind w:firstLine="709"/>
        <w:jc w:val="both"/>
      </w:pPr>
    </w:p>
    <w:p w:rsidR="0058197B" w:rsidRPr="00943931" w:rsidRDefault="0058197B" w:rsidP="0058197B">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lastRenderedPageBreak/>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9E10BA" w:rsidTr="00F0558E">
        <w:tc>
          <w:tcPr>
            <w:tcW w:w="1242" w:type="dxa"/>
            <w:vAlign w:val="center"/>
          </w:tcPr>
          <w:p w:rsidR="002A6A86" w:rsidRPr="009E10BA" w:rsidRDefault="009A0C9F" w:rsidP="00F0558E">
            <w:pPr>
              <w:pStyle w:val="ConsPlusNormal"/>
              <w:jc w:val="center"/>
            </w:pPr>
            <w:r>
              <w:t>-</w:t>
            </w:r>
          </w:p>
        </w:tc>
        <w:tc>
          <w:tcPr>
            <w:tcW w:w="1134" w:type="dxa"/>
            <w:vAlign w:val="center"/>
          </w:tcPr>
          <w:p w:rsidR="002A6A86" w:rsidRPr="009E10BA" w:rsidRDefault="009A0C9F" w:rsidP="00F0558E">
            <w:pPr>
              <w:pStyle w:val="ConsPlusNormal"/>
              <w:jc w:val="center"/>
            </w:pPr>
            <w:r>
              <w:t>-</w:t>
            </w:r>
          </w:p>
        </w:tc>
        <w:tc>
          <w:tcPr>
            <w:tcW w:w="5954" w:type="dxa"/>
            <w:vAlign w:val="center"/>
          </w:tcPr>
          <w:p w:rsidR="002A6A86" w:rsidRPr="009E10BA" w:rsidRDefault="009A0C9F" w:rsidP="009A0C9F">
            <w:pPr>
              <w:pStyle w:val="ConsPlusNormal"/>
              <w:jc w:val="center"/>
            </w:pPr>
            <w:r>
              <w:t>-</w:t>
            </w:r>
          </w:p>
        </w:tc>
        <w:tc>
          <w:tcPr>
            <w:tcW w:w="1559" w:type="dxa"/>
            <w:vAlign w:val="center"/>
          </w:tcPr>
          <w:p w:rsidR="002A6A86" w:rsidRPr="009E10BA" w:rsidRDefault="009A0C9F" w:rsidP="009E10BA">
            <w:pPr>
              <w:pStyle w:val="ConsPlusNormal"/>
              <w:jc w:val="center"/>
            </w:pPr>
            <w:r>
              <w:t>-</w:t>
            </w:r>
          </w:p>
        </w:tc>
      </w:tr>
    </w:tbl>
    <w:p w:rsidR="0058197B" w:rsidRDefault="0058197B" w:rsidP="0058197B">
      <w:r>
        <w:br w:type="page"/>
      </w:r>
    </w:p>
    <w:p w:rsidR="0058197B" w:rsidRDefault="0058197B" w:rsidP="0058197B"/>
    <w:p w:rsidR="0058197B" w:rsidRPr="00CD3876" w:rsidRDefault="0058197B" w:rsidP="0058197B"/>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tabs>
          <w:tab w:val="left" w:pos="6048"/>
        </w:tabs>
        <w:jc w:val="center"/>
        <w:rPr>
          <w:sz w:val="32"/>
          <w:szCs w:val="32"/>
        </w:rPr>
      </w:pPr>
      <w:r>
        <w:rPr>
          <w:sz w:val="32"/>
          <w:szCs w:val="32"/>
        </w:rPr>
        <w:t>Раздел 1.</w:t>
      </w:r>
    </w:p>
    <w:p w:rsidR="009B35E8" w:rsidRDefault="009B35E8" w:rsidP="009B35E8">
      <w:pPr>
        <w:tabs>
          <w:tab w:val="left" w:pos="6048"/>
        </w:tabs>
        <w:jc w:val="center"/>
        <w:rPr>
          <w:sz w:val="32"/>
          <w:szCs w:val="32"/>
        </w:rPr>
      </w:pPr>
      <w:r>
        <w:rPr>
          <w:sz w:val="32"/>
          <w:szCs w:val="32"/>
        </w:rPr>
        <w:t>Решения Курьинского районного Совета народных депутатов Алтайского края</w:t>
      </w: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C1439C" w:rsidRDefault="00C1439C" w:rsidP="00B56479">
      <w:pPr>
        <w:widowControl w:val="0"/>
        <w:autoSpaceDE w:val="0"/>
        <w:autoSpaceDN w:val="0"/>
        <w:ind w:firstLine="709"/>
        <w:jc w:val="both"/>
        <w:rPr>
          <w:sz w:val="28"/>
          <w:szCs w:val="28"/>
        </w:rPr>
      </w:pPr>
    </w:p>
    <w:p w:rsidR="00CE3F80" w:rsidRPr="00CE3F80" w:rsidRDefault="00CE3F80" w:rsidP="00CE3F80">
      <w:pPr>
        <w:jc w:val="center"/>
        <w:rPr>
          <w:b/>
          <w:spacing w:val="20"/>
          <w:sz w:val="36"/>
          <w:szCs w:val="36"/>
          <w:lang w:val="x-none" w:eastAsia="x-none"/>
        </w:rPr>
      </w:pPr>
      <w:r w:rsidRPr="00CE3F80">
        <w:rPr>
          <w:b/>
          <w:spacing w:val="20"/>
          <w:sz w:val="36"/>
          <w:szCs w:val="36"/>
          <w:lang w:val="x-none" w:eastAsia="x-none"/>
        </w:rPr>
        <w:t>Курьинский районный Совет народных депутатов</w:t>
      </w:r>
    </w:p>
    <w:p w:rsidR="00CE3F80" w:rsidRPr="00CE3F80" w:rsidRDefault="00CE3F80" w:rsidP="00CE3F80">
      <w:pPr>
        <w:jc w:val="center"/>
        <w:rPr>
          <w:b/>
          <w:spacing w:val="20"/>
          <w:sz w:val="36"/>
          <w:szCs w:val="36"/>
          <w:lang w:val="x-none" w:eastAsia="x-none"/>
        </w:rPr>
      </w:pPr>
      <w:r w:rsidRPr="00CE3F80">
        <w:rPr>
          <w:b/>
          <w:spacing w:val="20"/>
          <w:sz w:val="36"/>
          <w:szCs w:val="36"/>
          <w:lang w:val="x-none" w:eastAsia="x-none"/>
        </w:rPr>
        <w:t>Алтайского края</w:t>
      </w:r>
    </w:p>
    <w:p w:rsidR="00CE3F80" w:rsidRPr="00CE3F80" w:rsidRDefault="00CE3F80" w:rsidP="00CE3F80">
      <w:pPr>
        <w:jc w:val="center"/>
        <w:rPr>
          <w:b/>
          <w:szCs w:val="20"/>
        </w:rPr>
      </w:pPr>
    </w:p>
    <w:p w:rsidR="00CE3F80" w:rsidRPr="00CE3F80" w:rsidRDefault="00CE3F80" w:rsidP="00CE3F80">
      <w:pPr>
        <w:jc w:val="center"/>
        <w:rPr>
          <w:b/>
          <w:spacing w:val="84"/>
          <w:sz w:val="36"/>
          <w:szCs w:val="20"/>
        </w:rPr>
      </w:pPr>
      <w:r w:rsidRPr="00CE3F80">
        <w:rPr>
          <w:b/>
          <w:spacing w:val="84"/>
          <w:sz w:val="36"/>
          <w:szCs w:val="20"/>
        </w:rPr>
        <w:t>РЕШЕНИЕ</w:t>
      </w:r>
    </w:p>
    <w:p w:rsidR="00CE3F80" w:rsidRPr="00CE3F80" w:rsidRDefault="00CE3F80" w:rsidP="00CE3F80">
      <w:pPr>
        <w:rPr>
          <w:szCs w:val="20"/>
        </w:rPr>
      </w:pPr>
    </w:p>
    <w:tbl>
      <w:tblPr>
        <w:tblW w:w="9640" w:type="dxa"/>
        <w:tblLook w:val="0000" w:firstRow="0" w:lastRow="0" w:firstColumn="0" w:lastColumn="0" w:noHBand="0" w:noVBand="0"/>
      </w:tblPr>
      <w:tblGrid>
        <w:gridCol w:w="675"/>
        <w:gridCol w:w="2563"/>
        <w:gridCol w:w="1276"/>
        <w:gridCol w:w="1117"/>
        <w:gridCol w:w="2982"/>
        <w:gridCol w:w="531"/>
        <w:gridCol w:w="496"/>
      </w:tblGrid>
      <w:tr w:rsidR="00CE3F80" w:rsidRPr="00CE3F80" w:rsidTr="00CE3F80">
        <w:tc>
          <w:tcPr>
            <w:tcW w:w="675" w:type="dxa"/>
            <w:vAlign w:val="bottom"/>
          </w:tcPr>
          <w:p w:rsidR="00CE3F80" w:rsidRPr="00CE3F80" w:rsidRDefault="00CE3F80" w:rsidP="00CE3F80">
            <w:pPr>
              <w:jc w:val="right"/>
              <w:rPr>
                <w:iCs/>
                <w:sz w:val="28"/>
                <w:szCs w:val="28"/>
              </w:rPr>
            </w:pPr>
            <w:r w:rsidRPr="00CE3F80">
              <w:rPr>
                <w:iCs/>
                <w:sz w:val="28"/>
                <w:szCs w:val="28"/>
              </w:rPr>
              <w:t>24</w:t>
            </w:r>
          </w:p>
        </w:tc>
        <w:tc>
          <w:tcPr>
            <w:tcW w:w="2563" w:type="dxa"/>
            <w:vAlign w:val="center"/>
          </w:tcPr>
          <w:p w:rsidR="00CE3F80" w:rsidRPr="00CE3F80" w:rsidRDefault="00CE3F80" w:rsidP="00CE3F80">
            <w:pPr>
              <w:rPr>
                <w:iCs/>
                <w:sz w:val="28"/>
                <w:szCs w:val="28"/>
              </w:rPr>
            </w:pPr>
            <w:r w:rsidRPr="00CE3F80">
              <w:rPr>
                <w:iCs/>
                <w:sz w:val="28"/>
                <w:szCs w:val="28"/>
              </w:rPr>
              <w:t>июня 2025 года</w:t>
            </w:r>
          </w:p>
        </w:tc>
        <w:tc>
          <w:tcPr>
            <w:tcW w:w="1276" w:type="dxa"/>
            <w:vAlign w:val="bottom"/>
          </w:tcPr>
          <w:p w:rsidR="00CE3F80" w:rsidRPr="00CE3F80" w:rsidRDefault="00CE3F80" w:rsidP="00CE3F80">
            <w:pPr>
              <w:jc w:val="center"/>
              <w:rPr>
                <w:iCs/>
                <w:sz w:val="28"/>
                <w:szCs w:val="28"/>
              </w:rPr>
            </w:pPr>
          </w:p>
        </w:tc>
        <w:tc>
          <w:tcPr>
            <w:tcW w:w="1117" w:type="dxa"/>
            <w:vAlign w:val="bottom"/>
          </w:tcPr>
          <w:p w:rsidR="00CE3F80" w:rsidRPr="00CE3F80" w:rsidRDefault="00CE3F80" w:rsidP="00CE3F80">
            <w:pPr>
              <w:jc w:val="center"/>
              <w:rPr>
                <w:iCs/>
                <w:sz w:val="22"/>
                <w:szCs w:val="22"/>
              </w:rPr>
            </w:pPr>
            <w:r w:rsidRPr="00CE3F80">
              <w:rPr>
                <w:iCs/>
                <w:sz w:val="22"/>
                <w:szCs w:val="22"/>
              </w:rPr>
              <w:t>с. Курья</w:t>
            </w:r>
          </w:p>
        </w:tc>
        <w:tc>
          <w:tcPr>
            <w:tcW w:w="2982" w:type="dxa"/>
            <w:vAlign w:val="bottom"/>
          </w:tcPr>
          <w:p w:rsidR="00CE3F80" w:rsidRPr="00CE3F80" w:rsidRDefault="00CE3F80" w:rsidP="00CE3F80">
            <w:pPr>
              <w:jc w:val="center"/>
              <w:rPr>
                <w:iCs/>
                <w:sz w:val="28"/>
                <w:szCs w:val="28"/>
              </w:rPr>
            </w:pPr>
          </w:p>
        </w:tc>
        <w:tc>
          <w:tcPr>
            <w:tcW w:w="531" w:type="dxa"/>
            <w:vAlign w:val="bottom"/>
          </w:tcPr>
          <w:p w:rsidR="00CE3F80" w:rsidRPr="00CE3F80" w:rsidRDefault="00CE3F80" w:rsidP="00CE3F80">
            <w:pPr>
              <w:jc w:val="center"/>
              <w:rPr>
                <w:iCs/>
                <w:sz w:val="28"/>
                <w:szCs w:val="28"/>
              </w:rPr>
            </w:pPr>
            <w:r w:rsidRPr="00CE3F80">
              <w:rPr>
                <w:iCs/>
                <w:sz w:val="28"/>
                <w:szCs w:val="28"/>
              </w:rPr>
              <w:t>№</w:t>
            </w:r>
          </w:p>
        </w:tc>
        <w:tc>
          <w:tcPr>
            <w:tcW w:w="496" w:type="dxa"/>
            <w:vAlign w:val="bottom"/>
          </w:tcPr>
          <w:p w:rsidR="00CE3F80" w:rsidRPr="00CE3F80" w:rsidRDefault="00CE3F80" w:rsidP="00CE3F80">
            <w:pPr>
              <w:rPr>
                <w:iCs/>
                <w:sz w:val="28"/>
                <w:szCs w:val="28"/>
              </w:rPr>
            </w:pPr>
            <w:r w:rsidRPr="00CE3F80">
              <w:rPr>
                <w:iCs/>
                <w:sz w:val="28"/>
                <w:szCs w:val="28"/>
              </w:rPr>
              <w:t>16</w:t>
            </w:r>
          </w:p>
        </w:tc>
      </w:tr>
    </w:tbl>
    <w:p w:rsidR="00CE3F80" w:rsidRPr="00CE3F80" w:rsidRDefault="00CE3F80" w:rsidP="00CE3F80">
      <w:pPr>
        <w:rPr>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E75F12" w:rsidTr="00E75F12">
        <w:tc>
          <w:tcPr>
            <w:tcW w:w="9628" w:type="dxa"/>
          </w:tcPr>
          <w:p w:rsidR="00E75F12" w:rsidRDefault="00E75F12" w:rsidP="00E75F12">
            <w:pPr>
              <w:spacing w:line="240" w:lineRule="exact"/>
              <w:ind w:right="28"/>
              <w:rPr>
                <w:sz w:val="28"/>
                <w:szCs w:val="28"/>
              </w:rPr>
            </w:pPr>
            <w:r w:rsidRPr="00CE3F80">
              <w:rPr>
                <w:sz w:val="28"/>
                <w:szCs w:val="28"/>
              </w:rPr>
              <w:t xml:space="preserve">О внесении изменений и дополнений </w:t>
            </w:r>
            <w:r>
              <w:rPr>
                <w:sz w:val="28"/>
                <w:szCs w:val="28"/>
              </w:rPr>
              <w:t>в</w:t>
            </w:r>
            <w:r w:rsidRPr="00CE3F80">
              <w:rPr>
                <w:sz w:val="28"/>
                <w:szCs w:val="28"/>
              </w:rPr>
              <w:t xml:space="preserve"> Устав муниципального образования муниципальный район</w:t>
            </w:r>
            <w:r w:rsidRPr="00CE3F80">
              <w:rPr>
                <w:b/>
                <w:sz w:val="28"/>
                <w:szCs w:val="28"/>
              </w:rPr>
              <w:t xml:space="preserve"> </w:t>
            </w:r>
            <w:r w:rsidRPr="00CE3F80">
              <w:rPr>
                <w:sz w:val="28"/>
                <w:szCs w:val="28"/>
              </w:rPr>
              <w:t>Курьинский район Алтайского края</w:t>
            </w:r>
          </w:p>
        </w:tc>
      </w:tr>
    </w:tbl>
    <w:p w:rsidR="00E75F12" w:rsidRDefault="00E75F12" w:rsidP="00CE3F80">
      <w:pPr>
        <w:tabs>
          <w:tab w:val="left" w:pos="4536"/>
        </w:tabs>
        <w:spacing w:line="240" w:lineRule="exact"/>
        <w:ind w:right="4819"/>
        <w:rPr>
          <w:sz w:val="28"/>
          <w:szCs w:val="28"/>
        </w:rPr>
      </w:pPr>
    </w:p>
    <w:p w:rsidR="00E75F12" w:rsidRDefault="00E75F12" w:rsidP="00CE3F80">
      <w:pPr>
        <w:tabs>
          <w:tab w:val="left" w:pos="4536"/>
        </w:tabs>
        <w:spacing w:line="240" w:lineRule="exact"/>
        <w:ind w:right="4819"/>
        <w:rPr>
          <w:sz w:val="28"/>
          <w:szCs w:val="28"/>
        </w:rPr>
      </w:pPr>
    </w:p>
    <w:p w:rsidR="00CE3F80" w:rsidRPr="00CE3F80" w:rsidRDefault="00CE3F80" w:rsidP="00CE3F80">
      <w:pPr>
        <w:ind w:firstLine="709"/>
        <w:jc w:val="both"/>
        <w:rPr>
          <w:spacing w:val="40"/>
          <w:sz w:val="28"/>
          <w:szCs w:val="28"/>
        </w:rPr>
      </w:pPr>
      <w:r w:rsidRPr="00CE3F80">
        <w:rPr>
          <w:spacing w:val="-3"/>
          <w:sz w:val="28"/>
          <w:szCs w:val="28"/>
        </w:rPr>
        <w:t xml:space="preserve">В целях приведения Устава муниципального образования </w:t>
      </w:r>
      <w:r w:rsidRPr="00CE3F80">
        <w:rPr>
          <w:sz w:val="28"/>
          <w:szCs w:val="28"/>
        </w:rPr>
        <w:t>муниципальный район</w:t>
      </w:r>
      <w:r w:rsidRPr="00CE3F80">
        <w:rPr>
          <w:b/>
          <w:sz w:val="28"/>
          <w:szCs w:val="28"/>
        </w:rPr>
        <w:t xml:space="preserve"> </w:t>
      </w:r>
      <w:r w:rsidRPr="00CE3F80">
        <w:rPr>
          <w:spacing w:val="-3"/>
          <w:sz w:val="28"/>
          <w:szCs w:val="28"/>
        </w:rPr>
        <w:t>Курьинский район Алтайского края в соответствие с действующим законодательством, руководствуясь</w:t>
      </w:r>
      <w:r w:rsidRPr="00CE3F80">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статьями 24, 49 Устава муниципального района, районный Совет народных депутатов </w:t>
      </w:r>
      <w:r w:rsidRPr="00CE3F80">
        <w:rPr>
          <w:spacing w:val="40"/>
          <w:sz w:val="28"/>
          <w:szCs w:val="28"/>
        </w:rPr>
        <w:t>РЕШИЛ:</w:t>
      </w:r>
    </w:p>
    <w:p w:rsidR="00CE3F80" w:rsidRPr="00CE3F80" w:rsidRDefault="00CE3F80" w:rsidP="00CE3F80">
      <w:pPr>
        <w:ind w:firstLine="709"/>
        <w:jc w:val="both"/>
        <w:rPr>
          <w:spacing w:val="40"/>
          <w:sz w:val="28"/>
          <w:szCs w:val="28"/>
        </w:rPr>
      </w:pPr>
    </w:p>
    <w:p w:rsidR="00CE3F80" w:rsidRPr="00CE3F80" w:rsidRDefault="00CE3F80" w:rsidP="00CE3F80">
      <w:pPr>
        <w:ind w:firstLine="709"/>
        <w:jc w:val="both"/>
        <w:rPr>
          <w:sz w:val="28"/>
          <w:szCs w:val="28"/>
        </w:rPr>
      </w:pPr>
      <w:r w:rsidRPr="00CE3F80">
        <w:rPr>
          <w:sz w:val="28"/>
          <w:szCs w:val="28"/>
        </w:rPr>
        <w:t>1. Внести в Устав муниципального образования муниципальный район</w:t>
      </w:r>
      <w:r w:rsidRPr="00CE3F80">
        <w:rPr>
          <w:b/>
          <w:sz w:val="28"/>
          <w:szCs w:val="28"/>
        </w:rPr>
        <w:t xml:space="preserve"> </w:t>
      </w:r>
      <w:r w:rsidRPr="00CE3F80">
        <w:rPr>
          <w:sz w:val="28"/>
          <w:szCs w:val="28"/>
        </w:rPr>
        <w:t>Курьинский район Алтайского края следующие изменения и дополнения, статью 4 изложив в следующей редакции:</w:t>
      </w:r>
    </w:p>
    <w:p w:rsidR="00CE3F80" w:rsidRPr="00CE3F80" w:rsidRDefault="00CE3F80" w:rsidP="00CE3F80">
      <w:pPr>
        <w:keepNext/>
        <w:ind w:right="-1" w:firstLine="709"/>
        <w:jc w:val="both"/>
        <w:outlineLvl w:val="2"/>
        <w:rPr>
          <w:rFonts w:ascii="PT Astra Serif" w:hAnsi="PT Astra Serif"/>
          <w:bCs/>
          <w:sz w:val="28"/>
          <w:szCs w:val="28"/>
          <w:lang w:val="x-none" w:eastAsia="x-none"/>
        </w:rPr>
      </w:pPr>
      <w:r w:rsidRPr="00CE3F80">
        <w:rPr>
          <w:b/>
          <w:bCs/>
          <w:sz w:val="28"/>
          <w:szCs w:val="28"/>
          <w:lang w:val="x-none" w:eastAsia="x-none"/>
        </w:rPr>
        <w:t xml:space="preserve">«Статья 4. </w:t>
      </w:r>
      <w:r w:rsidRPr="00CE3F80">
        <w:rPr>
          <w:rFonts w:ascii="PT Astra Serif" w:hAnsi="PT Astra Serif"/>
          <w:bCs/>
          <w:sz w:val="28"/>
          <w:szCs w:val="28"/>
          <w:lang w:val="x-none" w:eastAsia="x-none"/>
        </w:rPr>
        <w:t>Вопросы местного значения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1. К вопросам местного значения муниципального района относятся:</w:t>
      </w:r>
    </w:p>
    <w:p w:rsidR="00CE3F80" w:rsidRPr="00CE3F80" w:rsidRDefault="00CE3F80" w:rsidP="00CE3F80">
      <w:pPr>
        <w:autoSpaceDE w:val="0"/>
        <w:autoSpaceDN w:val="0"/>
        <w:adjustRightInd w:val="0"/>
        <w:ind w:right="-1" w:firstLine="709"/>
        <w:jc w:val="both"/>
        <w:rPr>
          <w:rFonts w:ascii="PT Astra Serif" w:hAnsi="PT Astra Serif"/>
          <w:sz w:val="28"/>
          <w:szCs w:val="28"/>
        </w:rPr>
      </w:pPr>
      <w:r w:rsidRPr="00CE3F80">
        <w:rPr>
          <w:rFonts w:ascii="PT Astra Serif" w:hAnsi="PT Astra Serif"/>
          <w:sz w:val="28"/>
          <w:szCs w:val="28"/>
        </w:rP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 (далее по тексту Устава - районный бюджет);</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 установление, изменение и отмена местных налогов и сборов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3) владение, пользование и распоряжение имуществом, находящимся в муниципальной собственности муниципального района;</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 xml:space="preserve">5) </w:t>
      </w:r>
      <w:r w:rsidRPr="00CE3F80">
        <w:rPr>
          <w:rFonts w:ascii="PT Astra Serif" w:hAnsi="PT Astra Serif"/>
          <w:bCs/>
          <w:sz w:val="28"/>
          <w:szCs w:val="28"/>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Pr="00CE3F80">
        <w:rPr>
          <w:rFonts w:ascii="PT Astra Serif" w:hAnsi="PT Astra Serif"/>
          <w:sz w:val="28"/>
          <w:szCs w:val="28"/>
        </w:rPr>
        <w:t xml:space="preserve">на автомобильном транспорте, городском наземном электрическом транспорте и в дорожном хозяйстве </w:t>
      </w:r>
      <w:r w:rsidRPr="00CE3F80">
        <w:rPr>
          <w:rFonts w:ascii="PT Astra Serif" w:hAnsi="PT Astra Serif"/>
          <w:bCs/>
          <w:sz w:val="28"/>
          <w:szCs w:val="28"/>
        </w:rPr>
        <w:t>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lastRenderedPageBreak/>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CE3F80" w:rsidRPr="00CE3F80" w:rsidRDefault="00CE3F80" w:rsidP="00CE3F80">
      <w:pPr>
        <w:autoSpaceDE w:val="0"/>
        <w:autoSpaceDN w:val="0"/>
        <w:adjustRightInd w:val="0"/>
        <w:ind w:right="-1" w:firstLine="709"/>
        <w:jc w:val="both"/>
        <w:rPr>
          <w:rFonts w:ascii="PT Astra Serif" w:hAnsi="PT Astra Serif"/>
          <w:bCs/>
          <w:sz w:val="28"/>
          <w:szCs w:val="28"/>
        </w:rPr>
      </w:pPr>
      <w:r w:rsidRPr="00CE3F80">
        <w:rPr>
          <w:rFonts w:ascii="PT Astra Serif" w:hAnsi="PT Astra Serif"/>
          <w:bCs/>
          <w:sz w:val="28"/>
          <w:szCs w:val="28"/>
        </w:rPr>
        <w:t xml:space="preserve">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w:t>
      </w:r>
      <w:proofErr w:type="gramStart"/>
      <w:r w:rsidRPr="00CE3F80">
        <w:rPr>
          <w:rFonts w:ascii="PT Astra Serif" w:hAnsi="PT Astra Serif"/>
          <w:bCs/>
          <w:sz w:val="28"/>
          <w:szCs w:val="28"/>
        </w:rPr>
        <w:t xml:space="preserve">прав </w:t>
      </w:r>
      <w:r w:rsidRPr="00CE3F80">
        <w:rPr>
          <w:rFonts w:ascii="PT Astra Serif" w:hAnsi="PT Astra Serif"/>
          <w:sz w:val="28"/>
          <w:szCs w:val="28"/>
        </w:rPr>
        <w:t xml:space="preserve"> коренных</w:t>
      </w:r>
      <w:proofErr w:type="gramEnd"/>
      <w:r w:rsidRPr="00CE3F80">
        <w:rPr>
          <w:rFonts w:ascii="PT Astra Serif" w:hAnsi="PT Astra Serif"/>
          <w:sz w:val="28"/>
          <w:szCs w:val="28"/>
        </w:rPr>
        <w:t xml:space="preserve"> малочисленных народов и других </w:t>
      </w:r>
      <w:r w:rsidRPr="00CE3F80">
        <w:rPr>
          <w:rFonts w:ascii="PT Astra Serif" w:hAnsi="PT Astra Serif"/>
          <w:bCs/>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9) участие в предупреждении и ликвидации последствий чрезвычайных ситуаций на территории муниципального района;</w:t>
      </w:r>
    </w:p>
    <w:p w:rsidR="00CE3F80" w:rsidRPr="00CE3F80" w:rsidRDefault="00CE3F80" w:rsidP="00CE3F80">
      <w:pPr>
        <w:autoSpaceDE w:val="0"/>
        <w:autoSpaceDN w:val="0"/>
        <w:adjustRightInd w:val="0"/>
        <w:ind w:firstLine="709"/>
        <w:jc w:val="both"/>
        <w:rPr>
          <w:rFonts w:ascii="PT Astra Serif" w:hAnsi="PT Astra Serif"/>
          <w:sz w:val="28"/>
          <w:szCs w:val="28"/>
        </w:rPr>
      </w:pPr>
      <w:r w:rsidRPr="00CE3F80">
        <w:rPr>
          <w:rFonts w:ascii="PT Astra Serif" w:hAnsi="PT Astra Serif"/>
          <w:sz w:val="28"/>
          <w:szCs w:val="28"/>
        </w:rPr>
        <w:t>10) обеспечение первичных мер пожарной безопасности в границах муниципальных районов за границами городских и сельских населенных пунктов;</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11) организация охраны общественного порядка на территории муниципального района муниципальной милицией;</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12)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13)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 xml:space="preserve">14) организация мероприятий </w:t>
      </w:r>
      <w:proofErr w:type="spellStart"/>
      <w:r w:rsidRPr="00CE3F80">
        <w:rPr>
          <w:rFonts w:ascii="PT Astra Serif" w:hAnsi="PT Astra Serif"/>
          <w:sz w:val="28"/>
          <w:szCs w:val="28"/>
        </w:rPr>
        <w:t>межпоселенческого</w:t>
      </w:r>
      <w:proofErr w:type="spellEnd"/>
      <w:r w:rsidRPr="00CE3F80">
        <w:rPr>
          <w:rFonts w:ascii="PT Astra Serif" w:hAnsi="PT Astra Serif"/>
          <w:sz w:val="28"/>
          <w:szCs w:val="28"/>
        </w:rPr>
        <w:t xml:space="preserve">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p>
    <w:p w:rsidR="00CE3F80" w:rsidRPr="00CE3F80" w:rsidRDefault="00CE3F80" w:rsidP="00CE3F80">
      <w:pPr>
        <w:ind w:firstLine="709"/>
        <w:jc w:val="both"/>
        <w:rPr>
          <w:rFonts w:ascii="PT Astra Serif" w:hAnsi="PT Astra Serif"/>
          <w:sz w:val="28"/>
          <w:szCs w:val="28"/>
        </w:rPr>
      </w:pPr>
      <w:r w:rsidRPr="00CE3F80">
        <w:rPr>
          <w:rFonts w:ascii="PT Astra Serif" w:hAnsi="PT Astra Serif"/>
          <w:sz w:val="28"/>
          <w:szCs w:val="28"/>
        </w:rPr>
        <w:t xml:space="preserve">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Алтайского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w:t>
      </w:r>
      <w:r w:rsidRPr="00CE3F80">
        <w:rPr>
          <w:rFonts w:ascii="PT Astra Serif" w:hAnsi="PT Astra Serif"/>
          <w:sz w:val="28"/>
          <w:szCs w:val="28"/>
        </w:rPr>
        <w:lastRenderedPageBreak/>
        <w:t>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CE3F80" w:rsidRPr="00CE3F80" w:rsidRDefault="00CE3F80" w:rsidP="00CE3F80">
      <w:pPr>
        <w:autoSpaceDE w:val="0"/>
        <w:autoSpaceDN w:val="0"/>
        <w:adjustRightInd w:val="0"/>
        <w:ind w:right="-1" w:firstLine="709"/>
        <w:jc w:val="both"/>
        <w:rPr>
          <w:rFonts w:ascii="PT Astra Serif" w:hAnsi="PT Astra Serif"/>
          <w:sz w:val="28"/>
          <w:szCs w:val="28"/>
        </w:rPr>
      </w:pPr>
      <w:r w:rsidRPr="00CE3F80">
        <w:rPr>
          <w:rFonts w:ascii="PT Astra Serif" w:hAnsi="PT Astra Serif"/>
          <w:sz w:val="28"/>
          <w:szCs w:val="28"/>
        </w:rPr>
        <w:t>16)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 xml:space="preserve">17) </w:t>
      </w:r>
      <w:r w:rsidRPr="00CE3F80">
        <w:rPr>
          <w:rFonts w:ascii="PT Astra Serif" w:hAnsi="PT Astra Serif"/>
          <w:bCs/>
          <w:sz w:val="28"/>
          <w:szCs w:val="28"/>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 xml:space="preserve">18)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w:t>
      </w:r>
      <w:r w:rsidRPr="00CE3F80">
        <w:rPr>
          <w:rFonts w:ascii="PT Astra Serif" w:hAnsi="PT Astra Serif"/>
          <w:sz w:val="28"/>
          <w:szCs w:val="28"/>
        </w:rPr>
        <w:lastRenderedPageBreak/>
        <w:t>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19)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 (далее по тексту Устава - Федеральный закон «О рекламе»);</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20) формирование и содержание муниципального архива, включая хранение архивных фондов поселений;</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 xml:space="preserve">21) содержание на территории муниципального района </w:t>
      </w:r>
      <w:proofErr w:type="spellStart"/>
      <w:r w:rsidRPr="00CE3F80">
        <w:rPr>
          <w:rFonts w:ascii="PT Astra Serif" w:hAnsi="PT Astra Serif"/>
          <w:sz w:val="28"/>
          <w:szCs w:val="28"/>
        </w:rPr>
        <w:t>межпоселенческих</w:t>
      </w:r>
      <w:proofErr w:type="spellEnd"/>
      <w:r w:rsidRPr="00CE3F80">
        <w:rPr>
          <w:rFonts w:ascii="PT Astra Serif" w:hAnsi="PT Astra Serif"/>
          <w:sz w:val="28"/>
          <w:szCs w:val="28"/>
        </w:rPr>
        <w:t xml:space="preserve"> мест захоронения, организация ритуальных услуг;</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22)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 xml:space="preserve">23) организация библиотечного обслуживания населения </w:t>
      </w:r>
      <w:proofErr w:type="spellStart"/>
      <w:r w:rsidRPr="00CE3F80">
        <w:rPr>
          <w:rFonts w:ascii="PT Astra Serif" w:hAnsi="PT Astra Serif"/>
          <w:sz w:val="28"/>
          <w:szCs w:val="28"/>
        </w:rPr>
        <w:t>межпоселенческими</w:t>
      </w:r>
      <w:proofErr w:type="spellEnd"/>
      <w:r w:rsidRPr="00CE3F80">
        <w:rPr>
          <w:rFonts w:ascii="PT Astra Serif" w:hAnsi="PT Astra Serif"/>
          <w:sz w:val="28"/>
          <w:szCs w:val="28"/>
        </w:rPr>
        <w:t xml:space="preserve"> библиотеками, комплектование и обеспечение сохранности их библиотечных фондов;</w:t>
      </w:r>
    </w:p>
    <w:p w:rsidR="00CE3F80" w:rsidRPr="00CE3F80" w:rsidRDefault="00CE3F80" w:rsidP="00CE3F80">
      <w:pPr>
        <w:ind w:right="-1" w:firstLine="709"/>
        <w:jc w:val="both"/>
        <w:rPr>
          <w:rFonts w:ascii="PT Astra Serif" w:hAnsi="PT Astra Serif"/>
          <w:spacing w:val="-3"/>
          <w:sz w:val="28"/>
          <w:szCs w:val="28"/>
        </w:rPr>
      </w:pPr>
      <w:r w:rsidRPr="00CE3F80">
        <w:rPr>
          <w:rFonts w:ascii="PT Astra Serif" w:hAnsi="PT Astra Serif"/>
          <w:sz w:val="28"/>
          <w:szCs w:val="28"/>
        </w:rPr>
        <w:t>24)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r w:rsidRPr="00CE3F80">
        <w:rPr>
          <w:rFonts w:ascii="PT Astra Serif" w:hAnsi="PT Astra Serif"/>
          <w:spacing w:val="-3"/>
          <w:sz w:val="28"/>
          <w:szCs w:val="28"/>
        </w:rPr>
        <w:t xml:space="preserve"> </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pacing w:val="-3"/>
          <w:sz w:val="28"/>
          <w:szCs w:val="28"/>
        </w:rPr>
        <w:t>25)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26)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27) выравнивание уровня бюджетной обеспеченности поселений, входящих в состав муниципального района, за счет средств районного бюджета;</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z w:val="28"/>
          <w:szCs w:val="28"/>
        </w:rPr>
        <w:t>28)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29) осуществление муниципального контроля в области охраны и использования особо охраняемых природных территорий местного значения;</w:t>
      </w:r>
    </w:p>
    <w:p w:rsidR="00CE3F80" w:rsidRPr="00CE3F80" w:rsidRDefault="00CE3F80" w:rsidP="00CE3F80">
      <w:pPr>
        <w:ind w:right="-1" w:firstLine="709"/>
        <w:jc w:val="both"/>
        <w:rPr>
          <w:rFonts w:ascii="PT Astra Serif" w:hAnsi="PT Astra Serif"/>
          <w:bCs/>
          <w:iCs/>
          <w:sz w:val="28"/>
          <w:szCs w:val="28"/>
        </w:rPr>
      </w:pPr>
      <w:r w:rsidRPr="00CE3F80">
        <w:rPr>
          <w:rFonts w:ascii="PT Astra Serif" w:hAnsi="PT Astra Serif"/>
          <w:sz w:val="28"/>
          <w:szCs w:val="28"/>
        </w:rPr>
        <w:t xml:space="preserve">30) </w:t>
      </w:r>
      <w:r w:rsidRPr="00CE3F80">
        <w:rPr>
          <w:rFonts w:ascii="PT Astra Serif" w:hAnsi="PT Astra Serif"/>
          <w:bCs/>
          <w:iCs/>
          <w:sz w:val="28"/>
          <w:szCs w:val="28"/>
        </w:rPr>
        <w:t>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CE3F80" w:rsidRPr="00CE3F80" w:rsidRDefault="00CE3F80" w:rsidP="00CE3F80">
      <w:pPr>
        <w:ind w:right="-1" w:firstLine="709"/>
        <w:jc w:val="both"/>
        <w:rPr>
          <w:rFonts w:ascii="PT Astra Serif" w:hAnsi="PT Astra Serif"/>
          <w:spacing w:val="-3"/>
          <w:sz w:val="28"/>
          <w:szCs w:val="28"/>
        </w:rPr>
      </w:pPr>
      <w:r w:rsidRPr="00CE3F80">
        <w:rPr>
          <w:rFonts w:ascii="PT Astra Serif" w:hAnsi="PT Astra Serif"/>
          <w:bCs/>
          <w:iCs/>
          <w:sz w:val="28"/>
          <w:szCs w:val="28"/>
        </w:rPr>
        <w:lastRenderedPageBreak/>
        <w:t xml:space="preserve">31) </w:t>
      </w:r>
      <w:r w:rsidRPr="00CE3F80">
        <w:rPr>
          <w:rFonts w:ascii="PT Astra Serif" w:hAnsi="PT Astra Serif"/>
          <w:sz w:val="28"/>
          <w:szCs w:val="28"/>
        </w:rPr>
        <w:t>осуществление мероприятий по обеспечению безопасности людей на водных объектах, охране их жизни и здоровья;</w:t>
      </w:r>
      <w:r w:rsidRPr="00CE3F80">
        <w:rPr>
          <w:rFonts w:ascii="PT Astra Serif" w:hAnsi="PT Astra Serif"/>
          <w:spacing w:val="-3"/>
          <w:sz w:val="28"/>
          <w:szCs w:val="28"/>
        </w:rPr>
        <w:t xml:space="preserve"> </w:t>
      </w:r>
    </w:p>
    <w:p w:rsidR="00CE3F80" w:rsidRPr="00CE3F80" w:rsidRDefault="00CE3F80" w:rsidP="00CE3F80">
      <w:pPr>
        <w:ind w:right="-1" w:firstLine="709"/>
        <w:jc w:val="both"/>
        <w:rPr>
          <w:rFonts w:ascii="PT Astra Serif" w:hAnsi="PT Astra Serif"/>
          <w:sz w:val="28"/>
          <w:szCs w:val="28"/>
        </w:rPr>
      </w:pPr>
      <w:r w:rsidRPr="00CE3F80">
        <w:rPr>
          <w:rFonts w:ascii="PT Astra Serif" w:hAnsi="PT Astra Serif"/>
          <w:spacing w:val="-3"/>
          <w:sz w:val="28"/>
          <w:szCs w:val="28"/>
        </w:rPr>
        <w:t>32)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r w:rsidRPr="00CE3F80">
        <w:rPr>
          <w:rFonts w:ascii="PT Astra Serif" w:hAnsi="PT Astra Serif"/>
          <w:sz w:val="20"/>
          <w:szCs w:val="28"/>
        </w:rPr>
        <w:t xml:space="preserve"> </w:t>
      </w:r>
      <w:r w:rsidRPr="00CE3F80">
        <w:rPr>
          <w:rFonts w:ascii="PT Astra Serif" w:hAnsi="PT Astra Serif"/>
          <w:sz w:val="28"/>
          <w:szCs w:val="28"/>
        </w:rPr>
        <w:t>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CE3F80">
        <w:rPr>
          <w:rFonts w:ascii="PT Astra Serif" w:hAnsi="PT Astra Serif"/>
          <w:sz w:val="28"/>
          <w:szCs w:val="28"/>
        </w:rPr>
        <w:t>волонтерству</w:t>
      </w:r>
      <w:proofErr w:type="spellEnd"/>
      <w:r w:rsidRPr="00CE3F80">
        <w:rPr>
          <w:rFonts w:ascii="PT Astra Serif" w:hAnsi="PT Astra Serif"/>
          <w:sz w:val="28"/>
          <w:szCs w:val="28"/>
        </w:rPr>
        <w:t>);</w:t>
      </w:r>
    </w:p>
    <w:p w:rsidR="00CE3F80" w:rsidRPr="00CE3F80" w:rsidRDefault="00CE3F80" w:rsidP="00CE3F80">
      <w:pPr>
        <w:tabs>
          <w:tab w:val="left" w:pos="900"/>
        </w:tabs>
        <w:ind w:right="-1" w:firstLine="709"/>
        <w:jc w:val="both"/>
        <w:rPr>
          <w:rFonts w:ascii="PT Astra Serif" w:hAnsi="PT Astra Serif"/>
          <w:spacing w:val="-3"/>
          <w:sz w:val="28"/>
          <w:szCs w:val="28"/>
        </w:rPr>
      </w:pPr>
      <w:r w:rsidRPr="00CE3F80">
        <w:rPr>
          <w:rFonts w:ascii="PT Astra Serif" w:hAnsi="PT Astra Serif"/>
          <w:spacing w:val="-3"/>
          <w:sz w:val="28"/>
          <w:szCs w:val="28"/>
        </w:rPr>
        <w:t>33) обеспечение условий для развития на территории муниципального района физической культуры,</w:t>
      </w:r>
      <w:r w:rsidRPr="00CE3F80">
        <w:rPr>
          <w:rFonts w:ascii="PT Astra Serif" w:hAnsi="PT Astra Serif"/>
          <w:sz w:val="28"/>
          <w:szCs w:val="28"/>
        </w:rPr>
        <w:t xml:space="preserve"> школьного спорта</w:t>
      </w:r>
      <w:r w:rsidRPr="00CE3F80">
        <w:rPr>
          <w:rFonts w:ascii="PT Astra Serif" w:hAnsi="PT Astra Serif"/>
          <w:spacing w:val="-3"/>
          <w:sz w:val="28"/>
          <w:szCs w:val="28"/>
        </w:rPr>
        <w:t xml:space="preserve"> и массового спорта, организация проведения официальных физкультурно-оздоровительных и спортивных мероприятий муниципального района;</w:t>
      </w:r>
    </w:p>
    <w:p w:rsidR="00CE3F80" w:rsidRPr="00CE3F80" w:rsidRDefault="00CE3F80" w:rsidP="00CE3F80">
      <w:pPr>
        <w:tabs>
          <w:tab w:val="left" w:pos="900"/>
        </w:tabs>
        <w:ind w:right="-1" w:firstLine="709"/>
        <w:jc w:val="both"/>
        <w:rPr>
          <w:rFonts w:ascii="PT Astra Serif" w:hAnsi="PT Astra Serif"/>
          <w:spacing w:val="-3"/>
          <w:sz w:val="28"/>
          <w:szCs w:val="28"/>
        </w:rPr>
      </w:pPr>
      <w:r w:rsidRPr="00CE3F80">
        <w:rPr>
          <w:rFonts w:ascii="PT Astra Serif" w:hAnsi="PT Astra Serif"/>
          <w:spacing w:val="-3"/>
          <w:sz w:val="28"/>
          <w:szCs w:val="28"/>
        </w:rPr>
        <w:t xml:space="preserve">34) </w:t>
      </w:r>
      <w:r w:rsidRPr="00CE3F80">
        <w:rPr>
          <w:rFonts w:ascii="PT Astra Serif" w:hAnsi="PT Astra Serif"/>
          <w:bCs/>
          <w:sz w:val="28"/>
          <w:szCs w:val="28"/>
        </w:rPr>
        <w:t xml:space="preserve">организация и осуществление мероприятий </w:t>
      </w:r>
      <w:proofErr w:type="spellStart"/>
      <w:r w:rsidRPr="00CE3F80">
        <w:rPr>
          <w:rFonts w:ascii="PT Astra Serif" w:hAnsi="PT Astra Serif"/>
          <w:bCs/>
          <w:sz w:val="28"/>
          <w:szCs w:val="28"/>
        </w:rPr>
        <w:t>межпоселенческого</w:t>
      </w:r>
      <w:proofErr w:type="spellEnd"/>
      <w:r w:rsidRPr="00CE3F80">
        <w:rPr>
          <w:rFonts w:ascii="PT Astra Serif" w:hAnsi="PT Astra Serif"/>
          <w:bCs/>
          <w:sz w:val="28"/>
          <w:szCs w:val="28"/>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Pr="00CE3F80">
        <w:rPr>
          <w:rFonts w:ascii="PT Astra Serif" w:hAnsi="PT Astra Serif"/>
          <w:spacing w:val="-3"/>
          <w:sz w:val="28"/>
          <w:szCs w:val="28"/>
        </w:rPr>
        <w:t>;</w:t>
      </w:r>
    </w:p>
    <w:p w:rsidR="00CE3F80" w:rsidRPr="00CE3F80" w:rsidRDefault="00CE3F80" w:rsidP="00CE3F80">
      <w:pPr>
        <w:tabs>
          <w:tab w:val="left" w:pos="900"/>
        </w:tabs>
        <w:ind w:right="-1" w:firstLine="709"/>
        <w:jc w:val="both"/>
        <w:rPr>
          <w:rFonts w:ascii="PT Astra Serif" w:hAnsi="PT Astra Serif"/>
          <w:spacing w:val="-3"/>
          <w:sz w:val="28"/>
          <w:szCs w:val="28"/>
        </w:rPr>
      </w:pPr>
      <w:r w:rsidRPr="00CE3F80">
        <w:rPr>
          <w:rFonts w:ascii="PT Astra Serif" w:hAnsi="PT Astra Serif"/>
          <w:sz w:val="28"/>
          <w:szCs w:val="28"/>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w:t>
      </w:r>
      <w:r w:rsidRPr="00CE3F80">
        <w:rPr>
          <w:rFonts w:ascii="PT Astra Serif" w:hAnsi="PT Astra Serif"/>
          <w:iCs/>
          <w:sz w:val="28"/>
          <w:szCs w:val="28"/>
        </w:rPr>
        <w:t>, включая обеспечение свободного доступа граждан к водным объектам общего пользования и их береговым полосам,</w:t>
      </w:r>
      <w:r w:rsidRPr="00CE3F80">
        <w:rPr>
          <w:rFonts w:ascii="PT Astra Serif" w:hAnsi="PT Astra Serif"/>
          <w:sz w:val="28"/>
          <w:szCs w:val="28"/>
        </w:rPr>
        <w:t xml:space="preserve"> а также правил использования водных объектов для рекреационных целей;</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bCs/>
          <w:iCs/>
          <w:sz w:val="28"/>
          <w:szCs w:val="28"/>
        </w:rPr>
        <w:t xml:space="preserve">36) </w:t>
      </w:r>
      <w:r w:rsidRPr="00CE3F80">
        <w:rPr>
          <w:rFonts w:ascii="PT Astra Serif" w:hAnsi="PT Astra Serif"/>
          <w:sz w:val="28"/>
          <w:szCs w:val="28"/>
        </w:rPr>
        <w:t>осуществление муниципального лесного контроля;</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38) осуществление мер по противодействию коррупции в границах муниципального района;</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40) осуществление муниципального земельного контроля на межселенной территории муниципального района;</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41) организация в соответствии с федеральным законом выполнения комплексных кадастровых работ и утверждение карты-плана территории;</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rsidR="00CE3F80" w:rsidRPr="00CE3F80" w:rsidRDefault="00CE3F80" w:rsidP="00CE3F80">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lastRenderedPageBreak/>
        <w:t>2. Органами местного самоуправления муниципального района на территориях сельских поселений данного муниципального района решаются вопросы местного значения, предусмотренные пунктами 4-8, 11, 13, 13.1, 15, 18, 19 (в части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(за исключением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20.1, 20.2, 22-24, 26, 27, 31, 32, 33.1-34, 37-41 части 1 статьи 14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w:t>
      </w:r>
      <w:r w:rsidRPr="00CE3F80">
        <w:rPr>
          <w:sz w:val="28"/>
          <w:szCs w:val="28"/>
        </w:rPr>
        <w:t>.».</w:t>
      </w:r>
    </w:p>
    <w:p w:rsidR="00CE3F80" w:rsidRPr="00CE3F80" w:rsidRDefault="00CE3F80" w:rsidP="00CE3F80">
      <w:pPr>
        <w:widowControl w:val="0"/>
        <w:ind w:firstLine="709"/>
        <w:jc w:val="both"/>
        <w:rPr>
          <w:sz w:val="28"/>
          <w:szCs w:val="28"/>
        </w:rPr>
      </w:pPr>
    </w:p>
    <w:p w:rsidR="00CE3F80" w:rsidRPr="00CE3F80" w:rsidRDefault="00CE3F80" w:rsidP="00CE3F80">
      <w:pPr>
        <w:widowControl w:val="0"/>
        <w:tabs>
          <w:tab w:val="left" w:pos="1134"/>
          <w:tab w:val="left" w:pos="1985"/>
        </w:tabs>
        <w:ind w:firstLine="709"/>
        <w:jc w:val="both"/>
        <w:rPr>
          <w:sz w:val="28"/>
          <w:szCs w:val="28"/>
        </w:rPr>
      </w:pPr>
      <w:r w:rsidRPr="00CE3F80">
        <w:rPr>
          <w:sz w:val="28"/>
          <w:szCs w:val="28"/>
        </w:rPr>
        <w:t>2. Представить настоящее решение для государственной регистрации в Управление Минюста России по Алтайскому краю.</w:t>
      </w:r>
    </w:p>
    <w:p w:rsidR="00CE3F80" w:rsidRPr="00CE3F80" w:rsidRDefault="00CE3F80" w:rsidP="00CE3F80">
      <w:pPr>
        <w:widowControl w:val="0"/>
        <w:tabs>
          <w:tab w:val="left" w:pos="1134"/>
          <w:tab w:val="left" w:pos="1985"/>
        </w:tabs>
        <w:ind w:firstLine="709"/>
        <w:jc w:val="both"/>
        <w:rPr>
          <w:sz w:val="28"/>
          <w:szCs w:val="28"/>
        </w:rPr>
      </w:pPr>
      <w:r w:rsidRPr="00CE3F80">
        <w:rPr>
          <w:sz w:val="28"/>
          <w:szCs w:val="28"/>
        </w:rPr>
        <w:t>3. Настоящее решение после государственной регистрации опубликовать в сборнике муниципальных правовых актов Курьинского района Алтайского края.</w:t>
      </w:r>
    </w:p>
    <w:p w:rsidR="00CE3F80" w:rsidRPr="00CE3F80" w:rsidRDefault="00CE3F80" w:rsidP="00CE3F80">
      <w:pPr>
        <w:widowControl w:val="0"/>
        <w:tabs>
          <w:tab w:val="left" w:pos="1985"/>
        </w:tabs>
        <w:ind w:firstLine="709"/>
        <w:jc w:val="both"/>
        <w:rPr>
          <w:sz w:val="28"/>
          <w:szCs w:val="28"/>
        </w:rPr>
      </w:pPr>
      <w:r w:rsidRPr="00CE3F80">
        <w:rPr>
          <w:sz w:val="28"/>
          <w:szCs w:val="28"/>
        </w:rPr>
        <w:t>4.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CE3F80" w:rsidRPr="00CE3F80" w:rsidRDefault="00CE3F80" w:rsidP="00CE3F80">
      <w:pPr>
        <w:widowControl w:val="0"/>
        <w:tabs>
          <w:tab w:val="left" w:pos="1985"/>
        </w:tabs>
        <w:ind w:firstLine="709"/>
        <w:jc w:val="both"/>
        <w:rPr>
          <w:sz w:val="28"/>
          <w:szCs w:val="28"/>
        </w:rPr>
      </w:pPr>
      <w:r w:rsidRPr="00CE3F80">
        <w:rPr>
          <w:sz w:val="28"/>
          <w:szCs w:val="28"/>
        </w:rPr>
        <w:t>5. Контроль за исполнением настоящего решения возложить на мандатную комиссию районного Совета народных депутатов.</w:t>
      </w:r>
    </w:p>
    <w:p w:rsidR="00CE3F80" w:rsidRPr="00CE3F80" w:rsidRDefault="00CE3F80" w:rsidP="00CE3F80">
      <w:pPr>
        <w:widowControl w:val="0"/>
        <w:tabs>
          <w:tab w:val="left" w:pos="5068"/>
        </w:tabs>
        <w:jc w:val="both"/>
        <w:rPr>
          <w:sz w:val="28"/>
          <w:szCs w:val="28"/>
        </w:rPr>
      </w:pPr>
    </w:p>
    <w:p w:rsidR="00CE3F80" w:rsidRPr="00CE3F80" w:rsidRDefault="00CE3F80" w:rsidP="00CE3F80">
      <w:pPr>
        <w:widowControl w:val="0"/>
        <w:tabs>
          <w:tab w:val="left" w:pos="5068"/>
        </w:tabs>
        <w:jc w:val="both"/>
        <w:rPr>
          <w:sz w:val="28"/>
          <w:szCs w:val="28"/>
        </w:rPr>
      </w:pPr>
    </w:p>
    <w:p w:rsidR="00CE3F80" w:rsidRPr="00CE3F80" w:rsidRDefault="00CE3F80" w:rsidP="00CE3F80">
      <w:pPr>
        <w:widowControl w:val="0"/>
        <w:tabs>
          <w:tab w:val="left" w:pos="5068"/>
        </w:tabs>
        <w:jc w:val="both"/>
        <w:rPr>
          <w:sz w:val="28"/>
          <w:szCs w:val="28"/>
        </w:rPr>
      </w:pPr>
      <w:r w:rsidRPr="00CE3F80">
        <w:rPr>
          <w:sz w:val="28"/>
          <w:szCs w:val="28"/>
        </w:rPr>
        <w:t>Председатель районного</w:t>
      </w:r>
    </w:p>
    <w:p w:rsidR="00CE3F80" w:rsidRPr="00CE3F80" w:rsidRDefault="00CE3F80" w:rsidP="00CE3F80">
      <w:pPr>
        <w:widowControl w:val="0"/>
        <w:tabs>
          <w:tab w:val="left" w:pos="5068"/>
        </w:tabs>
        <w:jc w:val="both"/>
        <w:rPr>
          <w:sz w:val="28"/>
          <w:szCs w:val="28"/>
        </w:rPr>
      </w:pPr>
      <w:r w:rsidRPr="00CE3F80">
        <w:rPr>
          <w:sz w:val="28"/>
          <w:szCs w:val="28"/>
        </w:rPr>
        <w:t>Совета народных депутатов                                                                Т.А. Морозова</w:t>
      </w:r>
    </w:p>
    <w:p w:rsidR="00CE3F80" w:rsidRPr="00CE3F80" w:rsidRDefault="00CE3F80" w:rsidP="00CE3F80">
      <w:pPr>
        <w:widowControl w:val="0"/>
        <w:tabs>
          <w:tab w:val="left" w:pos="5068"/>
        </w:tabs>
        <w:jc w:val="both"/>
        <w:rPr>
          <w:sz w:val="28"/>
          <w:szCs w:val="28"/>
        </w:rPr>
      </w:pPr>
    </w:p>
    <w:p w:rsidR="00CE3F80" w:rsidRPr="00CE3F80" w:rsidRDefault="00CE3F80" w:rsidP="00CE3F80">
      <w:pPr>
        <w:widowControl w:val="0"/>
        <w:tabs>
          <w:tab w:val="left" w:pos="5068"/>
        </w:tabs>
        <w:jc w:val="both"/>
        <w:rPr>
          <w:sz w:val="28"/>
          <w:szCs w:val="28"/>
        </w:rPr>
      </w:pPr>
    </w:p>
    <w:p w:rsidR="00CE3F80" w:rsidRPr="00CE3F80" w:rsidRDefault="00CE3F80" w:rsidP="00CE3F80">
      <w:pPr>
        <w:widowControl w:val="0"/>
        <w:tabs>
          <w:tab w:val="left" w:pos="5068"/>
        </w:tabs>
        <w:jc w:val="both"/>
        <w:rPr>
          <w:sz w:val="28"/>
          <w:szCs w:val="28"/>
        </w:rPr>
      </w:pPr>
      <w:r w:rsidRPr="00CE3F80">
        <w:rPr>
          <w:sz w:val="28"/>
          <w:szCs w:val="28"/>
        </w:rPr>
        <w:t>Глава района                                                                                          Н.В. Башкатов</w:t>
      </w:r>
    </w:p>
    <w:p w:rsidR="001001D7" w:rsidRDefault="001001D7"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CE3F80" w:rsidRDefault="00CE3F80" w:rsidP="00B56479">
      <w:pPr>
        <w:widowControl w:val="0"/>
        <w:autoSpaceDE w:val="0"/>
        <w:autoSpaceDN w:val="0"/>
        <w:ind w:firstLine="709"/>
        <w:jc w:val="both"/>
        <w:rPr>
          <w:sz w:val="28"/>
          <w:szCs w:val="28"/>
        </w:rPr>
      </w:pPr>
    </w:p>
    <w:p w:rsidR="00E75F12" w:rsidRPr="00CE3F80" w:rsidRDefault="00E75F12" w:rsidP="00E75F12">
      <w:pPr>
        <w:jc w:val="center"/>
        <w:rPr>
          <w:b/>
          <w:spacing w:val="20"/>
          <w:sz w:val="36"/>
          <w:szCs w:val="36"/>
          <w:lang w:val="x-none" w:eastAsia="x-none"/>
        </w:rPr>
      </w:pPr>
      <w:r w:rsidRPr="00CE3F80">
        <w:rPr>
          <w:b/>
          <w:spacing w:val="20"/>
          <w:sz w:val="36"/>
          <w:szCs w:val="36"/>
          <w:lang w:val="x-none" w:eastAsia="x-none"/>
        </w:rPr>
        <w:lastRenderedPageBreak/>
        <w:t>Курьинский районный Совет народных депутатов</w:t>
      </w:r>
    </w:p>
    <w:p w:rsidR="00E75F12" w:rsidRPr="00CE3F80" w:rsidRDefault="00E75F12" w:rsidP="00E75F12">
      <w:pPr>
        <w:jc w:val="center"/>
        <w:rPr>
          <w:b/>
          <w:spacing w:val="20"/>
          <w:sz w:val="36"/>
          <w:szCs w:val="36"/>
          <w:lang w:val="x-none" w:eastAsia="x-none"/>
        </w:rPr>
      </w:pPr>
      <w:r w:rsidRPr="00CE3F80">
        <w:rPr>
          <w:b/>
          <w:spacing w:val="20"/>
          <w:sz w:val="36"/>
          <w:szCs w:val="36"/>
          <w:lang w:val="x-none" w:eastAsia="x-none"/>
        </w:rPr>
        <w:t>Алтайского края</w:t>
      </w:r>
    </w:p>
    <w:p w:rsidR="00E75F12" w:rsidRPr="00CE3F80" w:rsidRDefault="00E75F12" w:rsidP="00E75F12">
      <w:pPr>
        <w:jc w:val="center"/>
        <w:rPr>
          <w:b/>
          <w:szCs w:val="20"/>
        </w:rPr>
      </w:pPr>
    </w:p>
    <w:p w:rsidR="00E75F12" w:rsidRPr="00CE3F80" w:rsidRDefault="00E75F12" w:rsidP="00E75F12">
      <w:pPr>
        <w:jc w:val="center"/>
        <w:rPr>
          <w:b/>
          <w:spacing w:val="84"/>
          <w:sz w:val="36"/>
          <w:szCs w:val="20"/>
        </w:rPr>
      </w:pPr>
      <w:r w:rsidRPr="00CE3F80">
        <w:rPr>
          <w:b/>
          <w:spacing w:val="84"/>
          <w:sz w:val="36"/>
          <w:szCs w:val="20"/>
        </w:rPr>
        <w:t>РЕШЕНИЕ</w:t>
      </w:r>
    </w:p>
    <w:p w:rsidR="00CE3F80" w:rsidRPr="00CE3F80" w:rsidRDefault="00CE3F80" w:rsidP="00CE3F80">
      <w:pPr>
        <w:widowControl w:val="0"/>
        <w:suppressAutoHyphens/>
        <w:ind w:firstLine="709"/>
        <w:jc w:val="center"/>
        <w:rPr>
          <w:b/>
          <w:sz w:val="28"/>
          <w:szCs w:val="28"/>
        </w:rPr>
      </w:pPr>
    </w:p>
    <w:p w:rsidR="00CE3F80" w:rsidRPr="00CE3F80" w:rsidRDefault="00CE3F80" w:rsidP="00CE3F80">
      <w:pPr>
        <w:widowControl w:val="0"/>
        <w:suppressAutoHyphens/>
        <w:ind w:firstLine="709"/>
        <w:jc w:val="center"/>
        <w:rPr>
          <w:b/>
          <w:sz w:val="28"/>
          <w:szCs w:val="28"/>
        </w:rPr>
      </w:pPr>
    </w:p>
    <w:p w:rsidR="00CE3F80" w:rsidRPr="00617E23" w:rsidRDefault="00CE3F80" w:rsidP="00CE3F80">
      <w:pPr>
        <w:spacing w:line="360" w:lineRule="auto"/>
        <w:jc w:val="both"/>
        <w:rPr>
          <w:sz w:val="16"/>
          <w:szCs w:val="16"/>
        </w:rPr>
      </w:pPr>
      <w:r w:rsidRPr="00E75F12">
        <w:rPr>
          <w:rFonts w:eastAsia="Calibri"/>
          <w:sz w:val="28"/>
          <w:szCs w:val="28"/>
          <w:lang w:eastAsia="en-US"/>
        </w:rPr>
        <w:t>24</w:t>
      </w:r>
      <w:r w:rsidR="00E75F12" w:rsidRPr="00E75F12">
        <w:rPr>
          <w:rFonts w:eastAsia="Calibri"/>
          <w:sz w:val="28"/>
          <w:szCs w:val="28"/>
          <w:lang w:eastAsia="en-US"/>
        </w:rPr>
        <w:t xml:space="preserve"> июня </w:t>
      </w:r>
      <w:r w:rsidRPr="00E75F12">
        <w:rPr>
          <w:rFonts w:eastAsia="Calibri"/>
          <w:sz w:val="28"/>
          <w:szCs w:val="28"/>
          <w:lang w:eastAsia="en-US"/>
        </w:rPr>
        <w:t>2025</w:t>
      </w:r>
      <w:r w:rsidR="00E75F12" w:rsidRPr="00E75F12">
        <w:rPr>
          <w:rFonts w:eastAsia="Calibri"/>
          <w:sz w:val="28"/>
          <w:szCs w:val="28"/>
          <w:lang w:eastAsia="en-US"/>
        </w:rPr>
        <w:t xml:space="preserve"> года</w:t>
      </w:r>
      <w:r w:rsidRPr="00E75F12">
        <w:rPr>
          <w:rFonts w:eastAsia="Calibri"/>
          <w:sz w:val="28"/>
          <w:szCs w:val="28"/>
          <w:lang w:eastAsia="en-US"/>
        </w:rPr>
        <w:t xml:space="preserve">                             с. Курья                                                      № 17 </w:t>
      </w:r>
      <w:r w:rsidRPr="00E75F12">
        <w:rPr>
          <w:sz w:val="28"/>
          <w:szCs w:val="28"/>
        </w:rPr>
        <w:tab/>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E75F12" w:rsidTr="00E75F12">
        <w:tc>
          <w:tcPr>
            <w:tcW w:w="9628" w:type="dxa"/>
          </w:tcPr>
          <w:p w:rsidR="00E75F12" w:rsidRDefault="00E75F12" w:rsidP="00E75F12">
            <w:pPr>
              <w:jc w:val="both"/>
              <w:rPr>
                <w:rFonts w:eastAsia="Calibri"/>
                <w:sz w:val="28"/>
                <w:szCs w:val="28"/>
                <w:lang w:eastAsia="en-US"/>
              </w:rPr>
            </w:pPr>
            <w:r w:rsidRPr="00E75F12">
              <w:rPr>
                <w:rFonts w:eastAsia="Calibri"/>
                <w:sz w:val="28"/>
                <w:szCs w:val="28"/>
                <w:lang w:eastAsia="en-US"/>
              </w:rPr>
              <w:t>Об исполнении районного бюджета</w:t>
            </w:r>
            <w:r>
              <w:rPr>
                <w:rFonts w:eastAsia="Calibri"/>
                <w:sz w:val="28"/>
                <w:szCs w:val="28"/>
                <w:lang w:eastAsia="en-US"/>
              </w:rPr>
              <w:t xml:space="preserve"> </w:t>
            </w:r>
            <w:r w:rsidRPr="00E75F12">
              <w:rPr>
                <w:rFonts w:eastAsia="Calibri"/>
                <w:sz w:val="28"/>
                <w:szCs w:val="28"/>
                <w:lang w:eastAsia="en-US"/>
              </w:rPr>
              <w:t>за 2024 год</w:t>
            </w:r>
          </w:p>
        </w:tc>
      </w:tr>
    </w:tbl>
    <w:p w:rsidR="00E75F12" w:rsidRDefault="00E75F12" w:rsidP="00CE3F80">
      <w:pPr>
        <w:jc w:val="both"/>
        <w:rPr>
          <w:rFonts w:eastAsia="Calibri"/>
          <w:sz w:val="28"/>
          <w:szCs w:val="28"/>
          <w:lang w:eastAsia="en-US"/>
        </w:rPr>
      </w:pP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В соответствии со статьями 24, 60 Устава муниципального образования муниципальный район Курьинский район Алтайского края, Курьинский районный Совет народных депутатов РЕШИЛ:</w:t>
      </w: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1. Утвердить отчет об исполнении районного бюджета за 2024 год по доходам в сумме 377 489,7 тыс. рублей, по расходам в сумме 375 368,7 тыс. рублей, с превышением доходов над расходами (профицит районного бюджета) в сумме 2 121,0 тыс. руб. и со следующими показателями:</w:t>
      </w: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1) по доходам районного бюджета за 2024 год по кодам классификации доходов бюджета согласно приложению 1 к настоящему решению;</w:t>
      </w: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2) по расходам районного бюджета за 2024 год по ведомственной структуре расходов бюджета согласно приложению 2 к настоящему решению;</w:t>
      </w: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 xml:space="preserve">3) по расходам районного бюджета за 2024 год по разделам и подразделам классификации расходов бюджета согласно приложению 3 в настоящему решению; </w:t>
      </w:r>
    </w:p>
    <w:p w:rsidR="00CE3F80" w:rsidRPr="00CE3F80" w:rsidRDefault="00CE3F80" w:rsidP="00CE3F80">
      <w:pPr>
        <w:ind w:firstLine="709"/>
        <w:jc w:val="both"/>
        <w:rPr>
          <w:rFonts w:eastAsia="Calibri"/>
          <w:sz w:val="28"/>
          <w:szCs w:val="28"/>
          <w:lang w:eastAsia="en-US"/>
        </w:rPr>
      </w:pPr>
      <w:r w:rsidRPr="00CE3F80">
        <w:rPr>
          <w:rFonts w:eastAsia="Calibri"/>
          <w:sz w:val="28"/>
          <w:szCs w:val="28"/>
          <w:lang w:eastAsia="en-US"/>
        </w:rPr>
        <w:t>4) по источникам финансирования дефицита районного бюджета за 2024 год по кодам классификации источников финансирования дефицита бюджета согласно приложению 4 к настоящему решению;</w:t>
      </w:r>
    </w:p>
    <w:p w:rsidR="00CE3F80" w:rsidRPr="00CE3F80" w:rsidRDefault="00CE3F80" w:rsidP="00CE3F80">
      <w:pPr>
        <w:widowControl w:val="0"/>
        <w:suppressAutoHyphens/>
        <w:jc w:val="both"/>
        <w:rPr>
          <w:sz w:val="28"/>
          <w:szCs w:val="28"/>
        </w:rPr>
      </w:pPr>
      <w:r w:rsidRPr="00CE3F80">
        <w:rPr>
          <w:rFonts w:eastAsia="Calibri"/>
          <w:sz w:val="28"/>
          <w:szCs w:val="28"/>
          <w:lang w:eastAsia="en-US"/>
        </w:rPr>
        <w:tab/>
        <w:t xml:space="preserve">2. </w:t>
      </w:r>
      <w:r w:rsidRPr="00CE3F80">
        <w:rPr>
          <w:rFonts w:eastAsia="Calibri"/>
          <w:sz w:val="28"/>
          <w:szCs w:val="28"/>
        </w:rPr>
        <w:t xml:space="preserve">Настоящее решение опубликовать </w:t>
      </w:r>
      <w:r w:rsidRPr="00CE3F80">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CE3F80" w:rsidRPr="00CE3F80" w:rsidRDefault="00CE3F80" w:rsidP="00CE3F80">
      <w:pPr>
        <w:widowControl w:val="0"/>
        <w:suppressAutoHyphens/>
        <w:jc w:val="both"/>
        <w:rPr>
          <w:rFonts w:eastAsia="Calibri"/>
          <w:sz w:val="28"/>
          <w:szCs w:val="28"/>
          <w:lang w:eastAsia="en-US"/>
        </w:rPr>
      </w:pPr>
      <w:r w:rsidRPr="00CE3F80">
        <w:rPr>
          <w:rFonts w:eastAsia="Calibri"/>
          <w:sz w:val="28"/>
          <w:szCs w:val="28"/>
          <w:lang w:eastAsia="en-US"/>
        </w:rPr>
        <w:tab/>
        <w:t>3. Настоящее решение вступает в силу со дня его официального опубликования.</w:t>
      </w:r>
    </w:p>
    <w:p w:rsidR="00CE3F80" w:rsidRPr="00CE3F80" w:rsidRDefault="00CE3F80" w:rsidP="00CE3F80">
      <w:pPr>
        <w:ind w:firstLine="709"/>
        <w:jc w:val="both"/>
        <w:rPr>
          <w:rFonts w:eastAsia="Calibri"/>
          <w:sz w:val="28"/>
          <w:szCs w:val="28"/>
          <w:lang w:eastAsia="en-US"/>
        </w:rPr>
      </w:pPr>
    </w:p>
    <w:p w:rsidR="00CE3F80" w:rsidRPr="00CE3F80" w:rsidRDefault="00CE3F80" w:rsidP="00CE3F80">
      <w:pPr>
        <w:ind w:firstLine="709"/>
        <w:jc w:val="both"/>
        <w:rPr>
          <w:rFonts w:eastAsia="Calibri"/>
          <w:sz w:val="28"/>
          <w:szCs w:val="28"/>
          <w:lang w:eastAsia="en-US"/>
        </w:rPr>
      </w:pPr>
    </w:p>
    <w:p w:rsidR="00CE3F80" w:rsidRPr="00CE3F80" w:rsidRDefault="00CE3F80" w:rsidP="00CE3F80">
      <w:pPr>
        <w:jc w:val="both"/>
        <w:rPr>
          <w:rFonts w:eastAsia="Calibri"/>
          <w:sz w:val="28"/>
          <w:szCs w:val="28"/>
          <w:lang w:eastAsia="en-US"/>
        </w:rPr>
      </w:pPr>
      <w:r w:rsidRPr="00CE3F80">
        <w:rPr>
          <w:rFonts w:eastAsia="Calibri"/>
          <w:sz w:val="28"/>
          <w:szCs w:val="28"/>
          <w:lang w:eastAsia="en-US"/>
        </w:rPr>
        <w:t>Председатель районного</w:t>
      </w:r>
    </w:p>
    <w:p w:rsidR="00CE3F80" w:rsidRPr="00CE3F80" w:rsidRDefault="00CE3F80" w:rsidP="00CE3F80">
      <w:pPr>
        <w:jc w:val="both"/>
        <w:rPr>
          <w:rFonts w:eastAsia="Calibri"/>
          <w:sz w:val="28"/>
          <w:szCs w:val="28"/>
          <w:lang w:eastAsia="en-US"/>
        </w:rPr>
      </w:pPr>
      <w:r w:rsidRPr="00CE3F80">
        <w:rPr>
          <w:rFonts w:eastAsia="Calibri"/>
          <w:sz w:val="28"/>
          <w:szCs w:val="28"/>
          <w:lang w:eastAsia="en-US"/>
        </w:rPr>
        <w:t xml:space="preserve">Совета народных депутатов                                                                   Т.А. Морозова                              </w:t>
      </w:r>
    </w:p>
    <w:p w:rsidR="00CE3F80" w:rsidRPr="00CE3F80" w:rsidRDefault="00CE3F80" w:rsidP="00CE3F80">
      <w:pPr>
        <w:ind w:firstLine="709"/>
        <w:jc w:val="both"/>
        <w:rPr>
          <w:rFonts w:eastAsia="Calibri"/>
          <w:sz w:val="28"/>
          <w:szCs w:val="28"/>
          <w:lang w:eastAsia="en-US"/>
        </w:rPr>
      </w:pPr>
    </w:p>
    <w:p w:rsidR="00CE3F80" w:rsidRPr="00CE3F80" w:rsidRDefault="00CE3F80" w:rsidP="00CE3F80">
      <w:pPr>
        <w:jc w:val="both"/>
        <w:rPr>
          <w:rFonts w:eastAsia="Calibri"/>
          <w:color w:val="FF0000"/>
          <w:sz w:val="28"/>
          <w:szCs w:val="28"/>
          <w:lang w:eastAsia="en-US"/>
        </w:rPr>
      </w:pPr>
      <w:r w:rsidRPr="00CE3F80">
        <w:rPr>
          <w:rFonts w:eastAsia="Calibri"/>
          <w:sz w:val="28"/>
          <w:szCs w:val="28"/>
          <w:lang w:eastAsia="en-US"/>
        </w:rPr>
        <w:t>Глава района</w:t>
      </w:r>
      <w:r w:rsidRPr="00CE3F80">
        <w:rPr>
          <w:rFonts w:eastAsia="Calibri"/>
          <w:color w:val="FF0000"/>
          <w:sz w:val="28"/>
          <w:szCs w:val="28"/>
          <w:lang w:eastAsia="en-US"/>
        </w:rPr>
        <w:t xml:space="preserve">                                                                                            </w:t>
      </w:r>
      <w:r w:rsidRPr="00CE3F80">
        <w:rPr>
          <w:rFonts w:eastAsia="Calibri"/>
          <w:color w:val="000000"/>
          <w:sz w:val="28"/>
          <w:szCs w:val="28"/>
          <w:lang w:eastAsia="en-US"/>
        </w:rPr>
        <w:t>Н.В. Башкатов</w:t>
      </w:r>
      <w:r w:rsidRPr="00CE3F80">
        <w:rPr>
          <w:rFonts w:eastAsia="Calibri"/>
          <w:color w:val="FF0000"/>
          <w:sz w:val="28"/>
          <w:szCs w:val="28"/>
          <w:lang w:eastAsia="en-US"/>
        </w:rPr>
        <w:t xml:space="preserve">    </w:t>
      </w:r>
    </w:p>
    <w:p w:rsidR="00CE3F80" w:rsidRPr="00CE3F80" w:rsidRDefault="00CE3F80" w:rsidP="00CE3F80">
      <w:pPr>
        <w:widowControl w:val="0"/>
        <w:tabs>
          <w:tab w:val="left" w:pos="6804"/>
        </w:tabs>
        <w:suppressAutoHyphens/>
        <w:ind w:firstLine="709"/>
        <w:jc w:val="both"/>
        <w:rPr>
          <w:sz w:val="26"/>
          <w:szCs w:val="26"/>
        </w:rPr>
      </w:pPr>
    </w:p>
    <w:p w:rsidR="00CE3F80" w:rsidRDefault="00CE3F80" w:rsidP="00CE3F80">
      <w:pPr>
        <w:jc w:val="both"/>
        <w:rPr>
          <w:rFonts w:eastAsia="Calibri"/>
          <w:sz w:val="28"/>
          <w:szCs w:val="28"/>
          <w:lang w:eastAsia="en-US"/>
        </w:rPr>
      </w:pPr>
    </w:p>
    <w:p w:rsidR="00617E23" w:rsidRDefault="00617E23" w:rsidP="00CE3F80">
      <w:pPr>
        <w:jc w:val="both"/>
        <w:rPr>
          <w:rFonts w:eastAsia="Calibri"/>
          <w:sz w:val="28"/>
          <w:szCs w:val="28"/>
          <w:lang w:eastAsia="en-US"/>
        </w:rPr>
      </w:pPr>
    </w:p>
    <w:p w:rsidR="00617E23" w:rsidRDefault="00617E23" w:rsidP="00CE3F80">
      <w:pPr>
        <w:jc w:val="both"/>
        <w:rPr>
          <w:rFonts w:eastAsia="Calibri"/>
          <w:sz w:val="28"/>
          <w:szCs w:val="28"/>
          <w:lang w:eastAsia="en-US"/>
        </w:rPr>
      </w:pPr>
    </w:p>
    <w:p w:rsidR="00624CA8" w:rsidRPr="00CE3F80" w:rsidRDefault="00624CA8" w:rsidP="00CE3F80">
      <w:pPr>
        <w:jc w:val="both"/>
        <w:rPr>
          <w:rFonts w:eastAsia="Calibri"/>
          <w:sz w:val="28"/>
          <w:szCs w:val="28"/>
          <w:lang w:eastAsia="en-US"/>
        </w:rPr>
      </w:pPr>
    </w:p>
    <w:p w:rsidR="00CE3F80" w:rsidRPr="00CE3F80" w:rsidRDefault="00CE3F80" w:rsidP="00CE3F80">
      <w:pPr>
        <w:widowControl w:val="0"/>
        <w:tabs>
          <w:tab w:val="left" w:pos="7180"/>
        </w:tabs>
        <w:suppressAutoHyphens/>
        <w:ind w:left="4961"/>
        <w:jc w:val="right"/>
        <w:outlineLvl w:val="0"/>
        <w:rPr>
          <w:snapToGrid w:val="0"/>
          <w:sz w:val="22"/>
          <w:szCs w:val="22"/>
        </w:rPr>
      </w:pPr>
      <w:r w:rsidRPr="00CE3F80">
        <w:rPr>
          <w:snapToGrid w:val="0"/>
          <w:sz w:val="22"/>
          <w:szCs w:val="22"/>
        </w:rPr>
        <w:lastRenderedPageBreak/>
        <w:t>ПРИЛОЖЕНИЕ 1</w:t>
      </w:r>
    </w:p>
    <w:p w:rsidR="00CE3F80" w:rsidRPr="00CE3F80" w:rsidRDefault="00CE3F80" w:rsidP="00CE3F80">
      <w:pPr>
        <w:ind w:left="4963"/>
        <w:jc w:val="right"/>
        <w:rPr>
          <w:sz w:val="22"/>
          <w:szCs w:val="22"/>
        </w:rPr>
      </w:pPr>
      <w:r w:rsidRPr="00CE3F80">
        <w:rPr>
          <w:sz w:val="22"/>
          <w:szCs w:val="22"/>
        </w:rPr>
        <w:t xml:space="preserve">к решению «Об исполнении </w:t>
      </w:r>
    </w:p>
    <w:p w:rsidR="00CE3F80" w:rsidRPr="00CE3F80" w:rsidRDefault="00CE3F80" w:rsidP="00CE3F80">
      <w:pPr>
        <w:ind w:left="4963"/>
        <w:jc w:val="right"/>
        <w:rPr>
          <w:sz w:val="22"/>
          <w:szCs w:val="22"/>
        </w:rPr>
      </w:pPr>
      <w:r w:rsidRPr="00CE3F80">
        <w:rPr>
          <w:sz w:val="22"/>
          <w:szCs w:val="22"/>
        </w:rPr>
        <w:t xml:space="preserve"> районного бюджета за 2024 год»    </w:t>
      </w:r>
    </w:p>
    <w:p w:rsidR="00CE3F80" w:rsidRPr="00CE3F80" w:rsidRDefault="00CE3F80" w:rsidP="00CE3F80">
      <w:pPr>
        <w:widowControl w:val="0"/>
        <w:tabs>
          <w:tab w:val="left" w:pos="7180"/>
        </w:tabs>
        <w:suppressAutoHyphens/>
        <w:jc w:val="center"/>
        <w:outlineLvl w:val="0"/>
        <w:rPr>
          <w:snapToGrid w:val="0"/>
          <w:sz w:val="28"/>
          <w:szCs w:val="28"/>
        </w:rPr>
      </w:pPr>
    </w:p>
    <w:p w:rsidR="00CE3F80" w:rsidRPr="00CE3F80" w:rsidRDefault="00CE3F80" w:rsidP="00CE3F80">
      <w:pPr>
        <w:widowControl w:val="0"/>
        <w:tabs>
          <w:tab w:val="left" w:pos="7180"/>
        </w:tabs>
        <w:suppressAutoHyphens/>
        <w:jc w:val="both"/>
        <w:outlineLvl w:val="0"/>
        <w:rPr>
          <w:snapToGrid w:val="0"/>
          <w:sz w:val="28"/>
          <w:szCs w:val="28"/>
        </w:rPr>
      </w:pPr>
    </w:p>
    <w:p w:rsidR="00CE3F80" w:rsidRPr="00CE3F80" w:rsidRDefault="00CE3F80" w:rsidP="00CE3F80">
      <w:pPr>
        <w:widowControl w:val="0"/>
        <w:tabs>
          <w:tab w:val="left" w:pos="7180"/>
        </w:tabs>
        <w:suppressAutoHyphens/>
        <w:jc w:val="center"/>
        <w:outlineLvl w:val="0"/>
        <w:rPr>
          <w:snapToGrid w:val="0"/>
          <w:sz w:val="28"/>
          <w:szCs w:val="28"/>
        </w:rPr>
      </w:pPr>
      <w:r w:rsidRPr="00CE3F80">
        <w:rPr>
          <w:snapToGrid w:val="0"/>
          <w:sz w:val="28"/>
          <w:szCs w:val="28"/>
        </w:rPr>
        <w:t>Доходы районного бюджета по кодам классификации доходов бюджета</w:t>
      </w:r>
    </w:p>
    <w:p w:rsidR="00CE3F80" w:rsidRPr="00CE3F80" w:rsidRDefault="00CE3F80" w:rsidP="00CE3F80">
      <w:pPr>
        <w:widowControl w:val="0"/>
        <w:tabs>
          <w:tab w:val="left" w:pos="7180"/>
        </w:tabs>
        <w:suppressAutoHyphens/>
        <w:jc w:val="center"/>
        <w:outlineLvl w:val="0"/>
        <w:rPr>
          <w:snapToGrid w:val="0"/>
          <w:sz w:val="28"/>
          <w:szCs w:val="28"/>
        </w:rPr>
      </w:pPr>
    </w:p>
    <w:p w:rsidR="00CE3F80" w:rsidRPr="00CE3F80" w:rsidRDefault="00CE3F80" w:rsidP="00CE3F80">
      <w:pPr>
        <w:widowControl w:val="0"/>
        <w:tabs>
          <w:tab w:val="left" w:pos="7180"/>
        </w:tabs>
        <w:suppressAutoHyphens/>
        <w:jc w:val="right"/>
        <w:outlineLvl w:val="0"/>
        <w:rPr>
          <w:snapToGrid w:val="0"/>
          <w:sz w:val="22"/>
          <w:szCs w:val="22"/>
        </w:rPr>
      </w:pPr>
      <w:r w:rsidRPr="00CE3F80">
        <w:rPr>
          <w:snapToGrid w:val="0"/>
          <w:sz w:val="22"/>
          <w:szCs w:val="22"/>
        </w:rPr>
        <w:t>тыс. руб.</w:t>
      </w:r>
    </w:p>
    <w:tbl>
      <w:tblPr>
        <w:tblW w:w="9781" w:type="dxa"/>
        <w:tblInd w:w="108" w:type="dxa"/>
        <w:tblLayout w:type="fixed"/>
        <w:tblLook w:val="0000" w:firstRow="0" w:lastRow="0" w:firstColumn="0" w:lastColumn="0" w:noHBand="0" w:noVBand="0"/>
      </w:tblPr>
      <w:tblGrid>
        <w:gridCol w:w="2268"/>
        <w:gridCol w:w="5387"/>
        <w:gridCol w:w="2126"/>
      </w:tblGrid>
      <w:tr w:rsidR="00CE3F80" w:rsidRPr="00CE3F80" w:rsidTr="00CE3F80">
        <w:trPr>
          <w:cantSplit/>
          <w:trHeight w:val="1074"/>
        </w:trPr>
        <w:tc>
          <w:tcPr>
            <w:tcW w:w="2268" w:type="dxa"/>
            <w:tcBorders>
              <w:top w:val="single" w:sz="4" w:space="0" w:color="auto"/>
              <w:left w:val="single" w:sz="4" w:space="0" w:color="auto"/>
              <w:bottom w:val="single" w:sz="4" w:space="0" w:color="000000"/>
              <w:right w:val="single" w:sz="4" w:space="0" w:color="auto"/>
            </w:tcBorders>
            <w:vAlign w:val="center"/>
          </w:tcPr>
          <w:p w:rsidR="00CE3F80" w:rsidRPr="00CE3F80" w:rsidRDefault="00CE3F80" w:rsidP="00CE3F80">
            <w:pPr>
              <w:ind w:left="-142" w:firstLine="142"/>
              <w:jc w:val="center"/>
              <w:rPr>
                <w:bCs/>
                <w:sz w:val="22"/>
                <w:szCs w:val="22"/>
              </w:rPr>
            </w:pPr>
            <w:r w:rsidRPr="00CE3F80">
              <w:rPr>
                <w:bCs/>
                <w:sz w:val="22"/>
                <w:szCs w:val="22"/>
              </w:rPr>
              <w:t>Код бюджетной классификации доходов районного бюджета</w:t>
            </w:r>
          </w:p>
        </w:tc>
        <w:tc>
          <w:tcPr>
            <w:tcW w:w="5387"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2"/>
                <w:szCs w:val="22"/>
              </w:rPr>
            </w:pPr>
            <w:r w:rsidRPr="00CE3F80">
              <w:rPr>
                <w:bCs/>
                <w:sz w:val="22"/>
                <w:szCs w:val="22"/>
              </w:rPr>
              <w:t>НАИМЕНОВАНИЕ ПОКАЗАТЕЛЯ</w:t>
            </w:r>
          </w:p>
        </w:tc>
        <w:tc>
          <w:tcPr>
            <w:tcW w:w="2126" w:type="dxa"/>
            <w:tcBorders>
              <w:top w:val="single" w:sz="4" w:space="0" w:color="auto"/>
              <w:left w:val="single" w:sz="4" w:space="0" w:color="auto"/>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Кассовое исполнение</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1 00 00000 00 0000 000</w:t>
            </w:r>
          </w:p>
        </w:tc>
        <w:tc>
          <w:tcPr>
            <w:tcW w:w="5387" w:type="dxa"/>
            <w:tcBorders>
              <w:top w:val="nil"/>
              <w:left w:val="nil"/>
              <w:bottom w:val="single" w:sz="4" w:space="0" w:color="auto"/>
              <w:right w:val="single" w:sz="4" w:space="0" w:color="auto"/>
            </w:tcBorders>
            <w:noWrap/>
            <w:vAlign w:val="bottom"/>
          </w:tcPr>
          <w:p w:rsidR="00CE3F80" w:rsidRPr="00CE3F80" w:rsidRDefault="00CE3F80" w:rsidP="00CE3F80">
            <w:pPr>
              <w:jc w:val="both"/>
              <w:rPr>
                <w:b/>
                <w:bCs/>
                <w:sz w:val="20"/>
                <w:szCs w:val="20"/>
              </w:rPr>
            </w:pPr>
            <w:r w:rsidRPr="00CE3F80">
              <w:rPr>
                <w:b/>
                <w:bCs/>
                <w:sz w:val="20"/>
                <w:szCs w:val="20"/>
              </w:rPr>
              <w:t>ДОХОДЫ</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117606,6</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1 01 00000 00 0000 000</w:t>
            </w:r>
          </w:p>
        </w:tc>
        <w:tc>
          <w:tcPr>
            <w:tcW w:w="5387" w:type="dxa"/>
            <w:tcBorders>
              <w:top w:val="nil"/>
              <w:left w:val="nil"/>
              <w:bottom w:val="single" w:sz="4" w:space="0" w:color="auto"/>
              <w:right w:val="single" w:sz="4" w:space="0" w:color="auto"/>
            </w:tcBorders>
            <w:noWrap/>
            <w:vAlign w:val="bottom"/>
          </w:tcPr>
          <w:p w:rsidR="00CE3F80" w:rsidRPr="00CE3F80" w:rsidRDefault="00CE3F80" w:rsidP="00CE3F80">
            <w:pPr>
              <w:jc w:val="both"/>
              <w:rPr>
                <w:b/>
                <w:bCs/>
                <w:sz w:val="20"/>
                <w:szCs w:val="20"/>
              </w:rPr>
            </w:pPr>
            <w:r w:rsidRPr="00CE3F80">
              <w:rPr>
                <w:b/>
                <w:bCs/>
                <w:sz w:val="20"/>
                <w:szCs w:val="20"/>
              </w:rPr>
              <w:t>НАЛОГИ НА ПРИБЫЛЬ, ДОХОДЫ</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60936,7</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1 01 02000 01 0000 110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на доходы физических лиц</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60936,7</w:t>
            </w:r>
          </w:p>
        </w:tc>
      </w:tr>
      <w:tr w:rsidR="00CE3F80" w:rsidRPr="00CE3F80" w:rsidTr="00CE3F80">
        <w:trPr>
          <w:trHeight w:val="1649"/>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1 01 02010 01 1000 110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60373,5</w:t>
            </w:r>
          </w:p>
        </w:tc>
      </w:tr>
      <w:tr w:rsidR="00CE3F80" w:rsidRPr="00CE3F80" w:rsidTr="00CE3F80">
        <w:trPr>
          <w:trHeight w:val="1668"/>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1 01 02010 01 3000 110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w:t>
            </w:r>
          </w:p>
        </w:tc>
      </w:tr>
      <w:tr w:rsidR="00CE3F80" w:rsidRPr="00CE3F80" w:rsidTr="00CE3F80">
        <w:trPr>
          <w:trHeight w:val="1668"/>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1 01 02020 01 1000 110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-0,4</w:t>
            </w:r>
          </w:p>
        </w:tc>
      </w:tr>
      <w:tr w:rsidR="00CE3F80" w:rsidRPr="00CE3F80" w:rsidTr="00CE3F80">
        <w:trPr>
          <w:trHeight w:val="687"/>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1 01 02030 01 1000 110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558,2</w:t>
            </w:r>
          </w:p>
        </w:tc>
      </w:tr>
      <w:tr w:rsidR="00CE3F80" w:rsidRPr="00CE3F80" w:rsidTr="00CE3F80">
        <w:trPr>
          <w:trHeight w:val="687"/>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1 01 02030 01 3000 110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4,4</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1 03 00000 00 0000 000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rPr>
                <w:b/>
                <w:bCs/>
                <w:sz w:val="20"/>
                <w:szCs w:val="20"/>
              </w:rPr>
            </w:pPr>
            <w:r w:rsidRPr="00CE3F80">
              <w:rPr>
                <w:b/>
                <w:bCs/>
                <w:sz w:val="20"/>
                <w:szCs w:val="20"/>
              </w:rPr>
              <w:t>НАЛОГИ НА ТОВАРЫ (РАБОТЫ, УСЛУГИ), РЕАЛИЗУЕМЫЕ НА ТЕРРИТОРИИ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6556,7</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1 03 02231 01 0000 110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3387,5</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lastRenderedPageBreak/>
              <w:t>1 03 02241 01 0000 110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Cs/>
                <w:sz w:val="20"/>
                <w:szCs w:val="20"/>
              </w:rPr>
            </w:pPr>
            <w:r w:rsidRPr="00CE3F80">
              <w:rPr>
                <w:sz w:val="20"/>
                <w:szCs w:val="20"/>
              </w:rPr>
              <w:t>Доходы от уплаты акцизов на моторные масла для дизельных и (или) карбюраторных (</w:t>
            </w:r>
            <w:proofErr w:type="spellStart"/>
            <w:r w:rsidRPr="00CE3F80">
              <w:rPr>
                <w:sz w:val="20"/>
                <w:szCs w:val="20"/>
              </w:rPr>
              <w:t>инжекторных</w:t>
            </w:r>
            <w:proofErr w:type="spellEnd"/>
            <w:r w:rsidRPr="00CE3F80">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19,6</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1 03 02251 01 0000 110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Cs/>
                <w:sz w:val="20"/>
                <w:szCs w:val="20"/>
              </w:rPr>
            </w:pPr>
            <w:r w:rsidRPr="00CE3F80">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3518,3</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1 03 02261 01 0000 110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-368,7</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1 05 00000 00 0000 000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bCs/>
                <w:sz w:val="20"/>
                <w:szCs w:val="20"/>
              </w:rPr>
            </w:pPr>
            <w:r w:rsidRPr="00CE3F80">
              <w:rPr>
                <w:b/>
                <w:bCs/>
                <w:sz w:val="20"/>
                <w:szCs w:val="20"/>
              </w:rPr>
              <w:t>НАЛОГИ НА СОВОКУПНЫЙ ДОХОД</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7254,8</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sz w:val="20"/>
                <w:szCs w:val="20"/>
              </w:rPr>
              <w:t>1 05 01000 00 0000 110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bCs/>
                <w:sz w:val="20"/>
                <w:szCs w:val="20"/>
              </w:rPr>
            </w:pPr>
            <w:r w:rsidRPr="00CE3F80">
              <w:rPr>
                <w:sz w:val="20"/>
                <w:szCs w:val="20"/>
              </w:rPr>
              <w:t>Налог, взимаемый в связи с применением упрощенной системы налогообложения</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4278,4</w:t>
            </w:r>
          </w:p>
        </w:tc>
      </w:tr>
      <w:tr w:rsidR="00CE3F80" w:rsidRPr="00CE3F80" w:rsidTr="00CE3F80">
        <w:trPr>
          <w:trHeight w:val="44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1 05 01011 01 1000 110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2245,3</w:t>
            </w:r>
          </w:p>
        </w:tc>
      </w:tr>
      <w:tr w:rsidR="00CE3F80" w:rsidRPr="00CE3F80" w:rsidTr="00CE3F80">
        <w:trPr>
          <w:trHeight w:val="44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1 05 01021 01 1000 110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2033,1</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1 05 02000 02 0000 110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Единый налог на вмененный доход для отдельных видов деятельности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5,5</w:t>
            </w:r>
          </w:p>
        </w:tc>
      </w:tr>
      <w:tr w:rsidR="00CE3F80" w:rsidRPr="00CE3F80" w:rsidTr="00CE3F80">
        <w:trPr>
          <w:trHeight w:val="25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1 05 02010 02 1000 110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Единый налог на вмененный доход для отдельных видов деятельности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5,5</w:t>
            </w:r>
          </w:p>
        </w:tc>
      </w:tr>
      <w:tr w:rsidR="00CE3F80" w:rsidRPr="00CE3F80" w:rsidTr="00CE3F80">
        <w:trPr>
          <w:trHeight w:val="12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1 05 03000 01 0000 110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Единый сельскохозяйственный налог</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334,3</w:t>
            </w:r>
          </w:p>
        </w:tc>
      </w:tr>
      <w:tr w:rsidR="00CE3F80" w:rsidRPr="00CE3F80" w:rsidTr="00CE3F80">
        <w:trPr>
          <w:trHeight w:val="12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1 05 03010 01 1000 110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334,3</w:t>
            </w:r>
          </w:p>
        </w:tc>
      </w:tr>
      <w:tr w:rsidR="00CE3F80" w:rsidRPr="00CE3F80" w:rsidTr="00CE3F80">
        <w:trPr>
          <w:trHeight w:val="120"/>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1 05 04020 02 0000 110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 xml:space="preserve">Налог, взимаемый в связи с применением патентной системы налогообложения, зачисляемый в бюджет муниципальных районов  </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2636,6</w:t>
            </w:r>
          </w:p>
        </w:tc>
      </w:tr>
      <w:tr w:rsidR="00CE3F80" w:rsidRPr="00CE3F80" w:rsidTr="00CE3F80">
        <w:trPr>
          <w:trHeight w:val="120"/>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1 05 04020 02 1000 110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2636,6</w:t>
            </w:r>
          </w:p>
        </w:tc>
      </w:tr>
      <w:tr w:rsidR="00CE3F80" w:rsidRPr="00CE3F80" w:rsidTr="00CE3F80">
        <w:trPr>
          <w:trHeight w:val="30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1 07 00000 00 0000 000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bCs/>
                <w:sz w:val="20"/>
                <w:szCs w:val="20"/>
              </w:rPr>
            </w:pPr>
            <w:r w:rsidRPr="00CE3F80">
              <w:rPr>
                <w:b/>
                <w:bCs/>
                <w:sz w:val="20"/>
                <w:szCs w:val="20"/>
              </w:rPr>
              <w:t>НАЛОГИ, СБОРЫ И РЕГУЛЯРНЫЕ ПЛАТЕЖИ ЗА ПОЛЬЗОВАНИЕ ПРИРОДНЫМИ РЕСУРСАМИ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111,3</w:t>
            </w:r>
          </w:p>
        </w:tc>
      </w:tr>
      <w:tr w:rsidR="00CE3F80" w:rsidRPr="00CE3F80" w:rsidTr="00CE3F80">
        <w:trPr>
          <w:trHeight w:val="16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1 07 01020 01 1000 110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111,3</w:t>
            </w:r>
          </w:p>
        </w:tc>
      </w:tr>
      <w:tr w:rsidR="00CE3F80" w:rsidRPr="00CE3F80" w:rsidTr="00CE3F80">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lastRenderedPageBreak/>
              <w:t>1 08 00000 00 0000 000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bCs/>
                <w:sz w:val="20"/>
                <w:szCs w:val="20"/>
              </w:rPr>
            </w:pPr>
            <w:r w:rsidRPr="00CE3F80">
              <w:rPr>
                <w:b/>
                <w:bCs/>
                <w:sz w:val="20"/>
                <w:szCs w:val="20"/>
              </w:rPr>
              <w:t>ГОСУДАРСТВЕННАЯ ПОШЛИНА</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1756,4</w:t>
            </w:r>
          </w:p>
        </w:tc>
      </w:tr>
      <w:tr w:rsidR="00CE3F80" w:rsidRPr="00CE3F80" w:rsidTr="00CE3F80">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1 08 03010 01 1050 110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Cs/>
                <w:sz w:val="20"/>
                <w:szCs w:val="20"/>
              </w:rPr>
            </w:pPr>
            <w:r w:rsidRPr="00CE3F80">
              <w:rPr>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1690,5</w:t>
            </w:r>
          </w:p>
        </w:tc>
      </w:tr>
      <w:tr w:rsidR="00CE3F80" w:rsidRPr="00CE3F80" w:rsidTr="00CE3F80">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1 08 03010 01 1060 110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65,9</w:t>
            </w:r>
          </w:p>
        </w:tc>
      </w:tr>
      <w:tr w:rsidR="00CE3F80" w:rsidRPr="00CE3F80" w:rsidTr="00CE3F80">
        <w:trPr>
          <w:trHeight w:val="945"/>
        </w:trPr>
        <w:tc>
          <w:tcPr>
            <w:tcW w:w="2268" w:type="dxa"/>
            <w:tcBorders>
              <w:top w:val="single" w:sz="4" w:space="0" w:color="auto"/>
              <w:left w:val="single" w:sz="4" w:space="0" w:color="auto"/>
              <w:bottom w:val="single" w:sz="4" w:space="0" w:color="auto"/>
              <w:right w:val="single" w:sz="4" w:space="0" w:color="auto"/>
            </w:tcBorders>
            <w:vAlign w:val="center"/>
          </w:tcPr>
          <w:p w:rsidR="00CE3F80" w:rsidRPr="00CE3F80" w:rsidRDefault="00CE3F80" w:rsidP="00CE3F80">
            <w:pPr>
              <w:jc w:val="center"/>
              <w:rPr>
                <w:b/>
                <w:bCs/>
                <w:sz w:val="20"/>
                <w:szCs w:val="20"/>
              </w:rPr>
            </w:pPr>
            <w:r w:rsidRPr="00CE3F80">
              <w:rPr>
                <w:b/>
                <w:bCs/>
                <w:sz w:val="20"/>
                <w:szCs w:val="20"/>
              </w:rPr>
              <w:t>1 11 00000 00 0000 000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both"/>
              <w:rPr>
                <w:b/>
                <w:bCs/>
                <w:sz w:val="20"/>
                <w:szCs w:val="20"/>
              </w:rPr>
            </w:pPr>
            <w:r w:rsidRPr="00CE3F80">
              <w:rPr>
                <w:b/>
                <w:bCs/>
                <w:sz w:val="20"/>
                <w:szCs w:val="20"/>
              </w:rPr>
              <w:t>ДОХОДЫ ОТ ИСПОЛЬЗОВАНИЯ ИМУЩЕСТВА, НАХОДЯЩЕГОСЯ В ГОСУДАРСТВЕННОЙ И МУНИЦИПАЛЬНОЙ СОБСТВЕННОСТИ</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37423</w:t>
            </w:r>
          </w:p>
        </w:tc>
      </w:tr>
      <w:tr w:rsidR="00CE3F80" w:rsidRPr="00CE3F80" w:rsidTr="00CE3F80">
        <w:trPr>
          <w:trHeight w:val="26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1 11 05013 05 0000 120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36483,3</w:t>
            </w:r>
          </w:p>
        </w:tc>
      </w:tr>
      <w:tr w:rsidR="00CE3F80" w:rsidRPr="00CE3F80" w:rsidTr="00CE3F80">
        <w:trPr>
          <w:trHeight w:val="800"/>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1 11 05075 05 0000 120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Доходы от сдачи в аренду имущества, составляющего казну муниципальных районов (за исключением земельных участков)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939,7</w:t>
            </w:r>
          </w:p>
        </w:tc>
      </w:tr>
      <w:tr w:rsidR="00CE3F80" w:rsidRPr="00CE3F80" w:rsidTr="00CE3F80">
        <w:trPr>
          <w:trHeight w:val="699"/>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1 12 00000 00 0000 000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b/>
                <w:bCs/>
                <w:sz w:val="20"/>
                <w:szCs w:val="20"/>
              </w:rPr>
            </w:pPr>
            <w:r w:rsidRPr="00CE3F80">
              <w:rPr>
                <w:b/>
                <w:bCs/>
                <w:sz w:val="20"/>
                <w:szCs w:val="20"/>
              </w:rPr>
              <w:t>ПЛАТЕЖИ ПРИ ПОЛЬЗОВАНИИ ПРИРОДНЫМИ РЕСУРСАМИ</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43,2</w:t>
            </w:r>
          </w:p>
        </w:tc>
      </w:tr>
      <w:tr w:rsidR="00CE3F80" w:rsidRPr="00CE3F80" w:rsidTr="00CE3F80">
        <w:trPr>
          <w:trHeight w:val="413"/>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1 12 01010 01 6000 120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23,4</w:t>
            </w:r>
          </w:p>
        </w:tc>
      </w:tr>
      <w:tr w:rsidR="00CE3F80" w:rsidRPr="00CE3F80" w:rsidTr="00CE3F80">
        <w:trPr>
          <w:trHeight w:val="28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1 12 01030 01 6000 120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w:t>
            </w:r>
          </w:p>
          <w:p w:rsidR="00CE3F80" w:rsidRPr="00CE3F80" w:rsidRDefault="00CE3F80" w:rsidP="00CE3F80">
            <w:pPr>
              <w:jc w:val="both"/>
              <w:rPr>
                <w:color w:val="000000"/>
                <w:sz w:val="20"/>
                <w:szCs w:val="20"/>
              </w:rPr>
            </w:pPr>
            <w:r w:rsidRPr="00CE3F80">
              <w:rPr>
                <w:color w:val="000000"/>
                <w:sz w:val="20"/>
                <w:szCs w:val="20"/>
              </w:rPr>
              <w:t>ми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w:t>
            </w:r>
          </w:p>
        </w:tc>
      </w:tr>
      <w:tr w:rsidR="00CE3F80" w:rsidRPr="00CE3F80" w:rsidTr="00CE3F80">
        <w:trPr>
          <w:trHeight w:val="28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1 12 01041 01 6000 120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18,8</w:t>
            </w:r>
          </w:p>
        </w:tc>
      </w:tr>
      <w:tr w:rsidR="00CE3F80" w:rsidRPr="00CE3F80" w:rsidTr="00CE3F80">
        <w:trPr>
          <w:trHeight w:val="28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sz w:val="20"/>
                <w:szCs w:val="20"/>
              </w:rPr>
            </w:pPr>
            <w:r w:rsidRPr="00CE3F80">
              <w:rPr>
                <w:b/>
                <w:bCs/>
                <w:sz w:val="20"/>
                <w:szCs w:val="20"/>
              </w:rPr>
              <w:t>1 13 00000 00 0000 000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sz w:val="20"/>
                <w:szCs w:val="20"/>
              </w:rPr>
            </w:pPr>
            <w:r w:rsidRPr="00CE3F80">
              <w:rPr>
                <w:b/>
                <w:sz w:val="20"/>
                <w:szCs w:val="20"/>
              </w:rPr>
              <w:t>ДОХОДЫ ОТ ОКАЗАНИЯ ПЛАТНЫХ УСЛУГ И КОМПЕНСАЦИИ ЗАТРАТ ГОСУДАРСТВА</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1708,4</w:t>
            </w:r>
          </w:p>
        </w:tc>
      </w:tr>
      <w:tr w:rsidR="00CE3F80" w:rsidRPr="00CE3F80" w:rsidTr="00CE3F80">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1 13 01995 05 0000 130</w:t>
            </w:r>
          </w:p>
        </w:tc>
        <w:tc>
          <w:tcPr>
            <w:tcW w:w="5387" w:type="dxa"/>
            <w:tcBorders>
              <w:top w:val="single" w:sz="4" w:space="0" w:color="auto"/>
              <w:left w:val="single" w:sz="4" w:space="0" w:color="auto"/>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Прочие доходы от оказания платных услуг (работ) получателями средств бюджетов муниципальных районов</w:t>
            </w:r>
          </w:p>
        </w:tc>
        <w:tc>
          <w:tcPr>
            <w:tcW w:w="2126" w:type="dxa"/>
            <w:tcBorders>
              <w:top w:val="single" w:sz="4" w:space="0" w:color="auto"/>
              <w:left w:val="single" w:sz="4" w:space="0" w:color="auto"/>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335,1</w:t>
            </w:r>
          </w:p>
        </w:tc>
      </w:tr>
      <w:tr w:rsidR="00CE3F80" w:rsidRPr="00CE3F80" w:rsidTr="00CE3F80">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Cs/>
                <w:sz w:val="20"/>
                <w:szCs w:val="20"/>
              </w:rPr>
              <w:t>1 13 02065 05 0000 130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Доходы, поступающие в порядке возмещения расходов, понесенных в связи с эксплуатацией  имущества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674,7</w:t>
            </w:r>
          </w:p>
        </w:tc>
      </w:tr>
      <w:tr w:rsidR="00CE3F80" w:rsidRPr="00CE3F80" w:rsidTr="00CE3F80">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1 13 02995 05 0000 130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color w:val="000000"/>
                <w:sz w:val="20"/>
                <w:szCs w:val="20"/>
              </w:rPr>
              <w:t>Прочие доходы от компенсации затрат бюджетов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698,6</w:t>
            </w:r>
          </w:p>
        </w:tc>
      </w:tr>
      <w:tr w:rsidR="00CE3F80" w:rsidRPr="00CE3F80" w:rsidTr="00CE3F80">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1 14 00000 00 0000 000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b/>
                <w:bCs/>
                <w:sz w:val="20"/>
                <w:szCs w:val="20"/>
              </w:rPr>
            </w:pPr>
            <w:r w:rsidRPr="00CE3F80">
              <w:rPr>
                <w:b/>
                <w:bCs/>
                <w:sz w:val="20"/>
                <w:szCs w:val="20"/>
              </w:rPr>
              <w:t>ДОХОДЫ ОТ ПРОДАЖИ МАТЕРИАЛЬНЫХ И НЕ МАТЕРИАЛЬНЫХ АКТИВОВ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776,8</w:t>
            </w:r>
          </w:p>
        </w:tc>
      </w:tr>
      <w:tr w:rsidR="00CE3F80" w:rsidRPr="00CE3F80" w:rsidTr="00CE3F80">
        <w:trPr>
          <w:trHeight w:val="28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sz w:val="20"/>
                <w:szCs w:val="20"/>
              </w:rPr>
            </w:pPr>
            <w:r w:rsidRPr="00CE3F80">
              <w:rPr>
                <w:sz w:val="20"/>
                <w:szCs w:val="20"/>
              </w:rPr>
              <w:t>1 14 06013 05 0000 430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widowControl w:val="0"/>
              <w:autoSpaceDE w:val="0"/>
              <w:autoSpaceDN w:val="0"/>
              <w:adjustRightInd w:val="0"/>
              <w:jc w:val="both"/>
              <w:rPr>
                <w:sz w:val="20"/>
                <w:szCs w:val="20"/>
              </w:rPr>
            </w:pPr>
            <w:r w:rsidRPr="00CE3F80">
              <w:rPr>
                <w:noProof/>
                <w:sz w:val="20"/>
                <w:szCs w:val="20"/>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776,8</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
                <w:bCs/>
                <w:sz w:val="20"/>
                <w:szCs w:val="20"/>
              </w:rPr>
              <w:t>1 16 00000 00 0000 000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bCs/>
                <w:sz w:val="20"/>
                <w:szCs w:val="20"/>
              </w:rPr>
            </w:pPr>
            <w:r w:rsidRPr="00CE3F80">
              <w:rPr>
                <w:b/>
                <w:bCs/>
                <w:sz w:val="20"/>
                <w:szCs w:val="20"/>
              </w:rPr>
              <w:t>ШТРАФЫ, САНКЦИИ, ВОЗМЕЩЕНИЕ УЩЕРБА</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bCs/>
                <w:sz w:val="22"/>
                <w:szCs w:val="22"/>
              </w:rPr>
            </w:pPr>
            <w:r w:rsidRPr="00CE3F80">
              <w:rPr>
                <w:b/>
                <w:bCs/>
                <w:sz w:val="22"/>
                <w:szCs w:val="22"/>
              </w:rPr>
              <w:t>711,1</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
                <w:bCs/>
                <w:sz w:val="20"/>
                <w:szCs w:val="20"/>
              </w:rPr>
            </w:pPr>
            <w:r w:rsidRPr="00CE3F80">
              <w:rPr>
                <w:bCs/>
                <w:sz w:val="20"/>
                <w:szCs w:val="20"/>
              </w:rPr>
              <w:t>1 16 01053 01 0000 140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w:t>
            </w:r>
            <w:r w:rsidRPr="00CE3F80">
              <w:rPr>
                <w:color w:val="000000"/>
                <w:sz w:val="20"/>
                <w:szCs w:val="20"/>
              </w:rPr>
              <w:lastRenderedPageBreak/>
              <w:t>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lastRenderedPageBreak/>
              <w:t>18,1</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lastRenderedPageBreak/>
              <w:t>1 16 01063 01 0000 140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19</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1 16 01073 01 0000 140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5,8</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1 16 01093 01 0000 140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81,8</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1 16 01173 01 0000 140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20,7</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1 16 01183 01 0000 140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1</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1 16 01193 01 0000 140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28</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1 16 01203 01 0000 140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32</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1 16 02020 02 0000 140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16,5</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1 16 07090 05 0000 140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70,6</w:t>
            </w:r>
          </w:p>
        </w:tc>
      </w:tr>
      <w:tr w:rsidR="00CE3F80" w:rsidRPr="00CE3F80" w:rsidTr="00CE3F80">
        <w:trPr>
          <w:trHeight w:val="510"/>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1 16 10030 05 0000 140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t>221,9</w:t>
            </w:r>
          </w:p>
        </w:tc>
      </w:tr>
      <w:tr w:rsidR="00CE3F80" w:rsidRPr="00CE3F80" w:rsidTr="00CE3F80">
        <w:trPr>
          <w:trHeight w:val="49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t>1 16 10123 01 0000 140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 xml:space="preserve">Доходы от денежных взысканий (штрафов), поступающие в счет погашения задолженности, образовавшейся до 1 января </w:t>
            </w:r>
            <w:r w:rsidRPr="00CE3F80">
              <w:rPr>
                <w:color w:val="000000"/>
                <w:sz w:val="20"/>
                <w:szCs w:val="20"/>
              </w:rPr>
              <w:lastRenderedPageBreak/>
              <w:t>2020 года, подлежащие зачислению в бюджет муниципального образования по нормативам, действовавшим в 2019 году</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Cs/>
                <w:sz w:val="22"/>
                <w:szCs w:val="22"/>
              </w:rPr>
            </w:pPr>
            <w:r w:rsidRPr="00CE3F80">
              <w:rPr>
                <w:bCs/>
                <w:sz w:val="22"/>
                <w:szCs w:val="22"/>
              </w:rPr>
              <w:lastRenderedPageBreak/>
              <w:t>15,9</w:t>
            </w:r>
          </w:p>
        </w:tc>
      </w:tr>
      <w:tr w:rsidR="00CE3F80" w:rsidRPr="00CE3F80" w:rsidTr="00CE3F80">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jc w:val="center"/>
              <w:rPr>
                <w:bCs/>
                <w:sz w:val="20"/>
                <w:szCs w:val="20"/>
              </w:rPr>
            </w:pPr>
            <w:r w:rsidRPr="00CE3F80">
              <w:rPr>
                <w:bCs/>
                <w:sz w:val="20"/>
                <w:szCs w:val="20"/>
              </w:rPr>
              <w:lastRenderedPageBreak/>
              <w:t>1 16 11050 01 0000 140</w:t>
            </w:r>
          </w:p>
        </w:tc>
        <w:tc>
          <w:tcPr>
            <w:tcW w:w="5387" w:type="dxa"/>
            <w:tcBorders>
              <w:top w:val="single" w:sz="4" w:space="0" w:color="auto"/>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 xml:space="preserve"> </w:t>
            </w:r>
          </w:p>
          <w:p w:rsidR="00CE3F80" w:rsidRPr="00CE3F80" w:rsidRDefault="00CE3F80" w:rsidP="00CE3F80">
            <w:pPr>
              <w:jc w:val="both"/>
              <w:rPr>
                <w:color w:val="000000"/>
                <w:sz w:val="20"/>
                <w:szCs w:val="20"/>
              </w:rPr>
            </w:pPr>
            <w:r w:rsidRPr="00CE3F80">
              <w:rPr>
                <w:color w:val="000000"/>
                <w:sz w:val="20"/>
                <w:szCs w:val="2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а также вреда, причиненного водным объектам), подлежащие зачислению в бюджет муниципального образования</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179,8</w:t>
            </w:r>
          </w:p>
        </w:tc>
      </w:tr>
      <w:tr w:rsidR="00CE3F80" w:rsidRPr="00CE3F80" w:rsidTr="00CE3F80">
        <w:trPr>
          <w:trHeight w:val="22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1 17 00000 00 0000 180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sz w:val="20"/>
                <w:szCs w:val="20"/>
              </w:rPr>
            </w:pPr>
            <w:r w:rsidRPr="00CE3F80">
              <w:rPr>
                <w:b/>
                <w:sz w:val="20"/>
                <w:szCs w:val="20"/>
              </w:rPr>
              <w:t>ПРОЧИЕ НЕНАЛОГОВЫЕ ДОХОДЫ</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328,2</w:t>
            </w:r>
          </w:p>
        </w:tc>
      </w:tr>
      <w:tr w:rsidR="00CE3F80" w:rsidRPr="00CE3F80" w:rsidTr="00CE3F80">
        <w:trPr>
          <w:trHeight w:val="52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1 17 15030 05 0000 150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Инициативные платежи, зачисляемые в бюджеты муниципальных районов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328,2</w:t>
            </w:r>
          </w:p>
        </w:tc>
      </w:tr>
      <w:tr w:rsidR="00CE3F80" w:rsidRPr="00CE3F80" w:rsidTr="00CE3F80">
        <w:trPr>
          <w:trHeight w:val="397"/>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2 00 00000 00 0000 000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sz w:val="20"/>
                <w:szCs w:val="20"/>
              </w:rPr>
            </w:pPr>
            <w:r w:rsidRPr="00CE3F80">
              <w:rPr>
                <w:b/>
                <w:sz w:val="20"/>
                <w:szCs w:val="20"/>
              </w:rPr>
              <w:t>БЕЗВОЗМЕЗДНЫЕ ПОСТУПЛЕНИЯ</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259883,1</w:t>
            </w:r>
          </w:p>
        </w:tc>
      </w:tr>
      <w:tr w:rsidR="00CE3F80" w:rsidRPr="00CE3F80" w:rsidTr="00CE3F80">
        <w:trPr>
          <w:trHeight w:val="262"/>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2 02 00000 00 0000 000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sz w:val="20"/>
                <w:szCs w:val="20"/>
              </w:rPr>
            </w:pPr>
            <w:r w:rsidRPr="00CE3F80">
              <w:rPr>
                <w:b/>
                <w:sz w:val="20"/>
                <w:szCs w:val="20"/>
              </w:rPr>
              <w:t>БЕЗВОЗМЕЗДНЫЕ ПОСТУПЛЕНИЯ ОТ ДРУГИХ БЮДЖЕТОВ БЮДЖЕТНОЙ СИСТЕМЫ РОССИЙСКОЙ ФЕДЕРАЦИИ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259537,2</w:t>
            </w:r>
          </w:p>
        </w:tc>
      </w:tr>
      <w:tr w:rsidR="00CE3F80" w:rsidRPr="00CE3F80" w:rsidTr="00CE3F80">
        <w:trPr>
          <w:trHeight w:val="323"/>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2 02  10000 00 0000 150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b/>
                <w:sz w:val="20"/>
                <w:szCs w:val="20"/>
              </w:rPr>
            </w:pPr>
            <w:r w:rsidRPr="00CE3F80">
              <w:rPr>
                <w:b/>
                <w:sz w:val="20"/>
                <w:szCs w:val="20"/>
              </w:rPr>
              <w:t>Дотации бюджетам бюджетной системы Российской Федерации</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38670,3</w:t>
            </w:r>
          </w:p>
        </w:tc>
      </w:tr>
      <w:tr w:rsidR="00CE3F80" w:rsidRPr="00CE3F80" w:rsidTr="00CE3F80">
        <w:trPr>
          <w:trHeight w:val="52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2 02  15002 05 0000 150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sz w:val="20"/>
                <w:szCs w:val="20"/>
              </w:rPr>
            </w:pPr>
            <w:r w:rsidRPr="00CE3F80">
              <w:rPr>
                <w:sz w:val="20"/>
                <w:szCs w:val="20"/>
              </w:rPr>
              <w:t>Дотации бюджетам муниципальных районов на поддержку мер по обеспечению сбалансированности бюджетов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38670,3</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2 02  20000 00 0000 150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sz w:val="20"/>
                <w:szCs w:val="20"/>
              </w:rPr>
            </w:pPr>
            <w:r w:rsidRPr="00CE3F80">
              <w:rPr>
                <w:b/>
                <w:sz w:val="20"/>
                <w:szCs w:val="20"/>
              </w:rPr>
              <w:t>Субсидии бюджетам бюджетной системы Российской Федерации (межбюджетные субсидии)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74266,6</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2 02  20216 05 0000 150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sz w:val="20"/>
                <w:szCs w:val="20"/>
              </w:rPr>
            </w:pPr>
            <w:r w:rsidRPr="00CE3F80">
              <w:rPr>
                <w:sz w:val="20"/>
                <w:szCs w:val="20"/>
              </w:rPr>
              <w:t xml:space="preserve">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5896</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2 02  25179 05 0000 150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sz w:val="20"/>
                <w:szCs w:val="20"/>
              </w:rPr>
            </w:pPr>
            <w:r w:rsidRPr="00CE3F80">
              <w:rPr>
                <w:color w:val="000000"/>
                <w:sz w:val="20"/>
                <w:szCs w:val="20"/>
              </w:rPr>
              <w:t>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223,7</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2 02  25304 05 0000 150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4937,3</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2 02 25467 05 0000 150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color w:val="000000"/>
                <w:sz w:val="20"/>
                <w:szCs w:val="20"/>
              </w:rPr>
            </w:pPr>
            <w:r w:rsidRPr="00CE3F80">
              <w:rPr>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5123,5</w:t>
            </w:r>
          </w:p>
        </w:tc>
      </w:tr>
      <w:tr w:rsidR="00CE3F80" w:rsidRPr="00CE3F80" w:rsidTr="00CE3F80">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2 02 25497 05 0000 150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sz w:val="20"/>
                <w:szCs w:val="20"/>
              </w:rPr>
            </w:pPr>
            <w:r w:rsidRPr="00CE3F80">
              <w:rPr>
                <w:sz w:val="20"/>
                <w:szCs w:val="20"/>
              </w:rPr>
              <w:t>Субсидии бюджетам муниципальных районов на реализацию мероприятий по обеспечению жильем молодых семей</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554,4</w:t>
            </w:r>
          </w:p>
        </w:tc>
      </w:tr>
      <w:tr w:rsidR="00CE3F80" w:rsidRPr="00CE3F80" w:rsidTr="00CE3F80">
        <w:trPr>
          <w:trHeight w:val="180"/>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2 02 29999 05 0000 150</w:t>
            </w:r>
          </w:p>
        </w:tc>
        <w:tc>
          <w:tcPr>
            <w:tcW w:w="5387" w:type="dxa"/>
            <w:tcBorders>
              <w:top w:val="single" w:sz="4" w:space="0" w:color="auto"/>
              <w:left w:val="nil"/>
              <w:bottom w:val="single" w:sz="4" w:space="0" w:color="auto"/>
              <w:right w:val="single" w:sz="4" w:space="0" w:color="auto"/>
            </w:tcBorders>
            <w:vAlign w:val="center"/>
          </w:tcPr>
          <w:p w:rsidR="00CE3F80" w:rsidRPr="00CE3F80" w:rsidRDefault="00CE3F80" w:rsidP="00CE3F80">
            <w:pPr>
              <w:rPr>
                <w:sz w:val="20"/>
                <w:szCs w:val="20"/>
              </w:rPr>
            </w:pPr>
            <w:r w:rsidRPr="00CE3F80">
              <w:rPr>
                <w:sz w:val="20"/>
                <w:szCs w:val="20"/>
              </w:rPr>
              <w:t>Прочие субсидии бюджетам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57531,7</w:t>
            </w:r>
          </w:p>
        </w:tc>
      </w:tr>
      <w:tr w:rsidR="00CE3F80" w:rsidRPr="00CE3F80" w:rsidTr="00CE3F80">
        <w:trPr>
          <w:trHeight w:val="537"/>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2 02 30000 00 0000 150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rPr>
                <w:b/>
                <w:caps/>
                <w:sz w:val="20"/>
                <w:szCs w:val="20"/>
              </w:rPr>
            </w:pPr>
            <w:r w:rsidRPr="00CE3F80">
              <w:rPr>
                <w:b/>
                <w:caps/>
                <w:sz w:val="20"/>
                <w:szCs w:val="20"/>
              </w:rPr>
              <w:t>Субвенции бюджетам субъектов Российской Федерации и муниципальных образований</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145256,6</w:t>
            </w:r>
          </w:p>
        </w:tc>
      </w:tr>
      <w:tr w:rsidR="00CE3F80" w:rsidRPr="00CE3F80" w:rsidTr="00CE3F80">
        <w:trPr>
          <w:trHeight w:val="16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2 02 30024 05 0000 150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 xml:space="preserve">Субвенции бюджетам муниципальных районов на выполнение передаваемых полномочий субъектов Российской Федерации </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131064,9</w:t>
            </w:r>
          </w:p>
        </w:tc>
      </w:tr>
      <w:tr w:rsidR="00CE3F80" w:rsidRPr="00CE3F80" w:rsidTr="00CE3F80">
        <w:trPr>
          <w:trHeight w:val="52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2 02 35118 05 0000 150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52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lastRenderedPageBreak/>
              <w:t>2 02 35303 05 0000 150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color w:val="000000"/>
                <w:sz w:val="20"/>
                <w:szCs w:val="20"/>
              </w:rPr>
            </w:pPr>
            <w:r w:rsidRPr="00CE3F80">
              <w:rPr>
                <w:color w:val="000000"/>
                <w:sz w:val="20"/>
                <w:szCs w:val="20"/>
              </w:rPr>
              <w:t>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12699,8</w:t>
            </w:r>
          </w:p>
        </w:tc>
      </w:tr>
      <w:tr w:rsidR="00CE3F80" w:rsidRPr="00CE3F80" w:rsidTr="00CE3F80">
        <w:trPr>
          <w:trHeight w:val="465"/>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2 02 40000 00 0000 150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caps/>
                <w:sz w:val="20"/>
                <w:szCs w:val="20"/>
              </w:rPr>
            </w:pPr>
            <w:r w:rsidRPr="00CE3F80">
              <w:rPr>
                <w:b/>
                <w:caps/>
                <w:sz w:val="20"/>
                <w:szCs w:val="20"/>
              </w:rPr>
              <w:t>Иные межбюджетные трансферты</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1343,7</w:t>
            </w:r>
          </w:p>
        </w:tc>
      </w:tr>
      <w:tr w:rsidR="00CE3F80" w:rsidRPr="00CE3F80" w:rsidTr="00CE3F80">
        <w:trPr>
          <w:trHeight w:val="34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2 02 40014 05 0000 150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434</w:t>
            </w:r>
          </w:p>
        </w:tc>
      </w:tr>
      <w:tr w:rsidR="00CE3F80" w:rsidRPr="00CE3F80" w:rsidTr="00CE3F80">
        <w:trPr>
          <w:trHeight w:val="34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2 02 45050 05 0000 150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color w:val="000000"/>
                <w:sz w:val="20"/>
                <w:szCs w:val="2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30</w:t>
            </w:r>
          </w:p>
        </w:tc>
      </w:tr>
      <w:tr w:rsidR="00CE3F80" w:rsidRPr="00CE3F80" w:rsidTr="00CE3F80">
        <w:trPr>
          <w:trHeight w:val="34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2 02 49999 05 0000 150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autoSpaceDE w:val="0"/>
              <w:autoSpaceDN w:val="0"/>
              <w:adjustRightInd w:val="0"/>
              <w:jc w:val="both"/>
              <w:rPr>
                <w:sz w:val="20"/>
                <w:szCs w:val="20"/>
              </w:rPr>
            </w:pPr>
            <w:r w:rsidRPr="00CE3F80">
              <w:rPr>
                <w:bCs/>
                <w:sz w:val="20"/>
                <w:szCs w:val="20"/>
              </w:rPr>
              <w:t>Прочие межбюджетные трансферты, передаваемые бюджетам муниципальных районов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879,7</w:t>
            </w:r>
          </w:p>
        </w:tc>
      </w:tr>
      <w:tr w:rsidR="00CE3F80" w:rsidRPr="00CE3F80" w:rsidTr="00CE3F80">
        <w:trPr>
          <w:trHeight w:val="34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2 07 00000 00 0000 000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b/>
                <w:sz w:val="20"/>
                <w:szCs w:val="20"/>
              </w:rPr>
            </w:pPr>
            <w:r w:rsidRPr="00CE3F80">
              <w:rPr>
                <w:b/>
                <w:sz w:val="20"/>
                <w:szCs w:val="20"/>
              </w:rPr>
              <w:t>ПРОЧИЕ БЕЗВОЗМЕЗДНЫЕ ПОСТУПЛЕНИЯ</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667,5</w:t>
            </w:r>
          </w:p>
        </w:tc>
      </w:tr>
      <w:tr w:rsidR="00CE3F80" w:rsidRPr="00CE3F80" w:rsidTr="00CE3F80">
        <w:trPr>
          <w:trHeight w:val="345"/>
        </w:trPr>
        <w:tc>
          <w:tcPr>
            <w:tcW w:w="2268" w:type="dxa"/>
            <w:tcBorders>
              <w:top w:val="nil"/>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2 07 05020 05 0000 150</w:t>
            </w:r>
          </w:p>
        </w:tc>
        <w:tc>
          <w:tcPr>
            <w:tcW w:w="5387" w:type="dxa"/>
            <w:tcBorders>
              <w:top w:val="nil"/>
              <w:left w:val="nil"/>
              <w:bottom w:val="single" w:sz="4" w:space="0" w:color="auto"/>
              <w:right w:val="single" w:sz="4" w:space="0" w:color="auto"/>
            </w:tcBorders>
            <w:vAlign w:val="bottom"/>
          </w:tcPr>
          <w:p w:rsidR="00CE3F80" w:rsidRPr="00CE3F80" w:rsidRDefault="00CE3F80" w:rsidP="00CE3F80">
            <w:pPr>
              <w:jc w:val="both"/>
              <w:rPr>
                <w:sz w:val="20"/>
                <w:szCs w:val="20"/>
              </w:rPr>
            </w:pPr>
            <w:r w:rsidRPr="00CE3F80">
              <w:rPr>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667,5</w:t>
            </w:r>
          </w:p>
        </w:tc>
      </w:tr>
      <w:tr w:rsidR="00CE3F80" w:rsidRPr="00CE3F80" w:rsidTr="00CE3F80">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2 19 00000 00 0000 000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autoSpaceDE w:val="0"/>
              <w:autoSpaceDN w:val="0"/>
              <w:adjustRightInd w:val="0"/>
              <w:jc w:val="both"/>
              <w:rPr>
                <w:b/>
                <w:sz w:val="20"/>
                <w:szCs w:val="20"/>
              </w:rPr>
            </w:pPr>
            <w:r w:rsidRPr="00CE3F80">
              <w:rPr>
                <w:b/>
                <w:bCs/>
                <w:sz w:val="20"/>
                <w:szCs w:val="20"/>
              </w:rPr>
              <w:t>ВОЗВРАТ ОСТАТКОВ СУБСИДИЙ, СУБВЕНЦИЙ И ИНЫХ МЕЖБЮДЖЕТНЫХ ТРАНСФЕРТОВ, ИМЕЮЩИХ ЦЕЛЕВОЕ НАЗНАЧЕНИЕ, ПРОШЛЫХ ЛЕТ</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-321,6</w:t>
            </w:r>
          </w:p>
        </w:tc>
      </w:tr>
      <w:tr w:rsidR="00CE3F80" w:rsidRPr="00CE3F80" w:rsidTr="00CE3F80">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Cs/>
                <w:sz w:val="20"/>
                <w:szCs w:val="20"/>
              </w:rPr>
            </w:pPr>
            <w:r w:rsidRPr="00CE3F80">
              <w:rPr>
                <w:bCs/>
                <w:sz w:val="20"/>
                <w:szCs w:val="20"/>
              </w:rPr>
              <w:t>2 19 60010 05 0000 150</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autoSpaceDE w:val="0"/>
              <w:autoSpaceDN w:val="0"/>
              <w:adjustRightInd w:val="0"/>
              <w:jc w:val="both"/>
              <w:rPr>
                <w:b/>
                <w:sz w:val="20"/>
                <w:szCs w:val="20"/>
              </w:rPr>
            </w:pPr>
            <w:r w:rsidRPr="00CE3F80">
              <w:rPr>
                <w:bCs/>
                <w:sz w:val="20"/>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sz w:val="22"/>
                <w:szCs w:val="22"/>
              </w:rPr>
            </w:pPr>
            <w:r w:rsidRPr="00CE3F80">
              <w:rPr>
                <w:sz w:val="22"/>
                <w:szCs w:val="22"/>
              </w:rPr>
              <w:t>-321,6</w:t>
            </w:r>
          </w:p>
        </w:tc>
      </w:tr>
      <w:tr w:rsidR="00CE3F80" w:rsidRPr="00CE3F80" w:rsidTr="00CE3F80">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CE3F80" w:rsidRPr="00CE3F80" w:rsidRDefault="00CE3F80" w:rsidP="00CE3F80">
            <w:pPr>
              <w:rPr>
                <w:b/>
                <w:bCs/>
                <w:sz w:val="20"/>
                <w:szCs w:val="20"/>
              </w:rPr>
            </w:pPr>
            <w:r w:rsidRPr="00CE3F80">
              <w:rPr>
                <w:b/>
                <w:bCs/>
                <w:sz w:val="20"/>
                <w:szCs w:val="20"/>
              </w:rPr>
              <w:t> </w:t>
            </w:r>
          </w:p>
        </w:tc>
        <w:tc>
          <w:tcPr>
            <w:tcW w:w="5387" w:type="dxa"/>
            <w:tcBorders>
              <w:top w:val="nil"/>
              <w:left w:val="nil"/>
              <w:bottom w:val="single" w:sz="4" w:space="0" w:color="auto"/>
              <w:right w:val="single" w:sz="4" w:space="0" w:color="auto"/>
            </w:tcBorders>
            <w:vAlign w:val="center"/>
          </w:tcPr>
          <w:p w:rsidR="00CE3F80" w:rsidRPr="00CE3F80" w:rsidRDefault="00CE3F80" w:rsidP="00CE3F80">
            <w:pPr>
              <w:rPr>
                <w:b/>
                <w:sz w:val="20"/>
                <w:szCs w:val="20"/>
              </w:rPr>
            </w:pPr>
            <w:r w:rsidRPr="00CE3F80">
              <w:rPr>
                <w:b/>
                <w:sz w:val="20"/>
                <w:szCs w:val="20"/>
              </w:rPr>
              <w:t>ВСЕГО ДОХОДОВ</w:t>
            </w:r>
          </w:p>
        </w:tc>
        <w:tc>
          <w:tcPr>
            <w:tcW w:w="2126" w:type="dxa"/>
            <w:tcBorders>
              <w:top w:val="nil"/>
              <w:left w:val="nil"/>
              <w:bottom w:val="single" w:sz="4" w:space="0" w:color="auto"/>
              <w:right w:val="single" w:sz="4" w:space="0" w:color="auto"/>
            </w:tcBorders>
            <w:vAlign w:val="center"/>
          </w:tcPr>
          <w:p w:rsidR="00CE3F80" w:rsidRPr="00CE3F80" w:rsidRDefault="00CE3F80" w:rsidP="00CE3F80">
            <w:pPr>
              <w:jc w:val="center"/>
              <w:rPr>
                <w:b/>
                <w:sz w:val="22"/>
                <w:szCs w:val="22"/>
              </w:rPr>
            </w:pPr>
            <w:r w:rsidRPr="00CE3F80">
              <w:rPr>
                <w:b/>
                <w:sz w:val="22"/>
                <w:szCs w:val="22"/>
              </w:rPr>
              <w:t>377489,7</w:t>
            </w:r>
          </w:p>
        </w:tc>
      </w:tr>
    </w:tbl>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suppressAutoHyphens/>
        <w:jc w:val="center"/>
        <w:rPr>
          <w:sz w:val="28"/>
          <w:szCs w:val="28"/>
        </w:rPr>
      </w:pPr>
    </w:p>
    <w:p w:rsidR="00CE3F80" w:rsidRPr="00CE3F80" w:rsidRDefault="00CE3F80" w:rsidP="00CE3F80">
      <w:pPr>
        <w:widowControl w:val="0"/>
        <w:tabs>
          <w:tab w:val="left" w:pos="7180"/>
        </w:tabs>
        <w:suppressAutoHyphens/>
        <w:ind w:left="4961"/>
        <w:jc w:val="right"/>
        <w:outlineLvl w:val="0"/>
        <w:rPr>
          <w:snapToGrid w:val="0"/>
          <w:sz w:val="22"/>
          <w:szCs w:val="22"/>
        </w:rPr>
      </w:pPr>
      <w:r w:rsidRPr="00CE3F80">
        <w:rPr>
          <w:snapToGrid w:val="0"/>
          <w:sz w:val="22"/>
          <w:szCs w:val="22"/>
        </w:rPr>
        <w:lastRenderedPageBreak/>
        <w:t>ПРИЛОЖЕНИЕ 2</w:t>
      </w:r>
    </w:p>
    <w:p w:rsidR="00CE3F80" w:rsidRPr="00CE3F80" w:rsidRDefault="00CE3F80" w:rsidP="00CE3F80">
      <w:pPr>
        <w:ind w:left="4963"/>
        <w:jc w:val="right"/>
        <w:rPr>
          <w:sz w:val="22"/>
          <w:szCs w:val="22"/>
        </w:rPr>
      </w:pPr>
      <w:r w:rsidRPr="00CE3F80">
        <w:rPr>
          <w:sz w:val="22"/>
          <w:szCs w:val="22"/>
        </w:rPr>
        <w:t xml:space="preserve">к решению «Об исполнении </w:t>
      </w:r>
    </w:p>
    <w:p w:rsidR="00CE3F80" w:rsidRPr="00CE3F80" w:rsidRDefault="00CE3F80" w:rsidP="00CE3F80">
      <w:pPr>
        <w:ind w:left="4963"/>
        <w:jc w:val="right"/>
        <w:rPr>
          <w:sz w:val="22"/>
          <w:szCs w:val="22"/>
        </w:rPr>
      </w:pPr>
      <w:r w:rsidRPr="00CE3F80">
        <w:rPr>
          <w:sz w:val="22"/>
          <w:szCs w:val="22"/>
        </w:rPr>
        <w:t xml:space="preserve"> районного бюджета за 2024 год»    </w:t>
      </w:r>
    </w:p>
    <w:p w:rsidR="00CE3F80" w:rsidRPr="00CE3F80" w:rsidRDefault="00CE3F80" w:rsidP="00CE3F80">
      <w:pPr>
        <w:suppressAutoHyphens/>
        <w:jc w:val="center"/>
        <w:rPr>
          <w:bCs/>
          <w:sz w:val="28"/>
          <w:szCs w:val="28"/>
        </w:rPr>
      </w:pPr>
    </w:p>
    <w:p w:rsidR="00CE3F80" w:rsidRPr="00CE3F80" w:rsidRDefault="00CE3F80" w:rsidP="00CE3F80">
      <w:pPr>
        <w:suppressAutoHyphens/>
        <w:jc w:val="center"/>
        <w:rPr>
          <w:bCs/>
          <w:sz w:val="28"/>
          <w:szCs w:val="28"/>
        </w:rPr>
      </w:pPr>
      <w:r w:rsidRPr="00CE3F80">
        <w:rPr>
          <w:bCs/>
          <w:sz w:val="28"/>
          <w:szCs w:val="28"/>
        </w:rPr>
        <w:t>Расходы районного бюджета по ведомственной структуре расходов бюджета</w:t>
      </w:r>
    </w:p>
    <w:p w:rsidR="00CE3F80" w:rsidRPr="00CE3F80" w:rsidRDefault="00CE3F80" w:rsidP="00CE3F80">
      <w:pPr>
        <w:suppressAutoHyphens/>
        <w:jc w:val="right"/>
        <w:rPr>
          <w:bCs/>
          <w:sz w:val="22"/>
          <w:szCs w:val="22"/>
        </w:rPr>
      </w:pPr>
    </w:p>
    <w:p w:rsidR="00CE3F80" w:rsidRPr="00CE3F80" w:rsidRDefault="00CE3F80" w:rsidP="00CE3F80">
      <w:pPr>
        <w:suppressAutoHyphens/>
        <w:jc w:val="right"/>
        <w:rPr>
          <w:bCs/>
          <w:sz w:val="22"/>
          <w:szCs w:val="22"/>
        </w:rPr>
      </w:pPr>
      <w:r w:rsidRPr="00CE3F80">
        <w:rPr>
          <w:bCs/>
          <w:sz w:val="22"/>
          <w:szCs w:val="22"/>
        </w:rPr>
        <w:t>тыс. руб.</w:t>
      </w: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CE3F80" w:rsidRPr="00CE3F80" w:rsidTr="00CE3F80">
        <w:trPr>
          <w:trHeight w:val="270"/>
        </w:trPr>
        <w:tc>
          <w:tcPr>
            <w:tcW w:w="4011" w:type="dxa"/>
            <w:shd w:val="clear" w:color="auto" w:fill="auto"/>
            <w:vAlign w:val="bottom"/>
          </w:tcPr>
          <w:p w:rsidR="00CE3F80" w:rsidRPr="00CE3F80" w:rsidRDefault="00CE3F80" w:rsidP="00CE3F80">
            <w:pPr>
              <w:suppressAutoHyphens/>
              <w:jc w:val="center"/>
              <w:rPr>
                <w:b/>
                <w:bCs/>
                <w:iCs/>
                <w:sz w:val="22"/>
                <w:szCs w:val="22"/>
              </w:rPr>
            </w:pPr>
            <w:r w:rsidRPr="00CE3F80">
              <w:rPr>
                <w:b/>
                <w:bCs/>
                <w:sz w:val="22"/>
                <w:szCs w:val="22"/>
              </w:rPr>
              <w:t xml:space="preserve">Наименование </w:t>
            </w:r>
          </w:p>
        </w:tc>
        <w:tc>
          <w:tcPr>
            <w:tcW w:w="775" w:type="dxa"/>
            <w:shd w:val="clear" w:color="auto" w:fill="auto"/>
            <w:noWrap/>
            <w:vAlign w:val="bottom"/>
          </w:tcPr>
          <w:p w:rsidR="00CE3F80" w:rsidRPr="00CE3F80" w:rsidRDefault="00CE3F80" w:rsidP="00CE3F80">
            <w:pPr>
              <w:suppressAutoHyphens/>
              <w:jc w:val="center"/>
              <w:rPr>
                <w:b/>
                <w:bCs/>
                <w:sz w:val="22"/>
                <w:szCs w:val="22"/>
              </w:rPr>
            </w:pPr>
            <w:r w:rsidRPr="00CE3F80">
              <w:rPr>
                <w:b/>
                <w:bCs/>
                <w:sz w:val="22"/>
                <w:szCs w:val="22"/>
              </w:rPr>
              <w:t>Мин</w:t>
            </w:r>
          </w:p>
        </w:tc>
        <w:tc>
          <w:tcPr>
            <w:tcW w:w="470" w:type="dxa"/>
            <w:shd w:val="clear" w:color="auto" w:fill="auto"/>
            <w:noWrap/>
            <w:vAlign w:val="bottom"/>
          </w:tcPr>
          <w:p w:rsidR="00CE3F80" w:rsidRPr="00CE3F80" w:rsidRDefault="00CE3F80" w:rsidP="00CE3F80">
            <w:pPr>
              <w:suppressAutoHyphens/>
              <w:jc w:val="center"/>
              <w:rPr>
                <w:b/>
                <w:bCs/>
                <w:sz w:val="22"/>
                <w:szCs w:val="22"/>
              </w:rPr>
            </w:pPr>
            <w:proofErr w:type="spellStart"/>
            <w:r w:rsidRPr="00CE3F80">
              <w:rPr>
                <w:b/>
                <w:bCs/>
                <w:sz w:val="22"/>
                <w:szCs w:val="22"/>
              </w:rPr>
              <w:t>Рз</w:t>
            </w:r>
            <w:proofErr w:type="spellEnd"/>
          </w:p>
        </w:tc>
        <w:tc>
          <w:tcPr>
            <w:tcW w:w="522" w:type="dxa"/>
            <w:shd w:val="clear" w:color="auto" w:fill="auto"/>
            <w:noWrap/>
            <w:vAlign w:val="bottom"/>
          </w:tcPr>
          <w:p w:rsidR="00CE3F80" w:rsidRPr="00CE3F80" w:rsidRDefault="00CE3F80" w:rsidP="00CE3F80">
            <w:pPr>
              <w:suppressAutoHyphens/>
              <w:jc w:val="center"/>
              <w:rPr>
                <w:b/>
                <w:bCs/>
                <w:sz w:val="22"/>
                <w:szCs w:val="22"/>
              </w:rPr>
            </w:pPr>
            <w:proofErr w:type="spellStart"/>
            <w:r w:rsidRPr="00CE3F80">
              <w:rPr>
                <w:b/>
                <w:bCs/>
                <w:sz w:val="22"/>
                <w:szCs w:val="22"/>
              </w:rPr>
              <w:t>Пр</w:t>
            </w:r>
            <w:proofErr w:type="spellEnd"/>
          </w:p>
        </w:tc>
        <w:tc>
          <w:tcPr>
            <w:tcW w:w="1749" w:type="dxa"/>
            <w:shd w:val="clear" w:color="auto" w:fill="auto"/>
            <w:noWrap/>
            <w:vAlign w:val="bottom"/>
          </w:tcPr>
          <w:p w:rsidR="00CE3F80" w:rsidRPr="00CE3F80" w:rsidRDefault="00CE3F80" w:rsidP="00CE3F80">
            <w:pPr>
              <w:suppressAutoHyphens/>
              <w:jc w:val="center"/>
              <w:rPr>
                <w:b/>
                <w:bCs/>
                <w:sz w:val="22"/>
                <w:szCs w:val="22"/>
              </w:rPr>
            </w:pPr>
            <w:r w:rsidRPr="00CE3F80">
              <w:rPr>
                <w:b/>
                <w:bCs/>
                <w:sz w:val="22"/>
                <w:szCs w:val="22"/>
              </w:rPr>
              <w:t>ЦСР</w:t>
            </w:r>
          </w:p>
        </w:tc>
        <w:tc>
          <w:tcPr>
            <w:tcW w:w="567" w:type="dxa"/>
            <w:shd w:val="clear" w:color="auto" w:fill="auto"/>
            <w:noWrap/>
            <w:vAlign w:val="bottom"/>
          </w:tcPr>
          <w:p w:rsidR="00CE3F80" w:rsidRPr="00CE3F80" w:rsidRDefault="00CE3F80" w:rsidP="00CE3F80">
            <w:pPr>
              <w:suppressAutoHyphens/>
              <w:jc w:val="center"/>
              <w:rPr>
                <w:b/>
                <w:bCs/>
                <w:sz w:val="22"/>
                <w:szCs w:val="22"/>
              </w:rPr>
            </w:pPr>
            <w:r w:rsidRPr="00CE3F80">
              <w:rPr>
                <w:b/>
                <w:bCs/>
                <w:sz w:val="22"/>
                <w:szCs w:val="22"/>
              </w:rPr>
              <w:t>ВР</w:t>
            </w:r>
          </w:p>
        </w:tc>
        <w:tc>
          <w:tcPr>
            <w:tcW w:w="1795" w:type="dxa"/>
            <w:shd w:val="clear" w:color="auto" w:fill="auto"/>
            <w:noWrap/>
            <w:vAlign w:val="bottom"/>
          </w:tcPr>
          <w:p w:rsidR="00CE3F80" w:rsidRPr="00CE3F80" w:rsidRDefault="00CE3F80" w:rsidP="00CE3F80">
            <w:pPr>
              <w:suppressAutoHyphens/>
              <w:jc w:val="center"/>
              <w:rPr>
                <w:b/>
                <w:bCs/>
                <w:sz w:val="22"/>
                <w:szCs w:val="22"/>
              </w:rPr>
            </w:pPr>
            <w:r w:rsidRPr="00CE3F80">
              <w:rPr>
                <w:b/>
                <w:bCs/>
                <w:sz w:val="22"/>
                <w:szCs w:val="22"/>
              </w:rPr>
              <w:t>Кассовое исполнение</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
                <w:bCs/>
                <w:iCs/>
                <w:sz w:val="22"/>
                <w:szCs w:val="22"/>
              </w:rPr>
            </w:pPr>
            <w:r w:rsidRPr="00CE3F80">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057</w:t>
            </w:r>
          </w:p>
        </w:tc>
        <w:tc>
          <w:tcPr>
            <w:tcW w:w="470" w:type="dxa"/>
            <w:shd w:val="clear" w:color="auto" w:fill="auto"/>
            <w:noWrap/>
            <w:vAlign w:val="bottom"/>
          </w:tcPr>
          <w:p w:rsidR="00CE3F80" w:rsidRPr="00CE3F80" w:rsidRDefault="00CE3F80" w:rsidP="00CE3F80">
            <w:pPr>
              <w:suppressAutoHyphens/>
              <w:jc w:val="center"/>
              <w:rPr>
                <w:b/>
                <w:bCs/>
                <w:iCs/>
                <w:sz w:val="22"/>
                <w:szCs w:val="22"/>
              </w:rPr>
            </w:pPr>
          </w:p>
        </w:tc>
        <w:tc>
          <w:tcPr>
            <w:tcW w:w="522" w:type="dxa"/>
            <w:shd w:val="clear" w:color="auto" w:fill="auto"/>
            <w:noWrap/>
            <w:vAlign w:val="bottom"/>
          </w:tcPr>
          <w:p w:rsidR="00CE3F80" w:rsidRPr="00CE3F80" w:rsidRDefault="00CE3F80" w:rsidP="00CE3F80">
            <w:pPr>
              <w:suppressAutoHyphens/>
              <w:jc w:val="center"/>
              <w:rPr>
                <w:b/>
                <w:bCs/>
                <w:iCs/>
                <w:sz w:val="22"/>
                <w:szCs w:val="22"/>
              </w:rPr>
            </w:pPr>
          </w:p>
        </w:tc>
        <w:tc>
          <w:tcPr>
            <w:tcW w:w="1749" w:type="dxa"/>
            <w:shd w:val="clear" w:color="auto" w:fill="auto"/>
            <w:noWrap/>
            <w:vAlign w:val="bottom"/>
          </w:tcPr>
          <w:p w:rsidR="00CE3F80" w:rsidRPr="00CE3F80" w:rsidRDefault="00CE3F80" w:rsidP="00CE3F80">
            <w:pPr>
              <w:suppressAutoHyphens/>
              <w:jc w:val="center"/>
              <w:rPr>
                <w:b/>
                <w:bCs/>
                <w:iCs/>
                <w:sz w:val="22"/>
                <w:szCs w:val="22"/>
              </w:rPr>
            </w:pPr>
          </w:p>
        </w:tc>
        <w:tc>
          <w:tcPr>
            <w:tcW w:w="567" w:type="dxa"/>
            <w:shd w:val="clear" w:color="auto" w:fill="auto"/>
            <w:noWrap/>
            <w:vAlign w:val="bottom"/>
          </w:tcPr>
          <w:p w:rsidR="00CE3F80" w:rsidRPr="00CE3F80" w:rsidRDefault="00CE3F80" w:rsidP="00CE3F80">
            <w:pPr>
              <w:suppressAutoHyphens/>
              <w:jc w:val="center"/>
              <w:rPr>
                <w:b/>
                <w:bCs/>
                <w:iCs/>
                <w:sz w:val="22"/>
                <w:szCs w:val="22"/>
              </w:rPr>
            </w:pPr>
          </w:p>
        </w:tc>
        <w:tc>
          <w:tcPr>
            <w:tcW w:w="179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60384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Образование</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7749,7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Дополнительное образование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7618,6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5132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5132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5132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5132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«Культура Курьинского района»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19,2</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167,4</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167,4</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167,4</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167,4</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2300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2300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2300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2300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Молодежная политика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131,1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78</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МП "Молодежь Курьинского района"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53,1</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53,1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53,1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Культура,  кинематография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46365,7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Культура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37650,3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13918</w:t>
            </w:r>
          </w:p>
        </w:tc>
      </w:tr>
      <w:tr w:rsidR="00CE3F80" w:rsidRPr="00CE3F80" w:rsidTr="00CE3F80">
        <w:trPr>
          <w:trHeight w:val="28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13918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 Учреждения культуры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8363,8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8363,8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Музеи и постоянные выставки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02 2 00 10560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1816,1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02 2 00 10560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1816,1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Библиотеки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02 2 00 10570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3738,1</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02 2 00 10570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3738,1</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327,9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327,9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327,9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«Культура Курьинского района»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12766,8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1439,3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1439,3</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Обеспечение развития и укрепления материально-технической базы домов культуры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44 0 00 </w:t>
            </w:r>
            <w:r w:rsidRPr="00CE3F80">
              <w:rPr>
                <w:iCs/>
                <w:sz w:val="22"/>
                <w:szCs w:val="22"/>
                <w:lang w:val="en-US"/>
              </w:rPr>
              <w:t>L4672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5123,5</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lang w:val="en-US"/>
              </w:rPr>
              <w:t>44 0 00 L</w:t>
            </w:r>
            <w:r w:rsidRPr="00CE3F80">
              <w:rPr>
                <w:iCs/>
                <w:sz w:val="22"/>
                <w:szCs w:val="22"/>
              </w:rPr>
              <w:t>4672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5123,5</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Реализация мероприятий по капитальному ремонту объектов культуры, в том числе разработка проектно-сметной документации по ремонту объектов культуры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44 0 00 </w:t>
            </w:r>
            <w:r w:rsidRPr="00CE3F80">
              <w:rPr>
                <w:iCs/>
                <w:sz w:val="22"/>
                <w:szCs w:val="22"/>
                <w:lang w:val="en-US"/>
              </w:rPr>
              <w:t>S</w:t>
            </w:r>
            <w:r w:rsidRPr="00CE3F80">
              <w:rPr>
                <w:iCs/>
                <w:sz w:val="22"/>
                <w:szCs w:val="22"/>
              </w:rPr>
              <w:t>4312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lang w:val="en-US"/>
              </w:rPr>
              <w:t>6204</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44 0 00 </w:t>
            </w:r>
            <w:r w:rsidRPr="00CE3F80">
              <w:rPr>
                <w:iCs/>
                <w:sz w:val="22"/>
                <w:szCs w:val="22"/>
                <w:lang w:val="en-US"/>
              </w:rPr>
              <w:t>S4312</w:t>
            </w:r>
          </w:p>
        </w:tc>
        <w:tc>
          <w:tcPr>
            <w:tcW w:w="567"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lang w:val="en-US"/>
              </w:rPr>
              <w:t>610</w:t>
            </w:r>
          </w:p>
        </w:tc>
        <w:tc>
          <w:tcPr>
            <w:tcW w:w="1795"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lang w:val="en-US"/>
              </w:rPr>
              <w:t>6204</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550</w:t>
            </w:r>
          </w:p>
        </w:tc>
      </w:tr>
      <w:tr w:rsidR="00CE3F80" w:rsidRPr="00CE3F80" w:rsidTr="00CE3F80">
        <w:trPr>
          <w:trHeight w:val="30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550</w:t>
            </w:r>
          </w:p>
        </w:tc>
      </w:tr>
      <w:tr w:rsidR="00CE3F80" w:rsidRPr="00CE3F80" w:rsidTr="00CE3F80">
        <w:trPr>
          <w:trHeight w:val="30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550</w:t>
            </w:r>
          </w:p>
        </w:tc>
      </w:tr>
      <w:tr w:rsidR="00CE3F80" w:rsidRPr="00CE3F80" w:rsidTr="00CE3F80">
        <w:trPr>
          <w:trHeight w:val="30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10087,6</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10087,6</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10087,6</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10087,6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Другие вопросы в области культуры и  кинематографии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8715,4</w:t>
            </w:r>
          </w:p>
        </w:tc>
      </w:tr>
      <w:tr w:rsidR="00CE3F80" w:rsidRPr="00CE3F80" w:rsidTr="00CE3F80">
        <w:trPr>
          <w:trHeight w:val="55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759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w:t>
            </w:r>
          </w:p>
        </w:tc>
      </w:tr>
      <w:tr w:rsidR="00CE3F80" w:rsidRPr="00CE3F80" w:rsidTr="00CE3F80">
        <w:trPr>
          <w:trHeight w:val="52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6816,4</w:t>
            </w:r>
          </w:p>
        </w:tc>
      </w:tr>
      <w:tr w:rsidR="00CE3F80" w:rsidRPr="00CE3F80" w:rsidTr="00CE3F80">
        <w:trPr>
          <w:trHeight w:val="27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6816,4</w:t>
            </w:r>
          </w:p>
        </w:tc>
      </w:tr>
      <w:tr w:rsidR="00CE3F80" w:rsidRPr="00CE3F80" w:rsidTr="00CE3F80">
        <w:trPr>
          <w:trHeight w:val="33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по обеспечению хозяйственного обслуживания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465,4</w:t>
            </w:r>
          </w:p>
        </w:tc>
      </w:tr>
      <w:tr w:rsidR="00CE3F80" w:rsidRPr="00CE3F80" w:rsidTr="00CE3F80">
        <w:trPr>
          <w:trHeight w:val="33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190,6</w:t>
            </w:r>
          </w:p>
        </w:tc>
      </w:tr>
      <w:tr w:rsidR="00CE3F80" w:rsidRPr="00CE3F80" w:rsidTr="00CE3F80">
        <w:trPr>
          <w:trHeight w:val="33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261,7</w:t>
            </w:r>
          </w:p>
        </w:tc>
      </w:tr>
      <w:tr w:rsidR="00CE3F80" w:rsidRPr="00CE3F80" w:rsidTr="00CE3F80">
        <w:trPr>
          <w:trHeight w:val="33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Уплата налогов, сборов и других платежей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13,1</w:t>
            </w:r>
          </w:p>
        </w:tc>
      </w:tr>
      <w:tr w:rsidR="00CE3F80" w:rsidRPr="00CE3F80" w:rsidTr="00CE3F80">
        <w:trPr>
          <w:trHeight w:val="55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w:t>
            </w:r>
            <w:r w:rsidRPr="00CE3F80">
              <w:rPr>
                <w:iCs/>
                <w:sz w:val="22"/>
                <w:szCs w:val="22"/>
              </w:rPr>
              <w:lastRenderedPageBreak/>
              <w:t>производственные комбинаты, логопедические пункты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lastRenderedPageBreak/>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6351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6145,7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205,3</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1120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1120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1120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1120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Физическая культура и спорт</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6268,6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Массовый спорт</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400,5</w:t>
            </w:r>
          </w:p>
        </w:tc>
      </w:tr>
      <w:tr w:rsidR="00CE3F80" w:rsidRPr="00CE3F80" w:rsidTr="00CE3F80">
        <w:trPr>
          <w:trHeight w:val="36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55 0 00  00000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55 0 00 60990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55 0 00 60990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70 0 00 00000</w:t>
            </w:r>
          </w:p>
        </w:tc>
        <w:tc>
          <w:tcPr>
            <w:tcW w:w="567" w:type="dxa"/>
            <w:shd w:val="clear" w:color="auto" w:fill="auto"/>
            <w:noWrap/>
            <w:vAlign w:val="bottom"/>
          </w:tcPr>
          <w:p w:rsidR="00CE3F80" w:rsidRPr="00CE3F80" w:rsidRDefault="00CE3F80" w:rsidP="00CE3F80">
            <w:pPr>
              <w:suppressAutoHyphens/>
              <w:jc w:val="center"/>
              <w:rPr>
                <w:bCs/>
                <w:iCs/>
                <w:sz w:val="22"/>
                <w:szCs w:val="22"/>
              </w:rPr>
            </w:pP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398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70 0 00 60990</w:t>
            </w:r>
          </w:p>
        </w:tc>
        <w:tc>
          <w:tcPr>
            <w:tcW w:w="567" w:type="dxa"/>
            <w:shd w:val="clear" w:color="auto" w:fill="auto"/>
            <w:noWrap/>
            <w:vAlign w:val="bottom"/>
          </w:tcPr>
          <w:p w:rsidR="00CE3F80" w:rsidRPr="00CE3F80" w:rsidRDefault="00CE3F80" w:rsidP="00CE3F80">
            <w:pPr>
              <w:suppressAutoHyphens/>
              <w:jc w:val="center"/>
              <w:rPr>
                <w:bCs/>
                <w:iCs/>
                <w:sz w:val="22"/>
                <w:szCs w:val="22"/>
              </w:rPr>
            </w:pP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398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70 0 00 60990</w:t>
            </w:r>
          </w:p>
        </w:tc>
        <w:tc>
          <w:tcPr>
            <w:tcW w:w="567"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100</w:t>
            </w: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58,4</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02</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70 0 00 60990</w:t>
            </w:r>
          </w:p>
        </w:tc>
        <w:tc>
          <w:tcPr>
            <w:tcW w:w="567"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200</w:t>
            </w: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339,6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Спорт высших достижений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5868,1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bCs/>
                <w:iCs/>
                <w:sz w:val="22"/>
                <w:szCs w:val="22"/>
              </w:rPr>
              <w:lastRenderedPageBreak/>
              <w:t>МП «Развитие физической культуры и спорта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3418,1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70 0 00 10420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3418,1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70 0 00 10420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3418,1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450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057</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2000</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
                <w:bCs/>
                <w:iCs/>
                <w:sz w:val="22"/>
                <w:szCs w:val="22"/>
              </w:rPr>
            </w:pPr>
            <w:r w:rsidRPr="00CE3F80">
              <w:rPr>
                <w:b/>
                <w:bCs/>
                <w:iCs/>
                <w:sz w:val="22"/>
                <w:szCs w:val="22"/>
              </w:rPr>
              <w:t>Комитет  по образованию администрации  Курьинского района</w:t>
            </w:r>
          </w:p>
        </w:tc>
        <w:tc>
          <w:tcPr>
            <w:tcW w:w="77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074</w:t>
            </w:r>
          </w:p>
        </w:tc>
        <w:tc>
          <w:tcPr>
            <w:tcW w:w="470" w:type="dxa"/>
            <w:shd w:val="clear" w:color="auto" w:fill="auto"/>
            <w:noWrap/>
            <w:vAlign w:val="bottom"/>
          </w:tcPr>
          <w:p w:rsidR="00CE3F80" w:rsidRPr="00CE3F80" w:rsidRDefault="00CE3F80" w:rsidP="00CE3F80">
            <w:pPr>
              <w:suppressAutoHyphens/>
              <w:jc w:val="center"/>
              <w:rPr>
                <w:bCs/>
                <w:iCs/>
                <w:sz w:val="22"/>
                <w:szCs w:val="22"/>
              </w:rPr>
            </w:pPr>
          </w:p>
        </w:tc>
        <w:tc>
          <w:tcPr>
            <w:tcW w:w="522" w:type="dxa"/>
            <w:shd w:val="clear" w:color="auto" w:fill="auto"/>
            <w:noWrap/>
            <w:vAlign w:val="bottom"/>
          </w:tcPr>
          <w:p w:rsidR="00CE3F80" w:rsidRPr="00CE3F80" w:rsidRDefault="00CE3F80" w:rsidP="00CE3F80">
            <w:pPr>
              <w:suppressAutoHyphens/>
              <w:jc w:val="center"/>
              <w:rPr>
                <w:bCs/>
                <w:iCs/>
                <w:sz w:val="22"/>
                <w:szCs w:val="22"/>
              </w:rPr>
            </w:pPr>
          </w:p>
        </w:tc>
        <w:tc>
          <w:tcPr>
            <w:tcW w:w="1749" w:type="dxa"/>
            <w:shd w:val="clear" w:color="auto" w:fill="auto"/>
            <w:noWrap/>
            <w:vAlign w:val="bottom"/>
          </w:tcPr>
          <w:p w:rsidR="00CE3F80" w:rsidRPr="00CE3F80" w:rsidRDefault="00CE3F80" w:rsidP="00CE3F80">
            <w:pPr>
              <w:suppressAutoHyphens/>
              <w:jc w:val="center"/>
              <w:rPr>
                <w:bCs/>
                <w:iCs/>
                <w:sz w:val="22"/>
                <w:szCs w:val="22"/>
              </w:rPr>
            </w:pPr>
          </w:p>
        </w:tc>
        <w:tc>
          <w:tcPr>
            <w:tcW w:w="567" w:type="dxa"/>
            <w:shd w:val="clear" w:color="auto" w:fill="auto"/>
            <w:noWrap/>
            <w:vAlign w:val="bottom"/>
          </w:tcPr>
          <w:p w:rsidR="00CE3F80" w:rsidRPr="00CE3F80" w:rsidRDefault="00CE3F80" w:rsidP="00CE3F80">
            <w:pPr>
              <w:suppressAutoHyphens/>
              <w:jc w:val="center"/>
              <w:rPr>
                <w:bCs/>
                <w:iCs/>
                <w:sz w:val="22"/>
                <w:szCs w:val="22"/>
              </w:rPr>
            </w:pPr>
          </w:p>
        </w:tc>
        <w:tc>
          <w:tcPr>
            <w:tcW w:w="179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222376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Национальная экономика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168,7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Общеэкономические вопросы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168,7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«Семья и дети»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168,7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168,7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116,4</w:t>
            </w:r>
          </w:p>
        </w:tc>
      </w:tr>
      <w:tr w:rsidR="00CE3F80" w:rsidRPr="00CE3F80" w:rsidTr="00CE3F80">
        <w:trPr>
          <w:trHeight w:val="3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Образование</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218087,4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Дошкольное образование</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32736,5</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9780,1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9780,1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Детские дошкольные учреждения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02 1 00 10390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9780,1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02 1 00 10390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1236,4</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02 1 00 10390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378,7</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02 1 00 10390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8165</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14,1</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14,1</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44,5</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44,5</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44,5</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17848</w:t>
            </w:r>
          </w:p>
        </w:tc>
      </w:tr>
      <w:tr w:rsidR="00CE3F80" w:rsidRPr="00CE3F80" w:rsidTr="00CE3F80">
        <w:trPr>
          <w:trHeight w:val="341"/>
        </w:trPr>
        <w:tc>
          <w:tcPr>
            <w:tcW w:w="4011" w:type="dxa"/>
            <w:shd w:val="clear" w:color="auto" w:fill="auto"/>
            <w:vAlign w:val="bottom"/>
          </w:tcPr>
          <w:p w:rsidR="00CE3F80" w:rsidRPr="00CE3F80" w:rsidRDefault="00CE3F80" w:rsidP="00CE3F80">
            <w:pPr>
              <w:jc w:val="both"/>
              <w:rPr>
                <w:rFonts w:ascii="Times New Romas" w:hAnsi="Times New Romas"/>
                <w:color w:val="000000"/>
                <w:sz w:val="22"/>
                <w:szCs w:val="22"/>
              </w:rPr>
            </w:pPr>
            <w:r w:rsidRPr="00CE3F80">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17848</w:t>
            </w:r>
          </w:p>
        </w:tc>
      </w:tr>
      <w:tr w:rsidR="00CE3F80" w:rsidRPr="00CE3F80" w:rsidTr="00CE3F80">
        <w:trPr>
          <w:trHeight w:val="255"/>
        </w:trPr>
        <w:tc>
          <w:tcPr>
            <w:tcW w:w="4011" w:type="dxa"/>
            <w:shd w:val="clear" w:color="auto" w:fill="auto"/>
            <w:vAlign w:val="bottom"/>
          </w:tcPr>
          <w:p w:rsidR="00CE3F80" w:rsidRPr="00CE3F80" w:rsidRDefault="00CE3F80" w:rsidP="00CE3F80">
            <w:pPr>
              <w:jc w:val="both"/>
              <w:rPr>
                <w:rFonts w:ascii="Times New Romas" w:hAnsi="Times New Romas"/>
                <w:color w:val="000000"/>
                <w:sz w:val="22"/>
                <w:szCs w:val="22"/>
              </w:rPr>
            </w:pPr>
            <w:r w:rsidRPr="00CE3F80">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58 1 00 70900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17848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58 1 00 70900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2258,1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58 1 00 70900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58 1 00 70900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15567,9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1562,9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1562,9</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1562,9</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1562,9</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3486,9</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3486,9</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w:t>
            </w:r>
            <w:r w:rsidRPr="00CE3F80">
              <w:rPr>
                <w:bCs/>
                <w:sz w:val="22"/>
                <w:szCs w:val="22"/>
              </w:rPr>
              <w:lastRenderedPageBreak/>
              <w:t>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lastRenderedPageBreak/>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3486,9</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3486,9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sz w:val="22"/>
                <w:szCs w:val="22"/>
              </w:rPr>
              <w:t>Общее образование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162061,3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25738,2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25738,2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sz w:val="22"/>
                <w:szCs w:val="22"/>
              </w:rPr>
              <w:t>Школы-детские сады, школы начальные, неполные средние и средние</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25738,2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4932,6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12525,2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7958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Уплата налогов, сборов и других платежей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322,4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46,9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46,9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28,9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1944,3</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1944,3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958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986,3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1230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b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52 0 00 60900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1230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1230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126317</w:t>
            </w:r>
          </w:p>
        </w:tc>
      </w:tr>
      <w:tr w:rsidR="00CE3F80" w:rsidRPr="00CE3F80" w:rsidTr="00CE3F80">
        <w:trPr>
          <w:trHeight w:val="498"/>
        </w:trPr>
        <w:tc>
          <w:tcPr>
            <w:tcW w:w="4011" w:type="dxa"/>
            <w:shd w:val="clear" w:color="auto" w:fill="auto"/>
            <w:vAlign w:val="bottom"/>
          </w:tcPr>
          <w:p w:rsidR="00CE3F80" w:rsidRPr="00CE3F80" w:rsidRDefault="00CE3F80" w:rsidP="00CE3F80">
            <w:pPr>
              <w:jc w:val="both"/>
              <w:rPr>
                <w:rFonts w:ascii="Times New Romas" w:hAnsi="Times New Romas"/>
                <w:color w:val="000000"/>
                <w:sz w:val="22"/>
                <w:szCs w:val="22"/>
              </w:rPr>
            </w:pPr>
            <w:r w:rsidRPr="00CE3F80">
              <w:rPr>
                <w:rFonts w:ascii="Times New Romas" w:hAnsi="Times New Romas"/>
                <w:color w:val="000000"/>
                <w:sz w:val="22"/>
                <w:szCs w:val="22"/>
              </w:rPr>
              <w:lastRenderedPageBreak/>
              <w:t>Подпрограмма "Развитие общего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126317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58 2 00 53032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12699,9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58 2 00 53032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6474,3</w:t>
            </w:r>
          </w:p>
        </w:tc>
      </w:tr>
      <w:tr w:rsidR="00CE3F80" w:rsidRPr="00CE3F80" w:rsidTr="00CE3F80">
        <w:trPr>
          <w:trHeight w:val="353"/>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58 2 00 53032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6225,6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153,3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58 2 00 70910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106981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58 2 00 70910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40947,8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58 2 00 70910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750,9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58 2 00 70910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58 2 00 70910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65266,3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58 2 00 </w:t>
            </w:r>
            <w:r w:rsidRPr="00CE3F80">
              <w:rPr>
                <w:iCs/>
                <w:sz w:val="22"/>
                <w:szCs w:val="22"/>
                <w:lang w:val="en-US"/>
              </w:rPr>
              <w:t>S</w:t>
            </w:r>
            <w:r w:rsidRPr="00CE3F80">
              <w:rPr>
                <w:iCs/>
                <w:sz w:val="22"/>
                <w:szCs w:val="22"/>
              </w:rPr>
              <w:t>0940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765,2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S</w:t>
            </w:r>
            <w:r w:rsidRPr="00CE3F80">
              <w:rPr>
                <w:iCs/>
                <w:sz w:val="22"/>
                <w:szCs w:val="22"/>
              </w:rPr>
              <w:t>0940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S</w:t>
            </w:r>
            <w:r w:rsidRPr="00CE3F80">
              <w:rPr>
                <w:iCs/>
                <w:sz w:val="22"/>
                <w:szCs w:val="22"/>
              </w:rPr>
              <w:t>0940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S</w:t>
            </w:r>
            <w:r w:rsidRPr="00CE3F80">
              <w:rPr>
                <w:iCs/>
                <w:sz w:val="22"/>
                <w:szCs w:val="22"/>
              </w:rPr>
              <w:t>0940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557,8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lastRenderedPageBreak/>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58 2 00 </w:t>
            </w:r>
            <w:r w:rsidRPr="00CE3F80">
              <w:rPr>
                <w:iCs/>
                <w:sz w:val="22"/>
                <w:szCs w:val="22"/>
                <w:lang w:val="en-US"/>
              </w:rPr>
              <w:t>L</w:t>
            </w:r>
            <w:r w:rsidRPr="00CE3F80">
              <w:rPr>
                <w:iCs/>
                <w:sz w:val="22"/>
                <w:szCs w:val="22"/>
              </w:rPr>
              <w:t>3042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4937,3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L</w:t>
            </w:r>
            <w:r w:rsidRPr="00CE3F80">
              <w:rPr>
                <w:iCs/>
                <w:sz w:val="22"/>
                <w:szCs w:val="22"/>
              </w:rPr>
              <w:t>3042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1520,1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L</w:t>
            </w:r>
            <w:r w:rsidRPr="00CE3F80">
              <w:rPr>
                <w:iCs/>
                <w:sz w:val="22"/>
                <w:szCs w:val="22"/>
              </w:rPr>
              <w:t>3042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3417,2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58 2 00 </w:t>
            </w:r>
            <w:r w:rsidRPr="00CE3F80">
              <w:rPr>
                <w:iCs/>
                <w:sz w:val="22"/>
                <w:szCs w:val="22"/>
                <w:lang w:val="en-US"/>
              </w:rPr>
              <w:t>S6890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lang w:val="en-US"/>
              </w:rPr>
              <w:t>556</w:t>
            </w:r>
            <w:r w:rsidRPr="00CE3F80">
              <w:rPr>
                <w:iCs/>
                <w:sz w:val="22"/>
                <w:szCs w:val="22"/>
              </w:rPr>
              <w:t>,</w:t>
            </w:r>
            <w:r w:rsidRPr="00CE3F80">
              <w:rPr>
                <w:iCs/>
                <w:sz w:val="22"/>
                <w:szCs w:val="22"/>
                <w:lang w:val="en-US"/>
              </w:rPr>
              <w:t>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S6890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lang w:val="en-US"/>
              </w:rPr>
              <w:t>250</w:t>
            </w:r>
            <w:r w:rsidRPr="00CE3F80">
              <w:rPr>
                <w:iCs/>
                <w:sz w:val="22"/>
                <w:szCs w:val="22"/>
              </w:rPr>
              <w:t>,</w:t>
            </w:r>
            <w:r w:rsidRPr="00CE3F80">
              <w:rPr>
                <w:iCs/>
                <w:sz w:val="22"/>
                <w:szCs w:val="22"/>
                <w:lang w:val="en-US"/>
              </w:rPr>
              <w:t>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tcPr>
          <w:p w:rsidR="00CE3F80" w:rsidRPr="00CE3F80" w:rsidRDefault="00CE3F80" w:rsidP="00CE3F80">
            <w:pPr>
              <w:jc w:val="center"/>
              <w:rPr>
                <w:sz w:val="28"/>
                <w:szCs w:val="28"/>
              </w:rPr>
            </w:pPr>
            <w:r w:rsidRPr="00CE3F80">
              <w:rPr>
                <w:iCs/>
                <w:sz w:val="22"/>
                <w:szCs w:val="22"/>
              </w:rPr>
              <w:t xml:space="preserve">58 2 00 </w:t>
            </w:r>
            <w:r w:rsidRPr="00CE3F80">
              <w:rPr>
                <w:iCs/>
                <w:sz w:val="22"/>
                <w:szCs w:val="22"/>
                <w:lang w:val="en-US"/>
              </w:rPr>
              <w:t>S6890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305,7</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Региональный проект "Патриотическое воспитание граждан Российской Федерации (Алтайский край)"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ЕВ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223,7</w:t>
            </w:r>
          </w:p>
        </w:tc>
      </w:tr>
      <w:tr w:rsidR="00CE3F80" w:rsidRPr="00CE3F80" w:rsidTr="00CE3F80">
        <w:trPr>
          <w:trHeight w:val="255"/>
        </w:trPr>
        <w:tc>
          <w:tcPr>
            <w:tcW w:w="4011" w:type="dxa"/>
            <w:shd w:val="clear" w:color="auto" w:fill="auto"/>
            <w:vAlign w:val="center"/>
          </w:tcPr>
          <w:p w:rsidR="00CE3F80" w:rsidRPr="00CE3F80" w:rsidRDefault="00CE3F80" w:rsidP="00CE3F80">
            <w:pPr>
              <w:rPr>
                <w:iCs/>
                <w:sz w:val="22"/>
                <w:szCs w:val="22"/>
              </w:rPr>
            </w:pPr>
            <w:r w:rsidRPr="00CE3F80">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ЕВ 51790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223,7</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ЕВ 51790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6784,9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6784,9</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6784,9</w:t>
            </w:r>
          </w:p>
        </w:tc>
      </w:tr>
      <w:tr w:rsidR="00CE3F80" w:rsidRPr="00CE3F80" w:rsidTr="00CE3F80">
        <w:trPr>
          <w:trHeight w:val="255"/>
        </w:trPr>
        <w:tc>
          <w:tcPr>
            <w:tcW w:w="4011" w:type="dxa"/>
            <w:shd w:val="clear" w:color="auto" w:fill="auto"/>
            <w:vAlign w:val="center"/>
          </w:tcPr>
          <w:p w:rsidR="00CE3F80" w:rsidRPr="00CE3F80" w:rsidRDefault="00CE3F80" w:rsidP="00CE3F80">
            <w:pPr>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2854,8</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3930,1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Дополнительное образование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5999,5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3646,2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3646,2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Учреждения по внешкольной работе с детьми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3646,2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02 1 00 10420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3646,2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3Субсидии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tcPr>
          <w:p w:rsidR="00CE3F80" w:rsidRPr="00CE3F80" w:rsidRDefault="00CE3F80" w:rsidP="00CE3F80">
            <w:pPr>
              <w:jc w:val="center"/>
              <w:rPr>
                <w:sz w:val="28"/>
                <w:szCs w:val="28"/>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вопросы в области образования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17290,1</w:t>
            </w:r>
          </w:p>
        </w:tc>
      </w:tr>
      <w:tr w:rsidR="00CE3F80" w:rsidRPr="00CE3F80" w:rsidTr="00CE3F80">
        <w:trPr>
          <w:trHeight w:val="27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1923,5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1421,5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1421,5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1401,1</w:t>
            </w:r>
          </w:p>
        </w:tc>
      </w:tr>
      <w:tr w:rsidR="00CE3F80" w:rsidRPr="00CE3F80" w:rsidTr="00CE3F80">
        <w:trPr>
          <w:trHeight w:val="35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20,4</w:t>
            </w:r>
          </w:p>
        </w:tc>
      </w:tr>
      <w:tr w:rsidR="00CE3F80" w:rsidRPr="00CE3F80" w:rsidTr="00CE3F80">
        <w:trPr>
          <w:trHeight w:val="35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35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Функционирование органов опеки и попечительства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57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Расходы на выплату персоналу в целях обеспечения выполнения функций государственными (муниципальными) </w:t>
            </w:r>
            <w:r w:rsidRPr="00CE3F80">
              <w:rPr>
                <w:iCs/>
                <w:sz w:val="22"/>
                <w:szCs w:val="22"/>
              </w:rPr>
              <w:lastRenderedPageBreak/>
              <w:t>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lastRenderedPageBreak/>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380,6</w:t>
            </w:r>
          </w:p>
        </w:tc>
      </w:tr>
      <w:tr w:rsidR="00CE3F80" w:rsidRPr="00CE3F80" w:rsidTr="00CE3F80">
        <w:trPr>
          <w:trHeight w:val="19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121,4</w:t>
            </w:r>
          </w:p>
        </w:tc>
      </w:tr>
      <w:tr w:rsidR="00CE3F80" w:rsidRPr="00CE3F80" w:rsidTr="00CE3F80">
        <w:trPr>
          <w:trHeight w:val="19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8089,4</w:t>
            </w:r>
          </w:p>
        </w:tc>
      </w:tr>
      <w:tr w:rsidR="00CE3F80" w:rsidRPr="00CE3F80" w:rsidTr="00CE3F80">
        <w:trPr>
          <w:trHeight w:val="19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8089,4</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по обеспечению хозяйственного обслуживания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1006,9</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746,8</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254,7</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Уплата налогов,  сборов и иных платежей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102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7082,5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3329,8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r>
      <w:tr w:rsidR="00CE3F80" w:rsidRPr="00CE3F80" w:rsidTr="00CE3F80">
        <w:trPr>
          <w:trHeight w:val="333"/>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1413,1</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lastRenderedPageBreak/>
              <w:t>Подпрограмма "Развитие общего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29,9</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58 2 00 50502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29,9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58 2 00 50502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29,9</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58 3 00 00000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1383,2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Развитие системы отдыха и укрепление здоровья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58 3 00 </w:t>
            </w:r>
            <w:r w:rsidRPr="00CE3F80">
              <w:rPr>
                <w:iCs/>
                <w:sz w:val="22"/>
                <w:szCs w:val="22"/>
                <w:lang w:val="en-US"/>
              </w:rPr>
              <w:t>S</w:t>
            </w:r>
            <w:r w:rsidRPr="00CE3F80">
              <w:rPr>
                <w:iCs/>
                <w:sz w:val="22"/>
                <w:szCs w:val="22"/>
              </w:rPr>
              <w:t>6900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1383,2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58 3 00 </w:t>
            </w:r>
            <w:r w:rsidRPr="00CE3F80">
              <w:rPr>
                <w:iCs/>
                <w:sz w:val="22"/>
                <w:szCs w:val="22"/>
                <w:lang w:val="en-US"/>
              </w:rPr>
              <w:t>S</w:t>
            </w:r>
            <w:r w:rsidRPr="00CE3F80">
              <w:rPr>
                <w:iCs/>
                <w:sz w:val="22"/>
                <w:szCs w:val="22"/>
              </w:rPr>
              <w:t>6900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1383,2</w:t>
            </w:r>
          </w:p>
        </w:tc>
      </w:tr>
      <w:tr w:rsidR="00CE3F80" w:rsidRPr="00CE3F80" w:rsidTr="00CE3F80">
        <w:trPr>
          <w:trHeight w:val="333"/>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МП Курьинского </w:t>
            </w:r>
            <w:proofErr w:type="spellStart"/>
            <w:r w:rsidRPr="00CE3F80">
              <w:rPr>
                <w:bCs/>
                <w:sz w:val="22"/>
                <w:szCs w:val="22"/>
              </w:rPr>
              <w:t>района"Семья</w:t>
            </w:r>
            <w:proofErr w:type="spellEnd"/>
            <w:r w:rsidRPr="00CE3F80">
              <w:rPr>
                <w:bCs/>
                <w:sz w:val="22"/>
                <w:szCs w:val="22"/>
              </w:rPr>
              <w:t xml:space="preserve"> и дети"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2370,6</w:t>
            </w:r>
          </w:p>
        </w:tc>
      </w:tr>
      <w:tr w:rsidR="00CE3F80" w:rsidRPr="00CE3F80" w:rsidTr="00CE3F80">
        <w:trPr>
          <w:trHeight w:val="319"/>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Детские оздоровительные учреждения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74 0 00 10490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2156,1</w:t>
            </w:r>
          </w:p>
        </w:tc>
      </w:tr>
      <w:tr w:rsidR="00CE3F80" w:rsidRPr="00CE3F80" w:rsidTr="00CE3F80">
        <w:trPr>
          <w:trHeight w:val="347"/>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74 0 00 10490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2156,1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214,5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jc w:val="center"/>
              <w:rPr>
                <w:sz w:val="28"/>
                <w:szCs w:val="28"/>
              </w:rPr>
            </w:pPr>
            <w:r w:rsidRPr="00CE3F80">
              <w:rPr>
                <w:iCs/>
                <w:sz w:val="22"/>
                <w:szCs w:val="22"/>
              </w:rPr>
              <w:t>74 0 00 60990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2800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2800</w:t>
            </w:r>
          </w:p>
        </w:tc>
      </w:tr>
      <w:tr w:rsidR="00CE3F80" w:rsidRPr="00CE3F80" w:rsidTr="00CE3F80">
        <w:trPr>
          <w:trHeight w:val="277"/>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2800</w:t>
            </w:r>
          </w:p>
        </w:tc>
      </w:tr>
      <w:tr w:rsidR="00CE3F80" w:rsidRPr="00CE3F80" w:rsidTr="00CE3F80">
        <w:trPr>
          <w:trHeight w:val="27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CE3F80">
              <w:rPr>
                <w:iCs/>
                <w:sz w:val="22"/>
                <w:szCs w:val="22"/>
              </w:rPr>
              <w:lastRenderedPageBreak/>
              <w:t>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1500</w:t>
            </w:r>
          </w:p>
        </w:tc>
      </w:tr>
      <w:tr w:rsidR="00CE3F80" w:rsidRPr="00CE3F80" w:rsidTr="00CE3F80">
        <w:trPr>
          <w:trHeight w:val="362"/>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jc w:val="center"/>
              <w:rPr>
                <w:iCs/>
                <w:sz w:val="22"/>
                <w:szCs w:val="22"/>
              </w:rPr>
            </w:pPr>
          </w:p>
          <w:p w:rsidR="00CE3F80" w:rsidRPr="00CE3F80" w:rsidRDefault="00CE3F80" w:rsidP="00CE3F80">
            <w:pPr>
              <w:jc w:val="center"/>
              <w:rPr>
                <w:sz w:val="28"/>
                <w:szCs w:val="28"/>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1300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Социальная политика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4119,9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населения</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255"/>
        </w:trPr>
        <w:tc>
          <w:tcPr>
            <w:tcW w:w="4011" w:type="dxa"/>
            <w:shd w:val="clear" w:color="auto" w:fill="auto"/>
            <w:vAlign w:val="bottom"/>
          </w:tcPr>
          <w:p w:rsidR="00CE3F80" w:rsidRPr="00CE3F80" w:rsidRDefault="00CE3F80" w:rsidP="00CE3F80">
            <w:pPr>
              <w:jc w:val="both"/>
              <w:rPr>
                <w:rFonts w:ascii="Times New Romas" w:hAnsi="Times New Romas"/>
                <w:color w:val="000000"/>
                <w:sz w:val="22"/>
                <w:szCs w:val="22"/>
              </w:rPr>
            </w:pPr>
            <w:r w:rsidRPr="00CE3F80">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suppressAutoHyphens/>
              <w:jc w:val="center"/>
              <w:rPr>
                <w:sz w:val="22"/>
                <w:szCs w:val="22"/>
              </w:rPr>
            </w:pPr>
          </w:p>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Охрана семьи и детства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4065,9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отраслях социальной сферы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4065,9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сфере социальной политики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4065,9</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sz w:val="22"/>
                <w:szCs w:val="22"/>
              </w:rPr>
              <w:t>90 4 00 70700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438</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90 4 00 70700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3627,9</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Выплаты приемной семье  на содержание подопечных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90 4 00 70801</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2008,8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90 4 00 70801</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2008,8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Вознаграждение приемному родителю</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654,8</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Выплаты семьям опекунов  на содержание подопечных детей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074</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90 4 00 70803</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964,3</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074</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10</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04</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90 4 00 70803</w:t>
            </w:r>
          </w:p>
        </w:tc>
        <w:tc>
          <w:tcPr>
            <w:tcW w:w="567"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300</w:t>
            </w: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964,3</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
                <w:iCs/>
                <w:sz w:val="22"/>
                <w:szCs w:val="22"/>
              </w:rPr>
            </w:pPr>
            <w:r w:rsidRPr="00CE3F80">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082</w:t>
            </w:r>
          </w:p>
        </w:tc>
        <w:tc>
          <w:tcPr>
            <w:tcW w:w="470" w:type="dxa"/>
            <w:shd w:val="clear" w:color="auto" w:fill="auto"/>
            <w:noWrap/>
            <w:vAlign w:val="bottom"/>
          </w:tcPr>
          <w:p w:rsidR="00CE3F80" w:rsidRPr="00CE3F80" w:rsidRDefault="00CE3F80" w:rsidP="00CE3F80">
            <w:pPr>
              <w:suppressAutoHyphens/>
              <w:jc w:val="center"/>
              <w:rPr>
                <w:bCs/>
                <w:iCs/>
                <w:sz w:val="22"/>
                <w:szCs w:val="22"/>
              </w:rPr>
            </w:pPr>
          </w:p>
        </w:tc>
        <w:tc>
          <w:tcPr>
            <w:tcW w:w="522" w:type="dxa"/>
            <w:shd w:val="clear" w:color="auto" w:fill="auto"/>
            <w:noWrap/>
            <w:vAlign w:val="bottom"/>
          </w:tcPr>
          <w:p w:rsidR="00CE3F80" w:rsidRPr="00CE3F80" w:rsidRDefault="00CE3F80" w:rsidP="00CE3F80">
            <w:pPr>
              <w:suppressAutoHyphens/>
              <w:jc w:val="center"/>
              <w:rPr>
                <w:bCs/>
                <w:iCs/>
                <w:sz w:val="22"/>
                <w:szCs w:val="22"/>
              </w:rPr>
            </w:pPr>
          </w:p>
        </w:tc>
        <w:tc>
          <w:tcPr>
            <w:tcW w:w="1749" w:type="dxa"/>
            <w:shd w:val="clear" w:color="auto" w:fill="auto"/>
            <w:noWrap/>
            <w:vAlign w:val="bottom"/>
          </w:tcPr>
          <w:p w:rsidR="00CE3F80" w:rsidRPr="00CE3F80" w:rsidRDefault="00CE3F80" w:rsidP="00CE3F80">
            <w:pPr>
              <w:suppressAutoHyphens/>
              <w:jc w:val="center"/>
              <w:rPr>
                <w:bCs/>
                <w:iCs/>
                <w:sz w:val="22"/>
                <w:szCs w:val="22"/>
              </w:rPr>
            </w:pPr>
          </w:p>
        </w:tc>
        <w:tc>
          <w:tcPr>
            <w:tcW w:w="567" w:type="dxa"/>
            <w:shd w:val="clear" w:color="auto" w:fill="auto"/>
            <w:noWrap/>
            <w:vAlign w:val="bottom"/>
          </w:tcPr>
          <w:p w:rsidR="00CE3F80" w:rsidRPr="00CE3F80" w:rsidRDefault="00CE3F80" w:rsidP="00CE3F80">
            <w:pPr>
              <w:suppressAutoHyphens/>
              <w:jc w:val="center"/>
              <w:rPr>
                <w:bCs/>
                <w:iCs/>
                <w:sz w:val="22"/>
                <w:szCs w:val="22"/>
              </w:rPr>
            </w:pPr>
          </w:p>
        </w:tc>
        <w:tc>
          <w:tcPr>
            <w:tcW w:w="179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1939,2</w:t>
            </w:r>
          </w:p>
        </w:tc>
      </w:tr>
      <w:tr w:rsidR="00CE3F80" w:rsidRPr="00CE3F80" w:rsidTr="00CE3F80">
        <w:trPr>
          <w:trHeight w:val="345"/>
        </w:trPr>
        <w:tc>
          <w:tcPr>
            <w:tcW w:w="4011" w:type="dxa"/>
            <w:shd w:val="clear" w:color="auto" w:fill="auto"/>
            <w:vAlign w:val="bottom"/>
          </w:tcPr>
          <w:p w:rsidR="00CE3F80" w:rsidRPr="00CE3F80" w:rsidRDefault="00CE3F80" w:rsidP="00CE3F80">
            <w:pPr>
              <w:suppressAutoHyphens/>
              <w:rPr>
                <w:iCs/>
                <w:sz w:val="22"/>
                <w:szCs w:val="22"/>
              </w:rPr>
            </w:pPr>
            <w:r w:rsidRPr="00CE3F80">
              <w:rPr>
                <w:rFonts w:ascii="Times New Romas" w:hAnsi="Times New Romas"/>
                <w:color w:val="000000"/>
                <w:sz w:val="22"/>
                <w:szCs w:val="22"/>
              </w:rPr>
              <w:t>Национальная экономика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1939,2</w:t>
            </w:r>
          </w:p>
        </w:tc>
      </w:tr>
      <w:tr w:rsidR="00CE3F80" w:rsidRPr="00CE3F80" w:rsidTr="00CE3F80">
        <w:trPr>
          <w:trHeight w:val="47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Расходы на выплату персоналу в целях обеспечения выполнения функций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1801,1</w:t>
            </w:r>
          </w:p>
        </w:tc>
      </w:tr>
      <w:tr w:rsidR="00CE3F80" w:rsidRPr="00CE3F80" w:rsidTr="00CE3F80">
        <w:trPr>
          <w:trHeight w:val="47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Уплата налогов, сборов и других платежей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b/>
                <w:iCs/>
                <w:sz w:val="22"/>
                <w:szCs w:val="22"/>
              </w:rPr>
            </w:pPr>
            <w:r w:rsidRPr="00CE3F80">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p>
        </w:tc>
        <w:tc>
          <w:tcPr>
            <w:tcW w:w="522" w:type="dxa"/>
            <w:shd w:val="clear" w:color="auto" w:fill="auto"/>
            <w:noWrap/>
            <w:vAlign w:val="bottom"/>
          </w:tcPr>
          <w:p w:rsidR="00CE3F80" w:rsidRPr="00CE3F80" w:rsidRDefault="00CE3F80" w:rsidP="00CE3F80">
            <w:pPr>
              <w:suppressAutoHyphens/>
              <w:jc w:val="center"/>
              <w:rPr>
                <w:bCs/>
                <w:iCs/>
                <w:sz w:val="22"/>
                <w:szCs w:val="22"/>
              </w:rPr>
            </w:pPr>
          </w:p>
        </w:tc>
        <w:tc>
          <w:tcPr>
            <w:tcW w:w="1749" w:type="dxa"/>
            <w:shd w:val="clear" w:color="auto" w:fill="auto"/>
            <w:noWrap/>
            <w:vAlign w:val="bottom"/>
          </w:tcPr>
          <w:p w:rsidR="00CE3F80" w:rsidRPr="00CE3F80" w:rsidRDefault="00CE3F80" w:rsidP="00CE3F80">
            <w:pPr>
              <w:suppressAutoHyphens/>
              <w:jc w:val="center"/>
              <w:rPr>
                <w:bCs/>
                <w:iCs/>
                <w:sz w:val="22"/>
                <w:szCs w:val="22"/>
              </w:rPr>
            </w:pPr>
          </w:p>
        </w:tc>
        <w:tc>
          <w:tcPr>
            <w:tcW w:w="567" w:type="dxa"/>
            <w:shd w:val="clear" w:color="auto" w:fill="auto"/>
            <w:noWrap/>
            <w:vAlign w:val="bottom"/>
          </w:tcPr>
          <w:p w:rsidR="00CE3F80" w:rsidRPr="00CE3F80" w:rsidRDefault="00CE3F80" w:rsidP="00CE3F80">
            <w:pPr>
              <w:suppressAutoHyphens/>
              <w:jc w:val="center"/>
              <w:rPr>
                <w:bCs/>
                <w:iCs/>
                <w:sz w:val="22"/>
                <w:szCs w:val="22"/>
              </w:rPr>
            </w:pPr>
          </w:p>
        </w:tc>
        <w:tc>
          <w:tcPr>
            <w:tcW w:w="179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42812,1</w:t>
            </w:r>
          </w:p>
        </w:tc>
      </w:tr>
      <w:tr w:rsidR="00CE3F80" w:rsidRPr="00CE3F80" w:rsidTr="00CE3F80">
        <w:trPr>
          <w:trHeight w:val="353"/>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Общегосударственные вопросы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5897,4</w:t>
            </w:r>
          </w:p>
        </w:tc>
      </w:tr>
      <w:tr w:rsidR="00CE3F80" w:rsidRPr="00CE3F80" w:rsidTr="00CE3F80">
        <w:trPr>
          <w:trHeight w:val="76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tabs>
                <w:tab w:val="left" w:pos="1154"/>
              </w:tabs>
              <w:suppressAutoHyphens/>
              <w:jc w:val="center"/>
              <w:rPr>
                <w:iCs/>
                <w:sz w:val="22"/>
                <w:szCs w:val="22"/>
              </w:rPr>
            </w:pPr>
            <w:r w:rsidRPr="00CE3F80">
              <w:rPr>
                <w:iCs/>
                <w:sz w:val="22"/>
                <w:szCs w:val="22"/>
              </w:rPr>
              <w:t>5474,8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5474,8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5474,8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5474,8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4933,5</w:t>
            </w:r>
          </w:p>
        </w:tc>
      </w:tr>
      <w:tr w:rsidR="00CE3F80" w:rsidRPr="00CE3F80" w:rsidTr="00CE3F80">
        <w:trPr>
          <w:trHeight w:val="26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539,8</w:t>
            </w:r>
          </w:p>
        </w:tc>
      </w:tr>
      <w:tr w:rsidR="00CE3F80" w:rsidRPr="00CE3F80" w:rsidTr="00CE3F80">
        <w:trPr>
          <w:trHeight w:val="264"/>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Уплата налогов,  сборов и иных платежей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422,6</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422,6</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по обеспечению хозяйственного обслуживания</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422,6</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371,5</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312"/>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Уплата налогов,  сборов и иных платежей</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r>
      <w:tr w:rsidR="00CE3F80" w:rsidRPr="00CE3F80" w:rsidTr="00CE3F80">
        <w:trPr>
          <w:trHeight w:val="40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Национальная оборона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1491,9</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Мобилизационная и вневойсковая подготовка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01 4 00 51180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Субвенции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01 4 00 51180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530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1491,9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Национальная безопасность и правоохранительная деятельность</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449,3</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449,3</w:t>
            </w:r>
          </w:p>
        </w:tc>
      </w:tr>
      <w:tr w:rsidR="00CE3F80" w:rsidRPr="00CE3F80" w:rsidTr="00CE3F80">
        <w:trPr>
          <w:trHeight w:val="1972"/>
        </w:trPr>
        <w:tc>
          <w:tcPr>
            <w:tcW w:w="4011" w:type="dxa"/>
            <w:shd w:val="clear" w:color="auto" w:fill="auto"/>
            <w:vAlign w:val="bottom"/>
          </w:tcPr>
          <w:p w:rsidR="00CE3F80" w:rsidRPr="00CE3F80" w:rsidRDefault="00CE3F80" w:rsidP="00CE3F80">
            <w:pPr>
              <w:autoSpaceDE w:val="0"/>
              <w:autoSpaceDN w:val="0"/>
              <w:adjustRightInd w:val="0"/>
              <w:outlineLvl w:val="0"/>
              <w:rPr>
                <w:iCs/>
                <w:sz w:val="22"/>
                <w:szCs w:val="22"/>
              </w:rPr>
            </w:pPr>
            <w:r w:rsidRPr="00CE3F80">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449,3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449,3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449,3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Национальная экономика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13318,8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Дорожное хозяйство (дорожные фонды)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12145,1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12145,1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52 0 00 </w:t>
            </w:r>
            <w:r w:rsidRPr="00CE3F80">
              <w:rPr>
                <w:iCs/>
                <w:sz w:val="22"/>
                <w:szCs w:val="22"/>
                <w:lang w:val="en-US"/>
              </w:rPr>
              <w:t>S1030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5955,6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lang w:val="en-US"/>
              </w:rPr>
              <w:t>52 0 00 S</w:t>
            </w:r>
            <w:r w:rsidRPr="00CE3F80">
              <w:rPr>
                <w:iCs/>
                <w:sz w:val="22"/>
                <w:szCs w:val="22"/>
              </w:rPr>
              <w:t>1030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5955,6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6189,5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6189,5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национальной экономики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1173,7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1173,7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Прочие межбюджетные трансферты общего характера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1173,7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1173,7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1173,7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Жилищно-коммунальное хозяйство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4500,8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Жилищное хозяйство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Прочие межбюджетные трансферты общего характера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Коммунальное хозяйство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2566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2223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1029,3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1029,3</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CE3F80">
              <w:rPr>
                <w:iCs/>
                <w:sz w:val="22"/>
                <w:szCs w:val="22"/>
              </w:rPr>
              <w:t>Подхоз</w:t>
            </w:r>
            <w:proofErr w:type="spellEnd"/>
            <w:r w:rsidRPr="00CE3F80">
              <w:rPr>
                <w:iCs/>
                <w:sz w:val="22"/>
                <w:szCs w:val="22"/>
              </w:rPr>
              <w:t>)</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 xml:space="preserve">43 0 00 </w:t>
            </w:r>
            <w:r w:rsidRPr="00CE3F80">
              <w:rPr>
                <w:sz w:val="22"/>
                <w:szCs w:val="22"/>
                <w:lang w:val="en-US"/>
              </w:rPr>
              <w:t>S0261</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1193,7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lang w:val="en-US"/>
              </w:rPr>
              <w:t>43 0 00 S0261</w:t>
            </w:r>
          </w:p>
        </w:tc>
        <w:tc>
          <w:tcPr>
            <w:tcW w:w="567"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lang w:val="en-US"/>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1193,7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325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325</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lastRenderedPageBreak/>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325</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iCs/>
                <w:sz w:val="22"/>
                <w:szCs w:val="22"/>
              </w:rPr>
              <w:t>Субсидии бюджетным учреждениям</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92 9 00 </w:t>
            </w:r>
            <w:r w:rsidRPr="00CE3F80">
              <w:rPr>
                <w:iCs/>
                <w:sz w:val="22"/>
                <w:szCs w:val="22"/>
                <w:lang w:val="en-US"/>
              </w:rPr>
              <w:t>S</w:t>
            </w:r>
            <w:r w:rsidRPr="00CE3F80">
              <w:rPr>
                <w:iCs/>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325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Благоустройство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1919,8</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1810,7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Реализация проектов развития общественных инфраструктур, основанных на инициативах граждан (Благоустройство кладбища, село Трусово)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52 0 00 </w:t>
            </w:r>
            <w:r w:rsidRPr="00CE3F80">
              <w:rPr>
                <w:iCs/>
                <w:sz w:val="22"/>
                <w:szCs w:val="22"/>
                <w:lang w:val="en-US"/>
              </w:rPr>
              <w:t>S0263</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1810,7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52 0 00 </w:t>
            </w:r>
            <w:r w:rsidRPr="00CE3F80">
              <w:rPr>
                <w:iCs/>
                <w:sz w:val="22"/>
                <w:szCs w:val="22"/>
                <w:lang w:val="en-US"/>
              </w:rPr>
              <w:t>S</w:t>
            </w:r>
            <w:r w:rsidRPr="00CE3F80">
              <w:rPr>
                <w:iCs/>
                <w:sz w:val="22"/>
                <w:szCs w:val="22"/>
              </w:rPr>
              <w:t>0263</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1810,7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Прочие межбюджетные трансферты общего характера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Культура,  кинематография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вопросы в области культуры, кинематографии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«Культура Курьинского района»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49,7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 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44 0 00 60510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49,7</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село Кузнецово)</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44 0 00 </w:t>
            </w:r>
            <w:r w:rsidRPr="00CE3F80">
              <w:rPr>
                <w:iCs/>
                <w:sz w:val="22"/>
                <w:szCs w:val="22"/>
                <w:lang w:val="en-US"/>
              </w:rPr>
              <w:t>S0262</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1117</w:t>
            </w:r>
          </w:p>
        </w:tc>
      </w:tr>
      <w:tr w:rsidR="00CE3F80" w:rsidRPr="00CE3F80" w:rsidTr="00CE3F80">
        <w:trPr>
          <w:trHeight w:val="272"/>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08</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lang w:val="en-US"/>
              </w:rPr>
              <w:t>44 0 00 S</w:t>
            </w:r>
            <w:r w:rsidRPr="00CE3F80">
              <w:rPr>
                <w:iCs/>
                <w:sz w:val="22"/>
                <w:szCs w:val="22"/>
              </w:rPr>
              <w:t>0262</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1117</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15987,2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4313,6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4313,6</w:t>
            </w:r>
          </w:p>
        </w:tc>
      </w:tr>
      <w:tr w:rsidR="00CE3F80" w:rsidRPr="00CE3F80" w:rsidTr="00CE3F80">
        <w:trPr>
          <w:trHeight w:val="222"/>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Выравнивание бюджетной обеспеченности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4313,6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98 1 00 60220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3519,6</w:t>
            </w:r>
          </w:p>
        </w:tc>
      </w:tr>
      <w:tr w:rsidR="00CE3F80" w:rsidRPr="00CE3F80" w:rsidTr="00CE3F80">
        <w:trPr>
          <w:trHeight w:val="27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Дотации</w:t>
            </w:r>
          </w:p>
        </w:tc>
        <w:tc>
          <w:tcPr>
            <w:tcW w:w="77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092</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98 1 00 60220</w:t>
            </w:r>
          </w:p>
        </w:tc>
        <w:tc>
          <w:tcPr>
            <w:tcW w:w="567"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510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3519,6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98 1 00 70220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794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sz w:val="22"/>
                <w:szCs w:val="22"/>
              </w:rPr>
              <w:t>Дотации</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98 1 00 70220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794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sz w:val="22"/>
                <w:szCs w:val="22"/>
              </w:rPr>
              <w:t>Прочие межбюджетные трансферты общего характера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98 0 00 00000 </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iCs/>
                <w:sz w:val="22"/>
                <w:szCs w:val="22"/>
              </w:rPr>
              <w:t>Прочие межбюджетные трансферты общего характера</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sz w:val="22"/>
                <w:szCs w:val="22"/>
              </w:rPr>
            </w:pPr>
            <w:r w:rsidRPr="00CE3F80">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98 5 00 60410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32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межбюджетные трансферты</w:t>
            </w:r>
          </w:p>
        </w:tc>
        <w:tc>
          <w:tcPr>
            <w:tcW w:w="77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092</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98 5 00 60410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540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
                <w:bCs/>
                <w:iCs/>
                <w:sz w:val="22"/>
                <w:szCs w:val="22"/>
              </w:rPr>
            </w:pPr>
            <w:r w:rsidRPr="00CE3F80">
              <w:rPr>
                <w:b/>
                <w:bCs/>
                <w:iCs/>
                <w:sz w:val="22"/>
                <w:szCs w:val="22"/>
              </w:rPr>
              <w:t>Администрация Курьинского района Алтайского края</w:t>
            </w:r>
          </w:p>
        </w:tc>
        <w:tc>
          <w:tcPr>
            <w:tcW w:w="775" w:type="dxa"/>
            <w:shd w:val="clear" w:color="auto" w:fill="auto"/>
            <w:noWrap/>
            <w:vAlign w:val="bottom"/>
          </w:tcPr>
          <w:p w:rsidR="00CE3F80" w:rsidRPr="00CE3F80" w:rsidRDefault="00CE3F80" w:rsidP="00CE3F80">
            <w:pPr>
              <w:suppressAutoHyphens/>
              <w:jc w:val="center"/>
              <w:rPr>
                <w:b/>
                <w:iCs/>
                <w:sz w:val="22"/>
                <w:szCs w:val="22"/>
              </w:rPr>
            </w:pPr>
            <w:r w:rsidRPr="00CE3F80">
              <w:rPr>
                <w:b/>
                <w:iCs/>
                <w:sz w:val="22"/>
                <w:szCs w:val="22"/>
              </w:rPr>
              <w:t>303</w:t>
            </w:r>
          </w:p>
        </w:tc>
        <w:tc>
          <w:tcPr>
            <w:tcW w:w="470" w:type="dxa"/>
            <w:shd w:val="clear" w:color="auto" w:fill="auto"/>
            <w:noWrap/>
            <w:vAlign w:val="bottom"/>
          </w:tcPr>
          <w:p w:rsidR="00CE3F80" w:rsidRPr="00CE3F80" w:rsidRDefault="00CE3F80" w:rsidP="00CE3F80">
            <w:pPr>
              <w:suppressAutoHyphens/>
              <w:jc w:val="center"/>
              <w:rPr>
                <w:b/>
                <w:iCs/>
                <w:sz w:val="22"/>
                <w:szCs w:val="22"/>
              </w:rPr>
            </w:pPr>
          </w:p>
        </w:tc>
        <w:tc>
          <w:tcPr>
            <w:tcW w:w="522" w:type="dxa"/>
            <w:shd w:val="clear" w:color="auto" w:fill="auto"/>
            <w:noWrap/>
            <w:vAlign w:val="bottom"/>
          </w:tcPr>
          <w:p w:rsidR="00CE3F80" w:rsidRPr="00CE3F80" w:rsidRDefault="00CE3F80" w:rsidP="00CE3F80">
            <w:pPr>
              <w:suppressAutoHyphens/>
              <w:jc w:val="center"/>
              <w:rPr>
                <w:b/>
                <w:iCs/>
                <w:sz w:val="22"/>
                <w:szCs w:val="22"/>
              </w:rPr>
            </w:pPr>
          </w:p>
        </w:tc>
        <w:tc>
          <w:tcPr>
            <w:tcW w:w="1749" w:type="dxa"/>
            <w:shd w:val="clear" w:color="auto" w:fill="auto"/>
            <w:noWrap/>
            <w:vAlign w:val="bottom"/>
          </w:tcPr>
          <w:p w:rsidR="00CE3F80" w:rsidRPr="00CE3F80" w:rsidRDefault="00CE3F80" w:rsidP="00CE3F80">
            <w:pPr>
              <w:suppressAutoHyphens/>
              <w:jc w:val="center"/>
              <w:rPr>
                <w:b/>
                <w:iCs/>
                <w:sz w:val="22"/>
                <w:szCs w:val="22"/>
              </w:rPr>
            </w:pPr>
          </w:p>
        </w:tc>
        <w:tc>
          <w:tcPr>
            <w:tcW w:w="567" w:type="dxa"/>
            <w:shd w:val="clear" w:color="auto" w:fill="auto"/>
            <w:noWrap/>
            <w:vAlign w:val="bottom"/>
          </w:tcPr>
          <w:p w:rsidR="00CE3F80" w:rsidRPr="00CE3F80" w:rsidRDefault="00CE3F80" w:rsidP="00CE3F80">
            <w:pPr>
              <w:suppressAutoHyphens/>
              <w:jc w:val="center"/>
              <w:rPr>
                <w:b/>
                <w:iCs/>
                <w:sz w:val="22"/>
                <w:szCs w:val="22"/>
              </w:rPr>
            </w:pPr>
          </w:p>
        </w:tc>
        <w:tc>
          <w:tcPr>
            <w:tcW w:w="1795" w:type="dxa"/>
            <w:shd w:val="clear" w:color="auto" w:fill="auto"/>
            <w:noWrap/>
            <w:vAlign w:val="bottom"/>
          </w:tcPr>
          <w:p w:rsidR="00CE3F80" w:rsidRPr="00CE3F80" w:rsidRDefault="00CE3F80" w:rsidP="00CE3F80">
            <w:pPr>
              <w:suppressAutoHyphens/>
              <w:jc w:val="center"/>
              <w:rPr>
                <w:b/>
                <w:bCs/>
                <w:iCs/>
                <w:sz w:val="22"/>
                <w:szCs w:val="22"/>
              </w:rPr>
            </w:pPr>
            <w:r w:rsidRPr="00CE3F80">
              <w:rPr>
                <w:b/>
                <w:bCs/>
                <w:iCs/>
                <w:sz w:val="22"/>
                <w:szCs w:val="22"/>
              </w:rPr>
              <w:t>47857,4</w:t>
            </w:r>
          </w:p>
        </w:tc>
      </w:tr>
      <w:tr w:rsidR="00CE3F80" w:rsidRPr="00CE3F80" w:rsidTr="00CE3F80">
        <w:trPr>
          <w:trHeight w:val="34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Общегосударственные вопросы</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29858,2</w:t>
            </w:r>
          </w:p>
        </w:tc>
      </w:tr>
      <w:tr w:rsidR="00CE3F80" w:rsidRPr="00CE3F80" w:rsidTr="00CE3F80">
        <w:trPr>
          <w:trHeight w:val="76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1858,4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1858,4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1858,4</w:t>
            </w:r>
          </w:p>
        </w:tc>
      </w:tr>
      <w:tr w:rsidR="00CE3F80" w:rsidRPr="00CE3F80" w:rsidTr="00CE3F80">
        <w:trPr>
          <w:trHeight w:val="317"/>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Глава муниципального образования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01 2 00 10120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1858,4</w:t>
            </w:r>
          </w:p>
        </w:tc>
      </w:tr>
      <w:tr w:rsidR="00CE3F80" w:rsidRPr="00CE3F80" w:rsidTr="00CE3F80">
        <w:trPr>
          <w:trHeight w:val="76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1858,4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18071,2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10116,7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10116,7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10116,7</w:t>
            </w:r>
          </w:p>
        </w:tc>
      </w:tr>
      <w:tr w:rsidR="00CE3F80" w:rsidRPr="00CE3F80" w:rsidTr="00CE3F80">
        <w:trPr>
          <w:trHeight w:val="76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7365,8</w:t>
            </w:r>
          </w:p>
        </w:tc>
      </w:tr>
      <w:tr w:rsidR="00CE3F80" w:rsidRPr="00CE3F80" w:rsidTr="00CE3F80">
        <w:trPr>
          <w:trHeight w:val="47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2694,2</w:t>
            </w:r>
          </w:p>
        </w:tc>
      </w:tr>
      <w:tr w:rsidR="00CE3F80" w:rsidRPr="00CE3F80" w:rsidTr="00CE3F80">
        <w:trPr>
          <w:trHeight w:val="330"/>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Уплата налогов и сборов</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60,5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60,5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60,5</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04</w:t>
            </w:r>
          </w:p>
        </w:tc>
        <w:tc>
          <w:tcPr>
            <w:tcW w:w="1749" w:type="dxa"/>
            <w:shd w:val="clear" w:color="auto" w:fill="auto"/>
            <w:noWrap/>
            <w:vAlign w:val="bottom"/>
          </w:tcPr>
          <w:p w:rsidR="00CE3F80" w:rsidRPr="00CE3F80" w:rsidRDefault="00CE3F80" w:rsidP="00CE3F80">
            <w:pPr>
              <w:jc w:val="center"/>
              <w:rPr>
                <w:bCs/>
                <w:sz w:val="22"/>
                <w:szCs w:val="22"/>
              </w:rPr>
            </w:pPr>
            <w:r w:rsidRPr="00CE3F80">
              <w:rPr>
                <w:bCs/>
                <w:sz w:val="22"/>
                <w:szCs w:val="22"/>
              </w:rPr>
              <w:t>92 0 00 00000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1354,3</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04</w:t>
            </w:r>
          </w:p>
        </w:tc>
        <w:tc>
          <w:tcPr>
            <w:tcW w:w="1749" w:type="dxa"/>
            <w:shd w:val="clear" w:color="auto" w:fill="auto"/>
            <w:noWrap/>
            <w:vAlign w:val="bottom"/>
          </w:tcPr>
          <w:p w:rsidR="00CE3F80" w:rsidRPr="00CE3F80" w:rsidRDefault="00CE3F80" w:rsidP="00CE3F80">
            <w:pPr>
              <w:jc w:val="center"/>
              <w:rPr>
                <w:bCs/>
                <w:sz w:val="22"/>
                <w:szCs w:val="22"/>
              </w:rPr>
            </w:pPr>
            <w:r w:rsidRPr="00CE3F80">
              <w:rPr>
                <w:bCs/>
                <w:sz w:val="22"/>
                <w:szCs w:val="22"/>
              </w:rPr>
              <w:t>92 9 00 00000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1354,3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sz w:val="22"/>
                <w:szCs w:val="22"/>
              </w:rPr>
            </w:pPr>
            <w:r w:rsidRPr="00CE3F80">
              <w:rPr>
                <w:sz w:val="22"/>
                <w:szCs w:val="22"/>
              </w:rPr>
              <w:t>01</w:t>
            </w:r>
          </w:p>
        </w:tc>
        <w:tc>
          <w:tcPr>
            <w:tcW w:w="522" w:type="dxa"/>
            <w:shd w:val="clear" w:color="auto" w:fill="auto"/>
            <w:noWrap/>
            <w:vAlign w:val="bottom"/>
          </w:tcPr>
          <w:p w:rsidR="00CE3F80" w:rsidRPr="00CE3F80" w:rsidRDefault="00CE3F80" w:rsidP="00CE3F80">
            <w:pPr>
              <w:jc w:val="center"/>
              <w:rPr>
                <w:sz w:val="22"/>
                <w:szCs w:val="22"/>
              </w:rPr>
            </w:pPr>
            <w:r w:rsidRPr="00CE3F80">
              <w:rPr>
                <w:sz w:val="22"/>
                <w:szCs w:val="22"/>
              </w:rPr>
              <w:t>04</w:t>
            </w:r>
          </w:p>
        </w:tc>
        <w:tc>
          <w:tcPr>
            <w:tcW w:w="1749" w:type="dxa"/>
            <w:shd w:val="clear" w:color="auto" w:fill="auto"/>
            <w:noWrap/>
            <w:vAlign w:val="bottom"/>
          </w:tcPr>
          <w:p w:rsidR="00CE3F80" w:rsidRPr="00CE3F80" w:rsidRDefault="00CE3F80" w:rsidP="00CE3F80">
            <w:pPr>
              <w:jc w:val="center"/>
              <w:rPr>
                <w:sz w:val="22"/>
                <w:szCs w:val="22"/>
              </w:rPr>
            </w:pPr>
            <w:r w:rsidRPr="00CE3F80">
              <w:rPr>
                <w:sz w:val="22"/>
                <w:szCs w:val="22"/>
              </w:rPr>
              <w:t xml:space="preserve">92 9 00 </w:t>
            </w:r>
            <w:r w:rsidRPr="00CE3F80">
              <w:rPr>
                <w:sz w:val="22"/>
                <w:szCs w:val="22"/>
                <w:lang w:val="en-US"/>
              </w:rPr>
              <w:t>S</w:t>
            </w:r>
            <w:r w:rsidRPr="00CE3F80">
              <w:rPr>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1354,3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sz w:val="22"/>
                <w:szCs w:val="22"/>
              </w:rPr>
            </w:pPr>
            <w:r w:rsidRPr="00CE3F80">
              <w:rPr>
                <w:sz w:val="22"/>
                <w:szCs w:val="22"/>
              </w:rPr>
              <w:t>01</w:t>
            </w:r>
          </w:p>
        </w:tc>
        <w:tc>
          <w:tcPr>
            <w:tcW w:w="522" w:type="dxa"/>
            <w:shd w:val="clear" w:color="auto" w:fill="auto"/>
            <w:noWrap/>
            <w:vAlign w:val="bottom"/>
          </w:tcPr>
          <w:p w:rsidR="00CE3F80" w:rsidRPr="00CE3F80" w:rsidRDefault="00CE3F80" w:rsidP="00CE3F80">
            <w:pPr>
              <w:jc w:val="center"/>
              <w:rPr>
                <w:sz w:val="22"/>
                <w:szCs w:val="22"/>
              </w:rPr>
            </w:pPr>
            <w:r w:rsidRPr="00CE3F80">
              <w:rPr>
                <w:sz w:val="22"/>
                <w:szCs w:val="22"/>
              </w:rPr>
              <w:t>04</w:t>
            </w:r>
          </w:p>
        </w:tc>
        <w:tc>
          <w:tcPr>
            <w:tcW w:w="1749" w:type="dxa"/>
            <w:shd w:val="clear" w:color="auto" w:fill="auto"/>
            <w:noWrap/>
            <w:vAlign w:val="bottom"/>
          </w:tcPr>
          <w:p w:rsidR="00CE3F80" w:rsidRPr="00CE3F80" w:rsidRDefault="00CE3F80" w:rsidP="00CE3F80">
            <w:pPr>
              <w:jc w:val="center"/>
              <w:rPr>
                <w:sz w:val="22"/>
                <w:szCs w:val="22"/>
              </w:rPr>
            </w:pPr>
            <w:r w:rsidRPr="00CE3F80">
              <w:rPr>
                <w:sz w:val="22"/>
                <w:szCs w:val="22"/>
              </w:rPr>
              <w:t xml:space="preserve">92 9 00 </w:t>
            </w:r>
            <w:r w:rsidRPr="00CE3F80">
              <w:rPr>
                <w:sz w:val="22"/>
                <w:szCs w:val="22"/>
                <w:lang w:val="en-US"/>
              </w:rPr>
              <w:t>S</w:t>
            </w:r>
            <w:r w:rsidRPr="00CE3F80">
              <w:rPr>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1354,3</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6539,7</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6539,7</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lastRenderedPageBreak/>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pPr>
            <w:r w:rsidRPr="00CE3F80">
              <w:t>6539,7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jc w:val="center"/>
            </w:pPr>
            <w:r w:rsidRPr="00CE3F80">
              <w:t>6539,7</w:t>
            </w:r>
          </w:p>
        </w:tc>
      </w:tr>
      <w:tr w:rsidR="00CE3F80" w:rsidRPr="00CE3F80" w:rsidTr="00CE3F80">
        <w:trPr>
          <w:trHeight w:val="423"/>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tabs>
                <w:tab w:val="left" w:pos="1154"/>
              </w:tabs>
              <w:suppressAutoHyphens/>
              <w:jc w:val="center"/>
              <w:rPr>
                <w:iCs/>
                <w:sz w:val="22"/>
                <w:szCs w:val="22"/>
              </w:rPr>
            </w:pPr>
            <w:r w:rsidRPr="00CE3F80">
              <w:rPr>
                <w:iCs/>
                <w:sz w:val="22"/>
                <w:szCs w:val="22"/>
              </w:rPr>
              <w:t>351,4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Центральный аппарат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351,4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01 2 00 10110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351,4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Обеспечение проведения выборов и референдумов</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180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проведение выборов и референдумов</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01 3 00 00000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180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Проведение выборов в представительные органы муниципального образования</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01 3 00 10240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180</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Специальные расходы</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01 3 00 10240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880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180</w:t>
            </w:r>
          </w:p>
        </w:tc>
      </w:tr>
      <w:tr w:rsidR="00CE3F80" w:rsidRPr="00CE3F80" w:rsidTr="00CE3F80">
        <w:trPr>
          <w:trHeight w:val="41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общегосударственные вопросы</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9387,4</w:t>
            </w:r>
          </w:p>
        </w:tc>
      </w:tr>
      <w:tr w:rsidR="00CE3F80" w:rsidRPr="00CE3F80" w:rsidTr="00CE3F80">
        <w:trPr>
          <w:trHeight w:val="112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Функционирование административных комиссий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01 4 00 70060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342</w:t>
            </w:r>
          </w:p>
        </w:tc>
      </w:tr>
      <w:tr w:rsidR="00CE3F80" w:rsidRPr="00CE3F80" w:rsidTr="00CE3F80">
        <w:trPr>
          <w:trHeight w:val="44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01 4 00 70060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245</w:t>
            </w:r>
          </w:p>
        </w:tc>
      </w:tr>
      <w:tr w:rsidR="00CE3F80" w:rsidRPr="00CE3F80" w:rsidTr="00CE3F80">
        <w:trPr>
          <w:trHeight w:val="440"/>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01 4 00 70060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97</w:t>
            </w:r>
          </w:p>
        </w:tc>
      </w:tr>
      <w:tr w:rsidR="00CE3F80" w:rsidRPr="00CE3F80" w:rsidTr="00CE3F80">
        <w:trPr>
          <w:trHeight w:val="26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6143,3</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6143,3</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по обеспечению хозяйственного обслуживания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4046</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1960,4</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2024,1</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Уплата налогов, сборов и иных платежей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01</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61,5</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2097,3</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02 5 00 10820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2097,3</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427,9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Иные вопросы в области национальной экономики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Мероприятия по стимулированию инвестиционной активности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189,5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Мероприятия по землеустройству и землепользованию</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91 1 00 17090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lastRenderedPageBreak/>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91 1 00 17090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91 1 00 17380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173,5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91 1 00 17380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173,5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92 0 00 00000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399,1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bCs/>
                <w:sz w:val="22"/>
                <w:szCs w:val="22"/>
              </w:rPr>
              <w:t xml:space="preserve">Расходы на обеспечение расчетов за топливно-энергетические </w:t>
            </w:r>
            <w:proofErr w:type="spellStart"/>
            <w:r w:rsidRPr="00CE3F80">
              <w:rPr>
                <w:bCs/>
                <w:sz w:val="22"/>
                <w:szCs w:val="22"/>
              </w:rPr>
              <w:t>ресур</w:t>
            </w:r>
            <w:proofErr w:type="spellEnd"/>
            <w:r w:rsidRPr="00CE3F80">
              <w:rPr>
                <w:bCs/>
                <w:sz w:val="22"/>
                <w:szCs w:val="22"/>
                <w:lang w:val="en-US"/>
              </w:rPr>
              <w:t>c</w:t>
            </w:r>
            <w:r w:rsidRPr="00CE3F80">
              <w:rPr>
                <w:bCs/>
                <w:sz w:val="22"/>
                <w:szCs w:val="22"/>
              </w:rPr>
              <w:t>ы, потребляемые муниципальными учреждениями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jc w:val="center"/>
              <w:rPr>
                <w:sz w:val="22"/>
                <w:szCs w:val="22"/>
              </w:rPr>
            </w:pPr>
            <w:r w:rsidRPr="00CE3F80">
              <w:rPr>
                <w:sz w:val="22"/>
                <w:szCs w:val="22"/>
              </w:rPr>
              <w:t xml:space="preserve">92 9 00 </w:t>
            </w:r>
            <w:r w:rsidRPr="00CE3F80">
              <w:rPr>
                <w:sz w:val="22"/>
                <w:szCs w:val="22"/>
                <w:lang w:val="en-US"/>
              </w:rPr>
              <w:t>S</w:t>
            </w:r>
            <w:r w:rsidRPr="00CE3F80">
              <w:rPr>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399,1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jc w:val="center"/>
              <w:rPr>
                <w:sz w:val="22"/>
                <w:szCs w:val="22"/>
              </w:rPr>
            </w:pPr>
            <w:r w:rsidRPr="00CE3F80">
              <w:rPr>
                <w:sz w:val="22"/>
                <w:szCs w:val="22"/>
              </w:rPr>
              <w:t xml:space="preserve">92 9 00 </w:t>
            </w:r>
            <w:r w:rsidRPr="00CE3F80">
              <w:rPr>
                <w:sz w:val="22"/>
                <w:szCs w:val="22"/>
                <w:lang w:val="en-US"/>
              </w:rPr>
              <w:t>S</w:t>
            </w:r>
            <w:r w:rsidRPr="00CE3F80">
              <w:rPr>
                <w:sz w:val="22"/>
                <w:szCs w:val="22"/>
              </w:rPr>
              <w:t>1190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399,1</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1885,6</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1530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pPr>
            <w:r w:rsidRPr="00CE3F80">
              <w:t>1530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jc w:val="center"/>
            </w:pPr>
            <w:r w:rsidRPr="00CE3F80">
              <w:t>1530</w:t>
            </w:r>
          </w:p>
        </w:tc>
      </w:tr>
      <w:tr w:rsidR="00CE3F80" w:rsidRPr="00CE3F80" w:rsidTr="00CE3F80">
        <w:trPr>
          <w:trHeight w:val="369"/>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выполнение других обязательств государства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99 9 00 00000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355,6</w:t>
            </w:r>
          </w:p>
        </w:tc>
      </w:tr>
      <w:tr w:rsidR="00CE3F80" w:rsidRPr="00CE3F80" w:rsidTr="00CE3F80">
        <w:trPr>
          <w:trHeight w:val="369"/>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Прочие выплаты по обязательствам государства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99 9 00 14710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355,6</w:t>
            </w:r>
          </w:p>
        </w:tc>
      </w:tr>
      <w:tr w:rsidR="00CE3F80" w:rsidRPr="00CE3F80" w:rsidTr="00CE3F80">
        <w:trPr>
          <w:trHeight w:val="369"/>
        </w:trPr>
        <w:tc>
          <w:tcPr>
            <w:tcW w:w="4011" w:type="dxa"/>
            <w:shd w:val="clear" w:color="auto" w:fill="auto"/>
            <w:vAlign w:val="center"/>
          </w:tcPr>
          <w:p w:rsidR="00CE3F80" w:rsidRPr="00CE3F80" w:rsidRDefault="00CE3F80" w:rsidP="00CE3F80">
            <w:pPr>
              <w:rPr>
                <w:sz w:val="22"/>
                <w:szCs w:val="22"/>
              </w:rPr>
            </w:pPr>
            <w:r w:rsidRPr="00CE3F80">
              <w:rPr>
                <w:b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99 9 00 14710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355,6</w:t>
            </w:r>
          </w:p>
        </w:tc>
      </w:tr>
      <w:tr w:rsidR="00CE3F80" w:rsidRPr="00CE3F80" w:rsidTr="00CE3F80">
        <w:trPr>
          <w:trHeight w:val="369"/>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Национальная безопасность и правоохранительная деятельность</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3361,6</w:t>
            </w:r>
          </w:p>
        </w:tc>
      </w:tr>
      <w:tr w:rsidR="00CE3F80" w:rsidRPr="00CE3F80" w:rsidTr="00CE3F80">
        <w:trPr>
          <w:trHeight w:val="510"/>
        </w:trPr>
        <w:tc>
          <w:tcPr>
            <w:tcW w:w="4011" w:type="dxa"/>
            <w:shd w:val="clear" w:color="auto" w:fill="auto"/>
            <w:vAlign w:val="bottom"/>
          </w:tcPr>
          <w:p w:rsidR="00CE3F80" w:rsidRPr="00CE3F80" w:rsidRDefault="00CE3F80" w:rsidP="00CE3F80">
            <w:pPr>
              <w:suppressAutoHyphens/>
              <w:rPr>
                <w:iCs/>
                <w:color w:val="000000"/>
                <w:sz w:val="22"/>
                <w:szCs w:val="22"/>
              </w:rPr>
            </w:pPr>
            <w:r w:rsidRPr="00CE3F80">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3330,7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Государственные и муниципальные учреждения Алтайского края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2249,7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Иные государственные и муниципальные учреждения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2249,7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02 5 00 10860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2249,7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CE3F80">
              <w:rPr>
                <w:iCs/>
                <w:sz w:val="22"/>
                <w:szCs w:val="22"/>
              </w:rPr>
              <w:lastRenderedPageBreak/>
              <w:t>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lastRenderedPageBreak/>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02 5 00 10860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2119,1</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02 5 00 10860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130,6</w:t>
            </w:r>
          </w:p>
        </w:tc>
      </w:tr>
      <w:tr w:rsidR="00CE3F80" w:rsidRPr="00CE3F80" w:rsidTr="00CE3F80">
        <w:trPr>
          <w:trHeight w:val="1972"/>
        </w:trPr>
        <w:tc>
          <w:tcPr>
            <w:tcW w:w="4011" w:type="dxa"/>
            <w:shd w:val="clear" w:color="auto" w:fill="auto"/>
            <w:vAlign w:val="bottom"/>
          </w:tcPr>
          <w:p w:rsidR="00CE3F80" w:rsidRPr="00CE3F80" w:rsidRDefault="00CE3F80" w:rsidP="00CE3F80">
            <w:pPr>
              <w:autoSpaceDE w:val="0"/>
              <w:autoSpaceDN w:val="0"/>
              <w:adjustRightInd w:val="0"/>
              <w:outlineLvl w:val="0"/>
              <w:rPr>
                <w:iCs/>
                <w:sz w:val="22"/>
                <w:szCs w:val="22"/>
              </w:rPr>
            </w:pPr>
            <w:r w:rsidRPr="00CE3F80">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256</w:t>
            </w:r>
          </w:p>
        </w:tc>
      </w:tr>
      <w:tr w:rsidR="00CE3F80" w:rsidRPr="00CE3F80" w:rsidTr="00CE3F80">
        <w:trPr>
          <w:trHeight w:val="49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256</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Резервные фонды</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Резервные фонды местных администраций</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99 1 00 14100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25</w:t>
            </w:r>
          </w:p>
        </w:tc>
      </w:tr>
      <w:tr w:rsidR="00CE3F80" w:rsidRPr="00CE3F80" w:rsidTr="00CE3F80">
        <w:trPr>
          <w:trHeight w:val="39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выплаты населению</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99 1 00 14100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360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25</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Расходы на совершенствование системы оплаты труда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99 2 00 00000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800</w:t>
            </w:r>
          </w:p>
        </w:tc>
      </w:tr>
      <w:tr w:rsidR="00CE3F80" w:rsidRPr="00CE3F80" w:rsidTr="00CE3F80">
        <w:trPr>
          <w:trHeight w:val="255"/>
        </w:trPr>
        <w:tc>
          <w:tcPr>
            <w:tcW w:w="4011" w:type="dxa"/>
            <w:shd w:val="clear" w:color="auto" w:fill="auto"/>
            <w:vAlign w:val="center"/>
          </w:tcPr>
          <w:p w:rsidR="00CE3F80" w:rsidRPr="00CE3F80" w:rsidRDefault="00CE3F80" w:rsidP="00CE3F80">
            <w:pPr>
              <w:rPr>
                <w:bCs/>
                <w:sz w:val="22"/>
                <w:szCs w:val="22"/>
              </w:rPr>
            </w:pPr>
            <w:proofErr w:type="spellStart"/>
            <w:r w:rsidRPr="00CE3F80">
              <w:rPr>
                <w:bCs/>
                <w:sz w:val="22"/>
                <w:szCs w:val="22"/>
              </w:rPr>
              <w:t>Софинансирование</w:t>
            </w:r>
            <w:proofErr w:type="spellEnd"/>
            <w:r w:rsidRPr="00CE3F80">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lang w:val="en-US"/>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800</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 xml:space="preserve">99 2 00 </w:t>
            </w:r>
            <w:r w:rsidRPr="00CE3F80">
              <w:rPr>
                <w:iCs/>
                <w:sz w:val="22"/>
                <w:szCs w:val="22"/>
                <w:lang w:val="en-US"/>
              </w:rPr>
              <w:t>S0430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800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40 0 00 60990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67 0 00 00000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67 0 00 60990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67 0 00 60990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Национальная экономика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2115,8</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Сельское хозяйство и рыболовство</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национальной экономики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Мероприятия в области сельского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91 4 00 00000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Отлов и содержание безнадзорных животных</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91 4 00 70400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05</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91 4 00 70400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Водное хозяйство</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06</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130,9</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вопросы в области национальной экономики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06</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130,9</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06</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91 3 00 00000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130,9</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Проведение природоохранных мероприятий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06</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91 3 00 17320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130,9</w:t>
            </w:r>
          </w:p>
        </w:tc>
      </w:tr>
      <w:tr w:rsidR="00CE3F80" w:rsidRPr="00CE3F80" w:rsidTr="00CE3F80">
        <w:trPr>
          <w:trHeight w:val="315"/>
        </w:trPr>
        <w:tc>
          <w:tcPr>
            <w:tcW w:w="4011" w:type="dxa"/>
            <w:shd w:val="clear" w:color="auto" w:fill="auto"/>
            <w:vAlign w:val="center"/>
          </w:tcPr>
          <w:p w:rsidR="00CE3F80" w:rsidRPr="00CE3F80" w:rsidRDefault="00CE3F80" w:rsidP="00CE3F80">
            <w:pPr>
              <w:rPr>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06</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91 3 00 17320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20,9</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Уплата налогов, сборов и иных платежей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04</w:t>
            </w:r>
          </w:p>
        </w:tc>
        <w:tc>
          <w:tcPr>
            <w:tcW w:w="522" w:type="dxa"/>
            <w:shd w:val="clear" w:color="auto" w:fill="auto"/>
            <w:noWrap/>
            <w:vAlign w:val="bottom"/>
          </w:tcPr>
          <w:p w:rsidR="00CE3F80" w:rsidRPr="00CE3F80" w:rsidRDefault="00CE3F80" w:rsidP="00CE3F80">
            <w:pPr>
              <w:suppressAutoHyphens/>
              <w:jc w:val="center"/>
              <w:rPr>
                <w:bCs/>
                <w:iCs/>
                <w:sz w:val="22"/>
                <w:szCs w:val="22"/>
              </w:rPr>
            </w:pPr>
            <w:r w:rsidRPr="00CE3F80">
              <w:rPr>
                <w:bCs/>
                <w:iCs/>
                <w:sz w:val="22"/>
                <w:szCs w:val="22"/>
              </w:rPr>
              <w:t>06</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91 3 00 17320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850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Транспорт</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08</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1388,9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«Развитие пассажирского транспорта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08</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17 0 00 00000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1388,9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08</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17 0 00 60990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1388,9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08</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17 0 00 60990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1388,9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вопросы в области национальной экономики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12</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566</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59 0 00 00000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59 0 00 60990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59 0 00 60990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Иные вопросы в области национальной экономики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Мероприятия по стимулированию инвестиционной активности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Мероприятия по землеустройству и землепользованию</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91 1 00 17090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04</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91 1 00 17090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565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Жилищно-коммунальное хозяйство</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7868,7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Коммунальное хозяйство</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7089,9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8"/>
                <w:szCs w:val="28"/>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43 0 00 60990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1939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вопросы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92 0 00 00000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5150,9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Иные расходы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92 9 00 00000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5150,9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Мероприятия в области жилищно-коммунального хозяйства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92 9 00 18030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5150,9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92 9 00 18030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2020,5</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92 9 00 18030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810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3067</w:t>
            </w:r>
          </w:p>
        </w:tc>
      </w:tr>
      <w:tr w:rsidR="00CE3F80" w:rsidRPr="00CE3F80" w:rsidTr="00CE3F80">
        <w:trPr>
          <w:trHeight w:val="269"/>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Исполнение судебных актов</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sz w:val="22"/>
                <w:szCs w:val="22"/>
              </w:rPr>
              <w:t>92 9 00 18030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63,4</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Благоустройство</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52 0 00 00000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777,8</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52 0 00 60990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777,8</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05</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52 0 00 60990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777,8</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Образование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607</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Общее образование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58 0 00 00000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105</w:t>
            </w:r>
          </w:p>
        </w:tc>
      </w:tr>
      <w:tr w:rsidR="00CE3F80" w:rsidRPr="00CE3F80" w:rsidTr="00CE3F80">
        <w:trPr>
          <w:trHeight w:val="498"/>
        </w:trPr>
        <w:tc>
          <w:tcPr>
            <w:tcW w:w="4011" w:type="dxa"/>
            <w:shd w:val="clear" w:color="auto" w:fill="auto"/>
            <w:vAlign w:val="bottom"/>
          </w:tcPr>
          <w:p w:rsidR="00CE3F80" w:rsidRPr="00CE3F80" w:rsidRDefault="00CE3F80" w:rsidP="00CE3F80">
            <w:pPr>
              <w:jc w:val="both"/>
              <w:rPr>
                <w:rFonts w:ascii="Times New Romas" w:hAnsi="Times New Romas"/>
                <w:color w:val="000000"/>
                <w:sz w:val="22"/>
                <w:szCs w:val="22"/>
              </w:rPr>
            </w:pPr>
            <w:r w:rsidRPr="00CE3F80">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bCs/>
                <w:iCs/>
                <w:sz w:val="22"/>
                <w:szCs w:val="22"/>
              </w:rPr>
            </w:pPr>
            <w:r w:rsidRPr="00CE3F80">
              <w:rPr>
                <w:bCs/>
                <w:iCs/>
                <w:sz w:val="22"/>
                <w:szCs w:val="22"/>
              </w:rPr>
              <w:t>Расходы на реализацию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105</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02</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58 2 00 609</w:t>
            </w:r>
            <w:r w:rsidRPr="00CE3F80">
              <w:rPr>
                <w:iCs/>
                <w:sz w:val="22"/>
                <w:szCs w:val="22"/>
                <w:lang w:val="en-US"/>
              </w:rPr>
              <w:t>9</w:t>
            </w:r>
            <w:r w:rsidRPr="00CE3F80">
              <w:rPr>
                <w:iCs/>
                <w:sz w:val="22"/>
                <w:szCs w:val="22"/>
              </w:rPr>
              <w:t>0</w:t>
            </w:r>
          </w:p>
        </w:tc>
        <w:tc>
          <w:tcPr>
            <w:tcW w:w="567"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105</w:t>
            </w:r>
          </w:p>
        </w:tc>
      </w:tr>
      <w:tr w:rsidR="00CE3F80" w:rsidRPr="00CE3F80" w:rsidTr="00CE3F80">
        <w:trPr>
          <w:trHeight w:val="26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Другие вопросы в области образования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264"/>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lastRenderedPageBreak/>
              <w:t xml:space="preserve">Руководство и управление в сфере установленных функций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01 4 00 00000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25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09</w:t>
            </w:r>
          </w:p>
        </w:tc>
        <w:tc>
          <w:tcPr>
            <w:tcW w:w="1749"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i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502</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09</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412,9</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07</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09</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iCs/>
                <w:sz w:val="22"/>
                <w:szCs w:val="22"/>
              </w:rPr>
              <w:t>01 4 00 70090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89,1</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Социальная политика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3567,1</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Пенсионное обеспечение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10</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1749" w:type="dxa"/>
            <w:shd w:val="clear" w:color="auto" w:fill="auto"/>
            <w:noWrap/>
            <w:vAlign w:val="bottom"/>
          </w:tcPr>
          <w:p w:rsidR="00CE3F80" w:rsidRPr="00CE3F80" w:rsidRDefault="00CE3F80" w:rsidP="00CE3F80">
            <w:pPr>
              <w:jc w:val="center"/>
              <w:rPr>
                <w:bCs/>
                <w:sz w:val="22"/>
                <w:szCs w:val="22"/>
              </w:rPr>
            </w:pPr>
          </w:p>
        </w:tc>
        <w:tc>
          <w:tcPr>
            <w:tcW w:w="567" w:type="dxa"/>
            <w:shd w:val="clear" w:color="auto" w:fill="auto"/>
            <w:noWrap/>
            <w:vAlign w:val="bottom"/>
          </w:tcPr>
          <w:p w:rsidR="00CE3F80" w:rsidRPr="00CE3F80" w:rsidRDefault="00CE3F80" w:rsidP="00CE3F80">
            <w:pPr>
              <w:jc w:val="center"/>
              <w:rPr>
                <w:b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вопросы в отраслях социальной сферы</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10</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1749" w:type="dxa"/>
            <w:shd w:val="clear" w:color="auto" w:fill="auto"/>
            <w:noWrap/>
            <w:vAlign w:val="bottom"/>
          </w:tcPr>
          <w:p w:rsidR="00CE3F80" w:rsidRPr="00CE3F80" w:rsidRDefault="00CE3F80" w:rsidP="00CE3F80">
            <w:pPr>
              <w:jc w:val="center"/>
              <w:rPr>
                <w:bCs/>
                <w:sz w:val="22"/>
                <w:szCs w:val="22"/>
              </w:rPr>
            </w:pPr>
            <w:r w:rsidRPr="00CE3F80">
              <w:rPr>
                <w:bCs/>
                <w:sz w:val="22"/>
                <w:szCs w:val="22"/>
              </w:rPr>
              <w:t>90 0 00 00000</w:t>
            </w:r>
          </w:p>
        </w:tc>
        <w:tc>
          <w:tcPr>
            <w:tcW w:w="567" w:type="dxa"/>
            <w:shd w:val="clear" w:color="auto" w:fill="auto"/>
            <w:noWrap/>
            <w:vAlign w:val="bottom"/>
          </w:tcPr>
          <w:p w:rsidR="00CE3F80" w:rsidRPr="00CE3F80" w:rsidRDefault="00CE3F80" w:rsidP="00CE3F80">
            <w:pPr>
              <w:jc w:val="center"/>
              <w:rPr>
                <w:b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вопросы в сфере социальной политики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10</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1749" w:type="dxa"/>
            <w:shd w:val="clear" w:color="auto" w:fill="auto"/>
            <w:noWrap/>
            <w:vAlign w:val="bottom"/>
          </w:tcPr>
          <w:p w:rsidR="00CE3F80" w:rsidRPr="00CE3F80" w:rsidRDefault="00CE3F80" w:rsidP="00CE3F80">
            <w:pPr>
              <w:jc w:val="center"/>
              <w:rPr>
                <w:bCs/>
                <w:sz w:val="22"/>
                <w:szCs w:val="22"/>
              </w:rPr>
            </w:pPr>
            <w:r w:rsidRPr="00CE3F80">
              <w:rPr>
                <w:bCs/>
                <w:sz w:val="22"/>
                <w:szCs w:val="22"/>
              </w:rPr>
              <w:t>90 4 00 00000</w:t>
            </w:r>
          </w:p>
        </w:tc>
        <w:tc>
          <w:tcPr>
            <w:tcW w:w="567" w:type="dxa"/>
            <w:shd w:val="clear" w:color="auto" w:fill="auto"/>
            <w:noWrap/>
            <w:vAlign w:val="bottom"/>
          </w:tcPr>
          <w:p w:rsidR="00CE3F80" w:rsidRPr="00CE3F80" w:rsidRDefault="00CE3F80" w:rsidP="00CE3F80">
            <w:pPr>
              <w:jc w:val="center"/>
              <w:rPr>
                <w:b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Доплаты к пенсиям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bCs/>
                <w:sz w:val="22"/>
                <w:szCs w:val="22"/>
              </w:rPr>
            </w:pPr>
            <w:r w:rsidRPr="00CE3F80">
              <w:rPr>
                <w:bCs/>
                <w:sz w:val="22"/>
                <w:szCs w:val="22"/>
              </w:rPr>
              <w:t>10</w:t>
            </w:r>
          </w:p>
        </w:tc>
        <w:tc>
          <w:tcPr>
            <w:tcW w:w="522" w:type="dxa"/>
            <w:shd w:val="clear" w:color="auto" w:fill="auto"/>
            <w:noWrap/>
            <w:vAlign w:val="bottom"/>
          </w:tcPr>
          <w:p w:rsidR="00CE3F80" w:rsidRPr="00CE3F80" w:rsidRDefault="00CE3F80" w:rsidP="00CE3F80">
            <w:pPr>
              <w:jc w:val="center"/>
              <w:rPr>
                <w:bCs/>
                <w:sz w:val="22"/>
                <w:szCs w:val="22"/>
              </w:rPr>
            </w:pPr>
            <w:r w:rsidRPr="00CE3F80">
              <w:rPr>
                <w:bCs/>
                <w:sz w:val="22"/>
                <w:szCs w:val="22"/>
              </w:rPr>
              <w:t>01</w:t>
            </w:r>
          </w:p>
        </w:tc>
        <w:tc>
          <w:tcPr>
            <w:tcW w:w="1749" w:type="dxa"/>
            <w:shd w:val="clear" w:color="auto" w:fill="auto"/>
            <w:noWrap/>
            <w:vAlign w:val="bottom"/>
          </w:tcPr>
          <w:p w:rsidR="00CE3F80" w:rsidRPr="00CE3F80" w:rsidRDefault="00CE3F80" w:rsidP="00CE3F80">
            <w:pPr>
              <w:jc w:val="center"/>
              <w:rPr>
                <w:bCs/>
                <w:sz w:val="22"/>
                <w:szCs w:val="22"/>
              </w:rPr>
            </w:pPr>
            <w:r w:rsidRPr="00CE3F80">
              <w:rPr>
                <w:bCs/>
                <w:sz w:val="22"/>
                <w:szCs w:val="22"/>
              </w:rPr>
              <w:t>90 4 00 16270</w:t>
            </w:r>
          </w:p>
        </w:tc>
        <w:tc>
          <w:tcPr>
            <w:tcW w:w="567" w:type="dxa"/>
            <w:shd w:val="clear" w:color="auto" w:fill="auto"/>
            <w:noWrap/>
            <w:vAlign w:val="bottom"/>
          </w:tcPr>
          <w:p w:rsidR="00CE3F80" w:rsidRPr="00CE3F80" w:rsidRDefault="00CE3F80" w:rsidP="00CE3F80">
            <w:pPr>
              <w:jc w:val="center"/>
              <w:rPr>
                <w:bCs/>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315"/>
        </w:trPr>
        <w:tc>
          <w:tcPr>
            <w:tcW w:w="4011" w:type="dxa"/>
            <w:shd w:val="clear" w:color="auto" w:fill="auto"/>
            <w:vAlign w:val="center"/>
          </w:tcPr>
          <w:p w:rsidR="00CE3F80" w:rsidRPr="00CE3F80" w:rsidRDefault="00CE3F80" w:rsidP="00CE3F80">
            <w:pPr>
              <w:rPr>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jc w:val="center"/>
              <w:rPr>
                <w:sz w:val="22"/>
                <w:szCs w:val="22"/>
              </w:rPr>
            </w:pPr>
            <w:r w:rsidRPr="00CE3F80">
              <w:rPr>
                <w:sz w:val="22"/>
                <w:szCs w:val="22"/>
              </w:rPr>
              <w:t>10</w:t>
            </w:r>
          </w:p>
        </w:tc>
        <w:tc>
          <w:tcPr>
            <w:tcW w:w="522" w:type="dxa"/>
            <w:shd w:val="clear" w:color="auto" w:fill="auto"/>
            <w:noWrap/>
            <w:vAlign w:val="bottom"/>
          </w:tcPr>
          <w:p w:rsidR="00CE3F80" w:rsidRPr="00CE3F80" w:rsidRDefault="00CE3F80" w:rsidP="00CE3F80">
            <w:pPr>
              <w:jc w:val="center"/>
              <w:rPr>
                <w:sz w:val="22"/>
                <w:szCs w:val="22"/>
              </w:rPr>
            </w:pPr>
            <w:r w:rsidRPr="00CE3F80">
              <w:rPr>
                <w:sz w:val="22"/>
                <w:szCs w:val="22"/>
              </w:rPr>
              <w:t>01</w:t>
            </w:r>
          </w:p>
        </w:tc>
        <w:tc>
          <w:tcPr>
            <w:tcW w:w="1749" w:type="dxa"/>
            <w:shd w:val="clear" w:color="auto" w:fill="auto"/>
            <w:noWrap/>
            <w:vAlign w:val="bottom"/>
          </w:tcPr>
          <w:p w:rsidR="00CE3F80" w:rsidRPr="00CE3F80" w:rsidRDefault="00CE3F80" w:rsidP="00CE3F80">
            <w:pPr>
              <w:jc w:val="center"/>
              <w:rPr>
                <w:sz w:val="22"/>
                <w:szCs w:val="22"/>
              </w:rPr>
            </w:pPr>
            <w:r w:rsidRPr="00CE3F80">
              <w:rPr>
                <w:sz w:val="22"/>
                <w:szCs w:val="22"/>
              </w:rPr>
              <w:t>90 4 00 16270</w:t>
            </w:r>
          </w:p>
        </w:tc>
        <w:tc>
          <w:tcPr>
            <w:tcW w:w="567" w:type="dxa"/>
            <w:shd w:val="clear" w:color="auto" w:fill="auto"/>
            <w:noWrap/>
            <w:vAlign w:val="bottom"/>
          </w:tcPr>
          <w:p w:rsidR="00CE3F80" w:rsidRPr="00CE3F80" w:rsidRDefault="00CE3F80" w:rsidP="00CE3F80">
            <w:pPr>
              <w:jc w:val="center"/>
              <w:rPr>
                <w:sz w:val="22"/>
                <w:szCs w:val="22"/>
              </w:rPr>
            </w:pPr>
            <w:r w:rsidRPr="00CE3F80">
              <w:rPr>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населения</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3351</w:t>
            </w:r>
          </w:p>
        </w:tc>
      </w:tr>
      <w:tr w:rsidR="00CE3F80" w:rsidRPr="00CE3F80" w:rsidTr="00CE3F80">
        <w:trPr>
          <w:trHeight w:val="44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14 0 00 00000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831,6</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bCs/>
                <w:sz w:val="22"/>
                <w:szCs w:val="22"/>
              </w:rPr>
            </w:pPr>
            <w:r w:rsidRPr="00CE3F80">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14 0 00 </w:t>
            </w:r>
            <w:r w:rsidRPr="00CE3F80">
              <w:rPr>
                <w:sz w:val="22"/>
                <w:szCs w:val="22"/>
                <w:lang w:val="en-US"/>
              </w:rPr>
              <w:t>L</w:t>
            </w:r>
            <w:r w:rsidRPr="00CE3F80">
              <w:rPr>
                <w:sz w:val="22"/>
                <w:szCs w:val="22"/>
              </w:rPr>
              <w:t>4970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831,6</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bCs/>
                <w:sz w:val="22"/>
                <w:szCs w:val="22"/>
              </w:rPr>
            </w:pPr>
            <w:r w:rsidRPr="00CE3F80">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14 0 00 </w:t>
            </w:r>
            <w:r w:rsidRPr="00CE3F80">
              <w:rPr>
                <w:sz w:val="22"/>
                <w:szCs w:val="22"/>
                <w:lang w:val="en-US"/>
              </w:rPr>
              <w:t>L</w:t>
            </w:r>
            <w:r w:rsidRPr="00CE3F80">
              <w:rPr>
                <w:sz w:val="22"/>
                <w:szCs w:val="22"/>
              </w:rPr>
              <w:t>4970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320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831,6</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52 0 00 00000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1264,5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sz w:val="22"/>
                <w:szCs w:val="22"/>
              </w:rPr>
              <w:t>Расходы на улучшение жилищных условий на сельских территориях</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 xml:space="preserve">52 0 00 </w:t>
            </w:r>
            <w:r w:rsidRPr="00CE3F80">
              <w:rPr>
                <w:sz w:val="22"/>
                <w:szCs w:val="22"/>
                <w:lang w:val="en-US"/>
              </w:rPr>
              <w:t>S0630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1264,5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CE3F80" w:rsidRPr="00CE3F80" w:rsidRDefault="00CE3F80" w:rsidP="00CE3F80">
            <w:pPr>
              <w:jc w:val="center"/>
              <w:rPr>
                <w:sz w:val="22"/>
                <w:szCs w:val="22"/>
              </w:rPr>
            </w:pPr>
            <w:r w:rsidRPr="00CE3F80">
              <w:rPr>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 xml:space="preserve">52 0 00 </w:t>
            </w:r>
            <w:r w:rsidRPr="00CE3F80">
              <w:rPr>
                <w:sz w:val="22"/>
                <w:szCs w:val="22"/>
                <w:lang w:val="en-US"/>
              </w:rPr>
              <w:t>S0630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320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1264,5</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«Молодежь Курьинского района»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65 0 00 00000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65 0 00 60990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Социальное обеспечение и иные выплаты населению</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65 0 00 60990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150</w:t>
            </w:r>
          </w:p>
        </w:tc>
      </w:tr>
      <w:tr w:rsidR="00CE3F80" w:rsidRPr="00CE3F80" w:rsidTr="00CE3F80">
        <w:trPr>
          <w:trHeight w:val="363"/>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МП «Семья и дети»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74 0 00  00000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205,2</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реализацию мероприятий муниципальных программ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74 0 00 60990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205,2</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74 0 00 60990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200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205,2</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lastRenderedPageBreak/>
              <w:t>Иные вопросы в отраслях социальной сферы</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90 0 00 00000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899,7</w:t>
            </w:r>
          </w:p>
        </w:tc>
      </w:tr>
      <w:tr w:rsidR="00CE3F80" w:rsidRPr="00CE3F80" w:rsidTr="00CE3F80">
        <w:trPr>
          <w:trHeight w:val="315"/>
        </w:trPr>
        <w:tc>
          <w:tcPr>
            <w:tcW w:w="4011" w:type="dxa"/>
            <w:shd w:val="clear" w:color="auto" w:fill="auto"/>
            <w:vAlign w:val="center"/>
          </w:tcPr>
          <w:p w:rsidR="00CE3F80" w:rsidRPr="00CE3F80" w:rsidRDefault="00CE3F80" w:rsidP="00CE3F80">
            <w:pPr>
              <w:rPr>
                <w:bCs/>
                <w:sz w:val="22"/>
                <w:szCs w:val="22"/>
              </w:rPr>
            </w:pPr>
            <w:r w:rsidRPr="00CE3F80">
              <w:rPr>
                <w:bCs/>
                <w:sz w:val="22"/>
                <w:szCs w:val="22"/>
              </w:rPr>
              <w:t>Иные вопросы в сфере социальной политики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 xml:space="preserve">90 4 00 00000 </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899,7</w:t>
            </w:r>
          </w:p>
        </w:tc>
      </w:tr>
      <w:tr w:rsidR="00CE3F80" w:rsidRPr="00CE3F80" w:rsidTr="00CE3F80">
        <w:trPr>
          <w:trHeight w:val="363"/>
        </w:trPr>
        <w:tc>
          <w:tcPr>
            <w:tcW w:w="4011" w:type="dxa"/>
            <w:shd w:val="clear" w:color="auto" w:fill="auto"/>
            <w:vAlign w:val="bottom"/>
          </w:tcPr>
          <w:p w:rsidR="00CE3F80" w:rsidRPr="00CE3F80" w:rsidRDefault="00CE3F80" w:rsidP="00CE3F80">
            <w:pPr>
              <w:suppressAutoHyphens/>
              <w:rPr>
                <w:iCs/>
                <w:sz w:val="22"/>
                <w:szCs w:val="22"/>
              </w:rPr>
            </w:pPr>
            <w:r w:rsidRPr="00CE3F80">
              <w:rPr>
                <w:bCs/>
                <w:sz w:val="22"/>
                <w:szCs w:val="22"/>
              </w:rPr>
              <w:t>Прочие социальные выплаты по обязательствам государства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90 4 00 16830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20</w:t>
            </w:r>
          </w:p>
        </w:tc>
      </w:tr>
      <w:tr w:rsidR="00CE3F80" w:rsidRPr="00CE3F80" w:rsidTr="00CE3F80">
        <w:trPr>
          <w:trHeight w:val="363"/>
        </w:trPr>
        <w:tc>
          <w:tcPr>
            <w:tcW w:w="4011" w:type="dxa"/>
            <w:shd w:val="clear" w:color="auto" w:fill="auto"/>
            <w:vAlign w:val="bottom"/>
          </w:tcPr>
          <w:p w:rsidR="00CE3F80" w:rsidRPr="00CE3F80" w:rsidRDefault="00CE3F80" w:rsidP="00CE3F80">
            <w:pPr>
              <w:suppressAutoHyphens/>
              <w:rPr>
                <w:iCs/>
                <w:sz w:val="22"/>
                <w:szCs w:val="22"/>
              </w:rPr>
            </w:pPr>
            <w:r w:rsidRPr="00CE3F80">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lang w:val="en-US"/>
              </w:rPr>
              <w:t xml:space="preserve">90 4 00 </w:t>
            </w:r>
            <w:r w:rsidRPr="00CE3F80">
              <w:rPr>
                <w:sz w:val="22"/>
                <w:szCs w:val="22"/>
              </w:rPr>
              <w:t>16830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300</w:t>
            </w:r>
          </w:p>
        </w:tc>
        <w:tc>
          <w:tcPr>
            <w:tcW w:w="1795" w:type="dxa"/>
            <w:shd w:val="clear" w:color="auto" w:fill="auto"/>
            <w:noWrap/>
            <w:vAlign w:val="bottom"/>
          </w:tcPr>
          <w:p w:rsidR="00CE3F80" w:rsidRPr="00CE3F80" w:rsidRDefault="00CE3F80" w:rsidP="00CE3F80">
            <w:pPr>
              <w:jc w:val="center"/>
              <w:rPr>
                <w:sz w:val="22"/>
                <w:szCs w:val="22"/>
              </w:rPr>
            </w:pPr>
            <w:r w:rsidRPr="00CE3F80">
              <w:rPr>
                <w:sz w:val="22"/>
                <w:szCs w:val="22"/>
              </w:rPr>
              <w:t>20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 xml:space="preserve">90 4 00 </w:t>
            </w:r>
            <w:r w:rsidRPr="00CE3F80">
              <w:rPr>
                <w:sz w:val="22"/>
                <w:szCs w:val="22"/>
                <w:lang w:val="en-US"/>
              </w:rPr>
              <w:t>S1210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879,7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10</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03</w:t>
            </w:r>
          </w:p>
        </w:tc>
        <w:tc>
          <w:tcPr>
            <w:tcW w:w="1749" w:type="dxa"/>
            <w:shd w:val="clear" w:color="auto" w:fill="auto"/>
            <w:noWrap/>
            <w:vAlign w:val="bottom"/>
          </w:tcPr>
          <w:p w:rsidR="00CE3F80" w:rsidRPr="00CE3F80" w:rsidRDefault="00CE3F80" w:rsidP="00CE3F80">
            <w:pPr>
              <w:suppressAutoHyphens/>
              <w:jc w:val="center"/>
              <w:rPr>
                <w:sz w:val="22"/>
                <w:szCs w:val="22"/>
                <w:lang w:val="en-US"/>
              </w:rPr>
            </w:pPr>
            <w:r w:rsidRPr="00CE3F80">
              <w:rPr>
                <w:sz w:val="22"/>
                <w:szCs w:val="22"/>
              </w:rPr>
              <w:t xml:space="preserve">90 4 00 </w:t>
            </w:r>
            <w:r w:rsidRPr="00CE3F80">
              <w:rPr>
                <w:sz w:val="22"/>
                <w:szCs w:val="22"/>
                <w:lang w:val="en-US"/>
              </w:rPr>
              <w:t>S1210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320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879,7</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Средства массовой информации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Периодическая печать и издательства</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02 0 00 00000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02 5 00 00000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Учреждения в области средств массовой информации</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02 5 00 10870</w:t>
            </w:r>
          </w:p>
        </w:tc>
        <w:tc>
          <w:tcPr>
            <w:tcW w:w="567" w:type="dxa"/>
            <w:shd w:val="clear" w:color="auto" w:fill="auto"/>
            <w:noWrap/>
            <w:vAlign w:val="bottom"/>
          </w:tcPr>
          <w:p w:rsidR="00CE3F80" w:rsidRPr="00CE3F80" w:rsidRDefault="00CE3F80" w:rsidP="00CE3F80">
            <w:pPr>
              <w:suppressAutoHyphens/>
              <w:jc w:val="center"/>
              <w:rPr>
                <w:sz w:val="22"/>
                <w:szCs w:val="22"/>
              </w:rPr>
            </w:pP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iCs/>
                <w:sz w:val="22"/>
                <w:szCs w:val="22"/>
              </w:rPr>
            </w:pPr>
            <w:r w:rsidRPr="00CE3F80">
              <w:rPr>
                <w:iCs/>
                <w:sz w:val="22"/>
                <w:szCs w:val="22"/>
              </w:rPr>
              <w:t>Субсидии автономным учреждениям</w:t>
            </w:r>
          </w:p>
        </w:tc>
        <w:tc>
          <w:tcPr>
            <w:tcW w:w="775" w:type="dxa"/>
            <w:shd w:val="clear" w:color="auto" w:fill="auto"/>
            <w:noWrap/>
            <w:vAlign w:val="bottom"/>
          </w:tcPr>
          <w:p w:rsidR="00CE3F80" w:rsidRPr="00CE3F80" w:rsidRDefault="00CE3F80" w:rsidP="00CE3F80">
            <w:pPr>
              <w:jc w:val="center"/>
              <w:rPr>
                <w:sz w:val="28"/>
                <w:szCs w:val="28"/>
              </w:rPr>
            </w:pPr>
            <w:r w:rsidRPr="00CE3F80">
              <w:rPr>
                <w:iCs/>
                <w:sz w:val="22"/>
                <w:szCs w:val="22"/>
              </w:rPr>
              <w:t>303</w:t>
            </w:r>
          </w:p>
        </w:tc>
        <w:tc>
          <w:tcPr>
            <w:tcW w:w="470"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12</w:t>
            </w:r>
          </w:p>
        </w:tc>
        <w:tc>
          <w:tcPr>
            <w:tcW w:w="522"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w:t>
            </w:r>
          </w:p>
        </w:tc>
        <w:tc>
          <w:tcPr>
            <w:tcW w:w="1749"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02 5 00 10870</w:t>
            </w:r>
          </w:p>
        </w:tc>
        <w:tc>
          <w:tcPr>
            <w:tcW w:w="567" w:type="dxa"/>
            <w:shd w:val="clear" w:color="auto" w:fill="auto"/>
            <w:noWrap/>
            <w:vAlign w:val="bottom"/>
          </w:tcPr>
          <w:p w:rsidR="00CE3F80" w:rsidRPr="00CE3F80" w:rsidRDefault="00CE3F80" w:rsidP="00CE3F80">
            <w:pPr>
              <w:suppressAutoHyphens/>
              <w:jc w:val="center"/>
              <w:rPr>
                <w:sz w:val="22"/>
                <w:szCs w:val="22"/>
              </w:rPr>
            </w:pPr>
            <w:r w:rsidRPr="00CE3F80">
              <w:rPr>
                <w:sz w:val="22"/>
                <w:szCs w:val="22"/>
              </w:rPr>
              <w:t>620</w:t>
            </w:r>
          </w:p>
        </w:tc>
        <w:tc>
          <w:tcPr>
            <w:tcW w:w="1795"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480</w:t>
            </w:r>
          </w:p>
        </w:tc>
      </w:tr>
      <w:tr w:rsidR="00CE3F80" w:rsidRPr="00CE3F80" w:rsidTr="00CE3F80">
        <w:trPr>
          <w:trHeight w:val="315"/>
        </w:trPr>
        <w:tc>
          <w:tcPr>
            <w:tcW w:w="4011" w:type="dxa"/>
            <w:shd w:val="clear" w:color="auto" w:fill="auto"/>
            <w:vAlign w:val="bottom"/>
          </w:tcPr>
          <w:p w:rsidR="00CE3F80" w:rsidRPr="00CE3F80" w:rsidRDefault="00CE3F80" w:rsidP="00CE3F80">
            <w:pPr>
              <w:suppressAutoHyphens/>
              <w:rPr>
                <w:b/>
                <w:iCs/>
                <w:sz w:val="22"/>
                <w:szCs w:val="22"/>
              </w:rPr>
            </w:pPr>
            <w:r w:rsidRPr="00CE3F80">
              <w:rPr>
                <w:b/>
                <w:iCs/>
                <w:sz w:val="22"/>
                <w:szCs w:val="22"/>
              </w:rPr>
              <w:t>Всего расходов</w:t>
            </w:r>
          </w:p>
        </w:tc>
        <w:tc>
          <w:tcPr>
            <w:tcW w:w="775" w:type="dxa"/>
            <w:shd w:val="clear" w:color="auto" w:fill="auto"/>
            <w:noWrap/>
            <w:vAlign w:val="bottom"/>
          </w:tcPr>
          <w:p w:rsidR="00CE3F80" w:rsidRPr="00CE3F80" w:rsidRDefault="00CE3F80" w:rsidP="00CE3F80">
            <w:pPr>
              <w:suppressAutoHyphens/>
              <w:jc w:val="center"/>
              <w:rPr>
                <w:b/>
                <w:iCs/>
                <w:sz w:val="22"/>
                <w:szCs w:val="22"/>
              </w:rPr>
            </w:pPr>
          </w:p>
        </w:tc>
        <w:tc>
          <w:tcPr>
            <w:tcW w:w="470" w:type="dxa"/>
            <w:shd w:val="clear" w:color="auto" w:fill="auto"/>
            <w:noWrap/>
            <w:vAlign w:val="bottom"/>
          </w:tcPr>
          <w:p w:rsidR="00CE3F80" w:rsidRPr="00CE3F80" w:rsidRDefault="00CE3F80" w:rsidP="00CE3F80">
            <w:pPr>
              <w:suppressAutoHyphens/>
              <w:jc w:val="center"/>
              <w:rPr>
                <w:b/>
                <w:iCs/>
                <w:sz w:val="22"/>
                <w:szCs w:val="22"/>
              </w:rPr>
            </w:pPr>
          </w:p>
        </w:tc>
        <w:tc>
          <w:tcPr>
            <w:tcW w:w="522" w:type="dxa"/>
            <w:shd w:val="clear" w:color="auto" w:fill="auto"/>
            <w:noWrap/>
            <w:vAlign w:val="bottom"/>
          </w:tcPr>
          <w:p w:rsidR="00CE3F80" w:rsidRPr="00CE3F80" w:rsidRDefault="00CE3F80" w:rsidP="00CE3F80">
            <w:pPr>
              <w:suppressAutoHyphens/>
              <w:jc w:val="center"/>
              <w:rPr>
                <w:b/>
                <w:sz w:val="22"/>
                <w:szCs w:val="22"/>
              </w:rPr>
            </w:pPr>
          </w:p>
        </w:tc>
        <w:tc>
          <w:tcPr>
            <w:tcW w:w="1749" w:type="dxa"/>
            <w:shd w:val="clear" w:color="auto" w:fill="auto"/>
            <w:noWrap/>
            <w:vAlign w:val="bottom"/>
          </w:tcPr>
          <w:p w:rsidR="00CE3F80" w:rsidRPr="00CE3F80" w:rsidRDefault="00CE3F80" w:rsidP="00CE3F80">
            <w:pPr>
              <w:suppressAutoHyphens/>
              <w:jc w:val="center"/>
              <w:rPr>
                <w:b/>
                <w:sz w:val="22"/>
                <w:szCs w:val="22"/>
              </w:rPr>
            </w:pPr>
          </w:p>
        </w:tc>
        <w:tc>
          <w:tcPr>
            <w:tcW w:w="567" w:type="dxa"/>
            <w:shd w:val="clear" w:color="auto" w:fill="auto"/>
            <w:noWrap/>
            <w:vAlign w:val="bottom"/>
          </w:tcPr>
          <w:p w:rsidR="00CE3F80" w:rsidRPr="00CE3F80" w:rsidRDefault="00CE3F80" w:rsidP="00CE3F80">
            <w:pPr>
              <w:suppressAutoHyphens/>
              <w:jc w:val="center"/>
              <w:rPr>
                <w:b/>
                <w:sz w:val="22"/>
                <w:szCs w:val="22"/>
              </w:rPr>
            </w:pPr>
          </w:p>
        </w:tc>
        <w:tc>
          <w:tcPr>
            <w:tcW w:w="1795" w:type="dxa"/>
            <w:shd w:val="clear" w:color="auto" w:fill="auto"/>
            <w:noWrap/>
            <w:vAlign w:val="bottom"/>
          </w:tcPr>
          <w:p w:rsidR="00CE3F80" w:rsidRPr="00CE3F80" w:rsidRDefault="00CE3F80" w:rsidP="00CE3F80">
            <w:pPr>
              <w:suppressAutoHyphens/>
              <w:jc w:val="center"/>
              <w:rPr>
                <w:b/>
                <w:iCs/>
                <w:sz w:val="22"/>
                <w:szCs w:val="22"/>
              </w:rPr>
            </w:pPr>
            <w:r w:rsidRPr="00CE3F80">
              <w:rPr>
                <w:b/>
                <w:iCs/>
                <w:sz w:val="22"/>
                <w:szCs w:val="22"/>
              </w:rPr>
              <w:t>375368,7</w:t>
            </w:r>
          </w:p>
        </w:tc>
      </w:tr>
    </w:tbl>
    <w:p w:rsidR="00CE3F80" w:rsidRPr="00CE3F80" w:rsidRDefault="00CE3F80" w:rsidP="00CE3F80">
      <w:pPr>
        <w:suppressAutoHyphens/>
        <w:jc w:val="right"/>
        <w:rPr>
          <w:bCs/>
          <w:sz w:val="22"/>
          <w:szCs w:val="22"/>
        </w:rPr>
      </w:pPr>
    </w:p>
    <w:p w:rsidR="00CE3F80" w:rsidRPr="00CE3F80" w:rsidRDefault="00CE3F80" w:rsidP="00CE3F80">
      <w:pPr>
        <w:widowControl w:val="0"/>
        <w:tabs>
          <w:tab w:val="left" w:pos="7180"/>
        </w:tabs>
        <w:suppressAutoHyphens/>
        <w:ind w:left="4961"/>
        <w:jc w:val="right"/>
        <w:outlineLvl w:val="0"/>
        <w:rPr>
          <w:snapToGrid w:val="0"/>
          <w:sz w:val="22"/>
          <w:szCs w:val="22"/>
        </w:rPr>
      </w:pPr>
      <w:r w:rsidRPr="00CE3F80">
        <w:rPr>
          <w:snapToGrid w:val="0"/>
          <w:sz w:val="22"/>
          <w:szCs w:val="22"/>
        </w:rPr>
        <w:t>ПРИЛОЖЕНИЕ 3</w:t>
      </w:r>
    </w:p>
    <w:p w:rsidR="00CE3F80" w:rsidRPr="00CE3F80" w:rsidRDefault="00CE3F80" w:rsidP="00CE3F80">
      <w:pPr>
        <w:ind w:left="4963"/>
        <w:jc w:val="right"/>
        <w:rPr>
          <w:sz w:val="22"/>
          <w:szCs w:val="22"/>
        </w:rPr>
      </w:pPr>
      <w:r w:rsidRPr="00CE3F80">
        <w:rPr>
          <w:sz w:val="22"/>
          <w:szCs w:val="22"/>
        </w:rPr>
        <w:t xml:space="preserve">к решению «Об исполнении </w:t>
      </w:r>
    </w:p>
    <w:p w:rsidR="00CE3F80" w:rsidRPr="00CE3F80" w:rsidRDefault="00CE3F80" w:rsidP="00CE3F80">
      <w:pPr>
        <w:ind w:left="4963"/>
        <w:jc w:val="right"/>
        <w:rPr>
          <w:sz w:val="22"/>
          <w:szCs w:val="22"/>
        </w:rPr>
      </w:pPr>
      <w:r w:rsidRPr="00CE3F80">
        <w:rPr>
          <w:sz w:val="22"/>
          <w:szCs w:val="22"/>
        </w:rPr>
        <w:t xml:space="preserve"> районного бюджета за 2024 год»    </w:t>
      </w:r>
    </w:p>
    <w:p w:rsidR="00CE3F80" w:rsidRPr="00CE3F80" w:rsidRDefault="00CE3F80" w:rsidP="00CE3F80">
      <w:pPr>
        <w:suppressAutoHyphens/>
        <w:jc w:val="right"/>
        <w:rPr>
          <w:sz w:val="28"/>
          <w:szCs w:val="28"/>
        </w:rPr>
      </w:pPr>
    </w:p>
    <w:p w:rsidR="00CE3F80" w:rsidRPr="00CE3F80" w:rsidRDefault="00CE3F80" w:rsidP="00CE3F80">
      <w:pPr>
        <w:suppressAutoHyphens/>
        <w:jc w:val="center"/>
        <w:rPr>
          <w:sz w:val="22"/>
          <w:szCs w:val="22"/>
        </w:rPr>
      </w:pPr>
      <w:r w:rsidRPr="00CE3F80">
        <w:rPr>
          <w:sz w:val="28"/>
          <w:szCs w:val="28"/>
        </w:rPr>
        <w:t>Расходы районного бюджета по разделам и подразделам классификации расходов бюджета</w:t>
      </w:r>
    </w:p>
    <w:p w:rsidR="00CE3F80" w:rsidRPr="00CE3F80" w:rsidRDefault="00CE3F80" w:rsidP="00CE3F80">
      <w:pPr>
        <w:suppressAutoHyphens/>
        <w:jc w:val="right"/>
        <w:rPr>
          <w:sz w:val="22"/>
          <w:szCs w:val="22"/>
        </w:rPr>
      </w:pPr>
      <w:r w:rsidRPr="00CE3F80">
        <w:rPr>
          <w:sz w:val="22"/>
          <w:szCs w:val="22"/>
        </w:rPr>
        <w:t>тыс. рублей</w:t>
      </w:r>
    </w:p>
    <w:tbl>
      <w:tblPr>
        <w:tblW w:w="9923" w:type="dxa"/>
        <w:tblInd w:w="-34" w:type="dxa"/>
        <w:tblLayout w:type="fixed"/>
        <w:tblLook w:val="0000" w:firstRow="0" w:lastRow="0" w:firstColumn="0" w:lastColumn="0" w:noHBand="0" w:noVBand="0"/>
      </w:tblPr>
      <w:tblGrid>
        <w:gridCol w:w="4958"/>
        <w:gridCol w:w="1421"/>
        <w:gridCol w:w="1276"/>
        <w:gridCol w:w="2268"/>
      </w:tblGrid>
      <w:tr w:rsidR="00CE3F80" w:rsidRPr="00CE3F80" w:rsidTr="00CE3F80">
        <w:trPr>
          <w:trHeight w:val="510"/>
        </w:trPr>
        <w:tc>
          <w:tcPr>
            <w:tcW w:w="4958" w:type="dxa"/>
            <w:tcBorders>
              <w:top w:val="single" w:sz="4" w:space="0" w:color="auto"/>
              <w:left w:val="single" w:sz="4" w:space="0" w:color="auto"/>
              <w:bottom w:val="single" w:sz="4" w:space="0" w:color="auto"/>
              <w:right w:val="single" w:sz="4" w:space="0" w:color="auto"/>
            </w:tcBorders>
            <w:vAlign w:val="center"/>
          </w:tcPr>
          <w:p w:rsidR="00CE3F80" w:rsidRPr="00CE3F80" w:rsidRDefault="00CE3F80" w:rsidP="00CE3F80">
            <w:pPr>
              <w:suppressAutoHyphens/>
              <w:jc w:val="center"/>
              <w:rPr>
                <w:sz w:val="22"/>
                <w:szCs w:val="22"/>
              </w:rPr>
            </w:pPr>
            <w:r w:rsidRPr="00CE3F80">
              <w:rPr>
                <w:sz w:val="22"/>
                <w:szCs w:val="22"/>
              </w:rPr>
              <w:t>Наименование </w:t>
            </w:r>
          </w:p>
        </w:tc>
        <w:tc>
          <w:tcPr>
            <w:tcW w:w="1421" w:type="dxa"/>
            <w:tcBorders>
              <w:top w:val="single" w:sz="4" w:space="0" w:color="auto"/>
              <w:left w:val="nil"/>
              <w:bottom w:val="single" w:sz="4" w:space="0" w:color="auto"/>
              <w:right w:val="single" w:sz="4" w:space="0" w:color="auto"/>
            </w:tcBorders>
            <w:vAlign w:val="center"/>
          </w:tcPr>
          <w:p w:rsidR="00CE3F80" w:rsidRPr="00CE3F80" w:rsidRDefault="00CE3F80" w:rsidP="00CE3F80">
            <w:pPr>
              <w:suppressAutoHyphens/>
              <w:jc w:val="center"/>
              <w:rPr>
                <w:sz w:val="22"/>
                <w:szCs w:val="22"/>
              </w:rPr>
            </w:pPr>
            <w:proofErr w:type="spellStart"/>
            <w:r w:rsidRPr="00CE3F80">
              <w:rPr>
                <w:sz w:val="22"/>
                <w:szCs w:val="22"/>
              </w:rPr>
              <w:t>Рз</w:t>
            </w:r>
            <w:proofErr w:type="spellEnd"/>
          </w:p>
        </w:tc>
        <w:tc>
          <w:tcPr>
            <w:tcW w:w="1276" w:type="dxa"/>
            <w:tcBorders>
              <w:top w:val="single" w:sz="4" w:space="0" w:color="auto"/>
              <w:left w:val="nil"/>
              <w:bottom w:val="single" w:sz="4" w:space="0" w:color="auto"/>
              <w:right w:val="single" w:sz="4" w:space="0" w:color="auto"/>
            </w:tcBorders>
            <w:vAlign w:val="center"/>
          </w:tcPr>
          <w:p w:rsidR="00CE3F80" w:rsidRPr="00CE3F80" w:rsidRDefault="00CE3F80" w:rsidP="00CE3F80">
            <w:pPr>
              <w:suppressAutoHyphens/>
              <w:jc w:val="center"/>
              <w:rPr>
                <w:sz w:val="22"/>
                <w:szCs w:val="22"/>
              </w:rPr>
            </w:pPr>
            <w:proofErr w:type="spellStart"/>
            <w:r w:rsidRPr="00CE3F80">
              <w:rPr>
                <w:sz w:val="22"/>
                <w:szCs w:val="22"/>
              </w:rPr>
              <w:t>Пр</w:t>
            </w:r>
            <w:proofErr w:type="spellEnd"/>
          </w:p>
        </w:tc>
        <w:tc>
          <w:tcPr>
            <w:tcW w:w="2268" w:type="dxa"/>
            <w:tcBorders>
              <w:top w:val="single" w:sz="4" w:space="0" w:color="auto"/>
              <w:left w:val="nil"/>
              <w:bottom w:val="single" w:sz="4" w:space="0" w:color="auto"/>
              <w:right w:val="single" w:sz="4" w:space="0" w:color="auto"/>
            </w:tcBorders>
            <w:vAlign w:val="center"/>
          </w:tcPr>
          <w:p w:rsidR="00CE3F80" w:rsidRPr="00CE3F80" w:rsidRDefault="00CE3F80" w:rsidP="00CE3F80">
            <w:pPr>
              <w:suppressAutoHyphens/>
              <w:jc w:val="center"/>
              <w:rPr>
                <w:sz w:val="22"/>
                <w:szCs w:val="22"/>
              </w:rPr>
            </w:pPr>
            <w:r w:rsidRPr="00CE3F80">
              <w:rPr>
                <w:sz w:val="22"/>
                <w:szCs w:val="22"/>
              </w:rPr>
              <w:t>Кассовое исполнение</w:t>
            </w:r>
          </w:p>
        </w:tc>
      </w:tr>
      <w:tr w:rsidR="00CE3F80" w:rsidRPr="00CE3F80" w:rsidTr="00CE3F80">
        <w:trPr>
          <w:trHeight w:val="12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Общегосударственные вопросы</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sz w:val="22"/>
                <w:szCs w:val="22"/>
                <w:highlight w:val="yellow"/>
              </w:rPr>
            </w:pPr>
            <w:r w:rsidRPr="00CE3F80">
              <w:rPr>
                <w:b/>
                <w:sz w:val="22"/>
                <w:szCs w:val="22"/>
              </w:rPr>
              <w:t>35755,6</w:t>
            </w:r>
          </w:p>
        </w:tc>
      </w:tr>
      <w:tr w:rsidR="00CE3F80" w:rsidRPr="00CE3F80" w:rsidTr="00CE3F80">
        <w:trPr>
          <w:trHeight w:val="79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iCs/>
                <w:color w:val="000000"/>
                <w:sz w:val="22"/>
                <w:szCs w:val="22"/>
              </w:rPr>
            </w:pPr>
            <w:r w:rsidRPr="00CE3F80">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1858,4</w:t>
            </w:r>
          </w:p>
        </w:tc>
      </w:tr>
      <w:tr w:rsidR="00CE3F80" w:rsidRPr="00CE3F80" w:rsidTr="00CE3F80">
        <w:trPr>
          <w:trHeight w:val="75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9,8</w:t>
            </w:r>
          </w:p>
        </w:tc>
      </w:tr>
      <w:tr w:rsidR="00CE3F80" w:rsidRPr="00CE3F80" w:rsidTr="00CE3F80">
        <w:trPr>
          <w:trHeight w:val="75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18071,2</w:t>
            </w:r>
          </w:p>
        </w:tc>
      </w:tr>
      <w:tr w:rsidR="00CE3F80" w:rsidRPr="00CE3F80" w:rsidTr="00CE3F80">
        <w:trPr>
          <w:trHeight w:val="79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06</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5826,2</w:t>
            </w:r>
          </w:p>
        </w:tc>
      </w:tr>
      <w:tr w:rsidR="00CE3F80" w:rsidRPr="00CE3F80" w:rsidTr="00CE3F80">
        <w:trPr>
          <w:trHeight w:val="31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iCs/>
                <w:sz w:val="22"/>
                <w:szCs w:val="22"/>
              </w:rPr>
              <w:lastRenderedPageBreak/>
              <w:t>Обеспечение проведения выборов и референдумов</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180</w:t>
            </w:r>
          </w:p>
        </w:tc>
      </w:tr>
      <w:tr w:rsidR="00CE3F80" w:rsidRPr="00CE3F80" w:rsidTr="00CE3F80">
        <w:trPr>
          <w:trHeight w:val="31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Другие общегосударственные вопросы</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9810</w:t>
            </w:r>
          </w:p>
        </w:tc>
      </w:tr>
      <w:tr w:rsidR="00CE3F80" w:rsidRPr="00CE3F80" w:rsidTr="00CE3F80">
        <w:trPr>
          <w:trHeight w:val="403"/>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Национальная оборона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02</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1491,9</w:t>
            </w:r>
          </w:p>
        </w:tc>
      </w:tr>
      <w:tr w:rsidR="00CE3F80" w:rsidRPr="00CE3F80" w:rsidTr="00CE3F80">
        <w:trPr>
          <w:trHeight w:val="359"/>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Мобилизационная и вневойсковая подготовка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02</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1491,9</w:t>
            </w:r>
          </w:p>
        </w:tc>
      </w:tr>
      <w:tr w:rsidR="00CE3F80" w:rsidRPr="00CE3F80" w:rsidTr="00CE3F80">
        <w:trPr>
          <w:trHeight w:val="51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Национальная безопасность и правоохранительная деятельность</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03</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3810,9</w:t>
            </w:r>
          </w:p>
        </w:tc>
      </w:tr>
      <w:tr w:rsidR="00CE3F80" w:rsidRPr="00CE3F80" w:rsidTr="00CE3F80">
        <w:trPr>
          <w:trHeight w:val="53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Защита населения и территории от чрезвычайных ситуаций природного и техногенного характера, пожарная безопасность</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10</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3780</w:t>
            </w:r>
          </w:p>
        </w:tc>
      </w:tr>
      <w:tr w:rsidR="00CE3F80" w:rsidRPr="00CE3F80" w:rsidTr="00CE3F80">
        <w:trPr>
          <w:trHeight w:val="53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Другие вопросы в области национальной безопасности и правоохранительной деятельности</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14</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30,9</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Национальная  экономика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17542,5</w:t>
            </w:r>
          </w:p>
        </w:tc>
      </w:tr>
      <w:tr w:rsidR="00CE3F80" w:rsidRPr="00CE3F80" w:rsidTr="00CE3F80">
        <w:trPr>
          <w:trHeight w:val="7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Общегосударственные вопросы</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168,7</w:t>
            </w:r>
          </w:p>
        </w:tc>
      </w:tr>
      <w:tr w:rsidR="00CE3F80" w:rsidRPr="00CE3F80" w:rsidTr="00CE3F80">
        <w:trPr>
          <w:trHeight w:val="7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Сельское хозяйство и рыболовство</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05</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1969,2</w:t>
            </w:r>
          </w:p>
        </w:tc>
      </w:tr>
      <w:tr w:rsidR="00CE3F80" w:rsidRPr="00CE3F80" w:rsidTr="00CE3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CE3F80" w:rsidRPr="00CE3F80" w:rsidRDefault="00CE3F80" w:rsidP="00CE3F80">
            <w:pPr>
              <w:jc w:val="both"/>
              <w:rPr>
                <w:bCs/>
                <w:sz w:val="22"/>
                <w:szCs w:val="22"/>
              </w:rPr>
            </w:pPr>
            <w:r w:rsidRPr="00CE3F80">
              <w:rPr>
                <w:bCs/>
                <w:sz w:val="22"/>
                <w:szCs w:val="22"/>
              </w:rPr>
              <w:t>Водное хозяйство</w:t>
            </w:r>
          </w:p>
        </w:tc>
        <w:tc>
          <w:tcPr>
            <w:tcW w:w="1421" w:type="dxa"/>
            <w:shd w:val="clear" w:color="auto" w:fill="auto"/>
            <w:noWrap/>
            <w:vAlign w:val="bottom"/>
          </w:tcPr>
          <w:p w:rsidR="00CE3F80" w:rsidRPr="00CE3F80" w:rsidRDefault="00CE3F80" w:rsidP="00CE3F80">
            <w:pPr>
              <w:jc w:val="center"/>
              <w:rPr>
                <w:bCs/>
                <w:sz w:val="22"/>
                <w:szCs w:val="22"/>
              </w:rPr>
            </w:pPr>
            <w:r w:rsidRPr="00CE3F80">
              <w:rPr>
                <w:bCs/>
                <w:sz w:val="22"/>
                <w:szCs w:val="22"/>
              </w:rPr>
              <w:t>04</w:t>
            </w:r>
          </w:p>
        </w:tc>
        <w:tc>
          <w:tcPr>
            <w:tcW w:w="1276"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06</w:t>
            </w:r>
          </w:p>
        </w:tc>
        <w:tc>
          <w:tcPr>
            <w:tcW w:w="2268" w:type="dxa"/>
            <w:shd w:val="clear" w:color="auto" w:fill="auto"/>
            <w:vAlign w:val="bottom"/>
          </w:tcPr>
          <w:p w:rsidR="00CE3F80" w:rsidRPr="00CE3F80" w:rsidRDefault="00CE3F80" w:rsidP="00CE3F80">
            <w:pPr>
              <w:suppressAutoHyphens/>
              <w:jc w:val="center"/>
              <w:rPr>
                <w:iCs/>
                <w:sz w:val="22"/>
                <w:szCs w:val="22"/>
              </w:rPr>
            </w:pPr>
            <w:r w:rsidRPr="00CE3F80">
              <w:rPr>
                <w:iCs/>
                <w:sz w:val="22"/>
                <w:szCs w:val="22"/>
              </w:rPr>
              <w:t>130,9</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iCs/>
                <w:sz w:val="22"/>
                <w:szCs w:val="22"/>
              </w:rPr>
              <w:t>Транспорт</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08</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1388,9</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Дорожное хозяйство (дорожные фонды)</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09</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12145,1</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Другие вопросы в области национальной экономики</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1739,7</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Жилищно-коммунальное хозяйство</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05</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12368,5</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iCs/>
                <w:sz w:val="22"/>
                <w:szCs w:val="22"/>
              </w:rPr>
            </w:pPr>
            <w:r w:rsidRPr="00CE3F80">
              <w:rPr>
                <w:iCs/>
                <w:sz w:val="22"/>
                <w:szCs w:val="22"/>
              </w:rPr>
              <w:t>Жилищное хозяйство</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05</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01</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15</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Коммунальное хозяйство</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05</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9655,9</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iCs/>
                <w:sz w:val="22"/>
                <w:szCs w:val="22"/>
              </w:rPr>
            </w:pPr>
            <w:r w:rsidRPr="00CE3F80">
              <w:rPr>
                <w:iCs/>
                <w:sz w:val="22"/>
                <w:szCs w:val="22"/>
              </w:rPr>
              <w:t>Благоустройство</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05</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2697,6</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Образование</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226444,1</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Дошкольное образование</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sz w:val="22"/>
                <w:szCs w:val="22"/>
              </w:rPr>
            </w:pPr>
            <w:r w:rsidRPr="00CE3F80">
              <w:rPr>
                <w:sz w:val="22"/>
                <w:szCs w:val="22"/>
              </w:rPr>
              <w:t>32736,5</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Общее образование</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162166,3</w:t>
            </w:r>
          </w:p>
        </w:tc>
      </w:tr>
      <w:tr w:rsidR="00CE3F80" w:rsidRPr="00CE3F80" w:rsidTr="00CE3F80">
        <w:trPr>
          <w:trHeight w:val="28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iCs/>
                <w:sz w:val="22"/>
                <w:szCs w:val="22"/>
              </w:rPr>
            </w:pPr>
            <w:r w:rsidRPr="00CE3F80">
              <w:rPr>
                <w:iCs/>
                <w:sz w:val="22"/>
                <w:szCs w:val="22"/>
              </w:rPr>
              <w:t>Дополнительное образование детей</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13618,2</w:t>
            </w:r>
          </w:p>
        </w:tc>
      </w:tr>
      <w:tr w:rsidR="00CE3F80" w:rsidRPr="00CE3F80" w:rsidTr="00CE3F80">
        <w:trPr>
          <w:trHeight w:val="27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Молодежная политика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131,1</w:t>
            </w:r>
          </w:p>
        </w:tc>
      </w:tr>
      <w:tr w:rsidR="00CE3F80" w:rsidRPr="00CE3F80" w:rsidTr="00CE3F80">
        <w:trPr>
          <w:trHeight w:val="240"/>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Другие вопросы в области образования</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07</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09</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17792</w:t>
            </w:r>
          </w:p>
        </w:tc>
      </w:tr>
      <w:tr w:rsidR="00CE3F80" w:rsidRPr="00CE3F80" w:rsidTr="00CE3F80">
        <w:trPr>
          <w:trHeight w:val="28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Культура,  кинематография</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08</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47532,4</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 xml:space="preserve">Культура </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08</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37650,3</w:t>
            </w:r>
          </w:p>
        </w:tc>
      </w:tr>
      <w:tr w:rsidR="00CE3F80" w:rsidRPr="00CE3F80" w:rsidTr="00CE3F80">
        <w:trPr>
          <w:trHeight w:val="217"/>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iCs/>
                <w:sz w:val="22"/>
                <w:szCs w:val="22"/>
              </w:rPr>
            </w:pPr>
            <w:r w:rsidRPr="00CE3F80">
              <w:rPr>
                <w:iCs/>
                <w:sz w:val="22"/>
                <w:szCs w:val="22"/>
              </w:rPr>
              <w:t>Другие вопросы в области культуры и кинематографии</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08</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iCs/>
                <w:sz w:val="22"/>
                <w:szCs w:val="22"/>
              </w:rPr>
            </w:pPr>
            <w:r w:rsidRPr="00CE3F80">
              <w:rPr>
                <w:iCs/>
                <w:sz w:val="22"/>
                <w:szCs w:val="22"/>
              </w:rPr>
              <w:t>04</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9882,1</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Социальная политика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10</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7687</w:t>
            </w:r>
          </w:p>
        </w:tc>
      </w:tr>
      <w:tr w:rsidR="00CE3F80" w:rsidRPr="00CE3F80" w:rsidTr="00CE3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CE3F80" w:rsidRPr="00CE3F80" w:rsidRDefault="00CE3F80" w:rsidP="00CE3F80">
            <w:pPr>
              <w:jc w:val="both"/>
              <w:rPr>
                <w:bCs/>
                <w:sz w:val="22"/>
                <w:szCs w:val="22"/>
              </w:rPr>
            </w:pPr>
            <w:r w:rsidRPr="00CE3F80">
              <w:rPr>
                <w:bCs/>
                <w:sz w:val="22"/>
                <w:szCs w:val="22"/>
              </w:rPr>
              <w:t>Пенсионное обеспечение</w:t>
            </w:r>
          </w:p>
        </w:tc>
        <w:tc>
          <w:tcPr>
            <w:tcW w:w="1421" w:type="dxa"/>
            <w:shd w:val="clear" w:color="auto" w:fill="auto"/>
            <w:noWrap/>
            <w:vAlign w:val="bottom"/>
          </w:tcPr>
          <w:p w:rsidR="00CE3F80" w:rsidRPr="00CE3F80" w:rsidRDefault="00CE3F80" w:rsidP="00CE3F80">
            <w:pPr>
              <w:jc w:val="center"/>
              <w:rPr>
                <w:bCs/>
                <w:sz w:val="22"/>
                <w:szCs w:val="22"/>
              </w:rPr>
            </w:pPr>
            <w:r w:rsidRPr="00CE3F80">
              <w:rPr>
                <w:bCs/>
                <w:sz w:val="22"/>
                <w:szCs w:val="22"/>
              </w:rPr>
              <w:t>10</w:t>
            </w:r>
          </w:p>
        </w:tc>
        <w:tc>
          <w:tcPr>
            <w:tcW w:w="1276"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01</w:t>
            </w:r>
          </w:p>
        </w:tc>
        <w:tc>
          <w:tcPr>
            <w:tcW w:w="2268" w:type="dxa"/>
            <w:shd w:val="clear" w:color="auto" w:fill="auto"/>
            <w:vAlign w:val="bottom"/>
          </w:tcPr>
          <w:p w:rsidR="00CE3F80" w:rsidRPr="00CE3F80" w:rsidRDefault="00CE3F80" w:rsidP="00CE3F80">
            <w:pPr>
              <w:suppressAutoHyphens/>
              <w:jc w:val="center"/>
              <w:rPr>
                <w:iCs/>
                <w:sz w:val="22"/>
                <w:szCs w:val="22"/>
              </w:rPr>
            </w:pPr>
            <w:r w:rsidRPr="00CE3F80">
              <w:rPr>
                <w:iCs/>
                <w:sz w:val="22"/>
                <w:szCs w:val="22"/>
              </w:rPr>
              <w:t>216,1</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Социальное обеспечение населения</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10</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3405</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Охрана семьи и детства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10</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04</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4065,9</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Физическая культура и спорт</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11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6268,6</w:t>
            </w:r>
          </w:p>
        </w:tc>
      </w:tr>
      <w:tr w:rsidR="00CE3F80" w:rsidRPr="00CE3F80" w:rsidTr="00CE3F80">
        <w:trPr>
          <w:trHeight w:val="266"/>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sz w:val="22"/>
                <w:szCs w:val="22"/>
              </w:rPr>
            </w:pPr>
            <w:r w:rsidRPr="00CE3F80">
              <w:rPr>
                <w:sz w:val="22"/>
                <w:szCs w:val="22"/>
              </w:rPr>
              <w:t>Массовый спорт</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sz w:val="22"/>
                <w:szCs w:val="22"/>
              </w:rPr>
            </w:pPr>
            <w:r w:rsidRPr="00CE3F80">
              <w:rPr>
                <w:sz w:val="22"/>
                <w:szCs w:val="22"/>
              </w:rPr>
              <w:t>11</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sz w:val="22"/>
                <w:szCs w:val="22"/>
              </w:rPr>
            </w:pPr>
            <w:r w:rsidRPr="00CE3F80">
              <w:rPr>
                <w:sz w:val="22"/>
                <w:szCs w:val="22"/>
              </w:rPr>
              <w:t>02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sz w:val="22"/>
                <w:szCs w:val="22"/>
              </w:rPr>
            </w:pPr>
            <w:r w:rsidRPr="00CE3F80">
              <w:rPr>
                <w:sz w:val="22"/>
                <w:szCs w:val="22"/>
              </w:rPr>
              <w:t>400,5</w:t>
            </w:r>
          </w:p>
        </w:tc>
      </w:tr>
      <w:tr w:rsidR="00CE3F80" w:rsidRPr="00CE3F80" w:rsidTr="00CE3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958" w:type="dxa"/>
            <w:shd w:val="clear" w:color="auto" w:fill="auto"/>
            <w:vAlign w:val="center"/>
          </w:tcPr>
          <w:p w:rsidR="00CE3F80" w:rsidRPr="00CE3F80" w:rsidRDefault="00CE3F80" w:rsidP="00CE3F80">
            <w:pPr>
              <w:rPr>
                <w:bCs/>
                <w:sz w:val="22"/>
                <w:szCs w:val="22"/>
              </w:rPr>
            </w:pPr>
            <w:r w:rsidRPr="00CE3F80">
              <w:rPr>
                <w:bCs/>
                <w:sz w:val="22"/>
                <w:szCs w:val="22"/>
              </w:rPr>
              <w:t>Спорт высших достижений</w:t>
            </w:r>
          </w:p>
        </w:tc>
        <w:tc>
          <w:tcPr>
            <w:tcW w:w="1421"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11</w:t>
            </w:r>
          </w:p>
        </w:tc>
        <w:tc>
          <w:tcPr>
            <w:tcW w:w="1276"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03</w:t>
            </w:r>
          </w:p>
        </w:tc>
        <w:tc>
          <w:tcPr>
            <w:tcW w:w="2268" w:type="dxa"/>
            <w:shd w:val="clear" w:color="auto" w:fill="auto"/>
            <w:noWrap/>
            <w:vAlign w:val="bottom"/>
          </w:tcPr>
          <w:p w:rsidR="00CE3F80" w:rsidRPr="00CE3F80" w:rsidRDefault="00CE3F80" w:rsidP="00CE3F80">
            <w:pPr>
              <w:suppressAutoHyphens/>
              <w:jc w:val="center"/>
              <w:rPr>
                <w:iCs/>
                <w:sz w:val="22"/>
                <w:szCs w:val="22"/>
              </w:rPr>
            </w:pPr>
            <w:r w:rsidRPr="00CE3F80">
              <w:rPr>
                <w:iCs/>
                <w:sz w:val="22"/>
                <w:szCs w:val="22"/>
              </w:rPr>
              <w:t>5868,1</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Средства массовой информации</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12</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480</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Периодическая печать и издательства</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12</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02</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Cs/>
                <w:sz w:val="22"/>
                <w:szCs w:val="22"/>
              </w:rPr>
            </w:pPr>
            <w:r w:rsidRPr="00CE3F80">
              <w:rPr>
                <w:bCs/>
                <w:sz w:val="22"/>
                <w:szCs w:val="22"/>
              </w:rPr>
              <w:t>480</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bCs/>
                <w:sz w:val="22"/>
                <w:szCs w:val="22"/>
              </w:rPr>
            </w:pPr>
            <w:r w:rsidRPr="00CE3F80">
              <w:rPr>
                <w:b/>
                <w:bCs/>
                <w:sz w:val="22"/>
                <w:szCs w:val="22"/>
              </w:rPr>
              <w:t xml:space="preserve">Межбюджетные трансферты общего характера бюджетам бюджетной системы Российской Федерации </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r w:rsidRPr="00CE3F80">
              <w:rPr>
                <w:b/>
                <w:bCs/>
                <w:sz w:val="22"/>
                <w:szCs w:val="22"/>
              </w:rPr>
              <w:t>14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bCs/>
                <w:sz w:val="22"/>
                <w:szCs w:val="22"/>
              </w:rPr>
            </w:pPr>
            <w:r w:rsidRPr="00CE3F80">
              <w:rPr>
                <w:b/>
                <w:bCs/>
                <w:sz w:val="22"/>
                <w:szCs w:val="22"/>
              </w:rPr>
              <w:t>15987,2</w:t>
            </w:r>
          </w:p>
        </w:tc>
      </w:tr>
      <w:tr w:rsidR="00CE3F80" w:rsidRPr="00CE3F80" w:rsidTr="00CE3F80">
        <w:trPr>
          <w:trHeight w:val="52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Cs/>
                <w:sz w:val="22"/>
                <w:szCs w:val="22"/>
              </w:rPr>
            </w:pPr>
            <w:r w:rsidRPr="00CE3F80">
              <w:rPr>
                <w:bCs/>
                <w:sz w:val="22"/>
                <w:szCs w:val="22"/>
              </w:rPr>
              <w:t>Дотации на выравнивание бюджетной обеспеченности  субъектов Российской Федерации и муниципальных образований</w:t>
            </w:r>
          </w:p>
        </w:tc>
        <w:tc>
          <w:tcPr>
            <w:tcW w:w="1421"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14</w:t>
            </w:r>
          </w:p>
        </w:tc>
        <w:tc>
          <w:tcPr>
            <w:tcW w:w="1276" w:type="dxa"/>
            <w:tcBorders>
              <w:top w:val="nil"/>
              <w:left w:val="nil"/>
              <w:bottom w:val="single" w:sz="4" w:space="0" w:color="auto"/>
              <w:right w:val="single" w:sz="4" w:space="0" w:color="auto"/>
            </w:tcBorders>
            <w:vAlign w:val="bottom"/>
          </w:tcPr>
          <w:p w:rsidR="00CE3F80" w:rsidRPr="00CE3F80" w:rsidRDefault="00CE3F80" w:rsidP="00CE3F80">
            <w:pPr>
              <w:suppressAutoHyphens/>
              <w:jc w:val="center"/>
              <w:rPr>
                <w:bCs/>
                <w:sz w:val="22"/>
                <w:szCs w:val="22"/>
              </w:rPr>
            </w:pPr>
            <w:r w:rsidRPr="00CE3F80">
              <w:rPr>
                <w:bCs/>
                <w:sz w:val="22"/>
                <w:szCs w:val="22"/>
              </w:rPr>
              <w:t>01</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sz w:val="22"/>
                <w:szCs w:val="22"/>
              </w:rPr>
            </w:pPr>
            <w:r w:rsidRPr="00CE3F80">
              <w:rPr>
                <w:sz w:val="22"/>
                <w:szCs w:val="22"/>
              </w:rPr>
              <w:t>4313,6</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sz w:val="22"/>
                <w:szCs w:val="22"/>
              </w:rPr>
            </w:pPr>
            <w:r w:rsidRPr="00CE3F80">
              <w:rPr>
                <w:bCs/>
                <w:sz w:val="22"/>
                <w:szCs w:val="22"/>
              </w:rPr>
              <w:t>Прочие межбюджетные трансферты общего характера</w:t>
            </w:r>
          </w:p>
        </w:tc>
        <w:tc>
          <w:tcPr>
            <w:tcW w:w="1421"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sz w:val="22"/>
                <w:szCs w:val="22"/>
              </w:rPr>
            </w:pPr>
            <w:r w:rsidRPr="00CE3F80">
              <w:rPr>
                <w:sz w:val="22"/>
                <w:szCs w:val="22"/>
              </w:rPr>
              <w:t>14</w:t>
            </w:r>
          </w:p>
        </w:tc>
        <w:tc>
          <w:tcPr>
            <w:tcW w:w="1276"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sz w:val="22"/>
                <w:szCs w:val="22"/>
              </w:rPr>
            </w:pPr>
            <w:r w:rsidRPr="00CE3F80">
              <w:rPr>
                <w:sz w:val="22"/>
                <w:szCs w:val="22"/>
              </w:rPr>
              <w:t>03</w:t>
            </w: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iCs/>
                <w:sz w:val="22"/>
                <w:szCs w:val="22"/>
              </w:rPr>
            </w:pPr>
            <w:r w:rsidRPr="00CE3F80">
              <w:rPr>
                <w:iCs/>
                <w:sz w:val="22"/>
                <w:szCs w:val="22"/>
              </w:rPr>
              <w:t>11673,6</w:t>
            </w:r>
          </w:p>
        </w:tc>
      </w:tr>
      <w:tr w:rsidR="00CE3F80" w:rsidRPr="00CE3F80" w:rsidTr="00CE3F80">
        <w:trPr>
          <w:trHeight w:val="255"/>
        </w:trPr>
        <w:tc>
          <w:tcPr>
            <w:tcW w:w="4958" w:type="dxa"/>
            <w:tcBorders>
              <w:top w:val="nil"/>
              <w:left w:val="single" w:sz="4" w:space="0" w:color="auto"/>
              <w:bottom w:val="single" w:sz="4" w:space="0" w:color="auto"/>
              <w:right w:val="single" w:sz="4" w:space="0" w:color="auto"/>
            </w:tcBorders>
            <w:vAlign w:val="bottom"/>
          </w:tcPr>
          <w:p w:rsidR="00CE3F80" w:rsidRPr="00CE3F80" w:rsidRDefault="00CE3F80" w:rsidP="00CE3F80">
            <w:pPr>
              <w:suppressAutoHyphens/>
              <w:rPr>
                <w:b/>
                <w:sz w:val="22"/>
                <w:szCs w:val="22"/>
              </w:rPr>
            </w:pPr>
            <w:r w:rsidRPr="00CE3F80">
              <w:rPr>
                <w:b/>
                <w:sz w:val="22"/>
                <w:szCs w:val="22"/>
              </w:rPr>
              <w:t>Итого расходов</w:t>
            </w:r>
          </w:p>
        </w:tc>
        <w:tc>
          <w:tcPr>
            <w:tcW w:w="1421"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sz w:val="22"/>
                <w:szCs w:val="22"/>
              </w:rPr>
            </w:pPr>
          </w:p>
        </w:tc>
        <w:tc>
          <w:tcPr>
            <w:tcW w:w="1276"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sz w:val="22"/>
                <w:szCs w:val="22"/>
              </w:rPr>
            </w:pPr>
          </w:p>
        </w:tc>
        <w:tc>
          <w:tcPr>
            <w:tcW w:w="2268" w:type="dxa"/>
            <w:tcBorders>
              <w:top w:val="nil"/>
              <w:left w:val="nil"/>
              <w:bottom w:val="single" w:sz="4" w:space="0" w:color="auto"/>
              <w:right w:val="single" w:sz="4" w:space="0" w:color="auto"/>
            </w:tcBorders>
            <w:noWrap/>
            <w:vAlign w:val="bottom"/>
          </w:tcPr>
          <w:p w:rsidR="00CE3F80" w:rsidRPr="00CE3F80" w:rsidRDefault="00CE3F80" w:rsidP="00CE3F80">
            <w:pPr>
              <w:suppressAutoHyphens/>
              <w:jc w:val="center"/>
              <w:rPr>
                <w:b/>
                <w:sz w:val="22"/>
                <w:szCs w:val="22"/>
              </w:rPr>
            </w:pPr>
            <w:r w:rsidRPr="00CE3F80">
              <w:rPr>
                <w:b/>
                <w:sz w:val="22"/>
                <w:szCs w:val="22"/>
              </w:rPr>
              <w:t>375368,7</w:t>
            </w:r>
          </w:p>
        </w:tc>
      </w:tr>
    </w:tbl>
    <w:p w:rsidR="00CE3F80" w:rsidRPr="00CE3F80" w:rsidRDefault="00CE3F80" w:rsidP="00CE3F80">
      <w:pPr>
        <w:widowControl w:val="0"/>
        <w:tabs>
          <w:tab w:val="left" w:pos="6804"/>
        </w:tabs>
        <w:suppressAutoHyphens/>
        <w:ind w:firstLine="709"/>
        <w:jc w:val="both"/>
        <w:rPr>
          <w:sz w:val="26"/>
          <w:szCs w:val="26"/>
        </w:rPr>
      </w:pPr>
    </w:p>
    <w:p w:rsidR="00CE3F80" w:rsidRPr="00CE3F80" w:rsidRDefault="00CE3F80" w:rsidP="00CE3F80">
      <w:pPr>
        <w:widowControl w:val="0"/>
        <w:tabs>
          <w:tab w:val="left" w:pos="7180"/>
        </w:tabs>
        <w:suppressAutoHyphens/>
        <w:ind w:left="4961"/>
        <w:jc w:val="right"/>
        <w:outlineLvl w:val="0"/>
        <w:rPr>
          <w:snapToGrid w:val="0"/>
          <w:sz w:val="22"/>
          <w:szCs w:val="22"/>
        </w:rPr>
      </w:pPr>
      <w:r w:rsidRPr="00CE3F80">
        <w:rPr>
          <w:snapToGrid w:val="0"/>
          <w:sz w:val="22"/>
          <w:szCs w:val="22"/>
        </w:rPr>
        <w:t>ПРИЛОЖЕНИЕ 4</w:t>
      </w:r>
    </w:p>
    <w:p w:rsidR="00CE3F80" w:rsidRPr="00CE3F80" w:rsidRDefault="00CE3F80" w:rsidP="00CE3F80">
      <w:pPr>
        <w:ind w:left="4963"/>
        <w:jc w:val="right"/>
        <w:rPr>
          <w:sz w:val="22"/>
          <w:szCs w:val="22"/>
        </w:rPr>
      </w:pPr>
      <w:r w:rsidRPr="00CE3F80">
        <w:rPr>
          <w:sz w:val="22"/>
          <w:szCs w:val="22"/>
        </w:rPr>
        <w:t xml:space="preserve">к решению «Об исполнении </w:t>
      </w:r>
    </w:p>
    <w:p w:rsidR="00CE3F80" w:rsidRPr="00CE3F80" w:rsidRDefault="00CE3F80" w:rsidP="00CE3F80">
      <w:pPr>
        <w:ind w:left="4963"/>
        <w:jc w:val="right"/>
        <w:rPr>
          <w:sz w:val="22"/>
          <w:szCs w:val="22"/>
        </w:rPr>
      </w:pPr>
      <w:r w:rsidRPr="00CE3F80">
        <w:rPr>
          <w:sz w:val="22"/>
          <w:szCs w:val="22"/>
        </w:rPr>
        <w:t xml:space="preserve"> районного бюджета за 2024 год»    </w:t>
      </w:r>
    </w:p>
    <w:p w:rsidR="00CE3F80" w:rsidRPr="00CE3F80" w:rsidRDefault="00CE3F80" w:rsidP="00CE3F80">
      <w:pPr>
        <w:suppressAutoHyphens/>
        <w:contextualSpacing/>
        <w:jc w:val="right"/>
        <w:outlineLvl w:val="0"/>
        <w:rPr>
          <w:sz w:val="28"/>
          <w:szCs w:val="28"/>
        </w:rPr>
      </w:pPr>
    </w:p>
    <w:p w:rsidR="00CE3F80" w:rsidRPr="00CE3F80" w:rsidRDefault="00CE3F80" w:rsidP="00CE3F80">
      <w:pPr>
        <w:suppressAutoHyphens/>
        <w:contextualSpacing/>
        <w:jc w:val="center"/>
        <w:outlineLvl w:val="0"/>
        <w:rPr>
          <w:sz w:val="28"/>
          <w:szCs w:val="28"/>
        </w:rPr>
      </w:pPr>
      <w:r w:rsidRPr="00CE3F80">
        <w:rPr>
          <w:sz w:val="28"/>
          <w:szCs w:val="28"/>
        </w:rPr>
        <w:t>Источники финансирования дефицита районного бюджета</w:t>
      </w:r>
    </w:p>
    <w:p w:rsidR="00CE3F80" w:rsidRPr="00CE3F80" w:rsidRDefault="00CE3F80" w:rsidP="00CE3F80">
      <w:pPr>
        <w:tabs>
          <w:tab w:val="left" w:pos="720"/>
        </w:tabs>
        <w:suppressAutoHyphens/>
        <w:contextualSpacing/>
        <w:jc w:val="right"/>
        <w:rPr>
          <w:sz w:val="22"/>
          <w:szCs w:val="22"/>
        </w:rPr>
      </w:pPr>
      <w:proofErr w:type="spellStart"/>
      <w:r w:rsidRPr="00CE3F80">
        <w:rPr>
          <w:sz w:val="22"/>
          <w:szCs w:val="22"/>
        </w:rPr>
        <w:t>тыс.руб</w:t>
      </w:r>
      <w:proofErr w:type="spellEnd"/>
      <w:r w:rsidRPr="00CE3F80">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5376"/>
        <w:gridCol w:w="1134"/>
      </w:tblGrid>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Мин.</w:t>
            </w:r>
          </w:p>
        </w:tc>
        <w:tc>
          <w:tcPr>
            <w:tcW w:w="2676" w:type="dxa"/>
            <w:vAlign w:val="center"/>
          </w:tcPr>
          <w:p w:rsidR="00CE3F80" w:rsidRPr="00CE3F80" w:rsidRDefault="00CE3F80" w:rsidP="00CE3F80">
            <w:pPr>
              <w:suppressAutoHyphens/>
              <w:contextualSpacing/>
              <w:jc w:val="center"/>
              <w:rPr>
                <w:sz w:val="22"/>
                <w:szCs w:val="22"/>
              </w:rPr>
            </w:pPr>
            <w:r w:rsidRPr="00CE3F80">
              <w:rPr>
                <w:sz w:val="22"/>
                <w:szCs w:val="22"/>
              </w:rPr>
              <w:t>Код</w:t>
            </w:r>
          </w:p>
        </w:tc>
        <w:tc>
          <w:tcPr>
            <w:tcW w:w="5376" w:type="dxa"/>
            <w:vAlign w:val="center"/>
          </w:tcPr>
          <w:p w:rsidR="00CE3F80" w:rsidRPr="00CE3F80" w:rsidRDefault="00CE3F80" w:rsidP="00CE3F80">
            <w:pPr>
              <w:suppressAutoHyphens/>
              <w:contextualSpacing/>
              <w:jc w:val="center"/>
              <w:rPr>
                <w:sz w:val="22"/>
                <w:szCs w:val="22"/>
              </w:rPr>
            </w:pPr>
            <w:r w:rsidRPr="00CE3F80">
              <w:rPr>
                <w:sz w:val="22"/>
                <w:szCs w:val="22"/>
              </w:rPr>
              <w:t>Источники финансирования дефицита районного бюджета</w:t>
            </w:r>
          </w:p>
        </w:tc>
        <w:tc>
          <w:tcPr>
            <w:tcW w:w="1134" w:type="dxa"/>
            <w:vAlign w:val="center"/>
          </w:tcPr>
          <w:p w:rsidR="00CE3F80" w:rsidRPr="00CE3F80" w:rsidRDefault="00CE3F80" w:rsidP="00CE3F80">
            <w:pPr>
              <w:suppressAutoHyphens/>
              <w:contextualSpacing/>
              <w:jc w:val="center"/>
              <w:rPr>
                <w:sz w:val="22"/>
                <w:szCs w:val="22"/>
              </w:rPr>
            </w:pPr>
            <w:r w:rsidRPr="00CE3F80">
              <w:rPr>
                <w:sz w:val="22"/>
                <w:szCs w:val="22"/>
              </w:rPr>
              <w:t>Кассовое исполнение</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p>
        </w:tc>
        <w:tc>
          <w:tcPr>
            <w:tcW w:w="2676" w:type="dxa"/>
            <w:vAlign w:val="center"/>
          </w:tcPr>
          <w:p w:rsidR="00CE3F80" w:rsidRPr="00CE3F80" w:rsidRDefault="00CE3F80" w:rsidP="00CE3F80">
            <w:pPr>
              <w:suppressAutoHyphens/>
              <w:contextualSpacing/>
              <w:jc w:val="center"/>
              <w:rPr>
                <w:sz w:val="22"/>
                <w:szCs w:val="22"/>
              </w:rPr>
            </w:pPr>
          </w:p>
        </w:tc>
        <w:tc>
          <w:tcPr>
            <w:tcW w:w="5376" w:type="dxa"/>
            <w:vAlign w:val="center"/>
          </w:tcPr>
          <w:p w:rsidR="00CE3F80" w:rsidRPr="00CE3F80" w:rsidRDefault="00CE3F80" w:rsidP="00CE3F80">
            <w:pPr>
              <w:suppressAutoHyphens/>
              <w:contextualSpacing/>
              <w:jc w:val="both"/>
              <w:rPr>
                <w:sz w:val="22"/>
                <w:szCs w:val="22"/>
              </w:rPr>
            </w:pPr>
            <w:r w:rsidRPr="00CE3F80">
              <w:rPr>
                <w:sz w:val="22"/>
                <w:szCs w:val="22"/>
              </w:rPr>
              <w:t>Источники  финансирования дефицитов бюджета- всего</w:t>
            </w:r>
          </w:p>
        </w:tc>
        <w:tc>
          <w:tcPr>
            <w:tcW w:w="1134" w:type="dxa"/>
            <w:vAlign w:val="center"/>
          </w:tcPr>
          <w:p w:rsidR="00CE3F80" w:rsidRPr="00CE3F80" w:rsidRDefault="00CE3F80" w:rsidP="00CE3F80">
            <w:pPr>
              <w:suppressAutoHyphens/>
              <w:contextualSpacing/>
              <w:jc w:val="center"/>
              <w:rPr>
                <w:sz w:val="22"/>
                <w:szCs w:val="22"/>
              </w:rPr>
            </w:pPr>
            <w:r w:rsidRPr="00CE3F80">
              <w:rPr>
                <w:sz w:val="22"/>
                <w:szCs w:val="22"/>
              </w:rPr>
              <w:t>-2121</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01 05 00 00 00 0000 000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Изменение остатков средств на счетах по учету средств бюджета</w:t>
            </w:r>
          </w:p>
        </w:tc>
        <w:tc>
          <w:tcPr>
            <w:tcW w:w="1134" w:type="dxa"/>
            <w:vAlign w:val="center"/>
          </w:tcPr>
          <w:p w:rsidR="00CE3F80" w:rsidRPr="00CE3F80" w:rsidRDefault="00CE3F80" w:rsidP="00CE3F80">
            <w:pPr>
              <w:suppressAutoHyphens/>
              <w:contextualSpacing/>
              <w:jc w:val="center"/>
              <w:rPr>
                <w:bCs/>
                <w:sz w:val="22"/>
                <w:szCs w:val="22"/>
              </w:rPr>
            </w:pPr>
            <w:r w:rsidRPr="00CE3F80">
              <w:rPr>
                <w:bCs/>
                <w:sz w:val="22"/>
                <w:szCs w:val="22"/>
              </w:rPr>
              <w:t>-2121</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01 05 00 00 00 0000 500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Увеличение остатков средств, всего</w:t>
            </w:r>
          </w:p>
        </w:tc>
        <w:tc>
          <w:tcPr>
            <w:tcW w:w="1134" w:type="dxa"/>
            <w:vAlign w:val="bottom"/>
          </w:tcPr>
          <w:p w:rsidR="00CE3F80" w:rsidRPr="00CE3F80" w:rsidRDefault="00CE3F80" w:rsidP="00CE3F80">
            <w:pPr>
              <w:suppressAutoHyphens/>
              <w:contextualSpacing/>
              <w:jc w:val="center"/>
              <w:rPr>
                <w:bCs/>
                <w:sz w:val="22"/>
                <w:szCs w:val="22"/>
              </w:rPr>
            </w:pPr>
            <w:r w:rsidRPr="00CE3F80">
              <w:rPr>
                <w:bCs/>
                <w:sz w:val="22"/>
                <w:szCs w:val="22"/>
              </w:rPr>
              <w:t>-377489,7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01 05 02 00 00 0000 500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Увеличение прочих остатков средств бюджетов</w:t>
            </w:r>
          </w:p>
        </w:tc>
        <w:tc>
          <w:tcPr>
            <w:tcW w:w="1134" w:type="dxa"/>
            <w:vAlign w:val="bottom"/>
          </w:tcPr>
          <w:p w:rsidR="00CE3F80" w:rsidRPr="00CE3F80" w:rsidRDefault="00CE3F80" w:rsidP="00CE3F80">
            <w:pPr>
              <w:suppressAutoHyphens/>
              <w:contextualSpacing/>
              <w:jc w:val="center"/>
              <w:rPr>
                <w:bCs/>
                <w:sz w:val="22"/>
                <w:szCs w:val="22"/>
              </w:rPr>
            </w:pPr>
            <w:r w:rsidRPr="00CE3F80">
              <w:rPr>
                <w:bCs/>
                <w:sz w:val="22"/>
                <w:szCs w:val="22"/>
              </w:rPr>
              <w:t>-377489,7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01 05 02 01 00 0000 510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Увеличение прочих остатков денежных средств бюджетов</w:t>
            </w:r>
          </w:p>
        </w:tc>
        <w:tc>
          <w:tcPr>
            <w:tcW w:w="1134" w:type="dxa"/>
            <w:vAlign w:val="bottom"/>
          </w:tcPr>
          <w:p w:rsidR="00CE3F80" w:rsidRPr="00CE3F80" w:rsidRDefault="00CE3F80" w:rsidP="00CE3F80">
            <w:pPr>
              <w:suppressAutoHyphens/>
              <w:contextualSpacing/>
              <w:jc w:val="center"/>
              <w:rPr>
                <w:bCs/>
                <w:sz w:val="22"/>
                <w:szCs w:val="22"/>
              </w:rPr>
            </w:pPr>
            <w:r w:rsidRPr="00CE3F80">
              <w:rPr>
                <w:bCs/>
                <w:sz w:val="22"/>
                <w:szCs w:val="22"/>
              </w:rPr>
              <w:t>-377489,7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01 05 02 01 05 0000 510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Увеличение прочих остатков денежных средств бюджетов муниципальных районов</w:t>
            </w:r>
          </w:p>
        </w:tc>
        <w:tc>
          <w:tcPr>
            <w:tcW w:w="1134" w:type="dxa"/>
            <w:vAlign w:val="bottom"/>
          </w:tcPr>
          <w:p w:rsidR="00CE3F80" w:rsidRPr="00CE3F80" w:rsidRDefault="00CE3F80" w:rsidP="00CE3F80">
            <w:pPr>
              <w:suppressAutoHyphens/>
              <w:contextualSpacing/>
              <w:jc w:val="center"/>
              <w:rPr>
                <w:bCs/>
                <w:sz w:val="22"/>
                <w:szCs w:val="22"/>
              </w:rPr>
            </w:pPr>
            <w:r w:rsidRPr="00CE3F80">
              <w:rPr>
                <w:bCs/>
                <w:sz w:val="22"/>
                <w:szCs w:val="22"/>
              </w:rPr>
              <w:t>-377489,7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01 05 00 00 00 0000 600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Уменьшение остатков средств , всего</w:t>
            </w:r>
          </w:p>
        </w:tc>
        <w:tc>
          <w:tcPr>
            <w:tcW w:w="1134" w:type="dxa"/>
            <w:vAlign w:val="bottom"/>
          </w:tcPr>
          <w:p w:rsidR="00CE3F80" w:rsidRPr="00CE3F80" w:rsidRDefault="00CE3F80" w:rsidP="00CE3F80">
            <w:pPr>
              <w:suppressAutoHyphens/>
              <w:contextualSpacing/>
              <w:jc w:val="center"/>
              <w:rPr>
                <w:sz w:val="22"/>
                <w:szCs w:val="22"/>
              </w:rPr>
            </w:pPr>
            <w:r w:rsidRPr="00CE3F80">
              <w:rPr>
                <w:sz w:val="22"/>
                <w:szCs w:val="22"/>
              </w:rPr>
              <w:t>375368,7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01 05 02 00 00 0000 600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Уменьшение прочих остатков средств бюджетов</w:t>
            </w:r>
          </w:p>
        </w:tc>
        <w:tc>
          <w:tcPr>
            <w:tcW w:w="1134" w:type="dxa"/>
            <w:vAlign w:val="bottom"/>
          </w:tcPr>
          <w:p w:rsidR="00CE3F80" w:rsidRPr="00CE3F80" w:rsidRDefault="00CE3F80" w:rsidP="00CE3F80">
            <w:pPr>
              <w:jc w:val="center"/>
              <w:rPr>
                <w:sz w:val="22"/>
                <w:szCs w:val="22"/>
              </w:rPr>
            </w:pPr>
            <w:r w:rsidRPr="00CE3F80">
              <w:rPr>
                <w:sz w:val="22"/>
                <w:szCs w:val="22"/>
              </w:rPr>
              <w:t>375368,7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01 05 02 01 00 0000 610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Уменьшение прочих остатков денежных средств бюджетов</w:t>
            </w:r>
          </w:p>
        </w:tc>
        <w:tc>
          <w:tcPr>
            <w:tcW w:w="1134" w:type="dxa"/>
            <w:vAlign w:val="bottom"/>
          </w:tcPr>
          <w:p w:rsidR="00CE3F80" w:rsidRPr="00CE3F80" w:rsidRDefault="00CE3F80" w:rsidP="00CE3F80">
            <w:pPr>
              <w:jc w:val="center"/>
              <w:rPr>
                <w:sz w:val="22"/>
                <w:szCs w:val="22"/>
              </w:rPr>
            </w:pPr>
            <w:r w:rsidRPr="00CE3F80">
              <w:rPr>
                <w:sz w:val="22"/>
                <w:szCs w:val="22"/>
              </w:rPr>
              <w:t>375368,7</w:t>
            </w:r>
          </w:p>
        </w:tc>
      </w:tr>
      <w:tr w:rsidR="00CE3F80" w:rsidRPr="00CE3F80" w:rsidTr="00CE3F80">
        <w:tc>
          <w:tcPr>
            <w:tcW w:w="703" w:type="dxa"/>
            <w:vAlign w:val="center"/>
          </w:tcPr>
          <w:p w:rsidR="00CE3F80" w:rsidRPr="00CE3F80" w:rsidRDefault="00CE3F80" w:rsidP="00CE3F80">
            <w:pPr>
              <w:widowControl w:val="0"/>
              <w:tabs>
                <w:tab w:val="left" w:pos="7180"/>
              </w:tabs>
              <w:suppressAutoHyphens/>
              <w:contextualSpacing/>
              <w:jc w:val="center"/>
              <w:rPr>
                <w:snapToGrid w:val="0"/>
                <w:sz w:val="22"/>
                <w:szCs w:val="22"/>
              </w:rPr>
            </w:pPr>
            <w:r w:rsidRPr="00CE3F80">
              <w:rPr>
                <w:snapToGrid w:val="0"/>
                <w:sz w:val="22"/>
                <w:szCs w:val="22"/>
              </w:rPr>
              <w:t>092</w:t>
            </w:r>
          </w:p>
        </w:tc>
        <w:tc>
          <w:tcPr>
            <w:tcW w:w="2676" w:type="dxa"/>
            <w:vAlign w:val="center"/>
          </w:tcPr>
          <w:p w:rsidR="00CE3F80" w:rsidRPr="00CE3F80" w:rsidRDefault="00CE3F80" w:rsidP="00CE3F80">
            <w:pPr>
              <w:suppressAutoHyphens/>
              <w:contextualSpacing/>
              <w:jc w:val="center"/>
              <w:rPr>
                <w:bCs/>
                <w:sz w:val="22"/>
                <w:szCs w:val="22"/>
              </w:rPr>
            </w:pPr>
            <w:r w:rsidRPr="00CE3F80">
              <w:rPr>
                <w:bCs/>
                <w:sz w:val="22"/>
                <w:szCs w:val="22"/>
              </w:rPr>
              <w:t>01 05 02 01 05 0000 610</w:t>
            </w:r>
          </w:p>
        </w:tc>
        <w:tc>
          <w:tcPr>
            <w:tcW w:w="5376" w:type="dxa"/>
            <w:vAlign w:val="center"/>
          </w:tcPr>
          <w:p w:rsidR="00CE3F80" w:rsidRPr="00CE3F80" w:rsidRDefault="00CE3F80" w:rsidP="00CE3F80">
            <w:pPr>
              <w:suppressAutoHyphens/>
              <w:contextualSpacing/>
              <w:jc w:val="both"/>
              <w:rPr>
                <w:bCs/>
                <w:sz w:val="22"/>
                <w:szCs w:val="22"/>
              </w:rPr>
            </w:pPr>
            <w:r w:rsidRPr="00CE3F80">
              <w:rPr>
                <w:bCs/>
                <w:sz w:val="22"/>
                <w:szCs w:val="22"/>
              </w:rPr>
              <w:t>Уменьшение прочих остатков денежных средств бюджетов муниципальных районов</w:t>
            </w:r>
          </w:p>
        </w:tc>
        <w:tc>
          <w:tcPr>
            <w:tcW w:w="1134" w:type="dxa"/>
            <w:vAlign w:val="bottom"/>
          </w:tcPr>
          <w:p w:rsidR="00CE3F80" w:rsidRPr="00CE3F80" w:rsidRDefault="00CE3F80" w:rsidP="00CE3F80">
            <w:pPr>
              <w:jc w:val="center"/>
              <w:rPr>
                <w:sz w:val="22"/>
                <w:szCs w:val="22"/>
              </w:rPr>
            </w:pPr>
            <w:r w:rsidRPr="00CE3F80">
              <w:rPr>
                <w:sz w:val="22"/>
                <w:szCs w:val="22"/>
              </w:rPr>
              <w:t>375368,7</w:t>
            </w:r>
          </w:p>
        </w:tc>
      </w:tr>
    </w:tbl>
    <w:p w:rsidR="00CE3F80" w:rsidRPr="00CE3F80" w:rsidRDefault="00CE3F80" w:rsidP="00CE3F80">
      <w:pPr>
        <w:widowControl w:val="0"/>
        <w:tabs>
          <w:tab w:val="left" w:pos="6804"/>
        </w:tabs>
        <w:suppressAutoHyphens/>
        <w:ind w:firstLine="709"/>
        <w:jc w:val="both"/>
        <w:rPr>
          <w:sz w:val="26"/>
          <w:szCs w:val="26"/>
        </w:rPr>
      </w:pPr>
    </w:p>
    <w:p w:rsidR="00CE3F80" w:rsidRDefault="00CE3F80"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AB4FEF" w:rsidRDefault="00AB4FEF"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7C74C8" w:rsidRDefault="007C74C8" w:rsidP="00B56479">
      <w:pPr>
        <w:widowControl w:val="0"/>
        <w:autoSpaceDE w:val="0"/>
        <w:autoSpaceDN w:val="0"/>
        <w:ind w:firstLine="709"/>
        <w:jc w:val="both"/>
        <w:rPr>
          <w:sz w:val="28"/>
          <w:szCs w:val="28"/>
        </w:rPr>
      </w:pPr>
    </w:p>
    <w:p w:rsidR="006E0D1D" w:rsidRDefault="006E0D1D" w:rsidP="00AB4FEF">
      <w:pPr>
        <w:jc w:val="center"/>
        <w:rPr>
          <w:b/>
          <w:spacing w:val="20"/>
          <w:sz w:val="36"/>
          <w:szCs w:val="36"/>
          <w:lang w:val="x-none" w:eastAsia="x-none"/>
        </w:rPr>
      </w:pPr>
    </w:p>
    <w:p w:rsidR="006E0D1D" w:rsidRDefault="006E0D1D" w:rsidP="00AB4FEF">
      <w:pPr>
        <w:jc w:val="center"/>
        <w:rPr>
          <w:b/>
          <w:spacing w:val="20"/>
          <w:sz w:val="36"/>
          <w:szCs w:val="36"/>
          <w:lang w:val="x-none" w:eastAsia="x-none"/>
        </w:rPr>
      </w:pPr>
    </w:p>
    <w:p w:rsidR="00CE2BA5" w:rsidRPr="00CD3876" w:rsidRDefault="00CE2BA5" w:rsidP="00CE2BA5">
      <w:pPr>
        <w:pStyle w:val="ConsPlusNormal"/>
        <w:tabs>
          <w:tab w:val="left" w:pos="1701"/>
        </w:tabs>
        <w:jc w:val="center"/>
        <w:rPr>
          <w:b/>
          <w:bCs/>
        </w:rPr>
      </w:pPr>
      <w:r w:rsidRPr="00CD3876">
        <w:rPr>
          <w:b/>
          <w:bCs/>
        </w:rPr>
        <w:lastRenderedPageBreak/>
        <w:t>Сборник муниципальных правовых актов</w:t>
      </w:r>
    </w:p>
    <w:p w:rsidR="00CE2BA5" w:rsidRPr="00CD3876" w:rsidRDefault="00CE2BA5" w:rsidP="00CE2BA5">
      <w:pPr>
        <w:pStyle w:val="ConsPlusNormal"/>
        <w:jc w:val="center"/>
        <w:rPr>
          <w:b/>
          <w:bCs/>
        </w:rPr>
      </w:pPr>
      <w:r w:rsidRPr="00CD3876">
        <w:rPr>
          <w:b/>
          <w:bCs/>
        </w:rPr>
        <w:t>Курьинского района Алтайского края</w:t>
      </w:r>
    </w:p>
    <w:p w:rsidR="00CE2BA5" w:rsidRPr="00943931" w:rsidRDefault="00CE2BA5" w:rsidP="00CE2BA5">
      <w:pPr>
        <w:pStyle w:val="ConsPlusNormal"/>
        <w:ind w:firstLine="540"/>
        <w:jc w:val="both"/>
      </w:pPr>
    </w:p>
    <w:p w:rsidR="00CE2BA5" w:rsidRPr="00CD3876" w:rsidRDefault="00CE2BA5" w:rsidP="00CE2BA5">
      <w:pPr>
        <w:pStyle w:val="ConsPlusNormal"/>
        <w:jc w:val="center"/>
        <w:rPr>
          <w:b/>
          <w:bCs/>
        </w:rPr>
      </w:pPr>
      <w:r w:rsidRPr="00CD3876">
        <w:rPr>
          <w:b/>
          <w:bCs/>
        </w:rPr>
        <w:t xml:space="preserve">N </w:t>
      </w:r>
      <w:r w:rsidR="00CE3F80">
        <w:rPr>
          <w:b/>
          <w:bCs/>
        </w:rPr>
        <w:t>5</w:t>
      </w:r>
      <w:r w:rsidRPr="00CD3876">
        <w:rPr>
          <w:b/>
          <w:bCs/>
        </w:rPr>
        <w:t xml:space="preserve"> (</w:t>
      </w:r>
      <w:r w:rsidR="00CE3F80">
        <w:rPr>
          <w:b/>
          <w:bCs/>
        </w:rPr>
        <w:t>23</w:t>
      </w:r>
      <w:r w:rsidRPr="00CD3876">
        <w:rPr>
          <w:b/>
          <w:bCs/>
        </w:rPr>
        <w:t>)</w:t>
      </w:r>
      <w:r w:rsidR="006E0D1D">
        <w:rPr>
          <w:b/>
          <w:bCs/>
        </w:rPr>
        <w:t xml:space="preserve"> часть </w:t>
      </w:r>
      <w:r w:rsidR="006E0D1D">
        <w:rPr>
          <w:b/>
          <w:bCs/>
          <w:lang w:val="en-US"/>
        </w:rPr>
        <w:t>I</w:t>
      </w:r>
      <w:r w:rsidR="006E0D1D">
        <w:rPr>
          <w:b/>
          <w:bCs/>
        </w:rPr>
        <w:t xml:space="preserve"> </w:t>
      </w:r>
      <w:bookmarkStart w:id="0" w:name="_GoBack"/>
      <w:bookmarkEnd w:id="0"/>
      <w:r w:rsidR="0060143A">
        <w:rPr>
          <w:b/>
          <w:bCs/>
        </w:rPr>
        <w:t>,</w:t>
      </w:r>
      <w:r w:rsidRPr="00CD3876">
        <w:rPr>
          <w:b/>
          <w:bCs/>
        </w:rPr>
        <w:t xml:space="preserve"> </w:t>
      </w:r>
      <w:r w:rsidR="00CE3F80">
        <w:rPr>
          <w:b/>
          <w:bCs/>
        </w:rPr>
        <w:t>июнь</w:t>
      </w:r>
      <w:r w:rsidRPr="00CD3876">
        <w:rPr>
          <w:b/>
          <w:bCs/>
        </w:rPr>
        <w:t xml:space="preserve"> 20</w:t>
      </w:r>
      <w:r>
        <w:rPr>
          <w:b/>
          <w:bCs/>
        </w:rPr>
        <w:t>2</w:t>
      </w:r>
      <w:r w:rsidR="00CE3F80">
        <w:rPr>
          <w:b/>
          <w:bCs/>
        </w:rPr>
        <w:t>5</w:t>
      </w:r>
      <w:r w:rsidRPr="00CD3876">
        <w:rPr>
          <w:b/>
          <w:bCs/>
        </w:rPr>
        <w:t xml:space="preserve"> года</w:t>
      </w: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Default="00CE2BA5" w:rsidP="00CE2BA5">
      <w:pPr>
        <w:pStyle w:val="ConsPlusNormal"/>
      </w:pPr>
      <w:r w:rsidRPr="00943931">
        <w:t>Учредители:</w:t>
      </w:r>
    </w:p>
    <w:p w:rsidR="00CE2BA5" w:rsidRDefault="00CE2BA5" w:rsidP="00CE2BA5">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CE2BA5" w:rsidRPr="00943931" w:rsidRDefault="00CE2BA5" w:rsidP="00CE2BA5">
      <w:pPr>
        <w:pStyle w:val="ConsPlusNormal"/>
      </w:pPr>
      <w:r>
        <w:t>А</w:t>
      </w:r>
      <w:r w:rsidRPr="00943931">
        <w:t xml:space="preserve">дминистрация </w:t>
      </w:r>
      <w:r>
        <w:t>Курьинск</w:t>
      </w:r>
      <w:r w:rsidRPr="00943931">
        <w:t>ого района Алтайского края.</w:t>
      </w:r>
    </w:p>
    <w:p w:rsidR="00CE2BA5" w:rsidRPr="00943931" w:rsidRDefault="00CE2BA5" w:rsidP="00CE2BA5">
      <w:pPr>
        <w:pStyle w:val="ConsPlusNormal"/>
      </w:pPr>
    </w:p>
    <w:p w:rsidR="00CE2BA5" w:rsidRPr="00943931" w:rsidRDefault="00CE2BA5" w:rsidP="00CE2BA5">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CE2BA5" w:rsidRPr="00943931" w:rsidRDefault="00CE2BA5" w:rsidP="00CE2BA5">
      <w:pPr>
        <w:pStyle w:val="ConsPlusNormal"/>
      </w:pPr>
    </w:p>
    <w:p w:rsidR="00CE2BA5" w:rsidRDefault="00CE2BA5" w:rsidP="00CE2BA5">
      <w:pPr>
        <w:pStyle w:val="ConsPlusNormal"/>
      </w:pPr>
      <w:r>
        <w:t>О</w:t>
      </w:r>
      <w:r w:rsidRPr="00943931">
        <w:t xml:space="preserve">тветственный </w:t>
      </w:r>
      <w:r>
        <w:t>за выпуск:</w:t>
      </w:r>
    </w:p>
    <w:p w:rsidR="00CE2BA5" w:rsidRPr="00943931" w:rsidRDefault="00CE2BA5" w:rsidP="00CE2BA5">
      <w:pPr>
        <w:pStyle w:val="ConsPlusNormal"/>
      </w:pPr>
      <w:r>
        <w:t>Купина Ирина Викторовна, ответственный с</w:t>
      </w:r>
      <w:r w:rsidRPr="00943931">
        <w:t xml:space="preserve">екретарь </w:t>
      </w:r>
      <w:r>
        <w:t>р</w:t>
      </w:r>
      <w:r w:rsidRPr="00943931">
        <w:t>едакционного Совета</w:t>
      </w:r>
    </w:p>
    <w:p w:rsidR="00CE2BA5" w:rsidRPr="00943931" w:rsidRDefault="00CE2BA5" w:rsidP="00CE2BA5">
      <w:pPr>
        <w:pStyle w:val="ConsPlusNormal"/>
      </w:pPr>
    </w:p>
    <w:p w:rsidR="00CE2BA5" w:rsidRPr="00943931" w:rsidRDefault="00CE2BA5" w:rsidP="00CE2BA5">
      <w:pPr>
        <w:pStyle w:val="ConsPlusNormal"/>
      </w:pPr>
      <w:r w:rsidRPr="00943931">
        <w:t xml:space="preserve">Тираж </w:t>
      </w:r>
      <w:r>
        <w:t>12 экземпляров</w:t>
      </w:r>
    </w:p>
    <w:p w:rsidR="00CE2BA5" w:rsidRPr="00943931" w:rsidRDefault="00CE2BA5" w:rsidP="00CE2BA5">
      <w:pPr>
        <w:pStyle w:val="ConsPlusNormal"/>
      </w:pPr>
    </w:p>
    <w:p w:rsidR="00CE2BA5" w:rsidRPr="00943931" w:rsidRDefault="00CE2BA5" w:rsidP="00CE2BA5">
      <w:pPr>
        <w:pStyle w:val="ConsPlusNormal"/>
      </w:pPr>
      <w:r>
        <w:t>Распространяется бесплатно</w:t>
      </w:r>
    </w:p>
    <w:p w:rsidR="00713F92" w:rsidRDefault="00713F92" w:rsidP="00713F92">
      <w:pPr>
        <w:jc w:val="both"/>
        <w:rPr>
          <w:sz w:val="28"/>
          <w:szCs w:val="28"/>
        </w:rPr>
      </w:pPr>
    </w:p>
    <w:p w:rsidR="00CE2BA5" w:rsidRPr="00CE2BA5" w:rsidRDefault="00CE2BA5" w:rsidP="00713F92">
      <w:pPr>
        <w:jc w:val="both"/>
      </w:pPr>
      <w:r w:rsidRPr="00CE2BA5">
        <w:t xml:space="preserve">Дата издания </w:t>
      </w:r>
      <w:r w:rsidR="008878BA">
        <w:t>2</w:t>
      </w:r>
      <w:r w:rsidR="00CE3F80">
        <w:t>5 июля</w:t>
      </w:r>
      <w:r w:rsidR="00C062FA">
        <w:t xml:space="preserve"> </w:t>
      </w:r>
      <w:r w:rsidRPr="00CE2BA5">
        <w:t>202</w:t>
      </w:r>
      <w:r w:rsidR="008878BA">
        <w:t>5</w:t>
      </w:r>
      <w:r w:rsidRPr="00CE2BA5">
        <w:t xml:space="preserve"> года</w:t>
      </w:r>
    </w:p>
    <w:sectPr w:rsidR="00CE2BA5" w:rsidRPr="00CE2BA5" w:rsidSect="00E75F12">
      <w:headerReference w:type="default" r:id="rId8"/>
      <w:pgSz w:w="11906" w:h="16838" w:code="9"/>
      <w:pgMar w:top="1134" w:right="567" w:bottom="1134" w:left="1701" w:header="284" w:footer="2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03B" w:rsidRDefault="0023603B" w:rsidP="00713F92">
      <w:r>
        <w:separator/>
      </w:r>
    </w:p>
    <w:p w:rsidR="0023603B" w:rsidRDefault="0023603B"/>
  </w:endnote>
  <w:endnote w:type="continuationSeparator" w:id="0">
    <w:p w:rsidR="0023603B" w:rsidRDefault="0023603B" w:rsidP="00713F92">
      <w:r>
        <w:continuationSeparator/>
      </w:r>
    </w:p>
    <w:p w:rsidR="0023603B" w:rsidRDefault="00236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Times New Roma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03B" w:rsidRDefault="0023603B" w:rsidP="00713F92">
      <w:r>
        <w:separator/>
      </w:r>
    </w:p>
    <w:p w:rsidR="0023603B" w:rsidRDefault="0023603B"/>
  </w:footnote>
  <w:footnote w:type="continuationSeparator" w:id="0">
    <w:p w:rsidR="0023603B" w:rsidRDefault="0023603B" w:rsidP="00713F92">
      <w:r>
        <w:continuationSeparator/>
      </w:r>
    </w:p>
    <w:p w:rsidR="0023603B" w:rsidRDefault="0023603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798388"/>
      <w:docPartObj>
        <w:docPartGallery w:val="Page Numbers (Top of Page)"/>
        <w:docPartUnique/>
      </w:docPartObj>
    </w:sdtPr>
    <w:sdtEndPr/>
    <w:sdtContent>
      <w:p w:rsidR="00142634" w:rsidRDefault="00142634" w:rsidP="00810B70">
        <w:pPr>
          <w:pStyle w:val="a4"/>
        </w:pPr>
      </w:p>
      <w:p w:rsidR="00142634" w:rsidRDefault="00142634">
        <w:pPr>
          <w:pStyle w:val="a4"/>
          <w:jc w:val="center"/>
        </w:pPr>
        <w:r>
          <w:fldChar w:fldCharType="begin"/>
        </w:r>
        <w:r>
          <w:instrText>PAGE   \* MERGEFORMAT</w:instrText>
        </w:r>
        <w:r>
          <w:fldChar w:fldCharType="separate"/>
        </w:r>
        <w:r w:rsidR="006E0D1D">
          <w:rPr>
            <w:noProof/>
          </w:rPr>
          <w:t>44</w:t>
        </w:r>
        <w:r>
          <w:fldChar w:fldCharType="end"/>
        </w:r>
      </w:p>
    </w:sdtContent>
  </w:sdt>
  <w:p w:rsidR="00142634" w:rsidRDefault="00142634" w:rsidP="007E0240">
    <w:pPr>
      <w:pStyle w:val="a4"/>
      <w:tabs>
        <w:tab w:val="clear" w:pos="4677"/>
        <w:tab w:val="clear" w:pos="9355"/>
        <w:tab w:val="left" w:pos="8400"/>
      </w:tabs>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76429E"/>
    <w:multiLevelType w:val="hybridMultilevel"/>
    <w:tmpl w:val="B41057AE"/>
    <w:lvl w:ilvl="0" w:tplc="0FCEB422">
      <w:numFmt w:val="bullet"/>
      <w:pStyle w:val="Style5"/>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C914635"/>
    <w:multiLevelType w:val="hybridMultilevel"/>
    <w:tmpl w:val="268083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2C6F552A"/>
    <w:multiLevelType w:val="hybridMultilevel"/>
    <w:tmpl w:val="DD7C99D6"/>
    <w:lvl w:ilvl="0" w:tplc="1D5E1E8A">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AC83818"/>
    <w:multiLevelType w:val="hybridMultilevel"/>
    <w:tmpl w:val="0C9AD296"/>
    <w:lvl w:ilvl="0" w:tplc="9DB6F942">
      <w:start w:val="1"/>
      <w:numFmt w:val="decimal"/>
      <w:lvlText w:val="%1."/>
      <w:lvlJc w:val="left"/>
      <w:pPr>
        <w:ind w:left="3649" w:hanging="360"/>
      </w:pPr>
      <w:rPr>
        <w:rFonts w:hint="default"/>
      </w:rPr>
    </w:lvl>
    <w:lvl w:ilvl="1" w:tplc="04190019" w:tentative="1">
      <w:start w:val="1"/>
      <w:numFmt w:val="lowerLetter"/>
      <w:lvlText w:val="%2."/>
      <w:lvlJc w:val="left"/>
      <w:pPr>
        <w:ind w:left="4369" w:hanging="360"/>
      </w:pPr>
    </w:lvl>
    <w:lvl w:ilvl="2" w:tplc="0419001B" w:tentative="1">
      <w:start w:val="1"/>
      <w:numFmt w:val="lowerRoman"/>
      <w:lvlText w:val="%3."/>
      <w:lvlJc w:val="right"/>
      <w:pPr>
        <w:ind w:left="5089" w:hanging="180"/>
      </w:pPr>
    </w:lvl>
    <w:lvl w:ilvl="3" w:tplc="0419000F" w:tentative="1">
      <w:start w:val="1"/>
      <w:numFmt w:val="decimal"/>
      <w:lvlText w:val="%4."/>
      <w:lvlJc w:val="left"/>
      <w:pPr>
        <w:ind w:left="5809" w:hanging="360"/>
      </w:pPr>
    </w:lvl>
    <w:lvl w:ilvl="4" w:tplc="04190019" w:tentative="1">
      <w:start w:val="1"/>
      <w:numFmt w:val="lowerLetter"/>
      <w:lvlText w:val="%5."/>
      <w:lvlJc w:val="left"/>
      <w:pPr>
        <w:ind w:left="6529" w:hanging="360"/>
      </w:pPr>
    </w:lvl>
    <w:lvl w:ilvl="5" w:tplc="0419001B" w:tentative="1">
      <w:start w:val="1"/>
      <w:numFmt w:val="lowerRoman"/>
      <w:lvlText w:val="%6."/>
      <w:lvlJc w:val="right"/>
      <w:pPr>
        <w:ind w:left="7249" w:hanging="180"/>
      </w:pPr>
    </w:lvl>
    <w:lvl w:ilvl="6" w:tplc="0419000F" w:tentative="1">
      <w:start w:val="1"/>
      <w:numFmt w:val="decimal"/>
      <w:lvlText w:val="%7."/>
      <w:lvlJc w:val="left"/>
      <w:pPr>
        <w:ind w:left="7969" w:hanging="360"/>
      </w:pPr>
    </w:lvl>
    <w:lvl w:ilvl="7" w:tplc="04190019" w:tentative="1">
      <w:start w:val="1"/>
      <w:numFmt w:val="lowerLetter"/>
      <w:lvlText w:val="%8."/>
      <w:lvlJc w:val="left"/>
      <w:pPr>
        <w:ind w:left="8689" w:hanging="360"/>
      </w:pPr>
    </w:lvl>
    <w:lvl w:ilvl="8" w:tplc="0419001B" w:tentative="1">
      <w:start w:val="1"/>
      <w:numFmt w:val="lowerRoman"/>
      <w:lvlText w:val="%9."/>
      <w:lvlJc w:val="right"/>
      <w:pPr>
        <w:ind w:left="9409" w:hanging="180"/>
      </w:pPr>
    </w:lvl>
  </w:abstractNum>
  <w:abstractNum w:abstractNumId="21"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3DF927D0"/>
    <w:multiLevelType w:val="hybridMultilevel"/>
    <w:tmpl w:val="975AF836"/>
    <w:lvl w:ilvl="0" w:tplc="640803B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5"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44A2372F"/>
    <w:multiLevelType w:val="hybridMultilevel"/>
    <w:tmpl w:val="FD22906A"/>
    <w:lvl w:ilvl="0" w:tplc="04190011">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45424562"/>
    <w:multiLevelType w:val="hybridMultilevel"/>
    <w:tmpl w:val="A092A006"/>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9" w15:restartNumberingAfterBreak="0">
    <w:nsid w:val="457A13D7"/>
    <w:multiLevelType w:val="hybridMultilevel"/>
    <w:tmpl w:val="A092A006"/>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0"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1" w15:restartNumberingAfterBreak="0">
    <w:nsid w:val="45DF30E0"/>
    <w:multiLevelType w:val="hybridMultilevel"/>
    <w:tmpl w:val="5C861E9C"/>
    <w:lvl w:ilvl="0" w:tplc="A250702C">
      <w:start w:val="1"/>
      <w:numFmt w:val="bullet"/>
      <w:pStyle w:val="s16"/>
      <w:lvlText w:val=""/>
      <w:lvlJc w:val="left"/>
      <w:pPr>
        <w:ind w:left="1260" w:hanging="360"/>
      </w:pPr>
      <w:rPr>
        <w:rFonts w:ascii="Symbol" w:hAnsi="Symbol" w:hint="default"/>
        <w:b w:val="0"/>
        <w:i w:val="0"/>
        <w:sz w:val="28"/>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32" w15:restartNumberingAfterBreak="0">
    <w:nsid w:val="4B0F3BB2"/>
    <w:multiLevelType w:val="multilevel"/>
    <w:tmpl w:val="51BAD8E6"/>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3" w15:restartNumberingAfterBreak="0">
    <w:nsid w:val="4B7F0FC0"/>
    <w:multiLevelType w:val="hybridMultilevel"/>
    <w:tmpl w:val="FC9EF41C"/>
    <w:lvl w:ilvl="0" w:tplc="525C049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6"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7"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8"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0" w15:restartNumberingAfterBreak="0">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2"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3"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4"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1"/>
  </w:num>
  <w:num w:numId="3">
    <w:abstractNumId w:val="8"/>
  </w:num>
  <w:num w:numId="4">
    <w:abstractNumId w:val="25"/>
  </w:num>
  <w:num w:numId="5">
    <w:abstractNumId w:val="26"/>
  </w:num>
  <w:num w:numId="6">
    <w:abstractNumId w:val="24"/>
  </w:num>
  <w:num w:numId="7">
    <w:abstractNumId w:val="3"/>
  </w:num>
  <w:num w:numId="8">
    <w:abstractNumId w:val="20"/>
  </w:num>
  <w:num w:numId="9">
    <w:abstractNumId w:val="18"/>
  </w:num>
  <w:num w:numId="10">
    <w:abstractNumId w:val="42"/>
  </w:num>
  <w:num w:numId="11">
    <w:abstractNumId w:val="0"/>
  </w:num>
  <w:num w:numId="12">
    <w:abstractNumId w:val="17"/>
  </w:num>
  <w:num w:numId="13">
    <w:abstractNumId w:val="39"/>
  </w:num>
  <w:num w:numId="14">
    <w:abstractNumId w:val="22"/>
  </w:num>
  <w:num w:numId="15">
    <w:abstractNumId w:val="30"/>
  </w:num>
  <w:num w:numId="16">
    <w:abstractNumId w:val="41"/>
  </w:num>
  <w:num w:numId="17">
    <w:abstractNumId w:val="16"/>
  </w:num>
  <w:num w:numId="18">
    <w:abstractNumId w:val="13"/>
  </w:num>
  <w:num w:numId="19">
    <w:abstractNumId w:val="11"/>
  </w:num>
  <w:num w:numId="20">
    <w:abstractNumId w:val="14"/>
  </w:num>
  <w:num w:numId="21">
    <w:abstractNumId w:val="23"/>
  </w:num>
  <w:num w:numId="22">
    <w:abstractNumId w:val="6"/>
  </w:num>
  <w:num w:numId="23">
    <w:abstractNumId w:val="7"/>
  </w:num>
  <w:num w:numId="24">
    <w:abstractNumId w:val="21"/>
  </w:num>
  <w:num w:numId="25">
    <w:abstractNumId w:val="10"/>
  </w:num>
  <w:num w:numId="26">
    <w:abstractNumId w:val="2"/>
  </w:num>
  <w:num w:numId="27">
    <w:abstractNumId w:val="38"/>
  </w:num>
  <w:num w:numId="28">
    <w:abstractNumId w:val="5"/>
  </w:num>
  <w:num w:numId="29">
    <w:abstractNumId w:val="37"/>
  </w:num>
  <w:num w:numId="30">
    <w:abstractNumId w:val="44"/>
  </w:num>
  <w:num w:numId="31">
    <w:abstractNumId w:val="35"/>
  </w:num>
  <w:num w:numId="32">
    <w:abstractNumId w:val="19"/>
  </w:num>
  <w:num w:numId="33">
    <w:abstractNumId w:val="9"/>
  </w:num>
  <w:num w:numId="34">
    <w:abstractNumId w:val="36"/>
  </w:num>
  <w:num w:numId="35">
    <w:abstractNumId w:val="4"/>
  </w:num>
  <w:num w:numId="36">
    <w:abstractNumId w:val="12"/>
  </w:num>
  <w:num w:numId="37">
    <w:abstractNumId w:val="43"/>
  </w:num>
  <w:num w:numId="38">
    <w:abstractNumId w:val="34"/>
  </w:num>
  <w:num w:numId="39">
    <w:abstractNumId w:val="28"/>
  </w:num>
  <w:num w:numId="40">
    <w:abstractNumId w:val="27"/>
  </w:num>
  <w:num w:numId="41">
    <w:abstractNumId w:val="15"/>
  </w:num>
  <w:num w:numId="42">
    <w:abstractNumId w:val="32"/>
  </w:num>
  <w:num w:numId="43">
    <w:abstractNumId w:val="33"/>
  </w:num>
  <w:num w:numId="44">
    <w:abstractNumId w:val="40"/>
  </w:num>
  <w:num w:numId="45">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17"/>
    <w:rsid w:val="0000269F"/>
    <w:rsid w:val="00005C8E"/>
    <w:rsid w:val="00015A9C"/>
    <w:rsid w:val="000261E3"/>
    <w:rsid w:val="0004360D"/>
    <w:rsid w:val="00044F38"/>
    <w:rsid w:val="00060960"/>
    <w:rsid w:val="00071B7F"/>
    <w:rsid w:val="000841BC"/>
    <w:rsid w:val="000B4586"/>
    <w:rsid w:val="000B6D04"/>
    <w:rsid w:val="000C6EFF"/>
    <w:rsid w:val="000E2537"/>
    <w:rsid w:val="000E2F54"/>
    <w:rsid w:val="001001D7"/>
    <w:rsid w:val="001024E6"/>
    <w:rsid w:val="00103138"/>
    <w:rsid w:val="00142634"/>
    <w:rsid w:val="00151B43"/>
    <w:rsid w:val="001522F6"/>
    <w:rsid w:val="00153D1F"/>
    <w:rsid w:val="0016379A"/>
    <w:rsid w:val="00172AEC"/>
    <w:rsid w:val="001900D3"/>
    <w:rsid w:val="00194C49"/>
    <w:rsid w:val="001A0C5D"/>
    <w:rsid w:val="001B7EF1"/>
    <w:rsid w:val="001D05B7"/>
    <w:rsid w:val="001D2518"/>
    <w:rsid w:val="001D327A"/>
    <w:rsid w:val="001E1566"/>
    <w:rsid w:val="001E425E"/>
    <w:rsid w:val="001E7307"/>
    <w:rsid w:val="0023603B"/>
    <w:rsid w:val="00246FB9"/>
    <w:rsid w:val="00253673"/>
    <w:rsid w:val="002A1604"/>
    <w:rsid w:val="002A62D1"/>
    <w:rsid w:val="002A6A86"/>
    <w:rsid w:val="002B4668"/>
    <w:rsid w:val="002D21F5"/>
    <w:rsid w:val="002E5D7D"/>
    <w:rsid w:val="002F7B04"/>
    <w:rsid w:val="00300A62"/>
    <w:rsid w:val="00301521"/>
    <w:rsid w:val="003146B2"/>
    <w:rsid w:val="00315621"/>
    <w:rsid w:val="003375B5"/>
    <w:rsid w:val="00343CF1"/>
    <w:rsid w:val="003461B3"/>
    <w:rsid w:val="003717A6"/>
    <w:rsid w:val="003A5771"/>
    <w:rsid w:val="003B03EC"/>
    <w:rsid w:val="0040488B"/>
    <w:rsid w:val="00411F2D"/>
    <w:rsid w:val="00413045"/>
    <w:rsid w:val="0041390F"/>
    <w:rsid w:val="00433411"/>
    <w:rsid w:val="004A02AC"/>
    <w:rsid w:val="004C7608"/>
    <w:rsid w:val="004E12C9"/>
    <w:rsid w:val="004E2085"/>
    <w:rsid w:val="0051388C"/>
    <w:rsid w:val="0053572F"/>
    <w:rsid w:val="005421FB"/>
    <w:rsid w:val="00551495"/>
    <w:rsid w:val="00560C12"/>
    <w:rsid w:val="00581101"/>
    <w:rsid w:val="0058197B"/>
    <w:rsid w:val="00581A25"/>
    <w:rsid w:val="005844B7"/>
    <w:rsid w:val="00586EC2"/>
    <w:rsid w:val="005B0223"/>
    <w:rsid w:val="005B5FB3"/>
    <w:rsid w:val="005D31BF"/>
    <w:rsid w:val="005F32D4"/>
    <w:rsid w:val="0060143A"/>
    <w:rsid w:val="00603A64"/>
    <w:rsid w:val="00612BB3"/>
    <w:rsid w:val="00617E23"/>
    <w:rsid w:val="00624CA8"/>
    <w:rsid w:val="00633440"/>
    <w:rsid w:val="006867C2"/>
    <w:rsid w:val="006C0639"/>
    <w:rsid w:val="006D4C20"/>
    <w:rsid w:val="006E0D1D"/>
    <w:rsid w:val="006F76B8"/>
    <w:rsid w:val="00713F92"/>
    <w:rsid w:val="00720C20"/>
    <w:rsid w:val="00725848"/>
    <w:rsid w:val="00736CCD"/>
    <w:rsid w:val="0074162B"/>
    <w:rsid w:val="007458B2"/>
    <w:rsid w:val="007541DB"/>
    <w:rsid w:val="00754DDF"/>
    <w:rsid w:val="007702B8"/>
    <w:rsid w:val="00784A3A"/>
    <w:rsid w:val="00793BE8"/>
    <w:rsid w:val="007A1A29"/>
    <w:rsid w:val="007B58A1"/>
    <w:rsid w:val="007C74C8"/>
    <w:rsid w:val="007E0240"/>
    <w:rsid w:val="007E7DA5"/>
    <w:rsid w:val="00810B70"/>
    <w:rsid w:val="008121C3"/>
    <w:rsid w:val="00816111"/>
    <w:rsid w:val="00836F9A"/>
    <w:rsid w:val="00844DFD"/>
    <w:rsid w:val="008504F5"/>
    <w:rsid w:val="008670A0"/>
    <w:rsid w:val="0087265D"/>
    <w:rsid w:val="0088293B"/>
    <w:rsid w:val="0088564E"/>
    <w:rsid w:val="008878BA"/>
    <w:rsid w:val="008A4980"/>
    <w:rsid w:val="00930935"/>
    <w:rsid w:val="009368B0"/>
    <w:rsid w:val="00942FC5"/>
    <w:rsid w:val="009444E6"/>
    <w:rsid w:val="009531F4"/>
    <w:rsid w:val="00986448"/>
    <w:rsid w:val="0099588B"/>
    <w:rsid w:val="009A0C9F"/>
    <w:rsid w:val="009B35E8"/>
    <w:rsid w:val="009B450B"/>
    <w:rsid w:val="009C4B43"/>
    <w:rsid w:val="009E10BA"/>
    <w:rsid w:val="009F6AA9"/>
    <w:rsid w:val="00A114D5"/>
    <w:rsid w:val="00A32D02"/>
    <w:rsid w:val="00A573D3"/>
    <w:rsid w:val="00A75602"/>
    <w:rsid w:val="00AB0EB8"/>
    <w:rsid w:val="00AB4FEF"/>
    <w:rsid w:val="00AD5EC2"/>
    <w:rsid w:val="00AE7091"/>
    <w:rsid w:val="00B21299"/>
    <w:rsid w:val="00B2359E"/>
    <w:rsid w:val="00B56479"/>
    <w:rsid w:val="00B63D98"/>
    <w:rsid w:val="00B9011A"/>
    <w:rsid w:val="00BC3CDF"/>
    <w:rsid w:val="00BD5AF0"/>
    <w:rsid w:val="00BE3245"/>
    <w:rsid w:val="00BE518C"/>
    <w:rsid w:val="00C0007E"/>
    <w:rsid w:val="00C05917"/>
    <w:rsid w:val="00C062FA"/>
    <w:rsid w:val="00C1439C"/>
    <w:rsid w:val="00C268DC"/>
    <w:rsid w:val="00C4216C"/>
    <w:rsid w:val="00C43C6E"/>
    <w:rsid w:val="00C53157"/>
    <w:rsid w:val="00C6114B"/>
    <w:rsid w:val="00C75005"/>
    <w:rsid w:val="00C8013B"/>
    <w:rsid w:val="00C823F6"/>
    <w:rsid w:val="00CA3899"/>
    <w:rsid w:val="00CA5810"/>
    <w:rsid w:val="00CB0C91"/>
    <w:rsid w:val="00CB4544"/>
    <w:rsid w:val="00CC6A5A"/>
    <w:rsid w:val="00CD164B"/>
    <w:rsid w:val="00CD682A"/>
    <w:rsid w:val="00CE2BA5"/>
    <w:rsid w:val="00CE3F80"/>
    <w:rsid w:val="00CF24EC"/>
    <w:rsid w:val="00D15E9D"/>
    <w:rsid w:val="00D543FF"/>
    <w:rsid w:val="00D55C5A"/>
    <w:rsid w:val="00D61AF3"/>
    <w:rsid w:val="00D622E0"/>
    <w:rsid w:val="00D64AA7"/>
    <w:rsid w:val="00D85EA2"/>
    <w:rsid w:val="00D94876"/>
    <w:rsid w:val="00DA0E9F"/>
    <w:rsid w:val="00DC2C1E"/>
    <w:rsid w:val="00DC74C1"/>
    <w:rsid w:val="00DD174A"/>
    <w:rsid w:val="00DD24D3"/>
    <w:rsid w:val="00DE2FF5"/>
    <w:rsid w:val="00DE39FD"/>
    <w:rsid w:val="00DF7E45"/>
    <w:rsid w:val="00E030D9"/>
    <w:rsid w:val="00E10F54"/>
    <w:rsid w:val="00E17EB1"/>
    <w:rsid w:val="00E401A3"/>
    <w:rsid w:val="00E41144"/>
    <w:rsid w:val="00E43638"/>
    <w:rsid w:val="00E75F12"/>
    <w:rsid w:val="00E94971"/>
    <w:rsid w:val="00EA7DFB"/>
    <w:rsid w:val="00EC0211"/>
    <w:rsid w:val="00ED527B"/>
    <w:rsid w:val="00EF1DDC"/>
    <w:rsid w:val="00F050E4"/>
    <w:rsid w:val="00F0558E"/>
    <w:rsid w:val="00F5035C"/>
    <w:rsid w:val="00F643B7"/>
    <w:rsid w:val="00FD15EC"/>
    <w:rsid w:val="00FD1F8B"/>
    <w:rsid w:val="00FD5085"/>
    <w:rsid w:val="00FF6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490C8"/>
  <w15:docId w15:val="{30E6652D-1108-47C0-BABF-92702684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97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713F92"/>
    <w:pPr>
      <w:keepNext/>
      <w:jc w:val="center"/>
      <w:outlineLvl w:val="0"/>
    </w:pPr>
    <w:rPr>
      <w:b/>
      <w:sz w:val="28"/>
      <w:szCs w:val="20"/>
    </w:rPr>
  </w:style>
  <w:style w:type="paragraph" w:styleId="2">
    <w:name w:val="heading 2"/>
    <w:aliases w:val="H2,&quot;Изумруд&quot;"/>
    <w:basedOn w:val="a"/>
    <w:next w:val="a"/>
    <w:link w:val="20"/>
    <w:qFormat/>
    <w:rsid w:val="00713F92"/>
    <w:pPr>
      <w:keepNext/>
      <w:jc w:val="center"/>
      <w:outlineLvl w:val="1"/>
    </w:pPr>
    <w:rPr>
      <w:b/>
      <w:szCs w:val="20"/>
    </w:rPr>
  </w:style>
  <w:style w:type="paragraph" w:styleId="3">
    <w:name w:val="heading 3"/>
    <w:basedOn w:val="a"/>
    <w:next w:val="a"/>
    <w:link w:val="30"/>
    <w:qFormat/>
    <w:rsid w:val="00713F92"/>
    <w:pPr>
      <w:keepNext/>
      <w:spacing w:before="240" w:after="120"/>
      <w:outlineLvl w:val="2"/>
    </w:pPr>
    <w:rPr>
      <w:rFonts w:ascii="Arial" w:hAnsi="Arial"/>
      <w:b/>
      <w:szCs w:val="20"/>
    </w:rPr>
  </w:style>
  <w:style w:type="paragraph" w:styleId="4">
    <w:name w:val="heading 4"/>
    <w:basedOn w:val="a"/>
    <w:next w:val="a"/>
    <w:link w:val="40"/>
    <w:qFormat/>
    <w:rsid w:val="00713F92"/>
    <w:pPr>
      <w:keepNext/>
      <w:spacing w:before="240" w:after="60"/>
      <w:outlineLvl w:val="3"/>
    </w:pPr>
    <w:rPr>
      <w:rFonts w:ascii="Calibri" w:hAnsi="Calibri"/>
      <w:b/>
      <w:bCs/>
      <w:sz w:val="28"/>
      <w:szCs w:val="28"/>
    </w:rPr>
  </w:style>
  <w:style w:type="paragraph" w:styleId="5">
    <w:name w:val="heading 5"/>
    <w:basedOn w:val="a"/>
    <w:next w:val="a"/>
    <w:link w:val="50"/>
    <w:qFormat/>
    <w:rsid w:val="00713F92"/>
    <w:pPr>
      <w:spacing w:before="240" w:after="60"/>
      <w:outlineLvl w:val="4"/>
    </w:pPr>
    <w:rPr>
      <w:rFonts w:ascii="Calibri" w:hAnsi="Calibri"/>
      <w:b/>
      <w:bCs/>
      <w:i/>
      <w:iCs/>
      <w:sz w:val="26"/>
      <w:szCs w:val="26"/>
    </w:rPr>
  </w:style>
  <w:style w:type="paragraph" w:styleId="6">
    <w:name w:val="heading 6"/>
    <w:basedOn w:val="a"/>
    <w:next w:val="a"/>
    <w:link w:val="60"/>
    <w:qFormat/>
    <w:rsid w:val="00713F92"/>
    <w:pPr>
      <w:spacing w:before="240" w:after="60"/>
      <w:outlineLvl w:val="5"/>
    </w:pPr>
    <w:rPr>
      <w:b/>
      <w:bCs/>
      <w:sz w:val="22"/>
      <w:szCs w:val="22"/>
    </w:rPr>
  </w:style>
  <w:style w:type="paragraph" w:styleId="7">
    <w:name w:val="heading 7"/>
    <w:basedOn w:val="a"/>
    <w:next w:val="a"/>
    <w:link w:val="70"/>
    <w:qFormat/>
    <w:rsid w:val="00713F92"/>
    <w:pPr>
      <w:keepNext/>
      <w:spacing w:after="120"/>
      <w:jc w:val="center"/>
      <w:outlineLvl w:val="6"/>
    </w:pPr>
    <w:rPr>
      <w:rFonts w:ascii="Arial" w:hAnsi="Arial"/>
      <w:b/>
      <w:szCs w:val="20"/>
    </w:rPr>
  </w:style>
  <w:style w:type="paragraph" w:styleId="8">
    <w:name w:val="heading 8"/>
    <w:basedOn w:val="a"/>
    <w:next w:val="a"/>
    <w:link w:val="80"/>
    <w:qFormat/>
    <w:rsid w:val="00713F92"/>
    <w:pPr>
      <w:keepNext/>
      <w:keepLines/>
      <w:spacing w:before="200"/>
      <w:outlineLvl w:val="7"/>
    </w:pPr>
    <w:rPr>
      <w:rFonts w:ascii="Calibri Light" w:hAnsi="Calibri Light"/>
      <w:color w:val="404040"/>
      <w:sz w:val="20"/>
      <w:szCs w:val="20"/>
    </w:rPr>
  </w:style>
  <w:style w:type="paragraph" w:styleId="9">
    <w:name w:val="heading 9"/>
    <w:basedOn w:val="a"/>
    <w:next w:val="a"/>
    <w:link w:val="90"/>
    <w:qFormat/>
    <w:rsid w:val="00713F9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8197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58197B"/>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197B"/>
    <w:pPr>
      <w:tabs>
        <w:tab w:val="center" w:pos="4677"/>
        <w:tab w:val="right" w:pos="9355"/>
      </w:tabs>
    </w:pPr>
  </w:style>
  <w:style w:type="character" w:customStyle="1" w:styleId="a5">
    <w:name w:val="Верхний колонтитул Знак"/>
    <w:basedOn w:val="a0"/>
    <w:link w:val="a4"/>
    <w:uiPriority w:val="99"/>
    <w:rsid w:val="0058197B"/>
    <w:rPr>
      <w:rFonts w:ascii="Times New Roman" w:eastAsia="Times New Roman" w:hAnsi="Times New Roman" w:cs="Times New Roman"/>
      <w:kern w:val="0"/>
      <w:sz w:val="24"/>
      <w:szCs w:val="24"/>
      <w:lang w:eastAsia="ru-RU"/>
    </w:rPr>
  </w:style>
  <w:style w:type="paragraph" w:styleId="a6">
    <w:name w:val="Plain Text"/>
    <w:basedOn w:val="a"/>
    <w:link w:val="11"/>
    <w:rsid w:val="001E1566"/>
    <w:rPr>
      <w:rFonts w:ascii="Courier New" w:hAnsi="Courier New"/>
      <w:sz w:val="20"/>
      <w:szCs w:val="20"/>
    </w:rPr>
  </w:style>
  <w:style w:type="character" w:customStyle="1" w:styleId="a7">
    <w:name w:val="Текст Знак"/>
    <w:basedOn w:val="a0"/>
    <w:rsid w:val="001E1566"/>
    <w:rPr>
      <w:rFonts w:ascii="Consolas" w:eastAsia="Times New Roman" w:hAnsi="Consolas" w:cs="Times New Roman"/>
      <w:kern w:val="0"/>
      <w:sz w:val="21"/>
      <w:szCs w:val="21"/>
      <w:lang w:eastAsia="ru-RU"/>
    </w:rPr>
  </w:style>
  <w:style w:type="character" w:customStyle="1" w:styleId="11">
    <w:name w:val="Текст Знак1"/>
    <w:link w:val="a6"/>
    <w:rsid w:val="001E1566"/>
    <w:rPr>
      <w:rFonts w:ascii="Courier New" w:eastAsia="Times New Roman" w:hAnsi="Courier New" w:cs="Times New Roman"/>
      <w:kern w:val="0"/>
      <w:sz w:val="20"/>
      <w:szCs w:val="20"/>
      <w:lang w:eastAsia="ru-RU"/>
    </w:rPr>
  </w:style>
  <w:style w:type="character" w:customStyle="1" w:styleId="21">
    <w:name w:val="Основной текст (2)_"/>
    <w:basedOn w:val="a0"/>
    <w:link w:val="22"/>
    <w:uiPriority w:val="99"/>
    <w:rsid w:val="001E1566"/>
    <w:rPr>
      <w:sz w:val="28"/>
      <w:szCs w:val="28"/>
      <w:shd w:val="clear" w:color="auto" w:fill="FFFFFF"/>
    </w:rPr>
  </w:style>
  <w:style w:type="paragraph" w:customStyle="1" w:styleId="22">
    <w:name w:val="Основной текст (2)"/>
    <w:basedOn w:val="a"/>
    <w:link w:val="21"/>
    <w:rsid w:val="001E1566"/>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ConsPlusNormal0">
    <w:name w:val="ConsPlusNormal Знак"/>
    <w:link w:val="ConsPlusNormal"/>
    <w:locked/>
    <w:rsid w:val="00713F92"/>
    <w:rPr>
      <w:rFonts w:ascii="Times New Roman" w:eastAsia="Times New Roman" w:hAnsi="Times New Roman" w:cs="Times New Roman"/>
      <w:kern w:val="0"/>
      <w:sz w:val="24"/>
      <w:szCs w:val="24"/>
      <w:lang w:eastAsia="ru-RU"/>
    </w:rPr>
  </w:style>
  <w:style w:type="paragraph" w:styleId="a8">
    <w:name w:val="footer"/>
    <w:basedOn w:val="a"/>
    <w:link w:val="a9"/>
    <w:unhideWhenUsed/>
    <w:rsid w:val="00713F92"/>
    <w:pPr>
      <w:tabs>
        <w:tab w:val="center" w:pos="4677"/>
        <w:tab w:val="right" w:pos="9355"/>
      </w:tabs>
    </w:pPr>
  </w:style>
  <w:style w:type="character" w:customStyle="1" w:styleId="a9">
    <w:name w:val="Нижний колонтитул Знак"/>
    <w:basedOn w:val="a0"/>
    <w:link w:val="a8"/>
    <w:rsid w:val="00713F92"/>
    <w:rPr>
      <w:rFonts w:ascii="Times New Roman" w:eastAsia="Times New Roman" w:hAnsi="Times New Roman" w:cs="Times New Roman"/>
      <w:kern w:val="0"/>
      <w:sz w:val="24"/>
      <w:szCs w:val="24"/>
      <w:lang w:eastAsia="ru-RU"/>
    </w:rPr>
  </w:style>
  <w:style w:type="character" w:customStyle="1" w:styleId="10">
    <w:name w:val="Заголовок 1 Знак"/>
    <w:basedOn w:val="a0"/>
    <w:link w:val="1"/>
    <w:rsid w:val="00713F92"/>
    <w:rPr>
      <w:rFonts w:ascii="Times New Roman" w:eastAsia="Times New Roman" w:hAnsi="Times New Roman" w:cs="Times New Roman"/>
      <w:b/>
      <w:kern w:val="0"/>
      <w:sz w:val="28"/>
      <w:szCs w:val="20"/>
    </w:rPr>
  </w:style>
  <w:style w:type="character" w:customStyle="1" w:styleId="20">
    <w:name w:val="Заголовок 2 Знак"/>
    <w:aliases w:val="H2 Знак,&quot;Изумруд&quot; Знак"/>
    <w:basedOn w:val="a0"/>
    <w:link w:val="2"/>
    <w:rsid w:val="00713F92"/>
    <w:rPr>
      <w:rFonts w:ascii="Times New Roman" w:eastAsia="Times New Roman" w:hAnsi="Times New Roman" w:cs="Times New Roman"/>
      <w:b/>
      <w:kern w:val="0"/>
      <w:sz w:val="24"/>
      <w:szCs w:val="20"/>
    </w:rPr>
  </w:style>
  <w:style w:type="character" w:customStyle="1" w:styleId="30">
    <w:name w:val="Заголовок 3 Знак"/>
    <w:basedOn w:val="a0"/>
    <w:link w:val="3"/>
    <w:rsid w:val="00713F92"/>
    <w:rPr>
      <w:rFonts w:ascii="Arial" w:eastAsia="Times New Roman" w:hAnsi="Arial" w:cs="Times New Roman"/>
      <w:b/>
      <w:kern w:val="0"/>
      <w:sz w:val="24"/>
      <w:szCs w:val="20"/>
    </w:rPr>
  </w:style>
  <w:style w:type="character" w:customStyle="1" w:styleId="40">
    <w:name w:val="Заголовок 4 Знак"/>
    <w:basedOn w:val="a0"/>
    <w:link w:val="4"/>
    <w:rsid w:val="00713F92"/>
    <w:rPr>
      <w:rFonts w:ascii="Calibri" w:eastAsia="Times New Roman" w:hAnsi="Calibri" w:cs="Times New Roman"/>
      <w:b/>
      <w:bCs/>
      <w:kern w:val="0"/>
      <w:sz w:val="28"/>
      <w:szCs w:val="28"/>
    </w:rPr>
  </w:style>
  <w:style w:type="character" w:customStyle="1" w:styleId="50">
    <w:name w:val="Заголовок 5 Знак"/>
    <w:basedOn w:val="a0"/>
    <w:link w:val="5"/>
    <w:rsid w:val="00713F92"/>
    <w:rPr>
      <w:rFonts w:ascii="Calibri" w:eastAsia="Times New Roman" w:hAnsi="Calibri" w:cs="Times New Roman"/>
      <w:b/>
      <w:bCs/>
      <w:i/>
      <w:iCs/>
      <w:kern w:val="0"/>
      <w:sz w:val="26"/>
      <w:szCs w:val="26"/>
    </w:rPr>
  </w:style>
  <w:style w:type="character" w:customStyle="1" w:styleId="60">
    <w:name w:val="Заголовок 6 Знак"/>
    <w:basedOn w:val="a0"/>
    <w:link w:val="6"/>
    <w:rsid w:val="00713F92"/>
    <w:rPr>
      <w:rFonts w:ascii="Times New Roman" w:eastAsia="Times New Roman" w:hAnsi="Times New Roman" w:cs="Times New Roman"/>
      <w:b/>
      <w:bCs/>
      <w:kern w:val="0"/>
    </w:rPr>
  </w:style>
  <w:style w:type="character" w:customStyle="1" w:styleId="70">
    <w:name w:val="Заголовок 7 Знак"/>
    <w:basedOn w:val="a0"/>
    <w:link w:val="7"/>
    <w:rsid w:val="00713F92"/>
    <w:rPr>
      <w:rFonts w:ascii="Arial" w:eastAsia="Times New Roman" w:hAnsi="Arial" w:cs="Times New Roman"/>
      <w:b/>
      <w:kern w:val="0"/>
      <w:sz w:val="24"/>
      <w:szCs w:val="20"/>
      <w:lang w:eastAsia="ru-RU"/>
    </w:rPr>
  </w:style>
  <w:style w:type="character" w:customStyle="1" w:styleId="80">
    <w:name w:val="Заголовок 8 Знак"/>
    <w:basedOn w:val="a0"/>
    <w:link w:val="8"/>
    <w:rsid w:val="00713F92"/>
    <w:rPr>
      <w:rFonts w:ascii="Calibri Light" w:eastAsia="Times New Roman" w:hAnsi="Calibri Light" w:cs="Times New Roman"/>
      <w:color w:val="404040"/>
      <w:kern w:val="0"/>
      <w:sz w:val="20"/>
      <w:szCs w:val="20"/>
      <w:lang w:eastAsia="ru-RU"/>
    </w:rPr>
  </w:style>
  <w:style w:type="character" w:customStyle="1" w:styleId="90">
    <w:name w:val="Заголовок 9 Знак"/>
    <w:basedOn w:val="a0"/>
    <w:link w:val="9"/>
    <w:rsid w:val="00713F92"/>
    <w:rPr>
      <w:rFonts w:ascii="Arial" w:eastAsia="Times New Roman" w:hAnsi="Arial" w:cs="Times New Roman"/>
      <w:kern w:val="0"/>
    </w:rPr>
  </w:style>
  <w:style w:type="character" w:styleId="aa">
    <w:name w:val="page number"/>
    <w:basedOn w:val="a0"/>
    <w:rsid w:val="00713F92"/>
  </w:style>
  <w:style w:type="paragraph" w:customStyle="1" w:styleId="ConsPlusNonformat">
    <w:name w:val="ConsPlusNonformat"/>
    <w:uiPriority w:val="99"/>
    <w:rsid w:val="00713F92"/>
    <w:pPr>
      <w:autoSpaceDE w:val="0"/>
      <w:autoSpaceDN w:val="0"/>
      <w:adjustRightInd w:val="0"/>
      <w:spacing w:after="0" w:line="240" w:lineRule="auto"/>
    </w:pPr>
    <w:rPr>
      <w:rFonts w:ascii="Courier New" w:eastAsia="Calibri" w:hAnsi="Courier New" w:cs="Courier New"/>
      <w:kern w:val="0"/>
      <w:sz w:val="20"/>
      <w:szCs w:val="20"/>
    </w:rPr>
  </w:style>
  <w:style w:type="paragraph" w:customStyle="1" w:styleId="ab">
    <w:basedOn w:val="a"/>
    <w:next w:val="ac"/>
    <w:link w:val="ad"/>
    <w:rsid w:val="00713F92"/>
    <w:rPr>
      <w:rFonts w:asciiTheme="minorHAnsi" w:eastAsiaTheme="minorHAnsi" w:hAnsiTheme="minorHAnsi" w:cstheme="minorBidi"/>
      <w:kern w:val="2"/>
      <w:sz w:val="28"/>
      <w:lang w:eastAsia="en-US"/>
    </w:rPr>
  </w:style>
  <w:style w:type="character" w:customStyle="1" w:styleId="ad">
    <w:name w:val="Название Знак"/>
    <w:link w:val="ab"/>
    <w:rsid w:val="00713F92"/>
    <w:rPr>
      <w:sz w:val="28"/>
      <w:szCs w:val="24"/>
    </w:rPr>
  </w:style>
  <w:style w:type="paragraph" w:styleId="23">
    <w:name w:val="Body Text Indent 2"/>
    <w:basedOn w:val="a"/>
    <w:link w:val="24"/>
    <w:rsid w:val="00713F92"/>
    <w:pPr>
      <w:spacing w:after="120" w:line="480" w:lineRule="auto"/>
      <w:ind w:left="283"/>
    </w:pPr>
  </w:style>
  <w:style w:type="character" w:customStyle="1" w:styleId="24">
    <w:name w:val="Основной текст с отступом 2 Знак"/>
    <w:basedOn w:val="a0"/>
    <w:link w:val="23"/>
    <w:rsid w:val="00713F92"/>
    <w:rPr>
      <w:rFonts w:ascii="Times New Roman" w:eastAsia="Times New Roman" w:hAnsi="Times New Roman" w:cs="Times New Roman"/>
      <w:kern w:val="0"/>
      <w:sz w:val="24"/>
      <w:szCs w:val="24"/>
    </w:rPr>
  </w:style>
  <w:style w:type="paragraph" w:styleId="ae">
    <w:name w:val="Body Text"/>
    <w:aliases w:val="Основной текст1"/>
    <w:basedOn w:val="a"/>
    <w:link w:val="af"/>
    <w:rsid w:val="00713F92"/>
    <w:pPr>
      <w:spacing w:after="120"/>
    </w:pPr>
    <w:rPr>
      <w:sz w:val="20"/>
      <w:szCs w:val="20"/>
    </w:rPr>
  </w:style>
  <w:style w:type="character" w:customStyle="1" w:styleId="af">
    <w:name w:val="Основной текст Знак"/>
    <w:aliases w:val="Основной текст1 Знак"/>
    <w:basedOn w:val="a0"/>
    <w:link w:val="ae"/>
    <w:rsid w:val="00713F92"/>
    <w:rPr>
      <w:rFonts w:ascii="Times New Roman" w:eastAsia="Times New Roman" w:hAnsi="Times New Roman" w:cs="Times New Roman"/>
      <w:kern w:val="0"/>
      <w:sz w:val="20"/>
      <w:szCs w:val="20"/>
      <w:lang w:eastAsia="ru-RU"/>
    </w:rPr>
  </w:style>
  <w:style w:type="paragraph" w:styleId="af0">
    <w:name w:val="Body Text Indent"/>
    <w:basedOn w:val="a"/>
    <w:link w:val="af1"/>
    <w:rsid w:val="00713F92"/>
    <w:pPr>
      <w:spacing w:after="120"/>
      <w:ind w:left="283"/>
    </w:pPr>
  </w:style>
  <w:style w:type="character" w:customStyle="1" w:styleId="af1">
    <w:name w:val="Основной текст с отступом Знак"/>
    <w:basedOn w:val="a0"/>
    <w:link w:val="af0"/>
    <w:rsid w:val="00713F92"/>
    <w:rPr>
      <w:rFonts w:ascii="Times New Roman" w:eastAsia="Times New Roman" w:hAnsi="Times New Roman" w:cs="Times New Roman"/>
      <w:kern w:val="0"/>
      <w:sz w:val="24"/>
      <w:szCs w:val="24"/>
    </w:rPr>
  </w:style>
  <w:style w:type="paragraph" w:styleId="af2">
    <w:name w:val="Balloon Text"/>
    <w:basedOn w:val="a"/>
    <w:link w:val="af3"/>
    <w:rsid w:val="00713F92"/>
    <w:rPr>
      <w:rFonts w:ascii="Tahoma" w:hAnsi="Tahoma"/>
      <w:sz w:val="16"/>
      <w:szCs w:val="16"/>
    </w:rPr>
  </w:style>
  <w:style w:type="character" w:customStyle="1" w:styleId="af3">
    <w:name w:val="Текст выноски Знак"/>
    <w:basedOn w:val="a0"/>
    <w:link w:val="af2"/>
    <w:rsid w:val="00713F92"/>
    <w:rPr>
      <w:rFonts w:ascii="Tahoma" w:eastAsia="Times New Roman" w:hAnsi="Tahoma" w:cs="Times New Roman"/>
      <w:kern w:val="0"/>
      <w:sz w:val="16"/>
      <w:szCs w:val="16"/>
    </w:rPr>
  </w:style>
  <w:style w:type="paragraph" w:styleId="25">
    <w:name w:val="Body Text 2"/>
    <w:basedOn w:val="a"/>
    <w:link w:val="26"/>
    <w:rsid w:val="00713F92"/>
    <w:pPr>
      <w:spacing w:after="120" w:line="480" w:lineRule="auto"/>
    </w:pPr>
    <w:rPr>
      <w:sz w:val="29"/>
      <w:szCs w:val="20"/>
    </w:rPr>
  </w:style>
  <w:style w:type="character" w:customStyle="1" w:styleId="26">
    <w:name w:val="Основной текст 2 Знак"/>
    <w:basedOn w:val="a0"/>
    <w:link w:val="25"/>
    <w:rsid w:val="00713F92"/>
    <w:rPr>
      <w:rFonts w:ascii="Times New Roman" w:eastAsia="Times New Roman" w:hAnsi="Times New Roman" w:cs="Times New Roman"/>
      <w:kern w:val="0"/>
      <w:sz w:val="29"/>
      <w:szCs w:val="20"/>
    </w:rPr>
  </w:style>
  <w:style w:type="paragraph" w:customStyle="1" w:styleId="12">
    <w:name w:val="Обычный1"/>
    <w:rsid w:val="00713F92"/>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13">
    <w:name w:val="Текст1"/>
    <w:basedOn w:val="a"/>
    <w:rsid w:val="00713F92"/>
    <w:rPr>
      <w:rFonts w:ascii="Courier New" w:hAnsi="Courier New"/>
      <w:sz w:val="20"/>
      <w:szCs w:val="20"/>
    </w:rPr>
  </w:style>
  <w:style w:type="paragraph" w:customStyle="1" w:styleId="31">
    <w:name w:val="Основной текст с отступом 31"/>
    <w:basedOn w:val="a"/>
    <w:rsid w:val="00713F92"/>
    <w:pPr>
      <w:ind w:firstLine="720"/>
      <w:jc w:val="both"/>
    </w:pPr>
    <w:rPr>
      <w:color w:val="000000"/>
      <w:sz w:val="28"/>
      <w:szCs w:val="20"/>
    </w:rPr>
  </w:style>
  <w:style w:type="paragraph" w:customStyle="1" w:styleId="210">
    <w:name w:val="Основной текст с отступом 21"/>
    <w:basedOn w:val="a"/>
    <w:rsid w:val="00713F92"/>
    <w:pPr>
      <w:widowControl w:val="0"/>
      <w:ind w:firstLine="851"/>
      <w:jc w:val="both"/>
    </w:pPr>
    <w:rPr>
      <w:sz w:val="28"/>
      <w:szCs w:val="20"/>
    </w:rPr>
  </w:style>
  <w:style w:type="paragraph" w:customStyle="1" w:styleId="af4">
    <w:name w:val="Игорь"/>
    <w:basedOn w:val="a"/>
    <w:rsid w:val="00713F92"/>
    <w:pPr>
      <w:ind w:firstLine="709"/>
      <w:jc w:val="both"/>
    </w:pPr>
    <w:rPr>
      <w:sz w:val="28"/>
      <w:szCs w:val="20"/>
    </w:rPr>
  </w:style>
  <w:style w:type="paragraph" w:customStyle="1" w:styleId="af5">
    <w:name w:val="Таблотст"/>
    <w:basedOn w:val="a"/>
    <w:rsid w:val="00713F92"/>
    <w:pPr>
      <w:spacing w:line="220" w:lineRule="exact"/>
      <w:ind w:left="85"/>
    </w:pPr>
    <w:rPr>
      <w:rFonts w:ascii="Arial" w:hAnsi="Arial"/>
      <w:sz w:val="20"/>
      <w:szCs w:val="20"/>
    </w:rPr>
  </w:style>
  <w:style w:type="paragraph" w:customStyle="1" w:styleId="211">
    <w:name w:val="Основной текст 21"/>
    <w:basedOn w:val="a"/>
    <w:rsid w:val="00713F92"/>
    <w:pPr>
      <w:ind w:firstLine="709"/>
      <w:jc w:val="both"/>
    </w:pPr>
    <w:rPr>
      <w:szCs w:val="20"/>
    </w:rPr>
  </w:style>
  <w:style w:type="paragraph" w:customStyle="1" w:styleId="af6">
    <w:name w:val="Òàáëèöà"/>
    <w:basedOn w:val="af7"/>
    <w:rsid w:val="00713F92"/>
    <w:pPr>
      <w:spacing w:before="0" w:after="0" w:line="220" w:lineRule="exact"/>
    </w:pPr>
    <w:rPr>
      <w:i w:val="0"/>
    </w:rPr>
  </w:style>
  <w:style w:type="paragraph" w:styleId="af7">
    <w:name w:val="Message Header"/>
    <w:basedOn w:val="a"/>
    <w:link w:val="af8"/>
    <w:rsid w:val="00713F92"/>
    <w:pPr>
      <w:spacing w:before="60" w:after="60" w:line="200" w:lineRule="exact"/>
    </w:pPr>
    <w:rPr>
      <w:rFonts w:ascii="Arial" w:hAnsi="Arial"/>
      <w:i/>
      <w:sz w:val="20"/>
      <w:szCs w:val="20"/>
    </w:rPr>
  </w:style>
  <w:style w:type="character" w:customStyle="1" w:styleId="af8">
    <w:name w:val="Шапка Знак"/>
    <w:basedOn w:val="a0"/>
    <w:link w:val="af7"/>
    <w:rsid w:val="00713F92"/>
    <w:rPr>
      <w:rFonts w:ascii="Arial" w:eastAsia="Times New Roman" w:hAnsi="Arial" w:cs="Times New Roman"/>
      <w:i/>
      <w:kern w:val="0"/>
      <w:sz w:val="20"/>
      <w:szCs w:val="20"/>
    </w:rPr>
  </w:style>
  <w:style w:type="paragraph" w:customStyle="1" w:styleId="Web">
    <w:name w:val="Обычный (Web)"/>
    <w:aliases w:val="Обычный (веб)1"/>
    <w:basedOn w:val="a"/>
    <w:rsid w:val="00713F92"/>
    <w:pPr>
      <w:spacing w:before="100" w:after="100"/>
    </w:pPr>
    <w:rPr>
      <w:szCs w:val="20"/>
    </w:rPr>
  </w:style>
  <w:style w:type="paragraph" w:customStyle="1" w:styleId="212">
    <w:name w:val="Основной текст 21"/>
    <w:basedOn w:val="a"/>
    <w:rsid w:val="00713F92"/>
    <w:pPr>
      <w:widowControl w:val="0"/>
      <w:spacing w:after="120"/>
      <w:ind w:left="283"/>
      <w:jc w:val="both"/>
    </w:pPr>
    <w:rPr>
      <w:sz w:val="20"/>
      <w:szCs w:val="20"/>
    </w:rPr>
  </w:style>
  <w:style w:type="paragraph" w:customStyle="1" w:styleId="Iniiaiieoaeno21">
    <w:name w:val="Iniiaiie oaeno 21"/>
    <w:basedOn w:val="a"/>
    <w:rsid w:val="00713F92"/>
    <w:pPr>
      <w:ind w:firstLine="709"/>
      <w:jc w:val="both"/>
    </w:pPr>
    <w:rPr>
      <w:sz w:val="28"/>
      <w:szCs w:val="20"/>
    </w:rPr>
  </w:style>
  <w:style w:type="paragraph" w:customStyle="1" w:styleId="16">
    <w:name w:val="Список с номерами16"/>
    <w:basedOn w:val="a"/>
    <w:rsid w:val="00713F92"/>
    <w:pPr>
      <w:tabs>
        <w:tab w:val="num" w:pos="1276"/>
      </w:tabs>
      <w:spacing w:before="120"/>
      <w:ind w:firstLine="851"/>
      <w:jc w:val="both"/>
    </w:pPr>
  </w:style>
  <w:style w:type="paragraph" w:customStyle="1" w:styleId="af9">
    <w:name w:val="Таблица"/>
    <w:basedOn w:val="af7"/>
    <w:rsid w:val="00713F92"/>
    <w:pPr>
      <w:spacing w:before="0" w:after="0" w:line="220" w:lineRule="exact"/>
    </w:pPr>
    <w:rPr>
      <w:i w:val="0"/>
    </w:rPr>
  </w:style>
  <w:style w:type="paragraph" w:styleId="32">
    <w:name w:val="Body Text Indent 3"/>
    <w:basedOn w:val="a"/>
    <w:link w:val="33"/>
    <w:rsid w:val="00713F92"/>
    <w:pPr>
      <w:ind w:firstLine="720"/>
      <w:jc w:val="both"/>
    </w:pPr>
    <w:rPr>
      <w:color w:val="000000"/>
      <w:sz w:val="26"/>
      <w:szCs w:val="20"/>
    </w:rPr>
  </w:style>
  <w:style w:type="character" w:customStyle="1" w:styleId="33">
    <w:name w:val="Основной текст с отступом 3 Знак"/>
    <w:basedOn w:val="a0"/>
    <w:link w:val="32"/>
    <w:rsid w:val="00713F92"/>
    <w:rPr>
      <w:rFonts w:ascii="Times New Roman" w:eastAsia="Times New Roman" w:hAnsi="Times New Roman" w:cs="Times New Roman"/>
      <w:color w:val="000000"/>
      <w:kern w:val="0"/>
      <w:sz w:val="26"/>
      <w:szCs w:val="20"/>
    </w:rPr>
  </w:style>
  <w:style w:type="paragraph" w:customStyle="1" w:styleId="14pt">
    <w:name w:val="Обычный (веб) + 14 pt"/>
    <w:aliases w:val="по ширине,Первая строка:  1 см,Перед:  Авто,После: ..."/>
    <w:basedOn w:val="ac"/>
    <w:rsid w:val="00713F92"/>
    <w:pPr>
      <w:ind w:firstLine="567"/>
      <w:jc w:val="both"/>
    </w:pPr>
    <w:rPr>
      <w:sz w:val="28"/>
      <w:szCs w:val="28"/>
    </w:rPr>
  </w:style>
  <w:style w:type="paragraph" w:customStyle="1" w:styleId="27">
    <w:name w:val="Обычный2"/>
    <w:basedOn w:val="a"/>
    <w:rsid w:val="00713F92"/>
    <w:pPr>
      <w:ind w:firstLine="709"/>
      <w:jc w:val="both"/>
    </w:pPr>
    <w:rPr>
      <w:sz w:val="28"/>
      <w:szCs w:val="20"/>
    </w:rPr>
  </w:style>
  <w:style w:type="paragraph" w:customStyle="1" w:styleId="afa">
    <w:name w:val="Знак Знак Знак Знак"/>
    <w:basedOn w:val="a"/>
    <w:uiPriority w:val="99"/>
    <w:rsid w:val="00713F92"/>
    <w:pPr>
      <w:spacing w:before="100" w:beforeAutospacing="1" w:after="100" w:afterAutospacing="1"/>
    </w:pPr>
    <w:rPr>
      <w:rFonts w:ascii="Tahoma" w:hAnsi="Tahoma"/>
      <w:sz w:val="20"/>
      <w:szCs w:val="20"/>
      <w:lang w:val="en-US" w:eastAsia="en-US"/>
    </w:rPr>
  </w:style>
  <w:style w:type="paragraph" w:customStyle="1" w:styleId="afb">
    <w:name w:val="Знак Знак Знак Знак"/>
    <w:basedOn w:val="a"/>
    <w:uiPriority w:val="99"/>
    <w:rsid w:val="00713F92"/>
    <w:pPr>
      <w:widowControl w:val="0"/>
      <w:adjustRightInd w:val="0"/>
      <w:spacing w:after="160" w:line="240" w:lineRule="exact"/>
      <w:jc w:val="right"/>
    </w:pPr>
    <w:rPr>
      <w:sz w:val="20"/>
      <w:szCs w:val="20"/>
      <w:lang w:val="en-GB" w:eastAsia="en-US"/>
    </w:rPr>
  </w:style>
  <w:style w:type="paragraph" w:customStyle="1" w:styleId="220">
    <w:name w:val="Основной текст с отступом 22"/>
    <w:basedOn w:val="a"/>
    <w:rsid w:val="00713F92"/>
    <w:pPr>
      <w:ind w:firstLine="709"/>
      <w:jc w:val="both"/>
    </w:pPr>
    <w:rPr>
      <w:sz w:val="22"/>
      <w:szCs w:val="20"/>
    </w:rPr>
  </w:style>
  <w:style w:type="paragraph" w:customStyle="1" w:styleId="230">
    <w:name w:val="Основной текст 23"/>
    <w:basedOn w:val="a"/>
    <w:rsid w:val="00713F92"/>
    <w:pPr>
      <w:ind w:firstLine="709"/>
      <w:jc w:val="both"/>
    </w:pPr>
    <w:rPr>
      <w:szCs w:val="20"/>
    </w:rPr>
  </w:style>
  <w:style w:type="paragraph" w:customStyle="1" w:styleId="afc">
    <w:name w:val="Абзац"/>
    <w:basedOn w:val="a"/>
    <w:rsid w:val="00713F92"/>
    <w:pPr>
      <w:widowControl w:val="0"/>
      <w:ind w:firstLine="567"/>
    </w:pPr>
    <w:rPr>
      <w:sz w:val="20"/>
      <w:szCs w:val="20"/>
    </w:rPr>
  </w:style>
  <w:style w:type="paragraph" w:styleId="afd">
    <w:name w:val="Block Text"/>
    <w:basedOn w:val="a"/>
    <w:rsid w:val="00713F92"/>
    <w:pPr>
      <w:ind w:left="426" w:right="43" w:hanging="426"/>
      <w:jc w:val="both"/>
    </w:pPr>
    <w:rPr>
      <w:rFonts w:ascii="Arial" w:hAnsi="Arial"/>
      <w:sz w:val="28"/>
      <w:szCs w:val="20"/>
    </w:rPr>
  </w:style>
  <w:style w:type="paragraph" w:customStyle="1" w:styleId="afe">
    <w:name w:val="Знак Знак Знак Знак Знак Знак Знак"/>
    <w:basedOn w:val="a"/>
    <w:rsid w:val="00713F92"/>
    <w:pPr>
      <w:spacing w:before="100" w:beforeAutospacing="1" w:after="100" w:afterAutospacing="1"/>
    </w:pPr>
    <w:rPr>
      <w:rFonts w:ascii="Tahoma" w:hAnsi="Tahoma"/>
      <w:sz w:val="20"/>
      <w:szCs w:val="20"/>
      <w:lang w:val="en-US" w:eastAsia="en-US"/>
    </w:rPr>
  </w:style>
  <w:style w:type="paragraph" w:styleId="aff">
    <w:name w:val="Document Map"/>
    <w:basedOn w:val="a"/>
    <w:link w:val="aff0"/>
    <w:rsid w:val="00713F92"/>
    <w:pPr>
      <w:shd w:val="clear" w:color="auto" w:fill="000080"/>
    </w:pPr>
    <w:rPr>
      <w:rFonts w:ascii="Tahoma" w:hAnsi="Tahoma"/>
      <w:sz w:val="20"/>
      <w:szCs w:val="20"/>
    </w:rPr>
  </w:style>
  <w:style w:type="character" w:customStyle="1" w:styleId="aff0">
    <w:name w:val="Схема документа Знак"/>
    <w:basedOn w:val="a0"/>
    <w:link w:val="aff"/>
    <w:rsid w:val="00713F92"/>
    <w:rPr>
      <w:rFonts w:ascii="Tahoma" w:eastAsia="Times New Roman" w:hAnsi="Tahoma" w:cs="Times New Roman"/>
      <w:kern w:val="0"/>
      <w:sz w:val="20"/>
      <w:szCs w:val="20"/>
      <w:shd w:val="clear" w:color="auto" w:fill="000080"/>
    </w:rPr>
  </w:style>
  <w:style w:type="paragraph" w:customStyle="1" w:styleId="aff1">
    <w:name w:val="Прижатый влево"/>
    <w:basedOn w:val="a"/>
    <w:next w:val="a"/>
    <w:uiPriority w:val="99"/>
    <w:rsid w:val="00713F92"/>
    <w:pPr>
      <w:autoSpaceDE w:val="0"/>
      <w:autoSpaceDN w:val="0"/>
      <w:adjustRightInd w:val="0"/>
    </w:pPr>
    <w:rPr>
      <w:rFonts w:ascii="Arial" w:hAnsi="Arial" w:cs="Arial"/>
    </w:rPr>
  </w:style>
  <w:style w:type="paragraph" w:customStyle="1" w:styleId="ConsPlusCell">
    <w:name w:val="ConsPlusCell"/>
    <w:uiPriority w:val="99"/>
    <w:rsid w:val="00713F92"/>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character" w:styleId="aff2">
    <w:name w:val="Strong"/>
    <w:qFormat/>
    <w:rsid w:val="00713F92"/>
    <w:rPr>
      <w:b/>
      <w:bCs/>
    </w:rPr>
  </w:style>
  <w:style w:type="character" w:customStyle="1" w:styleId="aff3">
    <w:name w:val="Основной текст_"/>
    <w:basedOn w:val="a0"/>
    <w:link w:val="34"/>
    <w:locked/>
    <w:rsid w:val="00713F92"/>
    <w:rPr>
      <w:spacing w:val="2"/>
      <w:shd w:val="clear" w:color="auto" w:fill="FFFFFF"/>
    </w:rPr>
  </w:style>
  <w:style w:type="paragraph" w:customStyle="1" w:styleId="34">
    <w:name w:val="Основной текст3"/>
    <w:basedOn w:val="a"/>
    <w:link w:val="aff3"/>
    <w:uiPriority w:val="99"/>
    <w:rsid w:val="00713F92"/>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28">
    <w:name w:val="Основной текст2"/>
    <w:basedOn w:val="aff3"/>
    <w:uiPriority w:val="99"/>
    <w:rsid w:val="00713F92"/>
    <w:rPr>
      <w:rFonts w:ascii="Times New Roman" w:hAnsi="Times New Roman" w:cs="Times New Roman"/>
      <w:color w:val="000000"/>
      <w:spacing w:val="2"/>
      <w:w w:val="100"/>
      <w:position w:val="0"/>
      <w:sz w:val="24"/>
      <w:szCs w:val="24"/>
      <w:u w:val="none"/>
      <w:shd w:val="clear" w:color="auto" w:fill="FFFFFF"/>
      <w:lang w:val="ru-RU" w:eastAsia="ru-RU"/>
    </w:rPr>
  </w:style>
  <w:style w:type="paragraph" w:styleId="aff4">
    <w:name w:val="No Spacing"/>
    <w:link w:val="aff5"/>
    <w:uiPriority w:val="1"/>
    <w:qFormat/>
    <w:rsid w:val="00713F92"/>
    <w:pPr>
      <w:spacing w:after="0" w:line="240" w:lineRule="auto"/>
    </w:pPr>
    <w:rPr>
      <w:rFonts w:ascii="Times New Roman" w:eastAsia="Times New Roman" w:hAnsi="Times New Roman" w:cs="Times New Roman"/>
      <w:kern w:val="0"/>
      <w:sz w:val="24"/>
      <w:szCs w:val="24"/>
      <w:lang w:eastAsia="ru-RU"/>
    </w:rPr>
  </w:style>
  <w:style w:type="character" w:customStyle="1" w:styleId="aff5">
    <w:name w:val="Без интервала Знак"/>
    <w:link w:val="aff4"/>
    <w:uiPriority w:val="1"/>
    <w:locked/>
    <w:rsid w:val="00713F92"/>
    <w:rPr>
      <w:rFonts w:ascii="Times New Roman" w:eastAsia="Times New Roman" w:hAnsi="Times New Roman" w:cs="Times New Roman"/>
      <w:kern w:val="0"/>
      <w:sz w:val="24"/>
      <w:szCs w:val="24"/>
      <w:lang w:eastAsia="ru-RU"/>
    </w:rPr>
  </w:style>
  <w:style w:type="paragraph" w:customStyle="1" w:styleId="aff6">
    <w:name w:val="Таблтекст"/>
    <w:basedOn w:val="a"/>
    <w:qFormat/>
    <w:rsid w:val="00713F92"/>
    <w:pPr>
      <w:widowControl w:val="0"/>
      <w:autoSpaceDE w:val="0"/>
      <w:autoSpaceDN w:val="0"/>
      <w:adjustRightInd w:val="0"/>
    </w:pPr>
  </w:style>
  <w:style w:type="character" w:customStyle="1" w:styleId="FontStyle75">
    <w:name w:val="Font Style75"/>
    <w:rsid w:val="00713F92"/>
    <w:rPr>
      <w:rFonts w:ascii="Times New Roman" w:hAnsi="Times New Roman"/>
      <w:sz w:val="26"/>
    </w:rPr>
  </w:style>
  <w:style w:type="paragraph" w:customStyle="1" w:styleId="Style5">
    <w:name w:val="Style5"/>
    <w:basedOn w:val="a"/>
    <w:rsid w:val="00713F92"/>
    <w:pPr>
      <w:widowControl w:val="0"/>
      <w:numPr>
        <w:numId w:val="1"/>
      </w:numPr>
      <w:autoSpaceDE w:val="0"/>
      <w:autoSpaceDN w:val="0"/>
      <w:adjustRightInd w:val="0"/>
      <w:spacing w:line="360" w:lineRule="exact"/>
      <w:ind w:left="0" w:firstLine="567"/>
      <w:jc w:val="both"/>
    </w:pPr>
  </w:style>
  <w:style w:type="paragraph" w:customStyle="1" w:styleId="35">
    <w:name w:val="Маркер 3"/>
    <w:basedOn w:val="a"/>
    <w:qFormat/>
    <w:rsid w:val="00713F92"/>
    <w:pPr>
      <w:ind w:left="1287" w:hanging="360"/>
      <w:jc w:val="both"/>
    </w:pPr>
    <w:rPr>
      <w:szCs w:val="22"/>
    </w:rPr>
  </w:style>
  <w:style w:type="paragraph" w:customStyle="1" w:styleId="s1">
    <w:name w:val="s_1"/>
    <w:basedOn w:val="a"/>
    <w:rsid w:val="00713F92"/>
    <w:pPr>
      <w:spacing w:before="100" w:beforeAutospacing="1" w:after="100" w:afterAutospacing="1"/>
    </w:pPr>
  </w:style>
  <w:style w:type="paragraph" w:customStyle="1" w:styleId="s3">
    <w:name w:val="s_3"/>
    <w:basedOn w:val="a"/>
    <w:rsid w:val="00713F92"/>
    <w:pPr>
      <w:spacing w:before="100" w:beforeAutospacing="1" w:after="100" w:afterAutospacing="1"/>
    </w:pPr>
  </w:style>
  <w:style w:type="paragraph" w:customStyle="1" w:styleId="s16">
    <w:name w:val="s_16"/>
    <w:basedOn w:val="a"/>
    <w:rsid w:val="00713F92"/>
    <w:pPr>
      <w:numPr>
        <w:numId w:val="2"/>
      </w:numPr>
      <w:spacing w:before="100" w:beforeAutospacing="1" w:after="100" w:afterAutospacing="1"/>
      <w:ind w:left="0" w:firstLine="0"/>
    </w:pPr>
  </w:style>
  <w:style w:type="paragraph" w:customStyle="1" w:styleId="aff7">
    <w:name w:val="Маркер"/>
    <w:basedOn w:val="a"/>
    <w:uiPriority w:val="99"/>
    <w:rsid w:val="00713F92"/>
    <w:pPr>
      <w:widowControl w:val="0"/>
      <w:autoSpaceDE w:val="0"/>
      <w:autoSpaceDN w:val="0"/>
      <w:adjustRightInd w:val="0"/>
      <w:spacing w:line="266" w:lineRule="exact"/>
      <w:ind w:left="924" w:hanging="357"/>
      <w:jc w:val="both"/>
    </w:pPr>
    <w:rPr>
      <w:szCs w:val="28"/>
    </w:rPr>
  </w:style>
  <w:style w:type="paragraph" w:customStyle="1" w:styleId="Default">
    <w:name w:val="Default"/>
    <w:rsid w:val="00713F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s10">
    <w:name w:val="s_10"/>
    <w:basedOn w:val="a0"/>
    <w:rsid w:val="00713F92"/>
    <w:rPr>
      <w:rFonts w:cs="Times New Roman"/>
    </w:rPr>
  </w:style>
  <w:style w:type="paragraph" w:styleId="HTML">
    <w:name w:val="HTML Preformatted"/>
    <w:basedOn w:val="a"/>
    <w:link w:val="HTML0"/>
    <w:rsid w:val="0071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3F92"/>
    <w:rPr>
      <w:rFonts w:ascii="Courier New" w:eastAsia="Times New Roman" w:hAnsi="Courier New" w:cs="Courier New"/>
      <w:kern w:val="0"/>
      <w:sz w:val="20"/>
      <w:szCs w:val="20"/>
      <w:lang w:eastAsia="ru-RU"/>
    </w:rPr>
  </w:style>
  <w:style w:type="paragraph" w:styleId="aff8">
    <w:name w:val="List Paragraph"/>
    <w:basedOn w:val="a"/>
    <w:uiPriority w:val="34"/>
    <w:qFormat/>
    <w:rsid w:val="00713F92"/>
    <w:pPr>
      <w:ind w:left="708"/>
    </w:pPr>
  </w:style>
  <w:style w:type="paragraph" w:customStyle="1" w:styleId="aff9">
    <w:name w:val="Содержимое таблицы"/>
    <w:basedOn w:val="a"/>
    <w:rsid w:val="00713F92"/>
    <w:pPr>
      <w:suppressLineNumbers/>
      <w:suppressAutoHyphens/>
    </w:pPr>
    <w:rPr>
      <w:lang w:eastAsia="ar-SA"/>
    </w:rPr>
  </w:style>
  <w:style w:type="paragraph" w:customStyle="1" w:styleId="affa">
    <w:name w:val="Базовый"/>
    <w:rsid w:val="00713F92"/>
    <w:pPr>
      <w:tabs>
        <w:tab w:val="left" w:pos="709"/>
      </w:tabs>
      <w:suppressAutoHyphens/>
      <w:spacing w:after="200" w:line="276" w:lineRule="atLeast"/>
    </w:pPr>
    <w:rPr>
      <w:rFonts w:ascii="Calibri" w:eastAsia="Times New Roman" w:hAnsi="Calibri" w:cs="Calibri"/>
      <w:color w:val="00000A"/>
      <w:kern w:val="0"/>
      <w:lang w:eastAsia="ru-RU"/>
    </w:rPr>
  </w:style>
  <w:style w:type="character" w:customStyle="1" w:styleId="4Exact">
    <w:name w:val="Основной текст (4) Exact"/>
    <w:basedOn w:val="a0"/>
    <w:link w:val="41"/>
    <w:uiPriority w:val="99"/>
    <w:locked/>
    <w:rsid w:val="00713F92"/>
    <w:rPr>
      <w:b/>
      <w:bCs/>
      <w:i/>
      <w:iCs/>
      <w:noProof/>
      <w:spacing w:val="14"/>
      <w:sz w:val="26"/>
      <w:szCs w:val="26"/>
      <w:shd w:val="clear" w:color="auto" w:fill="FFFFFF"/>
    </w:rPr>
  </w:style>
  <w:style w:type="paragraph" w:customStyle="1" w:styleId="41">
    <w:name w:val="Основной текст (4)"/>
    <w:basedOn w:val="a"/>
    <w:link w:val="4Exact"/>
    <w:uiPriority w:val="99"/>
    <w:rsid w:val="00713F92"/>
    <w:pPr>
      <w:widowControl w:val="0"/>
      <w:shd w:val="clear" w:color="auto" w:fill="FFFFFF"/>
      <w:spacing w:line="240" w:lineRule="atLeast"/>
    </w:pPr>
    <w:rPr>
      <w:rFonts w:asciiTheme="minorHAnsi" w:eastAsiaTheme="minorHAnsi" w:hAnsiTheme="minorHAnsi" w:cstheme="minorBidi"/>
      <w:b/>
      <w:bCs/>
      <w:i/>
      <w:iCs/>
      <w:noProof/>
      <w:spacing w:val="14"/>
      <w:kern w:val="2"/>
      <w:sz w:val="26"/>
      <w:szCs w:val="26"/>
      <w:lang w:eastAsia="en-US"/>
    </w:rPr>
  </w:style>
  <w:style w:type="paragraph" w:customStyle="1" w:styleId="ConsPlusTitle">
    <w:name w:val="ConsPlusTitle"/>
    <w:rsid w:val="00713F92"/>
    <w:pPr>
      <w:widowControl w:val="0"/>
      <w:autoSpaceDE w:val="0"/>
      <w:autoSpaceDN w:val="0"/>
      <w:spacing w:after="0" w:line="240" w:lineRule="auto"/>
    </w:pPr>
    <w:rPr>
      <w:rFonts w:ascii="Calibri" w:eastAsia="Times New Roman" w:hAnsi="Calibri" w:cs="Calibri"/>
      <w:b/>
      <w:kern w:val="0"/>
      <w:szCs w:val="20"/>
      <w:lang w:eastAsia="ru-RU"/>
    </w:rPr>
  </w:style>
  <w:style w:type="character" w:styleId="affb">
    <w:name w:val="Emphasis"/>
    <w:basedOn w:val="a0"/>
    <w:qFormat/>
    <w:rsid w:val="00713F92"/>
    <w:rPr>
      <w:rFonts w:cs="Times New Roman"/>
      <w:i/>
      <w:iCs/>
    </w:rPr>
  </w:style>
  <w:style w:type="paragraph" w:customStyle="1" w:styleId="affc">
    <w:name w:val="Нормальный (таблица)"/>
    <w:basedOn w:val="a"/>
    <w:next w:val="a"/>
    <w:uiPriority w:val="99"/>
    <w:rsid w:val="00713F92"/>
    <w:pPr>
      <w:widowControl w:val="0"/>
      <w:autoSpaceDE w:val="0"/>
      <w:autoSpaceDN w:val="0"/>
      <w:adjustRightInd w:val="0"/>
      <w:jc w:val="both"/>
    </w:pPr>
    <w:rPr>
      <w:rFonts w:ascii="Arial" w:hAnsi="Arial" w:cs="Arial"/>
    </w:rPr>
  </w:style>
  <w:style w:type="paragraph" w:customStyle="1" w:styleId="formattext">
    <w:name w:val="formattext"/>
    <w:basedOn w:val="a"/>
    <w:rsid w:val="00713F92"/>
    <w:pPr>
      <w:spacing w:before="100" w:beforeAutospacing="1" w:after="100" w:afterAutospacing="1"/>
    </w:pPr>
  </w:style>
  <w:style w:type="character" w:styleId="affd">
    <w:name w:val="Hyperlink"/>
    <w:basedOn w:val="a0"/>
    <w:rsid w:val="00713F92"/>
    <w:rPr>
      <w:rFonts w:cs="Times New Roman"/>
      <w:color w:val="0000FF"/>
      <w:u w:val="single"/>
    </w:rPr>
  </w:style>
  <w:style w:type="paragraph" w:customStyle="1" w:styleId="213">
    <w:name w:val="Основной текст (2)1"/>
    <w:basedOn w:val="a"/>
    <w:uiPriority w:val="99"/>
    <w:rsid w:val="00713F92"/>
    <w:pPr>
      <w:widowControl w:val="0"/>
      <w:shd w:val="clear" w:color="auto" w:fill="FFFFFF"/>
      <w:spacing w:before="360" w:line="240" w:lineRule="atLeast"/>
      <w:ind w:hanging="840"/>
    </w:pPr>
    <w:rPr>
      <w:sz w:val="26"/>
      <w:szCs w:val="26"/>
    </w:rPr>
  </w:style>
  <w:style w:type="paragraph" w:customStyle="1" w:styleId="ConsPlusTextList">
    <w:name w:val="ConsPlusTextList"/>
    <w:rsid w:val="00713F92"/>
    <w:pPr>
      <w:widowControl w:val="0"/>
      <w:autoSpaceDE w:val="0"/>
      <w:autoSpaceDN w:val="0"/>
      <w:spacing w:after="0" w:line="240" w:lineRule="auto"/>
    </w:pPr>
    <w:rPr>
      <w:rFonts w:ascii="Arial" w:eastAsia="Times New Roman" w:hAnsi="Arial" w:cs="Arial"/>
      <w:kern w:val="0"/>
      <w:sz w:val="20"/>
      <w:szCs w:val="20"/>
      <w:lang w:eastAsia="ru-RU"/>
    </w:rPr>
  </w:style>
  <w:style w:type="paragraph" w:styleId="affe">
    <w:name w:val="caption"/>
    <w:basedOn w:val="a"/>
    <w:next w:val="a"/>
    <w:qFormat/>
    <w:rsid w:val="00713F92"/>
    <w:pPr>
      <w:spacing w:before="240"/>
      <w:jc w:val="center"/>
    </w:pPr>
    <w:rPr>
      <w:smallCaps/>
      <w:spacing w:val="40"/>
      <w:sz w:val="28"/>
      <w:szCs w:val="20"/>
    </w:rPr>
  </w:style>
  <w:style w:type="character" w:customStyle="1" w:styleId="afff">
    <w:name w:val="Гипертекстовая ссылка"/>
    <w:uiPriority w:val="99"/>
    <w:rsid w:val="00713F92"/>
    <w:rPr>
      <w:b/>
      <w:color w:val="106BBE"/>
    </w:rPr>
  </w:style>
  <w:style w:type="paragraph" w:customStyle="1" w:styleId="61">
    <w:name w:val="Основной текст6"/>
    <w:basedOn w:val="a"/>
    <w:rsid w:val="00713F92"/>
    <w:pPr>
      <w:shd w:val="clear" w:color="auto" w:fill="FFFFFF"/>
      <w:spacing w:line="240" w:lineRule="atLeast"/>
    </w:pPr>
    <w:rPr>
      <w:sz w:val="20"/>
      <w:szCs w:val="20"/>
    </w:rPr>
  </w:style>
  <w:style w:type="paragraph" w:customStyle="1" w:styleId="14">
    <w:name w:val="Стиль1"/>
    <w:basedOn w:val="ae"/>
    <w:rsid w:val="00713F92"/>
    <w:pPr>
      <w:spacing w:after="0" w:line="360" w:lineRule="auto"/>
      <w:ind w:firstLine="720"/>
      <w:jc w:val="both"/>
    </w:pPr>
    <w:rPr>
      <w:sz w:val="28"/>
    </w:rPr>
  </w:style>
  <w:style w:type="paragraph" w:customStyle="1" w:styleId="ConsPlusDocList">
    <w:name w:val="ConsPlusDocList"/>
    <w:uiPriority w:val="99"/>
    <w:rsid w:val="00713F92"/>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customStyle="1" w:styleId="ConsPlusTitlePage">
    <w:name w:val="ConsPlusTitlePage"/>
    <w:rsid w:val="00713F92"/>
    <w:pPr>
      <w:widowControl w:val="0"/>
      <w:autoSpaceDE w:val="0"/>
      <w:autoSpaceDN w:val="0"/>
      <w:spacing w:after="0" w:line="240" w:lineRule="auto"/>
    </w:pPr>
    <w:rPr>
      <w:rFonts w:ascii="Tahoma" w:eastAsia="Times New Roman" w:hAnsi="Tahoma" w:cs="Tahoma"/>
      <w:kern w:val="0"/>
      <w:sz w:val="20"/>
      <w:szCs w:val="20"/>
      <w:lang w:eastAsia="ru-RU"/>
    </w:rPr>
  </w:style>
  <w:style w:type="paragraph" w:customStyle="1" w:styleId="ConsPlusJurTerm">
    <w:name w:val="ConsPlusJurTerm"/>
    <w:rsid w:val="00713F92"/>
    <w:pPr>
      <w:widowControl w:val="0"/>
      <w:autoSpaceDE w:val="0"/>
      <w:autoSpaceDN w:val="0"/>
      <w:spacing w:after="0" w:line="240" w:lineRule="auto"/>
    </w:pPr>
    <w:rPr>
      <w:rFonts w:ascii="Tahoma" w:eastAsia="Times New Roman" w:hAnsi="Tahoma" w:cs="Tahoma"/>
      <w:kern w:val="0"/>
      <w:sz w:val="26"/>
      <w:szCs w:val="20"/>
      <w:lang w:eastAsia="ru-RU"/>
    </w:rPr>
  </w:style>
  <w:style w:type="character" w:customStyle="1" w:styleId="afff0">
    <w:name w:val="Цветовое выделение"/>
    <w:uiPriority w:val="99"/>
    <w:rsid w:val="00713F92"/>
    <w:rPr>
      <w:b/>
      <w:color w:val="26282F"/>
    </w:rPr>
  </w:style>
  <w:style w:type="paragraph" w:customStyle="1" w:styleId="afff1">
    <w:name w:val="Текст (лев. подпись)"/>
    <w:basedOn w:val="a"/>
    <w:next w:val="a"/>
    <w:uiPriority w:val="99"/>
    <w:rsid w:val="00713F92"/>
    <w:pPr>
      <w:widowControl w:val="0"/>
      <w:autoSpaceDE w:val="0"/>
      <w:autoSpaceDN w:val="0"/>
      <w:adjustRightInd w:val="0"/>
    </w:pPr>
    <w:rPr>
      <w:rFonts w:ascii="Arial" w:hAnsi="Arial" w:cs="Arial"/>
    </w:rPr>
  </w:style>
  <w:style w:type="paragraph" w:styleId="afff2">
    <w:name w:val="annotation text"/>
    <w:basedOn w:val="a"/>
    <w:link w:val="afff3"/>
    <w:rsid w:val="00713F92"/>
    <w:rPr>
      <w:sz w:val="20"/>
      <w:szCs w:val="20"/>
    </w:rPr>
  </w:style>
  <w:style w:type="character" w:customStyle="1" w:styleId="afff3">
    <w:name w:val="Текст примечания Знак"/>
    <w:basedOn w:val="a0"/>
    <w:link w:val="afff2"/>
    <w:rsid w:val="00713F92"/>
    <w:rPr>
      <w:rFonts w:ascii="Times New Roman" w:eastAsia="Times New Roman" w:hAnsi="Times New Roman" w:cs="Times New Roman"/>
      <w:kern w:val="0"/>
      <w:sz w:val="20"/>
      <w:szCs w:val="20"/>
      <w:lang w:eastAsia="ru-RU"/>
    </w:rPr>
  </w:style>
  <w:style w:type="paragraph" w:styleId="afff4">
    <w:name w:val="endnote text"/>
    <w:basedOn w:val="a"/>
    <w:link w:val="afff5"/>
    <w:rsid w:val="00713F92"/>
    <w:rPr>
      <w:sz w:val="20"/>
      <w:szCs w:val="20"/>
    </w:rPr>
  </w:style>
  <w:style w:type="character" w:customStyle="1" w:styleId="afff5">
    <w:name w:val="Текст концевой сноски Знак"/>
    <w:basedOn w:val="a0"/>
    <w:link w:val="afff4"/>
    <w:rsid w:val="00713F92"/>
    <w:rPr>
      <w:rFonts w:ascii="Times New Roman" w:eastAsia="Times New Roman" w:hAnsi="Times New Roman" w:cs="Times New Roman"/>
      <w:kern w:val="0"/>
      <w:sz w:val="20"/>
      <w:szCs w:val="20"/>
      <w:lang w:eastAsia="ru-RU"/>
    </w:rPr>
  </w:style>
  <w:style w:type="character" w:styleId="afff6">
    <w:name w:val="endnote reference"/>
    <w:basedOn w:val="a0"/>
    <w:rsid w:val="00713F92"/>
    <w:rPr>
      <w:rFonts w:cs="Times New Roman"/>
      <w:vertAlign w:val="superscript"/>
    </w:rPr>
  </w:style>
  <w:style w:type="character" w:styleId="afff7">
    <w:name w:val="line number"/>
    <w:basedOn w:val="a0"/>
    <w:rsid w:val="00713F92"/>
    <w:rPr>
      <w:rFonts w:cs="Times New Roman"/>
    </w:rPr>
  </w:style>
  <w:style w:type="character" w:customStyle="1" w:styleId="fontstyle01">
    <w:name w:val="fontstyle01"/>
    <w:rsid w:val="00713F92"/>
    <w:rPr>
      <w:rFonts w:ascii="Times New Roman" w:hAnsi="Times New Roman"/>
      <w:color w:val="000000"/>
      <w:sz w:val="28"/>
    </w:rPr>
  </w:style>
  <w:style w:type="character" w:customStyle="1" w:styleId="afff8">
    <w:name w:val="Тема примечания Знак"/>
    <w:basedOn w:val="afff3"/>
    <w:link w:val="afff9"/>
    <w:uiPriority w:val="99"/>
    <w:locked/>
    <w:rsid w:val="00713F92"/>
    <w:rPr>
      <w:rFonts w:ascii="Times New Roman" w:eastAsia="Times New Roman" w:hAnsi="Times New Roman" w:cs="Times New Roman"/>
      <w:b/>
      <w:bCs/>
      <w:kern w:val="0"/>
      <w:sz w:val="20"/>
      <w:szCs w:val="20"/>
      <w:lang w:eastAsia="ru-RU"/>
    </w:rPr>
  </w:style>
  <w:style w:type="paragraph" w:styleId="afff9">
    <w:name w:val="annotation subject"/>
    <w:basedOn w:val="afff2"/>
    <w:next w:val="afff2"/>
    <w:link w:val="afff8"/>
    <w:uiPriority w:val="99"/>
    <w:rsid w:val="00713F92"/>
    <w:rPr>
      <w:b/>
      <w:bCs/>
    </w:rPr>
  </w:style>
  <w:style w:type="character" w:customStyle="1" w:styleId="15">
    <w:name w:val="Тема примечания Знак1"/>
    <w:basedOn w:val="afff3"/>
    <w:rsid w:val="00713F92"/>
    <w:rPr>
      <w:rFonts w:ascii="Times New Roman" w:eastAsia="Times New Roman" w:hAnsi="Times New Roman" w:cs="Times New Roman"/>
      <w:b/>
      <w:bCs/>
      <w:kern w:val="0"/>
      <w:sz w:val="20"/>
      <w:szCs w:val="20"/>
      <w:lang w:eastAsia="ru-RU"/>
    </w:rPr>
  </w:style>
  <w:style w:type="character" w:styleId="afffa">
    <w:name w:val="annotation reference"/>
    <w:basedOn w:val="a0"/>
    <w:uiPriority w:val="99"/>
    <w:rsid w:val="00713F92"/>
    <w:rPr>
      <w:rFonts w:cs="Times New Roman"/>
      <w:sz w:val="16"/>
    </w:rPr>
  </w:style>
  <w:style w:type="paragraph" w:customStyle="1" w:styleId="17">
    <w:name w:val="Знак1"/>
    <w:basedOn w:val="a"/>
    <w:autoRedefine/>
    <w:rsid w:val="00713F92"/>
    <w:pPr>
      <w:spacing w:after="160"/>
      <w:ind w:firstLine="720"/>
      <w:jc w:val="both"/>
    </w:pPr>
    <w:rPr>
      <w:sz w:val="28"/>
      <w:szCs w:val="20"/>
      <w:lang w:val="en-US" w:eastAsia="en-US"/>
    </w:rPr>
  </w:style>
  <w:style w:type="character" w:customStyle="1" w:styleId="afffb">
    <w:name w:val="Колонтитул_"/>
    <w:link w:val="afffc"/>
    <w:locked/>
    <w:rsid w:val="00713F92"/>
    <w:rPr>
      <w:shd w:val="clear" w:color="auto" w:fill="FFFFFF"/>
    </w:rPr>
  </w:style>
  <w:style w:type="paragraph" w:customStyle="1" w:styleId="afffc">
    <w:name w:val="Колонтитул"/>
    <w:basedOn w:val="a"/>
    <w:link w:val="afffb"/>
    <w:rsid w:val="00713F92"/>
    <w:pPr>
      <w:shd w:val="clear" w:color="auto" w:fill="FFFFFF"/>
    </w:pPr>
    <w:rPr>
      <w:rFonts w:asciiTheme="minorHAnsi" w:eastAsiaTheme="minorHAnsi" w:hAnsiTheme="minorHAnsi" w:cstheme="minorBidi"/>
      <w:kern w:val="2"/>
      <w:sz w:val="22"/>
      <w:szCs w:val="22"/>
      <w:lang w:eastAsia="en-US"/>
    </w:rPr>
  </w:style>
  <w:style w:type="paragraph" w:styleId="afffd">
    <w:name w:val="Title"/>
    <w:basedOn w:val="a"/>
    <w:next w:val="a"/>
    <w:link w:val="afffe"/>
    <w:uiPriority w:val="99"/>
    <w:qFormat/>
    <w:rsid w:val="00713F92"/>
    <w:pPr>
      <w:contextualSpacing/>
    </w:pPr>
    <w:rPr>
      <w:rFonts w:asciiTheme="majorHAnsi" w:eastAsiaTheme="majorEastAsia" w:hAnsiTheme="majorHAnsi" w:cstheme="majorBidi"/>
      <w:spacing w:val="-10"/>
      <w:kern w:val="28"/>
      <w:sz w:val="56"/>
      <w:szCs w:val="56"/>
    </w:rPr>
  </w:style>
  <w:style w:type="character" w:customStyle="1" w:styleId="afffe">
    <w:name w:val="Заголовок Знак"/>
    <w:basedOn w:val="a0"/>
    <w:link w:val="afffd"/>
    <w:uiPriority w:val="10"/>
    <w:rsid w:val="00713F92"/>
    <w:rPr>
      <w:rFonts w:asciiTheme="majorHAnsi" w:eastAsiaTheme="majorEastAsia" w:hAnsiTheme="majorHAnsi" w:cstheme="majorBidi"/>
      <w:spacing w:val="-10"/>
      <w:kern w:val="28"/>
      <w:sz w:val="56"/>
      <w:szCs w:val="56"/>
      <w:lang w:eastAsia="ru-RU"/>
    </w:rPr>
  </w:style>
  <w:style w:type="paragraph" w:styleId="ac">
    <w:name w:val="Normal (Web)"/>
    <w:basedOn w:val="a"/>
    <w:unhideWhenUsed/>
    <w:rsid w:val="00713F92"/>
  </w:style>
  <w:style w:type="paragraph" w:customStyle="1" w:styleId="affff">
    <w:basedOn w:val="a"/>
    <w:next w:val="ac"/>
    <w:uiPriority w:val="99"/>
    <w:rsid w:val="00810B70"/>
  </w:style>
  <w:style w:type="paragraph" w:customStyle="1" w:styleId="36">
    <w:name w:val="Обычный3"/>
    <w:rsid w:val="00810B70"/>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29">
    <w:name w:val="Текст2"/>
    <w:basedOn w:val="a"/>
    <w:rsid w:val="00810B70"/>
    <w:rPr>
      <w:rFonts w:ascii="Courier New" w:hAnsi="Courier New"/>
      <w:sz w:val="20"/>
      <w:szCs w:val="20"/>
    </w:rPr>
  </w:style>
  <w:style w:type="paragraph" w:customStyle="1" w:styleId="320">
    <w:name w:val="Основной текст с отступом 32"/>
    <w:basedOn w:val="a"/>
    <w:rsid w:val="00810B70"/>
    <w:pPr>
      <w:ind w:firstLine="720"/>
      <w:jc w:val="both"/>
    </w:pPr>
    <w:rPr>
      <w:color w:val="000000"/>
      <w:sz w:val="28"/>
      <w:szCs w:val="20"/>
    </w:rPr>
  </w:style>
  <w:style w:type="paragraph" w:customStyle="1" w:styleId="231">
    <w:name w:val="Основной текст с отступом 23"/>
    <w:basedOn w:val="a"/>
    <w:rsid w:val="00810B70"/>
    <w:pPr>
      <w:widowControl w:val="0"/>
      <w:ind w:firstLine="851"/>
      <w:jc w:val="both"/>
    </w:pPr>
    <w:rPr>
      <w:sz w:val="28"/>
      <w:szCs w:val="20"/>
    </w:rPr>
  </w:style>
  <w:style w:type="paragraph" w:customStyle="1" w:styleId="221">
    <w:name w:val="Основной текст 22"/>
    <w:basedOn w:val="a"/>
    <w:rsid w:val="00810B70"/>
    <w:pPr>
      <w:ind w:firstLine="709"/>
      <w:jc w:val="both"/>
    </w:pPr>
    <w:rPr>
      <w:szCs w:val="20"/>
    </w:rPr>
  </w:style>
  <w:style w:type="paragraph" w:customStyle="1" w:styleId="affff0">
    <w:name w:val="Знак Знак Знак Знак"/>
    <w:basedOn w:val="a"/>
    <w:rsid w:val="00810B70"/>
    <w:pPr>
      <w:spacing w:before="100" w:beforeAutospacing="1" w:after="100" w:afterAutospacing="1"/>
    </w:pPr>
    <w:rPr>
      <w:rFonts w:ascii="Tahoma" w:hAnsi="Tahoma"/>
      <w:sz w:val="20"/>
      <w:szCs w:val="20"/>
      <w:lang w:val="en-US" w:eastAsia="en-US"/>
    </w:rPr>
  </w:style>
  <w:style w:type="paragraph" w:customStyle="1" w:styleId="affff1">
    <w:name w:val="Знак Знак Знак Знак Знак Знак Знак"/>
    <w:basedOn w:val="a"/>
    <w:rsid w:val="00810B70"/>
    <w:pPr>
      <w:spacing w:before="100" w:beforeAutospacing="1" w:after="100" w:afterAutospacing="1"/>
    </w:pPr>
    <w:rPr>
      <w:rFonts w:ascii="Tahoma" w:hAnsi="Tahoma"/>
      <w:sz w:val="20"/>
      <w:szCs w:val="20"/>
      <w:lang w:val="en-US" w:eastAsia="en-US"/>
    </w:rPr>
  </w:style>
  <w:style w:type="table" w:customStyle="1" w:styleId="18">
    <w:name w:val="Сетка таблицы1"/>
    <w:basedOn w:val="a1"/>
    <w:next w:val="a3"/>
    <w:uiPriority w:val="99"/>
    <w:rsid w:val="00153D1F"/>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3"/>
    <w:uiPriority w:val="99"/>
    <w:rsid w:val="001D05B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Обычный4"/>
    <w:rsid w:val="00E401A3"/>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f2">
    <w:name w:val="Таблицы (моноширинный)"/>
    <w:basedOn w:val="a"/>
    <w:next w:val="a"/>
    <w:rsid w:val="00E401A3"/>
    <w:pPr>
      <w:widowControl w:val="0"/>
      <w:autoSpaceDE w:val="0"/>
      <w:autoSpaceDN w:val="0"/>
      <w:adjustRightInd w:val="0"/>
      <w:jc w:val="both"/>
    </w:pPr>
    <w:rPr>
      <w:rFonts w:ascii="Courier New" w:hAnsi="Courier New" w:cs="Courier New"/>
      <w:sz w:val="28"/>
      <w:szCs w:val="28"/>
    </w:rPr>
  </w:style>
  <w:style w:type="paragraph" w:customStyle="1" w:styleId="Iauiue">
    <w:name w:val="Iau?iue"/>
    <w:rsid w:val="00E401A3"/>
    <w:pPr>
      <w:spacing w:after="0" w:line="240" w:lineRule="auto"/>
    </w:pPr>
    <w:rPr>
      <w:rFonts w:ascii="Times New Roman" w:eastAsia="Times New Roman" w:hAnsi="Times New Roman" w:cs="Times New Roman"/>
      <w:kern w:val="0"/>
      <w:sz w:val="20"/>
      <w:szCs w:val="20"/>
      <w:lang w:eastAsia="ru-RU"/>
    </w:rPr>
  </w:style>
  <w:style w:type="paragraph" w:styleId="37">
    <w:name w:val="Body Text 3"/>
    <w:basedOn w:val="a"/>
    <w:link w:val="38"/>
    <w:rsid w:val="00E401A3"/>
    <w:pPr>
      <w:widowControl w:val="0"/>
    </w:pPr>
    <w:rPr>
      <w:b/>
      <w:i/>
      <w:iCs/>
      <w:snapToGrid w:val="0"/>
      <w:sz w:val="28"/>
      <w:szCs w:val="28"/>
    </w:rPr>
  </w:style>
  <w:style w:type="character" w:customStyle="1" w:styleId="38">
    <w:name w:val="Основной текст 3 Знак"/>
    <w:basedOn w:val="a0"/>
    <w:link w:val="37"/>
    <w:rsid w:val="00E401A3"/>
    <w:rPr>
      <w:rFonts w:ascii="Times New Roman" w:eastAsia="Times New Roman" w:hAnsi="Times New Roman" w:cs="Times New Roman"/>
      <w:b/>
      <w:i/>
      <w:iCs/>
      <w:snapToGrid w:val="0"/>
      <w:kern w:val="0"/>
      <w:sz w:val="28"/>
      <w:szCs w:val="28"/>
      <w:lang w:eastAsia="ru-RU"/>
    </w:rPr>
  </w:style>
  <w:style w:type="paragraph" w:customStyle="1" w:styleId="affff3">
    <w:basedOn w:val="a"/>
    <w:next w:val="ac"/>
    <w:rsid w:val="00E401A3"/>
    <w:pPr>
      <w:spacing w:before="100" w:beforeAutospacing="1" w:after="100" w:afterAutospacing="1"/>
    </w:pPr>
  </w:style>
  <w:style w:type="paragraph" w:customStyle="1" w:styleId="xl24">
    <w:name w:val="xl24"/>
    <w:basedOn w:val="a"/>
    <w:rsid w:val="00E401A3"/>
    <w:pPr>
      <w:spacing w:before="100" w:beforeAutospacing="1" w:after="100" w:afterAutospacing="1"/>
      <w:textAlignment w:val="center"/>
    </w:pPr>
    <w:rPr>
      <w:rFonts w:ascii="Arial" w:hAnsi="Arial" w:cs="Arial"/>
    </w:rPr>
  </w:style>
  <w:style w:type="paragraph" w:customStyle="1" w:styleId="xl25">
    <w:name w:val="xl25"/>
    <w:basedOn w:val="a"/>
    <w:rsid w:val="00E401A3"/>
    <w:pPr>
      <w:spacing w:before="100" w:beforeAutospacing="1" w:after="100" w:afterAutospacing="1"/>
      <w:textAlignment w:val="center"/>
    </w:pPr>
    <w:rPr>
      <w:rFonts w:ascii="Arial" w:hAnsi="Arial" w:cs="Arial"/>
    </w:rPr>
  </w:style>
  <w:style w:type="paragraph" w:customStyle="1" w:styleId="xl26">
    <w:name w:val="xl26"/>
    <w:basedOn w:val="a"/>
    <w:rsid w:val="00E401A3"/>
    <w:pPr>
      <w:spacing w:before="100" w:beforeAutospacing="1" w:after="100" w:afterAutospacing="1"/>
      <w:textAlignment w:val="center"/>
    </w:pPr>
    <w:rPr>
      <w:rFonts w:ascii="Arial" w:hAnsi="Arial" w:cs="Arial"/>
    </w:rPr>
  </w:style>
  <w:style w:type="paragraph" w:styleId="affff4">
    <w:name w:val="Subtitle"/>
    <w:basedOn w:val="a"/>
    <w:link w:val="affff5"/>
    <w:qFormat/>
    <w:rsid w:val="00E401A3"/>
    <w:pPr>
      <w:widowControl w:val="0"/>
      <w:jc w:val="center"/>
    </w:pPr>
    <w:rPr>
      <w:sz w:val="28"/>
      <w:szCs w:val="28"/>
    </w:rPr>
  </w:style>
  <w:style w:type="character" w:customStyle="1" w:styleId="affff5">
    <w:name w:val="Подзаголовок Знак"/>
    <w:basedOn w:val="a0"/>
    <w:link w:val="affff4"/>
    <w:rsid w:val="00E401A3"/>
    <w:rPr>
      <w:rFonts w:ascii="Times New Roman" w:eastAsia="Times New Roman" w:hAnsi="Times New Roman" w:cs="Times New Roman"/>
      <w:kern w:val="0"/>
      <w:sz w:val="28"/>
      <w:szCs w:val="28"/>
      <w:lang w:eastAsia="ru-RU"/>
    </w:rPr>
  </w:style>
  <w:style w:type="paragraph" w:customStyle="1" w:styleId="ConsNormal">
    <w:name w:val="ConsNormal"/>
    <w:rsid w:val="00E401A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E401A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character" w:customStyle="1" w:styleId="messagein1">
    <w:name w:val="messagein1"/>
    <w:basedOn w:val="a0"/>
    <w:rsid w:val="00E401A3"/>
    <w:rPr>
      <w:rFonts w:ascii="Arial" w:hAnsi="Arial" w:cs="Arial" w:hint="default"/>
      <w:b/>
      <w:bCs/>
      <w:color w:val="353535"/>
      <w:sz w:val="20"/>
      <w:szCs w:val="20"/>
    </w:rPr>
  </w:style>
  <w:style w:type="table" w:customStyle="1" w:styleId="39">
    <w:name w:val="Сетка таблицы3"/>
    <w:basedOn w:val="a1"/>
    <w:next w:val="a3"/>
    <w:uiPriority w:val="59"/>
    <w:rsid w:val="001D327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Нет списка1"/>
    <w:next w:val="a2"/>
    <w:semiHidden/>
    <w:rsid w:val="00AD5EC2"/>
  </w:style>
  <w:style w:type="paragraph" w:customStyle="1" w:styleId="affff6">
    <w:basedOn w:val="a"/>
    <w:next w:val="afffd"/>
    <w:qFormat/>
    <w:rsid w:val="00AD5EC2"/>
    <w:pPr>
      <w:widowControl w:val="0"/>
      <w:ind w:firstLine="851"/>
      <w:jc w:val="center"/>
    </w:pPr>
    <w:rPr>
      <w:sz w:val="28"/>
      <w:szCs w:val="28"/>
    </w:rPr>
  </w:style>
  <w:style w:type="paragraph" w:customStyle="1" w:styleId="51">
    <w:name w:val="Обычный5"/>
    <w:rsid w:val="00AD5EC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43">
    <w:name w:val="Сетка таблицы4"/>
    <w:basedOn w:val="a1"/>
    <w:next w:val="a3"/>
    <w:rsid w:val="00AD5EC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3"/>
    <w:rsid w:val="00560C12"/>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3"/>
    <w:uiPriority w:val="59"/>
    <w:rsid w:val="0000269F"/>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semiHidden/>
    <w:rsid w:val="009B35E8"/>
  </w:style>
  <w:style w:type="paragraph" w:customStyle="1" w:styleId="affff7">
    <w:basedOn w:val="a"/>
    <w:next w:val="afffd"/>
    <w:uiPriority w:val="10"/>
    <w:qFormat/>
    <w:rsid w:val="009B35E8"/>
    <w:pPr>
      <w:widowControl w:val="0"/>
      <w:ind w:firstLine="851"/>
      <w:jc w:val="center"/>
    </w:pPr>
    <w:rPr>
      <w:sz w:val="28"/>
      <w:szCs w:val="28"/>
    </w:rPr>
  </w:style>
  <w:style w:type="paragraph" w:customStyle="1" w:styleId="63">
    <w:name w:val="Обычный6"/>
    <w:rsid w:val="009B35E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71">
    <w:name w:val="Сетка таблицы7"/>
    <w:basedOn w:val="a1"/>
    <w:next w:val="a3"/>
    <w:rsid w:val="009B35E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a">
    <w:name w:val="Нет списка3"/>
    <w:next w:val="a2"/>
    <w:semiHidden/>
    <w:rsid w:val="00942FC5"/>
  </w:style>
  <w:style w:type="paragraph" w:customStyle="1" w:styleId="affff8">
    <w:basedOn w:val="a"/>
    <w:next w:val="afffd"/>
    <w:uiPriority w:val="10"/>
    <w:qFormat/>
    <w:rsid w:val="00942FC5"/>
    <w:pPr>
      <w:widowControl w:val="0"/>
      <w:ind w:firstLine="851"/>
      <w:jc w:val="center"/>
    </w:pPr>
    <w:rPr>
      <w:sz w:val="28"/>
      <w:szCs w:val="28"/>
    </w:rPr>
  </w:style>
  <w:style w:type="paragraph" w:customStyle="1" w:styleId="72">
    <w:name w:val="Обычный7"/>
    <w:rsid w:val="00942FC5"/>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81">
    <w:name w:val="Сетка таблицы8"/>
    <w:basedOn w:val="a1"/>
    <w:next w:val="a3"/>
    <w:rsid w:val="00942FC5"/>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C6EFF"/>
  </w:style>
  <w:style w:type="table" w:customStyle="1" w:styleId="91">
    <w:name w:val="Сетка таблицы9"/>
    <w:basedOn w:val="a1"/>
    <w:next w:val="a3"/>
    <w:locked/>
    <w:rsid w:val="000C6EFF"/>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3461B3"/>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B56479"/>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rsid w:val="006D4C20"/>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2"/>
    <w:semiHidden/>
    <w:rsid w:val="007702B8"/>
  </w:style>
  <w:style w:type="paragraph" w:customStyle="1" w:styleId="affff9">
    <w:basedOn w:val="a"/>
    <w:next w:val="afffd"/>
    <w:uiPriority w:val="10"/>
    <w:qFormat/>
    <w:rsid w:val="007702B8"/>
    <w:pPr>
      <w:widowControl w:val="0"/>
      <w:ind w:firstLine="851"/>
      <w:jc w:val="center"/>
    </w:pPr>
    <w:rPr>
      <w:sz w:val="28"/>
      <w:szCs w:val="28"/>
    </w:rPr>
  </w:style>
  <w:style w:type="paragraph" w:customStyle="1" w:styleId="82">
    <w:name w:val="Обычный8"/>
    <w:rsid w:val="007702B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50">
    <w:name w:val="Сетка таблицы15"/>
    <w:basedOn w:val="a1"/>
    <w:next w:val="a3"/>
    <w:rsid w:val="007702B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3"/>
    <w:uiPriority w:val="39"/>
    <w:rsid w:val="008878BA"/>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next w:val="a3"/>
    <w:uiPriority w:val="59"/>
    <w:rsid w:val="00836F9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2"/>
    <w:semiHidden/>
    <w:rsid w:val="00CE3F80"/>
  </w:style>
  <w:style w:type="paragraph" w:customStyle="1" w:styleId="affffa">
    <w:basedOn w:val="a"/>
    <w:next w:val="afffd"/>
    <w:qFormat/>
    <w:rsid w:val="00CE3F80"/>
    <w:pPr>
      <w:widowControl w:val="0"/>
      <w:ind w:firstLine="851"/>
      <w:jc w:val="center"/>
    </w:pPr>
    <w:rPr>
      <w:sz w:val="28"/>
      <w:szCs w:val="28"/>
    </w:rPr>
  </w:style>
  <w:style w:type="paragraph" w:customStyle="1" w:styleId="92">
    <w:name w:val="Обычный9"/>
    <w:rsid w:val="00CE3F80"/>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80">
    <w:name w:val="Сетка таблицы18"/>
    <w:basedOn w:val="a1"/>
    <w:next w:val="a3"/>
    <w:rsid w:val="00CE3F80"/>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2"/>
    <w:semiHidden/>
    <w:rsid w:val="007C74C8"/>
  </w:style>
  <w:style w:type="paragraph" w:customStyle="1" w:styleId="affffb">
    <w:basedOn w:val="a"/>
    <w:next w:val="afffd"/>
    <w:qFormat/>
    <w:rsid w:val="007C74C8"/>
    <w:pPr>
      <w:widowControl w:val="0"/>
      <w:ind w:firstLine="851"/>
      <w:jc w:val="center"/>
    </w:pPr>
    <w:rPr>
      <w:sz w:val="28"/>
      <w:szCs w:val="28"/>
    </w:rPr>
  </w:style>
  <w:style w:type="paragraph" w:customStyle="1" w:styleId="101">
    <w:name w:val="Обычный10"/>
    <w:rsid w:val="007C74C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190">
    <w:name w:val="Сетка таблицы19"/>
    <w:basedOn w:val="a1"/>
    <w:next w:val="a3"/>
    <w:rsid w:val="007C74C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1254C-D7BF-4BB9-B753-A9252B699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47</Pages>
  <Words>14370</Words>
  <Characters>81913</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24-11</cp:lastModifiedBy>
  <cp:revision>11</cp:revision>
  <cp:lastPrinted>2025-02-07T07:27:00Z</cp:lastPrinted>
  <dcterms:created xsi:type="dcterms:W3CDTF">2025-07-21T03:41:00Z</dcterms:created>
  <dcterms:modified xsi:type="dcterms:W3CDTF">2025-07-23T02:58:00Z</dcterms:modified>
</cp:coreProperties>
</file>