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876" w:rsidRPr="00443971" w:rsidRDefault="00CD3876" w:rsidP="00CD3876">
      <w:pPr>
        <w:pStyle w:val="ConsPlusNormal"/>
        <w:ind w:firstLine="540"/>
        <w:jc w:val="cente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Pr="00443971" w:rsidRDefault="00CD3876" w:rsidP="00CD3876">
      <w:pPr>
        <w:pStyle w:val="ConsPlusNormal"/>
        <w:jc w:val="center"/>
        <w:rPr>
          <w:b/>
          <w:sz w:val="40"/>
          <w:szCs w:val="40"/>
        </w:rPr>
      </w:pPr>
      <w:r>
        <w:rPr>
          <w:b/>
          <w:sz w:val="40"/>
          <w:szCs w:val="40"/>
        </w:rPr>
        <w:t>СБОРНИК</w:t>
      </w:r>
    </w:p>
    <w:p w:rsidR="00CD3876" w:rsidRPr="00443971" w:rsidRDefault="00CD3876" w:rsidP="00CD3876">
      <w:pPr>
        <w:pStyle w:val="ConsPlusNormal"/>
        <w:jc w:val="center"/>
        <w:rPr>
          <w:b/>
          <w:sz w:val="40"/>
          <w:szCs w:val="40"/>
        </w:rPr>
      </w:pPr>
      <w:r w:rsidRPr="00443971">
        <w:rPr>
          <w:b/>
          <w:sz w:val="40"/>
          <w:szCs w:val="40"/>
        </w:rPr>
        <w:t xml:space="preserve">МУНИЦИПАЛЬНЫХ ПРАВОВЫХ АКТОВ </w:t>
      </w:r>
    </w:p>
    <w:p w:rsidR="00CD3876" w:rsidRPr="00443971" w:rsidRDefault="00CD3876" w:rsidP="00CD3876">
      <w:pPr>
        <w:pStyle w:val="ConsPlusNormal"/>
        <w:jc w:val="center"/>
        <w:rPr>
          <w:b/>
          <w:sz w:val="40"/>
          <w:szCs w:val="40"/>
        </w:rPr>
      </w:pPr>
      <w:r w:rsidRPr="00443971">
        <w:rPr>
          <w:b/>
          <w:sz w:val="40"/>
          <w:szCs w:val="40"/>
        </w:rPr>
        <w:t>КУРЬИНСКОГО РАЙОНА</w:t>
      </w:r>
    </w:p>
    <w:p w:rsidR="00CD3876" w:rsidRPr="00443971" w:rsidRDefault="00CD3876" w:rsidP="00CD3876">
      <w:pPr>
        <w:pStyle w:val="ConsPlusNormal"/>
        <w:jc w:val="center"/>
        <w:rPr>
          <w:b/>
          <w:sz w:val="40"/>
          <w:szCs w:val="40"/>
        </w:rPr>
      </w:pPr>
      <w:r w:rsidRPr="00443971">
        <w:rPr>
          <w:b/>
          <w:sz w:val="40"/>
          <w:szCs w:val="40"/>
        </w:rPr>
        <w:t xml:space="preserve">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ind w:firstLine="540"/>
        <w:jc w:val="center"/>
      </w:pPr>
      <w:r w:rsidRPr="00443971">
        <w:t xml:space="preserve">(Официальное ежемесячное печатное издание </w:t>
      </w:r>
    </w:p>
    <w:p w:rsidR="00CD3876" w:rsidRDefault="00CD3876" w:rsidP="00CD3876">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CD3876" w:rsidRPr="00443971" w:rsidRDefault="00CD3876" w:rsidP="00CD3876">
      <w:pPr>
        <w:pStyle w:val="ConsPlusNormal"/>
        <w:ind w:firstLine="540"/>
        <w:jc w:val="center"/>
      </w:pPr>
      <w:r w:rsidRPr="00443971">
        <w:t>Администрации Курьинского района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Pr="00443971" w:rsidRDefault="00CD3876" w:rsidP="00CD3876">
      <w:pPr>
        <w:pStyle w:val="ConsPlusNormal"/>
        <w:jc w:val="center"/>
      </w:pPr>
      <w:r>
        <w:t xml:space="preserve">№ </w:t>
      </w:r>
      <w:r w:rsidR="000C2518">
        <w:t>2</w:t>
      </w:r>
      <w:r>
        <w:t xml:space="preserve"> (</w:t>
      </w:r>
      <w:r w:rsidR="000C2518">
        <w:t>20</w:t>
      </w:r>
      <w:r>
        <w:t>)</w:t>
      </w:r>
    </w:p>
    <w:p w:rsidR="00CD3876" w:rsidRPr="00443971" w:rsidRDefault="000C2518" w:rsidP="00CD3876">
      <w:pPr>
        <w:pStyle w:val="ConsPlusNormal"/>
        <w:spacing w:before="240"/>
        <w:jc w:val="center"/>
      </w:pPr>
      <w:r>
        <w:t>март</w:t>
      </w:r>
      <w:r w:rsidR="00CD3876">
        <w:t xml:space="preserve"> </w:t>
      </w:r>
      <w:r w:rsidR="00CD3876" w:rsidRPr="00443971">
        <w:t>20</w:t>
      </w:r>
      <w:r w:rsidR="00CD3876">
        <w:t>2</w:t>
      </w:r>
      <w:r w:rsidR="00932BD7">
        <w:t>5</w:t>
      </w:r>
      <w:r w:rsidR="00CD3876">
        <w:t xml:space="preserve"> </w:t>
      </w:r>
      <w:r w:rsidR="00CD3876" w:rsidRPr="00443971">
        <w:t>года</w:t>
      </w: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jc w:val="center"/>
      </w:pPr>
      <w:r w:rsidRPr="00443971">
        <w:t xml:space="preserve">с. </w:t>
      </w:r>
      <w:r>
        <w:t>Курья</w:t>
      </w:r>
    </w:p>
    <w:p w:rsidR="00F57909" w:rsidRDefault="00F57909" w:rsidP="00F57909">
      <w:pPr>
        <w:pStyle w:val="ConsPlusNormal"/>
        <w:jc w:val="both"/>
        <w:rPr>
          <w:b/>
          <w:bCs/>
        </w:rPr>
      </w:pPr>
    </w:p>
    <w:p w:rsidR="000356B0" w:rsidRDefault="000356B0">
      <w:pPr>
        <w:spacing w:after="160" w:line="259" w:lineRule="auto"/>
        <w:rPr>
          <w:sz w:val="28"/>
          <w:szCs w:val="28"/>
        </w:rPr>
      </w:pPr>
      <w:r>
        <w:rPr>
          <w:sz w:val="28"/>
          <w:szCs w:val="28"/>
        </w:rPr>
        <w:br w:type="page"/>
      </w:r>
    </w:p>
    <w:p w:rsidR="00577F92" w:rsidRPr="008F319D" w:rsidRDefault="00577F92" w:rsidP="00F57909">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77F92" w:rsidRDefault="00577F92" w:rsidP="00577F92">
      <w:pPr>
        <w:pStyle w:val="ConsPlusNormal"/>
        <w:ind w:firstLine="709"/>
        <w:jc w:val="center"/>
      </w:pPr>
    </w:p>
    <w:p w:rsidR="00577F92" w:rsidRPr="00943931" w:rsidRDefault="00577F92" w:rsidP="00577F92">
      <w:pPr>
        <w:pStyle w:val="ConsPlusNormal"/>
        <w:ind w:firstLine="709"/>
        <w:jc w:val="center"/>
      </w:pPr>
      <w:r w:rsidRPr="00943931">
        <w:t>СОДЕРЖАНИЕ</w:t>
      </w:r>
    </w:p>
    <w:p w:rsidR="00577F92" w:rsidRDefault="00577F92" w:rsidP="00577F92">
      <w:pPr>
        <w:pStyle w:val="ConsPlusNormal"/>
        <w:ind w:firstLine="709"/>
        <w:jc w:val="both"/>
      </w:pPr>
    </w:p>
    <w:p w:rsidR="00577F92" w:rsidRDefault="00577F92" w:rsidP="00577F92">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1749DB">
        <w:tc>
          <w:tcPr>
            <w:tcW w:w="1242" w:type="dxa"/>
            <w:vAlign w:val="center"/>
          </w:tcPr>
          <w:p w:rsidR="001749DB" w:rsidRPr="001749DB" w:rsidRDefault="001749DB" w:rsidP="001749DB">
            <w:pPr>
              <w:pStyle w:val="ConsPlusNormal"/>
              <w:jc w:val="center"/>
              <w:rPr>
                <w:sz w:val="22"/>
                <w:szCs w:val="22"/>
              </w:rPr>
            </w:pPr>
            <w:r w:rsidRPr="001749DB">
              <w:rPr>
                <w:sz w:val="22"/>
                <w:szCs w:val="22"/>
              </w:rPr>
              <w:t>№</w:t>
            </w:r>
          </w:p>
        </w:tc>
        <w:tc>
          <w:tcPr>
            <w:tcW w:w="1134" w:type="dxa"/>
            <w:vAlign w:val="center"/>
          </w:tcPr>
          <w:p w:rsidR="001749DB" w:rsidRPr="001749DB" w:rsidRDefault="001749DB" w:rsidP="001749DB">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1749DB">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1749DB">
            <w:pPr>
              <w:pStyle w:val="ConsPlusNormal"/>
              <w:jc w:val="center"/>
              <w:rPr>
                <w:sz w:val="22"/>
                <w:szCs w:val="22"/>
              </w:rPr>
            </w:pPr>
            <w:r w:rsidRPr="001749DB">
              <w:rPr>
                <w:sz w:val="22"/>
                <w:szCs w:val="22"/>
              </w:rPr>
              <w:t>Номер страницы в сборнике</w:t>
            </w:r>
          </w:p>
        </w:tc>
      </w:tr>
      <w:tr w:rsidR="0020305E" w:rsidRPr="002D0AE9" w:rsidTr="001749DB">
        <w:tc>
          <w:tcPr>
            <w:tcW w:w="1242" w:type="dxa"/>
            <w:vAlign w:val="center"/>
          </w:tcPr>
          <w:p w:rsidR="0020305E" w:rsidRPr="001749DB" w:rsidRDefault="00B55417" w:rsidP="001749DB">
            <w:pPr>
              <w:pStyle w:val="ConsPlusNormal"/>
              <w:jc w:val="center"/>
              <w:rPr>
                <w:sz w:val="22"/>
                <w:szCs w:val="22"/>
              </w:rPr>
            </w:pPr>
            <w:r>
              <w:rPr>
                <w:sz w:val="22"/>
                <w:szCs w:val="22"/>
              </w:rPr>
              <w:t>3</w:t>
            </w:r>
          </w:p>
        </w:tc>
        <w:tc>
          <w:tcPr>
            <w:tcW w:w="1134" w:type="dxa"/>
            <w:vAlign w:val="center"/>
          </w:tcPr>
          <w:p w:rsidR="0020305E" w:rsidRPr="001749DB" w:rsidRDefault="00B55417" w:rsidP="001749DB">
            <w:pPr>
              <w:pStyle w:val="ConsPlusNormal"/>
              <w:jc w:val="center"/>
              <w:rPr>
                <w:sz w:val="22"/>
                <w:szCs w:val="22"/>
              </w:rPr>
            </w:pPr>
            <w:r w:rsidRPr="00B55417">
              <w:rPr>
                <w:sz w:val="20"/>
                <w:szCs w:val="20"/>
              </w:rPr>
              <w:t>18.03.2025</w:t>
            </w:r>
          </w:p>
        </w:tc>
        <w:tc>
          <w:tcPr>
            <w:tcW w:w="5954" w:type="dxa"/>
            <w:vAlign w:val="center"/>
          </w:tcPr>
          <w:p w:rsidR="0020305E" w:rsidRPr="001749DB" w:rsidRDefault="0096022F" w:rsidP="0096022F">
            <w:pPr>
              <w:pStyle w:val="ConsPlusNormal"/>
              <w:jc w:val="both"/>
              <w:rPr>
                <w:sz w:val="22"/>
                <w:szCs w:val="22"/>
              </w:rPr>
            </w:pPr>
            <w:r w:rsidRPr="0096022F">
              <w:rPr>
                <w:rFonts w:eastAsia="Calibri"/>
                <w:sz w:val="22"/>
                <w:szCs w:val="22"/>
                <w:lang w:eastAsia="en-US"/>
              </w:rPr>
              <w:t>О внесении изменений  в районный бюджет на 2025 год и на плановый период 2026 и 2027 годов</w:t>
            </w:r>
          </w:p>
        </w:tc>
        <w:tc>
          <w:tcPr>
            <w:tcW w:w="1559" w:type="dxa"/>
            <w:vAlign w:val="center"/>
          </w:tcPr>
          <w:p w:rsidR="0020305E" w:rsidRPr="001749DB" w:rsidRDefault="0020305E" w:rsidP="001749DB">
            <w:pPr>
              <w:pStyle w:val="ConsPlusNormal"/>
              <w:jc w:val="center"/>
              <w:rPr>
                <w:sz w:val="22"/>
                <w:szCs w:val="22"/>
              </w:rPr>
            </w:pPr>
          </w:p>
        </w:tc>
      </w:tr>
      <w:tr w:rsidR="0096022F" w:rsidRPr="002D0AE9" w:rsidTr="001749DB">
        <w:tc>
          <w:tcPr>
            <w:tcW w:w="1242" w:type="dxa"/>
            <w:vAlign w:val="center"/>
          </w:tcPr>
          <w:p w:rsidR="0096022F" w:rsidRPr="00B55417" w:rsidRDefault="00B55417" w:rsidP="001749DB">
            <w:pPr>
              <w:pStyle w:val="ConsPlusNormal"/>
              <w:jc w:val="center"/>
              <w:rPr>
                <w:sz w:val="20"/>
                <w:szCs w:val="20"/>
              </w:rPr>
            </w:pPr>
            <w:r w:rsidRPr="00B55417">
              <w:rPr>
                <w:sz w:val="20"/>
                <w:szCs w:val="20"/>
              </w:rPr>
              <w:t>4</w:t>
            </w:r>
          </w:p>
        </w:tc>
        <w:tc>
          <w:tcPr>
            <w:tcW w:w="1134" w:type="dxa"/>
            <w:vAlign w:val="center"/>
          </w:tcPr>
          <w:p w:rsidR="0096022F" w:rsidRPr="00B55417" w:rsidRDefault="00B55417" w:rsidP="001749DB">
            <w:pPr>
              <w:pStyle w:val="ConsPlusNormal"/>
              <w:jc w:val="center"/>
              <w:rPr>
                <w:sz w:val="20"/>
                <w:szCs w:val="20"/>
              </w:rPr>
            </w:pPr>
            <w:r w:rsidRPr="00B55417">
              <w:rPr>
                <w:sz w:val="20"/>
                <w:szCs w:val="20"/>
              </w:rPr>
              <w:t>18.03.2025</w:t>
            </w:r>
          </w:p>
        </w:tc>
        <w:tc>
          <w:tcPr>
            <w:tcW w:w="5954" w:type="dxa"/>
            <w:vAlign w:val="center"/>
          </w:tcPr>
          <w:p w:rsidR="0096022F" w:rsidRPr="0096022F" w:rsidRDefault="0096022F" w:rsidP="0096022F">
            <w:pPr>
              <w:pStyle w:val="ConsPlusNormal"/>
              <w:jc w:val="both"/>
              <w:rPr>
                <w:rFonts w:eastAsia="Calibri"/>
                <w:sz w:val="22"/>
                <w:szCs w:val="22"/>
                <w:lang w:eastAsia="en-US"/>
              </w:rPr>
            </w:pPr>
            <w:r w:rsidRPr="0096022F">
              <w:rPr>
                <w:rFonts w:eastAsia="Calibri"/>
                <w:sz w:val="22"/>
                <w:szCs w:val="22"/>
                <w:lang w:eastAsia="en-US"/>
              </w:rPr>
              <w:t>О внесении изменений в Положение о бюджетном процессе и финансовом контроле в муниципальном образовании Курьинский район Алтайского края</w:t>
            </w:r>
          </w:p>
        </w:tc>
        <w:tc>
          <w:tcPr>
            <w:tcW w:w="1559" w:type="dxa"/>
            <w:vAlign w:val="center"/>
          </w:tcPr>
          <w:p w:rsidR="0096022F" w:rsidRDefault="0096022F" w:rsidP="001749DB">
            <w:pPr>
              <w:pStyle w:val="ConsPlusNormal"/>
              <w:jc w:val="center"/>
              <w:rPr>
                <w:sz w:val="22"/>
                <w:szCs w:val="22"/>
              </w:rPr>
            </w:pPr>
          </w:p>
        </w:tc>
      </w:tr>
      <w:tr w:rsidR="006638FA" w:rsidRPr="002D0AE9" w:rsidTr="001749DB">
        <w:tc>
          <w:tcPr>
            <w:tcW w:w="1242" w:type="dxa"/>
            <w:vAlign w:val="center"/>
          </w:tcPr>
          <w:p w:rsidR="006638FA" w:rsidRDefault="006638FA" w:rsidP="006638FA">
            <w:pPr>
              <w:pStyle w:val="ConsPlusNormal"/>
              <w:jc w:val="center"/>
              <w:rPr>
                <w:sz w:val="22"/>
                <w:szCs w:val="22"/>
              </w:rPr>
            </w:pPr>
            <w:r>
              <w:rPr>
                <w:sz w:val="22"/>
                <w:szCs w:val="22"/>
              </w:rPr>
              <w:t>6</w:t>
            </w:r>
          </w:p>
        </w:tc>
        <w:tc>
          <w:tcPr>
            <w:tcW w:w="1134" w:type="dxa"/>
            <w:vAlign w:val="center"/>
          </w:tcPr>
          <w:p w:rsidR="006638FA" w:rsidRPr="00B55417" w:rsidRDefault="006638FA" w:rsidP="006638FA">
            <w:pPr>
              <w:pStyle w:val="ConsPlusNormal"/>
              <w:jc w:val="center"/>
              <w:rPr>
                <w:sz w:val="20"/>
                <w:szCs w:val="20"/>
              </w:rPr>
            </w:pPr>
            <w:r w:rsidRPr="00B55417">
              <w:rPr>
                <w:sz w:val="20"/>
                <w:szCs w:val="20"/>
              </w:rPr>
              <w:t>18.03.2025</w:t>
            </w:r>
          </w:p>
        </w:tc>
        <w:tc>
          <w:tcPr>
            <w:tcW w:w="5954" w:type="dxa"/>
            <w:vAlign w:val="center"/>
          </w:tcPr>
          <w:p w:rsidR="006638FA" w:rsidRPr="0096022F" w:rsidRDefault="006638FA" w:rsidP="006638FA">
            <w:pPr>
              <w:pStyle w:val="ConsPlusNormal"/>
              <w:jc w:val="both"/>
              <w:rPr>
                <w:rFonts w:eastAsia="Calibri"/>
                <w:sz w:val="22"/>
                <w:szCs w:val="22"/>
                <w:lang w:eastAsia="en-US"/>
              </w:rPr>
            </w:pPr>
            <w:r w:rsidRPr="0096022F">
              <w:rPr>
                <w:rFonts w:eastAsia="Calibri"/>
                <w:sz w:val="22"/>
                <w:szCs w:val="22"/>
                <w:lang w:eastAsia="en-US"/>
              </w:rPr>
              <w:t>Об утверждении Порядка создания земель особо охраняемых территорий рекреационного назначения местного значения в Курьинском районе Алтайского края, их использования и охраны</w:t>
            </w:r>
          </w:p>
        </w:tc>
        <w:tc>
          <w:tcPr>
            <w:tcW w:w="1559" w:type="dxa"/>
            <w:vAlign w:val="center"/>
          </w:tcPr>
          <w:p w:rsidR="006638FA" w:rsidRDefault="006638FA" w:rsidP="006638FA">
            <w:pPr>
              <w:pStyle w:val="ConsPlusNormal"/>
              <w:jc w:val="center"/>
              <w:rPr>
                <w:sz w:val="22"/>
                <w:szCs w:val="22"/>
              </w:rPr>
            </w:pPr>
          </w:p>
        </w:tc>
      </w:tr>
      <w:tr w:rsidR="006638FA" w:rsidRPr="002D0AE9" w:rsidTr="001749DB">
        <w:tc>
          <w:tcPr>
            <w:tcW w:w="1242" w:type="dxa"/>
            <w:vAlign w:val="center"/>
          </w:tcPr>
          <w:p w:rsidR="006638FA" w:rsidRDefault="006638FA" w:rsidP="006638FA">
            <w:pPr>
              <w:pStyle w:val="ConsPlusNormal"/>
              <w:jc w:val="center"/>
              <w:rPr>
                <w:sz w:val="22"/>
                <w:szCs w:val="22"/>
              </w:rPr>
            </w:pPr>
            <w:r>
              <w:rPr>
                <w:sz w:val="22"/>
                <w:szCs w:val="22"/>
              </w:rPr>
              <w:t>8</w:t>
            </w:r>
          </w:p>
        </w:tc>
        <w:tc>
          <w:tcPr>
            <w:tcW w:w="1134" w:type="dxa"/>
            <w:vAlign w:val="center"/>
          </w:tcPr>
          <w:p w:rsidR="006638FA" w:rsidRPr="00B55417" w:rsidRDefault="006638FA" w:rsidP="006638FA">
            <w:pPr>
              <w:pStyle w:val="ConsPlusNormal"/>
              <w:jc w:val="center"/>
              <w:rPr>
                <w:sz w:val="20"/>
                <w:szCs w:val="20"/>
              </w:rPr>
            </w:pPr>
            <w:r w:rsidRPr="00B55417">
              <w:rPr>
                <w:sz w:val="20"/>
                <w:szCs w:val="20"/>
              </w:rPr>
              <w:t>18.03.2025</w:t>
            </w:r>
          </w:p>
        </w:tc>
        <w:tc>
          <w:tcPr>
            <w:tcW w:w="5954" w:type="dxa"/>
            <w:vAlign w:val="center"/>
          </w:tcPr>
          <w:p w:rsidR="006638FA" w:rsidRPr="0096022F" w:rsidRDefault="006638FA" w:rsidP="006638FA">
            <w:pPr>
              <w:pStyle w:val="ConsPlusNormal"/>
              <w:jc w:val="both"/>
              <w:rPr>
                <w:rFonts w:eastAsia="Calibri"/>
                <w:sz w:val="22"/>
                <w:szCs w:val="22"/>
                <w:lang w:eastAsia="en-US"/>
              </w:rPr>
            </w:pPr>
            <w:r w:rsidRPr="0096022F">
              <w:rPr>
                <w:rFonts w:eastAsia="Calibri"/>
                <w:sz w:val="22"/>
                <w:szCs w:val="22"/>
                <w:lang w:eastAsia="en-US"/>
              </w:rPr>
              <w:t>Об утверждении структуры Администрации Курьинского района  Алтайского края</w:t>
            </w:r>
          </w:p>
        </w:tc>
        <w:tc>
          <w:tcPr>
            <w:tcW w:w="1559" w:type="dxa"/>
            <w:vAlign w:val="center"/>
          </w:tcPr>
          <w:p w:rsidR="006638FA" w:rsidRDefault="006638FA" w:rsidP="006638FA">
            <w:pPr>
              <w:pStyle w:val="ConsPlusNormal"/>
              <w:jc w:val="center"/>
              <w:rPr>
                <w:sz w:val="22"/>
                <w:szCs w:val="22"/>
              </w:rPr>
            </w:pP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tabs>
          <w:tab w:val="left" w:pos="1418"/>
          <w:tab w:val="left" w:pos="1701"/>
        </w:tabs>
        <w:ind w:firstLine="709"/>
        <w:jc w:val="both"/>
      </w:pPr>
    </w:p>
    <w:p w:rsidR="00577F92" w:rsidRPr="00943931" w:rsidRDefault="00577F92" w:rsidP="001749D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77F92" w:rsidRPr="002D0AE9" w:rsidTr="0020305E">
        <w:tc>
          <w:tcPr>
            <w:tcW w:w="1384" w:type="dxa"/>
            <w:vAlign w:val="center"/>
          </w:tcPr>
          <w:p w:rsidR="00577F92" w:rsidRPr="00E07416" w:rsidRDefault="00577F92" w:rsidP="00932BD7">
            <w:pPr>
              <w:pStyle w:val="ConsPlusNormal"/>
              <w:jc w:val="center"/>
            </w:pPr>
            <w:r w:rsidRPr="00E07416">
              <w:t xml:space="preserve">№ </w:t>
            </w:r>
          </w:p>
        </w:tc>
        <w:tc>
          <w:tcPr>
            <w:tcW w:w="1418" w:type="dxa"/>
            <w:vAlign w:val="center"/>
          </w:tcPr>
          <w:p w:rsidR="00577F92" w:rsidRPr="00E07416" w:rsidRDefault="00577F92" w:rsidP="00932BD7">
            <w:pPr>
              <w:pStyle w:val="ConsPlusNormal"/>
              <w:jc w:val="center"/>
            </w:pPr>
            <w:r w:rsidRPr="00E07416">
              <w:t>Дата принятия</w:t>
            </w:r>
          </w:p>
        </w:tc>
        <w:tc>
          <w:tcPr>
            <w:tcW w:w="5528" w:type="dxa"/>
            <w:vAlign w:val="center"/>
          </w:tcPr>
          <w:p w:rsidR="00577F92" w:rsidRPr="00E07416" w:rsidRDefault="00577F92" w:rsidP="00932BD7">
            <w:pPr>
              <w:pStyle w:val="ConsPlusNormal"/>
              <w:jc w:val="center"/>
            </w:pPr>
            <w:r w:rsidRPr="00E07416">
              <w:t xml:space="preserve">Наименование </w:t>
            </w:r>
          </w:p>
        </w:tc>
        <w:tc>
          <w:tcPr>
            <w:tcW w:w="1559" w:type="dxa"/>
            <w:vAlign w:val="center"/>
          </w:tcPr>
          <w:p w:rsidR="00577F92" w:rsidRPr="00E07416" w:rsidRDefault="00577F92" w:rsidP="0020305E">
            <w:pPr>
              <w:pStyle w:val="ConsPlusNormal"/>
              <w:jc w:val="center"/>
            </w:pPr>
            <w:r w:rsidRPr="00E07416">
              <w:t>Номер страницы в сборнике</w:t>
            </w:r>
          </w:p>
        </w:tc>
      </w:tr>
      <w:tr w:rsidR="002B0DB2" w:rsidRPr="002D0AE9" w:rsidTr="0020305E">
        <w:tc>
          <w:tcPr>
            <w:tcW w:w="1384" w:type="dxa"/>
            <w:vAlign w:val="center"/>
          </w:tcPr>
          <w:p w:rsidR="002B0DB2" w:rsidRPr="002B0DB2" w:rsidRDefault="00FA3E57" w:rsidP="00932BD7">
            <w:pPr>
              <w:pStyle w:val="ConsPlusNormal"/>
              <w:jc w:val="center"/>
              <w:rPr>
                <w:sz w:val="20"/>
                <w:szCs w:val="20"/>
              </w:rPr>
            </w:pPr>
            <w:r>
              <w:rPr>
                <w:sz w:val="20"/>
                <w:szCs w:val="20"/>
              </w:rPr>
              <w:t>109</w:t>
            </w:r>
          </w:p>
        </w:tc>
        <w:tc>
          <w:tcPr>
            <w:tcW w:w="1418" w:type="dxa"/>
            <w:vAlign w:val="center"/>
          </w:tcPr>
          <w:p w:rsidR="002B0DB2" w:rsidRPr="002B0DB2" w:rsidRDefault="00FA3E57" w:rsidP="00FA3E57">
            <w:pPr>
              <w:pStyle w:val="ConsPlusNormal"/>
              <w:jc w:val="center"/>
              <w:rPr>
                <w:sz w:val="20"/>
                <w:szCs w:val="20"/>
              </w:rPr>
            </w:pPr>
            <w:r>
              <w:rPr>
                <w:sz w:val="20"/>
                <w:szCs w:val="20"/>
              </w:rPr>
              <w:t>26.03.2025</w:t>
            </w:r>
          </w:p>
        </w:tc>
        <w:tc>
          <w:tcPr>
            <w:tcW w:w="5528" w:type="dxa"/>
            <w:vAlign w:val="center"/>
          </w:tcPr>
          <w:p w:rsidR="002B0DB2" w:rsidRPr="00FA3E57" w:rsidRDefault="00FA3E57" w:rsidP="00F14FF0">
            <w:pPr>
              <w:widowControl w:val="0"/>
              <w:spacing w:line="240" w:lineRule="exact"/>
              <w:ind w:right="-1"/>
              <w:jc w:val="both"/>
              <w:rPr>
                <w:sz w:val="22"/>
                <w:szCs w:val="22"/>
              </w:rPr>
            </w:pPr>
            <w:r w:rsidRPr="00FA3E57">
              <w:rPr>
                <w:sz w:val="22"/>
                <w:szCs w:val="22"/>
              </w:rPr>
              <w:t>О внесении изменений в постановление Администрации Курьинского района А</w:t>
            </w:r>
            <w:r w:rsidR="00F14FF0">
              <w:rPr>
                <w:sz w:val="22"/>
                <w:szCs w:val="22"/>
              </w:rPr>
              <w:t>лтайского края от 03.10.2022  №</w:t>
            </w:r>
            <w:r w:rsidRPr="00FA3E57">
              <w:rPr>
                <w:sz w:val="22"/>
                <w:szCs w:val="22"/>
              </w:rPr>
              <w:t>334</w:t>
            </w:r>
          </w:p>
        </w:tc>
        <w:tc>
          <w:tcPr>
            <w:tcW w:w="1559" w:type="dxa"/>
            <w:vAlign w:val="center"/>
          </w:tcPr>
          <w:p w:rsidR="002B0DB2" w:rsidRPr="00E07416" w:rsidRDefault="002B0DB2" w:rsidP="0020305E">
            <w:pPr>
              <w:pStyle w:val="ConsPlusNormal"/>
              <w:jc w:val="center"/>
            </w:pPr>
          </w:p>
        </w:tc>
      </w:tr>
      <w:tr w:rsidR="00577F92" w:rsidRPr="002D0AE9" w:rsidTr="0020305E">
        <w:tc>
          <w:tcPr>
            <w:tcW w:w="1384" w:type="dxa"/>
          </w:tcPr>
          <w:p w:rsidR="00577F92" w:rsidRPr="003C6079" w:rsidRDefault="00F14FF0" w:rsidP="00F14FF0">
            <w:pPr>
              <w:pStyle w:val="ConsPlusNormal"/>
              <w:jc w:val="center"/>
              <w:rPr>
                <w:sz w:val="20"/>
                <w:szCs w:val="20"/>
              </w:rPr>
            </w:pPr>
            <w:r>
              <w:rPr>
                <w:sz w:val="20"/>
                <w:szCs w:val="20"/>
              </w:rPr>
              <w:lastRenderedPageBreak/>
              <w:t>№ 116</w:t>
            </w:r>
          </w:p>
        </w:tc>
        <w:tc>
          <w:tcPr>
            <w:tcW w:w="1418" w:type="dxa"/>
          </w:tcPr>
          <w:p w:rsidR="00577F92" w:rsidRPr="003C6079" w:rsidRDefault="00F14FF0" w:rsidP="00F14FF0">
            <w:pPr>
              <w:pStyle w:val="ConsPlusNormal"/>
              <w:jc w:val="center"/>
              <w:rPr>
                <w:sz w:val="20"/>
                <w:szCs w:val="20"/>
              </w:rPr>
            </w:pPr>
            <w:r>
              <w:rPr>
                <w:sz w:val="20"/>
                <w:szCs w:val="20"/>
              </w:rPr>
              <w:t>31.03.2025</w:t>
            </w:r>
          </w:p>
        </w:tc>
        <w:tc>
          <w:tcPr>
            <w:tcW w:w="5528" w:type="dxa"/>
          </w:tcPr>
          <w:p w:rsidR="00577F92" w:rsidRPr="005539C9" w:rsidRDefault="005539C9" w:rsidP="00932BD7">
            <w:pPr>
              <w:pStyle w:val="ConsPlusNormal"/>
              <w:jc w:val="both"/>
              <w:rPr>
                <w:sz w:val="22"/>
                <w:szCs w:val="22"/>
              </w:rPr>
            </w:pPr>
            <w:r w:rsidRPr="005539C9">
              <w:rPr>
                <w:sz w:val="22"/>
                <w:szCs w:val="22"/>
              </w:rPr>
              <w:t>О внесении  изменений  в постановление Администрации Курьинского района от 22.01.2021  № 18 «Об утверждении муниципальной программы Курьинского района «Комплексное развитие коммунальной инфраструктуры на основе модернизации жилищно-коммунального комплекса Курьинского района на 2021-2025 годы»</w:t>
            </w:r>
          </w:p>
        </w:tc>
        <w:tc>
          <w:tcPr>
            <w:tcW w:w="1559" w:type="dxa"/>
            <w:vAlign w:val="center"/>
          </w:tcPr>
          <w:p w:rsidR="00577F92" w:rsidRPr="00E07416" w:rsidRDefault="00577F92" w:rsidP="0020305E">
            <w:pPr>
              <w:pStyle w:val="ConsPlusNormal"/>
              <w:jc w:val="center"/>
            </w:pPr>
          </w:p>
        </w:tc>
      </w:tr>
      <w:tr w:rsidR="00577F92" w:rsidRPr="002D0AE9" w:rsidTr="00F14FF0">
        <w:tc>
          <w:tcPr>
            <w:tcW w:w="1384" w:type="dxa"/>
            <w:vAlign w:val="center"/>
          </w:tcPr>
          <w:p w:rsidR="00577F92" w:rsidRPr="003C6079" w:rsidRDefault="00F14FF0" w:rsidP="00F14FF0">
            <w:pPr>
              <w:pStyle w:val="ConsPlusNormal"/>
              <w:jc w:val="center"/>
              <w:rPr>
                <w:sz w:val="20"/>
                <w:szCs w:val="20"/>
              </w:rPr>
            </w:pPr>
            <w:r>
              <w:rPr>
                <w:sz w:val="20"/>
                <w:szCs w:val="20"/>
              </w:rPr>
              <w:t>№ 117</w:t>
            </w:r>
          </w:p>
        </w:tc>
        <w:tc>
          <w:tcPr>
            <w:tcW w:w="1418" w:type="dxa"/>
            <w:vAlign w:val="center"/>
          </w:tcPr>
          <w:p w:rsidR="00577F92" w:rsidRPr="003C6079" w:rsidRDefault="00F14FF0" w:rsidP="00F14FF0">
            <w:pPr>
              <w:pStyle w:val="ConsPlusNormal"/>
              <w:jc w:val="center"/>
              <w:rPr>
                <w:sz w:val="20"/>
                <w:szCs w:val="20"/>
              </w:rPr>
            </w:pPr>
            <w:r>
              <w:rPr>
                <w:sz w:val="20"/>
                <w:szCs w:val="20"/>
              </w:rPr>
              <w:t>31.03.2025</w:t>
            </w:r>
          </w:p>
        </w:tc>
        <w:tc>
          <w:tcPr>
            <w:tcW w:w="5528" w:type="dxa"/>
          </w:tcPr>
          <w:p w:rsidR="00577F92" w:rsidRPr="00F14FF0" w:rsidRDefault="00F14FF0" w:rsidP="00932BD7">
            <w:pPr>
              <w:jc w:val="both"/>
              <w:rPr>
                <w:sz w:val="22"/>
                <w:szCs w:val="22"/>
              </w:rPr>
            </w:pPr>
            <w:r w:rsidRPr="00F14FF0">
              <w:rPr>
                <w:rFonts w:eastAsia="Calibri"/>
                <w:color w:val="000000"/>
                <w:sz w:val="22"/>
                <w:szCs w:val="22"/>
                <w:lang w:bidi="ru-RU"/>
              </w:rPr>
              <w:t>О внесении изменений в постановление Администрации Курьинского района от 29.01.2021 № 28 «Об утверждении муниципальной программы «Профилактика преступлений и иных правонарушений в Курьинском районе Алтайского края на 2021-2025 годы»</w:t>
            </w:r>
          </w:p>
        </w:tc>
        <w:tc>
          <w:tcPr>
            <w:tcW w:w="1559" w:type="dxa"/>
            <w:vAlign w:val="center"/>
          </w:tcPr>
          <w:p w:rsidR="00577F92" w:rsidRPr="00E07416" w:rsidRDefault="00577F92" w:rsidP="0020305E">
            <w:pPr>
              <w:pStyle w:val="ConsPlusNormal"/>
              <w:jc w:val="center"/>
            </w:pPr>
          </w:p>
        </w:tc>
      </w:tr>
    </w:tbl>
    <w:p w:rsidR="00577F92" w:rsidRPr="00943931" w:rsidRDefault="00577F92" w:rsidP="00577F92">
      <w:pPr>
        <w:pStyle w:val="ConsPlusNormal"/>
        <w:ind w:firstLine="709"/>
        <w:jc w:val="both"/>
      </w:pPr>
    </w:p>
    <w:p w:rsidR="00577F92" w:rsidRPr="00943931" w:rsidRDefault="00577F92" w:rsidP="00577F92">
      <w:pPr>
        <w:pStyle w:val="ConsPlusNormal"/>
        <w:tabs>
          <w:tab w:val="left" w:pos="1418"/>
          <w:tab w:val="left" w:pos="1701"/>
        </w:tabs>
        <w:ind w:firstLine="709"/>
        <w:jc w:val="both"/>
      </w:pPr>
      <w:r w:rsidRPr="00943931">
        <w:t>Раздел</w:t>
      </w:r>
      <w:r w:rsidRPr="00943931">
        <w:tab/>
      </w:r>
      <w:r w:rsidR="003155C3">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577F92" w:rsidRPr="00943931" w:rsidRDefault="00577F92" w:rsidP="00577F92">
      <w:pPr>
        <w:pStyle w:val="ConsPlusNormal"/>
        <w:ind w:firstLine="709"/>
        <w:jc w:val="both"/>
      </w:pPr>
    </w:p>
    <w:p w:rsidR="00577F92" w:rsidRPr="00943931" w:rsidRDefault="00577F92" w:rsidP="00577F92">
      <w:pPr>
        <w:pStyle w:val="ConsPlusNormal"/>
        <w:ind w:firstLine="709"/>
        <w:jc w:val="both"/>
      </w:pPr>
      <w:r w:rsidRPr="00943931">
        <w:t xml:space="preserve">Раздел </w:t>
      </w:r>
      <w:r w:rsidR="003155C3">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577F92" w:rsidRDefault="00577F92">
      <w:r>
        <w:br w:type="page"/>
      </w:r>
    </w:p>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D5684D" w:rsidRDefault="00D5684D" w:rsidP="00D5684D">
      <w:pPr>
        <w:tabs>
          <w:tab w:val="left" w:pos="6048"/>
        </w:tabs>
        <w:jc w:val="center"/>
        <w:rPr>
          <w:sz w:val="32"/>
          <w:szCs w:val="32"/>
        </w:rPr>
      </w:pPr>
      <w:r>
        <w:rPr>
          <w:sz w:val="32"/>
          <w:szCs w:val="32"/>
        </w:rPr>
        <w:t>Раздел 1.</w:t>
      </w:r>
    </w:p>
    <w:p w:rsidR="00D5684D" w:rsidRDefault="00D5684D" w:rsidP="00D5684D">
      <w:pPr>
        <w:tabs>
          <w:tab w:val="left" w:pos="6048"/>
        </w:tabs>
        <w:jc w:val="center"/>
        <w:rPr>
          <w:sz w:val="32"/>
          <w:szCs w:val="32"/>
        </w:rPr>
      </w:pPr>
      <w:r>
        <w:rPr>
          <w:sz w:val="32"/>
          <w:szCs w:val="32"/>
        </w:rPr>
        <w:t>Решения Курьинского районного Совета народных депутатов Алтайского края</w:t>
      </w: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FF1392" w:rsidRPr="00FF1392" w:rsidRDefault="00FF1392" w:rsidP="00FF1392">
      <w:pPr>
        <w:widowControl w:val="0"/>
        <w:suppressAutoHyphens/>
        <w:jc w:val="center"/>
        <w:rPr>
          <w:b/>
          <w:sz w:val="28"/>
          <w:szCs w:val="28"/>
        </w:rPr>
      </w:pPr>
      <w:r w:rsidRPr="00FF1392">
        <w:rPr>
          <w:b/>
          <w:sz w:val="28"/>
          <w:szCs w:val="28"/>
        </w:rPr>
        <w:lastRenderedPageBreak/>
        <w:t>КУРЬИНСКИЙ РАЙОННЫЙ СОВЕТ НАРОДНЫХ ДЕПУТАТОВ АЛТАЙСКОГО КРАЯ</w:t>
      </w:r>
    </w:p>
    <w:p w:rsidR="00FF1392" w:rsidRPr="00FF1392" w:rsidRDefault="00FF1392" w:rsidP="00FF1392">
      <w:pPr>
        <w:widowControl w:val="0"/>
        <w:suppressAutoHyphens/>
        <w:ind w:firstLine="709"/>
        <w:jc w:val="center"/>
        <w:rPr>
          <w:b/>
          <w:sz w:val="28"/>
          <w:szCs w:val="28"/>
        </w:rPr>
      </w:pPr>
      <w:r w:rsidRPr="00FF1392">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5319395</wp:posOffset>
                </wp:positionH>
                <wp:positionV relativeFrom="paragraph">
                  <wp:posOffset>142875</wp:posOffset>
                </wp:positionV>
                <wp:extent cx="948690" cy="159385"/>
                <wp:effectExtent l="9525" t="5080" r="13335" b="698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159385"/>
                        </a:xfrm>
                        <a:prstGeom prst="rect">
                          <a:avLst/>
                        </a:prstGeom>
                        <a:solidFill>
                          <a:srgbClr val="FFFFFF"/>
                        </a:solidFill>
                        <a:ln w="9525">
                          <a:solidFill>
                            <a:srgbClr val="FFFFFF"/>
                          </a:solidFill>
                          <a:miter lim="800000"/>
                          <a:headEnd/>
                          <a:tailEnd/>
                        </a:ln>
                      </wps:spPr>
                      <wps:txbx>
                        <w:txbxContent>
                          <w:p w:rsidR="00F14FF0" w:rsidRPr="00EC54F6" w:rsidRDefault="00F14FF0" w:rsidP="00FF139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418.85pt;margin-top:11.25pt;width:74.7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" strokecolor="white">
                <v:textbox>
                  <w:txbxContent>
                    <w:p w:rsidR="00F14FF0" w:rsidRPr="00EC54F6" w:rsidRDefault="00F14FF0" w:rsidP="00FF1392"/>
                  </w:txbxContent>
                </v:textbox>
              </v:shape>
            </w:pict>
          </mc:Fallback>
        </mc:AlternateContent>
      </w:r>
      <w:r w:rsidRPr="00FF1392">
        <w:rPr>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5458460</wp:posOffset>
                </wp:positionH>
                <wp:positionV relativeFrom="paragraph">
                  <wp:posOffset>142875</wp:posOffset>
                </wp:positionV>
                <wp:extent cx="809625" cy="278765"/>
                <wp:effectExtent l="5715" t="5080" r="13335" b="1143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8765"/>
                        </a:xfrm>
                        <a:prstGeom prst="rect">
                          <a:avLst/>
                        </a:prstGeom>
                        <a:solidFill>
                          <a:srgbClr val="FFFFFF"/>
                        </a:solidFill>
                        <a:ln w="9525">
                          <a:solidFill>
                            <a:srgbClr val="FFFFFF"/>
                          </a:solidFill>
                          <a:miter lim="800000"/>
                          <a:headEnd/>
                          <a:tailEnd/>
                        </a:ln>
                      </wps:spPr>
                      <wps:txbx>
                        <w:txbxContent>
                          <w:p w:rsidR="00F14FF0" w:rsidRDefault="00F14FF0" w:rsidP="00FF1392"/>
                          <w:p w:rsidR="00F14FF0" w:rsidRPr="00FD165B" w:rsidRDefault="00F14FF0" w:rsidP="00FF139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1" o:spid="_x0000_s1027" type="#_x0000_t202" style="position:absolute;left:0;text-align:left;margin-left:429.8pt;margin-top:11.25pt;width:63.75pt;height:2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" strokecolor="white">
                <v:textbox>
                  <w:txbxContent>
                    <w:p w:rsidR="00F14FF0" w:rsidRDefault="00F14FF0" w:rsidP="00FF1392"/>
                    <w:p w:rsidR="00F14FF0" w:rsidRPr="00FD165B" w:rsidRDefault="00F14FF0" w:rsidP="00FF1392"/>
                  </w:txbxContent>
                </v:textbox>
              </v:shape>
            </w:pict>
          </mc:Fallback>
        </mc:AlternateContent>
      </w:r>
    </w:p>
    <w:p w:rsidR="00FF1392" w:rsidRPr="00FF1392" w:rsidRDefault="00FF1392" w:rsidP="00FF1392">
      <w:pPr>
        <w:widowControl w:val="0"/>
        <w:suppressAutoHyphens/>
        <w:jc w:val="center"/>
        <w:outlineLvl w:val="0"/>
        <w:rPr>
          <w:b/>
          <w:sz w:val="28"/>
          <w:szCs w:val="28"/>
        </w:rPr>
      </w:pPr>
      <w:r w:rsidRPr="00FF1392">
        <w:rPr>
          <w:b/>
          <w:sz w:val="28"/>
          <w:szCs w:val="28"/>
        </w:rPr>
        <w:t>РЕШЕНИЕ</w:t>
      </w:r>
    </w:p>
    <w:p w:rsidR="00FF1392" w:rsidRPr="00FF1392" w:rsidRDefault="00FF1392" w:rsidP="00FF1392">
      <w:pPr>
        <w:widowControl w:val="0"/>
        <w:suppressAutoHyphens/>
        <w:ind w:firstLine="709"/>
        <w:jc w:val="center"/>
        <w:rPr>
          <w:b/>
          <w:sz w:val="28"/>
          <w:szCs w:val="28"/>
        </w:rPr>
      </w:pPr>
    </w:p>
    <w:p w:rsidR="00FF1392" w:rsidRPr="00FF1392" w:rsidRDefault="00FF1392" w:rsidP="00FF1392">
      <w:pPr>
        <w:spacing w:line="360" w:lineRule="auto"/>
        <w:jc w:val="both"/>
        <w:rPr>
          <w:rFonts w:eastAsia="Calibri"/>
          <w:lang w:val="x-none" w:eastAsia="en-US"/>
        </w:rPr>
      </w:pPr>
      <w:r w:rsidRPr="00FF1392">
        <w:rPr>
          <w:rFonts w:eastAsia="Calibri"/>
          <w:lang w:val="x-none" w:eastAsia="en-US"/>
        </w:rPr>
        <w:t>«</w:t>
      </w:r>
      <w:r w:rsidRPr="00FF1392">
        <w:rPr>
          <w:rFonts w:eastAsia="Calibri"/>
          <w:lang w:eastAsia="en-US"/>
        </w:rPr>
        <w:t>18</w:t>
      </w:r>
      <w:r w:rsidRPr="00FF1392">
        <w:rPr>
          <w:rFonts w:eastAsia="Calibri"/>
          <w:lang w:val="x-none" w:eastAsia="en-US"/>
        </w:rPr>
        <w:t xml:space="preserve">» </w:t>
      </w:r>
      <w:r w:rsidRPr="00FF1392">
        <w:rPr>
          <w:rFonts w:eastAsia="Calibri"/>
          <w:lang w:eastAsia="en-US"/>
        </w:rPr>
        <w:t>марта</w:t>
      </w:r>
      <w:r w:rsidRPr="00FF1392">
        <w:rPr>
          <w:rFonts w:eastAsia="Calibri"/>
          <w:lang w:val="x-none" w:eastAsia="en-US"/>
        </w:rPr>
        <w:t xml:space="preserve"> 2025 г.          </w:t>
      </w:r>
      <w:r w:rsidRPr="00FF1392">
        <w:rPr>
          <w:rFonts w:eastAsia="Calibri"/>
          <w:lang w:eastAsia="en-US"/>
        </w:rPr>
        <w:t xml:space="preserve">          </w:t>
      </w:r>
      <w:r w:rsidRPr="00FF1392">
        <w:rPr>
          <w:rFonts w:eastAsia="Calibri"/>
          <w:lang w:val="x-none" w:eastAsia="en-US"/>
        </w:rPr>
        <w:t xml:space="preserve">                        с. Курья                                                           № </w:t>
      </w:r>
      <w:r w:rsidRPr="00FF1392">
        <w:rPr>
          <w:rFonts w:eastAsia="Calibri"/>
          <w:lang w:eastAsia="en-US"/>
        </w:rPr>
        <w:t>3</w:t>
      </w:r>
      <w:r w:rsidRPr="00FF1392">
        <w:rPr>
          <w:rFonts w:eastAsia="Calibri"/>
          <w:lang w:val="x-none" w:eastAsia="en-US"/>
        </w:rPr>
        <w:t xml:space="preserve">     </w:t>
      </w:r>
    </w:p>
    <w:p w:rsidR="00D92366" w:rsidRDefault="00FF1392" w:rsidP="00C84AA7">
      <w:pPr>
        <w:widowControl w:val="0"/>
        <w:tabs>
          <w:tab w:val="left" w:pos="6561"/>
        </w:tabs>
        <w:suppressAutoHyphens/>
        <w:spacing w:line="240" w:lineRule="exact"/>
        <w:rPr>
          <w:sz w:val="28"/>
          <w:szCs w:val="28"/>
        </w:rPr>
      </w:pPr>
      <w:r w:rsidRPr="00FF1392">
        <w:tab/>
      </w:r>
      <w:r w:rsidRPr="00FF1392">
        <w:rPr>
          <w:sz w:val="28"/>
          <w:szCs w:val="28"/>
        </w:rPr>
        <w:tab/>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D92366" w:rsidTr="00C84AA7">
        <w:trPr>
          <w:trHeight w:val="703"/>
        </w:trPr>
        <w:tc>
          <w:tcPr>
            <w:tcW w:w="9345" w:type="dxa"/>
          </w:tcPr>
          <w:p w:rsidR="00D92366" w:rsidRPr="00C84AA7" w:rsidRDefault="00D92366" w:rsidP="00D92366">
            <w:pPr>
              <w:widowControl w:val="0"/>
              <w:suppressAutoHyphens/>
              <w:spacing w:line="240" w:lineRule="exact"/>
              <w:rPr>
                <w:rFonts w:eastAsia="Calibri"/>
                <w:sz w:val="28"/>
                <w:szCs w:val="28"/>
                <w:lang w:eastAsia="en-US"/>
              </w:rPr>
            </w:pPr>
            <w:r w:rsidRPr="00C84AA7">
              <w:rPr>
                <w:sz w:val="28"/>
                <w:szCs w:val="28"/>
              </w:rPr>
              <w:t>О внесении изменений в решение</w:t>
            </w:r>
            <w:r w:rsidR="00C84AA7">
              <w:rPr>
                <w:sz w:val="28"/>
                <w:szCs w:val="28"/>
              </w:rPr>
              <w:t xml:space="preserve"> </w:t>
            </w:r>
            <w:r w:rsidRPr="00C84AA7">
              <w:rPr>
                <w:sz w:val="28"/>
                <w:szCs w:val="28"/>
              </w:rPr>
              <w:t>«О районном бюджете на 2025 год</w:t>
            </w:r>
          </w:p>
          <w:p w:rsidR="00D92366" w:rsidRPr="00D92366" w:rsidRDefault="00D92366" w:rsidP="00C84AA7">
            <w:pPr>
              <w:spacing w:line="360" w:lineRule="auto"/>
              <w:jc w:val="both"/>
              <w:rPr>
                <w:sz w:val="28"/>
                <w:szCs w:val="28"/>
                <w:lang w:val="x-none"/>
              </w:rPr>
            </w:pPr>
            <w:r w:rsidRPr="00C84AA7">
              <w:rPr>
                <w:rFonts w:eastAsia="Calibri"/>
                <w:sz w:val="28"/>
                <w:szCs w:val="28"/>
                <w:lang w:val="x-none" w:eastAsia="en-US"/>
              </w:rPr>
              <w:t>и на плановый период 2026 и 2027 годов»</w:t>
            </w:r>
          </w:p>
        </w:tc>
      </w:tr>
    </w:tbl>
    <w:p w:rsidR="00D92366" w:rsidRPr="00C84AA7" w:rsidRDefault="00D92366" w:rsidP="00FF1392">
      <w:pPr>
        <w:widowControl w:val="0"/>
        <w:suppressAutoHyphens/>
        <w:jc w:val="both"/>
        <w:rPr>
          <w:sz w:val="16"/>
          <w:szCs w:val="16"/>
        </w:rPr>
      </w:pPr>
    </w:p>
    <w:p w:rsidR="00FF1392" w:rsidRPr="00C84AA7" w:rsidRDefault="00FF1392" w:rsidP="00C84AA7">
      <w:pPr>
        <w:widowControl w:val="0"/>
        <w:suppressAutoHyphens/>
        <w:ind w:firstLine="709"/>
        <w:jc w:val="both"/>
        <w:rPr>
          <w:sz w:val="26"/>
          <w:szCs w:val="26"/>
        </w:rPr>
      </w:pPr>
      <w:r w:rsidRPr="00C84AA7">
        <w:rPr>
          <w:sz w:val="26"/>
          <w:szCs w:val="26"/>
        </w:rPr>
        <w:t>В соответствии со статьей 55 Устава муниципального образования муниципальный район Курьинский район Алтайского края, районный Совет народных депутатов РЕШИЛ:</w:t>
      </w:r>
    </w:p>
    <w:p w:rsidR="00FF1392" w:rsidRPr="00C84AA7" w:rsidRDefault="00FF1392" w:rsidP="00FF1392">
      <w:pPr>
        <w:ind w:firstLine="709"/>
        <w:jc w:val="both"/>
        <w:rPr>
          <w:sz w:val="26"/>
          <w:szCs w:val="26"/>
          <w:lang w:val="x-none" w:eastAsia="x-none"/>
        </w:rPr>
      </w:pPr>
      <w:r w:rsidRPr="00C84AA7">
        <w:rPr>
          <w:sz w:val="26"/>
          <w:szCs w:val="26"/>
          <w:lang w:val="x-none" w:eastAsia="x-none"/>
        </w:rPr>
        <w:t>1. Внести следующие изменения в решение районного Совета народных депутатов Алтайского края от 10.12.2024 № 35 «О районном бюджете на 2025 год и на плановый период 2026 и 2027 годов»:</w:t>
      </w:r>
    </w:p>
    <w:p w:rsidR="00FF1392" w:rsidRPr="00C84AA7" w:rsidRDefault="00FF1392" w:rsidP="008B3FA1">
      <w:pPr>
        <w:widowControl w:val="0"/>
        <w:numPr>
          <w:ilvl w:val="0"/>
          <w:numId w:val="1"/>
        </w:numPr>
        <w:suppressAutoHyphens/>
        <w:jc w:val="both"/>
        <w:rPr>
          <w:bCs/>
          <w:sz w:val="26"/>
          <w:szCs w:val="26"/>
        </w:rPr>
      </w:pPr>
      <w:r w:rsidRPr="00C84AA7">
        <w:rPr>
          <w:bCs/>
          <w:sz w:val="26"/>
          <w:szCs w:val="26"/>
        </w:rPr>
        <w:t>Часть 1 статьи 1 изложить в следующей редакции:</w:t>
      </w:r>
    </w:p>
    <w:p w:rsidR="00FF1392" w:rsidRPr="00C84AA7" w:rsidRDefault="00FF1392" w:rsidP="00FF1392">
      <w:pPr>
        <w:widowControl w:val="0"/>
        <w:suppressAutoHyphens/>
        <w:ind w:left="709"/>
        <w:jc w:val="both"/>
        <w:rPr>
          <w:sz w:val="26"/>
          <w:szCs w:val="26"/>
        </w:rPr>
      </w:pPr>
      <w:r w:rsidRPr="00C84AA7">
        <w:rPr>
          <w:sz w:val="26"/>
          <w:szCs w:val="26"/>
        </w:rPr>
        <w:t>«1. Утвердить основные характеристики районного бюджета на 2025 год:</w:t>
      </w:r>
    </w:p>
    <w:p w:rsidR="00FF1392" w:rsidRPr="00C84AA7" w:rsidRDefault="00FF1392" w:rsidP="00FF1392">
      <w:pPr>
        <w:widowControl w:val="0"/>
        <w:suppressAutoHyphens/>
        <w:ind w:firstLine="709"/>
        <w:jc w:val="both"/>
        <w:rPr>
          <w:sz w:val="26"/>
          <w:szCs w:val="26"/>
        </w:rPr>
      </w:pPr>
      <w:r w:rsidRPr="00C84AA7">
        <w:rPr>
          <w:sz w:val="26"/>
          <w:szCs w:val="26"/>
        </w:rPr>
        <w:t>1) прогнозируемый общий объем доходов районного бюджета в сумме 385 935,3 тыс. рублей, в том числе объем налоговых и неналоговых доходов в сумме 106 489,1 тыс. руб., объем межбюджетных трансфертов, получаемых из бюджетов других уровней в сумме 279 023,2 тыс. рублей;</w:t>
      </w:r>
    </w:p>
    <w:p w:rsidR="00FF1392" w:rsidRPr="00C84AA7" w:rsidRDefault="00FF1392" w:rsidP="00FF1392">
      <w:pPr>
        <w:widowControl w:val="0"/>
        <w:suppressAutoHyphens/>
        <w:ind w:firstLine="709"/>
        <w:jc w:val="both"/>
        <w:rPr>
          <w:sz w:val="26"/>
          <w:szCs w:val="26"/>
        </w:rPr>
      </w:pPr>
      <w:r w:rsidRPr="00C84AA7">
        <w:rPr>
          <w:sz w:val="26"/>
          <w:szCs w:val="26"/>
        </w:rPr>
        <w:t xml:space="preserve">2) общий объем расходов районного бюджета в сумме 408 170,8 тыс. рублей; </w:t>
      </w:r>
    </w:p>
    <w:p w:rsidR="00FF1392" w:rsidRPr="00C84AA7" w:rsidRDefault="00FF1392" w:rsidP="00FF1392">
      <w:pPr>
        <w:widowControl w:val="0"/>
        <w:suppressAutoHyphens/>
        <w:ind w:firstLine="709"/>
        <w:jc w:val="both"/>
        <w:rPr>
          <w:sz w:val="26"/>
          <w:szCs w:val="26"/>
        </w:rPr>
      </w:pPr>
      <w:r w:rsidRPr="00C84AA7">
        <w:rPr>
          <w:sz w:val="26"/>
          <w:szCs w:val="26"/>
        </w:rPr>
        <w:t>3) верхний предел муниципального внутреннего долга Курьинского района на 1 января 2026 года в сумме 0 тыс. рублей, в том числе верхний предел долга по муниципальным гарантиям в сумме 0 тыс. руб.;</w:t>
      </w:r>
    </w:p>
    <w:p w:rsidR="00FF1392" w:rsidRPr="00C84AA7" w:rsidRDefault="00FF1392" w:rsidP="00FF1392">
      <w:pPr>
        <w:widowControl w:val="0"/>
        <w:suppressAutoHyphens/>
        <w:ind w:firstLine="709"/>
        <w:jc w:val="both"/>
        <w:rPr>
          <w:sz w:val="26"/>
          <w:szCs w:val="26"/>
        </w:rPr>
      </w:pPr>
      <w:r w:rsidRPr="00C84AA7">
        <w:rPr>
          <w:sz w:val="26"/>
          <w:szCs w:val="26"/>
        </w:rPr>
        <w:t>4) дефицит районного бюджета в сумме 22 235,5 тыс. рублей.»;</w:t>
      </w:r>
    </w:p>
    <w:p w:rsidR="00FF1392" w:rsidRPr="00C84AA7" w:rsidRDefault="00FF1392" w:rsidP="00FF1392">
      <w:pPr>
        <w:widowControl w:val="0"/>
        <w:tabs>
          <w:tab w:val="left" w:pos="6804"/>
        </w:tabs>
        <w:suppressAutoHyphens/>
        <w:ind w:firstLine="709"/>
        <w:jc w:val="both"/>
        <w:rPr>
          <w:sz w:val="26"/>
          <w:szCs w:val="26"/>
        </w:rPr>
      </w:pPr>
      <w:r w:rsidRPr="00C84AA7">
        <w:rPr>
          <w:sz w:val="26"/>
          <w:szCs w:val="26"/>
        </w:rPr>
        <w:t xml:space="preserve">2) </w:t>
      </w:r>
      <w:proofErr w:type="gramStart"/>
      <w:r w:rsidRPr="00C84AA7">
        <w:rPr>
          <w:sz w:val="26"/>
          <w:szCs w:val="26"/>
        </w:rPr>
        <w:t>В</w:t>
      </w:r>
      <w:proofErr w:type="gramEnd"/>
      <w:r w:rsidRPr="00C84AA7">
        <w:rPr>
          <w:sz w:val="26"/>
          <w:szCs w:val="26"/>
        </w:rPr>
        <w:t xml:space="preserve"> статье 4 в части 4 слова «10728,1 тыс. рублей» заменить словами «11981,5 тыс. рублей»;</w:t>
      </w:r>
    </w:p>
    <w:p w:rsidR="00FF1392" w:rsidRPr="00C84AA7" w:rsidRDefault="00FF1392" w:rsidP="00FF1392">
      <w:pPr>
        <w:ind w:firstLine="709"/>
        <w:jc w:val="both"/>
        <w:rPr>
          <w:rFonts w:eastAsia="Calibri"/>
          <w:sz w:val="26"/>
          <w:szCs w:val="26"/>
          <w:lang w:val="x-none" w:eastAsia="en-US"/>
        </w:rPr>
      </w:pPr>
      <w:r w:rsidRPr="00C84AA7">
        <w:rPr>
          <w:rFonts w:eastAsia="Calibri"/>
          <w:sz w:val="26"/>
          <w:szCs w:val="26"/>
          <w:lang w:val="x-none" w:eastAsia="en-US"/>
        </w:rPr>
        <w:t xml:space="preserve">3) </w:t>
      </w:r>
      <w:r w:rsidRPr="00C84AA7">
        <w:rPr>
          <w:rFonts w:eastAsia="Calibri"/>
          <w:sz w:val="26"/>
          <w:szCs w:val="26"/>
          <w:lang w:eastAsia="en-US"/>
        </w:rPr>
        <w:t>И</w:t>
      </w:r>
      <w:proofErr w:type="spellStart"/>
      <w:r w:rsidRPr="00C84AA7">
        <w:rPr>
          <w:rFonts w:eastAsia="Calibri"/>
          <w:sz w:val="26"/>
          <w:szCs w:val="26"/>
          <w:lang w:val="x-none" w:eastAsia="en-US"/>
        </w:rPr>
        <w:t>зложить</w:t>
      </w:r>
      <w:proofErr w:type="spellEnd"/>
      <w:r w:rsidRPr="00C84AA7">
        <w:rPr>
          <w:rFonts w:eastAsia="Calibri"/>
          <w:sz w:val="26"/>
          <w:szCs w:val="26"/>
          <w:lang w:val="x-none" w:eastAsia="en-US"/>
        </w:rPr>
        <w:t xml:space="preserve"> Приложения 1, 4</w:t>
      </w:r>
      <w:r w:rsidRPr="00C84AA7">
        <w:rPr>
          <w:rFonts w:eastAsia="Calibri"/>
          <w:sz w:val="26"/>
          <w:szCs w:val="26"/>
          <w:lang w:eastAsia="en-US"/>
        </w:rPr>
        <w:t>, 6, 8, таблицу 1, 5, 6, 10 приложения 14</w:t>
      </w:r>
      <w:r w:rsidRPr="00C84AA7">
        <w:rPr>
          <w:rFonts w:eastAsia="Calibri"/>
          <w:sz w:val="26"/>
          <w:szCs w:val="26"/>
          <w:lang w:val="x-none" w:eastAsia="en-US"/>
        </w:rPr>
        <w:t xml:space="preserve">  согласно прилагаемой редакции.</w:t>
      </w:r>
    </w:p>
    <w:p w:rsidR="00FF1392" w:rsidRPr="00C84AA7" w:rsidRDefault="00FF1392" w:rsidP="00FF1392">
      <w:pPr>
        <w:widowControl w:val="0"/>
        <w:suppressAutoHyphens/>
        <w:jc w:val="both"/>
        <w:rPr>
          <w:rFonts w:eastAsia="Calibri"/>
          <w:sz w:val="26"/>
          <w:szCs w:val="26"/>
          <w:lang w:eastAsia="en-US"/>
        </w:rPr>
      </w:pPr>
      <w:r w:rsidRPr="00C84AA7">
        <w:rPr>
          <w:rFonts w:eastAsia="Calibri"/>
          <w:sz w:val="26"/>
          <w:szCs w:val="26"/>
          <w:lang w:eastAsia="en-US"/>
        </w:rPr>
        <w:tab/>
        <w:t xml:space="preserve">2. </w:t>
      </w:r>
      <w:r w:rsidRPr="00C84AA7">
        <w:rPr>
          <w:rFonts w:eastAsia="Calibri"/>
          <w:sz w:val="26"/>
          <w:szCs w:val="26"/>
        </w:rPr>
        <w:t xml:space="preserve">Настоящее постановление опубликовать </w:t>
      </w:r>
      <w:r w:rsidRPr="00C84AA7">
        <w:rPr>
          <w:sz w:val="26"/>
          <w:szCs w:val="26"/>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FF1392" w:rsidRPr="00C84AA7" w:rsidRDefault="00FF1392" w:rsidP="00FF1392">
      <w:pPr>
        <w:widowControl w:val="0"/>
        <w:suppressAutoHyphens/>
        <w:ind w:firstLine="709"/>
        <w:jc w:val="both"/>
        <w:rPr>
          <w:rFonts w:eastAsia="Calibri"/>
          <w:sz w:val="26"/>
          <w:szCs w:val="26"/>
          <w:lang w:eastAsia="en-US"/>
        </w:rPr>
      </w:pPr>
      <w:r w:rsidRPr="00C84AA7">
        <w:rPr>
          <w:rFonts w:eastAsia="Calibri"/>
          <w:sz w:val="26"/>
          <w:szCs w:val="26"/>
          <w:lang w:eastAsia="en-US"/>
        </w:rPr>
        <w:t>3. Контроль за исполнением настоящего решения возложить на комиссию районного Совета народных депутатов по бюджету, финансам и кредитам.</w:t>
      </w:r>
    </w:p>
    <w:p w:rsidR="00FF1392" w:rsidRDefault="00FF1392" w:rsidP="00FF1392">
      <w:pPr>
        <w:spacing w:line="360" w:lineRule="auto"/>
        <w:ind w:firstLine="709"/>
        <w:jc w:val="both"/>
        <w:rPr>
          <w:rFonts w:eastAsia="Calibri"/>
          <w:sz w:val="26"/>
          <w:szCs w:val="26"/>
          <w:lang w:val="x-none" w:eastAsia="en-US"/>
        </w:rPr>
      </w:pPr>
    </w:p>
    <w:p w:rsidR="00C84AA7" w:rsidRPr="00C84AA7" w:rsidRDefault="00C84AA7" w:rsidP="00FF1392">
      <w:pPr>
        <w:spacing w:line="360" w:lineRule="auto"/>
        <w:ind w:firstLine="709"/>
        <w:jc w:val="both"/>
        <w:rPr>
          <w:rFonts w:eastAsia="Calibri"/>
          <w:sz w:val="26"/>
          <w:szCs w:val="26"/>
          <w:lang w:val="x-none" w:eastAsia="en-US"/>
        </w:rPr>
      </w:pPr>
    </w:p>
    <w:p w:rsidR="00FF1392" w:rsidRPr="00C84AA7" w:rsidRDefault="00FF1392" w:rsidP="00FF1392">
      <w:pPr>
        <w:shd w:val="clear" w:color="auto" w:fill="FFFFFF"/>
        <w:tabs>
          <w:tab w:val="left" w:pos="720"/>
        </w:tabs>
        <w:rPr>
          <w:sz w:val="26"/>
          <w:szCs w:val="26"/>
        </w:rPr>
      </w:pPr>
      <w:r w:rsidRPr="00C84AA7">
        <w:rPr>
          <w:sz w:val="26"/>
          <w:szCs w:val="26"/>
        </w:rPr>
        <w:t>Председатель районного</w:t>
      </w:r>
    </w:p>
    <w:p w:rsidR="00FF1392" w:rsidRPr="00C84AA7" w:rsidRDefault="00FF1392" w:rsidP="00FF1392">
      <w:pPr>
        <w:shd w:val="clear" w:color="auto" w:fill="FFFFFF"/>
        <w:tabs>
          <w:tab w:val="left" w:pos="720"/>
        </w:tabs>
        <w:rPr>
          <w:sz w:val="26"/>
          <w:szCs w:val="26"/>
        </w:rPr>
      </w:pPr>
      <w:r w:rsidRPr="00C84AA7">
        <w:rPr>
          <w:sz w:val="26"/>
          <w:szCs w:val="26"/>
        </w:rPr>
        <w:t xml:space="preserve">Совета народных депутатов                         </w:t>
      </w:r>
      <w:r w:rsidR="00C84AA7">
        <w:rPr>
          <w:sz w:val="26"/>
          <w:szCs w:val="26"/>
        </w:rPr>
        <w:t xml:space="preserve">              </w:t>
      </w:r>
      <w:r w:rsidRPr="00C84AA7">
        <w:rPr>
          <w:sz w:val="26"/>
          <w:szCs w:val="26"/>
        </w:rPr>
        <w:t xml:space="preserve">                                Т.А. Морозова</w:t>
      </w:r>
    </w:p>
    <w:p w:rsidR="00FF1392" w:rsidRPr="00C84AA7" w:rsidRDefault="00FF1392" w:rsidP="00FF1392">
      <w:pPr>
        <w:widowControl w:val="0"/>
        <w:suppressAutoHyphens/>
        <w:rPr>
          <w:sz w:val="26"/>
          <w:szCs w:val="26"/>
        </w:rPr>
      </w:pPr>
    </w:p>
    <w:p w:rsidR="00FF1392" w:rsidRPr="00C84AA7" w:rsidRDefault="00FF1392" w:rsidP="00FF1392">
      <w:pPr>
        <w:widowControl w:val="0"/>
        <w:suppressAutoHyphens/>
        <w:rPr>
          <w:sz w:val="26"/>
          <w:szCs w:val="26"/>
          <w:highlight w:val="yellow"/>
        </w:rPr>
      </w:pPr>
    </w:p>
    <w:p w:rsidR="00FF1392" w:rsidRPr="00C84AA7" w:rsidRDefault="00FF1392" w:rsidP="00FF1392">
      <w:pPr>
        <w:widowControl w:val="0"/>
        <w:suppressAutoHyphens/>
        <w:jc w:val="both"/>
        <w:rPr>
          <w:sz w:val="26"/>
          <w:szCs w:val="26"/>
        </w:rPr>
      </w:pPr>
      <w:r w:rsidRPr="00C84AA7">
        <w:rPr>
          <w:sz w:val="26"/>
          <w:szCs w:val="26"/>
        </w:rPr>
        <w:t xml:space="preserve">Глава района </w:t>
      </w:r>
      <w:r w:rsidRPr="00C84AA7">
        <w:rPr>
          <w:sz w:val="26"/>
          <w:szCs w:val="26"/>
        </w:rPr>
        <w:tab/>
      </w:r>
      <w:r w:rsidRPr="00C84AA7">
        <w:rPr>
          <w:sz w:val="26"/>
          <w:szCs w:val="26"/>
        </w:rPr>
        <w:tab/>
      </w:r>
      <w:r w:rsidRPr="00C84AA7">
        <w:rPr>
          <w:sz w:val="26"/>
          <w:szCs w:val="26"/>
        </w:rPr>
        <w:tab/>
      </w:r>
      <w:r w:rsidRPr="00C84AA7">
        <w:rPr>
          <w:sz w:val="26"/>
          <w:szCs w:val="26"/>
        </w:rPr>
        <w:tab/>
      </w:r>
      <w:r w:rsidRPr="00C84AA7">
        <w:rPr>
          <w:sz w:val="26"/>
          <w:szCs w:val="26"/>
        </w:rPr>
        <w:tab/>
      </w:r>
      <w:r w:rsidRPr="00C84AA7">
        <w:rPr>
          <w:sz w:val="26"/>
          <w:szCs w:val="26"/>
        </w:rPr>
        <w:tab/>
      </w:r>
      <w:r w:rsidR="00C84AA7" w:rsidRPr="00C84AA7">
        <w:rPr>
          <w:sz w:val="26"/>
          <w:szCs w:val="26"/>
        </w:rPr>
        <w:t xml:space="preserve">  </w:t>
      </w:r>
      <w:r w:rsidR="00C84AA7">
        <w:rPr>
          <w:sz w:val="26"/>
          <w:szCs w:val="26"/>
        </w:rPr>
        <w:t xml:space="preserve">         </w:t>
      </w:r>
      <w:r w:rsidRPr="00C84AA7">
        <w:rPr>
          <w:sz w:val="26"/>
          <w:szCs w:val="26"/>
        </w:rPr>
        <w:t xml:space="preserve">                    Н.В. Башкатов</w:t>
      </w:r>
    </w:p>
    <w:p w:rsidR="00FF1392" w:rsidRPr="00FF1392" w:rsidRDefault="00FF1392" w:rsidP="00FF1392">
      <w:pPr>
        <w:widowControl w:val="0"/>
        <w:tabs>
          <w:tab w:val="left" w:pos="6804"/>
        </w:tabs>
        <w:suppressAutoHyphens/>
        <w:ind w:firstLine="709"/>
        <w:jc w:val="right"/>
        <w:rPr>
          <w:caps/>
          <w:sz w:val="22"/>
          <w:szCs w:val="22"/>
        </w:rPr>
      </w:pPr>
    </w:p>
    <w:p w:rsidR="00C84AA7" w:rsidRDefault="00C84AA7" w:rsidP="00FF1392">
      <w:pPr>
        <w:widowControl w:val="0"/>
        <w:tabs>
          <w:tab w:val="left" w:pos="6804"/>
        </w:tabs>
        <w:suppressAutoHyphens/>
        <w:ind w:firstLine="709"/>
        <w:jc w:val="right"/>
        <w:rPr>
          <w:caps/>
          <w:sz w:val="22"/>
          <w:szCs w:val="22"/>
        </w:rPr>
      </w:pPr>
    </w:p>
    <w:p w:rsidR="00C84AA7" w:rsidRDefault="00C84AA7" w:rsidP="00FF1392">
      <w:pPr>
        <w:widowControl w:val="0"/>
        <w:tabs>
          <w:tab w:val="left" w:pos="6804"/>
        </w:tabs>
        <w:suppressAutoHyphens/>
        <w:ind w:firstLine="709"/>
        <w:jc w:val="right"/>
        <w:rPr>
          <w:caps/>
          <w:sz w:val="22"/>
          <w:szCs w:val="22"/>
        </w:rPr>
      </w:pPr>
    </w:p>
    <w:p w:rsidR="00C84AA7" w:rsidRDefault="00C84AA7" w:rsidP="00FF1392">
      <w:pPr>
        <w:widowControl w:val="0"/>
        <w:tabs>
          <w:tab w:val="left" w:pos="6804"/>
        </w:tabs>
        <w:suppressAutoHyphens/>
        <w:ind w:firstLine="709"/>
        <w:jc w:val="right"/>
        <w:rPr>
          <w:caps/>
          <w:sz w:val="22"/>
          <w:szCs w:val="22"/>
        </w:rPr>
      </w:pPr>
    </w:p>
    <w:p w:rsidR="00FF1392" w:rsidRPr="00FF1392" w:rsidRDefault="00FF1392" w:rsidP="00FF1392">
      <w:pPr>
        <w:widowControl w:val="0"/>
        <w:tabs>
          <w:tab w:val="left" w:pos="6804"/>
        </w:tabs>
        <w:suppressAutoHyphens/>
        <w:ind w:firstLine="709"/>
        <w:jc w:val="right"/>
        <w:rPr>
          <w:sz w:val="22"/>
          <w:szCs w:val="22"/>
        </w:rPr>
      </w:pPr>
      <w:r w:rsidRPr="00FF1392">
        <w:rPr>
          <w:caps/>
          <w:sz w:val="22"/>
          <w:szCs w:val="22"/>
        </w:rPr>
        <w:t>Приложение</w:t>
      </w:r>
      <w:r w:rsidRPr="00FF1392">
        <w:rPr>
          <w:sz w:val="22"/>
          <w:szCs w:val="22"/>
        </w:rPr>
        <w:t xml:space="preserve"> 1</w:t>
      </w:r>
    </w:p>
    <w:p w:rsidR="00FF1392" w:rsidRPr="00FF1392" w:rsidRDefault="00FF1392" w:rsidP="00FF1392">
      <w:pPr>
        <w:tabs>
          <w:tab w:val="left" w:pos="6500"/>
        </w:tabs>
        <w:suppressAutoHyphens/>
        <w:ind w:left="5672"/>
        <w:jc w:val="right"/>
        <w:rPr>
          <w:sz w:val="22"/>
          <w:szCs w:val="22"/>
        </w:rPr>
      </w:pPr>
      <w:r w:rsidRPr="00FF1392">
        <w:rPr>
          <w:sz w:val="22"/>
          <w:szCs w:val="22"/>
        </w:rPr>
        <w:t>к решению «О районном бюджете</w:t>
      </w:r>
    </w:p>
    <w:p w:rsidR="00FF1392" w:rsidRPr="00FF1392" w:rsidRDefault="00FF1392" w:rsidP="00FF1392">
      <w:pPr>
        <w:tabs>
          <w:tab w:val="left" w:pos="6500"/>
        </w:tabs>
        <w:suppressAutoHyphens/>
        <w:ind w:left="5672"/>
        <w:jc w:val="right"/>
        <w:rPr>
          <w:sz w:val="22"/>
          <w:szCs w:val="22"/>
        </w:rPr>
      </w:pPr>
      <w:r w:rsidRPr="00FF1392">
        <w:rPr>
          <w:sz w:val="22"/>
          <w:szCs w:val="22"/>
        </w:rPr>
        <w:t xml:space="preserve"> на 2025 год и на плановый период</w:t>
      </w:r>
    </w:p>
    <w:p w:rsidR="00FF1392" w:rsidRPr="00FF1392" w:rsidRDefault="00FF1392" w:rsidP="00FF1392">
      <w:pPr>
        <w:tabs>
          <w:tab w:val="left" w:pos="6500"/>
        </w:tabs>
        <w:suppressAutoHyphens/>
        <w:ind w:left="5672"/>
        <w:jc w:val="right"/>
        <w:rPr>
          <w:sz w:val="22"/>
          <w:szCs w:val="22"/>
        </w:rPr>
      </w:pPr>
      <w:r w:rsidRPr="00FF1392">
        <w:rPr>
          <w:sz w:val="22"/>
          <w:szCs w:val="22"/>
        </w:rPr>
        <w:t xml:space="preserve"> 2026 и 2027 годов» </w:t>
      </w:r>
    </w:p>
    <w:p w:rsidR="00FF1392" w:rsidRPr="00FF1392" w:rsidRDefault="00FF1392" w:rsidP="00FF1392">
      <w:pPr>
        <w:suppressAutoHyphens/>
        <w:contextualSpacing/>
        <w:jc w:val="right"/>
        <w:outlineLvl w:val="0"/>
        <w:rPr>
          <w:sz w:val="28"/>
          <w:szCs w:val="28"/>
        </w:rPr>
      </w:pPr>
    </w:p>
    <w:p w:rsidR="00FF1392" w:rsidRPr="00FF1392" w:rsidRDefault="00FF1392" w:rsidP="00FF1392">
      <w:pPr>
        <w:suppressAutoHyphens/>
        <w:contextualSpacing/>
        <w:jc w:val="center"/>
        <w:outlineLvl w:val="0"/>
        <w:rPr>
          <w:sz w:val="28"/>
          <w:szCs w:val="28"/>
        </w:rPr>
      </w:pPr>
      <w:r w:rsidRPr="00FF1392">
        <w:rPr>
          <w:sz w:val="28"/>
          <w:szCs w:val="28"/>
        </w:rPr>
        <w:t xml:space="preserve">Источники финансирования дефицита районного бюджета на 2025 год </w:t>
      </w:r>
    </w:p>
    <w:p w:rsidR="00FF1392" w:rsidRPr="00FF1392" w:rsidRDefault="00FF1392" w:rsidP="00FF1392">
      <w:pPr>
        <w:tabs>
          <w:tab w:val="left" w:pos="720"/>
        </w:tabs>
        <w:suppressAutoHyphens/>
        <w:contextualSpacing/>
        <w:jc w:val="right"/>
        <w:rPr>
          <w:sz w:val="22"/>
          <w:szCs w:val="22"/>
        </w:rPr>
      </w:pPr>
      <w:proofErr w:type="spellStart"/>
      <w:r w:rsidRPr="00FF1392">
        <w:rPr>
          <w:sz w:val="22"/>
          <w:szCs w:val="22"/>
        </w:rPr>
        <w:t>Тыс.руб</w:t>
      </w:r>
      <w:proofErr w:type="spellEnd"/>
      <w:r w:rsidRPr="00FF1392">
        <w:rPr>
          <w:sz w:val="22"/>
          <w:szCs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2693"/>
      </w:tblGrid>
      <w:tr w:rsidR="00FF1392" w:rsidRPr="00FF1392" w:rsidTr="00FF1392">
        <w:tc>
          <w:tcPr>
            <w:tcW w:w="7196" w:type="dxa"/>
            <w:vAlign w:val="center"/>
          </w:tcPr>
          <w:p w:rsidR="00FF1392" w:rsidRPr="00FF1392" w:rsidRDefault="00FF1392" w:rsidP="00FF1392">
            <w:pPr>
              <w:suppressAutoHyphens/>
              <w:contextualSpacing/>
              <w:jc w:val="center"/>
              <w:rPr>
                <w:sz w:val="22"/>
                <w:szCs w:val="22"/>
              </w:rPr>
            </w:pPr>
            <w:r w:rsidRPr="00FF1392">
              <w:rPr>
                <w:sz w:val="22"/>
                <w:szCs w:val="22"/>
              </w:rPr>
              <w:t>Источники финансирования дефицита районного бюджета</w:t>
            </w:r>
          </w:p>
        </w:tc>
        <w:tc>
          <w:tcPr>
            <w:tcW w:w="2693" w:type="dxa"/>
            <w:vAlign w:val="center"/>
          </w:tcPr>
          <w:p w:rsidR="00FF1392" w:rsidRPr="00FF1392" w:rsidRDefault="00FF1392" w:rsidP="00FF1392">
            <w:pPr>
              <w:suppressAutoHyphens/>
              <w:contextualSpacing/>
              <w:jc w:val="center"/>
              <w:rPr>
                <w:sz w:val="22"/>
                <w:szCs w:val="22"/>
              </w:rPr>
            </w:pPr>
            <w:r w:rsidRPr="00FF1392">
              <w:rPr>
                <w:sz w:val="22"/>
                <w:szCs w:val="22"/>
              </w:rPr>
              <w:t>План</w:t>
            </w:r>
          </w:p>
        </w:tc>
      </w:tr>
      <w:tr w:rsidR="00FF1392" w:rsidRPr="00FF1392" w:rsidTr="00FF1392">
        <w:tc>
          <w:tcPr>
            <w:tcW w:w="7196" w:type="dxa"/>
            <w:vAlign w:val="center"/>
          </w:tcPr>
          <w:p w:rsidR="00FF1392" w:rsidRPr="00FF1392" w:rsidRDefault="00FF1392" w:rsidP="00FF1392">
            <w:pPr>
              <w:suppressAutoHyphens/>
              <w:contextualSpacing/>
              <w:jc w:val="both"/>
              <w:rPr>
                <w:sz w:val="22"/>
                <w:szCs w:val="22"/>
              </w:rPr>
            </w:pPr>
            <w:r w:rsidRPr="00FF1392">
              <w:rPr>
                <w:sz w:val="22"/>
                <w:szCs w:val="22"/>
              </w:rPr>
              <w:t>Источники  финансирования дефицитов бюджета- всего</w:t>
            </w:r>
          </w:p>
        </w:tc>
        <w:tc>
          <w:tcPr>
            <w:tcW w:w="2693" w:type="dxa"/>
            <w:vAlign w:val="center"/>
          </w:tcPr>
          <w:p w:rsidR="00FF1392" w:rsidRPr="00FF1392" w:rsidRDefault="00FF1392" w:rsidP="00FF1392">
            <w:pPr>
              <w:suppressAutoHyphens/>
              <w:contextualSpacing/>
              <w:jc w:val="center"/>
              <w:rPr>
                <w:sz w:val="22"/>
                <w:szCs w:val="22"/>
              </w:rPr>
            </w:pPr>
            <w:r w:rsidRPr="00FF1392">
              <w:rPr>
                <w:sz w:val="22"/>
                <w:szCs w:val="22"/>
              </w:rPr>
              <w:t>22235,5</w:t>
            </w:r>
          </w:p>
        </w:tc>
      </w:tr>
      <w:tr w:rsidR="00FF1392" w:rsidRPr="00FF1392" w:rsidTr="00FF1392">
        <w:tc>
          <w:tcPr>
            <w:tcW w:w="7196" w:type="dxa"/>
            <w:vAlign w:val="center"/>
          </w:tcPr>
          <w:p w:rsidR="00FF1392" w:rsidRPr="00FF1392" w:rsidRDefault="00FF1392" w:rsidP="00FF1392">
            <w:pPr>
              <w:suppressAutoHyphens/>
              <w:contextualSpacing/>
              <w:jc w:val="both"/>
              <w:rPr>
                <w:bCs/>
                <w:sz w:val="22"/>
                <w:szCs w:val="22"/>
              </w:rPr>
            </w:pPr>
            <w:r w:rsidRPr="00FF1392">
              <w:rPr>
                <w:bCs/>
                <w:sz w:val="22"/>
                <w:szCs w:val="22"/>
              </w:rPr>
              <w:t>Изменение остатков средств на счетах по учету средств бюджета</w:t>
            </w:r>
          </w:p>
        </w:tc>
        <w:tc>
          <w:tcPr>
            <w:tcW w:w="2693" w:type="dxa"/>
            <w:vAlign w:val="center"/>
          </w:tcPr>
          <w:p w:rsidR="00FF1392" w:rsidRPr="00FF1392" w:rsidRDefault="00FF1392" w:rsidP="00FF1392">
            <w:pPr>
              <w:suppressAutoHyphens/>
              <w:contextualSpacing/>
              <w:jc w:val="center"/>
              <w:rPr>
                <w:bCs/>
                <w:sz w:val="22"/>
                <w:szCs w:val="22"/>
              </w:rPr>
            </w:pPr>
            <w:r w:rsidRPr="00FF1392">
              <w:rPr>
                <w:bCs/>
                <w:sz w:val="22"/>
                <w:szCs w:val="22"/>
              </w:rPr>
              <w:t>22235,5</w:t>
            </w:r>
          </w:p>
        </w:tc>
      </w:tr>
    </w:tbl>
    <w:p w:rsidR="00FF1392" w:rsidRPr="00FF1392" w:rsidRDefault="00FF1392" w:rsidP="00FF1392">
      <w:pPr>
        <w:widowControl w:val="0"/>
        <w:tabs>
          <w:tab w:val="left" w:pos="6804"/>
        </w:tabs>
        <w:suppressAutoHyphens/>
        <w:ind w:firstLine="709"/>
        <w:jc w:val="both"/>
        <w:rPr>
          <w:sz w:val="26"/>
          <w:szCs w:val="26"/>
          <w:highlight w:val="yellow"/>
        </w:rPr>
      </w:pPr>
    </w:p>
    <w:p w:rsidR="00FF1392" w:rsidRPr="00FF1392" w:rsidRDefault="00FF1392" w:rsidP="00FF1392">
      <w:pPr>
        <w:widowControl w:val="0"/>
        <w:tabs>
          <w:tab w:val="left" w:pos="6804"/>
        </w:tabs>
        <w:suppressAutoHyphens/>
        <w:ind w:firstLine="709"/>
        <w:jc w:val="both"/>
        <w:rPr>
          <w:sz w:val="26"/>
          <w:szCs w:val="26"/>
          <w:highlight w:val="yellow"/>
        </w:rPr>
      </w:pPr>
    </w:p>
    <w:p w:rsidR="00FF1392" w:rsidRPr="00FF1392" w:rsidRDefault="00FF1392" w:rsidP="00FF1392">
      <w:pPr>
        <w:widowControl w:val="0"/>
        <w:tabs>
          <w:tab w:val="left" w:pos="6804"/>
        </w:tabs>
        <w:suppressAutoHyphens/>
        <w:ind w:firstLine="709"/>
        <w:jc w:val="both"/>
        <w:rPr>
          <w:sz w:val="26"/>
          <w:szCs w:val="26"/>
        </w:rPr>
      </w:pPr>
    </w:p>
    <w:p w:rsidR="00FF1392" w:rsidRPr="00FF1392" w:rsidRDefault="00FF1392" w:rsidP="00FF1392">
      <w:pPr>
        <w:widowControl w:val="0"/>
        <w:tabs>
          <w:tab w:val="left" w:pos="6804"/>
        </w:tabs>
        <w:suppressAutoHyphens/>
        <w:ind w:firstLine="709"/>
        <w:jc w:val="right"/>
        <w:rPr>
          <w:sz w:val="22"/>
          <w:szCs w:val="22"/>
        </w:rPr>
      </w:pPr>
      <w:r w:rsidRPr="00FF1392">
        <w:rPr>
          <w:sz w:val="22"/>
          <w:szCs w:val="22"/>
        </w:rPr>
        <w:t>ПРИЛОЖЕНИЕ 4</w:t>
      </w:r>
    </w:p>
    <w:p w:rsidR="00FF1392" w:rsidRPr="00FF1392" w:rsidRDefault="00FF1392" w:rsidP="00FF1392">
      <w:pPr>
        <w:tabs>
          <w:tab w:val="left" w:pos="6500"/>
        </w:tabs>
        <w:suppressAutoHyphens/>
        <w:ind w:left="5672"/>
        <w:jc w:val="right"/>
        <w:rPr>
          <w:sz w:val="22"/>
          <w:szCs w:val="22"/>
        </w:rPr>
      </w:pPr>
      <w:r w:rsidRPr="00FF1392">
        <w:rPr>
          <w:sz w:val="22"/>
          <w:szCs w:val="22"/>
        </w:rPr>
        <w:t>к решению «О районном</w:t>
      </w:r>
    </w:p>
    <w:p w:rsidR="00FF1392" w:rsidRPr="00FF1392" w:rsidRDefault="00FF1392" w:rsidP="00FF1392">
      <w:pPr>
        <w:tabs>
          <w:tab w:val="left" w:pos="6500"/>
        </w:tabs>
        <w:suppressAutoHyphens/>
        <w:ind w:left="5672"/>
        <w:jc w:val="right"/>
        <w:rPr>
          <w:sz w:val="22"/>
          <w:szCs w:val="22"/>
        </w:rPr>
      </w:pPr>
      <w:r w:rsidRPr="00FF1392">
        <w:rPr>
          <w:sz w:val="22"/>
          <w:szCs w:val="22"/>
        </w:rPr>
        <w:t xml:space="preserve">бюджете </w:t>
      </w:r>
      <w:proofErr w:type="gramStart"/>
      <w:r w:rsidRPr="00FF1392">
        <w:rPr>
          <w:sz w:val="22"/>
          <w:szCs w:val="22"/>
        </w:rPr>
        <w:t>на  2025</w:t>
      </w:r>
      <w:proofErr w:type="gramEnd"/>
      <w:r w:rsidRPr="00FF1392">
        <w:rPr>
          <w:sz w:val="22"/>
          <w:szCs w:val="22"/>
        </w:rPr>
        <w:t xml:space="preserve"> год и на плановый период 2026 и 2027 годов» </w:t>
      </w:r>
    </w:p>
    <w:p w:rsidR="00FF1392" w:rsidRPr="00FF1392" w:rsidRDefault="00FF1392" w:rsidP="00FF1392">
      <w:pPr>
        <w:widowControl w:val="0"/>
        <w:suppressAutoHyphens/>
        <w:jc w:val="center"/>
        <w:rPr>
          <w:sz w:val="22"/>
          <w:szCs w:val="22"/>
        </w:rPr>
      </w:pPr>
    </w:p>
    <w:p w:rsidR="00FF1392" w:rsidRPr="00FF1392" w:rsidRDefault="00F14FF0" w:rsidP="00FF1392">
      <w:pPr>
        <w:widowControl w:val="0"/>
        <w:suppressAutoHyphens/>
        <w:jc w:val="center"/>
        <w:rPr>
          <w:sz w:val="28"/>
          <w:szCs w:val="28"/>
        </w:rPr>
      </w:pPr>
      <w:hyperlink r:id="rId8" w:history="1">
        <w:r w:rsidR="00FF1392" w:rsidRPr="00FF1392">
          <w:rPr>
            <w:sz w:val="28"/>
            <w:szCs w:val="28"/>
          </w:rPr>
          <w:t>Распределение</w:t>
        </w:r>
      </w:hyperlink>
      <w:r w:rsidR="00FF1392" w:rsidRPr="00FF1392">
        <w:rPr>
          <w:sz w:val="28"/>
          <w:szCs w:val="28"/>
        </w:rPr>
        <w:t xml:space="preserve"> бюджетных ассигнований по разделам и подразделам классификации расходов районного бюджета на 2025 год</w:t>
      </w:r>
    </w:p>
    <w:p w:rsidR="00FF1392" w:rsidRPr="00FF1392" w:rsidRDefault="00FF1392" w:rsidP="00FF1392">
      <w:pPr>
        <w:widowControl w:val="0"/>
        <w:suppressAutoHyphens/>
        <w:jc w:val="right"/>
        <w:rPr>
          <w:sz w:val="28"/>
          <w:szCs w:val="28"/>
        </w:rPr>
      </w:pPr>
      <w:r w:rsidRPr="00FF1392">
        <w:rPr>
          <w:sz w:val="20"/>
          <w:szCs w:val="20"/>
        </w:rPr>
        <w:t>тыс. руб.</w:t>
      </w:r>
    </w:p>
    <w:tbl>
      <w:tblPr>
        <w:tblW w:w="9923" w:type="dxa"/>
        <w:tblInd w:w="-34" w:type="dxa"/>
        <w:tblLayout w:type="fixed"/>
        <w:tblLook w:val="0000" w:firstRow="0" w:lastRow="0" w:firstColumn="0" w:lastColumn="0" w:noHBand="0" w:noVBand="0"/>
      </w:tblPr>
      <w:tblGrid>
        <w:gridCol w:w="6805"/>
        <w:gridCol w:w="850"/>
        <w:gridCol w:w="851"/>
        <w:gridCol w:w="1417"/>
      </w:tblGrid>
      <w:tr w:rsidR="00FF1392" w:rsidRPr="00FF1392" w:rsidTr="00FF1392">
        <w:trPr>
          <w:trHeight w:val="510"/>
        </w:trPr>
        <w:tc>
          <w:tcPr>
            <w:tcW w:w="6805"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suppressAutoHyphens/>
              <w:jc w:val="center"/>
              <w:rPr>
                <w:sz w:val="22"/>
                <w:szCs w:val="22"/>
              </w:rPr>
            </w:pPr>
            <w:r w:rsidRPr="00FF1392">
              <w:rPr>
                <w:sz w:val="22"/>
                <w:szCs w:val="22"/>
              </w:rPr>
              <w:t>Наименование </w:t>
            </w:r>
          </w:p>
        </w:tc>
        <w:tc>
          <w:tcPr>
            <w:tcW w:w="850" w:type="dxa"/>
            <w:tcBorders>
              <w:top w:val="single" w:sz="4" w:space="0" w:color="auto"/>
              <w:left w:val="nil"/>
              <w:bottom w:val="single" w:sz="4" w:space="0" w:color="auto"/>
              <w:right w:val="single" w:sz="4" w:space="0" w:color="auto"/>
            </w:tcBorders>
            <w:vAlign w:val="center"/>
          </w:tcPr>
          <w:p w:rsidR="00FF1392" w:rsidRPr="00FF1392" w:rsidRDefault="00FF1392" w:rsidP="00FF1392">
            <w:pPr>
              <w:suppressAutoHyphens/>
              <w:jc w:val="center"/>
              <w:rPr>
                <w:sz w:val="22"/>
                <w:szCs w:val="22"/>
              </w:rPr>
            </w:pPr>
            <w:r w:rsidRPr="00FF1392">
              <w:rPr>
                <w:sz w:val="22"/>
                <w:szCs w:val="22"/>
              </w:rPr>
              <w:t>раздел</w:t>
            </w:r>
          </w:p>
        </w:tc>
        <w:tc>
          <w:tcPr>
            <w:tcW w:w="851" w:type="dxa"/>
            <w:tcBorders>
              <w:top w:val="single" w:sz="4" w:space="0" w:color="auto"/>
              <w:left w:val="nil"/>
              <w:bottom w:val="single" w:sz="4" w:space="0" w:color="auto"/>
              <w:right w:val="single" w:sz="4" w:space="0" w:color="auto"/>
            </w:tcBorders>
            <w:vAlign w:val="center"/>
          </w:tcPr>
          <w:p w:rsidR="00FF1392" w:rsidRPr="00FF1392" w:rsidRDefault="00FF1392" w:rsidP="00FF1392">
            <w:pPr>
              <w:suppressAutoHyphens/>
              <w:jc w:val="center"/>
              <w:rPr>
                <w:sz w:val="22"/>
                <w:szCs w:val="22"/>
              </w:rPr>
            </w:pPr>
            <w:r w:rsidRPr="00FF1392">
              <w:rPr>
                <w:sz w:val="22"/>
                <w:szCs w:val="22"/>
              </w:rPr>
              <w:t>под-раздел</w:t>
            </w:r>
          </w:p>
        </w:tc>
        <w:tc>
          <w:tcPr>
            <w:tcW w:w="1417" w:type="dxa"/>
            <w:tcBorders>
              <w:top w:val="single" w:sz="4" w:space="0" w:color="auto"/>
              <w:left w:val="nil"/>
              <w:bottom w:val="single" w:sz="4" w:space="0" w:color="auto"/>
              <w:right w:val="single" w:sz="4" w:space="0" w:color="auto"/>
            </w:tcBorders>
            <w:vAlign w:val="center"/>
          </w:tcPr>
          <w:p w:rsidR="00FF1392" w:rsidRPr="00FF1392" w:rsidRDefault="00FF1392" w:rsidP="00FF1392">
            <w:pPr>
              <w:suppressAutoHyphens/>
              <w:jc w:val="center"/>
              <w:rPr>
                <w:sz w:val="22"/>
                <w:szCs w:val="22"/>
              </w:rPr>
            </w:pPr>
            <w:r w:rsidRPr="00FF1392">
              <w:rPr>
                <w:sz w:val="22"/>
                <w:szCs w:val="22"/>
              </w:rPr>
              <w:t>Сумма</w:t>
            </w:r>
          </w:p>
        </w:tc>
      </w:tr>
      <w:tr w:rsidR="00FF1392" w:rsidRPr="00FF1392" w:rsidTr="00FF1392">
        <w:trPr>
          <w:trHeight w:val="12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Общегосударственные вопросы</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01</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sz w:val="22"/>
                <w:szCs w:val="22"/>
                <w:highlight w:val="yellow"/>
              </w:rPr>
            </w:pPr>
            <w:r w:rsidRPr="00FF1392">
              <w:rPr>
                <w:b/>
                <w:sz w:val="22"/>
                <w:szCs w:val="22"/>
              </w:rPr>
              <w:t>35539,6</w:t>
            </w:r>
          </w:p>
        </w:tc>
      </w:tr>
      <w:tr w:rsidR="00FF1392" w:rsidRPr="00FF1392" w:rsidTr="00FF1392">
        <w:trPr>
          <w:trHeight w:val="79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2022</w:t>
            </w:r>
          </w:p>
        </w:tc>
      </w:tr>
      <w:tr w:rsidR="00FF1392" w:rsidRPr="00FF1392" w:rsidTr="00FF1392">
        <w:trPr>
          <w:trHeight w:val="79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20</w:t>
            </w:r>
          </w:p>
        </w:tc>
      </w:tr>
      <w:tr w:rsidR="00FF1392" w:rsidRPr="00FF1392" w:rsidTr="00FF1392">
        <w:trPr>
          <w:trHeight w:val="750"/>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sz w:val="22"/>
                <w:szCs w:val="22"/>
              </w:rPr>
              <w:t xml:space="preserve">Функционирование Правительства Российской Федерации, </w:t>
            </w:r>
            <w:r w:rsidRPr="00FF1392">
              <w:rPr>
                <w:sz w:val="22"/>
                <w:szCs w:val="22"/>
              </w:rPr>
              <w:br/>
              <w:t>высших исполнительных органов субъектов Российской Федерации, местных администраций</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16963,7</w:t>
            </w:r>
          </w:p>
        </w:tc>
      </w:tr>
      <w:tr w:rsidR="00FF1392" w:rsidRPr="00FF1392" w:rsidTr="00FF1392">
        <w:trPr>
          <w:trHeight w:val="329"/>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Судебная система</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FF1392">
        <w:trPr>
          <w:trHeight w:val="659"/>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06</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7274</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Резервные фонды</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11</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400</w:t>
            </w:r>
          </w:p>
        </w:tc>
      </w:tr>
      <w:tr w:rsidR="00FF1392" w:rsidRPr="00FF1392" w:rsidTr="00FF1392">
        <w:trPr>
          <w:trHeight w:val="31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Другие общегосударственные вопросы</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13</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8858,3</w:t>
            </w:r>
          </w:p>
        </w:tc>
      </w:tr>
      <w:tr w:rsidR="00FF1392" w:rsidRPr="00FF1392" w:rsidTr="00FF1392">
        <w:trPr>
          <w:trHeight w:val="252"/>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Национальная оборона</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02</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1817,6</w:t>
            </w:r>
          </w:p>
        </w:tc>
      </w:tr>
      <w:tr w:rsidR="00FF1392" w:rsidRPr="00FF1392" w:rsidTr="00FF1392">
        <w:trPr>
          <w:trHeight w:val="269"/>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Мобилизационная и вневойсковая подготовка</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02</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1817,6</w:t>
            </w:r>
          </w:p>
        </w:tc>
      </w:tr>
      <w:tr w:rsidR="00FF1392" w:rsidRPr="00FF1392" w:rsidTr="00FF1392">
        <w:trPr>
          <w:trHeight w:val="318"/>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Национальная безопасность и правоохранительная деятельность</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03</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3842</w:t>
            </w:r>
          </w:p>
        </w:tc>
      </w:tr>
      <w:tr w:rsidR="00FF1392" w:rsidRPr="00FF1392" w:rsidTr="00FF1392">
        <w:trPr>
          <w:trHeight w:val="530"/>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10</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3703</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Другие вопросы в области национальной безопасности и правоохранительной деятельности</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14</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139</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Национальная  экономика</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04</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16211,5</w:t>
            </w:r>
          </w:p>
        </w:tc>
      </w:tr>
      <w:tr w:rsidR="00FF1392" w:rsidRPr="00FF1392" w:rsidTr="00FF1392">
        <w:trPr>
          <w:trHeight w:val="70"/>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Общеэкономические вопросы</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213</w:t>
            </w:r>
          </w:p>
        </w:tc>
      </w:tr>
      <w:tr w:rsidR="00FF1392" w:rsidRPr="00FF1392" w:rsidTr="00FF1392">
        <w:trPr>
          <w:trHeight w:val="70"/>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Сельское хозяйство и рыболовство</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05</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1968</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Водное хозяйство</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06</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Транспорт</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1784</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Дорожное хозяйство (дорожные фонды)</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09</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11981,5</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Другие вопросы в области национальной экономики</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215</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lastRenderedPageBreak/>
              <w:t>Жилищно-коммунальное хозяйство</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05</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22676,5</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Жилищное хозяйство</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Коммунальное хозяйство</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05</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02</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22461,5</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Благоустройство</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05</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200</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Образование</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07</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270042</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Дошкольное образование</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07</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29732</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Общее образование</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07</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02</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211261,1</w:t>
            </w:r>
          </w:p>
        </w:tc>
      </w:tr>
      <w:tr w:rsidR="00FF1392" w:rsidRPr="00FF1392" w:rsidTr="00FF1392">
        <w:trPr>
          <w:trHeight w:val="28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Дополнительное образование детей</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12401</w:t>
            </w:r>
          </w:p>
        </w:tc>
      </w:tr>
      <w:tr w:rsidR="00FF1392" w:rsidRPr="00FF1392" w:rsidTr="00FF1392">
        <w:trPr>
          <w:trHeight w:val="270"/>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Молодежная политика</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07</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07</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140</w:t>
            </w:r>
          </w:p>
        </w:tc>
      </w:tr>
      <w:tr w:rsidR="00FF1392" w:rsidRPr="00FF1392" w:rsidTr="00FF1392">
        <w:trPr>
          <w:trHeight w:val="240"/>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Другие вопросы в области образования</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07</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09</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16507,9</w:t>
            </w:r>
          </w:p>
        </w:tc>
      </w:tr>
      <w:tr w:rsidR="00FF1392" w:rsidRPr="00FF1392" w:rsidTr="00FF1392">
        <w:trPr>
          <w:trHeight w:val="28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Культура,  кинематография</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08</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31869,4</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 xml:space="preserve">Культура </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21158</w:t>
            </w:r>
          </w:p>
        </w:tc>
      </w:tr>
      <w:tr w:rsidR="00FF1392" w:rsidRPr="00FF1392" w:rsidTr="00FF1392">
        <w:trPr>
          <w:trHeight w:val="217"/>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Другие вопросы в области культуры и кинематографии</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08</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10711,4</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Социальная политика</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10</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7995,5</w:t>
            </w:r>
          </w:p>
        </w:tc>
      </w:tr>
      <w:tr w:rsidR="00FF1392" w:rsidRPr="00FF1392" w:rsidTr="00FF13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6805" w:type="dxa"/>
            <w:shd w:val="clear" w:color="auto" w:fill="auto"/>
            <w:vAlign w:val="center"/>
          </w:tcPr>
          <w:p w:rsidR="00FF1392" w:rsidRPr="00FF1392" w:rsidRDefault="00FF1392" w:rsidP="00FF1392">
            <w:pPr>
              <w:rPr>
                <w:bCs/>
                <w:sz w:val="22"/>
                <w:szCs w:val="22"/>
              </w:rPr>
            </w:pPr>
            <w:r w:rsidRPr="00FF1392">
              <w:rPr>
                <w:bCs/>
                <w:sz w:val="22"/>
                <w:szCs w:val="22"/>
              </w:rPr>
              <w:t>Пенсионное обеспечение</w:t>
            </w:r>
          </w:p>
        </w:tc>
        <w:tc>
          <w:tcPr>
            <w:tcW w:w="850" w:type="dxa"/>
            <w:shd w:val="clear" w:color="auto" w:fill="auto"/>
            <w:noWrap/>
            <w:vAlign w:val="bottom"/>
          </w:tcPr>
          <w:p w:rsidR="00FF1392" w:rsidRPr="00FF1392" w:rsidRDefault="00FF1392" w:rsidP="00FF1392">
            <w:pPr>
              <w:jc w:val="center"/>
              <w:rPr>
                <w:bCs/>
                <w:sz w:val="22"/>
                <w:szCs w:val="22"/>
              </w:rPr>
            </w:pPr>
            <w:r w:rsidRPr="00FF1392">
              <w:rPr>
                <w:bCs/>
                <w:sz w:val="22"/>
                <w:szCs w:val="22"/>
              </w:rPr>
              <w:t>10</w:t>
            </w:r>
          </w:p>
        </w:tc>
        <w:tc>
          <w:tcPr>
            <w:tcW w:w="851" w:type="dxa"/>
            <w:shd w:val="clear" w:color="auto" w:fill="auto"/>
            <w:noWrap/>
            <w:vAlign w:val="bottom"/>
          </w:tcPr>
          <w:p w:rsidR="00FF1392" w:rsidRPr="00FF1392" w:rsidRDefault="00FF1392" w:rsidP="00FF1392">
            <w:pPr>
              <w:jc w:val="center"/>
              <w:rPr>
                <w:bCs/>
                <w:sz w:val="22"/>
                <w:szCs w:val="22"/>
              </w:rPr>
            </w:pPr>
            <w:r w:rsidRPr="00FF1392">
              <w:rPr>
                <w:bCs/>
                <w:sz w:val="22"/>
                <w:szCs w:val="22"/>
              </w:rPr>
              <w:t>01</w:t>
            </w:r>
          </w:p>
        </w:tc>
        <w:tc>
          <w:tcPr>
            <w:tcW w:w="141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Социальное обеспечение населения</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10</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2342,5</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Охрана семьи и детства</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10</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5403</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Физическая культура и спорт</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11</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6540</w:t>
            </w:r>
          </w:p>
        </w:tc>
      </w:tr>
      <w:tr w:rsidR="00FF1392" w:rsidRPr="00FF1392" w:rsidTr="00FF1392">
        <w:trPr>
          <w:trHeight w:val="266"/>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Массовый спорт</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11</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Спорт высших достижений</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6240</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Средства массовой информации</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12</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500</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Периодическая печать и издательства</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02</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500</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iCs/>
                <w:sz w:val="22"/>
                <w:szCs w:val="22"/>
              </w:rPr>
              <w:t>Межбюджетные трансферты общего характера бюджетам бюджетной системы Российской Федерации</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14</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11136,7</w:t>
            </w:r>
          </w:p>
        </w:tc>
      </w:tr>
      <w:tr w:rsidR="00FF1392" w:rsidRPr="00FF1392" w:rsidTr="00FF1392">
        <w:trPr>
          <w:trHeight w:val="52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Дотации на выравнивание бюджетной обеспеченности  субъектов Российской Федерации и муниципальных образований</w:t>
            </w:r>
          </w:p>
        </w:tc>
        <w:tc>
          <w:tcPr>
            <w:tcW w:w="850"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14</w:t>
            </w:r>
          </w:p>
        </w:tc>
        <w:tc>
          <w:tcPr>
            <w:tcW w:w="85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4386,7</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Прочие межбюджетные трансферты общего характера</w:t>
            </w:r>
          </w:p>
        </w:tc>
        <w:tc>
          <w:tcPr>
            <w:tcW w:w="850"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85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6750</w:t>
            </w:r>
          </w:p>
        </w:tc>
      </w:tr>
      <w:tr w:rsidR="00FF1392" w:rsidRPr="00FF1392" w:rsidTr="00FF1392">
        <w:trPr>
          <w:trHeight w:val="255"/>
        </w:trPr>
        <w:tc>
          <w:tcPr>
            <w:tcW w:w="6805"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sz w:val="22"/>
                <w:szCs w:val="22"/>
              </w:rPr>
            </w:pPr>
            <w:r w:rsidRPr="00FF1392">
              <w:rPr>
                <w:b/>
                <w:sz w:val="22"/>
                <w:szCs w:val="22"/>
              </w:rPr>
              <w:t>Итого расходов</w:t>
            </w:r>
          </w:p>
        </w:tc>
        <w:tc>
          <w:tcPr>
            <w:tcW w:w="850"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sz w:val="22"/>
                <w:szCs w:val="22"/>
              </w:rPr>
            </w:pPr>
          </w:p>
        </w:tc>
        <w:tc>
          <w:tcPr>
            <w:tcW w:w="85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sz w:val="22"/>
                <w:szCs w:val="22"/>
              </w:rPr>
            </w:pPr>
          </w:p>
        </w:tc>
        <w:tc>
          <w:tcPr>
            <w:tcW w:w="141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sz w:val="20"/>
                <w:szCs w:val="20"/>
              </w:rPr>
            </w:pPr>
            <w:r w:rsidRPr="00FF1392">
              <w:rPr>
                <w:b/>
                <w:sz w:val="20"/>
                <w:szCs w:val="20"/>
              </w:rPr>
              <w:t>408170,8</w:t>
            </w:r>
          </w:p>
        </w:tc>
      </w:tr>
    </w:tbl>
    <w:p w:rsidR="00FF1392" w:rsidRPr="00FF1392" w:rsidRDefault="00FF1392" w:rsidP="00FF1392">
      <w:pPr>
        <w:widowControl w:val="0"/>
        <w:suppressAutoHyphens/>
        <w:jc w:val="center"/>
        <w:rPr>
          <w:sz w:val="28"/>
          <w:szCs w:val="28"/>
        </w:rPr>
      </w:pPr>
    </w:p>
    <w:p w:rsidR="00FF1392" w:rsidRPr="00FF1392" w:rsidRDefault="00FF1392" w:rsidP="00FF1392">
      <w:pPr>
        <w:widowControl w:val="0"/>
        <w:suppressAutoHyphens/>
        <w:jc w:val="center"/>
        <w:rPr>
          <w:sz w:val="28"/>
          <w:szCs w:val="28"/>
        </w:rPr>
      </w:pPr>
    </w:p>
    <w:p w:rsidR="00FF1392" w:rsidRPr="00FF1392" w:rsidRDefault="00FF1392" w:rsidP="00FF1392">
      <w:pPr>
        <w:widowControl w:val="0"/>
        <w:tabs>
          <w:tab w:val="left" w:pos="6804"/>
        </w:tabs>
        <w:suppressAutoHyphens/>
        <w:ind w:firstLine="709"/>
        <w:jc w:val="both"/>
        <w:rPr>
          <w:sz w:val="26"/>
          <w:szCs w:val="26"/>
        </w:rPr>
      </w:pPr>
    </w:p>
    <w:p w:rsidR="00FF1392" w:rsidRPr="00FF1392" w:rsidRDefault="00FF1392" w:rsidP="00FF1392">
      <w:pPr>
        <w:widowControl w:val="0"/>
        <w:tabs>
          <w:tab w:val="left" w:pos="6804"/>
        </w:tabs>
        <w:suppressAutoHyphens/>
        <w:ind w:firstLine="709"/>
        <w:jc w:val="right"/>
      </w:pPr>
      <w:r w:rsidRPr="00FF1392">
        <w:t>ПРИЛОЖЕНИЕ 6</w:t>
      </w:r>
    </w:p>
    <w:p w:rsidR="00FF1392" w:rsidRPr="00FF1392" w:rsidRDefault="00FF1392" w:rsidP="00FF1392">
      <w:pPr>
        <w:tabs>
          <w:tab w:val="left" w:pos="6500"/>
        </w:tabs>
        <w:suppressAutoHyphens/>
        <w:ind w:left="5672"/>
        <w:jc w:val="right"/>
        <w:rPr>
          <w:sz w:val="22"/>
          <w:szCs w:val="22"/>
        </w:rPr>
      </w:pPr>
      <w:r w:rsidRPr="00FF1392">
        <w:rPr>
          <w:sz w:val="22"/>
          <w:szCs w:val="22"/>
        </w:rPr>
        <w:t>к решению «О районном</w:t>
      </w:r>
    </w:p>
    <w:p w:rsidR="00FF1392" w:rsidRPr="00FF1392" w:rsidRDefault="00FF1392" w:rsidP="00FF1392">
      <w:pPr>
        <w:tabs>
          <w:tab w:val="left" w:pos="6500"/>
        </w:tabs>
        <w:suppressAutoHyphens/>
        <w:ind w:left="5672"/>
        <w:jc w:val="right"/>
        <w:rPr>
          <w:sz w:val="22"/>
          <w:szCs w:val="22"/>
        </w:rPr>
      </w:pPr>
      <w:r w:rsidRPr="00FF1392">
        <w:rPr>
          <w:sz w:val="22"/>
          <w:szCs w:val="22"/>
        </w:rPr>
        <w:t xml:space="preserve">бюджете </w:t>
      </w:r>
      <w:proofErr w:type="gramStart"/>
      <w:r w:rsidRPr="00FF1392">
        <w:rPr>
          <w:sz w:val="22"/>
          <w:szCs w:val="22"/>
        </w:rPr>
        <w:t>на  2025</w:t>
      </w:r>
      <w:proofErr w:type="gramEnd"/>
      <w:r w:rsidRPr="00FF1392">
        <w:rPr>
          <w:sz w:val="22"/>
          <w:szCs w:val="22"/>
        </w:rPr>
        <w:t xml:space="preserve"> год и на плановый период 2026 и 2027 годов» </w:t>
      </w:r>
    </w:p>
    <w:p w:rsidR="00FF1392" w:rsidRPr="00FF1392" w:rsidRDefault="00FF1392" w:rsidP="00FF1392">
      <w:pPr>
        <w:suppressAutoHyphens/>
        <w:jc w:val="center"/>
        <w:rPr>
          <w:bCs/>
          <w:sz w:val="28"/>
          <w:szCs w:val="28"/>
        </w:rPr>
      </w:pPr>
    </w:p>
    <w:p w:rsidR="00FF1392" w:rsidRPr="00FF1392" w:rsidRDefault="00FF1392" w:rsidP="00FF1392">
      <w:pPr>
        <w:suppressAutoHyphens/>
        <w:jc w:val="center"/>
        <w:rPr>
          <w:bCs/>
          <w:sz w:val="28"/>
          <w:szCs w:val="28"/>
        </w:rPr>
      </w:pPr>
      <w:r w:rsidRPr="00FF1392">
        <w:rPr>
          <w:bCs/>
          <w:sz w:val="28"/>
          <w:szCs w:val="28"/>
        </w:rPr>
        <w:t>Ведомственная структура расходов районного бюджета на 2025 год</w:t>
      </w:r>
    </w:p>
    <w:p w:rsidR="00FF1392" w:rsidRPr="00FF1392" w:rsidRDefault="00FF1392" w:rsidP="00FF1392">
      <w:pPr>
        <w:suppressAutoHyphens/>
        <w:jc w:val="right"/>
        <w:rPr>
          <w:bCs/>
          <w:sz w:val="22"/>
          <w:szCs w:val="22"/>
        </w:rPr>
      </w:pPr>
    </w:p>
    <w:tbl>
      <w:tblPr>
        <w:tblpPr w:leftFromText="180" w:rightFromText="180" w:vertAnchor="text" w:horzAnchor="margin" w:tblpY="18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1"/>
        <w:gridCol w:w="775"/>
        <w:gridCol w:w="470"/>
        <w:gridCol w:w="522"/>
        <w:gridCol w:w="1749"/>
        <w:gridCol w:w="567"/>
        <w:gridCol w:w="1795"/>
      </w:tblGrid>
      <w:tr w:rsidR="00FF1392" w:rsidRPr="00FF1392" w:rsidTr="00FF1392">
        <w:trPr>
          <w:trHeight w:val="270"/>
        </w:trPr>
        <w:tc>
          <w:tcPr>
            <w:tcW w:w="4011" w:type="dxa"/>
            <w:shd w:val="clear" w:color="auto" w:fill="auto"/>
            <w:vAlign w:val="bottom"/>
          </w:tcPr>
          <w:p w:rsidR="00FF1392" w:rsidRPr="00FF1392" w:rsidRDefault="00FF1392" w:rsidP="00FF1392">
            <w:pPr>
              <w:suppressAutoHyphens/>
              <w:jc w:val="center"/>
              <w:rPr>
                <w:b/>
                <w:bCs/>
                <w:iCs/>
                <w:sz w:val="22"/>
                <w:szCs w:val="22"/>
              </w:rPr>
            </w:pPr>
            <w:r w:rsidRPr="00FF1392">
              <w:rPr>
                <w:b/>
                <w:bCs/>
                <w:sz w:val="22"/>
                <w:szCs w:val="22"/>
              </w:rPr>
              <w:t xml:space="preserve">Наименование </w:t>
            </w:r>
          </w:p>
        </w:tc>
        <w:tc>
          <w:tcPr>
            <w:tcW w:w="775" w:type="dxa"/>
            <w:shd w:val="clear" w:color="auto" w:fill="auto"/>
            <w:noWrap/>
            <w:vAlign w:val="bottom"/>
          </w:tcPr>
          <w:p w:rsidR="00FF1392" w:rsidRPr="00FF1392" w:rsidRDefault="00FF1392" w:rsidP="00FF1392">
            <w:pPr>
              <w:suppressAutoHyphens/>
              <w:jc w:val="center"/>
              <w:rPr>
                <w:b/>
                <w:bCs/>
                <w:sz w:val="22"/>
                <w:szCs w:val="22"/>
              </w:rPr>
            </w:pPr>
            <w:r w:rsidRPr="00FF1392">
              <w:rPr>
                <w:b/>
                <w:bCs/>
                <w:sz w:val="22"/>
                <w:szCs w:val="22"/>
              </w:rPr>
              <w:t>Мин</w:t>
            </w:r>
          </w:p>
        </w:tc>
        <w:tc>
          <w:tcPr>
            <w:tcW w:w="470" w:type="dxa"/>
            <w:shd w:val="clear" w:color="auto" w:fill="auto"/>
            <w:noWrap/>
            <w:vAlign w:val="bottom"/>
          </w:tcPr>
          <w:p w:rsidR="00FF1392" w:rsidRPr="00FF1392" w:rsidRDefault="00FF1392" w:rsidP="00FF1392">
            <w:pPr>
              <w:suppressAutoHyphens/>
              <w:jc w:val="center"/>
              <w:rPr>
                <w:b/>
                <w:bCs/>
                <w:sz w:val="22"/>
                <w:szCs w:val="22"/>
              </w:rPr>
            </w:pPr>
            <w:proofErr w:type="spellStart"/>
            <w:r w:rsidRPr="00FF1392">
              <w:rPr>
                <w:b/>
                <w:bCs/>
                <w:sz w:val="22"/>
                <w:szCs w:val="22"/>
              </w:rPr>
              <w:t>Рз</w:t>
            </w:r>
            <w:proofErr w:type="spellEnd"/>
          </w:p>
        </w:tc>
        <w:tc>
          <w:tcPr>
            <w:tcW w:w="522" w:type="dxa"/>
            <w:shd w:val="clear" w:color="auto" w:fill="auto"/>
            <w:noWrap/>
            <w:vAlign w:val="bottom"/>
          </w:tcPr>
          <w:p w:rsidR="00FF1392" w:rsidRPr="00FF1392" w:rsidRDefault="00FF1392" w:rsidP="00FF1392">
            <w:pPr>
              <w:suppressAutoHyphens/>
              <w:jc w:val="center"/>
              <w:rPr>
                <w:b/>
                <w:bCs/>
                <w:sz w:val="22"/>
                <w:szCs w:val="22"/>
              </w:rPr>
            </w:pPr>
            <w:proofErr w:type="spellStart"/>
            <w:r w:rsidRPr="00FF1392">
              <w:rPr>
                <w:b/>
                <w:bCs/>
                <w:sz w:val="22"/>
                <w:szCs w:val="22"/>
              </w:rPr>
              <w:t>Пр</w:t>
            </w:r>
            <w:proofErr w:type="spellEnd"/>
          </w:p>
        </w:tc>
        <w:tc>
          <w:tcPr>
            <w:tcW w:w="1749" w:type="dxa"/>
            <w:shd w:val="clear" w:color="auto" w:fill="auto"/>
            <w:noWrap/>
            <w:vAlign w:val="bottom"/>
          </w:tcPr>
          <w:p w:rsidR="00FF1392" w:rsidRPr="00FF1392" w:rsidRDefault="00FF1392" w:rsidP="00FF1392">
            <w:pPr>
              <w:suppressAutoHyphens/>
              <w:jc w:val="center"/>
              <w:rPr>
                <w:b/>
                <w:bCs/>
                <w:sz w:val="22"/>
                <w:szCs w:val="22"/>
              </w:rPr>
            </w:pPr>
            <w:r w:rsidRPr="00FF1392">
              <w:rPr>
                <w:b/>
                <w:bCs/>
                <w:sz w:val="22"/>
                <w:szCs w:val="22"/>
              </w:rPr>
              <w:t>ЦСР</w:t>
            </w:r>
          </w:p>
        </w:tc>
        <w:tc>
          <w:tcPr>
            <w:tcW w:w="567" w:type="dxa"/>
            <w:shd w:val="clear" w:color="auto" w:fill="auto"/>
            <w:noWrap/>
            <w:vAlign w:val="bottom"/>
          </w:tcPr>
          <w:p w:rsidR="00FF1392" w:rsidRPr="00FF1392" w:rsidRDefault="00FF1392" w:rsidP="00FF1392">
            <w:pPr>
              <w:suppressAutoHyphens/>
              <w:jc w:val="center"/>
              <w:rPr>
                <w:b/>
                <w:bCs/>
                <w:sz w:val="22"/>
                <w:szCs w:val="22"/>
              </w:rPr>
            </w:pPr>
            <w:r w:rsidRPr="00FF1392">
              <w:rPr>
                <w:b/>
                <w:bCs/>
                <w:sz w:val="22"/>
                <w:szCs w:val="22"/>
              </w:rPr>
              <w:t>ВР</w:t>
            </w:r>
          </w:p>
        </w:tc>
        <w:tc>
          <w:tcPr>
            <w:tcW w:w="1795" w:type="dxa"/>
            <w:shd w:val="clear" w:color="auto" w:fill="auto"/>
            <w:noWrap/>
            <w:vAlign w:val="bottom"/>
          </w:tcPr>
          <w:p w:rsidR="00FF1392" w:rsidRPr="00FF1392" w:rsidRDefault="00FF1392" w:rsidP="00FF1392">
            <w:pPr>
              <w:suppressAutoHyphens/>
              <w:jc w:val="center"/>
              <w:rPr>
                <w:b/>
                <w:bCs/>
                <w:sz w:val="22"/>
                <w:szCs w:val="22"/>
              </w:rPr>
            </w:pPr>
            <w:r w:rsidRPr="00FF1392">
              <w:rPr>
                <w:b/>
                <w:bCs/>
                <w:sz w:val="22"/>
                <w:szCs w:val="22"/>
              </w:rPr>
              <w:t>Сумма, тыс. руб.</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b/>
                <w:bCs/>
                <w:iCs/>
                <w:sz w:val="22"/>
                <w:szCs w:val="22"/>
              </w:rPr>
            </w:pPr>
            <w:r w:rsidRPr="00FF1392">
              <w:rPr>
                <w:b/>
                <w:bCs/>
                <w:iCs/>
                <w:sz w:val="22"/>
                <w:szCs w:val="22"/>
              </w:rPr>
              <w:t>Отдел по культуре и делам  молодежи администрации Курьинского района</w:t>
            </w:r>
          </w:p>
        </w:tc>
        <w:tc>
          <w:tcPr>
            <w:tcW w:w="775" w:type="dxa"/>
            <w:shd w:val="clear" w:color="auto" w:fill="auto"/>
            <w:noWrap/>
            <w:vAlign w:val="bottom"/>
          </w:tcPr>
          <w:p w:rsidR="00FF1392" w:rsidRPr="00FF1392" w:rsidRDefault="00FF1392" w:rsidP="00FF1392">
            <w:pPr>
              <w:suppressAutoHyphens/>
              <w:jc w:val="center"/>
              <w:rPr>
                <w:b/>
                <w:bCs/>
                <w:iCs/>
                <w:sz w:val="22"/>
                <w:szCs w:val="22"/>
              </w:rPr>
            </w:pPr>
            <w:r w:rsidRPr="00FF1392">
              <w:rPr>
                <w:b/>
                <w:bCs/>
                <w:iCs/>
                <w:sz w:val="22"/>
                <w:szCs w:val="22"/>
              </w:rPr>
              <w:t>057</w:t>
            </w:r>
          </w:p>
        </w:tc>
        <w:tc>
          <w:tcPr>
            <w:tcW w:w="470" w:type="dxa"/>
            <w:shd w:val="clear" w:color="auto" w:fill="auto"/>
            <w:noWrap/>
            <w:vAlign w:val="bottom"/>
          </w:tcPr>
          <w:p w:rsidR="00FF1392" w:rsidRPr="00FF1392" w:rsidRDefault="00FF1392" w:rsidP="00FF1392">
            <w:pPr>
              <w:suppressAutoHyphens/>
              <w:jc w:val="center"/>
              <w:rPr>
                <w:b/>
                <w:bCs/>
                <w:iCs/>
                <w:sz w:val="22"/>
                <w:szCs w:val="22"/>
              </w:rPr>
            </w:pPr>
          </w:p>
        </w:tc>
        <w:tc>
          <w:tcPr>
            <w:tcW w:w="522" w:type="dxa"/>
            <w:shd w:val="clear" w:color="auto" w:fill="auto"/>
            <w:noWrap/>
            <w:vAlign w:val="bottom"/>
          </w:tcPr>
          <w:p w:rsidR="00FF1392" w:rsidRPr="00FF1392" w:rsidRDefault="00FF1392" w:rsidP="00FF1392">
            <w:pPr>
              <w:suppressAutoHyphens/>
              <w:jc w:val="center"/>
              <w:rPr>
                <w:b/>
                <w:bCs/>
                <w:iCs/>
                <w:sz w:val="22"/>
                <w:szCs w:val="22"/>
              </w:rPr>
            </w:pPr>
          </w:p>
        </w:tc>
        <w:tc>
          <w:tcPr>
            <w:tcW w:w="1749" w:type="dxa"/>
            <w:shd w:val="clear" w:color="auto" w:fill="auto"/>
            <w:noWrap/>
            <w:vAlign w:val="bottom"/>
          </w:tcPr>
          <w:p w:rsidR="00FF1392" w:rsidRPr="00FF1392" w:rsidRDefault="00FF1392" w:rsidP="00FF1392">
            <w:pPr>
              <w:suppressAutoHyphens/>
              <w:jc w:val="center"/>
              <w:rPr>
                <w:b/>
                <w:bCs/>
                <w:iCs/>
                <w:sz w:val="22"/>
                <w:szCs w:val="22"/>
              </w:rPr>
            </w:pPr>
          </w:p>
        </w:tc>
        <w:tc>
          <w:tcPr>
            <w:tcW w:w="567" w:type="dxa"/>
            <w:shd w:val="clear" w:color="auto" w:fill="auto"/>
            <w:noWrap/>
            <w:vAlign w:val="bottom"/>
          </w:tcPr>
          <w:p w:rsidR="00FF1392" w:rsidRPr="00FF1392" w:rsidRDefault="00FF1392" w:rsidP="00FF1392">
            <w:pPr>
              <w:suppressAutoHyphens/>
              <w:jc w:val="center"/>
              <w:rPr>
                <w:b/>
                <w:bCs/>
                <w:iCs/>
                <w:sz w:val="22"/>
                <w:szCs w:val="22"/>
              </w:rPr>
            </w:pPr>
          </w:p>
        </w:tc>
        <w:tc>
          <w:tcPr>
            <w:tcW w:w="1795" w:type="dxa"/>
            <w:shd w:val="clear" w:color="auto" w:fill="auto"/>
            <w:noWrap/>
            <w:vAlign w:val="bottom"/>
          </w:tcPr>
          <w:p w:rsidR="00FF1392" w:rsidRPr="00FF1392" w:rsidRDefault="00FF1392" w:rsidP="00FF1392">
            <w:pPr>
              <w:suppressAutoHyphens/>
              <w:jc w:val="center"/>
              <w:rPr>
                <w:b/>
                <w:bCs/>
                <w:iCs/>
                <w:sz w:val="22"/>
                <w:szCs w:val="22"/>
              </w:rPr>
            </w:pPr>
            <w:r w:rsidRPr="00FF1392">
              <w:rPr>
                <w:b/>
                <w:bCs/>
                <w:iCs/>
                <w:sz w:val="22"/>
                <w:szCs w:val="22"/>
              </w:rPr>
              <w:t>43349</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Образование</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7246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Дополнительное образование детей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7106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4326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4326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02 1 00 10420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4326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02 1 00 10420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4326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«Культура Курьинского района»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92 9 00 </w:t>
            </w:r>
            <w:r w:rsidRPr="00FF1392">
              <w:rPr>
                <w:iCs/>
                <w:sz w:val="22"/>
                <w:szCs w:val="22"/>
                <w:lang w:val="en-US"/>
              </w:rPr>
              <w:t>S</w:t>
            </w:r>
            <w:r w:rsidRPr="00FF1392">
              <w:rPr>
                <w:iCs/>
                <w:sz w:val="22"/>
                <w:szCs w:val="22"/>
              </w:rPr>
              <w:t>Т190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92 9 00 </w:t>
            </w:r>
            <w:r w:rsidRPr="00FF1392">
              <w:rPr>
                <w:iCs/>
                <w:sz w:val="22"/>
                <w:szCs w:val="22"/>
                <w:lang w:val="en-US"/>
              </w:rPr>
              <w:t>S</w:t>
            </w:r>
            <w:r w:rsidRPr="00FF1392">
              <w:rPr>
                <w:iCs/>
                <w:sz w:val="22"/>
                <w:szCs w:val="22"/>
              </w:rPr>
              <w:t>Т190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2600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2600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2600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2600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Молодежная политика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sz w:val="22"/>
                <w:szCs w:val="22"/>
              </w:rPr>
            </w:pPr>
            <w:r w:rsidRPr="00FF1392">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41 0 00 60990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41 0 00 60990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 xml:space="preserve">МП "Молодежь Курьинского района"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65 0 00 00000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реализацию мероприятий муниципальных программ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65 0 00 60990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65 0 00 60990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Культура,  кинематография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29563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Культура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21158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12148</w:t>
            </w:r>
          </w:p>
        </w:tc>
      </w:tr>
      <w:tr w:rsidR="00FF1392" w:rsidRPr="00FF1392" w:rsidTr="00FF1392">
        <w:trPr>
          <w:trHeight w:val="28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 в сфере культуры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12148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 Учреждения культуры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02 2 00 10530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6873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02 2 00 10530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6873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Музеи и постоянные выставки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02 2 00 10560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1420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02 2 00 10560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1420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Библиотеки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02 2 00 10570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3855</w:t>
            </w:r>
          </w:p>
        </w:tc>
      </w:tr>
      <w:tr w:rsidR="00FF1392" w:rsidRPr="00FF1392" w:rsidTr="00FF1392">
        <w:trPr>
          <w:trHeight w:val="30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02 2 00 10570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3855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«Культура Курьинского района»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370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370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370</w:t>
            </w:r>
          </w:p>
        </w:tc>
      </w:tr>
      <w:tr w:rsidR="00FF1392" w:rsidRPr="00FF1392" w:rsidTr="00FF1392">
        <w:trPr>
          <w:trHeight w:val="30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FF1392">
        <w:trPr>
          <w:trHeight w:val="30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FF1392">
        <w:trPr>
          <w:trHeight w:val="30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FF1392">
        <w:trPr>
          <w:trHeight w:val="30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7940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7940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7940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7940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Другие вопросы в области культуры и  кинематографии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8405</w:t>
            </w:r>
          </w:p>
        </w:tc>
      </w:tr>
      <w:tr w:rsidR="00FF1392" w:rsidRPr="00FF1392" w:rsidTr="00FF1392">
        <w:trPr>
          <w:trHeight w:val="55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1082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1082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Центральный аппарат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1082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1057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w:t>
            </w:r>
          </w:p>
        </w:tc>
      </w:tr>
      <w:tr w:rsidR="00FF1392" w:rsidRPr="00FF1392" w:rsidTr="00FF1392">
        <w:trPr>
          <w:trHeight w:val="52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6423</w:t>
            </w:r>
          </w:p>
        </w:tc>
      </w:tr>
      <w:tr w:rsidR="00FF1392" w:rsidRPr="00FF1392" w:rsidTr="00FF1392">
        <w:trPr>
          <w:trHeight w:val="27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6423</w:t>
            </w:r>
          </w:p>
        </w:tc>
      </w:tr>
      <w:tr w:rsidR="00FF1392" w:rsidRPr="00FF1392" w:rsidTr="00FF1392">
        <w:trPr>
          <w:trHeight w:val="33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Учреждения по обеспечению хозяйственного обслуживания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320</w:t>
            </w:r>
          </w:p>
        </w:tc>
      </w:tr>
      <w:tr w:rsidR="00FF1392" w:rsidRPr="00FF1392" w:rsidTr="00FF1392">
        <w:trPr>
          <w:trHeight w:val="33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w:t>
            </w:r>
            <w:r w:rsidRPr="00FF1392">
              <w:rPr>
                <w:iCs/>
                <w:sz w:val="22"/>
                <w:szCs w:val="22"/>
              </w:rPr>
              <w:lastRenderedPageBreak/>
              <w:t>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lastRenderedPageBreak/>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211</w:t>
            </w:r>
          </w:p>
        </w:tc>
      </w:tr>
      <w:tr w:rsidR="00FF1392" w:rsidRPr="00FF1392" w:rsidTr="00FF1392">
        <w:trPr>
          <w:trHeight w:val="33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96</w:t>
            </w:r>
          </w:p>
        </w:tc>
      </w:tr>
      <w:tr w:rsidR="00FF1392" w:rsidRPr="00FF1392" w:rsidTr="00FF1392">
        <w:trPr>
          <w:trHeight w:val="33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Уплата налогов, сборов и других платежей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850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r>
      <w:tr w:rsidR="00FF1392" w:rsidRPr="00FF1392" w:rsidTr="00FF1392">
        <w:trPr>
          <w:trHeight w:val="55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5978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125</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Физическая культура и спорт</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6540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Массовый спорт</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02</w:t>
            </w:r>
          </w:p>
        </w:tc>
        <w:tc>
          <w:tcPr>
            <w:tcW w:w="1749"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70 0 00 00000</w:t>
            </w:r>
          </w:p>
        </w:tc>
        <w:tc>
          <w:tcPr>
            <w:tcW w:w="567" w:type="dxa"/>
            <w:shd w:val="clear" w:color="auto" w:fill="auto"/>
            <w:noWrap/>
            <w:vAlign w:val="bottom"/>
          </w:tcPr>
          <w:p w:rsidR="00FF1392" w:rsidRPr="00FF1392" w:rsidRDefault="00FF1392" w:rsidP="00FF1392">
            <w:pPr>
              <w:suppressAutoHyphens/>
              <w:jc w:val="center"/>
              <w:rPr>
                <w:bCs/>
                <w:iCs/>
                <w:sz w:val="22"/>
                <w:szCs w:val="22"/>
              </w:rPr>
            </w:pPr>
          </w:p>
        </w:tc>
        <w:tc>
          <w:tcPr>
            <w:tcW w:w="179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300</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02</w:t>
            </w:r>
          </w:p>
        </w:tc>
        <w:tc>
          <w:tcPr>
            <w:tcW w:w="1749"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70 0 00 60990</w:t>
            </w:r>
          </w:p>
        </w:tc>
        <w:tc>
          <w:tcPr>
            <w:tcW w:w="567" w:type="dxa"/>
            <w:shd w:val="clear" w:color="auto" w:fill="auto"/>
            <w:noWrap/>
            <w:vAlign w:val="bottom"/>
          </w:tcPr>
          <w:p w:rsidR="00FF1392" w:rsidRPr="00FF1392" w:rsidRDefault="00FF1392" w:rsidP="00FF1392">
            <w:pPr>
              <w:suppressAutoHyphens/>
              <w:jc w:val="center"/>
              <w:rPr>
                <w:bCs/>
                <w:iCs/>
                <w:sz w:val="22"/>
                <w:szCs w:val="22"/>
              </w:rPr>
            </w:pPr>
          </w:p>
        </w:tc>
        <w:tc>
          <w:tcPr>
            <w:tcW w:w="179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300</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02</w:t>
            </w:r>
          </w:p>
        </w:tc>
        <w:tc>
          <w:tcPr>
            <w:tcW w:w="1749"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70 0 00 60990</w:t>
            </w:r>
          </w:p>
        </w:tc>
        <w:tc>
          <w:tcPr>
            <w:tcW w:w="567"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100</w:t>
            </w:r>
          </w:p>
        </w:tc>
        <w:tc>
          <w:tcPr>
            <w:tcW w:w="179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50</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02</w:t>
            </w:r>
          </w:p>
        </w:tc>
        <w:tc>
          <w:tcPr>
            <w:tcW w:w="1749"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70 0 00 60990</w:t>
            </w:r>
          </w:p>
        </w:tc>
        <w:tc>
          <w:tcPr>
            <w:tcW w:w="567"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200</w:t>
            </w:r>
          </w:p>
        </w:tc>
        <w:tc>
          <w:tcPr>
            <w:tcW w:w="179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250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Спорт высших достижений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6240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3740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70 0 00 10420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3740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70 0 00 10420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3740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400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2100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057</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2100</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b/>
                <w:bCs/>
                <w:iCs/>
                <w:sz w:val="22"/>
                <w:szCs w:val="22"/>
              </w:rPr>
            </w:pPr>
            <w:r w:rsidRPr="00FF1392">
              <w:rPr>
                <w:b/>
                <w:bCs/>
                <w:iCs/>
                <w:sz w:val="22"/>
                <w:szCs w:val="22"/>
              </w:rPr>
              <w:t>Комитет  по образованию администрации  Курьинского района</w:t>
            </w:r>
          </w:p>
        </w:tc>
        <w:tc>
          <w:tcPr>
            <w:tcW w:w="775" w:type="dxa"/>
            <w:shd w:val="clear" w:color="auto" w:fill="auto"/>
            <w:noWrap/>
            <w:vAlign w:val="bottom"/>
          </w:tcPr>
          <w:p w:rsidR="00FF1392" w:rsidRPr="00FF1392" w:rsidRDefault="00FF1392" w:rsidP="00FF1392">
            <w:pPr>
              <w:suppressAutoHyphens/>
              <w:jc w:val="center"/>
              <w:rPr>
                <w:b/>
                <w:bCs/>
                <w:iCs/>
                <w:sz w:val="22"/>
                <w:szCs w:val="22"/>
              </w:rPr>
            </w:pPr>
            <w:r w:rsidRPr="00FF1392">
              <w:rPr>
                <w:b/>
                <w:bCs/>
                <w:iCs/>
                <w:sz w:val="22"/>
                <w:szCs w:val="22"/>
              </w:rPr>
              <w:t>074</w:t>
            </w:r>
          </w:p>
        </w:tc>
        <w:tc>
          <w:tcPr>
            <w:tcW w:w="470" w:type="dxa"/>
            <w:shd w:val="clear" w:color="auto" w:fill="auto"/>
            <w:noWrap/>
            <w:vAlign w:val="bottom"/>
          </w:tcPr>
          <w:p w:rsidR="00FF1392" w:rsidRPr="00FF1392" w:rsidRDefault="00FF1392" w:rsidP="00FF1392">
            <w:pPr>
              <w:suppressAutoHyphens/>
              <w:jc w:val="center"/>
              <w:rPr>
                <w:bCs/>
                <w:iCs/>
                <w:sz w:val="22"/>
                <w:szCs w:val="22"/>
              </w:rPr>
            </w:pPr>
          </w:p>
        </w:tc>
        <w:tc>
          <w:tcPr>
            <w:tcW w:w="522" w:type="dxa"/>
            <w:shd w:val="clear" w:color="auto" w:fill="auto"/>
            <w:noWrap/>
            <w:vAlign w:val="bottom"/>
          </w:tcPr>
          <w:p w:rsidR="00FF1392" w:rsidRPr="00FF1392" w:rsidRDefault="00FF1392" w:rsidP="00FF1392">
            <w:pPr>
              <w:suppressAutoHyphens/>
              <w:jc w:val="center"/>
              <w:rPr>
                <w:bCs/>
                <w:iCs/>
                <w:sz w:val="22"/>
                <w:szCs w:val="22"/>
              </w:rPr>
            </w:pPr>
          </w:p>
        </w:tc>
        <w:tc>
          <w:tcPr>
            <w:tcW w:w="1749" w:type="dxa"/>
            <w:shd w:val="clear" w:color="auto" w:fill="auto"/>
            <w:noWrap/>
            <w:vAlign w:val="bottom"/>
          </w:tcPr>
          <w:p w:rsidR="00FF1392" w:rsidRPr="00FF1392" w:rsidRDefault="00FF1392" w:rsidP="00FF1392">
            <w:pPr>
              <w:suppressAutoHyphens/>
              <w:jc w:val="center"/>
              <w:rPr>
                <w:bCs/>
                <w:iCs/>
                <w:sz w:val="22"/>
                <w:szCs w:val="22"/>
              </w:rPr>
            </w:pPr>
          </w:p>
        </w:tc>
        <w:tc>
          <w:tcPr>
            <w:tcW w:w="567" w:type="dxa"/>
            <w:shd w:val="clear" w:color="auto" w:fill="auto"/>
            <w:noWrap/>
            <w:vAlign w:val="bottom"/>
          </w:tcPr>
          <w:p w:rsidR="00FF1392" w:rsidRPr="00FF1392" w:rsidRDefault="00FF1392" w:rsidP="00FF1392">
            <w:pPr>
              <w:suppressAutoHyphens/>
              <w:jc w:val="center"/>
              <w:rPr>
                <w:bCs/>
                <w:iCs/>
                <w:sz w:val="22"/>
                <w:szCs w:val="22"/>
              </w:rPr>
            </w:pPr>
          </w:p>
        </w:tc>
        <w:tc>
          <w:tcPr>
            <w:tcW w:w="1795" w:type="dxa"/>
            <w:shd w:val="clear" w:color="auto" w:fill="auto"/>
            <w:noWrap/>
            <w:vAlign w:val="bottom"/>
          </w:tcPr>
          <w:p w:rsidR="00FF1392" w:rsidRPr="00FF1392" w:rsidRDefault="00FF1392" w:rsidP="00FF1392">
            <w:pPr>
              <w:suppressAutoHyphens/>
              <w:jc w:val="center"/>
              <w:rPr>
                <w:b/>
                <w:bCs/>
                <w:iCs/>
                <w:sz w:val="22"/>
                <w:szCs w:val="22"/>
              </w:rPr>
            </w:pPr>
            <w:r w:rsidRPr="00FF1392">
              <w:rPr>
                <w:b/>
                <w:bCs/>
                <w:iCs/>
                <w:sz w:val="22"/>
                <w:szCs w:val="22"/>
              </w:rPr>
              <w:t>220987,2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Национальная экономика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Общеэкономические вопросы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«Семья и дети»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74 0 00 00000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137</w:t>
            </w:r>
          </w:p>
        </w:tc>
      </w:tr>
      <w:tr w:rsidR="00FF1392" w:rsidRPr="00FF1392" w:rsidTr="00FF1392">
        <w:trPr>
          <w:trHeight w:val="31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Образование</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215265,2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Дошкольное образование</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29732</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7618</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7618</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Детские дошкольные учреждения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02 1 00 10390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7618</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02 1 00 10390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7618</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МП «Профилактика преступлений и иных правонарушений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реализацию мероприятий муниципальных программ</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17848</w:t>
            </w:r>
          </w:p>
        </w:tc>
      </w:tr>
      <w:tr w:rsidR="00FF1392" w:rsidRPr="00FF1392" w:rsidTr="00FF1392">
        <w:trPr>
          <w:trHeight w:val="341"/>
        </w:trPr>
        <w:tc>
          <w:tcPr>
            <w:tcW w:w="4011" w:type="dxa"/>
            <w:shd w:val="clear" w:color="auto" w:fill="auto"/>
            <w:vAlign w:val="bottom"/>
          </w:tcPr>
          <w:p w:rsidR="00FF1392" w:rsidRPr="00FF1392" w:rsidRDefault="00FF1392" w:rsidP="00FF1392">
            <w:pPr>
              <w:jc w:val="both"/>
              <w:rPr>
                <w:rFonts w:ascii="Times New Romas" w:hAnsi="Times New Romas"/>
                <w:color w:val="000000"/>
                <w:sz w:val="22"/>
                <w:szCs w:val="22"/>
              </w:rPr>
            </w:pPr>
            <w:r w:rsidRPr="00FF1392">
              <w:rPr>
                <w:rFonts w:ascii="Times New Romas" w:hAnsi="Times New Romas"/>
                <w:color w:val="000000"/>
                <w:sz w:val="22"/>
                <w:szCs w:val="22"/>
              </w:rPr>
              <w:t>Подпрограмма "Развитие дошкольного образования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58 1 00 00000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17848</w:t>
            </w:r>
          </w:p>
        </w:tc>
      </w:tr>
      <w:tr w:rsidR="00FF1392" w:rsidRPr="00FF1392" w:rsidTr="00FF1392">
        <w:trPr>
          <w:trHeight w:val="255"/>
        </w:trPr>
        <w:tc>
          <w:tcPr>
            <w:tcW w:w="4011" w:type="dxa"/>
            <w:shd w:val="clear" w:color="auto" w:fill="auto"/>
            <w:vAlign w:val="bottom"/>
          </w:tcPr>
          <w:p w:rsidR="00FF1392" w:rsidRPr="00FF1392" w:rsidRDefault="00FF1392" w:rsidP="00FF1392">
            <w:pPr>
              <w:jc w:val="both"/>
              <w:rPr>
                <w:rFonts w:ascii="Times New Romas" w:hAnsi="Times New Romas"/>
                <w:color w:val="000000"/>
                <w:sz w:val="22"/>
                <w:szCs w:val="22"/>
              </w:rPr>
            </w:pPr>
            <w:r w:rsidRPr="00FF1392">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58 1 00 70900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17848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58 1 00 70900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17848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1500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1500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1500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2600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2600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2600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2600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sz w:val="22"/>
                <w:szCs w:val="22"/>
              </w:rPr>
            </w:pPr>
            <w:r w:rsidRPr="00FF1392">
              <w:rPr>
                <w:sz w:val="22"/>
                <w:szCs w:val="22"/>
              </w:rPr>
              <w:t>Общее образование</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164255,3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22891</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22891</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sz w:val="22"/>
                <w:szCs w:val="22"/>
              </w:rPr>
            </w:pPr>
            <w:r w:rsidRPr="00FF1392">
              <w:rPr>
                <w:sz w:val="22"/>
                <w:szCs w:val="22"/>
              </w:rPr>
              <w:t>Школы-детские сады, школы начальные, неполные средние и средние</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02 1 00 10400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22891</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02 1 00 10400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5049</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02 1 00 10400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8768,1</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02 1 00 10400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8712,9</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Уплата налогов, сборов и других платежей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02 1 00 10400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850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361</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51</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51</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24</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реализацию мероприятий муниципальных программ</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134513,2</w:t>
            </w:r>
          </w:p>
        </w:tc>
      </w:tr>
      <w:tr w:rsidR="00FF1392" w:rsidRPr="00FF1392" w:rsidTr="00FF1392">
        <w:trPr>
          <w:trHeight w:val="498"/>
        </w:trPr>
        <w:tc>
          <w:tcPr>
            <w:tcW w:w="4011" w:type="dxa"/>
            <w:shd w:val="clear" w:color="auto" w:fill="auto"/>
            <w:vAlign w:val="bottom"/>
          </w:tcPr>
          <w:p w:rsidR="00FF1392" w:rsidRPr="00FF1392" w:rsidRDefault="00FF1392" w:rsidP="00FF1392">
            <w:pPr>
              <w:jc w:val="both"/>
              <w:rPr>
                <w:rFonts w:ascii="Times New Romas" w:hAnsi="Times New Romas"/>
                <w:color w:val="000000"/>
                <w:sz w:val="22"/>
                <w:szCs w:val="22"/>
              </w:rPr>
            </w:pPr>
            <w:r w:rsidRPr="00FF1392">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134428,9</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FF1392" w:rsidRPr="00FF1392" w:rsidRDefault="00FF1392" w:rsidP="00FF1392">
            <w:pPr>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58 2 00 60990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58 2 00 60990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sz w:val="22"/>
                <w:szCs w:val="22"/>
              </w:rPr>
            </w:pPr>
            <w:r w:rsidRPr="00FF1392">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58 2 00 70910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111702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FF1392">
              <w:rPr>
                <w:iCs/>
                <w:sz w:val="22"/>
                <w:szCs w:val="22"/>
              </w:rPr>
              <w:lastRenderedPageBreak/>
              <w:t>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lastRenderedPageBreak/>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58 2 00 70910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40297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58 2 00 70910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867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58 2 00 70910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34</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58 2 00 70910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70504</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S</w:t>
            </w:r>
            <w:r w:rsidRPr="00FF1392">
              <w:rPr>
                <w:iCs/>
                <w:sz w:val="22"/>
                <w:szCs w:val="22"/>
              </w:rPr>
              <w:t>0940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783,8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S</w:t>
            </w:r>
            <w:r w:rsidRPr="00FF1392">
              <w:rPr>
                <w:iCs/>
                <w:sz w:val="22"/>
                <w:szCs w:val="22"/>
              </w:rPr>
              <w:t>0940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183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S</w:t>
            </w:r>
            <w:r w:rsidRPr="00FF1392">
              <w:rPr>
                <w:iCs/>
                <w:sz w:val="22"/>
                <w:szCs w:val="22"/>
              </w:rPr>
              <w:t>0940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S</w:t>
            </w:r>
            <w:r w:rsidRPr="00FF1392">
              <w:rPr>
                <w:iCs/>
                <w:sz w:val="22"/>
                <w:szCs w:val="22"/>
              </w:rPr>
              <w:t>0940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583,8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L</w:t>
            </w:r>
            <w:r w:rsidRPr="00FF1392">
              <w:rPr>
                <w:iCs/>
                <w:sz w:val="22"/>
                <w:szCs w:val="22"/>
              </w:rPr>
              <w:t>3042</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4485,7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 xml:space="preserve">58 2 00 </w:t>
            </w:r>
            <w:r w:rsidRPr="00FF1392">
              <w:rPr>
                <w:iCs/>
                <w:sz w:val="22"/>
                <w:szCs w:val="22"/>
                <w:lang w:val="en-US"/>
              </w:rPr>
              <w:t>L</w:t>
            </w:r>
            <w:r w:rsidRPr="00FF1392">
              <w:rPr>
                <w:iCs/>
                <w:sz w:val="22"/>
                <w:szCs w:val="22"/>
              </w:rPr>
              <w:t>3042</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1432,7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tcPr>
          <w:p w:rsidR="00FF1392" w:rsidRPr="00FF1392" w:rsidRDefault="00FF1392" w:rsidP="00FF1392">
            <w:pPr>
              <w:jc w:val="center"/>
              <w:rPr>
                <w:sz w:val="28"/>
                <w:szCs w:val="28"/>
              </w:rPr>
            </w:pPr>
            <w:r w:rsidRPr="00FF1392">
              <w:rPr>
                <w:iCs/>
                <w:sz w:val="22"/>
                <w:szCs w:val="22"/>
              </w:rPr>
              <w:t xml:space="preserve">58 2 00 </w:t>
            </w:r>
            <w:r w:rsidRPr="00FF1392">
              <w:rPr>
                <w:iCs/>
                <w:sz w:val="22"/>
                <w:szCs w:val="22"/>
                <w:lang w:val="en-US"/>
              </w:rPr>
              <w:t>L</w:t>
            </w:r>
            <w:r w:rsidRPr="00FF1392">
              <w:rPr>
                <w:iCs/>
                <w:sz w:val="22"/>
                <w:szCs w:val="22"/>
              </w:rPr>
              <w:t>3042</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3053</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775" w:type="dxa"/>
            <w:shd w:val="clear" w:color="auto" w:fill="auto"/>
            <w:noWrap/>
            <w:vAlign w:val="bottom"/>
          </w:tcPr>
          <w:p w:rsidR="00FF1392" w:rsidRPr="00FF1392" w:rsidRDefault="00FF1392" w:rsidP="00FF1392">
            <w:pPr>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jc w:val="center"/>
              <w:rPr>
                <w:sz w:val="22"/>
                <w:szCs w:val="22"/>
              </w:rPr>
            </w:pPr>
            <w:r w:rsidRPr="00FF1392">
              <w:rPr>
                <w:sz w:val="22"/>
                <w:szCs w:val="22"/>
              </w:rPr>
              <w:t>07</w:t>
            </w:r>
          </w:p>
        </w:tc>
        <w:tc>
          <w:tcPr>
            <w:tcW w:w="522" w:type="dxa"/>
            <w:shd w:val="clear" w:color="auto" w:fill="auto"/>
            <w:noWrap/>
            <w:vAlign w:val="bottom"/>
          </w:tcPr>
          <w:p w:rsidR="00FF1392" w:rsidRPr="00FF1392" w:rsidRDefault="00FF1392" w:rsidP="00FF1392">
            <w:pPr>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S</w:t>
            </w:r>
            <w:r w:rsidRPr="00FF1392">
              <w:rPr>
                <w:iCs/>
                <w:sz w:val="22"/>
                <w:szCs w:val="22"/>
              </w:rPr>
              <w:t>6890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1513,1</w:t>
            </w:r>
          </w:p>
        </w:tc>
      </w:tr>
      <w:tr w:rsidR="00FF1392" w:rsidRPr="00FF1392" w:rsidTr="00FF1392">
        <w:trPr>
          <w:trHeight w:val="255"/>
        </w:trPr>
        <w:tc>
          <w:tcPr>
            <w:tcW w:w="4011" w:type="dxa"/>
            <w:shd w:val="clear" w:color="auto" w:fill="auto"/>
          </w:tcPr>
          <w:p w:rsidR="00FF1392" w:rsidRPr="00FF1392" w:rsidRDefault="00FF1392" w:rsidP="00FF1392">
            <w:pPr>
              <w:rPr>
                <w:sz w:val="22"/>
                <w:szCs w:val="22"/>
              </w:rPr>
            </w:pPr>
            <w:r w:rsidRPr="00FF1392">
              <w:rPr>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jc w:val="center"/>
              <w:rPr>
                <w:sz w:val="22"/>
                <w:szCs w:val="22"/>
              </w:rPr>
            </w:pPr>
            <w:r w:rsidRPr="00FF1392">
              <w:rPr>
                <w:sz w:val="22"/>
                <w:szCs w:val="22"/>
              </w:rPr>
              <w:t>07</w:t>
            </w:r>
          </w:p>
        </w:tc>
        <w:tc>
          <w:tcPr>
            <w:tcW w:w="522" w:type="dxa"/>
            <w:shd w:val="clear" w:color="auto" w:fill="auto"/>
            <w:noWrap/>
            <w:vAlign w:val="bottom"/>
          </w:tcPr>
          <w:p w:rsidR="00FF1392" w:rsidRPr="00FF1392" w:rsidRDefault="00FF1392" w:rsidP="00FF1392">
            <w:pPr>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jc w:val="center"/>
              <w:rPr>
                <w:sz w:val="22"/>
                <w:szCs w:val="22"/>
              </w:rPr>
            </w:pPr>
            <w:r w:rsidRPr="00FF1392">
              <w:rPr>
                <w:sz w:val="22"/>
                <w:szCs w:val="22"/>
              </w:rPr>
              <w:t>58 2 00 S6890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600,7</w:t>
            </w:r>
          </w:p>
        </w:tc>
      </w:tr>
      <w:tr w:rsidR="00FF1392" w:rsidRPr="00FF1392" w:rsidTr="00FF1392">
        <w:trPr>
          <w:trHeight w:val="255"/>
        </w:trPr>
        <w:tc>
          <w:tcPr>
            <w:tcW w:w="4011" w:type="dxa"/>
            <w:shd w:val="clear" w:color="auto" w:fill="auto"/>
          </w:tcPr>
          <w:p w:rsidR="00FF1392" w:rsidRPr="00FF1392" w:rsidRDefault="00FF1392" w:rsidP="00FF1392">
            <w:pPr>
              <w:rPr>
                <w:sz w:val="22"/>
                <w:szCs w:val="22"/>
              </w:rPr>
            </w:pPr>
            <w:r w:rsidRPr="00FF1392">
              <w:rPr>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jc w:val="center"/>
              <w:rPr>
                <w:sz w:val="22"/>
                <w:szCs w:val="22"/>
              </w:rPr>
            </w:pPr>
            <w:r w:rsidRPr="00FF1392">
              <w:rPr>
                <w:sz w:val="22"/>
                <w:szCs w:val="22"/>
              </w:rPr>
              <w:t>07</w:t>
            </w:r>
          </w:p>
        </w:tc>
        <w:tc>
          <w:tcPr>
            <w:tcW w:w="522" w:type="dxa"/>
            <w:shd w:val="clear" w:color="auto" w:fill="auto"/>
            <w:noWrap/>
            <w:vAlign w:val="bottom"/>
          </w:tcPr>
          <w:p w:rsidR="00FF1392" w:rsidRPr="00FF1392" w:rsidRDefault="00FF1392" w:rsidP="00FF1392">
            <w:pPr>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jc w:val="center"/>
              <w:rPr>
                <w:sz w:val="22"/>
                <w:szCs w:val="22"/>
              </w:rPr>
            </w:pPr>
            <w:r w:rsidRPr="00FF1392">
              <w:rPr>
                <w:sz w:val="22"/>
                <w:szCs w:val="22"/>
              </w:rPr>
              <w:t>58 2 00 S6890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912,4</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Региональный проект "Педагоги и наставники"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2 Ю6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15824,3</w:t>
            </w:r>
          </w:p>
        </w:tc>
      </w:tr>
      <w:tr w:rsidR="00FF1392" w:rsidRPr="00FF1392" w:rsidTr="00FF1392">
        <w:trPr>
          <w:trHeight w:val="255"/>
        </w:trPr>
        <w:tc>
          <w:tcPr>
            <w:tcW w:w="4011" w:type="dxa"/>
            <w:shd w:val="clear" w:color="auto" w:fill="auto"/>
            <w:vAlign w:val="center"/>
          </w:tcPr>
          <w:p w:rsidR="00FF1392" w:rsidRPr="00FF1392" w:rsidRDefault="00FF1392" w:rsidP="00FF1392">
            <w:pPr>
              <w:rPr>
                <w:iCs/>
                <w:sz w:val="22"/>
                <w:szCs w:val="22"/>
              </w:rPr>
            </w:pPr>
            <w:r w:rsidRPr="00FF1392">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2 Ю6 51790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224,3</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2 Ю6 51790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224,3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lastRenderedPageBreak/>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2 Ю6 53032</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15600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2 Ю6 53032</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8080</w:t>
            </w:r>
          </w:p>
        </w:tc>
      </w:tr>
      <w:tr w:rsidR="00FF1392" w:rsidRPr="00FF1392" w:rsidTr="00FF1392">
        <w:trPr>
          <w:trHeight w:val="353"/>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2 Ю6 53032</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7520</w:t>
            </w:r>
          </w:p>
        </w:tc>
      </w:tr>
      <w:tr w:rsidR="00FF1392" w:rsidRPr="00FF1392" w:rsidTr="00FF1392">
        <w:trPr>
          <w:trHeight w:val="315"/>
        </w:trPr>
        <w:tc>
          <w:tcPr>
            <w:tcW w:w="4011" w:type="dxa"/>
            <w:shd w:val="clear" w:color="auto" w:fill="auto"/>
            <w:vAlign w:val="bottom"/>
          </w:tcPr>
          <w:p w:rsidR="00FF1392" w:rsidRPr="00FF1392" w:rsidRDefault="00FF1392" w:rsidP="00FF1392">
            <w:pPr>
              <w:jc w:val="both"/>
              <w:rPr>
                <w:color w:val="000000"/>
                <w:sz w:val="22"/>
                <w:szCs w:val="22"/>
              </w:rPr>
            </w:pPr>
            <w:r w:rsidRPr="00FF1392">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58 6 00 00000</w:t>
            </w:r>
          </w:p>
        </w:tc>
        <w:tc>
          <w:tcPr>
            <w:tcW w:w="567" w:type="dxa"/>
            <w:shd w:val="clear" w:color="auto" w:fill="auto"/>
            <w:noWrap/>
            <w:vAlign w:val="bottom"/>
          </w:tcPr>
          <w:p w:rsidR="00FF1392" w:rsidRPr="00FF1392" w:rsidRDefault="00FF1392" w:rsidP="00FF1392">
            <w:pPr>
              <w:jc w:val="center"/>
              <w:rPr>
                <w:b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84,3</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58 6 00 60990</w:t>
            </w:r>
          </w:p>
        </w:tc>
        <w:tc>
          <w:tcPr>
            <w:tcW w:w="567" w:type="dxa"/>
            <w:shd w:val="clear" w:color="auto" w:fill="auto"/>
            <w:noWrap/>
            <w:vAlign w:val="bottom"/>
          </w:tcPr>
          <w:p w:rsidR="00FF1392" w:rsidRPr="00FF1392" w:rsidRDefault="00FF1392" w:rsidP="00FF1392">
            <w:pPr>
              <w:jc w:val="center"/>
              <w:rPr>
                <w:b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84,3</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58 6 00</w:t>
            </w:r>
            <w:r w:rsidRPr="00FF1392">
              <w:rPr>
                <w:bCs/>
                <w:sz w:val="22"/>
                <w:szCs w:val="22"/>
                <w:lang w:val="en-US"/>
              </w:rPr>
              <w:t xml:space="preserve"> </w:t>
            </w:r>
            <w:r w:rsidRPr="00FF1392">
              <w:rPr>
                <w:bCs/>
                <w:sz w:val="22"/>
                <w:szCs w:val="22"/>
              </w:rPr>
              <w:t>60990</w:t>
            </w:r>
          </w:p>
        </w:tc>
        <w:tc>
          <w:tcPr>
            <w:tcW w:w="567" w:type="dxa"/>
            <w:shd w:val="clear" w:color="auto" w:fill="auto"/>
            <w:noWrap/>
            <w:vAlign w:val="bottom"/>
          </w:tcPr>
          <w:p w:rsidR="00FF1392" w:rsidRPr="00FF1392" w:rsidRDefault="00FF1392" w:rsidP="00FF1392">
            <w:pPr>
              <w:jc w:val="center"/>
              <w:rPr>
                <w:bCs/>
                <w:sz w:val="22"/>
                <w:szCs w:val="22"/>
              </w:rPr>
            </w:pPr>
            <w:r w:rsidRPr="00FF1392">
              <w:rPr>
                <w:b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84,3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6200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6200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iCs/>
                <w:sz w:val="22"/>
                <w:szCs w:val="22"/>
              </w:rPr>
            </w:pPr>
          </w:p>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6200</w:t>
            </w:r>
          </w:p>
        </w:tc>
      </w:tr>
      <w:tr w:rsidR="00FF1392" w:rsidRPr="00FF1392" w:rsidTr="00FF1392">
        <w:trPr>
          <w:trHeight w:val="255"/>
        </w:trPr>
        <w:tc>
          <w:tcPr>
            <w:tcW w:w="4011" w:type="dxa"/>
            <w:shd w:val="clear" w:color="auto" w:fill="auto"/>
            <w:vAlign w:val="center"/>
          </w:tcPr>
          <w:p w:rsidR="00FF1392" w:rsidRPr="00FF1392" w:rsidRDefault="00FF1392" w:rsidP="00FF1392">
            <w:pPr>
              <w:rPr>
                <w:iCs/>
                <w:sz w:val="22"/>
                <w:szCs w:val="22"/>
              </w:rPr>
            </w:pPr>
            <w:r w:rsidRPr="00FF1392">
              <w:rPr>
                <w:i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iCs/>
                <w:sz w:val="22"/>
                <w:szCs w:val="22"/>
              </w:rPr>
            </w:pPr>
          </w:p>
          <w:p w:rsidR="00FF1392" w:rsidRPr="00FF1392" w:rsidRDefault="00FF1392" w:rsidP="00FF1392">
            <w:pPr>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2800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3400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Дополнительное образование детей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5295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3290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3290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Учреждения по внешкольной работе с детьми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02 1 00 10420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3290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02 1 00 10420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3290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3Субсидии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lastRenderedPageBreak/>
              <w:t>Обеспечение расчетов за топливно-энергетические ресурсы</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1700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Другие вопросы в области образования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15982,9</w:t>
            </w:r>
          </w:p>
        </w:tc>
      </w:tr>
      <w:tr w:rsidR="00FF1392" w:rsidRPr="00FF1392" w:rsidTr="00FF1392">
        <w:trPr>
          <w:trHeight w:val="27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1664</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1664</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Центральный аппарат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1139</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1114</w:t>
            </w:r>
          </w:p>
        </w:tc>
      </w:tr>
      <w:tr w:rsidR="00FF1392" w:rsidRPr="00FF1392" w:rsidTr="00FF1392">
        <w:trPr>
          <w:trHeight w:val="35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w:t>
            </w:r>
          </w:p>
        </w:tc>
      </w:tr>
      <w:tr w:rsidR="00FF1392" w:rsidRPr="00FF1392" w:rsidTr="00FF1392">
        <w:trPr>
          <w:trHeight w:val="35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525</w:t>
            </w:r>
          </w:p>
        </w:tc>
      </w:tr>
      <w:tr w:rsidR="00FF1392" w:rsidRPr="00FF1392" w:rsidTr="00FF1392">
        <w:trPr>
          <w:trHeight w:val="35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Функционирование органов опеки и попечительства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01 4 00 70090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525</w:t>
            </w:r>
          </w:p>
        </w:tc>
      </w:tr>
      <w:tr w:rsidR="00FF1392" w:rsidRPr="00FF1392" w:rsidTr="00FF1392">
        <w:trPr>
          <w:trHeight w:val="57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01 4 00 70090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485</w:t>
            </w:r>
          </w:p>
        </w:tc>
      </w:tr>
      <w:tr w:rsidR="00FF1392" w:rsidRPr="00FF1392" w:rsidTr="00FF1392">
        <w:trPr>
          <w:trHeight w:val="19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01 4 00 70090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40</w:t>
            </w:r>
          </w:p>
        </w:tc>
      </w:tr>
      <w:tr w:rsidR="00FF1392" w:rsidRPr="00FF1392" w:rsidTr="00FF1392">
        <w:trPr>
          <w:trHeight w:val="19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Расходы на обеспечение деятельности (оказание услуг) подведомственных учреждений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7577</w:t>
            </w:r>
          </w:p>
        </w:tc>
      </w:tr>
      <w:tr w:rsidR="00FF1392" w:rsidRPr="00FF1392" w:rsidTr="00FF1392">
        <w:trPr>
          <w:trHeight w:val="19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7577</w:t>
            </w:r>
          </w:p>
        </w:tc>
      </w:tr>
      <w:tr w:rsidR="00FF1392" w:rsidRPr="00FF1392" w:rsidTr="00FF1392">
        <w:trPr>
          <w:trHeight w:val="393"/>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Учреждения по обеспечению хозяйственного обслуживания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1253,8</w:t>
            </w:r>
          </w:p>
        </w:tc>
      </w:tr>
      <w:tr w:rsidR="00FF1392" w:rsidRPr="00FF1392" w:rsidTr="00FF1392">
        <w:trPr>
          <w:trHeight w:val="393"/>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829</w:t>
            </w:r>
          </w:p>
        </w:tc>
      </w:tr>
      <w:tr w:rsidR="00FF1392" w:rsidRPr="00FF1392" w:rsidTr="00FF1392">
        <w:trPr>
          <w:trHeight w:val="393"/>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413</w:t>
            </w:r>
          </w:p>
        </w:tc>
      </w:tr>
      <w:tr w:rsidR="00FF1392" w:rsidRPr="00FF1392" w:rsidTr="00FF1392">
        <w:trPr>
          <w:trHeight w:val="393"/>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Уплата налогов,  сборов и иных платежей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850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11,8</w:t>
            </w:r>
          </w:p>
        </w:tc>
      </w:tr>
      <w:tr w:rsidR="00FF1392" w:rsidRPr="00FF1392" w:rsidTr="00FF1392">
        <w:trPr>
          <w:trHeight w:val="102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6323,2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3052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147,2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3124</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1535,4</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Подпрограмма "Развитие общего образования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89,9</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Региональный проект "Педагоги и наставники"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58 2 Ю6 50502</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89,9</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 xml:space="preserve">Ежемесячное денежное вознаграждение советникам директоров по воспитанию и взаимодействию с детскими </w:t>
            </w:r>
            <w:r w:rsidRPr="00FF1392">
              <w:rPr>
                <w:bCs/>
                <w:sz w:val="22"/>
                <w:szCs w:val="22"/>
              </w:rPr>
              <w:lastRenderedPageBreak/>
              <w:t>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lastRenderedPageBreak/>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2 Ю6 50502</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89,9</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2 Ю6 50502</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89,9</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58 3 00 00000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1445,5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Развитие системы отдыха и укрепление здоровья детей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58 3 00 </w:t>
            </w:r>
            <w:r w:rsidRPr="00FF1392">
              <w:rPr>
                <w:iCs/>
                <w:sz w:val="22"/>
                <w:szCs w:val="22"/>
                <w:lang w:val="en-US"/>
              </w:rPr>
              <w:t>S</w:t>
            </w:r>
            <w:r w:rsidRPr="00FF1392">
              <w:rPr>
                <w:iCs/>
                <w:sz w:val="22"/>
                <w:szCs w:val="22"/>
              </w:rPr>
              <w:t>6900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1445,5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58 3 00 </w:t>
            </w:r>
            <w:r w:rsidRPr="00FF1392">
              <w:rPr>
                <w:iCs/>
                <w:sz w:val="22"/>
                <w:szCs w:val="22"/>
                <w:lang w:val="en-US"/>
              </w:rPr>
              <w:t>S</w:t>
            </w:r>
            <w:r w:rsidRPr="00FF1392">
              <w:rPr>
                <w:iCs/>
                <w:sz w:val="22"/>
                <w:szCs w:val="22"/>
              </w:rPr>
              <w:t>6900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1445,5</w:t>
            </w:r>
          </w:p>
        </w:tc>
      </w:tr>
      <w:tr w:rsidR="00FF1392" w:rsidRPr="00FF1392" w:rsidTr="00FF1392">
        <w:trPr>
          <w:trHeight w:val="333"/>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МП Курьинского района "Семья и дети"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74 0 00 00000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1960,5</w:t>
            </w:r>
          </w:p>
        </w:tc>
      </w:tr>
      <w:tr w:rsidR="00FF1392" w:rsidRPr="00FF1392" w:rsidTr="00FF1392">
        <w:trPr>
          <w:trHeight w:val="319"/>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Детские оздоровительные учреждения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74 0 00 10490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1760,5</w:t>
            </w:r>
          </w:p>
        </w:tc>
      </w:tr>
      <w:tr w:rsidR="00FF1392" w:rsidRPr="00FF1392" w:rsidTr="00FF1392">
        <w:trPr>
          <w:trHeight w:val="347"/>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74 0 00 10490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1760,5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74 0 00 60990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74 0 00 60990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2500</w:t>
            </w:r>
          </w:p>
        </w:tc>
      </w:tr>
      <w:tr w:rsidR="00FF1392" w:rsidRPr="00FF1392" w:rsidTr="00FF1392">
        <w:trPr>
          <w:trHeight w:val="277"/>
        </w:trPr>
        <w:tc>
          <w:tcPr>
            <w:tcW w:w="4011"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jc w:val="center"/>
            </w:pPr>
            <w:r w:rsidRPr="00FF1392">
              <w:t>1200</w:t>
            </w:r>
          </w:p>
        </w:tc>
      </w:tr>
      <w:tr w:rsidR="00FF1392" w:rsidRPr="00FF1392" w:rsidTr="00FF1392">
        <w:trPr>
          <w:trHeight w:val="27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Субсидии бюджетным учреждениям ходы на выплату персоналу в целях обеспечения выполнения функций </w:t>
            </w:r>
            <w:r w:rsidRPr="00FF1392">
              <w:rPr>
                <w:iCs/>
                <w:sz w:val="22"/>
                <w:szCs w:val="22"/>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lastRenderedPageBreak/>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Социальная политика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5509</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Социальное обеспечение населения</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56</w:t>
            </w:r>
          </w:p>
        </w:tc>
      </w:tr>
      <w:tr w:rsidR="00FF1392" w:rsidRPr="00FF1392" w:rsidTr="00FF1392">
        <w:trPr>
          <w:trHeight w:val="255"/>
        </w:trPr>
        <w:tc>
          <w:tcPr>
            <w:tcW w:w="4011" w:type="dxa"/>
            <w:shd w:val="clear" w:color="auto" w:fill="auto"/>
            <w:vAlign w:val="bottom"/>
          </w:tcPr>
          <w:p w:rsidR="00FF1392" w:rsidRPr="00FF1392" w:rsidRDefault="00FF1392" w:rsidP="00FF1392">
            <w:pPr>
              <w:jc w:val="both"/>
              <w:rPr>
                <w:color w:val="000000"/>
                <w:sz w:val="22"/>
                <w:szCs w:val="22"/>
              </w:rPr>
            </w:pPr>
            <w:r w:rsidRPr="00FF1392">
              <w:rPr>
                <w:color w:val="000000"/>
                <w:sz w:val="22"/>
                <w:szCs w:val="22"/>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58 4 00 00000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suppressAutoHyphens/>
              <w:jc w:val="center"/>
              <w:rPr>
                <w:sz w:val="22"/>
                <w:szCs w:val="22"/>
              </w:rPr>
            </w:pPr>
          </w:p>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58 4 00 609</w:t>
            </w:r>
            <w:r w:rsidRPr="00FF1392">
              <w:rPr>
                <w:iCs/>
                <w:sz w:val="22"/>
                <w:szCs w:val="22"/>
                <w:lang w:val="en-US"/>
              </w:rPr>
              <w:t>9</w:t>
            </w:r>
            <w:r w:rsidRPr="00FF1392">
              <w:rPr>
                <w:iCs/>
                <w:sz w:val="22"/>
                <w:szCs w:val="22"/>
              </w:rPr>
              <w:t>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58 4 00 609</w:t>
            </w:r>
            <w:r w:rsidRPr="00FF1392">
              <w:rPr>
                <w:iCs/>
                <w:sz w:val="22"/>
                <w:szCs w:val="22"/>
                <w:lang w:val="en-US"/>
              </w:rPr>
              <w:t>9</w:t>
            </w:r>
            <w:r w:rsidRPr="00FF1392">
              <w:rPr>
                <w:iCs/>
                <w:sz w:val="22"/>
                <w:szCs w:val="22"/>
              </w:rPr>
              <w:t>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56</w:t>
            </w:r>
          </w:p>
        </w:tc>
      </w:tr>
      <w:tr w:rsidR="00FF1392" w:rsidRPr="00FF1392" w:rsidTr="00FF1392">
        <w:trPr>
          <w:trHeight w:val="333"/>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МП Курьинского района "Семья и дети"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74 0 00 00000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74 0 00 60990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Охрана семьи и детства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отраслях социальной сферы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сфере социальной политики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90 4 00 00000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5403</w:t>
            </w:r>
          </w:p>
        </w:tc>
      </w:tr>
      <w:tr w:rsidR="00FF1392" w:rsidRPr="00FF1392" w:rsidTr="00FF1392">
        <w:trPr>
          <w:trHeight w:val="51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sz w:val="22"/>
                <w:szCs w:val="22"/>
              </w:rPr>
              <w:t>90 4 00 70700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810</w:t>
            </w:r>
          </w:p>
        </w:tc>
      </w:tr>
      <w:tr w:rsidR="00FF1392" w:rsidRPr="00FF1392" w:rsidTr="00FF1392">
        <w:trPr>
          <w:trHeight w:val="51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90 4 00 70700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810</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Содержание ребенка в семье опекуна и приемной семье, а также вознаграждение приемному родителю</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90 4 00 70800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4593</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Выплаты приемной семье  на содержание подопечных детей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90 4 00 70801</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2400</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90 4 00 70801</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2400</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Вознаграждение приемному родителю</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90 4 00 70802</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800</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90 4 00 70802</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Выплаты семьям опекунов  на содержание подопечных детей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074</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90 4 00 70803</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1393</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77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074</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10</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04</w:t>
            </w:r>
          </w:p>
        </w:tc>
        <w:tc>
          <w:tcPr>
            <w:tcW w:w="1749"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90 4 00 70803</w:t>
            </w:r>
          </w:p>
        </w:tc>
        <w:tc>
          <w:tcPr>
            <w:tcW w:w="567"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300</w:t>
            </w:r>
          </w:p>
        </w:tc>
        <w:tc>
          <w:tcPr>
            <w:tcW w:w="179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1393</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b/>
                <w:iCs/>
                <w:sz w:val="22"/>
                <w:szCs w:val="22"/>
              </w:rPr>
            </w:pPr>
            <w:r w:rsidRPr="00FF1392">
              <w:rPr>
                <w:b/>
                <w:iCs/>
                <w:sz w:val="22"/>
                <w:szCs w:val="22"/>
              </w:rPr>
              <w:t>Управление сельского хозяйства Администрации Курьинского района</w:t>
            </w:r>
          </w:p>
        </w:tc>
        <w:tc>
          <w:tcPr>
            <w:tcW w:w="775" w:type="dxa"/>
            <w:shd w:val="clear" w:color="auto" w:fill="auto"/>
            <w:noWrap/>
            <w:vAlign w:val="bottom"/>
          </w:tcPr>
          <w:p w:rsidR="00FF1392" w:rsidRPr="00FF1392" w:rsidRDefault="00FF1392" w:rsidP="00FF1392">
            <w:pPr>
              <w:suppressAutoHyphens/>
              <w:jc w:val="center"/>
              <w:rPr>
                <w:b/>
                <w:bCs/>
                <w:iCs/>
                <w:sz w:val="22"/>
                <w:szCs w:val="22"/>
              </w:rPr>
            </w:pPr>
            <w:r w:rsidRPr="00FF1392">
              <w:rPr>
                <w:b/>
                <w:bCs/>
                <w:iCs/>
                <w:sz w:val="22"/>
                <w:szCs w:val="22"/>
              </w:rPr>
              <w:t>082</w:t>
            </w:r>
          </w:p>
        </w:tc>
        <w:tc>
          <w:tcPr>
            <w:tcW w:w="470" w:type="dxa"/>
            <w:shd w:val="clear" w:color="auto" w:fill="auto"/>
            <w:noWrap/>
            <w:vAlign w:val="bottom"/>
          </w:tcPr>
          <w:p w:rsidR="00FF1392" w:rsidRPr="00FF1392" w:rsidRDefault="00FF1392" w:rsidP="00FF1392">
            <w:pPr>
              <w:suppressAutoHyphens/>
              <w:jc w:val="center"/>
              <w:rPr>
                <w:bCs/>
                <w:iCs/>
                <w:sz w:val="22"/>
                <w:szCs w:val="22"/>
              </w:rPr>
            </w:pPr>
          </w:p>
        </w:tc>
        <w:tc>
          <w:tcPr>
            <w:tcW w:w="522" w:type="dxa"/>
            <w:shd w:val="clear" w:color="auto" w:fill="auto"/>
            <w:noWrap/>
            <w:vAlign w:val="bottom"/>
          </w:tcPr>
          <w:p w:rsidR="00FF1392" w:rsidRPr="00FF1392" w:rsidRDefault="00FF1392" w:rsidP="00FF1392">
            <w:pPr>
              <w:suppressAutoHyphens/>
              <w:jc w:val="center"/>
              <w:rPr>
                <w:bCs/>
                <w:iCs/>
                <w:sz w:val="22"/>
                <w:szCs w:val="22"/>
              </w:rPr>
            </w:pPr>
          </w:p>
        </w:tc>
        <w:tc>
          <w:tcPr>
            <w:tcW w:w="1749" w:type="dxa"/>
            <w:shd w:val="clear" w:color="auto" w:fill="auto"/>
            <w:noWrap/>
            <w:vAlign w:val="bottom"/>
          </w:tcPr>
          <w:p w:rsidR="00FF1392" w:rsidRPr="00FF1392" w:rsidRDefault="00FF1392" w:rsidP="00FF1392">
            <w:pPr>
              <w:suppressAutoHyphens/>
              <w:jc w:val="center"/>
              <w:rPr>
                <w:bCs/>
                <w:iCs/>
                <w:sz w:val="22"/>
                <w:szCs w:val="22"/>
              </w:rPr>
            </w:pPr>
          </w:p>
        </w:tc>
        <w:tc>
          <w:tcPr>
            <w:tcW w:w="567" w:type="dxa"/>
            <w:shd w:val="clear" w:color="auto" w:fill="auto"/>
            <w:noWrap/>
            <w:vAlign w:val="bottom"/>
          </w:tcPr>
          <w:p w:rsidR="00FF1392" w:rsidRPr="00FF1392" w:rsidRDefault="00FF1392" w:rsidP="00FF1392">
            <w:pPr>
              <w:suppressAutoHyphens/>
              <w:jc w:val="center"/>
              <w:rPr>
                <w:bCs/>
                <w:iCs/>
                <w:sz w:val="22"/>
                <w:szCs w:val="22"/>
              </w:rPr>
            </w:pPr>
          </w:p>
        </w:tc>
        <w:tc>
          <w:tcPr>
            <w:tcW w:w="1795" w:type="dxa"/>
            <w:shd w:val="clear" w:color="auto" w:fill="auto"/>
            <w:noWrap/>
            <w:vAlign w:val="bottom"/>
          </w:tcPr>
          <w:p w:rsidR="00FF1392" w:rsidRPr="00FF1392" w:rsidRDefault="00FF1392" w:rsidP="00FF1392">
            <w:pPr>
              <w:suppressAutoHyphens/>
              <w:jc w:val="center"/>
              <w:rPr>
                <w:b/>
                <w:bCs/>
                <w:iCs/>
                <w:sz w:val="22"/>
                <w:szCs w:val="22"/>
              </w:rPr>
            </w:pPr>
            <w:r w:rsidRPr="00FF1392">
              <w:rPr>
                <w:b/>
                <w:bCs/>
                <w:iCs/>
                <w:sz w:val="22"/>
                <w:szCs w:val="22"/>
              </w:rPr>
              <w:t>1938</w:t>
            </w:r>
          </w:p>
        </w:tc>
      </w:tr>
      <w:tr w:rsidR="00FF1392" w:rsidRPr="00FF1392" w:rsidTr="00FF1392">
        <w:trPr>
          <w:trHeight w:val="345"/>
        </w:trPr>
        <w:tc>
          <w:tcPr>
            <w:tcW w:w="4011" w:type="dxa"/>
            <w:shd w:val="clear" w:color="auto" w:fill="auto"/>
            <w:vAlign w:val="bottom"/>
          </w:tcPr>
          <w:p w:rsidR="00FF1392" w:rsidRPr="00FF1392" w:rsidRDefault="00FF1392" w:rsidP="00FF1392">
            <w:pPr>
              <w:suppressAutoHyphens/>
              <w:rPr>
                <w:iCs/>
                <w:sz w:val="22"/>
                <w:szCs w:val="22"/>
              </w:rPr>
            </w:pPr>
            <w:r w:rsidRPr="00FF1392">
              <w:rPr>
                <w:rFonts w:ascii="Times New Romas" w:hAnsi="Times New Romas"/>
                <w:color w:val="000000"/>
                <w:sz w:val="22"/>
                <w:szCs w:val="22"/>
              </w:rPr>
              <w:t>Национальная экономика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082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1938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rFonts w:ascii="Times New Romas" w:hAnsi="Times New Romas"/>
                <w:color w:val="000000"/>
                <w:sz w:val="22"/>
                <w:szCs w:val="22"/>
              </w:rPr>
              <w:lastRenderedPageBreak/>
              <w:t>Сельское хозяйство и рыболовство</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082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1938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082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1938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082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1938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Центральный аппарат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082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1938</w:t>
            </w:r>
          </w:p>
        </w:tc>
      </w:tr>
      <w:tr w:rsidR="00FF1392" w:rsidRPr="00FF1392" w:rsidTr="00FF1392">
        <w:trPr>
          <w:trHeight w:val="479"/>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082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1774</w:t>
            </w:r>
          </w:p>
        </w:tc>
      </w:tr>
      <w:tr w:rsidR="00FF1392" w:rsidRPr="00FF1392" w:rsidTr="00FF1392">
        <w:trPr>
          <w:trHeight w:val="479"/>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082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164</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b/>
                <w:iCs/>
                <w:sz w:val="22"/>
                <w:szCs w:val="22"/>
              </w:rPr>
            </w:pPr>
            <w:r w:rsidRPr="00FF1392">
              <w:rPr>
                <w:b/>
                <w:iCs/>
                <w:sz w:val="22"/>
                <w:szCs w:val="22"/>
              </w:rPr>
              <w:t>Комитет по финансам, налоговой и кредитной политике администрации Курьинского района</w:t>
            </w:r>
          </w:p>
        </w:tc>
        <w:tc>
          <w:tcPr>
            <w:tcW w:w="775" w:type="dxa"/>
            <w:shd w:val="clear" w:color="auto" w:fill="auto"/>
            <w:noWrap/>
            <w:vAlign w:val="bottom"/>
          </w:tcPr>
          <w:p w:rsidR="00FF1392" w:rsidRPr="00FF1392" w:rsidRDefault="00FF1392" w:rsidP="00FF1392">
            <w:pPr>
              <w:suppressAutoHyphens/>
              <w:jc w:val="center"/>
              <w:rPr>
                <w:b/>
                <w:bCs/>
                <w:iCs/>
                <w:sz w:val="22"/>
                <w:szCs w:val="22"/>
              </w:rPr>
            </w:pPr>
            <w:r w:rsidRPr="00FF1392">
              <w:rPr>
                <w:b/>
                <w:bCs/>
                <w:iCs/>
                <w:sz w:val="22"/>
                <w:szCs w:val="22"/>
              </w:rPr>
              <w:t>092</w:t>
            </w:r>
          </w:p>
        </w:tc>
        <w:tc>
          <w:tcPr>
            <w:tcW w:w="470" w:type="dxa"/>
            <w:shd w:val="clear" w:color="auto" w:fill="auto"/>
            <w:noWrap/>
            <w:vAlign w:val="bottom"/>
          </w:tcPr>
          <w:p w:rsidR="00FF1392" w:rsidRPr="00FF1392" w:rsidRDefault="00FF1392" w:rsidP="00FF1392">
            <w:pPr>
              <w:suppressAutoHyphens/>
              <w:jc w:val="center"/>
              <w:rPr>
                <w:bCs/>
                <w:iCs/>
                <w:sz w:val="22"/>
                <w:szCs w:val="22"/>
              </w:rPr>
            </w:pPr>
          </w:p>
        </w:tc>
        <w:tc>
          <w:tcPr>
            <w:tcW w:w="522" w:type="dxa"/>
            <w:shd w:val="clear" w:color="auto" w:fill="auto"/>
            <w:noWrap/>
            <w:vAlign w:val="bottom"/>
          </w:tcPr>
          <w:p w:rsidR="00FF1392" w:rsidRPr="00FF1392" w:rsidRDefault="00FF1392" w:rsidP="00FF1392">
            <w:pPr>
              <w:suppressAutoHyphens/>
              <w:jc w:val="center"/>
              <w:rPr>
                <w:bCs/>
                <w:iCs/>
                <w:sz w:val="22"/>
                <w:szCs w:val="22"/>
              </w:rPr>
            </w:pPr>
          </w:p>
        </w:tc>
        <w:tc>
          <w:tcPr>
            <w:tcW w:w="1749" w:type="dxa"/>
            <w:shd w:val="clear" w:color="auto" w:fill="auto"/>
            <w:noWrap/>
            <w:vAlign w:val="bottom"/>
          </w:tcPr>
          <w:p w:rsidR="00FF1392" w:rsidRPr="00FF1392" w:rsidRDefault="00FF1392" w:rsidP="00FF1392">
            <w:pPr>
              <w:suppressAutoHyphens/>
              <w:jc w:val="center"/>
              <w:rPr>
                <w:bCs/>
                <w:iCs/>
                <w:sz w:val="22"/>
                <w:szCs w:val="22"/>
              </w:rPr>
            </w:pPr>
          </w:p>
        </w:tc>
        <w:tc>
          <w:tcPr>
            <w:tcW w:w="567" w:type="dxa"/>
            <w:shd w:val="clear" w:color="auto" w:fill="auto"/>
            <w:noWrap/>
            <w:vAlign w:val="bottom"/>
          </w:tcPr>
          <w:p w:rsidR="00FF1392" w:rsidRPr="00FF1392" w:rsidRDefault="00FF1392" w:rsidP="00FF1392">
            <w:pPr>
              <w:suppressAutoHyphens/>
              <w:jc w:val="center"/>
              <w:rPr>
                <w:bCs/>
                <w:iCs/>
                <w:sz w:val="22"/>
                <w:szCs w:val="22"/>
              </w:rPr>
            </w:pPr>
          </w:p>
        </w:tc>
        <w:tc>
          <w:tcPr>
            <w:tcW w:w="1795" w:type="dxa"/>
            <w:shd w:val="clear" w:color="auto" w:fill="auto"/>
            <w:noWrap/>
            <w:vAlign w:val="bottom"/>
          </w:tcPr>
          <w:p w:rsidR="00FF1392" w:rsidRPr="00FF1392" w:rsidRDefault="00FF1392" w:rsidP="00FF1392">
            <w:pPr>
              <w:suppressAutoHyphens/>
              <w:jc w:val="center"/>
              <w:rPr>
                <w:b/>
                <w:bCs/>
                <w:iCs/>
                <w:sz w:val="22"/>
                <w:szCs w:val="22"/>
              </w:rPr>
            </w:pPr>
            <w:r w:rsidRPr="00FF1392">
              <w:rPr>
                <w:b/>
                <w:bCs/>
                <w:iCs/>
                <w:sz w:val="22"/>
                <w:szCs w:val="22"/>
              </w:rPr>
              <w:t>33568,7</w:t>
            </w:r>
          </w:p>
        </w:tc>
      </w:tr>
      <w:tr w:rsidR="00FF1392" w:rsidRPr="00FF1392" w:rsidTr="00FF1392">
        <w:trPr>
          <w:trHeight w:val="353"/>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Общегосударственные вопросы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6424</w:t>
            </w:r>
          </w:p>
        </w:tc>
      </w:tr>
      <w:tr w:rsidR="00FF1392" w:rsidRPr="00FF1392" w:rsidTr="00FF1392">
        <w:trPr>
          <w:trHeight w:val="76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tabs>
                <w:tab w:val="left" w:pos="1154"/>
              </w:tabs>
              <w:suppressAutoHyphens/>
              <w:jc w:val="center"/>
              <w:rPr>
                <w:iCs/>
                <w:sz w:val="22"/>
                <w:szCs w:val="22"/>
              </w:rPr>
            </w:pPr>
            <w:r w:rsidRPr="00FF1392">
              <w:rPr>
                <w:iCs/>
                <w:sz w:val="22"/>
                <w:szCs w:val="22"/>
              </w:rPr>
              <w:t>5922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5922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5922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Центральный аппарат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5922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5473</w:t>
            </w:r>
          </w:p>
        </w:tc>
      </w:tr>
      <w:tr w:rsidR="00FF1392" w:rsidRPr="00FF1392" w:rsidTr="00FF1392">
        <w:trPr>
          <w:trHeight w:val="26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447</w:t>
            </w:r>
          </w:p>
        </w:tc>
      </w:tr>
      <w:tr w:rsidR="00FF1392" w:rsidRPr="00FF1392" w:rsidTr="00FF1392">
        <w:trPr>
          <w:trHeight w:val="264"/>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Уплата налогов,  сборов и иных платежей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850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w:t>
            </w:r>
          </w:p>
        </w:tc>
      </w:tr>
      <w:tr w:rsidR="00FF1392" w:rsidRPr="00FF1392" w:rsidTr="00FF1392">
        <w:trPr>
          <w:trHeight w:val="40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092</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502</w:t>
            </w:r>
          </w:p>
        </w:tc>
      </w:tr>
      <w:tr w:rsidR="00FF1392" w:rsidRPr="00FF1392" w:rsidTr="00FF1392">
        <w:trPr>
          <w:trHeight w:val="40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092</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502</w:t>
            </w:r>
          </w:p>
        </w:tc>
      </w:tr>
      <w:tr w:rsidR="00FF1392" w:rsidRPr="00FF1392" w:rsidTr="00FF1392">
        <w:trPr>
          <w:trHeight w:val="40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Учреждения по обеспечению хозяйственного обслуживания</w:t>
            </w:r>
          </w:p>
        </w:tc>
        <w:tc>
          <w:tcPr>
            <w:tcW w:w="77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092</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502</w:t>
            </w:r>
          </w:p>
        </w:tc>
      </w:tr>
      <w:tr w:rsidR="00FF1392" w:rsidRPr="00FF1392" w:rsidTr="00FF1392">
        <w:trPr>
          <w:trHeight w:val="40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w:t>
            </w:r>
            <w:r w:rsidRPr="00FF1392">
              <w:rPr>
                <w:iCs/>
                <w:sz w:val="22"/>
                <w:szCs w:val="22"/>
              </w:rPr>
              <w:lastRenderedPageBreak/>
              <w:t>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lastRenderedPageBreak/>
              <w:t>092</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418</w:t>
            </w:r>
          </w:p>
        </w:tc>
      </w:tr>
      <w:tr w:rsidR="00FF1392" w:rsidRPr="00FF1392" w:rsidTr="00FF1392">
        <w:trPr>
          <w:trHeight w:val="40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092</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82</w:t>
            </w:r>
          </w:p>
        </w:tc>
      </w:tr>
      <w:tr w:rsidR="00FF1392" w:rsidRPr="00FF1392" w:rsidTr="00FF1392">
        <w:trPr>
          <w:trHeight w:val="312"/>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Уплата налогов,  сборов и иных платежей</w:t>
            </w:r>
          </w:p>
        </w:tc>
        <w:tc>
          <w:tcPr>
            <w:tcW w:w="77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092</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850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w:t>
            </w:r>
          </w:p>
        </w:tc>
      </w:tr>
      <w:tr w:rsidR="00FF1392" w:rsidRPr="00FF1392" w:rsidTr="00FF1392">
        <w:trPr>
          <w:trHeight w:val="40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Национальная оборона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1817,6</w:t>
            </w:r>
          </w:p>
        </w:tc>
      </w:tr>
      <w:tr w:rsidR="00FF1392" w:rsidRPr="00FF1392" w:rsidTr="00FF1392">
        <w:trPr>
          <w:trHeight w:val="51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Мобилизационная и вневойсковая подготовка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1817,6</w:t>
            </w:r>
          </w:p>
        </w:tc>
      </w:tr>
      <w:tr w:rsidR="00FF1392" w:rsidRPr="00FF1392" w:rsidTr="00FF1392">
        <w:trPr>
          <w:trHeight w:val="51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1817,6</w:t>
            </w:r>
          </w:p>
        </w:tc>
      </w:tr>
      <w:tr w:rsidR="00FF1392" w:rsidRPr="00FF1392" w:rsidTr="00FF1392">
        <w:trPr>
          <w:trHeight w:val="51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1817,6</w:t>
            </w:r>
          </w:p>
        </w:tc>
      </w:tr>
      <w:tr w:rsidR="00FF1392" w:rsidRPr="00FF1392" w:rsidTr="00FF1392">
        <w:trPr>
          <w:trHeight w:val="510"/>
        </w:trPr>
        <w:tc>
          <w:tcPr>
            <w:tcW w:w="4011" w:type="dxa"/>
            <w:shd w:val="clear" w:color="auto" w:fill="auto"/>
            <w:vAlign w:val="bottom"/>
          </w:tcPr>
          <w:p w:rsidR="00FF1392" w:rsidRPr="00FF1392" w:rsidRDefault="00FF1392" w:rsidP="00FF1392">
            <w:pPr>
              <w:suppressAutoHyphens/>
              <w:rPr>
                <w:iCs/>
                <w:sz w:val="22"/>
                <w:szCs w:val="22"/>
              </w:rPr>
            </w:pPr>
            <w:r w:rsidRPr="00FF1392">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01 4 00 51180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1817,6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Субвенции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01 4 00 51180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530</w:t>
            </w: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1817,6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Национальная безопасность и правоохранительная деятельность</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450</w:t>
            </w:r>
          </w:p>
        </w:tc>
      </w:tr>
      <w:tr w:rsidR="00FF1392" w:rsidRPr="00FF1392" w:rsidTr="00FF1392">
        <w:trPr>
          <w:trHeight w:val="510"/>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450</w:t>
            </w:r>
          </w:p>
        </w:tc>
      </w:tr>
      <w:tr w:rsidR="00FF1392" w:rsidRPr="00FF1392" w:rsidTr="00FF1392">
        <w:trPr>
          <w:trHeight w:val="1972"/>
        </w:trPr>
        <w:tc>
          <w:tcPr>
            <w:tcW w:w="4011" w:type="dxa"/>
            <w:shd w:val="clear" w:color="auto" w:fill="auto"/>
            <w:vAlign w:val="bottom"/>
          </w:tcPr>
          <w:p w:rsidR="00FF1392" w:rsidRPr="00FF1392" w:rsidRDefault="00FF1392" w:rsidP="00FF1392">
            <w:pPr>
              <w:autoSpaceDE w:val="0"/>
              <w:autoSpaceDN w:val="0"/>
              <w:adjustRightInd w:val="0"/>
              <w:outlineLvl w:val="0"/>
              <w:rPr>
                <w:iCs/>
                <w:sz w:val="22"/>
                <w:szCs w:val="22"/>
              </w:rPr>
            </w:pPr>
            <w:r w:rsidRPr="00FF1392">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11 0 00 60510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11 0 00 60510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Национальная экономика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10219</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Дорожное хозяйство (дорожные фонды)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10129</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10129</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52 0 00 </w:t>
            </w:r>
            <w:r w:rsidRPr="00FF1392">
              <w:rPr>
                <w:iCs/>
                <w:sz w:val="22"/>
                <w:szCs w:val="22"/>
                <w:lang w:val="en-US"/>
              </w:rPr>
              <w:t>S</w:t>
            </w:r>
            <w:r w:rsidRPr="00FF1392">
              <w:rPr>
                <w:iCs/>
                <w:sz w:val="22"/>
                <w:szCs w:val="22"/>
              </w:rPr>
              <w:t>Д110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4141,4</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lang w:val="en-US"/>
              </w:rPr>
              <w:t>52 0 00 S</w:t>
            </w:r>
            <w:r w:rsidRPr="00FF1392">
              <w:rPr>
                <w:iCs/>
                <w:sz w:val="22"/>
                <w:szCs w:val="22"/>
              </w:rPr>
              <w:t>Д110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4141,4</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 0 00 9Д270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5987,6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 0 00 9Д270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5987,6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области национальной экономики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Прочие межбюджетные трансферты общего характера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Жилищно-коммунальное хозяйство</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1215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Жилищное хозяйство</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Прочие межбюджетные трансферты общего характера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Коммунальное хозяйство</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Муниципальная программа "Комплексное развитие коммунальной инфраструктуры на основе модернизации жилищно-</w:t>
            </w:r>
            <w:r w:rsidRPr="00FF1392">
              <w:rPr>
                <w:iCs/>
                <w:sz w:val="22"/>
                <w:szCs w:val="22"/>
              </w:rPr>
              <w:lastRenderedPageBreak/>
              <w:t>коммунального комплекса Курьинского района»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lastRenderedPageBreak/>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43 0 00 60510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43 0 00 60510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52 0 00 00000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52 0 00 60510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52 0 00 60510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300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300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300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Благоустройство</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Прочие межбюджетные трансферты общего характера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Культура,  кинематография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2306,4</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Другие вопросы в области культуры, кинематографии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2306,4</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«Культура Курьинского района»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44 0 00 60510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 Иные межбюджетные трансферты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44 0 00 60510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51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Реализация проектов развития общественных инфраструктур, основанных на инициативах граждан (Ремонт культурно-досугового центра, село Кузнецово)</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44 0 00 </w:t>
            </w:r>
            <w:r w:rsidRPr="00FF1392">
              <w:rPr>
                <w:iCs/>
                <w:sz w:val="22"/>
                <w:szCs w:val="22"/>
                <w:lang w:val="en-US"/>
              </w:rPr>
              <w:t>S0261</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lang w:val="en-US"/>
              </w:rPr>
              <w:t>2156</w:t>
            </w:r>
            <w:r w:rsidRPr="00FF1392">
              <w:rPr>
                <w:iCs/>
                <w:sz w:val="22"/>
                <w:szCs w:val="22"/>
              </w:rPr>
              <w:t>,</w:t>
            </w:r>
            <w:r w:rsidRPr="00FF1392">
              <w:rPr>
                <w:iCs/>
                <w:sz w:val="22"/>
                <w:szCs w:val="22"/>
                <w:lang w:val="en-US"/>
              </w:rPr>
              <w:t>4</w:t>
            </w:r>
          </w:p>
        </w:tc>
      </w:tr>
      <w:tr w:rsidR="00FF1392" w:rsidRPr="00FF1392" w:rsidTr="00FF1392">
        <w:trPr>
          <w:trHeight w:val="31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lang w:val="en-US"/>
              </w:rPr>
              <w:t>44 0 00 S0261</w:t>
            </w:r>
          </w:p>
        </w:tc>
        <w:tc>
          <w:tcPr>
            <w:tcW w:w="567"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lang w:val="en-US"/>
              </w:rPr>
              <w:t>540</w:t>
            </w:r>
          </w:p>
        </w:tc>
        <w:tc>
          <w:tcPr>
            <w:tcW w:w="1795"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lang w:val="en-US"/>
              </w:rPr>
              <w:t>2156</w:t>
            </w:r>
            <w:r w:rsidRPr="00FF1392">
              <w:rPr>
                <w:iCs/>
                <w:sz w:val="22"/>
                <w:szCs w:val="22"/>
              </w:rPr>
              <w:t>,</w:t>
            </w:r>
            <w:r w:rsidRPr="00FF1392">
              <w:rPr>
                <w:iCs/>
                <w:sz w:val="22"/>
                <w:szCs w:val="22"/>
                <w:lang w:val="en-US"/>
              </w:rPr>
              <w:t>4</w:t>
            </w:r>
          </w:p>
        </w:tc>
      </w:tr>
      <w:tr w:rsidR="00FF1392" w:rsidRPr="00FF1392" w:rsidTr="00FF1392">
        <w:trPr>
          <w:trHeight w:val="51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Межбюджетные трансферты общего характера бюджетам бюджетной системы Российской Федерации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11136,7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Дотации на выравнивание бюджетной обеспеченности   субъектов Российской Федерации и муниципальных образований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4386,7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4386,7</w:t>
            </w:r>
          </w:p>
        </w:tc>
      </w:tr>
      <w:tr w:rsidR="00FF1392" w:rsidRPr="00FF1392" w:rsidTr="00FF1392">
        <w:trPr>
          <w:trHeight w:val="222"/>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Выравнивание бюджетной обеспеченности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98 1 00 00000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4386,7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Выравнивание бюджетной обеспеченности поселений из районного фонда финансовой поддержки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98 1 00 60220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3566</w:t>
            </w:r>
          </w:p>
        </w:tc>
      </w:tr>
      <w:tr w:rsidR="00FF1392" w:rsidRPr="00FF1392" w:rsidTr="00FF1392">
        <w:trPr>
          <w:trHeight w:val="27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Дотации</w:t>
            </w:r>
          </w:p>
        </w:tc>
        <w:tc>
          <w:tcPr>
            <w:tcW w:w="77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092</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98 1 00 60220</w:t>
            </w:r>
          </w:p>
        </w:tc>
        <w:tc>
          <w:tcPr>
            <w:tcW w:w="567"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510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3566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Выравнивание бюджетной обеспеченности поселений, за счет краевой субвенции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98 1 00 70220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820,7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sz w:val="22"/>
                <w:szCs w:val="22"/>
              </w:rPr>
            </w:pPr>
            <w:r w:rsidRPr="00FF1392">
              <w:rPr>
                <w:sz w:val="22"/>
                <w:szCs w:val="22"/>
              </w:rPr>
              <w:t>Дотации</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98 1 00 70220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820,7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sz w:val="22"/>
                <w:szCs w:val="22"/>
              </w:rPr>
            </w:pPr>
            <w:r w:rsidRPr="00FF1392">
              <w:rPr>
                <w:sz w:val="22"/>
                <w:szCs w:val="22"/>
              </w:rPr>
              <w:t>Прочие межбюджетные трансферты общего характера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6750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98 0 00 00000 </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6750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sz w:val="22"/>
                <w:szCs w:val="22"/>
              </w:rPr>
            </w:pPr>
            <w:r w:rsidRPr="00FF1392">
              <w:rPr>
                <w:iCs/>
                <w:sz w:val="22"/>
                <w:szCs w:val="22"/>
              </w:rPr>
              <w:t>Прочие межбюджетные трансферты общего характера</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6750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sz w:val="22"/>
                <w:szCs w:val="22"/>
              </w:rPr>
            </w:pPr>
            <w:r w:rsidRPr="00FF1392">
              <w:rPr>
                <w:iCs/>
                <w:sz w:val="22"/>
                <w:szCs w:val="22"/>
              </w:rPr>
              <w:t>Прочие межбюджетные трансферты передаваемые бюджетам муниципальных образований</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98 5 00 60410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6750</w:t>
            </w:r>
          </w:p>
        </w:tc>
      </w:tr>
      <w:tr w:rsidR="00FF1392" w:rsidRPr="00FF1392" w:rsidTr="00FF1392">
        <w:trPr>
          <w:trHeight w:val="329"/>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77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092</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98 5 00 60410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6750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
                <w:bCs/>
                <w:iCs/>
                <w:sz w:val="22"/>
                <w:szCs w:val="22"/>
              </w:rPr>
            </w:pPr>
            <w:r w:rsidRPr="00FF1392">
              <w:rPr>
                <w:b/>
                <w:bCs/>
                <w:iCs/>
                <w:sz w:val="22"/>
                <w:szCs w:val="22"/>
              </w:rPr>
              <w:t>Администрация Курьинского района Алтайского края</w:t>
            </w:r>
          </w:p>
        </w:tc>
        <w:tc>
          <w:tcPr>
            <w:tcW w:w="775" w:type="dxa"/>
            <w:shd w:val="clear" w:color="auto" w:fill="auto"/>
            <w:noWrap/>
            <w:vAlign w:val="bottom"/>
          </w:tcPr>
          <w:p w:rsidR="00FF1392" w:rsidRPr="00FF1392" w:rsidRDefault="00FF1392" w:rsidP="00FF1392">
            <w:pPr>
              <w:suppressAutoHyphens/>
              <w:jc w:val="center"/>
              <w:rPr>
                <w:b/>
                <w:iCs/>
                <w:sz w:val="22"/>
                <w:szCs w:val="22"/>
              </w:rPr>
            </w:pPr>
            <w:r w:rsidRPr="00FF1392">
              <w:rPr>
                <w:b/>
                <w:iCs/>
                <w:sz w:val="22"/>
                <w:szCs w:val="22"/>
              </w:rPr>
              <w:t>303</w:t>
            </w:r>
          </w:p>
        </w:tc>
        <w:tc>
          <w:tcPr>
            <w:tcW w:w="470" w:type="dxa"/>
            <w:shd w:val="clear" w:color="auto" w:fill="auto"/>
            <w:noWrap/>
            <w:vAlign w:val="bottom"/>
          </w:tcPr>
          <w:p w:rsidR="00FF1392" w:rsidRPr="00FF1392" w:rsidRDefault="00FF1392" w:rsidP="00FF1392">
            <w:pPr>
              <w:suppressAutoHyphens/>
              <w:jc w:val="center"/>
              <w:rPr>
                <w:b/>
                <w:iCs/>
                <w:sz w:val="22"/>
                <w:szCs w:val="22"/>
              </w:rPr>
            </w:pPr>
          </w:p>
        </w:tc>
        <w:tc>
          <w:tcPr>
            <w:tcW w:w="522" w:type="dxa"/>
            <w:shd w:val="clear" w:color="auto" w:fill="auto"/>
            <w:noWrap/>
            <w:vAlign w:val="bottom"/>
          </w:tcPr>
          <w:p w:rsidR="00FF1392" w:rsidRPr="00FF1392" w:rsidRDefault="00FF1392" w:rsidP="00FF1392">
            <w:pPr>
              <w:suppressAutoHyphens/>
              <w:jc w:val="center"/>
              <w:rPr>
                <w:b/>
                <w:iCs/>
                <w:sz w:val="22"/>
                <w:szCs w:val="22"/>
              </w:rPr>
            </w:pPr>
          </w:p>
        </w:tc>
        <w:tc>
          <w:tcPr>
            <w:tcW w:w="1749" w:type="dxa"/>
            <w:shd w:val="clear" w:color="auto" w:fill="auto"/>
            <w:noWrap/>
            <w:vAlign w:val="bottom"/>
          </w:tcPr>
          <w:p w:rsidR="00FF1392" w:rsidRPr="00FF1392" w:rsidRDefault="00FF1392" w:rsidP="00FF1392">
            <w:pPr>
              <w:suppressAutoHyphens/>
              <w:jc w:val="center"/>
              <w:rPr>
                <w:b/>
                <w:iCs/>
                <w:sz w:val="22"/>
                <w:szCs w:val="22"/>
              </w:rPr>
            </w:pPr>
          </w:p>
        </w:tc>
        <w:tc>
          <w:tcPr>
            <w:tcW w:w="567" w:type="dxa"/>
            <w:shd w:val="clear" w:color="auto" w:fill="auto"/>
            <w:noWrap/>
            <w:vAlign w:val="bottom"/>
          </w:tcPr>
          <w:p w:rsidR="00FF1392" w:rsidRPr="00FF1392" w:rsidRDefault="00FF1392" w:rsidP="00FF1392">
            <w:pPr>
              <w:suppressAutoHyphens/>
              <w:jc w:val="center"/>
              <w:rPr>
                <w:b/>
                <w:iCs/>
                <w:sz w:val="22"/>
                <w:szCs w:val="22"/>
              </w:rPr>
            </w:pPr>
          </w:p>
        </w:tc>
        <w:tc>
          <w:tcPr>
            <w:tcW w:w="1795" w:type="dxa"/>
            <w:shd w:val="clear" w:color="auto" w:fill="auto"/>
            <w:noWrap/>
            <w:vAlign w:val="bottom"/>
          </w:tcPr>
          <w:p w:rsidR="00FF1392" w:rsidRPr="00FF1392" w:rsidRDefault="00FF1392" w:rsidP="00FF1392">
            <w:pPr>
              <w:suppressAutoHyphens/>
              <w:jc w:val="center"/>
              <w:rPr>
                <w:b/>
                <w:bCs/>
                <w:iCs/>
                <w:sz w:val="22"/>
                <w:szCs w:val="22"/>
              </w:rPr>
            </w:pPr>
            <w:r w:rsidRPr="00FF1392">
              <w:rPr>
                <w:b/>
                <w:bCs/>
                <w:iCs/>
                <w:sz w:val="22"/>
                <w:szCs w:val="22"/>
              </w:rPr>
              <w:t>108327,9</w:t>
            </w:r>
          </w:p>
        </w:tc>
      </w:tr>
      <w:tr w:rsidR="00FF1392" w:rsidRPr="00FF1392" w:rsidTr="00FF1392">
        <w:trPr>
          <w:trHeight w:val="34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Общегосударственные вопросы</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29115,6</w:t>
            </w:r>
          </w:p>
        </w:tc>
      </w:tr>
      <w:tr w:rsidR="00FF1392" w:rsidRPr="00FF1392" w:rsidTr="00FF1392">
        <w:trPr>
          <w:trHeight w:val="76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lastRenderedPageBreak/>
              <w:t>Функционирование высшего должностного лица субъекта Российской Федерации и муниципального образования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2022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2022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2022</w:t>
            </w:r>
          </w:p>
        </w:tc>
      </w:tr>
      <w:tr w:rsidR="00FF1392" w:rsidRPr="00FF1392" w:rsidTr="00FF1392">
        <w:trPr>
          <w:trHeight w:val="317"/>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Глава муниципального образования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01 2 00 10120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2022</w:t>
            </w:r>
          </w:p>
        </w:tc>
      </w:tr>
      <w:tr w:rsidR="00FF1392" w:rsidRPr="00FF1392" w:rsidTr="00FF1392">
        <w:trPr>
          <w:trHeight w:val="76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01 2 00 10120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2022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Депутаты представительного органа муниципального образования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sz w:val="22"/>
                <w:szCs w:val="22"/>
              </w:rPr>
              <w:t xml:space="preserve">Функционирование Правительства Российской Федерации, </w:t>
            </w:r>
            <w:r w:rsidRPr="00FF1392">
              <w:rPr>
                <w:sz w:val="22"/>
                <w:szCs w:val="22"/>
              </w:rPr>
              <w:br/>
              <w:t>высших исполнительных органов субъектов Российской Федерации, местных администраций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16963,7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10114,5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10114,5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Центральный аппарат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10114,5</w:t>
            </w:r>
          </w:p>
        </w:tc>
      </w:tr>
      <w:tr w:rsidR="00FF1392" w:rsidRPr="00FF1392" w:rsidTr="00FF1392">
        <w:trPr>
          <w:trHeight w:val="76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FF1392">
              <w:rPr>
                <w:iCs/>
                <w:sz w:val="22"/>
                <w:szCs w:val="22"/>
              </w:rPr>
              <w:lastRenderedPageBreak/>
              <w:t>государственными внебюджетными фондами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lastRenderedPageBreak/>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7305,2</w:t>
            </w:r>
          </w:p>
        </w:tc>
      </w:tr>
      <w:tr w:rsidR="00FF1392" w:rsidRPr="00FF1392" w:rsidTr="00FF1392">
        <w:trPr>
          <w:trHeight w:val="479"/>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2706,8</w:t>
            </w:r>
          </w:p>
        </w:tc>
      </w:tr>
      <w:tr w:rsidR="00FF1392" w:rsidRPr="00FF1392" w:rsidTr="00FF1392">
        <w:trPr>
          <w:trHeight w:val="330"/>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Иные бюджетные ассигнования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102,5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вопросы в области жилищно-коммунального хозяйства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jc w:val="center"/>
              <w:rPr>
                <w:bCs/>
                <w:sz w:val="22"/>
                <w:szCs w:val="22"/>
              </w:rPr>
            </w:pPr>
            <w:r w:rsidRPr="00FF1392">
              <w:rPr>
                <w:bCs/>
                <w:sz w:val="22"/>
                <w:szCs w:val="22"/>
              </w:rPr>
              <w:t>01</w:t>
            </w:r>
          </w:p>
        </w:tc>
        <w:tc>
          <w:tcPr>
            <w:tcW w:w="522" w:type="dxa"/>
            <w:shd w:val="clear" w:color="auto" w:fill="auto"/>
            <w:noWrap/>
            <w:vAlign w:val="bottom"/>
          </w:tcPr>
          <w:p w:rsidR="00FF1392" w:rsidRPr="00FF1392" w:rsidRDefault="00FF1392" w:rsidP="00FF1392">
            <w:pPr>
              <w:jc w:val="center"/>
              <w:rPr>
                <w:bCs/>
                <w:sz w:val="22"/>
                <w:szCs w:val="22"/>
              </w:rPr>
            </w:pPr>
            <w:r w:rsidRPr="00FF1392">
              <w:rPr>
                <w:bCs/>
                <w:sz w:val="22"/>
                <w:szCs w:val="22"/>
              </w:rPr>
              <w:t>04</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92 0 00 00000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2420,7</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расходы в области жилищно-коммунального хозяйства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jc w:val="center"/>
              <w:rPr>
                <w:bCs/>
                <w:sz w:val="22"/>
                <w:szCs w:val="22"/>
              </w:rPr>
            </w:pPr>
            <w:r w:rsidRPr="00FF1392">
              <w:rPr>
                <w:bCs/>
                <w:sz w:val="22"/>
                <w:szCs w:val="22"/>
              </w:rPr>
              <w:t>01</w:t>
            </w:r>
          </w:p>
        </w:tc>
        <w:tc>
          <w:tcPr>
            <w:tcW w:w="522" w:type="dxa"/>
            <w:shd w:val="clear" w:color="auto" w:fill="auto"/>
            <w:noWrap/>
            <w:vAlign w:val="bottom"/>
          </w:tcPr>
          <w:p w:rsidR="00FF1392" w:rsidRPr="00FF1392" w:rsidRDefault="00FF1392" w:rsidP="00FF1392">
            <w:pPr>
              <w:jc w:val="center"/>
              <w:rPr>
                <w:bCs/>
                <w:sz w:val="22"/>
                <w:szCs w:val="22"/>
              </w:rPr>
            </w:pPr>
            <w:r w:rsidRPr="00FF1392">
              <w:rPr>
                <w:bCs/>
                <w:sz w:val="22"/>
                <w:szCs w:val="22"/>
              </w:rPr>
              <w:t>04</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92 9 00 00000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2420,7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bCs/>
                <w:sz w:val="22"/>
                <w:szCs w:val="22"/>
              </w:rPr>
              <w:t>Обеспечение расчетов за топливно-энергетические ресурсы</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jc w:val="center"/>
              <w:rPr>
                <w:sz w:val="22"/>
                <w:szCs w:val="22"/>
              </w:rPr>
            </w:pPr>
            <w:r w:rsidRPr="00FF1392">
              <w:rPr>
                <w:sz w:val="22"/>
                <w:szCs w:val="22"/>
              </w:rPr>
              <w:t>01</w:t>
            </w:r>
          </w:p>
        </w:tc>
        <w:tc>
          <w:tcPr>
            <w:tcW w:w="522" w:type="dxa"/>
            <w:shd w:val="clear" w:color="auto" w:fill="auto"/>
            <w:noWrap/>
            <w:vAlign w:val="bottom"/>
          </w:tcPr>
          <w:p w:rsidR="00FF1392" w:rsidRPr="00FF1392" w:rsidRDefault="00FF1392" w:rsidP="00FF1392">
            <w:pPr>
              <w:jc w:val="center"/>
              <w:rPr>
                <w:sz w:val="22"/>
                <w:szCs w:val="22"/>
              </w:rPr>
            </w:pPr>
            <w:r w:rsidRPr="00FF1392">
              <w:rPr>
                <w:sz w:val="22"/>
                <w:szCs w:val="22"/>
              </w:rPr>
              <w:t>04</w:t>
            </w:r>
          </w:p>
        </w:tc>
        <w:tc>
          <w:tcPr>
            <w:tcW w:w="1749" w:type="dxa"/>
            <w:shd w:val="clear" w:color="auto" w:fill="auto"/>
            <w:noWrap/>
            <w:vAlign w:val="bottom"/>
          </w:tcPr>
          <w:p w:rsidR="00FF1392" w:rsidRPr="00FF1392" w:rsidRDefault="00FF1392" w:rsidP="00FF1392">
            <w:pPr>
              <w:jc w:val="center"/>
              <w:rPr>
                <w:sz w:val="22"/>
                <w:szCs w:val="22"/>
              </w:rPr>
            </w:pPr>
            <w:r w:rsidRPr="00FF1392">
              <w:rPr>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2420,7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jc w:val="center"/>
              <w:rPr>
                <w:sz w:val="22"/>
                <w:szCs w:val="22"/>
              </w:rPr>
            </w:pPr>
            <w:r w:rsidRPr="00FF1392">
              <w:rPr>
                <w:sz w:val="22"/>
                <w:szCs w:val="22"/>
              </w:rPr>
              <w:t>01</w:t>
            </w:r>
          </w:p>
        </w:tc>
        <w:tc>
          <w:tcPr>
            <w:tcW w:w="522" w:type="dxa"/>
            <w:shd w:val="clear" w:color="auto" w:fill="auto"/>
            <w:noWrap/>
            <w:vAlign w:val="bottom"/>
          </w:tcPr>
          <w:p w:rsidR="00FF1392" w:rsidRPr="00FF1392" w:rsidRDefault="00FF1392" w:rsidP="00FF1392">
            <w:pPr>
              <w:jc w:val="center"/>
              <w:rPr>
                <w:sz w:val="22"/>
                <w:szCs w:val="22"/>
              </w:rPr>
            </w:pPr>
            <w:r w:rsidRPr="00FF1392">
              <w:rPr>
                <w:sz w:val="22"/>
                <w:szCs w:val="22"/>
              </w:rPr>
              <w:t>04</w:t>
            </w:r>
          </w:p>
        </w:tc>
        <w:tc>
          <w:tcPr>
            <w:tcW w:w="1749" w:type="dxa"/>
            <w:shd w:val="clear" w:color="auto" w:fill="auto"/>
            <w:noWrap/>
            <w:vAlign w:val="bottom"/>
          </w:tcPr>
          <w:p w:rsidR="00FF1392" w:rsidRPr="00FF1392" w:rsidRDefault="00FF1392" w:rsidP="00FF1392">
            <w:pPr>
              <w:jc w:val="center"/>
              <w:rPr>
                <w:sz w:val="22"/>
                <w:szCs w:val="22"/>
              </w:rPr>
            </w:pPr>
            <w:r w:rsidRPr="00FF1392">
              <w:rPr>
                <w:sz w:val="22"/>
                <w:szCs w:val="22"/>
              </w:rPr>
              <w:t>92 9 00 SТ190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2420,7</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4338,5</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4338,5</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4338,5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4338,5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Судебная система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01 4 00 51200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01 4 00 51200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FF1392">
        <w:trPr>
          <w:trHeight w:val="423"/>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 xml:space="preserve">Обеспечение деятельности финансовых, налоговых и таможенных </w:t>
            </w:r>
            <w:r w:rsidRPr="00FF1392">
              <w:rPr>
                <w:iCs/>
                <w:color w:val="000000"/>
                <w:sz w:val="22"/>
                <w:szCs w:val="22"/>
              </w:rPr>
              <w:lastRenderedPageBreak/>
              <w:t>органов и органов финансового (финансово-бюджетного) надзора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lastRenderedPageBreak/>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tabs>
                <w:tab w:val="left" w:pos="1154"/>
              </w:tabs>
              <w:suppressAutoHyphens/>
              <w:jc w:val="center"/>
              <w:rPr>
                <w:iCs/>
                <w:sz w:val="22"/>
                <w:szCs w:val="22"/>
              </w:rPr>
            </w:pPr>
            <w:r w:rsidRPr="00FF1392">
              <w:rPr>
                <w:iCs/>
                <w:sz w:val="22"/>
                <w:szCs w:val="22"/>
              </w:rPr>
              <w:t>1352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1352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1352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Центральный аппарат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1352</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1339</w:t>
            </w:r>
          </w:p>
        </w:tc>
      </w:tr>
      <w:tr w:rsidR="00FF1392" w:rsidRPr="00FF1392" w:rsidTr="00FF1392">
        <w:trPr>
          <w:trHeight w:val="26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06</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Резервные фонды</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Резервные фонды</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99 1 00 00000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Резервные фонды местных администраций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99 1 00 14100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400</w:t>
            </w:r>
          </w:p>
        </w:tc>
      </w:tr>
      <w:tr w:rsidR="00FF1392" w:rsidRPr="00FF1392" w:rsidTr="00FF1392">
        <w:trPr>
          <w:trHeight w:val="393"/>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Резервные средства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99 1 00 14100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870</w:t>
            </w: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400</w:t>
            </w:r>
          </w:p>
        </w:tc>
      </w:tr>
      <w:tr w:rsidR="00FF1392" w:rsidRPr="00FF1392" w:rsidTr="00FF1392">
        <w:trPr>
          <w:trHeight w:val="41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Другие общегосударственные вопросы</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8356,3</w:t>
            </w:r>
          </w:p>
        </w:tc>
      </w:tr>
      <w:tr w:rsidR="00FF1392" w:rsidRPr="00FF1392" w:rsidTr="00FF1392">
        <w:trPr>
          <w:trHeight w:val="112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357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357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Функционирование административных комиссий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01 4 00 70060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357</w:t>
            </w:r>
          </w:p>
        </w:tc>
      </w:tr>
      <w:tr w:rsidR="00FF1392" w:rsidRPr="00FF1392" w:rsidTr="00FF1392">
        <w:trPr>
          <w:trHeight w:val="44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01 4 00 70060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347</w:t>
            </w:r>
          </w:p>
        </w:tc>
      </w:tr>
      <w:tr w:rsidR="00FF1392" w:rsidRPr="00FF1392" w:rsidTr="00FF1392">
        <w:trPr>
          <w:trHeight w:val="440"/>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01 4 00 70060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r>
      <w:tr w:rsidR="00FF1392" w:rsidRPr="00FF1392" w:rsidTr="00FF1392">
        <w:trPr>
          <w:trHeight w:val="263"/>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5380</w:t>
            </w:r>
          </w:p>
        </w:tc>
      </w:tr>
      <w:tr w:rsidR="00FF1392" w:rsidRPr="00FF1392" w:rsidTr="00FF1392">
        <w:trPr>
          <w:trHeight w:val="269"/>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5380</w:t>
            </w:r>
          </w:p>
        </w:tc>
      </w:tr>
      <w:tr w:rsidR="00FF1392" w:rsidRPr="00FF1392" w:rsidTr="00FF1392">
        <w:trPr>
          <w:trHeight w:val="269"/>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Учреждения по обеспечению хозяйственного обслуживания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3693</w:t>
            </w:r>
          </w:p>
        </w:tc>
      </w:tr>
      <w:tr w:rsidR="00FF1392" w:rsidRPr="00FF1392" w:rsidTr="00FF1392">
        <w:trPr>
          <w:trHeight w:val="269"/>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1681</w:t>
            </w:r>
          </w:p>
        </w:tc>
      </w:tr>
      <w:tr w:rsidR="00FF1392" w:rsidRPr="00FF1392" w:rsidTr="00FF1392">
        <w:trPr>
          <w:trHeight w:val="269"/>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1976</w:t>
            </w:r>
          </w:p>
        </w:tc>
      </w:tr>
      <w:tr w:rsidR="00FF1392" w:rsidRPr="00FF1392" w:rsidTr="00FF1392">
        <w:trPr>
          <w:trHeight w:val="269"/>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Уплата налогов, сборов и иных платежей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522" w:type="dxa"/>
            <w:shd w:val="clear" w:color="auto" w:fill="auto"/>
            <w:noWrap/>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850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36</w:t>
            </w:r>
          </w:p>
        </w:tc>
      </w:tr>
      <w:tr w:rsidR="00FF1392" w:rsidRPr="00FF1392" w:rsidTr="00FF1392">
        <w:trPr>
          <w:trHeight w:val="269"/>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1687</w:t>
            </w:r>
          </w:p>
        </w:tc>
      </w:tr>
      <w:tr w:rsidR="00FF1392" w:rsidRPr="00FF1392" w:rsidTr="00FF1392">
        <w:trPr>
          <w:trHeight w:val="269"/>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1687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sz w:val="22"/>
                <w:szCs w:val="22"/>
              </w:rPr>
            </w:pPr>
            <w:r w:rsidRPr="00FF1392">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41 0 00 60990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41 0 00 60990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290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sz w:val="22"/>
                <w:szCs w:val="22"/>
              </w:rPr>
            </w:pPr>
            <w:r w:rsidRPr="00FF1392">
              <w:rPr>
                <w:bCs/>
                <w:sz w:val="22"/>
                <w:szCs w:val="22"/>
              </w:rPr>
              <w:t>Иные вопросы в области национальной экономики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sz w:val="22"/>
                <w:szCs w:val="22"/>
              </w:rPr>
            </w:pPr>
            <w:r w:rsidRPr="00FF1392">
              <w:rPr>
                <w:bCs/>
                <w:sz w:val="22"/>
                <w:szCs w:val="22"/>
              </w:rPr>
              <w:t>Мероприятия по стимулированию инвестиционной активности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91 1 00 00000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sz w:val="22"/>
                <w:szCs w:val="22"/>
              </w:rPr>
            </w:pPr>
            <w:r w:rsidRPr="00FF1392">
              <w:rPr>
                <w:bCs/>
                <w:sz w:val="22"/>
                <w:szCs w:val="22"/>
              </w:rPr>
              <w:t>Мероприятия по землеустройству и землепользованию</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91 1 00 17090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91 1 00 17090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sz w:val="22"/>
                <w:szCs w:val="22"/>
              </w:rPr>
            </w:pPr>
            <w:r w:rsidRPr="00FF1392">
              <w:rPr>
                <w:bCs/>
                <w:sz w:val="22"/>
                <w:szCs w:val="22"/>
              </w:rPr>
              <w:t>Оценка недвижимости, признание прав и регулирование отношений по муниципальной собственности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91 1 00 17380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91 1 00 17380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FF1392">
        <w:trPr>
          <w:trHeight w:val="369"/>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2179,3</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proofErr w:type="spellStart"/>
            <w:r w:rsidRPr="00FF1392">
              <w:rPr>
                <w:bCs/>
                <w:sz w:val="22"/>
                <w:szCs w:val="22"/>
              </w:rPr>
              <w:lastRenderedPageBreak/>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1300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jc w:val="center"/>
              <w:rPr>
                <w:sz w:val="28"/>
                <w:szCs w:val="28"/>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1300</w:t>
            </w:r>
          </w:p>
        </w:tc>
      </w:tr>
      <w:tr w:rsidR="00FF1392" w:rsidRPr="00FF1392" w:rsidTr="00FF1392">
        <w:trPr>
          <w:trHeight w:val="369"/>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выполнение других обязательств государства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99 9 00 00000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879,3</w:t>
            </w:r>
          </w:p>
        </w:tc>
      </w:tr>
      <w:tr w:rsidR="00FF1392" w:rsidRPr="00FF1392" w:rsidTr="00FF1392">
        <w:trPr>
          <w:trHeight w:val="369"/>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Прочие выплаты по обязательствам государства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99 9 00 14710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879,3</w:t>
            </w:r>
          </w:p>
        </w:tc>
      </w:tr>
      <w:tr w:rsidR="00FF1392" w:rsidRPr="00FF1392" w:rsidTr="00FF1392">
        <w:trPr>
          <w:trHeight w:val="369"/>
        </w:trPr>
        <w:tc>
          <w:tcPr>
            <w:tcW w:w="4011" w:type="dxa"/>
            <w:shd w:val="clear" w:color="auto" w:fill="auto"/>
            <w:vAlign w:val="center"/>
          </w:tcPr>
          <w:p w:rsidR="00FF1392" w:rsidRPr="00FF1392" w:rsidRDefault="00FF1392" w:rsidP="00FF1392">
            <w:pPr>
              <w:rPr>
                <w:sz w:val="22"/>
                <w:szCs w:val="22"/>
              </w:rPr>
            </w:pPr>
            <w:r w:rsidRPr="00FF1392">
              <w:rPr>
                <w:bCs/>
                <w:sz w:val="22"/>
                <w:szCs w:val="22"/>
              </w:rPr>
              <w:t>Закупка товаров, работ и услуг для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99 9 00 14710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879,3</w:t>
            </w:r>
          </w:p>
        </w:tc>
      </w:tr>
      <w:tr w:rsidR="00FF1392" w:rsidRPr="00FF1392" w:rsidTr="00FF1392">
        <w:trPr>
          <w:trHeight w:val="369"/>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Национальная безопасность и правоохранительная деятельность</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3392</w:t>
            </w:r>
          </w:p>
        </w:tc>
      </w:tr>
      <w:tr w:rsidR="00FF1392" w:rsidRPr="00FF1392" w:rsidTr="00FF1392">
        <w:trPr>
          <w:trHeight w:val="510"/>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3253</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Государственные и муниципальные учреждения Алтайского края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2346</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Иные государственные и муниципальные учреждения </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02 5 00 00000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2346</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Учреждения, связанные с обеспечением национальной безопасности и правоохранительной деятельности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02 5 00 10860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2346</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02 5 00 10860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2075</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02 5 00 10860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271</w:t>
            </w:r>
          </w:p>
        </w:tc>
      </w:tr>
      <w:tr w:rsidR="00FF1392" w:rsidRPr="00FF1392" w:rsidTr="00FF1392">
        <w:trPr>
          <w:trHeight w:val="1972"/>
        </w:trPr>
        <w:tc>
          <w:tcPr>
            <w:tcW w:w="4011" w:type="dxa"/>
            <w:shd w:val="clear" w:color="auto" w:fill="auto"/>
            <w:vAlign w:val="bottom"/>
          </w:tcPr>
          <w:p w:rsidR="00FF1392" w:rsidRPr="00FF1392" w:rsidRDefault="00FF1392" w:rsidP="00FF1392">
            <w:pPr>
              <w:autoSpaceDE w:val="0"/>
              <w:autoSpaceDN w:val="0"/>
              <w:adjustRightInd w:val="0"/>
              <w:outlineLvl w:val="0"/>
              <w:rPr>
                <w:iCs/>
                <w:sz w:val="22"/>
                <w:szCs w:val="22"/>
              </w:rPr>
            </w:pPr>
            <w:r w:rsidRPr="00FF1392">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107</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107</w:t>
            </w:r>
          </w:p>
        </w:tc>
      </w:tr>
      <w:tr w:rsidR="00FF1392" w:rsidRPr="00FF1392" w:rsidTr="00FF1392">
        <w:trPr>
          <w:trHeight w:val="49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11 0 00 60990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107</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 xml:space="preserve">Иные расходы органов государственной власти субъектов </w:t>
            </w:r>
            <w:r w:rsidRPr="00FF1392">
              <w:rPr>
                <w:bCs/>
                <w:sz w:val="22"/>
                <w:szCs w:val="22"/>
              </w:rPr>
              <w:lastRenderedPageBreak/>
              <w:t>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lastRenderedPageBreak/>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lastRenderedPageBreak/>
              <w:t>Расходы на совершенствование системы оплаты труда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800</w:t>
            </w:r>
          </w:p>
        </w:tc>
      </w:tr>
      <w:tr w:rsidR="00FF1392" w:rsidRPr="00FF1392" w:rsidTr="00FF1392">
        <w:trPr>
          <w:trHeight w:val="255"/>
        </w:trPr>
        <w:tc>
          <w:tcPr>
            <w:tcW w:w="4011"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800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800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Другие вопросы в области национальной безопасности и правоохранительной деятельности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139</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10 0 00 00000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10 0 00 60990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10 0 00 60990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«Повышение безопасности дорожного движения в Курьинском районе»</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12 0 00 00000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12 0 00 60990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12 0 00 60990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«Противодействие экстремизму и идеологии терроризма в Курьинском районе»</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40 0 00 00000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36</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40 0 00 60990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36</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40 0 00 60990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36</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МП «Комплексные меры противодействия злоупотребления наркотиками и их незаконному обороту в Курьинском районе» </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67 0 00 00000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33</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67 0 00 60990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33</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14</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67 0 00 60990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33</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Национальная экономика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3841,5</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Сельское хозяйство и рыболовство</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w:t>
            </w: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области национальной экономики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91 0 00 00000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Мероприятия в области сельского хозяйства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91 4 00 00000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Отлов и содержание безнадзорных животных</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91 4 00 70400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05</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91 4 00 70400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Водное хозяйство</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06</w:t>
            </w: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вопросы в области национальной экономики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06</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91 0 00 00000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50</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06</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 xml:space="preserve">91 3 00 00000  </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50</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Проведение природоохранных мероприятий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06</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91 3 00 17320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50</w:t>
            </w:r>
          </w:p>
        </w:tc>
      </w:tr>
      <w:tr w:rsidR="00FF1392" w:rsidRPr="00FF1392" w:rsidTr="00FF1392">
        <w:trPr>
          <w:trHeight w:val="315"/>
        </w:trPr>
        <w:tc>
          <w:tcPr>
            <w:tcW w:w="4011" w:type="dxa"/>
            <w:shd w:val="clear" w:color="auto" w:fill="auto"/>
            <w:vAlign w:val="center"/>
          </w:tcPr>
          <w:p w:rsidR="00FF1392" w:rsidRPr="00FF1392" w:rsidRDefault="00FF1392" w:rsidP="00FF1392">
            <w:pPr>
              <w:rPr>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06</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91 3 00 17320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jc w:val="center"/>
              <w:rPr>
                <w:sz w:val="22"/>
                <w:szCs w:val="22"/>
              </w:rPr>
            </w:pPr>
            <w:r w:rsidRPr="00FF1392">
              <w:rPr>
                <w:sz w:val="22"/>
                <w:szCs w:val="22"/>
              </w:rPr>
              <w:t>50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Транспорт</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08</w:t>
            </w: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1784</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«Развитие пассажирского транспорта в Курьинском районе</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08</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17 0 00 00000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1784</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реализацию мероприятий муниципальных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08</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17 0 00 60990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1784</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08</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17 0 00 60990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810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1784</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Дорожное хозяйство (дорожные фонды)</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09</w:t>
            </w: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1852,5</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09</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52 0 00 00000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1852,5</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09</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52 0 00 9Д270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1852,5</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09</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52 0 00 9Д270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1852,5</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Другие вопросы в области национальной экономики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12</w:t>
            </w: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«Развитие туризма в Курьинском районе»</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16 0 00 60990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«Реализация государственной национальной политики в Курьинском районе»</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59 0 00 00000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59 0 00 60990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04</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59 0 00 60990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Жилищно-коммунальное хозяйство</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sz w:val="22"/>
                <w:szCs w:val="22"/>
              </w:rPr>
            </w:pP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21461,5</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Коммунальное хозяйство</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21461,5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18277,5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502,3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502,3</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color w:val="000000"/>
                <w:sz w:val="22"/>
                <w:szCs w:val="22"/>
              </w:rPr>
            </w:pPr>
            <w:r w:rsidRPr="00FF1392">
              <w:rPr>
                <w:color w:val="000000"/>
                <w:sz w:val="22"/>
                <w:szCs w:val="22"/>
              </w:rPr>
              <w:t>Строительство, реконструкция, ремонт и капитальный ремонт объектов теплоснабжения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43 0 00 SТ460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lang w:val="en-US"/>
              </w:rPr>
              <w:t>15074</w:t>
            </w:r>
            <w:r w:rsidRPr="00FF1392">
              <w:rPr>
                <w:iCs/>
                <w:sz w:val="22"/>
                <w:szCs w:val="22"/>
              </w:rPr>
              <w:t>,</w:t>
            </w:r>
            <w:r w:rsidRPr="00FF1392">
              <w:rPr>
                <w:iCs/>
                <w:sz w:val="22"/>
                <w:szCs w:val="22"/>
                <w:lang w:val="en-US"/>
              </w:rPr>
              <w:t>1</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color w:val="000000"/>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lang w:val="en-US"/>
              </w:rPr>
              <w:t>43 0 00 SТ460</w:t>
            </w:r>
          </w:p>
        </w:tc>
        <w:tc>
          <w:tcPr>
            <w:tcW w:w="567"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lang w:val="en-US"/>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15074,1</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color w:val="000000"/>
                <w:sz w:val="22"/>
                <w:szCs w:val="22"/>
              </w:rPr>
              <w:t>Расходы на реализацию мероприятий, направленных на обеспечение стабильного водоснабжения населения</w:t>
            </w:r>
          </w:p>
        </w:tc>
        <w:tc>
          <w:tcPr>
            <w:tcW w:w="775" w:type="dxa"/>
            <w:shd w:val="clear" w:color="auto" w:fill="auto"/>
            <w:noWrap/>
            <w:vAlign w:val="bottom"/>
          </w:tcPr>
          <w:p w:rsidR="00FF1392" w:rsidRPr="00FF1392" w:rsidRDefault="00FF1392" w:rsidP="00FF1392">
            <w:pPr>
              <w:jc w:val="center"/>
              <w:rPr>
                <w:iCs/>
                <w:sz w:val="22"/>
                <w:szCs w:val="22"/>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43 0 00 </w:t>
            </w:r>
            <w:r w:rsidRPr="00FF1392">
              <w:rPr>
                <w:iCs/>
                <w:sz w:val="22"/>
                <w:szCs w:val="22"/>
                <w:lang w:val="en-US"/>
              </w:rPr>
              <w:t>S</w:t>
            </w:r>
            <w:r w:rsidRPr="00FF1392">
              <w:rPr>
                <w:iCs/>
                <w:sz w:val="22"/>
                <w:szCs w:val="22"/>
              </w:rPr>
              <w:t>3020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2701,1</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iCs/>
                <w:sz w:val="22"/>
                <w:szCs w:val="22"/>
                <w:lang w:val="en-US"/>
              </w:rPr>
            </w:pPr>
            <w:r w:rsidRPr="00FF1392">
              <w:rPr>
                <w:iCs/>
                <w:sz w:val="22"/>
                <w:szCs w:val="22"/>
                <w:lang w:val="en-US"/>
              </w:rPr>
              <w:t>303</w:t>
            </w:r>
          </w:p>
        </w:tc>
        <w:tc>
          <w:tcPr>
            <w:tcW w:w="470"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lang w:val="en-US"/>
              </w:rPr>
              <w:t>05</w:t>
            </w:r>
          </w:p>
        </w:tc>
        <w:tc>
          <w:tcPr>
            <w:tcW w:w="522" w:type="dxa"/>
            <w:shd w:val="clear" w:color="auto" w:fill="auto"/>
            <w:noWrap/>
            <w:vAlign w:val="bottom"/>
          </w:tcPr>
          <w:p w:rsidR="00FF1392" w:rsidRPr="00FF1392" w:rsidRDefault="00FF1392" w:rsidP="00FF1392">
            <w:pPr>
              <w:jc w:val="center"/>
              <w:rPr>
                <w:sz w:val="22"/>
                <w:szCs w:val="22"/>
                <w:lang w:val="en-US"/>
              </w:rPr>
            </w:pPr>
            <w:r w:rsidRPr="00FF1392">
              <w:rPr>
                <w:sz w:val="22"/>
                <w:szCs w:val="22"/>
                <w:lang w:val="en-US"/>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lang w:val="en-US"/>
              </w:rPr>
              <w:t>43 0 00 S</w:t>
            </w:r>
            <w:r w:rsidRPr="00FF1392">
              <w:rPr>
                <w:iCs/>
                <w:sz w:val="22"/>
                <w:szCs w:val="22"/>
              </w:rPr>
              <w:t>3020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2701,1</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52 0 00 00000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52 0 00 60990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jc w:val="center"/>
              <w:rPr>
                <w:sz w:val="28"/>
                <w:szCs w:val="28"/>
              </w:rPr>
            </w:pPr>
            <w:r w:rsidRPr="00FF1392">
              <w:rPr>
                <w:iCs/>
                <w:sz w:val="22"/>
                <w:szCs w:val="22"/>
              </w:rPr>
              <w:t>52 0 00 60990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вопросы в области национальной экономики</w:t>
            </w:r>
          </w:p>
        </w:tc>
        <w:tc>
          <w:tcPr>
            <w:tcW w:w="775" w:type="dxa"/>
            <w:shd w:val="clear" w:color="auto" w:fill="auto"/>
            <w:noWrap/>
            <w:vAlign w:val="bottom"/>
          </w:tcPr>
          <w:p w:rsidR="00FF1392" w:rsidRPr="00FF1392" w:rsidRDefault="00FF1392" w:rsidP="00FF1392">
            <w:pPr>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91 0 00 00000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384</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FF1392" w:rsidRPr="00FF1392" w:rsidRDefault="00FF1392" w:rsidP="00FF1392">
            <w:pPr>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 xml:space="preserve">91 3 00 00000  </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384</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Проведение природоохранных мероприятий</w:t>
            </w:r>
          </w:p>
        </w:tc>
        <w:tc>
          <w:tcPr>
            <w:tcW w:w="775" w:type="dxa"/>
            <w:shd w:val="clear" w:color="auto" w:fill="auto"/>
            <w:noWrap/>
            <w:vAlign w:val="bottom"/>
          </w:tcPr>
          <w:p w:rsidR="00FF1392" w:rsidRPr="00FF1392" w:rsidRDefault="00FF1392" w:rsidP="00FF1392">
            <w:pPr>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91 3 00 17320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384</w:t>
            </w:r>
          </w:p>
        </w:tc>
      </w:tr>
      <w:tr w:rsidR="00FF1392" w:rsidRPr="00FF1392" w:rsidTr="00FF1392">
        <w:trPr>
          <w:trHeight w:val="315"/>
        </w:trPr>
        <w:tc>
          <w:tcPr>
            <w:tcW w:w="4011" w:type="dxa"/>
            <w:shd w:val="clear" w:color="auto" w:fill="auto"/>
            <w:vAlign w:val="center"/>
          </w:tcPr>
          <w:p w:rsidR="00FF1392" w:rsidRPr="00FF1392" w:rsidRDefault="00FF1392" w:rsidP="00FF1392">
            <w:pPr>
              <w:rPr>
                <w:sz w:val="22"/>
                <w:szCs w:val="22"/>
              </w:rPr>
            </w:pPr>
            <w:r w:rsidRPr="00FF1392">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jc w:val="center"/>
              <w:rPr>
                <w:sz w:val="28"/>
                <w:szCs w:val="28"/>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91 3 00 17320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384</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 xml:space="preserve">92 0 00 00000 </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2700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 xml:space="preserve">92 9 00 00000 </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2700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Мероприятия в области жилищно-коммунального хозяйства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92 9 00 18030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2700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92 9 00 18030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2340</w:t>
            </w:r>
          </w:p>
        </w:tc>
      </w:tr>
      <w:tr w:rsidR="00FF1392" w:rsidRPr="00FF1392" w:rsidTr="00FF1392">
        <w:trPr>
          <w:trHeight w:val="269"/>
        </w:trPr>
        <w:tc>
          <w:tcPr>
            <w:tcW w:w="4011" w:type="dxa"/>
            <w:shd w:val="clear" w:color="auto" w:fill="auto"/>
            <w:vAlign w:val="bottom"/>
          </w:tcPr>
          <w:p w:rsidR="00FF1392" w:rsidRPr="00FF1392" w:rsidRDefault="00FF1392" w:rsidP="00FF1392">
            <w:pPr>
              <w:suppressAutoHyphens/>
              <w:rPr>
                <w:bCs/>
                <w:iCs/>
                <w:sz w:val="22"/>
                <w:szCs w:val="22"/>
              </w:rPr>
            </w:pPr>
            <w:r w:rsidRPr="00FF1392">
              <w:rPr>
                <w:bCs/>
                <w:iCs/>
                <w:sz w:val="22"/>
                <w:szCs w:val="22"/>
              </w:rPr>
              <w:t>Иные бюджетные ассигнования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05</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92 9 00 18030</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800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360</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Образование</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47530,8</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sz w:val="22"/>
                <w:szCs w:val="22"/>
              </w:rPr>
            </w:pPr>
            <w:r w:rsidRPr="00FF1392">
              <w:rPr>
                <w:sz w:val="22"/>
                <w:szCs w:val="22"/>
              </w:rPr>
              <w:t>Общее образование</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47005,8</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58 0 00 00000</w:t>
            </w:r>
          </w:p>
        </w:tc>
        <w:tc>
          <w:tcPr>
            <w:tcW w:w="567" w:type="dxa"/>
            <w:shd w:val="clear" w:color="auto" w:fill="auto"/>
            <w:noWrap/>
            <w:vAlign w:val="bottom"/>
          </w:tcPr>
          <w:p w:rsidR="00FF1392" w:rsidRPr="00FF1392" w:rsidRDefault="00FF1392" w:rsidP="00FF1392">
            <w:pPr>
              <w:jc w:val="center"/>
              <w:rPr>
                <w:b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47005,8</w:t>
            </w:r>
          </w:p>
        </w:tc>
      </w:tr>
      <w:tr w:rsidR="00FF1392" w:rsidRPr="00FF1392" w:rsidTr="00FF1392">
        <w:trPr>
          <w:trHeight w:val="315"/>
        </w:trPr>
        <w:tc>
          <w:tcPr>
            <w:tcW w:w="4011" w:type="dxa"/>
            <w:shd w:val="clear" w:color="auto" w:fill="auto"/>
            <w:vAlign w:val="bottom"/>
          </w:tcPr>
          <w:p w:rsidR="00FF1392" w:rsidRPr="00FF1392" w:rsidRDefault="00FF1392" w:rsidP="00FF1392">
            <w:pPr>
              <w:jc w:val="both"/>
              <w:rPr>
                <w:color w:val="000000"/>
                <w:sz w:val="22"/>
                <w:szCs w:val="22"/>
              </w:rPr>
            </w:pPr>
            <w:r w:rsidRPr="00FF1392">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58 6 00 00000</w:t>
            </w:r>
          </w:p>
        </w:tc>
        <w:tc>
          <w:tcPr>
            <w:tcW w:w="567" w:type="dxa"/>
            <w:shd w:val="clear" w:color="auto" w:fill="auto"/>
            <w:noWrap/>
            <w:vAlign w:val="bottom"/>
          </w:tcPr>
          <w:p w:rsidR="00FF1392" w:rsidRPr="00FF1392" w:rsidRDefault="00FF1392" w:rsidP="00FF1392">
            <w:pPr>
              <w:jc w:val="center"/>
              <w:rPr>
                <w:b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47005,8</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реализацию мероприятий муниципальных программ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58 6 00 60990</w:t>
            </w:r>
          </w:p>
        </w:tc>
        <w:tc>
          <w:tcPr>
            <w:tcW w:w="567" w:type="dxa"/>
            <w:shd w:val="clear" w:color="auto" w:fill="auto"/>
            <w:noWrap/>
            <w:vAlign w:val="bottom"/>
          </w:tcPr>
          <w:p w:rsidR="00FF1392" w:rsidRPr="00FF1392" w:rsidRDefault="00FF1392" w:rsidP="00FF1392">
            <w:pPr>
              <w:jc w:val="center"/>
              <w:rPr>
                <w:b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58 6 00 60990</w:t>
            </w:r>
          </w:p>
        </w:tc>
        <w:tc>
          <w:tcPr>
            <w:tcW w:w="567" w:type="dxa"/>
            <w:shd w:val="clear" w:color="auto" w:fill="auto"/>
            <w:noWrap/>
            <w:vAlign w:val="bottom"/>
          </w:tcPr>
          <w:p w:rsidR="00FF1392" w:rsidRPr="00FF1392" w:rsidRDefault="00FF1392" w:rsidP="00FF1392">
            <w:pPr>
              <w:jc w:val="center"/>
              <w:rPr>
                <w:bCs/>
                <w:sz w:val="22"/>
                <w:szCs w:val="22"/>
              </w:rPr>
            </w:pPr>
            <w:r w:rsidRPr="00FF1392">
              <w:rPr>
                <w:b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 xml:space="preserve">58 6 00 </w:t>
            </w:r>
            <w:r w:rsidRPr="00FF1392">
              <w:rPr>
                <w:bCs/>
                <w:sz w:val="22"/>
                <w:szCs w:val="22"/>
                <w:lang w:val="en-US"/>
              </w:rPr>
              <w:t>S</w:t>
            </w:r>
            <w:r w:rsidRPr="00FF1392">
              <w:rPr>
                <w:bCs/>
                <w:sz w:val="22"/>
                <w:szCs w:val="22"/>
              </w:rPr>
              <w:t>4112</w:t>
            </w:r>
          </w:p>
        </w:tc>
        <w:tc>
          <w:tcPr>
            <w:tcW w:w="567" w:type="dxa"/>
            <w:shd w:val="clear" w:color="auto" w:fill="auto"/>
            <w:noWrap/>
            <w:vAlign w:val="bottom"/>
          </w:tcPr>
          <w:p w:rsidR="00FF1392" w:rsidRPr="00FF1392" w:rsidRDefault="00FF1392" w:rsidP="00FF1392">
            <w:pPr>
              <w:jc w:val="center"/>
              <w:rPr>
                <w:b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9403,2</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58 6 00</w:t>
            </w:r>
            <w:r w:rsidRPr="00FF1392">
              <w:rPr>
                <w:bCs/>
                <w:sz w:val="22"/>
                <w:szCs w:val="22"/>
                <w:lang w:val="en-US"/>
              </w:rPr>
              <w:t xml:space="preserve"> S</w:t>
            </w:r>
            <w:r w:rsidRPr="00FF1392">
              <w:rPr>
                <w:bCs/>
                <w:sz w:val="22"/>
                <w:szCs w:val="22"/>
              </w:rPr>
              <w:t>4112</w:t>
            </w:r>
          </w:p>
        </w:tc>
        <w:tc>
          <w:tcPr>
            <w:tcW w:w="567" w:type="dxa"/>
            <w:shd w:val="clear" w:color="auto" w:fill="auto"/>
            <w:noWrap/>
            <w:vAlign w:val="bottom"/>
          </w:tcPr>
          <w:p w:rsidR="00FF1392" w:rsidRPr="00FF1392" w:rsidRDefault="00FF1392" w:rsidP="00FF1392">
            <w:pPr>
              <w:jc w:val="center"/>
              <w:rPr>
                <w:bCs/>
                <w:sz w:val="22"/>
                <w:szCs w:val="22"/>
              </w:rPr>
            </w:pPr>
            <w:r w:rsidRPr="00FF1392">
              <w:rPr>
                <w:bCs/>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9403,2</w:t>
            </w:r>
          </w:p>
        </w:tc>
      </w:tr>
      <w:tr w:rsidR="00FF1392" w:rsidRPr="00FF1392" w:rsidTr="00FF1392">
        <w:trPr>
          <w:trHeight w:val="26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Региональный проект "Все лучшее детям"</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58 6 Ю4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37587,6</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Расходы на реализацию мероприятий по модернизации школьных систем образования</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bCs/>
                <w:sz w:val="22"/>
                <w:szCs w:val="22"/>
                <w:lang w:val="en-US"/>
              </w:rPr>
            </w:pPr>
            <w:r w:rsidRPr="00FF1392">
              <w:rPr>
                <w:bCs/>
                <w:sz w:val="22"/>
                <w:szCs w:val="22"/>
              </w:rPr>
              <w:t>58 6 Ю4 5</w:t>
            </w:r>
            <w:r w:rsidRPr="00FF1392">
              <w:rPr>
                <w:bCs/>
                <w:sz w:val="22"/>
                <w:szCs w:val="22"/>
                <w:lang w:val="en-US"/>
              </w:rPr>
              <w:t>7502</w:t>
            </w:r>
          </w:p>
        </w:tc>
        <w:tc>
          <w:tcPr>
            <w:tcW w:w="567" w:type="dxa"/>
            <w:shd w:val="clear" w:color="auto" w:fill="auto"/>
            <w:noWrap/>
            <w:vAlign w:val="bottom"/>
          </w:tcPr>
          <w:p w:rsidR="00FF1392" w:rsidRPr="00FF1392" w:rsidRDefault="00FF1392" w:rsidP="00FF1392">
            <w:pPr>
              <w:jc w:val="center"/>
              <w:rPr>
                <w:b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37587,6</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02</w:t>
            </w:r>
          </w:p>
        </w:tc>
        <w:tc>
          <w:tcPr>
            <w:tcW w:w="1749" w:type="dxa"/>
            <w:shd w:val="clear" w:color="auto" w:fill="auto"/>
            <w:noWrap/>
            <w:vAlign w:val="bottom"/>
          </w:tcPr>
          <w:p w:rsidR="00FF1392" w:rsidRPr="00FF1392" w:rsidRDefault="00FF1392" w:rsidP="00FF1392">
            <w:pPr>
              <w:jc w:val="center"/>
              <w:rPr>
                <w:bCs/>
                <w:sz w:val="22"/>
                <w:szCs w:val="22"/>
                <w:lang w:val="en-US"/>
              </w:rPr>
            </w:pPr>
            <w:r w:rsidRPr="00FF1392">
              <w:rPr>
                <w:bCs/>
                <w:sz w:val="22"/>
                <w:szCs w:val="22"/>
              </w:rPr>
              <w:t>58 6 Ю4 5</w:t>
            </w:r>
            <w:r w:rsidRPr="00FF1392">
              <w:rPr>
                <w:bCs/>
                <w:sz w:val="22"/>
                <w:szCs w:val="22"/>
                <w:lang w:val="en-US"/>
              </w:rPr>
              <w:t>7502</w:t>
            </w:r>
          </w:p>
        </w:tc>
        <w:tc>
          <w:tcPr>
            <w:tcW w:w="567" w:type="dxa"/>
            <w:shd w:val="clear" w:color="auto" w:fill="auto"/>
            <w:noWrap/>
            <w:vAlign w:val="bottom"/>
          </w:tcPr>
          <w:p w:rsidR="00FF1392" w:rsidRPr="00FF1392" w:rsidRDefault="00FF1392" w:rsidP="00FF1392">
            <w:pPr>
              <w:jc w:val="center"/>
              <w:rPr>
                <w:bCs/>
                <w:sz w:val="22"/>
                <w:szCs w:val="22"/>
                <w:lang w:val="en-US"/>
              </w:rPr>
            </w:pPr>
            <w:r w:rsidRPr="00FF1392">
              <w:rPr>
                <w:bCs/>
                <w:sz w:val="22"/>
                <w:szCs w:val="22"/>
                <w:lang w:val="en-US"/>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37587,6</w:t>
            </w:r>
          </w:p>
        </w:tc>
      </w:tr>
      <w:tr w:rsidR="00FF1392" w:rsidRPr="00FF1392" w:rsidTr="00FF1392">
        <w:trPr>
          <w:trHeight w:val="26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Другие вопросы в области образования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525</w:t>
            </w:r>
          </w:p>
        </w:tc>
      </w:tr>
      <w:tr w:rsidR="00FF1392" w:rsidRPr="00FF1392" w:rsidTr="00FF1392">
        <w:trPr>
          <w:trHeight w:val="264"/>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Руководство и управление в сфере установленных функций </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01 4 00 00000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525</w:t>
            </w:r>
          </w:p>
        </w:tc>
      </w:tr>
      <w:tr w:rsidR="00FF1392" w:rsidRPr="00FF1392" w:rsidTr="00FF1392">
        <w:trPr>
          <w:trHeight w:val="25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Функционирование комиссий по делам несовершеннолетних и защите их прав</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09</w:t>
            </w:r>
          </w:p>
        </w:tc>
        <w:tc>
          <w:tcPr>
            <w:tcW w:w="174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01 4 00 70090</w:t>
            </w:r>
          </w:p>
        </w:tc>
        <w:tc>
          <w:tcPr>
            <w:tcW w:w="567" w:type="dxa"/>
            <w:shd w:val="clear" w:color="auto" w:fill="auto"/>
            <w:noWrap/>
            <w:vAlign w:val="bottom"/>
          </w:tcPr>
          <w:p w:rsidR="00FF1392" w:rsidRPr="00FF1392" w:rsidRDefault="00FF1392" w:rsidP="00FF1392">
            <w:pPr>
              <w:suppressAutoHyphens/>
              <w:jc w:val="center"/>
              <w:rPr>
                <w:i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525</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FF1392">
              <w:rPr>
                <w:iCs/>
                <w:sz w:val="22"/>
                <w:szCs w:val="22"/>
              </w:rPr>
              <w:lastRenderedPageBreak/>
              <w:t>государственными внебюджетными фондами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lastRenderedPageBreak/>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09</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iCs/>
                <w:sz w:val="22"/>
                <w:szCs w:val="22"/>
              </w:rPr>
              <w:t>01 4 00 70090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100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485</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09</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iCs/>
                <w:sz w:val="22"/>
                <w:szCs w:val="22"/>
              </w:rPr>
              <w:t>01 4 00 70090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Социальная политика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2486,5</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Пенсионное обеспечение</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jc w:val="center"/>
              <w:rPr>
                <w:bCs/>
                <w:sz w:val="22"/>
                <w:szCs w:val="22"/>
              </w:rPr>
            </w:pPr>
            <w:r w:rsidRPr="00FF1392">
              <w:rPr>
                <w:bCs/>
                <w:sz w:val="22"/>
                <w:szCs w:val="22"/>
              </w:rPr>
              <w:t>10</w:t>
            </w:r>
          </w:p>
        </w:tc>
        <w:tc>
          <w:tcPr>
            <w:tcW w:w="522" w:type="dxa"/>
            <w:shd w:val="clear" w:color="auto" w:fill="auto"/>
            <w:noWrap/>
            <w:vAlign w:val="bottom"/>
          </w:tcPr>
          <w:p w:rsidR="00FF1392" w:rsidRPr="00FF1392" w:rsidRDefault="00FF1392" w:rsidP="00FF1392">
            <w:pPr>
              <w:jc w:val="center"/>
              <w:rPr>
                <w:bCs/>
                <w:sz w:val="22"/>
                <w:szCs w:val="22"/>
              </w:rPr>
            </w:pPr>
            <w:r w:rsidRPr="00FF1392">
              <w:rPr>
                <w:bCs/>
                <w:sz w:val="22"/>
                <w:szCs w:val="22"/>
              </w:rPr>
              <w:t>01</w:t>
            </w:r>
          </w:p>
        </w:tc>
        <w:tc>
          <w:tcPr>
            <w:tcW w:w="1749" w:type="dxa"/>
            <w:shd w:val="clear" w:color="auto" w:fill="auto"/>
            <w:noWrap/>
            <w:vAlign w:val="bottom"/>
          </w:tcPr>
          <w:p w:rsidR="00FF1392" w:rsidRPr="00FF1392" w:rsidRDefault="00FF1392" w:rsidP="00FF1392">
            <w:pPr>
              <w:jc w:val="center"/>
              <w:rPr>
                <w:bCs/>
                <w:sz w:val="22"/>
                <w:szCs w:val="22"/>
              </w:rPr>
            </w:pPr>
          </w:p>
        </w:tc>
        <w:tc>
          <w:tcPr>
            <w:tcW w:w="567" w:type="dxa"/>
            <w:shd w:val="clear" w:color="auto" w:fill="auto"/>
            <w:noWrap/>
            <w:vAlign w:val="bottom"/>
          </w:tcPr>
          <w:p w:rsidR="00FF1392" w:rsidRPr="00FF1392" w:rsidRDefault="00FF1392" w:rsidP="00FF1392">
            <w:pPr>
              <w:jc w:val="center"/>
              <w:rPr>
                <w:b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вопросы в отраслях социальной сферы</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jc w:val="center"/>
              <w:rPr>
                <w:bCs/>
                <w:sz w:val="22"/>
                <w:szCs w:val="22"/>
              </w:rPr>
            </w:pPr>
            <w:r w:rsidRPr="00FF1392">
              <w:rPr>
                <w:bCs/>
                <w:sz w:val="22"/>
                <w:szCs w:val="22"/>
              </w:rPr>
              <w:t>10</w:t>
            </w:r>
          </w:p>
        </w:tc>
        <w:tc>
          <w:tcPr>
            <w:tcW w:w="522" w:type="dxa"/>
            <w:shd w:val="clear" w:color="auto" w:fill="auto"/>
            <w:noWrap/>
            <w:vAlign w:val="bottom"/>
          </w:tcPr>
          <w:p w:rsidR="00FF1392" w:rsidRPr="00FF1392" w:rsidRDefault="00FF1392" w:rsidP="00FF1392">
            <w:pPr>
              <w:jc w:val="center"/>
              <w:rPr>
                <w:bCs/>
                <w:sz w:val="22"/>
                <w:szCs w:val="22"/>
              </w:rPr>
            </w:pPr>
            <w:r w:rsidRPr="00FF1392">
              <w:rPr>
                <w:bCs/>
                <w:sz w:val="22"/>
                <w:szCs w:val="22"/>
              </w:rPr>
              <w:t>01</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90 0 00 00000</w:t>
            </w:r>
          </w:p>
        </w:tc>
        <w:tc>
          <w:tcPr>
            <w:tcW w:w="567" w:type="dxa"/>
            <w:shd w:val="clear" w:color="auto" w:fill="auto"/>
            <w:noWrap/>
            <w:vAlign w:val="bottom"/>
          </w:tcPr>
          <w:p w:rsidR="00FF1392" w:rsidRPr="00FF1392" w:rsidRDefault="00FF1392" w:rsidP="00FF1392">
            <w:pPr>
              <w:jc w:val="center"/>
              <w:rPr>
                <w:b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вопросы в сфере социальной политики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jc w:val="center"/>
              <w:rPr>
                <w:bCs/>
                <w:sz w:val="22"/>
                <w:szCs w:val="22"/>
              </w:rPr>
            </w:pPr>
            <w:r w:rsidRPr="00FF1392">
              <w:rPr>
                <w:bCs/>
                <w:sz w:val="22"/>
                <w:szCs w:val="22"/>
              </w:rPr>
              <w:t>10</w:t>
            </w:r>
          </w:p>
        </w:tc>
        <w:tc>
          <w:tcPr>
            <w:tcW w:w="522" w:type="dxa"/>
            <w:shd w:val="clear" w:color="auto" w:fill="auto"/>
            <w:noWrap/>
            <w:vAlign w:val="bottom"/>
          </w:tcPr>
          <w:p w:rsidR="00FF1392" w:rsidRPr="00FF1392" w:rsidRDefault="00FF1392" w:rsidP="00FF1392">
            <w:pPr>
              <w:jc w:val="center"/>
              <w:rPr>
                <w:bCs/>
                <w:sz w:val="22"/>
                <w:szCs w:val="22"/>
              </w:rPr>
            </w:pPr>
            <w:r w:rsidRPr="00FF1392">
              <w:rPr>
                <w:bCs/>
                <w:sz w:val="22"/>
                <w:szCs w:val="22"/>
              </w:rPr>
              <w:t>01</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90 4 00 00000</w:t>
            </w:r>
          </w:p>
        </w:tc>
        <w:tc>
          <w:tcPr>
            <w:tcW w:w="567" w:type="dxa"/>
            <w:shd w:val="clear" w:color="auto" w:fill="auto"/>
            <w:noWrap/>
            <w:vAlign w:val="bottom"/>
          </w:tcPr>
          <w:p w:rsidR="00FF1392" w:rsidRPr="00FF1392" w:rsidRDefault="00FF1392" w:rsidP="00FF1392">
            <w:pPr>
              <w:jc w:val="center"/>
              <w:rPr>
                <w:b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Доплаты к пенсиям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jc w:val="center"/>
              <w:rPr>
                <w:bCs/>
                <w:sz w:val="22"/>
                <w:szCs w:val="22"/>
              </w:rPr>
            </w:pPr>
            <w:r w:rsidRPr="00FF1392">
              <w:rPr>
                <w:bCs/>
                <w:sz w:val="22"/>
                <w:szCs w:val="22"/>
              </w:rPr>
              <w:t>10</w:t>
            </w:r>
          </w:p>
        </w:tc>
        <w:tc>
          <w:tcPr>
            <w:tcW w:w="522" w:type="dxa"/>
            <w:shd w:val="clear" w:color="auto" w:fill="auto"/>
            <w:noWrap/>
            <w:vAlign w:val="bottom"/>
          </w:tcPr>
          <w:p w:rsidR="00FF1392" w:rsidRPr="00FF1392" w:rsidRDefault="00FF1392" w:rsidP="00FF1392">
            <w:pPr>
              <w:jc w:val="center"/>
              <w:rPr>
                <w:bCs/>
                <w:sz w:val="22"/>
                <w:szCs w:val="22"/>
              </w:rPr>
            </w:pPr>
            <w:r w:rsidRPr="00FF1392">
              <w:rPr>
                <w:bCs/>
                <w:sz w:val="22"/>
                <w:szCs w:val="22"/>
              </w:rPr>
              <w:t>01</w:t>
            </w:r>
          </w:p>
        </w:tc>
        <w:tc>
          <w:tcPr>
            <w:tcW w:w="1749" w:type="dxa"/>
            <w:shd w:val="clear" w:color="auto" w:fill="auto"/>
            <w:noWrap/>
            <w:vAlign w:val="bottom"/>
          </w:tcPr>
          <w:p w:rsidR="00FF1392" w:rsidRPr="00FF1392" w:rsidRDefault="00FF1392" w:rsidP="00FF1392">
            <w:pPr>
              <w:jc w:val="center"/>
              <w:rPr>
                <w:bCs/>
                <w:sz w:val="22"/>
                <w:szCs w:val="22"/>
              </w:rPr>
            </w:pPr>
            <w:r w:rsidRPr="00FF1392">
              <w:rPr>
                <w:bCs/>
                <w:sz w:val="22"/>
                <w:szCs w:val="22"/>
              </w:rPr>
              <w:t>90 4 00 16270</w:t>
            </w:r>
          </w:p>
        </w:tc>
        <w:tc>
          <w:tcPr>
            <w:tcW w:w="567" w:type="dxa"/>
            <w:shd w:val="clear" w:color="auto" w:fill="auto"/>
            <w:noWrap/>
            <w:vAlign w:val="bottom"/>
          </w:tcPr>
          <w:p w:rsidR="00FF1392" w:rsidRPr="00FF1392" w:rsidRDefault="00FF1392" w:rsidP="00FF1392">
            <w:pPr>
              <w:jc w:val="center"/>
              <w:rPr>
                <w:bCs/>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w:t>
            </w:r>
          </w:p>
        </w:tc>
      </w:tr>
      <w:tr w:rsidR="00FF1392" w:rsidRPr="00FF1392" w:rsidTr="00FF1392">
        <w:trPr>
          <w:trHeight w:val="315"/>
        </w:trPr>
        <w:tc>
          <w:tcPr>
            <w:tcW w:w="4011" w:type="dxa"/>
            <w:shd w:val="clear" w:color="auto" w:fill="auto"/>
            <w:vAlign w:val="center"/>
          </w:tcPr>
          <w:p w:rsidR="00FF1392" w:rsidRPr="00FF1392" w:rsidRDefault="00FF1392" w:rsidP="00FF1392">
            <w:pPr>
              <w:rPr>
                <w:sz w:val="22"/>
                <w:szCs w:val="22"/>
              </w:rPr>
            </w:pPr>
            <w:r w:rsidRPr="00FF1392">
              <w:rPr>
                <w:iCs/>
                <w:sz w:val="22"/>
                <w:szCs w:val="22"/>
              </w:rPr>
              <w:t>Социальное обеспечение и иные выплаты населению</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jc w:val="center"/>
              <w:rPr>
                <w:sz w:val="22"/>
                <w:szCs w:val="22"/>
              </w:rPr>
            </w:pPr>
            <w:r w:rsidRPr="00FF1392">
              <w:rPr>
                <w:sz w:val="22"/>
                <w:szCs w:val="22"/>
              </w:rPr>
              <w:t>10</w:t>
            </w:r>
          </w:p>
        </w:tc>
        <w:tc>
          <w:tcPr>
            <w:tcW w:w="522" w:type="dxa"/>
            <w:shd w:val="clear" w:color="auto" w:fill="auto"/>
            <w:noWrap/>
            <w:vAlign w:val="bottom"/>
          </w:tcPr>
          <w:p w:rsidR="00FF1392" w:rsidRPr="00FF1392" w:rsidRDefault="00FF1392" w:rsidP="00FF1392">
            <w:pPr>
              <w:jc w:val="center"/>
              <w:rPr>
                <w:sz w:val="22"/>
                <w:szCs w:val="22"/>
              </w:rPr>
            </w:pPr>
            <w:r w:rsidRPr="00FF1392">
              <w:rPr>
                <w:sz w:val="22"/>
                <w:szCs w:val="22"/>
              </w:rPr>
              <w:t>01</w:t>
            </w:r>
          </w:p>
        </w:tc>
        <w:tc>
          <w:tcPr>
            <w:tcW w:w="1749" w:type="dxa"/>
            <w:shd w:val="clear" w:color="auto" w:fill="auto"/>
            <w:noWrap/>
            <w:vAlign w:val="bottom"/>
          </w:tcPr>
          <w:p w:rsidR="00FF1392" w:rsidRPr="00FF1392" w:rsidRDefault="00FF1392" w:rsidP="00FF1392">
            <w:pPr>
              <w:jc w:val="center"/>
              <w:rPr>
                <w:sz w:val="22"/>
                <w:szCs w:val="22"/>
              </w:rPr>
            </w:pPr>
            <w:r w:rsidRPr="00FF1392">
              <w:rPr>
                <w:sz w:val="22"/>
                <w:szCs w:val="22"/>
              </w:rPr>
              <w:t>90 4 00 16270</w:t>
            </w:r>
          </w:p>
        </w:tc>
        <w:tc>
          <w:tcPr>
            <w:tcW w:w="567" w:type="dxa"/>
            <w:shd w:val="clear" w:color="auto" w:fill="auto"/>
            <w:noWrap/>
            <w:vAlign w:val="bottom"/>
          </w:tcPr>
          <w:p w:rsidR="00FF1392" w:rsidRPr="00FF1392" w:rsidRDefault="00FF1392" w:rsidP="00FF1392">
            <w:pPr>
              <w:jc w:val="center"/>
              <w:rPr>
                <w:sz w:val="22"/>
                <w:szCs w:val="22"/>
              </w:rPr>
            </w:pPr>
            <w:r w:rsidRPr="00FF1392">
              <w:rPr>
                <w:sz w:val="22"/>
                <w:szCs w:val="22"/>
              </w:rPr>
              <w:t>300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Социальное обеспечение населения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2236,5</w:t>
            </w:r>
          </w:p>
        </w:tc>
      </w:tr>
      <w:tr w:rsidR="00FF1392" w:rsidRPr="00FF1392" w:rsidTr="00FF1392">
        <w:trPr>
          <w:trHeight w:val="363"/>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55 0 00  00000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28</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реализацию мероприятий муниципальных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55 0 00 60990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28</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55 0 00 60990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28</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МП «Молодежь Курьинского района»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65 0 00 00000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реализацию мероприятий муниципальных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65 0 00 60990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65 0 00 60990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300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 xml:space="preserve">МП «Семья и дети» </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74 0 00 00000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реализацию мероприятий муниципальных целевых программ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74 0 00 60990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74 0 00 60990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вопросы в отраслях социальной сферы</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 xml:space="preserve">90 0 00 00000 </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2058,5</w:t>
            </w:r>
          </w:p>
        </w:tc>
      </w:tr>
      <w:tr w:rsidR="00FF1392" w:rsidRPr="00FF1392" w:rsidTr="00FF1392">
        <w:trPr>
          <w:trHeight w:val="315"/>
        </w:trPr>
        <w:tc>
          <w:tcPr>
            <w:tcW w:w="4011" w:type="dxa"/>
            <w:shd w:val="clear" w:color="auto" w:fill="auto"/>
            <w:vAlign w:val="center"/>
          </w:tcPr>
          <w:p w:rsidR="00FF1392" w:rsidRPr="00FF1392" w:rsidRDefault="00FF1392" w:rsidP="00FF1392">
            <w:pPr>
              <w:rPr>
                <w:bCs/>
                <w:sz w:val="22"/>
                <w:szCs w:val="22"/>
              </w:rPr>
            </w:pPr>
            <w:r w:rsidRPr="00FF1392">
              <w:rPr>
                <w:bCs/>
                <w:sz w:val="22"/>
                <w:szCs w:val="22"/>
              </w:rPr>
              <w:t>Иные вопросы в сфере социальной политики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 xml:space="preserve">90 4 00 00000 </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2058,5</w:t>
            </w:r>
          </w:p>
        </w:tc>
      </w:tr>
      <w:tr w:rsidR="00FF1392" w:rsidRPr="00FF1392" w:rsidTr="00FF1392">
        <w:trPr>
          <w:trHeight w:val="1887"/>
        </w:trPr>
        <w:tc>
          <w:tcPr>
            <w:tcW w:w="4011" w:type="dxa"/>
            <w:shd w:val="clear" w:color="auto" w:fill="auto"/>
            <w:vAlign w:val="bottom"/>
          </w:tcPr>
          <w:p w:rsidR="00FF1392" w:rsidRPr="00FF1392" w:rsidRDefault="00FF1392" w:rsidP="00FF1392">
            <w:pPr>
              <w:spacing w:after="160" w:line="259" w:lineRule="auto"/>
              <w:rPr>
                <w:iCs/>
                <w:color w:val="000000"/>
                <w:sz w:val="22"/>
                <w:szCs w:val="22"/>
              </w:rPr>
            </w:pPr>
            <w:r w:rsidRPr="00FF1392">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775" w:type="dxa"/>
            <w:shd w:val="clear" w:color="auto" w:fill="auto"/>
            <w:noWrap/>
            <w:vAlign w:val="bottom"/>
          </w:tcPr>
          <w:p w:rsidR="00FF1392" w:rsidRPr="00FF1392" w:rsidRDefault="00FF1392" w:rsidP="00FF1392">
            <w:pPr>
              <w:jc w:val="center"/>
              <w:rPr>
                <w:sz w:val="22"/>
                <w:szCs w:val="22"/>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color w:val="000000"/>
                <w:sz w:val="22"/>
                <w:szCs w:val="22"/>
              </w:rPr>
            </w:pPr>
            <w:r w:rsidRPr="00FF1392">
              <w:rPr>
                <w:color w:val="000000"/>
                <w:sz w:val="22"/>
                <w:szCs w:val="22"/>
              </w:rPr>
              <w:t>90 4 00 70830</w:t>
            </w:r>
          </w:p>
        </w:tc>
        <w:tc>
          <w:tcPr>
            <w:tcW w:w="567" w:type="dxa"/>
            <w:shd w:val="clear" w:color="auto" w:fill="auto"/>
            <w:noWrap/>
            <w:vAlign w:val="bottom"/>
          </w:tcPr>
          <w:p w:rsidR="00FF1392" w:rsidRPr="00FF1392" w:rsidRDefault="00FF1392" w:rsidP="00FF1392">
            <w:pPr>
              <w:suppressAutoHyphens/>
              <w:jc w:val="center"/>
              <w:rPr>
                <w:color w:val="000000"/>
                <w:sz w:val="22"/>
                <w:szCs w:val="22"/>
              </w:rPr>
            </w:pPr>
          </w:p>
        </w:tc>
        <w:tc>
          <w:tcPr>
            <w:tcW w:w="1795" w:type="dxa"/>
            <w:shd w:val="clear" w:color="auto" w:fill="auto"/>
            <w:noWrap/>
            <w:vAlign w:val="bottom"/>
          </w:tcPr>
          <w:p w:rsidR="00FF1392" w:rsidRPr="00FF1392" w:rsidRDefault="00FF1392" w:rsidP="00FF1392">
            <w:pPr>
              <w:suppressAutoHyphens/>
              <w:jc w:val="center"/>
              <w:rPr>
                <w:iCs/>
                <w:color w:val="000000"/>
                <w:sz w:val="22"/>
                <w:szCs w:val="22"/>
              </w:rPr>
            </w:pPr>
            <w:r w:rsidRPr="00FF1392">
              <w:rPr>
                <w:iCs/>
                <w:color w:val="000000"/>
                <w:sz w:val="22"/>
                <w:szCs w:val="22"/>
              </w:rPr>
              <w:t>619,5</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color w:val="000000"/>
                <w:sz w:val="22"/>
                <w:szCs w:val="22"/>
              </w:rPr>
            </w:pPr>
            <w:r w:rsidRPr="00FF139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jc w:val="center"/>
              <w:rPr>
                <w:sz w:val="22"/>
                <w:szCs w:val="22"/>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color w:val="000000"/>
                <w:sz w:val="22"/>
                <w:szCs w:val="22"/>
              </w:rPr>
            </w:pPr>
            <w:r w:rsidRPr="00FF1392">
              <w:rPr>
                <w:color w:val="000000"/>
                <w:sz w:val="22"/>
                <w:szCs w:val="22"/>
              </w:rPr>
              <w:t>90 4 00 70830</w:t>
            </w:r>
          </w:p>
        </w:tc>
        <w:tc>
          <w:tcPr>
            <w:tcW w:w="567" w:type="dxa"/>
            <w:shd w:val="clear" w:color="auto" w:fill="auto"/>
            <w:noWrap/>
            <w:vAlign w:val="bottom"/>
          </w:tcPr>
          <w:p w:rsidR="00FF1392" w:rsidRPr="00FF1392" w:rsidRDefault="00FF1392" w:rsidP="00FF1392">
            <w:pPr>
              <w:suppressAutoHyphens/>
              <w:jc w:val="center"/>
              <w:rPr>
                <w:color w:val="000000"/>
                <w:sz w:val="22"/>
                <w:szCs w:val="22"/>
              </w:rPr>
            </w:pPr>
            <w:r w:rsidRPr="00FF1392">
              <w:rPr>
                <w:color w:val="000000"/>
                <w:sz w:val="22"/>
                <w:szCs w:val="22"/>
              </w:rPr>
              <w:t>200</w:t>
            </w:r>
          </w:p>
        </w:tc>
        <w:tc>
          <w:tcPr>
            <w:tcW w:w="1795" w:type="dxa"/>
            <w:shd w:val="clear" w:color="auto" w:fill="auto"/>
            <w:noWrap/>
            <w:vAlign w:val="bottom"/>
          </w:tcPr>
          <w:p w:rsidR="00FF1392" w:rsidRPr="00FF1392" w:rsidRDefault="00FF1392" w:rsidP="00FF1392">
            <w:pPr>
              <w:suppressAutoHyphens/>
              <w:jc w:val="center"/>
              <w:rPr>
                <w:iCs/>
                <w:color w:val="000000"/>
                <w:sz w:val="22"/>
                <w:szCs w:val="22"/>
              </w:rPr>
            </w:pPr>
            <w:r w:rsidRPr="00FF1392">
              <w:rPr>
                <w:iCs/>
                <w:color w:val="000000"/>
                <w:sz w:val="22"/>
                <w:szCs w:val="22"/>
              </w:rPr>
              <w:t>619,5</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rFonts w:ascii="Times New Romas" w:hAnsi="Times New Romas"/>
                <w:color w:val="000000"/>
                <w:sz w:val="22"/>
                <w:szCs w:val="22"/>
              </w:rPr>
              <w:t xml:space="preserve">Расходы, осуществляемые в целях соблюдения предельных (максимальных) индексов изменения </w:t>
            </w:r>
            <w:r w:rsidRPr="00FF1392">
              <w:rPr>
                <w:rFonts w:ascii="Times New Romas" w:hAnsi="Times New Romas"/>
                <w:color w:val="000000"/>
                <w:sz w:val="22"/>
                <w:szCs w:val="22"/>
              </w:rPr>
              <w:lastRenderedPageBreak/>
              <w:t>размера вносимой гражданами платы за коммунальные услуги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lastRenderedPageBreak/>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lang w:val="en-US"/>
              </w:rPr>
            </w:pPr>
            <w:r w:rsidRPr="00FF1392">
              <w:rPr>
                <w:sz w:val="22"/>
                <w:szCs w:val="22"/>
              </w:rPr>
              <w:t xml:space="preserve">90 4 00 </w:t>
            </w:r>
            <w:r w:rsidRPr="00FF1392">
              <w:rPr>
                <w:sz w:val="22"/>
                <w:szCs w:val="22"/>
                <w:lang w:val="en-US"/>
              </w:rPr>
              <w:t>S1210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1439</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49" w:type="dxa"/>
            <w:shd w:val="clear" w:color="auto" w:fill="auto"/>
            <w:noWrap/>
            <w:vAlign w:val="bottom"/>
          </w:tcPr>
          <w:p w:rsidR="00FF1392" w:rsidRPr="00FF1392" w:rsidRDefault="00FF1392" w:rsidP="00FF1392">
            <w:pPr>
              <w:suppressAutoHyphens/>
              <w:jc w:val="center"/>
              <w:rPr>
                <w:sz w:val="22"/>
                <w:szCs w:val="22"/>
                <w:lang w:val="en-US"/>
              </w:rPr>
            </w:pPr>
            <w:r w:rsidRPr="00FF1392">
              <w:rPr>
                <w:sz w:val="22"/>
                <w:szCs w:val="22"/>
              </w:rPr>
              <w:t xml:space="preserve">90 4 00 </w:t>
            </w:r>
            <w:r w:rsidRPr="00FF1392">
              <w:rPr>
                <w:sz w:val="22"/>
                <w:szCs w:val="22"/>
                <w:lang w:val="en-US"/>
              </w:rPr>
              <w:t>S1210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1439</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Средства массовой информации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522" w:type="dxa"/>
            <w:shd w:val="clear" w:color="auto" w:fill="auto"/>
            <w:noWrap/>
            <w:vAlign w:val="bottom"/>
          </w:tcPr>
          <w:p w:rsidR="00FF1392" w:rsidRPr="00FF1392" w:rsidRDefault="00FF1392" w:rsidP="00FF1392">
            <w:pPr>
              <w:suppressAutoHyphens/>
              <w:jc w:val="center"/>
              <w:rPr>
                <w:sz w:val="22"/>
                <w:szCs w:val="22"/>
              </w:rPr>
            </w:pP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Периодическая печать и издательства</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02 0 00 00000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02 5 00 00000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Учреждения в области средств массовой информации</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02 5 00 10870</w:t>
            </w:r>
          </w:p>
        </w:tc>
        <w:tc>
          <w:tcPr>
            <w:tcW w:w="567" w:type="dxa"/>
            <w:shd w:val="clear" w:color="auto" w:fill="auto"/>
            <w:noWrap/>
            <w:vAlign w:val="bottom"/>
          </w:tcPr>
          <w:p w:rsidR="00FF1392" w:rsidRPr="00FF1392" w:rsidRDefault="00FF1392" w:rsidP="00FF1392">
            <w:pPr>
              <w:suppressAutoHyphens/>
              <w:jc w:val="center"/>
              <w:rPr>
                <w:sz w:val="22"/>
                <w:szCs w:val="22"/>
              </w:rPr>
            </w:pP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автономным учреждениям</w:t>
            </w:r>
          </w:p>
        </w:tc>
        <w:tc>
          <w:tcPr>
            <w:tcW w:w="775" w:type="dxa"/>
            <w:shd w:val="clear" w:color="auto" w:fill="auto"/>
            <w:noWrap/>
            <w:vAlign w:val="bottom"/>
          </w:tcPr>
          <w:p w:rsidR="00FF1392" w:rsidRPr="00FF1392" w:rsidRDefault="00FF1392" w:rsidP="00FF1392">
            <w:pPr>
              <w:jc w:val="center"/>
              <w:rPr>
                <w:sz w:val="28"/>
                <w:szCs w:val="28"/>
              </w:rPr>
            </w:pPr>
            <w:r w:rsidRPr="00FF1392">
              <w:rPr>
                <w:iCs/>
                <w:sz w:val="22"/>
                <w:szCs w:val="22"/>
              </w:rPr>
              <w:t>303</w:t>
            </w:r>
          </w:p>
        </w:tc>
        <w:tc>
          <w:tcPr>
            <w:tcW w:w="470"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12</w:t>
            </w:r>
          </w:p>
        </w:tc>
        <w:tc>
          <w:tcPr>
            <w:tcW w:w="522"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w:t>
            </w:r>
          </w:p>
        </w:tc>
        <w:tc>
          <w:tcPr>
            <w:tcW w:w="1749"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02 5 00 10870</w:t>
            </w:r>
          </w:p>
        </w:tc>
        <w:tc>
          <w:tcPr>
            <w:tcW w:w="567"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620</w:t>
            </w:r>
          </w:p>
        </w:tc>
        <w:tc>
          <w:tcPr>
            <w:tcW w:w="1795"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500</w:t>
            </w:r>
          </w:p>
        </w:tc>
      </w:tr>
      <w:tr w:rsidR="00FF1392" w:rsidRPr="00FF1392" w:rsidTr="00FF1392">
        <w:trPr>
          <w:trHeight w:val="315"/>
        </w:trPr>
        <w:tc>
          <w:tcPr>
            <w:tcW w:w="4011" w:type="dxa"/>
            <w:shd w:val="clear" w:color="auto" w:fill="auto"/>
            <w:vAlign w:val="bottom"/>
          </w:tcPr>
          <w:p w:rsidR="00FF1392" w:rsidRPr="00FF1392" w:rsidRDefault="00FF1392" w:rsidP="00FF1392">
            <w:pPr>
              <w:suppressAutoHyphens/>
              <w:rPr>
                <w:b/>
                <w:iCs/>
                <w:sz w:val="22"/>
                <w:szCs w:val="22"/>
              </w:rPr>
            </w:pPr>
            <w:r w:rsidRPr="00FF1392">
              <w:rPr>
                <w:b/>
                <w:iCs/>
                <w:sz w:val="22"/>
                <w:szCs w:val="22"/>
              </w:rPr>
              <w:t>Всего расходов</w:t>
            </w:r>
          </w:p>
        </w:tc>
        <w:tc>
          <w:tcPr>
            <w:tcW w:w="775" w:type="dxa"/>
            <w:shd w:val="clear" w:color="auto" w:fill="auto"/>
            <w:noWrap/>
            <w:vAlign w:val="bottom"/>
          </w:tcPr>
          <w:p w:rsidR="00FF1392" w:rsidRPr="00FF1392" w:rsidRDefault="00FF1392" w:rsidP="00FF1392">
            <w:pPr>
              <w:suppressAutoHyphens/>
              <w:jc w:val="center"/>
              <w:rPr>
                <w:b/>
                <w:iCs/>
                <w:sz w:val="22"/>
                <w:szCs w:val="22"/>
              </w:rPr>
            </w:pPr>
          </w:p>
        </w:tc>
        <w:tc>
          <w:tcPr>
            <w:tcW w:w="470" w:type="dxa"/>
            <w:shd w:val="clear" w:color="auto" w:fill="auto"/>
            <w:noWrap/>
            <w:vAlign w:val="bottom"/>
          </w:tcPr>
          <w:p w:rsidR="00FF1392" w:rsidRPr="00FF1392" w:rsidRDefault="00FF1392" w:rsidP="00FF1392">
            <w:pPr>
              <w:suppressAutoHyphens/>
              <w:jc w:val="center"/>
              <w:rPr>
                <w:b/>
                <w:iCs/>
                <w:sz w:val="22"/>
                <w:szCs w:val="22"/>
              </w:rPr>
            </w:pPr>
          </w:p>
        </w:tc>
        <w:tc>
          <w:tcPr>
            <w:tcW w:w="522" w:type="dxa"/>
            <w:shd w:val="clear" w:color="auto" w:fill="auto"/>
            <w:noWrap/>
            <w:vAlign w:val="bottom"/>
          </w:tcPr>
          <w:p w:rsidR="00FF1392" w:rsidRPr="00FF1392" w:rsidRDefault="00FF1392" w:rsidP="00FF1392">
            <w:pPr>
              <w:suppressAutoHyphens/>
              <w:jc w:val="center"/>
              <w:rPr>
                <w:b/>
                <w:sz w:val="22"/>
                <w:szCs w:val="22"/>
              </w:rPr>
            </w:pPr>
          </w:p>
        </w:tc>
        <w:tc>
          <w:tcPr>
            <w:tcW w:w="1749" w:type="dxa"/>
            <w:shd w:val="clear" w:color="auto" w:fill="auto"/>
            <w:noWrap/>
            <w:vAlign w:val="bottom"/>
          </w:tcPr>
          <w:p w:rsidR="00FF1392" w:rsidRPr="00FF1392" w:rsidRDefault="00FF1392" w:rsidP="00FF1392">
            <w:pPr>
              <w:suppressAutoHyphens/>
              <w:jc w:val="center"/>
              <w:rPr>
                <w:b/>
                <w:sz w:val="22"/>
                <w:szCs w:val="22"/>
              </w:rPr>
            </w:pPr>
          </w:p>
        </w:tc>
        <w:tc>
          <w:tcPr>
            <w:tcW w:w="567" w:type="dxa"/>
            <w:shd w:val="clear" w:color="auto" w:fill="auto"/>
            <w:noWrap/>
            <w:vAlign w:val="bottom"/>
          </w:tcPr>
          <w:p w:rsidR="00FF1392" w:rsidRPr="00FF1392" w:rsidRDefault="00FF1392" w:rsidP="00FF1392">
            <w:pPr>
              <w:suppressAutoHyphens/>
              <w:jc w:val="center"/>
              <w:rPr>
                <w:b/>
                <w:sz w:val="22"/>
                <w:szCs w:val="22"/>
              </w:rPr>
            </w:pPr>
          </w:p>
        </w:tc>
        <w:tc>
          <w:tcPr>
            <w:tcW w:w="1795" w:type="dxa"/>
            <w:shd w:val="clear" w:color="auto" w:fill="auto"/>
            <w:noWrap/>
            <w:vAlign w:val="bottom"/>
          </w:tcPr>
          <w:p w:rsidR="00FF1392" w:rsidRPr="00FF1392" w:rsidRDefault="00FF1392" w:rsidP="00FF1392">
            <w:pPr>
              <w:suppressAutoHyphens/>
              <w:jc w:val="center"/>
              <w:rPr>
                <w:b/>
                <w:iCs/>
                <w:sz w:val="22"/>
                <w:szCs w:val="22"/>
              </w:rPr>
            </w:pPr>
            <w:r w:rsidRPr="00FF1392">
              <w:rPr>
                <w:b/>
                <w:iCs/>
                <w:sz w:val="22"/>
                <w:szCs w:val="22"/>
              </w:rPr>
              <w:t>408170,8</w:t>
            </w:r>
          </w:p>
        </w:tc>
      </w:tr>
    </w:tbl>
    <w:p w:rsidR="00FF1392" w:rsidRPr="00FF1392" w:rsidRDefault="00FF1392" w:rsidP="00FF1392">
      <w:pPr>
        <w:widowControl w:val="0"/>
        <w:tabs>
          <w:tab w:val="left" w:pos="6804"/>
        </w:tabs>
        <w:suppressAutoHyphens/>
        <w:ind w:firstLine="709"/>
        <w:jc w:val="right"/>
        <w:rPr>
          <w:sz w:val="28"/>
          <w:szCs w:val="22"/>
        </w:rPr>
      </w:pPr>
      <w:r w:rsidRPr="00FF1392">
        <w:rPr>
          <w:sz w:val="28"/>
          <w:szCs w:val="22"/>
        </w:rPr>
        <w:t xml:space="preserve"> </w:t>
      </w:r>
      <w:r w:rsidRPr="00FF1392">
        <w:t>ПРИЛОЖЕНИЕ 8</w:t>
      </w:r>
    </w:p>
    <w:p w:rsidR="00FF1392" w:rsidRPr="00FF1392" w:rsidRDefault="00FF1392" w:rsidP="00FF1392">
      <w:pPr>
        <w:tabs>
          <w:tab w:val="left" w:pos="6500"/>
        </w:tabs>
        <w:suppressAutoHyphens/>
        <w:ind w:left="5672"/>
        <w:jc w:val="right"/>
        <w:rPr>
          <w:sz w:val="22"/>
          <w:szCs w:val="22"/>
        </w:rPr>
      </w:pPr>
      <w:r w:rsidRPr="00FF1392">
        <w:rPr>
          <w:sz w:val="22"/>
          <w:szCs w:val="22"/>
        </w:rPr>
        <w:t>к решению «О районном бюджете</w:t>
      </w:r>
    </w:p>
    <w:p w:rsidR="00FF1392" w:rsidRPr="00FF1392" w:rsidRDefault="00FF1392" w:rsidP="00FF1392">
      <w:pPr>
        <w:tabs>
          <w:tab w:val="left" w:pos="6500"/>
        </w:tabs>
        <w:suppressAutoHyphens/>
        <w:ind w:left="5672"/>
        <w:jc w:val="right"/>
        <w:rPr>
          <w:sz w:val="22"/>
          <w:szCs w:val="22"/>
        </w:rPr>
      </w:pPr>
      <w:r w:rsidRPr="00FF1392">
        <w:rPr>
          <w:sz w:val="22"/>
          <w:szCs w:val="22"/>
        </w:rPr>
        <w:t xml:space="preserve"> на 2025 год и на плановый период</w:t>
      </w:r>
    </w:p>
    <w:p w:rsidR="00FF1392" w:rsidRPr="00FF1392" w:rsidRDefault="00FF1392" w:rsidP="00FF1392">
      <w:pPr>
        <w:tabs>
          <w:tab w:val="left" w:pos="6500"/>
        </w:tabs>
        <w:suppressAutoHyphens/>
        <w:ind w:left="5672"/>
        <w:jc w:val="right"/>
        <w:rPr>
          <w:sz w:val="22"/>
          <w:szCs w:val="22"/>
        </w:rPr>
      </w:pPr>
      <w:r w:rsidRPr="00FF1392">
        <w:rPr>
          <w:sz w:val="22"/>
          <w:szCs w:val="22"/>
        </w:rPr>
        <w:t xml:space="preserve">2026 и 2027 годов» </w:t>
      </w:r>
    </w:p>
    <w:p w:rsidR="00FF1392" w:rsidRPr="00FF1392" w:rsidRDefault="00FF1392" w:rsidP="00FF1392">
      <w:pPr>
        <w:suppressAutoHyphens/>
        <w:jc w:val="right"/>
        <w:rPr>
          <w:sz w:val="28"/>
          <w:szCs w:val="28"/>
        </w:rPr>
      </w:pPr>
    </w:p>
    <w:p w:rsidR="00FF1392" w:rsidRPr="00FF1392" w:rsidRDefault="00FF1392" w:rsidP="00FF1392">
      <w:pPr>
        <w:suppressAutoHyphens/>
        <w:jc w:val="center"/>
        <w:rPr>
          <w:sz w:val="28"/>
          <w:szCs w:val="28"/>
        </w:rPr>
      </w:pPr>
      <w:r w:rsidRPr="00FF1392">
        <w:rPr>
          <w:sz w:val="28"/>
          <w:szCs w:val="28"/>
        </w:rPr>
        <w:t>Распределение бюджетных ассигнований по разделам, подразделам, целевым статьям и группам (группам и подгруппам) видов расходов классификации расходов районного бюджета на 2025 год</w:t>
      </w: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r w:rsidRPr="00FF1392">
        <w:rPr>
          <w:sz w:val="22"/>
          <w:szCs w:val="22"/>
        </w:rPr>
        <w:t>тыс. рублей</w:t>
      </w:r>
    </w:p>
    <w:tbl>
      <w:tblPr>
        <w:tblW w:w="9952" w:type="dxa"/>
        <w:tblInd w:w="-34" w:type="dxa"/>
        <w:tblLayout w:type="fixed"/>
        <w:tblLook w:val="0000" w:firstRow="0" w:lastRow="0" w:firstColumn="0" w:lastColumn="0" w:noHBand="0" w:noVBand="0"/>
      </w:tblPr>
      <w:tblGrid>
        <w:gridCol w:w="5523"/>
        <w:gridCol w:w="567"/>
        <w:gridCol w:w="709"/>
        <w:gridCol w:w="6"/>
        <w:gridCol w:w="1701"/>
        <w:gridCol w:w="563"/>
        <w:gridCol w:w="741"/>
        <w:gridCol w:w="142"/>
      </w:tblGrid>
      <w:tr w:rsidR="00FF1392" w:rsidRPr="00FF1392" w:rsidTr="00C70B4E">
        <w:trPr>
          <w:gridAfter w:val="1"/>
          <w:wAfter w:w="142" w:type="dxa"/>
          <w:trHeight w:val="510"/>
        </w:trPr>
        <w:tc>
          <w:tcPr>
            <w:tcW w:w="5523"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suppressAutoHyphens/>
              <w:jc w:val="center"/>
              <w:rPr>
                <w:sz w:val="22"/>
                <w:szCs w:val="22"/>
              </w:rPr>
            </w:pPr>
            <w:r w:rsidRPr="00FF1392">
              <w:rPr>
                <w:sz w:val="22"/>
                <w:szCs w:val="22"/>
              </w:rPr>
              <w:t>Наименование </w:t>
            </w:r>
          </w:p>
        </w:tc>
        <w:tc>
          <w:tcPr>
            <w:tcW w:w="567" w:type="dxa"/>
            <w:tcBorders>
              <w:top w:val="single" w:sz="4" w:space="0" w:color="auto"/>
              <w:left w:val="nil"/>
              <w:bottom w:val="single" w:sz="4" w:space="0" w:color="auto"/>
              <w:right w:val="single" w:sz="4" w:space="0" w:color="auto"/>
            </w:tcBorders>
            <w:vAlign w:val="center"/>
          </w:tcPr>
          <w:p w:rsidR="00FF1392" w:rsidRPr="00FF1392" w:rsidRDefault="00FF1392" w:rsidP="00FF1392">
            <w:pPr>
              <w:suppressAutoHyphens/>
              <w:jc w:val="center"/>
              <w:rPr>
                <w:sz w:val="22"/>
                <w:szCs w:val="22"/>
              </w:rPr>
            </w:pPr>
            <w:r w:rsidRPr="00FF1392">
              <w:rPr>
                <w:sz w:val="22"/>
                <w:szCs w:val="22"/>
              </w:rPr>
              <w:t>раздел</w:t>
            </w:r>
          </w:p>
        </w:tc>
        <w:tc>
          <w:tcPr>
            <w:tcW w:w="709" w:type="dxa"/>
            <w:tcBorders>
              <w:top w:val="single" w:sz="4" w:space="0" w:color="auto"/>
              <w:left w:val="nil"/>
              <w:bottom w:val="single" w:sz="4" w:space="0" w:color="auto"/>
              <w:right w:val="single" w:sz="4" w:space="0" w:color="auto"/>
            </w:tcBorders>
            <w:vAlign w:val="center"/>
          </w:tcPr>
          <w:p w:rsidR="00FF1392" w:rsidRPr="00FF1392" w:rsidRDefault="00FF1392" w:rsidP="00FF1392">
            <w:pPr>
              <w:suppressAutoHyphens/>
              <w:jc w:val="center"/>
              <w:rPr>
                <w:sz w:val="22"/>
                <w:szCs w:val="22"/>
              </w:rPr>
            </w:pPr>
            <w:r w:rsidRPr="00FF1392">
              <w:rPr>
                <w:sz w:val="22"/>
                <w:szCs w:val="22"/>
              </w:rPr>
              <w:t>под-раздел</w:t>
            </w:r>
          </w:p>
        </w:tc>
        <w:tc>
          <w:tcPr>
            <w:tcW w:w="1707" w:type="dxa"/>
            <w:gridSpan w:val="2"/>
            <w:tcBorders>
              <w:top w:val="single" w:sz="4" w:space="0" w:color="auto"/>
              <w:left w:val="nil"/>
              <w:bottom w:val="single" w:sz="4" w:space="0" w:color="auto"/>
              <w:right w:val="single" w:sz="4" w:space="0" w:color="auto"/>
            </w:tcBorders>
            <w:vAlign w:val="center"/>
          </w:tcPr>
          <w:p w:rsidR="00FF1392" w:rsidRPr="00FF1392" w:rsidRDefault="00FF1392" w:rsidP="00FF1392">
            <w:pPr>
              <w:suppressAutoHyphens/>
              <w:jc w:val="center"/>
              <w:rPr>
                <w:sz w:val="22"/>
                <w:szCs w:val="22"/>
              </w:rPr>
            </w:pPr>
            <w:r w:rsidRPr="00FF1392">
              <w:rPr>
                <w:sz w:val="22"/>
                <w:szCs w:val="22"/>
              </w:rPr>
              <w:t>целевая статья</w:t>
            </w:r>
          </w:p>
        </w:tc>
        <w:tc>
          <w:tcPr>
            <w:tcW w:w="563" w:type="dxa"/>
            <w:tcBorders>
              <w:top w:val="single" w:sz="4" w:space="0" w:color="auto"/>
              <w:left w:val="nil"/>
              <w:bottom w:val="single" w:sz="4" w:space="0" w:color="auto"/>
              <w:right w:val="single" w:sz="4" w:space="0" w:color="auto"/>
            </w:tcBorders>
            <w:vAlign w:val="center"/>
          </w:tcPr>
          <w:p w:rsidR="00FF1392" w:rsidRPr="00FF1392" w:rsidRDefault="00FF1392" w:rsidP="00FF1392">
            <w:pPr>
              <w:suppressAutoHyphens/>
              <w:jc w:val="center"/>
              <w:rPr>
                <w:sz w:val="22"/>
                <w:szCs w:val="22"/>
              </w:rPr>
            </w:pPr>
            <w:r w:rsidRPr="00FF1392">
              <w:rPr>
                <w:sz w:val="22"/>
                <w:szCs w:val="22"/>
              </w:rPr>
              <w:t>вид расхода</w:t>
            </w:r>
          </w:p>
        </w:tc>
        <w:tc>
          <w:tcPr>
            <w:tcW w:w="741" w:type="dxa"/>
            <w:tcBorders>
              <w:top w:val="single" w:sz="4" w:space="0" w:color="auto"/>
              <w:left w:val="nil"/>
              <w:bottom w:val="single" w:sz="4" w:space="0" w:color="auto"/>
              <w:right w:val="single" w:sz="4" w:space="0" w:color="auto"/>
            </w:tcBorders>
            <w:vAlign w:val="center"/>
          </w:tcPr>
          <w:p w:rsidR="00FF1392" w:rsidRPr="00FF1392" w:rsidRDefault="00FF1392" w:rsidP="00FF1392">
            <w:pPr>
              <w:suppressAutoHyphens/>
              <w:jc w:val="center"/>
              <w:rPr>
                <w:sz w:val="22"/>
                <w:szCs w:val="22"/>
              </w:rPr>
            </w:pPr>
            <w:r w:rsidRPr="00FF1392">
              <w:rPr>
                <w:sz w:val="22"/>
                <w:szCs w:val="22"/>
              </w:rPr>
              <w:t>Сумма</w:t>
            </w:r>
          </w:p>
        </w:tc>
      </w:tr>
      <w:tr w:rsidR="00FF1392" w:rsidRPr="00FF1392" w:rsidTr="00C70B4E">
        <w:trPr>
          <w:gridAfter w:val="1"/>
          <w:wAfter w:w="142" w:type="dxa"/>
          <w:trHeight w:val="12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Общегосударственные вопросы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sz w:val="22"/>
                <w:szCs w:val="22"/>
                <w:highlight w:val="yellow"/>
              </w:rPr>
            </w:pPr>
            <w:r w:rsidRPr="00FF1392">
              <w:rPr>
                <w:b/>
                <w:sz w:val="22"/>
                <w:szCs w:val="22"/>
              </w:rPr>
              <w:t>35539,6</w:t>
            </w:r>
          </w:p>
        </w:tc>
      </w:tr>
      <w:tr w:rsidR="00FF1392" w:rsidRPr="00FF1392" w:rsidTr="00C70B4E">
        <w:trPr>
          <w:gridAfter w:val="1"/>
          <w:wAfter w:w="142" w:type="dxa"/>
          <w:trHeight w:val="79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iCs/>
                <w:color w:val="000000"/>
                <w:sz w:val="22"/>
                <w:szCs w:val="22"/>
              </w:rPr>
            </w:pPr>
            <w:r w:rsidRPr="00FF1392">
              <w:rPr>
                <w:b/>
                <w:iCs/>
                <w:color w:val="000000"/>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2022</w:t>
            </w:r>
          </w:p>
        </w:tc>
      </w:tr>
      <w:tr w:rsidR="00FF1392" w:rsidRPr="00FF1392" w:rsidTr="00C70B4E">
        <w:trPr>
          <w:gridAfter w:val="1"/>
          <w:wAfter w:w="142" w:type="dxa"/>
          <w:trHeight w:val="79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2022</w:t>
            </w:r>
          </w:p>
        </w:tc>
      </w:tr>
      <w:tr w:rsidR="00FF1392" w:rsidRPr="00FF1392" w:rsidTr="00C70B4E">
        <w:trPr>
          <w:gridAfter w:val="1"/>
          <w:wAfter w:w="142" w:type="dxa"/>
          <w:trHeight w:val="461"/>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2022</w:t>
            </w:r>
          </w:p>
        </w:tc>
      </w:tr>
      <w:tr w:rsidR="00FF1392" w:rsidRPr="00FF1392" w:rsidTr="00C70B4E">
        <w:trPr>
          <w:gridAfter w:val="1"/>
          <w:wAfter w:w="142" w:type="dxa"/>
          <w:trHeight w:val="271"/>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Глава муниципального образования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2022</w:t>
            </w:r>
          </w:p>
        </w:tc>
      </w:tr>
      <w:tr w:rsidR="00FF1392" w:rsidRPr="00FF1392" w:rsidTr="00C70B4E">
        <w:trPr>
          <w:gridAfter w:val="1"/>
          <w:wAfter w:w="142" w:type="dxa"/>
          <w:trHeight w:val="79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2022</w:t>
            </w:r>
          </w:p>
        </w:tc>
      </w:tr>
      <w:tr w:rsidR="00FF1392" w:rsidRPr="00FF1392" w:rsidTr="00C70B4E">
        <w:trPr>
          <w:gridAfter w:val="1"/>
          <w:wAfter w:w="142" w:type="dxa"/>
          <w:trHeight w:val="79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20</w:t>
            </w:r>
          </w:p>
        </w:tc>
      </w:tr>
      <w:tr w:rsidR="00FF1392" w:rsidRPr="00FF1392" w:rsidTr="00C70B4E">
        <w:trPr>
          <w:gridAfter w:val="1"/>
          <w:wAfter w:w="142" w:type="dxa"/>
          <w:trHeight w:val="7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20</w:t>
            </w:r>
          </w:p>
        </w:tc>
      </w:tr>
      <w:tr w:rsidR="00FF1392" w:rsidRPr="00FF1392" w:rsidTr="00C70B4E">
        <w:trPr>
          <w:gridAfter w:val="1"/>
          <w:wAfter w:w="142" w:type="dxa"/>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20</w:t>
            </w:r>
          </w:p>
        </w:tc>
      </w:tr>
      <w:tr w:rsidR="00FF1392" w:rsidRPr="00FF1392" w:rsidTr="00C70B4E">
        <w:trPr>
          <w:gridAfter w:val="1"/>
          <w:wAfter w:w="142" w:type="dxa"/>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20</w:t>
            </w:r>
          </w:p>
        </w:tc>
      </w:tr>
      <w:tr w:rsidR="00FF1392" w:rsidRPr="00FF1392" w:rsidTr="00C70B4E">
        <w:trPr>
          <w:gridAfter w:val="1"/>
          <w:wAfter w:w="142" w:type="dxa"/>
          <w:trHeight w:val="422"/>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200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20</w:t>
            </w:r>
          </w:p>
        </w:tc>
      </w:tr>
      <w:tr w:rsidR="00FF1392" w:rsidRPr="00FF1392" w:rsidTr="00C70B4E">
        <w:trPr>
          <w:gridAfter w:val="1"/>
          <w:wAfter w:w="142" w:type="dxa"/>
          <w:trHeight w:val="75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sz w:val="22"/>
                <w:szCs w:val="22"/>
              </w:rPr>
              <w:t xml:space="preserve">Функционирование Правительства Российской Федерации, </w:t>
            </w:r>
            <w:r w:rsidRPr="00FF1392">
              <w:rPr>
                <w:b/>
                <w:sz w:val="22"/>
                <w:szCs w:val="22"/>
              </w:rPr>
              <w:br/>
              <w:t>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16963,7</w:t>
            </w:r>
          </w:p>
        </w:tc>
      </w:tr>
      <w:tr w:rsidR="00FF1392" w:rsidRPr="00FF1392" w:rsidTr="00C70B4E">
        <w:trPr>
          <w:gridAfter w:val="1"/>
          <w:wAfter w:w="142" w:type="dxa"/>
          <w:trHeight w:val="82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10114,5</w:t>
            </w:r>
          </w:p>
        </w:tc>
      </w:tr>
      <w:tr w:rsidR="00FF1392" w:rsidRPr="00FF1392" w:rsidTr="00C70B4E">
        <w:trPr>
          <w:gridAfter w:val="1"/>
          <w:wAfter w:w="142" w:type="dxa"/>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10114,5</w:t>
            </w:r>
          </w:p>
        </w:tc>
      </w:tr>
      <w:tr w:rsidR="00FF1392" w:rsidRPr="00FF1392" w:rsidTr="00C70B4E">
        <w:trPr>
          <w:gridAfter w:val="1"/>
          <w:wAfter w:w="142" w:type="dxa"/>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10114,5</w:t>
            </w:r>
          </w:p>
        </w:tc>
      </w:tr>
      <w:tr w:rsidR="00FF1392" w:rsidRPr="00FF1392" w:rsidTr="00C70B4E">
        <w:trPr>
          <w:gridAfter w:val="1"/>
          <w:wAfter w:w="142" w:type="dxa"/>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7305,2</w:t>
            </w:r>
          </w:p>
        </w:tc>
      </w:tr>
      <w:tr w:rsidR="00FF1392" w:rsidRPr="00FF1392" w:rsidTr="00C70B4E">
        <w:trPr>
          <w:gridAfter w:val="1"/>
          <w:wAfter w:w="142" w:type="dxa"/>
          <w:trHeight w:val="22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2706,8</w:t>
            </w:r>
          </w:p>
        </w:tc>
      </w:tr>
      <w:tr w:rsidR="00FF1392" w:rsidRPr="00FF1392" w:rsidTr="00C70B4E">
        <w:trPr>
          <w:gridAfter w:val="1"/>
          <w:wAfter w:w="142" w:type="dxa"/>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Иные бюджетные ассигнования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800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102,5</w:t>
            </w:r>
          </w:p>
        </w:tc>
      </w:tr>
      <w:tr w:rsidR="00FF1392" w:rsidRPr="00FF1392" w:rsidTr="00C70B4E">
        <w:trPr>
          <w:gridAfter w:val="1"/>
          <w:wAfter w:w="142" w:type="dxa"/>
          <w:trHeight w:val="274"/>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r w:rsidRPr="00FF1392">
              <w:rPr>
                <w:bCs/>
                <w:sz w:val="22"/>
                <w:szCs w:val="22"/>
              </w:rPr>
              <w:t>92 0 00 00000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2420,7</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r w:rsidRPr="00FF1392">
              <w:rPr>
                <w:bCs/>
                <w:sz w:val="22"/>
                <w:szCs w:val="22"/>
              </w:rPr>
              <w:t>92 9 00 00000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2420,7</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2420,7</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2420,7</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4338,5</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4338,5</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4338,5</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4338,5</w:t>
            </w:r>
          </w:p>
        </w:tc>
      </w:tr>
      <w:tr w:rsidR="00FF1392" w:rsidRPr="00FF1392" w:rsidTr="00C70B4E">
        <w:trPr>
          <w:trHeight w:val="329"/>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iCs/>
                <w:sz w:val="22"/>
                <w:szCs w:val="22"/>
              </w:rPr>
            </w:pPr>
            <w:r w:rsidRPr="00FF1392">
              <w:rPr>
                <w:b/>
                <w:iCs/>
                <w:sz w:val="22"/>
                <w:szCs w:val="22"/>
              </w:rPr>
              <w:lastRenderedPageBreak/>
              <w:t>Судебная система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1,6</w:t>
            </w:r>
          </w:p>
        </w:tc>
      </w:tr>
      <w:tr w:rsidR="00FF1392" w:rsidRPr="00FF1392" w:rsidTr="00C70B4E">
        <w:trPr>
          <w:trHeight w:val="79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C70B4E">
        <w:trPr>
          <w:trHeight w:val="53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C70B4E">
        <w:trPr>
          <w:trHeight w:val="79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01 4 00 51200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C70B4E">
        <w:trPr>
          <w:trHeight w:val="528"/>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01 4 00 51200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C70B4E">
        <w:trPr>
          <w:trHeight w:val="79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06</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7274</w:t>
            </w:r>
          </w:p>
        </w:tc>
      </w:tr>
      <w:tr w:rsidR="00FF1392" w:rsidRPr="00FF1392" w:rsidTr="00C70B4E">
        <w:trPr>
          <w:trHeight w:val="765"/>
        </w:trPr>
        <w:tc>
          <w:tcPr>
            <w:tcW w:w="5523"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06</w:t>
            </w:r>
          </w:p>
        </w:tc>
        <w:tc>
          <w:tcPr>
            <w:tcW w:w="1707" w:type="dxa"/>
            <w:gridSpan w:val="2"/>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3" w:type="dxa"/>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single" w:sz="4" w:space="0" w:color="auto"/>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7274</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06</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7274</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06</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iCs/>
                <w:sz w:val="22"/>
                <w:szCs w:val="22"/>
              </w:rPr>
            </w:pPr>
            <w:r w:rsidRPr="00FF1392">
              <w:rPr>
                <w:bCs/>
                <w:iCs/>
                <w:sz w:val="22"/>
                <w:szCs w:val="22"/>
              </w:rPr>
              <w:t>7274</w:t>
            </w:r>
          </w:p>
        </w:tc>
      </w:tr>
      <w:tr w:rsidR="00FF1392" w:rsidRPr="00FF1392" w:rsidTr="00C70B4E">
        <w:trPr>
          <w:trHeight w:val="24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06</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6812</w:t>
            </w:r>
          </w:p>
        </w:tc>
      </w:tr>
      <w:tr w:rsidR="00FF1392" w:rsidRPr="00FF1392" w:rsidTr="00C70B4E">
        <w:trPr>
          <w:trHeight w:val="24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06</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460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06</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850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Резервные фонды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b/>
                <w:sz w:val="22"/>
                <w:szCs w:val="22"/>
              </w:rPr>
            </w:pPr>
            <w:r w:rsidRPr="00FF1392">
              <w:rPr>
                <w:b/>
                <w:sz w:val="22"/>
                <w:szCs w:val="22"/>
              </w:rPr>
              <w:t>400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400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Резервные фонды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99 1 00 00000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400</w:t>
            </w:r>
          </w:p>
        </w:tc>
      </w:tr>
      <w:tr w:rsidR="00FF1392" w:rsidRPr="00FF1392" w:rsidTr="00C70B4E">
        <w:trPr>
          <w:trHeight w:val="30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Резервные фонды местных администраций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99 1 00 14100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400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99 1 00 14100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870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400</w:t>
            </w:r>
          </w:p>
        </w:tc>
      </w:tr>
      <w:tr w:rsidR="00FF1392" w:rsidRPr="00FF1392" w:rsidTr="00C70B4E">
        <w:trPr>
          <w:trHeight w:val="31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Другие общегосударственные вопросы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8858,3</w:t>
            </w:r>
          </w:p>
        </w:tc>
      </w:tr>
      <w:tr w:rsidR="00FF1392" w:rsidRPr="00FF1392" w:rsidTr="00C70B4E">
        <w:trPr>
          <w:trHeight w:val="27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357</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357</w:t>
            </w:r>
          </w:p>
        </w:tc>
      </w:tr>
      <w:tr w:rsidR="00FF1392" w:rsidRPr="00FF1392" w:rsidTr="00C70B4E">
        <w:trPr>
          <w:trHeight w:val="4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Функционирование административных комиссий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01 4 00 70060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357</w:t>
            </w:r>
          </w:p>
        </w:tc>
      </w:tr>
      <w:tr w:rsidR="00FF1392" w:rsidRPr="00FF1392" w:rsidTr="00C70B4E">
        <w:trPr>
          <w:trHeight w:val="377"/>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01 4 00 70060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347</w:t>
            </w:r>
          </w:p>
        </w:tc>
      </w:tr>
      <w:tr w:rsidR="00FF1392" w:rsidRPr="00FF1392" w:rsidTr="00C70B4E">
        <w:trPr>
          <w:gridAfter w:val="1"/>
          <w:wAfter w:w="142" w:type="dxa"/>
          <w:trHeight w:val="4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01 4 00 70060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w:t>
            </w:r>
          </w:p>
        </w:tc>
      </w:tr>
      <w:tr w:rsidR="00FF1392" w:rsidRPr="00FF1392" w:rsidTr="00C70B4E">
        <w:trPr>
          <w:gridAfter w:val="1"/>
          <w:wAfter w:w="142" w:type="dxa"/>
          <w:trHeight w:val="4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5882</w:t>
            </w:r>
          </w:p>
        </w:tc>
      </w:tr>
      <w:tr w:rsidR="00FF1392" w:rsidRPr="00FF1392" w:rsidTr="00C70B4E">
        <w:trPr>
          <w:gridAfter w:val="1"/>
          <w:wAfter w:w="142" w:type="dxa"/>
          <w:trHeight w:val="4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5882</w:t>
            </w:r>
          </w:p>
        </w:tc>
      </w:tr>
      <w:tr w:rsidR="00FF1392" w:rsidRPr="00FF1392" w:rsidTr="00C70B4E">
        <w:trPr>
          <w:gridAfter w:val="1"/>
          <w:wAfter w:w="142" w:type="dxa"/>
          <w:trHeight w:val="4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4195</w:t>
            </w:r>
          </w:p>
        </w:tc>
      </w:tr>
      <w:tr w:rsidR="00FF1392" w:rsidRPr="00FF1392" w:rsidTr="00C70B4E">
        <w:trPr>
          <w:gridAfter w:val="1"/>
          <w:wAfter w:w="142" w:type="dxa"/>
          <w:trHeight w:val="4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2099</w:t>
            </w:r>
          </w:p>
        </w:tc>
      </w:tr>
      <w:tr w:rsidR="00FF1392" w:rsidRPr="00FF1392" w:rsidTr="00C70B4E">
        <w:trPr>
          <w:gridAfter w:val="1"/>
          <w:wAfter w:w="142" w:type="dxa"/>
          <w:trHeight w:val="4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2058</w:t>
            </w:r>
          </w:p>
        </w:tc>
      </w:tr>
      <w:tr w:rsidR="00FF1392" w:rsidRPr="00FF1392" w:rsidTr="00C70B4E">
        <w:trPr>
          <w:gridAfter w:val="1"/>
          <w:wAfter w:w="142" w:type="dxa"/>
          <w:trHeight w:val="274"/>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850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38</w:t>
            </w:r>
          </w:p>
        </w:tc>
      </w:tr>
      <w:tr w:rsidR="00FF1392" w:rsidRPr="00FF1392" w:rsidTr="00C70B4E">
        <w:trPr>
          <w:gridAfter w:val="1"/>
          <w:wAfter w:w="142" w:type="dxa"/>
          <w:trHeight w:val="4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1687</w:t>
            </w:r>
          </w:p>
        </w:tc>
      </w:tr>
      <w:tr w:rsidR="00FF1392" w:rsidRPr="00FF1392" w:rsidTr="00C70B4E">
        <w:trPr>
          <w:gridAfter w:val="1"/>
          <w:wAfter w:w="142" w:type="dxa"/>
          <w:trHeight w:val="4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1687</w:t>
            </w:r>
          </w:p>
        </w:tc>
      </w:tr>
      <w:tr w:rsidR="00FF1392" w:rsidRPr="00FF1392" w:rsidTr="00C70B4E">
        <w:trPr>
          <w:gridAfter w:val="1"/>
          <w:wAfter w:w="142" w:type="dxa"/>
          <w:trHeight w:val="40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МП «Патриотическое воспитание граждан в Курьинском районе»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290</w:t>
            </w:r>
          </w:p>
        </w:tc>
      </w:tr>
      <w:tr w:rsidR="00FF1392" w:rsidRPr="00FF1392" w:rsidTr="00C70B4E">
        <w:trPr>
          <w:gridAfter w:val="1"/>
          <w:wAfter w:w="142" w:type="dxa"/>
          <w:trHeight w:val="308"/>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Расходы на реализацию мероприятий муниципальных целевых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41 0 00 60990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290</w:t>
            </w:r>
          </w:p>
        </w:tc>
      </w:tr>
      <w:tr w:rsidR="00FF1392" w:rsidRPr="00FF1392" w:rsidTr="00C70B4E">
        <w:trPr>
          <w:gridAfter w:val="1"/>
          <w:wAfter w:w="142" w:type="dxa"/>
          <w:trHeight w:val="40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41 0 00 60990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290</w:t>
            </w:r>
          </w:p>
        </w:tc>
      </w:tr>
      <w:tr w:rsidR="00FF1392" w:rsidRPr="00FF1392" w:rsidTr="00C70B4E">
        <w:trPr>
          <w:gridAfter w:val="1"/>
          <w:wAfter w:w="142" w:type="dxa"/>
          <w:trHeight w:val="228"/>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C70B4E">
        <w:trPr>
          <w:gridAfter w:val="1"/>
          <w:wAfter w:w="142" w:type="dxa"/>
          <w:trHeight w:val="40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Мероприятия по стимулированию инвестиционной активности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91 1 00 00000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C70B4E">
        <w:trPr>
          <w:gridAfter w:val="1"/>
          <w:wAfter w:w="142" w:type="dxa"/>
          <w:trHeight w:val="308"/>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Мероприятия по землеустройству и землепользованию</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91 1 00 17090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gridAfter w:val="1"/>
          <w:wAfter w:w="142" w:type="dxa"/>
          <w:trHeight w:val="40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91 1 00 17090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gridAfter w:val="1"/>
          <w:wAfter w:w="142" w:type="dxa"/>
          <w:trHeight w:val="40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91 1 00 17380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C70B4E">
        <w:trPr>
          <w:gridAfter w:val="1"/>
          <w:wAfter w:w="142" w:type="dxa"/>
          <w:trHeight w:val="40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91 1 00 17380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C70B4E">
        <w:trPr>
          <w:gridAfter w:val="1"/>
          <w:wAfter w:w="142" w:type="dxa"/>
          <w:trHeight w:val="40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2179,3</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13</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1300</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13</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1300</w:t>
            </w:r>
          </w:p>
        </w:tc>
      </w:tr>
      <w:tr w:rsidR="00FF1392" w:rsidRPr="00FF1392" w:rsidTr="00C70B4E">
        <w:trPr>
          <w:gridAfter w:val="1"/>
          <w:wAfter w:w="142" w:type="dxa"/>
          <w:trHeight w:val="27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13</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741" w:type="dxa"/>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1300</w:t>
            </w:r>
          </w:p>
        </w:tc>
      </w:tr>
      <w:tr w:rsidR="00FF1392" w:rsidRPr="00FF1392" w:rsidTr="00C70B4E">
        <w:trPr>
          <w:trHeight w:val="40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выполнение других обязательств государства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99 9 00 00000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879,3</w:t>
            </w:r>
          </w:p>
        </w:tc>
      </w:tr>
      <w:tr w:rsidR="00FF1392" w:rsidRPr="00FF1392" w:rsidTr="00C70B4E">
        <w:trPr>
          <w:trHeight w:val="40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lastRenderedPageBreak/>
              <w:t>Прочие выплаты по обязательствам государства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99 9 00 14710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879,3</w:t>
            </w:r>
          </w:p>
        </w:tc>
      </w:tr>
      <w:tr w:rsidR="00FF1392" w:rsidRPr="00FF1392" w:rsidTr="00C70B4E">
        <w:trPr>
          <w:trHeight w:val="55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sz w:val="22"/>
                <w:szCs w:val="22"/>
              </w:rPr>
            </w:pPr>
            <w:r w:rsidRPr="00FF1392">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99 9 00 14710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879,3</w:t>
            </w:r>
          </w:p>
        </w:tc>
      </w:tr>
      <w:tr w:rsidR="00FF1392" w:rsidRPr="00FF1392" w:rsidTr="00C70B4E">
        <w:trPr>
          <w:trHeight w:val="40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Национальная оборона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1817,6</w:t>
            </w:r>
          </w:p>
        </w:tc>
      </w:tr>
      <w:tr w:rsidR="00FF1392" w:rsidRPr="00FF1392" w:rsidTr="00C70B4E">
        <w:trPr>
          <w:trHeight w:val="359"/>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Мобилизационная и вневойсковая подготовка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b/>
                <w:sz w:val="22"/>
                <w:szCs w:val="22"/>
              </w:rPr>
            </w:pPr>
            <w:r w:rsidRPr="00FF1392">
              <w:rPr>
                <w:b/>
                <w:sz w:val="22"/>
                <w:szCs w:val="22"/>
              </w:rPr>
              <w:t>1817,6</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1817,6</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1817,6</w:t>
            </w:r>
          </w:p>
        </w:tc>
      </w:tr>
      <w:tr w:rsidR="00FF1392" w:rsidRPr="00FF1392" w:rsidTr="00C70B4E">
        <w:trPr>
          <w:trHeight w:val="5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01 4 00 51180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1817,6</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Субвенции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01 4 00 51180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530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1817,6</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3842</w:t>
            </w:r>
          </w:p>
        </w:tc>
      </w:tr>
      <w:tr w:rsidR="00FF1392" w:rsidRPr="00FF1392" w:rsidTr="00C70B4E">
        <w:trPr>
          <w:trHeight w:val="53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rFonts w:ascii="Times New Romas" w:hAnsi="Times New Romas"/>
                <w:b/>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10</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3703</w:t>
            </w:r>
          </w:p>
        </w:tc>
      </w:tr>
      <w:tr w:rsidR="00FF1392" w:rsidRPr="00FF1392" w:rsidTr="00C70B4E">
        <w:trPr>
          <w:trHeight w:val="54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Государственные и муниципальные учреждения Алтайского края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2346</w:t>
            </w:r>
          </w:p>
        </w:tc>
      </w:tr>
      <w:tr w:rsidR="00FF1392" w:rsidRPr="00FF1392" w:rsidTr="00C70B4E">
        <w:trPr>
          <w:trHeight w:val="284"/>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государственные и муниципальные учреждения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02 5 00 00000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2346</w:t>
            </w:r>
          </w:p>
        </w:tc>
      </w:tr>
      <w:tr w:rsidR="00FF1392" w:rsidRPr="00FF1392" w:rsidTr="00C70B4E">
        <w:trPr>
          <w:trHeight w:val="557"/>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Учреждения, связанные с обеспечением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02 5 00 10860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2346</w:t>
            </w:r>
          </w:p>
        </w:tc>
      </w:tr>
      <w:tr w:rsidR="00FF1392" w:rsidRPr="00FF1392" w:rsidTr="00C70B4E">
        <w:trPr>
          <w:trHeight w:val="16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02 5 00 10860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2075</w:t>
            </w:r>
          </w:p>
        </w:tc>
      </w:tr>
      <w:tr w:rsidR="00FF1392" w:rsidRPr="00FF1392" w:rsidTr="00C70B4E">
        <w:trPr>
          <w:trHeight w:val="16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02 5 00 10860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271</w:t>
            </w:r>
          </w:p>
        </w:tc>
      </w:tr>
      <w:tr w:rsidR="00FF1392" w:rsidRPr="00FF1392" w:rsidTr="00C70B4E">
        <w:trPr>
          <w:trHeight w:val="184"/>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autoSpaceDE w:val="0"/>
              <w:autoSpaceDN w:val="0"/>
              <w:adjustRightInd w:val="0"/>
              <w:outlineLvl w:val="0"/>
              <w:rPr>
                <w:iCs/>
                <w:sz w:val="22"/>
                <w:szCs w:val="22"/>
              </w:rPr>
            </w:pPr>
            <w:r w:rsidRPr="00FF1392">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557</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107</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107</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11 0 00 60510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450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11 0 00 60510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450</w:t>
            </w:r>
          </w:p>
        </w:tc>
      </w:tr>
      <w:tr w:rsidR="00FF1392" w:rsidRPr="00FF1392" w:rsidTr="00C70B4E">
        <w:trPr>
          <w:trHeight w:val="27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800</w:t>
            </w:r>
          </w:p>
        </w:tc>
      </w:tr>
      <w:tr w:rsidR="00FF1392" w:rsidRPr="00FF1392" w:rsidTr="00C70B4E">
        <w:trPr>
          <w:trHeight w:val="27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800</w:t>
            </w:r>
          </w:p>
        </w:tc>
      </w:tr>
      <w:tr w:rsidR="00FF1392" w:rsidRPr="00FF1392" w:rsidTr="00C70B4E">
        <w:trPr>
          <w:trHeight w:val="273"/>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proofErr w:type="spellStart"/>
            <w:r w:rsidRPr="00FF1392">
              <w:rPr>
                <w:bCs/>
                <w:sz w:val="22"/>
                <w:szCs w:val="22"/>
              </w:rPr>
              <w:lastRenderedPageBreak/>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800</w:t>
            </w:r>
          </w:p>
        </w:tc>
      </w:tr>
      <w:tr w:rsidR="00FF1392" w:rsidRPr="00FF1392" w:rsidTr="00C70B4E">
        <w:trPr>
          <w:trHeight w:val="273"/>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800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iCs/>
                <w:sz w:val="22"/>
                <w:szCs w:val="22"/>
              </w:rPr>
            </w:pPr>
            <w:r w:rsidRPr="00FF1392">
              <w:rPr>
                <w:b/>
                <w:iCs/>
                <w:sz w:val="22"/>
                <w:szCs w:val="22"/>
              </w:rPr>
              <w:t>Другие вопросы в области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139</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«Повышение безопасности дорожного движения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12 0 00 60990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12 0 00 60990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«Противодействие экстремизму и идеологии терроризма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40 0 00 00000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36</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40 0 00 60990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36</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40 0 0060990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36</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«Комплексные меры противодействия злоупотребления наркотиками и их незаконному обороту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67 0 00 00000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33</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67 0 00 60990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33</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67 0 00 60990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33</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Национальная  экономика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16211,5</w:t>
            </w:r>
          </w:p>
        </w:tc>
      </w:tr>
      <w:tr w:rsidR="00FF1392" w:rsidRPr="00FF1392" w:rsidTr="00C70B4E">
        <w:trPr>
          <w:trHeight w:val="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Общеэкономические вопросы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213</w:t>
            </w:r>
          </w:p>
        </w:tc>
      </w:tr>
      <w:tr w:rsidR="00FF1392" w:rsidRPr="00FF1392" w:rsidTr="00C70B4E">
        <w:trPr>
          <w:trHeight w:val="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74 0 00 00000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213</w:t>
            </w:r>
          </w:p>
        </w:tc>
      </w:tr>
      <w:tr w:rsidR="00FF1392" w:rsidRPr="00FF1392" w:rsidTr="00C70B4E">
        <w:trPr>
          <w:trHeight w:val="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74 0 00 60990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213</w:t>
            </w:r>
          </w:p>
        </w:tc>
      </w:tr>
      <w:tr w:rsidR="00FF1392" w:rsidRPr="00FF1392" w:rsidTr="00C70B4E">
        <w:trPr>
          <w:trHeight w:val="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74 0 00 60990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76</w:t>
            </w:r>
          </w:p>
        </w:tc>
      </w:tr>
      <w:tr w:rsidR="00FF1392" w:rsidRPr="00FF1392" w:rsidTr="00C70B4E">
        <w:trPr>
          <w:trHeight w:val="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74 0 00 60990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sz w:val="22"/>
                <w:szCs w:val="22"/>
              </w:rPr>
            </w:pPr>
            <w:r w:rsidRPr="00FF1392">
              <w:rPr>
                <w:bCs/>
                <w:sz w:val="22"/>
                <w:szCs w:val="22"/>
              </w:rPr>
              <w:t>137</w:t>
            </w:r>
          </w:p>
        </w:tc>
      </w:tr>
      <w:tr w:rsidR="00FF1392" w:rsidRPr="00FF1392" w:rsidTr="00C70B4E">
        <w:trPr>
          <w:trHeight w:val="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Сельское хозяйство и рыболовство</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1968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1938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1938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1938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1774</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164</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Мероприятия в области сельского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91 4 00 00000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Отлов и содержание безнадзорных животных</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91 4 00 70400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05</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91 4 00 70400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
                <w:bCs/>
                <w:sz w:val="22"/>
                <w:szCs w:val="22"/>
              </w:rPr>
            </w:pPr>
            <w:r w:rsidRPr="00FF1392">
              <w:rPr>
                <w:b/>
                <w:bCs/>
                <w:sz w:val="22"/>
                <w:szCs w:val="22"/>
              </w:rPr>
              <w:t>Водное хозяйство</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sz w:val="22"/>
                <w:szCs w:val="22"/>
              </w:rPr>
            </w:pPr>
            <w:r w:rsidRPr="00FF1392">
              <w:rPr>
                <w:b/>
                <w:sz w:val="22"/>
                <w:szCs w:val="22"/>
              </w:rPr>
              <w:t>06</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06</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06</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 xml:space="preserve">91 3 00 00000  </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06</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91 3 00 17320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06</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91 3 00 17320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Транспорт</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08</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1784</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«Развитие пассажирского транспорта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17 0 00 00000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1784</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17 0 00 60990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1784</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юридическим лицам (кроме государственных учреждений) и физическим лицам-производителям товаров, работ и услуг</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17 0 00 60990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810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1784</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Дорожное хозяйство (дорожные фонды)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11981,5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11981,5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Капитальный ремонт и ремонт автомобильных дорог общего пользования населенных пунктов</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52 0 00 9Д270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7840,1</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52 0 00 9Д270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1852,5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52 0 00 9Д270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5987,6</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52 0 00 9Д270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5987,6</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Капитальный ремонт и ремонт автомобильных дорог общего пользования населенных пунктов</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52 0 00 </w:t>
            </w:r>
            <w:r w:rsidRPr="00FF1392">
              <w:rPr>
                <w:iCs/>
                <w:sz w:val="22"/>
                <w:szCs w:val="22"/>
                <w:lang w:val="en-US"/>
              </w:rPr>
              <w:t>S</w:t>
            </w:r>
            <w:r w:rsidRPr="00FF1392">
              <w:rPr>
                <w:iCs/>
                <w:sz w:val="22"/>
                <w:szCs w:val="22"/>
              </w:rPr>
              <w:t>Д110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4141,4</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lang w:val="en-US"/>
              </w:rPr>
              <w:t>52 0 00 S</w:t>
            </w:r>
            <w:r w:rsidRPr="00FF1392">
              <w:rPr>
                <w:iCs/>
                <w:sz w:val="22"/>
                <w:szCs w:val="22"/>
              </w:rPr>
              <w:t>Д110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4141,4</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Другие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215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«Развитие туризма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16 0 00 00000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16 0 00 60990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16 0 00 60990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«Реализация государственной национальной политики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59 0 00 00000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59 0 00 60990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59 0 00 60990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lastRenderedPageBreak/>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98 5 00 00000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Жилищно-коммунальное хозяйство</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22676,5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iCs/>
                <w:sz w:val="22"/>
                <w:szCs w:val="22"/>
              </w:rPr>
            </w:pPr>
            <w:r w:rsidRPr="00FF1392">
              <w:rPr>
                <w:b/>
                <w:iCs/>
                <w:sz w:val="22"/>
                <w:szCs w:val="22"/>
              </w:rPr>
              <w:t>Жилищное хозяйство</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15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98 5 00 00000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Коммунальное хозяйство</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22461,5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18877,5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502,3</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502,3</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color w:val="000000"/>
                <w:sz w:val="22"/>
                <w:szCs w:val="22"/>
              </w:rPr>
            </w:pPr>
            <w:r w:rsidRPr="00FF1392">
              <w:rPr>
                <w:color w:val="000000"/>
                <w:sz w:val="22"/>
                <w:szCs w:val="22"/>
              </w:rPr>
              <w:t>Строительство, реконструкция, ремонт и капитальный ремонт объектов теплоснабжения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rPr>
              <w:t>43 0 00 SТ460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lang w:val="en-US"/>
              </w:rPr>
            </w:pPr>
            <w:r w:rsidRPr="00FF1392">
              <w:rPr>
                <w:iCs/>
                <w:sz w:val="22"/>
                <w:szCs w:val="22"/>
                <w:lang w:val="en-US"/>
              </w:rPr>
              <w:t>15074</w:t>
            </w:r>
            <w:r w:rsidRPr="00FF1392">
              <w:rPr>
                <w:iCs/>
                <w:sz w:val="22"/>
                <w:szCs w:val="22"/>
              </w:rPr>
              <w:t>,</w:t>
            </w:r>
            <w:r w:rsidRPr="00FF1392">
              <w:rPr>
                <w:iCs/>
                <w:sz w:val="22"/>
                <w:szCs w:val="22"/>
                <w:lang w:val="en-US"/>
              </w:rPr>
              <w:t>1</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color w:val="000000"/>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lang w:val="en-US"/>
              </w:rPr>
              <w:t>43 0 00 SТ460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lang w:val="en-US"/>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15074,1</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color w:val="000000"/>
                <w:sz w:val="22"/>
                <w:szCs w:val="22"/>
              </w:rPr>
              <w:t>Расходы на реализацию мероприятий, направленных на обеспечение стабильного водоснабжения населения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43 0 00 </w:t>
            </w:r>
            <w:r w:rsidRPr="00FF1392">
              <w:rPr>
                <w:iCs/>
                <w:sz w:val="22"/>
                <w:szCs w:val="22"/>
                <w:lang w:val="en-US"/>
              </w:rPr>
              <w:t>S</w:t>
            </w:r>
            <w:r w:rsidRPr="00FF1392">
              <w:rPr>
                <w:iCs/>
                <w:sz w:val="22"/>
                <w:szCs w:val="22"/>
              </w:rPr>
              <w:t>3020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2701,1</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lang w:val="en-US"/>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lang w:val="en-US"/>
              </w:rPr>
            </w:pPr>
            <w:r w:rsidRPr="00FF1392">
              <w:rPr>
                <w:sz w:val="22"/>
                <w:szCs w:val="22"/>
                <w:lang w:val="en-US"/>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lang w:val="en-US"/>
              </w:rPr>
              <w:t>43 0 00 S</w:t>
            </w:r>
            <w:r w:rsidRPr="00FF1392">
              <w:rPr>
                <w:iCs/>
                <w:sz w:val="22"/>
                <w:szCs w:val="22"/>
              </w:rPr>
              <w:t>3020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2701,1</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Муниципальная программа Курьинского района "Комплексное развитие сельских территорий </w:t>
            </w:r>
            <w:r w:rsidRPr="00FF1392">
              <w:rPr>
                <w:iCs/>
                <w:sz w:val="22"/>
                <w:szCs w:val="22"/>
              </w:rPr>
              <w:lastRenderedPageBreak/>
              <w:t>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lastRenderedPageBreak/>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lastRenderedPageBreak/>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iCs/>
                <w:sz w:val="22"/>
                <w:szCs w:val="22"/>
              </w:rPr>
            </w:pPr>
            <w:r w:rsidRPr="00FF1392">
              <w:rPr>
                <w:iCs/>
                <w:sz w:val="22"/>
                <w:szCs w:val="22"/>
              </w:rPr>
              <w:t>52 0 00 60990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52 0 00 60510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52 0 00 60510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52 0 00 60510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384</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 xml:space="preserve">91 3 00 00000  </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384</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91 3 00 17320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384</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91 3 00 17320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384</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3000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3000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92 9 00 18030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2340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92 9 00 18030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2340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92 9 00 18030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800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360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300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iCs/>
                <w:sz w:val="22"/>
                <w:szCs w:val="22"/>
              </w:rPr>
            </w:pPr>
            <w:r w:rsidRPr="00FF1392">
              <w:rPr>
                <w:b/>
                <w:iCs/>
                <w:sz w:val="22"/>
                <w:szCs w:val="22"/>
              </w:rPr>
              <w:t>Благоустройство</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200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98 5 00 00000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05</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98 5 00 60510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Образование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270042</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Дошкольное образование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sz w:val="22"/>
                <w:szCs w:val="22"/>
              </w:rPr>
            </w:pPr>
            <w:r w:rsidRPr="00FF1392">
              <w:rPr>
                <w:b/>
                <w:sz w:val="22"/>
                <w:szCs w:val="22"/>
              </w:rPr>
              <w:t>29732</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7618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7618</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Детские дошкольные учреждения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02 1 00 10390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7618</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02 1 00 10390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7618</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lastRenderedPageBreak/>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16</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17848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jc w:val="both"/>
              <w:rPr>
                <w:rFonts w:ascii="Times New Romas" w:hAnsi="Times New Romas"/>
                <w:color w:val="000000"/>
                <w:sz w:val="22"/>
                <w:szCs w:val="22"/>
              </w:rPr>
            </w:pPr>
            <w:r w:rsidRPr="00FF1392">
              <w:rPr>
                <w:rFonts w:ascii="Times New Romas" w:hAnsi="Times New Romas"/>
                <w:color w:val="000000"/>
                <w:sz w:val="22"/>
                <w:szCs w:val="22"/>
              </w:rPr>
              <w:t>Подпрограмма "Развитие дошкольного образования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58 1 00 00000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17848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jc w:val="both"/>
              <w:rPr>
                <w:rFonts w:ascii="Times New Romas" w:hAnsi="Times New Romas"/>
                <w:color w:val="000000"/>
              </w:rPr>
            </w:pPr>
            <w:r w:rsidRPr="00FF1392">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58 1 00 70900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17848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58 1 00 70900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17848</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1500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1500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rPr>
                <w:sz w:val="22"/>
                <w:szCs w:val="22"/>
              </w:rPr>
            </w:pPr>
            <w:r w:rsidRPr="00FF1392">
              <w:rPr>
                <w:sz w:val="22"/>
                <w:szCs w:val="22"/>
              </w:rPr>
              <w:t>1500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715"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01"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3" w:type="dxa"/>
            <w:shd w:val="clear" w:color="auto" w:fill="auto"/>
            <w:noWrap/>
            <w:vAlign w:val="bottom"/>
          </w:tcPr>
          <w:p w:rsidR="00FF1392" w:rsidRPr="00FF1392" w:rsidRDefault="00FF1392" w:rsidP="00FF1392">
            <w:pPr>
              <w:suppressAutoHyphens/>
              <w:jc w:val="center"/>
              <w:rPr>
                <w:i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2600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715"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01"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3" w:type="dxa"/>
            <w:shd w:val="clear" w:color="auto" w:fill="auto"/>
            <w:noWrap/>
            <w:vAlign w:val="bottom"/>
          </w:tcPr>
          <w:p w:rsidR="00FF1392" w:rsidRPr="00FF1392" w:rsidRDefault="00FF1392" w:rsidP="00FF1392">
            <w:pPr>
              <w:suppressAutoHyphens/>
              <w:jc w:val="center"/>
              <w:rPr>
                <w:i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2600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715"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01"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3" w:type="dxa"/>
            <w:shd w:val="clear" w:color="auto" w:fill="auto"/>
            <w:noWrap/>
            <w:vAlign w:val="bottom"/>
          </w:tcPr>
          <w:p w:rsidR="00FF1392" w:rsidRPr="00FF1392" w:rsidRDefault="00FF1392" w:rsidP="00FF1392">
            <w:pPr>
              <w:suppressAutoHyphens/>
              <w:jc w:val="center"/>
              <w:rPr>
                <w:i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2600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715"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01"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3"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2600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Общее образование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211261,1</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22891</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22891</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02 1 00 10400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22891</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02 1 00 10400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5049</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02 1 00 10400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8768,1</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02 1 00 10400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8712,9</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02 1 00 10400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850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361</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51</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51</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lastRenderedPageBreak/>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27</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24</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43 0 00 60990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181519</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jc w:val="both"/>
              <w:rPr>
                <w:rFonts w:ascii="Times New Romas" w:hAnsi="Times New Romas"/>
                <w:color w:val="000000"/>
                <w:sz w:val="22"/>
                <w:szCs w:val="22"/>
              </w:rPr>
            </w:pPr>
            <w:r w:rsidRPr="00FF1392">
              <w:rPr>
                <w:rFonts w:ascii="Times New Romas" w:hAnsi="Times New Romas"/>
                <w:color w:val="000000"/>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134428,9</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120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120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58 2 00 70910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111702</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58 2 00 70910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40297</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58 2 00 70910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867</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iCs/>
                <w:sz w:val="22"/>
                <w:szCs w:val="22"/>
              </w:rPr>
            </w:pPr>
            <w:r w:rsidRPr="00FF1392">
              <w:rPr>
                <w:iCs/>
                <w:sz w:val="22"/>
                <w:szCs w:val="22"/>
              </w:rPr>
              <w:t>58 2 00 70910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300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34</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58 2 00 70910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70504</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S</w:t>
            </w:r>
            <w:r w:rsidRPr="00FF1392">
              <w:rPr>
                <w:iCs/>
                <w:sz w:val="22"/>
                <w:szCs w:val="22"/>
              </w:rPr>
              <w:t>0940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783,8</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S</w:t>
            </w:r>
            <w:r w:rsidRPr="00FF1392">
              <w:rPr>
                <w:iCs/>
                <w:sz w:val="22"/>
                <w:szCs w:val="22"/>
              </w:rPr>
              <w:t>0940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183</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S</w:t>
            </w:r>
            <w:r w:rsidRPr="00FF1392">
              <w:rPr>
                <w:iCs/>
                <w:sz w:val="22"/>
                <w:szCs w:val="22"/>
              </w:rPr>
              <w:t>0940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300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17</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S</w:t>
            </w:r>
            <w:r w:rsidRPr="00FF1392">
              <w:rPr>
                <w:iCs/>
                <w:sz w:val="22"/>
                <w:szCs w:val="22"/>
              </w:rPr>
              <w:t>0940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583,8</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L</w:t>
            </w:r>
            <w:r w:rsidRPr="00FF1392">
              <w:rPr>
                <w:iCs/>
                <w:sz w:val="22"/>
                <w:szCs w:val="22"/>
              </w:rPr>
              <w:t>3042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4485,7</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 xml:space="preserve">58 2 00 </w:t>
            </w:r>
            <w:r w:rsidRPr="00FF1392">
              <w:rPr>
                <w:iCs/>
                <w:sz w:val="22"/>
                <w:szCs w:val="22"/>
                <w:lang w:val="en-US"/>
              </w:rPr>
              <w:t>L</w:t>
            </w:r>
            <w:r w:rsidRPr="00FF1392">
              <w:rPr>
                <w:iCs/>
                <w:sz w:val="22"/>
                <w:szCs w:val="22"/>
              </w:rPr>
              <w:t>3042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1432,7</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tcPr>
          <w:p w:rsidR="00FF1392" w:rsidRPr="00FF1392" w:rsidRDefault="00FF1392" w:rsidP="00FF1392">
            <w:pPr>
              <w:jc w:val="center"/>
              <w:rPr>
                <w:sz w:val="28"/>
                <w:szCs w:val="28"/>
              </w:rPr>
            </w:pPr>
            <w:r w:rsidRPr="00FF1392">
              <w:rPr>
                <w:iCs/>
                <w:sz w:val="22"/>
                <w:szCs w:val="22"/>
              </w:rPr>
              <w:t xml:space="preserve">58 2 00 </w:t>
            </w:r>
            <w:r w:rsidRPr="00FF1392">
              <w:rPr>
                <w:iCs/>
                <w:sz w:val="22"/>
                <w:szCs w:val="22"/>
                <w:lang w:val="en-US"/>
              </w:rPr>
              <w:t>L</w:t>
            </w:r>
            <w:r w:rsidRPr="00FF1392">
              <w:rPr>
                <w:iCs/>
                <w:sz w:val="22"/>
                <w:szCs w:val="22"/>
              </w:rPr>
              <w:t>3042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3053</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58 2 00 </w:t>
            </w:r>
            <w:r w:rsidRPr="00FF1392">
              <w:rPr>
                <w:iCs/>
                <w:sz w:val="22"/>
                <w:szCs w:val="22"/>
                <w:lang w:val="en-US"/>
              </w:rPr>
              <w:t>S</w:t>
            </w:r>
            <w:r w:rsidRPr="00FF1392">
              <w:rPr>
                <w:iCs/>
                <w:sz w:val="22"/>
                <w:szCs w:val="22"/>
              </w:rPr>
              <w:t>6890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1513,1</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tcPr>
          <w:p w:rsidR="00FF1392" w:rsidRPr="00FF1392" w:rsidRDefault="00FF1392" w:rsidP="00FF1392">
            <w:pPr>
              <w:rPr>
                <w:sz w:val="22"/>
                <w:szCs w:val="22"/>
              </w:rPr>
            </w:pPr>
            <w:r w:rsidRPr="00FF1392">
              <w:rPr>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58 2 00 S6890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600,7</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tcPr>
          <w:p w:rsidR="00FF1392" w:rsidRPr="00FF1392" w:rsidRDefault="00FF1392" w:rsidP="00FF1392">
            <w:pPr>
              <w:rPr>
                <w:sz w:val="22"/>
                <w:szCs w:val="22"/>
              </w:rPr>
            </w:pPr>
            <w:r w:rsidRPr="00FF1392">
              <w:rPr>
                <w:sz w:val="22"/>
                <w:szCs w:val="22"/>
              </w:rPr>
              <w:lastRenderedPageBreak/>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2"/>
                <w:szCs w:val="22"/>
              </w:rPr>
            </w:pPr>
            <w:r w:rsidRPr="00FF1392">
              <w:rPr>
                <w:sz w:val="22"/>
                <w:szCs w:val="22"/>
              </w:rPr>
              <w:t>58 2 00 S6890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912,4</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Ю6 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15824,3</w:t>
            </w:r>
          </w:p>
        </w:tc>
      </w:tr>
      <w:tr w:rsidR="00FF1392" w:rsidRPr="00FF1392" w:rsidTr="00C70B4E">
        <w:trPr>
          <w:trHeight w:val="30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iCs/>
                <w:sz w:val="22"/>
                <w:szCs w:val="22"/>
              </w:rPr>
            </w:pPr>
            <w:r w:rsidRPr="00FF1392">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Ю6 51790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224,3</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Ю6 51790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224,3</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Ю6 53032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15600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Ю6 53032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8080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Ю6 53032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7520</w:t>
            </w:r>
          </w:p>
        </w:tc>
      </w:tr>
      <w:tr w:rsidR="00FF1392" w:rsidRPr="00FF1392" w:rsidTr="00C70B4E">
        <w:trPr>
          <w:trHeight w:val="866"/>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spacing w:after="160" w:line="259" w:lineRule="auto"/>
              <w:rPr>
                <w:bCs/>
                <w:sz w:val="22"/>
                <w:szCs w:val="22"/>
              </w:rPr>
            </w:pPr>
            <w:r w:rsidRPr="00FF1392">
              <w:rPr>
                <w:rFonts w:eastAsia="Calibri"/>
                <w:color w:val="000000"/>
                <w:sz w:val="22"/>
                <w:szCs w:val="22"/>
                <w:lang w:eastAsia="en-US"/>
              </w:rPr>
              <w:t>Подпрограмма "Приведение инфраструктуры образовательных учреждений в соответствие с современными условиями"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r w:rsidRPr="00FF1392">
              <w:rPr>
                <w:bCs/>
                <w:sz w:val="22"/>
                <w:szCs w:val="22"/>
              </w:rPr>
              <w:t>58 6 00 00000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47090,1</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r w:rsidRPr="00FF1392">
              <w:rPr>
                <w:bCs/>
                <w:sz w:val="22"/>
                <w:szCs w:val="22"/>
              </w:rPr>
              <w:t>58 6 00 60990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99,3</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r w:rsidRPr="00FF1392">
              <w:rPr>
                <w:bCs/>
                <w:sz w:val="22"/>
                <w:szCs w:val="22"/>
              </w:rPr>
              <w:t>58 6 00</w:t>
            </w:r>
            <w:r w:rsidRPr="00FF1392">
              <w:rPr>
                <w:bCs/>
                <w:sz w:val="22"/>
                <w:szCs w:val="22"/>
                <w:lang w:val="en-US"/>
              </w:rPr>
              <w:t xml:space="preserve"> </w:t>
            </w:r>
            <w:r w:rsidRPr="00FF1392">
              <w:rPr>
                <w:bCs/>
                <w:sz w:val="22"/>
                <w:szCs w:val="22"/>
              </w:rPr>
              <w:t>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r w:rsidRPr="00FF1392">
              <w:rPr>
                <w:b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99,3</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r w:rsidRPr="00FF1392">
              <w:rPr>
                <w:bCs/>
                <w:sz w:val="22"/>
                <w:szCs w:val="22"/>
              </w:rPr>
              <w:t xml:space="preserve">58 6 00 </w:t>
            </w:r>
            <w:r w:rsidRPr="00FF1392">
              <w:rPr>
                <w:bCs/>
                <w:sz w:val="22"/>
                <w:szCs w:val="22"/>
                <w:lang w:val="en-US"/>
              </w:rPr>
              <w:t>S</w:t>
            </w:r>
            <w:r w:rsidRPr="00FF1392">
              <w:rPr>
                <w:bCs/>
                <w:sz w:val="22"/>
                <w:szCs w:val="22"/>
              </w:rPr>
              <w:t>4112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9403,2</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r w:rsidRPr="00FF1392">
              <w:rPr>
                <w:bCs/>
                <w:sz w:val="22"/>
                <w:szCs w:val="22"/>
              </w:rPr>
              <w:t>58 6 00</w:t>
            </w:r>
            <w:r w:rsidRPr="00FF1392">
              <w:rPr>
                <w:bCs/>
                <w:sz w:val="22"/>
                <w:szCs w:val="22"/>
                <w:lang w:val="en-US"/>
              </w:rPr>
              <w:t xml:space="preserve"> S</w:t>
            </w:r>
            <w:r w:rsidRPr="00FF1392">
              <w:rPr>
                <w:bCs/>
                <w:sz w:val="22"/>
                <w:szCs w:val="22"/>
              </w:rPr>
              <w:t>4112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r w:rsidRPr="00FF1392">
              <w:rPr>
                <w:b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9403,2</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Региональный проект "Все лучшее детям"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6 Ю4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37587,6</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реализацию мероприятий по модернизации школьных систем образования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lang w:val="en-US"/>
              </w:rPr>
            </w:pPr>
            <w:r w:rsidRPr="00FF1392">
              <w:rPr>
                <w:bCs/>
                <w:sz w:val="22"/>
                <w:szCs w:val="22"/>
              </w:rPr>
              <w:t>58 6 Ю4 5</w:t>
            </w:r>
            <w:r w:rsidRPr="00FF1392">
              <w:rPr>
                <w:bCs/>
                <w:sz w:val="22"/>
                <w:szCs w:val="22"/>
                <w:lang w:val="en-US"/>
              </w:rPr>
              <w:t>7502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37587,6</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lang w:val="en-US"/>
              </w:rPr>
            </w:pPr>
            <w:r w:rsidRPr="00FF1392">
              <w:rPr>
                <w:bCs/>
                <w:sz w:val="22"/>
                <w:szCs w:val="22"/>
              </w:rPr>
              <w:t>58 6 Ю4 5</w:t>
            </w:r>
            <w:r w:rsidRPr="00FF1392">
              <w:rPr>
                <w:bCs/>
                <w:sz w:val="22"/>
                <w:szCs w:val="22"/>
                <w:lang w:val="en-US"/>
              </w:rPr>
              <w:t>7502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jc w:val="center"/>
              <w:rPr>
                <w:bCs/>
                <w:sz w:val="22"/>
                <w:szCs w:val="22"/>
                <w:lang w:val="en-US"/>
              </w:rPr>
            </w:pPr>
            <w:r w:rsidRPr="00FF1392">
              <w:rPr>
                <w:bCs/>
                <w:sz w:val="22"/>
                <w:szCs w:val="22"/>
                <w:lang w:val="en-US"/>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37587,6</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6200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6200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6200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2800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3400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iCs/>
                <w:sz w:val="22"/>
                <w:szCs w:val="22"/>
              </w:rPr>
            </w:pPr>
            <w:r w:rsidRPr="00FF1392">
              <w:rPr>
                <w:b/>
                <w:iCs/>
                <w:sz w:val="22"/>
                <w:szCs w:val="22"/>
              </w:rPr>
              <w:t>Дополнительное образование детей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12401</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7616</w:t>
            </w:r>
          </w:p>
        </w:tc>
      </w:tr>
      <w:tr w:rsidR="00FF1392" w:rsidRPr="00FF1392" w:rsidTr="00C70B4E">
        <w:trPr>
          <w:trHeight w:val="30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lastRenderedPageBreak/>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7616</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Учреждения по внешкольной работе с детьми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02 1 00 10420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7616</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02 1 00 10420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7616</w:t>
            </w:r>
          </w:p>
        </w:tc>
      </w:tr>
      <w:tr w:rsidR="00FF1392" w:rsidRPr="00FF1392" w:rsidTr="00C70B4E">
        <w:trPr>
          <w:trHeight w:val="30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w:t>
            </w:r>
          </w:p>
        </w:tc>
      </w:tr>
      <w:tr w:rsidR="00FF1392" w:rsidRPr="00FF1392" w:rsidTr="00C70B4E">
        <w:trPr>
          <w:trHeight w:val="176"/>
        </w:trPr>
        <w:tc>
          <w:tcPr>
            <w:tcW w:w="5523"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567" w:type="dxa"/>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single" w:sz="4" w:space="0" w:color="auto"/>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03</w:t>
            </w:r>
          </w:p>
        </w:tc>
        <w:tc>
          <w:tcPr>
            <w:tcW w:w="1707" w:type="dxa"/>
            <w:gridSpan w:val="2"/>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3" w:type="dxa"/>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single" w:sz="4" w:space="0" w:color="auto"/>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«Культура Курьинского района»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44 0 00 00000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450</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450</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450</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450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715"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01"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3" w:type="dxa"/>
            <w:shd w:val="clear" w:color="auto" w:fill="auto"/>
            <w:noWrap/>
            <w:vAlign w:val="bottom"/>
          </w:tcPr>
          <w:p w:rsidR="00FF1392" w:rsidRPr="00FF1392" w:rsidRDefault="00FF1392" w:rsidP="00FF1392">
            <w:pPr>
              <w:suppressAutoHyphens/>
              <w:jc w:val="center"/>
              <w:rPr>
                <w:i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4300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715"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01"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3" w:type="dxa"/>
            <w:shd w:val="clear" w:color="auto" w:fill="auto"/>
            <w:noWrap/>
            <w:vAlign w:val="bottom"/>
          </w:tcPr>
          <w:p w:rsidR="00FF1392" w:rsidRPr="00FF1392" w:rsidRDefault="00FF1392" w:rsidP="00FF1392">
            <w:pPr>
              <w:suppressAutoHyphens/>
              <w:jc w:val="center"/>
              <w:rPr>
                <w:i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4300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715"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01" w:type="dxa"/>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3" w:type="dxa"/>
            <w:shd w:val="clear" w:color="auto" w:fill="auto"/>
            <w:noWrap/>
            <w:vAlign w:val="bottom"/>
          </w:tcPr>
          <w:p w:rsidR="00FF1392" w:rsidRPr="00FF1392" w:rsidRDefault="00FF1392" w:rsidP="00FF1392">
            <w:pPr>
              <w:suppressAutoHyphens/>
              <w:jc w:val="center"/>
              <w:rPr>
                <w:i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4300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07</w:t>
            </w:r>
          </w:p>
        </w:tc>
        <w:tc>
          <w:tcPr>
            <w:tcW w:w="715"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01"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3"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4300</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Молодежная политика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07</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140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«Патриотическое воспитание граждан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41 0 00 60990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41 0 00 60990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МП "Молодежь Курьинского района"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65 0 00 00000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65 0 00 60990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65 0 00 60990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w:t>
            </w:r>
          </w:p>
        </w:tc>
      </w:tr>
      <w:tr w:rsidR="00FF1392" w:rsidRPr="00FF1392" w:rsidTr="00C70B4E">
        <w:trPr>
          <w:trHeight w:val="24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Другие вопросы в области образования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16507,9</w:t>
            </w:r>
          </w:p>
        </w:tc>
      </w:tr>
      <w:tr w:rsidR="00FF1392" w:rsidRPr="00FF1392" w:rsidTr="00C70B4E">
        <w:trPr>
          <w:trHeight w:val="7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2189</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1139</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1139</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1114</w:t>
            </w:r>
          </w:p>
        </w:tc>
      </w:tr>
      <w:tr w:rsidR="00FF1392" w:rsidRPr="00FF1392" w:rsidTr="00C70B4E">
        <w:trPr>
          <w:trHeight w:val="39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25</w:t>
            </w:r>
          </w:p>
        </w:tc>
      </w:tr>
      <w:tr w:rsidR="00FF1392" w:rsidRPr="00FF1392" w:rsidTr="00C70B4E">
        <w:trPr>
          <w:trHeight w:val="647"/>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1050</w:t>
            </w:r>
          </w:p>
        </w:tc>
      </w:tr>
      <w:tr w:rsidR="00FF1392" w:rsidRPr="00FF1392" w:rsidTr="00C70B4E">
        <w:trPr>
          <w:trHeight w:val="647"/>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Функционирование комиссий по делам несовершеннолетних и защите их прав и органов опеки и попечительства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01 4 00 70090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1050</w:t>
            </w:r>
          </w:p>
        </w:tc>
      </w:tr>
      <w:tr w:rsidR="00FF1392" w:rsidRPr="00FF1392" w:rsidTr="00C70B4E">
        <w:trPr>
          <w:trHeight w:val="1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01 4 00 70090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970</w:t>
            </w:r>
          </w:p>
        </w:tc>
      </w:tr>
      <w:tr w:rsidR="00FF1392" w:rsidRPr="00FF1392" w:rsidTr="00C70B4E">
        <w:trPr>
          <w:trHeight w:val="287"/>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01 4 00 70090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80</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7577</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7577</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1253,8</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829</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413</w:t>
            </w:r>
          </w:p>
        </w:tc>
      </w:tr>
      <w:tr w:rsidR="00FF1392" w:rsidRPr="00FF1392" w:rsidTr="00C70B4E">
        <w:trPr>
          <w:trHeight w:val="299"/>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850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11,8</w:t>
            </w:r>
          </w:p>
        </w:tc>
      </w:tr>
      <w:tr w:rsidR="00FF1392" w:rsidRPr="00FF1392" w:rsidTr="00C70B4E">
        <w:trPr>
          <w:trHeight w:val="100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6323,2</w:t>
            </w:r>
          </w:p>
        </w:tc>
      </w:tr>
      <w:tr w:rsidR="00FF1392" w:rsidRPr="00FF1392" w:rsidTr="00C70B4E">
        <w:trPr>
          <w:trHeight w:val="30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3052</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147,2</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3124</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46</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46</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44</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1535,4</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89,9</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rPr>
              <w:t>58 2 Ю6 50502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89,9</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 xml:space="preserve">Ежемесячное денежное вознаграждение советникам директоров по воспитанию и взаимодействию с детскими общественными объединениями </w:t>
            </w:r>
            <w:r w:rsidRPr="00FF1392">
              <w:rPr>
                <w:bCs/>
                <w:sz w:val="22"/>
                <w:szCs w:val="22"/>
              </w:rPr>
              <w:lastRenderedPageBreak/>
              <w:t>государственных и муниципальных общеобразовательных организаций, профессиональных образовательных организаций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lastRenderedPageBreak/>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Ю6 50502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89,9</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2 Ю6 50502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89,9</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58 3 00 00000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1445,5</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Развитие системы отдыха и укрепление здоровья детей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58 3 00 </w:t>
            </w:r>
            <w:r w:rsidRPr="00FF1392">
              <w:rPr>
                <w:iCs/>
                <w:sz w:val="22"/>
                <w:szCs w:val="22"/>
                <w:lang w:val="en-US"/>
              </w:rPr>
              <w:t>S</w:t>
            </w:r>
            <w:r w:rsidRPr="00FF1392">
              <w:rPr>
                <w:iCs/>
                <w:sz w:val="22"/>
                <w:szCs w:val="22"/>
              </w:rPr>
              <w:t>6900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1445,5</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58 3 00 </w:t>
            </w:r>
            <w:r w:rsidRPr="00FF1392">
              <w:rPr>
                <w:iCs/>
                <w:sz w:val="22"/>
                <w:szCs w:val="22"/>
                <w:lang w:val="en-US"/>
              </w:rPr>
              <w:t>S</w:t>
            </w:r>
            <w:r w:rsidRPr="00FF1392">
              <w:rPr>
                <w:iCs/>
                <w:sz w:val="22"/>
                <w:szCs w:val="22"/>
              </w:rPr>
              <w:t>6900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1445,5</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74 0 00 00000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1960,5</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Детские оздоровительные учреждения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74 0 00 10490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1760,5</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74 0 00 10490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1760,5</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74 0 00 60990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200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74 0 00 60990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125</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74 0 00 60990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75</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2500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2500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iCs/>
                <w:sz w:val="22"/>
                <w:szCs w:val="22"/>
              </w:rPr>
            </w:pPr>
          </w:p>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2500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jc w:val="center"/>
            </w:pPr>
            <w:r w:rsidRPr="00FF1392">
              <w:t>1200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07</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09</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1300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Культура,  кинематография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31869,4</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 xml:space="preserve">Культура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21158</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21158</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 в сфере культуры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r w:rsidRPr="00FF1392">
              <w:rPr>
                <w:sz w:val="22"/>
                <w:szCs w:val="22"/>
              </w:rPr>
              <w:t>12148</w:t>
            </w:r>
          </w:p>
        </w:tc>
      </w:tr>
      <w:tr w:rsidR="00FF1392" w:rsidRPr="00FF1392" w:rsidTr="00C70B4E">
        <w:trPr>
          <w:trHeight w:val="2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Учреждения культуры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02 2 00 10530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12148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02 2 00 10530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6873</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lastRenderedPageBreak/>
              <w:t>Музеи и постоянные выставки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02 2 00 10560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6873</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02 2 00 10560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1420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Библиотеки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02 2 00 10570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1420</w:t>
            </w:r>
          </w:p>
        </w:tc>
      </w:tr>
      <w:tr w:rsidR="00FF1392" w:rsidRPr="00FF1392" w:rsidTr="00C70B4E">
        <w:trPr>
          <w:trHeight w:val="22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02 2 00 10570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3855</w:t>
            </w:r>
          </w:p>
        </w:tc>
      </w:tr>
      <w:tr w:rsidR="00FF1392" w:rsidRPr="00FF1392" w:rsidTr="00C70B4E">
        <w:tc>
          <w:tcPr>
            <w:tcW w:w="5523"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709" w:type="dxa"/>
            <w:tcBorders>
              <w:top w:val="single" w:sz="4" w:space="0" w:color="auto"/>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01</w:t>
            </w:r>
          </w:p>
        </w:tc>
        <w:tc>
          <w:tcPr>
            <w:tcW w:w="1707" w:type="dxa"/>
            <w:gridSpan w:val="2"/>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44 0 00 00000</w:t>
            </w:r>
          </w:p>
        </w:tc>
        <w:tc>
          <w:tcPr>
            <w:tcW w:w="563" w:type="dxa"/>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single" w:sz="4" w:space="0" w:color="auto"/>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370</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370</w:t>
            </w:r>
          </w:p>
        </w:tc>
      </w:tr>
      <w:tr w:rsidR="00FF1392" w:rsidRPr="00FF1392" w:rsidTr="00C70B4E">
        <w:trPr>
          <w:trHeight w:val="22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370</w:t>
            </w:r>
          </w:p>
        </w:tc>
      </w:tr>
      <w:tr w:rsidR="00FF1392" w:rsidRPr="00FF1392" w:rsidTr="00C70B4E">
        <w:trPr>
          <w:trHeight w:val="22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C70B4E">
        <w:trPr>
          <w:trHeight w:val="22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C70B4E">
        <w:trPr>
          <w:trHeight w:val="22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C70B4E">
        <w:trPr>
          <w:trHeight w:val="22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700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70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3" w:type="dxa"/>
            <w:shd w:val="clear" w:color="auto" w:fill="auto"/>
            <w:noWrap/>
            <w:vAlign w:val="bottom"/>
          </w:tcPr>
          <w:p w:rsidR="00FF1392" w:rsidRPr="00FF1392" w:rsidRDefault="00FF1392" w:rsidP="00FF1392">
            <w:pPr>
              <w:suppressAutoHyphens/>
              <w:jc w:val="center"/>
              <w:rPr>
                <w:i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7940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70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3" w:type="dxa"/>
            <w:shd w:val="clear" w:color="auto" w:fill="auto"/>
            <w:noWrap/>
            <w:vAlign w:val="bottom"/>
          </w:tcPr>
          <w:p w:rsidR="00FF1392" w:rsidRPr="00FF1392" w:rsidRDefault="00FF1392" w:rsidP="00FF1392">
            <w:pPr>
              <w:suppressAutoHyphens/>
              <w:jc w:val="center"/>
              <w:rPr>
                <w:i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7940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70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shd w:val="clear" w:color="auto" w:fill="auto"/>
            <w:noWrap/>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3" w:type="dxa"/>
            <w:shd w:val="clear" w:color="auto" w:fill="auto"/>
            <w:noWrap/>
            <w:vAlign w:val="bottom"/>
          </w:tcPr>
          <w:p w:rsidR="00FF1392" w:rsidRPr="00FF1392" w:rsidRDefault="00FF1392" w:rsidP="00FF1392">
            <w:pPr>
              <w:suppressAutoHyphens/>
              <w:jc w:val="center"/>
              <w:rPr>
                <w:i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7940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08</w:t>
            </w:r>
          </w:p>
        </w:tc>
        <w:tc>
          <w:tcPr>
            <w:tcW w:w="709"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3"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7940</w:t>
            </w:r>
          </w:p>
        </w:tc>
      </w:tr>
      <w:tr w:rsidR="00FF1392" w:rsidRPr="00FF1392" w:rsidTr="00C70B4E">
        <w:trPr>
          <w:trHeight w:val="217"/>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iCs/>
                <w:sz w:val="22"/>
                <w:szCs w:val="22"/>
              </w:rPr>
            </w:pPr>
            <w:r w:rsidRPr="00FF1392">
              <w:rPr>
                <w:b/>
                <w:iCs/>
                <w:sz w:val="22"/>
                <w:szCs w:val="22"/>
              </w:rPr>
              <w:t>Другие вопросы в области культуры и кинематографии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10711,4</w:t>
            </w:r>
          </w:p>
        </w:tc>
      </w:tr>
      <w:tr w:rsidR="00FF1392" w:rsidRPr="00FF1392" w:rsidTr="00C70B4E">
        <w:trPr>
          <w:trHeight w:val="73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1082</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Расходы на обеспечении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1082</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1082</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1057</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01 2 00 10110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25</w:t>
            </w:r>
          </w:p>
        </w:tc>
      </w:tr>
      <w:tr w:rsidR="00FF1392" w:rsidRPr="00FF1392" w:rsidTr="00C70B4E">
        <w:trPr>
          <w:trHeight w:val="43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6423</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6423</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320</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211</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96</w:t>
            </w:r>
          </w:p>
        </w:tc>
      </w:tr>
      <w:tr w:rsidR="00FF1392" w:rsidRPr="00FF1392" w:rsidTr="00C70B4E">
        <w:trPr>
          <w:trHeight w:val="276"/>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color w:val="000000"/>
                <w:sz w:val="22"/>
                <w:szCs w:val="22"/>
              </w:rPr>
            </w:pPr>
            <w:r w:rsidRPr="00FF1392">
              <w:rPr>
                <w:iCs/>
                <w:color w:val="000000"/>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850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13</w:t>
            </w:r>
          </w:p>
        </w:tc>
      </w:tr>
      <w:tr w:rsidR="00FF1392" w:rsidRPr="00FF1392" w:rsidTr="00C70B4E">
        <w:trPr>
          <w:trHeight w:val="864"/>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jc w:val="both"/>
              <w:rPr>
                <w:sz w:val="22"/>
                <w:szCs w:val="22"/>
              </w:rPr>
            </w:pPr>
            <w:r w:rsidRPr="00FF1392">
              <w:rPr>
                <w:sz w:val="22"/>
                <w:szCs w:val="22"/>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6103</w:t>
            </w:r>
          </w:p>
        </w:tc>
      </w:tr>
      <w:tr w:rsidR="00FF1392" w:rsidRPr="00FF1392" w:rsidTr="00C70B4E">
        <w:trPr>
          <w:trHeight w:val="24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5978</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02 5 00 10820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125</w:t>
            </w:r>
          </w:p>
        </w:tc>
      </w:tr>
      <w:tr w:rsidR="00FF1392" w:rsidRPr="00FF1392" w:rsidTr="00C70B4E">
        <w:tc>
          <w:tcPr>
            <w:tcW w:w="5523"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709" w:type="dxa"/>
            <w:tcBorders>
              <w:top w:val="single" w:sz="4" w:space="0" w:color="auto"/>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bCs/>
                <w:sz w:val="22"/>
                <w:szCs w:val="22"/>
              </w:rPr>
              <w:t>04</w:t>
            </w:r>
          </w:p>
        </w:tc>
        <w:tc>
          <w:tcPr>
            <w:tcW w:w="1707" w:type="dxa"/>
            <w:gridSpan w:val="2"/>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44 0 00 00000</w:t>
            </w:r>
          </w:p>
        </w:tc>
        <w:tc>
          <w:tcPr>
            <w:tcW w:w="563" w:type="dxa"/>
            <w:tcBorders>
              <w:top w:val="single" w:sz="4" w:space="0" w:color="auto"/>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single" w:sz="4" w:space="0" w:color="auto"/>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2306,4</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b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44 0 00 60510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C70B4E">
        <w:trPr>
          <w:trHeight w:val="22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08</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jc w:val="center"/>
              <w:rPr>
                <w:sz w:val="28"/>
                <w:szCs w:val="28"/>
              </w:rPr>
            </w:pPr>
            <w:r w:rsidRPr="00FF1392">
              <w:rPr>
                <w:b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44 0 00 60510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C70B4E">
        <w:trPr>
          <w:trHeight w:val="276"/>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Реализация проектов развития общественных инфраструктур, основанных на инициативах граждан (Ремонт культурно-досугового центра, село Кузнецово)</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08</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rPr>
              <w:t xml:space="preserve">44 0 00 </w:t>
            </w:r>
            <w:r w:rsidRPr="00FF1392">
              <w:rPr>
                <w:iCs/>
                <w:sz w:val="22"/>
                <w:szCs w:val="22"/>
                <w:lang w:val="en-US"/>
              </w:rPr>
              <w:t>S0261</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lang w:val="en-US"/>
              </w:rPr>
            </w:pPr>
            <w:r w:rsidRPr="00FF1392">
              <w:rPr>
                <w:iCs/>
                <w:sz w:val="22"/>
                <w:szCs w:val="22"/>
                <w:lang w:val="en-US"/>
              </w:rPr>
              <w:t>2156</w:t>
            </w:r>
            <w:r w:rsidRPr="00FF1392">
              <w:rPr>
                <w:iCs/>
                <w:sz w:val="22"/>
                <w:szCs w:val="22"/>
              </w:rPr>
              <w:t>,</w:t>
            </w:r>
            <w:r w:rsidRPr="00FF1392">
              <w:rPr>
                <w:iCs/>
                <w:sz w:val="22"/>
                <w:szCs w:val="22"/>
                <w:lang w:val="en-US"/>
              </w:rPr>
              <w:t>4</w:t>
            </w:r>
          </w:p>
        </w:tc>
      </w:tr>
      <w:tr w:rsidR="00FF1392" w:rsidRPr="00FF1392" w:rsidTr="00C70B4E">
        <w:trPr>
          <w:trHeight w:val="276"/>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08</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lang w:val="en-US"/>
              </w:rPr>
              <w:t>44 0 00 S0261</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lang w:val="en-US"/>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lang w:val="en-US"/>
              </w:rPr>
            </w:pPr>
            <w:r w:rsidRPr="00FF1392">
              <w:rPr>
                <w:iCs/>
                <w:sz w:val="22"/>
                <w:szCs w:val="22"/>
                <w:lang w:val="en-US"/>
              </w:rPr>
              <w:t>2156</w:t>
            </w:r>
            <w:r w:rsidRPr="00FF1392">
              <w:rPr>
                <w:iCs/>
                <w:sz w:val="22"/>
                <w:szCs w:val="22"/>
              </w:rPr>
              <w:t>,</w:t>
            </w:r>
            <w:r w:rsidRPr="00FF1392">
              <w:rPr>
                <w:iCs/>
                <w:sz w:val="22"/>
                <w:szCs w:val="22"/>
                <w:lang w:val="en-US"/>
              </w:rPr>
              <w:t>4</w:t>
            </w:r>
          </w:p>
        </w:tc>
      </w:tr>
      <w:tr w:rsidR="00FF1392" w:rsidRPr="00FF1392" w:rsidTr="00C70B4E">
        <w:trPr>
          <w:trHeight w:val="276"/>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08</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900</w:t>
            </w:r>
          </w:p>
        </w:tc>
      </w:tr>
      <w:tr w:rsidR="00FF1392" w:rsidRPr="00FF1392" w:rsidTr="00C70B4E">
        <w:trPr>
          <w:trHeight w:val="499"/>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08</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900</w:t>
            </w:r>
          </w:p>
        </w:tc>
      </w:tr>
      <w:tr w:rsidR="00FF1392" w:rsidRPr="00FF1392" w:rsidTr="00C70B4E">
        <w:trPr>
          <w:trHeight w:val="240"/>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08</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900</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08</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Социальная политика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7995,5</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FF1392" w:rsidRPr="00FF1392" w:rsidRDefault="00FF1392" w:rsidP="00FF1392">
            <w:pPr>
              <w:rPr>
                <w:b/>
                <w:bCs/>
                <w:sz w:val="22"/>
                <w:szCs w:val="22"/>
              </w:rPr>
            </w:pPr>
            <w:r w:rsidRPr="00FF1392">
              <w:rPr>
                <w:b/>
                <w:bCs/>
                <w:sz w:val="22"/>
                <w:szCs w:val="22"/>
              </w:rPr>
              <w:t>Пенсионное обеспечение</w:t>
            </w:r>
          </w:p>
        </w:tc>
        <w:tc>
          <w:tcPr>
            <w:tcW w:w="567" w:type="dxa"/>
            <w:shd w:val="clear" w:color="auto" w:fill="auto"/>
            <w:noWrap/>
            <w:vAlign w:val="bottom"/>
          </w:tcPr>
          <w:p w:rsidR="00FF1392" w:rsidRPr="00FF1392" w:rsidRDefault="00FF1392" w:rsidP="00FF1392">
            <w:pPr>
              <w:jc w:val="center"/>
              <w:rPr>
                <w:b/>
                <w:bCs/>
                <w:sz w:val="22"/>
                <w:szCs w:val="22"/>
              </w:rPr>
            </w:pPr>
            <w:r w:rsidRPr="00FF1392">
              <w:rPr>
                <w:b/>
                <w:bCs/>
                <w:sz w:val="22"/>
                <w:szCs w:val="22"/>
              </w:rPr>
              <w:t>10</w:t>
            </w:r>
          </w:p>
        </w:tc>
        <w:tc>
          <w:tcPr>
            <w:tcW w:w="709" w:type="dxa"/>
            <w:shd w:val="clear" w:color="auto" w:fill="auto"/>
            <w:noWrap/>
            <w:vAlign w:val="bottom"/>
          </w:tcPr>
          <w:p w:rsidR="00FF1392" w:rsidRPr="00FF1392" w:rsidRDefault="00FF1392" w:rsidP="00FF1392">
            <w:pPr>
              <w:jc w:val="center"/>
              <w:rPr>
                <w:b/>
                <w:bCs/>
                <w:sz w:val="22"/>
                <w:szCs w:val="22"/>
              </w:rPr>
            </w:pPr>
            <w:r w:rsidRPr="00FF1392">
              <w:rPr>
                <w:b/>
                <w:bCs/>
                <w:sz w:val="22"/>
                <w:szCs w:val="22"/>
              </w:rPr>
              <w:t>01</w:t>
            </w:r>
          </w:p>
        </w:tc>
        <w:tc>
          <w:tcPr>
            <w:tcW w:w="1707" w:type="dxa"/>
            <w:gridSpan w:val="2"/>
            <w:shd w:val="clear" w:color="auto" w:fill="auto"/>
            <w:noWrap/>
            <w:vAlign w:val="bottom"/>
          </w:tcPr>
          <w:p w:rsidR="00FF1392" w:rsidRPr="00FF1392" w:rsidRDefault="00FF1392" w:rsidP="00FF1392">
            <w:pPr>
              <w:jc w:val="center"/>
              <w:rPr>
                <w:b/>
                <w:bCs/>
                <w:sz w:val="22"/>
                <w:szCs w:val="22"/>
              </w:rPr>
            </w:pPr>
          </w:p>
        </w:tc>
        <w:tc>
          <w:tcPr>
            <w:tcW w:w="563" w:type="dxa"/>
            <w:shd w:val="clear" w:color="auto" w:fill="auto"/>
            <w:noWrap/>
            <w:vAlign w:val="bottom"/>
          </w:tcPr>
          <w:p w:rsidR="00FF1392" w:rsidRPr="00FF1392" w:rsidRDefault="00FF1392" w:rsidP="00FF1392">
            <w:pPr>
              <w:jc w:val="center"/>
              <w:rPr>
                <w:b/>
                <w:bCs/>
                <w:sz w:val="22"/>
                <w:szCs w:val="22"/>
              </w:rPr>
            </w:pPr>
          </w:p>
        </w:tc>
        <w:tc>
          <w:tcPr>
            <w:tcW w:w="883" w:type="dxa"/>
            <w:gridSpan w:val="2"/>
            <w:shd w:val="clear" w:color="auto" w:fill="auto"/>
            <w:noWrap/>
            <w:vAlign w:val="bottom"/>
          </w:tcPr>
          <w:p w:rsidR="00FF1392" w:rsidRPr="00FF1392" w:rsidRDefault="00FF1392" w:rsidP="00FF1392">
            <w:pPr>
              <w:suppressAutoHyphens/>
              <w:jc w:val="center"/>
              <w:rPr>
                <w:b/>
                <w:iCs/>
                <w:sz w:val="22"/>
                <w:szCs w:val="22"/>
              </w:rPr>
            </w:pPr>
            <w:r w:rsidRPr="00FF1392">
              <w:rPr>
                <w:b/>
                <w:iCs/>
                <w:sz w:val="22"/>
                <w:szCs w:val="22"/>
              </w:rPr>
              <w:t>250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FF1392" w:rsidRPr="00FF1392" w:rsidRDefault="00FF1392" w:rsidP="00FF1392">
            <w:pPr>
              <w:rPr>
                <w:bCs/>
                <w:sz w:val="22"/>
                <w:szCs w:val="22"/>
              </w:rPr>
            </w:pPr>
            <w:r w:rsidRPr="00FF1392">
              <w:rPr>
                <w:bCs/>
                <w:sz w:val="22"/>
                <w:szCs w:val="22"/>
              </w:rPr>
              <w:t>Иные вопросы в отраслях социальной сферы</w:t>
            </w:r>
          </w:p>
        </w:tc>
        <w:tc>
          <w:tcPr>
            <w:tcW w:w="567" w:type="dxa"/>
            <w:shd w:val="clear" w:color="auto" w:fill="auto"/>
            <w:noWrap/>
            <w:vAlign w:val="bottom"/>
          </w:tcPr>
          <w:p w:rsidR="00FF1392" w:rsidRPr="00FF1392" w:rsidRDefault="00FF1392" w:rsidP="00FF1392">
            <w:pPr>
              <w:jc w:val="center"/>
              <w:rPr>
                <w:bCs/>
                <w:sz w:val="22"/>
                <w:szCs w:val="22"/>
              </w:rPr>
            </w:pPr>
            <w:r w:rsidRPr="00FF1392">
              <w:rPr>
                <w:bCs/>
                <w:sz w:val="22"/>
                <w:szCs w:val="22"/>
              </w:rPr>
              <w:t>10</w:t>
            </w:r>
          </w:p>
        </w:tc>
        <w:tc>
          <w:tcPr>
            <w:tcW w:w="709" w:type="dxa"/>
            <w:shd w:val="clear" w:color="auto" w:fill="auto"/>
            <w:noWrap/>
            <w:vAlign w:val="bottom"/>
          </w:tcPr>
          <w:p w:rsidR="00FF1392" w:rsidRPr="00FF1392" w:rsidRDefault="00FF1392" w:rsidP="00FF1392">
            <w:pPr>
              <w:jc w:val="center"/>
              <w:rPr>
                <w:bCs/>
                <w:sz w:val="22"/>
                <w:szCs w:val="22"/>
              </w:rPr>
            </w:pPr>
            <w:r w:rsidRPr="00FF1392">
              <w:rPr>
                <w:bCs/>
                <w:sz w:val="22"/>
                <w:szCs w:val="22"/>
              </w:rPr>
              <w:t>01</w:t>
            </w:r>
          </w:p>
        </w:tc>
        <w:tc>
          <w:tcPr>
            <w:tcW w:w="1707" w:type="dxa"/>
            <w:gridSpan w:val="2"/>
            <w:shd w:val="clear" w:color="auto" w:fill="auto"/>
            <w:noWrap/>
            <w:vAlign w:val="bottom"/>
          </w:tcPr>
          <w:p w:rsidR="00FF1392" w:rsidRPr="00FF1392" w:rsidRDefault="00FF1392" w:rsidP="00FF1392">
            <w:pPr>
              <w:jc w:val="center"/>
              <w:rPr>
                <w:bCs/>
                <w:sz w:val="22"/>
                <w:szCs w:val="22"/>
              </w:rPr>
            </w:pPr>
            <w:r w:rsidRPr="00FF1392">
              <w:rPr>
                <w:bCs/>
                <w:sz w:val="22"/>
                <w:szCs w:val="22"/>
              </w:rPr>
              <w:t>90 0 00 00000</w:t>
            </w:r>
          </w:p>
        </w:tc>
        <w:tc>
          <w:tcPr>
            <w:tcW w:w="563" w:type="dxa"/>
            <w:shd w:val="clear" w:color="auto" w:fill="auto"/>
            <w:noWrap/>
            <w:vAlign w:val="bottom"/>
          </w:tcPr>
          <w:p w:rsidR="00FF1392" w:rsidRPr="00FF1392" w:rsidRDefault="00FF1392" w:rsidP="00FF1392">
            <w:pPr>
              <w:jc w:val="center"/>
              <w:rPr>
                <w:b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FF1392" w:rsidRPr="00FF1392" w:rsidRDefault="00FF1392" w:rsidP="00FF1392">
            <w:pPr>
              <w:rPr>
                <w:bCs/>
                <w:sz w:val="22"/>
                <w:szCs w:val="22"/>
              </w:rPr>
            </w:pPr>
            <w:r w:rsidRPr="00FF1392">
              <w:rPr>
                <w:bCs/>
                <w:sz w:val="22"/>
                <w:szCs w:val="22"/>
              </w:rPr>
              <w:t>Иные вопросы в сфере социальной политики</w:t>
            </w:r>
          </w:p>
        </w:tc>
        <w:tc>
          <w:tcPr>
            <w:tcW w:w="567" w:type="dxa"/>
            <w:shd w:val="clear" w:color="auto" w:fill="auto"/>
            <w:noWrap/>
            <w:vAlign w:val="bottom"/>
          </w:tcPr>
          <w:p w:rsidR="00FF1392" w:rsidRPr="00FF1392" w:rsidRDefault="00FF1392" w:rsidP="00FF1392">
            <w:pPr>
              <w:jc w:val="center"/>
              <w:rPr>
                <w:bCs/>
                <w:sz w:val="22"/>
                <w:szCs w:val="22"/>
              </w:rPr>
            </w:pPr>
            <w:r w:rsidRPr="00FF1392">
              <w:rPr>
                <w:bCs/>
                <w:sz w:val="22"/>
                <w:szCs w:val="22"/>
              </w:rPr>
              <w:t>10</w:t>
            </w:r>
          </w:p>
        </w:tc>
        <w:tc>
          <w:tcPr>
            <w:tcW w:w="709" w:type="dxa"/>
            <w:shd w:val="clear" w:color="auto" w:fill="auto"/>
            <w:noWrap/>
            <w:vAlign w:val="bottom"/>
          </w:tcPr>
          <w:p w:rsidR="00FF1392" w:rsidRPr="00FF1392" w:rsidRDefault="00FF1392" w:rsidP="00FF1392">
            <w:pPr>
              <w:jc w:val="center"/>
              <w:rPr>
                <w:bCs/>
                <w:sz w:val="22"/>
                <w:szCs w:val="22"/>
              </w:rPr>
            </w:pPr>
            <w:r w:rsidRPr="00FF1392">
              <w:rPr>
                <w:bCs/>
                <w:sz w:val="22"/>
                <w:szCs w:val="22"/>
              </w:rPr>
              <w:t>01</w:t>
            </w:r>
          </w:p>
        </w:tc>
        <w:tc>
          <w:tcPr>
            <w:tcW w:w="1707" w:type="dxa"/>
            <w:gridSpan w:val="2"/>
            <w:shd w:val="clear" w:color="auto" w:fill="auto"/>
            <w:noWrap/>
            <w:vAlign w:val="bottom"/>
          </w:tcPr>
          <w:p w:rsidR="00FF1392" w:rsidRPr="00FF1392" w:rsidRDefault="00FF1392" w:rsidP="00FF1392">
            <w:pPr>
              <w:jc w:val="center"/>
              <w:rPr>
                <w:bCs/>
                <w:sz w:val="22"/>
                <w:szCs w:val="22"/>
              </w:rPr>
            </w:pPr>
            <w:r w:rsidRPr="00FF1392">
              <w:rPr>
                <w:bCs/>
                <w:sz w:val="22"/>
                <w:szCs w:val="22"/>
              </w:rPr>
              <w:t>90 4 00 00000</w:t>
            </w:r>
          </w:p>
        </w:tc>
        <w:tc>
          <w:tcPr>
            <w:tcW w:w="563" w:type="dxa"/>
            <w:shd w:val="clear" w:color="auto" w:fill="auto"/>
            <w:noWrap/>
            <w:vAlign w:val="bottom"/>
          </w:tcPr>
          <w:p w:rsidR="00FF1392" w:rsidRPr="00FF1392" w:rsidRDefault="00FF1392" w:rsidP="00FF1392">
            <w:pPr>
              <w:jc w:val="center"/>
              <w:rPr>
                <w:b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FF1392" w:rsidRPr="00FF1392" w:rsidRDefault="00FF1392" w:rsidP="00FF1392">
            <w:pPr>
              <w:rPr>
                <w:bCs/>
                <w:sz w:val="22"/>
                <w:szCs w:val="22"/>
              </w:rPr>
            </w:pPr>
            <w:r w:rsidRPr="00FF1392">
              <w:rPr>
                <w:bCs/>
                <w:sz w:val="22"/>
                <w:szCs w:val="22"/>
              </w:rPr>
              <w:t>Доплаты к пенсиям</w:t>
            </w:r>
          </w:p>
        </w:tc>
        <w:tc>
          <w:tcPr>
            <w:tcW w:w="567" w:type="dxa"/>
            <w:shd w:val="clear" w:color="auto" w:fill="auto"/>
            <w:noWrap/>
            <w:vAlign w:val="bottom"/>
          </w:tcPr>
          <w:p w:rsidR="00FF1392" w:rsidRPr="00FF1392" w:rsidRDefault="00FF1392" w:rsidP="00FF1392">
            <w:pPr>
              <w:jc w:val="center"/>
              <w:rPr>
                <w:bCs/>
                <w:sz w:val="22"/>
                <w:szCs w:val="22"/>
              </w:rPr>
            </w:pPr>
            <w:r w:rsidRPr="00FF1392">
              <w:rPr>
                <w:bCs/>
                <w:sz w:val="22"/>
                <w:szCs w:val="22"/>
              </w:rPr>
              <w:t>10</w:t>
            </w:r>
          </w:p>
        </w:tc>
        <w:tc>
          <w:tcPr>
            <w:tcW w:w="709" w:type="dxa"/>
            <w:shd w:val="clear" w:color="auto" w:fill="auto"/>
            <w:noWrap/>
            <w:vAlign w:val="bottom"/>
          </w:tcPr>
          <w:p w:rsidR="00FF1392" w:rsidRPr="00FF1392" w:rsidRDefault="00FF1392" w:rsidP="00FF1392">
            <w:pPr>
              <w:jc w:val="center"/>
              <w:rPr>
                <w:bCs/>
                <w:sz w:val="22"/>
                <w:szCs w:val="22"/>
              </w:rPr>
            </w:pPr>
            <w:r w:rsidRPr="00FF1392">
              <w:rPr>
                <w:bCs/>
                <w:sz w:val="22"/>
                <w:szCs w:val="22"/>
              </w:rPr>
              <w:t>01</w:t>
            </w:r>
          </w:p>
        </w:tc>
        <w:tc>
          <w:tcPr>
            <w:tcW w:w="1707" w:type="dxa"/>
            <w:gridSpan w:val="2"/>
            <w:shd w:val="clear" w:color="auto" w:fill="auto"/>
            <w:noWrap/>
            <w:vAlign w:val="bottom"/>
          </w:tcPr>
          <w:p w:rsidR="00FF1392" w:rsidRPr="00FF1392" w:rsidRDefault="00FF1392" w:rsidP="00FF1392">
            <w:pPr>
              <w:jc w:val="center"/>
              <w:rPr>
                <w:bCs/>
                <w:sz w:val="22"/>
                <w:szCs w:val="22"/>
              </w:rPr>
            </w:pPr>
            <w:r w:rsidRPr="00FF1392">
              <w:rPr>
                <w:bCs/>
                <w:sz w:val="22"/>
                <w:szCs w:val="22"/>
              </w:rPr>
              <w:t>90 4 00 16270</w:t>
            </w:r>
          </w:p>
        </w:tc>
        <w:tc>
          <w:tcPr>
            <w:tcW w:w="563" w:type="dxa"/>
            <w:shd w:val="clear" w:color="auto" w:fill="auto"/>
            <w:noWrap/>
            <w:vAlign w:val="bottom"/>
          </w:tcPr>
          <w:p w:rsidR="00FF1392" w:rsidRPr="00FF1392" w:rsidRDefault="00FF1392" w:rsidP="00FF1392">
            <w:pPr>
              <w:jc w:val="center"/>
              <w:rPr>
                <w:bCs/>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FF1392" w:rsidRPr="00FF1392" w:rsidRDefault="00FF1392" w:rsidP="00FF1392">
            <w:pPr>
              <w:rPr>
                <w:sz w:val="22"/>
                <w:szCs w:val="22"/>
              </w:rPr>
            </w:pPr>
            <w:r w:rsidRPr="00FF1392">
              <w:rPr>
                <w:iCs/>
                <w:sz w:val="22"/>
                <w:szCs w:val="22"/>
              </w:rPr>
              <w:t>Социальное обеспечение и иные выплаты населению</w:t>
            </w:r>
          </w:p>
        </w:tc>
        <w:tc>
          <w:tcPr>
            <w:tcW w:w="567" w:type="dxa"/>
            <w:shd w:val="clear" w:color="auto" w:fill="auto"/>
            <w:noWrap/>
            <w:vAlign w:val="bottom"/>
          </w:tcPr>
          <w:p w:rsidR="00FF1392" w:rsidRPr="00FF1392" w:rsidRDefault="00FF1392" w:rsidP="00FF1392">
            <w:pPr>
              <w:jc w:val="center"/>
              <w:rPr>
                <w:sz w:val="22"/>
                <w:szCs w:val="22"/>
              </w:rPr>
            </w:pPr>
            <w:r w:rsidRPr="00FF1392">
              <w:rPr>
                <w:sz w:val="22"/>
                <w:szCs w:val="22"/>
              </w:rPr>
              <w:t>10</w:t>
            </w:r>
          </w:p>
        </w:tc>
        <w:tc>
          <w:tcPr>
            <w:tcW w:w="709" w:type="dxa"/>
            <w:shd w:val="clear" w:color="auto" w:fill="auto"/>
            <w:noWrap/>
            <w:vAlign w:val="bottom"/>
          </w:tcPr>
          <w:p w:rsidR="00FF1392" w:rsidRPr="00FF1392" w:rsidRDefault="00FF1392" w:rsidP="00FF1392">
            <w:pPr>
              <w:jc w:val="center"/>
              <w:rPr>
                <w:sz w:val="22"/>
                <w:szCs w:val="22"/>
              </w:rPr>
            </w:pPr>
            <w:r w:rsidRPr="00FF1392">
              <w:rPr>
                <w:sz w:val="22"/>
                <w:szCs w:val="22"/>
              </w:rPr>
              <w:t>01</w:t>
            </w:r>
          </w:p>
        </w:tc>
        <w:tc>
          <w:tcPr>
            <w:tcW w:w="1707" w:type="dxa"/>
            <w:gridSpan w:val="2"/>
            <w:shd w:val="clear" w:color="auto" w:fill="auto"/>
            <w:noWrap/>
            <w:vAlign w:val="bottom"/>
          </w:tcPr>
          <w:p w:rsidR="00FF1392" w:rsidRPr="00FF1392" w:rsidRDefault="00FF1392" w:rsidP="00FF1392">
            <w:pPr>
              <w:jc w:val="center"/>
              <w:rPr>
                <w:sz w:val="22"/>
                <w:szCs w:val="22"/>
              </w:rPr>
            </w:pPr>
            <w:r w:rsidRPr="00FF1392">
              <w:rPr>
                <w:sz w:val="22"/>
                <w:szCs w:val="22"/>
              </w:rPr>
              <w:t>90 4 00 16270</w:t>
            </w:r>
          </w:p>
        </w:tc>
        <w:tc>
          <w:tcPr>
            <w:tcW w:w="563" w:type="dxa"/>
            <w:shd w:val="clear" w:color="auto" w:fill="auto"/>
            <w:noWrap/>
            <w:vAlign w:val="bottom"/>
          </w:tcPr>
          <w:p w:rsidR="00FF1392" w:rsidRPr="00FF1392" w:rsidRDefault="00FF1392" w:rsidP="00FF1392">
            <w:pPr>
              <w:jc w:val="center"/>
              <w:rPr>
                <w:sz w:val="22"/>
                <w:szCs w:val="22"/>
              </w:rPr>
            </w:pPr>
            <w:r w:rsidRPr="00FF1392">
              <w:rPr>
                <w:sz w:val="22"/>
                <w:szCs w:val="22"/>
              </w:rPr>
              <w:t>300</w:t>
            </w: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Социальное обеспечение населения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2342,5</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55 0 00  00000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55 0 00 60990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55 0 00 60990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58 0 00 00000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56</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rPr>
                <w:rFonts w:ascii="Times New Romas" w:hAnsi="Times New Romas"/>
                <w:color w:val="000000"/>
                <w:sz w:val="22"/>
                <w:szCs w:val="22"/>
              </w:rPr>
            </w:pPr>
            <w:r w:rsidRPr="00FF1392">
              <w:rPr>
                <w:color w:val="000000"/>
                <w:sz w:val="22"/>
                <w:szCs w:val="22"/>
              </w:rPr>
              <w:lastRenderedPageBreak/>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58 4 00 00000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56</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58 4 00 60990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56</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58 4 00 60990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56</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«Молодежь Курьинского района»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65 0 00 00000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65 0 00 60990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65 0 00 60990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300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74 0 00 00000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74 0 00 60990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74 0 00 60990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150</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center"/>
          </w:tcPr>
          <w:p w:rsidR="00FF1392" w:rsidRPr="00FF1392" w:rsidRDefault="00FF1392" w:rsidP="00FF1392">
            <w:pPr>
              <w:rPr>
                <w:bCs/>
                <w:sz w:val="22"/>
                <w:szCs w:val="22"/>
              </w:rPr>
            </w:pPr>
            <w:r w:rsidRPr="00FF1392">
              <w:rPr>
                <w:bCs/>
                <w:sz w:val="22"/>
                <w:szCs w:val="22"/>
              </w:rPr>
              <w:t>Иные вопросы в отраслях социальной сферы</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715" w:type="dxa"/>
            <w:gridSpan w:val="2"/>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01"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 xml:space="preserve">90 0 00 00000 </w:t>
            </w:r>
          </w:p>
        </w:tc>
        <w:tc>
          <w:tcPr>
            <w:tcW w:w="563" w:type="dxa"/>
            <w:shd w:val="clear" w:color="auto" w:fill="auto"/>
            <w:noWrap/>
            <w:vAlign w:val="bottom"/>
          </w:tcPr>
          <w:p w:rsidR="00FF1392" w:rsidRPr="00FF1392" w:rsidRDefault="00FF1392" w:rsidP="00FF1392">
            <w:pPr>
              <w:suppressAutoHyphens/>
              <w:jc w:val="center"/>
              <w:rPr>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2058,5</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center"/>
          </w:tcPr>
          <w:p w:rsidR="00FF1392" w:rsidRPr="00FF1392" w:rsidRDefault="00FF1392" w:rsidP="00FF1392">
            <w:pPr>
              <w:rPr>
                <w:bCs/>
                <w:sz w:val="22"/>
                <w:szCs w:val="22"/>
              </w:rPr>
            </w:pPr>
            <w:r w:rsidRPr="00FF1392">
              <w:rPr>
                <w:bCs/>
                <w:sz w:val="22"/>
                <w:szCs w:val="22"/>
              </w:rPr>
              <w:t>Иные вопросы в сфере социальной политики</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715" w:type="dxa"/>
            <w:gridSpan w:val="2"/>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01"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 xml:space="preserve">90 4 00 00000 </w:t>
            </w:r>
          </w:p>
        </w:tc>
        <w:tc>
          <w:tcPr>
            <w:tcW w:w="563" w:type="dxa"/>
            <w:shd w:val="clear" w:color="auto" w:fill="auto"/>
            <w:noWrap/>
            <w:vAlign w:val="bottom"/>
          </w:tcPr>
          <w:p w:rsidR="00FF1392" w:rsidRPr="00FF1392" w:rsidRDefault="00FF1392" w:rsidP="00FF1392">
            <w:pPr>
              <w:suppressAutoHyphens/>
              <w:jc w:val="center"/>
              <w:rPr>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2058,5</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FF1392" w:rsidRPr="00FF1392" w:rsidRDefault="00FF1392" w:rsidP="00FF1392">
            <w:pPr>
              <w:spacing w:after="160" w:line="259" w:lineRule="auto"/>
              <w:rPr>
                <w:iCs/>
                <w:color w:val="000000"/>
                <w:sz w:val="22"/>
                <w:szCs w:val="22"/>
              </w:rPr>
            </w:pPr>
            <w:r w:rsidRPr="00FF1392">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715" w:type="dxa"/>
            <w:gridSpan w:val="2"/>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01" w:type="dxa"/>
            <w:shd w:val="clear" w:color="auto" w:fill="auto"/>
            <w:noWrap/>
            <w:vAlign w:val="bottom"/>
          </w:tcPr>
          <w:p w:rsidR="00FF1392" w:rsidRPr="00FF1392" w:rsidRDefault="00FF1392" w:rsidP="00FF1392">
            <w:pPr>
              <w:suppressAutoHyphens/>
              <w:jc w:val="center"/>
              <w:rPr>
                <w:color w:val="000000"/>
                <w:sz w:val="22"/>
                <w:szCs w:val="22"/>
              </w:rPr>
            </w:pPr>
            <w:r w:rsidRPr="00FF1392">
              <w:rPr>
                <w:color w:val="000000"/>
                <w:sz w:val="22"/>
                <w:szCs w:val="22"/>
              </w:rPr>
              <w:t>90 4 00 70830</w:t>
            </w:r>
          </w:p>
        </w:tc>
        <w:tc>
          <w:tcPr>
            <w:tcW w:w="563" w:type="dxa"/>
            <w:shd w:val="clear" w:color="auto" w:fill="auto"/>
            <w:noWrap/>
            <w:vAlign w:val="bottom"/>
          </w:tcPr>
          <w:p w:rsidR="00FF1392" w:rsidRPr="00FF1392" w:rsidRDefault="00FF1392" w:rsidP="00FF1392">
            <w:pPr>
              <w:suppressAutoHyphens/>
              <w:jc w:val="center"/>
              <w:rPr>
                <w:color w:val="000000"/>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color w:val="000000"/>
                <w:sz w:val="22"/>
                <w:szCs w:val="22"/>
              </w:rPr>
            </w:pPr>
            <w:r w:rsidRPr="00FF1392">
              <w:rPr>
                <w:iCs/>
                <w:color w:val="000000"/>
                <w:sz w:val="22"/>
                <w:szCs w:val="22"/>
              </w:rPr>
              <w:t>619,5</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FF1392" w:rsidRPr="00FF1392" w:rsidRDefault="00FF1392" w:rsidP="00FF1392">
            <w:pPr>
              <w:suppressAutoHyphens/>
              <w:rPr>
                <w:iCs/>
                <w:color w:val="000000"/>
                <w:sz w:val="22"/>
                <w:szCs w:val="22"/>
              </w:rPr>
            </w:pPr>
            <w:r w:rsidRPr="00FF1392">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715" w:type="dxa"/>
            <w:gridSpan w:val="2"/>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01" w:type="dxa"/>
            <w:shd w:val="clear" w:color="auto" w:fill="auto"/>
            <w:noWrap/>
            <w:vAlign w:val="bottom"/>
          </w:tcPr>
          <w:p w:rsidR="00FF1392" w:rsidRPr="00FF1392" w:rsidRDefault="00FF1392" w:rsidP="00FF1392">
            <w:pPr>
              <w:suppressAutoHyphens/>
              <w:jc w:val="center"/>
              <w:rPr>
                <w:color w:val="000000"/>
                <w:sz w:val="22"/>
                <w:szCs w:val="22"/>
              </w:rPr>
            </w:pPr>
            <w:r w:rsidRPr="00FF1392">
              <w:rPr>
                <w:color w:val="000000"/>
                <w:sz w:val="22"/>
                <w:szCs w:val="22"/>
              </w:rPr>
              <w:t>90 4 00 70830</w:t>
            </w:r>
          </w:p>
        </w:tc>
        <w:tc>
          <w:tcPr>
            <w:tcW w:w="563" w:type="dxa"/>
            <w:shd w:val="clear" w:color="auto" w:fill="auto"/>
            <w:noWrap/>
            <w:vAlign w:val="bottom"/>
          </w:tcPr>
          <w:p w:rsidR="00FF1392" w:rsidRPr="00FF1392" w:rsidRDefault="00FF1392" w:rsidP="00FF1392">
            <w:pPr>
              <w:suppressAutoHyphens/>
              <w:jc w:val="center"/>
              <w:rPr>
                <w:color w:val="000000"/>
                <w:sz w:val="22"/>
                <w:szCs w:val="22"/>
              </w:rPr>
            </w:pPr>
            <w:r w:rsidRPr="00FF1392">
              <w:rPr>
                <w:color w:val="000000"/>
                <w:sz w:val="22"/>
                <w:szCs w:val="22"/>
              </w:rPr>
              <w:t>200</w:t>
            </w:r>
          </w:p>
        </w:tc>
        <w:tc>
          <w:tcPr>
            <w:tcW w:w="883" w:type="dxa"/>
            <w:gridSpan w:val="2"/>
            <w:shd w:val="clear" w:color="auto" w:fill="auto"/>
            <w:noWrap/>
            <w:vAlign w:val="bottom"/>
          </w:tcPr>
          <w:p w:rsidR="00FF1392" w:rsidRPr="00FF1392" w:rsidRDefault="00FF1392" w:rsidP="00FF1392">
            <w:pPr>
              <w:suppressAutoHyphens/>
              <w:jc w:val="center"/>
              <w:rPr>
                <w:iCs/>
                <w:color w:val="000000"/>
                <w:sz w:val="22"/>
                <w:szCs w:val="22"/>
              </w:rPr>
            </w:pPr>
            <w:r w:rsidRPr="00FF1392">
              <w:rPr>
                <w:iCs/>
                <w:color w:val="000000"/>
                <w:sz w:val="22"/>
                <w:szCs w:val="22"/>
              </w:rPr>
              <w:t>619,5</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FF1392" w:rsidRPr="00FF1392" w:rsidRDefault="00FF1392" w:rsidP="00FF1392">
            <w:pPr>
              <w:suppressAutoHyphens/>
              <w:rPr>
                <w:iCs/>
                <w:sz w:val="22"/>
                <w:szCs w:val="22"/>
              </w:rPr>
            </w:pPr>
            <w:r w:rsidRPr="00FF1392">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715" w:type="dxa"/>
            <w:gridSpan w:val="2"/>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01" w:type="dxa"/>
            <w:shd w:val="clear" w:color="auto" w:fill="auto"/>
            <w:noWrap/>
            <w:vAlign w:val="bottom"/>
          </w:tcPr>
          <w:p w:rsidR="00FF1392" w:rsidRPr="00FF1392" w:rsidRDefault="00FF1392" w:rsidP="00FF1392">
            <w:pPr>
              <w:suppressAutoHyphens/>
              <w:jc w:val="center"/>
              <w:rPr>
                <w:sz w:val="22"/>
                <w:szCs w:val="22"/>
                <w:lang w:val="en-US"/>
              </w:rPr>
            </w:pPr>
            <w:r w:rsidRPr="00FF1392">
              <w:rPr>
                <w:sz w:val="22"/>
                <w:szCs w:val="22"/>
              </w:rPr>
              <w:t xml:space="preserve">90 4 00 </w:t>
            </w:r>
            <w:r w:rsidRPr="00FF1392">
              <w:rPr>
                <w:sz w:val="22"/>
                <w:szCs w:val="22"/>
                <w:lang w:val="en-US"/>
              </w:rPr>
              <w:t>S1210</w:t>
            </w:r>
          </w:p>
        </w:tc>
        <w:tc>
          <w:tcPr>
            <w:tcW w:w="563" w:type="dxa"/>
            <w:shd w:val="clear" w:color="auto" w:fill="auto"/>
            <w:noWrap/>
            <w:vAlign w:val="bottom"/>
          </w:tcPr>
          <w:p w:rsidR="00FF1392" w:rsidRPr="00FF1392" w:rsidRDefault="00FF1392" w:rsidP="00FF1392">
            <w:pPr>
              <w:suppressAutoHyphens/>
              <w:jc w:val="center"/>
              <w:rPr>
                <w:sz w:val="22"/>
                <w:szCs w:val="22"/>
              </w:rPr>
            </w:pP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1439</w:t>
            </w:r>
          </w:p>
        </w:tc>
      </w:tr>
      <w:tr w:rsidR="00FF1392" w:rsidRPr="00FF1392" w:rsidTr="00C70B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10</w:t>
            </w:r>
          </w:p>
        </w:tc>
        <w:tc>
          <w:tcPr>
            <w:tcW w:w="715" w:type="dxa"/>
            <w:gridSpan w:val="2"/>
            <w:shd w:val="clear" w:color="auto" w:fill="auto"/>
            <w:noWrap/>
            <w:vAlign w:val="bottom"/>
          </w:tcPr>
          <w:p w:rsidR="00FF1392" w:rsidRPr="00FF1392" w:rsidRDefault="00FF1392" w:rsidP="00FF1392">
            <w:pPr>
              <w:suppressAutoHyphens/>
              <w:jc w:val="center"/>
              <w:rPr>
                <w:sz w:val="22"/>
                <w:szCs w:val="22"/>
              </w:rPr>
            </w:pPr>
            <w:r w:rsidRPr="00FF1392">
              <w:rPr>
                <w:sz w:val="22"/>
                <w:szCs w:val="22"/>
              </w:rPr>
              <w:t>03</w:t>
            </w:r>
          </w:p>
        </w:tc>
        <w:tc>
          <w:tcPr>
            <w:tcW w:w="1701" w:type="dxa"/>
            <w:shd w:val="clear" w:color="auto" w:fill="auto"/>
            <w:noWrap/>
            <w:vAlign w:val="bottom"/>
          </w:tcPr>
          <w:p w:rsidR="00FF1392" w:rsidRPr="00FF1392" w:rsidRDefault="00FF1392" w:rsidP="00FF1392">
            <w:pPr>
              <w:suppressAutoHyphens/>
              <w:jc w:val="center"/>
              <w:rPr>
                <w:sz w:val="22"/>
                <w:szCs w:val="22"/>
                <w:lang w:val="en-US"/>
              </w:rPr>
            </w:pPr>
            <w:r w:rsidRPr="00FF1392">
              <w:rPr>
                <w:sz w:val="22"/>
                <w:szCs w:val="22"/>
              </w:rPr>
              <w:t xml:space="preserve">90 4 00 </w:t>
            </w:r>
            <w:r w:rsidRPr="00FF1392">
              <w:rPr>
                <w:sz w:val="22"/>
                <w:szCs w:val="22"/>
                <w:lang w:val="en-US"/>
              </w:rPr>
              <w:t>S1210</w:t>
            </w:r>
          </w:p>
        </w:tc>
        <w:tc>
          <w:tcPr>
            <w:tcW w:w="563" w:type="dxa"/>
            <w:shd w:val="clear" w:color="auto" w:fill="auto"/>
            <w:noWrap/>
            <w:vAlign w:val="bottom"/>
          </w:tcPr>
          <w:p w:rsidR="00FF1392" w:rsidRPr="00FF1392" w:rsidRDefault="00FF1392" w:rsidP="00FF1392">
            <w:pPr>
              <w:suppressAutoHyphens/>
              <w:jc w:val="center"/>
              <w:rPr>
                <w:sz w:val="22"/>
                <w:szCs w:val="22"/>
              </w:rPr>
            </w:pPr>
            <w:r w:rsidRPr="00FF1392">
              <w:rPr>
                <w:sz w:val="22"/>
                <w:szCs w:val="22"/>
              </w:rPr>
              <w:t>200</w:t>
            </w:r>
          </w:p>
        </w:tc>
        <w:tc>
          <w:tcPr>
            <w:tcW w:w="883" w:type="dxa"/>
            <w:gridSpan w:val="2"/>
            <w:shd w:val="clear" w:color="auto" w:fill="auto"/>
            <w:noWrap/>
            <w:vAlign w:val="bottom"/>
          </w:tcPr>
          <w:p w:rsidR="00FF1392" w:rsidRPr="00FF1392" w:rsidRDefault="00FF1392" w:rsidP="00FF1392">
            <w:pPr>
              <w:suppressAutoHyphens/>
              <w:jc w:val="center"/>
              <w:rPr>
                <w:iCs/>
                <w:sz w:val="22"/>
                <w:szCs w:val="22"/>
              </w:rPr>
            </w:pPr>
            <w:r w:rsidRPr="00FF1392">
              <w:rPr>
                <w:iCs/>
                <w:sz w:val="22"/>
                <w:szCs w:val="22"/>
              </w:rPr>
              <w:t>1439</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Охрана семьи и детства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5403</w:t>
            </w:r>
          </w:p>
        </w:tc>
      </w:tr>
      <w:tr w:rsidR="00FF1392" w:rsidRPr="00FF1392" w:rsidTr="00C70B4E">
        <w:trPr>
          <w:trHeight w:val="316"/>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вопросы в отраслях социальной сферы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90 0 00 00000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5403</w:t>
            </w:r>
          </w:p>
        </w:tc>
      </w:tr>
      <w:tr w:rsidR="00FF1392" w:rsidRPr="00FF1392" w:rsidTr="00C70B4E">
        <w:trPr>
          <w:trHeight w:val="38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вопросы в сфере социальной политики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90 4 00 00000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5403</w:t>
            </w:r>
          </w:p>
        </w:tc>
      </w:tr>
      <w:tr w:rsidR="00FF1392" w:rsidRPr="00FF1392" w:rsidTr="00C70B4E">
        <w:trPr>
          <w:trHeight w:val="49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sz w:val="22"/>
                <w:szCs w:val="22"/>
              </w:rPr>
              <w:t>90 4 00 70700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810</w:t>
            </w:r>
          </w:p>
        </w:tc>
      </w:tr>
      <w:tr w:rsidR="00FF1392" w:rsidRPr="00FF1392" w:rsidTr="00C70B4E">
        <w:trPr>
          <w:trHeight w:val="16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90 4 00 70700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300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810</w:t>
            </w:r>
          </w:p>
        </w:tc>
      </w:tr>
      <w:tr w:rsidR="00FF1392" w:rsidRPr="00FF1392" w:rsidTr="00C70B4E">
        <w:trPr>
          <w:trHeight w:val="319"/>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Содержание ребенка в семье опекуна и приемной семье, а также вознаграждение приемному родителю</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90 4 00 70800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4593</w:t>
            </w:r>
          </w:p>
        </w:tc>
      </w:tr>
      <w:tr w:rsidR="00FF1392" w:rsidRPr="00FF1392" w:rsidTr="00C70B4E">
        <w:trPr>
          <w:trHeight w:val="319"/>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Выплаты приемной семье  на содержание подопечных детей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90 4 00 70801</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2400</w:t>
            </w:r>
          </w:p>
        </w:tc>
      </w:tr>
      <w:tr w:rsidR="00FF1392" w:rsidRPr="00FF1392" w:rsidTr="00C70B4E">
        <w:trPr>
          <w:trHeight w:val="267"/>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90 4 00 70801</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300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2400</w:t>
            </w:r>
          </w:p>
        </w:tc>
      </w:tr>
      <w:tr w:rsidR="00FF1392" w:rsidRPr="00FF1392" w:rsidTr="00C70B4E">
        <w:trPr>
          <w:trHeight w:val="27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Вознаграждение приемного родителя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90 4 00 70802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800</w:t>
            </w:r>
          </w:p>
        </w:tc>
      </w:tr>
      <w:tr w:rsidR="00FF1392" w:rsidRPr="00FF1392" w:rsidTr="00C70B4E">
        <w:trPr>
          <w:trHeight w:val="294"/>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90 4 00 70802</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300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800</w:t>
            </w:r>
          </w:p>
        </w:tc>
      </w:tr>
      <w:tr w:rsidR="00FF1392" w:rsidRPr="00FF1392" w:rsidTr="00C70B4E">
        <w:trPr>
          <w:trHeight w:val="49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Выплаты семьям опекунов  на содержание подопечных детей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90 4 00 70803</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1393</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10</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04</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90 4 00 70803</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300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iCs/>
                <w:sz w:val="22"/>
                <w:szCs w:val="22"/>
              </w:rPr>
            </w:pPr>
            <w:r w:rsidRPr="00FF1392">
              <w:rPr>
                <w:bCs/>
                <w:iCs/>
                <w:sz w:val="22"/>
                <w:szCs w:val="22"/>
              </w:rPr>
              <w:t>1393</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Физическая культура и спорт</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6540</w:t>
            </w:r>
          </w:p>
        </w:tc>
      </w:tr>
      <w:tr w:rsidR="00FF1392" w:rsidRPr="00FF1392" w:rsidTr="00C70B4E">
        <w:trPr>
          <w:trHeight w:val="266"/>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sz w:val="22"/>
                <w:szCs w:val="22"/>
              </w:rPr>
            </w:pPr>
            <w:r w:rsidRPr="00FF1392">
              <w:rPr>
                <w:b/>
                <w:sz w:val="22"/>
                <w:szCs w:val="22"/>
              </w:rPr>
              <w:t>Массовый спорт</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sz w:val="22"/>
                <w:szCs w:val="22"/>
              </w:rPr>
            </w:pPr>
            <w:r w:rsidRPr="00FF1392">
              <w:rPr>
                <w:b/>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sz w:val="22"/>
                <w:szCs w:val="22"/>
              </w:rPr>
            </w:pPr>
            <w:r w:rsidRPr="00FF1392">
              <w:rPr>
                <w:b/>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300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70 0 00 00000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iCs/>
                <w:sz w:val="22"/>
                <w:szCs w:val="22"/>
              </w:rPr>
            </w:pPr>
            <w:r w:rsidRPr="00FF1392">
              <w:rPr>
                <w:bCs/>
                <w:iCs/>
                <w:sz w:val="22"/>
                <w:szCs w:val="22"/>
              </w:rPr>
              <w:t>300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iCs/>
                <w:sz w:val="22"/>
                <w:szCs w:val="22"/>
              </w:rPr>
            </w:pPr>
            <w:r w:rsidRPr="00FF1392">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70 0 00 60990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iCs/>
                <w:sz w:val="22"/>
                <w:szCs w:val="22"/>
              </w:rPr>
            </w:pPr>
            <w:r w:rsidRPr="00FF1392">
              <w:rPr>
                <w:bCs/>
                <w:iCs/>
                <w:sz w:val="22"/>
                <w:szCs w:val="22"/>
              </w:rPr>
              <w:t>300</w:t>
            </w:r>
          </w:p>
        </w:tc>
      </w:tr>
      <w:tr w:rsidR="00FF1392" w:rsidRPr="00FF1392" w:rsidTr="00C70B4E">
        <w:trPr>
          <w:trHeight w:val="22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bCs/>
                <w:iCs/>
                <w:sz w:val="22"/>
                <w:szCs w:val="22"/>
              </w:rPr>
              <w:t>70 0 00 60990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iCs/>
                <w:sz w:val="22"/>
                <w:szCs w:val="22"/>
              </w:rPr>
            </w:pPr>
            <w:r w:rsidRPr="00FF1392">
              <w:rPr>
                <w:bCs/>
                <w:iCs/>
                <w:sz w:val="22"/>
                <w:szCs w:val="22"/>
              </w:rPr>
              <w:t>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70 0 00 60990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200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Cs/>
                <w:iCs/>
                <w:sz w:val="22"/>
                <w:szCs w:val="22"/>
              </w:rPr>
            </w:pPr>
            <w:r w:rsidRPr="00FF1392">
              <w:rPr>
                <w:bCs/>
                <w:iCs/>
                <w:sz w:val="22"/>
                <w:szCs w:val="22"/>
              </w:rPr>
              <w:t>250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iCs/>
                <w:sz w:val="22"/>
                <w:szCs w:val="22"/>
              </w:rPr>
            </w:pPr>
            <w:r w:rsidRPr="00FF1392">
              <w:rPr>
                <w:b/>
                <w:iCs/>
                <w:sz w:val="22"/>
                <w:szCs w:val="22"/>
              </w:rPr>
              <w:t>Спорт высших достижений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r w:rsidRPr="00FF1392">
              <w:rPr>
                <w:b/>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6240</w:t>
            </w:r>
          </w:p>
        </w:tc>
      </w:tr>
      <w:tr w:rsidR="00FF1392" w:rsidRPr="00FF1392" w:rsidTr="00C70B4E">
        <w:trPr>
          <w:trHeight w:val="52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bCs/>
                <w:iCs/>
                <w:sz w:val="22"/>
                <w:szCs w:val="22"/>
              </w:rPr>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70 0 00 00000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3740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Обеспечение деятельности организаций (учреждений) дополнительного образования детей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70 0 00 10420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3740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70 0 00 10420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3740</w:t>
            </w:r>
          </w:p>
        </w:tc>
      </w:tr>
      <w:tr w:rsidR="00FF1392" w:rsidRPr="00FF1392" w:rsidTr="00C70B4E">
        <w:trPr>
          <w:trHeight w:val="43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400</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92 9 00 SТ190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610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400</w:t>
            </w:r>
          </w:p>
        </w:tc>
      </w:tr>
      <w:tr w:rsidR="00FF1392" w:rsidRPr="00FF1392" w:rsidTr="00C70B4E">
        <w:trPr>
          <w:trHeight w:val="43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2100</w:t>
            </w:r>
          </w:p>
        </w:tc>
      </w:tr>
      <w:tr w:rsidR="00FF1392" w:rsidRPr="00FF1392" w:rsidTr="00C70B4E">
        <w:trPr>
          <w:trHeight w:val="352"/>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r w:rsidRPr="00FF1392">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99 2 00 00000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center"/>
          </w:tcPr>
          <w:p w:rsidR="00FF1392" w:rsidRPr="00FF1392" w:rsidRDefault="00FF1392" w:rsidP="00FF1392">
            <w:pPr>
              <w:rPr>
                <w:bCs/>
                <w:sz w:val="22"/>
                <w:szCs w:val="22"/>
              </w:rPr>
            </w:pPr>
            <w:proofErr w:type="spellStart"/>
            <w:r w:rsidRPr="00FF1392">
              <w:rPr>
                <w:bCs/>
                <w:sz w:val="22"/>
                <w:szCs w:val="22"/>
              </w:rPr>
              <w:t>Софинансирование</w:t>
            </w:r>
            <w:proofErr w:type="spellEnd"/>
            <w:r w:rsidRPr="00FF1392">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lang w:val="en-US"/>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11</w:t>
            </w:r>
          </w:p>
        </w:tc>
        <w:tc>
          <w:tcPr>
            <w:tcW w:w="715"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1"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99 2 00 </w:t>
            </w:r>
            <w:r w:rsidRPr="00FF1392">
              <w:rPr>
                <w:iCs/>
                <w:sz w:val="22"/>
                <w:szCs w:val="22"/>
                <w:lang w:val="en-US"/>
              </w:rPr>
              <w:t>S0430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100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2100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Средства массовой информации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500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Периодическая печать и издательства</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bCs/>
                <w:sz w:val="22"/>
                <w:szCs w:val="22"/>
              </w:rPr>
            </w:pPr>
            <w:r w:rsidRPr="00FF1392">
              <w:rPr>
                <w:b/>
                <w:bCs/>
                <w:sz w:val="22"/>
                <w:szCs w:val="22"/>
              </w:rPr>
              <w:t>500</w:t>
            </w:r>
          </w:p>
        </w:tc>
      </w:tr>
      <w:tr w:rsidR="00FF1392" w:rsidRPr="00FF1392" w:rsidTr="00C70B4E">
        <w:trPr>
          <w:trHeight w:val="43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02 0 00 00000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500</w:t>
            </w:r>
          </w:p>
        </w:tc>
      </w:tr>
      <w:tr w:rsidR="00FF1392" w:rsidRPr="00FF1392" w:rsidTr="00C70B4E">
        <w:trPr>
          <w:trHeight w:val="510"/>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12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02 5 00 00000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Учреждения в области средств массовой информации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02 5 00 10870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Cs/>
                <w:sz w:val="22"/>
                <w:szCs w:val="22"/>
              </w:rPr>
            </w:pPr>
            <w:r w:rsidRPr="00FF1392">
              <w:rPr>
                <w:bCs/>
                <w:sz w:val="22"/>
                <w:szCs w:val="22"/>
              </w:rPr>
              <w:t>Субсидии автономным учреждениям</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12</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sz w:val="22"/>
                <w:szCs w:val="22"/>
              </w:rPr>
            </w:pPr>
            <w:r w:rsidRPr="00FF1392">
              <w:rPr>
                <w:bCs/>
                <w:sz w:val="22"/>
                <w:szCs w:val="22"/>
              </w:rPr>
              <w:t>02</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02 5 00 10870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sz w:val="22"/>
                <w:szCs w:val="22"/>
              </w:rPr>
            </w:pPr>
            <w:r w:rsidRPr="00FF1392">
              <w:rPr>
                <w:sz w:val="22"/>
                <w:szCs w:val="22"/>
              </w:rPr>
              <w:t>620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500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iCs/>
                <w:sz w:val="22"/>
                <w:szCs w:val="22"/>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11136,7</w:t>
            </w:r>
          </w:p>
        </w:tc>
      </w:tr>
      <w:tr w:rsidR="00FF1392" w:rsidRPr="00FF1392" w:rsidTr="00C70B4E">
        <w:trPr>
          <w:trHeight w:val="52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bCs/>
                <w:sz w:val="22"/>
                <w:szCs w:val="22"/>
              </w:rPr>
            </w:pPr>
            <w:r w:rsidRPr="00FF1392">
              <w:rPr>
                <w:b/>
                <w:bCs/>
                <w:sz w:val="22"/>
                <w:szCs w:val="22"/>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14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r w:rsidRPr="00FF1392">
              <w:rPr>
                <w:b/>
                <w:b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
                <w:b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4386,7</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98 0 00 00000 </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4386,7</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Выравнивание бюджетной обеспеченности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98 1 00 00000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4386,7</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Выравнивание бюджетной обеспеченности поселений из районного фонда финансовой поддержки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98 1 00 60220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3566</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Дотации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14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98 1 00 60220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bCs/>
                <w:iCs/>
                <w:sz w:val="22"/>
                <w:szCs w:val="22"/>
              </w:rPr>
            </w:pPr>
            <w:r w:rsidRPr="00FF1392">
              <w:rPr>
                <w:bCs/>
                <w:iCs/>
                <w:sz w:val="22"/>
                <w:szCs w:val="22"/>
              </w:rPr>
              <w:t>510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3566</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Выравнивание бюджетной обеспеченности поселений, за счет краевой субвенции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98 1 00 70220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820,7</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lastRenderedPageBreak/>
              <w:t>Дотации</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01</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98 1 00 70220</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510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820,7</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sz w:val="22"/>
                <w:szCs w:val="22"/>
              </w:rPr>
            </w:pPr>
            <w:r w:rsidRPr="00FF1392">
              <w:rPr>
                <w:b/>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14</w:t>
            </w:r>
          </w:p>
        </w:tc>
        <w:tc>
          <w:tcPr>
            <w:tcW w:w="709"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03</w:t>
            </w:r>
          </w:p>
        </w:tc>
        <w:tc>
          <w:tcPr>
            <w:tcW w:w="1707"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p>
        </w:tc>
        <w:tc>
          <w:tcPr>
            <w:tcW w:w="563"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iCs/>
                <w:sz w:val="22"/>
                <w:szCs w:val="22"/>
              </w:rPr>
            </w:pPr>
            <w:r w:rsidRPr="00FF1392">
              <w:rPr>
                <w:b/>
                <w:iCs/>
                <w:sz w:val="22"/>
                <w:szCs w:val="22"/>
              </w:rPr>
              <w:t>6750</w:t>
            </w:r>
          </w:p>
        </w:tc>
      </w:tr>
      <w:tr w:rsidR="00FF1392" w:rsidRPr="00FF1392" w:rsidTr="00C70B4E">
        <w:trPr>
          <w:trHeight w:val="28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14</w:t>
            </w:r>
          </w:p>
        </w:tc>
        <w:tc>
          <w:tcPr>
            <w:tcW w:w="709"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r w:rsidRPr="00FF1392">
              <w:rPr>
                <w:iCs/>
                <w:sz w:val="22"/>
                <w:szCs w:val="22"/>
              </w:rPr>
              <w:t xml:space="preserve">98 0 00 00000 </w:t>
            </w:r>
          </w:p>
        </w:tc>
        <w:tc>
          <w:tcPr>
            <w:tcW w:w="563" w:type="dxa"/>
            <w:tcBorders>
              <w:top w:val="nil"/>
              <w:left w:val="nil"/>
              <w:bottom w:val="single" w:sz="4" w:space="0" w:color="auto"/>
              <w:right w:val="single" w:sz="4" w:space="0" w:color="auto"/>
            </w:tcBorders>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6750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709"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98 5 00 00000</w:t>
            </w:r>
          </w:p>
        </w:tc>
        <w:tc>
          <w:tcPr>
            <w:tcW w:w="563"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6750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iCs/>
                <w:sz w:val="22"/>
                <w:szCs w:val="22"/>
              </w:rPr>
              <w:t>Прочие межбюджетные трансферты передаваемые бюджетам муниципальных образований</w:t>
            </w:r>
          </w:p>
        </w:tc>
        <w:tc>
          <w:tcPr>
            <w:tcW w:w="56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709"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98 5 00 60410</w:t>
            </w:r>
          </w:p>
        </w:tc>
        <w:tc>
          <w:tcPr>
            <w:tcW w:w="563"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6750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iCs/>
                <w:sz w:val="22"/>
                <w:szCs w:val="22"/>
              </w:rPr>
            </w:pPr>
            <w:r w:rsidRPr="00FF1392">
              <w:rPr>
                <w:iCs/>
                <w:sz w:val="22"/>
                <w:szCs w:val="22"/>
              </w:rPr>
              <w:t>Иные межбюджетные трансферты</w:t>
            </w:r>
          </w:p>
        </w:tc>
        <w:tc>
          <w:tcPr>
            <w:tcW w:w="56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14</w:t>
            </w:r>
          </w:p>
        </w:tc>
        <w:tc>
          <w:tcPr>
            <w:tcW w:w="709"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98 5 00 60410</w:t>
            </w:r>
          </w:p>
        </w:tc>
        <w:tc>
          <w:tcPr>
            <w:tcW w:w="563"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540</w:t>
            </w: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iCs/>
                <w:sz w:val="22"/>
                <w:szCs w:val="22"/>
              </w:rPr>
            </w:pPr>
            <w:r w:rsidRPr="00FF1392">
              <w:rPr>
                <w:iCs/>
                <w:sz w:val="22"/>
                <w:szCs w:val="22"/>
              </w:rPr>
              <w:t>6750</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b/>
                <w:sz w:val="22"/>
                <w:szCs w:val="22"/>
              </w:rPr>
            </w:pPr>
            <w:r w:rsidRPr="00FF1392">
              <w:rPr>
                <w:b/>
                <w:sz w:val="22"/>
                <w:szCs w:val="22"/>
              </w:rPr>
              <w:t>Итого расходов</w:t>
            </w:r>
          </w:p>
        </w:tc>
        <w:tc>
          <w:tcPr>
            <w:tcW w:w="56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sz w:val="22"/>
                <w:szCs w:val="22"/>
              </w:rPr>
            </w:pPr>
          </w:p>
        </w:tc>
        <w:tc>
          <w:tcPr>
            <w:tcW w:w="709"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sz w:val="22"/>
                <w:szCs w:val="22"/>
              </w:rPr>
            </w:pPr>
          </w:p>
        </w:tc>
        <w:tc>
          <w:tcPr>
            <w:tcW w:w="1707"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sz w:val="22"/>
                <w:szCs w:val="22"/>
              </w:rPr>
            </w:pPr>
          </w:p>
        </w:tc>
        <w:tc>
          <w:tcPr>
            <w:tcW w:w="563"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b/>
                <w:sz w:val="20"/>
                <w:szCs w:val="20"/>
              </w:rPr>
            </w:pPr>
            <w:r w:rsidRPr="00FF1392">
              <w:rPr>
                <w:b/>
                <w:sz w:val="20"/>
                <w:szCs w:val="20"/>
              </w:rPr>
              <w:t>408170,8</w:t>
            </w:r>
          </w:p>
        </w:tc>
      </w:tr>
      <w:tr w:rsidR="00FF1392" w:rsidRPr="00FF1392" w:rsidTr="00C70B4E">
        <w:trPr>
          <w:trHeight w:val="255"/>
        </w:trPr>
        <w:tc>
          <w:tcPr>
            <w:tcW w:w="5523" w:type="dxa"/>
            <w:tcBorders>
              <w:top w:val="nil"/>
              <w:left w:val="single" w:sz="4" w:space="0" w:color="auto"/>
              <w:bottom w:val="single" w:sz="4" w:space="0" w:color="auto"/>
              <w:right w:val="single" w:sz="4" w:space="0" w:color="auto"/>
            </w:tcBorders>
            <w:vAlign w:val="bottom"/>
          </w:tcPr>
          <w:p w:rsidR="00FF1392" w:rsidRPr="00FF1392" w:rsidRDefault="00FF1392" w:rsidP="00FF1392">
            <w:pPr>
              <w:suppressAutoHyphens/>
              <w:rPr>
                <w:sz w:val="22"/>
                <w:szCs w:val="22"/>
              </w:rPr>
            </w:pPr>
            <w:r w:rsidRPr="00FF1392">
              <w:rPr>
                <w:sz w:val="22"/>
                <w:szCs w:val="22"/>
              </w:rPr>
              <w:t>Дефицит-; профицит +</w:t>
            </w:r>
          </w:p>
        </w:tc>
        <w:tc>
          <w:tcPr>
            <w:tcW w:w="567"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p>
        </w:tc>
        <w:tc>
          <w:tcPr>
            <w:tcW w:w="709"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p>
        </w:tc>
        <w:tc>
          <w:tcPr>
            <w:tcW w:w="1707"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p>
        </w:tc>
        <w:tc>
          <w:tcPr>
            <w:tcW w:w="563" w:type="dxa"/>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2"/>
                <w:szCs w:val="22"/>
              </w:rPr>
            </w:pPr>
          </w:p>
        </w:tc>
        <w:tc>
          <w:tcPr>
            <w:tcW w:w="883" w:type="dxa"/>
            <w:gridSpan w:val="2"/>
            <w:tcBorders>
              <w:top w:val="nil"/>
              <w:left w:val="nil"/>
              <w:bottom w:val="single" w:sz="4" w:space="0" w:color="auto"/>
              <w:right w:val="single" w:sz="4" w:space="0" w:color="auto"/>
            </w:tcBorders>
            <w:noWrap/>
            <w:vAlign w:val="bottom"/>
          </w:tcPr>
          <w:p w:rsidR="00FF1392" w:rsidRPr="00FF1392" w:rsidRDefault="00FF1392" w:rsidP="00FF1392">
            <w:pPr>
              <w:suppressAutoHyphens/>
              <w:jc w:val="center"/>
              <w:rPr>
                <w:sz w:val="20"/>
                <w:szCs w:val="20"/>
              </w:rPr>
            </w:pPr>
            <w:r w:rsidRPr="00FF1392">
              <w:rPr>
                <w:sz w:val="20"/>
                <w:szCs w:val="20"/>
              </w:rPr>
              <w:t>-22235,5</w:t>
            </w:r>
          </w:p>
        </w:tc>
      </w:tr>
    </w:tbl>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FF1392" w:rsidRPr="00FF1392" w:rsidRDefault="00FF1392" w:rsidP="00FF1392">
      <w:pPr>
        <w:suppressAutoHyphens/>
        <w:jc w:val="right"/>
        <w:rPr>
          <w:sz w:val="22"/>
          <w:szCs w:val="22"/>
        </w:rPr>
      </w:pPr>
    </w:p>
    <w:p w:rsidR="00CB3BE4" w:rsidRDefault="00CB3BE4" w:rsidP="00FF1392">
      <w:pPr>
        <w:widowControl w:val="0"/>
        <w:tabs>
          <w:tab w:val="left" w:pos="7180"/>
        </w:tabs>
        <w:suppressAutoHyphens/>
        <w:ind w:left="4961"/>
        <w:jc w:val="right"/>
        <w:outlineLvl w:val="0"/>
        <w:rPr>
          <w:snapToGrid w:val="0"/>
          <w:sz w:val="22"/>
          <w:szCs w:val="22"/>
        </w:rPr>
      </w:pPr>
    </w:p>
    <w:p w:rsidR="00CB3BE4" w:rsidRDefault="00CB3BE4" w:rsidP="00FF1392">
      <w:pPr>
        <w:widowControl w:val="0"/>
        <w:tabs>
          <w:tab w:val="left" w:pos="7180"/>
        </w:tabs>
        <w:suppressAutoHyphens/>
        <w:ind w:left="4961"/>
        <w:jc w:val="right"/>
        <w:outlineLvl w:val="0"/>
        <w:rPr>
          <w:snapToGrid w:val="0"/>
          <w:sz w:val="22"/>
          <w:szCs w:val="22"/>
        </w:rPr>
      </w:pPr>
    </w:p>
    <w:p w:rsidR="00CB3BE4" w:rsidRDefault="00CB3BE4" w:rsidP="00FF1392">
      <w:pPr>
        <w:widowControl w:val="0"/>
        <w:tabs>
          <w:tab w:val="left" w:pos="7180"/>
        </w:tabs>
        <w:suppressAutoHyphens/>
        <w:ind w:left="4961"/>
        <w:jc w:val="right"/>
        <w:outlineLvl w:val="0"/>
        <w:rPr>
          <w:snapToGrid w:val="0"/>
          <w:sz w:val="22"/>
          <w:szCs w:val="22"/>
        </w:rPr>
      </w:pPr>
    </w:p>
    <w:p w:rsidR="00CB3BE4" w:rsidRDefault="00CB3BE4" w:rsidP="00FF1392">
      <w:pPr>
        <w:widowControl w:val="0"/>
        <w:tabs>
          <w:tab w:val="left" w:pos="7180"/>
        </w:tabs>
        <w:suppressAutoHyphens/>
        <w:ind w:left="4961"/>
        <w:jc w:val="right"/>
        <w:outlineLvl w:val="0"/>
        <w:rPr>
          <w:snapToGrid w:val="0"/>
          <w:sz w:val="22"/>
          <w:szCs w:val="22"/>
        </w:rPr>
      </w:pPr>
    </w:p>
    <w:p w:rsidR="00CB3BE4" w:rsidRDefault="00CB3BE4" w:rsidP="00FF1392">
      <w:pPr>
        <w:widowControl w:val="0"/>
        <w:tabs>
          <w:tab w:val="left" w:pos="7180"/>
        </w:tabs>
        <w:suppressAutoHyphens/>
        <w:ind w:left="4961"/>
        <w:jc w:val="right"/>
        <w:outlineLvl w:val="0"/>
        <w:rPr>
          <w:snapToGrid w:val="0"/>
          <w:sz w:val="22"/>
          <w:szCs w:val="22"/>
        </w:rPr>
      </w:pPr>
    </w:p>
    <w:p w:rsidR="00CB3BE4" w:rsidRDefault="00CB3BE4" w:rsidP="00FF1392">
      <w:pPr>
        <w:widowControl w:val="0"/>
        <w:tabs>
          <w:tab w:val="left" w:pos="7180"/>
        </w:tabs>
        <w:suppressAutoHyphens/>
        <w:ind w:left="4961"/>
        <w:jc w:val="right"/>
        <w:outlineLvl w:val="0"/>
        <w:rPr>
          <w:snapToGrid w:val="0"/>
          <w:sz w:val="22"/>
          <w:szCs w:val="22"/>
        </w:rPr>
      </w:pPr>
    </w:p>
    <w:p w:rsidR="00FF1392" w:rsidRPr="00FF1392" w:rsidRDefault="00FF1392" w:rsidP="00FF1392">
      <w:pPr>
        <w:widowControl w:val="0"/>
        <w:tabs>
          <w:tab w:val="left" w:pos="7180"/>
        </w:tabs>
        <w:suppressAutoHyphens/>
        <w:ind w:left="4961"/>
        <w:jc w:val="right"/>
        <w:outlineLvl w:val="0"/>
        <w:rPr>
          <w:snapToGrid w:val="0"/>
          <w:sz w:val="22"/>
          <w:szCs w:val="22"/>
        </w:rPr>
      </w:pPr>
      <w:r w:rsidRPr="00FF1392">
        <w:rPr>
          <w:snapToGrid w:val="0"/>
          <w:sz w:val="22"/>
          <w:szCs w:val="22"/>
        </w:rPr>
        <w:lastRenderedPageBreak/>
        <w:t>ПРИЛОЖЕНИЕ 14</w:t>
      </w:r>
    </w:p>
    <w:p w:rsidR="00FF1392" w:rsidRPr="00FF1392" w:rsidRDefault="00FF1392" w:rsidP="00FF1392">
      <w:pPr>
        <w:tabs>
          <w:tab w:val="left" w:pos="6500"/>
        </w:tabs>
        <w:suppressAutoHyphens/>
        <w:ind w:left="5672"/>
        <w:jc w:val="right"/>
        <w:rPr>
          <w:sz w:val="22"/>
          <w:szCs w:val="22"/>
        </w:rPr>
      </w:pPr>
      <w:r w:rsidRPr="00FF1392">
        <w:rPr>
          <w:sz w:val="22"/>
          <w:szCs w:val="22"/>
        </w:rPr>
        <w:t>к решению «О районном бюджете</w:t>
      </w:r>
    </w:p>
    <w:p w:rsidR="00FF1392" w:rsidRPr="00FF1392" w:rsidRDefault="00FF1392" w:rsidP="00FF1392">
      <w:pPr>
        <w:tabs>
          <w:tab w:val="left" w:pos="6500"/>
        </w:tabs>
        <w:suppressAutoHyphens/>
        <w:ind w:left="5672"/>
        <w:jc w:val="right"/>
        <w:rPr>
          <w:sz w:val="22"/>
          <w:szCs w:val="22"/>
        </w:rPr>
      </w:pPr>
      <w:r w:rsidRPr="00FF1392">
        <w:rPr>
          <w:sz w:val="22"/>
          <w:szCs w:val="22"/>
        </w:rPr>
        <w:t xml:space="preserve"> на 2025 год и на плановый период</w:t>
      </w:r>
    </w:p>
    <w:p w:rsidR="00FF1392" w:rsidRPr="00FF1392" w:rsidRDefault="00FF1392" w:rsidP="00FF1392">
      <w:pPr>
        <w:tabs>
          <w:tab w:val="left" w:pos="6500"/>
        </w:tabs>
        <w:suppressAutoHyphens/>
        <w:ind w:left="5672"/>
        <w:jc w:val="right"/>
        <w:rPr>
          <w:sz w:val="22"/>
          <w:szCs w:val="22"/>
        </w:rPr>
      </w:pPr>
      <w:r w:rsidRPr="00FF1392">
        <w:rPr>
          <w:sz w:val="22"/>
          <w:szCs w:val="22"/>
        </w:rPr>
        <w:t xml:space="preserve"> 2026 и 2027 годов» </w:t>
      </w:r>
    </w:p>
    <w:p w:rsidR="00FF1392" w:rsidRPr="00FF1392" w:rsidRDefault="00FF1392" w:rsidP="00FF1392">
      <w:pPr>
        <w:suppressAutoHyphens/>
      </w:pPr>
    </w:p>
    <w:p w:rsidR="00FF1392" w:rsidRPr="00FF1392" w:rsidRDefault="00FF1392" w:rsidP="00FF1392">
      <w:pPr>
        <w:suppressAutoHyphens/>
      </w:pPr>
    </w:p>
    <w:p w:rsidR="00FF1392" w:rsidRPr="00FF1392" w:rsidRDefault="00FF1392" w:rsidP="00FF1392">
      <w:pPr>
        <w:jc w:val="center"/>
        <w:rPr>
          <w:rFonts w:ascii="PT Astra Serif" w:hAnsi="PT Astra Serif"/>
          <w:sz w:val="28"/>
          <w:szCs w:val="28"/>
        </w:rPr>
      </w:pPr>
      <w:r w:rsidRPr="00FF1392">
        <w:rPr>
          <w:rFonts w:ascii="PT Astra Serif" w:hAnsi="PT Astra Serif"/>
          <w:sz w:val="28"/>
          <w:szCs w:val="28"/>
        </w:rPr>
        <w:t xml:space="preserve">Распределение межбюджетных трансфертов между бюджетами </w:t>
      </w:r>
      <w:r w:rsidRPr="00FF1392">
        <w:rPr>
          <w:rFonts w:ascii="PT Astra Serif" w:hAnsi="PT Astra Serif"/>
          <w:sz w:val="28"/>
          <w:szCs w:val="28"/>
        </w:rPr>
        <w:br/>
        <w:t>муниципальных образований на 2025 год</w:t>
      </w:r>
    </w:p>
    <w:p w:rsidR="00FF1392" w:rsidRPr="00FF1392" w:rsidRDefault="00FF1392" w:rsidP="00FF1392">
      <w:pPr>
        <w:suppressAutoHyphens/>
      </w:pPr>
    </w:p>
    <w:p w:rsidR="00FF1392" w:rsidRPr="00FF1392" w:rsidRDefault="00FF1392" w:rsidP="00FF1392">
      <w:pPr>
        <w:suppressAutoHyphens/>
        <w:jc w:val="right"/>
      </w:pPr>
      <w:r w:rsidRPr="00FF1392">
        <w:t>Таблица 1</w:t>
      </w:r>
    </w:p>
    <w:p w:rsidR="00FF1392" w:rsidRPr="00FF1392" w:rsidRDefault="00FF1392" w:rsidP="00FF1392">
      <w:pPr>
        <w:suppressAutoHyphens/>
        <w:jc w:val="right"/>
      </w:pPr>
    </w:p>
    <w:p w:rsidR="00FF1392" w:rsidRPr="00FF1392" w:rsidRDefault="00FF1392" w:rsidP="00FF1392">
      <w:pPr>
        <w:suppressAutoHyphens/>
        <w:jc w:val="center"/>
        <w:rPr>
          <w:sz w:val="28"/>
          <w:szCs w:val="28"/>
        </w:rPr>
      </w:pPr>
      <w:r w:rsidRPr="00FF1392">
        <w:rPr>
          <w:sz w:val="28"/>
          <w:szCs w:val="28"/>
        </w:rPr>
        <w:t>Распределение иных межбюджетных трансфертов бюджетам поселений на исполнение полномочий по решению вопросов местного значения</w:t>
      </w:r>
    </w:p>
    <w:p w:rsidR="00FF1392" w:rsidRPr="00FF1392" w:rsidRDefault="00FF1392" w:rsidP="00FF1392">
      <w:pPr>
        <w:suppressAutoHyphens/>
        <w:jc w:val="center"/>
        <w:rPr>
          <w:sz w:val="28"/>
          <w:szCs w:val="28"/>
        </w:rPr>
      </w:pPr>
      <w:r w:rsidRPr="00FF1392">
        <w:rPr>
          <w:sz w:val="28"/>
          <w:szCs w:val="28"/>
        </w:rPr>
        <w:t>на 2025 год</w:t>
      </w:r>
    </w:p>
    <w:p w:rsidR="00FF1392" w:rsidRPr="00FF1392" w:rsidRDefault="00FF1392" w:rsidP="00FF1392">
      <w:pPr>
        <w:suppressAutoHyphens/>
        <w:jc w:val="right"/>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713"/>
        <w:gridCol w:w="5132"/>
      </w:tblGrid>
      <w:tr w:rsidR="00FF1392" w:rsidRPr="00FF1392" w:rsidTr="003F29C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 п/п</w:t>
            </w:r>
          </w:p>
        </w:tc>
        <w:tc>
          <w:tcPr>
            <w:tcW w:w="3713"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Наименование бюджета</w:t>
            </w:r>
          </w:p>
        </w:tc>
        <w:tc>
          <w:tcPr>
            <w:tcW w:w="5132"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Сумма</w:t>
            </w:r>
            <w:r w:rsidRPr="00FF1392">
              <w:rPr>
                <w:b/>
                <w:snapToGrid w:val="0"/>
                <w:color w:val="000000"/>
              </w:rPr>
              <w:t xml:space="preserve"> </w:t>
            </w:r>
            <w:r w:rsidRPr="00FF1392">
              <w:rPr>
                <w:snapToGrid w:val="0"/>
                <w:color w:val="000000"/>
              </w:rPr>
              <w:t>тыс. руб.</w:t>
            </w:r>
          </w:p>
        </w:tc>
      </w:tr>
      <w:tr w:rsidR="00FF1392" w:rsidRPr="00FF1392" w:rsidTr="003F29C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jc w:val="center"/>
              <w:outlineLvl w:val="1"/>
              <w:rPr>
                <w:snapToGrid w:val="0"/>
                <w:color w:val="000000"/>
              </w:rPr>
            </w:pPr>
            <w:r w:rsidRPr="00FF1392">
              <w:rPr>
                <w:snapToGrid w:val="0"/>
                <w:color w:val="000000"/>
              </w:rPr>
              <w:t>2</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3</w:t>
            </w:r>
          </w:p>
        </w:tc>
      </w:tr>
      <w:tr w:rsidR="00FF1392" w:rsidRPr="00FF1392" w:rsidTr="003F29CF">
        <w:trPr>
          <w:trHeight w:val="193"/>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outlineLvl w:val="1"/>
              <w:rPr>
                <w:snapToGrid w:val="0"/>
                <w:color w:val="000000"/>
              </w:rPr>
            </w:pPr>
            <w:r w:rsidRPr="00FF1392">
              <w:rPr>
                <w:snapToGrid w:val="0"/>
                <w:color w:val="000000"/>
              </w:rPr>
              <w:t xml:space="preserve">МО </w:t>
            </w:r>
            <w:proofErr w:type="spellStart"/>
            <w:r w:rsidRPr="00FF1392">
              <w:rPr>
                <w:snapToGrid w:val="0"/>
                <w:color w:val="000000"/>
              </w:rPr>
              <w:t>Бугрышихинский</w:t>
            </w:r>
            <w:proofErr w:type="spellEnd"/>
            <w:r w:rsidRPr="00FF1392">
              <w:rPr>
                <w:snapToGrid w:val="0"/>
                <w:color w:val="000000"/>
              </w:rPr>
              <w:t xml:space="preserve"> сельсовет</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500</w:t>
            </w:r>
          </w:p>
        </w:tc>
      </w:tr>
      <w:tr w:rsidR="00FF1392" w:rsidRPr="00FF1392" w:rsidTr="003F29CF">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2</w:t>
            </w:r>
          </w:p>
        </w:tc>
        <w:tc>
          <w:tcPr>
            <w:tcW w:w="3713"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outlineLvl w:val="1"/>
              <w:rPr>
                <w:snapToGrid w:val="0"/>
                <w:color w:val="000000"/>
              </w:rPr>
            </w:pPr>
            <w:r w:rsidRPr="00FF1392">
              <w:rPr>
                <w:snapToGrid w:val="0"/>
                <w:color w:val="000000"/>
              </w:rPr>
              <w:t>МО Ивановский сельсовет</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50</w:t>
            </w:r>
          </w:p>
        </w:tc>
      </w:tr>
      <w:tr w:rsidR="00FF1392" w:rsidRPr="00FF1392" w:rsidTr="003F29CF">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3</w:t>
            </w:r>
          </w:p>
        </w:tc>
        <w:tc>
          <w:tcPr>
            <w:tcW w:w="3713"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outlineLvl w:val="1"/>
              <w:rPr>
                <w:snapToGrid w:val="0"/>
                <w:color w:val="000000"/>
              </w:rPr>
            </w:pPr>
            <w:r w:rsidRPr="00FF1392">
              <w:rPr>
                <w:snapToGrid w:val="0"/>
                <w:color w:val="000000"/>
              </w:rPr>
              <w:t xml:space="preserve">МО </w:t>
            </w:r>
            <w:proofErr w:type="spellStart"/>
            <w:r w:rsidRPr="00FF1392">
              <w:rPr>
                <w:snapToGrid w:val="0"/>
                <w:color w:val="000000"/>
              </w:rPr>
              <w:t>Казанцевский</w:t>
            </w:r>
            <w:proofErr w:type="spellEnd"/>
            <w:r w:rsidRPr="00FF1392">
              <w:rPr>
                <w:snapToGrid w:val="0"/>
                <w:color w:val="000000"/>
              </w:rPr>
              <w:t xml:space="preserve"> сельсовет</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900</w:t>
            </w:r>
          </w:p>
        </w:tc>
      </w:tr>
      <w:tr w:rsidR="00FF1392" w:rsidRPr="00FF1392" w:rsidTr="003F29CF">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4</w:t>
            </w:r>
          </w:p>
        </w:tc>
        <w:tc>
          <w:tcPr>
            <w:tcW w:w="3713"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outlineLvl w:val="1"/>
              <w:rPr>
                <w:snapToGrid w:val="0"/>
                <w:color w:val="000000"/>
              </w:rPr>
            </w:pPr>
            <w:r w:rsidRPr="00FF1392">
              <w:rPr>
                <w:snapToGrid w:val="0"/>
                <w:color w:val="000000"/>
              </w:rPr>
              <w:t>МО Колыванский сельсовет</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600</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5</w:t>
            </w:r>
          </w:p>
        </w:tc>
        <w:tc>
          <w:tcPr>
            <w:tcW w:w="371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rPr>
            </w:pPr>
            <w:r w:rsidRPr="00FF1392">
              <w:rPr>
                <w:snapToGrid w:val="0"/>
                <w:color w:val="000000"/>
              </w:rPr>
              <w:t>МО Краснознаменский сельсовет</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1400</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6</w:t>
            </w:r>
          </w:p>
        </w:tc>
        <w:tc>
          <w:tcPr>
            <w:tcW w:w="371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rPr>
            </w:pPr>
            <w:r w:rsidRPr="00FF1392">
              <w:rPr>
                <w:snapToGrid w:val="0"/>
                <w:color w:val="000000"/>
              </w:rPr>
              <w:t>МО Кузнецовский сельсовет</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100</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7</w:t>
            </w:r>
          </w:p>
        </w:tc>
        <w:tc>
          <w:tcPr>
            <w:tcW w:w="371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suppressAutoHyphens/>
            </w:pPr>
            <w:r w:rsidRPr="00FF1392">
              <w:t>МО Курьинский сельсовет</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50</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8</w:t>
            </w:r>
          </w:p>
        </w:tc>
        <w:tc>
          <w:tcPr>
            <w:tcW w:w="371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rPr>
            </w:pPr>
            <w:r w:rsidRPr="00FF1392">
              <w:rPr>
                <w:snapToGrid w:val="0"/>
                <w:color w:val="000000"/>
              </w:rPr>
              <w:t>МО Новофирсовский сельсовет</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900</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9</w:t>
            </w:r>
          </w:p>
        </w:tc>
        <w:tc>
          <w:tcPr>
            <w:tcW w:w="371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rPr>
            </w:pPr>
            <w:r w:rsidRPr="00FF1392">
              <w:rPr>
                <w:snapToGrid w:val="0"/>
                <w:color w:val="000000"/>
              </w:rPr>
              <w:t>МО Трусовский сельсовет</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2150</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10</w:t>
            </w:r>
          </w:p>
        </w:tc>
        <w:tc>
          <w:tcPr>
            <w:tcW w:w="371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rPr>
            </w:pPr>
            <w:r w:rsidRPr="00FF1392">
              <w:rPr>
                <w:snapToGrid w:val="0"/>
                <w:color w:val="000000"/>
                <w:sz w:val="22"/>
                <w:szCs w:val="22"/>
              </w:rPr>
              <w:t xml:space="preserve">МО </w:t>
            </w:r>
            <w:proofErr w:type="spellStart"/>
            <w:r w:rsidRPr="00FF1392">
              <w:rPr>
                <w:snapToGrid w:val="0"/>
                <w:color w:val="000000"/>
                <w:sz w:val="22"/>
                <w:szCs w:val="22"/>
              </w:rPr>
              <w:t>Усть-Таловский</w:t>
            </w:r>
            <w:proofErr w:type="spellEnd"/>
            <w:r w:rsidRPr="00FF1392">
              <w:rPr>
                <w:snapToGrid w:val="0"/>
                <w:color w:val="000000"/>
                <w:sz w:val="22"/>
                <w:szCs w:val="22"/>
              </w:rPr>
              <w:t xml:space="preserve"> сельсовет</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100</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p>
        </w:tc>
        <w:tc>
          <w:tcPr>
            <w:tcW w:w="371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rPr>
            </w:pPr>
            <w:r w:rsidRPr="00FF1392">
              <w:rPr>
                <w:snapToGrid w:val="0"/>
                <w:color w:val="000000"/>
              </w:rPr>
              <w:t>Итого</w:t>
            </w:r>
          </w:p>
        </w:tc>
        <w:tc>
          <w:tcPr>
            <w:tcW w:w="5132"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6750</w:t>
            </w:r>
          </w:p>
        </w:tc>
      </w:tr>
    </w:tbl>
    <w:p w:rsidR="00FF1392" w:rsidRPr="00FF1392" w:rsidRDefault="00FF1392" w:rsidP="00FF1392">
      <w:pPr>
        <w:widowControl w:val="0"/>
        <w:tabs>
          <w:tab w:val="left" w:pos="7180"/>
        </w:tabs>
        <w:suppressAutoHyphens/>
        <w:ind w:left="4961"/>
        <w:jc w:val="right"/>
        <w:outlineLvl w:val="0"/>
        <w:rPr>
          <w:snapToGrid w:val="0"/>
          <w:sz w:val="22"/>
          <w:szCs w:val="22"/>
        </w:rPr>
      </w:pPr>
    </w:p>
    <w:p w:rsidR="00FF1392" w:rsidRPr="00FF1392" w:rsidRDefault="00FF1392" w:rsidP="00FF1392">
      <w:pPr>
        <w:widowControl w:val="0"/>
        <w:tabs>
          <w:tab w:val="left" w:pos="7180"/>
        </w:tabs>
        <w:suppressAutoHyphens/>
        <w:ind w:left="4961"/>
        <w:jc w:val="right"/>
        <w:outlineLvl w:val="0"/>
        <w:rPr>
          <w:rFonts w:ascii="Courier New" w:hAnsi="Courier New"/>
          <w:snapToGrid w:val="0"/>
        </w:rPr>
      </w:pPr>
    </w:p>
    <w:p w:rsidR="00CB3BE4" w:rsidRDefault="00FF1392" w:rsidP="00FF1392">
      <w:pPr>
        <w:suppressAutoHyphens/>
        <w:jc w:val="right"/>
      </w:pPr>
      <w:r w:rsidRPr="00FF1392">
        <w:t xml:space="preserve"> </w:t>
      </w: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CB3BE4" w:rsidRDefault="00CB3BE4" w:rsidP="00FF1392">
      <w:pPr>
        <w:suppressAutoHyphens/>
        <w:jc w:val="right"/>
      </w:pPr>
    </w:p>
    <w:p w:rsidR="00FF1392" w:rsidRPr="00FF1392" w:rsidRDefault="00FF1392" w:rsidP="00FF1392">
      <w:pPr>
        <w:suppressAutoHyphens/>
        <w:jc w:val="right"/>
      </w:pPr>
      <w:r w:rsidRPr="00FF1392">
        <w:lastRenderedPageBreak/>
        <w:t>Таблица 5</w:t>
      </w:r>
    </w:p>
    <w:p w:rsidR="00FF1392" w:rsidRPr="00FF1392" w:rsidRDefault="00FF1392" w:rsidP="00FF1392">
      <w:pPr>
        <w:suppressAutoHyphens/>
        <w:jc w:val="center"/>
        <w:rPr>
          <w:sz w:val="28"/>
          <w:szCs w:val="28"/>
        </w:rPr>
      </w:pPr>
      <w:r w:rsidRPr="00FF1392">
        <w:rPr>
          <w:sz w:val="28"/>
          <w:szCs w:val="28"/>
        </w:rPr>
        <w:t>РАСПРЕДЕЛЕНИЕ</w:t>
      </w:r>
    </w:p>
    <w:p w:rsidR="00FF1392" w:rsidRPr="00FF1392" w:rsidRDefault="00FF1392" w:rsidP="00FF1392">
      <w:pPr>
        <w:jc w:val="center"/>
        <w:rPr>
          <w:color w:val="000000"/>
          <w:sz w:val="22"/>
          <w:szCs w:val="22"/>
        </w:rPr>
      </w:pPr>
      <w:r w:rsidRPr="00FF1392">
        <w:rPr>
          <w:sz w:val="28"/>
          <w:szCs w:val="28"/>
        </w:rPr>
        <w:t xml:space="preserve">межбюджетных трансфертов на выполнение переданных полномочий между бюджетами сельских поселений на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     </w:t>
      </w:r>
      <w:r w:rsidRPr="00FF1392">
        <w:rPr>
          <w:color w:val="000000"/>
          <w:sz w:val="28"/>
          <w:szCs w:val="28"/>
        </w:rPr>
        <w:t>на 2025 год</w:t>
      </w:r>
    </w:p>
    <w:p w:rsidR="00FF1392" w:rsidRPr="00FF1392" w:rsidRDefault="00FF1392" w:rsidP="00FF1392">
      <w:pPr>
        <w:suppressAutoHyphens/>
        <w:jc w:val="center"/>
        <w:rPr>
          <w:sz w:val="28"/>
          <w:szCs w:val="28"/>
        </w:rPr>
      </w:pPr>
      <w:r w:rsidRPr="00FF1392">
        <w:rPr>
          <w:sz w:val="28"/>
          <w:szCs w:val="28"/>
        </w:rPr>
        <w:t xml:space="preserve"> </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4423"/>
      </w:tblGrid>
      <w:tr w:rsidR="00FF1392" w:rsidRPr="00FF1392" w:rsidTr="003F29C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Наименование бюджета</w:t>
            </w:r>
          </w:p>
        </w:tc>
        <w:tc>
          <w:tcPr>
            <w:tcW w:w="4423"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Сумма  тыс. руб.</w:t>
            </w:r>
          </w:p>
        </w:tc>
      </w:tr>
      <w:tr w:rsidR="00FF1392" w:rsidRPr="00FF1392" w:rsidTr="003F29C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jc w:val="center"/>
              <w:outlineLvl w:val="1"/>
              <w:rPr>
                <w:snapToGrid w:val="0"/>
                <w:color w:val="000000"/>
              </w:rPr>
            </w:pPr>
            <w:r w:rsidRPr="00FF1392">
              <w:rPr>
                <w:snapToGrid w:val="0"/>
                <w:color w:val="000000"/>
              </w:rPr>
              <w:t>2</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3</w:t>
            </w:r>
          </w:p>
        </w:tc>
      </w:tr>
      <w:tr w:rsidR="00FF1392" w:rsidRPr="00FF1392" w:rsidTr="003F29CF">
        <w:trPr>
          <w:trHeight w:val="193"/>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sz w:val="20"/>
                <w:szCs w:val="28"/>
              </w:rPr>
            </w:pPr>
            <w:r w:rsidRPr="00FF1392">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 xml:space="preserve">МО </w:t>
            </w:r>
            <w:proofErr w:type="spellStart"/>
            <w:r w:rsidRPr="00FF1392">
              <w:rPr>
                <w:snapToGrid w:val="0"/>
                <w:color w:val="000000"/>
                <w:sz w:val="22"/>
                <w:szCs w:val="22"/>
              </w:rPr>
              <w:t>Бугрышихинский</w:t>
            </w:r>
            <w:proofErr w:type="spellEnd"/>
            <w:r w:rsidRPr="00FF1392">
              <w:rPr>
                <w:snapToGrid w:val="0"/>
                <w:color w:val="000000"/>
                <w:sz w:val="22"/>
                <w:szCs w:val="22"/>
              </w:rPr>
              <w:t xml:space="preserve">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5,1</w:t>
            </w:r>
          </w:p>
        </w:tc>
      </w:tr>
      <w:tr w:rsidR="00FF1392" w:rsidRPr="00FF1392" w:rsidTr="003F29CF">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sz w:val="20"/>
                <w:szCs w:val="28"/>
              </w:rPr>
            </w:pPr>
            <w:r w:rsidRPr="00FF1392">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Ивановский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5,3</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 xml:space="preserve">МО </w:t>
            </w:r>
            <w:proofErr w:type="spellStart"/>
            <w:r w:rsidRPr="00FF1392">
              <w:rPr>
                <w:snapToGrid w:val="0"/>
                <w:color w:val="000000"/>
                <w:sz w:val="22"/>
                <w:szCs w:val="22"/>
              </w:rPr>
              <w:t>Казанцевский</w:t>
            </w:r>
            <w:proofErr w:type="spellEnd"/>
            <w:r w:rsidRPr="00FF1392">
              <w:rPr>
                <w:snapToGrid w:val="0"/>
                <w:color w:val="000000"/>
                <w:sz w:val="22"/>
                <w:szCs w:val="22"/>
              </w:rPr>
              <w:t xml:space="preserve">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4,8</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 xml:space="preserve">МО </w:t>
            </w:r>
            <w:proofErr w:type="spellStart"/>
            <w:r w:rsidRPr="00FF1392">
              <w:rPr>
                <w:snapToGrid w:val="0"/>
                <w:color w:val="000000"/>
                <w:sz w:val="22"/>
                <w:szCs w:val="22"/>
              </w:rPr>
              <w:t>Колыванскй</w:t>
            </w:r>
            <w:proofErr w:type="spellEnd"/>
            <w:r w:rsidRPr="00FF1392">
              <w:rPr>
                <w:snapToGrid w:val="0"/>
                <w:color w:val="000000"/>
                <w:sz w:val="22"/>
                <w:szCs w:val="22"/>
              </w:rPr>
              <w:t xml:space="preserve">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9,9</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Краснознаменский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4,3</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Кузнецовский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3,4</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Курьинский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5</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Новофирсовский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3</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Трусовский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4,1</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 xml:space="preserve">МО </w:t>
            </w:r>
            <w:proofErr w:type="spellStart"/>
            <w:r w:rsidRPr="00FF1392">
              <w:rPr>
                <w:snapToGrid w:val="0"/>
                <w:color w:val="000000"/>
                <w:sz w:val="22"/>
                <w:szCs w:val="22"/>
              </w:rPr>
              <w:t>Усть-Таловский</w:t>
            </w:r>
            <w:proofErr w:type="spellEnd"/>
            <w:r w:rsidRPr="00FF1392">
              <w:rPr>
                <w:snapToGrid w:val="0"/>
                <w:color w:val="000000"/>
                <w:sz w:val="22"/>
                <w:szCs w:val="22"/>
              </w:rPr>
              <w:t xml:space="preserve">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45,1</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rPr>
            </w:pPr>
            <w:r w:rsidRPr="00FF1392">
              <w:rPr>
                <w:snapToGrid w:val="0"/>
                <w:color w:val="000000"/>
              </w:rPr>
              <w:t>Итого</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90</w:t>
            </w:r>
          </w:p>
        </w:tc>
      </w:tr>
    </w:tbl>
    <w:p w:rsidR="00FF1392" w:rsidRPr="00FF1392" w:rsidRDefault="00FF1392" w:rsidP="00FF1392">
      <w:pPr>
        <w:widowControl w:val="0"/>
        <w:tabs>
          <w:tab w:val="left" w:pos="7180"/>
        </w:tabs>
        <w:suppressAutoHyphens/>
        <w:ind w:left="4961"/>
        <w:jc w:val="right"/>
        <w:outlineLvl w:val="0"/>
        <w:rPr>
          <w:rFonts w:ascii="Courier New" w:hAnsi="Courier New"/>
          <w:snapToGrid w:val="0"/>
        </w:rPr>
      </w:pPr>
    </w:p>
    <w:p w:rsidR="00FF1392" w:rsidRPr="00FF1392" w:rsidRDefault="00FF1392" w:rsidP="00FF1392">
      <w:pPr>
        <w:widowControl w:val="0"/>
        <w:tabs>
          <w:tab w:val="left" w:pos="7180"/>
        </w:tabs>
        <w:suppressAutoHyphens/>
        <w:ind w:left="4961"/>
        <w:jc w:val="right"/>
        <w:outlineLvl w:val="0"/>
        <w:rPr>
          <w:rFonts w:ascii="Courier New" w:hAnsi="Courier New"/>
          <w:snapToGrid w:val="0"/>
        </w:rPr>
      </w:pPr>
    </w:p>
    <w:p w:rsidR="00FF1392" w:rsidRPr="00FF1392" w:rsidRDefault="00FF1392" w:rsidP="00FF1392">
      <w:pPr>
        <w:widowControl w:val="0"/>
        <w:suppressAutoHyphens/>
        <w:jc w:val="right"/>
        <w:rPr>
          <w:sz w:val="22"/>
          <w:szCs w:val="22"/>
        </w:rPr>
      </w:pPr>
      <w:r w:rsidRPr="00FF1392">
        <w:rPr>
          <w:sz w:val="22"/>
          <w:szCs w:val="22"/>
        </w:rPr>
        <w:t>Таблица 6</w:t>
      </w:r>
    </w:p>
    <w:p w:rsidR="00FF1392" w:rsidRPr="00FF1392" w:rsidRDefault="00FF1392" w:rsidP="00FF1392">
      <w:pPr>
        <w:suppressAutoHyphens/>
        <w:jc w:val="center"/>
        <w:rPr>
          <w:sz w:val="28"/>
          <w:szCs w:val="28"/>
        </w:rPr>
      </w:pPr>
    </w:p>
    <w:p w:rsidR="00FF1392" w:rsidRPr="00FF1392" w:rsidRDefault="00FF1392" w:rsidP="00FF1392">
      <w:pPr>
        <w:suppressAutoHyphens/>
        <w:jc w:val="center"/>
        <w:rPr>
          <w:sz w:val="28"/>
          <w:szCs w:val="28"/>
        </w:rPr>
      </w:pPr>
      <w:r w:rsidRPr="00FF1392">
        <w:rPr>
          <w:sz w:val="28"/>
          <w:szCs w:val="28"/>
        </w:rPr>
        <w:t>РАСПРЕДЕЛЕНИЕ</w:t>
      </w:r>
    </w:p>
    <w:p w:rsidR="00FF1392" w:rsidRPr="00FF1392" w:rsidRDefault="00FF1392" w:rsidP="00FF1392">
      <w:pPr>
        <w:jc w:val="center"/>
        <w:rPr>
          <w:color w:val="000000"/>
          <w:sz w:val="22"/>
          <w:szCs w:val="22"/>
        </w:rPr>
      </w:pPr>
      <w:r w:rsidRPr="00FF1392">
        <w:rPr>
          <w:sz w:val="28"/>
          <w:szCs w:val="28"/>
        </w:rPr>
        <w:t xml:space="preserve">межбюджетных трансфертов на выполнение переданных полномочий между бюджетами сельских поселений на </w:t>
      </w:r>
      <w:r w:rsidRPr="00FF1392">
        <w:rPr>
          <w:color w:val="000000"/>
          <w:sz w:val="28"/>
          <w:szCs w:val="28"/>
        </w:rPr>
        <w:t>организацию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FF1392">
        <w:rPr>
          <w:sz w:val="28"/>
          <w:szCs w:val="28"/>
        </w:rPr>
        <w:t xml:space="preserve"> </w:t>
      </w:r>
      <w:r w:rsidRPr="00FF1392">
        <w:rPr>
          <w:color w:val="000000"/>
          <w:sz w:val="28"/>
          <w:szCs w:val="28"/>
        </w:rPr>
        <w:t>на 2025 год</w:t>
      </w:r>
    </w:p>
    <w:p w:rsidR="00FF1392" w:rsidRPr="00FF1392" w:rsidRDefault="00FF1392" w:rsidP="00FF1392">
      <w:pPr>
        <w:jc w:val="center"/>
        <w:rPr>
          <w:color w:val="000000"/>
          <w:sz w:val="28"/>
          <w:szCs w:val="28"/>
        </w:rPr>
      </w:pPr>
    </w:p>
    <w:p w:rsidR="00FF1392" w:rsidRPr="00FF1392" w:rsidRDefault="00FF1392" w:rsidP="00FF1392">
      <w:pPr>
        <w:suppressAutoHyphens/>
        <w:jc w:val="center"/>
        <w:rPr>
          <w:sz w:val="28"/>
          <w:szCs w:val="28"/>
        </w:rPr>
      </w:pPr>
      <w:r w:rsidRPr="00FF1392">
        <w:rPr>
          <w:sz w:val="28"/>
          <w:szCs w:val="28"/>
        </w:rPr>
        <w:t xml:space="preserve"> </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4423"/>
      </w:tblGrid>
      <w:tr w:rsidR="00FF1392" w:rsidRPr="00FF1392" w:rsidTr="003F29C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Наименование бюджета</w:t>
            </w:r>
          </w:p>
        </w:tc>
        <w:tc>
          <w:tcPr>
            <w:tcW w:w="4423"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Сумма  тыс. руб.</w:t>
            </w:r>
          </w:p>
        </w:tc>
      </w:tr>
      <w:tr w:rsidR="00FF1392" w:rsidRPr="00FF1392" w:rsidTr="003F29C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jc w:val="center"/>
              <w:outlineLvl w:val="1"/>
              <w:rPr>
                <w:snapToGrid w:val="0"/>
                <w:color w:val="000000"/>
              </w:rPr>
            </w:pPr>
            <w:r w:rsidRPr="00FF1392">
              <w:rPr>
                <w:snapToGrid w:val="0"/>
                <w:color w:val="000000"/>
              </w:rPr>
              <w:t>2</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3</w:t>
            </w:r>
          </w:p>
        </w:tc>
      </w:tr>
      <w:tr w:rsidR="00FF1392" w:rsidRPr="00FF1392" w:rsidTr="003F29CF">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sz w:val="20"/>
                <w:szCs w:val="28"/>
              </w:rPr>
            </w:pPr>
            <w:r w:rsidRPr="00FF1392">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Ивановский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135,7</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2</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 xml:space="preserve">МО </w:t>
            </w:r>
            <w:proofErr w:type="spellStart"/>
            <w:r w:rsidRPr="00FF1392">
              <w:rPr>
                <w:snapToGrid w:val="0"/>
                <w:color w:val="000000"/>
                <w:sz w:val="22"/>
                <w:szCs w:val="22"/>
              </w:rPr>
              <w:t>Колыванскй</w:t>
            </w:r>
            <w:proofErr w:type="spellEnd"/>
            <w:r w:rsidRPr="00FF1392">
              <w:rPr>
                <w:snapToGrid w:val="0"/>
                <w:color w:val="000000"/>
                <w:sz w:val="22"/>
                <w:szCs w:val="22"/>
              </w:rPr>
              <w:t xml:space="preserve">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57,3</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Краснознаменский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186,6</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Кузнецовский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70,4</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Курьинский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24</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Новофирсовский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97,8</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Трусовский сельсовет</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28,2</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rPr>
            </w:pPr>
            <w:r w:rsidRPr="00FF1392">
              <w:rPr>
                <w:snapToGrid w:val="0"/>
                <w:color w:val="000000"/>
              </w:rPr>
              <w:t>Итого</w:t>
            </w:r>
          </w:p>
        </w:tc>
        <w:tc>
          <w:tcPr>
            <w:tcW w:w="4423"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600</w:t>
            </w:r>
          </w:p>
        </w:tc>
      </w:tr>
    </w:tbl>
    <w:p w:rsidR="00FF1392" w:rsidRPr="00FF1392" w:rsidRDefault="00FF1392" w:rsidP="00FF1392">
      <w:pPr>
        <w:widowControl w:val="0"/>
        <w:tabs>
          <w:tab w:val="left" w:pos="7180"/>
        </w:tabs>
        <w:suppressAutoHyphens/>
        <w:ind w:left="4961"/>
        <w:jc w:val="right"/>
        <w:outlineLvl w:val="0"/>
        <w:rPr>
          <w:rFonts w:ascii="Courier New" w:hAnsi="Courier New"/>
          <w:snapToGrid w:val="0"/>
        </w:rPr>
      </w:pPr>
    </w:p>
    <w:p w:rsidR="00FF1392" w:rsidRPr="00FF1392" w:rsidRDefault="00FF1392" w:rsidP="00FF1392">
      <w:pPr>
        <w:widowControl w:val="0"/>
        <w:tabs>
          <w:tab w:val="left" w:pos="7180"/>
        </w:tabs>
        <w:suppressAutoHyphens/>
        <w:ind w:left="4961"/>
        <w:jc w:val="right"/>
        <w:outlineLvl w:val="0"/>
        <w:rPr>
          <w:rFonts w:ascii="Courier New" w:hAnsi="Courier New"/>
          <w:snapToGrid w:val="0"/>
        </w:rPr>
      </w:pPr>
    </w:p>
    <w:p w:rsidR="00CB3BE4" w:rsidRDefault="00CB3BE4" w:rsidP="00FF1392">
      <w:pPr>
        <w:widowControl w:val="0"/>
        <w:suppressAutoHyphens/>
        <w:jc w:val="right"/>
        <w:rPr>
          <w:sz w:val="22"/>
          <w:szCs w:val="22"/>
        </w:rPr>
      </w:pPr>
    </w:p>
    <w:p w:rsidR="00FF1392" w:rsidRPr="00FF1392" w:rsidRDefault="00FF1392" w:rsidP="00FF1392">
      <w:pPr>
        <w:widowControl w:val="0"/>
        <w:suppressAutoHyphens/>
        <w:jc w:val="right"/>
        <w:rPr>
          <w:sz w:val="22"/>
          <w:szCs w:val="22"/>
        </w:rPr>
      </w:pPr>
      <w:r w:rsidRPr="00FF1392">
        <w:rPr>
          <w:sz w:val="22"/>
          <w:szCs w:val="22"/>
        </w:rPr>
        <w:lastRenderedPageBreak/>
        <w:t>Таблица 10</w:t>
      </w:r>
    </w:p>
    <w:p w:rsidR="00FF1392" w:rsidRPr="00FF1392" w:rsidRDefault="00FF1392" w:rsidP="00FF1392">
      <w:pPr>
        <w:widowControl w:val="0"/>
        <w:suppressAutoHyphens/>
        <w:jc w:val="right"/>
        <w:rPr>
          <w:sz w:val="22"/>
          <w:szCs w:val="22"/>
        </w:rPr>
      </w:pPr>
    </w:p>
    <w:p w:rsidR="00FF1392" w:rsidRPr="00FF1392" w:rsidRDefault="00FF1392" w:rsidP="00FF1392">
      <w:pPr>
        <w:suppressAutoHyphens/>
      </w:pPr>
    </w:p>
    <w:p w:rsidR="00FF1392" w:rsidRPr="00FF1392" w:rsidRDefault="00FF1392" w:rsidP="00FF1392">
      <w:pPr>
        <w:suppressAutoHyphens/>
        <w:jc w:val="center"/>
        <w:rPr>
          <w:sz w:val="28"/>
          <w:szCs w:val="28"/>
        </w:rPr>
      </w:pPr>
      <w:r w:rsidRPr="00FF1392">
        <w:rPr>
          <w:sz w:val="28"/>
          <w:szCs w:val="28"/>
        </w:rPr>
        <w:t>РАСПРЕДЕЛЕНИЕ</w:t>
      </w:r>
    </w:p>
    <w:p w:rsidR="00FF1392" w:rsidRPr="00FF1392" w:rsidRDefault="00FF1392" w:rsidP="00FF1392">
      <w:pPr>
        <w:jc w:val="center"/>
        <w:rPr>
          <w:color w:val="000000"/>
          <w:sz w:val="28"/>
          <w:szCs w:val="28"/>
        </w:rPr>
      </w:pPr>
      <w:r w:rsidRPr="00FF1392">
        <w:rPr>
          <w:sz w:val="28"/>
          <w:szCs w:val="28"/>
        </w:rPr>
        <w:t xml:space="preserve">межбюджетных трансфертов на выполнение переданных полномочий между бюджетами сельских поселений на </w:t>
      </w:r>
      <w:r w:rsidRPr="00FF1392">
        <w:rPr>
          <w:color w:val="000000"/>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 на 2025 год</w:t>
      </w:r>
    </w:p>
    <w:p w:rsidR="00FF1392" w:rsidRPr="00FF1392" w:rsidRDefault="00FF1392" w:rsidP="00FF1392">
      <w:pPr>
        <w:jc w:val="center"/>
        <w:rPr>
          <w:color w:val="000000"/>
          <w:sz w:val="28"/>
          <w:szCs w:val="28"/>
        </w:rPr>
      </w:pPr>
    </w:p>
    <w:p w:rsidR="00FF1392" w:rsidRPr="00FF1392" w:rsidRDefault="00FF1392" w:rsidP="00FF1392">
      <w:pPr>
        <w:suppressAutoHyphens/>
        <w:jc w:val="center"/>
        <w:rPr>
          <w:sz w:val="28"/>
          <w:szCs w:val="28"/>
        </w:rPr>
      </w:pPr>
      <w:r w:rsidRPr="00FF1392">
        <w:rPr>
          <w:sz w:val="28"/>
          <w:szCs w:val="28"/>
        </w:rPr>
        <w:t xml:space="preserv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4707"/>
      </w:tblGrid>
      <w:tr w:rsidR="00FF1392" w:rsidRPr="00FF1392" w:rsidTr="003F29C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Наименование бюджета</w:t>
            </w:r>
          </w:p>
        </w:tc>
        <w:tc>
          <w:tcPr>
            <w:tcW w:w="4707"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Сумма  тыс. руб.</w:t>
            </w:r>
          </w:p>
        </w:tc>
      </w:tr>
      <w:tr w:rsidR="00FF1392" w:rsidRPr="00FF1392" w:rsidTr="003F29C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FF1392" w:rsidRPr="00FF1392" w:rsidRDefault="00FF1392" w:rsidP="00FF1392">
            <w:pPr>
              <w:keepNext/>
              <w:suppressAutoHyphens/>
              <w:jc w:val="center"/>
              <w:outlineLvl w:val="1"/>
              <w:rPr>
                <w:snapToGrid w:val="0"/>
                <w:color w:val="000000"/>
              </w:rPr>
            </w:pPr>
            <w:r w:rsidRPr="00FF1392">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jc w:val="center"/>
              <w:outlineLvl w:val="1"/>
              <w:rPr>
                <w:snapToGrid w:val="0"/>
                <w:color w:val="000000"/>
              </w:rPr>
            </w:pPr>
            <w:r w:rsidRPr="00FF1392">
              <w:rPr>
                <w:snapToGrid w:val="0"/>
                <w:color w:val="000000"/>
              </w:rPr>
              <w:t>2</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3</w:t>
            </w:r>
          </w:p>
        </w:tc>
      </w:tr>
      <w:tr w:rsidR="00FF1392" w:rsidRPr="00FF1392" w:rsidTr="003F29CF">
        <w:trPr>
          <w:trHeight w:val="193"/>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sz w:val="20"/>
                <w:szCs w:val="28"/>
              </w:rPr>
            </w:pPr>
            <w:r w:rsidRPr="00FF1392">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 xml:space="preserve">МО </w:t>
            </w:r>
            <w:proofErr w:type="spellStart"/>
            <w:r w:rsidRPr="00FF1392">
              <w:rPr>
                <w:snapToGrid w:val="0"/>
                <w:color w:val="000000"/>
                <w:sz w:val="22"/>
                <w:szCs w:val="22"/>
              </w:rPr>
              <w:t>Бугрышихинский</w:t>
            </w:r>
            <w:proofErr w:type="spellEnd"/>
            <w:r w:rsidRPr="00FF1392">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8,3</w:t>
            </w:r>
          </w:p>
        </w:tc>
      </w:tr>
      <w:tr w:rsidR="00FF1392" w:rsidRPr="00FF1392" w:rsidTr="003F29CF">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sz w:val="20"/>
                <w:szCs w:val="28"/>
              </w:rPr>
            </w:pPr>
            <w:r w:rsidRPr="00FF1392">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Ивановский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8,3</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 xml:space="preserve">МО </w:t>
            </w:r>
            <w:proofErr w:type="spellStart"/>
            <w:r w:rsidRPr="00FF1392">
              <w:rPr>
                <w:snapToGrid w:val="0"/>
                <w:color w:val="000000"/>
                <w:sz w:val="22"/>
                <w:szCs w:val="22"/>
              </w:rPr>
              <w:t>Казанцевский</w:t>
            </w:r>
            <w:proofErr w:type="spellEnd"/>
            <w:r w:rsidRPr="00FF1392">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16,7</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 xml:space="preserve">МО </w:t>
            </w:r>
            <w:proofErr w:type="spellStart"/>
            <w:r w:rsidRPr="00FF1392">
              <w:rPr>
                <w:snapToGrid w:val="0"/>
                <w:color w:val="000000"/>
                <w:sz w:val="22"/>
                <w:szCs w:val="22"/>
              </w:rPr>
              <w:t>Колыванскй</w:t>
            </w:r>
            <w:proofErr w:type="spellEnd"/>
            <w:r w:rsidRPr="00FF1392">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50,1</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Краснознаменский сельсовет</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16,7</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Кузнецовский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2164,7</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Курьинский сельсовет</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16,7</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Новофирсовский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8,3</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МО Трусовский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8,3</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r w:rsidRPr="00FF1392">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sz w:val="22"/>
                <w:szCs w:val="22"/>
              </w:rPr>
            </w:pPr>
            <w:r w:rsidRPr="00FF1392">
              <w:rPr>
                <w:snapToGrid w:val="0"/>
                <w:color w:val="000000"/>
                <w:sz w:val="22"/>
                <w:szCs w:val="22"/>
              </w:rPr>
              <w:t xml:space="preserve">МО </w:t>
            </w:r>
            <w:proofErr w:type="spellStart"/>
            <w:r w:rsidRPr="00FF1392">
              <w:rPr>
                <w:snapToGrid w:val="0"/>
                <w:color w:val="000000"/>
                <w:sz w:val="22"/>
                <w:szCs w:val="22"/>
              </w:rPr>
              <w:t>Усть-Таловский</w:t>
            </w:r>
            <w:proofErr w:type="spellEnd"/>
            <w:r w:rsidRPr="00FF1392">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8,3</w:t>
            </w:r>
          </w:p>
        </w:tc>
      </w:tr>
      <w:tr w:rsidR="00FF1392" w:rsidRPr="00FF1392" w:rsidTr="003F29CF">
        <w:trPr>
          <w:trHeight w:val="236"/>
        </w:trPr>
        <w:tc>
          <w:tcPr>
            <w:tcW w:w="540" w:type="dxa"/>
            <w:tcBorders>
              <w:top w:val="single" w:sz="4" w:space="0" w:color="auto"/>
              <w:left w:val="single" w:sz="4" w:space="0" w:color="auto"/>
              <w:bottom w:val="single" w:sz="4" w:space="0" w:color="auto"/>
              <w:right w:val="nil"/>
            </w:tcBorders>
          </w:tcPr>
          <w:p w:rsidR="00FF1392" w:rsidRPr="00FF1392" w:rsidRDefault="00FF1392" w:rsidP="00FF1392">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outlineLvl w:val="1"/>
              <w:rPr>
                <w:snapToGrid w:val="0"/>
                <w:color w:val="000000"/>
              </w:rPr>
            </w:pPr>
            <w:r w:rsidRPr="00FF1392">
              <w:rPr>
                <w:snapToGrid w:val="0"/>
                <w:color w:val="000000"/>
              </w:rPr>
              <w:t>Итого</w:t>
            </w:r>
          </w:p>
        </w:tc>
        <w:tc>
          <w:tcPr>
            <w:tcW w:w="4707" w:type="dxa"/>
            <w:tcBorders>
              <w:top w:val="single" w:sz="4" w:space="0" w:color="auto"/>
              <w:left w:val="single" w:sz="4" w:space="0" w:color="auto"/>
              <w:bottom w:val="single" w:sz="4" w:space="0" w:color="auto"/>
              <w:right w:val="single" w:sz="4" w:space="0" w:color="auto"/>
            </w:tcBorders>
          </w:tcPr>
          <w:p w:rsidR="00FF1392" w:rsidRPr="00FF1392" w:rsidRDefault="00FF1392" w:rsidP="00FF1392">
            <w:pPr>
              <w:keepNext/>
              <w:suppressAutoHyphens/>
              <w:jc w:val="center"/>
              <w:outlineLvl w:val="1"/>
              <w:rPr>
                <w:snapToGrid w:val="0"/>
                <w:color w:val="000000"/>
              </w:rPr>
            </w:pPr>
            <w:r w:rsidRPr="00FF1392">
              <w:rPr>
                <w:snapToGrid w:val="0"/>
                <w:color w:val="000000"/>
              </w:rPr>
              <w:t>2306,4</w:t>
            </w:r>
          </w:p>
        </w:tc>
      </w:tr>
    </w:tbl>
    <w:p w:rsidR="00FF1392" w:rsidRPr="00FF1392" w:rsidRDefault="00FF1392" w:rsidP="00FF1392">
      <w:pPr>
        <w:widowControl w:val="0"/>
        <w:tabs>
          <w:tab w:val="left" w:pos="7180"/>
        </w:tabs>
        <w:suppressAutoHyphens/>
        <w:ind w:left="4961"/>
        <w:jc w:val="right"/>
        <w:outlineLvl w:val="0"/>
        <w:rPr>
          <w:rFonts w:ascii="Courier New" w:hAnsi="Courier New"/>
          <w:snapToGrid w:val="0"/>
        </w:rPr>
      </w:pPr>
    </w:p>
    <w:p w:rsidR="00FF1392" w:rsidRPr="00FF1392" w:rsidRDefault="00FF1392" w:rsidP="00FF1392">
      <w:pPr>
        <w:widowControl w:val="0"/>
        <w:tabs>
          <w:tab w:val="left" w:pos="7180"/>
        </w:tabs>
        <w:suppressAutoHyphens/>
        <w:ind w:left="4961"/>
        <w:jc w:val="right"/>
        <w:outlineLvl w:val="0"/>
        <w:rPr>
          <w:rFonts w:ascii="Courier New" w:hAnsi="Courier New"/>
          <w:snapToGrid w:val="0"/>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3F29CF" w:rsidRDefault="003F29CF" w:rsidP="00154E4F">
      <w:pPr>
        <w:ind w:right="140"/>
        <w:jc w:val="center"/>
        <w:rPr>
          <w:b/>
          <w:spacing w:val="20"/>
          <w:sz w:val="36"/>
          <w:szCs w:val="36"/>
        </w:rPr>
      </w:pPr>
    </w:p>
    <w:p w:rsidR="00CB3BE4" w:rsidRDefault="00CB3BE4" w:rsidP="00154E4F">
      <w:pPr>
        <w:ind w:right="140"/>
        <w:jc w:val="center"/>
        <w:rPr>
          <w:b/>
          <w:spacing w:val="20"/>
          <w:sz w:val="36"/>
          <w:szCs w:val="36"/>
        </w:rPr>
      </w:pPr>
    </w:p>
    <w:p w:rsidR="00154E4F" w:rsidRPr="00154E4F" w:rsidRDefault="00154E4F" w:rsidP="00154E4F">
      <w:pPr>
        <w:ind w:right="140"/>
        <w:jc w:val="center"/>
        <w:rPr>
          <w:b/>
          <w:spacing w:val="20"/>
          <w:sz w:val="36"/>
          <w:szCs w:val="36"/>
        </w:rPr>
      </w:pPr>
      <w:r w:rsidRPr="00154E4F">
        <w:rPr>
          <w:b/>
          <w:spacing w:val="20"/>
          <w:sz w:val="36"/>
          <w:szCs w:val="36"/>
        </w:rPr>
        <w:lastRenderedPageBreak/>
        <w:t>Курьинский районный Совет народных депутатов</w:t>
      </w:r>
    </w:p>
    <w:p w:rsidR="00154E4F" w:rsidRPr="00154E4F" w:rsidRDefault="00154E4F" w:rsidP="00154E4F">
      <w:pPr>
        <w:ind w:right="140"/>
        <w:jc w:val="center"/>
        <w:rPr>
          <w:b/>
          <w:spacing w:val="20"/>
          <w:sz w:val="36"/>
          <w:szCs w:val="36"/>
        </w:rPr>
      </w:pPr>
      <w:r w:rsidRPr="00154E4F">
        <w:rPr>
          <w:b/>
          <w:spacing w:val="20"/>
          <w:sz w:val="36"/>
          <w:szCs w:val="36"/>
        </w:rPr>
        <w:t>Алтайского края</w:t>
      </w:r>
    </w:p>
    <w:p w:rsidR="00154E4F" w:rsidRPr="00154E4F" w:rsidRDefault="00154E4F" w:rsidP="00154E4F">
      <w:pPr>
        <w:widowControl w:val="0"/>
        <w:autoSpaceDE w:val="0"/>
        <w:autoSpaceDN w:val="0"/>
        <w:adjustRightInd w:val="0"/>
        <w:ind w:right="140"/>
        <w:jc w:val="center"/>
        <w:rPr>
          <w:b/>
          <w:sz w:val="20"/>
          <w:szCs w:val="20"/>
        </w:rPr>
      </w:pPr>
    </w:p>
    <w:p w:rsidR="00154E4F" w:rsidRPr="00154E4F" w:rsidRDefault="00154E4F" w:rsidP="00154E4F">
      <w:pPr>
        <w:widowControl w:val="0"/>
        <w:autoSpaceDE w:val="0"/>
        <w:autoSpaceDN w:val="0"/>
        <w:adjustRightInd w:val="0"/>
        <w:ind w:right="140"/>
        <w:jc w:val="center"/>
        <w:rPr>
          <w:b/>
          <w:spacing w:val="84"/>
          <w:sz w:val="36"/>
          <w:szCs w:val="20"/>
        </w:rPr>
      </w:pPr>
      <w:r w:rsidRPr="00154E4F">
        <w:rPr>
          <w:b/>
          <w:spacing w:val="84"/>
          <w:sz w:val="36"/>
          <w:szCs w:val="20"/>
        </w:rPr>
        <w:t>РЕШЕНИЕ</w:t>
      </w:r>
    </w:p>
    <w:p w:rsidR="00154E4F" w:rsidRPr="00154E4F" w:rsidRDefault="00154E4F" w:rsidP="00154E4F">
      <w:pPr>
        <w:widowControl w:val="0"/>
        <w:autoSpaceDE w:val="0"/>
        <w:autoSpaceDN w:val="0"/>
        <w:adjustRightInd w:val="0"/>
        <w:ind w:right="140"/>
        <w:rPr>
          <w:sz w:val="20"/>
          <w:szCs w:val="20"/>
        </w:rPr>
      </w:pPr>
    </w:p>
    <w:tbl>
      <w:tblPr>
        <w:tblW w:w="0" w:type="auto"/>
        <w:tblLook w:val="0000" w:firstRow="0" w:lastRow="0" w:firstColumn="0" w:lastColumn="0" w:noHBand="0" w:noVBand="0"/>
      </w:tblPr>
      <w:tblGrid>
        <w:gridCol w:w="636"/>
        <w:gridCol w:w="2398"/>
        <w:gridCol w:w="2257"/>
        <w:gridCol w:w="2944"/>
        <w:gridCol w:w="624"/>
        <w:gridCol w:w="496"/>
      </w:tblGrid>
      <w:tr w:rsidR="003F29CF" w:rsidRPr="00154E4F" w:rsidTr="003F29CF">
        <w:tc>
          <w:tcPr>
            <w:tcW w:w="636" w:type="dxa"/>
            <w:vAlign w:val="bottom"/>
          </w:tcPr>
          <w:p w:rsidR="003F29CF" w:rsidRPr="00154E4F" w:rsidRDefault="003F29CF" w:rsidP="00154E4F">
            <w:pPr>
              <w:widowControl w:val="0"/>
              <w:autoSpaceDE w:val="0"/>
              <w:autoSpaceDN w:val="0"/>
              <w:adjustRightInd w:val="0"/>
              <w:ind w:right="140"/>
              <w:jc w:val="right"/>
              <w:rPr>
                <w:iCs/>
                <w:sz w:val="28"/>
                <w:szCs w:val="28"/>
              </w:rPr>
            </w:pPr>
            <w:r w:rsidRPr="00154E4F">
              <w:rPr>
                <w:iCs/>
                <w:sz w:val="28"/>
                <w:szCs w:val="28"/>
              </w:rPr>
              <w:t>18</w:t>
            </w:r>
          </w:p>
        </w:tc>
        <w:tc>
          <w:tcPr>
            <w:tcW w:w="2398" w:type="dxa"/>
            <w:vAlign w:val="bottom"/>
          </w:tcPr>
          <w:p w:rsidR="003F29CF" w:rsidRPr="00154E4F" w:rsidRDefault="003F29CF" w:rsidP="00154E4F">
            <w:pPr>
              <w:widowControl w:val="0"/>
              <w:autoSpaceDE w:val="0"/>
              <w:autoSpaceDN w:val="0"/>
              <w:adjustRightInd w:val="0"/>
              <w:ind w:right="140"/>
              <w:rPr>
                <w:iCs/>
                <w:sz w:val="28"/>
                <w:szCs w:val="28"/>
              </w:rPr>
            </w:pPr>
            <w:r w:rsidRPr="00154E4F">
              <w:rPr>
                <w:iCs/>
                <w:sz w:val="28"/>
                <w:szCs w:val="28"/>
              </w:rPr>
              <w:t>марта 2025 года</w:t>
            </w:r>
          </w:p>
        </w:tc>
        <w:tc>
          <w:tcPr>
            <w:tcW w:w="2257" w:type="dxa"/>
            <w:vAlign w:val="bottom"/>
          </w:tcPr>
          <w:p w:rsidR="003F29CF" w:rsidRPr="00154E4F" w:rsidRDefault="003F29CF" w:rsidP="00154E4F">
            <w:pPr>
              <w:widowControl w:val="0"/>
              <w:autoSpaceDE w:val="0"/>
              <w:autoSpaceDN w:val="0"/>
              <w:adjustRightInd w:val="0"/>
              <w:ind w:right="140"/>
              <w:jc w:val="center"/>
              <w:rPr>
                <w:iCs/>
                <w:sz w:val="22"/>
                <w:szCs w:val="22"/>
              </w:rPr>
            </w:pPr>
            <w:r w:rsidRPr="00154E4F">
              <w:rPr>
                <w:iCs/>
                <w:sz w:val="22"/>
                <w:szCs w:val="22"/>
              </w:rPr>
              <w:t>с. Курья</w:t>
            </w:r>
          </w:p>
        </w:tc>
        <w:tc>
          <w:tcPr>
            <w:tcW w:w="2944" w:type="dxa"/>
            <w:vAlign w:val="bottom"/>
          </w:tcPr>
          <w:p w:rsidR="003F29CF" w:rsidRPr="00154E4F" w:rsidRDefault="003F29CF" w:rsidP="00154E4F">
            <w:pPr>
              <w:widowControl w:val="0"/>
              <w:autoSpaceDE w:val="0"/>
              <w:autoSpaceDN w:val="0"/>
              <w:adjustRightInd w:val="0"/>
              <w:ind w:right="140"/>
              <w:jc w:val="center"/>
              <w:rPr>
                <w:iCs/>
                <w:sz w:val="28"/>
                <w:szCs w:val="28"/>
              </w:rPr>
            </w:pPr>
          </w:p>
        </w:tc>
        <w:tc>
          <w:tcPr>
            <w:tcW w:w="624" w:type="dxa"/>
            <w:vAlign w:val="bottom"/>
          </w:tcPr>
          <w:p w:rsidR="003F29CF" w:rsidRPr="00154E4F" w:rsidRDefault="003F29CF" w:rsidP="00154E4F">
            <w:pPr>
              <w:widowControl w:val="0"/>
              <w:autoSpaceDE w:val="0"/>
              <w:autoSpaceDN w:val="0"/>
              <w:adjustRightInd w:val="0"/>
              <w:ind w:right="140"/>
              <w:jc w:val="center"/>
              <w:rPr>
                <w:iCs/>
                <w:sz w:val="28"/>
                <w:szCs w:val="28"/>
              </w:rPr>
            </w:pPr>
            <w:r w:rsidRPr="00154E4F">
              <w:rPr>
                <w:iCs/>
                <w:sz w:val="28"/>
                <w:szCs w:val="28"/>
              </w:rPr>
              <w:t>№</w:t>
            </w:r>
          </w:p>
        </w:tc>
        <w:tc>
          <w:tcPr>
            <w:tcW w:w="496" w:type="dxa"/>
            <w:vAlign w:val="bottom"/>
          </w:tcPr>
          <w:p w:rsidR="003F29CF" w:rsidRPr="00154E4F" w:rsidRDefault="003F29CF" w:rsidP="00154E4F">
            <w:pPr>
              <w:widowControl w:val="0"/>
              <w:autoSpaceDE w:val="0"/>
              <w:autoSpaceDN w:val="0"/>
              <w:adjustRightInd w:val="0"/>
              <w:ind w:right="140"/>
              <w:rPr>
                <w:iCs/>
                <w:sz w:val="28"/>
                <w:szCs w:val="28"/>
              </w:rPr>
            </w:pPr>
            <w:r w:rsidRPr="00154E4F">
              <w:rPr>
                <w:iCs/>
                <w:sz w:val="28"/>
                <w:szCs w:val="28"/>
              </w:rPr>
              <w:t>4</w:t>
            </w:r>
          </w:p>
        </w:tc>
      </w:tr>
    </w:tbl>
    <w:p w:rsidR="00154E4F" w:rsidRPr="00154E4F" w:rsidRDefault="00154E4F" w:rsidP="00154E4F">
      <w:pPr>
        <w:widowControl w:val="0"/>
        <w:autoSpaceDE w:val="0"/>
        <w:autoSpaceDN w:val="0"/>
        <w:adjustRightInd w:val="0"/>
        <w:ind w:right="140"/>
        <w:rPr>
          <w:sz w:val="20"/>
          <w:szCs w:val="20"/>
        </w:rPr>
      </w:pPr>
    </w:p>
    <w:p w:rsidR="00154E4F" w:rsidRPr="00154E4F" w:rsidRDefault="00154E4F" w:rsidP="00154E4F">
      <w:pPr>
        <w:widowControl w:val="0"/>
        <w:tabs>
          <w:tab w:val="left" w:pos="4536"/>
        </w:tabs>
        <w:autoSpaceDE w:val="0"/>
        <w:autoSpaceDN w:val="0"/>
        <w:adjustRightInd w:val="0"/>
        <w:spacing w:line="240" w:lineRule="exact"/>
        <w:ind w:right="140"/>
        <w:jc w:val="both"/>
        <w:rPr>
          <w:sz w:val="28"/>
          <w:szCs w:val="28"/>
        </w:rPr>
      </w:pPr>
      <w:r w:rsidRPr="00154E4F">
        <w:rPr>
          <w:sz w:val="28"/>
          <w:szCs w:val="28"/>
        </w:rPr>
        <w:t>О внесении изменений в решение Курьинского районного Совета народных депутатов Алтайского края от 30.09.2024 № 24 «</w:t>
      </w:r>
      <w:r w:rsidRPr="00154E4F">
        <w:rPr>
          <w:bCs/>
          <w:sz w:val="28"/>
          <w:szCs w:val="28"/>
        </w:rPr>
        <w:t xml:space="preserve">Об утверждении Положения </w:t>
      </w:r>
      <w:r w:rsidRPr="00154E4F">
        <w:rPr>
          <w:sz w:val="28"/>
          <w:szCs w:val="28"/>
        </w:rPr>
        <w:t>о бюджетном процессе и финансовом контроле в муниципальном образовании Курьинский район»</w:t>
      </w:r>
    </w:p>
    <w:p w:rsidR="00154E4F" w:rsidRDefault="00154E4F" w:rsidP="00154E4F">
      <w:pPr>
        <w:widowControl w:val="0"/>
        <w:autoSpaceDE w:val="0"/>
        <w:autoSpaceDN w:val="0"/>
        <w:adjustRightInd w:val="0"/>
        <w:ind w:right="140" w:firstLine="709"/>
        <w:rPr>
          <w:sz w:val="28"/>
          <w:szCs w:val="28"/>
        </w:rPr>
      </w:pPr>
    </w:p>
    <w:p w:rsidR="003F29CF" w:rsidRPr="00154E4F" w:rsidRDefault="003F29CF" w:rsidP="00154E4F">
      <w:pPr>
        <w:widowControl w:val="0"/>
        <w:autoSpaceDE w:val="0"/>
        <w:autoSpaceDN w:val="0"/>
        <w:adjustRightInd w:val="0"/>
        <w:ind w:right="140" w:firstLine="709"/>
        <w:rPr>
          <w:sz w:val="28"/>
          <w:szCs w:val="28"/>
        </w:rPr>
      </w:pPr>
    </w:p>
    <w:p w:rsidR="00154E4F" w:rsidRPr="00154E4F" w:rsidRDefault="00154E4F" w:rsidP="00154E4F">
      <w:pPr>
        <w:widowControl w:val="0"/>
        <w:autoSpaceDE w:val="0"/>
        <w:autoSpaceDN w:val="0"/>
        <w:adjustRightInd w:val="0"/>
        <w:ind w:right="140" w:firstLine="709"/>
        <w:jc w:val="both"/>
        <w:rPr>
          <w:spacing w:val="24"/>
          <w:sz w:val="28"/>
          <w:szCs w:val="28"/>
        </w:rPr>
      </w:pPr>
      <w:r w:rsidRPr="00154E4F">
        <w:rPr>
          <w:sz w:val="28"/>
          <w:szCs w:val="28"/>
        </w:rPr>
        <w:t xml:space="preserve">В соответствии с Бюджетным кодексом Российской Федерации, в целях определения правовых основ, содержания и механизма осуществления бюджетного процесса и финансового контроля в Курьинском районе, районный Совет народных депутатов </w:t>
      </w:r>
      <w:r w:rsidRPr="00154E4F">
        <w:rPr>
          <w:spacing w:val="24"/>
          <w:sz w:val="28"/>
          <w:szCs w:val="28"/>
        </w:rPr>
        <w:t>РЕШИЛ:</w:t>
      </w:r>
    </w:p>
    <w:p w:rsidR="00154E4F" w:rsidRPr="00154E4F" w:rsidRDefault="00154E4F" w:rsidP="00154E4F">
      <w:pPr>
        <w:widowControl w:val="0"/>
        <w:autoSpaceDE w:val="0"/>
        <w:autoSpaceDN w:val="0"/>
        <w:adjustRightInd w:val="0"/>
        <w:ind w:right="140" w:firstLine="709"/>
        <w:jc w:val="both"/>
        <w:rPr>
          <w:sz w:val="28"/>
          <w:szCs w:val="28"/>
        </w:rPr>
      </w:pPr>
    </w:p>
    <w:p w:rsidR="00154E4F" w:rsidRPr="00154E4F" w:rsidRDefault="00154E4F" w:rsidP="008B3FA1">
      <w:pPr>
        <w:widowControl w:val="0"/>
        <w:numPr>
          <w:ilvl w:val="0"/>
          <w:numId w:val="2"/>
        </w:numPr>
        <w:autoSpaceDE w:val="0"/>
        <w:autoSpaceDN w:val="0"/>
        <w:adjustRightInd w:val="0"/>
        <w:ind w:left="142" w:right="140" w:firstLine="142"/>
        <w:contextualSpacing/>
        <w:jc w:val="both"/>
        <w:rPr>
          <w:sz w:val="28"/>
          <w:szCs w:val="28"/>
        </w:rPr>
      </w:pPr>
      <w:r w:rsidRPr="00154E4F">
        <w:rPr>
          <w:sz w:val="28"/>
          <w:szCs w:val="28"/>
        </w:rPr>
        <w:t>Внести в Положение о бюджетном процессе и финансовом контроле в муниципальном образовании Курьинский район Алтайского края, утвержденное решением Курьинского районного Совета народных депутатов Алтайского края от 30.09.2024 г № 24 следующие изменения:</w:t>
      </w:r>
    </w:p>
    <w:p w:rsidR="00154E4F" w:rsidRPr="00154E4F" w:rsidRDefault="00154E4F" w:rsidP="003F29CF">
      <w:pPr>
        <w:widowControl w:val="0"/>
        <w:numPr>
          <w:ilvl w:val="0"/>
          <w:numId w:val="3"/>
        </w:numPr>
        <w:tabs>
          <w:tab w:val="left" w:pos="992"/>
          <w:tab w:val="left" w:pos="1069"/>
        </w:tabs>
        <w:autoSpaceDE w:val="0"/>
        <w:autoSpaceDN w:val="0"/>
        <w:adjustRightInd w:val="0"/>
        <w:ind w:left="426" w:right="140" w:firstLine="709"/>
        <w:contextualSpacing/>
        <w:jc w:val="both"/>
        <w:rPr>
          <w:sz w:val="28"/>
          <w:szCs w:val="28"/>
        </w:rPr>
      </w:pPr>
      <w:r w:rsidRPr="00154E4F">
        <w:rPr>
          <w:sz w:val="28"/>
          <w:szCs w:val="28"/>
        </w:rPr>
        <w:t>пункт 2 статьи 16 изложить в следующей редакции:</w:t>
      </w:r>
    </w:p>
    <w:p w:rsidR="00154E4F" w:rsidRPr="00154E4F" w:rsidRDefault="00154E4F" w:rsidP="00BA6A7C">
      <w:pPr>
        <w:widowControl w:val="0"/>
        <w:tabs>
          <w:tab w:val="left" w:pos="1069"/>
        </w:tabs>
        <w:autoSpaceDE w:val="0"/>
        <w:autoSpaceDN w:val="0"/>
        <w:adjustRightInd w:val="0"/>
        <w:ind w:right="140" w:firstLine="284"/>
        <w:jc w:val="both"/>
        <w:rPr>
          <w:rFonts w:cs="Arial"/>
          <w:sz w:val="28"/>
          <w:szCs w:val="28"/>
        </w:rPr>
      </w:pPr>
      <w:r w:rsidRPr="00154E4F">
        <w:rPr>
          <w:sz w:val="28"/>
          <w:szCs w:val="28"/>
        </w:rPr>
        <w:t>«2. Проект решения о районном бюджете на очередной финансовый год и плановый период публикуется в районной газете «Патриот Алтая» или</w:t>
      </w:r>
      <w:r w:rsidRPr="00154E4F">
        <w:rPr>
          <w:rFonts w:eastAsia="Calibri"/>
          <w:sz w:val="28"/>
          <w:szCs w:val="28"/>
        </w:rPr>
        <w:t xml:space="preserve"> </w:t>
      </w:r>
      <w:r w:rsidRPr="00154E4F">
        <w:rPr>
          <w:rFonts w:cs="Arial"/>
          <w:sz w:val="28"/>
          <w:szCs w:val="28"/>
        </w:rPr>
        <w:t>в Сборнике муниципальных правовых актов Курьинского района Алтайского края и размещается на официальном сайте Администрации района в информационно-телекоммуникационной сети «Интернет».»;</w:t>
      </w:r>
    </w:p>
    <w:p w:rsidR="00154E4F" w:rsidRPr="00154E4F" w:rsidRDefault="00154E4F" w:rsidP="003F29CF">
      <w:pPr>
        <w:widowControl w:val="0"/>
        <w:numPr>
          <w:ilvl w:val="0"/>
          <w:numId w:val="3"/>
        </w:numPr>
        <w:tabs>
          <w:tab w:val="left" w:pos="992"/>
          <w:tab w:val="left" w:pos="1069"/>
        </w:tabs>
        <w:autoSpaceDE w:val="0"/>
        <w:autoSpaceDN w:val="0"/>
        <w:adjustRightInd w:val="0"/>
        <w:spacing w:line="22" w:lineRule="atLeast"/>
        <w:ind w:left="284" w:right="140" w:firstLine="709"/>
        <w:contextualSpacing/>
        <w:jc w:val="both"/>
        <w:rPr>
          <w:sz w:val="28"/>
          <w:szCs w:val="28"/>
        </w:rPr>
      </w:pPr>
      <w:r w:rsidRPr="00154E4F">
        <w:rPr>
          <w:rFonts w:cs="Arial"/>
          <w:sz w:val="28"/>
          <w:szCs w:val="28"/>
        </w:rPr>
        <w:t>пункт 13 статьи 17 изложить в следующей редакции:</w:t>
      </w:r>
      <w:r w:rsidRPr="00154E4F">
        <w:rPr>
          <w:sz w:val="28"/>
          <w:szCs w:val="28"/>
        </w:rPr>
        <w:t xml:space="preserve"> </w:t>
      </w:r>
    </w:p>
    <w:p w:rsidR="00154E4F" w:rsidRPr="00154E4F" w:rsidRDefault="00154E4F" w:rsidP="00BA6A7C">
      <w:pPr>
        <w:widowControl w:val="0"/>
        <w:tabs>
          <w:tab w:val="left" w:pos="1069"/>
        </w:tabs>
        <w:autoSpaceDE w:val="0"/>
        <w:autoSpaceDN w:val="0"/>
        <w:adjustRightInd w:val="0"/>
        <w:ind w:right="140" w:firstLine="284"/>
        <w:jc w:val="both"/>
        <w:rPr>
          <w:strike/>
          <w:sz w:val="28"/>
          <w:szCs w:val="28"/>
        </w:rPr>
      </w:pPr>
      <w:r w:rsidRPr="00154E4F">
        <w:rPr>
          <w:sz w:val="28"/>
          <w:szCs w:val="28"/>
        </w:rPr>
        <w:t xml:space="preserve">«13. Принятое решение о районном бюджете на очередной финансовый год и плановый период направляется для подписания главе района и опубликования в районной газете «Патриот Алтая» или </w:t>
      </w:r>
      <w:r w:rsidRPr="00154E4F">
        <w:rPr>
          <w:rFonts w:cs="Arial"/>
          <w:sz w:val="28"/>
          <w:szCs w:val="28"/>
        </w:rPr>
        <w:t>в Сборнике муниципальных правовых актов Курьинского района Алтайского края и размещается на официальном сайте Администрации района в информационно-телекоммуникационной сети «Интернет».»;</w:t>
      </w:r>
    </w:p>
    <w:p w:rsidR="00154E4F" w:rsidRPr="00154E4F" w:rsidRDefault="00154E4F" w:rsidP="003F29CF">
      <w:pPr>
        <w:widowControl w:val="0"/>
        <w:numPr>
          <w:ilvl w:val="0"/>
          <w:numId w:val="3"/>
        </w:numPr>
        <w:tabs>
          <w:tab w:val="left" w:pos="992"/>
          <w:tab w:val="left" w:pos="1069"/>
        </w:tabs>
        <w:autoSpaceDE w:val="0"/>
        <w:autoSpaceDN w:val="0"/>
        <w:adjustRightInd w:val="0"/>
        <w:ind w:left="284" w:right="140" w:firstLine="709"/>
        <w:contextualSpacing/>
        <w:jc w:val="both"/>
        <w:rPr>
          <w:sz w:val="28"/>
          <w:szCs w:val="28"/>
        </w:rPr>
      </w:pPr>
      <w:r w:rsidRPr="00154E4F">
        <w:rPr>
          <w:sz w:val="28"/>
          <w:szCs w:val="28"/>
        </w:rPr>
        <w:t xml:space="preserve">пункт 6 статьи 21 изложить в следующей редакции:         </w:t>
      </w:r>
    </w:p>
    <w:p w:rsidR="00154E4F" w:rsidRPr="00154E4F" w:rsidRDefault="00154E4F" w:rsidP="00BA6A7C">
      <w:pPr>
        <w:widowControl w:val="0"/>
        <w:tabs>
          <w:tab w:val="left" w:pos="1069"/>
        </w:tabs>
        <w:autoSpaceDE w:val="0"/>
        <w:autoSpaceDN w:val="0"/>
        <w:adjustRightInd w:val="0"/>
        <w:ind w:right="140" w:firstLine="284"/>
        <w:jc w:val="both"/>
        <w:rPr>
          <w:rFonts w:cs="Arial"/>
          <w:sz w:val="28"/>
          <w:szCs w:val="28"/>
        </w:rPr>
      </w:pPr>
      <w:r w:rsidRPr="00154E4F">
        <w:rPr>
          <w:sz w:val="28"/>
          <w:szCs w:val="28"/>
        </w:rPr>
        <w:t>«6. Проект решения об исполнении районного бюджета за отчетный финансовый год публикуется в районной газете «Патриот Алтая» или</w:t>
      </w:r>
      <w:r w:rsidRPr="00154E4F">
        <w:rPr>
          <w:rFonts w:eastAsia="Calibri"/>
          <w:sz w:val="28"/>
          <w:szCs w:val="28"/>
        </w:rPr>
        <w:t xml:space="preserve"> </w:t>
      </w:r>
      <w:r w:rsidRPr="00154E4F">
        <w:rPr>
          <w:rFonts w:cs="Arial"/>
          <w:sz w:val="28"/>
          <w:szCs w:val="28"/>
        </w:rPr>
        <w:t>в Сборнике муниципальных правовых актов Курьинского района Алтайского края и размещается на официальном сайте Администрации района в информационно-телекоммуникационной сети «Интернет» и направляется депутатам районного Совета народных депутатов.</w:t>
      </w:r>
    </w:p>
    <w:p w:rsidR="00154E4F" w:rsidRPr="00154E4F" w:rsidRDefault="00154E4F" w:rsidP="00BA6A7C">
      <w:pPr>
        <w:tabs>
          <w:tab w:val="left" w:pos="1069"/>
        </w:tabs>
        <w:autoSpaceDE w:val="0"/>
        <w:autoSpaceDN w:val="0"/>
        <w:adjustRightInd w:val="0"/>
        <w:spacing w:line="22" w:lineRule="atLeast"/>
        <w:ind w:right="140" w:firstLine="709"/>
        <w:jc w:val="both"/>
        <w:rPr>
          <w:sz w:val="28"/>
          <w:szCs w:val="28"/>
        </w:rPr>
      </w:pPr>
      <w:r w:rsidRPr="00154E4F">
        <w:rPr>
          <w:sz w:val="28"/>
          <w:szCs w:val="28"/>
        </w:rPr>
        <w:t>По отчету об исполнении районного бюджета за отчетный финансовый год проводятся публичные слушания. Публичные слушания носят открытый характер и проводятся путем обсуждения отчета об исполнении районного бюджета за отчетный финансовый год.»;</w:t>
      </w:r>
    </w:p>
    <w:p w:rsidR="00154E4F" w:rsidRPr="00154E4F" w:rsidRDefault="00154E4F" w:rsidP="008B3FA1">
      <w:pPr>
        <w:widowControl w:val="0"/>
        <w:numPr>
          <w:ilvl w:val="0"/>
          <w:numId w:val="3"/>
        </w:numPr>
        <w:tabs>
          <w:tab w:val="left" w:pos="992"/>
          <w:tab w:val="left" w:pos="1069"/>
        </w:tabs>
        <w:autoSpaceDE w:val="0"/>
        <w:autoSpaceDN w:val="0"/>
        <w:adjustRightInd w:val="0"/>
        <w:ind w:left="0" w:right="140" w:firstLine="709"/>
        <w:contextualSpacing/>
        <w:jc w:val="both"/>
        <w:rPr>
          <w:sz w:val="28"/>
          <w:szCs w:val="28"/>
        </w:rPr>
      </w:pPr>
      <w:r w:rsidRPr="00154E4F">
        <w:rPr>
          <w:sz w:val="28"/>
          <w:szCs w:val="28"/>
        </w:rPr>
        <w:lastRenderedPageBreak/>
        <w:t>статью 21 дополнить пунктом 9 следующего содержания:</w:t>
      </w:r>
    </w:p>
    <w:p w:rsidR="00154E4F" w:rsidRPr="00154E4F" w:rsidRDefault="00154E4F" w:rsidP="00BA6A7C">
      <w:pPr>
        <w:widowControl w:val="0"/>
        <w:tabs>
          <w:tab w:val="left" w:pos="1069"/>
        </w:tabs>
        <w:autoSpaceDE w:val="0"/>
        <w:autoSpaceDN w:val="0"/>
        <w:adjustRightInd w:val="0"/>
        <w:ind w:right="140" w:firstLine="709"/>
        <w:jc w:val="both"/>
        <w:rPr>
          <w:rFonts w:cs="Arial"/>
          <w:sz w:val="28"/>
          <w:szCs w:val="28"/>
        </w:rPr>
      </w:pPr>
      <w:r w:rsidRPr="00154E4F">
        <w:rPr>
          <w:sz w:val="28"/>
          <w:szCs w:val="28"/>
        </w:rPr>
        <w:t xml:space="preserve">«9. Принятое решение об исполнении районного бюджета за отчетный финансовый год направляется для подписания главе района и опубликования в районной газете «Патриот Алтая» или </w:t>
      </w:r>
      <w:r w:rsidRPr="00154E4F">
        <w:rPr>
          <w:rFonts w:cs="Arial"/>
          <w:sz w:val="28"/>
          <w:szCs w:val="28"/>
        </w:rPr>
        <w:t>в Сборнике муниципальных правовых актов Курьинского района Алтайского края и размещается на официальном сайте Администрации района в информационно-телекоммуникационной сети «Интернет».».</w:t>
      </w:r>
    </w:p>
    <w:p w:rsidR="00154E4F" w:rsidRPr="00154E4F" w:rsidRDefault="00154E4F" w:rsidP="00BA6A7C">
      <w:pPr>
        <w:widowControl w:val="0"/>
        <w:tabs>
          <w:tab w:val="left" w:pos="1069"/>
        </w:tabs>
        <w:autoSpaceDE w:val="0"/>
        <w:autoSpaceDN w:val="0"/>
        <w:adjustRightInd w:val="0"/>
        <w:spacing w:line="22" w:lineRule="atLeast"/>
        <w:ind w:right="140" w:firstLine="709"/>
        <w:jc w:val="both"/>
        <w:rPr>
          <w:sz w:val="28"/>
          <w:szCs w:val="28"/>
        </w:rPr>
      </w:pPr>
      <w:r w:rsidRPr="00154E4F">
        <w:rPr>
          <w:sz w:val="28"/>
          <w:szCs w:val="28"/>
        </w:rPr>
        <w:t xml:space="preserve">2. Настоящее решение опубликовать в </w:t>
      </w:r>
      <w:r w:rsidRPr="00154E4F">
        <w:rPr>
          <w:rFonts w:cs="Arial"/>
          <w:sz w:val="28"/>
          <w:szCs w:val="28"/>
        </w:rPr>
        <w:t>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154E4F" w:rsidRPr="00154E4F" w:rsidRDefault="00154E4F" w:rsidP="00BA6A7C">
      <w:pPr>
        <w:widowControl w:val="0"/>
        <w:tabs>
          <w:tab w:val="left" w:pos="1069"/>
        </w:tabs>
        <w:autoSpaceDE w:val="0"/>
        <w:autoSpaceDN w:val="0"/>
        <w:adjustRightInd w:val="0"/>
        <w:ind w:right="140" w:firstLine="709"/>
        <w:jc w:val="both"/>
        <w:rPr>
          <w:sz w:val="28"/>
          <w:szCs w:val="28"/>
        </w:rPr>
      </w:pPr>
      <w:r w:rsidRPr="00154E4F">
        <w:rPr>
          <w:sz w:val="28"/>
          <w:szCs w:val="28"/>
        </w:rPr>
        <w:t>3. Контроль за исполнением настоящего решения возложить на постоянную комиссию по бюджету, финансам и кредитам Курьинского районного Совета народных депутатов.</w:t>
      </w:r>
    </w:p>
    <w:p w:rsidR="00154E4F" w:rsidRPr="00154E4F" w:rsidRDefault="00154E4F" w:rsidP="00BA6A7C">
      <w:pPr>
        <w:keepNext/>
        <w:widowControl w:val="0"/>
        <w:tabs>
          <w:tab w:val="left" w:pos="1069"/>
        </w:tabs>
        <w:autoSpaceDE w:val="0"/>
        <w:autoSpaceDN w:val="0"/>
        <w:adjustRightInd w:val="0"/>
        <w:ind w:right="140" w:firstLine="709"/>
        <w:jc w:val="both"/>
        <w:rPr>
          <w:sz w:val="28"/>
          <w:szCs w:val="28"/>
        </w:rPr>
      </w:pPr>
    </w:p>
    <w:p w:rsidR="00154E4F" w:rsidRPr="00154E4F" w:rsidRDefault="00154E4F" w:rsidP="00BA6A7C">
      <w:pPr>
        <w:keepNext/>
        <w:widowControl w:val="0"/>
        <w:tabs>
          <w:tab w:val="left" w:pos="1069"/>
        </w:tabs>
        <w:autoSpaceDE w:val="0"/>
        <w:autoSpaceDN w:val="0"/>
        <w:adjustRightInd w:val="0"/>
        <w:ind w:right="140" w:firstLine="709"/>
        <w:jc w:val="both"/>
        <w:rPr>
          <w:sz w:val="28"/>
          <w:szCs w:val="28"/>
        </w:rPr>
      </w:pPr>
    </w:p>
    <w:p w:rsidR="00154E4F" w:rsidRPr="00154E4F" w:rsidRDefault="00154E4F" w:rsidP="00BA6A7C">
      <w:pPr>
        <w:widowControl w:val="0"/>
        <w:tabs>
          <w:tab w:val="left" w:pos="1069"/>
        </w:tabs>
        <w:autoSpaceDE w:val="0"/>
        <w:autoSpaceDN w:val="0"/>
        <w:adjustRightInd w:val="0"/>
        <w:ind w:right="140"/>
        <w:rPr>
          <w:sz w:val="28"/>
          <w:szCs w:val="20"/>
        </w:rPr>
      </w:pPr>
      <w:r w:rsidRPr="00154E4F">
        <w:rPr>
          <w:sz w:val="28"/>
          <w:szCs w:val="20"/>
        </w:rPr>
        <w:t>Председатель районного</w:t>
      </w:r>
    </w:p>
    <w:p w:rsidR="00154E4F" w:rsidRPr="00154E4F" w:rsidRDefault="00154E4F" w:rsidP="00BA6A7C">
      <w:pPr>
        <w:widowControl w:val="0"/>
        <w:tabs>
          <w:tab w:val="left" w:pos="1069"/>
        </w:tabs>
        <w:autoSpaceDE w:val="0"/>
        <w:autoSpaceDN w:val="0"/>
        <w:adjustRightInd w:val="0"/>
        <w:ind w:right="140"/>
        <w:rPr>
          <w:sz w:val="28"/>
          <w:szCs w:val="20"/>
        </w:rPr>
      </w:pPr>
      <w:r w:rsidRPr="00154E4F">
        <w:rPr>
          <w:sz w:val="28"/>
          <w:szCs w:val="20"/>
        </w:rPr>
        <w:t>Совета народных депутатов                                                        Т.А. Морозова</w:t>
      </w:r>
    </w:p>
    <w:p w:rsidR="00154E4F" w:rsidRPr="00154E4F" w:rsidRDefault="00154E4F" w:rsidP="00BA6A7C">
      <w:pPr>
        <w:tabs>
          <w:tab w:val="left" w:pos="1069"/>
        </w:tabs>
        <w:autoSpaceDE w:val="0"/>
        <w:autoSpaceDN w:val="0"/>
        <w:adjustRightInd w:val="0"/>
        <w:ind w:right="140" w:firstLine="709"/>
        <w:jc w:val="right"/>
        <w:rPr>
          <w:sz w:val="28"/>
          <w:szCs w:val="28"/>
        </w:rPr>
      </w:pPr>
    </w:p>
    <w:p w:rsidR="00154E4F" w:rsidRPr="00154E4F" w:rsidRDefault="00154E4F" w:rsidP="00BA6A7C">
      <w:pPr>
        <w:tabs>
          <w:tab w:val="left" w:pos="1069"/>
        </w:tabs>
        <w:autoSpaceDE w:val="0"/>
        <w:autoSpaceDN w:val="0"/>
        <w:adjustRightInd w:val="0"/>
        <w:ind w:right="140" w:firstLine="709"/>
        <w:jc w:val="right"/>
        <w:rPr>
          <w:sz w:val="28"/>
          <w:szCs w:val="28"/>
        </w:rPr>
      </w:pPr>
    </w:p>
    <w:p w:rsidR="00154E4F" w:rsidRPr="00154E4F" w:rsidRDefault="00154E4F" w:rsidP="00BA6A7C">
      <w:pPr>
        <w:tabs>
          <w:tab w:val="left" w:pos="1069"/>
        </w:tabs>
        <w:autoSpaceDE w:val="0"/>
        <w:autoSpaceDN w:val="0"/>
        <w:adjustRightInd w:val="0"/>
        <w:ind w:right="140"/>
        <w:rPr>
          <w:sz w:val="28"/>
          <w:szCs w:val="28"/>
        </w:rPr>
      </w:pPr>
      <w:r w:rsidRPr="00154E4F">
        <w:rPr>
          <w:sz w:val="28"/>
          <w:szCs w:val="28"/>
        </w:rPr>
        <w:t>Глава района                                                                                  Н.В.</w:t>
      </w:r>
      <w:r w:rsidR="003F29CF">
        <w:rPr>
          <w:sz w:val="28"/>
          <w:szCs w:val="28"/>
        </w:rPr>
        <w:t xml:space="preserve"> </w:t>
      </w:r>
      <w:r w:rsidRPr="00154E4F">
        <w:rPr>
          <w:sz w:val="28"/>
          <w:szCs w:val="28"/>
        </w:rPr>
        <w:t>Башкатов</w:t>
      </w:r>
    </w:p>
    <w:p w:rsidR="00154E4F" w:rsidRPr="00154E4F" w:rsidRDefault="00154E4F" w:rsidP="00BA6A7C">
      <w:pPr>
        <w:tabs>
          <w:tab w:val="left" w:pos="1069"/>
        </w:tabs>
        <w:autoSpaceDE w:val="0"/>
        <w:autoSpaceDN w:val="0"/>
        <w:adjustRightInd w:val="0"/>
        <w:ind w:right="140" w:firstLine="709"/>
        <w:jc w:val="center"/>
        <w:rPr>
          <w:b/>
          <w:sz w:val="28"/>
          <w:szCs w:val="28"/>
        </w:rPr>
      </w:pPr>
    </w:p>
    <w:p w:rsidR="00FF1392" w:rsidRPr="00FF1392" w:rsidRDefault="00FF1392" w:rsidP="00BA6A7C">
      <w:pPr>
        <w:widowControl w:val="0"/>
        <w:tabs>
          <w:tab w:val="left" w:pos="1069"/>
          <w:tab w:val="left" w:pos="7180"/>
        </w:tabs>
        <w:suppressAutoHyphens/>
        <w:ind w:left="4961" w:right="140"/>
        <w:jc w:val="right"/>
        <w:outlineLvl w:val="0"/>
        <w:rPr>
          <w:rFonts w:ascii="Courier New" w:hAnsi="Courier New"/>
          <w:snapToGrid w:val="0"/>
        </w:rPr>
      </w:pPr>
    </w:p>
    <w:p w:rsidR="00D5684D" w:rsidRDefault="00D5684D" w:rsidP="00BA6A7C">
      <w:pPr>
        <w:tabs>
          <w:tab w:val="left" w:pos="1069"/>
          <w:tab w:val="left" w:pos="6048"/>
        </w:tabs>
        <w:ind w:right="140"/>
        <w:jc w:val="center"/>
        <w:rPr>
          <w:sz w:val="32"/>
          <w:szCs w:val="32"/>
        </w:rPr>
      </w:pPr>
    </w:p>
    <w:p w:rsidR="00D5684D" w:rsidRDefault="00D5684D" w:rsidP="00BA6A7C">
      <w:pPr>
        <w:tabs>
          <w:tab w:val="left" w:pos="1069"/>
          <w:tab w:val="left" w:pos="6048"/>
        </w:tabs>
        <w:ind w:right="140"/>
        <w:jc w:val="center"/>
        <w:rPr>
          <w:sz w:val="32"/>
          <w:szCs w:val="32"/>
        </w:rPr>
      </w:pPr>
    </w:p>
    <w:p w:rsidR="00D5684D" w:rsidRDefault="00D5684D" w:rsidP="00BA6A7C">
      <w:pPr>
        <w:tabs>
          <w:tab w:val="left" w:pos="1069"/>
          <w:tab w:val="left" w:pos="6048"/>
        </w:tabs>
        <w:ind w:right="140"/>
        <w:jc w:val="center"/>
        <w:rPr>
          <w:sz w:val="32"/>
          <w:szCs w:val="32"/>
        </w:rPr>
      </w:pPr>
    </w:p>
    <w:p w:rsidR="00D5684D" w:rsidRDefault="00D5684D" w:rsidP="00BA6A7C">
      <w:pPr>
        <w:tabs>
          <w:tab w:val="left" w:pos="1069"/>
          <w:tab w:val="left" w:pos="6048"/>
        </w:tabs>
        <w:ind w:right="140"/>
        <w:jc w:val="center"/>
        <w:rPr>
          <w:sz w:val="32"/>
          <w:szCs w:val="32"/>
        </w:rPr>
      </w:pPr>
    </w:p>
    <w:p w:rsidR="00D5684D" w:rsidRDefault="00D5684D" w:rsidP="00BA6A7C">
      <w:pPr>
        <w:tabs>
          <w:tab w:val="left" w:pos="1069"/>
          <w:tab w:val="left" w:pos="6048"/>
        </w:tabs>
        <w:ind w:right="140"/>
        <w:jc w:val="center"/>
        <w:rPr>
          <w:sz w:val="32"/>
          <w:szCs w:val="32"/>
        </w:rPr>
      </w:pPr>
    </w:p>
    <w:p w:rsidR="00D5684D" w:rsidRDefault="00D5684D" w:rsidP="00BA6A7C">
      <w:pPr>
        <w:tabs>
          <w:tab w:val="left" w:pos="1069"/>
          <w:tab w:val="left" w:pos="6048"/>
        </w:tabs>
        <w:ind w:right="140"/>
        <w:jc w:val="center"/>
        <w:rPr>
          <w:sz w:val="32"/>
          <w:szCs w:val="32"/>
        </w:rPr>
      </w:pPr>
    </w:p>
    <w:p w:rsidR="00D5684D" w:rsidRDefault="00D5684D" w:rsidP="00BA6A7C">
      <w:pPr>
        <w:tabs>
          <w:tab w:val="left" w:pos="1069"/>
          <w:tab w:val="left" w:pos="6048"/>
        </w:tabs>
        <w:ind w:right="140"/>
        <w:jc w:val="center"/>
        <w:rPr>
          <w:sz w:val="32"/>
          <w:szCs w:val="32"/>
        </w:rPr>
      </w:pPr>
    </w:p>
    <w:p w:rsidR="00D5684D" w:rsidRDefault="00D5684D" w:rsidP="00BA6A7C">
      <w:pPr>
        <w:tabs>
          <w:tab w:val="left" w:pos="1069"/>
          <w:tab w:val="left" w:pos="6048"/>
        </w:tabs>
        <w:ind w:right="140"/>
        <w:jc w:val="center"/>
        <w:rPr>
          <w:sz w:val="32"/>
          <w:szCs w:val="32"/>
        </w:rPr>
      </w:pPr>
    </w:p>
    <w:p w:rsidR="00D5684D" w:rsidRDefault="00D5684D" w:rsidP="00BA6A7C">
      <w:pPr>
        <w:tabs>
          <w:tab w:val="left" w:pos="1069"/>
          <w:tab w:val="left" w:pos="6048"/>
        </w:tabs>
        <w:ind w:right="140"/>
        <w:jc w:val="center"/>
        <w:rPr>
          <w:sz w:val="32"/>
          <w:szCs w:val="32"/>
        </w:rPr>
      </w:pPr>
    </w:p>
    <w:p w:rsidR="00D5684D" w:rsidRDefault="00D5684D"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964194" w:rsidRDefault="00964194" w:rsidP="00CB3BE4">
      <w:pPr>
        <w:jc w:val="center"/>
        <w:rPr>
          <w:b/>
          <w:spacing w:val="20"/>
          <w:sz w:val="36"/>
          <w:szCs w:val="36"/>
        </w:rPr>
      </w:pPr>
    </w:p>
    <w:p w:rsidR="00964194" w:rsidRDefault="00964194" w:rsidP="00CB3BE4">
      <w:pPr>
        <w:jc w:val="center"/>
        <w:rPr>
          <w:b/>
          <w:spacing w:val="20"/>
          <w:sz w:val="36"/>
          <w:szCs w:val="36"/>
        </w:rPr>
      </w:pPr>
    </w:p>
    <w:p w:rsidR="00CB3BE4" w:rsidRPr="00CB3BE4" w:rsidRDefault="00CB3BE4" w:rsidP="00CB3BE4">
      <w:pPr>
        <w:jc w:val="center"/>
        <w:rPr>
          <w:b/>
          <w:spacing w:val="20"/>
          <w:sz w:val="36"/>
          <w:szCs w:val="36"/>
        </w:rPr>
      </w:pPr>
      <w:r w:rsidRPr="00CB3BE4">
        <w:rPr>
          <w:b/>
          <w:spacing w:val="20"/>
          <w:sz w:val="36"/>
          <w:szCs w:val="36"/>
        </w:rPr>
        <w:lastRenderedPageBreak/>
        <w:t>Курьинский районный Совет народных депутатов</w:t>
      </w:r>
    </w:p>
    <w:p w:rsidR="00CB3BE4" w:rsidRPr="00CB3BE4" w:rsidRDefault="00CB3BE4" w:rsidP="00CB3BE4">
      <w:pPr>
        <w:jc w:val="center"/>
        <w:rPr>
          <w:b/>
          <w:spacing w:val="20"/>
          <w:sz w:val="36"/>
          <w:szCs w:val="36"/>
        </w:rPr>
      </w:pPr>
      <w:r w:rsidRPr="00CB3BE4">
        <w:rPr>
          <w:b/>
          <w:spacing w:val="20"/>
          <w:sz w:val="36"/>
          <w:szCs w:val="36"/>
        </w:rPr>
        <w:t>Алтайского края</w:t>
      </w:r>
    </w:p>
    <w:p w:rsidR="00CB3BE4" w:rsidRPr="00CB3BE4" w:rsidRDefault="00CB3BE4" w:rsidP="00CB3BE4">
      <w:pPr>
        <w:widowControl w:val="0"/>
        <w:jc w:val="center"/>
        <w:rPr>
          <w:rFonts w:eastAsia="Arial Unicode MS" w:cs="Arial Unicode MS"/>
          <w:b/>
          <w:color w:val="000000"/>
          <w:lang w:bidi="ru-RU"/>
        </w:rPr>
      </w:pPr>
    </w:p>
    <w:p w:rsidR="00CB3BE4" w:rsidRPr="00CB3BE4" w:rsidRDefault="00CB3BE4" w:rsidP="00CB3BE4">
      <w:pPr>
        <w:widowControl w:val="0"/>
        <w:jc w:val="center"/>
        <w:rPr>
          <w:rFonts w:eastAsia="Arial Unicode MS" w:cs="Arial Unicode MS"/>
          <w:b/>
          <w:color w:val="000000"/>
          <w:spacing w:val="84"/>
          <w:sz w:val="36"/>
          <w:lang w:bidi="ru-RU"/>
        </w:rPr>
      </w:pPr>
      <w:r w:rsidRPr="00CB3BE4">
        <w:rPr>
          <w:rFonts w:eastAsia="Arial Unicode MS" w:cs="Arial Unicode MS"/>
          <w:b/>
          <w:color w:val="000000"/>
          <w:spacing w:val="84"/>
          <w:sz w:val="36"/>
          <w:lang w:bidi="ru-RU"/>
        </w:rPr>
        <w:t>РЕШЕНИЕ</w:t>
      </w:r>
    </w:p>
    <w:p w:rsidR="00CB3BE4" w:rsidRPr="00CB3BE4" w:rsidRDefault="00CB3BE4" w:rsidP="00CB3BE4">
      <w:pPr>
        <w:widowControl w:val="0"/>
        <w:rPr>
          <w:rFonts w:eastAsia="Arial Unicode MS" w:cs="Arial Unicode MS"/>
          <w:color w:val="000000"/>
          <w:sz w:val="28"/>
          <w:szCs w:val="28"/>
          <w:lang w:bidi="ru-RU"/>
        </w:rPr>
      </w:pPr>
    </w:p>
    <w:tbl>
      <w:tblPr>
        <w:tblW w:w="0" w:type="auto"/>
        <w:tblLook w:val="0000" w:firstRow="0" w:lastRow="0" w:firstColumn="0" w:lastColumn="0" w:noHBand="0" w:noVBand="0"/>
      </w:tblPr>
      <w:tblGrid>
        <w:gridCol w:w="520"/>
        <w:gridCol w:w="2525"/>
        <w:gridCol w:w="1252"/>
        <w:gridCol w:w="1111"/>
        <w:gridCol w:w="3207"/>
        <w:gridCol w:w="530"/>
        <w:gridCol w:w="493"/>
      </w:tblGrid>
      <w:tr w:rsidR="00CB3BE4" w:rsidRPr="00CB3BE4" w:rsidTr="00F14FF0">
        <w:tc>
          <w:tcPr>
            <w:tcW w:w="522" w:type="dxa"/>
            <w:vAlign w:val="bottom"/>
          </w:tcPr>
          <w:p w:rsidR="00CB3BE4" w:rsidRPr="00CB3BE4" w:rsidRDefault="00CB3BE4" w:rsidP="00CB3BE4">
            <w:pPr>
              <w:widowControl w:val="0"/>
              <w:jc w:val="right"/>
              <w:rPr>
                <w:rFonts w:eastAsia="Arial Unicode MS" w:cs="Arial Unicode MS"/>
                <w:iCs/>
                <w:color w:val="000000"/>
                <w:sz w:val="28"/>
                <w:szCs w:val="28"/>
                <w:lang w:bidi="ru-RU"/>
              </w:rPr>
            </w:pPr>
            <w:r w:rsidRPr="00CB3BE4">
              <w:rPr>
                <w:rFonts w:eastAsia="Arial Unicode MS" w:cs="Arial Unicode MS"/>
                <w:iCs/>
                <w:color w:val="000000"/>
                <w:sz w:val="28"/>
                <w:szCs w:val="28"/>
                <w:lang w:bidi="ru-RU"/>
              </w:rPr>
              <w:t>18</w:t>
            </w:r>
          </w:p>
        </w:tc>
        <w:tc>
          <w:tcPr>
            <w:tcW w:w="2563" w:type="dxa"/>
            <w:vAlign w:val="bottom"/>
          </w:tcPr>
          <w:p w:rsidR="00CB3BE4" w:rsidRPr="00CB3BE4" w:rsidRDefault="00CB3BE4" w:rsidP="00CB3BE4">
            <w:pPr>
              <w:widowControl w:val="0"/>
              <w:rPr>
                <w:rFonts w:eastAsia="Arial Unicode MS" w:cs="Arial Unicode MS"/>
                <w:iCs/>
                <w:color w:val="000000"/>
                <w:sz w:val="28"/>
                <w:szCs w:val="28"/>
                <w:lang w:bidi="ru-RU"/>
              </w:rPr>
            </w:pPr>
            <w:r w:rsidRPr="00CB3BE4">
              <w:rPr>
                <w:rFonts w:eastAsia="Arial Unicode MS" w:cs="Arial Unicode MS"/>
                <w:iCs/>
                <w:color w:val="000000"/>
                <w:sz w:val="28"/>
                <w:szCs w:val="28"/>
                <w:lang w:bidi="ru-RU"/>
              </w:rPr>
              <w:t>марта 2025 года</w:t>
            </w:r>
          </w:p>
        </w:tc>
        <w:tc>
          <w:tcPr>
            <w:tcW w:w="1276" w:type="dxa"/>
            <w:vAlign w:val="bottom"/>
          </w:tcPr>
          <w:p w:rsidR="00CB3BE4" w:rsidRPr="00CB3BE4" w:rsidRDefault="00CB3BE4" w:rsidP="00CB3BE4">
            <w:pPr>
              <w:widowControl w:val="0"/>
              <w:jc w:val="center"/>
              <w:rPr>
                <w:rFonts w:eastAsia="Arial Unicode MS" w:cs="Arial Unicode MS"/>
                <w:iCs/>
                <w:color w:val="000000"/>
                <w:sz w:val="28"/>
                <w:szCs w:val="28"/>
                <w:lang w:bidi="ru-RU"/>
              </w:rPr>
            </w:pPr>
          </w:p>
        </w:tc>
        <w:tc>
          <w:tcPr>
            <w:tcW w:w="1117" w:type="dxa"/>
            <w:vAlign w:val="bottom"/>
          </w:tcPr>
          <w:p w:rsidR="00CB3BE4" w:rsidRPr="00CB3BE4" w:rsidRDefault="00CB3BE4" w:rsidP="00CB3BE4">
            <w:pPr>
              <w:widowControl w:val="0"/>
              <w:jc w:val="center"/>
              <w:rPr>
                <w:rFonts w:eastAsia="Arial Unicode MS" w:cs="Arial Unicode MS"/>
                <w:iCs/>
                <w:color w:val="000000"/>
                <w:lang w:bidi="ru-RU"/>
              </w:rPr>
            </w:pPr>
            <w:r w:rsidRPr="00CB3BE4">
              <w:rPr>
                <w:rFonts w:eastAsia="Arial Unicode MS" w:cs="Arial Unicode MS"/>
                <w:iCs/>
                <w:color w:val="000000"/>
                <w:lang w:bidi="ru-RU"/>
              </w:rPr>
              <w:t>с. Курья</w:t>
            </w:r>
          </w:p>
        </w:tc>
        <w:tc>
          <w:tcPr>
            <w:tcW w:w="3277" w:type="dxa"/>
            <w:vAlign w:val="bottom"/>
          </w:tcPr>
          <w:p w:rsidR="00CB3BE4" w:rsidRPr="00CB3BE4" w:rsidRDefault="00CB3BE4" w:rsidP="00CB3BE4">
            <w:pPr>
              <w:widowControl w:val="0"/>
              <w:jc w:val="center"/>
              <w:rPr>
                <w:rFonts w:eastAsia="Arial Unicode MS" w:cs="Arial Unicode MS"/>
                <w:iCs/>
                <w:color w:val="000000"/>
                <w:sz w:val="28"/>
                <w:szCs w:val="28"/>
                <w:lang w:bidi="ru-RU"/>
              </w:rPr>
            </w:pPr>
          </w:p>
        </w:tc>
        <w:tc>
          <w:tcPr>
            <w:tcW w:w="531" w:type="dxa"/>
            <w:vAlign w:val="bottom"/>
          </w:tcPr>
          <w:p w:rsidR="00CB3BE4" w:rsidRPr="00CB3BE4" w:rsidRDefault="00CB3BE4" w:rsidP="00CB3BE4">
            <w:pPr>
              <w:widowControl w:val="0"/>
              <w:jc w:val="center"/>
              <w:rPr>
                <w:rFonts w:eastAsia="Arial Unicode MS" w:cs="Arial Unicode MS"/>
                <w:iCs/>
                <w:color w:val="000000"/>
                <w:sz w:val="28"/>
                <w:szCs w:val="28"/>
                <w:lang w:bidi="ru-RU"/>
              </w:rPr>
            </w:pPr>
            <w:r w:rsidRPr="00CB3BE4">
              <w:rPr>
                <w:rFonts w:eastAsia="Arial Unicode MS" w:cs="Arial Unicode MS"/>
                <w:iCs/>
                <w:color w:val="000000"/>
                <w:sz w:val="28"/>
                <w:szCs w:val="28"/>
                <w:lang w:bidi="ru-RU"/>
              </w:rPr>
              <w:t>№</w:t>
            </w:r>
          </w:p>
        </w:tc>
        <w:tc>
          <w:tcPr>
            <w:tcW w:w="496" w:type="dxa"/>
            <w:vAlign w:val="bottom"/>
          </w:tcPr>
          <w:p w:rsidR="00CB3BE4" w:rsidRPr="00CB3BE4" w:rsidRDefault="00CB3BE4" w:rsidP="00CB3BE4">
            <w:pPr>
              <w:widowControl w:val="0"/>
              <w:rPr>
                <w:rFonts w:eastAsia="Arial Unicode MS" w:cs="Arial Unicode MS"/>
                <w:iCs/>
                <w:color w:val="000000"/>
                <w:sz w:val="28"/>
                <w:szCs w:val="28"/>
                <w:lang w:bidi="ru-RU"/>
              </w:rPr>
            </w:pPr>
            <w:r w:rsidRPr="00CB3BE4">
              <w:rPr>
                <w:rFonts w:eastAsia="Arial Unicode MS" w:cs="Arial Unicode MS"/>
                <w:iCs/>
                <w:color w:val="000000"/>
                <w:sz w:val="28"/>
                <w:szCs w:val="28"/>
                <w:lang w:bidi="ru-RU"/>
              </w:rPr>
              <w:t>6</w:t>
            </w:r>
          </w:p>
        </w:tc>
      </w:tr>
    </w:tbl>
    <w:p w:rsidR="00CB3BE4" w:rsidRPr="00CB3BE4" w:rsidRDefault="00CB3BE4" w:rsidP="00CB3BE4">
      <w:pPr>
        <w:widowControl w:val="0"/>
        <w:rPr>
          <w:rFonts w:eastAsia="Arial Unicode MS" w:cs="Arial Unicode MS"/>
          <w:color w:val="000000"/>
          <w:sz w:val="28"/>
          <w:szCs w:val="28"/>
          <w:lang w:bidi="ru-RU"/>
        </w:rPr>
      </w:pPr>
    </w:p>
    <w:p w:rsidR="00CB3BE4" w:rsidRPr="00CB3BE4" w:rsidRDefault="00CB3BE4" w:rsidP="00CB3BE4">
      <w:pPr>
        <w:autoSpaceDE w:val="0"/>
        <w:autoSpaceDN w:val="0"/>
        <w:adjustRightInd w:val="0"/>
        <w:spacing w:line="240" w:lineRule="exact"/>
        <w:jc w:val="both"/>
        <w:rPr>
          <w:color w:val="000000"/>
          <w:sz w:val="28"/>
          <w:szCs w:val="28"/>
          <w:lang w:eastAsia="en-US"/>
        </w:rPr>
      </w:pPr>
      <w:r w:rsidRPr="00CB3BE4">
        <w:rPr>
          <w:color w:val="000000"/>
          <w:sz w:val="28"/>
          <w:szCs w:val="28"/>
          <w:lang w:eastAsia="en-US"/>
        </w:rPr>
        <w:t xml:space="preserve">Об утверждении Порядка создания земель особо охраняемых территорий рекреационного назначения местного значения в Курьинском районе Алтайского края, их использования и охраны </w:t>
      </w:r>
    </w:p>
    <w:p w:rsidR="00CB3BE4" w:rsidRPr="00CB3BE4" w:rsidRDefault="00CB3BE4" w:rsidP="00CB3BE4">
      <w:pPr>
        <w:autoSpaceDE w:val="0"/>
        <w:autoSpaceDN w:val="0"/>
        <w:adjustRightInd w:val="0"/>
        <w:jc w:val="both"/>
        <w:rPr>
          <w:color w:val="000000"/>
          <w:sz w:val="28"/>
          <w:szCs w:val="28"/>
          <w:lang w:eastAsia="en-US"/>
        </w:rPr>
      </w:pPr>
    </w:p>
    <w:p w:rsidR="00CB3BE4" w:rsidRPr="00CB3BE4" w:rsidRDefault="00CB3BE4" w:rsidP="00CB3BE4">
      <w:pPr>
        <w:autoSpaceDE w:val="0"/>
        <w:autoSpaceDN w:val="0"/>
        <w:adjustRightInd w:val="0"/>
        <w:ind w:firstLine="567"/>
        <w:jc w:val="both"/>
        <w:rPr>
          <w:color w:val="000000"/>
          <w:spacing w:val="26"/>
          <w:sz w:val="28"/>
          <w:szCs w:val="28"/>
          <w:lang w:eastAsia="en-US"/>
        </w:rPr>
      </w:pPr>
      <w:r w:rsidRPr="00CB3BE4">
        <w:rPr>
          <w:color w:val="000000"/>
          <w:sz w:val="28"/>
          <w:szCs w:val="28"/>
          <w:lang w:eastAsia="en-US"/>
        </w:rPr>
        <w:t xml:space="preserve">Руководствуясь Федеральным законом от 06.10.2023 № 131-ФЗ «Об общих принципах организации местного самоуправления в Российской Федерации», законом Алтайского края от 11.11.2019 № 83-ЗС «Об особо охраняемых территориях рекреационного назначения в Алтайском крае», Уставом района, районный Совет народных </w:t>
      </w:r>
      <w:proofErr w:type="gramStart"/>
      <w:r w:rsidRPr="00CB3BE4">
        <w:rPr>
          <w:color w:val="000000"/>
          <w:sz w:val="28"/>
          <w:szCs w:val="28"/>
          <w:lang w:eastAsia="en-US"/>
        </w:rPr>
        <w:t xml:space="preserve">депутатов  </w:t>
      </w:r>
      <w:r w:rsidRPr="00CB3BE4">
        <w:rPr>
          <w:color w:val="000000"/>
          <w:spacing w:val="26"/>
          <w:sz w:val="28"/>
          <w:szCs w:val="28"/>
          <w:lang w:eastAsia="en-US"/>
        </w:rPr>
        <w:t>РЕШИЛ</w:t>
      </w:r>
      <w:proofErr w:type="gramEnd"/>
      <w:r w:rsidRPr="00CB3BE4">
        <w:rPr>
          <w:color w:val="000000"/>
          <w:spacing w:val="26"/>
          <w:sz w:val="28"/>
          <w:szCs w:val="28"/>
          <w:lang w:eastAsia="en-US"/>
        </w:rPr>
        <w:t xml:space="preserve">: </w:t>
      </w:r>
    </w:p>
    <w:p w:rsidR="00CB3BE4" w:rsidRPr="00CB3BE4" w:rsidRDefault="00CB3BE4" w:rsidP="00CB3BE4">
      <w:pPr>
        <w:autoSpaceDE w:val="0"/>
        <w:autoSpaceDN w:val="0"/>
        <w:adjustRightInd w:val="0"/>
        <w:ind w:firstLine="567"/>
        <w:jc w:val="both"/>
        <w:rPr>
          <w:color w:val="000000"/>
          <w:sz w:val="28"/>
          <w:szCs w:val="28"/>
          <w:lang w:eastAsia="en-US"/>
        </w:rPr>
      </w:pPr>
    </w:p>
    <w:p w:rsidR="00CB3BE4" w:rsidRPr="00CB3BE4" w:rsidRDefault="00CB3BE4" w:rsidP="00CB3BE4">
      <w:pPr>
        <w:widowControl w:val="0"/>
        <w:numPr>
          <w:ilvl w:val="0"/>
          <w:numId w:val="7"/>
        </w:numPr>
        <w:tabs>
          <w:tab w:val="left" w:pos="993"/>
        </w:tabs>
        <w:autoSpaceDE w:val="0"/>
        <w:autoSpaceDN w:val="0"/>
        <w:adjustRightInd w:val="0"/>
        <w:ind w:left="0" w:firstLine="709"/>
        <w:jc w:val="both"/>
        <w:rPr>
          <w:color w:val="000000"/>
          <w:sz w:val="28"/>
          <w:szCs w:val="28"/>
          <w:lang w:eastAsia="en-US"/>
        </w:rPr>
      </w:pPr>
      <w:r w:rsidRPr="00CB3BE4">
        <w:rPr>
          <w:color w:val="000000"/>
          <w:sz w:val="28"/>
          <w:szCs w:val="28"/>
          <w:lang w:eastAsia="en-US"/>
        </w:rPr>
        <w:t xml:space="preserve">Утвердить Порядок создания земель особо охраняемых территорий рекреационного назначения местного значения в Курьинском районе Алтайского края, их использования и охраны согласно приложению. </w:t>
      </w:r>
    </w:p>
    <w:p w:rsidR="00CB3BE4" w:rsidRPr="00CB3BE4" w:rsidRDefault="00CB3BE4" w:rsidP="00CB3BE4">
      <w:pPr>
        <w:widowControl w:val="0"/>
        <w:numPr>
          <w:ilvl w:val="0"/>
          <w:numId w:val="7"/>
        </w:numPr>
        <w:tabs>
          <w:tab w:val="left" w:pos="993"/>
        </w:tabs>
        <w:autoSpaceDE w:val="0"/>
        <w:autoSpaceDN w:val="0"/>
        <w:adjustRightInd w:val="0"/>
        <w:ind w:left="0" w:firstLine="709"/>
        <w:jc w:val="both"/>
        <w:rPr>
          <w:color w:val="000000"/>
          <w:sz w:val="28"/>
          <w:szCs w:val="28"/>
          <w:lang w:eastAsia="en-US"/>
        </w:rPr>
      </w:pPr>
      <w:r w:rsidRPr="00CB3BE4">
        <w:rPr>
          <w:color w:val="000000"/>
          <w:sz w:val="28"/>
          <w:szCs w:val="28"/>
          <w:lang w:eastAsia="en-US"/>
        </w:rPr>
        <w:t>Признать утратившим силу решение Курьинского районного Совета народных депутатов Алтайского края от 10.12.2024 № 39 «Об утверждении Порядка отнесения земель к землям особо охраняемых территорий рекреационного назначения местного значения на территории муниципального образования Курьинский район Алтайского края, их использования и охраны».</w:t>
      </w:r>
    </w:p>
    <w:p w:rsidR="00CB3BE4" w:rsidRPr="00CB3BE4" w:rsidRDefault="00CB3BE4" w:rsidP="00CB3BE4">
      <w:pPr>
        <w:widowControl w:val="0"/>
        <w:numPr>
          <w:ilvl w:val="0"/>
          <w:numId w:val="7"/>
        </w:numPr>
        <w:tabs>
          <w:tab w:val="left" w:pos="993"/>
        </w:tabs>
        <w:autoSpaceDE w:val="0"/>
        <w:autoSpaceDN w:val="0"/>
        <w:adjustRightInd w:val="0"/>
        <w:ind w:left="0" w:firstLine="709"/>
        <w:jc w:val="both"/>
        <w:rPr>
          <w:color w:val="000000"/>
          <w:sz w:val="28"/>
          <w:szCs w:val="28"/>
          <w:lang w:eastAsia="en-US"/>
        </w:rPr>
      </w:pPr>
      <w:r w:rsidRPr="00CB3BE4">
        <w:rPr>
          <w:color w:val="000000"/>
          <w:sz w:val="28"/>
          <w:szCs w:val="28"/>
          <w:lang w:eastAsia="en-US"/>
        </w:rPr>
        <w:t xml:space="preserve">Настоящее решение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 телекоммуникационной сети «Интернет». </w:t>
      </w:r>
    </w:p>
    <w:p w:rsidR="00CB3BE4" w:rsidRPr="00CB3BE4" w:rsidRDefault="00CB3BE4" w:rsidP="00CB3BE4">
      <w:pPr>
        <w:widowControl w:val="0"/>
        <w:numPr>
          <w:ilvl w:val="0"/>
          <w:numId w:val="7"/>
        </w:numPr>
        <w:tabs>
          <w:tab w:val="left" w:pos="993"/>
        </w:tabs>
        <w:autoSpaceDE w:val="0"/>
        <w:autoSpaceDN w:val="0"/>
        <w:adjustRightInd w:val="0"/>
        <w:ind w:left="0" w:firstLine="709"/>
        <w:jc w:val="both"/>
        <w:rPr>
          <w:color w:val="000000"/>
          <w:sz w:val="28"/>
          <w:szCs w:val="28"/>
          <w:lang w:eastAsia="en-US"/>
        </w:rPr>
      </w:pPr>
      <w:r w:rsidRPr="00CB3BE4">
        <w:rPr>
          <w:color w:val="000000"/>
          <w:sz w:val="28"/>
          <w:szCs w:val="28"/>
          <w:lang w:eastAsia="en-US"/>
        </w:rPr>
        <w:t>Настоящее решение вступает в силу с момента официального опубликования.</w:t>
      </w:r>
    </w:p>
    <w:p w:rsidR="00CB3BE4" w:rsidRPr="00CB3BE4" w:rsidRDefault="00CB3BE4" w:rsidP="00CB3BE4">
      <w:pPr>
        <w:widowControl w:val="0"/>
        <w:numPr>
          <w:ilvl w:val="0"/>
          <w:numId w:val="7"/>
        </w:numPr>
        <w:tabs>
          <w:tab w:val="left" w:pos="993"/>
        </w:tabs>
        <w:autoSpaceDE w:val="0"/>
        <w:autoSpaceDN w:val="0"/>
        <w:adjustRightInd w:val="0"/>
        <w:ind w:left="0" w:firstLine="709"/>
        <w:jc w:val="both"/>
        <w:rPr>
          <w:color w:val="000000"/>
          <w:sz w:val="28"/>
          <w:szCs w:val="28"/>
          <w:lang w:eastAsia="en-US"/>
        </w:rPr>
      </w:pPr>
      <w:r w:rsidRPr="00CB3BE4">
        <w:rPr>
          <w:color w:val="000000"/>
          <w:sz w:val="28"/>
          <w:szCs w:val="28"/>
          <w:lang w:eastAsia="en-US"/>
        </w:rPr>
        <w:t xml:space="preserve">Контроль за исполнением настоящего решения возложить на постоянную комиссию районного Совета народных </w:t>
      </w:r>
      <w:r w:rsidRPr="00CB3BE4">
        <w:rPr>
          <w:sz w:val="28"/>
          <w:szCs w:val="28"/>
          <w:lang w:eastAsia="en-US"/>
        </w:rPr>
        <w:t xml:space="preserve">депутатов </w:t>
      </w:r>
      <w:r w:rsidRPr="00CB3BE4">
        <w:rPr>
          <w:color w:val="000000"/>
          <w:sz w:val="28"/>
          <w:szCs w:val="28"/>
        </w:rPr>
        <w:t>по социально-экономическому развитию</w:t>
      </w:r>
      <w:r w:rsidRPr="00CB3BE4">
        <w:rPr>
          <w:sz w:val="28"/>
          <w:szCs w:val="28"/>
          <w:lang w:eastAsia="en-US"/>
        </w:rPr>
        <w:t xml:space="preserve">. </w:t>
      </w:r>
    </w:p>
    <w:p w:rsidR="00CB3BE4" w:rsidRPr="00CB3BE4" w:rsidRDefault="00CB3BE4" w:rsidP="00CB3BE4">
      <w:pPr>
        <w:autoSpaceDE w:val="0"/>
        <w:autoSpaceDN w:val="0"/>
        <w:adjustRightInd w:val="0"/>
        <w:ind w:firstLine="567"/>
        <w:jc w:val="both"/>
        <w:rPr>
          <w:sz w:val="28"/>
          <w:szCs w:val="28"/>
          <w:lang w:eastAsia="en-US"/>
        </w:rPr>
      </w:pPr>
    </w:p>
    <w:p w:rsidR="00CB3BE4" w:rsidRPr="00CB3BE4" w:rsidRDefault="00CB3BE4" w:rsidP="00CB3BE4">
      <w:pPr>
        <w:autoSpaceDE w:val="0"/>
        <w:autoSpaceDN w:val="0"/>
        <w:adjustRightInd w:val="0"/>
        <w:ind w:firstLine="567"/>
        <w:jc w:val="both"/>
        <w:rPr>
          <w:sz w:val="28"/>
          <w:szCs w:val="28"/>
          <w:lang w:eastAsia="en-US"/>
        </w:rPr>
      </w:pPr>
    </w:p>
    <w:p w:rsidR="00CB3BE4" w:rsidRPr="00CB3BE4" w:rsidRDefault="00CB3BE4" w:rsidP="00CB3BE4">
      <w:pPr>
        <w:autoSpaceDE w:val="0"/>
        <w:autoSpaceDN w:val="0"/>
        <w:adjustRightInd w:val="0"/>
        <w:jc w:val="both"/>
        <w:rPr>
          <w:color w:val="000000"/>
          <w:sz w:val="28"/>
          <w:szCs w:val="28"/>
          <w:lang w:eastAsia="en-US"/>
        </w:rPr>
      </w:pPr>
      <w:r w:rsidRPr="00CB3BE4">
        <w:rPr>
          <w:color w:val="000000"/>
          <w:sz w:val="28"/>
          <w:szCs w:val="28"/>
          <w:lang w:eastAsia="en-US"/>
        </w:rPr>
        <w:t xml:space="preserve">Председатель районного </w:t>
      </w:r>
    </w:p>
    <w:p w:rsidR="00CB3BE4" w:rsidRPr="00CB3BE4" w:rsidRDefault="00CB3BE4" w:rsidP="00964194">
      <w:pPr>
        <w:autoSpaceDE w:val="0"/>
        <w:autoSpaceDN w:val="0"/>
        <w:adjustRightInd w:val="0"/>
        <w:jc w:val="both"/>
        <w:rPr>
          <w:color w:val="000000"/>
          <w:lang w:eastAsia="en-US"/>
        </w:rPr>
      </w:pPr>
      <w:r w:rsidRPr="00CB3BE4">
        <w:rPr>
          <w:color w:val="000000"/>
          <w:sz w:val="28"/>
          <w:szCs w:val="28"/>
          <w:lang w:eastAsia="en-US"/>
        </w:rPr>
        <w:t>Совета народных депутатов                                                                     Т.А. Морозова</w:t>
      </w:r>
    </w:p>
    <w:p w:rsidR="00CB3BE4" w:rsidRPr="00CB3BE4" w:rsidRDefault="00CB3BE4" w:rsidP="00CB3BE4">
      <w:pPr>
        <w:autoSpaceDE w:val="0"/>
        <w:autoSpaceDN w:val="0"/>
        <w:adjustRightInd w:val="0"/>
        <w:rPr>
          <w:color w:val="000000"/>
          <w:lang w:eastAsia="en-US"/>
        </w:rPr>
      </w:pPr>
    </w:p>
    <w:p w:rsidR="00CB3BE4" w:rsidRPr="00CB3BE4" w:rsidRDefault="00CB3BE4" w:rsidP="00CB3BE4">
      <w:pPr>
        <w:autoSpaceDE w:val="0"/>
        <w:autoSpaceDN w:val="0"/>
        <w:adjustRightInd w:val="0"/>
        <w:rPr>
          <w:sz w:val="28"/>
          <w:szCs w:val="28"/>
          <w:lang w:eastAsia="en-US"/>
        </w:rPr>
      </w:pPr>
      <w:r w:rsidRPr="00CB3BE4">
        <w:rPr>
          <w:sz w:val="28"/>
          <w:szCs w:val="28"/>
          <w:lang w:eastAsia="en-US"/>
        </w:rPr>
        <w:t xml:space="preserve">Глава района                                                                                           </w:t>
      </w:r>
      <w:proofErr w:type="spellStart"/>
      <w:r w:rsidRPr="00CB3BE4">
        <w:rPr>
          <w:sz w:val="28"/>
          <w:szCs w:val="28"/>
          <w:lang w:eastAsia="en-US"/>
        </w:rPr>
        <w:t>Н.В.Башкатов</w:t>
      </w:r>
      <w:proofErr w:type="spellEnd"/>
    </w:p>
    <w:p w:rsidR="00CB3BE4" w:rsidRPr="00CB3BE4" w:rsidRDefault="00CB3BE4" w:rsidP="00CB3BE4">
      <w:pPr>
        <w:autoSpaceDE w:val="0"/>
        <w:autoSpaceDN w:val="0"/>
        <w:adjustRightInd w:val="0"/>
        <w:rPr>
          <w:sz w:val="28"/>
          <w:szCs w:val="28"/>
          <w:lang w:eastAsia="en-US"/>
        </w:rPr>
        <w:sectPr w:rsidR="00CB3BE4" w:rsidRPr="00CB3BE4" w:rsidSect="00F14FF0">
          <w:pgSz w:w="11906" w:h="16838"/>
          <w:pgMar w:top="1134" w:right="567" w:bottom="1134" w:left="1701" w:header="709" w:footer="709" w:gutter="0"/>
          <w:cols w:space="708"/>
          <w:docGrid w:linePitch="360"/>
        </w:sectPr>
      </w:pPr>
    </w:p>
    <w:p w:rsidR="00CB3BE4" w:rsidRPr="00CB3BE4" w:rsidRDefault="00CB3BE4" w:rsidP="00CB3BE4">
      <w:pPr>
        <w:widowControl w:val="0"/>
        <w:spacing w:line="322" w:lineRule="exact"/>
        <w:ind w:left="5103"/>
        <w:jc w:val="center"/>
        <w:rPr>
          <w:color w:val="000000"/>
          <w:sz w:val="28"/>
          <w:szCs w:val="28"/>
          <w:lang w:bidi="ru-RU"/>
        </w:rPr>
      </w:pPr>
      <w:r w:rsidRPr="00CB3BE4">
        <w:rPr>
          <w:color w:val="000000"/>
          <w:sz w:val="28"/>
          <w:szCs w:val="28"/>
          <w:lang w:bidi="ru-RU"/>
        </w:rPr>
        <w:lastRenderedPageBreak/>
        <w:t xml:space="preserve">Приложение </w:t>
      </w:r>
    </w:p>
    <w:p w:rsidR="00CB3BE4" w:rsidRPr="00CB3BE4" w:rsidRDefault="00CB3BE4" w:rsidP="00CB3BE4">
      <w:pPr>
        <w:widowControl w:val="0"/>
        <w:spacing w:line="322" w:lineRule="exact"/>
        <w:ind w:left="5103"/>
        <w:jc w:val="center"/>
        <w:rPr>
          <w:color w:val="000000"/>
          <w:sz w:val="28"/>
          <w:szCs w:val="28"/>
          <w:lang w:bidi="ru-RU"/>
        </w:rPr>
      </w:pPr>
      <w:r w:rsidRPr="00CB3BE4">
        <w:rPr>
          <w:color w:val="000000"/>
          <w:sz w:val="28"/>
          <w:szCs w:val="28"/>
          <w:lang w:bidi="ru-RU"/>
        </w:rPr>
        <w:t>к решению Курьинского районного Совета народных депутатов Алтайского края от 18.03.2025 № 6</w:t>
      </w:r>
    </w:p>
    <w:p w:rsidR="00CB3BE4" w:rsidRPr="00CB3BE4" w:rsidRDefault="00CB3BE4" w:rsidP="00CB3BE4">
      <w:pPr>
        <w:keepNext/>
        <w:keepLines/>
        <w:widowControl w:val="0"/>
        <w:spacing w:line="322" w:lineRule="exact"/>
        <w:ind w:left="20"/>
        <w:jc w:val="center"/>
        <w:outlineLvl w:val="0"/>
        <w:rPr>
          <w:b/>
          <w:bCs/>
          <w:color w:val="000000"/>
          <w:sz w:val="28"/>
          <w:szCs w:val="28"/>
          <w:lang w:bidi="ru-RU"/>
        </w:rPr>
      </w:pPr>
      <w:bookmarkStart w:id="0" w:name="bookmark0"/>
    </w:p>
    <w:p w:rsidR="00CB3BE4" w:rsidRPr="00CB3BE4" w:rsidRDefault="00CB3BE4" w:rsidP="00CB3BE4">
      <w:pPr>
        <w:keepNext/>
        <w:keepLines/>
        <w:widowControl w:val="0"/>
        <w:spacing w:line="322" w:lineRule="exact"/>
        <w:ind w:left="20"/>
        <w:jc w:val="center"/>
        <w:outlineLvl w:val="0"/>
        <w:rPr>
          <w:b/>
          <w:bCs/>
          <w:color w:val="000000"/>
          <w:sz w:val="28"/>
          <w:szCs w:val="28"/>
          <w:lang w:bidi="ru-RU"/>
        </w:rPr>
      </w:pPr>
      <w:r w:rsidRPr="00CB3BE4">
        <w:rPr>
          <w:b/>
          <w:bCs/>
          <w:color w:val="000000"/>
          <w:sz w:val="28"/>
          <w:szCs w:val="28"/>
          <w:lang w:bidi="ru-RU"/>
        </w:rPr>
        <w:t>Порядок</w:t>
      </w:r>
      <w:bookmarkEnd w:id="0"/>
    </w:p>
    <w:p w:rsidR="00CB3BE4" w:rsidRPr="00CB3BE4" w:rsidRDefault="00CB3BE4" w:rsidP="00CB3BE4">
      <w:pPr>
        <w:widowControl w:val="0"/>
        <w:spacing w:after="333" w:line="322" w:lineRule="exact"/>
        <w:ind w:left="20"/>
        <w:jc w:val="center"/>
        <w:rPr>
          <w:b/>
          <w:bCs/>
          <w:color w:val="000000"/>
          <w:sz w:val="28"/>
          <w:szCs w:val="28"/>
          <w:lang w:bidi="ru-RU"/>
        </w:rPr>
      </w:pPr>
      <w:r w:rsidRPr="00CB3BE4">
        <w:rPr>
          <w:b/>
          <w:bCs/>
          <w:color w:val="000000"/>
          <w:sz w:val="28"/>
          <w:szCs w:val="28"/>
          <w:lang w:bidi="ru-RU"/>
        </w:rPr>
        <w:t>создания земель особо охраняемых территорий рекреационного назначения местного значения в Курьинском районе Алтайского края, их использования и охраны</w:t>
      </w:r>
    </w:p>
    <w:p w:rsidR="00CB3BE4" w:rsidRPr="00CB3BE4" w:rsidRDefault="00CB3BE4" w:rsidP="00CB3BE4">
      <w:pPr>
        <w:keepNext/>
        <w:keepLines/>
        <w:widowControl w:val="0"/>
        <w:numPr>
          <w:ilvl w:val="0"/>
          <w:numId w:val="6"/>
        </w:numPr>
        <w:tabs>
          <w:tab w:val="left" w:pos="3733"/>
        </w:tabs>
        <w:spacing w:line="280" w:lineRule="exact"/>
        <w:ind w:left="3420"/>
        <w:jc w:val="both"/>
        <w:outlineLvl w:val="0"/>
        <w:rPr>
          <w:b/>
          <w:bCs/>
          <w:color w:val="000000"/>
          <w:sz w:val="28"/>
          <w:szCs w:val="28"/>
          <w:lang w:bidi="ru-RU"/>
        </w:rPr>
      </w:pPr>
      <w:bookmarkStart w:id="1" w:name="bookmark1"/>
      <w:r w:rsidRPr="00CB3BE4">
        <w:rPr>
          <w:b/>
          <w:bCs/>
          <w:color w:val="000000"/>
          <w:sz w:val="28"/>
          <w:szCs w:val="28"/>
          <w:lang w:bidi="ru-RU"/>
        </w:rPr>
        <w:t>Общие положения</w:t>
      </w:r>
      <w:bookmarkEnd w:id="1"/>
    </w:p>
    <w:p w:rsidR="00CB3BE4" w:rsidRPr="00CB3BE4" w:rsidRDefault="00CB3BE4" w:rsidP="00CB3BE4">
      <w:pPr>
        <w:widowControl w:val="0"/>
        <w:numPr>
          <w:ilvl w:val="1"/>
          <w:numId w:val="6"/>
        </w:numPr>
        <w:tabs>
          <w:tab w:val="left" w:pos="956"/>
        </w:tabs>
        <w:spacing w:line="322" w:lineRule="exact"/>
        <w:ind w:firstLine="480"/>
        <w:jc w:val="both"/>
        <w:rPr>
          <w:color w:val="000000"/>
          <w:sz w:val="28"/>
          <w:szCs w:val="28"/>
          <w:lang w:bidi="ru-RU"/>
        </w:rPr>
      </w:pPr>
      <w:r w:rsidRPr="00CB3BE4">
        <w:rPr>
          <w:color w:val="000000"/>
          <w:sz w:val="28"/>
          <w:szCs w:val="28"/>
          <w:lang w:bidi="ru-RU"/>
        </w:rPr>
        <w:t>Настоящий Порядок создания земель особо охраняемых территорий местного значения в Курьинском районе Алтайского края, их использования и охраны (далее - Порядок) разработан в целях обеспечения сохранности земель особо охраняемых территорий в соответствии со статьей 94 Земельного кодекса Российской Федерации от 25.10.2001 № 136-ФЗ, Федеральным законом от 06.10.2003 года № 131-ФЗ «Об общих принципах организации местного самоуправления в Российской Федерации», Законом Алтайского края от 11.11.2019 № 83-ЗС «Об особо охраняемых территориях рекреационного назначения в Алтайском крае», Уставом муниципального образования муниципальный район Курьинский район Алтайского края.</w:t>
      </w:r>
    </w:p>
    <w:p w:rsidR="00CB3BE4" w:rsidRPr="00CB3BE4" w:rsidRDefault="00CB3BE4" w:rsidP="00CB3BE4">
      <w:pPr>
        <w:widowControl w:val="0"/>
        <w:numPr>
          <w:ilvl w:val="1"/>
          <w:numId w:val="6"/>
        </w:numPr>
        <w:tabs>
          <w:tab w:val="left" w:pos="966"/>
        </w:tabs>
        <w:spacing w:line="322" w:lineRule="exact"/>
        <w:ind w:firstLine="480"/>
        <w:jc w:val="both"/>
        <w:rPr>
          <w:color w:val="000000"/>
          <w:sz w:val="28"/>
          <w:szCs w:val="28"/>
          <w:lang w:bidi="ru-RU"/>
        </w:rPr>
      </w:pPr>
      <w:r w:rsidRPr="00CB3BE4">
        <w:rPr>
          <w:color w:val="000000"/>
          <w:sz w:val="28"/>
          <w:szCs w:val="28"/>
          <w:lang w:bidi="ru-RU"/>
        </w:rPr>
        <w:t>Настоящий Порядок регулирует отношения в области создания земель, особо охраняемых территорий рекреационного назначения местного значения, использования и охраны земель данной категории, расположенных на территории муниципального образования Курьинский район Алтайского края.</w:t>
      </w:r>
    </w:p>
    <w:p w:rsidR="00CB3BE4" w:rsidRPr="00CB3BE4" w:rsidRDefault="00CB3BE4" w:rsidP="00CB3BE4">
      <w:pPr>
        <w:widowControl w:val="0"/>
        <w:numPr>
          <w:ilvl w:val="1"/>
          <w:numId w:val="6"/>
        </w:numPr>
        <w:tabs>
          <w:tab w:val="left" w:pos="966"/>
        </w:tabs>
        <w:spacing w:line="322" w:lineRule="exact"/>
        <w:ind w:firstLine="480"/>
        <w:jc w:val="both"/>
        <w:rPr>
          <w:color w:val="000000"/>
          <w:sz w:val="28"/>
          <w:szCs w:val="28"/>
          <w:lang w:bidi="ru-RU"/>
        </w:rPr>
      </w:pPr>
      <w:r w:rsidRPr="00CB3BE4">
        <w:rPr>
          <w:color w:val="000000"/>
          <w:sz w:val="28"/>
          <w:szCs w:val="28"/>
          <w:lang w:bidi="ru-RU"/>
        </w:rPr>
        <w:t>К землям особо охраняемых территорий рекреационного назначения относятся земли, на которых располагаются объекты, имеющие особое рекреационное и оздоровительное значение, и для которых установлен особый правовой режим.</w:t>
      </w:r>
    </w:p>
    <w:p w:rsidR="00CB3BE4" w:rsidRPr="00CB3BE4" w:rsidRDefault="00CB3BE4" w:rsidP="00CB3BE4">
      <w:pPr>
        <w:widowControl w:val="0"/>
        <w:numPr>
          <w:ilvl w:val="1"/>
          <w:numId w:val="6"/>
        </w:numPr>
        <w:tabs>
          <w:tab w:val="left" w:pos="961"/>
        </w:tabs>
        <w:spacing w:line="322" w:lineRule="exact"/>
        <w:ind w:firstLine="480"/>
        <w:jc w:val="both"/>
        <w:rPr>
          <w:color w:val="000000"/>
          <w:sz w:val="28"/>
          <w:szCs w:val="28"/>
          <w:lang w:bidi="ru-RU"/>
        </w:rPr>
      </w:pPr>
      <w:r w:rsidRPr="00CB3BE4">
        <w:rPr>
          <w:color w:val="000000"/>
          <w:sz w:val="28"/>
          <w:szCs w:val="28"/>
          <w:lang w:bidi="ru-RU"/>
        </w:rPr>
        <w:t>Особо охраняемые территории рекреационного назначения предназначены и используются для рекреационной деятельности (выполнение работ и оказание услуг в сфере туризма, физической культуры и спорта, организации отдыха и укрепления здоровья граждан).</w:t>
      </w:r>
    </w:p>
    <w:p w:rsidR="00CB3BE4" w:rsidRPr="00CB3BE4" w:rsidRDefault="00CB3BE4" w:rsidP="00CB3BE4">
      <w:pPr>
        <w:widowControl w:val="0"/>
        <w:numPr>
          <w:ilvl w:val="1"/>
          <w:numId w:val="6"/>
        </w:numPr>
        <w:tabs>
          <w:tab w:val="left" w:pos="975"/>
        </w:tabs>
        <w:spacing w:after="304" w:line="322" w:lineRule="exact"/>
        <w:ind w:firstLine="480"/>
        <w:jc w:val="both"/>
        <w:rPr>
          <w:color w:val="000000"/>
          <w:sz w:val="28"/>
          <w:szCs w:val="28"/>
          <w:lang w:bidi="ru-RU"/>
        </w:rPr>
      </w:pPr>
      <w:r w:rsidRPr="00CB3BE4">
        <w:rPr>
          <w:color w:val="000000"/>
          <w:sz w:val="28"/>
          <w:szCs w:val="28"/>
          <w:lang w:bidi="ru-RU"/>
        </w:rPr>
        <w:t>В состав земель рекреационного назначения входят земельные участки, на которых могут располагаться либо располагаются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детские туристические станции, туристические парки, учебно</w:t>
      </w:r>
      <w:r w:rsidRPr="00CB3BE4">
        <w:rPr>
          <w:color w:val="000000"/>
          <w:sz w:val="28"/>
          <w:szCs w:val="28"/>
          <w:lang w:bidi="ru-RU"/>
        </w:rPr>
        <w:softHyphen/>
        <w:t>-туристические тропы, трассы, детские и спортивные лагеря, другие объекты.</w:t>
      </w:r>
    </w:p>
    <w:p w:rsidR="00CB3BE4" w:rsidRPr="00CB3BE4" w:rsidRDefault="00CB3BE4" w:rsidP="00CB3BE4">
      <w:pPr>
        <w:keepNext/>
        <w:keepLines/>
        <w:widowControl w:val="0"/>
        <w:numPr>
          <w:ilvl w:val="0"/>
          <w:numId w:val="6"/>
        </w:numPr>
        <w:tabs>
          <w:tab w:val="left" w:pos="1267"/>
        </w:tabs>
        <w:spacing w:after="296" w:line="317" w:lineRule="exact"/>
        <w:ind w:left="1940" w:hanging="1000"/>
        <w:outlineLvl w:val="0"/>
        <w:rPr>
          <w:b/>
          <w:bCs/>
          <w:color w:val="000000"/>
          <w:sz w:val="28"/>
          <w:szCs w:val="28"/>
          <w:lang w:bidi="ru-RU"/>
        </w:rPr>
      </w:pPr>
      <w:bookmarkStart w:id="2" w:name="bookmark2"/>
      <w:r w:rsidRPr="00CB3BE4">
        <w:rPr>
          <w:b/>
          <w:bCs/>
          <w:color w:val="000000"/>
          <w:sz w:val="28"/>
          <w:szCs w:val="28"/>
          <w:lang w:bidi="ru-RU"/>
        </w:rPr>
        <w:lastRenderedPageBreak/>
        <w:t>Порядок создания земель особо охраняемых территорий рекреационного назначения местного значения</w:t>
      </w:r>
      <w:bookmarkEnd w:id="2"/>
    </w:p>
    <w:p w:rsidR="00CB3BE4" w:rsidRPr="00CB3BE4" w:rsidRDefault="00CB3BE4" w:rsidP="00CB3BE4">
      <w:pPr>
        <w:widowControl w:val="0"/>
        <w:numPr>
          <w:ilvl w:val="1"/>
          <w:numId w:val="6"/>
        </w:numPr>
        <w:tabs>
          <w:tab w:val="left" w:pos="961"/>
        </w:tabs>
        <w:spacing w:line="322" w:lineRule="exact"/>
        <w:ind w:firstLine="480"/>
        <w:jc w:val="both"/>
        <w:rPr>
          <w:color w:val="000000"/>
          <w:sz w:val="28"/>
          <w:szCs w:val="28"/>
          <w:lang w:bidi="ru-RU"/>
        </w:rPr>
      </w:pPr>
      <w:r w:rsidRPr="00CB3BE4">
        <w:rPr>
          <w:color w:val="000000"/>
          <w:sz w:val="28"/>
          <w:szCs w:val="28"/>
          <w:lang w:bidi="ru-RU"/>
        </w:rPr>
        <w:t>Инициатива создания земель особо охраняемых территорий рекреационного назначения местного значения и создания на них особо охраняемой территории (далее - инициатива) может исходить от органов государственной власти, органов местного самоуправления, общественных и иных организаций, а также граждан Российской Федерации.</w:t>
      </w:r>
    </w:p>
    <w:p w:rsidR="00CB3BE4" w:rsidRPr="00CB3BE4" w:rsidRDefault="00CB3BE4" w:rsidP="00CB3BE4">
      <w:pPr>
        <w:widowControl w:val="0"/>
        <w:numPr>
          <w:ilvl w:val="1"/>
          <w:numId w:val="6"/>
        </w:numPr>
        <w:tabs>
          <w:tab w:val="left" w:pos="1023"/>
        </w:tabs>
        <w:spacing w:line="322" w:lineRule="exact"/>
        <w:ind w:firstLine="480"/>
        <w:jc w:val="both"/>
        <w:rPr>
          <w:color w:val="000000"/>
          <w:sz w:val="28"/>
          <w:szCs w:val="28"/>
          <w:lang w:bidi="ru-RU"/>
        </w:rPr>
      </w:pPr>
      <w:r w:rsidRPr="00CB3BE4">
        <w:rPr>
          <w:color w:val="000000"/>
          <w:sz w:val="28"/>
          <w:szCs w:val="28"/>
          <w:lang w:bidi="ru-RU"/>
        </w:rPr>
        <w:t>Инициатива оформляется субъектами, указанными в пункте 2.1 настоящего Порядка, в виде письменного обращения в Администрацию Курьинского района Алтайского края (далее - обращение), которое направляется на имя главы Курьинского района Алтайского края (далее – глава района).</w:t>
      </w:r>
    </w:p>
    <w:p w:rsidR="00CB3BE4" w:rsidRPr="00CB3BE4" w:rsidRDefault="00CB3BE4" w:rsidP="00CB3BE4">
      <w:pPr>
        <w:widowControl w:val="0"/>
        <w:numPr>
          <w:ilvl w:val="1"/>
          <w:numId w:val="6"/>
        </w:numPr>
        <w:tabs>
          <w:tab w:val="left" w:pos="975"/>
        </w:tabs>
        <w:spacing w:line="322" w:lineRule="exact"/>
        <w:ind w:firstLine="480"/>
        <w:jc w:val="both"/>
        <w:rPr>
          <w:color w:val="000000"/>
          <w:sz w:val="28"/>
          <w:szCs w:val="28"/>
          <w:lang w:bidi="ru-RU"/>
        </w:rPr>
      </w:pPr>
      <w:r w:rsidRPr="00CB3BE4">
        <w:rPr>
          <w:color w:val="000000"/>
          <w:sz w:val="28"/>
          <w:szCs w:val="28"/>
          <w:lang w:bidi="ru-RU"/>
        </w:rPr>
        <w:t>Поступившие в Администрацию Курьинского района Алтайского края (далее - Администрация района) предложения по созданию земель особо охраняемых территорий рекреационного назначения местного значения рассматриваются в Администрации района комиссией, созданной для рассмотрения вопросов о создании земель особо охраняемых территорий рекреационного назначения местного значения (далее - комиссия) с участием заинтересованных сторон в срок не более, чем тридцать дней, со дня поступления предложения, с учетом действий указанных в пунктах 2.4 - 2.7 настоящего Порядка.</w:t>
      </w:r>
    </w:p>
    <w:p w:rsidR="00CB3BE4" w:rsidRPr="00CB3BE4" w:rsidRDefault="00CB3BE4" w:rsidP="00CB3BE4">
      <w:pPr>
        <w:widowControl w:val="0"/>
        <w:numPr>
          <w:ilvl w:val="1"/>
          <w:numId w:val="6"/>
        </w:numPr>
        <w:tabs>
          <w:tab w:val="left" w:pos="1023"/>
        </w:tabs>
        <w:spacing w:line="322" w:lineRule="exact"/>
        <w:ind w:firstLine="480"/>
        <w:jc w:val="both"/>
        <w:rPr>
          <w:color w:val="000000"/>
          <w:sz w:val="28"/>
          <w:szCs w:val="28"/>
          <w:lang w:bidi="ru-RU"/>
        </w:rPr>
      </w:pPr>
      <w:r w:rsidRPr="00CB3BE4">
        <w:rPr>
          <w:color w:val="000000"/>
          <w:sz w:val="28"/>
          <w:szCs w:val="28"/>
          <w:lang w:bidi="ru-RU"/>
        </w:rPr>
        <w:t>По результатам рассмотрения предложений по созданию земель особо охраняемых территорий рекреационного назначения местного значения, комиссия принимает одно из следующих решений:</w:t>
      </w:r>
    </w:p>
    <w:p w:rsidR="00CB3BE4" w:rsidRPr="00CB3BE4" w:rsidRDefault="00CB3BE4" w:rsidP="00CB3BE4">
      <w:pPr>
        <w:widowControl w:val="0"/>
        <w:tabs>
          <w:tab w:val="left" w:pos="792"/>
        </w:tabs>
        <w:spacing w:line="322" w:lineRule="exact"/>
        <w:ind w:firstLine="480"/>
        <w:jc w:val="both"/>
        <w:rPr>
          <w:color w:val="000000"/>
          <w:sz w:val="28"/>
          <w:szCs w:val="28"/>
          <w:lang w:bidi="ru-RU"/>
        </w:rPr>
      </w:pPr>
      <w:r w:rsidRPr="00CB3BE4">
        <w:rPr>
          <w:color w:val="000000"/>
          <w:sz w:val="28"/>
          <w:szCs w:val="28"/>
          <w:lang w:bidi="ru-RU"/>
        </w:rPr>
        <w:t>а)</w:t>
      </w:r>
      <w:r w:rsidRPr="00CB3BE4">
        <w:rPr>
          <w:color w:val="000000"/>
          <w:sz w:val="28"/>
          <w:szCs w:val="28"/>
          <w:lang w:bidi="ru-RU"/>
        </w:rPr>
        <w:tab/>
        <w:t>рекомендовать главе района создать на данном земельном (земельные) участке (участки) земли особо охраняемых территорий рекреационного назначения местного значения, руководствуясь критериями природоохранного, научного, культурного, эстетического, оздоровительного значения;</w:t>
      </w:r>
    </w:p>
    <w:p w:rsidR="00CB3BE4" w:rsidRPr="00CB3BE4" w:rsidRDefault="00CB3BE4" w:rsidP="00CB3BE4">
      <w:pPr>
        <w:widowControl w:val="0"/>
        <w:tabs>
          <w:tab w:val="left" w:pos="812"/>
        </w:tabs>
        <w:spacing w:line="322" w:lineRule="exact"/>
        <w:ind w:firstLine="480"/>
        <w:jc w:val="both"/>
        <w:rPr>
          <w:color w:val="000000"/>
          <w:sz w:val="28"/>
          <w:szCs w:val="28"/>
          <w:lang w:bidi="ru-RU"/>
        </w:rPr>
      </w:pPr>
      <w:r w:rsidRPr="00CB3BE4">
        <w:rPr>
          <w:color w:val="000000"/>
          <w:sz w:val="28"/>
          <w:szCs w:val="28"/>
          <w:lang w:bidi="ru-RU"/>
        </w:rPr>
        <w:t>б)</w:t>
      </w:r>
      <w:r w:rsidRPr="00CB3BE4">
        <w:rPr>
          <w:color w:val="000000"/>
          <w:sz w:val="28"/>
          <w:szCs w:val="28"/>
          <w:lang w:bidi="ru-RU"/>
        </w:rPr>
        <w:tab/>
        <w:t>рекомендовать главе района отказать в создании на данном (данных) земельном участке земли особо охраняемых территорий местного значения.</w:t>
      </w:r>
    </w:p>
    <w:p w:rsidR="00CB3BE4" w:rsidRPr="00CB3BE4" w:rsidRDefault="00CB3BE4" w:rsidP="00CB3BE4">
      <w:pPr>
        <w:widowControl w:val="0"/>
        <w:numPr>
          <w:ilvl w:val="1"/>
          <w:numId w:val="6"/>
        </w:numPr>
        <w:tabs>
          <w:tab w:val="left" w:pos="1023"/>
        </w:tabs>
        <w:spacing w:line="322" w:lineRule="exact"/>
        <w:ind w:firstLine="480"/>
        <w:jc w:val="both"/>
        <w:rPr>
          <w:color w:val="000000"/>
          <w:sz w:val="28"/>
          <w:szCs w:val="28"/>
          <w:lang w:bidi="ru-RU"/>
        </w:rPr>
      </w:pPr>
      <w:r w:rsidRPr="00CB3BE4">
        <w:rPr>
          <w:color w:val="000000"/>
          <w:sz w:val="28"/>
          <w:szCs w:val="28"/>
          <w:lang w:bidi="ru-RU"/>
        </w:rPr>
        <w:t>По результатам рассмотрений предложений по созданию земель особо охраняемых территорий рекреационного назначения местного значения готовится проект постановления Администрации района:</w:t>
      </w:r>
    </w:p>
    <w:p w:rsidR="00CB3BE4" w:rsidRPr="00CB3BE4" w:rsidRDefault="00CB3BE4" w:rsidP="00CB3BE4">
      <w:pPr>
        <w:widowControl w:val="0"/>
        <w:tabs>
          <w:tab w:val="left" w:pos="788"/>
        </w:tabs>
        <w:spacing w:line="322" w:lineRule="exact"/>
        <w:ind w:firstLine="480"/>
        <w:jc w:val="both"/>
        <w:rPr>
          <w:color w:val="000000"/>
          <w:sz w:val="28"/>
          <w:szCs w:val="28"/>
          <w:lang w:bidi="ru-RU"/>
        </w:rPr>
      </w:pPr>
      <w:r w:rsidRPr="00CB3BE4">
        <w:rPr>
          <w:color w:val="000000"/>
          <w:sz w:val="28"/>
          <w:szCs w:val="28"/>
          <w:lang w:bidi="ru-RU"/>
        </w:rPr>
        <w:t>а)</w:t>
      </w:r>
      <w:r w:rsidRPr="00CB3BE4">
        <w:rPr>
          <w:color w:val="000000"/>
          <w:sz w:val="28"/>
          <w:szCs w:val="28"/>
          <w:lang w:bidi="ru-RU"/>
        </w:rPr>
        <w:tab/>
        <w:t>о создании на земельном участке особо охраняемой территории рекреационного назначения местного значения;</w:t>
      </w:r>
    </w:p>
    <w:p w:rsidR="00CB3BE4" w:rsidRPr="00CB3BE4" w:rsidRDefault="00CB3BE4" w:rsidP="00CB3BE4">
      <w:pPr>
        <w:widowControl w:val="0"/>
        <w:tabs>
          <w:tab w:val="left" w:pos="944"/>
        </w:tabs>
        <w:spacing w:line="322" w:lineRule="exact"/>
        <w:ind w:firstLine="480"/>
        <w:jc w:val="both"/>
        <w:rPr>
          <w:color w:val="000000"/>
          <w:sz w:val="28"/>
          <w:szCs w:val="28"/>
          <w:lang w:bidi="ru-RU"/>
        </w:rPr>
      </w:pPr>
      <w:r w:rsidRPr="00CB3BE4">
        <w:rPr>
          <w:color w:val="000000"/>
          <w:sz w:val="28"/>
          <w:szCs w:val="28"/>
          <w:lang w:bidi="ru-RU"/>
        </w:rPr>
        <w:t>б)</w:t>
      </w:r>
      <w:r w:rsidRPr="00CB3BE4">
        <w:rPr>
          <w:color w:val="000000"/>
          <w:sz w:val="28"/>
          <w:szCs w:val="28"/>
          <w:lang w:bidi="ru-RU"/>
        </w:rPr>
        <w:tab/>
        <w:t>об отказе в создании на земельном участке особо охраняемой территории рекреационного назначения местного значения.</w:t>
      </w:r>
    </w:p>
    <w:p w:rsidR="00CB3BE4" w:rsidRPr="00CB3BE4" w:rsidRDefault="00CB3BE4" w:rsidP="00CB3BE4">
      <w:pPr>
        <w:widowControl w:val="0"/>
        <w:numPr>
          <w:ilvl w:val="1"/>
          <w:numId w:val="6"/>
        </w:numPr>
        <w:tabs>
          <w:tab w:val="left" w:pos="980"/>
        </w:tabs>
        <w:spacing w:line="322" w:lineRule="exact"/>
        <w:ind w:firstLine="480"/>
        <w:jc w:val="both"/>
        <w:rPr>
          <w:color w:val="000000"/>
          <w:sz w:val="28"/>
          <w:szCs w:val="28"/>
          <w:lang w:bidi="ru-RU"/>
        </w:rPr>
      </w:pPr>
      <w:r w:rsidRPr="00CB3BE4">
        <w:rPr>
          <w:color w:val="000000"/>
          <w:sz w:val="28"/>
          <w:szCs w:val="28"/>
          <w:lang w:bidi="ru-RU"/>
        </w:rPr>
        <w:t>Глава района подписывает постановление Администрации района о создании на земельном участке особо охраняемой территории рекреационного назначения местного значения или об отказе в создании на земельном участке особо охраняемой территории рекреационного назначения местного значения.</w:t>
      </w:r>
    </w:p>
    <w:p w:rsidR="00CB3BE4" w:rsidRPr="00CB3BE4" w:rsidRDefault="00CB3BE4" w:rsidP="00CB3BE4">
      <w:pPr>
        <w:widowControl w:val="0"/>
        <w:numPr>
          <w:ilvl w:val="1"/>
          <w:numId w:val="6"/>
        </w:numPr>
        <w:tabs>
          <w:tab w:val="left" w:pos="970"/>
        </w:tabs>
        <w:spacing w:line="322" w:lineRule="exact"/>
        <w:ind w:firstLine="480"/>
        <w:jc w:val="both"/>
        <w:rPr>
          <w:color w:val="000000"/>
          <w:sz w:val="28"/>
          <w:szCs w:val="28"/>
          <w:lang w:bidi="ru-RU"/>
        </w:rPr>
      </w:pPr>
      <w:r w:rsidRPr="00CB3BE4">
        <w:rPr>
          <w:color w:val="000000"/>
          <w:sz w:val="28"/>
          <w:szCs w:val="28"/>
          <w:lang w:bidi="ru-RU"/>
        </w:rPr>
        <w:t xml:space="preserve">В случае отказа в создании земель (земельного участка) особо </w:t>
      </w:r>
      <w:r w:rsidRPr="00CB3BE4">
        <w:rPr>
          <w:color w:val="000000"/>
          <w:sz w:val="28"/>
          <w:szCs w:val="28"/>
          <w:lang w:bidi="ru-RU"/>
        </w:rPr>
        <w:lastRenderedPageBreak/>
        <w:t>охраняемых территорий Администрацией района направляется мотивированное обоснование отказа инициатору обращения.</w:t>
      </w:r>
    </w:p>
    <w:p w:rsidR="00CB3BE4" w:rsidRPr="00CB3BE4" w:rsidRDefault="00CB3BE4" w:rsidP="00CB3BE4">
      <w:pPr>
        <w:widowControl w:val="0"/>
        <w:numPr>
          <w:ilvl w:val="1"/>
          <w:numId w:val="6"/>
        </w:numPr>
        <w:tabs>
          <w:tab w:val="left" w:pos="975"/>
        </w:tabs>
        <w:spacing w:line="322" w:lineRule="exact"/>
        <w:ind w:firstLine="480"/>
        <w:jc w:val="both"/>
        <w:rPr>
          <w:color w:val="000000"/>
          <w:sz w:val="28"/>
          <w:szCs w:val="28"/>
          <w:lang w:bidi="ru-RU"/>
        </w:rPr>
      </w:pPr>
      <w:r w:rsidRPr="00CB3BE4">
        <w:rPr>
          <w:color w:val="000000"/>
          <w:sz w:val="28"/>
          <w:szCs w:val="28"/>
          <w:lang w:bidi="ru-RU"/>
        </w:rPr>
        <w:t>Основаниями для отказа в создании земель (земельного участка) особо охраняемых территорий рекреационного назначения являются случаи, когда:</w:t>
      </w:r>
    </w:p>
    <w:p w:rsidR="00CB3BE4" w:rsidRPr="00CB3BE4" w:rsidRDefault="00CB3BE4" w:rsidP="00CB3BE4">
      <w:pPr>
        <w:widowControl w:val="0"/>
        <w:tabs>
          <w:tab w:val="left" w:pos="843"/>
        </w:tabs>
        <w:spacing w:line="317" w:lineRule="exact"/>
        <w:ind w:firstLine="460"/>
        <w:jc w:val="both"/>
        <w:rPr>
          <w:color w:val="000000"/>
          <w:sz w:val="28"/>
          <w:szCs w:val="28"/>
          <w:lang w:bidi="ru-RU"/>
        </w:rPr>
      </w:pPr>
      <w:r w:rsidRPr="00CB3BE4">
        <w:rPr>
          <w:color w:val="000000"/>
          <w:sz w:val="28"/>
          <w:szCs w:val="28"/>
          <w:lang w:bidi="ru-RU"/>
        </w:rPr>
        <w:t>а)</w:t>
      </w:r>
      <w:r w:rsidRPr="00CB3BE4">
        <w:rPr>
          <w:color w:val="000000"/>
          <w:sz w:val="28"/>
          <w:szCs w:val="28"/>
          <w:lang w:bidi="ru-RU"/>
        </w:rPr>
        <w:tab/>
        <w:t>отнесение земель (земельного участка) к землям особо охраняемых территорий и создание на них особо охраняемой территории противоречит действующему законодательству, в том числе документам территориального планирования, экологическим, градостроительным условиям использования земель и земельных участков, на которых планируется создание особо охраняемой территории;</w:t>
      </w:r>
    </w:p>
    <w:p w:rsidR="00CB3BE4" w:rsidRPr="00CB3BE4" w:rsidRDefault="00CB3BE4" w:rsidP="00CB3BE4">
      <w:pPr>
        <w:widowControl w:val="0"/>
        <w:tabs>
          <w:tab w:val="left" w:pos="843"/>
        </w:tabs>
        <w:spacing w:line="317" w:lineRule="exact"/>
        <w:ind w:firstLine="460"/>
        <w:jc w:val="both"/>
        <w:rPr>
          <w:color w:val="000000"/>
          <w:sz w:val="28"/>
          <w:szCs w:val="28"/>
          <w:lang w:bidi="ru-RU"/>
        </w:rPr>
      </w:pPr>
      <w:r w:rsidRPr="00CB3BE4">
        <w:rPr>
          <w:color w:val="000000"/>
          <w:sz w:val="28"/>
          <w:szCs w:val="28"/>
          <w:lang w:bidi="ru-RU"/>
        </w:rPr>
        <w:t>б)</w:t>
      </w:r>
      <w:r w:rsidRPr="00CB3BE4">
        <w:rPr>
          <w:color w:val="000000"/>
          <w:sz w:val="28"/>
          <w:szCs w:val="28"/>
          <w:lang w:bidi="ru-RU"/>
        </w:rPr>
        <w:tab/>
        <w:t>представлены недостоверные или неполные сведения в обращении.</w:t>
      </w:r>
    </w:p>
    <w:p w:rsidR="00CB3BE4" w:rsidRPr="00CB3BE4" w:rsidRDefault="00CB3BE4" w:rsidP="00CB3BE4">
      <w:pPr>
        <w:widowControl w:val="0"/>
        <w:numPr>
          <w:ilvl w:val="1"/>
          <w:numId w:val="6"/>
        </w:numPr>
        <w:tabs>
          <w:tab w:val="left" w:pos="1006"/>
        </w:tabs>
        <w:spacing w:after="304" w:line="322" w:lineRule="exact"/>
        <w:ind w:firstLine="460"/>
        <w:jc w:val="both"/>
        <w:rPr>
          <w:color w:val="000000"/>
          <w:sz w:val="28"/>
          <w:szCs w:val="28"/>
          <w:lang w:bidi="ru-RU"/>
        </w:rPr>
      </w:pPr>
      <w:r w:rsidRPr="00CB3BE4">
        <w:rPr>
          <w:color w:val="000000"/>
          <w:sz w:val="28"/>
          <w:szCs w:val="28"/>
          <w:lang w:bidi="ru-RU"/>
        </w:rPr>
        <w:t>Постановление Администрации района о создании земель (земельного участка) особо охраняемых территорий рекреационного назначения местного значения подлежит официальному обнародованию в порядке, предусмотренном Уставом муниципального образования Курьинский район Алтайского края.</w:t>
      </w:r>
    </w:p>
    <w:p w:rsidR="00CB3BE4" w:rsidRPr="00CB3BE4" w:rsidRDefault="00CB3BE4" w:rsidP="00CB3BE4">
      <w:pPr>
        <w:keepNext/>
        <w:keepLines/>
        <w:widowControl w:val="0"/>
        <w:numPr>
          <w:ilvl w:val="0"/>
          <w:numId w:val="6"/>
        </w:numPr>
        <w:tabs>
          <w:tab w:val="left" w:pos="964"/>
        </w:tabs>
        <w:spacing w:after="296" w:line="317" w:lineRule="exact"/>
        <w:ind w:left="2760" w:hanging="2140"/>
        <w:outlineLvl w:val="0"/>
        <w:rPr>
          <w:b/>
          <w:bCs/>
          <w:color w:val="000000"/>
          <w:sz w:val="28"/>
          <w:szCs w:val="28"/>
          <w:lang w:bidi="ru-RU"/>
        </w:rPr>
      </w:pPr>
      <w:bookmarkStart w:id="3" w:name="bookmark3"/>
      <w:r w:rsidRPr="00CB3BE4">
        <w:rPr>
          <w:b/>
          <w:bCs/>
          <w:color w:val="000000"/>
          <w:sz w:val="28"/>
          <w:szCs w:val="28"/>
          <w:lang w:bidi="ru-RU"/>
        </w:rPr>
        <w:t>Порядок создания особо охраняемых территорий рекреационного назначения местного значения</w:t>
      </w:r>
      <w:bookmarkEnd w:id="3"/>
    </w:p>
    <w:p w:rsidR="00CB3BE4" w:rsidRPr="00CB3BE4" w:rsidRDefault="00CB3BE4" w:rsidP="00CB3BE4">
      <w:pPr>
        <w:widowControl w:val="0"/>
        <w:numPr>
          <w:ilvl w:val="1"/>
          <w:numId w:val="6"/>
        </w:numPr>
        <w:tabs>
          <w:tab w:val="left" w:pos="973"/>
        </w:tabs>
        <w:spacing w:after="333" w:line="322" w:lineRule="exact"/>
        <w:ind w:firstLine="460"/>
        <w:jc w:val="both"/>
        <w:rPr>
          <w:color w:val="000000"/>
          <w:sz w:val="28"/>
          <w:szCs w:val="28"/>
          <w:lang w:bidi="ru-RU"/>
        </w:rPr>
      </w:pPr>
      <w:r w:rsidRPr="00CB3BE4">
        <w:rPr>
          <w:color w:val="000000"/>
          <w:sz w:val="28"/>
          <w:szCs w:val="28"/>
          <w:lang w:bidi="ru-RU"/>
        </w:rPr>
        <w:t>Решение о создании особо охраняемой территории рекреационного назначения местного значения принимается Администрацией района в соответствии с настоящим Порядком и нормативными правовыми актами органов государственной власти Алтайского края.</w:t>
      </w:r>
    </w:p>
    <w:p w:rsidR="00CB3BE4" w:rsidRPr="00CB3BE4" w:rsidRDefault="00CB3BE4" w:rsidP="00CB3BE4">
      <w:pPr>
        <w:keepNext/>
        <w:keepLines/>
        <w:widowControl w:val="0"/>
        <w:numPr>
          <w:ilvl w:val="0"/>
          <w:numId w:val="6"/>
        </w:numPr>
        <w:tabs>
          <w:tab w:val="left" w:pos="284"/>
        </w:tabs>
        <w:spacing w:after="244" w:line="280" w:lineRule="exact"/>
        <w:jc w:val="center"/>
        <w:outlineLvl w:val="0"/>
        <w:rPr>
          <w:b/>
          <w:bCs/>
          <w:color w:val="000000"/>
          <w:sz w:val="28"/>
          <w:szCs w:val="28"/>
          <w:lang w:bidi="ru-RU"/>
        </w:rPr>
      </w:pPr>
      <w:bookmarkStart w:id="4" w:name="bookmark4"/>
      <w:r w:rsidRPr="00CB3BE4">
        <w:rPr>
          <w:b/>
          <w:bCs/>
          <w:color w:val="000000"/>
          <w:sz w:val="28"/>
          <w:szCs w:val="28"/>
          <w:lang w:bidi="ru-RU"/>
        </w:rPr>
        <w:t>Порядок использования и охраны земель особо охраняемых</w:t>
      </w:r>
      <w:bookmarkEnd w:id="4"/>
      <w:r w:rsidRPr="00CB3BE4">
        <w:rPr>
          <w:b/>
          <w:bCs/>
          <w:color w:val="000000"/>
          <w:sz w:val="28"/>
          <w:szCs w:val="28"/>
          <w:lang w:bidi="ru-RU"/>
        </w:rPr>
        <w:t xml:space="preserve"> </w:t>
      </w:r>
      <w:bookmarkStart w:id="5" w:name="bookmark5"/>
      <w:r w:rsidRPr="00CB3BE4">
        <w:rPr>
          <w:b/>
          <w:bCs/>
          <w:color w:val="000000"/>
          <w:sz w:val="28"/>
          <w:szCs w:val="28"/>
          <w:lang w:bidi="ru-RU"/>
        </w:rPr>
        <w:t>территорий</w:t>
      </w:r>
      <w:bookmarkEnd w:id="5"/>
    </w:p>
    <w:p w:rsidR="00CB3BE4" w:rsidRPr="00CB3BE4" w:rsidRDefault="00CB3BE4" w:rsidP="00CB3BE4">
      <w:pPr>
        <w:widowControl w:val="0"/>
        <w:numPr>
          <w:ilvl w:val="1"/>
          <w:numId w:val="6"/>
        </w:numPr>
        <w:tabs>
          <w:tab w:val="left" w:pos="968"/>
        </w:tabs>
        <w:spacing w:line="322" w:lineRule="exact"/>
        <w:ind w:firstLine="460"/>
        <w:jc w:val="both"/>
        <w:rPr>
          <w:color w:val="000000"/>
          <w:sz w:val="28"/>
          <w:szCs w:val="28"/>
          <w:lang w:bidi="ru-RU"/>
        </w:rPr>
      </w:pPr>
      <w:r w:rsidRPr="00CB3BE4">
        <w:rPr>
          <w:color w:val="000000"/>
          <w:sz w:val="28"/>
          <w:szCs w:val="28"/>
          <w:lang w:bidi="ru-RU"/>
        </w:rPr>
        <w:t>В границах созданной особо охраняемой территории рекреационного назначения местного значения могут предоставляться земельные участки в соответствии с ее назначением гражданам и юридическим лицам в аренду, постоянное (бессрочное) пользование, безвозмездное срочное пользование в соответствии с действующим земельным законодательством.</w:t>
      </w:r>
    </w:p>
    <w:p w:rsidR="00CB3BE4" w:rsidRPr="00CB3BE4" w:rsidRDefault="00CB3BE4" w:rsidP="00CB3BE4">
      <w:pPr>
        <w:widowControl w:val="0"/>
        <w:numPr>
          <w:ilvl w:val="1"/>
          <w:numId w:val="6"/>
        </w:numPr>
        <w:tabs>
          <w:tab w:val="left" w:pos="968"/>
        </w:tabs>
        <w:spacing w:line="322" w:lineRule="exact"/>
        <w:ind w:firstLine="460"/>
        <w:jc w:val="both"/>
        <w:rPr>
          <w:color w:val="000000"/>
          <w:sz w:val="28"/>
          <w:szCs w:val="28"/>
          <w:lang w:bidi="ru-RU"/>
        </w:rPr>
      </w:pPr>
      <w:r w:rsidRPr="00CB3BE4">
        <w:rPr>
          <w:color w:val="000000"/>
          <w:sz w:val="28"/>
          <w:szCs w:val="28"/>
          <w:lang w:bidi="ru-RU"/>
        </w:rPr>
        <w:t>Охрана земель особо охраняемых территорий осуществляется в соответствии с требованиями действующего законодательства и включает:</w:t>
      </w:r>
    </w:p>
    <w:p w:rsidR="00CB3BE4" w:rsidRPr="00CB3BE4" w:rsidRDefault="00CB3BE4" w:rsidP="00CB3BE4">
      <w:pPr>
        <w:widowControl w:val="0"/>
        <w:tabs>
          <w:tab w:val="left" w:pos="843"/>
        </w:tabs>
        <w:spacing w:line="322" w:lineRule="exact"/>
        <w:ind w:firstLine="460"/>
        <w:jc w:val="both"/>
        <w:rPr>
          <w:color w:val="000000"/>
          <w:sz w:val="28"/>
          <w:szCs w:val="28"/>
          <w:lang w:bidi="ru-RU"/>
        </w:rPr>
      </w:pPr>
      <w:r w:rsidRPr="00CB3BE4">
        <w:rPr>
          <w:color w:val="000000"/>
          <w:sz w:val="28"/>
          <w:szCs w:val="28"/>
          <w:lang w:bidi="ru-RU"/>
        </w:rPr>
        <w:t>а)</w:t>
      </w:r>
      <w:r w:rsidRPr="00CB3BE4">
        <w:rPr>
          <w:color w:val="000000"/>
          <w:sz w:val="28"/>
          <w:szCs w:val="28"/>
          <w:lang w:bidi="ru-RU"/>
        </w:rPr>
        <w:tab/>
        <w:t>соблюдение правового режима использования особо охраняемой территории;</w:t>
      </w:r>
    </w:p>
    <w:p w:rsidR="00CB3BE4" w:rsidRPr="00CB3BE4" w:rsidRDefault="00CB3BE4" w:rsidP="00CB3BE4">
      <w:pPr>
        <w:widowControl w:val="0"/>
        <w:tabs>
          <w:tab w:val="left" w:pos="843"/>
        </w:tabs>
        <w:spacing w:line="322" w:lineRule="exact"/>
        <w:ind w:firstLine="460"/>
        <w:jc w:val="both"/>
        <w:rPr>
          <w:color w:val="000000"/>
          <w:sz w:val="28"/>
          <w:szCs w:val="28"/>
          <w:lang w:bidi="ru-RU"/>
        </w:rPr>
      </w:pPr>
      <w:r w:rsidRPr="00CB3BE4">
        <w:rPr>
          <w:color w:val="000000"/>
          <w:sz w:val="28"/>
          <w:szCs w:val="28"/>
          <w:lang w:bidi="ru-RU"/>
        </w:rPr>
        <w:t>б)</w:t>
      </w:r>
      <w:r w:rsidRPr="00CB3BE4">
        <w:rPr>
          <w:color w:val="000000"/>
          <w:sz w:val="28"/>
          <w:szCs w:val="28"/>
          <w:lang w:bidi="ru-RU"/>
        </w:rPr>
        <w:tab/>
        <w:t>наблюдение за состоянием земель особо охраняемых территорий (мониторинг);</w:t>
      </w:r>
    </w:p>
    <w:p w:rsidR="00CB3BE4" w:rsidRPr="00CB3BE4" w:rsidRDefault="00CB3BE4" w:rsidP="00CB3BE4">
      <w:pPr>
        <w:widowControl w:val="0"/>
        <w:tabs>
          <w:tab w:val="left" w:pos="843"/>
        </w:tabs>
        <w:spacing w:line="322" w:lineRule="exact"/>
        <w:ind w:firstLine="460"/>
        <w:jc w:val="both"/>
        <w:rPr>
          <w:color w:val="000000"/>
          <w:sz w:val="28"/>
          <w:szCs w:val="28"/>
          <w:lang w:bidi="ru-RU"/>
        </w:rPr>
      </w:pPr>
      <w:r w:rsidRPr="00CB3BE4">
        <w:rPr>
          <w:color w:val="000000"/>
          <w:sz w:val="28"/>
          <w:szCs w:val="28"/>
          <w:lang w:bidi="ru-RU"/>
        </w:rPr>
        <w:t>в)</w:t>
      </w:r>
      <w:r w:rsidRPr="00CB3BE4">
        <w:rPr>
          <w:color w:val="000000"/>
          <w:sz w:val="28"/>
          <w:szCs w:val="28"/>
          <w:lang w:bidi="ru-RU"/>
        </w:rPr>
        <w:tab/>
        <w:t>контроль за использованием земель особо охраняемых территорий, в том числе муниципальный земельный контроль и общественный;</w:t>
      </w:r>
    </w:p>
    <w:p w:rsidR="00CB3BE4" w:rsidRPr="00CB3BE4" w:rsidRDefault="00CB3BE4" w:rsidP="00CB3BE4">
      <w:pPr>
        <w:widowControl w:val="0"/>
        <w:tabs>
          <w:tab w:val="left" w:pos="843"/>
        </w:tabs>
        <w:spacing w:line="322" w:lineRule="exact"/>
        <w:ind w:firstLine="460"/>
        <w:jc w:val="both"/>
        <w:rPr>
          <w:color w:val="000000"/>
          <w:sz w:val="28"/>
          <w:szCs w:val="28"/>
          <w:lang w:bidi="ru-RU"/>
        </w:rPr>
      </w:pPr>
      <w:r w:rsidRPr="00CB3BE4">
        <w:rPr>
          <w:color w:val="000000"/>
          <w:sz w:val="28"/>
          <w:szCs w:val="28"/>
          <w:lang w:bidi="ru-RU"/>
        </w:rPr>
        <w:t>г)</w:t>
      </w:r>
      <w:r w:rsidRPr="00CB3BE4">
        <w:rPr>
          <w:color w:val="000000"/>
          <w:sz w:val="28"/>
          <w:szCs w:val="28"/>
          <w:lang w:bidi="ru-RU"/>
        </w:rPr>
        <w:tab/>
        <w:t>поддержание земель особо охраняемых территорий в состоянии, соответствующем их назначению;</w:t>
      </w:r>
    </w:p>
    <w:p w:rsidR="00CB3BE4" w:rsidRPr="00CB3BE4" w:rsidRDefault="00CB3BE4" w:rsidP="00CB3BE4">
      <w:pPr>
        <w:widowControl w:val="0"/>
        <w:tabs>
          <w:tab w:val="left" w:pos="843"/>
        </w:tabs>
        <w:spacing w:line="322" w:lineRule="exact"/>
        <w:ind w:firstLine="460"/>
        <w:jc w:val="both"/>
        <w:rPr>
          <w:color w:val="000000"/>
          <w:sz w:val="28"/>
          <w:szCs w:val="28"/>
          <w:lang w:bidi="ru-RU"/>
        </w:rPr>
      </w:pPr>
      <w:r w:rsidRPr="00CB3BE4">
        <w:rPr>
          <w:color w:val="000000"/>
          <w:sz w:val="28"/>
          <w:szCs w:val="28"/>
          <w:lang w:bidi="ru-RU"/>
        </w:rPr>
        <w:t>д)</w:t>
      </w:r>
      <w:r w:rsidRPr="00CB3BE4">
        <w:rPr>
          <w:color w:val="000000"/>
          <w:sz w:val="28"/>
          <w:szCs w:val="28"/>
          <w:lang w:bidi="ru-RU"/>
        </w:rPr>
        <w:tab/>
        <w:t>осуществление природоохранных мероприятий;</w:t>
      </w:r>
    </w:p>
    <w:p w:rsidR="00CB3BE4" w:rsidRPr="00CB3BE4" w:rsidRDefault="00CB3BE4" w:rsidP="00CB3BE4">
      <w:pPr>
        <w:widowControl w:val="0"/>
        <w:tabs>
          <w:tab w:val="left" w:pos="843"/>
        </w:tabs>
        <w:spacing w:line="322" w:lineRule="exact"/>
        <w:ind w:firstLine="460"/>
        <w:jc w:val="both"/>
        <w:rPr>
          <w:color w:val="000000"/>
          <w:sz w:val="28"/>
          <w:szCs w:val="28"/>
          <w:lang w:bidi="ru-RU"/>
        </w:rPr>
      </w:pPr>
      <w:r w:rsidRPr="00CB3BE4">
        <w:rPr>
          <w:color w:val="000000"/>
          <w:sz w:val="28"/>
          <w:szCs w:val="28"/>
          <w:lang w:bidi="ru-RU"/>
        </w:rPr>
        <w:t>е)</w:t>
      </w:r>
      <w:r w:rsidRPr="00CB3BE4">
        <w:rPr>
          <w:color w:val="000000"/>
          <w:sz w:val="28"/>
          <w:szCs w:val="28"/>
          <w:lang w:bidi="ru-RU"/>
        </w:rPr>
        <w:tab/>
        <w:t xml:space="preserve">принятие и реализацию муниципальных программ использования и </w:t>
      </w:r>
      <w:r w:rsidRPr="00CB3BE4">
        <w:rPr>
          <w:color w:val="000000"/>
          <w:sz w:val="28"/>
          <w:szCs w:val="28"/>
          <w:lang w:bidi="ru-RU"/>
        </w:rPr>
        <w:lastRenderedPageBreak/>
        <w:t>охраны земель особо охраняемых территорий;</w:t>
      </w:r>
    </w:p>
    <w:p w:rsidR="00CB3BE4" w:rsidRPr="00CB3BE4" w:rsidRDefault="00CB3BE4" w:rsidP="00CB3BE4">
      <w:pPr>
        <w:widowControl w:val="0"/>
        <w:tabs>
          <w:tab w:val="left" w:pos="899"/>
        </w:tabs>
        <w:spacing w:line="322" w:lineRule="exact"/>
        <w:ind w:firstLine="460"/>
        <w:jc w:val="both"/>
        <w:rPr>
          <w:color w:val="000000"/>
          <w:sz w:val="28"/>
          <w:szCs w:val="28"/>
          <w:lang w:bidi="ru-RU"/>
        </w:rPr>
      </w:pPr>
      <w:r w:rsidRPr="00CB3BE4">
        <w:rPr>
          <w:color w:val="000000"/>
          <w:sz w:val="28"/>
          <w:szCs w:val="28"/>
          <w:lang w:bidi="ru-RU"/>
        </w:rPr>
        <w:t>ж)</w:t>
      </w:r>
      <w:r w:rsidRPr="00CB3BE4">
        <w:rPr>
          <w:color w:val="000000"/>
          <w:sz w:val="28"/>
          <w:szCs w:val="28"/>
          <w:lang w:bidi="ru-RU"/>
        </w:rPr>
        <w:tab/>
        <w:t>санитарную охрану земель особо охраняемых территорий от загрязнения и захламления отходами производства и потребления.</w:t>
      </w:r>
    </w:p>
    <w:p w:rsidR="00CB3BE4" w:rsidRPr="00CB3BE4" w:rsidRDefault="00CB3BE4" w:rsidP="00CB3BE4">
      <w:pPr>
        <w:widowControl w:val="0"/>
        <w:numPr>
          <w:ilvl w:val="1"/>
          <w:numId w:val="6"/>
        </w:numPr>
        <w:tabs>
          <w:tab w:val="left" w:pos="1010"/>
        </w:tabs>
        <w:spacing w:line="322" w:lineRule="exact"/>
        <w:ind w:firstLine="460"/>
        <w:jc w:val="both"/>
        <w:rPr>
          <w:color w:val="000000"/>
          <w:sz w:val="28"/>
          <w:szCs w:val="28"/>
          <w:lang w:bidi="ru-RU"/>
        </w:rPr>
      </w:pPr>
      <w:r w:rsidRPr="00CB3BE4">
        <w:rPr>
          <w:color w:val="000000"/>
          <w:sz w:val="28"/>
          <w:szCs w:val="28"/>
          <w:lang w:bidi="ru-RU"/>
        </w:rPr>
        <w:t>На землях территорий рекреационного назначения местного значения не допускается:</w:t>
      </w:r>
    </w:p>
    <w:p w:rsidR="00CB3BE4" w:rsidRPr="00CB3BE4" w:rsidRDefault="00CB3BE4" w:rsidP="00CB3BE4">
      <w:pPr>
        <w:widowControl w:val="0"/>
        <w:tabs>
          <w:tab w:val="left" w:pos="855"/>
        </w:tabs>
        <w:spacing w:line="322" w:lineRule="exact"/>
        <w:ind w:firstLine="460"/>
        <w:jc w:val="both"/>
        <w:rPr>
          <w:color w:val="000000"/>
          <w:sz w:val="28"/>
          <w:szCs w:val="28"/>
          <w:lang w:bidi="ru-RU"/>
        </w:rPr>
      </w:pPr>
      <w:r w:rsidRPr="00CB3BE4">
        <w:rPr>
          <w:color w:val="000000"/>
          <w:sz w:val="28"/>
          <w:szCs w:val="28"/>
          <w:lang w:bidi="ru-RU"/>
        </w:rPr>
        <w:t>а)</w:t>
      </w:r>
      <w:r w:rsidRPr="00CB3BE4">
        <w:rPr>
          <w:color w:val="000000"/>
          <w:sz w:val="28"/>
          <w:szCs w:val="28"/>
          <w:lang w:bidi="ru-RU"/>
        </w:rPr>
        <w:tab/>
        <w:t>предоставление садоводческих и дачных участков;</w:t>
      </w:r>
    </w:p>
    <w:p w:rsidR="00CB3BE4" w:rsidRPr="00CB3BE4" w:rsidRDefault="00CB3BE4" w:rsidP="00CB3BE4">
      <w:pPr>
        <w:widowControl w:val="0"/>
        <w:tabs>
          <w:tab w:val="left" w:pos="847"/>
        </w:tabs>
        <w:spacing w:line="322" w:lineRule="exact"/>
        <w:ind w:firstLine="460"/>
        <w:jc w:val="both"/>
        <w:rPr>
          <w:color w:val="000000"/>
          <w:sz w:val="28"/>
          <w:szCs w:val="28"/>
          <w:lang w:bidi="ru-RU"/>
        </w:rPr>
      </w:pPr>
      <w:r w:rsidRPr="00CB3BE4">
        <w:rPr>
          <w:color w:val="000000"/>
          <w:sz w:val="28"/>
          <w:szCs w:val="28"/>
          <w:lang w:bidi="ru-RU"/>
        </w:rPr>
        <w:t>б)</w:t>
      </w:r>
      <w:r w:rsidRPr="00CB3BE4">
        <w:rPr>
          <w:color w:val="000000"/>
          <w:sz w:val="28"/>
          <w:szCs w:val="28"/>
          <w:lang w:bidi="ru-RU"/>
        </w:rPr>
        <w:tab/>
        <w:t>строительство промышленных, хозяйственных и жилых объектов, не связанных с разрешенной на территориях рекреационного назначения деятельностью;</w:t>
      </w:r>
    </w:p>
    <w:p w:rsidR="00CB3BE4" w:rsidRPr="00CB3BE4" w:rsidRDefault="00CB3BE4" w:rsidP="00CB3BE4">
      <w:pPr>
        <w:widowControl w:val="0"/>
        <w:tabs>
          <w:tab w:val="left" w:pos="837"/>
        </w:tabs>
        <w:spacing w:line="322" w:lineRule="exact"/>
        <w:ind w:firstLine="460"/>
        <w:jc w:val="both"/>
        <w:rPr>
          <w:color w:val="000000"/>
          <w:sz w:val="28"/>
          <w:szCs w:val="28"/>
          <w:lang w:bidi="ru-RU"/>
        </w:rPr>
      </w:pPr>
      <w:r w:rsidRPr="00CB3BE4">
        <w:rPr>
          <w:color w:val="000000"/>
          <w:sz w:val="28"/>
          <w:szCs w:val="28"/>
          <w:lang w:bidi="ru-RU"/>
        </w:rPr>
        <w:t>в)</w:t>
      </w:r>
      <w:r w:rsidRPr="00CB3BE4">
        <w:rPr>
          <w:color w:val="000000"/>
          <w:sz w:val="28"/>
          <w:szCs w:val="28"/>
          <w:lang w:bidi="ru-RU"/>
        </w:rPr>
        <w:tab/>
        <w:t>движение и стоянка механических транспортных средств, не связанные с функционированием особо охраняемых территорий, прогон сельскохозяйственных животных вне дорог общего пользования;</w:t>
      </w:r>
    </w:p>
    <w:p w:rsidR="00CB3BE4" w:rsidRPr="00CB3BE4" w:rsidRDefault="00CB3BE4" w:rsidP="00CB3BE4">
      <w:pPr>
        <w:widowControl w:val="0"/>
        <w:tabs>
          <w:tab w:val="left" w:pos="875"/>
        </w:tabs>
        <w:spacing w:line="322" w:lineRule="exact"/>
        <w:ind w:firstLine="460"/>
        <w:jc w:val="both"/>
        <w:rPr>
          <w:sz w:val="28"/>
          <w:szCs w:val="28"/>
          <w:lang w:bidi="ru-RU"/>
        </w:rPr>
      </w:pPr>
      <w:r w:rsidRPr="00CB3BE4">
        <w:rPr>
          <w:color w:val="000000"/>
          <w:sz w:val="28"/>
          <w:szCs w:val="28"/>
          <w:lang w:bidi="ru-RU"/>
        </w:rPr>
        <w:t>г)</w:t>
      </w:r>
      <w:r w:rsidRPr="00CB3BE4">
        <w:rPr>
          <w:color w:val="000000"/>
          <w:sz w:val="28"/>
          <w:szCs w:val="28"/>
          <w:lang w:bidi="ru-RU"/>
        </w:rPr>
        <w:tab/>
        <w:t>разведка и разработка</w:t>
      </w:r>
      <w:hyperlink r:id="rId9" w:history="1">
        <w:r w:rsidRPr="00CB3BE4">
          <w:rPr>
            <w:sz w:val="28"/>
            <w:szCs w:val="28"/>
            <w:lang w:bidi="ru-RU"/>
          </w:rPr>
          <w:t xml:space="preserve"> полезных ископаемых;</w:t>
        </w:r>
      </w:hyperlink>
    </w:p>
    <w:p w:rsidR="00CB3BE4" w:rsidRPr="00CB3BE4" w:rsidRDefault="00CB3BE4" w:rsidP="00CB3BE4">
      <w:pPr>
        <w:widowControl w:val="0"/>
        <w:tabs>
          <w:tab w:val="left" w:pos="847"/>
        </w:tabs>
        <w:spacing w:line="322" w:lineRule="exact"/>
        <w:ind w:firstLine="460"/>
        <w:jc w:val="both"/>
        <w:rPr>
          <w:color w:val="000000"/>
          <w:sz w:val="28"/>
          <w:szCs w:val="28"/>
          <w:lang w:bidi="ru-RU"/>
        </w:rPr>
      </w:pPr>
      <w:r w:rsidRPr="00CB3BE4">
        <w:rPr>
          <w:color w:val="000000"/>
          <w:sz w:val="28"/>
          <w:szCs w:val="28"/>
          <w:lang w:bidi="ru-RU"/>
        </w:rPr>
        <w:t>д)</w:t>
      </w:r>
      <w:r w:rsidRPr="00CB3BE4">
        <w:rPr>
          <w:color w:val="000000"/>
          <w:sz w:val="28"/>
          <w:szCs w:val="28"/>
          <w:lang w:bidi="ru-RU"/>
        </w:rPr>
        <w:tab/>
        <w:t>деятельность, влекущая за собой нарушение почвенного покрова и геологического строения без согласования с соответствующими органами;</w:t>
      </w:r>
    </w:p>
    <w:p w:rsidR="00CB3BE4" w:rsidRPr="00CB3BE4" w:rsidRDefault="00CB3BE4" w:rsidP="00CB3BE4">
      <w:pPr>
        <w:widowControl w:val="0"/>
        <w:tabs>
          <w:tab w:val="left" w:pos="847"/>
        </w:tabs>
        <w:spacing w:line="322" w:lineRule="exact"/>
        <w:ind w:firstLine="460"/>
        <w:jc w:val="both"/>
        <w:rPr>
          <w:color w:val="000000"/>
          <w:sz w:val="28"/>
          <w:szCs w:val="28"/>
          <w:lang w:bidi="ru-RU"/>
        </w:rPr>
      </w:pPr>
      <w:r w:rsidRPr="00CB3BE4">
        <w:rPr>
          <w:color w:val="000000"/>
          <w:sz w:val="28"/>
          <w:szCs w:val="28"/>
          <w:lang w:bidi="ru-RU"/>
        </w:rPr>
        <w:t>е)</w:t>
      </w:r>
      <w:r w:rsidRPr="00CB3BE4">
        <w:rPr>
          <w:color w:val="000000"/>
          <w:sz w:val="28"/>
          <w:szCs w:val="28"/>
          <w:lang w:bidi="ru-RU"/>
        </w:rPr>
        <w:tab/>
        <w:t>неорганизованная рекреационная деятельность, устройство стоянок автотранспорта;</w:t>
      </w:r>
    </w:p>
    <w:p w:rsidR="00CB3BE4" w:rsidRPr="00CB3BE4" w:rsidRDefault="00CB3BE4" w:rsidP="00CB3BE4">
      <w:pPr>
        <w:widowControl w:val="0"/>
        <w:tabs>
          <w:tab w:val="left" w:pos="932"/>
        </w:tabs>
        <w:spacing w:line="322" w:lineRule="exact"/>
        <w:ind w:firstLine="460"/>
        <w:jc w:val="both"/>
        <w:rPr>
          <w:color w:val="000000"/>
          <w:sz w:val="28"/>
          <w:szCs w:val="28"/>
          <w:lang w:bidi="ru-RU"/>
        </w:rPr>
      </w:pPr>
      <w:r w:rsidRPr="00CB3BE4">
        <w:rPr>
          <w:color w:val="000000"/>
          <w:sz w:val="28"/>
          <w:szCs w:val="28"/>
          <w:lang w:bidi="ru-RU"/>
        </w:rPr>
        <w:t>ж)</w:t>
      </w:r>
      <w:r w:rsidRPr="00CB3BE4">
        <w:rPr>
          <w:color w:val="000000"/>
          <w:sz w:val="28"/>
          <w:szCs w:val="28"/>
          <w:lang w:bidi="ru-RU"/>
        </w:rPr>
        <w:tab/>
        <w:t>разведение костров за пределами специально предусмотренных мест;</w:t>
      </w:r>
    </w:p>
    <w:p w:rsidR="00CB3BE4" w:rsidRPr="00CB3BE4" w:rsidRDefault="00CB3BE4" w:rsidP="00CB3BE4">
      <w:pPr>
        <w:widowControl w:val="0"/>
        <w:tabs>
          <w:tab w:val="left" w:pos="932"/>
        </w:tabs>
        <w:spacing w:line="322" w:lineRule="exact"/>
        <w:ind w:firstLine="460"/>
        <w:jc w:val="both"/>
        <w:rPr>
          <w:color w:val="000000"/>
          <w:sz w:val="28"/>
          <w:szCs w:val="28"/>
          <w:lang w:bidi="ru-RU"/>
        </w:rPr>
      </w:pPr>
      <w:r w:rsidRPr="00CB3BE4">
        <w:rPr>
          <w:color w:val="000000"/>
          <w:sz w:val="28"/>
          <w:szCs w:val="28"/>
          <w:lang w:bidi="ru-RU"/>
        </w:rPr>
        <w:t>з)</w:t>
      </w:r>
      <w:r w:rsidRPr="00CB3BE4">
        <w:rPr>
          <w:color w:val="000000"/>
          <w:sz w:val="28"/>
          <w:szCs w:val="28"/>
          <w:lang w:bidi="ru-RU"/>
        </w:rPr>
        <w:tab/>
        <w:t>размещение</w:t>
      </w:r>
      <w:hyperlink r:id="rId10" w:history="1">
        <w:r w:rsidRPr="00CB3BE4">
          <w:rPr>
            <w:sz w:val="28"/>
            <w:szCs w:val="28"/>
            <w:lang w:bidi="ru-RU"/>
          </w:rPr>
          <w:t xml:space="preserve"> отходов производства </w:t>
        </w:r>
      </w:hyperlink>
      <w:r w:rsidRPr="00CB3BE4">
        <w:rPr>
          <w:color w:val="000000"/>
          <w:sz w:val="28"/>
          <w:szCs w:val="28"/>
          <w:lang w:bidi="ru-RU"/>
        </w:rPr>
        <w:t>и потребления;</w:t>
      </w:r>
    </w:p>
    <w:p w:rsidR="00CB3BE4" w:rsidRPr="00CB3BE4" w:rsidRDefault="00CB3BE4" w:rsidP="00CB3BE4">
      <w:pPr>
        <w:widowControl w:val="0"/>
        <w:spacing w:line="322" w:lineRule="exact"/>
        <w:ind w:firstLine="460"/>
        <w:jc w:val="both"/>
        <w:rPr>
          <w:color w:val="000000"/>
          <w:sz w:val="28"/>
          <w:szCs w:val="28"/>
          <w:lang w:bidi="ru-RU"/>
        </w:rPr>
      </w:pPr>
      <w:r w:rsidRPr="00CB3BE4">
        <w:rPr>
          <w:color w:val="000000"/>
          <w:sz w:val="28"/>
          <w:szCs w:val="28"/>
          <w:lang w:bidi="ru-RU"/>
        </w:rPr>
        <w:t>е) иные</w:t>
      </w:r>
      <w:hyperlink r:id="rId11" w:history="1">
        <w:r w:rsidRPr="00CB3BE4">
          <w:rPr>
            <w:color w:val="0066CC"/>
            <w:sz w:val="28"/>
            <w:szCs w:val="28"/>
            <w:lang w:bidi="ru-RU"/>
          </w:rPr>
          <w:t xml:space="preserve"> </w:t>
        </w:r>
        <w:r w:rsidRPr="00CB3BE4">
          <w:rPr>
            <w:sz w:val="28"/>
            <w:szCs w:val="28"/>
            <w:lang w:bidi="ru-RU"/>
          </w:rPr>
          <w:t>виды деятельности,</w:t>
        </w:r>
      </w:hyperlink>
      <w:r w:rsidRPr="00CB3BE4">
        <w:rPr>
          <w:color w:val="000000"/>
          <w:sz w:val="28"/>
          <w:szCs w:val="28"/>
          <w:lang w:bidi="ru-RU"/>
        </w:rPr>
        <w:t xml:space="preserve"> которые могут повлечь за собой нарушение их сохранности, не соответствующие установленному режиму особой охраны и использования.</w:t>
      </w: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ind w:right="140"/>
        <w:jc w:val="center"/>
        <w:rPr>
          <w:sz w:val="32"/>
          <w:szCs w:val="32"/>
        </w:rPr>
      </w:pPr>
    </w:p>
    <w:p w:rsidR="00FF1392" w:rsidRDefault="00FF1392" w:rsidP="00BA6A7C">
      <w:pPr>
        <w:tabs>
          <w:tab w:val="left" w:pos="1069"/>
          <w:tab w:val="left" w:pos="6048"/>
        </w:tabs>
        <w:jc w:val="center"/>
        <w:rPr>
          <w:sz w:val="32"/>
          <w:szCs w:val="32"/>
        </w:rPr>
      </w:pPr>
    </w:p>
    <w:p w:rsidR="00FF1392" w:rsidRDefault="00FF1392" w:rsidP="00BA6A7C">
      <w:pPr>
        <w:tabs>
          <w:tab w:val="left" w:pos="1069"/>
          <w:tab w:val="left" w:pos="6048"/>
        </w:tabs>
        <w:jc w:val="center"/>
        <w:rPr>
          <w:sz w:val="32"/>
          <w:szCs w:val="32"/>
        </w:rPr>
      </w:pPr>
    </w:p>
    <w:p w:rsidR="00FF1392" w:rsidRDefault="00FF1392" w:rsidP="00BA6A7C">
      <w:pPr>
        <w:tabs>
          <w:tab w:val="left" w:pos="1069"/>
          <w:tab w:val="left" w:pos="6048"/>
        </w:tabs>
        <w:jc w:val="center"/>
        <w:rPr>
          <w:sz w:val="32"/>
          <w:szCs w:val="32"/>
        </w:rPr>
      </w:pPr>
    </w:p>
    <w:p w:rsidR="00FF1392" w:rsidRDefault="00FF1392" w:rsidP="00BA6A7C">
      <w:pPr>
        <w:tabs>
          <w:tab w:val="left" w:pos="1069"/>
          <w:tab w:val="left" w:pos="6048"/>
        </w:tabs>
        <w:jc w:val="center"/>
        <w:rPr>
          <w:sz w:val="32"/>
          <w:szCs w:val="32"/>
        </w:rPr>
      </w:pPr>
    </w:p>
    <w:p w:rsidR="00FF1392" w:rsidRDefault="00FF1392" w:rsidP="00BA6A7C">
      <w:pPr>
        <w:tabs>
          <w:tab w:val="left" w:pos="1069"/>
          <w:tab w:val="left" w:pos="6048"/>
        </w:tabs>
        <w:jc w:val="center"/>
        <w:rPr>
          <w:sz w:val="32"/>
          <w:szCs w:val="32"/>
        </w:rPr>
      </w:pPr>
    </w:p>
    <w:p w:rsidR="00FF1392" w:rsidRDefault="00FF1392" w:rsidP="00BA6A7C">
      <w:pPr>
        <w:tabs>
          <w:tab w:val="left" w:pos="1069"/>
          <w:tab w:val="left" w:pos="6048"/>
        </w:tabs>
        <w:jc w:val="center"/>
        <w:rPr>
          <w:sz w:val="32"/>
          <w:szCs w:val="32"/>
        </w:rPr>
      </w:pPr>
    </w:p>
    <w:p w:rsidR="00FF1392" w:rsidRDefault="00FF1392" w:rsidP="00BA6A7C">
      <w:pPr>
        <w:tabs>
          <w:tab w:val="left" w:pos="1069"/>
          <w:tab w:val="left" w:pos="6048"/>
        </w:tabs>
        <w:jc w:val="center"/>
        <w:rPr>
          <w:sz w:val="32"/>
          <w:szCs w:val="32"/>
        </w:rPr>
      </w:pPr>
    </w:p>
    <w:p w:rsidR="00FF1392" w:rsidRDefault="00FF1392" w:rsidP="00BA6A7C">
      <w:pPr>
        <w:tabs>
          <w:tab w:val="left" w:pos="1069"/>
          <w:tab w:val="left" w:pos="6048"/>
        </w:tabs>
        <w:jc w:val="center"/>
        <w:rPr>
          <w:sz w:val="32"/>
          <w:szCs w:val="32"/>
        </w:rPr>
      </w:pPr>
    </w:p>
    <w:p w:rsidR="00FF1392" w:rsidRDefault="00FF1392" w:rsidP="00BA6A7C">
      <w:pPr>
        <w:tabs>
          <w:tab w:val="left" w:pos="1069"/>
          <w:tab w:val="left" w:pos="6048"/>
        </w:tabs>
        <w:jc w:val="center"/>
        <w:rPr>
          <w:sz w:val="32"/>
          <w:szCs w:val="32"/>
        </w:rPr>
      </w:pPr>
    </w:p>
    <w:p w:rsidR="00FF1392" w:rsidRDefault="00FF1392" w:rsidP="00F57909">
      <w:pPr>
        <w:tabs>
          <w:tab w:val="left" w:pos="6048"/>
        </w:tabs>
        <w:jc w:val="center"/>
        <w:rPr>
          <w:sz w:val="32"/>
          <w:szCs w:val="32"/>
        </w:rPr>
      </w:pPr>
    </w:p>
    <w:p w:rsidR="00FF1392" w:rsidRDefault="00FF1392" w:rsidP="00F57909">
      <w:pPr>
        <w:tabs>
          <w:tab w:val="left" w:pos="6048"/>
        </w:tabs>
        <w:jc w:val="center"/>
        <w:rPr>
          <w:sz w:val="32"/>
          <w:szCs w:val="32"/>
        </w:rPr>
      </w:pPr>
    </w:p>
    <w:p w:rsidR="00FF1392" w:rsidRDefault="00FF1392" w:rsidP="00F57909">
      <w:pPr>
        <w:tabs>
          <w:tab w:val="left" w:pos="6048"/>
        </w:tabs>
        <w:jc w:val="center"/>
        <w:rPr>
          <w:sz w:val="32"/>
          <w:szCs w:val="32"/>
        </w:rPr>
      </w:pPr>
    </w:p>
    <w:p w:rsidR="00FF1392" w:rsidRDefault="00FF1392" w:rsidP="00F57909">
      <w:pPr>
        <w:tabs>
          <w:tab w:val="left" w:pos="6048"/>
        </w:tabs>
        <w:jc w:val="center"/>
        <w:rPr>
          <w:sz w:val="32"/>
          <w:szCs w:val="32"/>
        </w:rPr>
      </w:pPr>
    </w:p>
    <w:p w:rsidR="00964194" w:rsidRPr="00964194" w:rsidRDefault="00964194" w:rsidP="00964194">
      <w:pPr>
        <w:jc w:val="center"/>
        <w:rPr>
          <w:b/>
          <w:spacing w:val="20"/>
          <w:sz w:val="36"/>
          <w:szCs w:val="36"/>
        </w:rPr>
      </w:pPr>
      <w:r w:rsidRPr="00964194">
        <w:rPr>
          <w:b/>
          <w:spacing w:val="20"/>
          <w:sz w:val="36"/>
          <w:szCs w:val="36"/>
        </w:rPr>
        <w:lastRenderedPageBreak/>
        <w:t>Курьинский районный Совет народных депутатов</w:t>
      </w:r>
    </w:p>
    <w:p w:rsidR="00964194" w:rsidRPr="00964194" w:rsidRDefault="00964194" w:rsidP="00964194">
      <w:pPr>
        <w:jc w:val="center"/>
        <w:rPr>
          <w:b/>
          <w:spacing w:val="20"/>
          <w:sz w:val="36"/>
          <w:szCs w:val="36"/>
        </w:rPr>
      </w:pPr>
      <w:r w:rsidRPr="00964194">
        <w:rPr>
          <w:b/>
          <w:spacing w:val="20"/>
          <w:sz w:val="36"/>
          <w:szCs w:val="36"/>
        </w:rPr>
        <w:t>Алтайского края</w:t>
      </w:r>
    </w:p>
    <w:p w:rsidR="00964194" w:rsidRPr="00964194" w:rsidRDefault="00964194" w:rsidP="00964194">
      <w:pPr>
        <w:widowControl w:val="0"/>
        <w:jc w:val="center"/>
        <w:rPr>
          <w:rFonts w:eastAsia="Arial Unicode MS"/>
          <w:b/>
          <w:color w:val="000000"/>
          <w:lang w:bidi="ru-RU"/>
        </w:rPr>
      </w:pPr>
    </w:p>
    <w:p w:rsidR="00964194" w:rsidRPr="00964194" w:rsidRDefault="00964194" w:rsidP="00964194">
      <w:pPr>
        <w:widowControl w:val="0"/>
        <w:jc w:val="center"/>
        <w:rPr>
          <w:rFonts w:eastAsia="Arial Unicode MS"/>
          <w:b/>
          <w:color w:val="000000"/>
          <w:spacing w:val="84"/>
          <w:sz w:val="36"/>
          <w:lang w:bidi="ru-RU"/>
        </w:rPr>
      </w:pPr>
      <w:r w:rsidRPr="00964194">
        <w:rPr>
          <w:rFonts w:eastAsia="Arial Unicode MS"/>
          <w:b/>
          <w:color w:val="000000"/>
          <w:spacing w:val="84"/>
          <w:sz w:val="36"/>
          <w:lang w:bidi="ru-RU"/>
        </w:rPr>
        <w:t>РЕШЕНИЕ</w:t>
      </w:r>
    </w:p>
    <w:p w:rsidR="00964194" w:rsidRPr="00964194" w:rsidRDefault="00964194" w:rsidP="00964194">
      <w:pPr>
        <w:widowControl w:val="0"/>
        <w:rPr>
          <w:rFonts w:eastAsia="Arial Unicode MS"/>
          <w:color w:val="000000"/>
          <w:lang w:bidi="ru-RU"/>
        </w:rPr>
      </w:pPr>
    </w:p>
    <w:tbl>
      <w:tblPr>
        <w:tblW w:w="0" w:type="auto"/>
        <w:tblLook w:val="0000" w:firstRow="0" w:lastRow="0" w:firstColumn="0" w:lastColumn="0" w:noHBand="0" w:noVBand="0"/>
      </w:tblPr>
      <w:tblGrid>
        <w:gridCol w:w="519"/>
        <w:gridCol w:w="2451"/>
        <w:gridCol w:w="1205"/>
        <w:gridCol w:w="1095"/>
        <w:gridCol w:w="3070"/>
        <w:gridCol w:w="528"/>
        <w:gridCol w:w="487"/>
      </w:tblGrid>
      <w:tr w:rsidR="00964194" w:rsidRPr="00964194" w:rsidTr="00F14FF0">
        <w:tc>
          <w:tcPr>
            <w:tcW w:w="522" w:type="dxa"/>
            <w:vAlign w:val="bottom"/>
          </w:tcPr>
          <w:p w:rsidR="00964194" w:rsidRPr="00964194" w:rsidRDefault="00964194" w:rsidP="00964194">
            <w:pPr>
              <w:widowControl w:val="0"/>
              <w:jc w:val="right"/>
              <w:rPr>
                <w:rFonts w:eastAsia="Arial Unicode MS"/>
                <w:iCs/>
                <w:color w:val="000000"/>
                <w:sz w:val="28"/>
                <w:szCs w:val="28"/>
                <w:lang w:bidi="ru-RU"/>
              </w:rPr>
            </w:pPr>
            <w:r w:rsidRPr="00964194">
              <w:rPr>
                <w:rFonts w:eastAsia="Arial Unicode MS"/>
                <w:iCs/>
                <w:color w:val="000000"/>
                <w:sz w:val="28"/>
                <w:szCs w:val="28"/>
                <w:lang w:bidi="ru-RU"/>
              </w:rPr>
              <w:t>18</w:t>
            </w:r>
          </w:p>
        </w:tc>
        <w:tc>
          <w:tcPr>
            <w:tcW w:w="2563" w:type="dxa"/>
            <w:vAlign w:val="bottom"/>
          </w:tcPr>
          <w:p w:rsidR="00964194" w:rsidRPr="00964194" w:rsidRDefault="00964194" w:rsidP="00964194">
            <w:pPr>
              <w:widowControl w:val="0"/>
              <w:rPr>
                <w:rFonts w:eastAsia="Arial Unicode MS"/>
                <w:iCs/>
                <w:color w:val="000000"/>
                <w:sz w:val="28"/>
                <w:szCs w:val="28"/>
                <w:lang w:bidi="ru-RU"/>
              </w:rPr>
            </w:pPr>
            <w:r w:rsidRPr="00964194">
              <w:rPr>
                <w:rFonts w:eastAsia="Arial Unicode MS"/>
                <w:iCs/>
                <w:color w:val="000000"/>
                <w:sz w:val="28"/>
                <w:szCs w:val="28"/>
                <w:lang w:bidi="ru-RU"/>
              </w:rPr>
              <w:t>марта 2025 года</w:t>
            </w:r>
          </w:p>
        </w:tc>
        <w:tc>
          <w:tcPr>
            <w:tcW w:w="1276" w:type="dxa"/>
            <w:vAlign w:val="bottom"/>
          </w:tcPr>
          <w:p w:rsidR="00964194" w:rsidRPr="00964194" w:rsidRDefault="00964194" w:rsidP="00964194">
            <w:pPr>
              <w:widowControl w:val="0"/>
              <w:jc w:val="center"/>
              <w:rPr>
                <w:rFonts w:eastAsia="Arial Unicode MS"/>
                <w:iCs/>
                <w:color w:val="000000"/>
                <w:sz w:val="28"/>
                <w:szCs w:val="28"/>
                <w:lang w:bidi="ru-RU"/>
              </w:rPr>
            </w:pPr>
          </w:p>
        </w:tc>
        <w:tc>
          <w:tcPr>
            <w:tcW w:w="1117" w:type="dxa"/>
            <w:vAlign w:val="bottom"/>
          </w:tcPr>
          <w:p w:rsidR="00964194" w:rsidRPr="00964194" w:rsidRDefault="00964194" w:rsidP="00964194">
            <w:pPr>
              <w:widowControl w:val="0"/>
              <w:jc w:val="center"/>
              <w:rPr>
                <w:rFonts w:eastAsia="Arial Unicode MS"/>
                <w:iCs/>
                <w:color w:val="000000"/>
                <w:sz w:val="22"/>
                <w:szCs w:val="22"/>
                <w:lang w:bidi="ru-RU"/>
              </w:rPr>
            </w:pPr>
            <w:r w:rsidRPr="00964194">
              <w:rPr>
                <w:rFonts w:eastAsia="Arial Unicode MS"/>
                <w:iCs/>
                <w:color w:val="000000"/>
                <w:sz w:val="22"/>
                <w:szCs w:val="22"/>
                <w:lang w:bidi="ru-RU"/>
              </w:rPr>
              <w:t>с. Курья</w:t>
            </w:r>
          </w:p>
        </w:tc>
        <w:tc>
          <w:tcPr>
            <w:tcW w:w="3277" w:type="dxa"/>
            <w:vAlign w:val="bottom"/>
          </w:tcPr>
          <w:p w:rsidR="00964194" w:rsidRPr="00964194" w:rsidRDefault="00964194" w:rsidP="00964194">
            <w:pPr>
              <w:widowControl w:val="0"/>
              <w:jc w:val="center"/>
              <w:rPr>
                <w:rFonts w:eastAsia="Arial Unicode MS"/>
                <w:iCs/>
                <w:color w:val="000000"/>
                <w:sz w:val="28"/>
                <w:szCs w:val="28"/>
                <w:lang w:bidi="ru-RU"/>
              </w:rPr>
            </w:pPr>
          </w:p>
        </w:tc>
        <w:tc>
          <w:tcPr>
            <w:tcW w:w="531" w:type="dxa"/>
            <w:vAlign w:val="bottom"/>
          </w:tcPr>
          <w:p w:rsidR="00964194" w:rsidRPr="00964194" w:rsidRDefault="00964194" w:rsidP="00964194">
            <w:pPr>
              <w:widowControl w:val="0"/>
              <w:jc w:val="center"/>
              <w:rPr>
                <w:rFonts w:eastAsia="Arial Unicode MS"/>
                <w:iCs/>
                <w:color w:val="000000"/>
                <w:sz w:val="28"/>
                <w:szCs w:val="28"/>
                <w:lang w:bidi="ru-RU"/>
              </w:rPr>
            </w:pPr>
            <w:r w:rsidRPr="00964194">
              <w:rPr>
                <w:rFonts w:eastAsia="Arial Unicode MS"/>
                <w:iCs/>
                <w:color w:val="000000"/>
                <w:sz w:val="28"/>
                <w:szCs w:val="28"/>
                <w:lang w:bidi="ru-RU"/>
              </w:rPr>
              <w:t>№</w:t>
            </w:r>
          </w:p>
        </w:tc>
        <w:tc>
          <w:tcPr>
            <w:tcW w:w="496" w:type="dxa"/>
            <w:vAlign w:val="bottom"/>
          </w:tcPr>
          <w:p w:rsidR="00964194" w:rsidRPr="00964194" w:rsidRDefault="00964194" w:rsidP="00964194">
            <w:pPr>
              <w:widowControl w:val="0"/>
              <w:rPr>
                <w:rFonts w:eastAsia="Arial Unicode MS"/>
                <w:iCs/>
                <w:color w:val="000000"/>
                <w:sz w:val="28"/>
                <w:szCs w:val="28"/>
                <w:lang w:bidi="ru-RU"/>
              </w:rPr>
            </w:pPr>
            <w:r w:rsidRPr="00964194">
              <w:rPr>
                <w:rFonts w:eastAsia="Arial Unicode MS"/>
                <w:iCs/>
                <w:color w:val="000000"/>
                <w:sz w:val="28"/>
                <w:szCs w:val="28"/>
                <w:lang w:bidi="ru-RU"/>
              </w:rPr>
              <w:t>8</w:t>
            </w:r>
          </w:p>
        </w:tc>
      </w:tr>
    </w:tbl>
    <w:p w:rsidR="00964194" w:rsidRPr="00964194" w:rsidRDefault="00964194" w:rsidP="00964194">
      <w:pPr>
        <w:widowControl w:val="0"/>
        <w:rPr>
          <w:rFonts w:eastAsia="Arial Unicode MS"/>
          <w:color w:val="000000"/>
          <w:lang w:bidi="ru-RU"/>
        </w:rPr>
      </w:pPr>
    </w:p>
    <w:p w:rsidR="00964194" w:rsidRPr="00964194" w:rsidRDefault="00964194" w:rsidP="00964194">
      <w:pPr>
        <w:widowControl w:val="0"/>
        <w:spacing w:line="240" w:lineRule="exact"/>
        <w:ind w:right="5096"/>
        <w:rPr>
          <w:rFonts w:eastAsia="Arial Unicode MS"/>
          <w:color w:val="000000"/>
          <w:sz w:val="28"/>
          <w:szCs w:val="28"/>
          <w:lang w:bidi="ru-RU"/>
        </w:rPr>
      </w:pPr>
      <w:r w:rsidRPr="00964194">
        <w:rPr>
          <w:rFonts w:eastAsia="Arial Unicode MS"/>
          <w:color w:val="000000"/>
          <w:sz w:val="28"/>
          <w:szCs w:val="28"/>
          <w:lang w:bidi="ru-RU"/>
        </w:rPr>
        <w:t xml:space="preserve">Об утверждении структуры Администрации Курьинского района Алтайского края </w:t>
      </w:r>
    </w:p>
    <w:p w:rsidR="00964194" w:rsidRPr="00964194" w:rsidRDefault="00964194" w:rsidP="00964194">
      <w:pPr>
        <w:widowControl w:val="0"/>
        <w:spacing w:line="240" w:lineRule="exact"/>
        <w:rPr>
          <w:rFonts w:eastAsia="Arial Unicode MS"/>
          <w:color w:val="000000"/>
          <w:sz w:val="28"/>
          <w:szCs w:val="28"/>
          <w:lang w:bidi="ru-RU"/>
        </w:rPr>
      </w:pPr>
    </w:p>
    <w:p w:rsidR="00964194" w:rsidRPr="00964194" w:rsidRDefault="00964194" w:rsidP="00964194">
      <w:pPr>
        <w:widowControl w:val="0"/>
        <w:ind w:firstLine="709"/>
        <w:jc w:val="both"/>
        <w:rPr>
          <w:color w:val="000000"/>
          <w:sz w:val="28"/>
          <w:szCs w:val="28"/>
          <w:lang w:bidi="ru-RU"/>
        </w:rPr>
      </w:pPr>
      <w:r w:rsidRPr="00964194">
        <w:rPr>
          <w:color w:val="000000"/>
          <w:sz w:val="28"/>
          <w:szCs w:val="28"/>
          <w:lang w:bidi="ru-RU"/>
        </w:rPr>
        <w:t xml:space="preserve">В соответствии с ч. 2 ст. 37 Устава района, районный Совет народных депутатов </w:t>
      </w:r>
      <w:r w:rsidRPr="00964194">
        <w:rPr>
          <w:color w:val="000000"/>
          <w:spacing w:val="24"/>
          <w:sz w:val="28"/>
          <w:szCs w:val="28"/>
          <w:lang w:bidi="ru-RU"/>
        </w:rPr>
        <w:t>РЕШИЛ:</w:t>
      </w:r>
    </w:p>
    <w:p w:rsidR="00964194" w:rsidRPr="00964194" w:rsidRDefault="00964194" w:rsidP="00964194">
      <w:pPr>
        <w:widowControl w:val="0"/>
        <w:tabs>
          <w:tab w:val="left" w:pos="993"/>
          <w:tab w:val="left" w:pos="2098"/>
          <w:tab w:val="left" w:pos="3034"/>
          <w:tab w:val="left" w:pos="5155"/>
          <w:tab w:val="left" w:pos="6629"/>
          <w:tab w:val="left" w:pos="8131"/>
        </w:tabs>
        <w:ind w:left="740"/>
        <w:jc w:val="both"/>
        <w:rPr>
          <w:color w:val="000000"/>
          <w:sz w:val="28"/>
          <w:szCs w:val="28"/>
          <w:lang w:bidi="ru-RU"/>
        </w:rPr>
      </w:pPr>
    </w:p>
    <w:p w:rsidR="00964194" w:rsidRPr="00964194" w:rsidRDefault="00964194" w:rsidP="00964194">
      <w:pPr>
        <w:widowControl w:val="0"/>
        <w:numPr>
          <w:ilvl w:val="0"/>
          <w:numId w:val="8"/>
        </w:numPr>
        <w:tabs>
          <w:tab w:val="left" w:pos="555"/>
          <w:tab w:val="left" w:pos="1134"/>
        </w:tabs>
        <w:ind w:left="0" w:firstLine="709"/>
        <w:jc w:val="both"/>
        <w:rPr>
          <w:color w:val="000000"/>
          <w:sz w:val="28"/>
          <w:szCs w:val="28"/>
          <w:lang w:bidi="ru-RU"/>
        </w:rPr>
      </w:pPr>
      <w:r w:rsidRPr="00964194">
        <w:rPr>
          <w:color w:val="000000"/>
          <w:sz w:val="28"/>
          <w:szCs w:val="28"/>
          <w:lang w:bidi="ru-RU"/>
        </w:rPr>
        <w:t xml:space="preserve">Утвердить структуру Администрации Курьинского района Алтайского края (Приложение 1, 2). </w:t>
      </w:r>
    </w:p>
    <w:p w:rsidR="00964194" w:rsidRPr="00964194" w:rsidRDefault="00964194" w:rsidP="00964194">
      <w:pPr>
        <w:widowControl w:val="0"/>
        <w:numPr>
          <w:ilvl w:val="0"/>
          <w:numId w:val="8"/>
        </w:numPr>
        <w:tabs>
          <w:tab w:val="left" w:pos="1134"/>
          <w:tab w:val="left" w:pos="10205"/>
        </w:tabs>
        <w:ind w:left="0" w:firstLine="709"/>
        <w:contextualSpacing/>
        <w:jc w:val="both"/>
        <w:rPr>
          <w:rFonts w:eastAsia="Arial Unicode MS"/>
          <w:color w:val="000000"/>
          <w:sz w:val="28"/>
          <w:szCs w:val="28"/>
          <w:lang w:bidi="ru-RU"/>
        </w:rPr>
      </w:pPr>
      <w:r w:rsidRPr="00964194">
        <w:rPr>
          <w:rFonts w:eastAsia="Arial Unicode MS"/>
          <w:color w:val="000000"/>
          <w:sz w:val="28"/>
          <w:szCs w:val="28"/>
          <w:lang w:bidi="ru-RU"/>
        </w:rPr>
        <w:t xml:space="preserve">Признать утратившим силу решение Курьинского районного Совета народных депутатов Алтайского края от 26.03.2020 № 6 «Об утверждении структуры Администрации Курьинского </w:t>
      </w:r>
      <w:proofErr w:type="gramStart"/>
      <w:r w:rsidRPr="00964194">
        <w:rPr>
          <w:rFonts w:eastAsia="Arial Unicode MS"/>
          <w:color w:val="000000"/>
          <w:sz w:val="28"/>
          <w:szCs w:val="28"/>
          <w:lang w:bidi="ru-RU"/>
        </w:rPr>
        <w:t>района  Алтайского</w:t>
      </w:r>
      <w:proofErr w:type="gramEnd"/>
      <w:r w:rsidRPr="00964194">
        <w:rPr>
          <w:rFonts w:eastAsia="Arial Unicode MS"/>
          <w:color w:val="000000"/>
          <w:sz w:val="28"/>
          <w:szCs w:val="28"/>
          <w:lang w:bidi="ru-RU"/>
        </w:rPr>
        <w:t xml:space="preserve"> края».</w:t>
      </w:r>
    </w:p>
    <w:p w:rsidR="00964194" w:rsidRPr="00964194" w:rsidRDefault="00964194" w:rsidP="00964194">
      <w:pPr>
        <w:widowControl w:val="0"/>
        <w:numPr>
          <w:ilvl w:val="0"/>
          <w:numId w:val="8"/>
        </w:numPr>
        <w:tabs>
          <w:tab w:val="left" w:pos="1134"/>
        </w:tabs>
        <w:ind w:left="0" w:firstLine="709"/>
        <w:contextualSpacing/>
        <w:jc w:val="both"/>
        <w:rPr>
          <w:rFonts w:eastAsia="Arial Unicode MS"/>
          <w:color w:val="000000"/>
          <w:sz w:val="28"/>
          <w:szCs w:val="28"/>
          <w:lang w:bidi="ru-RU"/>
        </w:rPr>
      </w:pPr>
      <w:r w:rsidRPr="00964194">
        <w:rPr>
          <w:rFonts w:eastAsia="Calibri"/>
          <w:color w:val="000000"/>
          <w:sz w:val="28"/>
          <w:szCs w:val="28"/>
          <w:lang w:bidi="ru-RU"/>
        </w:rPr>
        <w:t xml:space="preserve">Настоящее решение опубликовать </w:t>
      </w:r>
      <w:r w:rsidRPr="00964194">
        <w:rPr>
          <w:rFonts w:eastAsia="Arial Unicode MS" w:cs="Arial Unicode MS"/>
          <w:color w:val="000000"/>
          <w:sz w:val="28"/>
          <w:szCs w:val="28"/>
          <w:lang w:bidi="ru-RU"/>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r w:rsidRPr="00964194">
        <w:rPr>
          <w:rFonts w:eastAsia="Arial Unicode MS"/>
          <w:color w:val="000000"/>
          <w:sz w:val="28"/>
          <w:szCs w:val="28"/>
          <w:lang w:bidi="ru-RU"/>
        </w:rPr>
        <w:t>.</w:t>
      </w:r>
    </w:p>
    <w:p w:rsidR="00964194" w:rsidRPr="00964194" w:rsidRDefault="00964194" w:rsidP="00964194">
      <w:pPr>
        <w:jc w:val="both"/>
        <w:rPr>
          <w:sz w:val="28"/>
          <w:szCs w:val="28"/>
        </w:rPr>
      </w:pPr>
    </w:p>
    <w:p w:rsidR="00964194" w:rsidRPr="00964194" w:rsidRDefault="00964194" w:rsidP="00964194">
      <w:pPr>
        <w:jc w:val="both"/>
        <w:rPr>
          <w:sz w:val="28"/>
          <w:szCs w:val="28"/>
        </w:rPr>
      </w:pPr>
    </w:p>
    <w:p w:rsidR="00964194" w:rsidRPr="00964194" w:rsidRDefault="00964194" w:rsidP="00964194">
      <w:pPr>
        <w:widowControl w:val="0"/>
        <w:shd w:val="clear" w:color="auto" w:fill="FFFFFF"/>
        <w:tabs>
          <w:tab w:val="left" w:pos="720"/>
        </w:tabs>
        <w:rPr>
          <w:rFonts w:eastAsia="Arial Unicode MS"/>
          <w:color w:val="000000"/>
          <w:sz w:val="28"/>
          <w:szCs w:val="28"/>
          <w:lang w:bidi="ru-RU"/>
        </w:rPr>
      </w:pPr>
      <w:r w:rsidRPr="00964194">
        <w:rPr>
          <w:rFonts w:eastAsia="Arial Unicode MS"/>
          <w:color w:val="000000"/>
          <w:sz w:val="28"/>
          <w:szCs w:val="28"/>
          <w:lang w:bidi="ru-RU"/>
        </w:rPr>
        <w:t xml:space="preserve">Председатель районного </w:t>
      </w:r>
    </w:p>
    <w:p w:rsidR="00964194" w:rsidRPr="00964194" w:rsidRDefault="00964194" w:rsidP="00964194">
      <w:pPr>
        <w:widowControl w:val="0"/>
        <w:shd w:val="clear" w:color="auto" w:fill="FFFFFF"/>
        <w:tabs>
          <w:tab w:val="left" w:pos="720"/>
        </w:tabs>
        <w:rPr>
          <w:rFonts w:eastAsia="Arial Unicode MS"/>
          <w:color w:val="000000"/>
          <w:sz w:val="28"/>
          <w:szCs w:val="28"/>
          <w:lang w:bidi="ru-RU"/>
        </w:rPr>
      </w:pPr>
      <w:r w:rsidRPr="00964194">
        <w:rPr>
          <w:rFonts w:eastAsia="Arial Unicode MS"/>
          <w:color w:val="000000"/>
          <w:sz w:val="28"/>
          <w:szCs w:val="28"/>
          <w:lang w:bidi="ru-RU"/>
        </w:rPr>
        <w:t>Совета народных депутатов                                                           Т.А. Морозова</w:t>
      </w:r>
    </w:p>
    <w:p w:rsidR="00964194" w:rsidRPr="00964194" w:rsidRDefault="00964194" w:rsidP="00964194">
      <w:pPr>
        <w:widowControl w:val="0"/>
        <w:shd w:val="clear" w:color="auto" w:fill="FFFFFF"/>
        <w:tabs>
          <w:tab w:val="left" w:pos="720"/>
        </w:tabs>
        <w:rPr>
          <w:rFonts w:eastAsia="Arial Unicode MS"/>
          <w:color w:val="000000"/>
          <w:sz w:val="28"/>
          <w:szCs w:val="28"/>
          <w:lang w:bidi="ru-RU"/>
        </w:rPr>
      </w:pPr>
    </w:p>
    <w:p w:rsidR="00964194" w:rsidRPr="00964194" w:rsidRDefault="00964194" w:rsidP="00964194">
      <w:pPr>
        <w:widowControl w:val="0"/>
        <w:shd w:val="clear" w:color="auto" w:fill="FFFFFF"/>
        <w:tabs>
          <w:tab w:val="left" w:pos="720"/>
        </w:tabs>
        <w:rPr>
          <w:rFonts w:eastAsia="Arial Unicode MS"/>
          <w:color w:val="000000"/>
          <w:sz w:val="28"/>
          <w:szCs w:val="28"/>
          <w:lang w:bidi="ru-RU"/>
        </w:rPr>
      </w:pPr>
    </w:p>
    <w:p w:rsidR="00964194" w:rsidRPr="00964194" w:rsidRDefault="00964194" w:rsidP="00964194">
      <w:pPr>
        <w:widowControl w:val="0"/>
        <w:rPr>
          <w:rFonts w:eastAsia="Arial Unicode MS"/>
          <w:color w:val="000000"/>
          <w:sz w:val="28"/>
          <w:szCs w:val="28"/>
          <w:lang w:bidi="ru-RU"/>
        </w:rPr>
      </w:pPr>
      <w:r w:rsidRPr="00964194">
        <w:rPr>
          <w:rFonts w:eastAsia="Arial Unicode MS"/>
          <w:color w:val="000000"/>
          <w:sz w:val="28"/>
          <w:szCs w:val="28"/>
          <w:lang w:bidi="ru-RU"/>
        </w:rPr>
        <w:br w:type="page"/>
      </w:r>
    </w:p>
    <w:p w:rsidR="00964194" w:rsidRPr="00964194" w:rsidRDefault="00964194" w:rsidP="00964194">
      <w:pPr>
        <w:widowControl w:val="0"/>
        <w:shd w:val="clear" w:color="auto" w:fill="FFFFFF"/>
        <w:tabs>
          <w:tab w:val="left" w:pos="720"/>
        </w:tabs>
        <w:ind w:left="4820"/>
        <w:jc w:val="center"/>
        <w:rPr>
          <w:rFonts w:eastAsia="Arial Unicode MS"/>
          <w:color w:val="000000"/>
          <w:sz w:val="28"/>
          <w:szCs w:val="28"/>
          <w:lang w:bidi="ru-RU"/>
        </w:rPr>
      </w:pPr>
      <w:r w:rsidRPr="00964194">
        <w:rPr>
          <w:rFonts w:eastAsia="Arial Unicode MS"/>
          <w:color w:val="000000"/>
          <w:sz w:val="28"/>
          <w:szCs w:val="28"/>
          <w:lang w:bidi="ru-RU"/>
        </w:rPr>
        <w:lastRenderedPageBreak/>
        <w:t xml:space="preserve">Приложение 1 </w:t>
      </w:r>
    </w:p>
    <w:p w:rsidR="00964194" w:rsidRPr="00964194" w:rsidRDefault="00964194" w:rsidP="00964194">
      <w:pPr>
        <w:widowControl w:val="0"/>
        <w:shd w:val="clear" w:color="auto" w:fill="FFFFFF"/>
        <w:tabs>
          <w:tab w:val="left" w:pos="720"/>
        </w:tabs>
        <w:ind w:left="4820"/>
        <w:jc w:val="center"/>
        <w:rPr>
          <w:rFonts w:eastAsia="Arial Unicode MS"/>
          <w:color w:val="000000"/>
          <w:sz w:val="28"/>
          <w:szCs w:val="28"/>
          <w:lang w:bidi="ru-RU"/>
        </w:rPr>
      </w:pPr>
      <w:r w:rsidRPr="00964194">
        <w:rPr>
          <w:rFonts w:eastAsia="Arial Unicode MS"/>
          <w:color w:val="000000"/>
          <w:sz w:val="28"/>
          <w:szCs w:val="28"/>
          <w:lang w:bidi="ru-RU"/>
        </w:rPr>
        <w:t>к решению Курьинского районного Совета народных депутатов Алтайского края от 18.03.2025 № 8</w:t>
      </w:r>
    </w:p>
    <w:p w:rsidR="00964194" w:rsidRPr="00964194" w:rsidRDefault="00964194" w:rsidP="00964194">
      <w:pPr>
        <w:widowControl w:val="0"/>
        <w:shd w:val="clear" w:color="auto" w:fill="FFFFFF"/>
        <w:tabs>
          <w:tab w:val="left" w:pos="720"/>
        </w:tabs>
        <w:ind w:left="5670"/>
        <w:jc w:val="center"/>
        <w:rPr>
          <w:rFonts w:eastAsia="Arial Unicode MS"/>
          <w:color w:val="000000"/>
          <w:sz w:val="28"/>
          <w:szCs w:val="28"/>
          <w:lang w:bidi="ru-RU"/>
        </w:rPr>
      </w:pPr>
    </w:p>
    <w:p w:rsidR="00964194" w:rsidRPr="00964194" w:rsidRDefault="00964194" w:rsidP="00964194">
      <w:pPr>
        <w:widowControl w:val="0"/>
        <w:shd w:val="clear" w:color="auto" w:fill="FFFFFF"/>
        <w:tabs>
          <w:tab w:val="left" w:pos="720"/>
        </w:tabs>
        <w:ind w:left="5670"/>
        <w:jc w:val="center"/>
        <w:rPr>
          <w:rFonts w:eastAsia="Arial Unicode MS"/>
          <w:color w:val="000000"/>
          <w:sz w:val="28"/>
          <w:szCs w:val="28"/>
          <w:lang w:bidi="ru-RU"/>
        </w:rPr>
      </w:pPr>
    </w:p>
    <w:p w:rsidR="00964194" w:rsidRPr="00964194" w:rsidRDefault="00964194" w:rsidP="00964194">
      <w:pPr>
        <w:widowControl w:val="0"/>
        <w:shd w:val="clear" w:color="auto" w:fill="FFFFFF"/>
        <w:tabs>
          <w:tab w:val="left" w:pos="720"/>
        </w:tabs>
        <w:jc w:val="center"/>
        <w:rPr>
          <w:rFonts w:eastAsia="Arial Unicode MS"/>
          <w:b/>
          <w:color w:val="000000"/>
          <w:sz w:val="28"/>
          <w:szCs w:val="28"/>
          <w:lang w:bidi="ru-RU"/>
        </w:rPr>
      </w:pPr>
      <w:r w:rsidRPr="00964194">
        <w:rPr>
          <w:rFonts w:eastAsia="Arial Unicode MS"/>
          <w:b/>
          <w:color w:val="000000"/>
          <w:sz w:val="28"/>
          <w:szCs w:val="28"/>
          <w:lang w:bidi="ru-RU"/>
        </w:rPr>
        <w:t xml:space="preserve">Структура Администрации Курьинского района Алтайского края </w:t>
      </w:r>
    </w:p>
    <w:p w:rsidR="00964194" w:rsidRPr="00964194" w:rsidRDefault="00964194" w:rsidP="00964194">
      <w:pPr>
        <w:widowControl w:val="0"/>
        <w:ind w:right="5760"/>
        <w:rPr>
          <w:color w:val="000000"/>
          <w:sz w:val="28"/>
          <w:szCs w:val="28"/>
          <w:lang w:bidi="ru-RU"/>
        </w:rPr>
      </w:pPr>
    </w:p>
    <w:p w:rsidR="00964194" w:rsidRPr="00964194" w:rsidRDefault="00964194" w:rsidP="00964194">
      <w:pPr>
        <w:widowControl w:val="0"/>
        <w:shd w:val="clear" w:color="auto" w:fill="FFFFFF"/>
        <w:tabs>
          <w:tab w:val="left" w:pos="720"/>
        </w:tabs>
        <w:jc w:val="center"/>
        <w:rPr>
          <w:rFonts w:eastAsia="Arial Unicode MS"/>
          <w:color w:val="000000"/>
          <w:sz w:val="28"/>
          <w:szCs w:val="28"/>
          <w:lang w:bidi="ru-RU"/>
        </w:rPr>
      </w:pPr>
      <w:r w:rsidRPr="00964194">
        <w:rPr>
          <w:rFonts w:eastAsia="Arial Unicode MS"/>
          <w:color w:val="000000"/>
          <w:sz w:val="28"/>
          <w:szCs w:val="28"/>
          <w:lang w:bidi="ru-RU"/>
        </w:rPr>
        <w:t>Должностные лица Администрации района:</w:t>
      </w:r>
    </w:p>
    <w:p w:rsidR="00964194" w:rsidRPr="00964194" w:rsidRDefault="00964194" w:rsidP="00964194">
      <w:pPr>
        <w:widowControl w:val="0"/>
        <w:numPr>
          <w:ilvl w:val="0"/>
          <w:numId w:val="9"/>
        </w:numPr>
        <w:shd w:val="clear" w:color="auto" w:fill="FFFFFF"/>
        <w:tabs>
          <w:tab w:val="left" w:pos="720"/>
          <w:tab w:val="left" w:pos="993"/>
        </w:tabs>
        <w:ind w:left="0" w:firstLine="709"/>
        <w:contextualSpacing/>
        <w:jc w:val="both"/>
        <w:rPr>
          <w:rFonts w:eastAsia="Arial Unicode MS"/>
          <w:color w:val="000000"/>
          <w:sz w:val="28"/>
          <w:szCs w:val="28"/>
          <w:lang w:bidi="ru-RU"/>
        </w:rPr>
      </w:pPr>
      <w:r w:rsidRPr="00964194">
        <w:rPr>
          <w:rFonts w:eastAsia="Arial Unicode MS"/>
          <w:color w:val="000000"/>
          <w:sz w:val="28"/>
          <w:szCs w:val="28"/>
          <w:lang w:bidi="ru-RU"/>
        </w:rPr>
        <w:t>глава Курьинского района Алтайского края;</w:t>
      </w:r>
    </w:p>
    <w:p w:rsidR="00964194" w:rsidRPr="00964194" w:rsidRDefault="00964194" w:rsidP="00964194">
      <w:pPr>
        <w:widowControl w:val="0"/>
        <w:numPr>
          <w:ilvl w:val="0"/>
          <w:numId w:val="9"/>
        </w:numPr>
        <w:shd w:val="clear" w:color="auto" w:fill="FFFFFF"/>
        <w:tabs>
          <w:tab w:val="left" w:pos="720"/>
          <w:tab w:val="left" w:pos="993"/>
        </w:tabs>
        <w:ind w:left="0" w:firstLine="709"/>
        <w:contextualSpacing/>
        <w:jc w:val="both"/>
        <w:rPr>
          <w:rFonts w:eastAsia="Arial Unicode MS"/>
          <w:color w:val="000000"/>
          <w:sz w:val="28"/>
          <w:szCs w:val="28"/>
          <w:lang w:bidi="ru-RU"/>
        </w:rPr>
      </w:pPr>
      <w:r w:rsidRPr="00964194">
        <w:rPr>
          <w:rFonts w:eastAsia="Arial Unicode MS"/>
          <w:color w:val="000000"/>
          <w:sz w:val="28"/>
          <w:szCs w:val="28"/>
          <w:lang w:bidi="ru-RU"/>
        </w:rPr>
        <w:t>заместитель главы Администрации района (по оперативным вопросам);</w:t>
      </w:r>
    </w:p>
    <w:p w:rsidR="00964194" w:rsidRPr="00964194" w:rsidRDefault="00964194" w:rsidP="00964194">
      <w:pPr>
        <w:widowControl w:val="0"/>
        <w:numPr>
          <w:ilvl w:val="0"/>
          <w:numId w:val="9"/>
        </w:numPr>
        <w:shd w:val="clear" w:color="auto" w:fill="FFFFFF"/>
        <w:tabs>
          <w:tab w:val="left" w:pos="720"/>
          <w:tab w:val="left" w:pos="993"/>
        </w:tabs>
        <w:ind w:left="0" w:firstLine="709"/>
        <w:contextualSpacing/>
        <w:jc w:val="both"/>
        <w:rPr>
          <w:rFonts w:eastAsia="Arial Unicode MS"/>
          <w:color w:val="000000"/>
          <w:sz w:val="28"/>
          <w:szCs w:val="28"/>
          <w:lang w:bidi="ru-RU"/>
        </w:rPr>
      </w:pPr>
      <w:r w:rsidRPr="00964194">
        <w:rPr>
          <w:rFonts w:eastAsia="Arial Unicode MS"/>
          <w:color w:val="000000"/>
          <w:sz w:val="28"/>
          <w:szCs w:val="28"/>
          <w:lang w:bidi="ru-RU"/>
        </w:rPr>
        <w:t>заместитель главы Администрации района (по социальным вопросам);</w:t>
      </w:r>
    </w:p>
    <w:p w:rsidR="00964194" w:rsidRPr="00964194" w:rsidRDefault="00964194" w:rsidP="00964194">
      <w:pPr>
        <w:widowControl w:val="0"/>
        <w:numPr>
          <w:ilvl w:val="0"/>
          <w:numId w:val="9"/>
        </w:numPr>
        <w:shd w:val="clear" w:color="auto" w:fill="FFFFFF"/>
        <w:tabs>
          <w:tab w:val="left" w:pos="720"/>
          <w:tab w:val="left" w:pos="993"/>
        </w:tabs>
        <w:ind w:left="0" w:firstLine="709"/>
        <w:contextualSpacing/>
        <w:jc w:val="both"/>
        <w:rPr>
          <w:rFonts w:eastAsia="Arial Unicode MS"/>
          <w:color w:val="000000"/>
          <w:sz w:val="28"/>
          <w:szCs w:val="28"/>
          <w:lang w:bidi="ru-RU"/>
        </w:rPr>
      </w:pPr>
      <w:r w:rsidRPr="00964194">
        <w:rPr>
          <w:rFonts w:eastAsia="Arial Unicode MS"/>
          <w:color w:val="000000"/>
          <w:sz w:val="28"/>
          <w:szCs w:val="28"/>
          <w:lang w:bidi="ru-RU"/>
        </w:rPr>
        <w:t>главный специалист по охране окружающей среды, природным ресурсам и недропользованию</w:t>
      </w:r>
    </w:p>
    <w:p w:rsidR="00964194" w:rsidRPr="00964194" w:rsidRDefault="00964194" w:rsidP="00964194">
      <w:pPr>
        <w:widowControl w:val="0"/>
        <w:shd w:val="clear" w:color="auto" w:fill="FFFFFF"/>
        <w:tabs>
          <w:tab w:val="left" w:pos="720"/>
          <w:tab w:val="left" w:pos="993"/>
        </w:tabs>
        <w:jc w:val="both"/>
        <w:rPr>
          <w:rFonts w:eastAsia="Arial Unicode MS"/>
          <w:color w:val="000000"/>
          <w:sz w:val="28"/>
          <w:szCs w:val="28"/>
          <w:lang w:bidi="ru-RU"/>
        </w:rPr>
      </w:pPr>
    </w:p>
    <w:p w:rsidR="00964194" w:rsidRPr="00964194" w:rsidRDefault="00964194" w:rsidP="00964194">
      <w:pPr>
        <w:widowControl w:val="0"/>
        <w:shd w:val="clear" w:color="auto" w:fill="FFFFFF"/>
        <w:tabs>
          <w:tab w:val="left" w:pos="720"/>
          <w:tab w:val="left" w:pos="993"/>
        </w:tabs>
        <w:jc w:val="both"/>
        <w:rPr>
          <w:rFonts w:eastAsia="Arial Unicode MS"/>
          <w:color w:val="000000"/>
          <w:sz w:val="28"/>
          <w:szCs w:val="28"/>
          <w:lang w:bidi="ru-RU"/>
        </w:rPr>
      </w:pPr>
      <w:r w:rsidRPr="00964194">
        <w:rPr>
          <w:rFonts w:eastAsia="Arial Unicode MS"/>
          <w:color w:val="000000"/>
          <w:sz w:val="28"/>
          <w:szCs w:val="28"/>
          <w:lang w:bidi="ru-RU"/>
        </w:rPr>
        <w:t>Органы Администрации района, наделенные статусом юридического лица:</w:t>
      </w:r>
    </w:p>
    <w:p w:rsidR="00964194" w:rsidRPr="00964194" w:rsidRDefault="00964194" w:rsidP="00964194">
      <w:pPr>
        <w:widowControl w:val="0"/>
        <w:numPr>
          <w:ilvl w:val="0"/>
          <w:numId w:val="10"/>
        </w:numPr>
        <w:shd w:val="clear" w:color="auto" w:fill="FFFFFF"/>
        <w:tabs>
          <w:tab w:val="left" w:pos="720"/>
          <w:tab w:val="left" w:pos="993"/>
        </w:tabs>
        <w:ind w:left="0" w:firstLine="709"/>
        <w:contextualSpacing/>
        <w:jc w:val="both"/>
        <w:rPr>
          <w:rFonts w:eastAsia="Arial Unicode MS"/>
          <w:color w:val="000000"/>
          <w:sz w:val="28"/>
          <w:szCs w:val="28"/>
          <w:lang w:bidi="ru-RU"/>
        </w:rPr>
      </w:pPr>
      <w:r w:rsidRPr="00964194">
        <w:rPr>
          <w:rFonts w:eastAsia="Arial Unicode MS"/>
          <w:color w:val="000000"/>
          <w:sz w:val="28"/>
          <w:szCs w:val="28"/>
          <w:lang w:bidi="ru-RU"/>
        </w:rPr>
        <w:t>комитет по образованию Администрации района;</w:t>
      </w:r>
    </w:p>
    <w:p w:rsidR="00964194" w:rsidRPr="00964194" w:rsidRDefault="00964194" w:rsidP="00964194">
      <w:pPr>
        <w:widowControl w:val="0"/>
        <w:numPr>
          <w:ilvl w:val="0"/>
          <w:numId w:val="10"/>
        </w:numPr>
        <w:shd w:val="clear" w:color="auto" w:fill="FFFFFF"/>
        <w:tabs>
          <w:tab w:val="left" w:pos="720"/>
          <w:tab w:val="left" w:pos="993"/>
        </w:tabs>
        <w:ind w:left="0" w:firstLine="709"/>
        <w:contextualSpacing/>
        <w:jc w:val="both"/>
        <w:rPr>
          <w:rFonts w:eastAsia="Arial Unicode MS"/>
          <w:color w:val="000000"/>
          <w:sz w:val="28"/>
          <w:szCs w:val="28"/>
          <w:lang w:bidi="ru-RU"/>
        </w:rPr>
      </w:pPr>
      <w:r w:rsidRPr="00964194">
        <w:rPr>
          <w:rFonts w:eastAsia="Arial Unicode MS"/>
          <w:color w:val="000000"/>
          <w:sz w:val="28"/>
          <w:szCs w:val="28"/>
          <w:lang w:bidi="ru-RU"/>
        </w:rPr>
        <w:t xml:space="preserve">комитет по финансам, налоговой и кредитной </w:t>
      </w:r>
      <w:proofErr w:type="gramStart"/>
      <w:r w:rsidRPr="00964194">
        <w:rPr>
          <w:rFonts w:eastAsia="Arial Unicode MS"/>
          <w:color w:val="000000"/>
          <w:sz w:val="28"/>
          <w:szCs w:val="28"/>
          <w:lang w:bidi="ru-RU"/>
        </w:rPr>
        <w:t>политике  Администрации</w:t>
      </w:r>
      <w:proofErr w:type="gramEnd"/>
      <w:r w:rsidRPr="00964194">
        <w:rPr>
          <w:rFonts w:eastAsia="Arial Unicode MS"/>
          <w:color w:val="000000"/>
          <w:sz w:val="28"/>
          <w:szCs w:val="28"/>
          <w:lang w:bidi="ru-RU"/>
        </w:rPr>
        <w:t xml:space="preserve"> района</w:t>
      </w:r>
    </w:p>
    <w:p w:rsidR="00964194" w:rsidRPr="00964194" w:rsidRDefault="00964194" w:rsidP="00964194">
      <w:pPr>
        <w:widowControl w:val="0"/>
        <w:numPr>
          <w:ilvl w:val="0"/>
          <w:numId w:val="10"/>
        </w:numPr>
        <w:shd w:val="clear" w:color="auto" w:fill="FFFFFF"/>
        <w:tabs>
          <w:tab w:val="left" w:pos="720"/>
          <w:tab w:val="left" w:pos="993"/>
        </w:tabs>
        <w:ind w:left="0" w:firstLine="709"/>
        <w:contextualSpacing/>
        <w:jc w:val="both"/>
        <w:rPr>
          <w:rFonts w:eastAsia="Arial Unicode MS"/>
          <w:color w:val="000000"/>
          <w:sz w:val="28"/>
          <w:szCs w:val="28"/>
          <w:lang w:bidi="ru-RU"/>
        </w:rPr>
      </w:pPr>
      <w:r w:rsidRPr="00964194">
        <w:rPr>
          <w:rFonts w:eastAsia="Arial Unicode MS"/>
          <w:color w:val="000000"/>
          <w:sz w:val="28"/>
          <w:szCs w:val="28"/>
          <w:lang w:bidi="ru-RU"/>
        </w:rPr>
        <w:t xml:space="preserve">отдел по культуре и делам молодежи Администрации района </w:t>
      </w:r>
    </w:p>
    <w:p w:rsidR="00964194" w:rsidRPr="00964194" w:rsidRDefault="00964194" w:rsidP="00964194">
      <w:pPr>
        <w:widowControl w:val="0"/>
        <w:numPr>
          <w:ilvl w:val="0"/>
          <w:numId w:val="10"/>
        </w:numPr>
        <w:shd w:val="clear" w:color="auto" w:fill="FFFFFF"/>
        <w:tabs>
          <w:tab w:val="left" w:pos="720"/>
          <w:tab w:val="left" w:pos="993"/>
        </w:tabs>
        <w:ind w:left="0" w:firstLine="709"/>
        <w:contextualSpacing/>
        <w:jc w:val="both"/>
        <w:rPr>
          <w:rFonts w:eastAsia="Arial Unicode MS"/>
          <w:color w:val="000000"/>
          <w:sz w:val="28"/>
          <w:szCs w:val="28"/>
          <w:lang w:bidi="ru-RU"/>
        </w:rPr>
      </w:pPr>
      <w:r w:rsidRPr="00964194">
        <w:rPr>
          <w:rFonts w:eastAsia="Arial Unicode MS"/>
          <w:color w:val="000000"/>
          <w:sz w:val="28"/>
          <w:szCs w:val="28"/>
          <w:lang w:bidi="ru-RU"/>
        </w:rPr>
        <w:t>управление сельского хозяйства Администрации района;</w:t>
      </w:r>
    </w:p>
    <w:p w:rsidR="00964194" w:rsidRPr="00964194" w:rsidRDefault="00964194" w:rsidP="00964194">
      <w:pPr>
        <w:widowControl w:val="0"/>
        <w:shd w:val="clear" w:color="auto" w:fill="FFFFFF"/>
        <w:tabs>
          <w:tab w:val="left" w:pos="720"/>
          <w:tab w:val="left" w:pos="993"/>
        </w:tabs>
        <w:jc w:val="both"/>
        <w:rPr>
          <w:rFonts w:eastAsia="Arial Unicode MS"/>
          <w:color w:val="000000"/>
          <w:sz w:val="28"/>
          <w:szCs w:val="28"/>
          <w:lang w:bidi="ru-RU"/>
        </w:rPr>
      </w:pPr>
    </w:p>
    <w:p w:rsidR="00964194" w:rsidRPr="00964194" w:rsidRDefault="00964194" w:rsidP="00964194">
      <w:pPr>
        <w:widowControl w:val="0"/>
        <w:shd w:val="clear" w:color="auto" w:fill="FFFFFF"/>
        <w:tabs>
          <w:tab w:val="left" w:pos="720"/>
          <w:tab w:val="left" w:pos="993"/>
        </w:tabs>
        <w:jc w:val="both"/>
        <w:rPr>
          <w:rFonts w:eastAsia="Arial Unicode MS"/>
          <w:color w:val="000000"/>
          <w:sz w:val="28"/>
          <w:szCs w:val="28"/>
          <w:lang w:bidi="ru-RU"/>
        </w:rPr>
      </w:pPr>
      <w:r w:rsidRPr="00964194">
        <w:rPr>
          <w:rFonts w:eastAsia="Arial Unicode MS"/>
          <w:color w:val="000000"/>
          <w:sz w:val="28"/>
          <w:szCs w:val="28"/>
          <w:lang w:bidi="ru-RU"/>
        </w:rPr>
        <w:t>Органы Администрации района, не наделенные статусом юридического лица:</w:t>
      </w:r>
    </w:p>
    <w:p w:rsidR="00964194" w:rsidRPr="00964194" w:rsidRDefault="00964194" w:rsidP="00964194">
      <w:pPr>
        <w:widowControl w:val="0"/>
        <w:numPr>
          <w:ilvl w:val="0"/>
          <w:numId w:val="11"/>
        </w:numPr>
        <w:tabs>
          <w:tab w:val="left" w:pos="993"/>
        </w:tabs>
        <w:ind w:left="0" w:firstLine="709"/>
        <w:jc w:val="both"/>
        <w:rPr>
          <w:color w:val="000000"/>
          <w:sz w:val="28"/>
          <w:szCs w:val="28"/>
          <w:lang w:bidi="ru-RU"/>
        </w:rPr>
      </w:pPr>
      <w:r w:rsidRPr="00964194">
        <w:rPr>
          <w:color w:val="000000"/>
          <w:sz w:val="28"/>
          <w:szCs w:val="28"/>
          <w:lang w:bidi="ru-RU"/>
        </w:rPr>
        <w:t>комитет по экономике и управлению муниципальным имуществом;</w:t>
      </w:r>
    </w:p>
    <w:p w:rsidR="00964194" w:rsidRPr="00964194" w:rsidRDefault="00964194" w:rsidP="00964194">
      <w:pPr>
        <w:widowControl w:val="0"/>
        <w:numPr>
          <w:ilvl w:val="0"/>
          <w:numId w:val="11"/>
        </w:numPr>
        <w:tabs>
          <w:tab w:val="left" w:pos="993"/>
        </w:tabs>
        <w:ind w:left="0" w:firstLine="709"/>
        <w:jc w:val="both"/>
        <w:rPr>
          <w:color w:val="000000"/>
          <w:sz w:val="28"/>
          <w:szCs w:val="28"/>
          <w:lang w:bidi="ru-RU"/>
        </w:rPr>
      </w:pPr>
      <w:r w:rsidRPr="00964194">
        <w:rPr>
          <w:color w:val="000000"/>
          <w:sz w:val="28"/>
          <w:szCs w:val="28"/>
          <w:lang w:bidi="ru-RU"/>
        </w:rPr>
        <w:t xml:space="preserve">архивный отдел; </w:t>
      </w:r>
    </w:p>
    <w:p w:rsidR="00964194" w:rsidRPr="00964194" w:rsidRDefault="00964194" w:rsidP="00964194">
      <w:pPr>
        <w:widowControl w:val="0"/>
        <w:numPr>
          <w:ilvl w:val="0"/>
          <w:numId w:val="11"/>
        </w:numPr>
        <w:tabs>
          <w:tab w:val="left" w:pos="993"/>
        </w:tabs>
        <w:ind w:left="0" w:firstLine="709"/>
        <w:jc w:val="both"/>
        <w:rPr>
          <w:color w:val="000000"/>
          <w:sz w:val="28"/>
          <w:szCs w:val="28"/>
          <w:lang w:bidi="ru-RU"/>
        </w:rPr>
      </w:pPr>
      <w:r w:rsidRPr="00964194">
        <w:rPr>
          <w:color w:val="000000"/>
          <w:sz w:val="28"/>
          <w:szCs w:val="28"/>
          <w:lang w:bidi="ru-RU"/>
        </w:rPr>
        <w:t>организационный отдел;</w:t>
      </w:r>
    </w:p>
    <w:p w:rsidR="00964194" w:rsidRPr="00964194" w:rsidRDefault="00964194" w:rsidP="00964194">
      <w:pPr>
        <w:widowControl w:val="0"/>
        <w:numPr>
          <w:ilvl w:val="0"/>
          <w:numId w:val="11"/>
        </w:numPr>
        <w:tabs>
          <w:tab w:val="left" w:pos="993"/>
        </w:tabs>
        <w:ind w:left="0" w:firstLine="709"/>
        <w:jc w:val="both"/>
        <w:rPr>
          <w:color w:val="000000"/>
          <w:sz w:val="28"/>
          <w:szCs w:val="28"/>
          <w:lang w:bidi="ru-RU"/>
        </w:rPr>
      </w:pPr>
      <w:r w:rsidRPr="00964194">
        <w:rPr>
          <w:color w:val="000000"/>
          <w:sz w:val="28"/>
          <w:szCs w:val="28"/>
          <w:lang w:bidi="ru-RU"/>
        </w:rPr>
        <w:t xml:space="preserve">отдел по делам гражданской обороне, чрезвычайным ситуациям и мобилизационной подготовке; </w:t>
      </w:r>
    </w:p>
    <w:p w:rsidR="00964194" w:rsidRPr="00964194" w:rsidRDefault="00964194" w:rsidP="00964194">
      <w:pPr>
        <w:widowControl w:val="0"/>
        <w:numPr>
          <w:ilvl w:val="0"/>
          <w:numId w:val="11"/>
        </w:numPr>
        <w:tabs>
          <w:tab w:val="left" w:pos="993"/>
        </w:tabs>
        <w:ind w:left="0" w:firstLine="709"/>
        <w:jc w:val="both"/>
        <w:rPr>
          <w:color w:val="000000"/>
          <w:sz w:val="28"/>
          <w:szCs w:val="28"/>
          <w:lang w:bidi="ru-RU"/>
        </w:rPr>
      </w:pPr>
      <w:r w:rsidRPr="00964194">
        <w:rPr>
          <w:color w:val="000000"/>
          <w:sz w:val="28"/>
          <w:szCs w:val="28"/>
          <w:lang w:bidi="ru-RU"/>
        </w:rPr>
        <w:t>отдел по жилищно-коммунальному хозяйству, транспорту и дорожному хозяйству;</w:t>
      </w:r>
    </w:p>
    <w:p w:rsidR="00964194" w:rsidRPr="00964194" w:rsidRDefault="00964194" w:rsidP="00964194">
      <w:pPr>
        <w:widowControl w:val="0"/>
        <w:numPr>
          <w:ilvl w:val="0"/>
          <w:numId w:val="11"/>
        </w:numPr>
        <w:tabs>
          <w:tab w:val="left" w:pos="993"/>
        </w:tabs>
        <w:ind w:left="0" w:firstLine="709"/>
        <w:jc w:val="both"/>
        <w:rPr>
          <w:color w:val="000000"/>
          <w:sz w:val="28"/>
          <w:szCs w:val="28"/>
          <w:lang w:bidi="ru-RU"/>
        </w:rPr>
      </w:pPr>
      <w:r w:rsidRPr="00964194">
        <w:rPr>
          <w:color w:val="000000"/>
          <w:sz w:val="28"/>
          <w:szCs w:val="28"/>
          <w:lang w:bidi="ru-RU"/>
        </w:rPr>
        <w:t>отдел по архитектуре, строительству и градостроительной деятельности</w:t>
      </w:r>
    </w:p>
    <w:p w:rsidR="00964194" w:rsidRPr="00964194" w:rsidRDefault="00964194" w:rsidP="00964194">
      <w:pPr>
        <w:widowControl w:val="0"/>
        <w:numPr>
          <w:ilvl w:val="0"/>
          <w:numId w:val="11"/>
        </w:numPr>
        <w:tabs>
          <w:tab w:val="left" w:pos="993"/>
        </w:tabs>
        <w:ind w:left="0" w:firstLine="709"/>
        <w:jc w:val="both"/>
        <w:rPr>
          <w:color w:val="000000"/>
          <w:sz w:val="28"/>
          <w:szCs w:val="28"/>
          <w:lang w:bidi="ru-RU"/>
        </w:rPr>
      </w:pPr>
      <w:r w:rsidRPr="00964194">
        <w:rPr>
          <w:color w:val="000000"/>
          <w:sz w:val="28"/>
          <w:szCs w:val="28"/>
          <w:lang w:bidi="ru-RU"/>
        </w:rPr>
        <w:t>отдел информатизации;</w:t>
      </w:r>
    </w:p>
    <w:p w:rsidR="00964194" w:rsidRPr="00964194" w:rsidRDefault="00964194" w:rsidP="00964194">
      <w:pPr>
        <w:widowControl w:val="0"/>
        <w:numPr>
          <w:ilvl w:val="0"/>
          <w:numId w:val="11"/>
        </w:numPr>
        <w:tabs>
          <w:tab w:val="left" w:pos="993"/>
        </w:tabs>
        <w:ind w:left="0" w:firstLine="709"/>
        <w:jc w:val="both"/>
        <w:rPr>
          <w:color w:val="000000"/>
          <w:sz w:val="28"/>
          <w:szCs w:val="28"/>
          <w:lang w:bidi="ru-RU"/>
        </w:rPr>
      </w:pPr>
      <w:r w:rsidRPr="00964194">
        <w:rPr>
          <w:color w:val="000000"/>
          <w:sz w:val="28"/>
          <w:szCs w:val="28"/>
          <w:lang w:bidi="ru-RU"/>
        </w:rPr>
        <w:t>контрольно-правовой отдел;</w:t>
      </w:r>
    </w:p>
    <w:p w:rsidR="00964194" w:rsidRPr="00964194" w:rsidRDefault="00964194" w:rsidP="00964194">
      <w:pPr>
        <w:widowControl w:val="0"/>
        <w:numPr>
          <w:ilvl w:val="0"/>
          <w:numId w:val="11"/>
        </w:numPr>
        <w:tabs>
          <w:tab w:val="left" w:pos="993"/>
        </w:tabs>
        <w:ind w:left="0" w:firstLine="709"/>
        <w:jc w:val="both"/>
        <w:rPr>
          <w:color w:val="000000"/>
          <w:sz w:val="28"/>
          <w:szCs w:val="28"/>
          <w:lang w:bidi="ru-RU"/>
        </w:rPr>
      </w:pPr>
      <w:r w:rsidRPr="00964194">
        <w:rPr>
          <w:color w:val="000000"/>
          <w:sz w:val="28"/>
          <w:szCs w:val="28"/>
          <w:lang w:bidi="ru-RU"/>
        </w:rPr>
        <w:t xml:space="preserve">отдел по труду и кадровой работе; </w:t>
      </w:r>
    </w:p>
    <w:p w:rsidR="00964194" w:rsidRPr="00964194" w:rsidRDefault="00964194" w:rsidP="00964194">
      <w:pPr>
        <w:widowControl w:val="0"/>
        <w:numPr>
          <w:ilvl w:val="0"/>
          <w:numId w:val="11"/>
        </w:numPr>
        <w:tabs>
          <w:tab w:val="left" w:pos="1134"/>
        </w:tabs>
        <w:ind w:left="0" w:firstLine="709"/>
        <w:jc w:val="both"/>
        <w:rPr>
          <w:color w:val="000000"/>
          <w:sz w:val="28"/>
          <w:szCs w:val="28"/>
          <w:lang w:bidi="ru-RU"/>
        </w:rPr>
      </w:pPr>
      <w:r w:rsidRPr="00964194">
        <w:rPr>
          <w:color w:val="000000"/>
          <w:sz w:val="28"/>
          <w:szCs w:val="28"/>
          <w:lang w:bidi="ru-RU"/>
        </w:rPr>
        <w:t>отдел бухгалтерского учета и отчетности;</w:t>
      </w:r>
    </w:p>
    <w:p w:rsidR="00964194" w:rsidRPr="00964194" w:rsidRDefault="00964194" w:rsidP="00964194">
      <w:pPr>
        <w:widowControl w:val="0"/>
        <w:numPr>
          <w:ilvl w:val="0"/>
          <w:numId w:val="11"/>
        </w:numPr>
        <w:tabs>
          <w:tab w:val="left" w:pos="1134"/>
        </w:tabs>
        <w:ind w:left="0" w:firstLine="709"/>
        <w:jc w:val="both"/>
        <w:rPr>
          <w:color w:val="000000"/>
          <w:sz w:val="28"/>
          <w:szCs w:val="28"/>
          <w:lang w:bidi="ru-RU"/>
        </w:rPr>
      </w:pPr>
      <w:r w:rsidRPr="00964194">
        <w:rPr>
          <w:color w:val="000000"/>
          <w:sz w:val="28"/>
          <w:szCs w:val="28"/>
          <w:lang w:bidi="ru-RU"/>
        </w:rPr>
        <w:t>административная комиссия;</w:t>
      </w:r>
    </w:p>
    <w:p w:rsidR="00964194" w:rsidRPr="00964194" w:rsidRDefault="00964194" w:rsidP="00964194">
      <w:pPr>
        <w:widowControl w:val="0"/>
        <w:numPr>
          <w:ilvl w:val="0"/>
          <w:numId w:val="11"/>
        </w:numPr>
        <w:tabs>
          <w:tab w:val="left" w:pos="1134"/>
        </w:tabs>
        <w:ind w:left="0" w:firstLine="709"/>
        <w:jc w:val="both"/>
        <w:rPr>
          <w:color w:val="000000"/>
          <w:sz w:val="28"/>
          <w:szCs w:val="28"/>
          <w:lang w:bidi="ru-RU"/>
        </w:rPr>
      </w:pPr>
      <w:r w:rsidRPr="00964194">
        <w:rPr>
          <w:color w:val="000000"/>
          <w:sz w:val="28"/>
          <w:szCs w:val="28"/>
          <w:lang w:bidi="ru-RU"/>
        </w:rPr>
        <w:t>комиссия по делам несовершеннолетних и защите их прав</w:t>
      </w:r>
    </w:p>
    <w:p w:rsidR="00964194" w:rsidRPr="00964194" w:rsidRDefault="00964194" w:rsidP="00964194">
      <w:pPr>
        <w:widowControl w:val="0"/>
        <w:numPr>
          <w:ilvl w:val="0"/>
          <w:numId w:val="11"/>
        </w:numPr>
        <w:tabs>
          <w:tab w:val="left" w:pos="1134"/>
        </w:tabs>
        <w:ind w:left="0" w:firstLine="709"/>
        <w:jc w:val="both"/>
        <w:rPr>
          <w:color w:val="000000"/>
          <w:sz w:val="28"/>
          <w:szCs w:val="28"/>
          <w:lang w:bidi="ru-RU"/>
        </w:rPr>
      </w:pPr>
      <w:r w:rsidRPr="00964194">
        <w:rPr>
          <w:color w:val="000000"/>
          <w:sz w:val="28"/>
          <w:szCs w:val="28"/>
          <w:lang w:bidi="ru-RU"/>
        </w:rPr>
        <w:t>отдел хозяйственного обеспечения (без должностей муниципальной службы)</w:t>
      </w:r>
    </w:p>
    <w:p w:rsidR="00532080" w:rsidRDefault="00532080" w:rsidP="00F57909">
      <w:pPr>
        <w:tabs>
          <w:tab w:val="left" w:pos="6048"/>
        </w:tabs>
        <w:jc w:val="center"/>
        <w:rPr>
          <w:sz w:val="32"/>
          <w:szCs w:val="32"/>
        </w:rPr>
        <w:sectPr w:rsidR="00532080" w:rsidSect="006F381F">
          <w:headerReference w:type="default" r:id="rId12"/>
          <w:pgSz w:w="11906" w:h="16838"/>
          <w:pgMar w:top="1134" w:right="850" w:bottom="1134" w:left="1701" w:header="709" w:footer="709" w:gutter="0"/>
          <w:cols w:space="708"/>
          <w:titlePg/>
          <w:docGrid w:linePitch="360"/>
        </w:sectPr>
      </w:pPr>
    </w:p>
    <w:p w:rsidR="00233B20" w:rsidRDefault="00233B20" w:rsidP="00233B20">
      <w:pPr>
        <w:jc w:val="right"/>
      </w:pPr>
      <w:r>
        <w:rPr>
          <w:sz w:val="28"/>
          <w:szCs w:val="28"/>
        </w:rPr>
        <w:lastRenderedPageBreak/>
        <w:t xml:space="preserve">                                                               </w:t>
      </w:r>
      <w:r w:rsidRPr="00E8235D">
        <w:t>Приложение № 2</w:t>
      </w:r>
      <w:r>
        <w:t xml:space="preserve"> к </w:t>
      </w:r>
      <w:r w:rsidRPr="00E8235D">
        <w:t xml:space="preserve">решению </w:t>
      </w:r>
    </w:p>
    <w:p w:rsidR="00233B20" w:rsidRDefault="00233B20" w:rsidP="00233B20">
      <w:pPr>
        <w:jc w:val="right"/>
      </w:pPr>
      <w:r w:rsidRPr="00E8235D">
        <w:t xml:space="preserve">Курьинского районного Совета народных </w:t>
      </w:r>
    </w:p>
    <w:p w:rsidR="00233B20" w:rsidRDefault="00233B20" w:rsidP="00233B20">
      <w:pPr>
        <w:jc w:val="right"/>
      </w:pPr>
      <w:r w:rsidRPr="00E8235D">
        <w:t xml:space="preserve">депутатов </w:t>
      </w:r>
      <w:r>
        <w:t>от</w:t>
      </w:r>
      <w:r w:rsidR="00D91E69">
        <w:t xml:space="preserve"> </w:t>
      </w:r>
      <w:r>
        <w:t>18.03.2025 № 8</w:t>
      </w:r>
    </w:p>
    <w:p w:rsidR="00233B20" w:rsidRPr="0070682A" w:rsidRDefault="00233B20" w:rsidP="00233B20">
      <w:pPr>
        <w:jc w:val="right"/>
        <w:rPr>
          <w:sz w:val="16"/>
          <w:szCs w:val="16"/>
        </w:rPr>
      </w:pPr>
    </w:p>
    <w:p w:rsidR="00233B20" w:rsidRDefault="00233B20" w:rsidP="00233B20">
      <w:pPr>
        <w:jc w:val="center"/>
        <w:rPr>
          <w:b/>
          <w:sz w:val="28"/>
          <w:szCs w:val="28"/>
        </w:rPr>
      </w:pPr>
      <w:r w:rsidRPr="0070682A">
        <w:rPr>
          <w:b/>
          <w:sz w:val="28"/>
          <w:szCs w:val="28"/>
        </w:rPr>
        <w:t xml:space="preserve">Структура Администрации Курьинского района Алтайского края </w:t>
      </w:r>
    </w:p>
    <w:p w:rsidR="00233B20" w:rsidRPr="0070682A" w:rsidRDefault="00233B20" w:rsidP="00233B20">
      <w:pPr>
        <w:jc w:val="center"/>
        <w:rPr>
          <w:b/>
          <w:sz w:val="4"/>
          <w:szCs w:val="4"/>
        </w:rPr>
      </w:pPr>
    </w:p>
    <w:p w:rsidR="00233B20" w:rsidRDefault="00233B20" w:rsidP="00233B20">
      <w:pPr>
        <w:jc w:val="center"/>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105410</wp:posOffset>
                </wp:positionH>
                <wp:positionV relativeFrom="paragraph">
                  <wp:posOffset>21590</wp:posOffset>
                </wp:positionV>
                <wp:extent cx="10220325" cy="352425"/>
                <wp:effectExtent l="0" t="0" r="28575" b="28575"/>
                <wp:wrapNone/>
                <wp:docPr id="125" name="Прямоугольник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0325" cy="3524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CA504B" w:rsidRDefault="00F14FF0" w:rsidP="00233B20">
                            <w:pPr>
                              <w:jc w:val="center"/>
                              <w:rPr>
                                <w:b/>
                                <w:color w:val="000000" w:themeColor="text1"/>
                                <w:sz w:val="28"/>
                                <w:szCs w:val="28"/>
                              </w:rPr>
                            </w:pPr>
                            <w:r w:rsidRPr="00CA504B">
                              <w:rPr>
                                <w:b/>
                                <w:color w:val="000000" w:themeColor="text1"/>
                                <w:sz w:val="28"/>
                                <w:szCs w:val="28"/>
                              </w:rPr>
                              <w:t>ГЛАВА РАЙОНА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125" o:spid="_x0000_s1028" style="position:absolute;left:0;text-align:left;margin-left:8.3pt;margin-top:1.7pt;width:804.75pt;height: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" fillcolor="white [3212]" strokecolor="black [3213]" strokeweight="1pt">
                <v:path arrowok="t"/>
                <v:textbox>
                  <w:txbxContent>
                    <w:p w:rsidR="00F14FF0" w:rsidRPr="00CA504B" w:rsidRDefault="00F14FF0" w:rsidP="00233B20">
                      <w:pPr>
                        <w:jc w:val="center"/>
                        <w:rPr>
                          <w:b/>
                          <w:color w:val="000000" w:themeColor="text1"/>
                          <w:sz w:val="28"/>
                          <w:szCs w:val="28"/>
                        </w:rPr>
                      </w:pPr>
                      <w:r w:rsidRPr="00CA504B">
                        <w:rPr>
                          <w:b/>
                          <w:color w:val="000000" w:themeColor="text1"/>
                          <w:sz w:val="28"/>
                          <w:szCs w:val="28"/>
                        </w:rPr>
                        <w:t>ГЛАВА РАЙОНА</w:t>
                      </w:r>
                    </w:p>
                  </w:txbxContent>
                </v:textbox>
              </v:rect>
            </w:pict>
          </mc:Fallback>
        </mc:AlternateContent>
      </w:r>
    </w:p>
    <w:p w:rsidR="00233B20" w:rsidRDefault="00233B20" w:rsidP="00233B20">
      <w:pPr>
        <w:jc w:val="center"/>
        <w:rPr>
          <w:sz w:val="28"/>
          <w:szCs w:val="28"/>
        </w:rPr>
      </w:pPr>
      <w:r>
        <w:rPr>
          <w:noProof/>
          <w:sz w:val="28"/>
          <w:szCs w:val="28"/>
        </w:rPr>
        <mc:AlternateContent>
          <mc:Choice Requires="wps">
            <w:drawing>
              <wp:anchor distT="0" distB="0" distL="114300" distR="114300" simplePos="0" relativeHeight="251691008" behindDoc="0" locked="0" layoutInCell="1" allowOverlap="1">
                <wp:simplePos x="0" y="0"/>
                <wp:positionH relativeFrom="column">
                  <wp:posOffset>5067935</wp:posOffset>
                </wp:positionH>
                <wp:positionV relativeFrom="paragraph">
                  <wp:posOffset>41910</wp:posOffset>
                </wp:positionV>
                <wp:extent cx="9525" cy="3000375"/>
                <wp:effectExtent l="0" t="0" r="28575" b="28575"/>
                <wp:wrapNone/>
                <wp:docPr id="124" name="Прямая соединительная линия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3000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B4FEBFB" id="Прямая соединительная линия 124"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05pt,3.3pt" to="399.8pt,2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" strokecolor="black [3200]" strokeweight=".5pt">
                <v:stroke joinstyle="miter"/>
                <o:lock v:ext="edit" shapetype="f"/>
              </v:line>
            </w:pict>
          </mc:Fallback>
        </mc:AlternateContent>
      </w:r>
      <w:r>
        <w:rPr>
          <w:noProof/>
          <w:sz w:val="28"/>
          <w:szCs w:val="28"/>
        </w:rPr>
        <mc:AlternateContent>
          <mc:Choice Requires="wps">
            <w:drawing>
              <wp:anchor distT="0" distB="0" distL="114300" distR="114300" simplePos="0" relativeHeight="251683840" behindDoc="0" locked="0" layoutInCell="1" allowOverlap="1">
                <wp:simplePos x="0" y="0"/>
                <wp:positionH relativeFrom="column">
                  <wp:posOffset>7706360</wp:posOffset>
                </wp:positionH>
                <wp:positionV relativeFrom="paragraph">
                  <wp:posOffset>41910</wp:posOffset>
                </wp:positionV>
                <wp:extent cx="9525" cy="314325"/>
                <wp:effectExtent l="0" t="0" r="28575" b="28575"/>
                <wp:wrapNone/>
                <wp:docPr id="123" name="Прямая соединительная линия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314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E43F27" id="Прямая соединительная линия 123"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6.8pt,3.3pt" to="607.55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" strokecolor="black [3200]" strokeweight=".5pt">
                <v:stroke joinstyle="miter"/>
                <o:lock v:ext="edit" shapetype="f"/>
              </v:line>
            </w:pict>
          </mc:Fallback>
        </mc:AlternateContent>
      </w:r>
      <w:r>
        <w:rPr>
          <w:noProof/>
          <w:sz w:val="28"/>
          <w:szCs w:val="28"/>
        </w:rPr>
        <mc:AlternateContent>
          <mc:Choice Requires="wps">
            <w:drawing>
              <wp:anchor distT="0" distB="0" distL="114299" distR="114299" simplePos="0" relativeHeight="251682816" behindDoc="0" locked="0" layoutInCell="1" allowOverlap="1">
                <wp:simplePos x="0" y="0"/>
                <wp:positionH relativeFrom="column">
                  <wp:posOffset>1924684</wp:posOffset>
                </wp:positionH>
                <wp:positionV relativeFrom="paragraph">
                  <wp:posOffset>60960</wp:posOffset>
                </wp:positionV>
                <wp:extent cx="0" cy="276225"/>
                <wp:effectExtent l="0" t="0" r="19050" b="28575"/>
                <wp:wrapNone/>
                <wp:docPr id="122" name="Прямая соединительная линия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276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27AB34" id="Прямая соединительная линия 122" o:spid="_x0000_s1026" style="position:absolute;flip:x;z-index:251682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51.55pt,4.8pt" to="151.5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" strokecolor="black [3200]" strokeweight=".5pt">
                <v:stroke joinstyle="miter"/>
                <o:lock v:ext="edit" shapetype="f"/>
              </v:line>
            </w:pict>
          </mc:Fallback>
        </mc:AlternateContent>
      </w:r>
    </w:p>
    <w:p w:rsidR="00233B20" w:rsidRPr="00CA504B" w:rsidRDefault="00233B20" w:rsidP="00233B20">
      <w:pPr>
        <w:jc w:val="center"/>
        <w:rPr>
          <w:sz w:val="28"/>
          <w:szCs w:val="28"/>
        </w:rPr>
      </w:pPr>
      <w:r>
        <w:rPr>
          <w:noProof/>
          <w:sz w:val="28"/>
          <w:szCs w:val="28"/>
        </w:rPr>
        <mc:AlternateContent>
          <mc:Choice Requires="wps">
            <w:drawing>
              <wp:anchor distT="0" distB="0" distL="114300" distR="114300" simplePos="0" relativeHeight="251702272" behindDoc="0" locked="0" layoutInCell="1" allowOverlap="1">
                <wp:simplePos x="0" y="0"/>
                <wp:positionH relativeFrom="column">
                  <wp:posOffset>7925435</wp:posOffset>
                </wp:positionH>
                <wp:positionV relativeFrom="paragraph">
                  <wp:posOffset>2748915</wp:posOffset>
                </wp:positionV>
                <wp:extent cx="9525" cy="628650"/>
                <wp:effectExtent l="0" t="0" r="28575" b="19050"/>
                <wp:wrapNone/>
                <wp:docPr id="121" name="Прямая соединительная линия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628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56A94F" id="Прямая соединительная линия 121"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4.05pt,216.45pt" to="624.8pt,2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" strokecolor="black [3200]" strokeweight=".5pt">
                <v:stroke joinstyle="miter"/>
                <o:lock v:ext="edit" shapetype="f"/>
              </v:line>
            </w:pict>
          </mc:Fallback>
        </mc:AlternateContent>
      </w:r>
      <w:r>
        <w:rPr>
          <w:noProof/>
          <w:sz w:val="28"/>
          <w:szCs w:val="28"/>
        </w:rPr>
        <mc:AlternateContent>
          <mc:Choice Requires="wps">
            <w:drawing>
              <wp:anchor distT="0" distB="0" distL="114299" distR="114299" simplePos="0" relativeHeight="251703296" behindDoc="0" locked="0" layoutInCell="1" allowOverlap="1">
                <wp:simplePos x="0" y="0"/>
                <wp:positionH relativeFrom="column">
                  <wp:posOffset>8658859</wp:posOffset>
                </wp:positionH>
                <wp:positionV relativeFrom="paragraph">
                  <wp:posOffset>2729865</wp:posOffset>
                </wp:positionV>
                <wp:extent cx="0" cy="647700"/>
                <wp:effectExtent l="0" t="0" r="19050" b="19050"/>
                <wp:wrapNone/>
                <wp:docPr id="120" name="Прямая соединительная линия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47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51531E8" id="Прямая соединительная линия 120" o:spid="_x0000_s1026" style="position:absolute;z-index:251703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81.8pt,214.95pt" to="681.8pt,2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" strokecolor="black [3200]" strokeweight=".5pt">
                <v:stroke joinstyle="miter"/>
                <o:lock v:ext="edit" shapetype="f"/>
              </v:line>
            </w:pict>
          </mc:Fallback>
        </mc:AlternateContent>
      </w:r>
      <w:r>
        <w:rPr>
          <w:noProof/>
          <w:sz w:val="28"/>
          <w:szCs w:val="28"/>
        </w:rPr>
        <mc:AlternateContent>
          <mc:Choice Requires="wps">
            <w:drawing>
              <wp:anchor distT="0" distB="0" distL="114300" distR="114300" simplePos="0" relativeHeight="251701248" behindDoc="0" locked="0" layoutInCell="1" allowOverlap="1">
                <wp:simplePos x="0" y="0"/>
                <wp:positionH relativeFrom="column">
                  <wp:posOffset>7201535</wp:posOffset>
                </wp:positionH>
                <wp:positionV relativeFrom="paragraph">
                  <wp:posOffset>2729865</wp:posOffset>
                </wp:positionV>
                <wp:extent cx="9525" cy="676275"/>
                <wp:effectExtent l="0" t="0" r="28575" b="28575"/>
                <wp:wrapNone/>
                <wp:docPr id="119" name="Прямая соединительная линия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676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FB13EB5" id="Прямая соединительная линия 119"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7.05pt,214.95pt" to="567.8pt,2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" strokecolor="black [3200]" strokeweight=".5pt">
                <v:stroke joinstyle="miter"/>
                <o:lock v:ext="edit" shapetype="f"/>
              </v:line>
            </w:pict>
          </mc:Fallback>
        </mc:AlternateContent>
      </w:r>
      <w:r>
        <w:rPr>
          <w:noProof/>
          <w:sz w:val="28"/>
          <w:szCs w:val="28"/>
        </w:rPr>
        <mc:AlternateContent>
          <mc:Choice Requires="wps">
            <w:drawing>
              <wp:anchor distT="0" distB="0" distL="114300" distR="114300" simplePos="0" relativeHeight="251700224" behindDoc="0" locked="0" layoutInCell="1" allowOverlap="1">
                <wp:simplePos x="0" y="0"/>
                <wp:positionH relativeFrom="column">
                  <wp:posOffset>6153785</wp:posOffset>
                </wp:positionH>
                <wp:positionV relativeFrom="paragraph">
                  <wp:posOffset>2739390</wp:posOffset>
                </wp:positionV>
                <wp:extent cx="9525" cy="657225"/>
                <wp:effectExtent l="0" t="0" r="28575" b="28575"/>
                <wp:wrapNone/>
                <wp:docPr id="118" name="Прямая соединительная линия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657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3A01A4" id="Прямая соединительная линия 118"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4.55pt,215.7pt" to="485.3pt,2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" strokecolor="black [3200]" strokeweight=".5pt">
                <v:stroke joinstyle="miter"/>
                <o:lock v:ext="edit" shapetype="f"/>
              </v:line>
            </w:pict>
          </mc:Fallback>
        </mc:AlternateContent>
      </w:r>
      <w:r>
        <w:rPr>
          <w:noProof/>
          <w:sz w:val="28"/>
          <w:szCs w:val="28"/>
        </w:rPr>
        <mc:AlternateContent>
          <mc:Choice Requires="wps">
            <w:drawing>
              <wp:anchor distT="0" distB="0" distL="114299" distR="114299" simplePos="0" relativeHeight="251699200" behindDoc="0" locked="0" layoutInCell="1" allowOverlap="1">
                <wp:simplePos x="0" y="0"/>
                <wp:positionH relativeFrom="column">
                  <wp:posOffset>5258434</wp:posOffset>
                </wp:positionH>
                <wp:positionV relativeFrom="paragraph">
                  <wp:posOffset>2739390</wp:posOffset>
                </wp:positionV>
                <wp:extent cx="0" cy="666750"/>
                <wp:effectExtent l="0" t="0" r="19050" b="19050"/>
                <wp:wrapNone/>
                <wp:docPr id="117" name="Прямая соединительная линия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666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617330" id="Прямая соединительная линия 117" o:spid="_x0000_s1026" style="position:absolute;flip:x;z-index:251699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14.05pt,215.7pt" to="414.05pt,2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" strokecolor="black [3200]" strokeweight=".5pt">
                <v:stroke joinstyle="miter"/>
                <o:lock v:ext="edit" shapetype="f"/>
              </v:line>
            </w:pict>
          </mc:Fallback>
        </mc:AlternateContent>
      </w:r>
      <w:r>
        <w:rPr>
          <w:noProof/>
          <w:sz w:val="28"/>
          <w:szCs w:val="28"/>
        </w:rPr>
        <mc:AlternateContent>
          <mc:Choice Requires="wps">
            <w:drawing>
              <wp:anchor distT="0" distB="0" distL="114299" distR="114299" simplePos="0" relativeHeight="251698176" behindDoc="0" locked="0" layoutInCell="1" allowOverlap="1">
                <wp:simplePos x="0" y="0"/>
                <wp:positionH relativeFrom="column">
                  <wp:posOffset>4496434</wp:posOffset>
                </wp:positionH>
                <wp:positionV relativeFrom="paragraph">
                  <wp:posOffset>2739390</wp:posOffset>
                </wp:positionV>
                <wp:extent cx="0" cy="647700"/>
                <wp:effectExtent l="0" t="0" r="19050" b="19050"/>
                <wp:wrapNone/>
                <wp:docPr id="116" name="Прямая соединительная линия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47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5C10B04" id="Прямая соединительная линия 116" o:spid="_x0000_s1026" style="position:absolute;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4.05pt,215.7pt" to="354.05pt,2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" strokecolor="black [3200]" strokeweight=".5pt">
                <v:stroke joinstyle="miter"/>
                <o:lock v:ext="edit" shapetype="f"/>
              </v:line>
            </w:pict>
          </mc:Fallback>
        </mc:AlternateContent>
      </w:r>
      <w:r>
        <w:rPr>
          <w:noProof/>
          <w:sz w:val="28"/>
          <w:szCs w:val="28"/>
        </w:rPr>
        <mc:AlternateContent>
          <mc:Choice Requires="wps">
            <w:drawing>
              <wp:anchor distT="0" distB="0" distL="114299" distR="114299" simplePos="0" relativeHeight="251696128" behindDoc="0" locked="0" layoutInCell="1" allowOverlap="1">
                <wp:simplePos x="0" y="0"/>
                <wp:positionH relativeFrom="column">
                  <wp:posOffset>3086734</wp:posOffset>
                </wp:positionH>
                <wp:positionV relativeFrom="paragraph">
                  <wp:posOffset>2748915</wp:posOffset>
                </wp:positionV>
                <wp:extent cx="0" cy="657225"/>
                <wp:effectExtent l="0" t="0" r="19050" b="28575"/>
                <wp:wrapNone/>
                <wp:docPr id="115" name="Прямая соединительная линия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57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5471B6" id="Прямая соединительная линия 115" o:spid="_x0000_s1026" style="position:absolute;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43.05pt,216.45pt" to="243.05pt,2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" strokecolor="black [3200]" strokeweight=".5pt">
                <v:stroke joinstyle="miter"/>
                <o:lock v:ext="edit" shapetype="f"/>
              </v:line>
            </w:pict>
          </mc:Fallback>
        </mc:AlternateContent>
      </w:r>
      <w:r>
        <w:rPr>
          <w:noProof/>
          <w:sz w:val="28"/>
          <w:szCs w:val="28"/>
        </w:rPr>
        <mc:AlternateContent>
          <mc:Choice Requires="wps">
            <w:drawing>
              <wp:anchor distT="0" distB="0" distL="114299" distR="114299" simplePos="0" relativeHeight="251697152" behindDoc="0" locked="0" layoutInCell="1" allowOverlap="1">
                <wp:simplePos x="0" y="0"/>
                <wp:positionH relativeFrom="column">
                  <wp:posOffset>3820159</wp:posOffset>
                </wp:positionH>
                <wp:positionV relativeFrom="paragraph">
                  <wp:posOffset>2748915</wp:posOffset>
                </wp:positionV>
                <wp:extent cx="0" cy="638175"/>
                <wp:effectExtent l="0" t="0" r="19050" b="28575"/>
                <wp:wrapNone/>
                <wp:docPr id="114" name="Прямая соединительная линия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38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09F5FF" id="Прямая соединительная линия 114" o:spid="_x0000_s1026" style="position:absolute;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00.8pt,216.45pt" to="300.8pt,2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" strokecolor="black [3200]" strokeweight=".5pt">
                <v:stroke joinstyle="miter"/>
                <o:lock v:ext="edit" shapetype="f"/>
              </v:line>
            </w:pict>
          </mc:Fallback>
        </mc:AlternateContent>
      </w:r>
      <w:r>
        <w:rPr>
          <w:noProof/>
          <w:sz w:val="28"/>
          <w:szCs w:val="28"/>
        </w:rPr>
        <mc:AlternateContent>
          <mc:Choice Requires="wps">
            <w:drawing>
              <wp:anchor distT="0" distB="0" distL="114300" distR="114300" simplePos="0" relativeHeight="251695104" behindDoc="0" locked="0" layoutInCell="1" allowOverlap="1">
                <wp:simplePos x="0" y="0"/>
                <wp:positionH relativeFrom="column">
                  <wp:posOffset>2372360</wp:posOffset>
                </wp:positionH>
                <wp:positionV relativeFrom="paragraph">
                  <wp:posOffset>2758440</wp:posOffset>
                </wp:positionV>
                <wp:extent cx="9525" cy="628650"/>
                <wp:effectExtent l="0" t="0" r="28575" b="19050"/>
                <wp:wrapNone/>
                <wp:docPr id="113" name="Прямая соединительная линия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628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CB9531" id="Прямая соединительная линия 113"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8pt,217.2pt" to="187.55pt,2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" strokecolor="black [3200]" strokeweight=".5pt">
                <v:stroke joinstyle="miter"/>
                <o:lock v:ext="edit" shapetype="f"/>
              </v:line>
            </w:pict>
          </mc:Fallback>
        </mc:AlternateContent>
      </w:r>
      <w:r>
        <w:rPr>
          <w:noProof/>
          <w:sz w:val="28"/>
          <w:szCs w:val="28"/>
        </w:rPr>
        <mc:AlternateContent>
          <mc:Choice Requires="wps">
            <w:drawing>
              <wp:anchor distT="0" distB="0" distL="114300" distR="114300" simplePos="0" relativeHeight="251694080" behindDoc="0" locked="0" layoutInCell="1" allowOverlap="1">
                <wp:simplePos x="0" y="0"/>
                <wp:positionH relativeFrom="column">
                  <wp:posOffset>1610360</wp:posOffset>
                </wp:positionH>
                <wp:positionV relativeFrom="paragraph">
                  <wp:posOffset>2758440</wp:posOffset>
                </wp:positionV>
                <wp:extent cx="9525" cy="647700"/>
                <wp:effectExtent l="0" t="0" r="28575" b="19050"/>
                <wp:wrapNone/>
                <wp:docPr id="112" name="Прямая соединительная линия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647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8557642" id="Прямая соединительная линия 112"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8pt,217.2pt" to="127.55pt,2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" strokecolor="black [3200]" strokeweight=".5pt">
                <v:stroke joinstyle="miter"/>
                <o:lock v:ext="edit" shapetype="f"/>
              </v:line>
            </w:pict>
          </mc:Fallback>
        </mc:AlternateContent>
      </w:r>
      <w:r>
        <w:rPr>
          <w:noProof/>
          <w:sz w:val="28"/>
          <w:szCs w:val="28"/>
        </w:rPr>
        <mc:AlternateContent>
          <mc:Choice Requires="wps">
            <w:drawing>
              <wp:anchor distT="0" distB="0" distL="114300" distR="114300" simplePos="0" relativeHeight="251693056" behindDoc="0" locked="0" layoutInCell="1" allowOverlap="1">
                <wp:simplePos x="0" y="0"/>
                <wp:positionH relativeFrom="column">
                  <wp:posOffset>800735</wp:posOffset>
                </wp:positionH>
                <wp:positionV relativeFrom="paragraph">
                  <wp:posOffset>2758440</wp:posOffset>
                </wp:positionV>
                <wp:extent cx="9525" cy="647700"/>
                <wp:effectExtent l="0" t="0" r="28575" b="19050"/>
                <wp:wrapNone/>
                <wp:docPr id="111" name="Прямая соединительная линия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647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6808068" id="Прямая соединительная линия 11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05pt,217.2pt" to="63.8pt,2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" strokecolor="black [3200]" strokeweight=".5pt">
                <v:stroke joinstyle="miter"/>
                <o:lock v:ext="edit" shapetype="f"/>
              </v:line>
            </w:pict>
          </mc:Fallback>
        </mc:AlternateContent>
      </w:r>
      <w:r>
        <w:rPr>
          <w:noProof/>
          <w:sz w:val="28"/>
          <w:szCs w:val="28"/>
        </w:rPr>
        <mc:AlternateContent>
          <mc:Choice Requires="wps">
            <w:drawing>
              <wp:anchor distT="0" distB="0" distL="114300" distR="114300" simplePos="0" relativeHeight="251692032" behindDoc="0" locked="0" layoutInCell="1" allowOverlap="1">
                <wp:simplePos x="0" y="0"/>
                <wp:positionH relativeFrom="column">
                  <wp:posOffset>791210</wp:posOffset>
                </wp:positionH>
                <wp:positionV relativeFrom="paragraph">
                  <wp:posOffset>2729865</wp:posOffset>
                </wp:positionV>
                <wp:extent cx="7886700" cy="19050"/>
                <wp:effectExtent l="0" t="0" r="19050" b="19050"/>
                <wp:wrapNone/>
                <wp:docPr id="110" name="Прямая соединительная линия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8867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A80662" id="Прямая соединительная линия 110"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3pt,214.95pt" to="683.3pt,2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" strokecolor="black [3200]" strokeweight=".5pt">
                <v:stroke joinstyle="miter"/>
                <o:lock v:ext="edit" shapetype="f"/>
              </v:line>
            </w:pict>
          </mc:Fallback>
        </mc:AlternateContent>
      </w:r>
      <w:r>
        <w:rPr>
          <w:noProof/>
          <w:sz w:val="28"/>
          <w:szCs w:val="28"/>
        </w:rPr>
        <mc:AlternateContent>
          <mc:Choice Requires="wps">
            <w:drawing>
              <wp:anchor distT="0" distB="0" distL="114300" distR="114300" simplePos="0" relativeHeight="251689984" behindDoc="0" locked="0" layoutInCell="1" allowOverlap="1">
                <wp:simplePos x="0" y="0"/>
                <wp:positionH relativeFrom="column">
                  <wp:posOffset>8601710</wp:posOffset>
                </wp:positionH>
                <wp:positionV relativeFrom="paragraph">
                  <wp:posOffset>586740</wp:posOffset>
                </wp:positionV>
                <wp:extent cx="9525" cy="257175"/>
                <wp:effectExtent l="0" t="0" r="28575" b="28575"/>
                <wp:wrapNone/>
                <wp:docPr id="109" name="Прямая соединительная линия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57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E49E58A" id="Прямая соединительная линия 109"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7.3pt,46.2pt" to="678.05pt,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" strokecolor="black [3200]" strokeweight=".5pt">
                <v:stroke joinstyle="miter"/>
                <o:lock v:ext="edit" shapetype="f"/>
              </v:line>
            </w:pict>
          </mc:Fallback>
        </mc:AlternateContent>
      </w:r>
      <w:r>
        <w:rPr>
          <w:noProof/>
          <w:sz w:val="28"/>
          <w:szCs w:val="28"/>
        </w:rPr>
        <mc:AlternateContent>
          <mc:Choice Requires="wps">
            <w:drawing>
              <wp:anchor distT="0" distB="0" distL="114299" distR="114299" simplePos="0" relativeHeight="251688960" behindDoc="0" locked="0" layoutInCell="1" allowOverlap="1">
                <wp:simplePos x="0" y="0"/>
                <wp:positionH relativeFrom="column">
                  <wp:posOffset>7163434</wp:posOffset>
                </wp:positionH>
                <wp:positionV relativeFrom="paragraph">
                  <wp:posOffset>577215</wp:posOffset>
                </wp:positionV>
                <wp:extent cx="0" cy="285750"/>
                <wp:effectExtent l="0" t="0" r="19050" b="19050"/>
                <wp:wrapNone/>
                <wp:docPr id="108" name="Прямая соединительная линия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285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DDA0EC" id="Прямая соединительная линия 108" o:spid="_x0000_s1026" style="position:absolute;flip:x;z-index:251688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64.05pt,45.45pt" to="564.05pt,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" strokecolor="black [3200]" strokeweight=".5pt">
                <v:stroke joinstyle="miter"/>
                <o:lock v:ext="edit" shapetype="f"/>
              </v:line>
            </w:pict>
          </mc:Fallback>
        </mc:AlternateContent>
      </w:r>
      <w:r>
        <w:rPr>
          <w:noProof/>
          <w:sz w:val="28"/>
          <w:szCs w:val="28"/>
        </w:rPr>
        <mc:AlternateContent>
          <mc:Choice Requires="wps">
            <w:drawing>
              <wp:anchor distT="0" distB="0" distL="114300" distR="114300" simplePos="0" relativeHeight="251687936" behindDoc="0" locked="0" layoutInCell="1" allowOverlap="1">
                <wp:simplePos x="0" y="0"/>
                <wp:positionH relativeFrom="column">
                  <wp:posOffset>3239135</wp:posOffset>
                </wp:positionH>
                <wp:positionV relativeFrom="paragraph">
                  <wp:posOffset>586740</wp:posOffset>
                </wp:positionV>
                <wp:extent cx="9525" cy="304800"/>
                <wp:effectExtent l="0" t="0" r="28575" b="19050"/>
                <wp:wrapNone/>
                <wp:docPr id="107" name="Прямая соединительная линия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304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1ACA67" id="Прямая соединительная линия 10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05pt,46.2pt" to="255.8pt,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" strokecolor="black [3200]" strokeweight=".5pt">
                <v:stroke joinstyle="miter"/>
                <o:lock v:ext="edit" shapetype="f"/>
              </v:line>
            </w:pict>
          </mc:Fallback>
        </mc:AlternateContent>
      </w:r>
      <w:r>
        <w:rPr>
          <w:noProof/>
          <w:sz w:val="28"/>
          <w:szCs w:val="28"/>
        </w:rPr>
        <mc:AlternateContent>
          <mc:Choice Requires="wps">
            <w:drawing>
              <wp:anchor distT="0" distB="0" distL="114299" distR="114299" simplePos="0" relativeHeight="251686912" behindDoc="0" locked="0" layoutInCell="1" allowOverlap="1">
                <wp:simplePos x="0" y="0"/>
                <wp:positionH relativeFrom="column">
                  <wp:posOffset>2458084</wp:posOffset>
                </wp:positionH>
                <wp:positionV relativeFrom="paragraph">
                  <wp:posOffset>586740</wp:posOffset>
                </wp:positionV>
                <wp:extent cx="0" cy="295275"/>
                <wp:effectExtent l="0" t="0" r="19050" b="28575"/>
                <wp:wrapNone/>
                <wp:docPr id="106" name="Прямая соединительная линия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19CD1ED" id="Прямая соединительная линия 106" o:spid="_x0000_s1026" style="position:absolute;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3.55pt,46.2pt" to="193.55pt,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" strokecolor="black [3200]" strokeweight=".5pt">
                <v:stroke joinstyle="miter"/>
                <o:lock v:ext="edit" shapetype="f"/>
              </v:line>
            </w:pict>
          </mc:Fallback>
        </mc:AlternateContent>
      </w:r>
      <w:r>
        <w:rPr>
          <w:noProof/>
          <w:sz w:val="28"/>
          <w:szCs w:val="28"/>
        </w:rPr>
        <mc:AlternateContent>
          <mc:Choice Requires="wps">
            <w:drawing>
              <wp:anchor distT="0" distB="0" distL="114299" distR="114299" simplePos="0" relativeHeight="251684864" behindDoc="0" locked="0" layoutInCell="1" allowOverlap="1">
                <wp:simplePos x="0" y="0"/>
                <wp:positionH relativeFrom="column">
                  <wp:posOffset>848359</wp:posOffset>
                </wp:positionH>
                <wp:positionV relativeFrom="paragraph">
                  <wp:posOffset>596265</wp:posOffset>
                </wp:positionV>
                <wp:extent cx="0" cy="295275"/>
                <wp:effectExtent l="0" t="0" r="19050" b="28575"/>
                <wp:wrapNone/>
                <wp:docPr id="105" name="Прямая соединительная линия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24C0B4" id="Прямая соединительная линия 105" o:spid="_x0000_s1026" style="position:absolute;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66.8pt,46.95pt" to="66.8pt,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" strokecolor="black [3200]" strokeweight=".5pt">
                <v:stroke joinstyle="miter"/>
                <o:lock v:ext="edit" shapetype="f"/>
              </v:line>
            </w:pict>
          </mc:Fallback>
        </mc:AlternateContent>
      </w:r>
      <w:r>
        <w:rPr>
          <w:noProof/>
          <w:sz w:val="28"/>
          <w:szCs w:val="28"/>
        </w:rPr>
        <mc:AlternateContent>
          <mc:Choice Requires="wps">
            <w:drawing>
              <wp:anchor distT="0" distB="0" distL="114299" distR="114299" simplePos="0" relativeHeight="251685888" behindDoc="0" locked="0" layoutInCell="1" allowOverlap="1">
                <wp:simplePos x="0" y="0"/>
                <wp:positionH relativeFrom="column">
                  <wp:posOffset>1724659</wp:posOffset>
                </wp:positionH>
                <wp:positionV relativeFrom="paragraph">
                  <wp:posOffset>586740</wp:posOffset>
                </wp:positionV>
                <wp:extent cx="0" cy="276225"/>
                <wp:effectExtent l="0" t="0" r="19050" b="28575"/>
                <wp:wrapNone/>
                <wp:docPr id="104" name="Прямая соединительная линия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76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EFE7538" id="Прямая соединительная линия 104" o:spid="_x0000_s1026" style="position:absolute;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5.8pt,46.2pt" to="135.8pt,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" strokecolor="black [3200]" strokeweight=".5pt">
                <v:stroke joinstyle="miter"/>
                <o:lock v:ext="edit" shapetype="f"/>
              </v:line>
            </w:pict>
          </mc:Fallback>
        </mc:AlternateContent>
      </w:r>
      <w:r>
        <w:rPr>
          <w:noProof/>
          <w:sz w:val="28"/>
          <w:szCs w:val="28"/>
        </w:rPr>
        <mc:AlternateContent>
          <mc:Choice Requires="wps">
            <w:drawing>
              <wp:anchor distT="0" distB="0" distL="114300" distR="114300" simplePos="0" relativeHeight="251680768" behindDoc="0" locked="0" layoutInCell="1" allowOverlap="1">
                <wp:simplePos x="0" y="0"/>
                <wp:positionH relativeFrom="column">
                  <wp:posOffset>7772400</wp:posOffset>
                </wp:positionH>
                <wp:positionV relativeFrom="paragraph">
                  <wp:posOffset>3381375</wp:posOffset>
                </wp:positionV>
                <wp:extent cx="495300" cy="2162175"/>
                <wp:effectExtent l="0" t="0" r="19050" b="28575"/>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00" cy="2162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Управление сельского хозяйства</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03" o:spid="_x0000_s1029" style="position:absolute;left:0;text-align:left;margin-left:612pt;margin-top:266.25pt;width:39pt;height:170.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Управление сельского хозяйства</w:t>
                      </w:r>
                    </w:p>
                  </w:txbxContent>
                </v:textbox>
              </v:rect>
            </w:pict>
          </mc:Fallback>
        </mc:AlternateContent>
      </w:r>
      <w:r>
        <w:rPr>
          <w:noProof/>
          <w:sz w:val="28"/>
          <w:szCs w:val="28"/>
        </w:rPr>
        <mc:AlternateContent>
          <mc:Choice Requires="wps">
            <w:drawing>
              <wp:anchor distT="0" distB="0" distL="114300" distR="114300" simplePos="0" relativeHeight="251679744" behindDoc="0" locked="0" layoutInCell="1" allowOverlap="1">
                <wp:simplePos x="0" y="0"/>
                <wp:positionH relativeFrom="column">
                  <wp:posOffset>6868160</wp:posOffset>
                </wp:positionH>
                <wp:positionV relativeFrom="paragraph">
                  <wp:posOffset>3377565</wp:posOffset>
                </wp:positionV>
                <wp:extent cx="771525" cy="2162175"/>
                <wp:effectExtent l="0" t="0" r="28575" b="28575"/>
                <wp:wrapNone/>
                <wp:docPr id="102" name="Прямоугольник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1525" cy="2162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Отдел хозяйственного обеспечения (без должностей муниципальной службы)</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102" o:spid="_x0000_s1030" style="position:absolute;left:0;text-align:left;margin-left:540.8pt;margin-top:265.95pt;width:60.75pt;height:170.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Отдел хозяйственного обеспечения (без должностей муниципальной службы)</w:t>
                      </w:r>
                    </w:p>
                  </w:txbxContent>
                </v:textbox>
              </v:rect>
            </w:pict>
          </mc:Fallback>
        </mc:AlternateContent>
      </w:r>
      <w:r>
        <w:rPr>
          <w:noProof/>
          <w:sz w:val="28"/>
          <w:szCs w:val="28"/>
        </w:rPr>
        <mc:AlternateContent>
          <mc:Choice Requires="wps">
            <w:drawing>
              <wp:anchor distT="0" distB="0" distL="114300" distR="114300" simplePos="0" relativeHeight="251678720" behindDoc="0" locked="0" layoutInCell="1" allowOverlap="1">
                <wp:simplePos x="0" y="0"/>
                <wp:positionH relativeFrom="column">
                  <wp:posOffset>5801360</wp:posOffset>
                </wp:positionH>
                <wp:positionV relativeFrom="paragraph">
                  <wp:posOffset>3396615</wp:posOffset>
                </wp:positionV>
                <wp:extent cx="876300" cy="2162175"/>
                <wp:effectExtent l="0" t="0" r="19050" b="2857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76300" cy="2162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 xml:space="preserve">Отдел по делам гражданской обороне, чрезвычайным ситуациям и мобилизационной подготовке </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101" o:spid="_x0000_s1031" style="position:absolute;left:0;text-align:left;margin-left:456.8pt;margin-top:267.45pt;width:69pt;height:17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 xml:space="preserve">Отдел по делам гражданской обороне, чрезвычайным ситуациям и мобилизационной подготовке </w:t>
                      </w:r>
                    </w:p>
                  </w:txbxContent>
                </v:textbox>
              </v:rect>
            </w:pict>
          </mc:Fallback>
        </mc:AlternateContent>
      </w:r>
      <w:r>
        <w:rPr>
          <w:noProof/>
          <w:sz w:val="28"/>
          <w:szCs w:val="28"/>
        </w:rPr>
        <mc:AlternateContent>
          <mc:Choice Requires="wps">
            <w:drawing>
              <wp:anchor distT="0" distB="0" distL="114300" distR="114300" simplePos="0" relativeHeight="251681792" behindDoc="0" locked="0" layoutInCell="1" allowOverlap="1">
                <wp:simplePos x="0" y="0"/>
                <wp:positionH relativeFrom="column">
                  <wp:posOffset>8401685</wp:posOffset>
                </wp:positionH>
                <wp:positionV relativeFrom="paragraph">
                  <wp:posOffset>3377565</wp:posOffset>
                </wp:positionV>
                <wp:extent cx="495300" cy="2162175"/>
                <wp:effectExtent l="0" t="0" r="19050" b="28575"/>
                <wp:wrapNone/>
                <wp:docPr id="100" name="Прямоугольник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00" cy="2162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Административная комиссия</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00" o:spid="_x0000_s1032" style="position:absolute;left:0;text-align:left;margin-left:661.55pt;margin-top:265.95pt;width:39pt;height:17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Административная комиссия</w:t>
                      </w:r>
                    </w:p>
                  </w:txbxContent>
                </v:textbox>
              </v:rect>
            </w:pict>
          </mc:Fallback>
        </mc:AlternateContent>
      </w:r>
      <w:r>
        <w:rPr>
          <w:noProof/>
          <w:sz w:val="28"/>
          <w:szCs w:val="28"/>
        </w:rPr>
        <mc:AlternateContent>
          <mc:Choice Requires="wps">
            <w:drawing>
              <wp:anchor distT="0" distB="0" distL="114300" distR="114300" simplePos="0" relativeHeight="251677696" behindDoc="0" locked="0" layoutInCell="1" allowOverlap="1">
                <wp:simplePos x="0" y="0"/>
                <wp:positionH relativeFrom="column">
                  <wp:posOffset>5039360</wp:posOffset>
                </wp:positionH>
                <wp:positionV relativeFrom="paragraph">
                  <wp:posOffset>3396615</wp:posOffset>
                </wp:positionV>
                <wp:extent cx="571500" cy="2162175"/>
                <wp:effectExtent l="0" t="0" r="19050" b="28575"/>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162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Отдел по труду и кадровой работе</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99" o:spid="_x0000_s1033" style="position:absolute;left:0;text-align:left;margin-left:396.8pt;margin-top:267.45pt;width:45pt;height:17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Отдел по труду и кадровой работе</w:t>
                      </w:r>
                    </w:p>
                  </w:txbxContent>
                </v:textbox>
              </v:rect>
            </w:pict>
          </mc:Fallback>
        </mc:AlternateContent>
      </w:r>
      <w:r>
        <w:rPr>
          <w:noProof/>
          <w:sz w:val="28"/>
          <w:szCs w:val="28"/>
        </w:rPr>
        <mc:AlternateContent>
          <mc:Choice Requires="wps">
            <w:drawing>
              <wp:anchor distT="0" distB="0" distL="114300" distR="114300" simplePos="0" relativeHeight="251673600" behindDoc="0" locked="0" layoutInCell="1" allowOverlap="1">
                <wp:simplePos x="0" y="0"/>
                <wp:positionH relativeFrom="column">
                  <wp:posOffset>2134235</wp:posOffset>
                </wp:positionH>
                <wp:positionV relativeFrom="paragraph">
                  <wp:posOffset>3406140</wp:posOffset>
                </wp:positionV>
                <wp:extent cx="514350" cy="2162175"/>
                <wp:effectExtent l="0" t="0" r="19050" b="28575"/>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0" cy="2162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Отдел бухгалтерского учета и отчетности</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98" o:spid="_x0000_s1034" style="position:absolute;left:0;text-align:left;margin-left:168.05pt;margin-top:268.2pt;width:40.5pt;height:17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Отдел бухгалтерского учета и отчетности</w:t>
                      </w:r>
                    </w:p>
                  </w:txbxContent>
                </v:textbox>
              </v:rect>
            </w:pict>
          </mc:Fallback>
        </mc:AlternateContent>
      </w:r>
      <w:r>
        <w:rPr>
          <w:noProof/>
          <w:sz w:val="28"/>
          <w:szCs w:val="28"/>
        </w:rPr>
        <mc:AlternateContent>
          <mc:Choice Requires="wps">
            <w:drawing>
              <wp:anchor distT="0" distB="0" distL="114300" distR="114300" simplePos="0" relativeHeight="251672576" behindDoc="0" locked="0" layoutInCell="1" allowOverlap="1">
                <wp:simplePos x="0" y="0"/>
                <wp:positionH relativeFrom="column">
                  <wp:posOffset>1286510</wp:posOffset>
                </wp:positionH>
                <wp:positionV relativeFrom="paragraph">
                  <wp:posOffset>3396615</wp:posOffset>
                </wp:positionV>
                <wp:extent cx="714375" cy="2162175"/>
                <wp:effectExtent l="0" t="0" r="28575" b="28575"/>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4375" cy="2162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Комитет по экономике и управлению муниципальным имуществом</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97" o:spid="_x0000_s1035" style="position:absolute;left:0;text-align:left;margin-left:101.3pt;margin-top:267.45pt;width:56.25pt;height:17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Комитет по экономике и управлению муниципальным имуществом</w:t>
                      </w:r>
                    </w:p>
                  </w:txbxContent>
                </v:textbox>
              </v:rect>
            </w:pict>
          </mc:Fallback>
        </mc:AlternateContent>
      </w:r>
      <w:r>
        <w:rPr>
          <w:noProof/>
          <w:sz w:val="28"/>
          <w:szCs w:val="28"/>
        </w:rPr>
        <mc:AlternateContent>
          <mc:Choice Requires="wps">
            <w:drawing>
              <wp:anchor distT="0" distB="0" distL="114300" distR="114300" simplePos="0" relativeHeight="251671552" behindDoc="0" locked="0" layoutInCell="1" allowOverlap="1">
                <wp:simplePos x="0" y="0"/>
                <wp:positionH relativeFrom="column">
                  <wp:posOffset>600710</wp:posOffset>
                </wp:positionH>
                <wp:positionV relativeFrom="paragraph">
                  <wp:posOffset>3396615</wp:posOffset>
                </wp:positionV>
                <wp:extent cx="571500" cy="2162175"/>
                <wp:effectExtent l="0" t="0" r="19050" b="28575"/>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162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Комитет по финансам, налоговой и кредитной политике</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96" o:spid="_x0000_s1036" style="position:absolute;left:0;text-align:left;margin-left:47.3pt;margin-top:267.45pt;width:45pt;height:17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Комитет по финансам, налоговой и кредитной политике</w:t>
                      </w:r>
                    </w:p>
                  </w:txbxContent>
                </v:textbox>
              </v:rect>
            </w:pict>
          </mc:Fallback>
        </mc:AlternateContent>
      </w:r>
      <w:r>
        <w:rPr>
          <w:noProof/>
          <w:sz w:val="28"/>
          <w:szCs w:val="28"/>
        </w:rPr>
        <mc:AlternateContent>
          <mc:Choice Requires="wps">
            <w:drawing>
              <wp:anchor distT="0" distB="0" distL="114300" distR="114300" simplePos="0" relativeHeight="251676672" behindDoc="0" locked="0" layoutInCell="1" allowOverlap="1">
                <wp:simplePos x="0" y="0"/>
                <wp:positionH relativeFrom="column">
                  <wp:posOffset>4277360</wp:posOffset>
                </wp:positionH>
                <wp:positionV relativeFrom="paragraph">
                  <wp:posOffset>3387090</wp:posOffset>
                </wp:positionV>
                <wp:extent cx="495300" cy="2162175"/>
                <wp:effectExtent l="0" t="0" r="19050" b="2857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00" cy="2162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Организационный отдел</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95" o:spid="_x0000_s1037" style="position:absolute;left:0;text-align:left;margin-left:336.8pt;margin-top:266.7pt;width:39pt;height:17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Организационный отдел</w:t>
                      </w:r>
                    </w:p>
                  </w:txbxContent>
                </v:textbox>
              </v:rect>
            </w:pict>
          </mc:Fallback>
        </mc:AlternateContent>
      </w:r>
      <w:r>
        <w:rPr>
          <w:noProof/>
          <w:sz w:val="28"/>
          <w:szCs w:val="28"/>
        </w:rPr>
        <mc:AlternateContent>
          <mc:Choice Requires="wps">
            <w:drawing>
              <wp:anchor distT="0" distB="0" distL="114300" distR="114300" simplePos="0" relativeHeight="251675648" behindDoc="0" locked="0" layoutInCell="1" allowOverlap="1">
                <wp:simplePos x="0" y="0"/>
                <wp:positionH relativeFrom="column">
                  <wp:posOffset>3553460</wp:posOffset>
                </wp:positionH>
                <wp:positionV relativeFrom="paragraph">
                  <wp:posOffset>3387090</wp:posOffset>
                </wp:positionV>
                <wp:extent cx="495300" cy="2162175"/>
                <wp:effectExtent l="0" t="0" r="19050" b="28575"/>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00" cy="2162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Отдел информатизации</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94" o:spid="_x0000_s1038" style="position:absolute;left:0;text-align:left;margin-left:279.8pt;margin-top:266.7pt;width:39pt;height:17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Отдел информатизации</w:t>
                      </w:r>
                    </w:p>
                  </w:txbxContent>
                </v:textbox>
              </v:rect>
            </w:pict>
          </mc:Fallback>
        </mc:AlternateContent>
      </w:r>
      <w:r>
        <w:rPr>
          <w:noProof/>
          <w:sz w:val="28"/>
          <w:szCs w:val="28"/>
        </w:rPr>
        <mc:AlternateContent>
          <mc:Choice Requires="wps">
            <w:drawing>
              <wp:anchor distT="0" distB="0" distL="114300" distR="114300" simplePos="0" relativeHeight="251674624" behindDoc="0" locked="0" layoutInCell="1" allowOverlap="1">
                <wp:simplePos x="0" y="0"/>
                <wp:positionH relativeFrom="column">
                  <wp:posOffset>2829560</wp:posOffset>
                </wp:positionH>
                <wp:positionV relativeFrom="paragraph">
                  <wp:posOffset>3396615</wp:posOffset>
                </wp:positionV>
                <wp:extent cx="495300" cy="2162175"/>
                <wp:effectExtent l="0" t="0" r="19050" b="2857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00" cy="21621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Контрольно-правовой отдел</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93" o:spid="_x0000_s1039" style="position:absolute;left:0;text-align:left;margin-left:222.8pt;margin-top:267.45pt;width:39pt;height:17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Контрольно-правовой отдел</w:t>
                      </w:r>
                    </w:p>
                  </w:txbxContent>
                </v:textbox>
              </v:rect>
            </w:pict>
          </mc:Fallback>
        </mc:AlternateContent>
      </w:r>
      <w:r>
        <w:rPr>
          <w:noProof/>
          <w:sz w:val="28"/>
          <w:szCs w:val="28"/>
        </w:rPr>
        <mc:AlternateContent>
          <mc:Choice Requires="wps">
            <w:drawing>
              <wp:anchor distT="0" distB="0" distL="114300" distR="114300" simplePos="0" relativeHeight="251670528" behindDoc="0" locked="0" layoutInCell="1" allowOverlap="1">
                <wp:simplePos x="0" y="0"/>
                <wp:positionH relativeFrom="column">
                  <wp:posOffset>8163560</wp:posOffset>
                </wp:positionH>
                <wp:positionV relativeFrom="paragraph">
                  <wp:posOffset>834390</wp:posOffset>
                </wp:positionV>
                <wp:extent cx="1000125" cy="1695450"/>
                <wp:effectExtent l="0" t="0" r="28575" b="19050"/>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0125" cy="1695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Отдел по архитектуре, строительству и градостроительной деятельности</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92" o:spid="_x0000_s1040" style="position:absolute;left:0;text-align:left;margin-left:642.8pt;margin-top:65.7pt;width:78.75pt;height:13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Отдел по архитектуре, строительству и градостроительной деятельности</w:t>
                      </w:r>
                    </w:p>
                  </w:txbxContent>
                </v:textbox>
              </v:rect>
            </w:pict>
          </mc:Fallback>
        </mc:AlternateContent>
      </w:r>
      <w:r>
        <w:rPr>
          <w:noProof/>
          <w:sz w:val="28"/>
          <w:szCs w:val="28"/>
        </w:rPr>
        <mc:AlternateContent>
          <mc:Choice Requires="wps">
            <w:drawing>
              <wp:anchor distT="0" distB="0" distL="114300" distR="114300" simplePos="0" relativeHeight="251669504" behindDoc="0" locked="0" layoutInCell="1" allowOverlap="1">
                <wp:simplePos x="0" y="0"/>
                <wp:positionH relativeFrom="column">
                  <wp:posOffset>6772910</wp:posOffset>
                </wp:positionH>
                <wp:positionV relativeFrom="paragraph">
                  <wp:posOffset>853440</wp:posOffset>
                </wp:positionV>
                <wp:extent cx="923925" cy="1695450"/>
                <wp:effectExtent l="0" t="0" r="28575" b="19050"/>
                <wp:wrapNone/>
                <wp:docPr id="91" name="Прямоугольник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3925" cy="1695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Default="00F14FF0" w:rsidP="00233B20">
                            <w:pPr>
                              <w:jc w:val="center"/>
                            </w:pPr>
                            <w:r w:rsidRPr="00714B09">
                              <w:rPr>
                                <w:color w:val="000000" w:themeColor="text1"/>
                              </w:rPr>
                              <w:t>Отдел по жилищно-коммунальному хозяйству, транспорту и дорожному хозяйству</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91" o:spid="_x0000_s1041" style="position:absolute;left:0;text-align:left;margin-left:533.3pt;margin-top:67.2pt;width:72.75pt;height:13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" fillcolor="white [3212]" strokecolor="black [3213]" strokeweight="1pt">
                <v:path arrowok="t"/>
                <v:textbox style="layout-flow:vertical;mso-layout-flow-alt:bottom-to-top">
                  <w:txbxContent>
                    <w:p w:rsidR="00F14FF0" w:rsidRDefault="00F14FF0" w:rsidP="00233B20">
                      <w:pPr>
                        <w:jc w:val="center"/>
                      </w:pPr>
                      <w:r w:rsidRPr="00714B09">
                        <w:rPr>
                          <w:color w:val="000000" w:themeColor="text1"/>
                        </w:rPr>
                        <w:t>Отдел по жилищно-коммунальному хозяйству, транспорту и дорожному хозяйству</w:t>
                      </w:r>
                    </w:p>
                  </w:txbxContent>
                </v:textbox>
              </v:rect>
            </w:pict>
          </mc:Fallback>
        </mc:AlternateContent>
      </w:r>
      <w:r>
        <w:rPr>
          <w:noProof/>
          <w:sz w:val="28"/>
          <w:szCs w:val="28"/>
        </w:rPr>
        <mc:AlternateContent>
          <mc:Choice Requires="wps">
            <w:drawing>
              <wp:anchor distT="0" distB="0" distL="114300" distR="114300" simplePos="0" relativeHeight="251666432" behindDoc="0" locked="0" layoutInCell="1" allowOverlap="1">
                <wp:simplePos x="0" y="0"/>
                <wp:positionH relativeFrom="column">
                  <wp:posOffset>1448435</wp:posOffset>
                </wp:positionH>
                <wp:positionV relativeFrom="paragraph">
                  <wp:posOffset>872490</wp:posOffset>
                </wp:positionV>
                <wp:extent cx="552450" cy="1695450"/>
                <wp:effectExtent l="0" t="0" r="19050" b="19050"/>
                <wp:wrapNone/>
                <wp:docPr id="90" name="Прямоугольник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450" cy="1695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BA6044" w:rsidRDefault="00F14FF0" w:rsidP="00233B20">
                            <w:pPr>
                              <w:jc w:val="center"/>
                              <w:rPr>
                                <w:color w:val="000000" w:themeColor="text1"/>
                              </w:rPr>
                            </w:pPr>
                            <w:r w:rsidRPr="00714B09">
                              <w:rPr>
                                <w:color w:val="000000" w:themeColor="text1"/>
                              </w:rPr>
                              <w:t>Отдел по культуре и делам молодежи</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90" o:spid="_x0000_s1042" style="position:absolute;left:0;text-align:left;margin-left:114.05pt;margin-top:68.7pt;width:43.5pt;height:13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" fillcolor="white [3212]" strokecolor="black [3213]" strokeweight="1pt">
                <v:path arrowok="t"/>
                <v:textbox style="layout-flow:vertical;mso-layout-flow-alt:bottom-to-top">
                  <w:txbxContent>
                    <w:p w:rsidR="00F14FF0" w:rsidRPr="00BA6044" w:rsidRDefault="00F14FF0" w:rsidP="00233B20">
                      <w:pPr>
                        <w:jc w:val="center"/>
                        <w:rPr>
                          <w:color w:val="000000" w:themeColor="text1"/>
                        </w:rPr>
                      </w:pPr>
                      <w:r w:rsidRPr="00714B09">
                        <w:rPr>
                          <w:color w:val="000000" w:themeColor="text1"/>
                        </w:rPr>
                        <w:t>Отдел по культуре и делам молодежи</w:t>
                      </w:r>
                    </w:p>
                  </w:txbxContent>
                </v:textbox>
              </v:rect>
            </w:pict>
          </mc:Fallback>
        </mc:AlternateContent>
      </w:r>
      <w:r>
        <w:rPr>
          <w:noProof/>
          <w:sz w:val="28"/>
          <w:szCs w:val="28"/>
        </w:rPr>
        <mc:AlternateContent>
          <mc:Choice Requires="wps">
            <w:drawing>
              <wp:anchor distT="0" distB="0" distL="114300" distR="114300" simplePos="0" relativeHeight="251668480" behindDoc="0" locked="0" layoutInCell="1" allowOverlap="1">
                <wp:simplePos x="0" y="0"/>
                <wp:positionH relativeFrom="column">
                  <wp:posOffset>3020060</wp:posOffset>
                </wp:positionH>
                <wp:positionV relativeFrom="paragraph">
                  <wp:posOffset>891540</wp:posOffset>
                </wp:positionV>
                <wp:extent cx="476250" cy="1695450"/>
                <wp:effectExtent l="0" t="0" r="19050" b="19050"/>
                <wp:wrapNone/>
                <wp:docPr id="89" name="Прямоугольник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0" cy="1695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BA6044" w:rsidRDefault="00F14FF0" w:rsidP="00233B20">
                            <w:pPr>
                              <w:jc w:val="center"/>
                              <w:rPr>
                                <w:color w:val="000000" w:themeColor="text1"/>
                              </w:rPr>
                            </w:pPr>
                            <w:r>
                              <w:rPr>
                                <w:color w:val="000000" w:themeColor="text1"/>
                              </w:rPr>
                              <w:t>Архивный</w:t>
                            </w:r>
                            <w:r w:rsidRPr="00714B09">
                              <w:rPr>
                                <w:color w:val="000000" w:themeColor="text1"/>
                              </w:rPr>
                              <w:t xml:space="preserve"> отдел</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89" o:spid="_x0000_s1043" style="position:absolute;left:0;text-align:left;margin-left:237.8pt;margin-top:70.2pt;width:37.5pt;height:13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" fillcolor="white [3212]" strokecolor="black [3213]" strokeweight="1pt">
                <v:path arrowok="t"/>
                <v:textbox style="layout-flow:vertical;mso-layout-flow-alt:bottom-to-top">
                  <w:txbxContent>
                    <w:p w:rsidR="00F14FF0" w:rsidRPr="00BA6044" w:rsidRDefault="00F14FF0" w:rsidP="00233B20">
                      <w:pPr>
                        <w:jc w:val="center"/>
                        <w:rPr>
                          <w:color w:val="000000" w:themeColor="text1"/>
                        </w:rPr>
                      </w:pPr>
                      <w:r>
                        <w:rPr>
                          <w:color w:val="000000" w:themeColor="text1"/>
                        </w:rPr>
                        <w:t>Архивный</w:t>
                      </w:r>
                      <w:r w:rsidRPr="00714B09">
                        <w:rPr>
                          <w:color w:val="000000" w:themeColor="text1"/>
                        </w:rPr>
                        <w:t xml:space="preserve"> отдел</w:t>
                      </w:r>
                    </w:p>
                  </w:txbxContent>
                </v:textbox>
              </v:rect>
            </w:pict>
          </mc:Fallback>
        </mc:AlternateContent>
      </w:r>
      <w:r>
        <w:rPr>
          <w:noProof/>
          <w:sz w:val="28"/>
          <w:szCs w:val="28"/>
        </w:rPr>
        <mc:AlternateContent>
          <mc:Choice Requires="wps">
            <w:drawing>
              <wp:anchor distT="0" distB="0" distL="114300" distR="114300" simplePos="0" relativeHeight="251658240" behindDoc="0" locked="0" layoutInCell="1" allowOverlap="1">
                <wp:simplePos x="0" y="0"/>
                <wp:positionH relativeFrom="column">
                  <wp:posOffset>2229485</wp:posOffset>
                </wp:positionH>
                <wp:positionV relativeFrom="paragraph">
                  <wp:posOffset>891540</wp:posOffset>
                </wp:positionV>
                <wp:extent cx="476250" cy="1695450"/>
                <wp:effectExtent l="0" t="0" r="19050" b="19050"/>
                <wp:wrapNone/>
                <wp:docPr id="88" name="Прямоугольник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0" cy="1695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Default="00F14FF0" w:rsidP="00233B20">
                            <w:pPr>
                              <w:jc w:val="center"/>
                            </w:pPr>
                            <w:r w:rsidRPr="00714B09">
                              <w:rPr>
                                <w:color w:val="000000" w:themeColor="text1"/>
                              </w:rPr>
                              <w:t>КДН</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88" o:spid="_x0000_s1044" style="position:absolute;left:0;text-align:left;margin-left:175.55pt;margin-top:70.2pt;width:37.5pt;height:1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" fillcolor="white [3212]" strokecolor="black [3213]" strokeweight="1pt">
                <v:path arrowok="t"/>
                <v:textbox style="layout-flow:vertical;mso-layout-flow-alt:bottom-to-top">
                  <w:txbxContent>
                    <w:p w:rsidR="00F14FF0" w:rsidRDefault="00F14FF0" w:rsidP="00233B20">
                      <w:pPr>
                        <w:jc w:val="center"/>
                      </w:pPr>
                      <w:r w:rsidRPr="00714B09">
                        <w:rPr>
                          <w:color w:val="000000" w:themeColor="text1"/>
                        </w:rPr>
                        <w:t>КДН</w:t>
                      </w:r>
                    </w:p>
                  </w:txbxContent>
                </v:textbox>
              </v:rect>
            </w:pict>
          </mc:Fallback>
        </mc:AlternateContent>
      </w:r>
      <w:r>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638810</wp:posOffset>
                </wp:positionH>
                <wp:positionV relativeFrom="paragraph">
                  <wp:posOffset>872490</wp:posOffset>
                </wp:positionV>
                <wp:extent cx="476250" cy="1695450"/>
                <wp:effectExtent l="0" t="0" r="19050" b="19050"/>
                <wp:wrapNone/>
                <wp:docPr id="87" name="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0" cy="1695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714B09" w:rsidRDefault="00F14FF0" w:rsidP="00233B20">
                            <w:pPr>
                              <w:jc w:val="center"/>
                              <w:rPr>
                                <w:color w:val="000000" w:themeColor="text1"/>
                              </w:rPr>
                            </w:pPr>
                            <w:r w:rsidRPr="00714B09">
                              <w:rPr>
                                <w:color w:val="000000" w:themeColor="text1"/>
                              </w:rPr>
                              <w:t>Комитет по образованию</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87" o:spid="_x0000_s1045" style="position:absolute;left:0;text-align:left;margin-left:50.3pt;margin-top:68.7pt;width:37.5pt;height:13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" fillcolor="white [3212]" strokecolor="black [3213]" strokeweight="1pt">
                <v:path arrowok="t"/>
                <v:textbox style="layout-flow:vertical;mso-layout-flow-alt:bottom-to-top">
                  <w:txbxContent>
                    <w:p w:rsidR="00F14FF0" w:rsidRPr="00714B09" w:rsidRDefault="00F14FF0" w:rsidP="00233B20">
                      <w:pPr>
                        <w:jc w:val="center"/>
                        <w:rPr>
                          <w:color w:val="000000" w:themeColor="text1"/>
                        </w:rPr>
                      </w:pPr>
                      <w:r w:rsidRPr="00714B09">
                        <w:rPr>
                          <w:color w:val="000000" w:themeColor="text1"/>
                        </w:rPr>
                        <w:t>Комитет по образованию</w:t>
                      </w:r>
                    </w:p>
                  </w:txbxContent>
                </v:textbox>
              </v:rect>
            </w:pict>
          </mc:Fallback>
        </mc:AlternateContent>
      </w:r>
      <w:r>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5687060</wp:posOffset>
                </wp:positionH>
                <wp:positionV relativeFrom="paragraph">
                  <wp:posOffset>24765</wp:posOffset>
                </wp:positionV>
                <wp:extent cx="4019550" cy="552450"/>
                <wp:effectExtent l="0" t="0" r="19050" b="19050"/>
                <wp:wrapNone/>
                <wp:docPr id="86" name="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19550" cy="552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CA504B" w:rsidRDefault="00F14FF0" w:rsidP="00233B20">
                            <w:pPr>
                              <w:jc w:val="center"/>
                              <w:rPr>
                                <w:color w:val="000000" w:themeColor="text1"/>
                              </w:rPr>
                            </w:pPr>
                            <w:r w:rsidRPr="00CA504B">
                              <w:rPr>
                                <w:color w:val="000000" w:themeColor="text1"/>
                              </w:rPr>
                              <w:t xml:space="preserve">Заместитель главы Администрации района </w:t>
                            </w:r>
                          </w:p>
                          <w:p w:rsidR="00F14FF0" w:rsidRDefault="00F14FF0" w:rsidP="00233B20">
                            <w:pPr>
                              <w:jc w:val="center"/>
                            </w:pPr>
                            <w:r w:rsidRPr="00CA504B">
                              <w:rPr>
                                <w:color w:val="000000" w:themeColor="text1"/>
                              </w:rPr>
                              <w:t xml:space="preserve">(по </w:t>
                            </w:r>
                            <w:r>
                              <w:rPr>
                                <w:color w:val="000000" w:themeColor="text1"/>
                              </w:rPr>
                              <w:t>оперативным</w:t>
                            </w:r>
                            <w:r w:rsidRPr="00CA504B">
                              <w:rPr>
                                <w:color w:val="000000" w:themeColor="text1"/>
                              </w:rPr>
                              <w:t xml:space="preserve"> вопросам)</w:t>
                            </w: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86" o:spid="_x0000_s1046" style="position:absolute;left:0;text-align:left;margin-left:447.8pt;margin-top:1.95pt;width:316.5pt;height: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" fillcolor="white [3212]" strokecolor="black [3213]" strokeweight="1pt">
                <v:path arrowok="t"/>
                <v:textbox>
                  <w:txbxContent>
                    <w:p w:rsidR="00F14FF0" w:rsidRPr="00CA504B" w:rsidRDefault="00F14FF0" w:rsidP="00233B20">
                      <w:pPr>
                        <w:jc w:val="center"/>
                        <w:rPr>
                          <w:color w:val="000000" w:themeColor="text1"/>
                        </w:rPr>
                      </w:pPr>
                      <w:r w:rsidRPr="00CA504B">
                        <w:rPr>
                          <w:color w:val="000000" w:themeColor="text1"/>
                        </w:rPr>
                        <w:t xml:space="preserve">Заместитель главы Администрации района </w:t>
                      </w:r>
                    </w:p>
                    <w:p w:rsidR="00F14FF0" w:rsidRDefault="00F14FF0" w:rsidP="00233B20">
                      <w:pPr>
                        <w:jc w:val="center"/>
                      </w:pPr>
                      <w:r w:rsidRPr="00CA504B">
                        <w:rPr>
                          <w:color w:val="000000" w:themeColor="text1"/>
                        </w:rPr>
                        <w:t xml:space="preserve">(по </w:t>
                      </w:r>
                      <w:r>
                        <w:rPr>
                          <w:color w:val="000000" w:themeColor="text1"/>
                        </w:rPr>
                        <w:t>оперативным</w:t>
                      </w:r>
                      <w:r w:rsidRPr="00CA504B">
                        <w:rPr>
                          <w:color w:val="000000" w:themeColor="text1"/>
                        </w:rPr>
                        <w:t xml:space="preserve"> вопросам)</w:t>
                      </w:r>
                      <w:r>
                        <w:rPr>
                          <w:color w:val="000000" w:themeColor="text1"/>
                        </w:rPr>
                        <w:t xml:space="preserve"> </w:t>
                      </w:r>
                    </w:p>
                  </w:txbxContent>
                </v:textbox>
              </v:rect>
            </w:pict>
          </mc:Fallback>
        </mc:AlternateContent>
      </w:r>
      <w:r>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314960</wp:posOffset>
                </wp:positionH>
                <wp:positionV relativeFrom="paragraph">
                  <wp:posOffset>24765</wp:posOffset>
                </wp:positionV>
                <wp:extent cx="4019550" cy="561975"/>
                <wp:effectExtent l="0" t="0" r="19050" b="28575"/>
                <wp:wrapNone/>
                <wp:docPr id="85" name="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19550" cy="5619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4FF0" w:rsidRPr="00CA504B" w:rsidRDefault="00F14FF0" w:rsidP="00233B20">
                            <w:pPr>
                              <w:jc w:val="center"/>
                              <w:rPr>
                                <w:color w:val="000000" w:themeColor="text1"/>
                              </w:rPr>
                            </w:pPr>
                            <w:r w:rsidRPr="00CA504B">
                              <w:rPr>
                                <w:color w:val="000000" w:themeColor="text1"/>
                              </w:rPr>
                              <w:t xml:space="preserve">Заместитель главы Администрации района </w:t>
                            </w:r>
                          </w:p>
                          <w:p w:rsidR="00F14FF0" w:rsidRPr="00CA504B" w:rsidRDefault="00F14FF0" w:rsidP="00233B20">
                            <w:pPr>
                              <w:jc w:val="center"/>
                              <w:rPr>
                                <w:color w:val="000000" w:themeColor="text1"/>
                              </w:rPr>
                            </w:pPr>
                            <w:r w:rsidRPr="00CA504B">
                              <w:rPr>
                                <w:color w:val="000000" w:themeColor="text1"/>
                              </w:rPr>
                              <w:t>(по социальным вопросам)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85" o:spid="_x0000_s1047" style="position:absolute;left:0;text-align:left;margin-left:24.8pt;margin-top:1.95pt;width:316.5pt;height:4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" fillcolor="white [3212]" strokecolor="black [3213]" strokeweight="1pt">
                <v:path arrowok="t"/>
                <v:textbox>
                  <w:txbxContent>
                    <w:p w:rsidR="00F14FF0" w:rsidRPr="00CA504B" w:rsidRDefault="00F14FF0" w:rsidP="00233B20">
                      <w:pPr>
                        <w:jc w:val="center"/>
                        <w:rPr>
                          <w:color w:val="000000" w:themeColor="text1"/>
                        </w:rPr>
                      </w:pPr>
                      <w:r w:rsidRPr="00CA504B">
                        <w:rPr>
                          <w:color w:val="000000" w:themeColor="text1"/>
                        </w:rPr>
                        <w:t xml:space="preserve">Заместитель главы Администрации района </w:t>
                      </w:r>
                    </w:p>
                    <w:p w:rsidR="00F14FF0" w:rsidRPr="00CA504B" w:rsidRDefault="00F14FF0" w:rsidP="00233B20">
                      <w:pPr>
                        <w:jc w:val="center"/>
                        <w:rPr>
                          <w:color w:val="000000" w:themeColor="text1"/>
                        </w:rPr>
                      </w:pPr>
                      <w:r w:rsidRPr="00CA504B">
                        <w:rPr>
                          <w:color w:val="000000" w:themeColor="text1"/>
                        </w:rPr>
                        <w:t>(по социальным вопросам)</w:t>
                      </w:r>
                    </w:p>
                  </w:txbxContent>
                </v:textbox>
              </v:rect>
            </w:pict>
          </mc:Fallback>
        </mc:AlternateContent>
      </w:r>
    </w:p>
    <w:p w:rsidR="00D5684D" w:rsidRDefault="00D5684D" w:rsidP="00F57909">
      <w:pPr>
        <w:tabs>
          <w:tab w:val="left" w:pos="6048"/>
        </w:tabs>
        <w:jc w:val="center"/>
        <w:rPr>
          <w:sz w:val="32"/>
          <w:szCs w:val="32"/>
        </w:rPr>
      </w:pPr>
    </w:p>
    <w:p w:rsidR="00D5684D" w:rsidRDefault="00D5684D" w:rsidP="00F57909">
      <w:pPr>
        <w:tabs>
          <w:tab w:val="left" w:pos="6048"/>
        </w:tabs>
        <w:jc w:val="center"/>
        <w:rPr>
          <w:sz w:val="32"/>
          <w:szCs w:val="32"/>
        </w:rPr>
      </w:pPr>
    </w:p>
    <w:p w:rsidR="00F04FAE" w:rsidRDefault="00F04FAE" w:rsidP="00F57909">
      <w:pPr>
        <w:tabs>
          <w:tab w:val="left" w:pos="6048"/>
        </w:tabs>
        <w:jc w:val="center"/>
        <w:rPr>
          <w:sz w:val="32"/>
          <w:szCs w:val="32"/>
        </w:rPr>
      </w:pPr>
    </w:p>
    <w:p w:rsidR="00F04FAE" w:rsidRDefault="00F04FAE"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532080" w:rsidRDefault="00532080" w:rsidP="00F57909">
      <w:pPr>
        <w:tabs>
          <w:tab w:val="left" w:pos="6048"/>
        </w:tabs>
        <w:jc w:val="center"/>
        <w:rPr>
          <w:sz w:val="32"/>
          <w:szCs w:val="32"/>
        </w:rPr>
      </w:pPr>
    </w:p>
    <w:p w:rsidR="00233B20" w:rsidRDefault="00233B20" w:rsidP="00F57909">
      <w:pPr>
        <w:tabs>
          <w:tab w:val="left" w:pos="6048"/>
        </w:tabs>
        <w:jc w:val="center"/>
        <w:rPr>
          <w:sz w:val="32"/>
          <w:szCs w:val="32"/>
        </w:rPr>
        <w:sectPr w:rsidR="00233B20" w:rsidSect="00233B20">
          <w:pgSz w:w="16838" w:h="11906" w:orient="landscape"/>
          <w:pgMar w:top="284" w:right="284" w:bottom="284" w:left="284" w:header="709" w:footer="709" w:gutter="0"/>
          <w:cols w:space="708"/>
          <w:titlePg/>
          <w:docGrid w:linePitch="360"/>
        </w:sect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233B20" w:rsidRDefault="00233B20" w:rsidP="00F57909">
      <w:pPr>
        <w:tabs>
          <w:tab w:val="left" w:pos="6048"/>
        </w:tabs>
        <w:jc w:val="center"/>
        <w:rPr>
          <w:sz w:val="32"/>
          <w:szCs w:val="32"/>
        </w:rPr>
      </w:pPr>
    </w:p>
    <w:p w:rsidR="009531B5" w:rsidRPr="00F57909" w:rsidRDefault="009531B5" w:rsidP="00F57909">
      <w:pPr>
        <w:tabs>
          <w:tab w:val="left" w:pos="6048"/>
        </w:tabs>
        <w:jc w:val="center"/>
      </w:pPr>
      <w:r>
        <w:rPr>
          <w:sz w:val="32"/>
          <w:szCs w:val="32"/>
        </w:rPr>
        <w:t>Раздел 4.</w:t>
      </w:r>
    </w:p>
    <w:p w:rsidR="007A4F04" w:rsidRDefault="009531B5" w:rsidP="009531B5">
      <w:pPr>
        <w:tabs>
          <w:tab w:val="left" w:pos="6048"/>
        </w:tabs>
        <w:jc w:val="center"/>
        <w:rPr>
          <w:sz w:val="32"/>
          <w:szCs w:val="32"/>
        </w:rPr>
      </w:pPr>
      <w:r>
        <w:rPr>
          <w:sz w:val="32"/>
          <w:szCs w:val="32"/>
        </w:rPr>
        <w:t>Постановления Администрации Курьинского района Алтайского края</w:t>
      </w:r>
    </w:p>
    <w:p w:rsidR="007A4F04" w:rsidRDefault="007A4F04" w:rsidP="009531B5">
      <w:pPr>
        <w:tabs>
          <w:tab w:val="left" w:pos="6048"/>
        </w:tabs>
        <w:jc w:val="center"/>
        <w:rPr>
          <w:sz w:val="32"/>
          <w:szCs w:val="32"/>
        </w:rPr>
        <w:sectPr w:rsidR="007A4F04" w:rsidSect="00233B20">
          <w:pgSz w:w="11906" w:h="16838"/>
          <w:pgMar w:top="851" w:right="1134" w:bottom="851" w:left="1134" w:header="709" w:footer="709" w:gutter="0"/>
          <w:cols w:space="708"/>
          <w:titlePg/>
          <w:docGrid w:linePitch="360"/>
        </w:sectPr>
      </w:pPr>
    </w:p>
    <w:p w:rsidR="00FA3E57" w:rsidRPr="00FA3E57" w:rsidRDefault="00FA3E57" w:rsidP="00FA3E57">
      <w:pPr>
        <w:jc w:val="center"/>
        <w:rPr>
          <w:b/>
          <w:spacing w:val="20"/>
          <w:sz w:val="28"/>
          <w:szCs w:val="28"/>
        </w:rPr>
      </w:pPr>
      <w:r w:rsidRPr="00FA3E57">
        <w:rPr>
          <w:b/>
          <w:spacing w:val="20"/>
          <w:sz w:val="28"/>
          <w:szCs w:val="28"/>
        </w:rPr>
        <w:lastRenderedPageBreak/>
        <w:t>АДМИНИСТРАЦИЯ КУРЬИНСКОГО РАЙОНА</w:t>
      </w:r>
    </w:p>
    <w:p w:rsidR="00FA3E57" w:rsidRPr="00FA3E57" w:rsidRDefault="00FA3E57" w:rsidP="00FA3E57">
      <w:pPr>
        <w:jc w:val="center"/>
        <w:rPr>
          <w:b/>
          <w:spacing w:val="20"/>
          <w:sz w:val="28"/>
          <w:szCs w:val="28"/>
        </w:rPr>
      </w:pPr>
      <w:r w:rsidRPr="00FA3E57">
        <w:rPr>
          <w:b/>
          <w:spacing w:val="20"/>
          <w:sz w:val="28"/>
          <w:szCs w:val="28"/>
        </w:rPr>
        <w:t>АЛТАЙСКОГО КРАЯ</w:t>
      </w:r>
    </w:p>
    <w:p w:rsidR="00FA3E57" w:rsidRPr="00FA3E57" w:rsidRDefault="00FA3E57" w:rsidP="00FA3E57">
      <w:pPr>
        <w:jc w:val="center"/>
        <w:rPr>
          <w:b/>
        </w:rPr>
      </w:pPr>
    </w:p>
    <w:p w:rsidR="00FA3E57" w:rsidRPr="00FA3E57" w:rsidRDefault="00FA3E57" w:rsidP="00FA3E57">
      <w:pPr>
        <w:jc w:val="center"/>
        <w:rPr>
          <w:b/>
          <w:spacing w:val="84"/>
          <w:sz w:val="36"/>
          <w:szCs w:val="36"/>
        </w:rPr>
      </w:pPr>
      <w:r w:rsidRPr="00FA3E57">
        <w:rPr>
          <w:b/>
          <w:spacing w:val="84"/>
          <w:sz w:val="36"/>
          <w:szCs w:val="36"/>
        </w:rPr>
        <w:t>ПОСТАНОВЛЕНИЕ</w:t>
      </w:r>
    </w:p>
    <w:p w:rsidR="00FA3E57" w:rsidRPr="00FA3E57" w:rsidRDefault="00FA3E57" w:rsidP="00FA3E57"/>
    <w:tbl>
      <w:tblPr>
        <w:tblW w:w="0" w:type="auto"/>
        <w:tblLook w:val="0000" w:firstRow="0" w:lastRow="0" w:firstColumn="0" w:lastColumn="0" w:noHBand="0" w:noVBand="0"/>
      </w:tblPr>
      <w:tblGrid>
        <w:gridCol w:w="2215"/>
        <w:gridCol w:w="1923"/>
        <w:gridCol w:w="2034"/>
        <w:gridCol w:w="2314"/>
        <w:gridCol w:w="516"/>
        <w:gridCol w:w="636"/>
      </w:tblGrid>
      <w:tr w:rsidR="00FA3E57" w:rsidRPr="00FA3E57" w:rsidTr="00D92366">
        <w:tc>
          <w:tcPr>
            <w:tcW w:w="2246" w:type="dxa"/>
            <w:vAlign w:val="bottom"/>
          </w:tcPr>
          <w:p w:rsidR="00FA3E57" w:rsidRPr="00FA3E57" w:rsidRDefault="00FA3E57" w:rsidP="00FA3E57">
            <w:pPr>
              <w:jc w:val="center"/>
              <w:rPr>
                <w:iCs/>
                <w:sz w:val="28"/>
                <w:szCs w:val="28"/>
              </w:rPr>
            </w:pPr>
            <w:r w:rsidRPr="00FA3E57">
              <w:rPr>
                <w:iCs/>
                <w:sz w:val="28"/>
                <w:szCs w:val="28"/>
              </w:rPr>
              <w:t>__26 марта____</w:t>
            </w:r>
          </w:p>
        </w:tc>
        <w:tc>
          <w:tcPr>
            <w:tcW w:w="1970" w:type="dxa"/>
            <w:vAlign w:val="bottom"/>
          </w:tcPr>
          <w:p w:rsidR="00FA3E57" w:rsidRPr="00FA3E57" w:rsidRDefault="00FA3E57" w:rsidP="00FA3E57">
            <w:pPr>
              <w:rPr>
                <w:iCs/>
                <w:sz w:val="28"/>
                <w:szCs w:val="28"/>
                <w:highlight w:val="yellow"/>
              </w:rPr>
            </w:pPr>
            <w:r w:rsidRPr="00FA3E57">
              <w:rPr>
                <w:iCs/>
                <w:sz w:val="28"/>
                <w:szCs w:val="28"/>
              </w:rPr>
              <w:t>2025 года</w:t>
            </w:r>
          </w:p>
        </w:tc>
        <w:tc>
          <w:tcPr>
            <w:tcW w:w="2085" w:type="dxa"/>
            <w:vAlign w:val="bottom"/>
          </w:tcPr>
          <w:p w:rsidR="00FA3E57" w:rsidRPr="00FA3E57" w:rsidRDefault="00FA3E57" w:rsidP="00FA3E57">
            <w:pPr>
              <w:rPr>
                <w:iCs/>
                <w:sz w:val="22"/>
                <w:szCs w:val="22"/>
              </w:rPr>
            </w:pPr>
            <w:r w:rsidRPr="00FA3E57">
              <w:rPr>
                <w:iCs/>
                <w:sz w:val="22"/>
                <w:szCs w:val="22"/>
              </w:rPr>
              <w:t xml:space="preserve">     с. Курья</w:t>
            </w:r>
          </w:p>
        </w:tc>
        <w:tc>
          <w:tcPr>
            <w:tcW w:w="2400" w:type="dxa"/>
            <w:vAlign w:val="bottom"/>
          </w:tcPr>
          <w:p w:rsidR="00FA3E57" w:rsidRPr="00FA3E57" w:rsidRDefault="00FA3E57" w:rsidP="00FA3E57">
            <w:pPr>
              <w:jc w:val="center"/>
              <w:rPr>
                <w:iCs/>
                <w:sz w:val="28"/>
                <w:szCs w:val="28"/>
              </w:rPr>
            </w:pPr>
          </w:p>
        </w:tc>
        <w:tc>
          <w:tcPr>
            <w:tcW w:w="517" w:type="dxa"/>
            <w:vAlign w:val="bottom"/>
          </w:tcPr>
          <w:p w:rsidR="00FA3E57" w:rsidRPr="00FA3E57" w:rsidRDefault="00FA3E57" w:rsidP="00FA3E57">
            <w:pPr>
              <w:jc w:val="center"/>
              <w:rPr>
                <w:iCs/>
                <w:sz w:val="28"/>
                <w:szCs w:val="28"/>
              </w:rPr>
            </w:pPr>
            <w:r w:rsidRPr="00FA3E57">
              <w:rPr>
                <w:iCs/>
                <w:sz w:val="28"/>
                <w:szCs w:val="28"/>
              </w:rPr>
              <w:t>№</w:t>
            </w:r>
          </w:p>
        </w:tc>
        <w:tc>
          <w:tcPr>
            <w:tcW w:w="636" w:type="dxa"/>
            <w:vAlign w:val="bottom"/>
          </w:tcPr>
          <w:p w:rsidR="00FA3E57" w:rsidRPr="00FA3E57" w:rsidRDefault="00FA3E57" w:rsidP="00FA3E57">
            <w:pPr>
              <w:jc w:val="center"/>
              <w:rPr>
                <w:iCs/>
                <w:sz w:val="28"/>
                <w:szCs w:val="28"/>
              </w:rPr>
            </w:pPr>
            <w:r w:rsidRPr="00FA3E57">
              <w:rPr>
                <w:iCs/>
                <w:sz w:val="28"/>
                <w:szCs w:val="28"/>
              </w:rPr>
              <w:t>109</w:t>
            </w:r>
          </w:p>
        </w:tc>
      </w:tr>
    </w:tbl>
    <w:p w:rsidR="00FA3E57" w:rsidRPr="00FA3E57" w:rsidRDefault="00FA3E57" w:rsidP="00FA3E57"/>
    <w:p w:rsidR="00FA3E57" w:rsidRPr="00FA3E57" w:rsidRDefault="00FA3E57" w:rsidP="00FA3E57">
      <w:pPr>
        <w:widowControl w:val="0"/>
        <w:spacing w:line="240" w:lineRule="exact"/>
        <w:ind w:right="-1"/>
        <w:jc w:val="both"/>
        <w:rPr>
          <w:sz w:val="28"/>
          <w:szCs w:val="28"/>
        </w:rPr>
      </w:pPr>
      <w:r w:rsidRPr="00FA3E57">
        <w:rPr>
          <w:sz w:val="28"/>
          <w:szCs w:val="28"/>
        </w:rPr>
        <w:t xml:space="preserve">О внесении изменений в постановление Администрации Курьинского района </w:t>
      </w:r>
    </w:p>
    <w:p w:rsidR="00FA3E57" w:rsidRPr="00FA3E57" w:rsidRDefault="00FA3E57" w:rsidP="00FA3E57">
      <w:pPr>
        <w:widowControl w:val="0"/>
        <w:spacing w:line="240" w:lineRule="exact"/>
        <w:jc w:val="both"/>
        <w:rPr>
          <w:sz w:val="28"/>
          <w:szCs w:val="28"/>
        </w:rPr>
      </w:pPr>
      <w:r w:rsidRPr="00FA3E57">
        <w:rPr>
          <w:sz w:val="28"/>
          <w:szCs w:val="28"/>
        </w:rPr>
        <w:t>Алтайского края от 03.10.2022 № 334</w:t>
      </w:r>
    </w:p>
    <w:p w:rsidR="00FA3E57" w:rsidRPr="00FA3E57" w:rsidRDefault="00FA3E57" w:rsidP="00FA3E57">
      <w:pPr>
        <w:widowControl w:val="0"/>
        <w:jc w:val="both"/>
        <w:rPr>
          <w:sz w:val="28"/>
          <w:szCs w:val="28"/>
        </w:rPr>
      </w:pPr>
    </w:p>
    <w:p w:rsidR="00FA3E57" w:rsidRPr="00FA3E57" w:rsidRDefault="00FA3E57" w:rsidP="00FA3E57">
      <w:pPr>
        <w:widowControl w:val="0"/>
        <w:ind w:firstLine="709"/>
        <w:jc w:val="both"/>
        <w:rPr>
          <w:sz w:val="28"/>
          <w:szCs w:val="28"/>
        </w:rPr>
      </w:pPr>
      <w:r w:rsidRPr="00FA3E57">
        <w:rPr>
          <w:sz w:val="28"/>
          <w:szCs w:val="28"/>
        </w:rPr>
        <w:t xml:space="preserve">В соответствии с решением Курьинского Совета народных депутатов № 48 от 12.12.2023 года «О Бюджете муниципального образования Курьинский район на 2023 год» (с изменениями от 31.03.2023) и решением Курьинского Совета народных депутатов № 35 от 10.12.2024 года «О Бюджете муниципального образования Курьинский район на 2025 </w:t>
      </w:r>
      <w:proofErr w:type="gramStart"/>
      <w:r w:rsidRPr="00FA3E57">
        <w:rPr>
          <w:sz w:val="28"/>
          <w:szCs w:val="28"/>
        </w:rPr>
        <w:t>год»  ПОСТАНОВЛЯЮ</w:t>
      </w:r>
      <w:proofErr w:type="gramEnd"/>
      <w:r w:rsidRPr="00FA3E57">
        <w:rPr>
          <w:sz w:val="28"/>
          <w:szCs w:val="28"/>
        </w:rPr>
        <w:t>:</w:t>
      </w:r>
    </w:p>
    <w:p w:rsidR="00FA3E57" w:rsidRPr="00FA3E57" w:rsidRDefault="00FA3E57" w:rsidP="00FA3E57">
      <w:pPr>
        <w:widowControl w:val="0"/>
        <w:tabs>
          <w:tab w:val="left" w:pos="993"/>
        </w:tabs>
        <w:ind w:firstLine="720"/>
        <w:jc w:val="both"/>
        <w:rPr>
          <w:sz w:val="28"/>
          <w:szCs w:val="28"/>
        </w:rPr>
      </w:pPr>
    </w:p>
    <w:p w:rsidR="00FA3E57" w:rsidRPr="00FA3E57" w:rsidRDefault="00FA3E57" w:rsidP="008B3FA1">
      <w:pPr>
        <w:numPr>
          <w:ilvl w:val="0"/>
          <w:numId w:val="4"/>
        </w:numPr>
        <w:tabs>
          <w:tab w:val="left" w:pos="993"/>
        </w:tabs>
        <w:ind w:left="0" w:firstLine="709"/>
        <w:contextualSpacing/>
        <w:jc w:val="both"/>
        <w:rPr>
          <w:color w:val="000000"/>
          <w:sz w:val="28"/>
          <w:szCs w:val="28"/>
          <w:lang w:bidi="ru-RU"/>
        </w:rPr>
      </w:pPr>
      <w:r w:rsidRPr="00FA3E57">
        <w:rPr>
          <w:sz w:val="28"/>
          <w:szCs w:val="28"/>
        </w:rPr>
        <w:t xml:space="preserve">Внести в муниципальную программу «Культура Курьинского района» на 2023-2027 годы», утверждённую постановлением Администрации Курьинского района Алтайского края от 03.10.2022 № 334, </w:t>
      </w:r>
      <w:r w:rsidRPr="00FA3E57">
        <w:rPr>
          <w:color w:val="000000"/>
          <w:sz w:val="28"/>
          <w:szCs w:val="28"/>
          <w:lang w:bidi="ru-RU"/>
        </w:rPr>
        <w:t xml:space="preserve">согласно </w:t>
      </w:r>
      <w:proofErr w:type="gramStart"/>
      <w:r w:rsidRPr="00FA3E57">
        <w:rPr>
          <w:color w:val="000000"/>
          <w:sz w:val="28"/>
          <w:szCs w:val="28"/>
          <w:lang w:bidi="ru-RU"/>
        </w:rPr>
        <w:t>приложению</w:t>
      </w:r>
      <w:proofErr w:type="gramEnd"/>
      <w:r w:rsidRPr="00FA3E57">
        <w:rPr>
          <w:color w:val="000000"/>
          <w:sz w:val="28"/>
          <w:szCs w:val="28"/>
          <w:lang w:bidi="ru-RU"/>
        </w:rPr>
        <w:t xml:space="preserve"> к настоящему постановлению. </w:t>
      </w:r>
    </w:p>
    <w:p w:rsidR="00FA3E57" w:rsidRPr="00FA3E57" w:rsidRDefault="00FA3E57" w:rsidP="008B3FA1">
      <w:pPr>
        <w:numPr>
          <w:ilvl w:val="0"/>
          <w:numId w:val="4"/>
        </w:numPr>
        <w:tabs>
          <w:tab w:val="left" w:pos="993"/>
        </w:tabs>
        <w:ind w:left="0" w:firstLine="709"/>
        <w:jc w:val="both"/>
        <w:rPr>
          <w:sz w:val="28"/>
          <w:szCs w:val="20"/>
        </w:rPr>
      </w:pPr>
      <w:r w:rsidRPr="00FA3E57">
        <w:rPr>
          <w:sz w:val="28"/>
          <w:szCs w:val="20"/>
        </w:rPr>
        <w:t xml:space="preserve">Настоящее постановление разместить на официальном сайте Администрации района в информационно-телекоммуникационной сети «Интернет». </w:t>
      </w:r>
    </w:p>
    <w:p w:rsidR="00FA3E57" w:rsidRPr="00FA3E57" w:rsidRDefault="00FA3E57" w:rsidP="00FA3E57">
      <w:pPr>
        <w:tabs>
          <w:tab w:val="left" w:pos="993"/>
        </w:tabs>
        <w:ind w:left="709"/>
        <w:jc w:val="both"/>
        <w:rPr>
          <w:sz w:val="28"/>
          <w:szCs w:val="20"/>
        </w:rPr>
      </w:pPr>
    </w:p>
    <w:p w:rsidR="00FA3E57" w:rsidRPr="00FA3E57" w:rsidRDefault="00FA3E57" w:rsidP="00FA3E57">
      <w:pPr>
        <w:widowControl w:val="0"/>
        <w:ind w:left="6"/>
        <w:jc w:val="both"/>
        <w:rPr>
          <w:sz w:val="28"/>
          <w:szCs w:val="28"/>
        </w:rPr>
      </w:pPr>
    </w:p>
    <w:p w:rsidR="00FA3E57" w:rsidRPr="00FA3E57" w:rsidRDefault="00FA3E57" w:rsidP="00FA3E57">
      <w:pPr>
        <w:spacing w:line="276" w:lineRule="auto"/>
        <w:rPr>
          <w:sz w:val="28"/>
          <w:szCs w:val="28"/>
        </w:rPr>
      </w:pPr>
      <w:r w:rsidRPr="00FA3E57">
        <w:rPr>
          <w:sz w:val="28"/>
          <w:szCs w:val="28"/>
        </w:rPr>
        <w:t xml:space="preserve">Глава  района </w:t>
      </w:r>
      <w:r w:rsidRPr="00FA3E57">
        <w:rPr>
          <w:sz w:val="28"/>
          <w:szCs w:val="28"/>
        </w:rPr>
        <w:tab/>
        <w:t xml:space="preserve">                              </w:t>
      </w:r>
      <w:r w:rsidR="00532C32">
        <w:rPr>
          <w:sz w:val="28"/>
          <w:szCs w:val="28"/>
        </w:rPr>
        <w:t xml:space="preserve">       </w:t>
      </w:r>
      <w:bookmarkStart w:id="6" w:name="_GoBack"/>
      <w:bookmarkEnd w:id="6"/>
      <w:r w:rsidRPr="00FA3E57">
        <w:rPr>
          <w:sz w:val="28"/>
          <w:szCs w:val="28"/>
        </w:rPr>
        <w:t xml:space="preserve">                                             Н.В. Башкатов</w:t>
      </w: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28"/>
          <w:szCs w:val="28"/>
        </w:rPr>
      </w:pPr>
    </w:p>
    <w:p w:rsidR="00FA3E57" w:rsidRPr="00FA3E57" w:rsidRDefault="00FA3E57" w:rsidP="00FA3E57">
      <w:pPr>
        <w:tabs>
          <w:tab w:val="left" w:pos="709"/>
          <w:tab w:val="left" w:pos="7088"/>
        </w:tabs>
        <w:spacing w:line="276" w:lineRule="auto"/>
        <w:rPr>
          <w:sz w:val="18"/>
          <w:szCs w:val="18"/>
        </w:rPr>
      </w:pPr>
      <w:r w:rsidRPr="00FA3E57">
        <w:rPr>
          <w:sz w:val="18"/>
          <w:szCs w:val="18"/>
        </w:rPr>
        <w:t>Е.А. Филоненко</w:t>
      </w:r>
    </w:p>
    <w:p w:rsidR="00FA3E57" w:rsidRPr="00FA3E57" w:rsidRDefault="00FA3E57" w:rsidP="00FA3E57">
      <w:pPr>
        <w:tabs>
          <w:tab w:val="left" w:pos="709"/>
          <w:tab w:val="left" w:pos="7088"/>
        </w:tabs>
        <w:spacing w:line="276" w:lineRule="auto"/>
        <w:rPr>
          <w:sz w:val="18"/>
          <w:szCs w:val="18"/>
        </w:rPr>
      </w:pPr>
      <w:r w:rsidRPr="00FA3E57">
        <w:rPr>
          <w:sz w:val="18"/>
          <w:szCs w:val="18"/>
        </w:rPr>
        <w:t>22151</w:t>
      </w:r>
    </w:p>
    <w:p w:rsidR="00FA3E57" w:rsidRPr="00FA3E57" w:rsidRDefault="00FA3E57" w:rsidP="00FA3E57">
      <w:pPr>
        <w:widowControl w:val="0"/>
        <w:spacing w:line="240" w:lineRule="exact"/>
        <w:ind w:left="3" w:firstLine="1"/>
        <w:jc w:val="both"/>
        <w:rPr>
          <w:sz w:val="28"/>
          <w:szCs w:val="28"/>
        </w:rPr>
      </w:pPr>
    </w:p>
    <w:p w:rsidR="00233B20" w:rsidRDefault="00233B20" w:rsidP="00FA3E57">
      <w:pPr>
        <w:ind w:left="5670"/>
        <w:jc w:val="center"/>
      </w:pPr>
    </w:p>
    <w:p w:rsidR="00233B20" w:rsidRDefault="00233B20" w:rsidP="00FA3E57">
      <w:pPr>
        <w:ind w:left="5670"/>
        <w:jc w:val="center"/>
      </w:pPr>
    </w:p>
    <w:p w:rsidR="00FA3E57" w:rsidRPr="00FA3E57" w:rsidRDefault="00FA3E57" w:rsidP="00FA3E57">
      <w:pPr>
        <w:ind w:left="5670"/>
        <w:jc w:val="center"/>
      </w:pPr>
      <w:r w:rsidRPr="00FA3E57">
        <w:lastRenderedPageBreak/>
        <w:t>Приложение</w:t>
      </w:r>
    </w:p>
    <w:p w:rsidR="00FA3E57" w:rsidRPr="00FA3E57" w:rsidRDefault="00FA3E57" w:rsidP="00FA3E57">
      <w:pPr>
        <w:spacing w:line="240" w:lineRule="exact"/>
        <w:ind w:left="5670"/>
        <w:jc w:val="center"/>
      </w:pPr>
      <w:r w:rsidRPr="00FA3E57">
        <w:t>к постановлению Администрации Курьинского района Алтайского края от 26.03.2025 № 109</w:t>
      </w:r>
    </w:p>
    <w:p w:rsidR="00FA3E57" w:rsidRPr="00FA3E57" w:rsidRDefault="00FA3E57" w:rsidP="00FA3E57">
      <w:pPr>
        <w:spacing w:line="240" w:lineRule="exact"/>
        <w:jc w:val="center"/>
        <w:rPr>
          <w:b/>
          <w:color w:val="000000"/>
          <w:lang w:bidi="ru-RU"/>
        </w:rPr>
      </w:pPr>
    </w:p>
    <w:p w:rsidR="00FA3E57" w:rsidRPr="00FA3E57" w:rsidRDefault="00FA3E57" w:rsidP="00FA3E57">
      <w:pPr>
        <w:spacing w:line="240" w:lineRule="exact"/>
        <w:jc w:val="center"/>
        <w:rPr>
          <w:b/>
          <w:color w:val="000000"/>
          <w:lang w:bidi="ru-RU"/>
        </w:rPr>
      </w:pPr>
      <w:r w:rsidRPr="00FA3E57">
        <w:rPr>
          <w:b/>
          <w:color w:val="000000"/>
          <w:lang w:bidi="ru-RU"/>
        </w:rPr>
        <w:t xml:space="preserve">Изменения, </w:t>
      </w:r>
    </w:p>
    <w:p w:rsidR="00FA3E57" w:rsidRPr="00FA3E57" w:rsidRDefault="00FA3E57" w:rsidP="00FA3E57">
      <w:pPr>
        <w:spacing w:line="240" w:lineRule="exact"/>
        <w:jc w:val="center"/>
        <w:rPr>
          <w:b/>
          <w:color w:val="000000"/>
          <w:lang w:bidi="ru-RU"/>
        </w:rPr>
      </w:pPr>
      <w:r w:rsidRPr="00FA3E57">
        <w:rPr>
          <w:b/>
          <w:color w:val="000000"/>
          <w:lang w:bidi="ru-RU"/>
        </w:rPr>
        <w:t xml:space="preserve">вносимые в постановление Администрации Курьинского района </w:t>
      </w:r>
    </w:p>
    <w:p w:rsidR="00FA3E57" w:rsidRPr="00FA3E57" w:rsidRDefault="00FA3E57" w:rsidP="00FA3E57">
      <w:pPr>
        <w:spacing w:line="240" w:lineRule="exact"/>
        <w:jc w:val="center"/>
        <w:rPr>
          <w:b/>
        </w:rPr>
      </w:pPr>
      <w:proofErr w:type="gramStart"/>
      <w:r w:rsidRPr="00FA3E57">
        <w:rPr>
          <w:b/>
          <w:color w:val="000000"/>
          <w:lang w:bidi="ru-RU"/>
        </w:rPr>
        <w:t xml:space="preserve">от </w:t>
      </w:r>
      <w:r w:rsidRPr="00FA3E57">
        <w:rPr>
          <w:b/>
        </w:rPr>
        <w:t xml:space="preserve"> 03.10.2022</w:t>
      </w:r>
      <w:proofErr w:type="gramEnd"/>
      <w:r w:rsidRPr="00FA3E57">
        <w:rPr>
          <w:b/>
        </w:rPr>
        <w:t xml:space="preserve">  № 334</w:t>
      </w:r>
      <w:r w:rsidRPr="00FA3E57">
        <w:rPr>
          <w:b/>
          <w:color w:val="000000"/>
          <w:lang w:bidi="ru-RU"/>
        </w:rPr>
        <w:t xml:space="preserve"> «</w:t>
      </w:r>
      <w:r w:rsidRPr="00FA3E57">
        <w:rPr>
          <w:b/>
        </w:rPr>
        <w:t>«Культура Курьинского района» на 2023-2027 годы»</w:t>
      </w:r>
    </w:p>
    <w:p w:rsidR="00FA3E57" w:rsidRPr="00FA3E57" w:rsidRDefault="00FA3E57" w:rsidP="00FA3E57">
      <w:pPr>
        <w:spacing w:line="240" w:lineRule="exact"/>
        <w:jc w:val="center"/>
        <w:rPr>
          <w:b/>
          <w:color w:val="000000"/>
          <w:lang w:bidi="ru-RU"/>
        </w:rPr>
      </w:pPr>
    </w:p>
    <w:p w:rsidR="00FA3E57" w:rsidRPr="00FA3E57" w:rsidRDefault="00FA3E57" w:rsidP="008B3FA1">
      <w:pPr>
        <w:numPr>
          <w:ilvl w:val="0"/>
          <w:numId w:val="5"/>
        </w:numPr>
        <w:tabs>
          <w:tab w:val="left" w:pos="993"/>
        </w:tabs>
        <w:spacing w:line="240" w:lineRule="exact"/>
        <w:ind w:left="0" w:firstLine="709"/>
        <w:contextualSpacing/>
        <w:jc w:val="both"/>
        <w:rPr>
          <w:color w:val="000000"/>
          <w:lang w:bidi="ru-RU"/>
        </w:rPr>
      </w:pPr>
      <w:r w:rsidRPr="00FA3E57">
        <w:rPr>
          <w:color w:val="000000"/>
          <w:lang w:bidi="ru-RU"/>
        </w:rPr>
        <w:t xml:space="preserve">в паспорте программы: </w:t>
      </w:r>
    </w:p>
    <w:p w:rsidR="00FA3E57" w:rsidRPr="00FA3E57" w:rsidRDefault="00FA3E57" w:rsidP="00FA3E57">
      <w:pPr>
        <w:tabs>
          <w:tab w:val="left" w:pos="851"/>
        </w:tabs>
        <w:ind w:left="709"/>
        <w:rPr>
          <w:color w:val="000000"/>
          <w:lang w:bidi="ru-RU"/>
        </w:rPr>
      </w:pPr>
      <w:r w:rsidRPr="00FA3E57">
        <w:rPr>
          <w:color w:val="000000"/>
          <w:lang w:bidi="ru-RU"/>
        </w:rPr>
        <w:t>а) позицию «Объем финансирования программы» изложить в следующей редакции:</w:t>
      </w:r>
    </w:p>
    <w:p w:rsidR="00FA3E57" w:rsidRPr="00FA3E57" w:rsidRDefault="00FA3E57" w:rsidP="00FA3E57">
      <w:pPr>
        <w:jc w:val="both"/>
      </w:pPr>
    </w:p>
    <w:tbl>
      <w:tblPr>
        <w:tblW w:w="0" w:type="auto"/>
        <w:jc w:val="center"/>
        <w:tblCellMar>
          <w:left w:w="0" w:type="dxa"/>
          <w:right w:w="0" w:type="dxa"/>
        </w:tblCellMar>
        <w:tblLook w:val="04A0" w:firstRow="1" w:lastRow="0" w:firstColumn="1" w:lastColumn="0" w:noHBand="0" w:noVBand="1"/>
      </w:tblPr>
      <w:tblGrid>
        <w:gridCol w:w="3936"/>
        <w:gridCol w:w="5299"/>
      </w:tblGrid>
      <w:tr w:rsidR="00FA3E57" w:rsidRPr="00FA3E57" w:rsidTr="00D92366">
        <w:trPr>
          <w:jc w:val="center"/>
        </w:trPr>
        <w:tc>
          <w:tcPr>
            <w:tcW w:w="3936" w:type="dxa"/>
            <w:tcMar>
              <w:top w:w="0" w:type="dxa"/>
              <w:left w:w="108" w:type="dxa"/>
              <w:bottom w:w="0" w:type="dxa"/>
              <w:right w:w="108" w:type="dxa"/>
            </w:tcMar>
            <w:hideMark/>
          </w:tcPr>
          <w:p w:rsidR="00FA3E57" w:rsidRPr="00FA3E57" w:rsidRDefault="00FA3E57" w:rsidP="00FA3E57">
            <w:r w:rsidRPr="00FA3E57">
              <w:t>«Объемы финансирования программы</w:t>
            </w:r>
          </w:p>
        </w:tc>
        <w:tc>
          <w:tcPr>
            <w:tcW w:w="5299" w:type="dxa"/>
            <w:tcBorders>
              <w:left w:val="nil"/>
            </w:tcBorders>
            <w:tcMar>
              <w:top w:w="0" w:type="dxa"/>
              <w:left w:w="108" w:type="dxa"/>
              <w:bottom w:w="0" w:type="dxa"/>
              <w:right w:w="108" w:type="dxa"/>
            </w:tcMar>
            <w:hideMark/>
          </w:tcPr>
          <w:p w:rsidR="00FA3E57" w:rsidRPr="00FA3E57" w:rsidRDefault="00FA3E57" w:rsidP="00FA3E57">
            <w:pPr>
              <w:jc w:val="both"/>
            </w:pPr>
            <w:r w:rsidRPr="00FA3E57">
              <w:t xml:space="preserve"> </w:t>
            </w:r>
            <w:r w:rsidRPr="00FA3E57">
              <w:rPr>
                <w:color w:val="000000"/>
              </w:rPr>
              <w:t>Объем средств финансирования Программы составляет:</w:t>
            </w:r>
            <w:r w:rsidRPr="00FA3E57">
              <w:rPr>
                <w:b/>
              </w:rPr>
              <w:t xml:space="preserve"> </w:t>
            </w:r>
            <w:r w:rsidRPr="00FA3E57">
              <w:t>21 167 184.88.</w:t>
            </w:r>
            <w:r w:rsidRPr="00FA3E57">
              <w:rPr>
                <w:b/>
              </w:rPr>
              <w:t xml:space="preserve"> </w:t>
            </w:r>
            <w:r w:rsidRPr="00FA3E57">
              <w:rPr>
                <w:color w:val="000000"/>
              </w:rPr>
              <w:t xml:space="preserve"> рублей.</w:t>
            </w:r>
          </w:p>
          <w:p w:rsidR="00FA3E57" w:rsidRPr="00FA3E57" w:rsidRDefault="00FA3E57" w:rsidP="00FA3E57">
            <w:pPr>
              <w:widowControl w:val="0"/>
              <w:tabs>
                <w:tab w:val="left" w:pos="984"/>
              </w:tabs>
              <w:autoSpaceDE w:val="0"/>
              <w:autoSpaceDN w:val="0"/>
              <w:adjustRightInd w:val="0"/>
            </w:pPr>
            <w:r w:rsidRPr="00FA3E57">
              <w:t>в том числе по годам:</w:t>
            </w:r>
          </w:p>
          <w:p w:rsidR="00FA3E57" w:rsidRPr="00FA3E57" w:rsidRDefault="00FA3E57" w:rsidP="00FA3E57">
            <w:r w:rsidRPr="00FA3E57">
              <w:t xml:space="preserve">2023 год – 1 886 </w:t>
            </w:r>
            <w:proofErr w:type="gramStart"/>
            <w:r w:rsidRPr="00FA3E57">
              <w:t>184.88  рублей</w:t>
            </w:r>
            <w:proofErr w:type="gramEnd"/>
          </w:p>
          <w:p w:rsidR="00FA3E57" w:rsidRPr="00FA3E57" w:rsidRDefault="00FA3E57" w:rsidP="00FA3E57">
            <w:r w:rsidRPr="00FA3E57">
              <w:t xml:space="preserve">2024 год – 14 352 </w:t>
            </w:r>
            <w:proofErr w:type="gramStart"/>
            <w:r w:rsidRPr="00FA3E57">
              <w:t>700  рублей</w:t>
            </w:r>
            <w:proofErr w:type="gramEnd"/>
          </w:p>
          <w:p w:rsidR="00FA3E57" w:rsidRPr="00FA3E57" w:rsidRDefault="00FA3E57" w:rsidP="00FA3E57">
            <w:r w:rsidRPr="00FA3E57">
              <w:t>2025 год – 3 080 100 рублей</w:t>
            </w:r>
          </w:p>
          <w:p w:rsidR="00FA3E57" w:rsidRPr="00FA3E57" w:rsidRDefault="00FA3E57" w:rsidP="00FA3E57">
            <w:r w:rsidRPr="00FA3E57">
              <w:t xml:space="preserve">2026 год – 924 </w:t>
            </w:r>
            <w:proofErr w:type="gramStart"/>
            <w:r w:rsidRPr="00FA3E57">
              <w:t>100  рублей</w:t>
            </w:r>
            <w:proofErr w:type="gramEnd"/>
          </w:p>
          <w:p w:rsidR="00FA3E57" w:rsidRPr="00FA3E57" w:rsidRDefault="00FA3E57" w:rsidP="00FA3E57">
            <w:r w:rsidRPr="00FA3E57">
              <w:t>2027 год – 924 100   рублей</w:t>
            </w:r>
          </w:p>
          <w:p w:rsidR="00FA3E57" w:rsidRPr="00FA3E57" w:rsidRDefault="00FA3E57" w:rsidP="00FA3E57">
            <w:r w:rsidRPr="00FA3E57">
              <w:t>за счет средств федерального бюджета- 5 172 200 рублей,</w:t>
            </w:r>
          </w:p>
          <w:p w:rsidR="00FA3E57" w:rsidRPr="00FA3E57" w:rsidRDefault="00FA3E57" w:rsidP="00FA3E57">
            <w:r w:rsidRPr="00FA3E57">
              <w:t xml:space="preserve"> в том числе по годам:</w:t>
            </w:r>
          </w:p>
          <w:p w:rsidR="00FA3E57" w:rsidRPr="00FA3E57" w:rsidRDefault="00FA3E57" w:rsidP="00FA3E57">
            <w:pPr>
              <w:widowControl w:val="0"/>
              <w:tabs>
                <w:tab w:val="left" w:pos="984"/>
              </w:tabs>
              <w:autoSpaceDE w:val="0"/>
              <w:autoSpaceDN w:val="0"/>
              <w:adjustRightInd w:val="0"/>
            </w:pPr>
            <w:r w:rsidRPr="00FA3E57">
              <w:t xml:space="preserve">2023 год – 100 </w:t>
            </w:r>
            <w:proofErr w:type="gramStart"/>
            <w:r w:rsidRPr="00FA3E57">
              <w:t>000  рублей</w:t>
            </w:r>
            <w:proofErr w:type="gramEnd"/>
          </w:p>
          <w:p w:rsidR="00FA3E57" w:rsidRPr="00FA3E57" w:rsidRDefault="00FA3E57" w:rsidP="00FA3E57">
            <w:pPr>
              <w:widowControl w:val="0"/>
              <w:tabs>
                <w:tab w:val="left" w:pos="984"/>
              </w:tabs>
              <w:autoSpaceDE w:val="0"/>
              <w:autoSpaceDN w:val="0"/>
              <w:adjustRightInd w:val="0"/>
            </w:pPr>
            <w:r w:rsidRPr="00FA3E57">
              <w:t xml:space="preserve">2024 год – 5 072 </w:t>
            </w:r>
            <w:proofErr w:type="gramStart"/>
            <w:r w:rsidRPr="00FA3E57">
              <w:t>200  рублей</w:t>
            </w:r>
            <w:proofErr w:type="gramEnd"/>
          </w:p>
          <w:p w:rsidR="00FA3E57" w:rsidRPr="00FA3E57" w:rsidRDefault="00FA3E57" w:rsidP="00FA3E57">
            <w:pPr>
              <w:widowControl w:val="0"/>
              <w:tabs>
                <w:tab w:val="left" w:pos="984"/>
              </w:tabs>
              <w:autoSpaceDE w:val="0"/>
              <w:autoSpaceDN w:val="0"/>
              <w:adjustRightInd w:val="0"/>
            </w:pPr>
            <w:r w:rsidRPr="00FA3E57">
              <w:t xml:space="preserve">2025 год – </w:t>
            </w:r>
            <w:proofErr w:type="gramStart"/>
            <w:r w:rsidRPr="00FA3E57">
              <w:t>0  рублей</w:t>
            </w:r>
            <w:proofErr w:type="gramEnd"/>
          </w:p>
          <w:p w:rsidR="00FA3E57" w:rsidRPr="00FA3E57" w:rsidRDefault="00FA3E57" w:rsidP="00FA3E57">
            <w:pPr>
              <w:widowControl w:val="0"/>
              <w:tabs>
                <w:tab w:val="left" w:pos="984"/>
              </w:tabs>
              <w:autoSpaceDE w:val="0"/>
              <w:autoSpaceDN w:val="0"/>
              <w:adjustRightInd w:val="0"/>
            </w:pPr>
            <w:r w:rsidRPr="00FA3E57">
              <w:t xml:space="preserve">2026 год – </w:t>
            </w:r>
            <w:proofErr w:type="gramStart"/>
            <w:r w:rsidRPr="00FA3E57">
              <w:t>0  рублей</w:t>
            </w:r>
            <w:proofErr w:type="gramEnd"/>
          </w:p>
          <w:p w:rsidR="00FA3E57" w:rsidRPr="00FA3E57" w:rsidRDefault="00FA3E57" w:rsidP="00FA3E57">
            <w:pPr>
              <w:widowControl w:val="0"/>
              <w:tabs>
                <w:tab w:val="left" w:pos="984"/>
              </w:tabs>
              <w:autoSpaceDE w:val="0"/>
              <w:autoSpaceDN w:val="0"/>
              <w:adjustRightInd w:val="0"/>
            </w:pPr>
            <w:r w:rsidRPr="00FA3E57">
              <w:t xml:space="preserve">2027 год – </w:t>
            </w:r>
            <w:proofErr w:type="gramStart"/>
            <w:r w:rsidRPr="00FA3E57">
              <w:t>0  рублей</w:t>
            </w:r>
            <w:proofErr w:type="gramEnd"/>
          </w:p>
          <w:p w:rsidR="00FA3E57" w:rsidRPr="00FA3E57" w:rsidRDefault="00FA3E57" w:rsidP="00FA3E57">
            <w:r w:rsidRPr="00FA3E57">
              <w:t>за счет средств краевого бюджета – 8 479 503. 40 рублей, в том числе по годам:</w:t>
            </w:r>
          </w:p>
          <w:p w:rsidR="00FA3E57" w:rsidRPr="00FA3E57" w:rsidRDefault="00FA3E57" w:rsidP="00FA3E57">
            <w:pPr>
              <w:widowControl w:val="0"/>
              <w:tabs>
                <w:tab w:val="left" w:pos="984"/>
              </w:tabs>
              <w:autoSpaceDE w:val="0"/>
              <w:autoSpaceDN w:val="0"/>
              <w:adjustRightInd w:val="0"/>
            </w:pPr>
            <w:r w:rsidRPr="00FA3E57">
              <w:t>2023 год – 431 003.40 рублей</w:t>
            </w:r>
          </w:p>
          <w:p w:rsidR="00FA3E57" w:rsidRPr="00FA3E57" w:rsidRDefault="00FA3E57" w:rsidP="00FA3E57">
            <w:pPr>
              <w:widowControl w:val="0"/>
              <w:tabs>
                <w:tab w:val="left" w:pos="984"/>
              </w:tabs>
              <w:autoSpaceDE w:val="0"/>
              <w:autoSpaceDN w:val="0"/>
              <w:adjustRightInd w:val="0"/>
            </w:pPr>
            <w:r w:rsidRPr="00FA3E57">
              <w:t xml:space="preserve">2024 год – 6 748 </w:t>
            </w:r>
            <w:proofErr w:type="gramStart"/>
            <w:r w:rsidRPr="00FA3E57">
              <w:t>500  рублей</w:t>
            </w:r>
            <w:proofErr w:type="gramEnd"/>
          </w:p>
          <w:p w:rsidR="00FA3E57" w:rsidRPr="00FA3E57" w:rsidRDefault="00FA3E57" w:rsidP="00FA3E57">
            <w:pPr>
              <w:widowControl w:val="0"/>
              <w:tabs>
                <w:tab w:val="left" w:pos="984"/>
              </w:tabs>
              <w:autoSpaceDE w:val="0"/>
              <w:autoSpaceDN w:val="0"/>
              <w:adjustRightInd w:val="0"/>
            </w:pPr>
            <w:r w:rsidRPr="00FA3E57">
              <w:t xml:space="preserve">2025 год – 1 300 </w:t>
            </w:r>
            <w:proofErr w:type="gramStart"/>
            <w:r w:rsidRPr="00FA3E57">
              <w:t>000  рублей</w:t>
            </w:r>
            <w:proofErr w:type="gramEnd"/>
          </w:p>
          <w:p w:rsidR="00FA3E57" w:rsidRPr="00FA3E57" w:rsidRDefault="00FA3E57" w:rsidP="00FA3E57">
            <w:pPr>
              <w:widowControl w:val="0"/>
              <w:tabs>
                <w:tab w:val="left" w:pos="984"/>
              </w:tabs>
              <w:autoSpaceDE w:val="0"/>
              <w:autoSpaceDN w:val="0"/>
              <w:adjustRightInd w:val="0"/>
            </w:pPr>
            <w:r w:rsidRPr="00FA3E57">
              <w:t xml:space="preserve">2026 год – </w:t>
            </w:r>
            <w:proofErr w:type="gramStart"/>
            <w:r w:rsidRPr="00FA3E57">
              <w:t>0  рублей</w:t>
            </w:r>
            <w:proofErr w:type="gramEnd"/>
          </w:p>
          <w:p w:rsidR="00FA3E57" w:rsidRPr="00FA3E57" w:rsidRDefault="00FA3E57" w:rsidP="00FA3E57">
            <w:pPr>
              <w:widowControl w:val="0"/>
              <w:tabs>
                <w:tab w:val="left" w:pos="984"/>
              </w:tabs>
              <w:autoSpaceDE w:val="0"/>
              <w:autoSpaceDN w:val="0"/>
              <w:adjustRightInd w:val="0"/>
            </w:pPr>
            <w:r w:rsidRPr="00FA3E57">
              <w:t xml:space="preserve">2027 год – </w:t>
            </w:r>
            <w:proofErr w:type="gramStart"/>
            <w:r w:rsidRPr="00FA3E57">
              <w:t>0  рублей</w:t>
            </w:r>
            <w:proofErr w:type="gramEnd"/>
          </w:p>
          <w:p w:rsidR="00FA3E57" w:rsidRPr="00FA3E57" w:rsidRDefault="00FA3E57" w:rsidP="00FA3E57">
            <w:pPr>
              <w:widowControl w:val="0"/>
              <w:tabs>
                <w:tab w:val="left" w:pos="984"/>
              </w:tabs>
              <w:autoSpaceDE w:val="0"/>
              <w:autoSpaceDN w:val="0"/>
              <w:adjustRightInd w:val="0"/>
            </w:pPr>
            <w:r w:rsidRPr="00FA3E57">
              <w:t>за счет средств местного бюджета – 5 565 321.48 рублей, в том числе по годам:</w:t>
            </w:r>
          </w:p>
          <w:p w:rsidR="00FA3E57" w:rsidRPr="00FA3E57" w:rsidRDefault="00FA3E57" w:rsidP="00FA3E57">
            <w:pPr>
              <w:widowControl w:val="0"/>
              <w:tabs>
                <w:tab w:val="left" w:pos="984"/>
              </w:tabs>
              <w:autoSpaceDE w:val="0"/>
              <w:autoSpaceDN w:val="0"/>
              <w:adjustRightInd w:val="0"/>
            </w:pPr>
            <w:r w:rsidRPr="00FA3E57">
              <w:t>2023 год – 927 </w:t>
            </w:r>
            <w:proofErr w:type="gramStart"/>
            <w:r w:rsidRPr="00FA3E57">
              <w:t>321.48  рублей</w:t>
            </w:r>
            <w:proofErr w:type="gramEnd"/>
          </w:p>
          <w:p w:rsidR="00FA3E57" w:rsidRPr="00FA3E57" w:rsidRDefault="00FA3E57" w:rsidP="00FA3E57">
            <w:pPr>
              <w:widowControl w:val="0"/>
              <w:tabs>
                <w:tab w:val="left" w:pos="984"/>
              </w:tabs>
              <w:autoSpaceDE w:val="0"/>
              <w:autoSpaceDN w:val="0"/>
              <w:adjustRightInd w:val="0"/>
            </w:pPr>
            <w:r w:rsidRPr="00FA3E57">
              <w:t xml:space="preserve">2024 год – 2 132 </w:t>
            </w:r>
            <w:proofErr w:type="gramStart"/>
            <w:r w:rsidRPr="00FA3E57">
              <w:t>000  рублей</w:t>
            </w:r>
            <w:proofErr w:type="gramEnd"/>
          </w:p>
          <w:p w:rsidR="00FA3E57" w:rsidRPr="00FA3E57" w:rsidRDefault="00FA3E57" w:rsidP="00FA3E57">
            <w:pPr>
              <w:widowControl w:val="0"/>
              <w:tabs>
                <w:tab w:val="left" w:pos="984"/>
              </w:tabs>
              <w:autoSpaceDE w:val="0"/>
              <w:autoSpaceDN w:val="0"/>
              <w:adjustRightInd w:val="0"/>
            </w:pPr>
            <w:r w:rsidRPr="00FA3E57">
              <w:t>2025 год – 1 406 000 рублей</w:t>
            </w:r>
          </w:p>
          <w:p w:rsidR="00FA3E57" w:rsidRPr="00FA3E57" w:rsidRDefault="00FA3E57" w:rsidP="00FA3E57">
            <w:pPr>
              <w:widowControl w:val="0"/>
              <w:tabs>
                <w:tab w:val="left" w:pos="984"/>
              </w:tabs>
              <w:autoSpaceDE w:val="0"/>
              <w:autoSpaceDN w:val="0"/>
              <w:adjustRightInd w:val="0"/>
            </w:pPr>
            <w:r w:rsidRPr="00FA3E57">
              <w:t xml:space="preserve">2026 год – 550 </w:t>
            </w:r>
            <w:proofErr w:type="gramStart"/>
            <w:r w:rsidRPr="00FA3E57">
              <w:t>000  рублей</w:t>
            </w:r>
            <w:proofErr w:type="gramEnd"/>
          </w:p>
          <w:p w:rsidR="00FA3E57" w:rsidRPr="00FA3E57" w:rsidRDefault="00FA3E57" w:rsidP="00FA3E57">
            <w:pPr>
              <w:widowControl w:val="0"/>
              <w:tabs>
                <w:tab w:val="left" w:pos="984"/>
              </w:tabs>
              <w:autoSpaceDE w:val="0"/>
              <w:autoSpaceDN w:val="0"/>
              <w:adjustRightInd w:val="0"/>
            </w:pPr>
            <w:r w:rsidRPr="00FA3E57">
              <w:t xml:space="preserve">2027 год – 550 </w:t>
            </w:r>
            <w:proofErr w:type="gramStart"/>
            <w:r w:rsidRPr="00FA3E57">
              <w:t>000  рублей</w:t>
            </w:r>
            <w:proofErr w:type="gramEnd"/>
          </w:p>
          <w:p w:rsidR="00FA3E57" w:rsidRPr="00FA3E57" w:rsidRDefault="00FA3E57" w:rsidP="00FA3E57">
            <w:pPr>
              <w:widowControl w:val="0"/>
              <w:tabs>
                <w:tab w:val="left" w:pos="984"/>
              </w:tabs>
              <w:autoSpaceDE w:val="0"/>
              <w:autoSpaceDN w:val="0"/>
              <w:adjustRightInd w:val="0"/>
            </w:pPr>
            <w:r w:rsidRPr="00FA3E57">
              <w:t>за счет внебюджетных источников – 1 950 160 тыс. рублей, в том числе по годам:</w:t>
            </w:r>
          </w:p>
          <w:p w:rsidR="00FA3E57" w:rsidRPr="00FA3E57" w:rsidRDefault="00FA3E57" w:rsidP="00FA3E57">
            <w:pPr>
              <w:widowControl w:val="0"/>
              <w:tabs>
                <w:tab w:val="left" w:pos="984"/>
              </w:tabs>
              <w:autoSpaceDE w:val="0"/>
              <w:autoSpaceDN w:val="0"/>
              <w:adjustRightInd w:val="0"/>
            </w:pPr>
            <w:r w:rsidRPr="00FA3E57">
              <w:t xml:space="preserve">2023 год – 427 </w:t>
            </w:r>
            <w:proofErr w:type="gramStart"/>
            <w:r w:rsidRPr="00FA3E57">
              <w:t>860  рублей</w:t>
            </w:r>
            <w:proofErr w:type="gramEnd"/>
          </w:p>
          <w:p w:rsidR="00FA3E57" w:rsidRPr="00FA3E57" w:rsidRDefault="00FA3E57" w:rsidP="00FA3E57">
            <w:pPr>
              <w:widowControl w:val="0"/>
              <w:tabs>
                <w:tab w:val="left" w:pos="984"/>
              </w:tabs>
              <w:autoSpaceDE w:val="0"/>
              <w:autoSpaceDN w:val="0"/>
              <w:adjustRightInd w:val="0"/>
            </w:pPr>
            <w:r w:rsidRPr="00FA3E57">
              <w:t xml:space="preserve">2024 год – 400 </w:t>
            </w:r>
            <w:proofErr w:type="gramStart"/>
            <w:r w:rsidRPr="00FA3E57">
              <w:t>000  рублей</w:t>
            </w:r>
            <w:proofErr w:type="gramEnd"/>
          </w:p>
          <w:p w:rsidR="00FA3E57" w:rsidRPr="00FA3E57" w:rsidRDefault="00FA3E57" w:rsidP="00FA3E57">
            <w:pPr>
              <w:widowControl w:val="0"/>
              <w:tabs>
                <w:tab w:val="left" w:pos="984"/>
              </w:tabs>
              <w:autoSpaceDE w:val="0"/>
              <w:autoSpaceDN w:val="0"/>
              <w:adjustRightInd w:val="0"/>
            </w:pPr>
            <w:r w:rsidRPr="00FA3E57">
              <w:t>2025 год – 374 100 рублей</w:t>
            </w:r>
          </w:p>
          <w:p w:rsidR="00FA3E57" w:rsidRPr="00FA3E57" w:rsidRDefault="00FA3E57" w:rsidP="00FA3E57">
            <w:pPr>
              <w:widowControl w:val="0"/>
              <w:tabs>
                <w:tab w:val="left" w:pos="984"/>
              </w:tabs>
              <w:autoSpaceDE w:val="0"/>
              <w:autoSpaceDN w:val="0"/>
              <w:adjustRightInd w:val="0"/>
            </w:pPr>
            <w:r w:rsidRPr="00FA3E57">
              <w:t>2026 год – 374 100. рублей</w:t>
            </w:r>
          </w:p>
          <w:p w:rsidR="00FA3E57" w:rsidRPr="00FA3E57" w:rsidRDefault="00FA3E57" w:rsidP="00FA3E57">
            <w:pPr>
              <w:widowControl w:val="0"/>
              <w:tabs>
                <w:tab w:val="left" w:pos="984"/>
              </w:tabs>
              <w:autoSpaceDE w:val="0"/>
              <w:autoSpaceDN w:val="0"/>
              <w:adjustRightInd w:val="0"/>
            </w:pPr>
            <w:r w:rsidRPr="00FA3E57">
              <w:t>2027 год – 374 100 рублей»</w:t>
            </w:r>
          </w:p>
        </w:tc>
      </w:tr>
    </w:tbl>
    <w:p w:rsidR="00FA3E57" w:rsidRPr="00FA3E57" w:rsidRDefault="00FA3E57" w:rsidP="00FA3E57">
      <w:pPr>
        <w:jc w:val="both"/>
      </w:pPr>
    </w:p>
    <w:p w:rsidR="00FA3E57" w:rsidRPr="00FA3E57" w:rsidRDefault="00FA3E57" w:rsidP="00FA3E57">
      <w:pPr>
        <w:jc w:val="both"/>
      </w:pPr>
      <w:r w:rsidRPr="00FA3E57">
        <w:t>б) в разделе 3 цифры «</w:t>
      </w:r>
      <w:r w:rsidRPr="00FA3E57">
        <w:rPr>
          <w:color w:val="000000"/>
        </w:rPr>
        <w:t>6 136 284.88» заменить цифрами «</w:t>
      </w:r>
      <w:r w:rsidRPr="00FA3E57">
        <w:t>21 167 184.88</w:t>
      </w:r>
      <w:r w:rsidRPr="00FA3E57">
        <w:rPr>
          <w:color w:val="000000"/>
        </w:rPr>
        <w:t>».</w:t>
      </w:r>
    </w:p>
    <w:p w:rsidR="00FA3E57" w:rsidRPr="00FA3E57" w:rsidRDefault="00FA3E57" w:rsidP="00FA3E57">
      <w:pPr>
        <w:jc w:val="both"/>
      </w:pPr>
    </w:p>
    <w:p w:rsidR="00FA3E57" w:rsidRPr="00FA3E57" w:rsidRDefault="00FA3E57" w:rsidP="00FA3E57">
      <w:pPr>
        <w:jc w:val="both"/>
      </w:pPr>
    </w:p>
    <w:p w:rsidR="00FA3E57" w:rsidRPr="00FA3E57" w:rsidRDefault="00FA3E57" w:rsidP="00FA3E57">
      <w:pPr>
        <w:jc w:val="both"/>
      </w:pPr>
      <w:r w:rsidRPr="00FA3E57">
        <w:lastRenderedPageBreak/>
        <w:t>2. в таблице 3</w:t>
      </w:r>
    </w:p>
    <w:p w:rsidR="00FA3E57" w:rsidRPr="00FA3E57" w:rsidRDefault="00FA3E57" w:rsidP="00FA3E57">
      <w:pPr>
        <w:jc w:val="both"/>
      </w:pPr>
    </w:p>
    <w:p w:rsidR="00FA3E57" w:rsidRPr="00FA3E57" w:rsidRDefault="00FA3E57" w:rsidP="00FA3E57">
      <w:pPr>
        <w:jc w:val="both"/>
      </w:pPr>
      <w:r w:rsidRPr="00FA3E57">
        <w:t>а) пункт 3.3. изложить в следующей редакции:</w:t>
      </w:r>
    </w:p>
    <w:p w:rsidR="00FA3E57" w:rsidRPr="00FA3E57" w:rsidRDefault="00FA3E57" w:rsidP="00FA3E57">
      <w:pPr>
        <w:jc w:val="both"/>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567"/>
        <w:gridCol w:w="1276"/>
        <w:gridCol w:w="992"/>
        <w:gridCol w:w="993"/>
        <w:gridCol w:w="1134"/>
        <w:gridCol w:w="992"/>
        <w:gridCol w:w="992"/>
        <w:gridCol w:w="992"/>
        <w:gridCol w:w="993"/>
      </w:tblGrid>
      <w:tr w:rsidR="00FA3E57" w:rsidRPr="00FA3E57" w:rsidTr="00D92366">
        <w:trPr>
          <w:trHeight w:val="280"/>
        </w:trPr>
        <w:tc>
          <w:tcPr>
            <w:tcW w:w="567" w:type="dxa"/>
            <w:shd w:val="clear" w:color="auto" w:fill="FFFFFF"/>
          </w:tcPr>
          <w:p w:rsidR="00FA3E57" w:rsidRPr="00FA3E57" w:rsidRDefault="00FA3E57" w:rsidP="00FA3E57">
            <w:pPr>
              <w:shd w:val="clear" w:color="auto" w:fill="FFFFFF"/>
            </w:pPr>
            <w:r w:rsidRPr="00FA3E57">
              <w:t>2.2</w:t>
            </w:r>
          </w:p>
        </w:tc>
        <w:tc>
          <w:tcPr>
            <w:tcW w:w="1276" w:type="dxa"/>
            <w:shd w:val="clear" w:color="auto" w:fill="FFFFFF"/>
          </w:tcPr>
          <w:p w:rsidR="00FA3E57" w:rsidRPr="00FA3E57" w:rsidRDefault="00FA3E57" w:rsidP="00FA3E57">
            <w:pPr>
              <w:shd w:val="clear" w:color="auto" w:fill="FFFFFF"/>
              <w:rPr>
                <w:color w:val="000000"/>
              </w:rPr>
            </w:pPr>
            <w:r w:rsidRPr="00FA3E57">
              <w:rPr>
                <w:color w:val="000000"/>
                <w:sz w:val="20"/>
                <w:szCs w:val="20"/>
              </w:rPr>
              <w:t>Текущий и капитальный ремонт зданий учреждений культуры</w:t>
            </w:r>
          </w:p>
        </w:tc>
        <w:tc>
          <w:tcPr>
            <w:tcW w:w="992" w:type="dxa"/>
            <w:shd w:val="clear" w:color="auto" w:fill="FFFFFF"/>
          </w:tcPr>
          <w:p w:rsidR="00FA3E57" w:rsidRPr="00FA3E57" w:rsidRDefault="00FA3E57" w:rsidP="00FA3E57">
            <w:pPr>
              <w:shd w:val="clear" w:color="auto" w:fill="FFFFFF"/>
              <w:rPr>
                <w:color w:val="000000"/>
              </w:rPr>
            </w:pPr>
            <w:r w:rsidRPr="00FA3E57">
              <w:rPr>
                <w:color w:val="000000"/>
              </w:rPr>
              <w:t>Ф – 5072.3</w:t>
            </w:r>
          </w:p>
          <w:p w:rsidR="00FA3E57" w:rsidRPr="00FA3E57" w:rsidRDefault="00FA3E57" w:rsidP="00FA3E57">
            <w:pPr>
              <w:shd w:val="clear" w:color="auto" w:fill="FFFFFF"/>
              <w:rPr>
                <w:color w:val="000000"/>
              </w:rPr>
            </w:pPr>
            <w:r w:rsidRPr="00FA3E57">
              <w:rPr>
                <w:color w:val="000000"/>
              </w:rPr>
              <w:t xml:space="preserve">К – </w:t>
            </w:r>
          </w:p>
          <w:p w:rsidR="00FA3E57" w:rsidRPr="00FA3E57" w:rsidRDefault="00FA3E57" w:rsidP="00FA3E57">
            <w:pPr>
              <w:shd w:val="clear" w:color="auto" w:fill="FFFFFF"/>
              <w:rPr>
                <w:color w:val="000000"/>
              </w:rPr>
            </w:pPr>
            <w:r w:rsidRPr="00FA3E57">
              <w:rPr>
                <w:color w:val="000000"/>
              </w:rPr>
              <w:t>8148.5</w:t>
            </w:r>
          </w:p>
          <w:p w:rsidR="00FA3E57" w:rsidRPr="00FA3E57" w:rsidRDefault="00FA3E57" w:rsidP="00FA3E57">
            <w:pPr>
              <w:shd w:val="clear" w:color="auto" w:fill="FFFFFF"/>
              <w:rPr>
                <w:color w:val="000000"/>
              </w:rPr>
            </w:pPr>
            <w:r w:rsidRPr="00FA3E57">
              <w:rPr>
                <w:color w:val="000000"/>
              </w:rPr>
              <w:t>М – 3721.8</w:t>
            </w:r>
          </w:p>
          <w:p w:rsidR="00FA3E57" w:rsidRPr="00FA3E57" w:rsidRDefault="00FA3E57" w:rsidP="00FA3E57">
            <w:pPr>
              <w:shd w:val="clear" w:color="auto" w:fill="FFFFFF"/>
              <w:rPr>
                <w:color w:val="000000"/>
              </w:rPr>
            </w:pPr>
            <w:proofErr w:type="spellStart"/>
            <w:r w:rsidRPr="00FA3E57">
              <w:rPr>
                <w:color w:val="000000"/>
              </w:rPr>
              <w:t>Вб</w:t>
            </w:r>
            <w:proofErr w:type="spellEnd"/>
            <w:r w:rsidRPr="00FA3E57">
              <w:rPr>
                <w:color w:val="000000"/>
              </w:rPr>
              <w:t>. – 200.0</w:t>
            </w:r>
          </w:p>
        </w:tc>
        <w:tc>
          <w:tcPr>
            <w:tcW w:w="993" w:type="dxa"/>
            <w:shd w:val="clear" w:color="auto" w:fill="FFFFFF"/>
          </w:tcPr>
          <w:p w:rsidR="00FA3E57" w:rsidRPr="00FA3E57" w:rsidRDefault="00FA3E57" w:rsidP="00FA3E57">
            <w:pPr>
              <w:shd w:val="clear" w:color="auto" w:fill="FFFFFF"/>
            </w:pPr>
            <w:r w:rsidRPr="00FA3E57">
              <w:t>Ф – 0</w:t>
            </w:r>
          </w:p>
          <w:p w:rsidR="00FA3E57" w:rsidRPr="00FA3E57" w:rsidRDefault="00FA3E57" w:rsidP="00FA3E57">
            <w:pPr>
              <w:shd w:val="clear" w:color="auto" w:fill="FFFFFF"/>
            </w:pPr>
          </w:p>
          <w:p w:rsidR="00FA3E57" w:rsidRPr="00FA3E57" w:rsidRDefault="00FA3E57" w:rsidP="00FA3E57">
            <w:pPr>
              <w:shd w:val="clear" w:color="auto" w:fill="FFFFFF"/>
            </w:pPr>
            <w:r w:rsidRPr="00FA3E57">
              <w:t>К- 0</w:t>
            </w:r>
          </w:p>
          <w:p w:rsidR="00FA3E57" w:rsidRPr="00FA3E57" w:rsidRDefault="00FA3E57" w:rsidP="00FA3E57">
            <w:pPr>
              <w:shd w:val="clear" w:color="auto" w:fill="FFFFFF"/>
            </w:pPr>
          </w:p>
          <w:p w:rsidR="00FA3E57" w:rsidRPr="00FA3E57" w:rsidRDefault="00FA3E57" w:rsidP="00FA3E57">
            <w:pPr>
              <w:shd w:val="clear" w:color="auto" w:fill="FFFFFF"/>
            </w:pPr>
            <w:r w:rsidRPr="00FA3E57">
              <w:t>М – 109.8</w:t>
            </w:r>
          </w:p>
          <w:p w:rsidR="00FA3E57" w:rsidRPr="00FA3E57" w:rsidRDefault="00FA3E57" w:rsidP="00FA3E57">
            <w:proofErr w:type="spellStart"/>
            <w:r w:rsidRPr="00FA3E57">
              <w:t>Вб</w:t>
            </w:r>
            <w:proofErr w:type="spellEnd"/>
            <w:r w:rsidRPr="00FA3E57">
              <w:t xml:space="preserve"> – </w:t>
            </w:r>
          </w:p>
          <w:p w:rsidR="00FA3E57" w:rsidRPr="00FA3E57" w:rsidRDefault="00FA3E57" w:rsidP="00FA3E57">
            <w:pPr>
              <w:shd w:val="clear" w:color="auto" w:fill="FFFFFF"/>
              <w:rPr>
                <w:color w:val="000000"/>
              </w:rPr>
            </w:pPr>
            <w:r w:rsidRPr="00FA3E57">
              <w:t>40.0</w:t>
            </w:r>
          </w:p>
        </w:tc>
        <w:tc>
          <w:tcPr>
            <w:tcW w:w="1134" w:type="dxa"/>
            <w:shd w:val="clear" w:color="auto" w:fill="FFFFFF"/>
          </w:tcPr>
          <w:p w:rsidR="00FA3E57" w:rsidRPr="00FA3E57" w:rsidRDefault="00FA3E57" w:rsidP="00FA3E57">
            <w:r w:rsidRPr="00FA3E57">
              <w:t>Ф –   5072.2</w:t>
            </w:r>
          </w:p>
          <w:p w:rsidR="00FA3E57" w:rsidRPr="00FA3E57" w:rsidRDefault="00FA3E57" w:rsidP="00FA3E57">
            <w:r w:rsidRPr="00FA3E57">
              <w:t>К -6848.5</w:t>
            </w:r>
          </w:p>
          <w:p w:rsidR="00FA3E57" w:rsidRPr="00FA3E57" w:rsidRDefault="00FA3E57" w:rsidP="00FA3E57">
            <w:r w:rsidRPr="00FA3E57">
              <w:t>М- 2132.0</w:t>
            </w:r>
          </w:p>
          <w:p w:rsidR="00FA3E57" w:rsidRPr="00FA3E57" w:rsidRDefault="00FA3E57" w:rsidP="00FA3E57">
            <w:proofErr w:type="spellStart"/>
            <w:r w:rsidRPr="00FA3E57">
              <w:t>Вб</w:t>
            </w:r>
            <w:proofErr w:type="spellEnd"/>
            <w:r w:rsidRPr="00FA3E57">
              <w:t>. – 40.0</w:t>
            </w:r>
          </w:p>
        </w:tc>
        <w:tc>
          <w:tcPr>
            <w:tcW w:w="992" w:type="dxa"/>
            <w:shd w:val="clear" w:color="auto" w:fill="FFFFFF"/>
          </w:tcPr>
          <w:p w:rsidR="00FA3E57" w:rsidRPr="00FA3E57" w:rsidRDefault="00FA3E57" w:rsidP="00FA3E57">
            <w:r w:rsidRPr="00FA3E57">
              <w:t>Ф – 0</w:t>
            </w:r>
          </w:p>
          <w:p w:rsidR="00FA3E57" w:rsidRPr="00FA3E57" w:rsidRDefault="00FA3E57" w:rsidP="00FA3E57"/>
          <w:p w:rsidR="00FA3E57" w:rsidRPr="00FA3E57" w:rsidRDefault="00FA3E57" w:rsidP="00FA3E57">
            <w:r w:rsidRPr="00FA3E57">
              <w:t>К -1300.0</w:t>
            </w:r>
          </w:p>
          <w:p w:rsidR="00FA3E57" w:rsidRPr="00FA3E57" w:rsidRDefault="00FA3E57" w:rsidP="00FA3E57">
            <w:r w:rsidRPr="00FA3E57">
              <w:t>М-1 406.0</w:t>
            </w:r>
          </w:p>
          <w:p w:rsidR="00FA3E57" w:rsidRPr="00FA3E57" w:rsidRDefault="00FA3E57" w:rsidP="00FA3E57">
            <w:proofErr w:type="spellStart"/>
            <w:r w:rsidRPr="00FA3E57">
              <w:t>Вб</w:t>
            </w:r>
            <w:proofErr w:type="spellEnd"/>
            <w:r w:rsidRPr="00FA3E57">
              <w:t>. – 40.0</w:t>
            </w:r>
          </w:p>
        </w:tc>
        <w:tc>
          <w:tcPr>
            <w:tcW w:w="992" w:type="dxa"/>
            <w:shd w:val="clear" w:color="auto" w:fill="FFFFFF"/>
          </w:tcPr>
          <w:p w:rsidR="00FA3E57" w:rsidRPr="00FA3E57" w:rsidRDefault="00FA3E57" w:rsidP="00FA3E57"/>
          <w:p w:rsidR="00FA3E57" w:rsidRPr="00FA3E57" w:rsidRDefault="00FA3E57" w:rsidP="00FA3E57"/>
          <w:p w:rsidR="00FA3E57" w:rsidRPr="00FA3E57" w:rsidRDefault="00FA3E57" w:rsidP="00FA3E57"/>
          <w:p w:rsidR="00FA3E57" w:rsidRPr="00FA3E57" w:rsidRDefault="00FA3E57" w:rsidP="00FA3E57"/>
          <w:p w:rsidR="00FA3E57" w:rsidRPr="00FA3E57" w:rsidRDefault="00FA3E57" w:rsidP="00FA3E57">
            <w:r w:rsidRPr="00FA3E57">
              <w:t>М -149.8</w:t>
            </w:r>
          </w:p>
          <w:p w:rsidR="00FA3E57" w:rsidRPr="00FA3E57" w:rsidRDefault="00FA3E57" w:rsidP="00FA3E57">
            <w:proofErr w:type="spellStart"/>
            <w:r w:rsidRPr="00FA3E57">
              <w:t>Вб</w:t>
            </w:r>
            <w:proofErr w:type="spellEnd"/>
            <w:r w:rsidRPr="00FA3E57">
              <w:t>. – 40.0</w:t>
            </w:r>
          </w:p>
        </w:tc>
        <w:tc>
          <w:tcPr>
            <w:tcW w:w="992" w:type="dxa"/>
            <w:shd w:val="clear" w:color="auto" w:fill="FFFFFF"/>
          </w:tcPr>
          <w:p w:rsidR="00FA3E57" w:rsidRPr="00FA3E57" w:rsidRDefault="00FA3E57" w:rsidP="00FA3E57"/>
          <w:p w:rsidR="00FA3E57" w:rsidRPr="00FA3E57" w:rsidRDefault="00FA3E57" w:rsidP="00FA3E57"/>
          <w:p w:rsidR="00FA3E57" w:rsidRPr="00FA3E57" w:rsidRDefault="00FA3E57" w:rsidP="00FA3E57"/>
          <w:p w:rsidR="00FA3E57" w:rsidRPr="00FA3E57" w:rsidRDefault="00FA3E57" w:rsidP="00FA3E57"/>
          <w:p w:rsidR="00FA3E57" w:rsidRPr="00FA3E57" w:rsidRDefault="00FA3E57" w:rsidP="00FA3E57">
            <w:r w:rsidRPr="00FA3E57">
              <w:t>М -149.8</w:t>
            </w:r>
          </w:p>
          <w:p w:rsidR="00FA3E57" w:rsidRPr="00FA3E57" w:rsidRDefault="00FA3E57" w:rsidP="00FA3E57">
            <w:proofErr w:type="spellStart"/>
            <w:r w:rsidRPr="00FA3E57">
              <w:t>Вб</w:t>
            </w:r>
            <w:proofErr w:type="spellEnd"/>
            <w:r w:rsidRPr="00FA3E57">
              <w:t>. – 40.0</w:t>
            </w:r>
          </w:p>
        </w:tc>
        <w:tc>
          <w:tcPr>
            <w:tcW w:w="993" w:type="dxa"/>
            <w:shd w:val="clear" w:color="auto" w:fill="FFFFFF"/>
          </w:tcPr>
          <w:p w:rsidR="00FA3E57" w:rsidRPr="00FA3E57" w:rsidRDefault="00FA3E57" w:rsidP="00FA3E57">
            <w:pPr>
              <w:shd w:val="clear" w:color="auto" w:fill="FFFFFF"/>
            </w:pPr>
            <w:proofErr w:type="spellStart"/>
            <w:r w:rsidRPr="00FA3E57">
              <w:t>Администра</w:t>
            </w:r>
            <w:proofErr w:type="spellEnd"/>
            <w:r w:rsidRPr="00FA3E57">
              <w:t>-</w:t>
            </w:r>
          </w:p>
          <w:p w:rsidR="00FA3E57" w:rsidRPr="00FA3E57" w:rsidRDefault="00FA3E57" w:rsidP="00FA3E57">
            <w:pPr>
              <w:shd w:val="clear" w:color="auto" w:fill="FFFFFF"/>
            </w:pPr>
            <w:proofErr w:type="spellStart"/>
            <w:r w:rsidRPr="00FA3E57">
              <w:t>ция</w:t>
            </w:r>
            <w:proofErr w:type="spellEnd"/>
            <w:r w:rsidRPr="00FA3E57">
              <w:t xml:space="preserve"> района</w:t>
            </w:r>
          </w:p>
        </w:tc>
      </w:tr>
    </w:tbl>
    <w:p w:rsidR="00FA3E57" w:rsidRPr="00FA3E57" w:rsidRDefault="00FA3E57" w:rsidP="00FA3E57">
      <w:pPr>
        <w:jc w:val="both"/>
      </w:pPr>
      <w:r w:rsidRPr="00FA3E57">
        <w:t>б) пункт 4.</w:t>
      </w:r>
      <w:proofErr w:type="gramStart"/>
      <w:r w:rsidRPr="00FA3E57">
        <w:t>1.изложить</w:t>
      </w:r>
      <w:proofErr w:type="gramEnd"/>
      <w:r w:rsidRPr="00FA3E57">
        <w:t xml:space="preserve"> в следующей редакции:</w:t>
      </w:r>
    </w:p>
    <w:p w:rsidR="00FA3E57" w:rsidRPr="00FA3E57" w:rsidRDefault="00FA3E57" w:rsidP="00FA3E57">
      <w:pPr>
        <w:jc w:val="both"/>
      </w:pPr>
    </w:p>
    <w:p w:rsidR="00FA3E57" w:rsidRPr="00FA3E57" w:rsidRDefault="00FA3E57" w:rsidP="00FA3E57">
      <w:pPr>
        <w:jc w:val="both"/>
      </w:pPr>
    </w:p>
    <w:p w:rsidR="00FA3E57" w:rsidRPr="00FA3E57" w:rsidRDefault="00FA3E57" w:rsidP="00FA3E57">
      <w:pPr>
        <w:jc w:val="both"/>
      </w:pPr>
    </w:p>
    <w:p w:rsidR="00FA3E57" w:rsidRPr="00FA3E57" w:rsidRDefault="00FA3E57" w:rsidP="00FA3E57">
      <w:pPr>
        <w:ind w:firstLine="1"/>
        <w:jc w:val="both"/>
      </w:pPr>
      <w:r w:rsidRPr="00FA3E57">
        <w:t xml:space="preserve">    3. Объем финансовых ресурсов, необходимых для реализации Программы изложить в следующей редакции: (Таблица 4).  </w:t>
      </w:r>
    </w:p>
    <w:p w:rsidR="00FA3E57" w:rsidRDefault="00FA3E57" w:rsidP="00F57909">
      <w:pPr>
        <w:pStyle w:val="ConsPlusNormal"/>
        <w:tabs>
          <w:tab w:val="left" w:pos="1701"/>
        </w:tabs>
        <w:jc w:val="center"/>
        <w:rPr>
          <w:b/>
          <w:bCs/>
        </w:rPr>
      </w:pPr>
    </w:p>
    <w:p w:rsidR="00AB35F4" w:rsidRDefault="00AB35F4" w:rsidP="00F57909">
      <w:pPr>
        <w:pStyle w:val="ConsPlusNormal"/>
        <w:tabs>
          <w:tab w:val="left" w:pos="1701"/>
        </w:tabs>
        <w:jc w:val="center"/>
        <w:rPr>
          <w:b/>
          <w:bCs/>
        </w:rPr>
      </w:pPr>
    </w:p>
    <w:p w:rsidR="00AB35F4" w:rsidRDefault="00AB35F4" w:rsidP="00F57909">
      <w:pPr>
        <w:pStyle w:val="ConsPlusNormal"/>
        <w:tabs>
          <w:tab w:val="left" w:pos="1701"/>
        </w:tabs>
        <w:jc w:val="center"/>
        <w:rPr>
          <w:b/>
          <w:bCs/>
        </w:rPr>
      </w:pPr>
    </w:p>
    <w:p w:rsidR="00AB35F4" w:rsidRDefault="00AB35F4" w:rsidP="00F57909">
      <w:pPr>
        <w:pStyle w:val="ConsPlusNormal"/>
        <w:tabs>
          <w:tab w:val="left" w:pos="1701"/>
        </w:tabs>
        <w:jc w:val="center"/>
        <w:rPr>
          <w:b/>
          <w:bCs/>
        </w:rPr>
      </w:pPr>
    </w:p>
    <w:p w:rsidR="00AB35F4" w:rsidRDefault="00AB35F4" w:rsidP="00F57909">
      <w:pPr>
        <w:pStyle w:val="ConsPlusNormal"/>
        <w:tabs>
          <w:tab w:val="left" w:pos="1701"/>
        </w:tabs>
        <w:jc w:val="center"/>
        <w:rPr>
          <w:b/>
          <w:bCs/>
        </w:rPr>
      </w:pPr>
    </w:p>
    <w:p w:rsidR="00AB35F4" w:rsidRDefault="00AB35F4" w:rsidP="00F57909">
      <w:pPr>
        <w:pStyle w:val="ConsPlusNormal"/>
        <w:tabs>
          <w:tab w:val="left" w:pos="1701"/>
        </w:tabs>
        <w:jc w:val="center"/>
        <w:rPr>
          <w:b/>
          <w:bCs/>
        </w:rPr>
      </w:pPr>
    </w:p>
    <w:p w:rsidR="00AB35F4" w:rsidRDefault="00AB35F4" w:rsidP="00F57909">
      <w:pPr>
        <w:pStyle w:val="ConsPlusNormal"/>
        <w:tabs>
          <w:tab w:val="left" w:pos="1701"/>
        </w:tabs>
        <w:jc w:val="center"/>
        <w:rPr>
          <w:b/>
          <w:bCs/>
        </w:rPr>
        <w:sectPr w:rsidR="00AB35F4" w:rsidSect="00233B20">
          <w:headerReference w:type="default" r:id="rId13"/>
          <w:pgSz w:w="11906" w:h="16838"/>
          <w:pgMar w:top="851" w:right="1134" w:bottom="851" w:left="1134" w:header="709" w:footer="709" w:gutter="0"/>
          <w:cols w:space="708"/>
          <w:docGrid w:linePitch="360"/>
        </w:sectPr>
      </w:pPr>
    </w:p>
    <w:p w:rsidR="00AB35F4" w:rsidRDefault="00AB35F4" w:rsidP="00F57909">
      <w:pPr>
        <w:pStyle w:val="ConsPlusNormal"/>
        <w:tabs>
          <w:tab w:val="left" w:pos="1701"/>
        </w:tabs>
        <w:jc w:val="center"/>
        <w:rPr>
          <w:b/>
          <w:bCs/>
        </w:rPr>
      </w:pPr>
    </w:p>
    <w:p w:rsidR="00FA3E57" w:rsidRPr="00FA3E57" w:rsidRDefault="00AB35F4" w:rsidP="00FA3E57">
      <w:pPr>
        <w:shd w:val="clear" w:color="auto" w:fill="FFFFFF"/>
        <w:jc w:val="right"/>
        <w:rPr>
          <w:color w:val="000000"/>
        </w:rPr>
      </w:pPr>
      <w:r>
        <w:rPr>
          <w:color w:val="000000"/>
        </w:rPr>
        <w:t>Пр</w:t>
      </w:r>
      <w:r w:rsidR="00FA3E57" w:rsidRPr="00FA3E57">
        <w:rPr>
          <w:color w:val="000000"/>
        </w:rPr>
        <w:t xml:space="preserve">иложение к постановлению Администрации района </w:t>
      </w:r>
    </w:p>
    <w:p w:rsidR="00FA3E57" w:rsidRPr="00FA3E57" w:rsidRDefault="00FA3E57" w:rsidP="00FA3E57">
      <w:pPr>
        <w:shd w:val="clear" w:color="auto" w:fill="FFFFFF"/>
        <w:jc w:val="right"/>
        <w:rPr>
          <w:color w:val="000000"/>
        </w:rPr>
      </w:pPr>
      <w:proofErr w:type="gramStart"/>
      <w:r w:rsidRPr="00FA3E57">
        <w:rPr>
          <w:color w:val="000000"/>
        </w:rPr>
        <w:t>от  26.03.2025</w:t>
      </w:r>
      <w:proofErr w:type="gramEnd"/>
      <w:r w:rsidRPr="00FA3E57">
        <w:rPr>
          <w:color w:val="000000"/>
        </w:rPr>
        <w:t xml:space="preserve"> № 109</w:t>
      </w:r>
    </w:p>
    <w:p w:rsidR="00FA3E57" w:rsidRPr="00FA3E57" w:rsidRDefault="00FA3E57" w:rsidP="00FA3E57">
      <w:pPr>
        <w:shd w:val="clear" w:color="auto" w:fill="FFFFFF"/>
        <w:jc w:val="right"/>
        <w:rPr>
          <w:b/>
          <w:color w:val="000000"/>
        </w:rPr>
      </w:pPr>
      <w:r w:rsidRPr="00FA3E57">
        <w:rPr>
          <w:b/>
          <w:color w:val="000000"/>
        </w:rPr>
        <w:t>Таблица 4</w:t>
      </w:r>
    </w:p>
    <w:p w:rsidR="00FA3E57" w:rsidRPr="00FA3E57" w:rsidRDefault="00FA3E57" w:rsidP="00FA3E57">
      <w:pPr>
        <w:shd w:val="clear" w:color="auto" w:fill="FFFFFF"/>
        <w:jc w:val="right"/>
        <w:rPr>
          <w:color w:val="000000"/>
        </w:rPr>
      </w:pPr>
      <w:r w:rsidRPr="00FA3E57">
        <w:rPr>
          <w:color w:val="000000"/>
        </w:rPr>
        <w:t>к муниципальной программе</w:t>
      </w:r>
    </w:p>
    <w:p w:rsidR="00FA3E57" w:rsidRPr="00FA3E57" w:rsidRDefault="00FA3E57" w:rsidP="00FA3E57">
      <w:pPr>
        <w:shd w:val="clear" w:color="auto" w:fill="FFFFFF"/>
        <w:jc w:val="right"/>
        <w:rPr>
          <w:color w:val="000000"/>
        </w:rPr>
      </w:pPr>
      <w:r w:rsidRPr="00FA3E57">
        <w:rPr>
          <w:color w:val="000000"/>
        </w:rPr>
        <w:t xml:space="preserve"> «Культура Курьинского района</w:t>
      </w:r>
    </w:p>
    <w:p w:rsidR="00FA3E57" w:rsidRPr="00FA3E57" w:rsidRDefault="00FA3E57" w:rsidP="00FA3E57">
      <w:pPr>
        <w:jc w:val="right"/>
      </w:pPr>
      <w:r w:rsidRPr="00FA3E57">
        <w:rPr>
          <w:color w:val="000000"/>
        </w:rPr>
        <w:t>на 2023– 2027 годы»</w:t>
      </w:r>
    </w:p>
    <w:p w:rsidR="00FA3E57" w:rsidRPr="00FA3E57" w:rsidRDefault="00FA3E57" w:rsidP="00FA3E57">
      <w:pPr>
        <w:jc w:val="center"/>
        <w:rPr>
          <w:sz w:val="28"/>
          <w:szCs w:val="28"/>
        </w:rPr>
      </w:pPr>
      <w:r w:rsidRPr="00FA3E57">
        <w:rPr>
          <w:sz w:val="28"/>
          <w:szCs w:val="28"/>
        </w:rPr>
        <w:t>Объем финансовых ресурсов,</w:t>
      </w:r>
    </w:p>
    <w:p w:rsidR="00FA3E57" w:rsidRPr="00FA3E57" w:rsidRDefault="00FA3E57" w:rsidP="00FA3E57">
      <w:pPr>
        <w:jc w:val="center"/>
        <w:rPr>
          <w:sz w:val="28"/>
          <w:szCs w:val="28"/>
        </w:rPr>
      </w:pPr>
      <w:r w:rsidRPr="00FA3E57">
        <w:rPr>
          <w:sz w:val="28"/>
          <w:szCs w:val="28"/>
        </w:rPr>
        <w:t>необходимых для реализации муниципальной программы</w:t>
      </w:r>
    </w:p>
    <w:p w:rsidR="00FA3E57" w:rsidRPr="00FA3E57" w:rsidRDefault="00FA3E57" w:rsidP="00FA3E57">
      <w:pPr>
        <w:jc w:val="center"/>
        <w:rPr>
          <w:sz w:val="28"/>
          <w:szCs w:val="28"/>
        </w:rPr>
      </w:pPr>
      <w:r w:rsidRPr="00FA3E57">
        <w:rPr>
          <w:sz w:val="28"/>
          <w:szCs w:val="28"/>
        </w:rPr>
        <w:t>«Культура Курьинского района на 2023-2027 годы»</w:t>
      </w:r>
    </w:p>
    <w:tbl>
      <w:tblPr>
        <w:tblW w:w="14817" w:type="dxa"/>
        <w:tblInd w:w="62" w:type="dxa"/>
        <w:tblLayout w:type="fixed"/>
        <w:tblCellMar>
          <w:top w:w="75" w:type="dxa"/>
          <w:left w:w="0" w:type="dxa"/>
          <w:bottom w:w="75" w:type="dxa"/>
          <w:right w:w="0" w:type="dxa"/>
        </w:tblCellMar>
        <w:tblLook w:val="0000" w:firstRow="0" w:lastRow="0" w:firstColumn="0" w:lastColumn="0" w:noHBand="0" w:noVBand="0"/>
      </w:tblPr>
      <w:tblGrid>
        <w:gridCol w:w="6804"/>
        <w:gridCol w:w="1418"/>
        <w:gridCol w:w="1418"/>
        <w:gridCol w:w="1417"/>
        <w:gridCol w:w="1418"/>
        <w:gridCol w:w="1418"/>
        <w:gridCol w:w="924"/>
      </w:tblGrid>
      <w:tr w:rsidR="00FA3E57" w:rsidRPr="00FA3E57" w:rsidTr="00FA3E57">
        <w:tc>
          <w:tcPr>
            <w:tcW w:w="68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FA3E57" w:rsidRPr="00FA3E57" w:rsidRDefault="00FA3E57" w:rsidP="00FA3E57">
            <w:pPr>
              <w:jc w:val="center"/>
              <w:rPr>
                <w:sz w:val="20"/>
                <w:szCs w:val="20"/>
              </w:rPr>
            </w:pPr>
            <w:r w:rsidRPr="00FA3E57">
              <w:rPr>
                <w:sz w:val="20"/>
                <w:szCs w:val="20"/>
              </w:rPr>
              <w:t>Источники и направления расходов</w:t>
            </w:r>
          </w:p>
        </w:tc>
        <w:tc>
          <w:tcPr>
            <w:tcW w:w="801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 xml:space="preserve">Сумма расходов, </w:t>
            </w:r>
            <w:proofErr w:type="spellStart"/>
            <w:r w:rsidRPr="00FA3E57">
              <w:rPr>
                <w:sz w:val="20"/>
                <w:szCs w:val="20"/>
              </w:rPr>
              <w:t>тыс.руб</w:t>
            </w:r>
            <w:proofErr w:type="spellEnd"/>
            <w:r w:rsidRPr="00FA3E57">
              <w:rPr>
                <w:sz w:val="20"/>
                <w:szCs w:val="20"/>
              </w:rPr>
              <w:t>.</w:t>
            </w:r>
          </w:p>
        </w:tc>
      </w:tr>
      <w:tr w:rsidR="00FA3E57" w:rsidRPr="00FA3E57" w:rsidTr="00FA3E57">
        <w:tc>
          <w:tcPr>
            <w:tcW w:w="68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2023 год</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2024 год</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2025 год</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2026 год</w:t>
            </w: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2027 год</w:t>
            </w: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всего</w:t>
            </w:r>
          </w:p>
        </w:tc>
      </w:tr>
      <w:tr w:rsidR="00FA3E57" w:rsidRPr="00FA3E57" w:rsidTr="00FA3E57">
        <w:trPr>
          <w:trHeight w:val="331"/>
        </w:trPr>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1</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2</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4</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5</w:t>
            </w: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Всего финансовых затрат</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 xml:space="preserve">1 886.2  </w:t>
            </w:r>
          </w:p>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14 352, 7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3080.1</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924 .1</w:t>
            </w: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924.1</w:t>
            </w: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21 167.2</w:t>
            </w: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в том числе</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 xml:space="preserve">из местного бюджета </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 xml:space="preserve"> 926.0 </w:t>
            </w:r>
          </w:p>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2 132.0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1 406.0</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550.0</w:t>
            </w: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550.0</w:t>
            </w: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5 565,3</w:t>
            </w: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 xml:space="preserve">из краевого бюджета (на условиях </w:t>
            </w:r>
            <w:proofErr w:type="spellStart"/>
            <w:r w:rsidRPr="00FA3E57">
              <w:rPr>
                <w:sz w:val="20"/>
                <w:szCs w:val="20"/>
              </w:rPr>
              <w:t>софинансирования</w:t>
            </w:r>
            <w:proofErr w:type="spellEnd"/>
            <w:r w:rsidRPr="00FA3E57">
              <w:rPr>
                <w:sz w:val="20"/>
                <w:szCs w:val="20"/>
              </w:rPr>
              <w:t>)</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431,0</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6 748.5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1 300.0</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8 479.5</w:t>
            </w: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 xml:space="preserve">из федерального бюджета (на условиях </w:t>
            </w:r>
            <w:proofErr w:type="spellStart"/>
            <w:r w:rsidRPr="00FA3E57">
              <w:rPr>
                <w:sz w:val="20"/>
                <w:szCs w:val="20"/>
              </w:rPr>
              <w:t>софинансирования</w:t>
            </w:r>
            <w:proofErr w:type="spellEnd"/>
            <w:r w:rsidRPr="00FA3E57">
              <w:rPr>
                <w:sz w:val="20"/>
                <w:szCs w:val="20"/>
              </w:rPr>
              <w:t>)</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100.0</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5072. 3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5 172.3</w:t>
            </w: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из внебюджетных источников</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427 .9</w:t>
            </w:r>
          </w:p>
          <w:p w:rsidR="00FA3E57" w:rsidRPr="00FA3E57" w:rsidRDefault="00FA3E57" w:rsidP="00FA3E57">
            <w:pPr>
              <w:jc w:val="center"/>
              <w:rPr>
                <w:sz w:val="20"/>
                <w:szCs w:val="20"/>
              </w:rPr>
            </w:pPr>
          </w:p>
          <w:p w:rsidR="00FA3E57" w:rsidRPr="00FA3E57" w:rsidRDefault="00FA3E57" w:rsidP="00FA3E57">
            <w:pPr>
              <w:jc w:val="center"/>
              <w:rPr>
                <w:sz w:val="20"/>
                <w:szCs w:val="20"/>
              </w:rPr>
            </w:pPr>
          </w:p>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400.0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374.1</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374.1</w:t>
            </w: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374.1</w:t>
            </w: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1 950. 2</w:t>
            </w: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Капитальные вложения</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в том числе</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lastRenderedPageBreak/>
              <w:t xml:space="preserve">из местного бюджета </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 xml:space="preserve">из краевого бюджета (на условиях </w:t>
            </w:r>
            <w:proofErr w:type="spellStart"/>
            <w:r w:rsidRPr="00FA3E57">
              <w:rPr>
                <w:sz w:val="20"/>
                <w:szCs w:val="20"/>
              </w:rPr>
              <w:t>софинансирования</w:t>
            </w:r>
            <w:proofErr w:type="spellEnd"/>
            <w:r w:rsidRPr="00FA3E57">
              <w:rPr>
                <w:sz w:val="20"/>
                <w:szCs w:val="20"/>
              </w:rPr>
              <w:t>)</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 xml:space="preserve">из федерального бюджета (на условиях </w:t>
            </w:r>
            <w:proofErr w:type="spellStart"/>
            <w:r w:rsidRPr="00FA3E57">
              <w:rPr>
                <w:sz w:val="20"/>
                <w:szCs w:val="20"/>
              </w:rPr>
              <w:t>софинансирования</w:t>
            </w:r>
            <w:proofErr w:type="spellEnd"/>
            <w:r w:rsidRPr="00FA3E57">
              <w:rPr>
                <w:sz w:val="20"/>
                <w:szCs w:val="20"/>
              </w:rPr>
              <w:t>)</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из внебюджетных источников</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в том числе</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 xml:space="preserve">из местного бюджета </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 xml:space="preserve">из краевого бюджета (на условиях </w:t>
            </w:r>
            <w:proofErr w:type="spellStart"/>
            <w:r w:rsidRPr="00FA3E57">
              <w:rPr>
                <w:sz w:val="20"/>
                <w:szCs w:val="20"/>
              </w:rPr>
              <w:t>софинансирования</w:t>
            </w:r>
            <w:proofErr w:type="spellEnd"/>
            <w:r w:rsidRPr="00FA3E57">
              <w:rPr>
                <w:sz w:val="20"/>
                <w:szCs w:val="20"/>
              </w:rPr>
              <w:t>)</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 xml:space="preserve">из федерального бюджета (на условиях </w:t>
            </w:r>
            <w:proofErr w:type="spellStart"/>
            <w:r w:rsidRPr="00FA3E57">
              <w:rPr>
                <w:sz w:val="20"/>
                <w:szCs w:val="20"/>
              </w:rPr>
              <w:t>софинансирования</w:t>
            </w:r>
            <w:proofErr w:type="spellEnd"/>
            <w:r w:rsidRPr="00FA3E57">
              <w:rPr>
                <w:sz w:val="20"/>
                <w:szCs w:val="20"/>
              </w:rPr>
              <w:t>)</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из внебюджетных источников</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Прочие расходы</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 xml:space="preserve">1 886.2  </w:t>
            </w:r>
          </w:p>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14 352, 7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3080.1</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924 .1</w:t>
            </w: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924.1</w:t>
            </w: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21 167.2</w:t>
            </w: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в том числе</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 xml:space="preserve">из местного бюджета </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 xml:space="preserve"> 926.0 </w:t>
            </w:r>
          </w:p>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2 132.0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1 406.0</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550.0</w:t>
            </w: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550.0</w:t>
            </w: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5 565,3</w:t>
            </w: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 xml:space="preserve">из краевого бюджета (на условиях </w:t>
            </w:r>
            <w:proofErr w:type="spellStart"/>
            <w:r w:rsidRPr="00FA3E57">
              <w:rPr>
                <w:sz w:val="20"/>
                <w:szCs w:val="20"/>
              </w:rPr>
              <w:t>софинансирования</w:t>
            </w:r>
            <w:proofErr w:type="spellEnd"/>
            <w:r w:rsidRPr="00FA3E57">
              <w:rPr>
                <w:sz w:val="20"/>
                <w:szCs w:val="20"/>
              </w:rPr>
              <w:t>)</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431,0</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6 748.5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1 300.0</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8 479.5</w:t>
            </w: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 xml:space="preserve">из федерального бюджета (на условиях </w:t>
            </w:r>
            <w:proofErr w:type="spellStart"/>
            <w:r w:rsidRPr="00FA3E57">
              <w:rPr>
                <w:sz w:val="20"/>
                <w:szCs w:val="20"/>
              </w:rPr>
              <w:t>софинансирования</w:t>
            </w:r>
            <w:proofErr w:type="spellEnd"/>
            <w:r w:rsidRPr="00FA3E57">
              <w:rPr>
                <w:sz w:val="20"/>
                <w:szCs w:val="20"/>
              </w:rPr>
              <w:t>)</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100.0</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5072. 3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5 172.3</w:t>
            </w:r>
          </w:p>
        </w:tc>
      </w:tr>
      <w:tr w:rsidR="00FA3E57" w:rsidRPr="00FA3E57" w:rsidTr="00FA3E57">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both"/>
              <w:rPr>
                <w:sz w:val="20"/>
                <w:szCs w:val="20"/>
              </w:rPr>
            </w:pPr>
            <w:r w:rsidRPr="00FA3E57">
              <w:rPr>
                <w:sz w:val="20"/>
                <w:szCs w:val="20"/>
              </w:rPr>
              <w:t>из внебюджетных источников</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427 .9</w:t>
            </w:r>
          </w:p>
          <w:p w:rsidR="00FA3E57" w:rsidRPr="00FA3E57" w:rsidRDefault="00FA3E57" w:rsidP="00FA3E57">
            <w:pPr>
              <w:jc w:val="center"/>
              <w:rPr>
                <w:sz w:val="20"/>
                <w:szCs w:val="20"/>
              </w:rPr>
            </w:pPr>
          </w:p>
          <w:p w:rsidR="00FA3E57" w:rsidRPr="00FA3E57" w:rsidRDefault="00FA3E57" w:rsidP="00FA3E57">
            <w:pPr>
              <w:jc w:val="center"/>
              <w:rPr>
                <w:sz w:val="20"/>
                <w:szCs w:val="20"/>
              </w:rPr>
            </w:pPr>
          </w:p>
          <w:p w:rsidR="00FA3E57" w:rsidRPr="00FA3E57" w:rsidRDefault="00FA3E57" w:rsidP="00FA3E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400.0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374.1</w:t>
            </w:r>
          </w:p>
        </w:tc>
        <w:tc>
          <w:tcPr>
            <w:tcW w:w="14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A3E57" w:rsidRPr="00FA3E57" w:rsidRDefault="00FA3E57" w:rsidP="00FA3E57">
            <w:pPr>
              <w:jc w:val="center"/>
              <w:rPr>
                <w:sz w:val="20"/>
                <w:szCs w:val="20"/>
              </w:rPr>
            </w:pPr>
            <w:r w:rsidRPr="00FA3E57">
              <w:rPr>
                <w:sz w:val="20"/>
                <w:szCs w:val="20"/>
              </w:rPr>
              <w:t>374.1</w:t>
            </w:r>
          </w:p>
        </w:tc>
        <w:tc>
          <w:tcPr>
            <w:tcW w:w="1418"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374.1</w:t>
            </w:r>
          </w:p>
        </w:tc>
        <w:tc>
          <w:tcPr>
            <w:tcW w:w="924" w:type="dxa"/>
            <w:tcBorders>
              <w:top w:val="single" w:sz="4" w:space="0" w:color="auto"/>
              <w:left w:val="single" w:sz="4" w:space="0" w:color="auto"/>
              <w:bottom w:val="single" w:sz="4" w:space="0" w:color="auto"/>
              <w:right w:val="single" w:sz="4" w:space="0" w:color="auto"/>
            </w:tcBorders>
          </w:tcPr>
          <w:p w:rsidR="00FA3E57" w:rsidRPr="00FA3E57" w:rsidRDefault="00FA3E57" w:rsidP="00FA3E57">
            <w:pPr>
              <w:jc w:val="center"/>
              <w:rPr>
                <w:sz w:val="20"/>
                <w:szCs w:val="20"/>
              </w:rPr>
            </w:pPr>
            <w:r w:rsidRPr="00FA3E57">
              <w:rPr>
                <w:sz w:val="20"/>
                <w:szCs w:val="20"/>
              </w:rPr>
              <w:t>1 950. 2</w:t>
            </w:r>
          </w:p>
        </w:tc>
      </w:tr>
    </w:tbl>
    <w:p w:rsidR="00FA3E57" w:rsidRPr="00FA3E57" w:rsidRDefault="00FA3E57" w:rsidP="00FA3E57">
      <w:pPr>
        <w:jc w:val="both"/>
      </w:pPr>
    </w:p>
    <w:p w:rsidR="00AB35F4" w:rsidRDefault="00AB35F4" w:rsidP="00F57909">
      <w:pPr>
        <w:pStyle w:val="ConsPlusNormal"/>
        <w:tabs>
          <w:tab w:val="left" w:pos="1701"/>
        </w:tabs>
        <w:jc w:val="center"/>
        <w:rPr>
          <w:b/>
          <w:bCs/>
        </w:rPr>
        <w:sectPr w:rsidR="00AB35F4" w:rsidSect="00AB35F4">
          <w:pgSz w:w="16838" w:h="11906" w:orient="landscape"/>
          <w:pgMar w:top="1134" w:right="851" w:bottom="1134" w:left="851" w:header="709" w:footer="709" w:gutter="0"/>
          <w:cols w:space="708"/>
          <w:docGrid w:linePitch="360"/>
        </w:sectPr>
      </w:pPr>
    </w:p>
    <w:p w:rsidR="004832E5" w:rsidRPr="004832E5" w:rsidRDefault="004832E5" w:rsidP="004832E5">
      <w:pPr>
        <w:jc w:val="center"/>
        <w:rPr>
          <w:b/>
          <w:spacing w:val="20"/>
          <w:sz w:val="28"/>
          <w:szCs w:val="28"/>
        </w:rPr>
      </w:pPr>
      <w:r w:rsidRPr="004832E5">
        <w:rPr>
          <w:b/>
          <w:spacing w:val="20"/>
          <w:sz w:val="28"/>
          <w:szCs w:val="28"/>
        </w:rPr>
        <w:lastRenderedPageBreak/>
        <w:t>АДМИНИСТРАЦИЯ КУРЬИНСКОГО РАЙОНА</w:t>
      </w:r>
    </w:p>
    <w:p w:rsidR="004832E5" w:rsidRPr="004832E5" w:rsidRDefault="004832E5" w:rsidP="004832E5">
      <w:pPr>
        <w:jc w:val="center"/>
        <w:rPr>
          <w:b/>
          <w:spacing w:val="20"/>
          <w:sz w:val="28"/>
          <w:szCs w:val="28"/>
        </w:rPr>
      </w:pPr>
      <w:r w:rsidRPr="004832E5">
        <w:rPr>
          <w:b/>
          <w:spacing w:val="20"/>
          <w:sz w:val="28"/>
          <w:szCs w:val="28"/>
        </w:rPr>
        <w:t>АЛТАЙСКОГО КРАЯ</w:t>
      </w:r>
    </w:p>
    <w:p w:rsidR="004832E5" w:rsidRPr="004832E5" w:rsidRDefault="004832E5" w:rsidP="004832E5">
      <w:pPr>
        <w:widowControl w:val="0"/>
        <w:autoSpaceDE w:val="0"/>
        <w:autoSpaceDN w:val="0"/>
        <w:adjustRightInd w:val="0"/>
        <w:jc w:val="center"/>
        <w:rPr>
          <w:b/>
          <w:sz w:val="28"/>
          <w:szCs w:val="28"/>
        </w:rPr>
      </w:pPr>
    </w:p>
    <w:p w:rsidR="004832E5" w:rsidRPr="004832E5" w:rsidRDefault="004832E5" w:rsidP="004832E5">
      <w:pPr>
        <w:widowControl w:val="0"/>
        <w:autoSpaceDE w:val="0"/>
        <w:autoSpaceDN w:val="0"/>
        <w:adjustRightInd w:val="0"/>
        <w:jc w:val="center"/>
        <w:rPr>
          <w:b/>
          <w:spacing w:val="84"/>
          <w:sz w:val="28"/>
          <w:szCs w:val="28"/>
        </w:rPr>
      </w:pPr>
      <w:r w:rsidRPr="004832E5">
        <w:rPr>
          <w:b/>
          <w:spacing w:val="84"/>
          <w:sz w:val="28"/>
          <w:szCs w:val="28"/>
        </w:rPr>
        <w:t>ПОСТАНОВЛЕНИЕ</w:t>
      </w:r>
    </w:p>
    <w:p w:rsidR="004832E5" w:rsidRPr="004832E5" w:rsidRDefault="004832E5" w:rsidP="004832E5">
      <w:pPr>
        <w:widowControl w:val="0"/>
        <w:autoSpaceDE w:val="0"/>
        <w:autoSpaceDN w:val="0"/>
        <w:adjustRightInd w:val="0"/>
        <w:rPr>
          <w:sz w:val="28"/>
          <w:szCs w:val="28"/>
        </w:rPr>
      </w:pPr>
    </w:p>
    <w:p w:rsidR="004832E5" w:rsidRPr="004832E5" w:rsidRDefault="004832E5" w:rsidP="004832E5">
      <w:pPr>
        <w:widowControl w:val="0"/>
        <w:autoSpaceDE w:val="0"/>
        <w:autoSpaceDN w:val="0"/>
        <w:adjustRightInd w:val="0"/>
        <w:rPr>
          <w:sz w:val="28"/>
          <w:szCs w:val="28"/>
        </w:rPr>
      </w:pPr>
      <w:r w:rsidRPr="004832E5">
        <w:rPr>
          <w:sz w:val="28"/>
          <w:szCs w:val="28"/>
        </w:rPr>
        <w:t xml:space="preserve">  «</w:t>
      </w:r>
      <w:proofErr w:type="gramStart"/>
      <w:r w:rsidRPr="004832E5">
        <w:rPr>
          <w:sz w:val="28"/>
          <w:szCs w:val="28"/>
        </w:rPr>
        <w:t>31»  марта</w:t>
      </w:r>
      <w:proofErr w:type="gramEnd"/>
      <w:r w:rsidRPr="004832E5">
        <w:rPr>
          <w:sz w:val="28"/>
          <w:szCs w:val="28"/>
        </w:rPr>
        <w:t xml:space="preserve">  2025  г.                             с. Курья                                       № 116</w:t>
      </w:r>
    </w:p>
    <w:p w:rsidR="004832E5" w:rsidRPr="004832E5" w:rsidRDefault="004832E5" w:rsidP="004832E5">
      <w:pPr>
        <w:widowControl w:val="0"/>
        <w:autoSpaceDE w:val="0"/>
        <w:autoSpaceDN w:val="0"/>
        <w:adjustRightInd w:val="0"/>
        <w:rPr>
          <w:b/>
          <w:sz w:val="28"/>
          <w:szCs w:val="28"/>
        </w:rPr>
      </w:pPr>
    </w:p>
    <w:tbl>
      <w:tblPr>
        <w:tblStyle w:val="4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4832E5" w:rsidRPr="004832E5" w:rsidTr="002C529F">
        <w:tc>
          <w:tcPr>
            <w:tcW w:w="9345" w:type="dxa"/>
          </w:tcPr>
          <w:p w:rsidR="004832E5" w:rsidRPr="004832E5" w:rsidRDefault="004832E5" w:rsidP="004832E5">
            <w:pPr>
              <w:widowControl w:val="0"/>
              <w:autoSpaceDE w:val="0"/>
              <w:spacing w:line="240" w:lineRule="exact"/>
              <w:contextualSpacing/>
              <w:jc w:val="both"/>
              <w:rPr>
                <w:sz w:val="28"/>
                <w:szCs w:val="28"/>
              </w:rPr>
            </w:pPr>
            <w:r w:rsidRPr="004832E5">
              <w:rPr>
                <w:sz w:val="28"/>
                <w:szCs w:val="28"/>
              </w:rPr>
              <w:t xml:space="preserve"> </w:t>
            </w:r>
            <w:r w:rsidRPr="004832E5">
              <w:rPr>
                <w:sz w:val="28"/>
                <w:szCs w:val="28"/>
                <w:lang w:eastAsia="zh-CN"/>
              </w:rPr>
              <w:t>О внесении  изменений  в постановление Администрации Курьинского района от 22.01.2021  № 18 «Об утверждении муниципальной программы Курьинского района «Комплексное развитие коммунальной инфраструктуры на основе модернизации жилищно-коммунального комплекса Курьинского района на 2021-2025 годы»</w:t>
            </w:r>
          </w:p>
        </w:tc>
      </w:tr>
    </w:tbl>
    <w:p w:rsidR="004832E5" w:rsidRPr="004832E5" w:rsidRDefault="004832E5" w:rsidP="004832E5">
      <w:pPr>
        <w:widowControl w:val="0"/>
        <w:autoSpaceDE w:val="0"/>
        <w:spacing w:line="276" w:lineRule="auto"/>
        <w:ind w:firstLine="708"/>
        <w:jc w:val="both"/>
        <w:rPr>
          <w:sz w:val="28"/>
          <w:szCs w:val="28"/>
        </w:rPr>
      </w:pPr>
    </w:p>
    <w:p w:rsidR="004832E5" w:rsidRPr="004832E5" w:rsidRDefault="004832E5" w:rsidP="004832E5">
      <w:pPr>
        <w:widowControl w:val="0"/>
        <w:autoSpaceDE w:val="0"/>
        <w:spacing w:line="276" w:lineRule="auto"/>
        <w:ind w:firstLine="708"/>
        <w:jc w:val="both"/>
        <w:rPr>
          <w:sz w:val="28"/>
          <w:szCs w:val="28"/>
          <w:lang w:eastAsia="zh-CN"/>
        </w:rPr>
      </w:pPr>
      <w:r w:rsidRPr="004832E5">
        <w:rPr>
          <w:sz w:val="28"/>
          <w:szCs w:val="28"/>
          <w:lang w:eastAsia="zh-CN"/>
        </w:rPr>
        <w:t xml:space="preserve">В соответствии со статьей 179 Бюджетного кодекса Российской Федерации, постановлением Администрации Курьинского района от </w:t>
      </w:r>
      <w:proofErr w:type="gramStart"/>
      <w:r w:rsidRPr="004832E5">
        <w:rPr>
          <w:sz w:val="28"/>
          <w:szCs w:val="28"/>
          <w:lang w:eastAsia="zh-CN"/>
        </w:rPr>
        <w:t>08.06.2022  №</w:t>
      </w:r>
      <w:proofErr w:type="gramEnd"/>
      <w:r w:rsidRPr="004832E5">
        <w:rPr>
          <w:sz w:val="28"/>
          <w:szCs w:val="28"/>
          <w:lang w:eastAsia="zh-CN"/>
        </w:rPr>
        <w:t xml:space="preserve"> 223 «Об утверждении порядка разработки, реализации и оценки эффективности муниципальных программ муниципального образования Курьинского района Алтайского края», решением Курьинского Совета народных депутатов от 12.12.2023 № 48 «О районном бюджете муниципального образования Курьинский район на 2024 год», ПОСТАНОВЛЯЮ:</w:t>
      </w:r>
    </w:p>
    <w:p w:rsidR="004832E5" w:rsidRPr="004832E5" w:rsidRDefault="004832E5" w:rsidP="004832E5">
      <w:pPr>
        <w:widowControl w:val="0"/>
        <w:autoSpaceDE w:val="0"/>
        <w:spacing w:line="276" w:lineRule="auto"/>
        <w:jc w:val="both"/>
        <w:rPr>
          <w:sz w:val="28"/>
          <w:szCs w:val="28"/>
          <w:lang w:eastAsia="zh-CN"/>
        </w:rPr>
      </w:pPr>
      <w:r w:rsidRPr="004832E5">
        <w:rPr>
          <w:sz w:val="28"/>
          <w:szCs w:val="28"/>
          <w:lang w:eastAsia="zh-CN"/>
        </w:rPr>
        <w:t xml:space="preserve">         1. Внести в постановление Администрации Курьинского района от 22.01.2021 № 18 «Об утверждении муниципальной программы Курьинского района «Комплексное развитие коммунальной инфраструктуры на основе модернизации жилищно-коммунального комплекса Курьинского района на 2020-2025 годы» изменения согласно приложений 1, 2 к настоящему постановлению.</w:t>
      </w:r>
    </w:p>
    <w:p w:rsidR="004832E5" w:rsidRPr="004832E5" w:rsidRDefault="004832E5" w:rsidP="004832E5">
      <w:pPr>
        <w:widowControl w:val="0"/>
        <w:autoSpaceDE w:val="0"/>
        <w:autoSpaceDN w:val="0"/>
        <w:adjustRightInd w:val="0"/>
        <w:spacing w:line="276" w:lineRule="auto"/>
        <w:jc w:val="both"/>
        <w:rPr>
          <w:sz w:val="28"/>
          <w:szCs w:val="28"/>
        </w:rPr>
      </w:pPr>
      <w:r w:rsidRPr="004832E5">
        <w:rPr>
          <w:sz w:val="28"/>
          <w:szCs w:val="28"/>
        </w:rPr>
        <w:t xml:space="preserve">а) в паспорте программы: позицию «Объем финансирования программы» изложить в новой редакции, согласно приложению 1 к настоящему постановлению; </w:t>
      </w:r>
    </w:p>
    <w:p w:rsidR="004832E5" w:rsidRPr="004832E5" w:rsidRDefault="004832E5" w:rsidP="004832E5">
      <w:pPr>
        <w:autoSpaceDE w:val="0"/>
        <w:autoSpaceDN w:val="0"/>
        <w:adjustRightInd w:val="0"/>
        <w:jc w:val="both"/>
        <w:rPr>
          <w:sz w:val="28"/>
          <w:szCs w:val="28"/>
        </w:rPr>
      </w:pPr>
      <w:r w:rsidRPr="004832E5">
        <w:rPr>
          <w:sz w:val="28"/>
          <w:szCs w:val="28"/>
        </w:rPr>
        <w:t xml:space="preserve">б) приложение № 2 «Мероприятия </w:t>
      </w:r>
      <w:proofErr w:type="gramStart"/>
      <w:r w:rsidRPr="004832E5">
        <w:rPr>
          <w:sz w:val="28"/>
          <w:szCs w:val="28"/>
        </w:rPr>
        <w:t>муниципальной  программы</w:t>
      </w:r>
      <w:proofErr w:type="gramEnd"/>
      <w:r w:rsidRPr="004832E5">
        <w:rPr>
          <w:sz w:val="28"/>
          <w:szCs w:val="28"/>
        </w:rPr>
        <w:t xml:space="preserve"> «Комплексное развитие коммунальной инфраструктуры на основе модернизации жилищно-коммунального комплекса Курьинского района на 2021-2025 годы» изложить в редакции согласно приложению 2 к настоящему постановлению.</w:t>
      </w:r>
    </w:p>
    <w:p w:rsidR="004832E5" w:rsidRPr="004832E5" w:rsidRDefault="004832E5" w:rsidP="004832E5">
      <w:pPr>
        <w:widowControl w:val="0"/>
        <w:autoSpaceDE w:val="0"/>
        <w:spacing w:line="276" w:lineRule="auto"/>
        <w:jc w:val="both"/>
        <w:rPr>
          <w:sz w:val="28"/>
          <w:szCs w:val="28"/>
          <w:lang w:eastAsia="zh-CN"/>
        </w:rPr>
      </w:pPr>
    </w:p>
    <w:p w:rsidR="004832E5" w:rsidRPr="004832E5" w:rsidRDefault="004832E5" w:rsidP="004832E5">
      <w:pPr>
        <w:widowControl w:val="0"/>
        <w:autoSpaceDE w:val="0"/>
        <w:spacing w:line="276" w:lineRule="auto"/>
        <w:jc w:val="both"/>
        <w:rPr>
          <w:sz w:val="28"/>
          <w:szCs w:val="28"/>
          <w:lang w:eastAsia="zh-CN"/>
        </w:rPr>
      </w:pPr>
      <w:r w:rsidRPr="004832E5">
        <w:rPr>
          <w:sz w:val="28"/>
          <w:szCs w:val="28"/>
          <w:lang w:eastAsia="zh-CN"/>
        </w:rPr>
        <w:t xml:space="preserve">      </w:t>
      </w:r>
    </w:p>
    <w:p w:rsidR="004832E5" w:rsidRPr="004832E5" w:rsidRDefault="004832E5" w:rsidP="004832E5">
      <w:pPr>
        <w:widowControl w:val="0"/>
        <w:autoSpaceDE w:val="0"/>
        <w:autoSpaceDN w:val="0"/>
        <w:adjustRightInd w:val="0"/>
        <w:ind w:right="-2"/>
        <w:rPr>
          <w:sz w:val="28"/>
          <w:szCs w:val="28"/>
        </w:rPr>
      </w:pPr>
      <w:r w:rsidRPr="004832E5">
        <w:rPr>
          <w:sz w:val="28"/>
          <w:szCs w:val="28"/>
        </w:rPr>
        <w:t xml:space="preserve">Глава района                                                                                      Н.В. Башкатов                                                 </w:t>
      </w:r>
    </w:p>
    <w:p w:rsidR="004832E5" w:rsidRPr="004832E5" w:rsidRDefault="004832E5" w:rsidP="004832E5">
      <w:pPr>
        <w:widowControl w:val="0"/>
        <w:autoSpaceDE w:val="0"/>
        <w:autoSpaceDN w:val="0"/>
        <w:adjustRightInd w:val="0"/>
        <w:rPr>
          <w:rFonts w:ascii="Arial" w:hAnsi="Arial" w:cs="Arial"/>
          <w:sz w:val="28"/>
          <w:szCs w:val="28"/>
        </w:rPr>
      </w:pPr>
    </w:p>
    <w:p w:rsidR="004832E5" w:rsidRPr="004832E5" w:rsidRDefault="004832E5" w:rsidP="004832E5">
      <w:pPr>
        <w:widowControl w:val="0"/>
        <w:autoSpaceDE w:val="0"/>
        <w:autoSpaceDN w:val="0"/>
        <w:adjustRightInd w:val="0"/>
      </w:pPr>
    </w:p>
    <w:p w:rsidR="004832E5" w:rsidRPr="004832E5" w:rsidRDefault="004832E5" w:rsidP="004832E5">
      <w:pPr>
        <w:widowControl w:val="0"/>
        <w:autoSpaceDE w:val="0"/>
        <w:autoSpaceDN w:val="0"/>
        <w:adjustRightInd w:val="0"/>
      </w:pPr>
      <w:r w:rsidRPr="004832E5">
        <w:t>Исп.: Пантелеева Л.В.</w:t>
      </w:r>
    </w:p>
    <w:p w:rsidR="004832E5" w:rsidRPr="004832E5" w:rsidRDefault="004832E5" w:rsidP="004832E5">
      <w:pPr>
        <w:widowControl w:val="0"/>
        <w:autoSpaceDE w:val="0"/>
        <w:autoSpaceDN w:val="0"/>
        <w:adjustRightInd w:val="0"/>
      </w:pPr>
      <w:r w:rsidRPr="004832E5">
        <w:t>тел.: 22-2-36</w:t>
      </w:r>
    </w:p>
    <w:p w:rsidR="004832E5" w:rsidRPr="004832E5" w:rsidRDefault="004832E5" w:rsidP="004832E5">
      <w:pPr>
        <w:widowControl w:val="0"/>
        <w:autoSpaceDE w:val="0"/>
        <w:autoSpaceDN w:val="0"/>
        <w:adjustRightInd w:val="0"/>
      </w:pPr>
    </w:p>
    <w:p w:rsidR="002C529F" w:rsidRDefault="002C529F" w:rsidP="00085C72">
      <w:pPr>
        <w:ind w:left="426"/>
        <w:jc w:val="right"/>
        <w:rPr>
          <w:sz w:val="20"/>
          <w:szCs w:val="20"/>
        </w:rPr>
      </w:pPr>
    </w:p>
    <w:p w:rsidR="00085C72" w:rsidRPr="00085C72" w:rsidRDefault="00085C72" w:rsidP="00085C72">
      <w:pPr>
        <w:ind w:left="426"/>
        <w:jc w:val="right"/>
        <w:rPr>
          <w:sz w:val="20"/>
          <w:szCs w:val="20"/>
        </w:rPr>
      </w:pPr>
      <w:r w:rsidRPr="00085C72">
        <w:rPr>
          <w:sz w:val="20"/>
          <w:szCs w:val="20"/>
        </w:rPr>
        <w:lastRenderedPageBreak/>
        <w:t>Приложение № 1 к постановлению</w:t>
      </w:r>
    </w:p>
    <w:p w:rsidR="00085C72" w:rsidRPr="00085C72" w:rsidRDefault="00085C72" w:rsidP="00085C72">
      <w:pPr>
        <w:jc w:val="right"/>
        <w:rPr>
          <w:sz w:val="20"/>
          <w:szCs w:val="20"/>
        </w:rPr>
      </w:pPr>
      <w:r w:rsidRPr="00085C72">
        <w:rPr>
          <w:sz w:val="20"/>
          <w:szCs w:val="20"/>
        </w:rPr>
        <w:t xml:space="preserve">    № 116 от «31» марта 2025 г.</w:t>
      </w:r>
    </w:p>
    <w:p w:rsidR="00085C72" w:rsidRPr="00085C72" w:rsidRDefault="00085C72" w:rsidP="00085C72">
      <w:pPr>
        <w:jc w:val="center"/>
        <w:rPr>
          <w:sz w:val="16"/>
          <w:szCs w:val="16"/>
        </w:rPr>
      </w:pPr>
    </w:p>
    <w:p w:rsidR="00085C72" w:rsidRPr="00085C72" w:rsidRDefault="00085C72" w:rsidP="00085C72">
      <w:pPr>
        <w:jc w:val="center"/>
      </w:pPr>
    </w:p>
    <w:p w:rsidR="00085C72" w:rsidRPr="00085C72" w:rsidRDefault="00085C72" w:rsidP="00085C72">
      <w:pPr>
        <w:jc w:val="center"/>
        <w:rPr>
          <w:sz w:val="28"/>
          <w:szCs w:val="28"/>
        </w:rPr>
      </w:pPr>
      <w:r w:rsidRPr="00085C72">
        <w:rPr>
          <w:sz w:val="28"/>
          <w:szCs w:val="28"/>
        </w:rPr>
        <w:t>Объем финансовых ресурсов,</w:t>
      </w:r>
    </w:p>
    <w:p w:rsidR="00085C72" w:rsidRPr="00085C72" w:rsidRDefault="00085C72" w:rsidP="00085C72">
      <w:pPr>
        <w:jc w:val="center"/>
        <w:rPr>
          <w:sz w:val="28"/>
          <w:szCs w:val="28"/>
        </w:rPr>
      </w:pPr>
      <w:r w:rsidRPr="00085C72">
        <w:rPr>
          <w:sz w:val="28"/>
          <w:szCs w:val="28"/>
        </w:rPr>
        <w:t>необходимых для реализации программы</w:t>
      </w:r>
    </w:p>
    <w:p w:rsidR="00085C72" w:rsidRPr="00085C72" w:rsidRDefault="00085C72" w:rsidP="00085C72">
      <w:pPr>
        <w:tabs>
          <w:tab w:val="left" w:pos="5475"/>
        </w:tabs>
        <w:jc w:val="center"/>
      </w:pPr>
    </w:p>
    <w:tbl>
      <w:tblPr>
        <w:tblW w:w="924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6"/>
        <w:gridCol w:w="986"/>
        <w:gridCol w:w="961"/>
        <w:gridCol w:w="986"/>
        <w:gridCol w:w="961"/>
        <w:gridCol w:w="1126"/>
        <w:gridCol w:w="1126"/>
      </w:tblGrid>
      <w:tr w:rsidR="00085C72" w:rsidRPr="00085C72" w:rsidTr="002C529F">
        <w:trPr>
          <w:trHeight w:val="466"/>
        </w:trPr>
        <w:tc>
          <w:tcPr>
            <w:tcW w:w="3983" w:type="dxa"/>
            <w:vMerge w:val="restart"/>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Источники и</w:t>
            </w:r>
          </w:p>
          <w:p w:rsidR="00085C72" w:rsidRPr="00085C72" w:rsidRDefault="00085C72" w:rsidP="00085C72">
            <w:pPr>
              <w:jc w:val="center"/>
              <w:rPr>
                <w:color w:val="000000"/>
                <w:sz w:val="28"/>
                <w:szCs w:val="28"/>
              </w:rPr>
            </w:pPr>
            <w:r w:rsidRPr="00085C72">
              <w:rPr>
                <w:color w:val="000000"/>
                <w:sz w:val="28"/>
                <w:szCs w:val="28"/>
              </w:rPr>
              <w:t>направления расходов</w:t>
            </w:r>
          </w:p>
        </w:tc>
        <w:tc>
          <w:tcPr>
            <w:tcW w:w="5259" w:type="dxa"/>
            <w:gridSpan w:val="6"/>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Сумма расходов,  млн. руб.</w:t>
            </w:r>
          </w:p>
        </w:tc>
      </w:tr>
      <w:tr w:rsidR="00085C72" w:rsidRPr="00085C72" w:rsidTr="002C529F">
        <w:trPr>
          <w:trHeight w:val="415"/>
        </w:trPr>
        <w:tc>
          <w:tcPr>
            <w:tcW w:w="0" w:type="auto"/>
            <w:vMerge/>
            <w:tcBorders>
              <w:top w:val="single" w:sz="4" w:space="0" w:color="auto"/>
              <w:left w:val="single" w:sz="4" w:space="0" w:color="auto"/>
              <w:bottom w:val="single" w:sz="4" w:space="0" w:color="auto"/>
              <w:right w:val="single" w:sz="4" w:space="0" w:color="auto"/>
            </w:tcBorders>
            <w:vAlign w:val="center"/>
          </w:tcPr>
          <w:p w:rsidR="00085C72" w:rsidRPr="00085C72" w:rsidRDefault="00085C72" w:rsidP="00085C72">
            <w:pPr>
              <w:jc w:val="center"/>
              <w:rPr>
                <w:color w:val="000000"/>
                <w:sz w:val="28"/>
                <w:szCs w:val="28"/>
              </w:rPr>
            </w:pPr>
          </w:p>
        </w:tc>
        <w:tc>
          <w:tcPr>
            <w:tcW w:w="98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2021г.</w:t>
            </w:r>
          </w:p>
        </w:tc>
        <w:tc>
          <w:tcPr>
            <w:tcW w:w="961"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2022г.</w:t>
            </w:r>
          </w:p>
        </w:tc>
        <w:tc>
          <w:tcPr>
            <w:tcW w:w="98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2023г.</w:t>
            </w:r>
          </w:p>
        </w:tc>
        <w:tc>
          <w:tcPr>
            <w:tcW w:w="961"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2024г.</w:t>
            </w:r>
          </w:p>
        </w:tc>
        <w:tc>
          <w:tcPr>
            <w:tcW w:w="112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2025г.</w:t>
            </w:r>
          </w:p>
        </w:tc>
        <w:tc>
          <w:tcPr>
            <w:tcW w:w="239"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всего</w:t>
            </w:r>
          </w:p>
        </w:tc>
      </w:tr>
      <w:tr w:rsidR="00085C72" w:rsidRPr="00085C72" w:rsidTr="002C529F">
        <w:trPr>
          <w:trHeight w:val="691"/>
        </w:trPr>
        <w:tc>
          <w:tcPr>
            <w:tcW w:w="3983"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Всего финансовых затрат</w:t>
            </w:r>
          </w:p>
          <w:p w:rsidR="00085C72" w:rsidRPr="00085C72" w:rsidRDefault="00085C72" w:rsidP="00085C72">
            <w:pPr>
              <w:jc w:val="center"/>
              <w:rPr>
                <w:color w:val="000000"/>
                <w:sz w:val="28"/>
                <w:szCs w:val="28"/>
              </w:rPr>
            </w:pPr>
            <w:r w:rsidRPr="00085C72">
              <w:rPr>
                <w:color w:val="000000"/>
                <w:sz w:val="28"/>
                <w:szCs w:val="28"/>
              </w:rPr>
              <w:t>в том числе:</w:t>
            </w:r>
          </w:p>
        </w:tc>
        <w:tc>
          <w:tcPr>
            <w:tcW w:w="98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13,127</w:t>
            </w:r>
          </w:p>
        </w:tc>
        <w:tc>
          <w:tcPr>
            <w:tcW w:w="961"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44,86</w:t>
            </w:r>
          </w:p>
        </w:tc>
        <w:tc>
          <w:tcPr>
            <w:tcW w:w="98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13,802</w:t>
            </w:r>
          </w:p>
        </w:tc>
        <w:tc>
          <w:tcPr>
            <w:tcW w:w="961"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6,15</w:t>
            </w:r>
          </w:p>
        </w:tc>
        <w:tc>
          <w:tcPr>
            <w:tcW w:w="112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19,5275</w:t>
            </w:r>
          </w:p>
        </w:tc>
        <w:tc>
          <w:tcPr>
            <w:tcW w:w="239"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97,4665</w:t>
            </w:r>
          </w:p>
        </w:tc>
      </w:tr>
      <w:tr w:rsidR="00085C72" w:rsidRPr="00085C72" w:rsidTr="002C529F">
        <w:tc>
          <w:tcPr>
            <w:tcW w:w="3983"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из местного бюджета</w:t>
            </w:r>
          </w:p>
          <w:p w:rsidR="00085C72" w:rsidRPr="00085C72" w:rsidRDefault="00085C72" w:rsidP="00085C72">
            <w:pPr>
              <w:jc w:val="center"/>
              <w:rPr>
                <w:color w:val="000000"/>
                <w:sz w:val="28"/>
                <w:szCs w:val="28"/>
              </w:rPr>
            </w:pPr>
          </w:p>
        </w:tc>
        <w:tc>
          <w:tcPr>
            <w:tcW w:w="98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3,029</w:t>
            </w:r>
          </w:p>
        </w:tc>
        <w:tc>
          <w:tcPr>
            <w:tcW w:w="961"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8,55</w:t>
            </w:r>
          </w:p>
        </w:tc>
        <w:tc>
          <w:tcPr>
            <w:tcW w:w="98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7,37</w:t>
            </w:r>
          </w:p>
        </w:tc>
        <w:tc>
          <w:tcPr>
            <w:tcW w:w="961"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5,35</w:t>
            </w:r>
          </w:p>
        </w:tc>
        <w:tc>
          <w:tcPr>
            <w:tcW w:w="112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1,93</w:t>
            </w:r>
          </w:p>
        </w:tc>
        <w:tc>
          <w:tcPr>
            <w:tcW w:w="239"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26,229</w:t>
            </w:r>
          </w:p>
        </w:tc>
      </w:tr>
      <w:tr w:rsidR="00085C72" w:rsidRPr="00085C72" w:rsidTr="002C529F">
        <w:tc>
          <w:tcPr>
            <w:tcW w:w="3983"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 xml:space="preserve">из краевого бюджета (на условиях </w:t>
            </w:r>
            <w:proofErr w:type="spellStart"/>
            <w:r w:rsidRPr="00085C72">
              <w:rPr>
                <w:color w:val="000000"/>
                <w:sz w:val="28"/>
                <w:szCs w:val="28"/>
              </w:rPr>
              <w:t>софинансирования</w:t>
            </w:r>
            <w:proofErr w:type="spellEnd"/>
            <w:r w:rsidRPr="00085C72">
              <w:rPr>
                <w:color w:val="000000"/>
                <w:sz w:val="28"/>
                <w:szCs w:val="28"/>
              </w:rPr>
              <w:t>)</w:t>
            </w:r>
          </w:p>
        </w:tc>
        <w:tc>
          <w:tcPr>
            <w:tcW w:w="98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9,908</w:t>
            </w:r>
          </w:p>
        </w:tc>
        <w:tc>
          <w:tcPr>
            <w:tcW w:w="961"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36,14</w:t>
            </w:r>
          </w:p>
        </w:tc>
        <w:tc>
          <w:tcPr>
            <w:tcW w:w="98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6,262</w:t>
            </w:r>
          </w:p>
        </w:tc>
        <w:tc>
          <w:tcPr>
            <w:tcW w:w="961"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0,8</w:t>
            </w:r>
          </w:p>
        </w:tc>
        <w:tc>
          <w:tcPr>
            <w:tcW w:w="112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17,5975</w:t>
            </w:r>
          </w:p>
        </w:tc>
        <w:tc>
          <w:tcPr>
            <w:tcW w:w="239"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70,7075</w:t>
            </w:r>
          </w:p>
        </w:tc>
      </w:tr>
      <w:tr w:rsidR="00085C72" w:rsidRPr="00085C72" w:rsidTr="002C529F">
        <w:tc>
          <w:tcPr>
            <w:tcW w:w="3983"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jc w:val="center"/>
              <w:rPr>
                <w:color w:val="000000"/>
                <w:sz w:val="28"/>
                <w:szCs w:val="28"/>
              </w:rPr>
            </w:pPr>
            <w:r w:rsidRPr="00085C72">
              <w:rPr>
                <w:color w:val="000000"/>
                <w:sz w:val="28"/>
                <w:szCs w:val="28"/>
              </w:rPr>
              <w:t>из внебюджетных источников</w:t>
            </w:r>
          </w:p>
        </w:tc>
        <w:tc>
          <w:tcPr>
            <w:tcW w:w="98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0,19</w:t>
            </w:r>
          </w:p>
        </w:tc>
        <w:tc>
          <w:tcPr>
            <w:tcW w:w="961"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0,17</w:t>
            </w:r>
          </w:p>
        </w:tc>
        <w:tc>
          <w:tcPr>
            <w:tcW w:w="98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0,17</w:t>
            </w:r>
          </w:p>
        </w:tc>
        <w:tc>
          <w:tcPr>
            <w:tcW w:w="961"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0</w:t>
            </w:r>
          </w:p>
        </w:tc>
        <w:tc>
          <w:tcPr>
            <w:tcW w:w="1126"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0</w:t>
            </w:r>
          </w:p>
        </w:tc>
        <w:tc>
          <w:tcPr>
            <w:tcW w:w="239" w:type="dxa"/>
            <w:tcBorders>
              <w:top w:val="single" w:sz="4" w:space="0" w:color="auto"/>
              <w:left w:val="single" w:sz="4" w:space="0" w:color="auto"/>
              <w:bottom w:val="single" w:sz="4" w:space="0" w:color="auto"/>
              <w:right w:val="single" w:sz="4" w:space="0" w:color="auto"/>
            </w:tcBorders>
          </w:tcPr>
          <w:p w:rsidR="00085C72" w:rsidRPr="00085C72" w:rsidRDefault="00085C72" w:rsidP="00085C72">
            <w:pPr>
              <w:spacing w:line="276" w:lineRule="auto"/>
              <w:jc w:val="center"/>
              <w:rPr>
                <w:color w:val="000000"/>
                <w:sz w:val="28"/>
                <w:szCs w:val="28"/>
              </w:rPr>
            </w:pPr>
            <w:r w:rsidRPr="00085C72">
              <w:rPr>
                <w:color w:val="000000"/>
                <w:sz w:val="28"/>
                <w:szCs w:val="28"/>
              </w:rPr>
              <w:t>0,53</w:t>
            </w:r>
          </w:p>
        </w:tc>
      </w:tr>
    </w:tbl>
    <w:p w:rsidR="00085C72" w:rsidRPr="00085C72" w:rsidRDefault="00085C72" w:rsidP="00085C72">
      <w:pPr>
        <w:ind w:left="567" w:right="-144"/>
        <w:jc w:val="center"/>
        <w:rPr>
          <w:sz w:val="16"/>
          <w:szCs w:val="16"/>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4832E5" w:rsidRDefault="004832E5" w:rsidP="00306EC7">
      <w:pPr>
        <w:widowControl w:val="0"/>
        <w:spacing w:after="271" w:line="324" w:lineRule="exact"/>
        <w:ind w:right="20"/>
        <w:jc w:val="center"/>
        <w:rPr>
          <w:b/>
          <w:bCs/>
          <w:color w:val="000000"/>
          <w:spacing w:val="30"/>
          <w:sz w:val="30"/>
          <w:szCs w:val="30"/>
          <w:lang w:bidi="ru-RU"/>
        </w:rPr>
      </w:pPr>
    </w:p>
    <w:p w:rsidR="00306EC7" w:rsidRPr="00306EC7" w:rsidRDefault="00306EC7" w:rsidP="00306EC7">
      <w:pPr>
        <w:widowControl w:val="0"/>
        <w:spacing w:after="271" w:line="324" w:lineRule="exact"/>
        <w:ind w:right="20"/>
        <w:jc w:val="center"/>
        <w:rPr>
          <w:b/>
          <w:bCs/>
          <w:spacing w:val="30"/>
          <w:sz w:val="30"/>
          <w:szCs w:val="30"/>
        </w:rPr>
      </w:pPr>
      <w:r w:rsidRPr="00306EC7">
        <w:rPr>
          <w:b/>
          <w:bCs/>
          <w:color w:val="000000"/>
          <w:spacing w:val="30"/>
          <w:sz w:val="30"/>
          <w:szCs w:val="30"/>
          <w:lang w:bidi="ru-RU"/>
        </w:rPr>
        <w:lastRenderedPageBreak/>
        <w:t>АДМИНИСТРАЦИЯ КУРЬИНСКОГО РАЙОНА</w:t>
      </w:r>
      <w:r w:rsidRPr="00306EC7">
        <w:rPr>
          <w:b/>
          <w:bCs/>
          <w:color w:val="000000"/>
          <w:spacing w:val="30"/>
          <w:sz w:val="30"/>
          <w:szCs w:val="30"/>
          <w:lang w:bidi="ru-RU"/>
        </w:rPr>
        <w:br/>
        <w:t>АЛТАЙСКОГО КРАЯ</w:t>
      </w:r>
    </w:p>
    <w:p w:rsidR="00306EC7" w:rsidRPr="00306EC7" w:rsidRDefault="00306EC7" w:rsidP="00306EC7">
      <w:pPr>
        <w:widowControl w:val="0"/>
        <w:spacing w:after="238" w:line="360" w:lineRule="exact"/>
        <w:ind w:right="20"/>
        <w:jc w:val="center"/>
        <w:outlineLvl w:val="0"/>
        <w:rPr>
          <w:b/>
          <w:bCs/>
          <w:spacing w:val="80"/>
          <w:sz w:val="36"/>
          <w:szCs w:val="36"/>
        </w:rPr>
      </w:pPr>
      <w:r w:rsidRPr="00306EC7">
        <w:rPr>
          <w:b/>
          <w:bCs/>
          <w:color w:val="000000"/>
          <w:spacing w:val="80"/>
          <w:sz w:val="36"/>
          <w:szCs w:val="36"/>
          <w:lang w:bidi="ru-RU"/>
        </w:rPr>
        <w:t>ПОСТАНОВЛЕНИЕ</w:t>
      </w:r>
    </w:p>
    <w:tbl>
      <w:tblPr>
        <w:tblW w:w="9747" w:type="dxa"/>
        <w:tblInd w:w="108" w:type="dxa"/>
        <w:tblLook w:val="0000" w:firstRow="0" w:lastRow="0" w:firstColumn="0" w:lastColumn="0" w:noHBand="0" w:noVBand="0"/>
      </w:tblPr>
      <w:tblGrid>
        <w:gridCol w:w="523"/>
        <w:gridCol w:w="2475"/>
        <w:gridCol w:w="1407"/>
        <w:gridCol w:w="1115"/>
        <w:gridCol w:w="3060"/>
        <w:gridCol w:w="531"/>
        <w:gridCol w:w="636"/>
      </w:tblGrid>
      <w:tr w:rsidR="00306EC7" w:rsidRPr="00306EC7" w:rsidTr="00687120">
        <w:tc>
          <w:tcPr>
            <w:tcW w:w="522" w:type="dxa"/>
            <w:vAlign w:val="bottom"/>
          </w:tcPr>
          <w:p w:rsidR="00306EC7" w:rsidRPr="00306EC7" w:rsidRDefault="00306EC7" w:rsidP="00306EC7">
            <w:pPr>
              <w:jc w:val="right"/>
              <w:rPr>
                <w:rFonts w:eastAsia="Calibri"/>
                <w:sz w:val="28"/>
                <w:szCs w:val="28"/>
                <w:lang w:eastAsia="en-US"/>
              </w:rPr>
            </w:pPr>
            <w:r w:rsidRPr="00306EC7">
              <w:rPr>
                <w:rFonts w:eastAsia="Calibri"/>
                <w:sz w:val="28"/>
                <w:szCs w:val="28"/>
                <w:lang w:eastAsia="en-US"/>
              </w:rPr>
              <w:t>31</w:t>
            </w:r>
          </w:p>
        </w:tc>
        <w:tc>
          <w:tcPr>
            <w:tcW w:w="2484" w:type="dxa"/>
            <w:vAlign w:val="bottom"/>
          </w:tcPr>
          <w:p w:rsidR="00306EC7" w:rsidRPr="00306EC7" w:rsidRDefault="00306EC7" w:rsidP="00306EC7">
            <w:pPr>
              <w:jc w:val="both"/>
              <w:rPr>
                <w:rFonts w:eastAsia="Calibri"/>
                <w:sz w:val="28"/>
                <w:szCs w:val="28"/>
                <w:lang w:eastAsia="en-US"/>
              </w:rPr>
            </w:pPr>
            <w:r w:rsidRPr="00306EC7">
              <w:rPr>
                <w:rFonts w:eastAsia="Calibri"/>
                <w:sz w:val="28"/>
                <w:szCs w:val="28"/>
                <w:lang w:eastAsia="en-US"/>
              </w:rPr>
              <w:t>марта 2025 г.</w:t>
            </w:r>
          </w:p>
        </w:tc>
        <w:tc>
          <w:tcPr>
            <w:tcW w:w="1414" w:type="dxa"/>
            <w:vAlign w:val="bottom"/>
          </w:tcPr>
          <w:p w:rsidR="00306EC7" w:rsidRPr="00306EC7" w:rsidRDefault="00306EC7" w:rsidP="00306EC7">
            <w:pPr>
              <w:jc w:val="both"/>
              <w:rPr>
                <w:rFonts w:eastAsia="Calibri"/>
                <w:sz w:val="28"/>
                <w:szCs w:val="28"/>
                <w:lang w:eastAsia="en-US"/>
              </w:rPr>
            </w:pPr>
          </w:p>
        </w:tc>
        <w:tc>
          <w:tcPr>
            <w:tcW w:w="1117" w:type="dxa"/>
            <w:vAlign w:val="bottom"/>
          </w:tcPr>
          <w:p w:rsidR="00306EC7" w:rsidRPr="00306EC7" w:rsidRDefault="00306EC7" w:rsidP="00306EC7">
            <w:pPr>
              <w:jc w:val="both"/>
              <w:rPr>
                <w:rFonts w:eastAsia="Calibri"/>
                <w:lang w:eastAsia="en-US"/>
              </w:rPr>
            </w:pPr>
            <w:r w:rsidRPr="00306EC7">
              <w:rPr>
                <w:rFonts w:eastAsia="Calibri"/>
                <w:lang w:eastAsia="en-US"/>
              </w:rPr>
              <w:t>с. Курья</w:t>
            </w:r>
          </w:p>
        </w:tc>
        <w:tc>
          <w:tcPr>
            <w:tcW w:w="3076" w:type="dxa"/>
            <w:vAlign w:val="bottom"/>
          </w:tcPr>
          <w:p w:rsidR="00306EC7" w:rsidRPr="00306EC7" w:rsidRDefault="00306EC7" w:rsidP="00306EC7">
            <w:pPr>
              <w:jc w:val="both"/>
              <w:rPr>
                <w:rFonts w:eastAsia="Calibri"/>
                <w:sz w:val="28"/>
                <w:szCs w:val="28"/>
                <w:lang w:eastAsia="en-US"/>
              </w:rPr>
            </w:pPr>
          </w:p>
        </w:tc>
        <w:tc>
          <w:tcPr>
            <w:tcW w:w="531" w:type="dxa"/>
            <w:vAlign w:val="bottom"/>
          </w:tcPr>
          <w:p w:rsidR="00306EC7" w:rsidRPr="00306EC7" w:rsidRDefault="00306EC7" w:rsidP="00306EC7">
            <w:pPr>
              <w:jc w:val="both"/>
              <w:rPr>
                <w:rFonts w:eastAsia="Calibri"/>
                <w:sz w:val="28"/>
                <w:szCs w:val="28"/>
                <w:lang w:eastAsia="en-US"/>
              </w:rPr>
            </w:pPr>
            <w:r w:rsidRPr="00306EC7">
              <w:rPr>
                <w:rFonts w:eastAsia="Calibri"/>
                <w:sz w:val="28"/>
                <w:szCs w:val="28"/>
                <w:lang w:eastAsia="en-US"/>
              </w:rPr>
              <w:t>№</w:t>
            </w:r>
          </w:p>
        </w:tc>
        <w:tc>
          <w:tcPr>
            <w:tcW w:w="603" w:type="dxa"/>
            <w:vAlign w:val="bottom"/>
          </w:tcPr>
          <w:p w:rsidR="00306EC7" w:rsidRPr="00306EC7" w:rsidRDefault="00306EC7" w:rsidP="00306EC7">
            <w:pPr>
              <w:jc w:val="both"/>
              <w:rPr>
                <w:rFonts w:eastAsia="Calibri"/>
                <w:sz w:val="28"/>
                <w:szCs w:val="28"/>
                <w:lang w:eastAsia="en-US"/>
              </w:rPr>
            </w:pPr>
            <w:r w:rsidRPr="00306EC7">
              <w:rPr>
                <w:rFonts w:eastAsia="Calibri"/>
                <w:sz w:val="28"/>
                <w:szCs w:val="28"/>
                <w:lang w:eastAsia="en-US"/>
              </w:rPr>
              <w:t>117</w:t>
            </w:r>
          </w:p>
        </w:tc>
      </w:tr>
    </w:tbl>
    <w:p w:rsidR="00306EC7" w:rsidRPr="00306EC7" w:rsidRDefault="00306EC7" w:rsidP="00306EC7">
      <w:pPr>
        <w:jc w:val="center"/>
        <w:rPr>
          <w:rFonts w:eastAsia="Calibri"/>
          <w:lang w:eastAsia="en-US"/>
        </w:rPr>
      </w:pPr>
    </w:p>
    <w:p w:rsidR="00306EC7" w:rsidRPr="00306EC7" w:rsidRDefault="00306EC7" w:rsidP="00306EC7">
      <w:pPr>
        <w:jc w:val="both"/>
        <w:rPr>
          <w:rFonts w:eastAsia="Calibri"/>
          <w:lang w:eastAsia="en-US"/>
        </w:rPr>
      </w:pPr>
    </w:p>
    <w:p w:rsidR="00306EC7" w:rsidRPr="00306EC7" w:rsidRDefault="00306EC7" w:rsidP="00306EC7">
      <w:pPr>
        <w:spacing w:line="240" w:lineRule="exact"/>
        <w:jc w:val="both"/>
        <w:rPr>
          <w:rFonts w:eastAsia="Calibri"/>
          <w:color w:val="000000"/>
          <w:sz w:val="28"/>
          <w:szCs w:val="28"/>
          <w:lang w:bidi="ru-RU"/>
        </w:rPr>
      </w:pPr>
      <w:r w:rsidRPr="00306EC7">
        <w:rPr>
          <w:rFonts w:eastAsia="Calibri"/>
          <w:color w:val="000000"/>
          <w:sz w:val="28"/>
          <w:szCs w:val="28"/>
          <w:lang w:bidi="ru-RU"/>
        </w:rPr>
        <w:t>О внесении изменений в постановление Администрации Курьинского района от 29.01.2021 № 28 «Об утверждении муниципальной программы «Профилактика преступлений и иных правонарушений в Курьинском районе Алтайского края на 2021-2025 годы»</w:t>
      </w:r>
    </w:p>
    <w:p w:rsidR="00306EC7" w:rsidRPr="00306EC7" w:rsidRDefault="00306EC7" w:rsidP="00306EC7">
      <w:pPr>
        <w:jc w:val="both"/>
        <w:rPr>
          <w:rFonts w:eastAsia="Calibri"/>
          <w:color w:val="000000"/>
          <w:lang w:bidi="ru-RU"/>
        </w:rPr>
      </w:pPr>
    </w:p>
    <w:p w:rsidR="00306EC7" w:rsidRPr="00306EC7" w:rsidRDefault="00306EC7" w:rsidP="00306EC7">
      <w:pPr>
        <w:widowControl w:val="0"/>
        <w:suppressAutoHyphens/>
        <w:ind w:firstLine="709"/>
        <w:jc w:val="both"/>
        <w:rPr>
          <w:rFonts w:eastAsia="Calibri"/>
          <w:color w:val="000000"/>
          <w:spacing w:val="26"/>
          <w:sz w:val="28"/>
          <w:szCs w:val="28"/>
          <w:lang w:bidi="ru-RU"/>
        </w:rPr>
      </w:pPr>
      <w:r w:rsidRPr="00306EC7">
        <w:rPr>
          <w:rFonts w:eastAsia="Calibri"/>
          <w:color w:val="000000"/>
          <w:sz w:val="28"/>
          <w:szCs w:val="28"/>
          <w:lang w:bidi="ru-RU"/>
        </w:rPr>
        <w:t>На основании решений Курьинского районного Совета народных депутатов Алтайского края от 12.12.2023 № 48 «</w:t>
      </w:r>
      <w:r w:rsidRPr="00306EC7">
        <w:rPr>
          <w:rFonts w:eastAsia="Calibri"/>
          <w:sz w:val="28"/>
          <w:szCs w:val="28"/>
          <w:lang w:eastAsia="en-US"/>
        </w:rPr>
        <w:t>О бюджете муниципального образования Курьинский район на 2024 год</w:t>
      </w:r>
      <w:r w:rsidRPr="00306EC7">
        <w:rPr>
          <w:rFonts w:eastAsia="Calibri"/>
          <w:color w:val="000000"/>
          <w:sz w:val="28"/>
          <w:szCs w:val="28"/>
          <w:lang w:bidi="ru-RU"/>
        </w:rPr>
        <w:t>» (с изменениями от 10.12.2024 № 34), от 10.12.2024 № 35 «</w:t>
      </w:r>
      <w:r w:rsidRPr="00306EC7">
        <w:rPr>
          <w:rFonts w:eastAsia="Calibri"/>
          <w:sz w:val="28"/>
          <w:szCs w:val="28"/>
          <w:lang w:eastAsia="en-US"/>
        </w:rPr>
        <w:t>О районном бюджете на 2025 год и на плановый период 2026 и 2027 годов</w:t>
      </w:r>
      <w:r w:rsidRPr="00306EC7">
        <w:rPr>
          <w:rFonts w:eastAsia="Calibri"/>
          <w:color w:val="000000"/>
          <w:sz w:val="28"/>
          <w:szCs w:val="28"/>
          <w:lang w:bidi="ru-RU"/>
        </w:rPr>
        <w:t xml:space="preserve">», </w:t>
      </w:r>
      <w:r w:rsidRPr="00306EC7">
        <w:rPr>
          <w:rFonts w:eastAsia="Calibri"/>
          <w:color w:val="000000"/>
          <w:spacing w:val="26"/>
          <w:sz w:val="28"/>
          <w:szCs w:val="28"/>
          <w:lang w:bidi="ru-RU"/>
        </w:rPr>
        <w:t>ПОСТАНОВЛЯЮ:</w:t>
      </w:r>
    </w:p>
    <w:p w:rsidR="00306EC7" w:rsidRPr="00306EC7" w:rsidRDefault="00306EC7" w:rsidP="00306EC7">
      <w:pPr>
        <w:ind w:firstLine="709"/>
        <w:jc w:val="both"/>
        <w:rPr>
          <w:rFonts w:eastAsia="Calibri"/>
          <w:color w:val="000000"/>
          <w:sz w:val="28"/>
          <w:szCs w:val="28"/>
          <w:lang w:bidi="ru-RU"/>
        </w:rPr>
      </w:pPr>
    </w:p>
    <w:p w:rsidR="00306EC7" w:rsidRPr="00306EC7" w:rsidRDefault="00306EC7" w:rsidP="00306EC7">
      <w:pPr>
        <w:numPr>
          <w:ilvl w:val="0"/>
          <w:numId w:val="4"/>
        </w:numPr>
        <w:tabs>
          <w:tab w:val="left" w:pos="993"/>
        </w:tabs>
        <w:spacing w:after="200" w:line="276" w:lineRule="auto"/>
        <w:ind w:left="0" w:firstLine="709"/>
        <w:contextualSpacing/>
        <w:jc w:val="both"/>
        <w:rPr>
          <w:rFonts w:eastAsia="Calibri"/>
          <w:color w:val="000000"/>
          <w:sz w:val="28"/>
          <w:szCs w:val="28"/>
          <w:lang w:bidi="ru-RU"/>
        </w:rPr>
      </w:pPr>
      <w:r w:rsidRPr="00306EC7">
        <w:rPr>
          <w:rFonts w:eastAsia="Calibri"/>
          <w:color w:val="000000"/>
          <w:sz w:val="28"/>
          <w:szCs w:val="28"/>
          <w:lang w:bidi="ru-RU"/>
        </w:rPr>
        <w:t xml:space="preserve">Внести в постановление Администрации Курьинского района от 29.01.2021 № 28 «Об утверждении муниципальной программы «Профилактика преступлении и иных правонарушений в Курьинском районе Алтайского края» на 2021-2025 годы» изменения согласно </w:t>
      </w:r>
      <w:proofErr w:type="gramStart"/>
      <w:r w:rsidRPr="00306EC7">
        <w:rPr>
          <w:rFonts w:eastAsia="Calibri"/>
          <w:color w:val="000000"/>
          <w:sz w:val="28"/>
          <w:szCs w:val="28"/>
          <w:lang w:bidi="ru-RU"/>
        </w:rPr>
        <w:t>приложению</w:t>
      </w:r>
      <w:proofErr w:type="gramEnd"/>
      <w:r w:rsidRPr="00306EC7">
        <w:rPr>
          <w:rFonts w:eastAsia="Calibri"/>
          <w:color w:val="000000"/>
          <w:sz w:val="28"/>
          <w:szCs w:val="28"/>
          <w:lang w:bidi="ru-RU"/>
        </w:rPr>
        <w:t xml:space="preserve"> к настоящему постановлению. </w:t>
      </w:r>
    </w:p>
    <w:p w:rsidR="00306EC7" w:rsidRPr="00306EC7" w:rsidRDefault="00306EC7" w:rsidP="00306EC7">
      <w:pPr>
        <w:numPr>
          <w:ilvl w:val="0"/>
          <w:numId w:val="4"/>
        </w:numPr>
        <w:tabs>
          <w:tab w:val="left" w:pos="993"/>
        </w:tabs>
        <w:spacing w:after="200" w:line="276" w:lineRule="auto"/>
        <w:ind w:left="0" w:firstLine="709"/>
        <w:jc w:val="both"/>
        <w:rPr>
          <w:rFonts w:eastAsia="Calibri"/>
          <w:sz w:val="28"/>
          <w:szCs w:val="22"/>
          <w:lang w:eastAsia="en-US"/>
        </w:rPr>
      </w:pPr>
      <w:r w:rsidRPr="00306EC7">
        <w:rPr>
          <w:rFonts w:eastAsia="Calibri"/>
          <w:sz w:val="28"/>
          <w:szCs w:val="28"/>
          <w:lang w:eastAsia="en-US"/>
        </w:rPr>
        <w:t xml:space="preserve">Настоящее постановление опубликовать </w:t>
      </w:r>
      <w:r w:rsidRPr="00306EC7">
        <w:rPr>
          <w:rFonts w:eastAsia="Calibri" w:cs="Calibri"/>
          <w:sz w:val="28"/>
          <w:szCs w:val="28"/>
          <w:lang w:eastAsia="en-US"/>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r w:rsidRPr="00306EC7">
        <w:rPr>
          <w:rFonts w:eastAsia="Calibri"/>
          <w:sz w:val="28"/>
          <w:szCs w:val="22"/>
          <w:lang w:eastAsia="en-US"/>
        </w:rPr>
        <w:t xml:space="preserve">. </w:t>
      </w:r>
    </w:p>
    <w:p w:rsidR="00306EC7" w:rsidRPr="00306EC7" w:rsidRDefault="00306EC7" w:rsidP="00306EC7">
      <w:pPr>
        <w:ind w:firstLine="709"/>
        <w:jc w:val="both"/>
        <w:rPr>
          <w:rFonts w:eastAsia="Calibri"/>
          <w:color w:val="000000"/>
          <w:sz w:val="28"/>
          <w:szCs w:val="28"/>
          <w:lang w:bidi="ru-RU"/>
        </w:rPr>
      </w:pPr>
    </w:p>
    <w:p w:rsidR="00306EC7" w:rsidRPr="00306EC7" w:rsidRDefault="00306EC7" w:rsidP="00306EC7">
      <w:pPr>
        <w:ind w:firstLine="709"/>
        <w:jc w:val="both"/>
        <w:rPr>
          <w:rFonts w:eastAsia="Calibri"/>
          <w:color w:val="000000"/>
          <w:sz w:val="28"/>
          <w:szCs w:val="28"/>
          <w:lang w:bidi="ru-RU"/>
        </w:rPr>
      </w:pPr>
    </w:p>
    <w:p w:rsidR="00306EC7" w:rsidRPr="00306EC7" w:rsidRDefault="00306EC7" w:rsidP="00306EC7">
      <w:pPr>
        <w:jc w:val="both"/>
        <w:rPr>
          <w:rFonts w:eastAsia="Calibri"/>
          <w:color w:val="000000"/>
          <w:sz w:val="28"/>
          <w:szCs w:val="28"/>
          <w:lang w:bidi="ru-RU"/>
        </w:rPr>
      </w:pPr>
      <w:r w:rsidRPr="00306EC7">
        <w:rPr>
          <w:rFonts w:eastAsia="Calibri"/>
          <w:color w:val="000000"/>
          <w:sz w:val="28"/>
          <w:szCs w:val="28"/>
          <w:lang w:bidi="ru-RU"/>
        </w:rPr>
        <w:t xml:space="preserve">Глава района </w:t>
      </w:r>
      <w:r w:rsidRPr="00306EC7">
        <w:rPr>
          <w:rFonts w:eastAsia="Calibri"/>
          <w:color w:val="000000"/>
          <w:sz w:val="28"/>
          <w:szCs w:val="28"/>
          <w:lang w:bidi="ru-RU"/>
        </w:rPr>
        <w:tab/>
        <w:t xml:space="preserve">                                                                              Н.В. Башкатов</w:t>
      </w:r>
    </w:p>
    <w:p w:rsidR="00306EC7" w:rsidRPr="00306EC7" w:rsidRDefault="00306EC7" w:rsidP="00306EC7">
      <w:pPr>
        <w:jc w:val="both"/>
        <w:rPr>
          <w:rFonts w:eastAsia="Calibri"/>
          <w:color w:val="000000"/>
          <w:lang w:bidi="ru-RU"/>
        </w:rPr>
      </w:pPr>
    </w:p>
    <w:p w:rsidR="00306EC7" w:rsidRPr="00306EC7" w:rsidRDefault="00306EC7" w:rsidP="00306EC7">
      <w:pPr>
        <w:jc w:val="both"/>
        <w:rPr>
          <w:rFonts w:eastAsia="Calibri"/>
          <w:color w:val="000000"/>
          <w:lang w:bidi="ru-RU"/>
        </w:rPr>
      </w:pPr>
    </w:p>
    <w:p w:rsidR="00306EC7" w:rsidRPr="00306EC7" w:rsidRDefault="00306EC7" w:rsidP="00306EC7">
      <w:pPr>
        <w:jc w:val="both"/>
        <w:rPr>
          <w:rFonts w:eastAsia="Calibri"/>
          <w:color w:val="000000"/>
          <w:lang w:bidi="ru-RU"/>
        </w:rPr>
      </w:pPr>
    </w:p>
    <w:p w:rsidR="00306EC7" w:rsidRPr="00306EC7" w:rsidRDefault="00306EC7" w:rsidP="00306EC7">
      <w:pPr>
        <w:jc w:val="both"/>
        <w:rPr>
          <w:rFonts w:eastAsia="Calibri"/>
          <w:color w:val="000000"/>
          <w:lang w:bidi="ru-RU"/>
        </w:rPr>
      </w:pPr>
    </w:p>
    <w:p w:rsidR="00306EC7" w:rsidRPr="00306EC7" w:rsidRDefault="00306EC7" w:rsidP="00306EC7">
      <w:pPr>
        <w:jc w:val="both"/>
        <w:rPr>
          <w:rFonts w:eastAsia="Calibri"/>
          <w:color w:val="000000"/>
          <w:lang w:bidi="ru-RU"/>
        </w:rPr>
      </w:pPr>
    </w:p>
    <w:p w:rsidR="00306EC7" w:rsidRPr="00306EC7" w:rsidRDefault="00306EC7" w:rsidP="00306EC7">
      <w:pPr>
        <w:jc w:val="both"/>
        <w:rPr>
          <w:rFonts w:eastAsia="Calibri"/>
          <w:color w:val="000000"/>
          <w:lang w:bidi="ru-RU"/>
        </w:rPr>
      </w:pPr>
    </w:p>
    <w:p w:rsidR="00306EC7" w:rsidRPr="00306EC7" w:rsidRDefault="00306EC7" w:rsidP="00306EC7">
      <w:pPr>
        <w:jc w:val="both"/>
        <w:rPr>
          <w:rFonts w:eastAsia="Calibri"/>
          <w:color w:val="000000"/>
          <w:lang w:bidi="ru-RU"/>
        </w:rPr>
      </w:pPr>
    </w:p>
    <w:p w:rsidR="00306EC7" w:rsidRPr="00306EC7" w:rsidRDefault="00306EC7" w:rsidP="00306EC7">
      <w:pPr>
        <w:jc w:val="both"/>
        <w:rPr>
          <w:rFonts w:eastAsia="Calibri"/>
          <w:color w:val="000000"/>
          <w:lang w:bidi="ru-RU"/>
        </w:rPr>
      </w:pPr>
    </w:p>
    <w:p w:rsidR="00306EC7" w:rsidRPr="00306EC7" w:rsidRDefault="00306EC7" w:rsidP="00306EC7">
      <w:pPr>
        <w:ind w:firstLine="709"/>
        <w:jc w:val="both"/>
        <w:rPr>
          <w:rFonts w:eastAsia="Calibri"/>
          <w:lang w:eastAsia="en-US"/>
        </w:rPr>
      </w:pPr>
    </w:p>
    <w:p w:rsidR="00306EC7" w:rsidRPr="00306EC7" w:rsidRDefault="00306EC7" w:rsidP="00306EC7">
      <w:pPr>
        <w:ind w:firstLine="709"/>
        <w:jc w:val="both"/>
        <w:rPr>
          <w:rFonts w:eastAsia="Calibri"/>
          <w:lang w:eastAsia="en-US"/>
        </w:rPr>
      </w:pPr>
    </w:p>
    <w:p w:rsidR="00306EC7" w:rsidRPr="00306EC7" w:rsidRDefault="00306EC7" w:rsidP="00306EC7">
      <w:pPr>
        <w:jc w:val="both"/>
        <w:rPr>
          <w:rFonts w:eastAsia="Calibri"/>
          <w:lang w:eastAsia="en-US"/>
        </w:rPr>
      </w:pPr>
      <w:r w:rsidRPr="00306EC7">
        <w:rPr>
          <w:rFonts w:eastAsia="Calibri"/>
          <w:lang w:eastAsia="en-US"/>
        </w:rPr>
        <w:t>Шабанова Е.Г.</w:t>
      </w:r>
    </w:p>
    <w:p w:rsidR="00306EC7" w:rsidRPr="00306EC7" w:rsidRDefault="00306EC7" w:rsidP="00306EC7">
      <w:pPr>
        <w:jc w:val="both"/>
        <w:rPr>
          <w:rFonts w:eastAsia="Calibri"/>
          <w:lang w:eastAsia="en-US"/>
        </w:rPr>
      </w:pPr>
      <w:r w:rsidRPr="00306EC7">
        <w:rPr>
          <w:rFonts w:eastAsia="Calibri"/>
          <w:lang w:eastAsia="en-US"/>
        </w:rPr>
        <w:t>22471</w:t>
      </w:r>
      <w:r w:rsidRPr="00306EC7">
        <w:rPr>
          <w:rFonts w:eastAsia="Calibri"/>
          <w:lang w:eastAsia="en-US"/>
        </w:rPr>
        <w:br w:type="page"/>
      </w:r>
    </w:p>
    <w:p w:rsidR="00306EC7" w:rsidRPr="00306EC7" w:rsidRDefault="00306EC7" w:rsidP="00306EC7">
      <w:pPr>
        <w:ind w:left="5670"/>
        <w:jc w:val="center"/>
        <w:rPr>
          <w:rFonts w:eastAsia="Calibri"/>
          <w:lang w:eastAsia="en-US"/>
        </w:rPr>
      </w:pPr>
      <w:r w:rsidRPr="00306EC7">
        <w:rPr>
          <w:rFonts w:eastAsia="Calibri"/>
          <w:lang w:eastAsia="en-US"/>
        </w:rPr>
        <w:lastRenderedPageBreak/>
        <w:t>Приложение</w:t>
      </w:r>
    </w:p>
    <w:p w:rsidR="00306EC7" w:rsidRPr="00306EC7" w:rsidRDefault="00306EC7" w:rsidP="00306EC7">
      <w:pPr>
        <w:spacing w:line="240" w:lineRule="exact"/>
        <w:ind w:left="5670"/>
        <w:jc w:val="center"/>
        <w:rPr>
          <w:rFonts w:eastAsia="Calibri"/>
          <w:lang w:eastAsia="en-US"/>
        </w:rPr>
      </w:pPr>
      <w:r w:rsidRPr="00306EC7">
        <w:rPr>
          <w:rFonts w:eastAsia="Calibri"/>
          <w:lang w:eastAsia="en-US"/>
        </w:rPr>
        <w:t>к постановлению Администрации Курьинского района Алтайского края от 31.03.2025 № 117</w:t>
      </w:r>
    </w:p>
    <w:p w:rsidR="00306EC7" w:rsidRPr="00306EC7" w:rsidRDefault="00306EC7" w:rsidP="00306EC7">
      <w:pPr>
        <w:spacing w:line="240" w:lineRule="exact"/>
        <w:jc w:val="center"/>
        <w:rPr>
          <w:rFonts w:eastAsia="Calibri"/>
          <w:b/>
          <w:color w:val="000000"/>
          <w:lang w:bidi="ru-RU"/>
        </w:rPr>
      </w:pPr>
      <w:r w:rsidRPr="00306EC7">
        <w:rPr>
          <w:rFonts w:eastAsia="Calibri"/>
          <w:b/>
          <w:color w:val="000000"/>
          <w:lang w:bidi="ru-RU"/>
        </w:rPr>
        <w:t xml:space="preserve">Изменения, </w:t>
      </w:r>
    </w:p>
    <w:p w:rsidR="00306EC7" w:rsidRPr="00306EC7" w:rsidRDefault="00306EC7" w:rsidP="00306EC7">
      <w:pPr>
        <w:spacing w:line="240" w:lineRule="exact"/>
        <w:jc w:val="center"/>
        <w:rPr>
          <w:rFonts w:eastAsia="Calibri"/>
          <w:b/>
          <w:color w:val="000000"/>
          <w:lang w:bidi="ru-RU"/>
        </w:rPr>
      </w:pPr>
      <w:r w:rsidRPr="00306EC7">
        <w:rPr>
          <w:rFonts w:eastAsia="Calibri"/>
          <w:b/>
          <w:color w:val="000000"/>
          <w:lang w:bidi="ru-RU"/>
        </w:rPr>
        <w:t xml:space="preserve">вносимые в постановление Администрации Курьинского района </w:t>
      </w:r>
    </w:p>
    <w:p w:rsidR="00306EC7" w:rsidRPr="00306EC7" w:rsidRDefault="00306EC7" w:rsidP="00306EC7">
      <w:pPr>
        <w:spacing w:line="240" w:lineRule="exact"/>
        <w:jc w:val="center"/>
        <w:rPr>
          <w:rFonts w:eastAsia="Calibri"/>
          <w:b/>
          <w:color w:val="000000"/>
          <w:lang w:bidi="ru-RU"/>
        </w:rPr>
      </w:pPr>
      <w:r w:rsidRPr="00306EC7">
        <w:rPr>
          <w:rFonts w:eastAsia="Calibri"/>
          <w:b/>
          <w:color w:val="000000"/>
          <w:lang w:bidi="ru-RU"/>
        </w:rPr>
        <w:t xml:space="preserve">от 29.01.2021 № 28 «Об утверждении муниципальной программы «Профилактика преступлении и иных правонарушений в Курьинском районе Алтайского края» </w:t>
      </w:r>
    </w:p>
    <w:p w:rsidR="00306EC7" w:rsidRPr="00306EC7" w:rsidRDefault="00306EC7" w:rsidP="00306EC7">
      <w:pPr>
        <w:spacing w:line="240" w:lineRule="exact"/>
        <w:jc w:val="center"/>
        <w:rPr>
          <w:rFonts w:eastAsia="Calibri"/>
          <w:b/>
          <w:color w:val="000000"/>
          <w:lang w:bidi="ru-RU"/>
        </w:rPr>
      </w:pPr>
      <w:r w:rsidRPr="00306EC7">
        <w:rPr>
          <w:rFonts w:eastAsia="Calibri"/>
          <w:b/>
          <w:color w:val="000000"/>
          <w:lang w:bidi="ru-RU"/>
        </w:rPr>
        <w:t>на 2021-2025 годы»</w:t>
      </w:r>
    </w:p>
    <w:p w:rsidR="00306EC7" w:rsidRPr="00306EC7" w:rsidRDefault="00306EC7" w:rsidP="00306EC7">
      <w:pPr>
        <w:numPr>
          <w:ilvl w:val="0"/>
          <w:numId w:val="5"/>
        </w:numPr>
        <w:tabs>
          <w:tab w:val="left" w:pos="993"/>
        </w:tabs>
        <w:spacing w:after="200" w:line="240" w:lineRule="exact"/>
        <w:ind w:left="0" w:firstLine="709"/>
        <w:contextualSpacing/>
        <w:jc w:val="both"/>
        <w:rPr>
          <w:rFonts w:eastAsia="Calibri"/>
          <w:color w:val="000000"/>
          <w:lang w:bidi="ru-RU"/>
        </w:rPr>
      </w:pPr>
      <w:r w:rsidRPr="00306EC7">
        <w:rPr>
          <w:rFonts w:eastAsia="Calibri"/>
          <w:color w:val="000000"/>
          <w:lang w:bidi="ru-RU"/>
        </w:rPr>
        <w:t xml:space="preserve">в паспорте программы: </w:t>
      </w:r>
    </w:p>
    <w:p w:rsidR="00306EC7" w:rsidRPr="00306EC7" w:rsidRDefault="00306EC7" w:rsidP="00306EC7">
      <w:pPr>
        <w:tabs>
          <w:tab w:val="left" w:pos="851"/>
        </w:tabs>
        <w:ind w:left="709"/>
        <w:jc w:val="both"/>
        <w:rPr>
          <w:rFonts w:eastAsia="Calibri"/>
          <w:color w:val="000000"/>
          <w:lang w:eastAsia="en-US" w:bidi="ru-RU"/>
        </w:rPr>
      </w:pPr>
      <w:r w:rsidRPr="00306EC7">
        <w:rPr>
          <w:rFonts w:eastAsia="Calibri"/>
          <w:color w:val="000000"/>
          <w:lang w:eastAsia="en-US" w:bidi="ru-RU"/>
        </w:rPr>
        <w:t>а) позицию «Объем финансирования программы» изложить в следующей редакции:</w:t>
      </w:r>
    </w:p>
    <w:p w:rsidR="00306EC7" w:rsidRPr="00306EC7" w:rsidRDefault="00306EC7" w:rsidP="00306EC7">
      <w:pPr>
        <w:tabs>
          <w:tab w:val="left" w:pos="851"/>
        </w:tabs>
        <w:contextualSpacing/>
        <w:jc w:val="both"/>
        <w:rPr>
          <w:rFonts w:eastAsia="Calibri"/>
          <w:color w:val="000000"/>
          <w:lang w:eastAsia="en-US" w:bidi="ru-RU"/>
        </w:rPr>
      </w:pPr>
    </w:p>
    <w:tbl>
      <w:tblPr>
        <w:tblW w:w="9639" w:type="dxa"/>
        <w:tblInd w:w="108" w:type="dxa"/>
        <w:tblLayout w:type="fixed"/>
        <w:tblLook w:val="0000" w:firstRow="0" w:lastRow="0" w:firstColumn="0" w:lastColumn="0" w:noHBand="0" w:noVBand="0"/>
      </w:tblPr>
      <w:tblGrid>
        <w:gridCol w:w="2127"/>
        <w:gridCol w:w="243"/>
        <w:gridCol w:w="7269"/>
      </w:tblGrid>
      <w:tr w:rsidR="00306EC7" w:rsidRPr="00306EC7" w:rsidTr="00687120">
        <w:trPr>
          <w:trHeight w:val="5669"/>
        </w:trPr>
        <w:tc>
          <w:tcPr>
            <w:tcW w:w="2127" w:type="dxa"/>
          </w:tcPr>
          <w:p w:rsidR="00306EC7" w:rsidRPr="00306EC7" w:rsidRDefault="00306EC7" w:rsidP="00306EC7">
            <w:pPr>
              <w:jc w:val="both"/>
              <w:rPr>
                <w:rFonts w:eastAsia="Calibri"/>
                <w:lang w:eastAsia="en-US"/>
              </w:rPr>
            </w:pPr>
            <w:r w:rsidRPr="00306EC7">
              <w:rPr>
                <w:rFonts w:eastAsia="Calibri"/>
                <w:lang w:eastAsia="en-US"/>
              </w:rPr>
              <w:t>«</w:t>
            </w:r>
            <w:r w:rsidRPr="00306EC7">
              <w:rPr>
                <w:rFonts w:eastAsia="Calibri"/>
                <w:b/>
                <w:lang w:eastAsia="en-US"/>
              </w:rPr>
              <w:t xml:space="preserve">Объем </w:t>
            </w:r>
            <w:proofErr w:type="spellStart"/>
            <w:r w:rsidRPr="00306EC7">
              <w:rPr>
                <w:rFonts w:eastAsia="Calibri"/>
                <w:b/>
                <w:lang w:eastAsia="en-US"/>
              </w:rPr>
              <w:t>финанси</w:t>
            </w:r>
            <w:proofErr w:type="spellEnd"/>
            <w:r w:rsidRPr="00306EC7">
              <w:rPr>
                <w:rFonts w:eastAsia="Calibri"/>
                <w:b/>
                <w:lang w:eastAsia="en-US"/>
              </w:rPr>
              <w:t xml:space="preserve">- </w:t>
            </w:r>
            <w:proofErr w:type="spellStart"/>
            <w:r w:rsidRPr="00306EC7">
              <w:rPr>
                <w:rFonts w:eastAsia="Calibri"/>
                <w:b/>
                <w:lang w:eastAsia="en-US"/>
              </w:rPr>
              <w:t>рования</w:t>
            </w:r>
            <w:proofErr w:type="spellEnd"/>
            <w:r w:rsidRPr="00306EC7">
              <w:rPr>
                <w:rFonts w:eastAsia="Calibri"/>
                <w:b/>
                <w:lang w:eastAsia="en-US"/>
              </w:rPr>
              <w:t xml:space="preserve"> </w:t>
            </w:r>
            <w:proofErr w:type="spellStart"/>
            <w:r w:rsidRPr="00306EC7">
              <w:rPr>
                <w:rFonts w:eastAsia="Calibri"/>
                <w:b/>
                <w:lang w:eastAsia="en-US"/>
              </w:rPr>
              <w:t>прог-раммы</w:t>
            </w:r>
            <w:proofErr w:type="spellEnd"/>
          </w:p>
        </w:tc>
        <w:tc>
          <w:tcPr>
            <w:tcW w:w="243" w:type="dxa"/>
          </w:tcPr>
          <w:p w:rsidR="00306EC7" w:rsidRPr="00306EC7" w:rsidRDefault="00306EC7" w:rsidP="00306EC7">
            <w:pPr>
              <w:jc w:val="both"/>
              <w:rPr>
                <w:rFonts w:eastAsia="Calibri"/>
                <w:lang w:eastAsia="en-US"/>
              </w:rPr>
            </w:pPr>
          </w:p>
        </w:tc>
        <w:tc>
          <w:tcPr>
            <w:tcW w:w="7269" w:type="dxa"/>
          </w:tcPr>
          <w:p w:rsidR="00306EC7" w:rsidRPr="00306EC7" w:rsidRDefault="00306EC7" w:rsidP="00306EC7">
            <w:pPr>
              <w:jc w:val="both"/>
              <w:rPr>
                <w:rFonts w:eastAsia="Calibri"/>
                <w:lang w:eastAsia="en-US"/>
              </w:rPr>
            </w:pPr>
            <w:r w:rsidRPr="00306EC7">
              <w:rPr>
                <w:rFonts w:eastAsia="Calibri"/>
                <w:lang w:eastAsia="en-US"/>
              </w:rPr>
              <w:t>общий объем финансирования мероприятий программы составляет 1 178,1 тыс.  рублей, в том числе по годам:</w:t>
            </w:r>
          </w:p>
          <w:p w:rsidR="00306EC7" w:rsidRPr="00306EC7" w:rsidRDefault="00306EC7" w:rsidP="00306EC7">
            <w:pPr>
              <w:jc w:val="both"/>
              <w:rPr>
                <w:rFonts w:eastAsia="Calibri"/>
                <w:lang w:eastAsia="en-US"/>
              </w:rPr>
            </w:pPr>
            <w:r w:rsidRPr="00306EC7">
              <w:rPr>
                <w:rFonts w:eastAsia="Calibri"/>
                <w:lang w:eastAsia="en-US"/>
              </w:rPr>
              <w:t>2021 год – 230 тыс. рублей;</w:t>
            </w:r>
          </w:p>
          <w:p w:rsidR="00306EC7" w:rsidRPr="00306EC7" w:rsidRDefault="00306EC7" w:rsidP="00306EC7">
            <w:pPr>
              <w:jc w:val="both"/>
              <w:rPr>
                <w:rFonts w:eastAsia="Calibri"/>
                <w:lang w:eastAsia="en-US"/>
              </w:rPr>
            </w:pPr>
            <w:r w:rsidRPr="00306EC7">
              <w:rPr>
                <w:rFonts w:eastAsia="Calibri"/>
                <w:lang w:eastAsia="en-US"/>
              </w:rPr>
              <w:t>2022 год – 389,5 тыс. рублей;</w:t>
            </w:r>
          </w:p>
          <w:p w:rsidR="00306EC7" w:rsidRPr="00306EC7" w:rsidRDefault="00306EC7" w:rsidP="00306EC7">
            <w:pPr>
              <w:jc w:val="both"/>
              <w:rPr>
                <w:rFonts w:eastAsia="Calibri"/>
                <w:lang w:eastAsia="en-US"/>
              </w:rPr>
            </w:pPr>
            <w:r w:rsidRPr="00306EC7">
              <w:rPr>
                <w:rFonts w:eastAsia="Calibri"/>
                <w:lang w:eastAsia="en-US"/>
              </w:rPr>
              <w:t>2023 год – 162,3 тыс. рублей;</w:t>
            </w:r>
          </w:p>
          <w:p w:rsidR="00306EC7" w:rsidRPr="00306EC7" w:rsidRDefault="00306EC7" w:rsidP="00306EC7">
            <w:pPr>
              <w:jc w:val="both"/>
              <w:rPr>
                <w:rFonts w:eastAsia="Calibri"/>
                <w:lang w:eastAsia="en-US"/>
              </w:rPr>
            </w:pPr>
            <w:r w:rsidRPr="00306EC7">
              <w:rPr>
                <w:rFonts w:eastAsia="Calibri"/>
                <w:lang w:eastAsia="en-US"/>
              </w:rPr>
              <w:t>2024 год – 168,3 тыс. рублей;</w:t>
            </w:r>
          </w:p>
          <w:p w:rsidR="00306EC7" w:rsidRPr="00306EC7" w:rsidRDefault="00306EC7" w:rsidP="00306EC7">
            <w:pPr>
              <w:jc w:val="both"/>
              <w:rPr>
                <w:rFonts w:eastAsia="Calibri"/>
                <w:lang w:eastAsia="en-US"/>
              </w:rPr>
            </w:pPr>
            <w:r w:rsidRPr="00306EC7">
              <w:rPr>
                <w:rFonts w:eastAsia="Calibri"/>
                <w:lang w:eastAsia="en-US"/>
              </w:rPr>
              <w:t>2025 год – 228 тыс. рублей.</w:t>
            </w:r>
          </w:p>
          <w:p w:rsidR="00306EC7" w:rsidRPr="00306EC7" w:rsidRDefault="00306EC7" w:rsidP="00306EC7">
            <w:pPr>
              <w:widowControl w:val="0"/>
              <w:autoSpaceDE w:val="0"/>
              <w:autoSpaceDN w:val="0"/>
              <w:adjustRightInd w:val="0"/>
              <w:jc w:val="both"/>
            </w:pPr>
            <w:r w:rsidRPr="00306EC7">
              <w:t>из них общий объем средств районного бюджета – 922,1 тыс. рублей, в том числе по годам:</w:t>
            </w:r>
          </w:p>
          <w:p w:rsidR="00306EC7" w:rsidRPr="00306EC7" w:rsidRDefault="00306EC7" w:rsidP="00306EC7">
            <w:pPr>
              <w:ind w:firstLine="12"/>
              <w:jc w:val="both"/>
              <w:rPr>
                <w:rFonts w:eastAsia="Calibri"/>
                <w:lang w:eastAsia="en-US"/>
              </w:rPr>
            </w:pPr>
            <w:r w:rsidRPr="00306EC7">
              <w:rPr>
                <w:rFonts w:eastAsia="Calibri"/>
                <w:lang w:eastAsia="en-US"/>
              </w:rPr>
              <w:t>2021 год – 175 тыс. рублей;</w:t>
            </w:r>
          </w:p>
          <w:p w:rsidR="00306EC7" w:rsidRPr="00306EC7" w:rsidRDefault="00306EC7" w:rsidP="00306EC7">
            <w:pPr>
              <w:ind w:firstLine="12"/>
              <w:jc w:val="both"/>
              <w:rPr>
                <w:rFonts w:eastAsia="Calibri"/>
                <w:lang w:eastAsia="en-US"/>
              </w:rPr>
            </w:pPr>
            <w:r w:rsidRPr="00306EC7">
              <w:rPr>
                <w:rFonts w:eastAsia="Calibri"/>
                <w:lang w:eastAsia="en-US"/>
              </w:rPr>
              <w:t>2022 год – 193,5 тыс. рублей;</w:t>
            </w:r>
          </w:p>
          <w:p w:rsidR="00306EC7" w:rsidRPr="00306EC7" w:rsidRDefault="00306EC7" w:rsidP="00306EC7">
            <w:pPr>
              <w:ind w:firstLine="12"/>
              <w:jc w:val="both"/>
              <w:rPr>
                <w:rFonts w:eastAsia="Calibri"/>
                <w:lang w:eastAsia="en-US"/>
              </w:rPr>
            </w:pPr>
            <w:r w:rsidRPr="00306EC7">
              <w:rPr>
                <w:rFonts w:eastAsia="Calibri"/>
                <w:lang w:eastAsia="en-US"/>
              </w:rPr>
              <w:t>2023 год – 162,3 тыс. рублей;</w:t>
            </w:r>
          </w:p>
          <w:p w:rsidR="00306EC7" w:rsidRPr="00306EC7" w:rsidRDefault="00306EC7" w:rsidP="00306EC7">
            <w:pPr>
              <w:ind w:firstLine="12"/>
              <w:jc w:val="both"/>
              <w:rPr>
                <w:rFonts w:eastAsia="Calibri"/>
                <w:lang w:eastAsia="en-US"/>
              </w:rPr>
            </w:pPr>
            <w:r w:rsidRPr="00306EC7">
              <w:rPr>
                <w:rFonts w:eastAsia="Calibri"/>
                <w:lang w:eastAsia="en-US"/>
              </w:rPr>
              <w:t>2024 год – 168,3 тыс. рублей;</w:t>
            </w:r>
          </w:p>
          <w:p w:rsidR="00306EC7" w:rsidRPr="00306EC7" w:rsidRDefault="00306EC7" w:rsidP="00306EC7">
            <w:pPr>
              <w:ind w:firstLine="12"/>
              <w:jc w:val="both"/>
              <w:rPr>
                <w:rFonts w:eastAsia="Calibri"/>
                <w:lang w:eastAsia="en-US"/>
              </w:rPr>
            </w:pPr>
            <w:r w:rsidRPr="00306EC7">
              <w:rPr>
                <w:rFonts w:eastAsia="Calibri"/>
                <w:lang w:eastAsia="en-US"/>
              </w:rPr>
              <w:t>2025 год – 228 тыс. рублей;</w:t>
            </w:r>
          </w:p>
          <w:p w:rsidR="00306EC7" w:rsidRPr="00306EC7" w:rsidRDefault="00306EC7" w:rsidP="00306EC7">
            <w:pPr>
              <w:ind w:firstLine="12"/>
              <w:jc w:val="both"/>
              <w:rPr>
                <w:rFonts w:eastAsia="Calibri"/>
                <w:lang w:eastAsia="en-US"/>
              </w:rPr>
            </w:pPr>
            <w:r w:rsidRPr="00306EC7">
              <w:rPr>
                <w:rFonts w:eastAsia="Calibri"/>
                <w:lang w:eastAsia="en-US"/>
              </w:rPr>
              <w:t>общий объем средств бюджетов сельсоветов – 251 тыс. рублей, в том числе по годам:</w:t>
            </w:r>
          </w:p>
          <w:p w:rsidR="00306EC7" w:rsidRPr="00306EC7" w:rsidRDefault="00306EC7" w:rsidP="00306EC7">
            <w:pPr>
              <w:ind w:firstLine="12"/>
              <w:jc w:val="both"/>
              <w:rPr>
                <w:rFonts w:eastAsia="Calibri"/>
                <w:lang w:eastAsia="en-US"/>
              </w:rPr>
            </w:pPr>
            <w:r w:rsidRPr="00306EC7">
              <w:rPr>
                <w:rFonts w:eastAsia="Calibri"/>
                <w:lang w:eastAsia="en-US"/>
              </w:rPr>
              <w:t>2021 год – 55 тыс. рублей;</w:t>
            </w:r>
          </w:p>
          <w:p w:rsidR="00306EC7" w:rsidRPr="00306EC7" w:rsidRDefault="00306EC7" w:rsidP="00306EC7">
            <w:pPr>
              <w:ind w:firstLine="12"/>
              <w:jc w:val="both"/>
              <w:rPr>
                <w:rFonts w:eastAsia="Calibri"/>
                <w:lang w:eastAsia="en-US"/>
              </w:rPr>
            </w:pPr>
            <w:r w:rsidRPr="00306EC7">
              <w:rPr>
                <w:rFonts w:eastAsia="Calibri"/>
                <w:lang w:eastAsia="en-US"/>
              </w:rPr>
              <w:t>2022 год – 196 тыс. рублей;</w:t>
            </w:r>
          </w:p>
          <w:p w:rsidR="00306EC7" w:rsidRPr="00306EC7" w:rsidRDefault="00306EC7" w:rsidP="00306EC7">
            <w:pPr>
              <w:ind w:firstLine="12"/>
              <w:jc w:val="both"/>
              <w:rPr>
                <w:rFonts w:eastAsia="Calibri"/>
                <w:lang w:eastAsia="en-US"/>
              </w:rPr>
            </w:pPr>
            <w:r w:rsidRPr="00306EC7">
              <w:rPr>
                <w:rFonts w:eastAsia="Calibri"/>
                <w:lang w:eastAsia="en-US"/>
              </w:rPr>
              <w:t>2023 год – 0 тыс. рублей;</w:t>
            </w:r>
          </w:p>
          <w:p w:rsidR="00306EC7" w:rsidRPr="00306EC7" w:rsidRDefault="00306EC7" w:rsidP="00306EC7">
            <w:pPr>
              <w:ind w:firstLine="12"/>
              <w:jc w:val="both"/>
              <w:rPr>
                <w:rFonts w:eastAsia="Calibri"/>
                <w:lang w:eastAsia="en-US"/>
              </w:rPr>
            </w:pPr>
            <w:r w:rsidRPr="00306EC7">
              <w:rPr>
                <w:rFonts w:eastAsia="Calibri"/>
                <w:lang w:eastAsia="en-US"/>
              </w:rPr>
              <w:t>2024 год – 0 тыс. рублей;</w:t>
            </w:r>
          </w:p>
          <w:p w:rsidR="00306EC7" w:rsidRPr="00306EC7" w:rsidRDefault="00306EC7" w:rsidP="00306EC7">
            <w:pPr>
              <w:jc w:val="both"/>
              <w:rPr>
                <w:rFonts w:eastAsia="Calibri"/>
                <w:lang w:eastAsia="en-US"/>
              </w:rPr>
            </w:pPr>
            <w:r w:rsidRPr="00306EC7">
              <w:rPr>
                <w:rFonts w:eastAsia="Calibri"/>
                <w:lang w:eastAsia="en-US"/>
              </w:rPr>
              <w:t>2025 год – 0 тыс. рублей;</w:t>
            </w:r>
          </w:p>
          <w:p w:rsidR="00306EC7" w:rsidRPr="00306EC7" w:rsidRDefault="00306EC7" w:rsidP="00306EC7">
            <w:pPr>
              <w:jc w:val="both"/>
              <w:rPr>
                <w:rFonts w:eastAsia="Calibri"/>
                <w:lang w:eastAsia="en-US"/>
              </w:rPr>
            </w:pPr>
            <w:r w:rsidRPr="00306EC7">
              <w:rPr>
                <w:rFonts w:eastAsia="Calibri"/>
                <w:lang w:eastAsia="en-US"/>
              </w:rPr>
              <w:t>Объем финансирования подлежит ежегодному уточнению в соответствии с решением о местном бюджете на очередной финансовый год»</w:t>
            </w:r>
          </w:p>
        </w:tc>
      </w:tr>
    </w:tbl>
    <w:p w:rsidR="00306EC7" w:rsidRPr="00306EC7" w:rsidRDefault="00306EC7" w:rsidP="00306EC7">
      <w:pPr>
        <w:tabs>
          <w:tab w:val="left" w:pos="851"/>
        </w:tabs>
        <w:jc w:val="both"/>
        <w:rPr>
          <w:rFonts w:eastAsia="Calibri"/>
          <w:color w:val="000000"/>
          <w:lang w:eastAsia="en-US" w:bidi="ru-RU"/>
        </w:rPr>
      </w:pPr>
    </w:p>
    <w:p w:rsidR="00306EC7" w:rsidRPr="00306EC7" w:rsidRDefault="00306EC7" w:rsidP="00306EC7">
      <w:pPr>
        <w:widowControl w:val="0"/>
        <w:tabs>
          <w:tab w:val="left" w:pos="851"/>
        </w:tabs>
        <w:ind w:left="709"/>
        <w:jc w:val="both"/>
        <w:rPr>
          <w:color w:val="000000"/>
          <w:lang w:bidi="ru-RU"/>
        </w:rPr>
      </w:pPr>
      <w:r w:rsidRPr="00306EC7">
        <w:rPr>
          <w:color w:val="000000"/>
          <w:lang w:bidi="ru-RU"/>
        </w:rPr>
        <w:t>б) раздел 6 изложить в следующей редакции:</w:t>
      </w:r>
    </w:p>
    <w:p w:rsidR="00306EC7" w:rsidRPr="00306EC7" w:rsidRDefault="00306EC7" w:rsidP="00306EC7">
      <w:pPr>
        <w:shd w:val="clear" w:color="auto" w:fill="FFFFFF"/>
        <w:ind w:firstLine="709"/>
        <w:jc w:val="center"/>
        <w:rPr>
          <w:rFonts w:eastAsia="Calibri"/>
          <w:b/>
          <w:lang w:eastAsia="en-US"/>
        </w:rPr>
      </w:pPr>
      <w:r w:rsidRPr="00306EC7">
        <w:rPr>
          <w:rFonts w:eastAsia="Calibri"/>
          <w:b/>
          <w:spacing w:val="-1"/>
          <w:lang w:eastAsia="en-US"/>
        </w:rPr>
        <w:t xml:space="preserve">«6. Общий объем финансовых ресурсов, необходимых </w:t>
      </w:r>
      <w:r w:rsidRPr="00306EC7">
        <w:rPr>
          <w:rFonts w:eastAsia="Calibri"/>
          <w:b/>
          <w:lang w:eastAsia="en-US"/>
        </w:rPr>
        <w:t>для реализации муниципальной программы</w:t>
      </w:r>
    </w:p>
    <w:p w:rsidR="00306EC7" w:rsidRPr="00306EC7" w:rsidRDefault="00306EC7" w:rsidP="00306EC7">
      <w:pPr>
        <w:shd w:val="clear" w:color="auto" w:fill="FFFFFF"/>
        <w:ind w:firstLine="709"/>
        <w:jc w:val="both"/>
        <w:rPr>
          <w:rFonts w:eastAsia="Calibri"/>
          <w:lang w:eastAsia="en-US"/>
        </w:rPr>
      </w:pPr>
      <w:r w:rsidRPr="00306EC7">
        <w:rPr>
          <w:rFonts w:eastAsia="Calibri"/>
          <w:spacing w:val="-1"/>
          <w:lang w:eastAsia="en-US"/>
        </w:rPr>
        <w:t>Реализация программных мероприятий осуществляется за счет средств район</w:t>
      </w:r>
      <w:r w:rsidRPr="00306EC7">
        <w:rPr>
          <w:rFonts w:eastAsia="Calibri"/>
          <w:lang w:eastAsia="en-US"/>
        </w:rPr>
        <w:t>ного бюджета и бюджетов сельсоветов района.</w:t>
      </w:r>
    </w:p>
    <w:p w:rsidR="00306EC7" w:rsidRPr="00306EC7" w:rsidRDefault="00306EC7" w:rsidP="00306EC7">
      <w:pPr>
        <w:ind w:firstLine="709"/>
        <w:jc w:val="both"/>
        <w:rPr>
          <w:rFonts w:eastAsia="Calibri"/>
          <w:lang w:eastAsia="en-US"/>
        </w:rPr>
      </w:pPr>
      <w:r w:rsidRPr="00306EC7">
        <w:rPr>
          <w:rFonts w:eastAsia="Calibri"/>
          <w:lang w:eastAsia="en-US"/>
        </w:rPr>
        <w:t>Для реализации программы потребность в финансовых ресурсах на 2021 -2025 годы составляет 1 178,1 тыс.  рублей, в том числе по годам:</w:t>
      </w:r>
    </w:p>
    <w:p w:rsidR="00306EC7" w:rsidRPr="00306EC7" w:rsidRDefault="00306EC7" w:rsidP="00306EC7">
      <w:pPr>
        <w:ind w:firstLine="709"/>
        <w:jc w:val="both"/>
        <w:rPr>
          <w:rFonts w:eastAsia="Calibri"/>
          <w:lang w:eastAsia="en-US"/>
        </w:rPr>
      </w:pPr>
      <w:r w:rsidRPr="00306EC7">
        <w:rPr>
          <w:rFonts w:eastAsia="Calibri"/>
          <w:lang w:eastAsia="en-US"/>
        </w:rPr>
        <w:t>2021 год – 230 тыс. рублей;</w:t>
      </w:r>
    </w:p>
    <w:p w:rsidR="00306EC7" w:rsidRPr="00306EC7" w:rsidRDefault="00306EC7" w:rsidP="00306EC7">
      <w:pPr>
        <w:ind w:firstLine="709"/>
        <w:jc w:val="both"/>
        <w:rPr>
          <w:rFonts w:eastAsia="Calibri"/>
          <w:lang w:eastAsia="en-US"/>
        </w:rPr>
      </w:pPr>
      <w:r w:rsidRPr="00306EC7">
        <w:rPr>
          <w:rFonts w:eastAsia="Calibri"/>
          <w:lang w:eastAsia="en-US"/>
        </w:rPr>
        <w:t>2022 год – 389,5 тыс. рублей;</w:t>
      </w:r>
    </w:p>
    <w:p w:rsidR="00306EC7" w:rsidRPr="00306EC7" w:rsidRDefault="00306EC7" w:rsidP="00306EC7">
      <w:pPr>
        <w:ind w:firstLine="709"/>
        <w:jc w:val="both"/>
        <w:rPr>
          <w:rFonts w:eastAsia="Calibri"/>
          <w:lang w:eastAsia="en-US"/>
        </w:rPr>
      </w:pPr>
      <w:r w:rsidRPr="00306EC7">
        <w:rPr>
          <w:rFonts w:eastAsia="Calibri"/>
          <w:lang w:eastAsia="en-US"/>
        </w:rPr>
        <w:t>2023 год – 162,3 тыс. рублей;</w:t>
      </w:r>
    </w:p>
    <w:p w:rsidR="00306EC7" w:rsidRPr="00306EC7" w:rsidRDefault="00306EC7" w:rsidP="00306EC7">
      <w:pPr>
        <w:ind w:firstLine="709"/>
        <w:jc w:val="both"/>
        <w:rPr>
          <w:rFonts w:eastAsia="Calibri"/>
          <w:lang w:eastAsia="en-US"/>
        </w:rPr>
      </w:pPr>
      <w:r w:rsidRPr="00306EC7">
        <w:rPr>
          <w:rFonts w:eastAsia="Calibri"/>
          <w:lang w:eastAsia="en-US"/>
        </w:rPr>
        <w:t>2024 год – 168,3 тыс. рублей;</w:t>
      </w:r>
    </w:p>
    <w:p w:rsidR="00306EC7" w:rsidRPr="00306EC7" w:rsidRDefault="00306EC7" w:rsidP="00306EC7">
      <w:pPr>
        <w:ind w:firstLine="709"/>
        <w:jc w:val="both"/>
        <w:rPr>
          <w:rFonts w:eastAsia="Calibri"/>
          <w:lang w:eastAsia="en-US"/>
        </w:rPr>
      </w:pPr>
      <w:r w:rsidRPr="00306EC7">
        <w:rPr>
          <w:rFonts w:eastAsia="Calibri"/>
          <w:lang w:eastAsia="en-US"/>
        </w:rPr>
        <w:t>2025 год – 228 тыс. рублей.</w:t>
      </w:r>
    </w:p>
    <w:p w:rsidR="00306EC7" w:rsidRPr="00306EC7" w:rsidRDefault="00306EC7" w:rsidP="00306EC7">
      <w:pPr>
        <w:widowControl w:val="0"/>
        <w:autoSpaceDE w:val="0"/>
        <w:autoSpaceDN w:val="0"/>
        <w:adjustRightInd w:val="0"/>
        <w:jc w:val="both"/>
      </w:pPr>
      <w:r w:rsidRPr="00306EC7">
        <w:t>из них общий объем средств районного бюджета – 922,1 тыс. рублей, в том числе по годам:</w:t>
      </w:r>
    </w:p>
    <w:p w:rsidR="00306EC7" w:rsidRPr="00306EC7" w:rsidRDefault="00306EC7" w:rsidP="00306EC7">
      <w:pPr>
        <w:ind w:firstLine="709"/>
        <w:jc w:val="both"/>
        <w:rPr>
          <w:rFonts w:eastAsia="Calibri"/>
          <w:lang w:eastAsia="en-US"/>
        </w:rPr>
      </w:pPr>
      <w:r w:rsidRPr="00306EC7">
        <w:rPr>
          <w:rFonts w:eastAsia="Calibri"/>
          <w:lang w:eastAsia="en-US"/>
        </w:rPr>
        <w:t>2021 год – 175 тыс. рублей;</w:t>
      </w:r>
    </w:p>
    <w:p w:rsidR="00306EC7" w:rsidRPr="00306EC7" w:rsidRDefault="00306EC7" w:rsidP="00306EC7">
      <w:pPr>
        <w:ind w:firstLine="709"/>
        <w:jc w:val="both"/>
        <w:rPr>
          <w:rFonts w:eastAsia="Calibri"/>
          <w:lang w:eastAsia="en-US"/>
        </w:rPr>
      </w:pPr>
      <w:r w:rsidRPr="00306EC7">
        <w:rPr>
          <w:rFonts w:eastAsia="Calibri"/>
          <w:lang w:eastAsia="en-US"/>
        </w:rPr>
        <w:t>2022 год – 193,5 тыс. рублей;</w:t>
      </w:r>
    </w:p>
    <w:p w:rsidR="00306EC7" w:rsidRPr="00306EC7" w:rsidRDefault="00306EC7" w:rsidP="00306EC7">
      <w:pPr>
        <w:ind w:firstLine="709"/>
        <w:jc w:val="both"/>
        <w:rPr>
          <w:rFonts w:eastAsia="Calibri"/>
          <w:lang w:eastAsia="en-US"/>
        </w:rPr>
      </w:pPr>
      <w:r w:rsidRPr="00306EC7">
        <w:rPr>
          <w:rFonts w:eastAsia="Calibri"/>
          <w:lang w:eastAsia="en-US"/>
        </w:rPr>
        <w:lastRenderedPageBreak/>
        <w:t>2023 год – 162,3 тыс. рублей;</w:t>
      </w:r>
    </w:p>
    <w:p w:rsidR="00306EC7" w:rsidRPr="00306EC7" w:rsidRDefault="00306EC7" w:rsidP="00306EC7">
      <w:pPr>
        <w:ind w:firstLine="709"/>
        <w:jc w:val="both"/>
        <w:rPr>
          <w:rFonts w:eastAsia="Calibri"/>
          <w:lang w:eastAsia="en-US"/>
        </w:rPr>
      </w:pPr>
      <w:r w:rsidRPr="00306EC7">
        <w:rPr>
          <w:rFonts w:eastAsia="Calibri"/>
          <w:lang w:eastAsia="en-US"/>
        </w:rPr>
        <w:t>2024 год – 168,3 тыс. рублей;</w:t>
      </w:r>
    </w:p>
    <w:p w:rsidR="00306EC7" w:rsidRPr="00306EC7" w:rsidRDefault="00306EC7" w:rsidP="00306EC7">
      <w:pPr>
        <w:ind w:firstLine="709"/>
        <w:jc w:val="both"/>
        <w:rPr>
          <w:rFonts w:eastAsia="Calibri"/>
          <w:lang w:eastAsia="en-US"/>
        </w:rPr>
      </w:pPr>
      <w:r w:rsidRPr="00306EC7">
        <w:rPr>
          <w:rFonts w:eastAsia="Calibri"/>
          <w:lang w:eastAsia="en-US"/>
        </w:rPr>
        <w:t>2025 год – 228 тыс. рублей;</w:t>
      </w:r>
    </w:p>
    <w:p w:rsidR="00306EC7" w:rsidRPr="00306EC7" w:rsidRDefault="00306EC7" w:rsidP="00306EC7">
      <w:pPr>
        <w:jc w:val="both"/>
        <w:rPr>
          <w:rFonts w:eastAsia="Calibri"/>
          <w:lang w:eastAsia="en-US"/>
        </w:rPr>
      </w:pPr>
      <w:r w:rsidRPr="00306EC7">
        <w:rPr>
          <w:rFonts w:eastAsia="Calibri"/>
          <w:lang w:eastAsia="en-US"/>
        </w:rPr>
        <w:t>общий объем средств бюджетов сельсоветов – 251 тыс. рублей, в том числе по годам:</w:t>
      </w:r>
    </w:p>
    <w:p w:rsidR="00306EC7" w:rsidRPr="00306EC7" w:rsidRDefault="00306EC7" w:rsidP="00306EC7">
      <w:pPr>
        <w:ind w:firstLine="709"/>
        <w:jc w:val="both"/>
        <w:rPr>
          <w:rFonts w:eastAsia="Calibri"/>
          <w:lang w:eastAsia="en-US"/>
        </w:rPr>
      </w:pPr>
      <w:r w:rsidRPr="00306EC7">
        <w:rPr>
          <w:rFonts w:eastAsia="Calibri"/>
          <w:lang w:eastAsia="en-US"/>
        </w:rPr>
        <w:t>2021 год – 55 тыс. рублей;</w:t>
      </w:r>
    </w:p>
    <w:p w:rsidR="00306EC7" w:rsidRPr="00306EC7" w:rsidRDefault="00306EC7" w:rsidP="00306EC7">
      <w:pPr>
        <w:ind w:firstLine="709"/>
        <w:jc w:val="both"/>
        <w:rPr>
          <w:rFonts w:eastAsia="Calibri"/>
          <w:lang w:eastAsia="en-US"/>
        </w:rPr>
      </w:pPr>
      <w:r w:rsidRPr="00306EC7">
        <w:rPr>
          <w:rFonts w:eastAsia="Calibri"/>
          <w:lang w:eastAsia="en-US"/>
        </w:rPr>
        <w:t>2022 год – 196 тыс. рублей;</w:t>
      </w:r>
    </w:p>
    <w:p w:rsidR="00306EC7" w:rsidRPr="00306EC7" w:rsidRDefault="00306EC7" w:rsidP="00306EC7">
      <w:pPr>
        <w:ind w:firstLine="709"/>
        <w:jc w:val="both"/>
        <w:rPr>
          <w:rFonts w:eastAsia="Calibri"/>
          <w:lang w:eastAsia="en-US"/>
        </w:rPr>
      </w:pPr>
      <w:r w:rsidRPr="00306EC7">
        <w:rPr>
          <w:rFonts w:eastAsia="Calibri"/>
          <w:lang w:eastAsia="en-US"/>
        </w:rPr>
        <w:t>2023 год – 0 тыс. рублей;</w:t>
      </w:r>
    </w:p>
    <w:p w:rsidR="00306EC7" w:rsidRPr="00306EC7" w:rsidRDefault="00306EC7" w:rsidP="00306EC7">
      <w:pPr>
        <w:ind w:firstLine="709"/>
        <w:jc w:val="both"/>
        <w:rPr>
          <w:rFonts w:eastAsia="Calibri"/>
          <w:lang w:eastAsia="en-US"/>
        </w:rPr>
      </w:pPr>
      <w:r w:rsidRPr="00306EC7">
        <w:rPr>
          <w:rFonts w:eastAsia="Calibri"/>
          <w:lang w:eastAsia="en-US"/>
        </w:rPr>
        <w:t>2024 год – 0 тыс. рублей;</w:t>
      </w:r>
    </w:p>
    <w:p w:rsidR="00306EC7" w:rsidRPr="00306EC7" w:rsidRDefault="00306EC7" w:rsidP="00306EC7">
      <w:pPr>
        <w:ind w:firstLine="709"/>
        <w:jc w:val="both"/>
        <w:rPr>
          <w:rFonts w:eastAsia="Calibri"/>
          <w:lang w:eastAsia="en-US"/>
        </w:rPr>
      </w:pPr>
      <w:r w:rsidRPr="00306EC7">
        <w:rPr>
          <w:rFonts w:eastAsia="Calibri"/>
          <w:lang w:eastAsia="en-US"/>
        </w:rPr>
        <w:t>2025 год – 0 тыс. рублей;</w:t>
      </w:r>
    </w:p>
    <w:p w:rsidR="00306EC7" w:rsidRPr="00306EC7" w:rsidRDefault="00306EC7" w:rsidP="00306EC7">
      <w:pPr>
        <w:ind w:firstLine="709"/>
        <w:jc w:val="both"/>
        <w:rPr>
          <w:rFonts w:eastAsia="Calibri"/>
          <w:color w:val="000000"/>
          <w:lang w:eastAsia="en-US" w:bidi="ru-RU"/>
        </w:rPr>
      </w:pPr>
      <w:r w:rsidRPr="00306EC7">
        <w:rPr>
          <w:rFonts w:eastAsia="Calibri"/>
          <w:lang w:eastAsia="en-US"/>
        </w:rPr>
        <w:t>Объем финансирования подлежит ежегодному уточнению в соответствии с решением о местном бюджете на очередной финансовый год». Перечень мероприятий и объемы финансирования за счет средств местного бюджета подлежат ежегодному уточнению в соответствии с муниципальными правовыми актами о местном бюджете на очередной финансовый год.</w:t>
      </w:r>
    </w:p>
    <w:p w:rsidR="00306EC7" w:rsidRPr="00306EC7" w:rsidRDefault="00306EC7" w:rsidP="00306EC7">
      <w:pPr>
        <w:shd w:val="clear" w:color="auto" w:fill="FFFFFF"/>
        <w:ind w:firstLine="709"/>
        <w:jc w:val="both"/>
        <w:rPr>
          <w:rFonts w:eastAsia="Calibri"/>
          <w:spacing w:val="-14"/>
          <w:lang w:eastAsia="en-US"/>
        </w:rPr>
      </w:pPr>
      <w:r w:rsidRPr="00306EC7">
        <w:rPr>
          <w:rFonts w:eastAsia="Calibri"/>
          <w:lang w:eastAsia="en-US"/>
        </w:rPr>
        <w:t xml:space="preserve">Объем финансовых ресурсов, необходимых для </w:t>
      </w:r>
      <w:proofErr w:type="gramStart"/>
      <w:r w:rsidRPr="00306EC7">
        <w:rPr>
          <w:rFonts w:eastAsia="Calibri"/>
          <w:lang w:eastAsia="en-US"/>
        </w:rPr>
        <w:t>реализации  программы</w:t>
      </w:r>
      <w:proofErr w:type="gramEnd"/>
      <w:r w:rsidRPr="00306EC7">
        <w:rPr>
          <w:rFonts w:eastAsia="Calibri"/>
          <w:lang w:eastAsia="en-US"/>
        </w:rPr>
        <w:t>, представлен в Приложении 3.»;</w:t>
      </w:r>
    </w:p>
    <w:p w:rsidR="00306EC7" w:rsidRPr="00306EC7" w:rsidRDefault="00306EC7" w:rsidP="00306EC7">
      <w:pPr>
        <w:shd w:val="clear" w:color="auto" w:fill="FFFFFF"/>
        <w:ind w:firstLine="706"/>
        <w:jc w:val="both"/>
        <w:rPr>
          <w:rFonts w:eastAsia="Calibri"/>
          <w:lang w:eastAsia="en-US"/>
        </w:rPr>
      </w:pPr>
    </w:p>
    <w:p w:rsidR="00306EC7" w:rsidRPr="00306EC7" w:rsidRDefault="00306EC7" w:rsidP="00306EC7">
      <w:pPr>
        <w:widowControl w:val="0"/>
        <w:numPr>
          <w:ilvl w:val="0"/>
          <w:numId w:val="5"/>
        </w:numPr>
        <w:tabs>
          <w:tab w:val="left" w:pos="851"/>
        </w:tabs>
        <w:spacing w:after="200" w:line="276" w:lineRule="auto"/>
        <w:ind w:left="0" w:firstLine="709"/>
        <w:jc w:val="both"/>
        <w:rPr>
          <w:color w:val="000000"/>
          <w:lang w:bidi="ru-RU"/>
        </w:rPr>
      </w:pPr>
      <w:r w:rsidRPr="00306EC7">
        <w:rPr>
          <w:color w:val="000000"/>
          <w:lang w:bidi="ru-RU"/>
        </w:rPr>
        <w:t xml:space="preserve"> Приложение 2 к программе изложить в следующей редакции:</w:t>
      </w:r>
    </w:p>
    <w:p w:rsidR="00306EC7" w:rsidRPr="00306EC7" w:rsidRDefault="00306EC7" w:rsidP="00306EC7">
      <w:pPr>
        <w:widowControl w:val="0"/>
        <w:tabs>
          <w:tab w:val="left" w:pos="851"/>
        </w:tabs>
        <w:jc w:val="both"/>
        <w:rPr>
          <w:color w:val="000000"/>
          <w:lang w:bidi="ru-RU"/>
        </w:rPr>
      </w:pPr>
    </w:p>
    <w:p w:rsidR="00306EC7" w:rsidRPr="00306EC7" w:rsidRDefault="00306EC7" w:rsidP="00306EC7">
      <w:pPr>
        <w:ind w:firstLine="709"/>
        <w:jc w:val="both"/>
        <w:rPr>
          <w:rFonts w:eastAsia="Calibri"/>
          <w:lang w:eastAsia="en-US"/>
        </w:rPr>
      </w:pPr>
      <w:r w:rsidRPr="00306EC7">
        <w:rPr>
          <w:rFonts w:eastAsia="Calibri"/>
          <w:lang w:eastAsia="en-US"/>
        </w:rPr>
        <w:br w:type="page"/>
      </w:r>
    </w:p>
    <w:p w:rsidR="00306EC7" w:rsidRDefault="00306EC7" w:rsidP="00306EC7">
      <w:pPr>
        <w:sectPr w:rsidR="00306EC7" w:rsidSect="00085C72">
          <w:pgSz w:w="11906" w:h="16838"/>
          <w:pgMar w:top="1134" w:right="850" w:bottom="1134" w:left="1701" w:header="709" w:footer="709" w:gutter="0"/>
          <w:cols w:space="708"/>
          <w:docGrid w:linePitch="360"/>
        </w:sectPr>
      </w:pPr>
    </w:p>
    <w:p w:rsidR="002F1218" w:rsidRDefault="002F1218" w:rsidP="00306EC7"/>
    <w:p w:rsidR="002F1218" w:rsidRPr="002F1218" w:rsidRDefault="002F1218" w:rsidP="002F1218">
      <w:pPr>
        <w:shd w:val="clear" w:color="auto" w:fill="FFFFFF"/>
        <w:ind w:left="9072" w:firstLine="709"/>
        <w:jc w:val="center"/>
        <w:rPr>
          <w:rFonts w:eastAsia="Calibri"/>
          <w:lang w:eastAsia="en-US"/>
        </w:rPr>
      </w:pPr>
      <w:r w:rsidRPr="002F1218">
        <w:rPr>
          <w:rFonts w:eastAsia="Calibri"/>
          <w:lang w:eastAsia="en-US"/>
        </w:rPr>
        <w:t>«Приложение 2</w:t>
      </w:r>
    </w:p>
    <w:p w:rsidR="002F1218" w:rsidRPr="002F1218" w:rsidRDefault="002F1218" w:rsidP="002F1218">
      <w:pPr>
        <w:ind w:left="9072" w:firstLine="709"/>
        <w:jc w:val="center"/>
        <w:rPr>
          <w:rFonts w:eastAsia="Calibri"/>
          <w:lang w:eastAsia="en-US"/>
        </w:rPr>
      </w:pPr>
      <w:r w:rsidRPr="002F1218">
        <w:rPr>
          <w:rFonts w:eastAsia="Calibri"/>
          <w:lang w:eastAsia="en-US"/>
        </w:rPr>
        <w:t xml:space="preserve">к муниципальной программе </w:t>
      </w:r>
      <w:r w:rsidRPr="002F1218">
        <w:rPr>
          <w:rFonts w:eastAsia="Calibri"/>
          <w:bCs/>
          <w:spacing w:val="-1"/>
          <w:lang w:eastAsia="en-US"/>
        </w:rPr>
        <w:t xml:space="preserve">«Профилактика преступлений и иных правонарушений </w:t>
      </w:r>
      <w:r w:rsidRPr="002F1218">
        <w:rPr>
          <w:rFonts w:eastAsia="Calibri"/>
          <w:bCs/>
          <w:lang w:eastAsia="en-US"/>
        </w:rPr>
        <w:t xml:space="preserve">в </w:t>
      </w:r>
      <w:r w:rsidRPr="002F1218">
        <w:rPr>
          <w:rFonts w:eastAsia="Calibri"/>
          <w:lang w:eastAsia="en-US"/>
        </w:rPr>
        <w:t>Курьинском районе Алтайского края» на 2021-2025 годы</w:t>
      </w:r>
    </w:p>
    <w:p w:rsidR="002F1218" w:rsidRPr="002F1218" w:rsidRDefault="002F1218" w:rsidP="002F1218">
      <w:pPr>
        <w:ind w:left="9072"/>
        <w:jc w:val="center"/>
        <w:rPr>
          <w:rFonts w:eastAsia="Calibri"/>
          <w:lang w:eastAsia="en-US"/>
        </w:rPr>
      </w:pPr>
    </w:p>
    <w:p w:rsidR="002F1218" w:rsidRPr="002F1218" w:rsidRDefault="002F1218" w:rsidP="002F1218">
      <w:pPr>
        <w:jc w:val="center"/>
        <w:rPr>
          <w:rFonts w:eastAsia="Calibri"/>
          <w:lang w:eastAsia="en-US"/>
        </w:rPr>
      </w:pPr>
      <w:r w:rsidRPr="002F1218">
        <w:rPr>
          <w:rFonts w:eastAsia="Calibri"/>
          <w:lang w:eastAsia="en-US"/>
        </w:rPr>
        <w:t xml:space="preserve">Перечень </w:t>
      </w:r>
    </w:p>
    <w:p w:rsidR="002F1218" w:rsidRPr="002F1218" w:rsidRDefault="002F1218" w:rsidP="002F1218">
      <w:pPr>
        <w:jc w:val="center"/>
        <w:rPr>
          <w:rFonts w:eastAsia="Calibri"/>
          <w:lang w:eastAsia="en-US"/>
        </w:rPr>
      </w:pPr>
      <w:r w:rsidRPr="002F1218">
        <w:rPr>
          <w:rFonts w:eastAsia="Calibri"/>
          <w:lang w:eastAsia="en-US"/>
        </w:rPr>
        <w:t>мероприятий муниципальной программы</w:t>
      </w:r>
    </w:p>
    <w:p w:rsidR="002F1218" w:rsidRPr="002F1218" w:rsidRDefault="002F1218" w:rsidP="002F1218">
      <w:pPr>
        <w:jc w:val="center"/>
        <w:rPr>
          <w:rFonts w:eastAsia="Calibri"/>
          <w:lang w:eastAsia="en-US"/>
        </w:rPr>
      </w:pPr>
    </w:p>
    <w:tbl>
      <w:tblPr>
        <w:tblW w:w="147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
        <w:gridCol w:w="3546"/>
        <w:gridCol w:w="3301"/>
        <w:gridCol w:w="850"/>
        <w:gridCol w:w="851"/>
        <w:gridCol w:w="850"/>
        <w:gridCol w:w="851"/>
        <w:gridCol w:w="850"/>
        <w:gridCol w:w="851"/>
        <w:gridCol w:w="2268"/>
      </w:tblGrid>
      <w:tr w:rsidR="002F1218" w:rsidRPr="002F1218" w:rsidTr="00687120">
        <w:trPr>
          <w:trHeight w:val="503"/>
        </w:trPr>
        <w:tc>
          <w:tcPr>
            <w:tcW w:w="531" w:type="dxa"/>
            <w:vAlign w:val="center"/>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 п/п</w:t>
            </w:r>
          </w:p>
        </w:tc>
        <w:tc>
          <w:tcPr>
            <w:tcW w:w="3546" w:type="dxa"/>
            <w:vAlign w:val="center"/>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Цель, задача, мероприятие</w:t>
            </w:r>
          </w:p>
        </w:tc>
        <w:tc>
          <w:tcPr>
            <w:tcW w:w="3301" w:type="dxa"/>
            <w:vAlign w:val="center"/>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Участники программы</w:t>
            </w:r>
          </w:p>
        </w:tc>
        <w:tc>
          <w:tcPr>
            <w:tcW w:w="5103" w:type="dxa"/>
            <w:gridSpan w:val="6"/>
            <w:vAlign w:val="center"/>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Сумма затрат ( тыс. рублей)</w:t>
            </w:r>
          </w:p>
        </w:tc>
        <w:tc>
          <w:tcPr>
            <w:tcW w:w="2268" w:type="dxa"/>
            <w:vAlign w:val="center"/>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Источники финансирования</w:t>
            </w:r>
          </w:p>
        </w:tc>
      </w:tr>
      <w:tr w:rsidR="002F1218" w:rsidRPr="002F1218" w:rsidTr="00687120">
        <w:tc>
          <w:tcPr>
            <w:tcW w:w="531" w:type="dxa"/>
          </w:tcPr>
          <w:p w:rsidR="002F1218" w:rsidRPr="002F1218" w:rsidRDefault="002F1218" w:rsidP="002F1218">
            <w:pPr>
              <w:jc w:val="center"/>
              <w:outlineLvl w:val="0"/>
              <w:rPr>
                <w:rFonts w:eastAsia="Calibri"/>
                <w:color w:val="000000"/>
                <w:sz w:val="22"/>
                <w:szCs w:val="22"/>
                <w:lang w:eastAsia="en-US"/>
              </w:rPr>
            </w:pPr>
          </w:p>
        </w:tc>
        <w:tc>
          <w:tcPr>
            <w:tcW w:w="3546" w:type="dxa"/>
            <w:vAlign w:val="center"/>
          </w:tcPr>
          <w:p w:rsidR="002F1218" w:rsidRPr="002F1218" w:rsidRDefault="002F1218" w:rsidP="002F1218">
            <w:pPr>
              <w:jc w:val="center"/>
              <w:outlineLvl w:val="0"/>
              <w:rPr>
                <w:rFonts w:eastAsia="Calibri"/>
                <w:color w:val="000000"/>
                <w:sz w:val="22"/>
                <w:szCs w:val="22"/>
                <w:lang w:eastAsia="en-US"/>
              </w:rPr>
            </w:pPr>
          </w:p>
        </w:tc>
        <w:tc>
          <w:tcPr>
            <w:tcW w:w="3301" w:type="dxa"/>
            <w:vAlign w:val="center"/>
          </w:tcPr>
          <w:p w:rsidR="002F1218" w:rsidRPr="002F1218" w:rsidRDefault="002F1218" w:rsidP="002F1218">
            <w:pPr>
              <w:jc w:val="center"/>
              <w:outlineLvl w:val="0"/>
              <w:rPr>
                <w:rFonts w:eastAsia="Calibri"/>
                <w:color w:val="000000"/>
                <w:sz w:val="22"/>
                <w:szCs w:val="22"/>
                <w:lang w:eastAsia="en-US"/>
              </w:rPr>
            </w:pPr>
          </w:p>
        </w:tc>
        <w:tc>
          <w:tcPr>
            <w:tcW w:w="850" w:type="dxa"/>
            <w:vAlign w:val="center"/>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2021</w:t>
            </w:r>
          </w:p>
        </w:tc>
        <w:tc>
          <w:tcPr>
            <w:tcW w:w="851" w:type="dxa"/>
            <w:vAlign w:val="center"/>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2022</w:t>
            </w:r>
          </w:p>
        </w:tc>
        <w:tc>
          <w:tcPr>
            <w:tcW w:w="850" w:type="dxa"/>
            <w:vAlign w:val="center"/>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2023</w:t>
            </w:r>
          </w:p>
        </w:tc>
        <w:tc>
          <w:tcPr>
            <w:tcW w:w="851" w:type="dxa"/>
            <w:vAlign w:val="center"/>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2024</w:t>
            </w:r>
          </w:p>
        </w:tc>
        <w:tc>
          <w:tcPr>
            <w:tcW w:w="850" w:type="dxa"/>
            <w:vAlign w:val="center"/>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2025</w:t>
            </w:r>
          </w:p>
        </w:tc>
        <w:tc>
          <w:tcPr>
            <w:tcW w:w="851" w:type="dxa"/>
            <w:vAlign w:val="center"/>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всего</w:t>
            </w:r>
          </w:p>
        </w:tc>
        <w:tc>
          <w:tcPr>
            <w:tcW w:w="2268" w:type="dxa"/>
            <w:vAlign w:val="center"/>
          </w:tcPr>
          <w:p w:rsidR="002F1218" w:rsidRPr="002F1218" w:rsidRDefault="002F1218" w:rsidP="002F1218">
            <w:pPr>
              <w:jc w:val="center"/>
              <w:outlineLvl w:val="0"/>
              <w:rPr>
                <w:rFonts w:eastAsia="Calibri"/>
                <w:color w:val="000000"/>
                <w:sz w:val="22"/>
                <w:szCs w:val="22"/>
                <w:lang w:eastAsia="en-US"/>
              </w:rPr>
            </w:pPr>
          </w:p>
        </w:tc>
      </w:tr>
      <w:tr w:rsidR="002F1218" w:rsidRPr="002F1218" w:rsidTr="00687120">
        <w:tc>
          <w:tcPr>
            <w:tcW w:w="531" w:type="dxa"/>
          </w:tcPr>
          <w:p w:rsidR="002F1218" w:rsidRPr="002F1218" w:rsidRDefault="002F1218" w:rsidP="002F1218">
            <w:pPr>
              <w:numPr>
                <w:ilvl w:val="0"/>
                <w:numId w:val="12"/>
              </w:numPr>
              <w:spacing w:after="200" w:line="276" w:lineRule="auto"/>
              <w:ind w:left="0" w:firstLine="0"/>
              <w:jc w:val="center"/>
              <w:outlineLvl w:val="0"/>
              <w:rPr>
                <w:rFonts w:eastAsia="Calibri"/>
                <w:color w:val="000000"/>
                <w:sz w:val="22"/>
                <w:szCs w:val="22"/>
                <w:lang w:eastAsia="en-US"/>
              </w:rPr>
            </w:pPr>
          </w:p>
        </w:tc>
        <w:tc>
          <w:tcPr>
            <w:tcW w:w="3546" w:type="dxa"/>
            <w:vAlign w:val="center"/>
          </w:tcPr>
          <w:p w:rsidR="002F1218" w:rsidRPr="002F1218" w:rsidRDefault="002F1218" w:rsidP="002F1218">
            <w:pPr>
              <w:numPr>
                <w:ilvl w:val="0"/>
                <w:numId w:val="12"/>
              </w:numPr>
              <w:spacing w:after="200" w:line="276" w:lineRule="auto"/>
              <w:ind w:left="0" w:firstLine="0"/>
              <w:jc w:val="center"/>
              <w:outlineLvl w:val="0"/>
              <w:rPr>
                <w:rFonts w:eastAsia="Calibri"/>
                <w:color w:val="000000"/>
                <w:sz w:val="22"/>
                <w:szCs w:val="22"/>
                <w:lang w:eastAsia="en-US"/>
              </w:rPr>
            </w:pPr>
          </w:p>
        </w:tc>
        <w:tc>
          <w:tcPr>
            <w:tcW w:w="3301" w:type="dxa"/>
            <w:vAlign w:val="center"/>
          </w:tcPr>
          <w:p w:rsidR="002F1218" w:rsidRPr="002F1218" w:rsidRDefault="002F1218" w:rsidP="002F1218">
            <w:pPr>
              <w:numPr>
                <w:ilvl w:val="0"/>
                <w:numId w:val="12"/>
              </w:numPr>
              <w:spacing w:after="200" w:line="276" w:lineRule="auto"/>
              <w:ind w:left="0" w:firstLine="0"/>
              <w:jc w:val="center"/>
              <w:outlineLvl w:val="0"/>
              <w:rPr>
                <w:rFonts w:eastAsia="Calibri"/>
                <w:color w:val="000000"/>
                <w:sz w:val="22"/>
                <w:szCs w:val="22"/>
                <w:lang w:eastAsia="en-US"/>
              </w:rPr>
            </w:pPr>
          </w:p>
        </w:tc>
        <w:tc>
          <w:tcPr>
            <w:tcW w:w="850" w:type="dxa"/>
            <w:vAlign w:val="center"/>
          </w:tcPr>
          <w:p w:rsidR="002F1218" w:rsidRPr="002F1218" w:rsidRDefault="002F1218" w:rsidP="002F1218">
            <w:pPr>
              <w:numPr>
                <w:ilvl w:val="0"/>
                <w:numId w:val="12"/>
              </w:numPr>
              <w:spacing w:after="200" w:line="276" w:lineRule="auto"/>
              <w:ind w:left="0" w:firstLine="0"/>
              <w:jc w:val="center"/>
              <w:outlineLvl w:val="0"/>
              <w:rPr>
                <w:rFonts w:eastAsia="Calibri"/>
                <w:color w:val="000000"/>
                <w:sz w:val="22"/>
                <w:szCs w:val="22"/>
                <w:lang w:eastAsia="en-US"/>
              </w:rPr>
            </w:pPr>
          </w:p>
        </w:tc>
        <w:tc>
          <w:tcPr>
            <w:tcW w:w="851" w:type="dxa"/>
            <w:vAlign w:val="center"/>
          </w:tcPr>
          <w:p w:rsidR="002F1218" w:rsidRPr="002F1218" w:rsidRDefault="002F1218" w:rsidP="002F1218">
            <w:pPr>
              <w:numPr>
                <w:ilvl w:val="0"/>
                <w:numId w:val="12"/>
              </w:numPr>
              <w:spacing w:after="200" w:line="276" w:lineRule="auto"/>
              <w:ind w:left="0" w:firstLine="0"/>
              <w:jc w:val="center"/>
              <w:outlineLvl w:val="0"/>
              <w:rPr>
                <w:rFonts w:eastAsia="Calibri"/>
                <w:color w:val="000000"/>
                <w:sz w:val="22"/>
                <w:szCs w:val="22"/>
                <w:lang w:eastAsia="en-US"/>
              </w:rPr>
            </w:pPr>
          </w:p>
        </w:tc>
        <w:tc>
          <w:tcPr>
            <w:tcW w:w="850" w:type="dxa"/>
            <w:vAlign w:val="center"/>
          </w:tcPr>
          <w:p w:rsidR="002F1218" w:rsidRPr="002F1218" w:rsidRDefault="002F1218" w:rsidP="002F1218">
            <w:pPr>
              <w:numPr>
                <w:ilvl w:val="0"/>
                <w:numId w:val="12"/>
              </w:numPr>
              <w:spacing w:after="200" w:line="276" w:lineRule="auto"/>
              <w:ind w:left="0" w:firstLine="0"/>
              <w:jc w:val="center"/>
              <w:outlineLvl w:val="0"/>
              <w:rPr>
                <w:rFonts w:eastAsia="Calibri"/>
                <w:color w:val="000000"/>
                <w:sz w:val="22"/>
                <w:szCs w:val="22"/>
                <w:lang w:eastAsia="en-US"/>
              </w:rPr>
            </w:pPr>
          </w:p>
        </w:tc>
        <w:tc>
          <w:tcPr>
            <w:tcW w:w="851" w:type="dxa"/>
            <w:vAlign w:val="center"/>
          </w:tcPr>
          <w:p w:rsidR="002F1218" w:rsidRPr="002F1218" w:rsidRDefault="002F1218" w:rsidP="002F1218">
            <w:pPr>
              <w:numPr>
                <w:ilvl w:val="0"/>
                <w:numId w:val="12"/>
              </w:numPr>
              <w:spacing w:after="200" w:line="276" w:lineRule="auto"/>
              <w:ind w:left="0" w:firstLine="0"/>
              <w:jc w:val="center"/>
              <w:outlineLvl w:val="0"/>
              <w:rPr>
                <w:rFonts w:eastAsia="Calibri"/>
                <w:color w:val="000000"/>
                <w:sz w:val="22"/>
                <w:szCs w:val="22"/>
                <w:lang w:eastAsia="en-US"/>
              </w:rPr>
            </w:pPr>
          </w:p>
        </w:tc>
        <w:tc>
          <w:tcPr>
            <w:tcW w:w="850" w:type="dxa"/>
            <w:vAlign w:val="center"/>
          </w:tcPr>
          <w:p w:rsidR="002F1218" w:rsidRPr="002F1218" w:rsidRDefault="002F1218" w:rsidP="002F1218">
            <w:pPr>
              <w:numPr>
                <w:ilvl w:val="0"/>
                <w:numId w:val="12"/>
              </w:numPr>
              <w:spacing w:after="200" w:line="276" w:lineRule="auto"/>
              <w:ind w:left="0" w:firstLine="0"/>
              <w:jc w:val="center"/>
              <w:outlineLvl w:val="0"/>
              <w:rPr>
                <w:rFonts w:eastAsia="Calibri"/>
                <w:color w:val="000000"/>
                <w:sz w:val="22"/>
                <w:szCs w:val="22"/>
                <w:lang w:eastAsia="en-US"/>
              </w:rPr>
            </w:pPr>
          </w:p>
        </w:tc>
        <w:tc>
          <w:tcPr>
            <w:tcW w:w="851" w:type="dxa"/>
            <w:vAlign w:val="center"/>
          </w:tcPr>
          <w:p w:rsidR="002F1218" w:rsidRPr="002F1218" w:rsidRDefault="002F1218" w:rsidP="002F1218">
            <w:pPr>
              <w:numPr>
                <w:ilvl w:val="0"/>
                <w:numId w:val="12"/>
              </w:numPr>
              <w:spacing w:after="200" w:line="276" w:lineRule="auto"/>
              <w:ind w:left="0" w:firstLine="0"/>
              <w:jc w:val="center"/>
              <w:outlineLvl w:val="0"/>
              <w:rPr>
                <w:rFonts w:eastAsia="Calibri"/>
                <w:color w:val="000000"/>
                <w:sz w:val="22"/>
                <w:szCs w:val="22"/>
                <w:lang w:eastAsia="en-US"/>
              </w:rPr>
            </w:pPr>
          </w:p>
        </w:tc>
        <w:tc>
          <w:tcPr>
            <w:tcW w:w="2268" w:type="dxa"/>
          </w:tcPr>
          <w:p w:rsidR="002F1218" w:rsidRPr="002F1218" w:rsidRDefault="002F1218" w:rsidP="002F1218">
            <w:pPr>
              <w:numPr>
                <w:ilvl w:val="0"/>
                <w:numId w:val="12"/>
              </w:numPr>
              <w:spacing w:after="200" w:line="276" w:lineRule="auto"/>
              <w:ind w:left="0" w:firstLine="0"/>
              <w:jc w:val="center"/>
              <w:outlineLvl w:val="0"/>
              <w:rPr>
                <w:rFonts w:eastAsia="Calibri"/>
                <w:color w:val="000000"/>
                <w:sz w:val="22"/>
                <w:szCs w:val="22"/>
                <w:lang w:eastAsia="en-US"/>
              </w:rPr>
            </w:pPr>
          </w:p>
        </w:tc>
      </w:tr>
      <w:tr w:rsidR="002F1218" w:rsidRPr="002F1218" w:rsidTr="00687120">
        <w:tc>
          <w:tcPr>
            <w:tcW w:w="531" w:type="dxa"/>
          </w:tcPr>
          <w:p w:rsidR="002F1218" w:rsidRPr="002F1218" w:rsidRDefault="002F1218" w:rsidP="002F1218">
            <w:pPr>
              <w:numPr>
                <w:ilvl w:val="0"/>
                <w:numId w:val="13"/>
              </w:numPr>
              <w:autoSpaceDE w:val="0"/>
              <w:autoSpaceDN w:val="0"/>
              <w:adjustRightInd w:val="0"/>
              <w:spacing w:after="200" w:line="276" w:lineRule="auto"/>
              <w:ind w:left="0" w:firstLine="0"/>
              <w:jc w:val="center"/>
              <w:rPr>
                <w:sz w:val="22"/>
                <w:szCs w:val="22"/>
              </w:rPr>
            </w:pPr>
          </w:p>
        </w:tc>
        <w:tc>
          <w:tcPr>
            <w:tcW w:w="14218" w:type="dxa"/>
            <w:gridSpan w:val="9"/>
          </w:tcPr>
          <w:p w:rsidR="002F1218" w:rsidRPr="002F1218" w:rsidRDefault="002F1218" w:rsidP="002F1218">
            <w:pPr>
              <w:autoSpaceDE w:val="0"/>
              <w:autoSpaceDN w:val="0"/>
              <w:adjustRightInd w:val="0"/>
              <w:jc w:val="center"/>
              <w:rPr>
                <w:b/>
                <w:sz w:val="22"/>
                <w:szCs w:val="22"/>
              </w:rPr>
            </w:pPr>
            <w:r w:rsidRPr="002F1218">
              <w:rPr>
                <w:b/>
                <w:sz w:val="22"/>
                <w:szCs w:val="22"/>
              </w:rPr>
              <w:t>Цель: Обеспечение безопасности граждан, проживающих на территории Курьинского района, предупреждение возникновения ситуаций, представляющих опасность для их жизни, здоровья, собственности, за счет совершенствования государственной системы профилактики правонарушений, повышения эффективности профилактической деятельности и снижения уровня преступности</w:t>
            </w:r>
          </w:p>
        </w:tc>
      </w:tr>
      <w:tr w:rsidR="002F1218" w:rsidRPr="002F1218" w:rsidTr="00687120">
        <w:tc>
          <w:tcPr>
            <w:tcW w:w="531" w:type="dxa"/>
          </w:tcPr>
          <w:p w:rsidR="002F1218" w:rsidRPr="002F1218" w:rsidRDefault="002F1218" w:rsidP="002F1218">
            <w:pPr>
              <w:numPr>
                <w:ilvl w:val="0"/>
                <w:numId w:val="13"/>
              </w:numPr>
              <w:spacing w:after="200" w:line="276" w:lineRule="auto"/>
              <w:ind w:left="0" w:firstLine="0"/>
              <w:jc w:val="center"/>
              <w:outlineLvl w:val="0"/>
              <w:rPr>
                <w:rFonts w:eastAsia="Calibri"/>
                <w:color w:val="000000"/>
                <w:sz w:val="22"/>
                <w:szCs w:val="22"/>
                <w:lang w:eastAsia="en-US"/>
              </w:rPr>
            </w:pPr>
          </w:p>
        </w:tc>
        <w:tc>
          <w:tcPr>
            <w:tcW w:w="14218" w:type="dxa"/>
            <w:gridSpan w:val="9"/>
          </w:tcPr>
          <w:p w:rsidR="002F1218" w:rsidRPr="002F1218" w:rsidRDefault="002F1218" w:rsidP="002F1218">
            <w:pPr>
              <w:jc w:val="center"/>
              <w:outlineLvl w:val="0"/>
              <w:rPr>
                <w:rFonts w:eastAsia="Calibri"/>
                <w:b/>
                <w:color w:val="000000"/>
                <w:sz w:val="22"/>
                <w:szCs w:val="22"/>
                <w:lang w:eastAsia="en-US"/>
              </w:rPr>
            </w:pPr>
            <w:r w:rsidRPr="002F1218">
              <w:rPr>
                <w:rFonts w:eastAsia="Calibri"/>
                <w:b/>
                <w:color w:val="000000"/>
                <w:sz w:val="22"/>
                <w:szCs w:val="22"/>
                <w:lang w:eastAsia="en-US"/>
              </w:rPr>
              <w:t>Задача 1. Укрепление материально-технической базы субъектов, реализующих мероприятия в области профилактики правонарушений</w:t>
            </w:r>
          </w:p>
        </w:tc>
      </w:tr>
      <w:tr w:rsidR="002F1218" w:rsidRPr="002F1218" w:rsidTr="00687120">
        <w:tc>
          <w:tcPr>
            <w:tcW w:w="531" w:type="dxa"/>
          </w:tcPr>
          <w:p w:rsidR="002F1218" w:rsidRPr="002F1218" w:rsidRDefault="002F1218" w:rsidP="002F1218">
            <w:pPr>
              <w:numPr>
                <w:ilvl w:val="0"/>
                <w:numId w:val="13"/>
              </w:numPr>
              <w:spacing w:after="200" w:line="276" w:lineRule="auto"/>
              <w:ind w:left="0" w:firstLine="0"/>
              <w:jc w:val="center"/>
              <w:rPr>
                <w:rFonts w:eastAsia="Calibri"/>
                <w:sz w:val="22"/>
                <w:szCs w:val="22"/>
                <w:lang w:eastAsia="en-US"/>
              </w:rPr>
            </w:pPr>
          </w:p>
        </w:tc>
        <w:tc>
          <w:tcPr>
            <w:tcW w:w="3546" w:type="dxa"/>
          </w:tcPr>
          <w:p w:rsidR="002F1218" w:rsidRPr="002F1218" w:rsidRDefault="002F1218" w:rsidP="002F1218">
            <w:pPr>
              <w:jc w:val="both"/>
              <w:rPr>
                <w:rFonts w:eastAsia="Calibri"/>
                <w:sz w:val="22"/>
                <w:szCs w:val="22"/>
                <w:lang w:eastAsia="en-US"/>
              </w:rPr>
            </w:pPr>
            <w:r w:rsidRPr="002F1218">
              <w:rPr>
                <w:rFonts w:eastAsia="Calibri"/>
                <w:sz w:val="22"/>
                <w:szCs w:val="22"/>
                <w:lang w:eastAsia="en-US"/>
              </w:rPr>
              <w:t>Мероприятие 1.1. Оплата расходов за пользование кнопками тревожной сигнализации, установленными в образовательных учреждениях, финансируемых из муниципальных бюджетов</w:t>
            </w:r>
          </w:p>
        </w:tc>
        <w:tc>
          <w:tcPr>
            <w:tcW w:w="3301" w:type="dxa"/>
          </w:tcPr>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Комитет по образованию,</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отдел по культуре и делам молодежи,</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ПП по </w:t>
            </w:r>
            <w:proofErr w:type="spellStart"/>
            <w:r w:rsidRPr="002F1218">
              <w:rPr>
                <w:rFonts w:eastAsia="Calibri"/>
                <w:color w:val="000000"/>
                <w:sz w:val="22"/>
                <w:szCs w:val="22"/>
                <w:lang w:eastAsia="en-US"/>
              </w:rPr>
              <w:t>Курьинскому</w:t>
            </w:r>
            <w:proofErr w:type="spellEnd"/>
            <w:r w:rsidRPr="002F1218">
              <w:rPr>
                <w:rFonts w:eastAsia="Calibri"/>
                <w:color w:val="000000"/>
                <w:sz w:val="22"/>
                <w:szCs w:val="22"/>
                <w:lang w:eastAsia="en-US"/>
              </w:rPr>
              <w:t xml:space="preserve"> району </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(по согласованию)</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175</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193,5</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162,3</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168,3</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208</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907,1</w:t>
            </w:r>
          </w:p>
        </w:tc>
        <w:tc>
          <w:tcPr>
            <w:tcW w:w="2268" w:type="dxa"/>
          </w:tcPr>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Районный бюджет</w:t>
            </w:r>
          </w:p>
        </w:tc>
      </w:tr>
      <w:tr w:rsidR="002F1218" w:rsidRPr="002F1218" w:rsidTr="00687120">
        <w:tc>
          <w:tcPr>
            <w:tcW w:w="531" w:type="dxa"/>
          </w:tcPr>
          <w:p w:rsidR="002F1218" w:rsidRPr="002F1218" w:rsidRDefault="002F1218" w:rsidP="002F1218">
            <w:pPr>
              <w:numPr>
                <w:ilvl w:val="0"/>
                <w:numId w:val="13"/>
              </w:numPr>
              <w:spacing w:after="200" w:line="276" w:lineRule="auto"/>
              <w:ind w:left="0" w:firstLine="0"/>
              <w:jc w:val="center"/>
              <w:outlineLvl w:val="0"/>
              <w:rPr>
                <w:rFonts w:eastAsia="Calibri"/>
                <w:color w:val="000000"/>
                <w:sz w:val="22"/>
                <w:szCs w:val="22"/>
                <w:lang w:eastAsia="en-US"/>
              </w:rPr>
            </w:pPr>
          </w:p>
        </w:tc>
        <w:tc>
          <w:tcPr>
            <w:tcW w:w="3546" w:type="dxa"/>
          </w:tcPr>
          <w:p w:rsidR="002F1218" w:rsidRPr="002F1218" w:rsidRDefault="002F1218" w:rsidP="002F1218">
            <w:pPr>
              <w:jc w:val="both"/>
              <w:outlineLvl w:val="0"/>
              <w:rPr>
                <w:rFonts w:eastAsia="Calibri"/>
                <w:color w:val="000000"/>
                <w:sz w:val="22"/>
                <w:szCs w:val="22"/>
                <w:lang w:eastAsia="en-US"/>
              </w:rPr>
            </w:pPr>
            <w:r w:rsidRPr="002F1218">
              <w:rPr>
                <w:rFonts w:eastAsia="Calibri"/>
                <w:sz w:val="22"/>
                <w:szCs w:val="22"/>
                <w:lang w:eastAsia="en-US"/>
              </w:rPr>
              <w:t>Мероприятие</w:t>
            </w:r>
            <w:r w:rsidRPr="002F1218">
              <w:rPr>
                <w:rFonts w:eastAsia="Calibri"/>
                <w:color w:val="000000"/>
                <w:sz w:val="22"/>
                <w:szCs w:val="22"/>
                <w:lang w:eastAsia="en-US"/>
              </w:rPr>
              <w:t xml:space="preserve"> 1.2. Ремонт, оснащение необходимой мебелью и оборудованием </w:t>
            </w:r>
            <w:r w:rsidRPr="002F1218">
              <w:rPr>
                <w:rFonts w:eastAsia="Calibri"/>
                <w:spacing w:val="-2"/>
                <w:sz w:val="22"/>
                <w:szCs w:val="22"/>
                <w:lang w:eastAsia="en-US"/>
              </w:rPr>
              <w:t>помещений для работы на обслуживаемых административных участках сельсоветов сотрудникам, замещающим должности  участковых уполномоченных полиции</w:t>
            </w:r>
          </w:p>
        </w:tc>
        <w:tc>
          <w:tcPr>
            <w:tcW w:w="3301" w:type="dxa"/>
          </w:tcPr>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администрации сельсоветов </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(по согласованию),</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ПП по </w:t>
            </w:r>
            <w:proofErr w:type="spellStart"/>
            <w:r w:rsidRPr="002F1218">
              <w:rPr>
                <w:rFonts w:eastAsia="Calibri"/>
                <w:color w:val="000000"/>
                <w:sz w:val="22"/>
                <w:szCs w:val="22"/>
                <w:lang w:eastAsia="en-US"/>
              </w:rPr>
              <w:t>Курьинскому</w:t>
            </w:r>
            <w:proofErr w:type="spellEnd"/>
            <w:r w:rsidRPr="002F1218">
              <w:rPr>
                <w:rFonts w:eastAsia="Calibri"/>
                <w:color w:val="000000"/>
                <w:sz w:val="22"/>
                <w:szCs w:val="22"/>
                <w:lang w:eastAsia="en-US"/>
              </w:rPr>
              <w:t xml:space="preserve"> району </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(по согласованию)</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2268" w:type="dxa"/>
          </w:tcPr>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Бюджеты сельсоветов </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(по согласованию)</w:t>
            </w:r>
          </w:p>
        </w:tc>
      </w:tr>
      <w:tr w:rsidR="002F1218" w:rsidRPr="002F1218" w:rsidTr="00687120">
        <w:tc>
          <w:tcPr>
            <w:tcW w:w="531" w:type="dxa"/>
          </w:tcPr>
          <w:p w:rsidR="002F1218" w:rsidRPr="002F1218" w:rsidRDefault="002F1218" w:rsidP="002F1218">
            <w:pPr>
              <w:numPr>
                <w:ilvl w:val="0"/>
                <w:numId w:val="13"/>
              </w:numPr>
              <w:spacing w:after="200" w:line="276" w:lineRule="auto"/>
              <w:ind w:left="0" w:firstLine="0"/>
              <w:jc w:val="center"/>
              <w:outlineLvl w:val="0"/>
              <w:rPr>
                <w:rFonts w:eastAsia="Calibri"/>
                <w:color w:val="000000"/>
                <w:sz w:val="22"/>
                <w:szCs w:val="22"/>
                <w:lang w:eastAsia="en-US"/>
              </w:rPr>
            </w:pPr>
          </w:p>
        </w:tc>
        <w:tc>
          <w:tcPr>
            <w:tcW w:w="3546" w:type="dxa"/>
          </w:tcPr>
          <w:p w:rsidR="002F1218" w:rsidRPr="002F1218" w:rsidRDefault="002F1218" w:rsidP="002F1218">
            <w:pPr>
              <w:jc w:val="both"/>
              <w:outlineLvl w:val="0"/>
              <w:rPr>
                <w:rFonts w:eastAsia="Calibri"/>
                <w:color w:val="000000"/>
                <w:sz w:val="22"/>
                <w:szCs w:val="22"/>
                <w:lang w:eastAsia="en-US"/>
              </w:rPr>
            </w:pPr>
            <w:r w:rsidRPr="002F1218">
              <w:rPr>
                <w:rFonts w:eastAsia="Calibri"/>
                <w:sz w:val="22"/>
                <w:szCs w:val="22"/>
                <w:lang w:eastAsia="en-US"/>
              </w:rPr>
              <w:t>Мероприятие</w:t>
            </w:r>
            <w:r w:rsidRPr="002F1218">
              <w:rPr>
                <w:rFonts w:eastAsia="Calibri"/>
                <w:color w:val="000000"/>
                <w:sz w:val="22"/>
                <w:szCs w:val="22"/>
                <w:lang w:eastAsia="en-US"/>
              </w:rPr>
              <w:t xml:space="preserve"> 1.3 Оснащение видеокамерами мест массового пребывания граждан, отведенных для проведения  массовых мероприятий</w:t>
            </w:r>
          </w:p>
        </w:tc>
        <w:tc>
          <w:tcPr>
            <w:tcW w:w="3301" w:type="dxa"/>
          </w:tcPr>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Администрация района, администрации сельсоветов (по согласованию)</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ПП по </w:t>
            </w:r>
            <w:proofErr w:type="spellStart"/>
            <w:r w:rsidRPr="002F1218">
              <w:rPr>
                <w:rFonts w:eastAsia="Calibri"/>
                <w:color w:val="000000"/>
                <w:sz w:val="22"/>
                <w:szCs w:val="22"/>
                <w:lang w:eastAsia="en-US"/>
              </w:rPr>
              <w:t>Курьинскому</w:t>
            </w:r>
            <w:proofErr w:type="spellEnd"/>
            <w:r w:rsidRPr="002F1218">
              <w:rPr>
                <w:rFonts w:eastAsia="Calibri"/>
                <w:color w:val="000000"/>
                <w:sz w:val="22"/>
                <w:szCs w:val="22"/>
                <w:lang w:eastAsia="en-US"/>
              </w:rPr>
              <w:t xml:space="preserve"> району (по согласованию)</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5</w:t>
            </w:r>
          </w:p>
        </w:tc>
        <w:tc>
          <w:tcPr>
            <w:tcW w:w="851" w:type="dxa"/>
          </w:tcPr>
          <w:p w:rsidR="002F1218" w:rsidRPr="002F1218" w:rsidRDefault="002F1218" w:rsidP="002F1218">
            <w:pPr>
              <w:jc w:val="center"/>
              <w:outlineLvl w:val="0"/>
              <w:rPr>
                <w:rFonts w:eastAsia="Calibri"/>
                <w:color w:val="000000"/>
                <w:sz w:val="22"/>
                <w:szCs w:val="22"/>
                <w:lang w:val="en-US" w:eastAsia="en-US"/>
              </w:rPr>
            </w:pPr>
            <w:r w:rsidRPr="002F1218">
              <w:rPr>
                <w:rFonts w:eastAsia="Calibri"/>
                <w:color w:val="000000"/>
                <w:sz w:val="22"/>
                <w:szCs w:val="22"/>
                <w:lang w:eastAsia="en-US"/>
              </w:rPr>
              <w:t>5</w:t>
            </w:r>
          </w:p>
        </w:tc>
        <w:tc>
          <w:tcPr>
            <w:tcW w:w="2268" w:type="dxa"/>
          </w:tcPr>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Районный бюджет, </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бюджеты сельсоветов </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(по согласованию)</w:t>
            </w:r>
          </w:p>
        </w:tc>
      </w:tr>
      <w:tr w:rsidR="002F1218" w:rsidRPr="002F1218" w:rsidTr="00687120">
        <w:tc>
          <w:tcPr>
            <w:tcW w:w="531" w:type="dxa"/>
          </w:tcPr>
          <w:p w:rsidR="002F1218" w:rsidRPr="002F1218" w:rsidRDefault="002F1218" w:rsidP="002F1218">
            <w:pPr>
              <w:numPr>
                <w:ilvl w:val="0"/>
                <w:numId w:val="13"/>
              </w:numPr>
              <w:spacing w:after="200" w:line="276" w:lineRule="auto"/>
              <w:ind w:left="0" w:firstLine="0"/>
              <w:jc w:val="center"/>
              <w:outlineLvl w:val="0"/>
              <w:rPr>
                <w:rFonts w:eastAsia="Calibri"/>
                <w:color w:val="000000"/>
                <w:sz w:val="22"/>
                <w:szCs w:val="22"/>
                <w:lang w:eastAsia="en-US"/>
              </w:rPr>
            </w:pPr>
          </w:p>
        </w:tc>
        <w:tc>
          <w:tcPr>
            <w:tcW w:w="14218" w:type="dxa"/>
            <w:gridSpan w:val="9"/>
            <w:vAlign w:val="center"/>
          </w:tcPr>
          <w:p w:rsidR="002F1218" w:rsidRPr="002F1218" w:rsidRDefault="002F1218" w:rsidP="002F1218">
            <w:pPr>
              <w:jc w:val="center"/>
              <w:outlineLvl w:val="0"/>
              <w:rPr>
                <w:rFonts w:eastAsia="Calibri"/>
                <w:b/>
                <w:color w:val="000000"/>
                <w:sz w:val="22"/>
                <w:szCs w:val="22"/>
                <w:lang w:eastAsia="en-US"/>
              </w:rPr>
            </w:pPr>
            <w:r w:rsidRPr="002F1218">
              <w:rPr>
                <w:rFonts w:eastAsia="Calibri"/>
                <w:b/>
                <w:color w:val="000000"/>
                <w:sz w:val="22"/>
                <w:szCs w:val="22"/>
                <w:lang w:eastAsia="en-US"/>
              </w:rPr>
              <w:t>Задача 2. Повышение уровня правовой культуры граждан</w:t>
            </w:r>
          </w:p>
        </w:tc>
      </w:tr>
      <w:tr w:rsidR="002F1218" w:rsidRPr="002F1218" w:rsidTr="00687120">
        <w:tc>
          <w:tcPr>
            <w:tcW w:w="531" w:type="dxa"/>
          </w:tcPr>
          <w:p w:rsidR="002F1218" w:rsidRPr="002F1218" w:rsidRDefault="002F1218" w:rsidP="002F1218">
            <w:pPr>
              <w:numPr>
                <w:ilvl w:val="0"/>
                <w:numId w:val="13"/>
              </w:numPr>
              <w:spacing w:after="200" w:line="276" w:lineRule="auto"/>
              <w:ind w:left="0" w:firstLine="0"/>
              <w:jc w:val="center"/>
              <w:outlineLvl w:val="0"/>
              <w:rPr>
                <w:rFonts w:eastAsia="Calibri"/>
                <w:color w:val="000000"/>
                <w:sz w:val="22"/>
                <w:szCs w:val="22"/>
                <w:lang w:eastAsia="en-US"/>
              </w:rPr>
            </w:pPr>
          </w:p>
        </w:tc>
        <w:tc>
          <w:tcPr>
            <w:tcW w:w="3546" w:type="dxa"/>
          </w:tcPr>
          <w:p w:rsidR="002F1218" w:rsidRPr="002F1218" w:rsidRDefault="002F1218" w:rsidP="002F1218">
            <w:pPr>
              <w:jc w:val="both"/>
              <w:outlineLvl w:val="0"/>
              <w:rPr>
                <w:rFonts w:eastAsia="Calibri"/>
                <w:color w:val="000000"/>
                <w:sz w:val="22"/>
                <w:szCs w:val="22"/>
                <w:lang w:eastAsia="en-US"/>
              </w:rPr>
            </w:pPr>
            <w:r w:rsidRPr="002F1218">
              <w:rPr>
                <w:rFonts w:eastAsia="Calibri"/>
                <w:sz w:val="22"/>
                <w:szCs w:val="22"/>
                <w:lang w:eastAsia="en-US"/>
              </w:rPr>
              <w:t>Мероприятие</w:t>
            </w:r>
            <w:r w:rsidRPr="002F1218">
              <w:rPr>
                <w:rFonts w:eastAsia="Calibri"/>
                <w:color w:val="000000"/>
                <w:sz w:val="22"/>
                <w:szCs w:val="22"/>
                <w:lang w:eastAsia="en-US"/>
              </w:rPr>
              <w:t xml:space="preserve"> 2.1.</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 И</w:t>
            </w:r>
            <w:r w:rsidRPr="002F1218">
              <w:rPr>
                <w:rFonts w:eastAsia="Calibri"/>
                <w:sz w:val="22"/>
                <w:szCs w:val="22"/>
                <w:lang w:eastAsia="en-US"/>
              </w:rPr>
              <w:t>нформирование населения посредством СМИ о совершенных в районе тяжких, особо тяжких преступлениях,  наиболее значимых, распространенных и наиболее опасных видах совершенных преступлений, проблемах профилактики правона</w:t>
            </w:r>
            <w:r w:rsidRPr="002F1218">
              <w:rPr>
                <w:rFonts w:eastAsia="Calibri"/>
                <w:sz w:val="22"/>
                <w:szCs w:val="22"/>
                <w:lang w:eastAsia="en-US"/>
              </w:rPr>
              <w:softHyphen/>
              <w:t>рушений</w:t>
            </w:r>
          </w:p>
        </w:tc>
        <w:tc>
          <w:tcPr>
            <w:tcW w:w="3301" w:type="dxa"/>
          </w:tcPr>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Администрация района,</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«Редакция газеты «Патриот Алтая» (по согласованию),</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ПП по </w:t>
            </w:r>
            <w:proofErr w:type="spellStart"/>
            <w:r w:rsidRPr="002F1218">
              <w:rPr>
                <w:rFonts w:eastAsia="Calibri"/>
                <w:color w:val="000000"/>
                <w:sz w:val="22"/>
                <w:szCs w:val="22"/>
                <w:lang w:eastAsia="en-US"/>
              </w:rPr>
              <w:t>Курьинскому</w:t>
            </w:r>
            <w:proofErr w:type="spellEnd"/>
            <w:r w:rsidRPr="002F1218">
              <w:rPr>
                <w:rFonts w:eastAsia="Calibri"/>
                <w:color w:val="000000"/>
                <w:sz w:val="22"/>
                <w:szCs w:val="22"/>
                <w:lang w:eastAsia="en-US"/>
              </w:rPr>
              <w:t xml:space="preserve"> району </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(по согласованию)</w:t>
            </w:r>
          </w:p>
          <w:p w:rsidR="002F1218" w:rsidRPr="002F1218" w:rsidRDefault="002F1218" w:rsidP="002F1218">
            <w:pPr>
              <w:jc w:val="both"/>
              <w:outlineLvl w:val="0"/>
              <w:rPr>
                <w:rFonts w:eastAsia="Calibri"/>
                <w:color w:val="000000"/>
                <w:sz w:val="22"/>
                <w:szCs w:val="22"/>
                <w:lang w:eastAsia="en-US"/>
              </w:rPr>
            </w:pP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2268" w:type="dxa"/>
          </w:tcPr>
          <w:p w:rsidR="002F1218" w:rsidRPr="002F1218" w:rsidRDefault="002F1218" w:rsidP="002F1218">
            <w:pPr>
              <w:jc w:val="both"/>
              <w:outlineLvl w:val="0"/>
              <w:rPr>
                <w:rFonts w:eastAsia="Calibri"/>
                <w:color w:val="000000"/>
                <w:sz w:val="22"/>
                <w:szCs w:val="22"/>
                <w:lang w:eastAsia="en-US"/>
              </w:rPr>
            </w:pPr>
          </w:p>
        </w:tc>
      </w:tr>
      <w:tr w:rsidR="002F1218" w:rsidRPr="002F1218" w:rsidTr="00687120">
        <w:tc>
          <w:tcPr>
            <w:tcW w:w="531" w:type="dxa"/>
          </w:tcPr>
          <w:p w:rsidR="002F1218" w:rsidRPr="002F1218" w:rsidRDefault="002F1218" w:rsidP="002F1218">
            <w:pPr>
              <w:numPr>
                <w:ilvl w:val="0"/>
                <w:numId w:val="13"/>
              </w:numPr>
              <w:spacing w:after="200" w:line="276" w:lineRule="auto"/>
              <w:ind w:left="0" w:firstLine="0"/>
              <w:jc w:val="center"/>
              <w:rPr>
                <w:rFonts w:eastAsia="Calibri"/>
                <w:sz w:val="22"/>
                <w:szCs w:val="22"/>
                <w:lang w:eastAsia="en-US"/>
              </w:rPr>
            </w:pPr>
          </w:p>
        </w:tc>
        <w:tc>
          <w:tcPr>
            <w:tcW w:w="3546" w:type="dxa"/>
          </w:tcPr>
          <w:p w:rsidR="002F1218" w:rsidRPr="002F1218" w:rsidRDefault="002F1218" w:rsidP="002F1218">
            <w:pPr>
              <w:jc w:val="both"/>
              <w:rPr>
                <w:rFonts w:eastAsia="Calibri"/>
                <w:sz w:val="22"/>
                <w:szCs w:val="22"/>
                <w:lang w:eastAsia="en-US"/>
              </w:rPr>
            </w:pPr>
            <w:r w:rsidRPr="002F1218">
              <w:rPr>
                <w:rFonts w:eastAsia="Calibri"/>
                <w:sz w:val="22"/>
                <w:szCs w:val="22"/>
                <w:lang w:eastAsia="en-US"/>
              </w:rPr>
              <w:t xml:space="preserve">Мероприятие 2.2. Разработка и реализация информационных мероприятий, в том числе печатной продукции, баннеров, листовок, буклетов, пропагандирующих необходимость соблюдения населением правил </w:t>
            </w:r>
            <w:proofErr w:type="spellStart"/>
            <w:r w:rsidRPr="002F1218">
              <w:rPr>
                <w:rFonts w:eastAsia="Calibri"/>
                <w:sz w:val="22"/>
                <w:szCs w:val="22"/>
                <w:lang w:eastAsia="en-US"/>
              </w:rPr>
              <w:t>законопос-лушного</w:t>
            </w:r>
            <w:proofErr w:type="spellEnd"/>
            <w:r w:rsidRPr="002F1218">
              <w:rPr>
                <w:rFonts w:eastAsia="Calibri"/>
                <w:sz w:val="22"/>
                <w:szCs w:val="22"/>
                <w:lang w:eastAsia="en-US"/>
              </w:rPr>
              <w:t xml:space="preserve"> поведения</w:t>
            </w:r>
          </w:p>
        </w:tc>
        <w:tc>
          <w:tcPr>
            <w:tcW w:w="3301" w:type="dxa"/>
          </w:tcPr>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Комитет по образованию,</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отдел по культуре и делам молодежи,</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ПП по </w:t>
            </w:r>
            <w:proofErr w:type="spellStart"/>
            <w:r w:rsidRPr="002F1218">
              <w:rPr>
                <w:rFonts w:eastAsia="Calibri"/>
                <w:color w:val="000000"/>
                <w:sz w:val="22"/>
                <w:szCs w:val="22"/>
                <w:lang w:eastAsia="en-US"/>
              </w:rPr>
              <w:t>Курьинскому</w:t>
            </w:r>
            <w:proofErr w:type="spellEnd"/>
            <w:r w:rsidRPr="002F1218">
              <w:rPr>
                <w:rFonts w:eastAsia="Calibri"/>
                <w:color w:val="000000"/>
                <w:sz w:val="22"/>
                <w:szCs w:val="22"/>
                <w:lang w:eastAsia="en-US"/>
              </w:rPr>
              <w:t xml:space="preserve"> району (по согласованию)</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0</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0</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0</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0</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5</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5</w:t>
            </w:r>
          </w:p>
        </w:tc>
        <w:tc>
          <w:tcPr>
            <w:tcW w:w="2268" w:type="dxa"/>
          </w:tcPr>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Районный бюджет</w:t>
            </w:r>
          </w:p>
        </w:tc>
      </w:tr>
      <w:tr w:rsidR="002F1218" w:rsidRPr="002F1218" w:rsidTr="00687120">
        <w:trPr>
          <w:trHeight w:val="1204"/>
        </w:trPr>
        <w:tc>
          <w:tcPr>
            <w:tcW w:w="531" w:type="dxa"/>
          </w:tcPr>
          <w:p w:rsidR="002F1218" w:rsidRPr="002F1218" w:rsidRDefault="002F1218" w:rsidP="002F1218">
            <w:pPr>
              <w:numPr>
                <w:ilvl w:val="0"/>
                <w:numId w:val="13"/>
              </w:numPr>
              <w:spacing w:after="200" w:line="276" w:lineRule="auto"/>
              <w:ind w:left="0" w:firstLine="0"/>
              <w:jc w:val="center"/>
              <w:rPr>
                <w:rFonts w:eastAsia="Calibri"/>
                <w:sz w:val="22"/>
                <w:szCs w:val="22"/>
                <w:lang w:eastAsia="en-US"/>
              </w:rPr>
            </w:pPr>
          </w:p>
        </w:tc>
        <w:tc>
          <w:tcPr>
            <w:tcW w:w="3546" w:type="dxa"/>
          </w:tcPr>
          <w:p w:rsidR="002F1218" w:rsidRPr="002F1218" w:rsidRDefault="002F1218" w:rsidP="002F1218">
            <w:pPr>
              <w:jc w:val="both"/>
              <w:rPr>
                <w:rFonts w:eastAsia="Calibri"/>
                <w:sz w:val="22"/>
                <w:szCs w:val="22"/>
                <w:lang w:eastAsia="en-US"/>
              </w:rPr>
            </w:pPr>
            <w:r w:rsidRPr="002F1218">
              <w:rPr>
                <w:rFonts w:eastAsia="Calibri"/>
                <w:sz w:val="22"/>
                <w:szCs w:val="22"/>
                <w:lang w:eastAsia="en-US"/>
              </w:rPr>
              <w:t>Мероприятие 2.3 Поощрение граждан, оказавших существенную помощь органам внутренних дел в охране общественного порядка и борьбе с преступностью</w:t>
            </w:r>
          </w:p>
        </w:tc>
        <w:tc>
          <w:tcPr>
            <w:tcW w:w="3301" w:type="dxa"/>
          </w:tcPr>
          <w:p w:rsidR="002F1218" w:rsidRPr="002F1218" w:rsidRDefault="002F1218" w:rsidP="002F1218">
            <w:pPr>
              <w:jc w:val="both"/>
              <w:outlineLvl w:val="0"/>
              <w:rPr>
                <w:rFonts w:eastAsia="Calibri"/>
                <w:sz w:val="22"/>
                <w:szCs w:val="22"/>
                <w:lang w:eastAsia="en-US"/>
              </w:rPr>
            </w:pPr>
            <w:r w:rsidRPr="002F1218">
              <w:rPr>
                <w:rFonts w:eastAsia="Calibri"/>
                <w:sz w:val="22"/>
                <w:szCs w:val="22"/>
                <w:lang w:eastAsia="en-US"/>
              </w:rPr>
              <w:t>Администрация района,</w:t>
            </w:r>
          </w:p>
          <w:p w:rsidR="002F1218" w:rsidRPr="002F1218" w:rsidRDefault="002F1218" w:rsidP="002F1218">
            <w:pPr>
              <w:jc w:val="both"/>
              <w:outlineLvl w:val="0"/>
              <w:rPr>
                <w:rFonts w:eastAsia="Calibri"/>
                <w:sz w:val="22"/>
                <w:szCs w:val="22"/>
                <w:lang w:eastAsia="en-US"/>
              </w:rPr>
            </w:pPr>
            <w:r w:rsidRPr="002F1218">
              <w:rPr>
                <w:rFonts w:eastAsia="Calibri"/>
                <w:sz w:val="22"/>
                <w:szCs w:val="22"/>
                <w:lang w:eastAsia="en-US"/>
              </w:rPr>
              <w:t xml:space="preserve"> администрации сельсоветов (по согласованию), </w:t>
            </w:r>
          </w:p>
          <w:p w:rsidR="002F1218" w:rsidRPr="002F1218" w:rsidRDefault="002F1218" w:rsidP="002F1218">
            <w:pPr>
              <w:jc w:val="both"/>
              <w:outlineLvl w:val="0"/>
              <w:rPr>
                <w:rFonts w:eastAsia="Calibri"/>
                <w:sz w:val="22"/>
                <w:szCs w:val="22"/>
                <w:lang w:eastAsia="en-US"/>
              </w:rPr>
            </w:pPr>
            <w:r w:rsidRPr="002F1218">
              <w:rPr>
                <w:rFonts w:eastAsia="Calibri"/>
                <w:sz w:val="22"/>
                <w:szCs w:val="22"/>
                <w:lang w:eastAsia="en-US"/>
              </w:rPr>
              <w:t xml:space="preserve">ПП по </w:t>
            </w:r>
            <w:proofErr w:type="spellStart"/>
            <w:r w:rsidRPr="002F1218">
              <w:rPr>
                <w:rFonts w:eastAsia="Calibri"/>
                <w:sz w:val="22"/>
                <w:szCs w:val="22"/>
                <w:lang w:eastAsia="en-US"/>
              </w:rPr>
              <w:t>Курьинскому</w:t>
            </w:r>
            <w:proofErr w:type="spellEnd"/>
            <w:r w:rsidRPr="002F1218">
              <w:rPr>
                <w:rFonts w:eastAsia="Calibri"/>
                <w:sz w:val="22"/>
                <w:szCs w:val="22"/>
                <w:lang w:eastAsia="en-US"/>
              </w:rPr>
              <w:t xml:space="preserve"> району (по согласованию) </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0</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0</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0</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0</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10</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10</w:t>
            </w:r>
          </w:p>
        </w:tc>
        <w:tc>
          <w:tcPr>
            <w:tcW w:w="2268" w:type="dxa"/>
          </w:tcPr>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Районный </w:t>
            </w:r>
            <w:proofErr w:type="gramStart"/>
            <w:r w:rsidRPr="002F1218">
              <w:rPr>
                <w:rFonts w:eastAsia="Calibri"/>
                <w:color w:val="000000"/>
                <w:sz w:val="22"/>
                <w:szCs w:val="22"/>
                <w:lang w:eastAsia="en-US"/>
              </w:rPr>
              <w:t>бюджет,  бюджеты</w:t>
            </w:r>
            <w:proofErr w:type="gramEnd"/>
            <w:r w:rsidRPr="002F1218">
              <w:rPr>
                <w:rFonts w:eastAsia="Calibri"/>
                <w:color w:val="000000"/>
                <w:sz w:val="22"/>
                <w:szCs w:val="22"/>
                <w:lang w:eastAsia="en-US"/>
              </w:rPr>
              <w:t xml:space="preserve"> сельсоветов </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(по согласованию)</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Иные источники</w:t>
            </w:r>
          </w:p>
        </w:tc>
      </w:tr>
      <w:tr w:rsidR="002F1218" w:rsidRPr="002F1218" w:rsidTr="00687120">
        <w:tc>
          <w:tcPr>
            <w:tcW w:w="531" w:type="dxa"/>
          </w:tcPr>
          <w:p w:rsidR="002F1218" w:rsidRPr="002F1218" w:rsidRDefault="002F1218" w:rsidP="002F1218">
            <w:pPr>
              <w:numPr>
                <w:ilvl w:val="0"/>
                <w:numId w:val="13"/>
              </w:numPr>
              <w:spacing w:after="200" w:line="276" w:lineRule="auto"/>
              <w:ind w:left="0" w:firstLine="0"/>
              <w:jc w:val="center"/>
              <w:rPr>
                <w:rFonts w:eastAsia="Calibri"/>
                <w:sz w:val="22"/>
                <w:szCs w:val="22"/>
                <w:lang w:eastAsia="en-US"/>
              </w:rPr>
            </w:pPr>
          </w:p>
        </w:tc>
        <w:tc>
          <w:tcPr>
            <w:tcW w:w="3546" w:type="dxa"/>
          </w:tcPr>
          <w:p w:rsidR="002F1218" w:rsidRPr="002F1218" w:rsidRDefault="002F1218" w:rsidP="002F1218">
            <w:pPr>
              <w:jc w:val="both"/>
              <w:rPr>
                <w:rFonts w:eastAsia="Calibri"/>
                <w:sz w:val="22"/>
                <w:szCs w:val="22"/>
                <w:lang w:eastAsia="en-US"/>
              </w:rPr>
            </w:pPr>
            <w:r w:rsidRPr="002F1218">
              <w:rPr>
                <w:rFonts w:eastAsia="Calibri"/>
                <w:sz w:val="22"/>
                <w:szCs w:val="22"/>
                <w:lang w:eastAsia="en-US"/>
              </w:rPr>
              <w:t xml:space="preserve">Мероприятие 2.4 Привлечение граждан, в том числе в составе добровольных народных дружин, казачьих обществ для патрулирования на улицах,  в других общественных местах, </w:t>
            </w:r>
            <w:r w:rsidRPr="002F1218">
              <w:rPr>
                <w:rFonts w:eastAsia="Calibri"/>
                <w:sz w:val="22"/>
                <w:szCs w:val="22"/>
                <w:lang w:eastAsia="en-US"/>
              </w:rPr>
              <w:lastRenderedPageBreak/>
              <w:t>жилом секторе, объектах транспорта на безвозмездной основе</w:t>
            </w:r>
          </w:p>
        </w:tc>
        <w:tc>
          <w:tcPr>
            <w:tcW w:w="3301" w:type="dxa"/>
          </w:tcPr>
          <w:p w:rsidR="002F1218" w:rsidRPr="002F1218" w:rsidRDefault="002F1218" w:rsidP="002F1218">
            <w:pPr>
              <w:jc w:val="both"/>
              <w:outlineLvl w:val="0"/>
              <w:rPr>
                <w:rFonts w:eastAsia="Calibri"/>
                <w:sz w:val="22"/>
                <w:szCs w:val="22"/>
                <w:lang w:eastAsia="en-US"/>
              </w:rPr>
            </w:pPr>
            <w:r w:rsidRPr="002F1218">
              <w:rPr>
                <w:rFonts w:eastAsia="Calibri"/>
                <w:sz w:val="22"/>
                <w:szCs w:val="22"/>
                <w:lang w:eastAsia="en-US"/>
              </w:rPr>
              <w:lastRenderedPageBreak/>
              <w:t>Администрация района,</w:t>
            </w:r>
          </w:p>
          <w:p w:rsidR="002F1218" w:rsidRPr="002F1218" w:rsidRDefault="002F1218" w:rsidP="002F1218">
            <w:pPr>
              <w:jc w:val="both"/>
              <w:outlineLvl w:val="0"/>
              <w:rPr>
                <w:rFonts w:eastAsia="Calibri"/>
                <w:sz w:val="22"/>
                <w:szCs w:val="22"/>
                <w:lang w:eastAsia="en-US"/>
              </w:rPr>
            </w:pPr>
            <w:r w:rsidRPr="002F1218">
              <w:rPr>
                <w:rFonts w:eastAsia="Calibri"/>
                <w:sz w:val="22"/>
                <w:szCs w:val="22"/>
                <w:lang w:eastAsia="en-US"/>
              </w:rPr>
              <w:t xml:space="preserve"> администрации сельсоветов (по согласованию), </w:t>
            </w:r>
          </w:p>
          <w:p w:rsidR="002F1218" w:rsidRPr="002F1218" w:rsidRDefault="002F1218" w:rsidP="002F1218">
            <w:pPr>
              <w:jc w:val="both"/>
              <w:outlineLvl w:val="0"/>
              <w:rPr>
                <w:rFonts w:eastAsia="Calibri"/>
                <w:sz w:val="22"/>
                <w:szCs w:val="22"/>
                <w:lang w:eastAsia="en-US"/>
              </w:rPr>
            </w:pPr>
            <w:r w:rsidRPr="002F1218">
              <w:rPr>
                <w:rFonts w:eastAsia="Calibri"/>
                <w:sz w:val="22"/>
                <w:szCs w:val="22"/>
                <w:lang w:eastAsia="en-US"/>
              </w:rPr>
              <w:t xml:space="preserve">ПП по </w:t>
            </w:r>
            <w:proofErr w:type="spellStart"/>
            <w:r w:rsidRPr="002F1218">
              <w:rPr>
                <w:rFonts w:eastAsia="Calibri"/>
                <w:sz w:val="22"/>
                <w:szCs w:val="22"/>
                <w:lang w:eastAsia="en-US"/>
              </w:rPr>
              <w:t>Курьинскому</w:t>
            </w:r>
            <w:proofErr w:type="spellEnd"/>
            <w:r w:rsidRPr="002F1218">
              <w:rPr>
                <w:rFonts w:eastAsia="Calibri"/>
                <w:sz w:val="22"/>
                <w:szCs w:val="22"/>
                <w:lang w:eastAsia="en-US"/>
              </w:rPr>
              <w:t xml:space="preserve"> району (по согласованию) </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2268" w:type="dxa"/>
          </w:tcPr>
          <w:p w:rsidR="002F1218" w:rsidRPr="002F1218" w:rsidRDefault="002F1218" w:rsidP="002F1218">
            <w:pPr>
              <w:jc w:val="both"/>
              <w:outlineLvl w:val="0"/>
              <w:rPr>
                <w:rFonts w:eastAsia="Calibri"/>
                <w:color w:val="000000"/>
                <w:sz w:val="22"/>
                <w:szCs w:val="22"/>
                <w:lang w:eastAsia="en-US"/>
              </w:rPr>
            </w:pPr>
          </w:p>
        </w:tc>
      </w:tr>
      <w:tr w:rsidR="002F1218" w:rsidRPr="002F1218" w:rsidTr="00687120">
        <w:tc>
          <w:tcPr>
            <w:tcW w:w="531" w:type="dxa"/>
          </w:tcPr>
          <w:p w:rsidR="002F1218" w:rsidRPr="002F1218" w:rsidRDefault="002F1218" w:rsidP="002F1218">
            <w:pPr>
              <w:numPr>
                <w:ilvl w:val="0"/>
                <w:numId w:val="13"/>
              </w:numPr>
              <w:spacing w:after="200" w:line="276" w:lineRule="auto"/>
              <w:ind w:left="0" w:firstLine="0"/>
              <w:jc w:val="center"/>
              <w:outlineLvl w:val="0"/>
              <w:rPr>
                <w:rFonts w:eastAsia="Calibri"/>
                <w:color w:val="000000"/>
                <w:sz w:val="22"/>
                <w:szCs w:val="22"/>
                <w:lang w:eastAsia="en-US"/>
              </w:rPr>
            </w:pPr>
          </w:p>
        </w:tc>
        <w:tc>
          <w:tcPr>
            <w:tcW w:w="14218" w:type="dxa"/>
            <w:gridSpan w:val="9"/>
          </w:tcPr>
          <w:p w:rsidR="002F1218" w:rsidRPr="002F1218" w:rsidRDefault="002F1218" w:rsidP="002F1218">
            <w:pPr>
              <w:jc w:val="center"/>
              <w:outlineLvl w:val="0"/>
              <w:rPr>
                <w:rFonts w:eastAsia="Calibri"/>
                <w:b/>
                <w:color w:val="000000"/>
                <w:sz w:val="22"/>
                <w:szCs w:val="22"/>
                <w:lang w:eastAsia="en-US"/>
              </w:rPr>
            </w:pPr>
            <w:r w:rsidRPr="002F1218">
              <w:rPr>
                <w:rFonts w:eastAsia="Calibri"/>
                <w:b/>
                <w:color w:val="000000"/>
                <w:sz w:val="22"/>
                <w:szCs w:val="22"/>
                <w:lang w:eastAsia="en-US"/>
              </w:rPr>
              <w:t>3. Профилактика правонарушений среди лиц, склонных к противоправному поведению</w:t>
            </w:r>
          </w:p>
        </w:tc>
      </w:tr>
      <w:tr w:rsidR="002F1218" w:rsidRPr="002F1218" w:rsidTr="00687120">
        <w:tc>
          <w:tcPr>
            <w:tcW w:w="531" w:type="dxa"/>
          </w:tcPr>
          <w:p w:rsidR="002F1218" w:rsidRPr="002F1218" w:rsidRDefault="002F1218" w:rsidP="002F1218">
            <w:pPr>
              <w:numPr>
                <w:ilvl w:val="0"/>
                <w:numId w:val="13"/>
              </w:numPr>
              <w:autoSpaceDE w:val="0"/>
              <w:autoSpaceDN w:val="0"/>
              <w:adjustRightInd w:val="0"/>
              <w:spacing w:after="200" w:line="276" w:lineRule="auto"/>
              <w:ind w:left="0" w:firstLine="0"/>
              <w:jc w:val="center"/>
              <w:rPr>
                <w:rFonts w:eastAsia="Calibri"/>
                <w:sz w:val="22"/>
                <w:szCs w:val="22"/>
                <w:lang w:eastAsia="en-US"/>
              </w:rPr>
            </w:pPr>
          </w:p>
        </w:tc>
        <w:tc>
          <w:tcPr>
            <w:tcW w:w="3546" w:type="dxa"/>
          </w:tcPr>
          <w:p w:rsidR="002F1218" w:rsidRPr="002F1218" w:rsidRDefault="002F1218" w:rsidP="002F1218">
            <w:pPr>
              <w:shd w:val="clear" w:color="auto" w:fill="FFFFFF"/>
              <w:jc w:val="both"/>
              <w:rPr>
                <w:rFonts w:eastAsia="Calibri"/>
                <w:sz w:val="22"/>
                <w:szCs w:val="22"/>
                <w:lang w:eastAsia="en-US"/>
              </w:rPr>
            </w:pPr>
            <w:r w:rsidRPr="002F1218">
              <w:rPr>
                <w:rFonts w:eastAsia="Calibri"/>
                <w:sz w:val="22"/>
                <w:szCs w:val="22"/>
                <w:lang w:eastAsia="en-US"/>
              </w:rPr>
              <w:t>Мероприятие 3.1: Организация рабочих мест для лиц, осужденных к отбыванию наказания, несвязанного с лишением свободы (исправительные работы, обязательные работы), а также для лиц, освободившихся из мест лише</w:t>
            </w:r>
            <w:r w:rsidRPr="002F1218">
              <w:rPr>
                <w:rFonts w:eastAsia="Calibri"/>
                <w:sz w:val="22"/>
                <w:szCs w:val="22"/>
                <w:lang w:eastAsia="en-US"/>
              </w:rPr>
              <w:softHyphen/>
              <w:t xml:space="preserve">ния свободы, организация  трудоустройства  лиц указанной категории </w:t>
            </w:r>
          </w:p>
        </w:tc>
        <w:tc>
          <w:tcPr>
            <w:tcW w:w="3301" w:type="dxa"/>
          </w:tcPr>
          <w:p w:rsidR="002F1218" w:rsidRPr="002F1218" w:rsidRDefault="002F1218" w:rsidP="002F1218">
            <w:pPr>
              <w:jc w:val="both"/>
              <w:rPr>
                <w:rFonts w:eastAsia="Calibri"/>
                <w:sz w:val="22"/>
                <w:szCs w:val="22"/>
                <w:lang w:eastAsia="en-US"/>
              </w:rPr>
            </w:pPr>
            <w:proofErr w:type="gramStart"/>
            <w:r w:rsidRPr="002F1218">
              <w:rPr>
                <w:rFonts w:eastAsia="Calibri"/>
                <w:sz w:val="22"/>
                <w:szCs w:val="22"/>
                <w:lang w:eastAsia="en-US"/>
              </w:rPr>
              <w:t>Администрация  района</w:t>
            </w:r>
            <w:proofErr w:type="gramEnd"/>
            <w:r w:rsidRPr="002F1218">
              <w:rPr>
                <w:rFonts w:eastAsia="Calibri"/>
                <w:sz w:val="22"/>
                <w:szCs w:val="22"/>
                <w:lang w:eastAsia="en-US"/>
              </w:rPr>
              <w:t>,</w:t>
            </w:r>
          </w:p>
          <w:p w:rsidR="002F1218" w:rsidRPr="002F1218" w:rsidRDefault="002F1218" w:rsidP="002F1218">
            <w:pPr>
              <w:jc w:val="both"/>
              <w:rPr>
                <w:rFonts w:eastAsia="Calibri"/>
                <w:spacing w:val="-6"/>
                <w:sz w:val="22"/>
                <w:szCs w:val="22"/>
                <w:lang w:eastAsia="en-US"/>
              </w:rPr>
            </w:pPr>
            <w:r w:rsidRPr="002F1218">
              <w:rPr>
                <w:rFonts w:eastAsia="Calibri"/>
                <w:sz w:val="22"/>
                <w:szCs w:val="22"/>
                <w:lang w:eastAsia="en-US"/>
              </w:rPr>
              <w:t xml:space="preserve">администрации сельсоветов </w:t>
            </w:r>
            <w:r w:rsidRPr="002F1218">
              <w:rPr>
                <w:rFonts w:eastAsia="Calibri"/>
                <w:spacing w:val="-6"/>
                <w:sz w:val="22"/>
                <w:szCs w:val="22"/>
                <w:lang w:eastAsia="en-US"/>
              </w:rPr>
              <w:t>(по согласованию)</w:t>
            </w:r>
          </w:p>
          <w:p w:rsidR="002F1218" w:rsidRPr="002F1218" w:rsidRDefault="002F1218" w:rsidP="002F1218">
            <w:pPr>
              <w:shd w:val="clear" w:color="auto" w:fill="FFFFFF"/>
              <w:jc w:val="both"/>
              <w:rPr>
                <w:rFonts w:eastAsia="Calibri"/>
                <w:spacing w:val="-6"/>
                <w:sz w:val="22"/>
                <w:szCs w:val="22"/>
                <w:lang w:eastAsia="en-US"/>
              </w:rPr>
            </w:pPr>
            <w:r w:rsidRPr="002F1218">
              <w:rPr>
                <w:rFonts w:eastAsia="Calibri"/>
                <w:sz w:val="22"/>
                <w:szCs w:val="22"/>
                <w:lang w:eastAsia="en-US"/>
              </w:rPr>
              <w:t xml:space="preserve">Управление соцзащиты </w:t>
            </w:r>
            <w:r w:rsidRPr="002F1218">
              <w:rPr>
                <w:rFonts w:eastAsia="Calibri"/>
                <w:spacing w:val="-6"/>
                <w:sz w:val="22"/>
                <w:szCs w:val="22"/>
                <w:lang w:eastAsia="en-US"/>
              </w:rPr>
              <w:t>(по согласованию),</w:t>
            </w:r>
          </w:p>
          <w:p w:rsidR="002F1218" w:rsidRPr="002F1218" w:rsidRDefault="002F1218" w:rsidP="002F1218">
            <w:pPr>
              <w:shd w:val="clear" w:color="auto" w:fill="FFFFFF"/>
              <w:jc w:val="both"/>
              <w:rPr>
                <w:rFonts w:eastAsia="Calibri"/>
                <w:sz w:val="22"/>
                <w:szCs w:val="22"/>
                <w:lang w:eastAsia="en-US"/>
              </w:rPr>
            </w:pPr>
            <w:r w:rsidRPr="002F1218">
              <w:rPr>
                <w:rFonts w:eastAsia="Calibri"/>
                <w:sz w:val="22"/>
                <w:szCs w:val="22"/>
                <w:lang w:eastAsia="en-US"/>
              </w:rPr>
              <w:t xml:space="preserve">Центр занятости населения (по согласованию), </w:t>
            </w:r>
          </w:p>
          <w:p w:rsidR="002F1218" w:rsidRPr="002F1218" w:rsidRDefault="002F1218" w:rsidP="002F1218">
            <w:pPr>
              <w:jc w:val="both"/>
              <w:outlineLvl w:val="0"/>
              <w:rPr>
                <w:rFonts w:eastAsia="Calibri"/>
                <w:color w:val="000000"/>
                <w:sz w:val="22"/>
                <w:szCs w:val="22"/>
                <w:lang w:eastAsia="en-US"/>
              </w:rPr>
            </w:pPr>
            <w:r w:rsidRPr="002F1218">
              <w:rPr>
                <w:rFonts w:eastAsia="Calibri"/>
                <w:sz w:val="22"/>
                <w:szCs w:val="22"/>
                <w:lang w:eastAsia="en-US"/>
              </w:rPr>
              <w:t xml:space="preserve">Филиал УИИ УФСИН России по АК </w:t>
            </w:r>
            <w:r w:rsidRPr="002F1218">
              <w:rPr>
                <w:rFonts w:eastAsia="Calibri"/>
                <w:spacing w:val="-6"/>
                <w:sz w:val="22"/>
                <w:szCs w:val="22"/>
                <w:lang w:eastAsia="en-US"/>
              </w:rPr>
              <w:t>(по согласованию)</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2268" w:type="dxa"/>
          </w:tcPr>
          <w:p w:rsidR="002F1218" w:rsidRPr="002F1218" w:rsidRDefault="002F1218" w:rsidP="002F1218">
            <w:pPr>
              <w:jc w:val="both"/>
              <w:outlineLvl w:val="0"/>
              <w:rPr>
                <w:rFonts w:eastAsia="Calibri"/>
                <w:color w:val="000000"/>
                <w:sz w:val="22"/>
                <w:szCs w:val="22"/>
                <w:lang w:eastAsia="en-US"/>
              </w:rPr>
            </w:pPr>
          </w:p>
        </w:tc>
      </w:tr>
      <w:tr w:rsidR="002F1218" w:rsidRPr="002F1218" w:rsidTr="00687120">
        <w:tc>
          <w:tcPr>
            <w:tcW w:w="531" w:type="dxa"/>
          </w:tcPr>
          <w:p w:rsidR="002F1218" w:rsidRPr="002F1218" w:rsidRDefault="002F1218" w:rsidP="002F1218">
            <w:pPr>
              <w:numPr>
                <w:ilvl w:val="0"/>
                <w:numId w:val="13"/>
              </w:numPr>
              <w:spacing w:after="200" w:line="276" w:lineRule="auto"/>
              <w:ind w:left="0" w:firstLine="0"/>
              <w:jc w:val="center"/>
              <w:outlineLvl w:val="0"/>
              <w:rPr>
                <w:rFonts w:eastAsia="Calibri"/>
                <w:sz w:val="22"/>
                <w:szCs w:val="22"/>
                <w:lang w:eastAsia="en-US"/>
              </w:rPr>
            </w:pPr>
          </w:p>
        </w:tc>
        <w:tc>
          <w:tcPr>
            <w:tcW w:w="3546" w:type="dxa"/>
          </w:tcPr>
          <w:p w:rsidR="002F1218" w:rsidRPr="002F1218" w:rsidRDefault="002F1218" w:rsidP="002F1218">
            <w:pPr>
              <w:jc w:val="both"/>
              <w:rPr>
                <w:rFonts w:eastAsia="Calibri"/>
                <w:sz w:val="22"/>
                <w:szCs w:val="22"/>
                <w:lang w:eastAsia="en-US"/>
              </w:rPr>
            </w:pPr>
            <w:r w:rsidRPr="002F1218">
              <w:rPr>
                <w:rFonts w:eastAsia="Calibri"/>
                <w:sz w:val="22"/>
                <w:szCs w:val="22"/>
                <w:lang w:eastAsia="en-US"/>
              </w:rPr>
              <w:t>Мероприятие 3.2: Реализация мер индивидуальной профилактики правонарушений и преступлений в отношении лиц, состоящих на профилактических учетах в органах внутренних дел</w:t>
            </w:r>
          </w:p>
        </w:tc>
        <w:tc>
          <w:tcPr>
            <w:tcW w:w="3301" w:type="dxa"/>
          </w:tcPr>
          <w:p w:rsidR="002F1218" w:rsidRPr="002F1218" w:rsidRDefault="002F1218" w:rsidP="002F1218">
            <w:pPr>
              <w:jc w:val="both"/>
              <w:rPr>
                <w:rFonts w:eastAsia="Calibri"/>
                <w:sz w:val="22"/>
                <w:szCs w:val="22"/>
                <w:lang w:eastAsia="en-US"/>
              </w:rPr>
            </w:pPr>
            <w:proofErr w:type="gramStart"/>
            <w:r w:rsidRPr="002F1218">
              <w:rPr>
                <w:rFonts w:eastAsia="Calibri"/>
                <w:sz w:val="22"/>
                <w:szCs w:val="22"/>
                <w:lang w:eastAsia="en-US"/>
              </w:rPr>
              <w:t>Администрация  района</w:t>
            </w:r>
            <w:proofErr w:type="gramEnd"/>
            <w:r w:rsidRPr="002F1218">
              <w:rPr>
                <w:rFonts w:eastAsia="Calibri"/>
                <w:sz w:val="22"/>
                <w:szCs w:val="22"/>
                <w:lang w:eastAsia="en-US"/>
              </w:rPr>
              <w:t>;</w:t>
            </w:r>
          </w:p>
          <w:p w:rsidR="002F1218" w:rsidRPr="002F1218" w:rsidRDefault="002F1218" w:rsidP="002F1218">
            <w:pPr>
              <w:jc w:val="both"/>
              <w:rPr>
                <w:rFonts w:eastAsia="Calibri"/>
                <w:sz w:val="22"/>
                <w:szCs w:val="22"/>
                <w:lang w:eastAsia="en-US"/>
              </w:rPr>
            </w:pPr>
            <w:r w:rsidRPr="002F1218">
              <w:rPr>
                <w:rFonts w:eastAsia="Calibri"/>
                <w:sz w:val="22"/>
                <w:szCs w:val="22"/>
                <w:lang w:eastAsia="en-US"/>
              </w:rPr>
              <w:t xml:space="preserve">администрации сельсоветов </w:t>
            </w:r>
            <w:r w:rsidRPr="002F1218">
              <w:rPr>
                <w:rFonts w:eastAsia="Calibri"/>
                <w:spacing w:val="-6"/>
                <w:sz w:val="22"/>
                <w:szCs w:val="22"/>
                <w:lang w:eastAsia="en-US"/>
              </w:rPr>
              <w:t>(по согласованию),</w:t>
            </w:r>
          </w:p>
          <w:p w:rsidR="002F1218" w:rsidRPr="002F1218" w:rsidRDefault="002F1218" w:rsidP="002F1218">
            <w:pPr>
              <w:shd w:val="clear" w:color="auto" w:fill="FFFFFF"/>
              <w:jc w:val="both"/>
              <w:rPr>
                <w:rFonts w:eastAsia="Calibri"/>
                <w:sz w:val="22"/>
                <w:szCs w:val="22"/>
                <w:lang w:eastAsia="en-US"/>
              </w:rPr>
            </w:pPr>
            <w:r w:rsidRPr="002F1218">
              <w:rPr>
                <w:rFonts w:eastAsia="Calibri"/>
                <w:sz w:val="22"/>
                <w:szCs w:val="22"/>
                <w:lang w:eastAsia="en-US"/>
              </w:rPr>
              <w:t>Управление соцзащиты (по согласованию);</w:t>
            </w:r>
          </w:p>
          <w:p w:rsidR="002F1218" w:rsidRPr="002F1218" w:rsidRDefault="002F1218" w:rsidP="002F1218">
            <w:pPr>
              <w:jc w:val="both"/>
              <w:outlineLvl w:val="0"/>
              <w:rPr>
                <w:rFonts w:eastAsia="Calibri"/>
                <w:color w:val="000000"/>
                <w:sz w:val="22"/>
                <w:szCs w:val="22"/>
                <w:lang w:eastAsia="en-US"/>
              </w:rPr>
            </w:pPr>
            <w:r w:rsidRPr="002F1218">
              <w:rPr>
                <w:rFonts w:eastAsia="Calibri"/>
                <w:sz w:val="22"/>
                <w:szCs w:val="22"/>
                <w:lang w:eastAsia="en-US"/>
              </w:rPr>
              <w:t xml:space="preserve">ПП по </w:t>
            </w:r>
            <w:proofErr w:type="spellStart"/>
            <w:r w:rsidRPr="002F1218">
              <w:rPr>
                <w:rFonts w:eastAsia="Calibri"/>
                <w:sz w:val="22"/>
                <w:szCs w:val="22"/>
                <w:lang w:eastAsia="en-US"/>
              </w:rPr>
              <w:t>Курьинскому</w:t>
            </w:r>
            <w:proofErr w:type="spellEnd"/>
            <w:r w:rsidRPr="002F1218">
              <w:rPr>
                <w:rFonts w:eastAsia="Calibri"/>
                <w:sz w:val="22"/>
                <w:szCs w:val="22"/>
                <w:lang w:eastAsia="en-US"/>
              </w:rPr>
              <w:t xml:space="preserve"> району (по согласованию)</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w:t>
            </w:r>
          </w:p>
        </w:tc>
        <w:tc>
          <w:tcPr>
            <w:tcW w:w="2268" w:type="dxa"/>
          </w:tcPr>
          <w:p w:rsidR="002F1218" w:rsidRPr="002F1218" w:rsidRDefault="002F1218" w:rsidP="002F1218">
            <w:pPr>
              <w:jc w:val="both"/>
              <w:outlineLvl w:val="0"/>
              <w:rPr>
                <w:rFonts w:eastAsia="Calibri"/>
                <w:color w:val="000000"/>
                <w:sz w:val="22"/>
                <w:szCs w:val="22"/>
                <w:lang w:eastAsia="en-US"/>
              </w:rPr>
            </w:pPr>
          </w:p>
        </w:tc>
      </w:tr>
      <w:tr w:rsidR="002F1218" w:rsidRPr="002F1218" w:rsidTr="00687120">
        <w:tc>
          <w:tcPr>
            <w:tcW w:w="531" w:type="dxa"/>
          </w:tcPr>
          <w:p w:rsidR="002F1218" w:rsidRPr="002F1218" w:rsidRDefault="002F1218" w:rsidP="002F1218">
            <w:pPr>
              <w:numPr>
                <w:ilvl w:val="0"/>
                <w:numId w:val="13"/>
              </w:numPr>
              <w:spacing w:after="200" w:line="276" w:lineRule="auto"/>
              <w:ind w:left="0" w:firstLine="0"/>
              <w:jc w:val="center"/>
              <w:outlineLvl w:val="0"/>
              <w:rPr>
                <w:rFonts w:eastAsia="Calibri"/>
                <w:sz w:val="22"/>
                <w:szCs w:val="22"/>
                <w:lang w:eastAsia="en-US"/>
              </w:rPr>
            </w:pPr>
          </w:p>
        </w:tc>
        <w:tc>
          <w:tcPr>
            <w:tcW w:w="3546" w:type="dxa"/>
          </w:tcPr>
          <w:p w:rsidR="002F1218" w:rsidRPr="002F1218" w:rsidRDefault="002F1218" w:rsidP="002F1218">
            <w:pPr>
              <w:jc w:val="both"/>
              <w:rPr>
                <w:rFonts w:eastAsia="Calibri"/>
                <w:sz w:val="22"/>
                <w:szCs w:val="22"/>
                <w:lang w:eastAsia="en-US"/>
              </w:rPr>
            </w:pPr>
            <w:r w:rsidRPr="002F1218">
              <w:rPr>
                <w:rFonts w:eastAsia="Calibri"/>
                <w:sz w:val="22"/>
                <w:szCs w:val="22"/>
                <w:lang w:eastAsia="en-US"/>
              </w:rPr>
              <w:t>Мероприятие 3.3: Организация дополнительного освещения улично-дорожной сети, дворовых территорий в темное время суток</w:t>
            </w:r>
          </w:p>
        </w:tc>
        <w:tc>
          <w:tcPr>
            <w:tcW w:w="3301" w:type="dxa"/>
          </w:tcPr>
          <w:p w:rsidR="002F1218" w:rsidRPr="002F1218" w:rsidRDefault="002F1218" w:rsidP="002F1218">
            <w:pPr>
              <w:jc w:val="both"/>
              <w:rPr>
                <w:rFonts w:eastAsia="Calibri"/>
                <w:sz w:val="22"/>
                <w:szCs w:val="22"/>
                <w:lang w:eastAsia="en-US"/>
              </w:rPr>
            </w:pPr>
            <w:r w:rsidRPr="002F1218">
              <w:rPr>
                <w:rFonts w:eastAsia="Calibri"/>
                <w:sz w:val="22"/>
                <w:szCs w:val="22"/>
                <w:lang w:eastAsia="en-US"/>
              </w:rPr>
              <w:t xml:space="preserve">администрации сельсоветов </w:t>
            </w:r>
            <w:r w:rsidRPr="002F1218">
              <w:rPr>
                <w:rFonts w:eastAsia="Calibri"/>
                <w:spacing w:val="-6"/>
                <w:sz w:val="22"/>
                <w:szCs w:val="22"/>
                <w:lang w:eastAsia="en-US"/>
              </w:rPr>
              <w:t>(по согласованию),</w:t>
            </w:r>
          </w:p>
          <w:p w:rsidR="002F1218" w:rsidRPr="002F1218" w:rsidRDefault="002F1218" w:rsidP="002F1218">
            <w:pPr>
              <w:jc w:val="both"/>
              <w:rPr>
                <w:rFonts w:eastAsia="Calibri"/>
                <w:sz w:val="22"/>
                <w:szCs w:val="22"/>
                <w:lang w:eastAsia="en-US"/>
              </w:rPr>
            </w:pP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55</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196</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0</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0</w:t>
            </w:r>
          </w:p>
        </w:tc>
        <w:tc>
          <w:tcPr>
            <w:tcW w:w="850"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0</w:t>
            </w:r>
          </w:p>
        </w:tc>
        <w:tc>
          <w:tcPr>
            <w:tcW w:w="851" w:type="dxa"/>
          </w:tcPr>
          <w:p w:rsidR="002F1218" w:rsidRPr="002F1218" w:rsidRDefault="002F1218" w:rsidP="002F1218">
            <w:pPr>
              <w:jc w:val="center"/>
              <w:outlineLvl w:val="0"/>
              <w:rPr>
                <w:rFonts w:eastAsia="Calibri"/>
                <w:color w:val="000000"/>
                <w:sz w:val="22"/>
                <w:szCs w:val="22"/>
                <w:lang w:eastAsia="en-US"/>
              </w:rPr>
            </w:pPr>
            <w:r w:rsidRPr="002F1218">
              <w:rPr>
                <w:rFonts w:eastAsia="Calibri"/>
                <w:color w:val="000000"/>
                <w:sz w:val="22"/>
                <w:szCs w:val="22"/>
                <w:lang w:eastAsia="en-US"/>
              </w:rPr>
              <w:t>251</w:t>
            </w:r>
          </w:p>
        </w:tc>
        <w:tc>
          <w:tcPr>
            <w:tcW w:w="2268" w:type="dxa"/>
          </w:tcPr>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 xml:space="preserve">бюджеты сельсоветов </w:t>
            </w:r>
          </w:p>
          <w:p w:rsidR="002F1218" w:rsidRPr="002F1218" w:rsidRDefault="002F1218" w:rsidP="002F1218">
            <w:pPr>
              <w:jc w:val="both"/>
              <w:outlineLvl w:val="0"/>
              <w:rPr>
                <w:rFonts w:eastAsia="Calibri"/>
                <w:color w:val="000000"/>
                <w:sz w:val="22"/>
                <w:szCs w:val="22"/>
                <w:lang w:eastAsia="en-US"/>
              </w:rPr>
            </w:pPr>
            <w:r w:rsidRPr="002F1218">
              <w:rPr>
                <w:rFonts w:eastAsia="Calibri"/>
                <w:color w:val="000000"/>
                <w:sz w:val="22"/>
                <w:szCs w:val="22"/>
                <w:lang w:eastAsia="en-US"/>
              </w:rPr>
              <w:t>(по согласованию)</w:t>
            </w:r>
          </w:p>
        </w:tc>
      </w:tr>
    </w:tbl>
    <w:p w:rsidR="002F1218" w:rsidRPr="002F1218" w:rsidRDefault="002F1218" w:rsidP="002F1218">
      <w:pPr>
        <w:spacing w:after="200" w:line="276" w:lineRule="auto"/>
        <w:ind w:firstLine="709"/>
        <w:jc w:val="both"/>
        <w:outlineLvl w:val="0"/>
        <w:rPr>
          <w:rFonts w:ascii="Calibri" w:eastAsia="Calibri" w:hAnsi="Calibri" w:cs="Calibri"/>
          <w:b/>
          <w:lang w:eastAsia="en-US"/>
        </w:rPr>
      </w:pPr>
    </w:p>
    <w:p w:rsidR="002F1218" w:rsidRDefault="002F1218" w:rsidP="002F1218">
      <w:pPr>
        <w:ind w:firstLine="709"/>
        <w:jc w:val="both"/>
        <w:rPr>
          <w:rFonts w:ascii="Calibri" w:eastAsia="Calibri" w:hAnsi="Calibri" w:cs="Calibri"/>
          <w:color w:val="000000"/>
          <w:lang w:eastAsia="en-US" w:bidi="ru-RU"/>
        </w:rPr>
        <w:sectPr w:rsidR="002F1218" w:rsidSect="00306EC7">
          <w:pgSz w:w="16838" w:h="11906" w:orient="landscape"/>
          <w:pgMar w:top="1134" w:right="851" w:bottom="1134" w:left="851" w:header="709" w:footer="709" w:gutter="0"/>
          <w:cols w:space="708"/>
          <w:docGrid w:linePitch="360"/>
        </w:sectPr>
      </w:pPr>
      <w:r w:rsidRPr="002F1218">
        <w:rPr>
          <w:rFonts w:ascii="Calibri" w:eastAsia="Calibri" w:hAnsi="Calibri" w:cs="Calibri"/>
          <w:color w:val="000000"/>
          <w:lang w:eastAsia="en-US" w:bidi="ru-RU"/>
        </w:rPr>
        <w:br w:type="page"/>
      </w:r>
    </w:p>
    <w:p w:rsidR="002F1218" w:rsidRPr="00327FA3" w:rsidRDefault="002F1218" w:rsidP="002F1218">
      <w:pPr>
        <w:pStyle w:val="a8"/>
        <w:numPr>
          <w:ilvl w:val="0"/>
          <w:numId w:val="5"/>
        </w:numPr>
        <w:ind w:left="0" w:firstLine="709"/>
        <w:jc w:val="both"/>
        <w:rPr>
          <w:color w:val="000000"/>
          <w:lang w:bidi="ru-RU"/>
        </w:rPr>
      </w:pPr>
      <w:r>
        <w:rPr>
          <w:color w:val="000000"/>
          <w:lang w:bidi="ru-RU"/>
        </w:rPr>
        <w:lastRenderedPageBreak/>
        <w:t>П</w:t>
      </w:r>
      <w:r w:rsidRPr="00327FA3">
        <w:rPr>
          <w:color w:val="000000"/>
          <w:lang w:bidi="ru-RU"/>
        </w:rPr>
        <w:t>риложение 3 к программе изложить в следующей редакции</w:t>
      </w:r>
      <w:r>
        <w:rPr>
          <w:color w:val="000000"/>
          <w:lang w:bidi="ru-RU"/>
        </w:rPr>
        <w:t>:</w:t>
      </w:r>
    </w:p>
    <w:p w:rsidR="002F1218" w:rsidRDefault="002F1218" w:rsidP="002F1218">
      <w:pPr>
        <w:shd w:val="clear" w:color="auto" w:fill="FFFFFF"/>
        <w:ind w:left="5670"/>
        <w:jc w:val="center"/>
      </w:pPr>
    </w:p>
    <w:p w:rsidR="002F1218" w:rsidRPr="00467AA9" w:rsidRDefault="002F1218" w:rsidP="002F1218">
      <w:pPr>
        <w:shd w:val="clear" w:color="auto" w:fill="FFFFFF"/>
        <w:ind w:left="5670"/>
        <w:jc w:val="center"/>
      </w:pPr>
      <w:r>
        <w:t>«</w:t>
      </w:r>
      <w:r w:rsidRPr="00467AA9">
        <w:t>Приложение 3</w:t>
      </w:r>
    </w:p>
    <w:p w:rsidR="002F1218" w:rsidRPr="00467AA9" w:rsidRDefault="002F1218" w:rsidP="002F1218">
      <w:pPr>
        <w:ind w:left="5670"/>
        <w:jc w:val="center"/>
      </w:pPr>
      <w:r w:rsidRPr="00467AA9">
        <w:t xml:space="preserve">к муниципальной программе </w:t>
      </w:r>
      <w:r w:rsidRPr="00467AA9">
        <w:rPr>
          <w:bCs/>
          <w:spacing w:val="-1"/>
        </w:rPr>
        <w:t xml:space="preserve">«Профилактика преступлений и иных правонарушений </w:t>
      </w:r>
      <w:r w:rsidRPr="00467AA9">
        <w:rPr>
          <w:bCs/>
        </w:rPr>
        <w:t xml:space="preserve">в </w:t>
      </w:r>
      <w:r w:rsidRPr="00467AA9">
        <w:t>Курьинском районе Алтайского края» на 2021-2025 годы</w:t>
      </w:r>
    </w:p>
    <w:p w:rsidR="002F1218" w:rsidRPr="00936C86" w:rsidRDefault="002F1218" w:rsidP="002F1218">
      <w:pPr>
        <w:jc w:val="center"/>
      </w:pPr>
      <w:r w:rsidRPr="00936C86">
        <w:t>Объем финансовых ресурсов,</w:t>
      </w:r>
    </w:p>
    <w:p w:rsidR="002F1218" w:rsidRPr="00936C86" w:rsidRDefault="002F1218" w:rsidP="002F1218">
      <w:pPr>
        <w:jc w:val="center"/>
      </w:pPr>
      <w:r w:rsidRPr="00936C86">
        <w:t>необходимых для реализации муниципальной программы</w:t>
      </w:r>
    </w:p>
    <w:tbl>
      <w:tblPr>
        <w:tblW w:w="10037" w:type="dxa"/>
        <w:jc w:val="center"/>
        <w:tblLayout w:type="fixed"/>
        <w:tblCellMar>
          <w:left w:w="70" w:type="dxa"/>
          <w:right w:w="70" w:type="dxa"/>
        </w:tblCellMar>
        <w:tblLook w:val="0000" w:firstRow="0" w:lastRow="0" w:firstColumn="0" w:lastColumn="0" w:noHBand="0" w:noVBand="0"/>
      </w:tblPr>
      <w:tblGrid>
        <w:gridCol w:w="4021"/>
        <w:gridCol w:w="851"/>
        <w:gridCol w:w="992"/>
        <w:gridCol w:w="851"/>
        <w:gridCol w:w="992"/>
        <w:gridCol w:w="1134"/>
        <w:gridCol w:w="1196"/>
      </w:tblGrid>
      <w:tr w:rsidR="002F1218" w:rsidRPr="00936C86" w:rsidTr="00687120">
        <w:trPr>
          <w:cantSplit/>
          <w:trHeight w:val="240"/>
          <w:jc w:val="center"/>
        </w:trPr>
        <w:tc>
          <w:tcPr>
            <w:tcW w:w="4021" w:type="dxa"/>
            <w:vMerge w:val="restart"/>
            <w:tcBorders>
              <w:top w:val="single" w:sz="6" w:space="0" w:color="auto"/>
              <w:left w:val="single" w:sz="6" w:space="0" w:color="auto"/>
              <w:bottom w:val="nil"/>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 xml:space="preserve">Источники и направления </w:t>
            </w:r>
          </w:p>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расходов</w:t>
            </w:r>
          </w:p>
        </w:tc>
        <w:tc>
          <w:tcPr>
            <w:tcW w:w="6016" w:type="dxa"/>
            <w:gridSpan w:val="6"/>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Сумма расходов, тыс. рублей</w:t>
            </w:r>
          </w:p>
        </w:tc>
      </w:tr>
      <w:tr w:rsidR="002F1218" w:rsidRPr="00936C86" w:rsidTr="00687120">
        <w:trPr>
          <w:cantSplit/>
          <w:trHeight w:val="170"/>
          <w:jc w:val="center"/>
        </w:trPr>
        <w:tc>
          <w:tcPr>
            <w:tcW w:w="4021" w:type="dxa"/>
            <w:vMerge/>
            <w:tcBorders>
              <w:top w:val="nil"/>
              <w:left w:val="single" w:sz="6" w:space="0" w:color="auto"/>
              <w:bottom w:val="single" w:sz="6" w:space="0" w:color="auto"/>
              <w:right w:val="single" w:sz="6" w:space="0" w:color="auto"/>
            </w:tcBorders>
          </w:tcPr>
          <w:p w:rsidR="002F1218" w:rsidRPr="00936C86" w:rsidRDefault="002F1218" w:rsidP="00687120">
            <w:pPr>
              <w:pStyle w:val="ConsPlusCell"/>
              <w:widowControl/>
              <w:rPr>
                <w:rFonts w:ascii="Times New Roman" w:hAnsi="Times New Roman" w:cs="Times New Roman"/>
                <w:sz w:val="24"/>
                <w:szCs w:val="24"/>
              </w:rPr>
            </w:pPr>
          </w:p>
        </w:tc>
        <w:tc>
          <w:tcPr>
            <w:tcW w:w="85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 xml:space="preserve">2021 </w:t>
            </w:r>
          </w:p>
        </w:tc>
        <w:tc>
          <w:tcPr>
            <w:tcW w:w="992"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2022</w:t>
            </w:r>
          </w:p>
        </w:tc>
        <w:tc>
          <w:tcPr>
            <w:tcW w:w="851" w:type="dxa"/>
            <w:tcBorders>
              <w:top w:val="single" w:sz="6" w:space="0" w:color="auto"/>
              <w:left w:val="single" w:sz="6"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2023</w:t>
            </w:r>
          </w:p>
        </w:tc>
        <w:tc>
          <w:tcPr>
            <w:tcW w:w="992" w:type="dxa"/>
            <w:tcBorders>
              <w:top w:val="single" w:sz="6" w:space="0" w:color="auto"/>
              <w:left w:val="single" w:sz="4"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2024</w:t>
            </w:r>
          </w:p>
        </w:tc>
        <w:tc>
          <w:tcPr>
            <w:tcW w:w="1134" w:type="dxa"/>
            <w:tcBorders>
              <w:top w:val="single" w:sz="6" w:space="0" w:color="auto"/>
              <w:left w:val="single" w:sz="4"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2025</w:t>
            </w:r>
          </w:p>
        </w:tc>
        <w:tc>
          <w:tcPr>
            <w:tcW w:w="1196"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всего</w:t>
            </w:r>
          </w:p>
        </w:tc>
      </w:tr>
      <w:tr w:rsidR="002F1218" w:rsidRPr="00936C86" w:rsidTr="00687120">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Всего финансовых затрат</w:t>
            </w:r>
          </w:p>
        </w:tc>
        <w:tc>
          <w:tcPr>
            <w:tcW w:w="85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230</w:t>
            </w:r>
          </w:p>
        </w:tc>
        <w:tc>
          <w:tcPr>
            <w:tcW w:w="992"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389,5</w:t>
            </w:r>
          </w:p>
        </w:tc>
        <w:tc>
          <w:tcPr>
            <w:tcW w:w="851" w:type="dxa"/>
            <w:tcBorders>
              <w:top w:val="single" w:sz="6" w:space="0" w:color="auto"/>
              <w:left w:val="single" w:sz="6"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162,3</w:t>
            </w:r>
          </w:p>
        </w:tc>
        <w:tc>
          <w:tcPr>
            <w:tcW w:w="992" w:type="dxa"/>
            <w:tcBorders>
              <w:top w:val="single" w:sz="6" w:space="0" w:color="auto"/>
              <w:left w:val="single" w:sz="4"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168,3</w:t>
            </w:r>
          </w:p>
        </w:tc>
        <w:tc>
          <w:tcPr>
            <w:tcW w:w="1134" w:type="dxa"/>
            <w:tcBorders>
              <w:top w:val="single" w:sz="6" w:space="0" w:color="auto"/>
              <w:left w:val="single" w:sz="4"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228</w:t>
            </w:r>
          </w:p>
        </w:tc>
        <w:tc>
          <w:tcPr>
            <w:tcW w:w="1196"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=SUM(LEFT) </w:instrText>
            </w:r>
            <w:r>
              <w:rPr>
                <w:rFonts w:ascii="Times New Roman" w:hAnsi="Times New Roman" w:cs="Times New Roman"/>
                <w:sz w:val="24"/>
                <w:szCs w:val="24"/>
              </w:rPr>
              <w:fldChar w:fldCharType="end"/>
            </w:r>
            <w:r>
              <w:rPr>
                <w:rFonts w:ascii="Times New Roman" w:hAnsi="Times New Roman" w:cs="Times New Roman"/>
                <w:sz w:val="24"/>
                <w:szCs w:val="24"/>
              </w:rPr>
              <w:t>1178,1</w:t>
            </w:r>
          </w:p>
        </w:tc>
      </w:tr>
      <w:tr w:rsidR="002F1218" w:rsidRPr="00936C86" w:rsidTr="00687120">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в том числе:</w:t>
            </w:r>
          </w:p>
        </w:tc>
        <w:tc>
          <w:tcPr>
            <w:tcW w:w="85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p>
        </w:tc>
        <w:tc>
          <w:tcPr>
            <w:tcW w:w="851" w:type="dxa"/>
            <w:tcBorders>
              <w:top w:val="single" w:sz="6" w:space="0" w:color="auto"/>
              <w:left w:val="single" w:sz="6"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p>
        </w:tc>
        <w:tc>
          <w:tcPr>
            <w:tcW w:w="992" w:type="dxa"/>
            <w:tcBorders>
              <w:top w:val="single" w:sz="6" w:space="0" w:color="auto"/>
              <w:left w:val="single" w:sz="4"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p>
        </w:tc>
        <w:tc>
          <w:tcPr>
            <w:tcW w:w="1196"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p>
        </w:tc>
      </w:tr>
      <w:tr w:rsidR="002F1218" w:rsidRPr="00936C86" w:rsidTr="00687120">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 xml:space="preserve"> из районного бюджета </w:t>
            </w:r>
          </w:p>
        </w:tc>
        <w:tc>
          <w:tcPr>
            <w:tcW w:w="85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175</w:t>
            </w:r>
          </w:p>
        </w:tc>
        <w:tc>
          <w:tcPr>
            <w:tcW w:w="992"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193,5</w:t>
            </w:r>
          </w:p>
        </w:tc>
        <w:tc>
          <w:tcPr>
            <w:tcW w:w="851" w:type="dxa"/>
            <w:tcBorders>
              <w:top w:val="single" w:sz="6" w:space="0" w:color="auto"/>
              <w:left w:val="single" w:sz="6"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162,3</w:t>
            </w:r>
          </w:p>
        </w:tc>
        <w:tc>
          <w:tcPr>
            <w:tcW w:w="992" w:type="dxa"/>
            <w:tcBorders>
              <w:top w:val="single" w:sz="6" w:space="0" w:color="auto"/>
              <w:left w:val="single" w:sz="4"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168,3</w:t>
            </w:r>
          </w:p>
        </w:tc>
        <w:tc>
          <w:tcPr>
            <w:tcW w:w="1134" w:type="dxa"/>
            <w:tcBorders>
              <w:top w:val="single" w:sz="6" w:space="0" w:color="auto"/>
              <w:left w:val="single" w:sz="4"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228</w:t>
            </w:r>
          </w:p>
        </w:tc>
        <w:tc>
          <w:tcPr>
            <w:tcW w:w="1196"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922,1</w:t>
            </w:r>
          </w:p>
        </w:tc>
      </w:tr>
      <w:tr w:rsidR="002F1218" w:rsidRPr="00936C86" w:rsidTr="00687120">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из бюджетов сельсоветов</w:t>
            </w:r>
          </w:p>
        </w:tc>
        <w:tc>
          <w:tcPr>
            <w:tcW w:w="85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55</w:t>
            </w:r>
          </w:p>
        </w:tc>
        <w:tc>
          <w:tcPr>
            <w:tcW w:w="992"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196</w:t>
            </w:r>
          </w:p>
        </w:tc>
        <w:tc>
          <w:tcPr>
            <w:tcW w:w="851" w:type="dxa"/>
            <w:tcBorders>
              <w:top w:val="single" w:sz="6" w:space="0" w:color="auto"/>
              <w:left w:val="single" w:sz="6"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992" w:type="dxa"/>
            <w:tcBorders>
              <w:top w:val="single" w:sz="6" w:space="0" w:color="auto"/>
              <w:left w:val="single" w:sz="4"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6" w:space="0" w:color="auto"/>
              <w:left w:val="single" w:sz="4"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1196"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251</w:t>
            </w:r>
          </w:p>
        </w:tc>
      </w:tr>
      <w:tr w:rsidR="002F1218" w:rsidRPr="00936C86" w:rsidTr="00687120">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 xml:space="preserve">из краевого бюджета (на условиях </w:t>
            </w:r>
            <w:proofErr w:type="spellStart"/>
            <w:r w:rsidRPr="00936C86">
              <w:rPr>
                <w:rFonts w:ascii="Times New Roman" w:hAnsi="Times New Roman" w:cs="Times New Roman"/>
                <w:sz w:val="24"/>
                <w:szCs w:val="24"/>
              </w:rPr>
              <w:t>софинансирования</w:t>
            </w:r>
            <w:proofErr w:type="spellEnd"/>
            <w:r w:rsidRPr="00936C86">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r>
      <w:tr w:rsidR="002F1218" w:rsidRPr="00936C86" w:rsidTr="00687120">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 xml:space="preserve">из федерального бюджета (на условиях </w:t>
            </w:r>
            <w:proofErr w:type="spellStart"/>
            <w:r w:rsidRPr="00936C86">
              <w:rPr>
                <w:rFonts w:ascii="Times New Roman" w:hAnsi="Times New Roman" w:cs="Times New Roman"/>
                <w:sz w:val="24"/>
                <w:szCs w:val="24"/>
              </w:rPr>
              <w:t>софинансирования</w:t>
            </w:r>
            <w:proofErr w:type="spellEnd"/>
            <w:r w:rsidRPr="00936C86">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r>
      <w:tr w:rsidR="002F1218" w:rsidRPr="00936C86" w:rsidTr="00687120">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из внебюджетных источников</w:t>
            </w:r>
          </w:p>
        </w:tc>
        <w:tc>
          <w:tcPr>
            <w:tcW w:w="851"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2F1218" w:rsidRPr="00936C86" w:rsidRDefault="002F1218" w:rsidP="00687120">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r>
    </w:tbl>
    <w:p w:rsidR="002F1218" w:rsidRPr="00327FA3" w:rsidRDefault="002F1218" w:rsidP="002F1218">
      <w:pPr>
        <w:rPr>
          <w:color w:val="000000"/>
          <w:sz w:val="2"/>
          <w:szCs w:val="2"/>
          <w:lang w:bidi="ru-RU"/>
        </w:rPr>
      </w:pPr>
    </w:p>
    <w:p w:rsidR="002F1218" w:rsidRPr="002F1218" w:rsidRDefault="002F1218" w:rsidP="002F1218">
      <w:pPr>
        <w:ind w:firstLine="709"/>
        <w:jc w:val="both"/>
        <w:rPr>
          <w:color w:val="000000"/>
          <w:lang w:bidi="ru-RU"/>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306EC7" w:rsidRDefault="00306EC7" w:rsidP="00F57909">
      <w:pPr>
        <w:pStyle w:val="ConsPlusNormal"/>
        <w:tabs>
          <w:tab w:val="left" w:pos="1701"/>
        </w:tabs>
        <w:jc w:val="center"/>
        <w:rPr>
          <w:b/>
          <w:bCs/>
        </w:rPr>
      </w:pPr>
    </w:p>
    <w:p w:rsidR="00F57909" w:rsidRPr="00CD3876" w:rsidRDefault="00F57909" w:rsidP="00F57909">
      <w:pPr>
        <w:pStyle w:val="ConsPlusNormal"/>
        <w:tabs>
          <w:tab w:val="left" w:pos="1701"/>
        </w:tabs>
        <w:jc w:val="center"/>
        <w:rPr>
          <w:b/>
          <w:bCs/>
        </w:rPr>
      </w:pPr>
      <w:r w:rsidRPr="00CD3876">
        <w:rPr>
          <w:b/>
          <w:bCs/>
        </w:rPr>
        <w:lastRenderedPageBreak/>
        <w:t>Сборник муниципальных правовых актов</w:t>
      </w:r>
    </w:p>
    <w:p w:rsidR="00F57909" w:rsidRPr="00CD3876" w:rsidRDefault="00F57909" w:rsidP="00F57909">
      <w:pPr>
        <w:pStyle w:val="ConsPlusNormal"/>
        <w:jc w:val="center"/>
        <w:rPr>
          <w:b/>
          <w:bCs/>
        </w:rPr>
      </w:pPr>
      <w:r w:rsidRPr="00CD3876">
        <w:rPr>
          <w:b/>
          <w:bCs/>
        </w:rPr>
        <w:t>Курьинского района Алтайского края</w:t>
      </w:r>
    </w:p>
    <w:p w:rsidR="00F57909" w:rsidRPr="00943931" w:rsidRDefault="00F57909" w:rsidP="00F57909">
      <w:pPr>
        <w:pStyle w:val="ConsPlusNormal"/>
        <w:ind w:firstLine="540"/>
        <w:jc w:val="both"/>
      </w:pPr>
    </w:p>
    <w:p w:rsidR="00F57909" w:rsidRPr="00CD3876" w:rsidRDefault="00F57909" w:rsidP="00F57909">
      <w:pPr>
        <w:pStyle w:val="ConsPlusNormal"/>
        <w:jc w:val="center"/>
        <w:rPr>
          <w:b/>
          <w:bCs/>
        </w:rPr>
      </w:pPr>
      <w:r w:rsidRPr="00CD3876">
        <w:rPr>
          <w:b/>
          <w:bCs/>
        </w:rPr>
        <w:t xml:space="preserve">N </w:t>
      </w:r>
      <w:r w:rsidR="002C55F8">
        <w:rPr>
          <w:b/>
          <w:bCs/>
        </w:rPr>
        <w:t>2</w:t>
      </w:r>
      <w:r w:rsidRPr="00CD3876">
        <w:rPr>
          <w:b/>
          <w:bCs/>
        </w:rPr>
        <w:t xml:space="preserve"> (</w:t>
      </w:r>
      <w:r w:rsidR="002C55F8">
        <w:rPr>
          <w:b/>
          <w:bCs/>
        </w:rPr>
        <w:t>20</w:t>
      </w:r>
      <w:r w:rsidRPr="00CD3876">
        <w:rPr>
          <w:b/>
          <w:bCs/>
        </w:rPr>
        <w:t>)</w:t>
      </w:r>
      <w:r>
        <w:rPr>
          <w:b/>
          <w:bCs/>
        </w:rPr>
        <w:t xml:space="preserve">, </w:t>
      </w:r>
      <w:r w:rsidR="002C55F8">
        <w:rPr>
          <w:b/>
          <w:bCs/>
        </w:rPr>
        <w:t>март</w:t>
      </w:r>
      <w:r w:rsidRPr="00CD3876">
        <w:rPr>
          <w:b/>
          <w:bCs/>
        </w:rPr>
        <w:t xml:space="preserve"> 20</w:t>
      </w:r>
      <w:r>
        <w:rPr>
          <w:b/>
          <w:bCs/>
        </w:rPr>
        <w:t>2</w:t>
      </w:r>
      <w:r w:rsidR="00703C35">
        <w:rPr>
          <w:b/>
          <w:bCs/>
        </w:rPr>
        <w:t>5</w:t>
      </w:r>
      <w:r w:rsidRPr="00CD3876">
        <w:rPr>
          <w:b/>
          <w:bCs/>
        </w:rPr>
        <w:t xml:space="preserve"> года</w:t>
      </w:r>
    </w:p>
    <w:p w:rsidR="00F57909" w:rsidRPr="00943931" w:rsidRDefault="00F57909" w:rsidP="00F57909">
      <w:pPr>
        <w:pStyle w:val="ConsPlusNormal"/>
        <w:ind w:firstLine="540"/>
        <w:jc w:val="both"/>
      </w:pPr>
    </w:p>
    <w:p w:rsidR="00F57909" w:rsidRPr="00943931" w:rsidRDefault="00F57909" w:rsidP="00F57909">
      <w:pPr>
        <w:pStyle w:val="ConsPlusNormal"/>
        <w:ind w:firstLine="540"/>
        <w:jc w:val="both"/>
      </w:pPr>
    </w:p>
    <w:p w:rsidR="00F57909" w:rsidRPr="00943931" w:rsidRDefault="00F57909" w:rsidP="00F57909">
      <w:pPr>
        <w:pStyle w:val="ConsPlusNormal"/>
        <w:ind w:firstLine="540"/>
        <w:jc w:val="both"/>
      </w:pPr>
    </w:p>
    <w:p w:rsidR="00F57909" w:rsidRDefault="00F57909" w:rsidP="00F57909">
      <w:pPr>
        <w:pStyle w:val="ConsPlusNormal"/>
      </w:pPr>
      <w:r w:rsidRPr="00943931">
        <w:t>Учредители:</w:t>
      </w:r>
    </w:p>
    <w:p w:rsidR="00F57909" w:rsidRDefault="00F57909" w:rsidP="00F57909">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F57909" w:rsidRPr="00943931" w:rsidRDefault="00F57909" w:rsidP="00F57909">
      <w:pPr>
        <w:pStyle w:val="ConsPlusNormal"/>
      </w:pPr>
      <w:r>
        <w:t>А</w:t>
      </w:r>
      <w:r w:rsidRPr="00943931">
        <w:t xml:space="preserve">дминистрация </w:t>
      </w:r>
      <w:r>
        <w:t>Курьинск</w:t>
      </w:r>
      <w:r w:rsidRPr="00943931">
        <w:t>ого района Алтайского края.</w:t>
      </w:r>
    </w:p>
    <w:p w:rsidR="00F57909" w:rsidRPr="00943931" w:rsidRDefault="00F57909" w:rsidP="00F57909">
      <w:pPr>
        <w:pStyle w:val="ConsPlusNormal"/>
      </w:pPr>
    </w:p>
    <w:p w:rsidR="00F57909" w:rsidRPr="00943931" w:rsidRDefault="00F57909" w:rsidP="00F57909">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F57909" w:rsidRPr="00943931" w:rsidRDefault="00F57909" w:rsidP="00F57909">
      <w:pPr>
        <w:pStyle w:val="ConsPlusNormal"/>
      </w:pPr>
    </w:p>
    <w:p w:rsidR="00F57909" w:rsidRDefault="00F57909" w:rsidP="00F57909">
      <w:pPr>
        <w:pStyle w:val="ConsPlusNormal"/>
      </w:pPr>
      <w:r>
        <w:t>О</w:t>
      </w:r>
      <w:r w:rsidRPr="00943931">
        <w:t xml:space="preserve">тветственный </w:t>
      </w:r>
      <w:r>
        <w:t>за выпуск:</w:t>
      </w:r>
    </w:p>
    <w:p w:rsidR="00F57909" w:rsidRPr="00943931" w:rsidRDefault="00F57909" w:rsidP="00F57909">
      <w:pPr>
        <w:pStyle w:val="ConsPlusNormal"/>
      </w:pPr>
      <w:r>
        <w:t>Купина Ирина Викторовна, ответственный с</w:t>
      </w:r>
      <w:r w:rsidRPr="00943931">
        <w:t xml:space="preserve">екретарь </w:t>
      </w:r>
      <w:r>
        <w:t>р</w:t>
      </w:r>
      <w:r w:rsidRPr="00943931">
        <w:t>едакционного Совета</w:t>
      </w:r>
    </w:p>
    <w:p w:rsidR="00F57909" w:rsidRPr="00943931" w:rsidRDefault="00F57909" w:rsidP="00F57909">
      <w:pPr>
        <w:pStyle w:val="ConsPlusNormal"/>
      </w:pPr>
    </w:p>
    <w:p w:rsidR="00F57909" w:rsidRPr="00943931" w:rsidRDefault="00F57909" w:rsidP="00F57909">
      <w:pPr>
        <w:pStyle w:val="ConsPlusNormal"/>
      </w:pPr>
      <w:r w:rsidRPr="00943931">
        <w:t xml:space="preserve">Тираж </w:t>
      </w:r>
      <w:r>
        <w:t>12 экземпляров</w:t>
      </w:r>
    </w:p>
    <w:p w:rsidR="00F57909" w:rsidRPr="00943931" w:rsidRDefault="00F57909" w:rsidP="00F57909">
      <w:pPr>
        <w:pStyle w:val="ConsPlusNormal"/>
      </w:pPr>
    </w:p>
    <w:p w:rsidR="00F57909" w:rsidRDefault="00F57909" w:rsidP="00F57909">
      <w:pPr>
        <w:pStyle w:val="ConsPlusNormal"/>
      </w:pPr>
      <w:r>
        <w:t>Распространяется бесплатно</w:t>
      </w:r>
    </w:p>
    <w:p w:rsidR="00F57909" w:rsidRDefault="00F57909" w:rsidP="00F57909">
      <w:pPr>
        <w:pStyle w:val="ConsPlusNormal"/>
      </w:pPr>
    </w:p>
    <w:p w:rsidR="00F57909" w:rsidRPr="00943931" w:rsidRDefault="00F57909" w:rsidP="00F57909">
      <w:pPr>
        <w:pStyle w:val="ConsPlusNormal"/>
      </w:pPr>
      <w:r>
        <w:t>Дата издания 1</w:t>
      </w:r>
      <w:r w:rsidR="008C1D56">
        <w:t>5</w:t>
      </w:r>
      <w:r w:rsidR="002C55F8">
        <w:t xml:space="preserve"> апреля</w:t>
      </w:r>
      <w:r>
        <w:t xml:space="preserve"> 202</w:t>
      </w:r>
      <w:r w:rsidR="00703C35">
        <w:t>5</w:t>
      </w:r>
      <w:r>
        <w:t xml:space="preserve"> года</w:t>
      </w:r>
    </w:p>
    <w:p w:rsidR="00F57909" w:rsidRDefault="00F57909" w:rsidP="00F57909"/>
    <w:p w:rsidR="007A4F04" w:rsidRPr="007A4F04" w:rsidRDefault="007A4F04" w:rsidP="007A4F04">
      <w:pPr>
        <w:rPr>
          <w:sz w:val="32"/>
          <w:szCs w:val="32"/>
        </w:rPr>
      </w:pPr>
    </w:p>
    <w:sectPr w:rsidR="007A4F04" w:rsidRPr="007A4F04" w:rsidSect="002F1218">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7DD" w:rsidRDefault="003407DD" w:rsidP="00577F92">
      <w:r>
        <w:separator/>
      </w:r>
    </w:p>
  </w:endnote>
  <w:endnote w:type="continuationSeparator" w:id="0">
    <w:p w:rsidR="003407DD" w:rsidRDefault="003407DD" w:rsidP="0057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entury Schoolbook">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Times New Romas">
    <w:altName w:val="Times New Roman"/>
    <w:panose1 w:val="00000000000000000000"/>
    <w:charset w:val="00"/>
    <w:family w:val="roman"/>
    <w:notTrueType/>
    <w:pitch w:val="default"/>
    <w:sig w:usb0="00000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7DD" w:rsidRDefault="003407DD" w:rsidP="00577F92">
      <w:r>
        <w:separator/>
      </w:r>
    </w:p>
  </w:footnote>
  <w:footnote w:type="continuationSeparator" w:id="0">
    <w:p w:rsidR="003407DD" w:rsidRDefault="003407DD" w:rsidP="00577F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173266"/>
      <w:docPartObj>
        <w:docPartGallery w:val="Page Numbers (Top of Page)"/>
        <w:docPartUnique/>
      </w:docPartObj>
    </w:sdtPr>
    <w:sdtContent>
      <w:p w:rsidR="00F14FF0" w:rsidRDefault="00F14FF0">
        <w:pPr>
          <w:pStyle w:val="a4"/>
          <w:jc w:val="center"/>
        </w:pPr>
        <w:r>
          <w:fldChar w:fldCharType="begin"/>
        </w:r>
        <w:r>
          <w:instrText>PAGE   \* MERGEFORMAT</w:instrText>
        </w:r>
        <w:r>
          <w:fldChar w:fldCharType="separate"/>
        </w:r>
        <w:r w:rsidR="00532C32">
          <w:rPr>
            <w:noProof/>
          </w:rPr>
          <w:t>66</w:t>
        </w:r>
        <w:r>
          <w:fldChar w:fldCharType="end"/>
        </w:r>
      </w:p>
    </w:sdtContent>
  </w:sdt>
  <w:p w:rsidR="00F14FF0" w:rsidRDefault="00F14FF0">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347201"/>
      <w:docPartObj>
        <w:docPartGallery w:val="Page Numbers (Top of Page)"/>
        <w:docPartUnique/>
      </w:docPartObj>
    </w:sdtPr>
    <w:sdtContent>
      <w:p w:rsidR="00F14FF0" w:rsidRDefault="00F14FF0">
        <w:pPr>
          <w:pStyle w:val="a4"/>
          <w:jc w:val="center"/>
        </w:pPr>
        <w:r>
          <w:fldChar w:fldCharType="begin"/>
        </w:r>
        <w:r>
          <w:instrText>PAGE   \* MERGEFORMAT</w:instrText>
        </w:r>
        <w:r>
          <w:fldChar w:fldCharType="separate"/>
        </w:r>
        <w:r w:rsidR="00532C32">
          <w:rPr>
            <w:noProof/>
          </w:rPr>
          <w:t>83</w:t>
        </w:r>
        <w:r>
          <w:fldChar w:fldCharType="end"/>
        </w:r>
      </w:p>
    </w:sdtContent>
  </w:sdt>
  <w:p w:rsidR="00F14FF0" w:rsidRDefault="00F14FF0">
    <w:pPr>
      <w:pStyle w:val="a4"/>
    </w:pPr>
  </w:p>
  <w:p w:rsidR="00F14FF0" w:rsidRDefault="00F14FF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748F2"/>
    <w:multiLevelType w:val="hybridMultilevel"/>
    <w:tmpl w:val="6276C1AA"/>
    <w:lvl w:ilvl="0" w:tplc="F9A4B6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79F6E18"/>
    <w:multiLevelType w:val="hybridMultilevel"/>
    <w:tmpl w:val="944008B0"/>
    <w:lvl w:ilvl="0" w:tplc="04B4EE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0BD1A52"/>
    <w:multiLevelType w:val="hybridMultilevel"/>
    <w:tmpl w:val="FAB81EA0"/>
    <w:lvl w:ilvl="0" w:tplc="47A4D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AAD6669"/>
    <w:multiLevelType w:val="hybridMultilevel"/>
    <w:tmpl w:val="BB66EFF6"/>
    <w:lvl w:ilvl="0" w:tplc="2EFAA7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C6F552A"/>
    <w:multiLevelType w:val="hybridMultilevel"/>
    <w:tmpl w:val="DD7C99D6"/>
    <w:lvl w:ilvl="0" w:tplc="1D5E1E8A">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D4E5542"/>
    <w:multiLevelType w:val="hybridMultilevel"/>
    <w:tmpl w:val="4C1C39DC"/>
    <w:lvl w:ilvl="0" w:tplc="1BC249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2B80BC7"/>
    <w:multiLevelType w:val="hybridMultilevel"/>
    <w:tmpl w:val="5C4C5FAA"/>
    <w:lvl w:ilvl="0" w:tplc="B734FB2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0DC7EFA"/>
    <w:multiLevelType w:val="hybridMultilevel"/>
    <w:tmpl w:val="2B0A6310"/>
    <w:lvl w:ilvl="0" w:tplc="DB1EA9C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53011545"/>
    <w:multiLevelType w:val="hybridMultilevel"/>
    <w:tmpl w:val="820EF5AE"/>
    <w:lvl w:ilvl="0" w:tplc="DB1EA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77A7728"/>
    <w:multiLevelType w:val="hybridMultilevel"/>
    <w:tmpl w:val="40CE7898"/>
    <w:lvl w:ilvl="0" w:tplc="12522440">
      <w:start w:val="1"/>
      <w:numFmt w:val="decimal"/>
      <w:lvlText w:val="%1."/>
      <w:lvlJc w:val="left"/>
      <w:pPr>
        <w:ind w:left="1100" w:hanging="360"/>
      </w:pPr>
      <w:rPr>
        <w:rFonts w:eastAsia="Calibri"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1" w15:restartNumberingAfterBreak="0">
    <w:nsid w:val="71F50991"/>
    <w:multiLevelType w:val="multilevel"/>
    <w:tmpl w:val="5A1EC94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87B52D0"/>
    <w:multiLevelType w:val="hybridMultilevel"/>
    <w:tmpl w:val="CE264362"/>
    <w:lvl w:ilvl="0" w:tplc="77A687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0"/>
  </w:num>
  <w:num w:numId="3">
    <w:abstractNumId w:val="6"/>
  </w:num>
  <w:num w:numId="4">
    <w:abstractNumId w:val="3"/>
  </w:num>
  <w:num w:numId="5">
    <w:abstractNumId w:val="1"/>
  </w:num>
  <w:num w:numId="6">
    <w:abstractNumId w:val="11"/>
  </w:num>
  <w:num w:numId="7">
    <w:abstractNumId w:val="4"/>
  </w:num>
  <w:num w:numId="8">
    <w:abstractNumId w:val="10"/>
  </w:num>
  <w:num w:numId="9">
    <w:abstractNumId w:val="5"/>
  </w:num>
  <w:num w:numId="10">
    <w:abstractNumId w:val="12"/>
  </w:num>
  <w:num w:numId="11">
    <w:abstractNumId w:val="2"/>
  </w:num>
  <w:num w:numId="12">
    <w:abstractNumId w:val="9"/>
  </w:num>
  <w:num w:numId="13">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876"/>
    <w:rsid w:val="00014C16"/>
    <w:rsid w:val="000172CB"/>
    <w:rsid w:val="00023C91"/>
    <w:rsid w:val="000356B0"/>
    <w:rsid w:val="00085C72"/>
    <w:rsid w:val="000941E2"/>
    <w:rsid w:val="000C2518"/>
    <w:rsid w:val="00127CA4"/>
    <w:rsid w:val="00154E4F"/>
    <w:rsid w:val="001637FF"/>
    <w:rsid w:val="001749DB"/>
    <w:rsid w:val="001A090E"/>
    <w:rsid w:val="001A18BB"/>
    <w:rsid w:val="001C6A34"/>
    <w:rsid w:val="001E005F"/>
    <w:rsid w:val="0020305E"/>
    <w:rsid w:val="0021109B"/>
    <w:rsid w:val="00213872"/>
    <w:rsid w:val="00233B20"/>
    <w:rsid w:val="00233D51"/>
    <w:rsid w:val="0024332C"/>
    <w:rsid w:val="00256315"/>
    <w:rsid w:val="002B0DB2"/>
    <w:rsid w:val="002C2726"/>
    <w:rsid w:val="002C529F"/>
    <w:rsid w:val="002C55F8"/>
    <w:rsid w:val="002E387E"/>
    <w:rsid w:val="002F1218"/>
    <w:rsid w:val="00306EC7"/>
    <w:rsid w:val="003155C3"/>
    <w:rsid w:val="00337C6F"/>
    <w:rsid w:val="003407DD"/>
    <w:rsid w:val="00344B9F"/>
    <w:rsid w:val="00351D40"/>
    <w:rsid w:val="00364FA5"/>
    <w:rsid w:val="003C6079"/>
    <w:rsid w:val="003F29CF"/>
    <w:rsid w:val="0040730C"/>
    <w:rsid w:val="004832E5"/>
    <w:rsid w:val="00490334"/>
    <w:rsid w:val="004C27E3"/>
    <w:rsid w:val="004D3CD1"/>
    <w:rsid w:val="00532080"/>
    <w:rsid w:val="00532C32"/>
    <w:rsid w:val="0054054F"/>
    <w:rsid w:val="005539C9"/>
    <w:rsid w:val="00577F92"/>
    <w:rsid w:val="005D44C6"/>
    <w:rsid w:val="005F0E47"/>
    <w:rsid w:val="0060649C"/>
    <w:rsid w:val="00647C88"/>
    <w:rsid w:val="00652AEB"/>
    <w:rsid w:val="006638FA"/>
    <w:rsid w:val="006F0BCC"/>
    <w:rsid w:val="006F381F"/>
    <w:rsid w:val="006F74B8"/>
    <w:rsid w:val="00703C35"/>
    <w:rsid w:val="007048F6"/>
    <w:rsid w:val="0073310E"/>
    <w:rsid w:val="00746EF3"/>
    <w:rsid w:val="007948D8"/>
    <w:rsid w:val="007A4F04"/>
    <w:rsid w:val="007A4F9D"/>
    <w:rsid w:val="007C7777"/>
    <w:rsid w:val="00844D65"/>
    <w:rsid w:val="008A584B"/>
    <w:rsid w:val="008B3FA1"/>
    <w:rsid w:val="008C1D56"/>
    <w:rsid w:val="008E024C"/>
    <w:rsid w:val="008F319D"/>
    <w:rsid w:val="00932BD7"/>
    <w:rsid w:val="009531B5"/>
    <w:rsid w:val="0096022F"/>
    <w:rsid w:val="00964194"/>
    <w:rsid w:val="00A15EBA"/>
    <w:rsid w:val="00A50907"/>
    <w:rsid w:val="00A83A57"/>
    <w:rsid w:val="00AB35F4"/>
    <w:rsid w:val="00AC22B8"/>
    <w:rsid w:val="00AD40A5"/>
    <w:rsid w:val="00B55417"/>
    <w:rsid w:val="00B96AA2"/>
    <w:rsid w:val="00BA6A7C"/>
    <w:rsid w:val="00BF4E36"/>
    <w:rsid w:val="00C121C2"/>
    <w:rsid w:val="00C26321"/>
    <w:rsid w:val="00C53807"/>
    <w:rsid w:val="00C70B4E"/>
    <w:rsid w:val="00C84AA7"/>
    <w:rsid w:val="00CB3BE4"/>
    <w:rsid w:val="00CD3876"/>
    <w:rsid w:val="00CD5667"/>
    <w:rsid w:val="00D416FF"/>
    <w:rsid w:val="00D5684D"/>
    <w:rsid w:val="00D63841"/>
    <w:rsid w:val="00D91E69"/>
    <w:rsid w:val="00D92366"/>
    <w:rsid w:val="00DA76E3"/>
    <w:rsid w:val="00DB782F"/>
    <w:rsid w:val="00E3376D"/>
    <w:rsid w:val="00E62120"/>
    <w:rsid w:val="00E87314"/>
    <w:rsid w:val="00E90CCD"/>
    <w:rsid w:val="00F04FAE"/>
    <w:rsid w:val="00F14FF0"/>
    <w:rsid w:val="00F23332"/>
    <w:rsid w:val="00F45FB7"/>
    <w:rsid w:val="00F57909"/>
    <w:rsid w:val="00FA3E57"/>
    <w:rsid w:val="00FB5896"/>
    <w:rsid w:val="00FE5DE3"/>
    <w:rsid w:val="00FF13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FF338B"/>
  <w15:docId w15:val="{4D551E07-2A3B-4D34-8999-108EF9DC4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3876"/>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1637FF"/>
    <w:pPr>
      <w:keepNext/>
      <w:autoSpaceDE w:val="0"/>
      <w:autoSpaceDN w:val="0"/>
      <w:adjustRightInd w:val="0"/>
      <w:jc w:val="center"/>
      <w:outlineLvl w:val="0"/>
    </w:pPr>
    <w:rPr>
      <w:rFonts w:eastAsia="Arial Unicode MS"/>
      <w:sz w:val="28"/>
    </w:rPr>
  </w:style>
  <w:style w:type="paragraph" w:styleId="2">
    <w:name w:val="heading 2"/>
    <w:aliases w:val="H2,&quot;Изумруд&quot;"/>
    <w:basedOn w:val="a"/>
    <w:next w:val="a"/>
    <w:link w:val="20"/>
    <w:qFormat/>
    <w:rsid w:val="00A15EBA"/>
    <w:pPr>
      <w:keepNext/>
      <w:jc w:val="center"/>
      <w:outlineLvl w:val="1"/>
    </w:pPr>
    <w:rPr>
      <w:sz w:val="28"/>
      <w:szCs w:val="20"/>
    </w:rPr>
  </w:style>
  <w:style w:type="paragraph" w:styleId="3">
    <w:name w:val="heading 3"/>
    <w:basedOn w:val="a"/>
    <w:next w:val="a"/>
    <w:link w:val="30"/>
    <w:qFormat/>
    <w:rsid w:val="00A15EBA"/>
    <w:pPr>
      <w:keepNext/>
      <w:tabs>
        <w:tab w:val="left" w:pos="4927"/>
        <w:tab w:val="left" w:pos="9854"/>
      </w:tabs>
      <w:spacing w:line="240" w:lineRule="exact"/>
      <w:outlineLvl w:val="2"/>
    </w:pPr>
    <w:rPr>
      <w:b/>
      <w:sz w:val="28"/>
      <w:szCs w:val="20"/>
    </w:rPr>
  </w:style>
  <w:style w:type="paragraph" w:styleId="4">
    <w:name w:val="heading 4"/>
    <w:basedOn w:val="a"/>
    <w:next w:val="a"/>
    <w:link w:val="40"/>
    <w:qFormat/>
    <w:rsid w:val="00A15EBA"/>
    <w:pPr>
      <w:keepNext/>
      <w:spacing w:line="240" w:lineRule="exact"/>
      <w:outlineLvl w:val="3"/>
    </w:pPr>
    <w:rPr>
      <w:sz w:val="28"/>
      <w:szCs w:val="20"/>
    </w:rPr>
  </w:style>
  <w:style w:type="paragraph" w:styleId="5">
    <w:name w:val="heading 5"/>
    <w:basedOn w:val="a"/>
    <w:next w:val="a"/>
    <w:link w:val="50"/>
    <w:qFormat/>
    <w:rsid w:val="00A15EBA"/>
    <w:pPr>
      <w:keepNext/>
      <w:spacing w:line="240" w:lineRule="exact"/>
      <w:outlineLvl w:val="4"/>
    </w:pPr>
    <w:rPr>
      <w:szCs w:val="20"/>
    </w:rPr>
  </w:style>
  <w:style w:type="paragraph" w:styleId="6">
    <w:name w:val="heading 6"/>
    <w:basedOn w:val="a"/>
    <w:next w:val="a"/>
    <w:link w:val="60"/>
    <w:qFormat/>
    <w:rsid w:val="00A15EBA"/>
    <w:pPr>
      <w:keepNext/>
      <w:spacing w:before="240" w:line="240" w:lineRule="exact"/>
      <w:jc w:val="both"/>
      <w:outlineLvl w:val="5"/>
    </w:pPr>
    <w:rPr>
      <w:sz w:val="28"/>
      <w:szCs w:val="20"/>
    </w:rPr>
  </w:style>
  <w:style w:type="paragraph" w:styleId="7">
    <w:name w:val="heading 7"/>
    <w:basedOn w:val="a"/>
    <w:next w:val="a"/>
    <w:link w:val="70"/>
    <w:qFormat/>
    <w:rsid w:val="00A15EBA"/>
    <w:pPr>
      <w:keepNext/>
      <w:spacing w:after="120"/>
      <w:jc w:val="center"/>
      <w:outlineLvl w:val="6"/>
    </w:pPr>
    <w:rPr>
      <w:rFonts w:ascii="Arial" w:hAnsi="Arial"/>
      <w:b/>
      <w:szCs w:val="20"/>
    </w:rPr>
  </w:style>
  <w:style w:type="paragraph" w:styleId="8">
    <w:name w:val="heading 8"/>
    <w:basedOn w:val="a"/>
    <w:next w:val="a"/>
    <w:link w:val="80"/>
    <w:qFormat/>
    <w:rsid w:val="00A15EBA"/>
    <w:pPr>
      <w:keepNext/>
      <w:spacing w:before="240" w:line="240" w:lineRule="exact"/>
      <w:ind w:firstLine="142"/>
      <w:jc w:val="center"/>
      <w:outlineLvl w:val="7"/>
    </w:pPr>
    <w:rPr>
      <w:smallCaps/>
      <w:sz w:val="28"/>
      <w:szCs w:val="20"/>
    </w:rPr>
  </w:style>
  <w:style w:type="paragraph" w:styleId="9">
    <w:name w:val="heading 9"/>
    <w:basedOn w:val="a"/>
    <w:next w:val="a"/>
    <w:link w:val="90"/>
    <w:qFormat/>
    <w:rsid w:val="00A15EBA"/>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387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uiPriority w:val="59"/>
    <w:rsid w:val="00CD3876"/>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77F92"/>
    <w:pPr>
      <w:tabs>
        <w:tab w:val="center" w:pos="4677"/>
        <w:tab w:val="right" w:pos="9355"/>
      </w:tabs>
    </w:pPr>
  </w:style>
  <w:style w:type="character" w:customStyle="1" w:styleId="a5">
    <w:name w:val="Верхний колонтитул Знак"/>
    <w:basedOn w:val="a0"/>
    <w:link w:val="a4"/>
    <w:uiPriority w:val="99"/>
    <w:rsid w:val="00577F92"/>
    <w:rPr>
      <w:rFonts w:ascii="Times New Roman" w:eastAsia="Times New Roman" w:hAnsi="Times New Roman" w:cs="Times New Roman"/>
      <w:kern w:val="0"/>
      <w:sz w:val="24"/>
      <w:szCs w:val="24"/>
      <w:lang w:eastAsia="ru-RU"/>
    </w:rPr>
  </w:style>
  <w:style w:type="paragraph" w:styleId="a6">
    <w:name w:val="footer"/>
    <w:basedOn w:val="a"/>
    <w:link w:val="a7"/>
    <w:unhideWhenUsed/>
    <w:rsid w:val="00577F92"/>
    <w:pPr>
      <w:tabs>
        <w:tab w:val="center" w:pos="4677"/>
        <w:tab w:val="right" w:pos="9355"/>
      </w:tabs>
    </w:pPr>
  </w:style>
  <w:style w:type="character" w:customStyle="1" w:styleId="a7">
    <w:name w:val="Нижний колонтитул Знак"/>
    <w:basedOn w:val="a0"/>
    <w:link w:val="a6"/>
    <w:uiPriority w:val="99"/>
    <w:rsid w:val="00577F92"/>
    <w:rPr>
      <w:rFonts w:ascii="Times New Roman" w:eastAsia="Times New Roman" w:hAnsi="Times New Roman" w:cs="Times New Roman"/>
      <w:kern w:val="0"/>
      <w:sz w:val="24"/>
      <w:szCs w:val="24"/>
      <w:lang w:eastAsia="ru-RU"/>
    </w:rPr>
  </w:style>
  <w:style w:type="paragraph" w:styleId="a8">
    <w:name w:val="List Paragraph"/>
    <w:basedOn w:val="a"/>
    <w:uiPriority w:val="99"/>
    <w:qFormat/>
    <w:rsid w:val="00577F92"/>
    <w:pPr>
      <w:ind w:left="720"/>
      <w:contextualSpacing/>
    </w:pPr>
  </w:style>
  <w:style w:type="paragraph" w:styleId="a9">
    <w:name w:val="Plain Text"/>
    <w:basedOn w:val="a"/>
    <w:link w:val="aa"/>
    <w:rsid w:val="00CD5667"/>
    <w:rPr>
      <w:rFonts w:ascii="Courier New" w:hAnsi="Courier New" w:cs="Courier New"/>
      <w:sz w:val="20"/>
      <w:szCs w:val="20"/>
    </w:rPr>
  </w:style>
  <w:style w:type="character" w:customStyle="1" w:styleId="aa">
    <w:name w:val="Текст Знак"/>
    <w:basedOn w:val="a0"/>
    <w:link w:val="a9"/>
    <w:rsid w:val="00CD5667"/>
    <w:rPr>
      <w:rFonts w:ascii="Courier New" w:eastAsia="Times New Roman" w:hAnsi="Courier New" w:cs="Courier New"/>
      <w:kern w:val="0"/>
      <w:sz w:val="20"/>
      <w:szCs w:val="20"/>
      <w:lang w:eastAsia="ru-RU"/>
    </w:rPr>
  </w:style>
  <w:style w:type="paragraph" w:styleId="ab">
    <w:name w:val="Body Text"/>
    <w:basedOn w:val="a"/>
    <w:link w:val="ac"/>
    <w:rsid w:val="00CD5667"/>
    <w:pPr>
      <w:jc w:val="both"/>
    </w:pPr>
    <w:rPr>
      <w:iCs/>
      <w:sz w:val="28"/>
    </w:rPr>
  </w:style>
  <w:style w:type="character" w:customStyle="1" w:styleId="ac">
    <w:name w:val="Основной текст Знак"/>
    <w:basedOn w:val="a0"/>
    <w:link w:val="ab"/>
    <w:rsid w:val="00CD5667"/>
    <w:rPr>
      <w:rFonts w:ascii="Times New Roman" w:eastAsia="Times New Roman" w:hAnsi="Times New Roman" w:cs="Times New Roman"/>
      <w:iCs/>
      <w:kern w:val="0"/>
      <w:sz w:val="28"/>
      <w:szCs w:val="24"/>
      <w:lang w:eastAsia="ru-RU"/>
    </w:rPr>
  </w:style>
  <w:style w:type="character" w:customStyle="1" w:styleId="21">
    <w:name w:val="Основной текст (2)_"/>
    <w:basedOn w:val="a0"/>
    <w:link w:val="22"/>
    <w:uiPriority w:val="99"/>
    <w:rsid w:val="001A18BB"/>
    <w:rPr>
      <w:rFonts w:ascii="Times New Roman" w:eastAsia="Times New Roman" w:hAnsi="Times New Roman" w:cs="Times New Roman"/>
      <w:sz w:val="28"/>
      <w:szCs w:val="28"/>
      <w:shd w:val="clear" w:color="auto" w:fill="FFFFFF"/>
    </w:rPr>
  </w:style>
  <w:style w:type="character" w:customStyle="1" w:styleId="23">
    <w:name w:val="Основной текст (2) + Полужирный"/>
    <w:basedOn w:val="21"/>
    <w:rsid w:val="001A18BB"/>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paragraph" w:customStyle="1" w:styleId="22">
    <w:name w:val="Основной текст (2)"/>
    <w:basedOn w:val="a"/>
    <w:link w:val="21"/>
    <w:uiPriority w:val="99"/>
    <w:rsid w:val="001A18BB"/>
    <w:pPr>
      <w:widowControl w:val="0"/>
      <w:shd w:val="clear" w:color="auto" w:fill="FFFFFF"/>
      <w:spacing w:before="360" w:after="660" w:line="0" w:lineRule="atLeast"/>
    </w:pPr>
    <w:rPr>
      <w:kern w:val="2"/>
      <w:sz w:val="28"/>
      <w:szCs w:val="28"/>
      <w:lang w:eastAsia="en-US"/>
    </w:rPr>
  </w:style>
  <w:style w:type="character" w:customStyle="1" w:styleId="ad">
    <w:name w:val="Основной текст_"/>
    <w:link w:val="11"/>
    <w:uiPriority w:val="99"/>
    <w:rsid w:val="00127CA4"/>
    <w:rPr>
      <w:sz w:val="28"/>
      <w:szCs w:val="28"/>
    </w:rPr>
  </w:style>
  <w:style w:type="paragraph" w:customStyle="1" w:styleId="11">
    <w:name w:val="Основной текст1"/>
    <w:basedOn w:val="a"/>
    <w:link w:val="ad"/>
    <w:uiPriority w:val="99"/>
    <w:rsid w:val="00127CA4"/>
    <w:pPr>
      <w:widowControl w:val="0"/>
      <w:ind w:firstLine="400"/>
    </w:pPr>
    <w:rPr>
      <w:rFonts w:asciiTheme="minorHAnsi" w:eastAsiaTheme="minorHAnsi" w:hAnsiTheme="minorHAnsi" w:cstheme="minorBidi"/>
      <w:kern w:val="2"/>
      <w:sz w:val="28"/>
      <w:szCs w:val="28"/>
      <w:lang w:eastAsia="en-US"/>
    </w:rPr>
  </w:style>
  <w:style w:type="paragraph" w:styleId="ae">
    <w:name w:val="No Spacing"/>
    <w:link w:val="af"/>
    <w:uiPriority w:val="99"/>
    <w:qFormat/>
    <w:rsid w:val="007948D8"/>
    <w:pPr>
      <w:spacing w:after="0" w:line="240" w:lineRule="auto"/>
    </w:pPr>
    <w:rPr>
      <w:rFonts w:ascii="Times New Roman" w:eastAsia="Times New Roman" w:hAnsi="Times New Roman" w:cs="Times New Roman"/>
      <w:kern w:val="0"/>
      <w:sz w:val="24"/>
      <w:szCs w:val="24"/>
      <w:lang w:eastAsia="ru-RU"/>
    </w:rPr>
  </w:style>
  <w:style w:type="character" w:styleId="af0">
    <w:name w:val="Hyperlink"/>
    <w:unhideWhenUsed/>
    <w:rsid w:val="004C27E3"/>
    <w:rPr>
      <w:color w:val="0000FF"/>
      <w:u w:val="single"/>
    </w:rPr>
  </w:style>
  <w:style w:type="character" w:customStyle="1" w:styleId="10">
    <w:name w:val="Заголовок 1 Знак"/>
    <w:basedOn w:val="a0"/>
    <w:link w:val="1"/>
    <w:uiPriority w:val="99"/>
    <w:rsid w:val="001637FF"/>
    <w:rPr>
      <w:rFonts w:ascii="Times New Roman" w:eastAsia="Arial Unicode MS" w:hAnsi="Times New Roman" w:cs="Times New Roman"/>
      <w:kern w:val="0"/>
      <w:sz w:val="28"/>
      <w:szCs w:val="24"/>
      <w:lang w:eastAsia="ru-RU"/>
    </w:rPr>
  </w:style>
  <w:style w:type="character" w:customStyle="1" w:styleId="20">
    <w:name w:val="Заголовок 2 Знак"/>
    <w:aliases w:val="H2 Знак,&quot;Изумруд&quot; Знак"/>
    <w:basedOn w:val="a0"/>
    <w:link w:val="2"/>
    <w:rsid w:val="00A15EBA"/>
    <w:rPr>
      <w:rFonts w:ascii="Times New Roman" w:eastAsia="Times New Roman" w:hAnsi="Times New Roman" w:cs="Times New Roman"/>
      <w:kern w:val="0"/>
      <w:sz w:val="28"/>
      <w:szCs w:val="20"/>
      <w:lang w:eastAsia="ru-RU"/>
    </w:rPr>
  </w:style>
  <w:style w:type="character" w:customStyle="1" w:styleId="30">
    <w:name w:val="Заголовок 3 Знак"/>
    <w:basedOn w:val="a0"/>
    <w:link w:val="3"/>
    <w:uiPriority w:val="99"/>
    <w:rsid w:val="00A15EBA"/>
    <w:rPr>
      <w:rFonts w:ascii="Times New Roman" w:eastAsia="Times New Roman" w:hAnsi="Times New Roman" w:cs="Times New Roman"/>
      <w:b/>
      <w:kern w:val="0"/>
      <w:sz w:val="28"/>
      <w:szCs w:val="20"/>
      <w:lang w:eastAsia="ru-RU"/>
    </w:rPr>
  </w:style>
  <w:style w:type="character" w:customStyle="1" w:styleId="40">
    <w:name w:val="Заголовок 4 Знак"/>
    <w:basedOn w:val="a0"/>
    <w:link w:val="4"/>
    <w:uiPriority w:val="99"/>
    <w:rsid w:val="00A15EBA"/>
    <w:rPr>
      <w:rFonts w:ascii="Times New Roman" w:eastAsia="Times New Roman" w:hAnsi="Times New Roman" w:cs="Times New Roman"/>
      <w:kern w:val="0"/>
      <w:sz w:val="28"/>
      <w:szCs w:val="20"/>
      <w:lang w:eastAsia="ru-RU"/>
    </w:rPr>
  </w:style>
  <w:style w:type="character" w:customStyle="1" w:styleId="50">
    <w:name w:val="Заголовок 5 Знак"/>
    <w:basedOn w:val="a0"/>
    <w:link w:val="5"/>
    <w:uiPriority w:val="99"/>
    <w:rsid w:val="00A15EBA"/>
    <w:rPr>
      <w:rFonts w:ascii="Times New Roman" w:eastAsia="Times New Roman" w:hAnsi="Times New Roman" w:cs="Times New Roman"/>
      <w:kern w:val="0"/>
      <w:sz w:val="24"/>
      <w:szCs w:val="20"/>
      <w:lang w:eastAsia="ru-RU"/>
    </w:rPr>
  </w:style>
  <w:style w:type="character" w:customStyle="1" w:styleId="60">
    <w:name w:val="Заголовок 6 Знак"/>
    <w:basedOn w:val="a0"/>
    <w:link w:val="6"/>
    <w:uiPriority w:val="99"/>
    <w:rsid w:val="00A15EBA"/>
    <w:rPr>
      <w:rFonts w:ascii="Times New Roman" w:eastAsia="Times New Roman" w:hAnsi="Times New Roman" w:cs="Times New Roman"/>
      <w:kern w:val="0"/>
      <w:sz w:val="28"/>
      <w:szCs w:val="20"/>
      <w:lang w:eastAsia="ru-RU"/>
    </w:rPr>
  </w:style>
  <w:style w:type="character" w:customStyle="1" w:styleId="70">
    <w:name w:val="Заголовок 7 Знак"/>
    <w:basedOn w:val="a0"/>
    <w:link w:val="7"/>
    <w:uiPriority w:val="99"/>
    <w:rsid w:val="00A15EBA"/>
    <w:rPr>
      <w:rFonts w:ascii="Arial" w:eastAsia="Times New Roman" w:hAnsi="Arial" w:cs="Times New Roman"/>
      <w:b/>
      <w:kern w:val="0"/>
      <w:sz w:val="24"/>
      <w:szCs w:val="20"/>
      <w:lang w:eastAsia="ru-RU"/>
    </w:rPr>
  </w:style>
  <w:style w:type="character" w:customStyle="1" w:styleId="80">
    <w:name w:val="Заголовок 8 Знак"/>
    <w:basedOn w:val="a0"/>
    <w:link w:val="8"/>
    <w:uiPriority w:val="99"/>
    <w:rsid w:val="00A15EBA"/>
    <w:rPr>
      <w:rFonts w:ascii="Times New Roman" w:eastAsia="Times New Roman" w:hAnsi="Times New Roman" w:cs="Times New Roman"/>
      <w:smallCaps/>
      <w:kern w:val="0"/>
      <w:sz w:val="28"/>
      <w:szCs w:val="20"/>
      <w:lang w:eastAsia="ru-RU"/>
    </w:rPr>
  </w:style>
  <w:style w:type="character" w:customStyle="1" w:styleId="90">
    <w:name w:val="Заголовок 9 Знак"/>
    <w:basedOn w:val="a0"/>
    <w:link w:val="9"/>
    <w:uiPriority w:val="99"/>
    <w:rsid w:val="00A15EBA"/>
    <w:rPr>
      <w:rFonts w:ascii="Cambria" w:eastAsia="Times New Roman" w:hAnsi="Cambria" w:cs="Times New Roman"/>
      <w:kern w:val="0"/>
      <w:lang w:eastAsia="ru-RU"/>
    </w:rPr>
  </w:style>
  <w:style w:type="numbering" w:customStyle="1" w:styleId="12">
    <w:name w:val="Нет списка1"/>
    <w:next w:val="a2"/>
    <w:uiPriority w:val="99"/>
    <w:semiHidden/>
    <w:unhideWhenUsed/>
    <w:rsid w:val="00A15EBA"/>
  </w:style>
  <w:style w:type="table" w:customStyle="1" w:styleId="13">
    <w:name w:val="Сетка таблицы1"/>
    <w:basedOn w:val="a1"/>
    <w:next w:val="a3"/>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99"/>
    <w:qFormat/>
    <w:rsid w:val="00A15EBA"/>
    <w:rPr>
      <w:rFonts w:cs="Times New Roman"/>
      <w:b/>
    </w:rPr>
  </w:style>
  <w:style w:type="paragraph" w:customStyle="1" w:styleId="af2">
    <w:name w:val="Содержимое таблицы"/>
    <w:basedOn w:val="a"/>
    <w:uiPriority w:val="99"/>
    <w:rsid w:val="00A15EBA"/>
    <w:pPr>
      <w:widowControl w:val="0"/>
      <w:suppressLineNumbers/>
      <w:suppressAutoHyphens/>
    </w:pPr>
    <w:rPr>
      <w:kern w:val="1"/>
      <w:sz w:val="28"/>
      <w:szCs w:val="28"/>
      <w:lang w:eastAsia="ar-SA"/>
    </w:rPr>
  </w:style>
  <w:style w:type="paragraph" w:customStyle="1" w:styleId="14">
    <w:name w:val="Знак1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styleId="af3">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f4"/>
    <w:uiPriority w:val="99"/>
    <w:rsid w:val="00A15EBA"/>
    <w:pPr>
      <w:suppressAutoHyphens/>
    </w:pPr>
    <w:rPr>
      <w:sz w:val="20"/>
      <w:szCs w:val="20"/>
      <w:lang w:eastAsia="ar-SA"/>
    </w:rPr>
  </w:style>
  <w:style w:type="character" w:customStyle="1" w:styleId="af4">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f3"/>
    <w:uiPriority w:val="99"/>
    <w:rsid w:val="00A15EBA"/>
    <w:rPr>
      <w:rFonts w:ascii="Times New Roman" w:eastAsia="Times New Roman" w:hAnsi="Times New Roman" w:cs="Times New Roman"/>
      <w:kern w:val="0"/>
      <w:sz w:val="20"/>
      <w:szCs w:val="20"/>
      <w:lang w:eastAsia="ar-SA"/>
    </w:rPr>
  </w:style>
  <w:style w:type="character" w:styleId="af5">
    <w:name w:val="footnote reference"/>
    <w:basedOn w:val="a0"/>
    <w:uiPriority w:val="99"/>
    <w:rsid w:val="00A15EBA"/>
    <w:rPr>
      <w:rFonts w:cs="Times New Roman"/>
      <w:vertAlign w:val="superscript"/>
    </w:rPr>
  </w:style>
  <w:style w:type="character" w:customStyle="1" w:styleId="15">
    <w:name w:val="Заголовок №1_"/>
    <w:link w:val="16"/>
    <w:uiPriority w:val="99"/>
    <w:locked/>
    <w:rsid w:val="00A15EBA"/>
    <w:rPr>
      <w:spacing w:val="-20"/>
      <w:sz w:val="62"/>
      <w:shd w:val="clear" w:color="auto" w:fill="FFFFFF"/>
    </w:rPr>
  </w:style>
  <w:style w:type="paragraph" w:customStyle="1" w:styleId="16">
    <w:name w:val="Заголовок №1"/>
    <w:basedOn w:val="a"/>
    <w:link w:val="15"/>
    <w:uiPriority w:val="99"/>
    <w:rsid w:val="00A15EBA"/>
    <w:pPr>
      <w:shd w:val="clear" w:color="auto" w:fill="FFFFFF"/>
      <w:spacing w:after="300" w:line="240" w:lineRule="atLeast"/>
      <w:outlineLvl w:val="0"/>
    </w:pPr>
    <w:rPr>
      <w:rFonts w:asciiTheme="minorHAnsi" w:eastAsiaTheme="minorHAnsi" w:hAnsiTheme="minorHAnsi" w:cstheme="minorBidi"/>
      <w:spacing w:val="-20"/>
      <w:kern w:val="2"/>
      <w:sz w:val="62"/>
      <w:szCs w:val="22"/>
      <w:shd w:val="clear" w:color="auto" w:fill="FFFFFF"/>
      <w:lang w:eastAsia="en-US"/>
    </w:rPr>
  </w:style>
  <w:style w:type="character" w:customStyle="1" w:styleId="31">
    <w:name w:val="Основной текст (3)_"/>
    <w:link w:val="32"/>
    <w:uiPriority w:val="99"/>
    <w:locked/>
    <w:rsid w:val="00A15EBA"/>
    <w:rPr>
      <w:sz w:val="44"/>
      <w:shd w:val="clear" w:color="auto" w:fill="FFFFFF"/>
    </w:rPr>
  </w:style>
  <w:style w:type="paragraph" w:customStyle="1" w:styleId="32">
    <w:name w:val="Основной текст (3)"/>
    <w:basedOn w:val="a"/>
    <w:link w:val="31"/>
    <w:uiPriority w:val="99"/>
    <w:rsid w:val="00A15EBA"/>
    <w:pPr>
      <w:shd w:val="clear" w:color="auto" w:fill="FFFFFF"/>
      <w:spacing w:before="300" w:after="300" w:line="240" w:lineRule="atLeast"/>
    </w:pPr>
    <w:rPr>
      <w:rFonts w:asciiTheme="minorHAnsi" w:eastAsiaTheme="minorHAnsi" w:hAnsiTheme="minorHAnsi" w:cstheme="minorBidi"/>
      <w:kern w:val="2"/>
      <w:sz w:val="44"/>
      <w:szCs w:val="22"/>
      <w:shd w:val="clear" w:color="auto" w:fill="FFFFFF"/>
      <w:lang w:eastAsia="en-US"/>
    </w:rPr>
  </w:style>
  <w:style w:type="character" w:customStyle="1" w:styleId="24">
    <w:name w:val="Заголовок №2_"/>
    <w:link w:val="25"/>
    <w:uiPriority w:val="99"/>
    <w:locked/>
    <w:rsid w:val="00A15EBA"/>
    <w:rPr>
      <w:sz w:val="44"/>
      <w:shd w:val="clear" w:color="auto" w:fill="FFFFFF"/>
    </w:rPr>
  </w:style>
  <w:style w:type="paragraph" w:customStyle="1" w:styleId="25">
    <w:name w:val="Заголовок №2"/>
    <w:basedOn w:val="a"/>
    <w:link w:val="24"/>
    <w:uiPriority w:val="99"/>
    <w:rsid w:val="00A15EBA"/>
    <w:pPr>
      <w:shd w:val="clear" w:color="auto" w:fill="FFFFFF"/>
      <w:spacing w:before="300" w:line="240" w:lineRule="atLeast"/>
      <w:outlineLvl w:val="1"/>
    </w:pPr>
    <w:rPr>
      <w:rFonts w:asciiTheme="minorHAnsi" w:eastAsiaTheme="minorHAnsi" w:hAnsiTheme="minorHAnsi" w:cstheme="minorBidi"/>
      <w:kern w:val="2"/>
      <w:sz w:val="44"/>
      <w:szCs w:val="22"/>
      <w:shd w:val="clear" w:color="auto" w:fill="FFFFFF"/>
      <w:lang w:eastAsia="en-US"/>
    </w:rPr>
  </w:style>
  <w:style w:type="character" w:customStyle="1" w:styleId="33">
    <w:name w:val="Заголовок №3_"/>
    <w:link w:val="34"/>
    <w:uiPriority w:val="99"/>
    <w:locked/>
    <w:rsid w:val="00A15EBA"/>
    <w:rPr>
      <w:sz w:val="44"/>
      <w:shd w:val="clear" w:color="auto" w:fill="FFFFFF"/>
    </w:rPr>
  </w:style>
  <w:style w:type="paragraph" w:customStyle="1" w:styleId="34">
    <w:name w:val="Заголовок №3"/>
    <w:basedOn w:val="a"/>
    <w:link w:val="33"/>
    <w:uiPriority w:val="99"/>
    <w:rsid w:val="00A15EBA"/>
    <w:pPr>
      <w:shd w:val="clear" w:color="auto" w:fill="FFFFFF"/>
      <w:spacing w:after="3060" w:line="240" w:lineRule="atLeast"/>
      <w:outlineLvl w:val="2"/>
    </w:pPr>
    <w:rPr>
      <w:rFonts w:asciiTheme="minorHAnsi" w:eastAsiaTheme="minorHAnsi" w:hAnsiTheme="minorHAnsi" w:cstheme="minorBidi"/>
      <w:kern w:val="2"/>
      <w:sz w:val="44"/>
      <w:szCs w:val="22"/>
      <w:shd w:val="clear" w:color="auto" w:fill="FFFFFF"/>
      <w:lang w:eastAsia="en-US"/>
    </w:rPr>
  </w:style>
  <w:style w:type="character" w:customStyle="1" w:styleId="51">
    <w:name w:val="Основной текст (5)_"/>
    <w:link w:val="52"/>
    <w:uiPriority w:val="99"/>
    <w:locked/>
    <w:rsid w:val="00A15EBA"/>
    <w:rPr>
      <w:sz w:val="34"/>
      <w:shd w:val="clear" w:color="auto" w:fill="FFFFFF"/>
    </w:rPr>
  </w:style>
  <w:style w:type="paragraph" w:customStyle="1" w:styleId="52">
    <w:name w:val="Основной текст (5)"/>
    <w:basedOn w:val="a"/>
    <w:link w:val="51"/>
    <w:uiPriority w:val="99"/>
    <w:rsid w:val="00A15EBA"/>
    <w:pPr>
      <w:shd w:val="clear" w:color="auto" w:fill="FFFFFF"/>
      <w:spacing w:before="3060" w:line="480" w:lineRule="exact"/>
    </w:pPr>
    <w:rPr>
      <w:rFonts w:asciiTheme="minorHAnsi" w:eastAsiaTheme="minorHAnsi" w:hAnsiTheme="minorHAnsi" w:cstheme="minorBidi"/>
      <w:kern w:val="2"/>
      <w:sz w:val="34"/>
      <w:szCs w:val="22"/>
      <w:shd w:val="clear" w:color="auto" w:fill="FFFFFF"/>
      <w:lang w:eastAsia="en-US"/>
    </w:rPr>
  </w:style>
  <w:style w:type="character" w:customStyle="1" w:styleId="61">
    <w:name w:val="Основной текст (6)_"/>
    <w:link w:val="610"/>
    <w:uiPriority w:val="99"/>
    <w:locked/>
    <w:rsid w:val="00A15EBA"/>
    <w:rPr>
      <w:shd w:val="clear" w:color="auto" w:fill="FFFFFF"/>
    </w:rPr>
  </w:style>
  <w:style w:type="paragraph" w:customStyle="1" w:styleId="610">
    <w:name w:val="Основной текст (6)1"/>
    <w:basedOn w:val="a"/>
    <w:link w:val="61"/>
    <w:uiPriority w:val="99"/>
    <w:rsid w:val="00A15EBA"/>
    <w:pPr>
      <w:shd w:val="clear" w:color="auto" w:fill="FFFFFF"/>
      <w:spacing w:before="60" w:after="60" w:line="240" w:lineRule="atLeast"/>
    </w:pPr>
    <w:rPr>
      <w:rFonts w:asciiTheme="minorHAnsi" w:eastAsiaTheme="minorHAnsi" w:hAnsiTheme="minorHAnsi" w:cstheme="minorBidi"/>
      <w:kern w:val="2"/>
      <w:sz w:val="22"/>
      <w:szCs w:val="22"/>
      <w:shd w:val="clear" w:color="auto" w:fill="FFFFFF"/>
      <w:lang w:eastAsia="en-US"/>
    </w:rPr>
  </w:style>
  <w:style w:type="character" w:customStyle="1" w:styleId="62">
    <w:name w:val="Заголовок №6_"/>
    <w:link w:val="63"/>
    <w:uiPriority w:val="99"/>
    <w:locked/>
    <w:rsid w:val="00A15EBA"/>
    <w:rPr>
      <w:shd w:val="clear" w:color="auto" w:fill="FFFFFF"/>
    </w:rPr>
  </w:style>
  <w:style w:type="paragraph" w:customStyle="1" w:styleId="63">
    <w:name w:val="Заголовок №6"/>
    <w:basedOn w:val="a"/>
    <w:link w:val="62"/>
    <w:uiPriority w:val="99"/>
    <w:rsid w:val="00A15EBA"/>
    <w:pPr>
      <w:shd w:val="clear" w:color="auto" w:fill="FFFFFF"/>
      <w:spacing w:after="300" w:line="240" w:lineRule="atLeast"/>
      <w:outlineLvl w:val="5"/>
    </w:pPr>
    <w:rPr>
      <w:rFonts w:asciiTheme="minorHAnsi" w:eastAsiaTheme="minorHAnsi" w:hAnsiTheme="minorHAnsi" w:cstheme="minorBidi"/>
      <w:kern w:val="2"/>
      <w:sz w:val="22"/>
      <w:szCs w:val="22"/>
      <w:shd w:val="clear" w:color="auto" w:fill="FFFFFF"/>
      <w:lang w:eastAsia="en-US"/>
    </w:rPr>
  </w:style>
  <w:style w:type="character" w:customStyle="1" w:styleId="71">
    <w:name w:val="Заголовок №7_"/>
    <w:link w:val="72"/>
    <w:uiPriority w:val="99"/>
    <w:locked/>
    <w:rsid w:val="00A15EBA"/>
    <w:rPr>
      <w:sz w:val="18"/>
      <w:shd w:val="clear" w:color="auto" w:fill="FFFFFF"/>
    </w:rPr>
  </w:style>
  <w:style w:type="paragraph" w:customStyle="1" w:styleId="72">
    <w:name w:val="Заголовок №7"/>
    <w:basedOn w:val="a"/>
    <w:link w:val="71"/>
    <w:uiPriority w:val="99"/>
    <w:rsid w:val="00A15EBA"/>
    <w:pPr>
      <w:shd w:val="clear" w:color="auto" w:fill="FFFFFF"/>
      <w:spacing w:before="180" w:after="180" w:line="230" w:lineRule="exact"/>
      <w:outlineLvl w:val="6"/>
    </w:pPr>
    <w:rPr>
      <w:rFonts w:asciiTheme="minorHAnsi" w:eastAsiaTheme="minorHAnsi" w:hAnsiTheme="minorHAnsi" w:cstheme="minorBidi"/>
      <w:kern w:val="2"/>
      <w:sz w:val="18"/>
      <w:szCs w:val="22"/>
      <w:shd w:val="clear" w:color="auto" w:fill="FFFFFF"/>
      <w:lang w:eastAsia="en-US"/>
    </w:rPr>
  </w:style>
  <w:style w:type="character" w:customStyle="1" w:styleId="120">
    <w:name w:val="Основной текст (12)_"/>
    <w:link w:val="121"/>
    <w:uiPriority w:val="99"/>
    <w:locked/>
    <w:rsid w:val="00A15EBA"/>
    <w:rPr>
      <w:spacing w:val="10"/>
      <w:sz w:val="25"/>
      <w:shd w:val="clear" w:color="auto" w:fill="FFFFFF"/>
    </w:rPr>
  </w:style>
  <w:style w:type="paragraph" w:customStyle="1" w:styleId="121">
    <w:name w:val="Основной текст (12)"/>
    <w:basedOn w:val="a"/>
    <w:link w:val="120"/>
    <w:uiPriority w:val="99"/>
    <w:rsid w:val="00A15EBA"/>
    <w:pPr>
      <w:shd w:val="clear" w:color="auto" w:fill="FFFFFF"/>
      <w:spacing w:before="900" w:after="360" w:line="240" w:lineRule="atLeast"/>
    </w:pPr>
    <w:rPr>
      <w:rFonts w:asciiTheme="minorHAnsi" w:eastAsiaTheme="minorHAnsi" w:hAnsiTheme="minorHAnsi" w:cstheme="minorBidi"/>
      <w:spacing w:val="10"/>
      <w:kern w:val="2"/>
      <w:sz w:val="25"/>
      <w:szCs w:val="22"/>
      <w:shd w:val="clear" w:color="auto" w:fill="FFFFFF"/>
      <w:lang w:eastAsia="en-US"/>
    </w:rPr>
  </w:style>
  <w:style w:type="paragraph" w:customStyle="1" w:styleId="26">
    <w:name w:val="Основной текст2"/>
    <w:basedOn w:val="a"/>
    <w:uiPriority w:val="99"/>
    <w:rsid w:val="00A15EBA"/>
    <w:pPr>
      <w:shd w:val="clear" w:color="auto" w:fill="FFFFFF"/>
      <w:spacing w:line="226" w:lineRule="exact"/>
      <w:ind w:hanging="180"/>
    </w:pPr>
    <w:rPr>
      <w:rFonts w:ascii="Century Schoolbook" w:hAnsi="Century Schoolbook" w:cs="Century Schoolbook"/>
      <w:color w:val="000000"/>
      <w:sz w:val="15"/>
      <w:szCs w:val="15"/>
    </w:rPr>
  </w:style>
  <w:style w:type="paragraph" w:customStyle="1" w:styleId="310">
    <w:name w:val="Основной текст (3)1"/>
    <w:basedOn w:val="a"/>
    <w:uiPriority w:val="99"/>
    <w:rsid w:val="00A15EBA"/>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A15EBA"/>
    <w:pPr>
      <w:shd w:val="clear" w:color="auto" w:fill="FFFFFF"/>
      <w:spacing w:after="240" w:line="240" w:lineRule="atLeast"/>
      <w:outlineLvl w:val="0"/>
    </w:pPr>
    <w:rPr>
      <w:rFonts w:eastAsia="Arial Unicode MS"/>
      <w:b/>
      <w:bCs/>
      <w:color w:val="000000"/>
    </w:rPr>
  </w:style>
  <w:style w:type="paragraph" w:customStyle="1" w:styleId="35">
    <w:name w:val="Основной текст3"/>
    <w:basedOn w:val="a"/>
    <w:uiPriority w:val="99"/>
    <w:rsid w:val="00A15EBA"/>
    <w:pPr>
      <w:shd w:val="clear" w:color="auto" w:fill="FFFFFF"/>
      <w:spacing w:before="240" w:after="180" w:line="226" w:lineRule="exact"/>
      <w:ind w:hanging="180"/>
    </w:pPr>
    <w:rPr>
      <w:rFonts w:eastAsia="Arial Unicode MS"/>
      <w:color w:val="000000"/>
      <w:sz w:val="17"/>
      <w:szCs w:val="17"/>
    </w:rPr>
  </w:style>
  <w:style w:type="character" w:customStyle="1" w:styleId="af6">
    <w:name w:val="Цветовое выделение"/>
    <w:uiPriority w:val="99"/>
    <w:rsid w:val="00A15EBA"/>
    <w:rPr>
      <w:b/>
      <w:color w:val="000080"/>
    </w:rPr>
  </w:style>
  <w:style w:type="paragraph" w:customStyle="1" w:styleId="af7">
    <w:name w:val="Комментарий"/>
    <w:basedOn w:val="a"/>
    <w:next w:val="a"/>
    <w:uiPriority w:val="99"/>
    <w:rsid w:val="00A15EBA"/>
    <w:pPr>
      <w:widowControl w:val="0"/>
      <w:autoSpaceDE w:val="0"/>
      <w:autoSpaceDN w:val="0"/>
      <w:adjustRightInd w:val="0"/>
      <w:ind w:left="170"/>
      <w:jc w:val="both"/>
    </w:pPr>
    <w:rPr>
      <w:rFonts w:ascii="Arial" w:hAnsi="Arial" w:cs="Arial"/>
      <w:i/>
      <w:iCs/>
      <w:color w:val="800080"/>
    </w:rPr>
  </w:style>
  <w:style w:type="paragraph" w:customStyle="1" w:styleId="af8">
    <w:name w:val="Нормальный (таблица)"/>
    <w:basedOn w:val="a"/>
    <w:next w:val="a"/>
    <w:link w:val="af9"/>
    <w:uiPriority w:val="99"/>
    <w:rsid w:val="00A15EBA"/>
    <w:pPr>
      <w:widowControl w:val="0"/>
      <w:autoSpaceDE w:val="0"/>
      <w:autoSpaceDN w:val="0"/>
      <w:adjustRightInd w:val="0"/>
      <w:jc w:val="both"/>
    </w:pPr>
    <w:rPr>
      <w:rFonts w:ascii="Arial" w:hAnsi="Arial" w:cs="Arial"/>
    </w:rPr>
  </w:style>
  <w:style w:type="paragraph" w:customStyle="1" w:styleId="afa">
    <w:name w:val="Таблицы (моноширинный)"/>
    <w:basedOn w:val="a"/>
    <w:next w:val="a"/>
    <w:rsid w:val="00A15EBA"/>
    <w:pPr>
      <w:widowControl w:val="0"/>
      <w:autoSpaceDE w:val="0"/>
      <w:autoSpaceDN w:val="0"/>
      <w:adjustRightInd w:val="0"/>
      <w:jc w:val="both"/>
    </w:pPr>
    <w:rPr>
      <w:rFonts w:ascii="Courier New" w:hAnsi="Courier New" w:cs="Courier New"/>
    </w:rPr>
  </w:style>
  <w:style w:type="paragraph" w:customStyle="1" w:styleId="afb">
    <w:name w:val="Прижатый влево"/>
    <w:basedOn w:val="a"/>
    <w:next w:val="a"/>
    <w:uiPriority w:val="99"/>
    <w:rsid w:val="00A15EBA"/>
    <w:pPr>
      <w:widowControl w:val="0"/>
      <w:autoSpaceDE w:val="0"/>
      <w:autoSpaceDN w:val="0"/>
      <w:adjustRightInd w:val="0"/>
    </w:pPr>
    <w:rPr>
      <w:rFonts w:ascii="Arial" w:hAnsi="Arial" w:cs="Arial"/>
    </w:rPr>
  </w:style>
  <w:style w:type="paragraph" w:styleId="afc">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7"/>
    <w:rsid w:val="00A15EBA"/>
    <w:pPr>
      <w:spacing w:before="100" w:beforeAutospacing="1" w:after="100" w:afterAutospacing="1"/>
    </w:pPr>
  </w:style>
  <w:style w:type="paragraph" w:customStyle="1" w:styleId="afd">
    <w:name w:val="Знак"/>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A15EBA"/>
    <w:pPr>
      <w:widowControl w:val="0"/>
      <w:autoSpaceDE w:val="0"/>
      <w:autoSpaceDN w:val="0"/>
      <w:adjustRightInd w:val="0"/>
      <w:spacing w:after="0" w:line="240" w:lineRule="auto"/>
    </w:pPr>
    <w:rPr>
      <w:rFonts w:ascii="Arial" w:eastAsia="Times New Roman" w:hAnsi="Arial" w:cs="Arial"/>
      <w:b/>
      <w:bCs/>
      <w:kern w:val="0"/>
      <w:sz w:val="20"/>
      <w:szCs w:val="20"/>
      <w:lang w:eastAsia="ru-RU"/>
    </w:rPr>
  </w:style>
  <w:style w:type="paragraph" w:styleId="28">
    <w:name w:val="Body Text Indent 2"/>
    <w:basedOn w:val="a"/>
    <w:link w:val="29"/>
    <w:rsid w:val="00A15EBA"/>
    <w:pPr>
      <w:spacing w:after="120" w:line="480" w:lineRule="auto"/>
      <w:ind w:left="283"/>
    </w:pPr>
  </w:style>
  <w:style w:type="character" w:customStyle="1" w:styleId="29">
    <w:name w:val="Основной текст с отступом 2 Знак"/>
    <w:basedOn w:val="a0"/>
    <w:link w:val="28"/>
    <w:uiPriority w:val="99"/>
    <w:rsid w:val="00A15EBA"/>
    <w:rPr>
      <w:rFonts w:ascii="Times New Roman" w:eastAsia="Times New Roman" w:hAnsi="Times New Roman" w:cs="Times New Roman"/>
      <w:kern w:val="0"/>
      <w:sz w:val="24"/>
      <w:szCs w:val="24"/>
      <w:lang w:eastAsia="ru-RU"/>
    </w:rPr>
  </w:style>
  <w:style w:type="paragraph" w:customStyle="1" w:styleId="17">
    <w:name w:val="Знак1"/>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18"/>
      <w:szCs w:val="18"/>
      <w:lang w:eastAsia="ru-RU"/>
    </w:rPr>
  </w:style>
  <w:style w:type="paragraph" w:customStyle="1" w:styleId="headertext">
    <w:name w:val="headertext"/>
    <w:uiPriority w:val="99"/>
    <w:rsid w:val="00A15EBA"/>
    <w:pPr>
      <w:widowControl w:val="0"/>
      <w:autoSpaceDE w:val="0"/>
      <w:autoSpaceDN w:val="0"/>
      <w:adjustRightInd w:val="0"/>
      <w:spacing w:after="0" w:line="240" w:lineRule="auto"/>
    </w:pPr>
    <w:rPr>
      <w:rFonts w:ascii="Arial" w:eastAsia="Times New Roman" w:hAnsi="Arial" w:cs="Arial"/>
      <w:b/>
      <w:bCs/>
      <w:kern w:val="0"/>
      <w:lang w:eastAsia="ru-RU"/>
    </w:rPr>
  </w:style>
  <w:style w:type="paragraph" w:styleId="HTML">
    <w:name w:val="HTML Preformatted"/>
    <w:basedOn w:val="a"/>
    <w:link w:val="HTML0"/>
    <w:uiPriority w:val="99"/>
    <w:rsid w:val="00A15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15EBA"/>
    <w:rPr>
      <w:rFonts w:ascii="Courier New" w:eastAsia="Times New Roman" w:hAnsi="Courier New" w:cs="Courier New"/>
      <w:kern w:val="0"/>
      <w:sz w:val="20"/>
      <w:szCs w:val="20"/>
      <w:lang w:eastAsia="ru-RU"/>
    </w:rPr>
  </w:style>
  <w:style w:type="paragraph" w:styleId="afe">
    <w:name w:val="annotation text"/>
    <w:basedOn w:val="a"/>
    <w:link w:val="aff"/>
    <w:uiPriority w:val="99"/>
    <w:rsid w:val="00A15EBA"/>
    <w:rPr>
      <w:sz w:val="20"/>
      <w:szCs w:val="20"/>
    </w:rPr>
  </w:style>
  <w:style w:type="character" w:customStyle="1" w:styleId="aff">
    <w:name w:val="Текст примечания Знак"/>
    <w:basedOn w:val="a0"/>
    <w:link w:val="afe"/>
    <w:uiPriority w:val="99"/>
    <w:rsid w:val="00A15EBA"/>
    <w:rPr>
      <w:rFonts w:ascii="Times New Roman" w:eastAsia="Times New Roman" w:hAnsi="Times New Roman" w:cs="Times New Roman"/>
      <w:kern w:val="0"/>
      <w:sz w:val="20"/>
      <w:szCs w:val="20"/>
      <w:lang w:eastAsia="ru-RU"/>
    </w:rPr>
  </w:style>
  <w:style w:type="paragraph" w:customStyle="1" w:styleId="u">
    <w:name w:val="u"/>
    <w:basedOn w:val="a"/>
    <w:uiPriority w:val="99"/>
    <w:rsid w:val="00A15EBA"/>
    <w:pPr>
      <w:spacing w:before="100" w:beforeAutospacing="1" w:after="100" w:afterAutospacing="1"/>
    </w:pPr>
  </w:style>
  <w:style w:type="paragraph" w:customStyle="1" w:styleId="ConsPlusCell">
    <w:name w:val="ConsPlusCell"/>
    <w:rsid w:val="00A15EBA"/>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paragraph" w:customStyle="1" w:styleId="ConsPlusNonformat">
    <w:name w:val="ConsPlusNonformat"/>
    <w:uiPriority w:val="99"/>
    <w:rsid w:val="00A15EBA"/>
    <w:pPr>
      <w:widowControl w:val="0"/>
      <w:autoSpaceDE w:val="0"/>
      <w:autoSpaceDN w:val="0"/>
      <w:adjustRightInd w:val="0"/>
      <w:spacing w:after="0" w:line="240" w:lineRule="auto"/>
    </w:pPr>
    <w:rPr>
      <w:rFonts w:ascii="Courier New" w:eastAsia="Times New Roman" w:hAnsi="Courier New" w:cs="Courier New"/>
      <w:kern w:val="0"/>
      <w:sz w:val="20"/>
      <w:szCs w:val="20"/>
      <w:lang w:eastAsia="ru-RU"/>
    </w:rPr>
  </w:style>
  <w:style w:type="paragraph" w:styleId="aff0">
    <w:name w:val="Balloon Text"/>
    <w:basedOn w:val="a"/>
    <w:link w:val="aff1"/>
    <w:rsid w:val="00A15EBA"/>
    <w:rPr>
      <w:rFonts w:ascii="Tahoma" w:hAnsi="Tahoma" w:cs="Tahoma"/>
      <w:sz w:val="16"/>
      <w:szCs w:val="16"/>
    </w:rPr>
  </w:style>
  <w:style w:type="character" w:customStyle="1" w:styleId="aff1">
    <w:name w:val="Текст выноски Знак"/>
    <w:basedOn w:val="a0"/>
    <w:link w:val="aff0"/>
    <w:uiPriority w:val="99"/>
    <w:rsid w:val="00A15EBA"/>
    <w:rPr>
      <w:rFonts w:ascii="Tahoma" w:eastAsia="Times New Roman" w:hAnsi="Tahoma" w:cs="Tahoma"/>
      <w:kern w:val="0"/>
      <w:sz w:val="16"/>
      <w:szCs w:val="16"/>
      <w:lang w:eastAsia="ru-RU"/>
    </w:rPr>
  </w:style>
  <w:style w:type="paragraph" w:styleId="aff2">
    <w:name w:val="Body Text Indent"/>
    <w:basedOn w:val="a"/>
    <w:link w:val="aff3"/>
    <w:rsid w:val="00A15EBA"/>
    <w:pPr>
      <w:spacing w:line="360" w:lineRule="auto"/>
      <w:ind w:firstLine="720"/>
      <w:jc w:val="both"/>
    </w:pPr>
    <w:rPr>
      <w:sz w:val="28"/>
      <w:szCs w:val="20"/>
    </w:rPr>
  </w:style>
  <w:style w:type="character" w:customStyle="1" w:styleId="aff3">
    <w:name w:val="Основной текст с отступом Знак"/>
    <w:basedOn w:val="a0"/>
    <w:link w:val="aff2"/>
    <w:uiPriority w:val="99"/>
    <w:rsid w:val="00A15EBA"/>
    <w:rPr>
      <w:rFonts w:ascii="Times New Roman" w:eastAsia="Times New Roman" w:hAnsi="Times New Roman" w:cs="Times New Roman"/>
      <w:kern w:val="0"/>
      <w:sz w:val="28"/>
      <w:szCs w:val="20"/>
      <w:lang w:eastAsia="ru-RU"/>
    </w:rPr>
  </w:style>
  <w:style w:type="paragraph" w:styleId="2a">
    <w:name w:val="Body Text 2"/>
    <w:basedOn w:val="a"/>
    <w:link w:val="2b"/>
    <w:rsid w:val="00A15EBA"/>
    <w:pPr>
      <w:ind w:firstLine="709"/>
      <w:jc w:val="both"/>
    </w:pPr>
    <w:rPr>
      <w:szCs w:val="20"/>
    </w:rPr>
  </w:style>
  <w:style w:type="character" w:customStyle="1" w:styleId="2b">
    <w:name w:val="Основной текст 2 Знак"/>
    <w:basedOn w:val="a0"/>
    <w:link w:val="2a"/>
    <w:uiPriority w:val="99"/>
    <w:rsid w:val="00A15EBA"/>
    <w:rPr>
      <w:rFonts w:ascii="Times New Roman" w:eastAsia="Times New Roman" w:hAnsi="Times New Roman" w:cs="Times New Roman"/>
      <w:kern w:val="0"/>
      <w:sz w:val="24"/>
      <w:szCs w:val="20"/>
      <w:lang w:eastAsia="ru-RU"/>
    </w:rPr>
  </w:style>
  <w:style w:type="paragraph" w:styleId="aff4">
    <w:name w:val="caption"/>
    <w:basedOn w:val="a"/>
    <w:next w:val="a"/>
    <w:uiPriority w:val="99"/>
    <w:qFormat/>
    <w:rsid w:val="00A15EBA"/>
    <w:pPr>
      <w:spacing w:before="240"/>
      <w:jc w:val="center"/>
    </w:pPr>
    <w:rPr>
      <w:smallCaps/>
      <w:spacing w:val="40"/>
      <w:sz w:val="28"/>
      <w:szCs w:val="20"/>
    </w:rPr>
  </w:style>
  <w:style w:type="paragraph" w:customStyle="1" w:styleId="18">
    <w:name w:val="Обычный1"/>
    <w:rsid w:val="00A15EBA"/>
    <w:pPr>
      <w:widowControl w:val="0"/>
      <w:spacing w:after="0" w:line="300" w:lineRule="auto"/>
      <w:ind w:firstLine="700"/>
      <w:jc w:val="both"/>
    </w:pPr>
    <w:rPr>
      <w:rFonts w:ascii="Times New Roman" w:eastAsia="Times New Roman" w:hAnsi="Times New Roman" w:cs="Times New Roman"/>
      <w:kern w:val="0"/>
      <w:szCs w:val="20"/>
      <w:lang w:eastAsia="ru-RU"/>
    </w:rPr>
  </w:style>
  <w:style w:type="paragraph" w:styleId="aff5">
    <w:name w:val="Document Map"/>
    <w:basedOn w:val="a"/>
    <w:link w:val="aff6"/>
    <w:semiHidden/>
    <w:rsid w:val="00A15EBA"/>
    <w:pPr>
      <w:shd w:val="clear" w:color="auto" w:fill="000080"/>
    </w:pPr>
    <w:rPr>
      <w:rFonts w:ascii="Tahoma" w:hAnsi="Tahoma"/>
      <w:noProof/>
      <w:sz w:val="20"/>
      <w:szCs w:val="20"/>
      <w:shd w:val="clear" w:color="auto" w:fill="000080"/>
    </w:rPr>
  </w:style>
  <w:style w:type="character" w:customStyle="1" w:styleId="aff6">
    <w:name w:val="Схема документа Знак"/>
    <w:basedOn w:val="a0"/>
    <w:link w:val="aff5"/>
    <w:uiPriority w:val="99"/>
    <w:semiHidden/>
    <w:rsid w:val="00A15EBA"/>
    <w:rPr>
      <w:rFonts w:ascii="Tahoma" w:eastAsia="Times New Roman" w:hAnsi="Tahoma" w:cs="Times New Roman"/>
      <w:noProof/>
      <w:kern w:val="0"/>
      <w:sz w:val="20"/>
      <w:szCs w:val="20"/>
      <w:shd w:val="clear" w:color="auto" w:fill="000080"/>
      <w:lang w:eastAsia="ru-RU"/>
    </w:rPr>
  </w:style>
  <w:style w:type="paragraph" w:styleId="36">
    <w:name w:val="Body Text Indent 3"/>
    <w:basedOn w:val="a"/>
    <w:link w:val="37"/>
    <w:rsid w:val="00A15EBA"/>
    <w:pPr>
      <w:ind w:firstLine="720"/>
      <w:jc w:val="both"/>
    </w:pPr>
    <w:rPr>
      <w:color w:val="000000"/>
      <w:sz w:val="28"/>
      <w:szCs w:val="20"/>
    </w:rPr>
  </w:style>
  <w:style w:type="character" w:customStyle="1" w:styleId="37">
    <w:name w:val="Основной текст с отступом 3 Знак"/>
    <w:basedOn w:val="a0"/>
    <w:link w:val="36"/>
    <w:uiPriority w:val="99"/>
    <w:rsid w:val="00A15EBA"/>
    <w:rPr>
      <w:rFonts w:ascii="Times New Roman" w:eastAsia="Times New Roman" w:hAnsi="Times New Roman" w:cs="Times New Roman"/>
      <w:color w:val="000000"/>
      <w:kern w:val="0"/>
      <w:sz w:val="28"/>
      <w:szCs w:val="20"/>
      <w:lang w:eastAsia="ru-RU"/>
    </w:rPr>
  </w:style>
  <w:style w:type="character" w:customStyle="1" w:styleId="af">
    <w:name w:val="Без интервала Знак"/>
    <w:link w:val="ae"/>
    <w:uiPriority w:val="99"/>
    <w:locked/>
    <w:rsid w:val="00A15EBA"/>
    <w:rPr>
      <w:rFonts w:ascii="Times New Roman" w:eastAsia="Times New Roman" w:hAnsi="Times New Roman" w:cs="Times New Roman"/>
      <w:kern w:val="0"/>
      <w:sz w:val="24"/>
      <w:szCs w:val="24"/>
      <w:lang w:eastAsia="ru-RU"/>
    </w:rPr>
  </w:style>
  <w:style w:type="paragraph" w:customStyle="1" w:styleId="1KGK9">
    <w:name w:val="1KG=K9"/>
    <w:uiPriority w:val="99"/>
    <w:rsid w:val="00A15EBA"/>
    <w:pPr>
      <w:autoSpaceDE w:val="0"/>
      <w:autoSpaceDN w:val="0"/>
      <w:adjustRightInd w:val="0"/>
      <w:spacing w:after="0" w:line="240" w:lineRule="auto"/>
    </w:pPr>
    <w:rPr>
      <w:rFonts w:ascii="MS Sans Serif" w:eastAsia="Times New Roman" w:hAnsi="MS Sans Serif" w:cs="Times New Roman"/>
      <w:kern w:val="0"/>
      <w:sz w:val="24"/>
      <w:szCs w:val="24"/>
      <w:lang w:eastAsia="ru-RU"/>
    </w:rPr>
  </w:style>
  <w:style w:type="paragraph" w:customStyle="1" w:styleId="aff7">
    <w:name w:val="Интерактивный заголовок"/>
    <w:basedOn w:val="a"/>
    <w:next w:val="a"/>
    <w:uiPriority w:val="99"/>
    <w:rsid w:val="00A15EBA"/>
    <w:pPr>
      <w:autoSpaceDE w:val="0"/>
      <w:autoSpaceDN w:val="0"/>
      <w:adjustRightInd w:val="0"/>
      <w:jc w:val="both"/>
    </w:pPr>
    <w:rPr>
      <w:rFonts w:ascii="Arial" w:hAnsi="Arial" w:cs="Arial"/>
      <w:u w:val="single"/>
    </w:rPr>
  </w:style>
  <w:style w:type="character" w:styleId="aff8">
    <w:name w:val="Emphasis"/>
    <w:basedOn w:val="a0"/>
    <w:uiPriority w:val="99"/>
    <w:qFormat/>
    <w:rsid w:val="00A15EBA"/>
    <w:rPr>
      <w:rFonts w:cs="Times New Roman"/>
      <w:i/>
    </w:rPr>
  </w:style>
  <w:style w:type="paragraph" w:customStyle="1" w:styleId="220">
    <w:name w:val="Знак2 Знак Знак Знак2 Знак Знак Знак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xl24">
    <w:name w:val="xl24"/>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rsid w:val="00A15EB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A15EBA"/>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A15EBA"/>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A15EBA"/>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A15EBA"/>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9">
    <w:name w:val="endnote text"/>
    <w:basedOn w:val="a"/>
    <w:link w:val="affa"/>
    <w:uiPriority w:val="99"/>
    <w:rsid w:val="00A15EBA"/>
    <w:rPr>
      <w:sz w:val="20"/>
      <w:szCs w:val="20"/>
    </w:rPr>
  </w:style>
  <w:style w:type="character" w:customStyle="1" w:styleId="affa">
    <w:name w:val="Текст концевой сноски Знак"/>
    <w:basedOn w:val="a0"/>
    <w:link w:val="aff9"/>
    <w:uiPriority w:val="99"/>
    <w:rsid w:val="00A15EBA"/>
    <w:rPr>
      <w:rFonts w:ascii="Times New Roman" w:eastAsia="Times New Roman" w:hAnsi="Times New Roman" w:cs="Times New Roman"/>
      <w:kern w:val="0"/>
      <w:sz w:val="20"/>
      <w:szCs w:val="20"/>
      <w:lang w:eastAsia="ru-RU"/>
    </w:rPr>
  </w:style>
  <w:style w:type="paragraph" w:customStyle="1" w:styleId="19">
    <w:name w:val="Знак1 Знак Знак Знак Знак Знак Знак Знак Знак Знак Знак Знак Знак"/>
    <w:basedOn w:val="a"/>
    <w:autoRedefine/>
    <w:uiPriority w:val="99"/>
    <w:rsid w:val="00A15EBA"/>
    <w:pPr>
      <w:spacing w:after="160" w:line="240" w:lineRule="exact"/>
    </w:pPr>
    <w:rPr>
      <w:sz w:val="28"/>
      <w:szCs w:val="20"/>
      <w:lang w:val="en-US" w:eastAsia="en-US"/>
    </w:rPr>
  </w:style>
  <w:style w:type="paragraph" w:styleId="affb">
    <w:name w:val="Title"/>
    <w:basedOn w:val="a"/>
    <w:link w:val="affc"/>
    <w:uiPriority w:val="99"/>
    <w:qFormat/>
    <w:rsid w:val="00A15EBA"/>
    <w:pPr>
      <w:jc w:val="center"/>
    </w:pPr>
    <w:rPr>
      <w:sz w:val="28"/>
      <w:szCs w:val="20"/>
    </w:rPr>
  </w:style>
  <w:style w:type="character" w:customStyle="1" w:styleId="affc">
    <w:name w:val="Заголовок Знак"/>
    <w:basedOn w:val="a0"/>
    <w:link w:val="affb"/>
    <w:uiPriority w:val="99"/>
    <w:rsid w:val="00A15EBA"/>
    <w:rPr>
      <w:rFonts w:ascii="Times New Roman" w:eastAsia="Times New Roman" w:hAnsi="Times New Roman" w:cs="Times New Roman"/>
      <w:kern w:val="0"/>
      <w:sz w:val="28"/>
      <w:szCs w:val="20"/>
      <w:lang w:eastAsia="ru-RU"/>
    </w:rPr>
  </w:style>
  <w:style w:type="paragraph" w:styleId="38">
    <w:name w:val="Body Text 3"/>
    <w:basedOn w:val="a"/>
    <w:link w:val="39"/>
    <w:rsid w:val="00A15EBA"/>
    <w:pPr>
      <w:spacing w:after="120"/>
    </w:pPr>
    <w:rPr>
      <w:sz w:val="16"/>
      <w:szCs w:val="16"/>
    </w:rPr>
  </w:style>
  <w:style w:type="character" w:customStyle="1" w:styleId="39">
    <w:name w:val="Основной текст 3 Знак"/>
    <w:basedOn w:val="a0"/>
    <w:link w:val="38"/>
    <w:uiPriority w:val="99"/>
    <w:rsid w:val="00A15EBA"/>
    <w:rPr>
      <w:rFonts w:ascii="Times New Roman" w:eastAsia="Times New Roman" w:hAnsi="Times New Roman" w:cs="Times New Roman"/>
      <w:kern w:val="0"/>
      <w:sz w:val="16"/>
      <w:szCs w:val="16"/>
      <w:lang w:eastAsia="ru-RU"/>
    </w:rPr>
  </w:style>
  <w:style w:type="paragraph" w:customStyle="1" w:styleId="Iniiaiieoaeno">
    <w:name w:val="Iniiaiie oaeno"/>
    <w:basedOn w:val="a"/>
    <w:uiPriority w:val="99"/>
    <w:rsid w:val="00A15EBA"/>
    <w:pPr>
      <w:overflowPunct w:val="0"/>
      <w:autoSpaceDE w:val="0"/>
      <w:autoSpaceDN w:val="0"/>
      <w:adjustRightInd w:val="0"/>
      <w:spacing w:after="120" w:line="276" w:lineRule="auto"/>
      <w:jc w:val="both"/>
      <w:textAlignment w:val="baseline"/>
    </w:pPr>
    <w:rPr>
      <w:sz w:val="28"/>
    </w:rPr>
  </w:style>
  <w:style w:type="paragraph" w:styleId="affd">
    <w:name w:val="Subtitle"/>
    <w:basedOn w:val="a"/>
    <w:link w:val="affe"/>
    <w:qFormat/>
    <w:rsid w:val="00A15EBA"/>
    <w:pPr>
      <w:ind w:firstLine="720"/>
      <w:jc w:val="both"/>
    </w:pPr>
    <w:rPr>
      <w:b/>
      <w:sz w:val="28"/>
      <w:szCs w:val="20"/>
    </w:rPr>
  </w:style>
  <w:style w:type="character" w:customStyle="1" w:styleId="affe">
    <w:name w:val="Подзаголовок Знак"/>
    <w:basedOn w:val="a0"/>
    <w:link w:val="affd"/>
    <w:uiPriority w:val="99"/>
    <w:rsid w:val="00A15EBA"/>
    <w:rPr>
      <w:rFonts w:ascii="Times New Roman" w:eastAsia="Times New Roman" w:hAnsi="Times New Roman" w:cs="Times New Roman"/>
      <w:b/>
      <w:kern w:val="0"/>
      <w:sz w:val="28"/>
      <w:szCs w:val="20"/>
      <w:lang w:eastAsia="ru-RU"/>
    </w:rPr>
  </w:style>
  <w:style w:type="paragraph" w:customStyle="1" w:styleId="1a">
    <w:name w:val="Заголовок_1"/>
    <w:basedOn w:val="1"/>
    <w:next w:val="a"/>
    <w:uiPriority w:val="99"/>
    <w:rsid w:val="00A15EBA"/>
    <w:pPr>
      <w:tabs>
        <w:tab w:val="num" w:pos="360"/>
      </w:tabs>
      <w:autoSpaceDE/>
      <w:autoSpaceDN/>
      <w:adjustRightInd/>
      <w:spacing w:before="60" w:after="60"/>
    </w:pPr>
    <w:rPr>
      <w:rFonts w:eastAsia="Times New Roman"/>
      <w:b/>
      <w:kern w:val="32"/>
      <w:szCs w:val="28"/>
      <w:lang w:val="en-US"/>
    </w:rPr>
  </w:style>
  <w:style w:type="paragraph" w:customStyle="1" w:styleId="2c">
    <w:name w:val="Заголовок_2 Знак"/>
    <w:basedOn w:val="1a"/>
    <w:next w:val="a"/>
    <w:uiPriority w:val="99"/>
    <w:rsid w:val="00A15EBA"/>
  </w:style>
  <w:style w:type="paragraph" w:customStyle="1" w:styleId="3a">
    <w:name w:val="Заголовок_3"/>
    <w:basedOn w:val="3"/>
    <w:next w:val="a"/>
    <w:uiPriority w:val="99"/>
    <w:rsid w:val="00A15EBA"/>
    <w:pPr>
      <w:tabs>
        <w:tab w:val="clear" w:pos="4927"/>
        <w:tab w:val="clear" w:pos="9854"/>
      </w:tabs>
      <w:spacing w:line="240" w:lineRule="auto"/>
      <w:ind w:firstLine="709"/>
      <w:jc w:val="both"/>
    </w:pPr>
    <w:rPr>
      <w:i/>
      <w:color w:val="000000"/>
      <w:szCs w:val="28"/>
    </w:rPr>
  </w:style>
  <w:style w:type="paragraph" w:customStyle="1" w:styleId="2d">
    <w:name w:val="Обычный2"/>
    <w:rsid w:val="00A15EBA"/>
    <w:pPr>
      <w:widowControl w:val="0"/>
      <w:spacing w:after="0" w:line="240" w:lineRule="auto"/>
    </w:pPr>
    <w:rPr>
      <w:rFonts w:ascii="Times New Roman" w:eastAsia="Times New Roman" w:hAnsi="Times New Roman" w:cs="Times New Roman"/>
      <w:kern w:val="0"/>
      <w:sz w:val="20"/>
      <w:szCs w:val="20"/>
      <w:lang w:eastAsia="ru-RU"/>
    </w:rPr>
  </w:style>
  <w:style w:type="paragraph" w:customStyle="1" w:styleId="afff">
    <w:name w:val="Приложение"/>
    <w:basedOn w:val="1a"/>
    <w:uiPriority w:val="99"/>
    <w:rsid w:val="00A15EBA"/>
    <w:pPr>
      <w:jc w:val="right"/>
    </w:pPr>
    <w:rPr>
      <w:b w:val="0"/>
    </w:rPr>
  </w:style>
  <w:style w:type="paragraph" w:customStyle="1" w:styleId="afff0">
    <w:name w:val="обычный"/>
    <w:basedOn w:val="a"/>
    <w:uiPriority w:val="99"/>
    <w:rsid w:val="00A15EBA"/>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A15EBA"/>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customStyle="1" w:styleId="1b">
    <w:name w:val="1"/>
    <w:basedOn w:val="a"/>
    <w:uiPriority w:val="99"/>
    <w:rsid w:val="00A15EBA"/>
    <w:pPr>
      <w:spacing w:after="160" w:line="240" w:lineRule="exact"/>
    </w:pPr>
    <w:rPr>
      <w:rFonts w:ascii="Verdana" w:hAnsi="Verdana"/>
      <w:lang w:val="en-US" w:eastAsia="en-US"/>
    </w:rPr>
  </w:style>
  <w:style w:type="paragraph" w:customStyle="1" w:styleId="Style13">
    <w:name w:val="Style13"/>
    <w:basedOn w:val="a"/>
    <w:uiPriority w:val="99"/>
    <w:rsid w:val="00A15EBA"/>
    <w:pPr>
      <w:widowControl w:val="0"/>
      <w:autoSpaceDE w:val="0"/>
      <w:autoSpaceDN w:val="0"/>
      <w:adjustRightInd w:val="0"/>
      <w:spacing w:line="322" w:lineRule="exact"/>
      <w:ind w:firstLine="706"/>
      <w:jc w:val="both"/>
    </w:pPr>
  </w:style>
  <w:style w:type="paragraph" w:styleId="afff1">
    <w:name w:val="annotation subject"/>
    <w:basedOn w:val="afe"/>
    <w:next w:val="afe"/>
    <w:link w:val="afff2"/>
    <w:uiPriority w:val="99"/>
    <w:rsid w:val="00A15EBA"/>
    <w:rPr>
      <w:b/>
      <w:bCs/>
    </w:rPr>
  </w:style>
  <w:style w:type="character" w:customStyle="1" w:styleId="afff2">
    <w:name w:val="Тема примечания Знак"/>
    <w:basedOn w:val="aff"/>
    <w:link w:val="afff1"/>
    <w:uiPriority w:val="99"/>
    <w:rsid w:val="00A15EBA"/>
    <w:rPr>
      <w:rFonts w:ascii="Times New Roman" w:eastAsia="Times New Roman" w:hAnsi="Times New Roman" w:cs="Times New Roman"/>
      <w:b/>
      <w:bCs/>
      <w:kern w:val="0"/>
      <w:sz w:val="20"/>
      <w:szCs w:val="20"/>
      <w:lang w:eastAsia="ru-RU"/>
    </w:rPr>
  </w:style>
  <w:style w:type="paragraph" w:customStyle="1" w:styleId="41">
    <w:name w:val="заголовок 4"/>
    <w:basedOn w:val="a"/>
    <w:next w:val="a"/>
    <w:uiPriority w:val="99"/>
    <w:rsid w:val="00A15EBA"/>
    <w:pPr>
      <w:keepNext/>
      <w:jc w:val="center"/>
    </w:pPr>
    <w:rPr>
      <w:sz w:val="28"/>
      <w:szCs w:val="28"/>
    </w:rPr>
  </w:style>
  <w:style w:type="paragraph" w:customStyle="1" w:styleId="author">
    <w:name w:val="author"/>
    <w:basedOn w:val="a"/>
    <w:uiPriority w:val="99"/>
    <w:rsid w:val="00A15EBA"/>
    <w:pPr>
      <w:spacing w:before="100" w:beforeAutospacing="1" w:after="100" w:afterAutospacing="1"/>
    </w:pPr>
    <w:rPr>
      <w:b/>
      <w:bCs/>
      <w:color w:val="000000"/>
      <w:sz w:val="20"/>
      <w:szCs w:val="20"/>
    </w:rPr>
  </w:style>
  <w:style w:type="paragraph" w:customStyle="1" w:styleId="spip">
    <w:name w:val="spip"/>
    <w:basedOn w:val="a"/>
    <w:uiPriority w:val="99"/>
    <w:rsid w:val="00A15EBA"/>
    <w:pPr>
      <w:spacing w:before="100" w:beforeAutospacing="1" w:after="100" w:afterAutospacing="1"/>
    </w:pPr>
  </w:style>
  <w:style w:type="paragraph" w:customStyle="1" w:styleId="Style8">
    <w:name w:val="Style8"/>
    <w:basedOn w:val="a"/>
    <w:uiPriority w:val="99"/>
    <w:rsid w:val="00A15EBA"/>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A15EBA"/>
    <w:pPr>
      <w:widowControl w:val="0"/>
      <w:autoSpaceDE w:val="0"/>
      <w:autoSpaceDN w:val="0"/>
      <w:adjustRightInd w:val="0"/>
      <w:spacing w:after="0" w:line="240" w:lineRule="auto"/>
      <w:ind w:right="19772"/>
    </w:pPr>
    <w:rPr>
      <w:rFonts w:ascii="Arial" w:eastAsia="Times New Roman" w:hAnsi="Arial" w:cs="Arial"/>
      <w:b/>
      <w:bCs/>
      <w:kern w:val="0"/>
      <w:sz w:val="20"/>
      <w:szCs w:val="20"/>
      <w:lang w:eastAsia="ru-RU"/>
    </w:rPr>
  </w:style>
  <w:style w:type="paragraph" w:customStyle="1" w:styleId="Default">
    <w:name w:val="Default"/>
    <w:uiPriority w:val="99"/>
    <w:rsid w:val="00A15EBA"/>
    <w:pPr>
      <w:autoSpaceDE w:val="0"/>
      <w:autoSpaceDN w:val="0"/>
      <w:adjustRightInd w:val="0"/>
      <w:spacing w:after="0" w:line="240" w:lineRule="auto"/>
    </w:pPr>
    <w:rPr>
      <w:rFonts w:ascii="Arial" w:eastAsia="Times New Roman" w:hAnsi="Arial" w:cs="Arial"/>
      <w:color w:val="000000"/>
      <w:kern w:val="0"/>
      <w:sz w:val="24"/>
      <w:szCs w:val="24"/>
    </w:rPr>
  </w:style>
  <w:style w:type="paragraph" w:customStyle="1" w:styleId="Header1">
    <w:name w:val="Header1"/>
    <w:basedOn w:val="a"/>
    <w:uiPriority w:val="99"/>
    <w:rsid w:val="00A15EBA"/>
    <w:pPr>
      <w:widowControl w:val="0"/>
      <w:tabs>
        <w:tab w:val="center" w:pos="4320"/>
        <w:tab w:val="right" w:pos="8640"/>
      </w:tabs>
    </w:pPr>
    <w:rPr>
      <w:sz w:val="20"/>
      <w:szCs w:val="20"/>
      <w:lang w:val="en-AU"/>
    </w:rPr>
  </w:style>
  <w:style w:type="paragraph" w:customStyle="1" w:styleId="Web">
    <w:name w:val="Обычный (Web)"/>
    <w:basedOn w:val="a"/>
    <w:uiPriority w:val="99"/>
    <w:rsid w:val="00A15EBA"/>
    <w:pPr>
      <w:suppressAutoHyphens/>
      <w:spacing w:before="280" w:after="280"/>
    </w:pPr>
    <w:rPr>
      <w:rFonts w:ascii="Arial Unicode MS" w:eastAsia="Arial Unicode MS" w:hAnsi="Arial Unicode MS" w:cs="Arial Unicode MS"/>
      <w:lang w:eastAsia="ar-SA"/>
    </w:rPr>
  </w:style>
  <w:style w:type="paragraph" w:customStyle="1" w:styleId="2e">
    <w:name w:val="Знак2"/>
    <w:basedOn w:val="a"/>
    <w:autoRedefine/>
    <w:uiPriority w:val="99"/>
    <w:rsid w:val="00A15EBA"/>
    <w:pPr>
      <w:spacing w:after="160" w:line="240" w:lineRule="exact"/>
    </w:pPr>
    <w:rPr>
      <w:sz w:val="28"/>
      <w:szCs w:val="20"/>
      <w:lang w:val="en-US" w:eastAsia="en-US"/>
    </w:rPr>
  </w:style>
  <w:style w:type="character" w:customStyle="1" w:styleId="af9">
    <w:name w:val="Нормальный (таблица) Знак"/>
    <w:basedOn w:val="a0"/>
    <w:link w:val="af8"/>
    <w:uiPriority w:val="99"/>
    <w:locked/>
    <w:rsid w:val="00A15EBA"/>
    <w:rPr>
      <w:rFonts w:ascii="Arial" w:eastAsia="Times New Roman" w:hAnsi="Arial" w:cs="Arial"/>
      <w:kern w:val="0"/>
      <w:sz w:val="24"/>
      <w:szCs w:val="24"/>
      <w:lang w:eastAsia="ru-RU"/>
    </w:rPr>
  </w:style>
  <w:style w:type="paragraph" w:customStyle="1" w:styleId="122">
    <w:name w:val="Знак1 Знак Знак Знак Знак Знак Знак2"/>
    <w:basedOn w:val="a"/>
    <w:uiPriority w:val="99"/>
    <w:rsid w:val="00A15EBA"/>
    <w:pPr>
      <w:spacing w:after="160" w:line="240" w:lineRule="exact"/>
    </w:pPr>
    <w:rPr>
      <w:rFonts w:ascii="Verdana" w:hAnsi="Verdana" w:cs="Verdana"/>
      <w:sz w:val="20"/>
      <w:szCs w:val="20"/>
      <w:lang w:val="en-US" w:eastAsia="en-US"/>
    </w:rPr>
  </w:style>
  <w:style w:type="character" w:customStyle="1" w:styleId="27">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c"/>
    <w:uiPriority w:val="99"/>
    <w:rsid w:val="00A15EBA"/>
    <w:rPr>
      <w:rFonts w:ascii="Times New Roman" w:eastAsia="Times New Roman" w:hAnsi="Times New Roman" w:cs="Times New Roman"/>
      <w:kern w:val="0"/>
      <w:sz w:val="24"/>
      <w:szCs w:val="24"/>
      <w:lang w:eastAsia="ru-RU"/>
    </w:rPr>
  </w:style>
  <w:style w:type="character" w:customStyle="1" w:styleId="1c">
    <w:name w:val="Просмотренная гиперссылка1"/>
    <w:basedOn w:val="a0"/>
    <w:uiPriority w:val="99"/>
    <w:rsid w:val="00A15EBA"/>
    <w:rPr>
      <w:color w:val="800080"/>
      <w:u w:val="single"/>
    </w:rPr>
  </w:style>
  <w:style w:type="character" w:styleId="afff3">
    <w:name w:val="FollowedHyperlink"/>
    <w:basedOn w:val="a0"/>
    <w:uiPriority w:val="99"/>
    <w:semiHidden/>
    <w:unhideWhenUsed/>
    <w:rsid w:val="00A15EBA"/>
    <w:rPr>
      <w:color w:val="954F72" w:themeColor="followedHyperlink"/>
      <w:u w:val="single"/>
    </w:rPr>
  </w:style>
  <w:style w:type="table" w:customStyle="1" w:styleId="2f">
    <w:name w:val="Сетка таблицы2"/>
    <w:basedOn w:val="a1"/>
    <w:next w:val="a3"/>
    <w:uiPriority w:val="59"/>
    <w:rsid w:val="005F0E47"/>
    <w:pPr>
      <w:spacing w:after="0" w:line="240" w:lineRule="auto"/>
    </w:pPr>
    <w:rPr>
      <w:rFonts w:eastAsia="Times New Roman"/>
      <w:kern w:val="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0">
    <w:name w:val="Нет списка2"/>
    <w:next w:val="a2"/>
    <w:semiHidden/>
    <w:rsid w:val="00FF1392"/>
  </w:style>
  <w:style w:type="character" w:styleId="afff4">
    <w:name w:val="page number"/>
    <w:basedOn w:val="a0"/>
    <w:rsid w:val="00FF1392"/>
  </w:style>
  <w:style w:type="paragraph" w:customStyle="1" w:styleId="Iauiue">
    <w:name w:val="Iau?iue"/>
    <w:rsid w:val="00FF1392"/>
    <w:pPr>
      <w:spacing w:after="0" w:line="240" w:lineRule="auto"/>
    </w:pPr>
    <w:rPr>
      <w:rFonts w:ascii="Times New Roman" w:eastAsia="Times New Roman" w:hAnsi="Times New Roman" w:cs="Times New Roman"/>
      <w:kern w:val="0"/>
      <w:sz w:val="20"/>
      <w:szCs w:val="20"/>
      <w:lang w:eastAsia="ru-RU"/>
    </w:rPr>
  </w:style>
  <w:style w:type="paragraph" w:customStyle="1" w:styleId="afff5">
    <w:basedOn w:val="a"/>
    <w:next w:val="affb"/>
    <w:qFormat/>
    <w:rsid w:val="00FF1392"/>
    <w:pPr>
      <w:widowControl w:val="0"/>
      <w:ind w:firstLine="851"/>
      <w:jc w:val="center"/>
    </w:pPr>
    <w:rPr>
      <w:sz w:val="28"/>
      <w:szCs w:val="28"/>
    </w:rPr>
  </w:style>
  <w:style w:type="paragraph" w:customStyle="1" w:styleId="ConsNormal">
    <w:name w:val="ConsNormal"/>
    <w:rsid w:val="00FF1392"/>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FF1392"/>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paragraph" w:customStyle="1" w:styleId="3b">
    <w:name w:val="Обычный3"/>
    <w:rsid w:val="00FF1392"/>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3c">
    <w:name w:val="Сетка таблицы3"/>
    <w:basedOn w:val="a1"/>
    <w:next w:val="a3"/>
    <w:rsid w:val="00FF1392"/>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ssagein1">
    <w:name w:val="messagein1"/>
    <w:rsid w:val="00FF1392"/>
    <w:rPr>
      <w:rFonts w:ascii="Arial" w:hAnsi="Arial" w:cs="Arial" w:hint="default"/>
      <w:b/>
      <w:bCs/>
      <w:color w:val="353535"/>
      <w:sz w:val="20"/>
      <w:szCs w:val="20"/>
    </w:rPr>
  </w:style>
  <w:style w:type="table" w:customStyle="1" w:styleId="42">
    <w:name w:val="Сетка таблицы4"/>
    <w:basedOn w:val="a1"/>
    <w:next w:val="a3"/>
    <w:uiPriority w:val="59"/>
    <w:rsid w:val="004832E5"/>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AA3230B866F0E2D9707820FEEB3C9FAC7988418B62373FE08B7AC96CA132E886EF91A20B407A15EA862ECA133240B18BF8D3E6222AD78EA5A6B8EN8s4K"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ndia.ru/text/category/vidi_deyatelmznost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andia.ru/text/category/othodi_proizvodstva/" TargetMode="External"/><Relationship Id="rId4" Type="http://schemas.openxmlformats.org/officeDocument/2006/relationships/settings" Target="settings.xml"/><Relationship Id="rId9" Type="http://schemas.openxmlformats.org/officeDocument/2006/relationships/hyperlink" Target="https://pandia.ru/text/category/poleznie_iskopaemi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AF4C8-B251-42F9-B86E-AB649298A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1604</TotalTime>
  <Pages>83</Pages>
  <Words>22549</Words>
  <Characters>128532</Characters>
  <Application>Microsoft Office Word</Application>
  <DocSecurity>0</DocSecurity>
  <Lines>1071</Lines>
  <Paragraphs>301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harohordinadasha@mail.ru</dc:creator>
  <cp:lastModifiedBy>24-11</cp:lastModifiedBy>
  <cp:revision>18</cp:revision>
  <dcterms:created xsi:type="dcterms:W3CDTF">2025-03-19T03:25:00Z</dcterms:created>
  <dcterms:modified xsi:type="dcterms:W3CDTF">2025-04-11T04:59:00Z</dcterms:modified>
</cp:coreProperties>
</file>