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DE" w:rsidRDefault="00412EDE" w:rsidP="00412EDE">
      <w:pPr>
        <w:pStyle w:val="30"/>
        <w:framePr w:w="9691" w:h="1989" w:hRule="exact" w:wrap="none" w:vAnchor="page" w:hAnchor="page" w:x="1636" w:y="1116"/>
        <w:shd w:val="clear" w:color="auto" w:fill="auto"/>
        <w:spacing w:after="289"/>
        <w:ind w:left="20"/>
      </w:pPr>
      <w:r>
        <w:t>АДМИНИСТРАЦИЯ КУРЬИНСКОГО РАЙОНА</w:t>
      </w:r>
      <w:r>
        <w:br/>
        <w:t>АЛТАЙСКОГО КРАЯ</w:t>
      </w:r>
    </w:p>
    <w:p w:rsidR="00412EDE" w:rsidRDefault="00412EDE" w:rsidP="00412EDE">
      <w:pPr>
        <w:pStyle w:val="10"/>
        <w:framePr w:w="9691" w:h="1989" w:hRule="exact" w:wrap="none" w:vAnchor="page" w:hAnchor="page" w:x="1636" w:y="1116"/>
        <w:shd w:val="clear" w:color="auto" w:fill="auto"/>
        <w:spacing w:before="0" w:after="205" w:line="340" w:lineRule="exact"/>
        <w:ind w:left="20"/>
      </w:pPr>
      <w:bookmarkStart w:id="0" w:name="bookmark0"/>
      <w:r>
        <w:t>ПОСТАНОВЛЕНИЕ</w:t>
      </w:r>
      <w:bookmarkEnd w:id="0"/>
    </w:p>
    <w:p w:rsidR="00412EDE" w:rsidRPr="003523F7" w:rsidRDefault="00CF3243" w:rsidP="00412EDE">
      <w:pPr>
        <w:pStyle w:val="20"/>
        <w:framePr w:w="9691" w:h="1989" w:hRule="exact" w:wrap="none" w:vAnchor="page" w:hAnchor="page" w:x="1636" w:y="1116"/>
        <w:shd w:val="clear" w:color="auto" w:fill="auto"/>
        <w:tabs>
          <w:tab w:val="left" w:pos="4387"/>
          <w:tab w:val="left" w:pos="8674"/>
        </w:tabs>
        <w:spacing w:before="0" w:after="0" w:line="280" w:lineRule="exact"/>
      </w:pPr>
      <w:r>
        <w:t xml:space="preserve">« 08» апреля </w:t>
      </w:r>
      <w:r w:rsidR="00412EDE" w:rsidRPr="003523F7">
        <w:t>2025 года</w:t>
      </w:r>
      <w:r w:rsidR="00412EDE" w:rsidRPr="003523F7">
        <w:tab/>
      </w:r>
      <w:proofErr w:type="gramStart"/>
      <w:r w:rsidR="00412EDE" w:rsidRPr="003523F7">
        <w:rPr>
          <w:rStyle w:val="2105pt"/>
        </w:rPr>
        <w:t>с</w:t>
      </w:r>
      <w:proofErr w:type="gramEnd"/>
      <w:r w:rsidR="00412EDE" w:rsidRPr="003523F7">
        <w:rPr>
          <w:rStyle w:val="2105pt"/>
        </w:rPr>
        <w:t>. Курья</w:t>
      </w:r>
      <w:r w:rsidR="00412EDE" w:rsidRPr="003523F7">
        <w:rPr>
          <w:rStyle w:val="2105pt"/>
        </w:rPr>
        <w:tab/>
      </w:r>
      <w:r>
        <w:t>№ 136</w:t>
      </w:r>
    </w:p>
    <w:p w:rsidR="00412EDE" w:rsidRDefault="00412EDE" w:rsidP="00412EDE">
      <w:pPr>
        <w:pStyle w:val="20"/>
        <w:framePr w:w="9691" w:h="6156" w:hRule="exact" w:wrap="none" w:vAnchor="page" w:hAnchor="page" w:x="1636" w:y="3747"/>
        <w:shd w:val="clear" w:color="auto" w:fill="auto"/>
        <w:spacing w:before="0" w:after="292" w:line="312" w:lineRule="exact"/>
        <w:jc w:val="left"/>
      </w:pPr>
      <w:r>
        <w:t>О внесении изменений в постановление Администрации Курьинского района Алтайского края от 12.11.2020 № 405 «Об утверждении муниципальной программы «Молодежь Курьинского района» на 2021-2025 годы</w:t>
      </w:r>
    </w:p>
    <w:p w:rsidR="00412EDE" w:rsidRDefault="00412EDE" w:rsidP="00412EDE">
      <w:pPr>
        <w:pStyle w:val="20"/>
        <w:framePr w:w="9691" w:h="6156" w:hRule="exact" w:wrap="none" w:vAnchor="page" w:hAnchor="page" w:x="1636" w:y="3747"/>
        <w:shd w:val="clear" w:color="auto" w:fill="auto"/>
        <w:spacing w:before="0" w:after="300" w:line="322" w:lineRule="exact"/>
        <w:ind w:firstLine="740"/>
      </w:pPr>
      <w:r>
        <w:t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решением Курьинского Совета народных депутатов №38 от 10.12.2021 года «О бюджете муниципального образования Курьинский район на 2022 год» ПОСТАНОВЛЯЮ:</w:t>
      </w:r>
    </w:p>
    <w:p w:rsidR="00412EDE" w:rsidRDefault="00412EDE" w:rsidP="00412EDE">
      <w:pPr>
        <w:pStyle w:val="20"/>
        <w:framePr w:w="9691" w:h="6156" w:hRule="exact" w:wrap="none" w:vAnchor="page" w:hAnchor="page" w:x="1636" w:y="3747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322" w:lineRule="exact"/>
        <w:ind w:firstLine="740"/>
      </w:pPr>
      <w:r>
        <w:t>Внести в муниципальную программу «Молодежь Курьинского района» на 2021-2025 годы, утверждённую постановлением Администрации Курьинского района Алтайского края от 12.11.2020 № 405, изменения согласно приложению к настоящему постановлению.</w:t>
      </w:r>
    </w:p>
    <w:p w:rsidR="00412EDE" w:rsidRDefault="00412EDE" w:rsidP="00412EDE">
      <w:pPr>
        <w:pStyle w:val="20"/>
        <w:framePr w:w="9691" w:h="6156" w:hRule="exact" w:wrap="none" w:vAnchor="page" w:hAnchor="page" w:x="1636" w:y="3747"/>
        <w:numPr>
          <w:ilvl w:val="0"/>
          <w:numId w:val="1"/>
        </w:numPr>
        <w:shd w:val="clear" w:color="auto" w:fill="auto"/>
        <w:tabs>
          <w:tab w:val="left" w:pos="1033"/>
        </w:tabs>
        <w:spacing w:before="0" w:after="0" w:line="322" w:lineRule="exact"/>
        <w:ind w:firstLine="740"/>
      </w:pPr>
      <w:r>
        <w:t>Настоящее постановление разместить на официальном сайте Администрации района в информационно-телекоммуникационной сети «Интернет».</w:t>
      </w:r>
    </w:p>
    <w:p w:rsidR="00412EDE" w:rsidRPr="003523F7" w:rsidRDefault="00412EDE" w:rsidP="00412EDE">
      <w:pPr>
        <w:pStyle w:val="20"/>
        <w:framePr w:w="9691" w:h="1017" w:hRule="exact" w:wrap="none" w:vAnchor="page" w:hAnchor="page" w:x="1621" w:y="10381"/>
        <w:shd w:val="clear" w:color="auto" w:fill="auto"/>
        <w:spacing w:before="0" w:after="0" w:line="317" w:lineRule="exact"/>
        <w:jc w:val="left"/>
      </w:pPr>
      <w:r w:rsidRPr="003523F7">
        <w:t>Глава района</w:t>
      </w:r>
    </w:p>
    <w:p w:rsidR="00412EDE" w:rsidRDefault="00412EDE" w:rsidP="00412EDE">
      <w:pPr>
        <w:pStyle w:val="20"/>
        <w:framePr w:w="2296" w:h="886" w:hRule="exact" w:wrap="none" w:vAnchor="page" w:hAnchor="page" w:x="9271" w:y="10876"/>
        <w:shd w:val="clear" w:color="auto" w:fill="auto"/>
        <w:spacing w:before="0" w:after="0" w:line="280" w:lineRule="exact"/>
        <w:jc w:val="left"/>
      </w:pPr>
      <w:r>
        <w:t>Н. В. Башкатов</w:t>
      </w:r>
    </w:p>
    <w:p w:rsidR="006C0FBE" w:rsidRDefault="006C0FBE" w:rsidP="00412EDE">
      <w:pPr>
        <w:ind w:left="170" w:right="57" w:firstLine="709"/>
      </w:pPr>
    </w:p>
    <w:p w:rsidR="00412EDE" w:rsidRDefault="00412EDE" w:rsidP="00412EDE">
      <w:pPr>
        <w:ind w:left="170" w:right="57" w:firstLine="709"/>
      </w:pPr>
    </w:p>
    <w:p w:rsidR="00412EDE" w:rsidRDefault="00412EDE" w:rsidP="00412EDE">
      <w:pPr>
        <w:ind w:left="170" w:right="57" w:firstLine="709"/>
      </w:pPr>
    </w:p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Default="00412EDE" w:rsidP="00412EDE"/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Default="00412EDE" w:rsidP="003F041C">
      <w:pPr>
        <w:ind w:left="113"/>
        <w:jc w:val="center"/>
      </w:pPr>
    </w:p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Default="00412EDE" w:rsidP="00412EDE">
      <w:pPr>
        <w:pStyle w:val="40"/>
        <w:framePr w:w="9691" w:h="600" w:hRule="exact" w:wrap="none" w:vAnchor="page" w:hAnchor="page" w:x="1381" w:y="14941"/>
        <w:shd w:val="clear" w:color="auto" w:fill="auto"/>
        <w:spacing w:before="0"/>
        <w:ind w:right="7700"/>
      </w:pPr>
      <w:r>
        <w:t>Романова А. М.</w:t>
      </w:r>
    </w:p>
    <w:p w:rsidR="00412EDE" w:rsidRDefault="00412EDE" w:rsidP="00412EDE">
      <w:pPr>
        <w:pStyle w:val="40"/>
        <w:framePr w:w="9691" w:h="600" w:hRule="exact" w:wrap="none" w:vAnchor="page" w:hAnchor="page" w:x="1381" w:y="14941"/>
        <w:shd w:val="clear" w:color="auto" w:fill="auto"/>
        <w:spacing w:before="0"/>
        <w:ind w:right="7700"/>
      </w:pPr>
      <w:r>
        <w:t xml:space="preserve"> 22-9-25</w:t>
      </w:r>
    </w:p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Default="00412EDE" w:rsidP="00412EDE">
      <w:pPr>
        <w:pStyle w:val="40"/>
        <w:framePr w:w="9782" w:h="1032" w:hRule="exact" w:wrap="none" w:vAnchor="page" w:hAnchor="page" w:x="1590" w:y="1128"/>
        <w:shd w:val="clear" w:color="auto" w:fill="auto"/>
        <w:spacing w:before="0" w:line="245" w:lineRule="exact"/>
        <w:ind w:right="40"/>
        <w:jc w:val="right"/>
      </w:pPr>
      <w:r>
        <w:t>Приложение</w:t>
      </w:r>
    </w:p>
    <w:p w:rsidR="00412EDE" w:rsidRDefault="00412EDE" w:rsidP="00412EDE">
      <w:pPr>
        <w:pStyle w:val="40"/>
        <w:framePr w:w="9782" w:h="1032" w:hRule="exact" w:wrap="none" w:vAnchor="page" w:hAnchor="page" w:x="1590" w:y="1128"/>
        <w:shd w:val="clear" w:color="auto" w:fill="auto"/>
        <w:spacing w:before="0" w:line="245" w:lineRule="exact"/>
        <w:ind w:right="40"/>
        <w:jc w:val="right"/>
      </w:pPr>
      <w:r>
        <w:t>к постановлению Администрации</w:t>
      </w:r>
      <w:r>
        <w:br/>
        <w:t>Курьинск</w:t>
      </w:r>
      <w:r w:rsidR="00CF3243">
        <w:t>ого района Алтайского края</w:t>
      </w:r>
      <w:r w:rsidR="00CF3243">
        <w:br/>
        <w:t>от 08.04.2025 № 136</w:t>
      </w:r>
    </w:p>
    <w:p w:rsidR="00412EDE" w:rsidRDefault="00412EDE" w:rsidP="00412EDE">
      <w:pPr>
        <w:pStyle w:val="30"/>
        <w:framePr w:w="9782" w:h="1366" w:hRule="exact" w:wrap="none" w:vAnchor="page" w:hAnchor="page" w:x="1590" w:y="2592"/>
        <w:shd w:val="clear" w:color="auto" w:fill="auto"/>
        <w:spacing w:after="0" w:line="317" w:lineRule="exact"/>
        <w:ind w:right="80"/>
      </w:pPr>
      <w:r>
        <w:t>Изменения,</w:t>
      </w:r>
    </w:p>
    <w:p w:rsidR="00412EDE" w:rsidRDefault="00412EDE" w:rsidP="00412EDE">
      <w:pPr>
        <w:pStyle w:val="30"/>
        <w:framePr w:w="9782" w:h="1366" w:hRule="exact" w:wrap="none" w:vAnchor="page" w:hAnchor="page" w:x="1590" w:y="2592"/>
        <w:shd w:val="clear" w:color="auto" w:fill="auto"/>
        <w:spacing w:after="198" w:line="317" w:lineRule="exact"/>
        <w:ind w:right="80"/>
      </w:pPr>
      <w:r>
        <w:t>вносимые в постановление Администрации Курьинского района</w:t>
      </w:r>
      <w:r>
        <w:br/>
        <w:t>Алтайского края от 12.11.2020 № 405 «Об утверждении муниципальной</w:t>
      </w:r>
      <w:r>
        <w:br/>
        <w:t>программы «Молодежь Курьинского района» на 2021-2025 годы</w:t>
      </w:r>
    </w:p>
    <w:p w:rsidR="00412EDE" w:rsidRDefault="00412EDE" w:rsidP="00412EDE">
      <w:pPr>
        <w:jc w:val="center"/>
      </w:pPr>
    </w:p>
    <w:p w:rsidR="00412EDE" w:rsidRDefault="00412EDE" w:rsidP="00412EDE">
      <w:pPr>
        <w:jc w:val="center"/>
      </w:pPr>
    </w:p>
    <w:p w:rsidR="00412EDE" w:rsidRPr="00412EDE" w:rsidRDefault="00412EDE" w:rsidP="00412EDE"/>
    <w:p w:rsidR="00412EDE" w:rsidRPr="00412EDE" w:rsidRDefault="00412EDE" w:rsidP="00412EDE"/>
    <w:p w:rsidR="00412EDE" w:rsidRPr="00412EDE" w:rsidRDefault="00412EDE" w:rsidP="00412EDE"/>
    <w:p w:rsidR="00412EDE" w:rsidRDefault="00412EDE" w:rsidP="00412EDE"/>
    <w:p w:rsidR="00412EDE" w:rsidRPr="00412EDE" w:rsidRDefault="00412EDE" w:rsidP="00412EDE">
      <w:pPr>
        <w:pStyle w:val="a8"/>
        <w:numPr>
          <w:ilvl w:val="0"/>
          <w:numId w:val="2"/>
        </w:numPr>
        <w:tabs>
          <w:tab w:val="left" w:pos="993"/>
        </w:tabs>
        <w:spacing w:line="240" w:lineRule="exact"/>
        <w:ind w:left="0" w:firstLine="709"/>
        <w:jc w:val="both"/>
        <w:rPr>
          <w:color w:val="000000"/>
          <w:sz w:val="24"/>
          <w:szCs w:val="24"/>
          <w:lang w:bidi="ru-RU"/>
        </w:rPr>
      </w:pPr>
      <w:r w:rsidRPr="00412EDE">
        <w:tab/>
      </w:r>
      <w:r w:rsidRPr="00412EDE">
        <w:rPr>
          <w:color w:val="000000"/>
          <w:sz w:val="24"/>
          <w:szCs w:val="24"/>
          <w:lang w:bidi="ru-RU"/>
        </w:rPr>
        <w:t xml:space="preserve">В паспорте программы: </w:t>
      </w:r>
    </w:p>
    <w:p w:rsidR="00412EDE" w:rsidRPr="00412EDE" w:rsidRDefault="00412EDE" w:rsidP="00412EDE">
      <w:pPr>
        <w:tabs>
          <w:tab w:val="left" w:pos="851"/>
        </w:tabs>
        <w:ind w:left="709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 w:rsidRPr="00412EDE">
        <w:rPr>
          <w:rFonts w:ascii="Times New Roman" w:hAnsi="Times New Roman" w:cs="Times New Roman"/>
          <w:color w:val="000000"/>
          <w:sz w:val="24"/>
          <w:szCs w:val="24"/>
          <w:lang w:bidi="ru-RU"/>
        </w:rPr>
        <w:t>а) позицию «Объем финансирования программы» изложить в следующей редакции:</w:t>
      </w:r>
    </w:p>
    <w:p w:rsidR="00412EDE" w:rsidRPr="00412EDE" w:rsidRDefault="00412EDE" w:rsidP="00412EDE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936"/>
        <w:gridCol w:w="5299"/>
      </w:tblGrid>
      <w:tr w:rsidR="00412EDE" w:rsidRPr="00412EDE" w:rsidTr="00776329">
        <w:trPr>
          <w:jc w:val="center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«Объемы финансирования программы</w:t>
            </w:r>
          </w:p>
        </w:tc>
        <w:tc>
          <w:tcPr>
            <w:tcW w:w="5299" w:type="dxa"/>
            <w:tcBorders>
              <w:lef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12EDE" w:rsidRPr="00412EDE" w:rsidRDefault="00412EDE" w:rsidP="00776329">
            <w:pPr>
              <w:pStyle w:val="a7"/>
              <w:jc w:val="both"/>
            </w:pPr>
            <w:r w:rsidRPr="00412EDE">
              <w:t xml:space="preserve"> </w:t>
            </w:r>
            <w:r w:rsidRPr="00412EDE">
              <w:rPr>
                <w:color w:val="000000"/>
              </w:rPr>
              <w:t>Объем средств финансирования Программы составляет:</w:t>
            </w:r>
            <w:r w:rsidRPr="00412EDE">
              <w:rPr>
                <w:b/>
              </w:rPr>
              <w:t xml:space="preserve"> </w:t>
            </w:r>
            <w:r w:rsidRPr="00412EDE">
              <w:t>682 500,00</w:t>
            </w:r>
            <w:r w:rsidRPr="00412EDE">
              <w:rPr>
                <w:b/>
              </w:rPr>
              <w:t xml:space="preserve"> </w:t>
            </w:r>
            <w:r w:rsidRPr="00412EDE">
              <w:rPr>
                <w:color w:val="000000"/>
              </w:rPr>
              <w:t xml:space="preserve"> рублей.</w:t>
            </w:r>
          </w:p>
          <w:p w:rsidR="00412EDE" w:rsidRPr="00412EDE" w:rsidRDefault="00412EDE" w:rsidP="00776329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в том числе по годам: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2021 год – 72 300,00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2022 год – 97 100,00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2023 год –190 000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2024 год –203 100,00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2025 год –120 000,00рублей</w:t>
            </w:r>
          </w:p>
          <w:p w:rsidR="00412EDE" w:rsidRPr="00412EDE" w:rsidRDefault="00412EDE" w:rsidP="00776329">
            <w:pPr>
              <w:widowControl w:val="0"/>
              <w:tabs>
                <w:tab w:val="left" w:pos="984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за счет средств местного бюджета –682 500,00 рублей, в том числе по годам: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2021 год – 72 300,00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2022 год – 97 100,00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2023 год –190 000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2024 год –203 100,00 рублей</w:t>
            </w:r>
          </w:p>
          <w:p w:rsidR="00412EDE" w:rsidRPr="00412EDE" w:rsidRDefault="00412EDE" w:rsidP="00776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DE">
              <w:rPr>
                <w:rFonts w:ascii="Times New Roman" w:hAnsi="Times New Roman" w:cs="Times New Roman"/>
                <w:sz w:val="24"/>
                <w:szCs w:val="24"/>
              </w:rPr>
              <w:t>2025 год –120 000,00 рублей</w:t>
            </w:r>
          </w:p>
        </w:tc>
      </w:tr>
    </w:tbl>
    <w:p w:rsidR="00412EDE" w:rsidRPr="00412EDE" w:rsidRDefault="00412EDE" w:rsidP="00412E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DE" w:rsidRPr="00412EDE" w:rsidRDefault="00412EDE" w:rsidP="00412EDE">
      <w:pPr>
        <w:tabs>
          <w:tab w:val="left" w:pos="4005"/>
        </w:tabs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б) в п.3 Ресурсное обеспечение, изложить в следующей редакции:</w:t>
      </w:r>
    </w:p>
    <w:p w:rsidR="00412EDE" w:rsidRPr="00412EDE" w:rsidRDefault="00412EDE" w:rsidP="00412EDE">
      <w:pPr>
        <w:snapToGri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Реализация программных мероприятий осуществляется за счет средств районного бюджета.</w:t>
      </w:r>
      <w:r w:rsidRPr="00412EDE">
        <w:rPr>
          <w:rFonts w:ascii="Times New Roman" w:hAnsi="Times New Roman" w:cs="Times New Roman"/>
          <w:color w:val="000000"/>
          <w:sz w:val="24"/>
          <w:szCs w:val="24"/>
        </w:rPr>
        <w:t xml:space="preserve"> Общий объем необходимых для реализации программы средств в 2021 – 2025 годах </w:t>
      </w:r>
      <w:r w:rsidRPr="00412EDE">
        <w:rPr>
          <w:rFonts w:ascii="Times New Roman" w:hAnsi="Times New Roman" w:cs="Times New Roman"/>
          <w:sz w:val="24"/>
          <w:szCs w:val="24"/>
        </w:rPr>
        <w:t>составляет 682 500,00</w:t>
      </w:r>
      <w:r w:rsidRPr="00412EDE">
        <w:rPr>
          <w:rFonts w:ascii="Times New Roman" w:hAnsi="Times New Roman" w:cs="Times New Roman"/>
          <w:color w:val="000000"/>
          <w:sz w:val="24"/>
          <w:szCs w:val="24"/>
        </w:rPr>
        <w:t xml:space="preserve"> рублей, в том числе:</w:t>
      </w:r>
    </w:p>
    <w:p w:rsidR="00412EDE" w:rsidRPr="00412EDE" w:rsidRDefault="00412EDE" w:rsidP="00412EDE">
      <w:pPr>
        <w:ind w:left="4248"/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2021 год – 72 300,00 рублей</w:t>
      </w:r>
    </w:p>
    <w:p w:rsidR="00412EDE" w:rsidRPr="00412EDE" w:rsidRDefault="00412EDE" w:rsidP="00412EDE">
      <w:pPr>
        <w:ind w:left="4248"/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lastRenderedPageBreak/>
        <w:t>2022 год – 97 100,00 рублей</w:t>
      </w:r>
    </w:p>
    <w:p w:rsidR="00412EDE" w:rsidRPr="00412EDE" w:rsidRDefault="00412EDE" w:rsidP="00412EDE">
      <w:pPr>
        <w:ind w:left="4248"/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2023 год –190 000 рублей</w:t>
      </w:r>
    </w:p>
    <w:p w:rsidR="00412EDE" w:rsidRPr="00412EDE" w:rsidRDefault="00412EDE" w:rsidP="00412EDE">
      <w:pPr>
        <w:ind w:left="4248"/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2024 год –203 100,00 рублей</w:t>
      </w:r>
    </w:p>
    <w:p w:rsidR="00412EDE" w:rsidRDefault="00412EDE" w:rsidP="00412EDE">
      <w:pPr>
        <w:ind w:left="4248"/>
        <w:rPr>
          <w:rFonts w:ascii="Times New Roman" w:hAnsi="Times New Roman" w:cs="Times New Roman"/>
          <w:sz w:val="24"/>
          <w:szCs w:val="24"/>
        </w:rPr>
      </w:pPr>
      <w:r w:rsidRPr="00412EDE">
        <w:rPr>
          <w:rFonts w:ascii="Times New Roman" w:hAnsi="Times New Roman" w:cs="Times New Roman"/>
          <w:sz w:val="24"/>
          <w:szCs w:val="24"/>
        </w:rPr>
        <w:t>2025 год –120 000,00рублей</w:t>
      </w:r>
    </w:p>
    <w:p w:rsidR="00412EDE" w:rsidRPr="00CC463D" w:rsidRDefault="003F041C" w:rsidP="00412EDE">
      <w:pPr>
        <w:jc w:val="both"/>
        <w:rPr>
          <w:sz w:val="24"/>
          <w:szCs w:val="24"/>
        </w:rPr>
      </w:pPr>
      <w:r>
        <w:rPr>
          <w:sz w:val="24"/>
          <w:szCs w:val="24"/>
        </w:rPr>
        <w:t>2. в</w:t>
      </w:r>
      <w:r w:rsidR="00412EDE">
        <w:rPr>
          <w:sz w:val="24"/>
          <w:szCs w:val="24"/>
        </w:rPr>
        <w:t xml:space="preserve"> приложении 1</w:t>
      </w:r>
      <w:r w:rsidR="003B3265">
        <w:rPr>
          <w:sz w:val="24"/>
          <w:szCs w:val="24"/>
        </w:rPr>
        <w:t xml:space="preserve"> </w:t>
      </w:r>
      <w:r w:rsidR="003B3265">
        <w:t>к программе</w:t>
      </w:r>
    </w:p>
    <w:p w:rsidR="00412EDE" w:rsidRDefault="00412EDE" w:rsidP="00412EDE">
      <w:pPr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CC463D">
        <w:rPr>
          <w:sz w:val="24"/>
          <w:szCs w:val="24"/>
        </w:rPr>
        <w:t xml:space="preserve">) </w:t>
      </w:r>
      <w:r>
        <w:rPr>
          <w:sz w:val="24"/>
          <w:szCs w:val="24"/>
        </w:rPr>
        <w:t>пункт 1.1</w:t>
      </w:r>
      <w:r w:rsidRPr="00CC463D">
        <w:rPr>
          <w:sz w:val="24"/>
          <w:szCs w:val="24"/>
        </w:rPr>
        <w:t>. изложить в следующей редакции:</w:t>
      </w:r>
    </w:p>
    <w:tbl>
      <w:tblPr>
        <w:tblW w:w="983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2"/>
        <w:gridCol w:w="2864"/>
        <w:gridCol w:w="1137"/>
        <w:gridCol w:w="711"/>
        <w:gridCol w:w="715"/>
        <w:gridCol w:w="715"/>
        <w:gridCol w:w="715"/>
        <w:gridCol w:w="711"/>
        <w:gridCol w:w="715"/>
        <w:gridCol w:w="1006"/>
      </w:tblGrid>
      <w:tr w:rsidR="00412EDE" w:rsidTr="00412EDE">
        <w:trPr>
          <w:trHeight w:hRule="exact" w:val="420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60"/>
              <w:jc w:val="left"/>
            </w:pPr>
            <w:r>
              <w:rPr>
                <w:rStyle w:val="2105pt"/>
              </w:rPr>
              <w:t>1.1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left"/>
            </w:pPr>
            <w:r>
              <w:rPr>
                <w:rStyle w:val="2105pt"/>
              </w:rPr>
              <w:t>Развитие добровольческой деятельности молодёжи, создание условий для деятельности молодёжных общественных объединений и некоммерческих организаций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140"/>
              <w:jc w:val="left"/>
            </w:pPr>
            <w:r>
              <w:rPr>
                <w:rStyle w:val="2105pt"/>
              </w:rPr>
              <w:t>Проведен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proofErr w:type="spellStart"/>
            <w:r>
              <w:rPr>
                <w:rStyle w:val="2105pt"/>
              </w:rPr>
              <w:t>ие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proofErr w:type="gramStart"/>
            <w:r>
              <w:rPr>
                <w:rStyle w:val="2105pt"/>
              </w:rPr>
              <w:t xml:space="preserve">волонтер </w:t>
            </w:r>
            <w:proofErr w:type="spellStart"/>
            <w:r>
              <w:rPr>
                <w:rStyle w:val="2105pt"/>
              </w:rPr>
              <w:t>ских</w:t>
            </w:r>
            <w:proofErr w:type="spellEnd"/>
            <w:proofErr w:type="gramEnd"/>
            <w:r>
              <w:rPr>
                <w:rStyle w:val="2105pt"/>
              </w:rPr>
              <w:t xml:space="preserve"> акций, оплата питания и проезда волонтёров,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140"/>
              <w:jc w:val="left"/>
            </w:pPr>
            <w:r>
              <w:rPr>
                <w:rStyle w:val="2105pt"/>
              </w:rPr>
              <w:t>изготовление сувенирной продукции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60" w:after="0" w:line="210" w:lineRule="exact"/>
              <w:jc w:val="center"/>
            </w:pPr>
            <w:r w:rsidRPr="00412EDE">
              <w:rPr>
                <w:rStyle w:val="2105pt"/>
                <w:color w:val="auto"/>
              </w:rPr>
              <w:t>181,0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200"/>
              <w:jc w:val="left"/>
            </w:pPr>
            <w:r w:rsidRPr="00412EDE">
              <w:rPr>
                <w:rStyle w:val="2105pt"/>
                <w:color w:val="auto"/>
              </w:rPr>
              <w:t>4,0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60"/>
              <w:jc w:val="left"/>
            </w:pPr>
            <w:r w:rsidRPr="00412EDE">
              <w:rPr>
                <w:rStyle w:val="2105pt"/>
                <w:color w:val="auto"/>
              </w:rPr>
              <w:t>20,0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80"/>
              <w:jc w:val="left"/>
            </w:pPr>
            <w:r w:rsidRPr="00412EDE">
              <w:rPr>
                <w:rStyle w:val="2105pt"/>
                <w:color w:val="auto"/>
              </w:rPr>
              <w:t>55,0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80"/>
              <w:jc w:val="left"/>
            </w:pPr>
            <w:r w:rsidRPr="00412EDE">
              <w:rPr>
                <w:rStyle w:val="2105pt"/>
                <w:color w:val="auto"/>
              </w:rPr>
              <w:t>76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80"/>
              <w:jc w:val="left"/>
            </w:pPr>
            <w:r w:rsidRPr="00412EDE">
              <w:rPr>
                <w:rStyle w:val="2105pt"/>
                <w:color w:val="auto"/>
              </w:rPr>
              <w:t>26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220"/>
              <w:jc w:val="left"/>
            </w:pPr>
            <w:r>
              <w:rPr>
                <w:rStyle w:val="2105pt"/>
              </w:rPr>
              <w:t>Отдел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по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культур е и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делам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140"/>
              <w:jc w:val="left"/>
            </w:pPr>
            <w:proofErr w:type="spellStart"/>
            <w:r>
              <w:rPr>
                <w:rStyle w:val="2105pt"/>
              </w:rPr>
              <w:t>молодё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proofErr w:type="spellStart"/>
            <w:r>
              <w:rPr>
                <w:rStyle w:val="2105pt"/>
              </w:rPr>
              <w:t>жи</w:t>
            </w:r>
            <w:proofErr w:type="spellEnd"/>
          </w:p>
        </w:tc>
      </w:tr>
    </w:tbl>
    <w:p w:rsidR="00412EDE" w:rsidRDefault="00412EDE" w:rsidP="00412EDE">
      <w:pPr>
        <w:jc w:val="both"/>
        <w:rPr>
          <w:sz w:val="24"/>
          <w:szCs w:val="24"/>
        </w:rPr>
      </w:pPr>
    </w:p>
    <w:p w:rsidR="00412EDE" w:rsidRDefault="00412EDE" w:rsidP="00412EDE">
      <w:pPr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CC463D">
        <w:rPr>
          <w:sz w:val="24"/>
          <w:szCs w:val="24"/>
        </w:rPr>
        <w:t xml:space="preserve">) </w:t>
      </w:r>
      <w:r>
        <w:rPr>
          <w:sz w:val="24"/>
          <w:szCs w:val="24"/>
        </w:rPr>
        <w:t>пункт 2.1</w:t>
      </w:r>
      <w:r w:rsidRPr="00CC463D">
        <w:rPr>
          <w:sz w:val="24"/>
          <w:szCs w:val="24"/>
        </w:rPr>
        <w:t>.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538"/>
        <w:gridCol w:w="2837"/>
        <w:gridCol w:w="1133"/>
        <w:gridCol w:w="706"/>
        <w:gridCol w:w="710"/>
        <w:gridCol w:w="710"/>
        <w:gridCol w:w="710"/>
        <w:gridCol w:w="706"/>
        <w:gridCol w:w="710"/>
        <w:gridCol w:w="998"/>
      </w:tblGrid>
      <w:tr w:rsidR="00412EDE" w:rsidTr="00412EDE">
        <w:trPr>
          <w:trHeight w:hRule="exact" w:val="2918"/>
        </w:trPr>
        <w:tc>
          <w:tcPr>
            <w:tcW w:w="538" w:type="dxa"/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jc w:val="left"/>
            </w:pPr>
            <w:r>
              <w:rPr>
                <w:rStyle w:val="2105pt"/>
              </w:rPr>
              <w:t>2.1</w:t>
            </w:r>
          </w:p>
        </w:tc>
        <w:tc>
          <w:tcPr>
            <w:tcW w:w="2837" w:type="dxa"/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left"/>
            </w:pPr>
            <w:r>
              <w:rPr>
                <w:rStyle w:val="2105pt"/>
              </w:rPr>
              <w:t>Организация мероприятий по ЗОЖ и патриотической направленности, содействие участию молодёжи в краевых военно-спортивных сборах, профильных сменах, туристических слётах, фестивалях</w:t>
            </w:r>
          </w:p>
        </w:tc>
        <w:tc>
          <w:tcPr>
            <w:tcW w:w="1133" w:type="dxa"/>
            <w:shd w:val="clear" w:color="auto" w:fill="FFFFFF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финанси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рование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мероприя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r>
              <w:rPr>
                <w:rStyle w:val="2105pt"/>
              </w:rPr>
              <w:t>-</w:t>
            </w:r>
            <w:proofErr w:type="spellStart"/>
            <w:r>
              <w:rPr>
                <w:rStyle w:val="2105pt"/>
              </w:rPr>
              <w:t>тий</w:t>
            </w:r>
            <w:proofErr w:type="spellEnd"/>
            <w:r>
              <w:rPr>
                <w:rStyle w:val="2105pt"/>
              </w:rPr>
              <w:t>,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proofErr w:type="spellStart"/>
            <w:r>
              <w:rPr>
                <w:rStyle w:val="2105pt"/>
              </w:rPr>
              <w:t>улучше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ние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r>
              <w:rPr>
                <w:rStyle w:val="2105pt"/>
              </w:rPr>
              <w:t>материал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ьно</w:t>
            </w:r>
            <w:proofErr w:type="spellEnd"/>
            <w:r>
              <w:rPr>
                <w:rStyle w:val="2105pt"/>
              </w:rPr>
              <w:t>-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</w:pPr>
            <w:proofErr w:type="spellStart"/>
            <w:r>
              <w:rPr>
                <w:rStyle w:val="2105pt"/>
              </w:rPr>
              <w:t>техничес</w:t>
            </w:r>
            <w:proofErr w:type="spellEnd"/>
            <w:r>
              <w:rPr>
                <w:rStyle w:val="2105pt"/>
              </w:rPr>
              <w:t xml:space="preserve"> </w:t>
            </w:r>
            <w:proofErr w:type="gramStart"/>
            <w:r>
              <w:rPr>
                <w:rStyle w:val="2105pt"/>
              </w:rPr>
              <w:t>-к</w:t>
            </w:r>
            <w:proofErr w:type="gramEnd"/>
            <w:r>
              <w:rPr>
                <w:rStyle w:val="2105pt"/>
              </w:rPr>
              <w:t>ой базы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120" w:line="210" w:lineRule="exact"/>
              <w:ind w:left="200"/>
              <w:jc w:val="left"/>
            </w:pPr>
            <w:r w:rsidRPr="00412EDE">
              <w:rPr>
                <w:rStyle w:val="2105pt"/>
                <w:color w:val="auto"/>
              </w:rPr>
              <w:t>171,5</w:t>
            </w:r>
          </w:p>
        </w:tc>
        <w:tc>
          <w:tcPr>
            <w:tcW w:w="710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240"/>
              <w:jc w:val="left"/>
            </w:pPr>
            <w:r w:rsidRPr="00412EDE">
              <w:rPr>
                <w:rStyle w:val="2105pt"/>
                <w:color w:val="auto"/>
              </w:rPr>
              <w:t>9,3</w:t>
            </w:r>
          </w:p>
        </w:tc>
        <w:tc>
          <w:tcPr>
            <w:tcW w:w="710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200"/>
              <w:jc w:val="left"/>
            </w:pPr>
            <w:r w:rsidRPr="00412EDE">
              <w:rPr>
                <w:rStyle w:val="2105pt"/>
                <w:color w:val="auto"/>
              </w:rPr>
              <w:t>32,1</w:t>
            </w:r>
          </w:p>
        </w:tc>
        <w:tc>
          <w:tcPr>
            <w:tcW w:w="710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180"/>
              <w:jc w:val="left"/>
            </w:pPr>
            <w:r w:rsidRPr="00412EDE">
              <w:rPr>
                <w:rStyle w:val="2105pt"/>
                <w:color w:val="auto"/>
              </w:rPr>
              <w:t>52,0</w:t>
            </w:r>
          </w:p>
        </w:tc>
        <w:tc>
          <w:tcPr>
            <w:tcW w:w="706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200"/>
              <w:jc w:val="left"/>
            </w:pPr>
            <w:r w:rsidRPr="00412EDE">
              <w:rPr>
                <w:rStyle w:val="2105pt"/>
                <w:color w:val="auto"/>
              </w:rPr>
              <w:t>56,1</w:t>
            </w:r>
          </w:p>
        </w:tc>
        <w:tc>
          <w:tcPr>
            <w:tcW w:w="710" w:type="dxa"/>
            <w:shd w:val="clear" w:color="auto" w:fill="FFFFFF"/>
            <w:vAlign w:val="center"/>
          </w:tcPr>
          <w:p w:rsidR="00412EDE" w:rsidRPr="00412EDE" w:rsidRDefault="00412EDE" w:rsidP="00412EDE">
            <w:pPr>
              <w:pStyle w:val="20"/>
              <w:shd w:val="clear" w:color="auto" w:fill="auto"/>
              <w:spacing w:before="0" w:after="0" w:line="210" w:lineRule="exact"/>
              <w:ind w:left="200"/>
              <w:jc w:val="left"/>
            </w:pPr>
            <w:r w:rsidRPr="00412EDE">
              <w:rPr>
                <w:rStyle w:val="2105pt"/>
                <w:color w:val="auto"/>
              </w:rPr>
              <w:t>22,0</w:t>
            </w:r>
          </w:p>
        </w:tc>
        <w:tc>
          <w:tcPr>
            <w:tcW w:w="998" w:type="dxa"/>
            <w:shd w:val="clear" w:color="auto" w:fill="FFFFFF"/>
            <w:vAlign w:val="center"/>
          </w:tcPr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200"/>
              <w:jc w:val="left"/>
            </w:pPr>
            <w:r>
              <w:rPr>
                <w:rStyle w:val="2105pt"/>
              </w:rPr>
              <w:t>Отдел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по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культур е и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r>
              <w:rPr>
                <w:rStyle w:val="2105pt"/>
              </w:rPr>
              <w:t>делам</w:t>
            </w:r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ind w:left="200"/>
              <w:jc w:val="left"/>
            </w:pPr>
            <w:proofErr w:type="spellStart"/>
            <w:r>
              <w:rPr>
                <w:rStyle w:val="2105pt"/>
              </w:rPr>
              <w:t>молодё</w:t>
            </w:r>
            <w:proofErr w:type="spellEnd"/>
          </w:p>
          <w:p w:rsidR="00412EDE" w:rsidRDefault="00412EDE" w:rsidP="00412EDE">
            <w:pPr>
              <w:pStyle w:val="20"/>
              <w:shd w:val="clear" w:color="auto" w:fill="auto"/>
              <w:spacing w:before="0" w:after="0" w:line="288" w:lineRule="exact"/>
              <w:jc w:val="center"/>
            </w:pPr>
            <w:proofErr w:type="spellStart"/>
            <w:r>
              <w:rPr>
                <w:rStyle w:val="2105pt"/>
              </w:rPr>
              <w:t>жи</w:t>
            </w:r>
            <w:proofErr w:type="spellEnd"/>
          </w:p>
        </w:tc>
      </w:tr>
    </w:tbl>
    <w:p w:rsidR="00412EDE" w:rsidRDefault="00412EDE" w:rsidP="00412EDE">
      <w:pPr>
        <w:jc w:val="both"/>
        <w:rPr>
          <w:sz w:val="24"/>
          <w:szCs w:val="24"/>
        </w:rPr>
      </w:pPr>
    </w:p>
    <w:p w:rsidR="00412EDE" w:rsidRDefault="00412EDE" w:rsidP="00412EDE">
      <w:pPr>
        <w:jc w:val="both"/>
      </w:pPr>
      <w:r>
        <w:rPr>
          <w:sz w:val="24"/>
          <w:szCs w:val="24"/>
        </w:rPr>
        <w:t xml:space="preserve">3. приложение 3 </w:t>
      </w:r>
      <w:r>
        <w:t>к программе изложить в следующей редакции:</w:t>
      </w:r>
    </w:p>
    <w:p w:rsidR="00412EDE" w:rsidRDefault="00412EDE" w:rsidP="00412EDE">
      <w:pPr>
        <w:jc w:val="both"/>
        <w:rPr>
          <w:sz w:val="24"/>
          <w:szCs w:val="24"/>
        </w:rPr>
      </w:pPr>
    </w:p>
    <w:p w:rsidR="003F041C" w:rsidRDefault="003F041C" w:rsidP="00412EDE">
      <w:pPr>
        <w:jc w:val="both"/>
        <w:rPr>
          <w:sz w:val="24"/>
          <w:szCs w:val="24"/>
        </w:rPr>
      </w:pPr>
    </w:p>
    <w:p w:rsidR="003F041C" w:rsidRDefault="003F041C" w:rsidP="00412EDE">
      <w:pPr>
        <w:jc w:val="both"/>
        <w:rPr>
          <w:sz w:val="24"/>
          <w:szCs w:val="24"/>
        </w:rPr>
      </w:pPr>
    </w:p>
    <w:p w:rsidR="003F041C" w:rsidRDefault="003F041C" w:rsidP="00412EDE">
      <w:pPr>
        <w:jc w:val="both"/>
        <w:rPr>
          <w:sz w:val="24"/>
          <w:szCs w:val="24"/>
        </w:rPr>
      </w:pPr>
    </w:p>
    <w:p w:rsidR="003F041C" w:rsidRDefault="003F041C" w:rsidP="003F041C">
      <w:pPr>
        <w:pStyle w:val="40"/>
        <w:shd w:val="clear" w:color="auto" w:fill="auto"/>
        <w:spacing w:before="0" w:line="278" w:lineRule="exact"/>
        <w:ind w:left="6100"/>
        <w:jc w:val="right"/>
      </w:pPr>
      <w:r>
        <w:lastRenderedPageBreak/>
        <w:t>ПРИЛОЖЕНИЕ 3 муниципальной целевой программе «Молодёжь Курьинского района» на 2021 - 2025 годы</w:t>
      </w:r>
    </w:p>
    <w:p w:rsidR="003F041C" w:rsidRDefault="003F041C" w:rsidP="00412EDE">
      <w:pPr>
        <w:jc w:val="both"/>
        <w:rPr>
          <w:sz w:val="24"/>
          <w:szCs w:val="24"/>
        </w:rPr>
      </w:pPr>
    </w:p>
    <w:p w:rsidR="003F041C" w:rsidRDefault="003F041C" w:rsidP="003F041C">
      <w:pPr>
        <w:pStyle w:val="aa"/>
        <w:shd w:val="clear" w:color="auto" w:fill="auto"/>
        <w:spacing w:line="280" w:lineRule="exact"/>
        <w:jc w:val="center"/>
      </w:pPr>
      <w:r>
        <w:t>Объем финансирования муниципальной Программы</w:t>
      </w:r>
    </w:p>
    <w:p w:rsidR="003F041C" w:rsidRPr="00CC463D" w:rsidRDefault="003F041C" w:rsidP="00412EDE">
      <w:pPr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3322"/>
        <w:gridCol w:w="1070"/>
        <w:gridCol w:w="1070"/>
        <w:gridCol w:w="1070"/>
        <w:gridCol w:w="1070"/>
        <w:gridCol w:w="1075"/>
        <w:gridCol w:w="1085"/>
      </w:tblGrid>
      <w:tr w:rsidR="003F041C" w:rsidTr="003F041C">
        <w:trPr>
          <w:trHeight w:hRule="exact" w:val="768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041C" w:rsidRDefault="003F041C" w:rsidP="003F041C">
            <w:pPr>
              <w:pStyle w:val="20"/>
              <w:shd w:val="clear" w:color="auto" w:fill="auto"/>
              <w:spacing w:before="0" w:after="60" w:line="280" w:lineRule="exact"/>
              <w:jc w:val="center"/>
            </w:pPr>
            <w:r>
              <w:t>Источники</w:t>
            </w:r>
          </w:p>
          <w:p w:rsidR="003F041C" w:rsidRDefault="003F041C" w:rsidP="003F041C">
            <w:pPr>
              <w:pStyle w:val="20"/>
              <w:shd w:val="clear" w:color="auto" w:fill="auto"/>
              <w:spacing w:before="60" w:after="0" w:line="280" w:lineRule="exact"/>
              <w:jc w:val="center"/>
            </w:pPr>
            <w:r>
              <w:t>финансирования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160"/>
              <w:jc w:val="left"/>
            </w:pPr>
            <w:r>
              <w:t>2021г.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160"/>
              <w:jc w:val="left"/>
            </w:pPr>
            <w:r>
              <w:t>2022г.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2023г.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2024г.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40"/>
              <w:jc w:val="left"/>
            </w:pPr>
            <w:r>
              <w:t>2025г.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Всего</w:t>
            </w:r>
          </w:p>
        </w:tc>
      </w:tr>
      <w:tr w:rsidR="003F041C" w:rsidTr="003F041C">
        <w:trPr>
          <w:trHeight w:hRule="exact" w:val="883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326" w:lineRule="exact"/>
              <w:jc w:val="center"/>
            </w:pPr>
            <w:r>
              <w:t>Всего финансовых затрат,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300"/>
              <w:jc w:val="left"/>
            </w:pPr>
            <w:r>
              <w:t>72,3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300"/>
              <w:jc w:val="left"/>
            </w:pPr>
            <w:r>
              <w:t>97,1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190,0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203,1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40"/>
              <w:jc w:val="left"/>
            </w:pPr>
            <w:r>
              <w:t>120,0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center"/>
            </w:pPr>
            <w:r>
              <w:t>682,5</w:t>
            </w:r>
          </w:p>
        </w:tc>
      </w:tr>
      <w:tr w:rsidR="003F041C" w:rsidTr="003F041C">
        <w:trPr>
          <w:trHeight w:hRule="exact" w:val="442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jc w:val="center"/>
            </w:pPr>
            <w:r>
              <w:t>в том числе: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rPr>
                <w:sz w:val="10"/>
                <w:szCs w:val="1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F041C" w:rsidRDefault="003F041C" w:rsidP="003F041C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jc w:val="center"/>
              <w:rPr>
                <w:sz w:val="10"/>
                <w:szCs w:val="10"/>
              </w:rPr>
            </w:pPr>
          </w:p>
        </w:tc>
      </w:tr>
      <w:tr w:rsidR="003F041C" w:rsidTr="003F041C">
        <w:trPr>
          <w:trHeight w:hRule="exact" w:val="893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322" w:lineRule="exact"/>
              <w:jc w:val="center"/>
            </w:pPr>
            <w:r>
              <w:t>из бюджета района, тыс.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300"/>
              <w:jc w:val="left"/>
            </w:pPr>
            <w:r>
              <w:t>72,3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300"/>
              <w:jc w:val="left"/>
            </w:pPr>
            <w:r>
              <w:t>97,1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190,0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left"/>
            </w:pPr>
            <w:r>
              <w:t>203,1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40"/>
              <w:jc w:val="left"/>
            </w:pPr>
            <w:r>
              <w:t>120,0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041C" w:rsidRDefault="003F041C" w:rsidP="003F041C">
            <w:pPr>
              <w:pStyle w:val="20"/>
              <w:shd w:val="clear" w:color="auto" w:fill="auto"/>
              <w:spacing w:before="0" w:after="0" w:line="280" w:lineRule="exact"/>
              <w:ind w:left="220"/>
              <w:jc w:val="center"/>
            </w:pPr>
            <w:r>
              <w:t>682,5</w:t>
            </w:r>
          </w:p>
        </w:tc>
      </w:tr>
    </w:tbl>
    <w:p w:rsidR="00412EDE" w:rsidRPr="00412EDE" w:rsidRDefault="00412EDE" w:rsidP="00412EDE">
      <w:pPr>
        <w:rPr>
          <w:rFonts w:ascii="Times New Roman" w:hAnsi="Times New Roman" w:cs="Times New Roman"/>
          <w:sz w:val="24"/>
          <w:szCs w:val="24"/>
        </w:rPr>
      </w:pPr>
    </w:p>
    <w:p w:rsidR="00412EDE" w:rsidRPr="00412EDE" w:rsidRDefault="00412EDE" w:rsidP="00412EDE">
      <w:pPr>
        <w:snapToGrid w:val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12EDE" w:rsidRPr="00412EDE" w:rsidRDefault="00412EDE" w:rsidP="00412EDE">
      <w:pPr>
        <w:rPr>
          <w:rFonts w:ascii="Times New Roman" w:hAnsi="Times New Roman" w:cs="Times New Roman"/>
          <w:sz w:val="24"/>
          <w:szCs w:val="24"/>
        </w:rPr>
      </w:pPr>
    </w:p>
    <w:sectPr w:rsidR="00412EDE" w:rsidRPr="00412EDE" w:rsidSect="006C0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294" w:rsidRDefault="000E3294" w:rsidP="00412EDE">
      <w:pPr>
        <w:spacing w:after="0" w:line="240" w:lineRule="auto"/>
      </w:pPr>
      <w:r>
        <w:separator/>
      </w:r>
    </w:p>
  </w:endnote>
  <w:endnote w:type="continuationSeparator" w:id="0">
    <w:p w:rsidR="000E3294" w:rsidRDefault="000E3294" w:rsidP="00412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294" w:rsidRDefault="000E3294" w:rsidP="00412EDE">
      <w:pPr>
        <w:spacing w:after="0" w:line="240" w:lineRule="auto"/>
      </w:pPr>
      <w:r>
        <w:separator/>
      </w:r>
    </w:p>
  </w:footnote>
  <w:footnote w:type="continuationSeparator" w:id="0">
    <w:p w:rsidR="000E3294" w:rsidRDefault="000E3294" w:rsidP="00412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AD936B9"/>
    <w:multiLevelType w:val="multilevel"/>
    <w:tmpl w:val="9C26F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2EDE"/>
    <w:rsid w:val="000E3294"/>
    <w:rsid w:val="003B3265"/>
    <w:rsid w:val="003F041C"/>
    <w:rsid w:val="00412EDE"/>
    <w:rsid w:val="006C0FBE"/>
    <w:rsid w:val="00834A4B"/>
    <w:rsid w:val="00834C6E"/>
    <w:rsid w:val="009D2479"/>
    <w:rsid w:val="00C85320"/>
    <w:rsid w:val="00CF3243"/>
    <w:rsid w:val="00F1498E"/>
    <w:rsid w:val="00FB1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412ED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412EDE"/>
    <w:rPr>
      <w:rFonts w:ascii="Times New Roman" w:eastAsia="Times New Roman" w:hAnsi="Times New Roman" w:cs="Times New Roman"/>
      <w:b/>
      <w:bCs/>
      <w:spacing w:val="80"/>
      <w:sz w:val="34"/>
      <w:szCs w:val="34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12E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105pt">
    <w:name w:val="Основной текст (2) + 10;5 pt"/>
    <w:basedOn w:val="2"/>
    <w:rsid w:val="00412EDE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12ED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12EDE"/>
    <w:pPr>
      <w:widowControl w:val="0"/>
      <w:shd w:val="clear" w:color="auto" w:fill="FFFFFF"/>
      <w:spacing w:after="300" w:line="326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412EDE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80"/>
      <w:sz w:val="34"/>
      <w:szCs w:val="34"/>
    </w:rPr>
  </w:style>
  <w:style w:type="paragraph" w:customStyle="1" w:styleId="20">
    <w:name w:val="Основной текст (2)"/>
    <w:basedOn w:val="a"/>
    <w:link w:val="2"/>
    <w:rsid w:val="00412EDE"/>
    <w:pPr>
      <w:widowControl w:val="0"/>
      <w:shd w:val="clear" w:color="auto" w:fill="FFFFFF"/>
      <w:spacing w:before="300" w:after="78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412EDE"/>
    <w:pPr>
      <w:widowControl w:val="0"/>
      <w:shd w:val="clear" w:color="auto" w:fill="FFFFFF"/>
      <w:spacing w:before="3120" w:after="0" w:line="274" w:lineRule="exact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41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12EDE"/>
  </w:style>
  <w:style w:type="paragraph" w:styleId="a5">
    <w:name w:val="footer"/>
    <w:basedOn w:val="a"/>
    <w:link w:val="a6"/>
    <w:uiPriority w:val="99"/>
    <w:semiHidden/>
    <w:unhideWhenUsed/>
    <w:rsid w:val="00412E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12EDE"/>
  </w:style>
  <w:style w:type="paragraph" w:styleId="a7">
    <w:name w:val="Normal (Web)"/>
    <w:basedOn w:val="a"/>
    <w:rsid w:val="00412E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12ED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Подпись к таблице_"/>
    <w:basedOn w:val="a0"/>
    <w:link w:val="aa"/>
    <w:rsid w:val="003F041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3F041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0BA42-CC27-49EB-AFC2-26BBD8892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</dc:creator>
  <cp:keywords/>
  <dc:description/>
  <cp:lastModifiedBy>Спорт</cp:lastModifiedBy>
  <cp:revision>5</cp:revision>
  <cp:lastPrinted>2025-04-07T01:43:00Z</cp:lastPrinted>
  <dcterms:created xsi:type="dcterms:W3CDTF">2025-04-04T03:02:00Z</dcterms:created>
  <dcterms:modified xsi:type="dcterms:W3CDTF">2025-04-08T04:39:00Z</dcterms:modified>
</cp:coreProperties>
</file>