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D21382">
        <w:t>10</w:t>
      </w:r>
      <w:r>
        <w:t xml:space="preserve"> (</w:t>
      </w:r>
      <w:r w:rsidR="00D21382">
        <w:t>но</w:t>
      </w:r>
      <w:r w:rsidR="001C0EDF">
        <w:t>ябрь</w:t>
      </w:r>
      <w:r w:rsidRPr="00443971">
        <w:t>)</w:t>
      </w:r>
    </w:p>
    <w:p w:rsidR="00452C03" w:rsidRPr="00732D0D" w:rsidRDefault="00452C03" w:rsidP="00452C03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D21382">
        <w:t>10</w:t>
      </w:r>
      <w:r w:rsidRPr="009A4DF8">
        <w:t xml:space="preserve">" </w:t>
      </w:r>
      <w:r w:rsidR="00D21382">
        <w:t>декабря</w:t>
      </w:r>
      <w:r w:rsidRPr="009A4DF8">
        <w:t xml:space="preserve"> 202</w:t>
      </w:r>
      <w:r>
        <w:t xml:space="preserve">4 </w:t>
      </w:r>
      <w:r w:rsidRPr="009A4DF8">
        <w:t>года</w:t>
      </w:r>
    </w:p>
    <w:p w:rsidR="00452C03" w:rsidRPr="00732D0D" w:rsidRDefault="00452C03" w:rsidP="00452C03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452C0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452C03" w:rsidRPr="009A4DF8" w:rsidRDefault="00452C03" w:rsidP="00452C03">
      <w:pPr>
        <w:pStyle w:val="ConsPlusNormal"/>
        <w:ind w:firstLine="540"/>
        <w:jc w:val="center"/>
      </w:pPr>
      <w:r w:rsidRPr="009A4DF8">
        <w:t xml:space="preserve">№ </w:t>
      </w:r>
      <w:r w:rsidR="00D21382">
        <w:t>10</w:t>
      </w:r>
      <w:r>
        <w:t xml:space="preserve"> (</w:t>
      </w:r>
      <w:r w:rsidR="00D21382">
        <w:t>ноя</w:t>
      </w:r>
      <w:r w:rsidR="001C0EDF">
        <w:t>брь</w:t>
      </w:r>
      <w:r w:rsidRPr="009A4DF8">
        <w:t>) "</w:t>
      </w:r>
      <w:r w:rsidR="00D21382">
        <w:t>10</w:t>
      </w:r>
      <w:r w:rsidRPr="009A4DF8">
        <w:t xml:space="preserve">" </w:t>
      </w:r>
      <w:r w:rsidR="00D21382">
        <w:t>дека</w:t>
      </w:r>
      <w:r w:rsidR="001C0EDF">
        <w:t>бря</w:t>
      </w:r>
      <w:r w:rsidRPr="009A4DF8">
        <w:t xml:space="preserve"> 202</w:t>
      </w:r>
      <w:r>
        <w:t>4</w:t>
      </w:r>
      <w:r w:rsidRPr="009A4DF8">
        <w:t xml:space="preserve"> 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 xml:space="preserve">№ </w:t>
      </w:r>
      <w:r w:rsidR="001C0EDF">
        <w:t>9</w:t>
      </w:r>
      <w:r w:rsidRPr="003867E9">
        <w:t xml:space="preserve"> (</w:t>
      </w:r>
      <w:r w:rsidR="001C0EDF">
        <w:t>ок</w:t>
      </w:r>
      <w:r w:rsidR="00B151A2">
        <w:t>тябрь</w:t>
      </w:r>
      <w:r w:rsidRPr="003867E9">
        <w:t>) "</w:t>
      </w:r>
      <w:r w:rsidR="001C0EDF">
        <w:t>08</w:t>
      </w:r>
      <w:r w:rsidRPr="003867E9">
        <w:t xml:space="preserve">" </w:t>
      </w:r>
      <w:r w:rsidR="001C0EDF">
        <w:t>но</w:t>
      </w:r>
      <w:r w:rsidR="00B151A2">
        <w:t>ября</w:t>
      </w:r>
      <w:r w:rsidRPr="003867E9">
        <w:t xml:space="preserve"> 2024года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Официальное издание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1C0EDF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B151A2" w:rsidRPr="003867E9" w:rsidRDefault="00B151A2" w:rsidP="001C0EDF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B151A2" w:rsidRPr="001C0EDF" w:rsidRDefault="00B151A2" w:rsidP="001C0EDF">
            <w:pPr>
              <w:jc w:val="both"/>
            </w:pPr>
          </w:p>
        </w:tc>
        <w:tc>
          <w:tcPr>
            <w:tcW w:w="1383" w:type="dxa"/>
          </w:tcPr>
          <w:p w:rsidR="00B151A2" w:rsidRPr="003867E9" w:rsidRDefault="00B151A2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290BC1" w:rsidRPr="003867E9" w:rsidTr="0009520F">
        <w:tc>
          <w:tcPr>
            <w:tcW w:w="1384" w:type="dxa"/>
          </w:tcPr>
          <w:p w:rsidR="00290BC1" w:rsidRPr="003867E9" w:rsidRDefault="00D21382" w:rsidP="004C1B4D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1418" w:type="dxa"/>
          </w:tcPr>
          <w:p w:rsidR="00290BC1" w:rsidRPr="003867E9" w:rsidRDefault="00D21382" w:rsidP="004C1B4D">
            <w:pPr>
              <w:pStyle w:val="ConsPlusNormal"/>
              <w:jc w:val="both"/>
            </w:pPr>
            <w:r>
              <w:t>11.11.2024.</w:t>
            </w:r>
          </w:p>
        </w:tc>
        <w:tc>
          <w:tcPr>
            <w:tcW w:w="5386" w:type="dxa"/>
          </w:tcPr>
          <w:p w:rsidR="00290BC1" w:rsidRPr="00D21382" w:rsidRDefault="00D21382" w:rsidP="00D21382">
            <w:pPr>
              <w:widowControl w:val="0"/>
              <w:suppressAutoHyphens/>
              <w:jc w:val="both"/>
            </w:pPr>
            <w:r w:rsidRPr="00BE7CC0">
              <w:t>Об утверждении методики расчета и порядка</w:t>
            </w:r>
            <w:r>
              <w:t xml:space="preserve"> предоставления </w:t>
            </w:r>
            <w:r w:rsidRPr="00BE7CC0">
              <w:t>межбюджетных трансфертов из</w:t>
            </w:r>
            <w:r>
              <w:t xml:space="preserve"> бюджета поселения </w:t>
            </w:r>
            <w:proofErr w:type="spellStart"/>
            <w:r>
              <w:t>Усть-Таловский</w:t>
            </w:r>
            <w:proofErr w:type="spellEnd"/>
            <w:r>
              <w:t xml:space="preserve"> </w:t>
            </w:r>
            <w:r w:rsidRPr="00BE7CC0">
              <w:t xml:space="preserve">сельсовет </w:t>
            </w:r>
            <w:proofErr w:type="spellStart"/>
            <w:r w:rsidRPr="00BE7CC0">
              <w:t>Курьинского</w:t>
            </w:r>
            <w:proofErr w:type="spellEnd"/>
            <w:r>
              <w:t xml:space="preserve"> района Алтайского края бюджету </w:t>
            </w:r>
            <w:r w:rsidRPr="00BE7CC0">
              <w:t>муниципального образования</w:t>
            </w:r>
            <w:r>
              <w:t xml:space="preserve"> </w:t>
            </w:r>
            <w:proofErr w:type="spellStart"/>
            <w:r w:rsidRPr="00BE7CC0">
              <w:t>Курьинский</w:t>
            </w:r>
            <w:proofErr w:type="spellEnd"/>
            <w:r w:rsidRPr="00BE7CC0">
              <w:t xml:space="preserve"> район Алтайского края </w:t>
            </w:r>
            <w:proofErr w:type="spellStart"/>
            <w:r w:rsidRPr="00BE7CC0">
              <w:t>наосуществление</w:t>
            </w:r>
            <w:proofErr w:type="spellEnd"/>
            <w:r w:rsidRPr="00BE7CC0">
              <w:t xml:space="preserve"> полномочий по решению вопросов</w:t>
            </w:r>
            <w:r>
              <w:t xml:space="preserve"> </w:t>
            </w:r>
            <w:r w:rsidRPr="00BE7CC0">
              <w:t>местного значения в 2025 году</w:t>
            </w:r>
          </w:p>
        </w:tc>
        <w:tc>
          <w:tcPr>
            <w:tcW w:w="1383" w:type="dxa"/>
          </w:tcPr>
          <w:p w:rsidR="00290BC1" w:rsidRPr="003867E9" w:rsidRDefault="00D21382" w:rsidP="004C1B4D">
            <w:pPr>
              <w:pStyle w:val="ConsPlusNormal"/>
              <w:jc w:val="both"/>
            </w:pPr>
            <w:r>
              <w:t>5-8</w:t>
            </w:r>
          </w:p>
        </w:tc>
      </w:tr>
      <w:tr w:rsidR="00FB6532" w:rsidRPr="003867E9" w:rsidTr="0009520F">
        <w:tc>
          <w:tcPr>
            <w:tcW w:w="1384" w:type="dxa"/>
          </w:tcPr>
          <w:p w:rsidR="00FB6532" w:rsidRDefault="00D21382" w:rsidP="004C1B4D">
            <w:pPr>
              <w:pStyle w:val="ConsPlusNormal"/>
              <w:jc w:val="both"/>
            </w:pPr>
            <w:r>
              <w:t>16</w:t>
            </w:r>
          </w:p>
        </w:tc>
        <w:tc>
          <w:tcPr>
            <w:tcW w:w="1418" w:type="dxa"/>
          </w:tcPr>
          <w:p w:rsidR="00FB6532" w:rsidRDefault="00D21382" w:rsidP="004C1B4D">
            <w:pPr>
              <w:pStyle w:val="ConsPlusNormal"/>
              <w:jc w:val="both"/>
            </w:pPr>
            <w:r>
              <w:t>11.11.2024.</w:t>
            </w:r>
          </w:p>
        </w:tc>
        <w:tc>
          <w:tcPr>
            <w:tcW w:w="5386" w:type="dxa"/>
          </w:tcPr>
          <w:p w:rsidR="00FB6532" w:rsidRPr="007F3C7B" w:rsidRDefault="007F3C7B" w:rsidP="007F3C7B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FB5375">
              <w:rPr>
                <w:bCs/>
              </w:rPr>
              <w:t xml:space="preserve">Об утверждении основных направлений бюджетной и налоговой политики </w:t>
            </w:r>
            <w:proofErr w:type="spellStart"/>
            <w:r>
              <w:rPr>
                <w:bCs/>
              </w:rPr>
              <w:t>Усть-Таловского</w:t>
            </w:r>
            <w:proofErr w:type="spellEnd"/>
            <w:r w:rsidRPr="00FB5375">
              <w:rPr>
                <w:bCs/>
              </w:rPr>
              <w:t xml:space="preserve"> сельсовета </w:t>
            </w:r>
            <w:proofErr w:type="spellStart"/>
            <w:r w:rsidRPr="00FB5375">
              <w:rPr>
                <w:bCs/>
              </w:rPr>
              <w:t>Курьинского</w:t>
            </w:r>
            <w:proofErr w:type="spellEnd"/>
            <w:r w:rsidRPr="00FB5375">
              <w:rPr>
                <w:bCs/>
              </w:rPr>
              <w:t xml:space="preserve"> района на 2025 год</w:t>
            </w:r>
          </w:p>
        </w:tc>
        <w:tc>
          <w:tcPr>
            <w:tcW w:w="1383" w:type="dxa"/>
          </w:tcPr>
          <w:p w:rsidR="00FB6532" w:rsidRDefault="00D21382" w:rsidP="004C1B4D">
            <w:pPr>
              <w:pStyle w:val="ConsPlusNormal"/>
              <w:jc w:val="both"/>
            </w:pPr>
            <w:r>
              <w:t>9-12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 xml:space="preserve">Номер страницы в </w:t>
            </w:r>
            <w:r w:rsidRPr="003867E9">
              <w:lastRenderedPageBreak/>
              <w:t>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jc w:val="center"/>
      </w:pPr>
    </w:p>
    <w:p w:rsidR="00FA3515" w:rsidRDefault="00FA3515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290BC1" w:rsidRDefault="00290BC1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7F3C7B" w:rsidRDefault="007F3C7B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Pr="00AF4451" w:rsidRDefault="00D21382" w:rsidP="00D21382">
      <w:pPr>
        <w:widowControl w:val="0"/>
        <w:suppressAutoHyphens/>
        <w:jc w:val="center"/>
        <w:rPr>
          <w:szCs w:val="28"/>
        </w:rPr>
      </w:pPr>
      <w:r w:rsidRPr="00AF4451">
        <w:rPr>
          <w:szCs w:val="28"/>
        </w:rPr>
        <w:lastRenderedPageBreak/>
        <w:t>АДМИНИСТРАЦИЯ УСТЬ-ТАЛОВСКОГО СЕЛЬСОВЕТА</w:t>
      </w:r>
    </w:p>
    <w:p w:rsidR="00D21382" w:rsidRPr="00AF4451" w:rsidRDefault="00D21382" w:rsidP="00D21382">
      <w:pPr>
        <w:widowControl w:val="0"/>
        <w:suppressAutoHyphens/>
        <w:jc w:val="center"/>
        <w:rPr>
          <w:szCs w:val="28"/>
        </w:rPr>
      </w:pPr>
      <w:r w:rsidRPr="00AF4451">
        <w:rPr>
          <w:szCs w:val="28"/>
        </w:rPr>
        <w:t>КУРЬИНСКОГО РАЙОНА АЛТАЙСКОГО КРАЯ</w:t>
      </w:r>
    </w:p>
    <w:p w:rsidR="00D21382" w:rsidRPr="00AF4451" w:rsidRDefault="00D21382" w:rsidP="00D21382">
      <w:pPr>
        <w:widowControl w:val="0"/>
        <w:suppressAutoHyphens/>
        <w:ind w:firstLine="709"/>
        <w:jc w:val="center"/>
        <w:rPr>
          <w:szCs w:val="28"/>
        </w:rPr>
      </w:pPr>
    </w:p>
    <w:p w:rsidR="00D21382" w:rsidRPr="00AF4451" w:rsidRDefault="00D21382" w:rsidP="00D21382">
      <w:pPr>
        <w:widowControl w:val="0"/>
        <w:suppressAutoHyphens/>
        <w:jc w:val="center"/>
        <w:outlineLvl w:val="0"/>
        <w:rPr>
          <w:szCs w:val="28"/>
        </w:rPr>
      </w:pPr>
      <w:r w:rsidRPr="00AF4451">
        <w:rPr>
          <w:szCs w:val="28"/>
        </w:rPr>
        <w:t>ПОСТАНОВЛЕНИЕ</w:t>
      </w:r>
    </w:p>
    <w:p w:rsidR="00D21382" w:rsidRPr="00BE7CC0" w:rsidRDefault="00D21382" w:rsidP="00D21382">
      <w:pPr>
        <w:widowControl w:val="0"/>
        <w:suppressAutoHyphens/>
        <w:jc w:val="both"/>
        <w:rPr>
          <w:b/>
          <w:szCs w:val="28"/>
        </w:rPr>
      </w:pPr>
    </w:p>
    <w:p w:rsidR="00D21382" w:rsidRPr="00BE7CC0" w:rsidRDefault="00D21382" w:rsidP="00D21382">
      <w:pPr>
        <w:widowControl w:val="0"/>
        <w:suppressAutoHyphens/>
        <w:ind w:firstLine="709"/>
        <w:jc w:val="both"/>
        <w:rPr>
          <w:b/>
          <w:szCs w:val="28"/>
        </w:rPr>
      </w:pPr>
    </w:p>
    <w:p w:rsidR="00D21382" w:rsidRDefault="00D21382" w:rsidP="00D21382">
      <w:pPr>
        <w:pStyle w:val="aa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</w:t>
      </w:r>
      <w:r w:rsidRPr="00BE7CC0">
        <w:rPr>
          <w:rFonts w:eastAsia="Calibri"/>
          <w:sz w:val="28"/>
          <w:szCs w:val="28"/>
          <w:lang w:eastAsia="en-US"/>
        </w:rPr>
        <w:t xml:space="preserve">.11.2024                                   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с</w:t>
      </w:r>
      <w:proofErr w:type="gramStart"/>
      <w:r w:rsidRPr="00BE7CC0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У</w:t>
      </w:r>
      <w:proofErr w:type="gramEnd"/>
      <w:r>
        <w:rPr>
          <w:rFonts w:eastAsia="Calibri"/>
          <w:sz w:val="28"/>
          <w:szCs w:val="28"/>
          <w:lang w:eastAsia="en-US"/>
        </w:rPr>
        <w:t>сть-Таловка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                                           № </w:t>
      </w:r>
      <w:r>
        <w:rPr>
          <w:rFonts w:eastAsia="Calibri"/>
          <w:sz w:val="28"/>
          <w:szCs w:val="28"/>
          <w:lang w:eastAsia="en-US"/>
        </w:rPr>
        <w:t>15</w:t>
      </w:r>
      <w:r w:rsidRPr="00BE7CC0">
        <w:rPr>
          <w:rFonts w:eastAsia="Calibri"/>
          <w:sz w:val="28"/>
          <w:szCs w:val="28"/>
          <w:lang w:eastAsia="en-US"/>
        </w:rPr>
        <w:t xml:space="preserve">   </w:t>
      </w:r>
    </w:p>
    <w:p w:rsidR="00D21382" w:rsidRPr="002B70D9" w:rsidRDefault="00D21382" w:rsidP="00D21382">
      <w:pPr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21382" w:rsidRPr="00A30156" w:rsidTr="00194BDC">
        <w:trPr>
          <w:trHeight w:val="1358"/>
        </w:trPr>
        <w:tc>
          <w:tcPr>
            <w:tcW w:w="4785" w:type="dxa"/>
          </w:tcPr>
          <w:p w:rsidR="00D21382" w:rsidRPr="00BE7CC0" w:rsidRDefault="00D21382" w:rsidP="00194BDC">
            <w:pPr>
              <w:widowControl w:val="0"/>
              <w:suppressAutoHyphens/>
              <w:jc w:val="both"/>
            </w:pPr>
            <w:r w:rsidRPr="00BE7CC0">
              <w:t>Об утверждении методики расчета и порядка</w:t>
            </w:r>
            <w:r>
              <w:t xml:space="preserve"> предоставления </w:t>
            </w:r>
            <w:r w:rsidRPr="00BE7CC0">
              <w:t xml:space="preserve">межбюджетных трансфертов </w:t>
            </w:r>
            <w:proofErr w:type="gramStart"/>
            <w:r w:rsidRPr="00BE7CC0">
              <w:t>из</w:t>
            </w:r>
            <w:proofErr w:type="gramEnd"/>
          </w:p>
          <w:p w:rsidR="00D21382" w:rsidRPr="00BE7CC0" w:rsidRDefault="00D21382" w:rsidP="00194BDC">
            <w:pPr>
              <w:widowControl w:val="0"/>
              <w:suppressAutoHyphens/>
              <w:jc w:val="both"/>
            </w:pPr>
            <w:r>
              <w:t xml:space="preserve">бюджета поселения </w:t>
            </w:r>
            <w:proofErr w:type="spellStart"/>
            <w:r>
              <w:t>Усть-Таловский</w:t>
            </w:r>
            <w:proofErr w:type="spellEnd"/>
          </w:p>
          <w:p w:rsidR="00D21382" w:rsidRPr="00BE7CC0" w:rsidRDefault="00D21382" w:rsidP="00194BDC">
            <w:pPr>
              <w:widowControl w:val="0"/>
              <w:suppressAutoHyphens/>
              <w:jc w:val="both"/>
            </w:pPr>
            <w:r w:rsidRPr="00BE7CC0">
              <w:t xml:space="preserve">сельсовет </w:t>
            </w:r>
            <w:proofErr w:type="spellStart"/>
            <w:r w:rsidRPr="00BE7CC0">
              <w:t>Курьинского</w:t>
            </w:r>
            <w:proofErr w:type="spellEnd"/>
            <w:r w:rsidRPr="00BE7CC0">
              <w:t xml:space="preserve"> района Алтайского края бюджету муниципального образования</w:t>
            </w:r>
            <w:r>
              <w:t xml:space="preserve"> </w:t>
            </w:r>
            <w:proofErr w:type="spellStart"/>
            <w:r w:rsidRPr="00BE7CC0">
              <w:t>Курьинский</w:t>
            </w:r>
            <w:proofErr w:type="spellEnd"/>
            <w:r w:rsidRPr="00BE7CC0">
              <w:t xml:space="preserve"> район Алтайского края </w:t>
            </w:r>
            <w:proofErr w:type="spellStart"/>
            <w:r w:rsidRPr="00BE7CC0">
              <w:t>наосуществление</w:t>
            </w:r>
            <w:proofErr w:type="spellEnd"/>
            <w:r w:rsidRPr="00BE7CC0">
              <w:t xml:space="preserve"> полномочий по решению вопросов</w:t>
            </w:r>
            <w:r>
              <w:t xml:space="preserve"> </w:t>
            </w:r>
            <w:r w:rsidRPr="00BE7CC0">
              <w:t>местного значения в 2025 году</w:t>
            </w:r>
          </w:p>
          <w:p w:rsidR="00D21382" w:rsidRPr="002B70D9" w:rsidRDefault="00D21382" w:rsidP="00194BDC">
            <w:pPr>
              <w:ind w:right="-36"/>
            </w:pPr>
          </w:p>
        </w:tc>
        <w:tc>
          <w:tcPr>
            <w:tcW w:w="4786" w:type="dxa"/>
          </w:tcPr>
          <w:p w:rsidR="00D21382" w:rsidRPr="00A30156" w:rsidRDefault="00D21382" w:rsidP="00194BDC">
            <w:pPr>
              <w:ind w:firstLine="709"/>
              <w:jc w:val="center"/>
            </w:pPr>
          </w:p>
        </w:tc>
      </w:tr>
    </w:tbl>
    <w:p w:rsidR="00D21382" w:rsidRPr="00BE7CC0" w:rsidRDefault="00D21382" w:rsidP="00D21382">
      <w:pPr>
        <w:pStyle w:val="aa"/>
        <w:rPr>
          <w:rFonts w:eastAsia="Calibri"/>
          <w:sz w:val="28"/>
          <w:szCs w:val="28"/>
          <w:lang w:eastAsia="en-US"/>
        </w:rPr>
      </w:pPr>
      <w:r>
        <w:rPr>
          <w:color w:val="212121"/>
          <w:sz w:val="28"/>
          <w:szCs w:val="28"/>
          <w:shd w:val="clear" w:color="auto" w:fill="FFFFFF"/>
        </w:rPr>
        <w:t xml:space="preserve">          </w:t>
      </w:r>
      <w:r w:rsidRPr="00BE7CC0">
        <w:rPr>
          <w:color w:val="212121"/>
          <w:sz w:val="28"/>
          <w:szCs w:val="28"/>
          <w:shd w:val="clear" w:color="auto" w:fill="FFFFFF"/>
        </w:rPr>
        <w:t>В соответствии с п. 4 ст.15  Федерального Закона от 06.10.2003 № 131-ФЗ «Об общих принципах организации местного самоуправления в Российской Федерации», </w:t>
      </w:r>
      <w:r w:rsidRPr="00BE7CC0">
        <w:rPr>
          <w:rFonts w:eastAsia="Calibri"/>
          <w:sz w:val="28"/>
          <w:szCs w:val="28"/>
          <w:lang w:eastAsia="en-US"/>
        </w:rPr>
        <w:t>постановляю:</w:t>
      </w:r>
    </w:p>
    <w:p w:rsidR="00D21382" w:rsidRPr="00BE7CC0" w:rsidRDefault="00D21382" w:rsidP="00D21382">
      <w:pPr>
        <w:pStyle w:val="aa"/>
        <w:ind w:firstLine="709"/>
        <w:rPr>
          <w:rFonts w:eastAsia="Calibri"/>
          <w:sz w:val="28"/>
          <w:szCs w:val="28"/>
          <w:lang w:eastAsia="en-US"/>
        </w:rPr>
      </w:pPr>
      <w:r w:rsidRPr="00BE7CC0">
        <w:rPr>
          <w:rFonts w:eastAsia="Calibri"/>
          <w:sz w:val="28"/>
          <w:szCs w:val="28"/>
          <w:lang w:eastAsia="en-US"/>
        </w:rPr>
        <w:t xml:space="preserve">1.Утвердить методику расчета межбюджетных трансфертов из бюджета поселения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 Алтайского края на осуществление полномочий по решению вопросов местного значения на 2025 год.</w:t>
      </w:r>
    </w:p>
    <w:p w:rsidR="00D21382" w:rsidRPr="00BE7CC0" w:rsidRDefault="00D21382" w:rsidP="00D21382">
      <w:pPr>
        <w:pStyle w:val="aa"/>
        <w:ind w:firstLine="709"/>
        <w:rPr>
          <w:rFonts w:eastAsia="Calibri"/>
          <w:sz w:val="28"/>
          <w:szCs w:val="28"/>
          <w:lang w:eastAsia="en-US"/>
        </w:rPr>
      </w:pPr>
      <w:r w:rsidRPr="00BE7CC0">
        <w:rPr>
          <w:rFonts w:eastAsia="Calibri"/>
          <w:sz w:val="28"/>
          <w:szCs w:val="28"/>
          <w:lang w:eastAsia="en-US"/>
        </w:rPr>
        <w:t xml:space="preserve">2. Утвердить порядок предоставления межбюджетных трансфертов из бюджета поселения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 Алтайского края на осуществление полномочий по решению вопросов местного значения на 2025 год.</w:t>
      </w:r>
    </w:p>
    <w:p w:rsidR="00D21382" w:rsidRPr="00BE7CC0" w:rsidRDefault="00D21382" w:rsidP="00D21382">
      <w:pPr>
        <w:pStyle w:val="aa"/>
        <w:ind w:firstLine="709"/>
        <w:rPr>
          <w:rFonts w:eastAsia="Calibri"/>
          <w:sz w:val="28"/>
          <w:szCs w:val="28"/>
          <w:lang w:eastAsia="en-US"/>
        </w:rPr>
      </w:pPr>
      <w:r w:rsidRPr="00BE7CC0">
        <w:rPr>
          <w:rFonts w:eastAsia="Calibri"/>
          <w:sz w:val="28"/>
          <w:szCs w:val="28"/>
          <w:lang w:eastAsia="en-US"/>
        </w:rPr>
        <w:t>3.Настоящее постановление вступает в силу с 1 января 2025 года.</w:t>
      </w:r>
    </w:p>
    <w:p w:rsidR="00D21382" w:rsidRPr="00BE7CC0" w:rsidRDefault="00D21382" w:rsidP="00D21382">
      <w:pPr>
        <w:widowControl w:val="0"/>
        <w:suppressAutoHyphens/>
        <w:jc w:val="both"/>
        <w:rPr>
          <w:rFonts w:eastAsia="Calibri"/>
          <w:szCs w:val="28"/>
        </w:rPr>
      </w:pP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</w:p>
    <w:p w:rsidR="00D21382" w:rsidRPr="00D21382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</w:rPr>
        <w:t xml:space="preserve">Глава сельсовета   </w:t>
      </w:r>
      <w:r>
        <w:rPr>
          <w:szCs w:val="28"/>
        </w:rPr>
        <w:t xml:space="preserve">                     </w:t>
      </w:r>
      <w:r w:rsidRPr="00BE7CC0">
        <w:rPr>
          <w:szCs w:val="28"/>
        </w:rPr>
        <w:t xml:space="preserve">                                    </w:t>
      </w:r>
      <w:r>
        <w:rPr>
          <w:szCs w:val="28"/>
        </w:rPr>
        <w:t xml:space="preserve">       </w:t>
      </w:r>
      <w:r w:rsidRPr="00BE7CC0">
        <w:rPr>
          <w:szCs w:val="28"/>
        </w:rPr>
        <w:t xml:space="preserve">             </w:t>
      </w:r>
      <w:r>
        <w:rPr>
          <w:szCs w:val="28"/>
        </w:rPr>
        <w:t>О.В. Трушина</w:t>
      </w:r>
    </w:p>
    <w:p w:rsidR="00D21382" w:rsidRPr="00BE7CC0" w:rsidRDefault="00D21382" w:rsidP="00D21382">
      <w:pPr>
        <w:widowControl w:val="0"/>
        <w:suppressAutoHyphens/>
        <w:jc w:val="center"/>
        <w:rPr>
          <w:rFonts w:eastAsia="Calibri"/>
          <w:szCs w:val="28"/>
        </w:rPr>
      </w:pPr>
      <w:r w:rsidRPr="00BE7CC0">
        <w:rPr>
          <w:szCs w:val="28"/>
        </w:rPr>
        <w:lastRenderedPageBreak/>
        <w:t xml:space="preserve">Методика расчета межбюджетных трансфертов </w:t>
      </w:r>
      <w:r>
        <w:rPr>
          <w:rFonts w:eastAsia="Calibri"/>
          <w:szCs w:val="28"/>
        </w:rPr>
        <w:t xml:space="preserve">из бюджета поселения    </w:t>
      </w:r>
      <w:proofErr w:type="spellStart"/>
      <w:r>
        <w:rPr>
          <w:szCs w:val="28"/>
        </w:rPr>
        <w:t>Усть-Таловский</w:t>
      </w:r>
      <w:proofErr w:type="spellEnd"/>
      <w:r w:rsidRPr="00BE7CC0">
        <w:rPr>
          <w:rFonts w:eastAsia="Calibri"/>
          <w:szCs w:val="28"/>
        </w:rPr>
        <w:t xml:space="preserve"> сельсовет </w:t>
      </w:r>
      <w:proofErr w:type="spellStart"/>
      <w:r w:rsidRPr="00BE7CC0">
        <w:rPr>
          <w:rFonts w:eastAsia="Calibri"/>
          <w:szCs w:val="28"/>
        </w:rPr>
        <w:t>Курьинского</w:t>
      </w:r>
      <w:proofErr w:type="spellEnd"/>
      <w:r w:rsidRPr="00BE7CC0">
        <w:rPr>
          <w:rFonts w:eastAsia="Calibri"/>
          <w:szCs w:val="28"/>
        </w:rPr>
        <w:t xml:space="preserve"> района Алтайского края бюджету муниципального образования </w:t>
      </w:r>
      <w:proofErr w:type="spellStart"/>
      <w:r w:rsidRPr="00BE7CC0">
        <w:rPr>
          <w:rFonts w:eastAsia="Calibri"/>
          <w:szCs w:val="28"/>
        </w:rPr>
        <w:t>Курьинский</w:t>
      </w:r>
      <w:proofErr w:type="spellEnd"/>
      <w:r w:rsidRPr="00BE7CC0">
        <w:rPr>
          <w:rFonts w:eastAsia="Calibri"/>
          <w:szCs w:val="28"/>
        </w:rPr>
        <w:t xml:space="preserve"> район Алтайского края на осуществление полномочий по решению вопросов местного значения на 2025 год.</w:t>
      </w:r>
    </w:p>
    <w:p w:rsidR="00D21382" w:rsidRPr="00BE7CC0" w:rsidRDefault="00D21382" w:rsidP="00D21382">
      <w:pPr>
        <w:widowControl w:val="0"/>
        <w:suppressAutoHyphens/>
        <w:jc w:val="both"/>
        <w:rPr>
          <w:rFonts w:eastAsia="Calibri"/>
          <w:szCs w:val="28"/>
        </w:rPr>
      </w:pPr>
    </w:p>
    <w:p w:rsidR="00D21382" w:rsidRPr="00BE7CC0" w:rsidRDefault="00D21382" w:rsidP="00D21382">
      <w:pPr>
        <w:widowControl w:val="0"/>
        <w:suppressAutoHyphens/>
        <w:ind w:firstLine="709"/>
        <w:jc w:val="both"/>
        <w:rPr>
          <w:szCs w:val="28"/>
        </w:rPr>
      </w:pPr>
      <w:r w:rsidRPr="00BE7CC0">
        <w:rPr>
          <w:szCs w:val="28"/>
        </w:rPr>
        <w:t xml:space="preserve">1.Межбюджетные трансферты по передаче части полномочий по исполнению и </w:t>
      </w:r>
      <w:proofErr w:type="gramStart"/>
      <w:r w:rsidRPr="00BE7CC0">
        <w:rPr>
          <w:szCs w:val="28"/>
        </w:rPr>
        <w:t>контролю за</w:t>
      </w:r>
      <w:proofErr w:type="gramEnd"/>
      <w:r w:rsidRPr="00BE7CC0">
        <w:rPr>
          <w:szCs w:val="28"/>
        </w:rPr>
        <w:t xml:space="preserve"> исполнением бюджета поселения.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</w:rPr>
        <w:t>Трансферты имеют строго целевое назначение, определяются по формуле: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  <w:lang w:val="en-US"/>
        </w:rPr>
        <w:t>W</w:t>
      </w:r>
      <w:r w:rsidRPr="00BE7CC0">
        <w:rPr>
          <w:szCs w:val="28"/>
        </w:rPr>
        <w:t>= (</w:t>
      </w:r>
      <w:r w:rsidRPr="00BE7CC0">
        <w:rPr>
          <w:szCs w:val="28"/>
          <w:lang w:val="en-US"/>
        </w:rPr>
        <w:t>K</w:t>
      </w:r>
      <w:r w:rsidRPr="00BE7CC0">
        <w:rPr>
          <w:szCs w:val="28"/>
        </w:rPr>
        <w:t>*</w:t>
      </w:r>
      <w:r w:rsidRPr="00BE7CC0">
        <w:rPr>
          <w:szCs w:val="28"/>
          <w:lang w:val="en-US"/>
        </w:rPr>
        <w:t>N</w:t>
      </w:r>
      <w:r w:rsidRPr="00BE7CC0">
        <w:rPr>
          <w:szCs w:val="28"/>
        </w:rPr>
        <w:t>)*</w:t>
      </w:r>
      <w:r w:rsidRPr="00BE7CC0">
        <w:rPr>
          <w:szCs w:val="28"/>
          <w:lang w:val="en-US"/>
        </w:rPr>
        <w:t>k</w:t>
      </w:r>
      <w:r w:rsidRPr="00BE7CC0">
        <w:rPr>
          <w:szCs w:val="28"/>
        </w:rPr>
        <w:t>, где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  <w:lang w:val="en-US"/>
        </w:rPr>
        <w:t>W</w:t>
      </w:r>
      <w:r w:rsidRPr="00BE7CC0">
        <w:rPr>
          <w:szCs w:val="28"/>
        </w:rPr>
        <w:t xml:space="preserve"> – </w:t>
      </w:r>
      <w:proofErr w:type="gramStart"/>
      <w:r w:rsidRPr="00BE7CC0">
        <w:rPr>
          <w:szCs w:val="28"/>
        </w:rPr>
        <w:t>объем</w:t>
      </w:r>
      <w:proofErr w:type="gramEnd"/>
      <w:r w:rsidRPr="00BE7CC0">
        <w:rPr>
          <w:szCs w:val="28"/>
        </w:rPr>
        <w:t xml:space="preserve"> межбюджетных трансфертов </w:t>
      </w:r>
      <w:r w:rsidRPr="00BE7CC0">
        <w:rPr>
          <w:rFonts w:eastAsia="Calibri"/>
          <w:szCs w:val="28"/>
        </w:rPr>
        <w:t xml:space="preserve">из бюджета поселения </w:t>
      </w:r>
      <w:proofErr w:type="spellStart"/>
      <w:r>
        <w:rPr>
          <w:szCs w:val="28"/>
        </w:rPr>
        <w:t>Усть-Таловский</w:t>
      </w:r>
      <w:proofErr w:type="spellEnd"/>
      <w:r w:rsidRPr="00BE7CC0">
        <w:rPr>
          <w:rFonts w:eastAsia="Calibri"/>
          <w:szCs w:val="28"/>
        </w:rPr>
        <w:t xml:space="preserve"> сельсовет </w:t>
      </w:r>
      <w:proofErr w:type="spellStart"/>
      <w:r w:rsidRPr="00BE7CC0">
        <w:rPr>
          <w:rFonts w:eastAsia="Calibri"/>
          <w:szCs w:val="28"/>
        </w:rPr>
        <w:t>Курьинского</w:t>
      </w:r>
      <w:proofErr w:type="spellEnd"/>
      <w:r w:rsidRPr="00BE7CC0">
        <w:rPr>
          <w:rFonts w:eastAsia="Calibri"/>
          <w:szCs w:val="28"/>
        </w:rPr>
        <w:t xml:space="preserve"> района Алтайского края бюджету муниципального образования </w:t>
      </w:r>
      <w:proofErr w:type="spellStart"/>
      <w:r w:rsidRPr="00BE7CC0">
        <w:rPr>
          <w:rFonts w:eastAsia="Calibri"/>
          <w:szCs w:val="28"/>
        </w:rPr>
        <w:t>Курьинский</w:t>
      </w:r>
      <w:proofErr w:type="spellEnd"/>
      <w:r w:rsidRPr="00BE7CC0">
        <w:rPr>
          <w:rFonts w:eastAsia="Calibri"/>
          <w:szCs w:val="28"/>
        </w:rPr>
        <w:t xml:space="preserve"> район Алтайского края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  <w:lang w:val="en-US"/>
        </w:rPr>
        <w:t>K</w:t>
      </w:r>
      <w:r w:rsidRPr="00BE7CC0">
        <w:rPr>
          <w:szCs w:val="28"/>
        </w:rPr>
        <w:t xml:space="preserve"> – </w:t>
      </w:r>
      <w:proofErr w:type="gramStart"/>
      <w:r w:rsidRPr="00BE7CC0">
        <w:rPr>
          <w:szCs w:val="28"/>
        </w:rPr>
        <w:t>заработная</w:t>
      </w:r>
      <w:proofErr w:type="gramEnd"/>
      <w:r w:rsidRPr="00BE7CC0">
        <w:rPr>
          <w:szCs w:val="28"/>
        </w:rPr>
        <w:t xml:space="preserve"> плата с начислениями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  <w:lang w:val="en-US"/>
        </w:rPr>
        <w:t>N</w:t>
      </w:r>
      <w:r w:rsidRPr="00BE7CC0">
        <w:rPr>
          <w:szCs w:val="28"/>
        </w:rPr>
        <w:t xml:space="preserve"> – </w:t>
      </w:r>
      <w:proofErr w:type="gramStart"/>
      <w:r w:rsidRPr="00BE7CC0">
        <w:rPr>
          <w:szCs w:val="28"/>
        </w:rPr>
        <w:t>количество</w:t>
      </w:r>
      <w:proofErr w:type="gramEnd"/>
      <w:r w:rsidRPr="00BE7CC0">
        <w:rPr>
          <w:szCs w:val="28"/>
        </w:rPr>
        <w:t xml:space="preserve"> месяцев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  <w:lang w:val="en-US"/>
        </w:rPr>
        <w:t>K</w:t>
      </w:r>
      <w:r w:rsidRPr="00BE7CC0">
        <w:rPr>
          <w:szCs w:val="28"/>
        </w:rPr>
        <w:t xml:space="preserve"> – </w:t>
      </w:r>
      <w:proofErr w:type="gramStart"/>
      <w:r w:rsidRPr="00BE7CC0">
        <w:rPr>
          <w:szCs w:val="28"/>
        </w:rPr>
        <w:t>поправочный</w:t>
      </w:r>
      <w:proofErr w:type="gramEnd"/>
      <w:r w:rsidRPr="00BE7CC0">
        <w:rPr>
          <w:szCs w:val="28"/>
        </w:rPr>
        <w:t xml:space="preserve"> коэффициент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</w:rPr>
      </w:pPr>
      <w:r w:rsidRPr="00BE7CC0">
        <w:rPr>
          <w:szCs w:val="28"/>
        </w:rPr>
        <w:t>Поправочный коэффициент на 2025 год составляет 0,0267.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  <w:highlight w:val="yellow"/>
        </w:rPr>
      </w:pPr>
      <w:r w:rsidRPr="00BE7CC0">
        <w:rPr>
          <w:color w:val="000000"/>
          <w:szCs w:val="28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D21382" w:rsidRPr="00BE7CC0" w:rsidRDefault="00D21382" w:rsidP="00D21382">
      <w:pPr>
        <w:widowControl w:val="0"/>
        <w:suppressAutoHyphens/>
        <w:jc w:val="both"/>
        <w:rPr>
          <w:szCs w:val="28"/>
          <w:highlight w:val="yellow"/>
        </w:rPr>
      </w:pPr>
    </w:p>
    <w:p w:rsidR="00D21382" w:rsidRDefault="00D21382" w:rsidP="00D21382">
      <w:pPr>
        <w:widowControl w:val="0"/>
        <w:suppressAutoHyphens/>
        <w:jc w:val="center"/>
        <w:rPr>
          <w:szCs w:val="28"/>
        </w:rPr>
      </w:pPr>
    </w:p>
    <w:p w:rsidR="00D21382" w:rsidRDefault="00D21382" w:rsidP="00D21382">
      <w:pPr>
        <w:widowControl w:val="0"/>
        <w:suppressAutoHyphens/>
        <w:jc w:val="center"/>
        <w:rPr>
          <w:szCs w:val="28"/>
        </w:rPr>
      </w:pPr>
    </w:p>
    <w:p w:rsidR="00D21382" w:rsidRDefault="00D21382" w:rsidP="00D21382">
      <w:pPr>
        <w:widowControl w:val="0"/>
        <w:suppressAutoHyphens/>
        <w:jc w:val="center"/>
        <w:rPr>
          <w:szCs w:val="28"/>
        </w:rPr>
      </w:pPr>
    </w:p>
    <w:p w:rsidR="00D21382" w:rsidRDefault="00D21382" w:rsidP="00D21382">
      <w:pPr>
        <w:widowControl w:val="0"/>
        <w:suppressAutoHyphens/>
        <w:jc w:val="center"/>
        <w:rPr>
          <w:szCs w:val="28"/>
        </w:rPr>
      </w:pPr>
    </w:p>
    <w:p w:rsidR="00D21382" w:rsidRDefault="00D21382" w:rsidP="00D21382">
      <w:pPr>
        <w:widowControl w:val="0"/>
        <w:suppressAutoHyphens/>
        <w:jc w:val="center"/>
        <w:rPr>
          <w:szCs w:val="28"/>
        </w:rPr>
      </w:pPr>
    </w:p>
    <w:p w:rsidR="00D21382" w:rsidRDefault="00D21382" w:rsidP="00D21382">
      <w:pPr>
        <w:widowControl w:val="0"/>
        <w:suppressAutoHyphens/>
        <w:jc w:val="center"/>
        <w:rPr>
          <w:szCs w:val="28"/>
        </w:rPr>
      </w:pPr>
    </w:p>
    <w:p w:rsidR="00D21382" w:rsidRDefault="00D21382" w:rsidP="00D21382">
      <w:pPr>
        <w:widowControl w:val="0"/>
        <w:suppressAutoHyphens/>
        <w:jc w:val="center"/>
        <w:rPr>
          <w:szCs w:val="28"/>
        </w:rPr>
      </w:pPr>
    </w:p>
    <w:p w:rsidR="00D21382" w:rsidRDefault="00D21382" w:rsidP="00D21382">
      <w:pPr>
        <w:widowControl w:val="0"/>
        <w:suppressAutoHyphens/>
        <w:jc w:val="center"/>
        <w:rPr>
          <w:rFonts w:eastAsia="Calibri"/>
          <w:szCs w:val="28"/>
        </w:rPr>
      </w:pPr>
      <w:r w:rsidRPr="00BE7CC0">
        <w:rPr>
          <w:szCs w:val="28"/>
        </w:rPr>
        <w:lastRenderedPageBreak/>
        <w:t xml:space="preserve">Порядок предоставления межбюджетных трансфертов </w:t>
      </w:r>
      <w:r w:rsidRPr="00BE7CC0">
        <w:rPr>
          <w:rFonts w:eastAsia="Calibri"/>
          <w:szCs w:val="28"/>
        </w:rPr>
        <w:t xml:space="preserve">из бюджета поселения </w:t>
      </w:r>
      <w:proofErr w:type="spellStart"/>
      <w:r>
        <w:rPr>
          <w:szCs w:val="28"/>
        </w:rPr>
        <w:t>Усть-Таловский</w:t>
      </w:r>
      <w:proofErr w:type="spellEnd"/>
      <w:r w:rsidRPr="00BE7CC0">
        <w:rPr>
          <w:rFonts w:eastAsia="Calibri"/>
          <w:szCs w:val="28"/>
        </w:rPr>
        <w:t xml:space="preserve"> сельсовет </w:t>
      </w:r>
      <w:proofErr w:type="spellStart"/>
      <w:r w:rsidRPr="00BE7CC0">
        <w:rPr>
          <w:rFonts w:eastAsia="Calibri"/>
          <w:szCs w:val="28"/>
        </w:rPr>
        <w:t>Курьинского</w:t>
      </w:r>
      <w:proofErr w:type="spellEnd"/>
      <w:r w:rsidRPr="00BE7CC0">
        <w:rPr>
          <w:rFonts w:eastAsia="Calibri"/>
          <w:szCs w:val="28"/>
        </w:rPr>
        <w:t xml:space="preserve"> района Алтайского края бюджету муниципального образования </w:t>
      </w:r>
      <w:proofErr w:type="spellStart"/>
      <w:r w:rsidRPr="00BE7CC0">
        <w:rPr>
          <w:rFonts w:eastAsia="Calibri"/>
          <w:szCs w:val="28"/>
        </w:rPr>
        <w:t>Курьинский</w:t>
      </w:r>
      <w:proofErr w:type="spellEnd"/>
      <w:r w:rsidRPr="00BE7CC0">
        <w:rPr>
          <w:rFonts w:eastAsia="Calibri"/>
          <w:szCs w:val="28"/>
        </w:rPr>
        <w:t xml:space="preserve"> район Алтайского края на осуществление полномочий по решению вопросов местного значения на 2025 год.</w:t>
      </w:r>
    </w:p>
    <w:p w:rsidR="00D21382" w:rsidRPr="00D21382" w:rsidRDefault="00D21382" w:rsidP="00D21382">
      <w:pPr>
        <w:widowControl w:val="0"/>
        <w:suppressAutoHyphens/>
        <w:jc w:val="both"/>
        <w:rPr>
          <w:rFonts w:eastAsia="Calibri"/>
          <w:szCs w:val="28"/>
        </w:rPr>
      </w:pP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bCs/>
          <w:color w:val="000000"/>
          <w:sz w:val="28"/>
          <w:szCs w:val="28"/>
          <w:shd w:val="clear" w:color="auto" w:fill="FFFFFF"/>
        </w:rPr>
        <w:t>1. Общие положения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 xml:space="preserve">1.1. Настоящий Порядок определяет основания и условия предоставления межбюджетных трансфертов </w:t>
      </w:r>
      <w:r w:rsidRPr="00BE7CC0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 Алтайского края, </w:t>
      </w:r>
      <w:r w:rsidRPr="00BE7CC0">
        <w:rPr>
          <w:color w:val="000000"/>
          <w:sz w:val="28"/>
          <w:szCs w:val="28"/>
          <w:shd w:val="clear" w:color="auto" w:fill="FFFFFF"/>
        </w:rPr>
        <w:t>а также осуществление контроля над расходованием данных средств.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>1.2.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значения.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>1.3. Понятия и термины, используемые в настоящем Положении, применяются в значениях, определенных Бюджетным кодексом Российской Федерации.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bCs/>
          <w:color w:val="000000"/>
          <w:sz w:val="28"/>
          <w:szCs w:val="28"/>
          <w:shd w:val="clear" w:color="auto" w:fill="FFFFFF"/>
        </w:rPr>
        <w:t>2. Порядок и условия предоставления иных межбюджетных трансфертов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 xml:space="preserve">2.1. Основаниями предоставления </w:t>
      </w:r>
      <w:r w:rsidRPr="00BE7CC0">
        <w:rPr>
          <w:rFonts w:eastAsia="Calibri"/>
          <w:sz w:val="28"/>
          <w:szCs w:val="28"/>
          <w:lang w:eastAsia="en-US"/>
        </w:rPr>
        <w:t xml:space="preserve">из бюджета поселения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BE7CC0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BE7CC0">
        <w:rPr>
          <w:rFonts w:eastAsia="Calibri"/>
          <w:sz w:val="28"/>
          <w:szCs w:val="28"/>
          <w:lang w:eastAsia="en-US"/>
        </w:rPr>
        <w:t xml:space="preserve"> район Алтайского края </w:t>
      </w:r>
      <w:r w:rsidRPr="00BE7CC0">
        <w:rPr>
          <w:color w:val="000000"/>
          <w:sz w:val="28"/>
          <w:szCs w:val="28"/>
          <w:shd w:val="clear" w:color="auto" w:fill="FFFFFF"/>
        </w:rPr>
        <w:t>межбюджетных трансфертов являются: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 xml:space="preserve">2.1.1.Принятие соответствующего решения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BE7CC0">
        <w:rPr>
          <w:color w:val="000000"/>
          <w:sz w:val="28"/>
          <w:szCs w:val="28"/>
          <w:shd w:val="clear" w:color="auto" w:fill="FFFFFF"/>
        </w:rPr>
        <w:t xml:space="preserve"> сельского совета депутатов </w:t>
      </w:r>
      <w:proofErr w:type="spellStart"/>
      <w:r w:rsidRPr="00BE7CC0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BE7CC0">
        <w:rPr>
          <w:color w:val="000000"/>
          <w:sz w:val="28"/>
          <w:szCs w:val="28"/>
          <w:shd w:val="clear" w:color="auto" w:fill="FFFFFF"/>
        </w:rPr>
        <w:t xml:space="preserve"> района Алтайского края о передаче части полномочий по решению вопросов местного значения;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 xml:space="preserve">2.1.2. Заключение соглашения между Администрацией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BE7CC0">
        <w:rPr>
          <w:color w:val="000000"/>
          <w:sz w:val="28"/>
          <w:szCs w:val="28"/>
          <w:shd w:val="clear" w:color="auto" w:fill="FFFFFF"/>
        </w:rPr>
        <w:t xml:space="preserve"> сельсовета </w:t>
      </w:r>
      <w:proofErr w:type="spellStart"/>
      <w:r w:rsidRPr="00BE7CC0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BE7CC0">
        <w:rPr>
          <w:color w:val="000000"/>
          <w:sz w:val="28"/>
          <w:szCs w:val="28"/>
          <w:shd w:val="clear" w:color="auto" w:fill="FFFFFF"/>
        </w:rPr>
        <w:t xml:space="preserve"> района Алтайского края </w:t>
      </w:r>
      <w:r w:rsidRPr="00BE7CC0">
        <w:rPr>
          <w:color w:val="212121"/>
          <w:sz w:val="28"/>
          <w:szCs w:val="28"/>
          <w:shd w:val="clear" w:color="auto" w:fill="FFFFFF"/>
        </w:rPr>
        <w:t xml:space="preserve">и Администрацией </w:t>
      </w:r>
      <w:proofErr w:type="spellStart"/>
      <w:r w:rsidRPr="00BE7CC0">
        <w:rPr>
          <w:color w:val="212121"/>
          <w:sz w:val="28"/>
          <w:szCs w:val="28"/>
          <w:shd w:val="clear" w:color="auto" w:fill="FFFFFF"/>
        </w:rPr>
        <w:t>Курьинского</w:t>
      </w:r>
      <w:proofErr w:type="spellEnd"/>
      <w:r w:rsidRPr="00BE7CC0">
        <w:rPr>
          <w:color w:val="212121"/>
          <w:sz w:val="28"/>
          <w:szCs w:val="28"/>
          <w:shd w:val="clear" w:color="auto" w:fill="FFFFFF"/>
        </w:rPr>
        <w:t xml:space="preserve"> района Алтайского края</w:t>
      </w:r>
      <w:r w:rsidRPr="00BE7CC0">
        <w:rPr>
          <w:color w:val="000000"/>
          <w:sz w:val="28"/>
          <w:szCs w:val="28"/>
          <w:shd w:val="clear" w:color="auto" w:fill="FFFFFF"/>
        </w:rPr>
        <w:t> о передаче части полномочий по решению вопросов местного значения.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 xml:space="preserve">2.2. Объем средств и целевое назначение межбюджетных трансфертов утверждаются решением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BE7CC0">
        <w:rPr>
          <w:color w:val="000000"/>
          <w:sz w:val="28"/>
          <w:szCs w:val="28"/>
          <w:shd w:val="clear" w:color="auto" w:fill="FFFFFF"/>
        </w:rPr>
        <w:t xml:space="preserve"> сельского 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BE7CC0">
        <w:rPr>
          <w:color w:val="000000"/>
          <w:sz w:val="28"/>
          <w:szCs w:val="28"/>
          <w:shd w:val="clear" w:color="auto" w:fill="FFFFFF"/>
        </w:rPr>
        <w:t xml:space="preserve">овета депутатов </w:t>
      </w:r>
      <w:proofErr w:type="spellStart"/>
      <w:r w:rsidRPr="00BE7CC0">
        <w:rPr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BE7CC0">
        <w:rPr>
          <w:color w:val="000000"/>
          <w:sz w:val="28"/>
          <w:szCs w:val="28"/>
          <w:shd w:val="clear" w:color="auto" w:fill="FFFFFF"/>
        </w:rPr>
        <w:t xml:space="preserve"> района Алтайского края о бюджете на очередной финансовый год, а также посредством внесения изменений в решение о бюджете текущего года.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color w:val="212121"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lastRenderedPageBreak/>
        <w:t>2.3. Межбюджетные трансферты предоставляются в пределах бюджетных ассигнований и лимитов бюджетных обязательств, утвержденных сводной бюджетной росписью бюджета поселения на основании соглашения о передаче части полномочий.</w:t>
      </w:r>
    </w:p>
    <w:p w:rsidR="00D21382" w:rsidRPr="00BE7CC0" w:rsidRDefault="00D21382" w:rsidP="00D21382">
      <w:pPr>
        <w:pStyle w:val="af2"/>
        <w:shd w:val="clear" w:color="auto" w:fill="FFFFFF"/>
        <w:spacing w:before="0" w:beforeAutospacing="0" w:after="200" w:afterAutospacing="0"/>
        <w:jc w:val="both"/>
        <w:rPr>
          <w:bCs/>
          <w:sz w:val="28"/>
          <w:szCs w:val="28"/>
        </w:rPr>
      </w:pPr>
      <w:r w:rsidRPr="00BE7CC0">
        <w:rPr>
          <w:color w:val="000000"/>
          <w:sz w:val="28"/>
          <w:szCs w:val="28"/>
          <w:shd w:val="clear" w:color="auto" w:fill="FFFFFF"/>
        </w:rPr>
        <w:t>2.4. Межбюджетные трансферты, передаваемые бюджету муниципального района, учитываются в составе доходов согласно бюджетной классификации, а также направляются и расходуются по целевому назначен</w:t>
      </w:r>
      <w:r>
        <w:rPr>
          <w:color w:val="000000"/>
          <w:sz w:val="28"/>
          <w:szCs w:val="28"/>
          <w:shd w:val="clear" w:color="auto" w:fill="FFFFFF"/>
        </w:rPr>
        <w:t>ию.</w:t>
      </w:r>
    </w:p>
    <w:p w:rsidR="00D21382" w:rsidRPr="00BE7CC0" w:rsidRDefault="00D21382" w:rsidP="00D21382">
      <w:pPr>
        <w:jc w:val="center"/>
        <w:rPr>
          <w:b/>
          <w:spacing w:val="20"/>
          <w:szCs w:val="28"/>
        </w:rPr>
      </w:pPr>
    </w:p>
    <w:p w:rsidR="00D21382" w:rsidRPr="00BE7CC0" w:rsidRDefault="00D21382" w:rsidP="00D21382">
      <w:pPr>
        <w:rPr>
          <w:szCs w:val="28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Default="00D21382">
      <w:pPr>
        <w:rPr>
          <w:sz w:val="24"/>
          <w:szCs w:val="24"/>
        </w:rPr>
      </w:pPr>
    </w:p>
    <w:p w:rsidR="00D21382" w:rsidRPr="00F01029" w:rsidRDefault="00D21382" w:rsidP="00D21382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F01029">
        <w:rPr>
          <w:szCs w:val="28"/>
        </w:rPr>
        <w:lastRenderedPageBreak/>
        <w:t xml:space="preserve">АДМИНИСТРАЦИЯ </w:t>
      </w:r>
      <w:r>
        <w:rPr>
          <w:szCs w:val="28"/>
        </w:rPr>
        <w:t>УСТЬ-ТАЛОВСКОГО</w:t>
      </w:r>
      <w:r w:rsidRPr="00F01029">
        <w:rPr>
          <w:szCs w:val="28"/>
        </w:rPr>
        <w:t xml:space="preserve"> СЕЛЬСОВЕТА</w:t>
      </w:r>
    </w:p>
    <w:p w:rsidR="00D21382" w:rsidRPr="00F01029" w:rsidRDefault="00D21382" w:rsidP="00D21382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F01029">
        <w:rPr>
          <w:szCs w:val="28"/>
        </w:rPr>
        <w:t>КУРЬИНСКОГО РАЙОНА АЛТАЙСКОГО КРАЯ</w:t>
      </w:r>
    </w:p>
    <w:p w:rsidR="00D21382" w:rsidRPr="00F01029" w:rsidRDefault="00D21382" w:rsidP="00D21382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D21382" w:rsidRDefault="00D21382" w:rsidP="00D21382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F01029">
        <w:rPr>
          <w:szCs w:val="28"/>
        </w:rPr>
        <w:t>ПОСТАНОВЛЕНИЕ</w:t>
      </w:r>
    </w:p>
    <w:p w:rsidR="00D21382" w:rsidRPr="00F01029" w:rsidRDefault="00D21382" w:rsidP="00D2138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D21382" w:rsidRDefault="00D21382" w:rsidP="00D21382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11</w:t>
      </w:r>
      <w:r w:rsidRPr="00F01029">
        <w:rPr>
          <w:szCs w:val="28"/>
        </w:rPr>
        <w:t xml:space="preserve">.11.2024 г.            </w:t>
      </w:r>
      <w:r>
        <w:rPr>
          <w:szCs w:val="28"/>
        </w:rPr>
        <w:t xml:space="preserve">                    </w:t>
      </w:r>
      <w:r w:rsidRPr="00F01029">
        <w:rPr>
          <w:szCs w:val="28"/>
        </w:rPr>
        <w:t xml:space="preserve">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.У</w:t>
      </w:r>
      <w:proofErr w:type="gramEnd"/>
      <w:r>
        <w:rPr>
          <w:szCs w:val="28"/>
        </w:rPr>
        <w:t>сть-Таловка</w:t>
      </w:r>
      <w:proofErr w:type="spellEnd"/>
      <w:r w:rsidRPr="00F01029">
        <w:rPr>
          <w:szCs w:val="28"/>
        </w:rPr>
        <w:t xml:space="preserve">           </w:t>
      </w:r>
      <w:r>
        <w:rPr>
          <w:szCs w:val="28"/>
        </w:rPr>
        <w:t xml:space="preserve">                   </w:t>
      </w:r>
      <w:r w:rsidRPr="00F01029">
        <w:rPr>
          <w:szCs w:val="28"/>
        </w:rPr>
        <w:t xml:space="preserve">        </w:t>
      </w:r>
      <w:r>
        <w:rPr>
          <w:szCs w:val="28"/>
        </w:rPr>
        <w:t>№ 16</w:t>
      </w:r>
      <w:r w:rsidRPr="00F01029">
        <w:rPr>
          <w:szCs w:val="28"/>
        </w:rPr>
        <w:t xml:space="preserve">     </w:t>
      </w:r>
    </w:p>
    <w:p w:rsidR="00D21382" w:rsidRDefault="00D21382" w:rsidP="00D21382">
      <w:pPr>
        <w:widowControl w:val="0"/>
        <w:autoSpaceDE w:val="0"/>
        <w:autoSpaceDN w:val="0"/>
        <w:adjustRightInd w:val="0"/>
        <w:rPr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rPr>
          <w:szCs w:val="28"/>
        </w:rPr>
      </w:pPr>
      <w:r w:rsidRPr="00F01029">
        <w:rPr>
          <w:szCs w:val="28"/>
        </w:rPr>
        <w:t xml:space="preserve">         </w:t>
      </w:r>
      <w:r>
        <w:rPr>
          <w:szCs w:val="28"/>
        </w:rPr>
        <w:t xml:space="preserve">                    </w:t>
      </w:r>
    </w:p>
    <w:p w:rsidR="00D21382" w:rsidRPr="00FB5375" w:rsidRDefault="00D21382" w:rsidP="00D21382">
      <w:pPr>
        <w:widowControl w:val="0"/>
        <w:autoSpaceDE w:val="0"/>
        <w:autoSpaceDN w:val="0"/>
        <w:adjustRightInd w:val="0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21382" w:rsidRPr="00FB5375" w:rsidTr="00194BDC">
        <w:trPr>
          <w:trHeight w:val="1358"/>
        </w:trPr>
        <w:tc>
          <w:tcPr>
            <w:tcW w:w="4785" w:type="dxa"/>
          </w:tcPr>
          <w:p w:rsidR="00D21382" w:rsidRPr="00FB5375" w:rsidRDefault="00D21382" w:rsidP="00194BDC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FB5375">
              <w:rPr>
                <w:bCs/>
              </w:rPr>
              <w:t xml:space="preserve">Об утверждении основных направлений бюджетной и налоговой политики </w:t>
            </w:r>
            <w:proofErr w:type="spellStart"/>
            <w:r>
              <w:rPr>
                <w:bCs/>
              </w:rPr>
              <w:t>Усть-Таловского</w:t>
            </w:r>
            <w:proofErr w:type="spellEnd"/>
            <w:r w:rsidRPr="00FB5375">
              <w:rPr>
                <w:bCs/>
              </w:rPr>
              <w:t xml:space="preserve"> сельсовета </w:t>
            </w:r>
            <w:proofErr w:type="spellStart"/>
            <w:r w:rsidRPr="00FB5375">
              <w:rPr>
                <w:bCs/>
              </w:rPr>
              <w:t>Курьинского</w:t>
            </w:r>
            <w:proofErr w:type="spellEnd"/>
            <w:r w:rsidRPr="00FB5375">
              <w:rPr>
                <w:bCs/>
              </w:rPr>
              <w:t xml:space="preserve"> района на 2025 год</w:t>
            </w:r>
          </w:p>
          <w:p w:rsidR="00D21382" w:rsidRPr="00FB5375" w:rsidRDefault="00D21382" w:rsidP="00194BDC">
            <w:pPr>
              <w:ind w:right="-36"/>
            </w:pPr>
          </w:p>
        </w:tc>
        <w:tc>
          <w:tcPr>
            <w:tcW w:w="4786" w:type="dxa"/>
          </w:tcPr>
          <w:p w:rsidR="00D21382" w:rsidRPr="00FB5375" w:rsidRDefault="00D21382" w:rsidP="00194BDC">
            <w:pPr>
              <w:ind w:firstLine="709"/>
              <w:jc w:val="center"/>
            </w:pPr>
          </w:p>
        </w:tc>
      </w:tr>
    </w:tbl>
    <w:p w:rsidR="00D21382" w:rsidRPr="00FB5375" w:rsidRDefault="00D21382" w:rsidP="00D21382">
      <w:pPr>
        <w:widowControl w:val="0"/>
        <w:autoSpaceDE w:val="0"/>
        <w:autoSpaceDN w:val="0"/>
        <w:adjustRightInd w:val="0"/>
        <w:rPr>
          <w:rFonts w:eastAsiaTheme="minorEastAsia"/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contextualSpacing/>
        <w:jc w:val="both"/>
        <w:rPr>
          <w:rFonts w:eastAsiaTheme="minorEastAsia"/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/>
          <w:szCs w:val="28"/>
        </w:rPr>
      </w:pPr>
      <w:r w:rsidRPr="00FB5375">
        <w:rPr>
          <w:rFonts w:eastAsiaTheme="minorEastAsia"/>
          <w:szCs w:val="28"/>
        </w:rPr>
        <w:t>В соответствии со статьями 172, 184.2 Бюджетного кодекса Российской Федерации, постановляю:</w:t>
      </w:r>
    </w:p>
    <w:p w:rsidR="00D21382" w:rsidRPr="00FB5375" w:rsidRDefault="00D21382" w:rsidP="00D2138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/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ind w:left="709"/>
        <w:jc w:val="both"/>
        <w:rPr>
          <w:bCs/>
          <w:szCs w:val="28"/>
        </w:rPr>
      </w:pPr>
      <w:r w:rsidRPr="00FB5375">
        <w:rPr>
          <w:rFonts w:eastAsiaTheme="minorEastAsia"/>
          <w:szCs w:val="28"/>
        </w:rPr>
        <w:t xml:space="preserve">1.Утвердить основные направления бюджетной и налоговой политики </w:t>
      </w:r>
      <w:proofErr w:type="spellStart"/>
      <w:r>
        <w:rPr>
          <w:bCs/>
          <w:szCs w:val="28"/>
        </w:rPr>
        <w:t>Усть-Таловского</w:t>
      </w:r>
      <w:proofErr w:type="spellEnd"/>
      <w:r w:rsidRPr="00FB5375">
        <w:rPr>
          <w:bCs/>
          <w:szCs w:val="28"/>
        </w:rPr>
        <w:t xml:space="preserve"> сельсовета </w:t>
      </w:r>
      <w:proofErr w:type="spellStart"/>
      <w:r w:rsidRPr="00FB5375">
        <w:rPr>
          <w:bCs/>
          <w:szCs w:val="28"/>
        </w:rPr>
        <w:t>Курьинского</w:t>
      </w:r>
      <w:proofErr w:type="spellEnd"/>
      <w:r w:rsidRPr="00FB5375">
        <w:rPr>
          <w:bCs/>
          <w:szCs w:val="28"/>
        </w:rPr>
        <w:t xml:space="preserve"> района на 2025 год.</w:t>
      </w:r>
    </w:p>
    <w:p w:rsidR="00D21382" w:rsidRPr="00FB5375" w:rsidRDefault="00D21382" w:rsidP="00D21382">
      <w:pPr>
        <w:widowControl w:val="0"/>
        <w:autoSpaceDE w:val="0"/>
        <w:autoSpaceDN w:val="0"/>
        <w:adjustRightInd w:val="0"/>
        <w:rPr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rPr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1382" w:rsidRPr="00FB5375" w:rsidRDefault="00D21382" w:rsidP="00D21382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D21382" w:rsidRPr="00D21382" w:rsidRDefault="00D21382" w:rsidP="00D2138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FB5375">
        <w:rPr>
          <w:szCs w:val="28"/>
        </w:rPr>
        <w:t xml:space="preserve">Глава сельсовета                                  </w:t>
      </w:r>
      <w:r>
        <w:rPr>
          <w:szCs w:val="28"/>
        </w:rPr>
        <w:t xml:space="preserve">                                   </w:t>
      </w:r>
      <w:r w:rsidRPr="00FB5375">
        <w:rPr>
          <w:szCs w:val="28"/>
        </w:rPr>
        <w:t xml:space="preserve">      </w:t>
      </w:r>
      <w:r>
        <w:rPr>
          <w:szCs w:val="28"/>
        </w:rPr>
        <w:t>О.В. Трушина</w:t>
      </w:r>
      <w:r w:rsidRPr="00FB5375">
        <w:rPr>
          <w:szCs w:val="28"/>
        </w:rPr>
        <w:t xml:space="preserve">              </w:t>
      </w:r>
      <w:r>
        <w:rPr>
          <w:szCs w:val="28"/>
        </w:rPr>
        <w:t xml:space="preserve">                            </w:t>
      </w: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66"/>
        <w:gridCol w:w="4756"/>
      </w:tblGrid>
      <w:tr w:rsidR="00D21382" w:rsidRPr="00F01029" w:rsidTr="00194BDC">
        <w:trPr>
          <w:trHeight w:val="1358"/>
        </w:trPr>
        <w:tc>
          <w:tcPr>
            <w:tcW w:w="4566" w:type="dxa"/>
          </w:tcPr>
          <w:p w:rsidR="00D21382" w:rsidRPr="00F01029" w:rsidRDefault="00D21382" w:rsidP="00194BDC">
            <w:pPr>
              <w:ind w:right="-36"/>
              <w:rPr>
                <w:bCs/>
              </w:rPr>
            </w:pPr>
          </w:p>
          <w:p w:rsidR="00D21382" w:rsidRPr="00F01029" w:rsidRDefault="00D21382" w:rsidP="00194BDC">
            <w:pPr>
              <w:ind w:right="-36"/>
            </w:pPr>
          </w:p>
        </w:tc>
        <w:tc>
          <w:tcPr>
            <w:tcW w:w="4756" w:type="dxa"/>
          </w:tcPr>
          <w:p w:rsidR="00D21382" w:rsidRPr="00F01029" w:rsidRDefault="00D21382" w:rsidP="00194BD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20"/>
              <w:jc w:val="right"/>
              <w:rPr>
                <w:bCs/>
              </w:rPr>
            </w:pPr>
            <w:r w:rsidRPr="00F01029">
              <w:rPr>
                <w:bCs/>
              </w:rPr>
              <w:t xml:space="preserve">Утверждены </w:t>
            </w:r>
            <w:r w:rsidRPr="00F01029">
              <w:rPr>
                <w:bCs/>
                <w:szCs w:val="28"/>
              </w:rPr>
              <w:t>постановлением Администрации</w:t>
            </w:r>
            <w:r w:rsidRPr="00F01029">
              <w:rPr>
                <w:bCs/>
              </w:rPr>
              <w:t xml:space="preserve"> </w:t>
            </w:r>
            <w:proofErr w:type="spellStart"/>
            <w:r w:rsidRPr="00F01029">
              <w:rPr>
                <w:bCs/>
              </w:rPr>
              <w:t>Усть-Таловского</w:t>
            </w:r>
            <w:proofErr w:type="spellEnd"/>
            <w:r w:rsidRPr="00F01029">
              <w:rPr>
                <w:bCs/>
                <w:szCs w:val="28"/>
              </w:rPr>
              <w:t xml:space="preserve"> сельсовета </w:t>
            </w:r>
            <w:proofErr w:type="spellStart"/>
            <w:r w:rsidRPr="00F01029">
              <w:rPr>
                <w:bCs/>
                <w:szCs w:val="28"/>
              </w:rPr>
              <w:t>Курьинского</w:t>
            </w:r>
            <w:proofErr w:type="spellEnd"/>
            <w:r w:rsidRPr="00F01029">
              <w:rPr>
                <w:bCs/>
                <w:szCs w:val="28"/>
              </w:rPr>
              <w:t xml:space="preserve"> района                                            </w:t>
            </w:r>
            <w:r w:rsidRPr="00F01029">
              <w:rPr>
                <w:bCs/>
              </w:rPr>
              <w:t xml:space="preserve">                          </w:t>
            </w:r>
            <w:r w:rsidRPr="00F01029">
              <w:rPr>
                <w:bCs/>
                <w:szCs w:val="28"/>
              </w:rPr>
              <w:t xml:space="preserve">Алтайского края </w:t>
            </w:r>
          </w:p>
          <w:p w:rsidR="00D21382" w:rsidRPr="00F01029" w:rsidRDefault="00D21382" w:rsidP="00194BD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20"/>
              <w:jc w:val="right"/>
              <w:rPr>
                <w:bCs/>
                <w:szCs w:val="28"/>
              </w:rPr>
            </w:pPr>
            <w:r w:rsidRPr="00F01029">
              <w:rPr>
                <w:bCs/>
                <w:szCs w:val="28"/>
              </w:rPr>
              <w:t xml:space="preserve">от  </w:t>
            </w:r>
            <w:r w:rsidRPr="00F01029">
              <w:rPr>
                <w:bCs/>
              </w:rPr>
              <w:t>11</w:t>
            </w:r>
            <w:r w:rsidRPr="00F01029">
              <w:rPr>
                <w:bCs/>
                <w:szCs w:val="28"/>
              </w:rPr>
              <w:t xml:space="preserve">.11.2024  г. № </w:t>
            </w:r>
            <w:r w:rsidRPr="00F01029">
              <w:rPr>
                <w:bCs/>
              </w:rPr>
              <w:t>16</w:t>
            </w:r>
            <w:r w:rsidRPr="00F01029">
              <w:rPr>
                <w:bCs/>
                <w:szCs w:val="28"/>
              </w:rPr>
              <w:t xml:space="preserve"> </w:t>
            </w:r>
          </w:p>
          <w:p w:rsidR="00D21382" w:rsidRPr="00F01029" w:rsidRDefault="00D21382" w:rsidP="00194BDC">
            <w:pPr>
              <w:ind w:firstLine="709"/>
              <w:jc w:val="center"/>
            </w:pPr>
          </w:p>
        </w:tc>
      </w:tr>
    </w:tbl>
    <w:p w:rsidR="00D21382" w:rsidRPr="00F01029" w:rsidRDefault="00D21382" w:rsidP="00D21382">
      <w:pPr>
        <w:widowControl w:val="0"/>
        <w:shd w:val="clear" w:color="auto" w:fill="FFFFFF"/>
        <w:autoSpaceDE w:val="0"/>
        <w:autoSpaceDN w:val="0"/>
        <w:adjustRightInd w:val="0"/>
        <w:rPr>
          <w:bCs/>
          <w:szCs w:val="28"/>
        </w:rPr>
      </w:pPr>
    </w:p>
    <w:p w:rsidR="00D21382" w:rsidRPr="00F01029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Cs w:val="28"/>
        </w:rPr>
      </w:pPr>
      <w:r w:rsidRPr="00F01029">
        <w:rPr>
          <w:b/>
          <w:bCs/>
          <w:szCs w:val="28"/>
        </w:rPr>
        <w:t>Основные направления бюджетной и налоговой политики</w:t>
      </w:r>
    </w:p>
    <w:p w:rsidR="00D21382" w:rsidRPr="00F01029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zCs w:val="28"/>
        </w:rPr>
      </w:pPr>
      <w:proofErr w:type="spellStart"/>
      <w:r w:rsidRPr="00F01029">
        <w:rPr>
          <w:b/>
          <w:bCs/>
          <w:szCs w:val="28"/>
        </w:rPr>
        <w:t>Усть-Таловского</w:t>
      </w:r>
      <w:proofErr w:type="spellEnd"/>
      <w:r w:rsidRPr="00F01029">
        <w:rPr>
          <w:b/>
          <w:bCs/>
          <w:szCs w:val="28"/>
        </w:rPr>
        <w:t xml:space="preserve"> сельсовета </w:t>
      </w:r>
      <w:proofErr w:type="spellStart"/>
      <w:r w:rsidRPr="00F01029">
        <w:rPr>
          <w:b/>
          <w:bCs/>
          <w:szCs w:val="28"/>
        </w:rPr>
        <w:t>Курьинского</w:t>
      </w:r>
      <w:proofErr w:type="spellEnd"/>
      <w:r w:rsidRPr="00F01029">
        <w:rPr>
          <w:b/>
          <w:bCs/>
          <w:szCs w:val="28"/>
        </w:rPr>
        <w:t xml:space="preserve"> района на 2025 год</w:t>
      </w:r>
    </w:p>
    <w:p w:rsidR="00D21382" w:rsidRPr="00F01029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Cs/>
          <w:szCs w:val="28"/>
        </w:rPr>
      </w:pP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szCs w:val="28"/>
        </w:rPr>
      </w:pP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 xml:space="preserve">Основные направления бюджетной политики </w:t>
      </w:r>
      <w:proofErr w:type="spellStart"/>
      <w:r w:rsidRPr="00F01029">
        <w:rPr>
          <w:bCs/>
          <w:szCs w:val="28"/>
        </w:rPr>
        <w:t>Усть-Таловского</w:t>
      </w:r>
      <w:proofErr w:type="spellEnd"/>
      <w:r w:rsidRPr="00FB5375">
        <w:rPr>
          <w:szCs w:val="28"/>
        </w:rPr>
        <w:t xml:space="preserve"> сельсовета </w:t>
      </w:r>
      <w:proofErr w:type="spellStart"/>
      <w:r w:rsidRPr="00FB5375">
        <w:rPr>
          <w:szCs w:val="28"/>
        </w:rPr>
        <w:t>Курьинского</w:t>
      </w:r>
      <w:proofErr w:type="spellEnd"/>
      <w:r w:rsidRPr="00FB5375">
        <w:rPr>
          <w:szCs w:val="28"/>
        </w:rPr>
        <w:t xml:space="preserve"> района Алтайского края на 2025 год разработаны в соответствии с основными направлениями бюджетной политики РФ, Алтайского края, </w:t>
      </w:r>
      <w:proofErr w:type="spellStart"/>
      <w:r w:rsidRPr="00FB5375">
        <w:rPr>
          <w:szCs w:val="28"/>
        </w:rPr>
        <w:t>Курьинского</w:t>
      </w:r>
      <w:proofErr w:type="spellEnd"/>
      <w:r w:rsidRPr="00FB5375">
        <w:rPr>
          <w:szCs w:val="28"/>
        </w:rPr>
        <w:t xml:space="preserve"> района с учетом изменения бюджетного законодательства РФ в части формирования бюджетов.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Основными целями бюджетной политики на 2025 год являются: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 xml:space="preserve">социально-экономическое развитие </w:t>
      </w:r>
      <w:proofErr w:type="spellStart"/>
      <w:r w:rsidRPr="00F01029">
        <w:rPr>
          <w:bCs/>
          <w:szCs w:val="28"/>
        </w:rPr>
        <w:t>Усть-Таловского</w:t>
      </w:r>
      <w:proofErr w:type="spellEnd"/>
      <w:r w:rsidRPr="00FB5375">
        <w:rPr>
          <w:szCs w:val="28"/>
        </w:rPr>
        <w:t xml:space="preserve"> сельсовета </w:t>
      </w:r>
      <w:proofErr w:type="spellStart"/>
      <w:r w:rsidRPr="00FB5375">
        <w:rPr>
          <w:szCs w:val="28"/>
        </w:rPr>
        <w:t>Курьинского</w:t>
      </w:r>
      <w:proofErr w:type="spellEnd"/>
      <w:r w:rsidRPr="00FB5375">
        <w:rPr>
          <w:szCs w:val="28"/>
        </w:rPr>
        <w:t xml:space="preserve"> района;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обеспечение сбалансированности расходных полномочий и ресурсов для их обеспечения;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повышение эффективности расходования бюджетных средств;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pacing w:val="-2"/>
          <w:szCs w:val="28"/>
        </w:rPr>
        <w:t xml:space="preserve">концентрация средств на решении ключевых социально-экономических </w:t>
      </w:r>
      <w:r w:rsidRPr="00FB5375">
        <w:rPr>
          <w:szCs w:val="28"/>
        </w:rPr>
        <w:t>задач;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увеличение налогового потенциала и расширение налоговой базы.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Бюджетная политика ориентирована на сохранение бюджетной устойчивости местных бюджетов,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D21382" w:rsidRDefault="00D21382" w:rsidP="00D21382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FB5375">
        <w:rPr>
          <w:szCs w:val="28"/>
        </w:rPr>
        <w:t xml:space="preserve">Ключевой вопрос бюджетной политики это выбор структуры расходов, определяющей приоритеты распределения ресурсов, которые в наибольшей </w:t>
      </w:r>
      <w:r w:rsidRPr="00FB5375">
        <w:rPr>
          <w:szCs w:val="28"/>
        </w:rPr>
        <w:lastRenderedPageBreak/>
        <w:t>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эффективности, прозрачности и подотчетности использования бюджетных средств.</w:t>
      </w:r>
    </w:p>
    <w:p w:rsidR="00D21382" w:rsidRPr="00FB5375" w:rsidRDefault="00D21382" w:rsidP="00D21382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01029">
        <w:rPr>
          <w:b/>
          <w:bCs/>
          <w:szCs w:val="28"/>
        </w:rPr>
        <w:t>Проводимая налоговая политика в области доходов</w:t>
      </w:r>
      <w:r w:rsidRPr="00FB5375">
        <w:rPr>
          <w:b/>
          <w:bCs/>
          <w:szCs w:val="28"/>
        </w:rPr>
        <w:t xml:space="preserve"> </w:t>
      </w:r>
      <w:r w:rsidRPr="00FB5375">
        <w:rPr>
          <w:szCs w:val="28"/>
        </w:rPr>
        <w:t>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proofErr w:type="gramStart"/>
      <w:r w:rsidRPr="00FB5375">
        <w:rPr>
          <w:szCs w:val="28"/>
        </w:rPr>
        <w:t>Главными приоритетами в области налоговой политики на 2025 год являются сохранение и развитие налогового потенциала путем укрепления собственной налоговой базы бюджета поселения</w:t>
      </w:r>
      <w:r w:rsidRPr="00FB5375">
        <w:rPr>
          <w:spacing w:val="-2"/>
          <w:szCs w:val="28"/>
        </w:rPr>
        <w:t xml:space="preserve">, </w:t>
      </w:r>
      <w:r w:rsidRPr="00FB5375">
        <w:rPr>
          <w:szCs w:val="28"/>
        </w:rPr>
        <w:t xml:space="preserve">совершенствования современных подходов к налоговому </w:t>
      </w:r>
      <w:r w:rsidRPr="00FB5375">
        <w:rPr>
          <w:spacing w:val="-1"/>
          <w:szCs w:val="28"/>
        </w:rPr>
        <w:t xml:space="preserve">администрированию, координация действий органов исполнительной власти поселения с налоговыми и другими контролирующими органами, направленных </w:t>
      </w:r>
      <w:r w:rsidRPr="00FB5375">
        <w:rPr>
          <w:szCs w:val="28"/>
        </w:rPr>
        <w:t>на соблюдение налогоплательщиками налогового законодательства и увеличение собираемости налоговых доходов.</w:t>
      </w:r>
      <w:proofErr w:type="gramEnd"/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В целях улучшения качества налогового администрирования в 2025 году будет продолжена следующая работа: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обеспечение стабильного поступления доходов в бюджет поселения;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 xml:space="preserve">увеличение собираемости </w:t>
      </w:r>
      <w:proofErr w:type="spellStart"/>
      <w:r w:rsidRPr="00FB5375">
        <w:rPr>
          <w:szCs w:val="28"/>
        </w:rPr>
        <w:t>администрируемых</w:t>
      </w:r>
      <w:proofErr w:type="spellEnd"/>
      <w:r w:rsidRPr="00FB5375">
        <w:rPr>
          <w:szCs w:val="28"/>
        </w:rPr>
        <w:t xml:space="preserve"> налогов и сборов;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контроль задолженности по налогам и сборам и принятие мер, предусмотренных налоговым законодательством, для ее снижения;</w:t>
      </w:r>
    </w:p>
    <w:p w:rsidR="00D21382" w:rsidRPr="00FB5375" w:rsidRDefault="00D21382" w:rsidP="00D21382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проведение работы по увеличению доходов от использования муниципального имущества, оптимизация состава и структуры муниципальной собственности с целью получения дополнительных доходов от его использования или реализации;</w:t>
      </w:r>
    </w:p>
    <w:p w:rsidR="00D21382" w:rsidRPr="00FB5375" w:rsidRDefault="00D21382" w:rsidP="00D21382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формирование устойчивой собственной доходной базы и создание стимулов по её наращиванию.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bCs/>
          <w:color w:val="000000" w:themeColor="text1"/>
          <w:szCs w:val="28"/>
        </w:rPr>
      </w:pPr>
      <w:r w:rsidRPr="00FB5375">
        <w:rPr>
          <w:bCs/>
          <w:color w:val="000000" w:themeColor="text1"/>
          <w:szCs w:val="28"/>
        </w:rPr>
        <w:t xml:space="preserve">Налоговый потенциал муниципального образования на 2025 год рассчитан исходя из объемных показателей социально-экономического развития </w:t>
      </w:r>
      <w:proofErr w:type="spellStart"/>
      <w:r w:rsidRPr="00FB5375">
        <w:rPr>
          <w:bCs/>
          <w:color w:val="000000" w:themeColor="text1"/>
          <w:szCs w:val="28"/>
        </w:rPr>
        <w:t>Курьинского</w:t>
      </w:r>
      <w:proofErr w:type="spellEnd"/>
      <w:r w:rsidRPr="00FB5375">
        <w:rPr>
          <w:bCs/>
          <w:color w:val="000000" w:themeColor="text1"/>
          <w:szCs w:val="28"/>
        </w:rPr>
        <w:t xml:space="preserve"> района с применением налоговых ставок, </w:t>
      </w:r>
      <w:r w:rsidRPr="00FB5375">
        <w:rPr>
          <w:bCs/>
          <w:color w:val="000000" w:themeColor="text1"/>
          <w:szCs w:val="28"/>
        </w:rPr>
        <w:lastRenderedPageBreak/>
        <w:t>установленных Налоговым кодексом РФ, решениями органов местного самоуправления.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 xml:space="preserve">Основные направления налоговой политики </w:t>
      </w:r>
      <w:proofErr w:type="spellStart"/>
      <w:r w:rsidRPr="00F01029">
        <w:rPr>
          <w:bCs/>
          <w:szCs w:val="28"/>
        </w:rPr>
        <w:t>Усть-Таловского</w:t>
      </w:r>
      <w:proofErr w:type="spellEnd"/>
      <w:r w:rsidRPr="00FB5375">
        <w:rPr>
          <w:szCs w:val="28"/>
        </w:rPr>
        <w:t xml:space="preserve"> сельсовета </w:t>
      </w:r>
      <w:proofErr w:type="spellStart"/>
      <w:r w:rsidRPr="00FB5375">
        <w:rPr>
          <w:szCs w:val="28"/>
        </w:rPr>
        <w:t>Курьинского</w:t>
      </w:r>
      <w:proofErr w:type="spellEnd"/>
      <w:r w:rsidRPr="00FB5375">
        <w:rPr>
          <w:szCs w:val="28"/>
        </w:rPr>
        <w:t xml:space="preserve"> района будут проводиться с учетом реализации изменений в Налоговом Кодексе РФ, принятых федеральными законами и рассматриваемых в законопроектах.</w:t>
      </w:r>
    </w:p>
    <w:p w:rsidR="00D21382" w:rsidRPr="00FB5375" w:rsidRDefault="00D21382" w:rsidP="00D21382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При планировании бюджетных назначений на 2025 год учитываются уже принятые и планируемые изменения законодательства.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szCs w:val="28"/>
        </w:rPr>
      </w:pP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b/>
          <w:bCs/>
          <w:szCs w:val="28"/>
        </w:rPr>
        <w:t xml:space="preserve">Бюджетная политика в области расходов на 2025 год </w:t>
      </w:r>
      <w:r w:rsidRPr="00FB5375">
        <w:rPr>
          <w:szCs w:val="28"/>
        </w:rPr>
        <w:t>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Формирование объема бюджетных ассигнований на 2025 год реализовано с учетом бюджетных ассигнований, необходимых для формирования фонда оплаты труда работников в соответствии с индексацией уровня МРОТ.</w:t>
      </w:r>
      <w:r w:rsidRPr="00FB5375">
        <w:rPr>
          <w:spacing w:val="-1"/>
          <w:szCs w:val="28"/>
        </w:rPr>
        <w:t xml:space="preserve"> </w:t>
      </w:r>
      <w:proofErr w:type="gramStart"/>
      <w:r w:rsidRPr="00FB5375">
        <w:rPr>
          <w:spacing w:val="-1"/>
          <w:szCs w:val="28"/>
        </w:rPr>
        <w:t xml:space="preserve">При определении объема расходов  бюджета поселения на уплату страховых </w:t>
      </w:r>
      <w:r w:rsidRPr="00FB5375">
        <w:rPr>
          <w:szCs w:val="28"/>
        </w:rPr>
        <w:t>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2025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заболеваний.</w:t>
      </w:r>
      <w:proofErr w:type="gramEnd"/>
    </w:p>
    <w:p w:rsidR="00D21382" w:rsidRPr="00FB5375" w:rsidRDefault="00D21382" w:rsidP="00D2138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Cs w:val="28"/>
        </w:rPr>
      </w:pPr>
      <w:r w:rsidRPr="00FB5375">
        <w:rPr>
          <w:szCs w:val="28"/>
        </w:rPr>
        <w:t>Кроме того в расходах бюджета поселения на 2025 год учтено удорожание материальных затрат и услуг жилищно-коммунального хозяйства с учетом темпов роста инфляции и роста тарифов на услуги жилищно-коммунального хозяйства, прогнозируемых на 2025 год.</w:t>
      </w:r>
    </w:p>
    <w:p w:rsidR="00D21382" w:rsidRPr="00FB5375" w:rsidRDefault="00D21382" w:rsidP="00D21382">
      <w:pPr>
        <w:jc w:val="center"/>
        <w:rPr>
          <w:b/>
          <w:spacing w:val="20"/>
        </w:rPr>
      </w:pPr>
    </w:p>
    <w:p w:rsidR="00D21382" w:rsidRPr="00FB5375" w:rsidRDefault="00D21382" w:rsidP="00D21382"/>
    <w:p w:rsidR="00D21382" w:rsidRDefault="00D21382">
      <w:pPr>
        <w:rPr>
          <w:sz w:val="24"/>
          <w:szCs w:val="24"/>
        </w:rPr>
      </w:pPr>
    </w:p>
    <w:sectPr w:rsidR="00D21382" w:rsidSect="001A7DF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D82" w:rsidRDefault="00920D82" w:rsidP="0039343A">
      <w:pPr>
        <w:spacing w:after="0" w:line="240" w:lineRule="auto"/>
      </w:pPr>
      <w:r>
        <w:separator/>
      </w:r>
    </w:p>
  </w:endnote>
  <w:endnote w:type="continuationSeparator" w:id="0">
    <w:p w:rsidR="00920D82" w:rsidRDefault="00920D82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290BC1" w:rsidRDefault="00D8562A">
        <w:pPr>
          <w:pStyle w:val="af6"/>
          <w:jc w:val="right"/>
        </w:pPr>
        <w:fldSimple w:instr=" PAGE   \* MERGEFORMAT ">
          <w:r w:rsidR="002125D7">
            <w:rPr>
              <w:noProof/>
            </w:rPr>
            <w:t>8</w:t>
          </w:r>
        </w:fldSimple>
      </w:p>
    </w:sdtContent>
  </w:sdt>
  <w:p w:rsidR="00290BC1" w:rsidRDefault="00290BC1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D82" w:rsidRDefault="00920D82" w:rsidP="0039343A">
      <w:pPr>
        <w:spacing w:after="0" w:line="240" w:lineRule="auto"/>
      </w:pPr>
      <w:r>
        <w:separator/>
      </w:r>
    </w:p>
  </w:footnote>
  <w:footnote w:type="continuationSeparator" w:id="0">
    <w:p w:rsidR="00920D82" w:rsidRDefault="00920D82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8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15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28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25"/>
  </w:num>
  <w:num w:numId="2">
    <w:abstractNumId w:val="26"/>
  </w:num>
  <w:num w:numId="3">
    <w:abstractNumId w:val="23"/>
  </w:num>
  <w:num w:numId="4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8"/>
  </w:num>
  <w:num w:numId="11">
    <w:abstractNumId w:val="21"/>
  </w:num>
  <w:num w:numId="12">
    <w:abstractNumId w:val="19"/>
  </w:num>
  <w:num w:numId="13">
    <w:abstractNumId w:val="7"/>
  </w:num>
  <w:num w:numId="14">
    <w:abstractNumId w:val="30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0"/>
  </w:num>
  <w:num w:numId="21">
    <w:abstractNumId w:val="16"/>
  </w:num>
  <w:num w:numId="22">
    <w:abstractNumId w:val="10"/>
  </w:num>
  <w:num w:numId="23">
    <w:abstractNumId w:val="4"/>
  </w:num>
  <w:num w:numId="24">
    <w:abstractNumId w:val="11"/>
  </w:num>
  <w:num w:numId="25">
    <w:abstractNumId w:val="5"/>
  </w:num>
  <w:num w:numId="26">
    <w:abstractNumId w:val="15"/>
  </w:num>
  <w:num w:numId="27">
    <w:abstractNumId w:val="3"/>
  </w:num>
  <w:num w:numId="28">
    <w:abstractNumId w:val="1"/>
  </w:num>
  <w:num w:numId="29">
    <w:abstractNumId w:val="9"/>
  </w:num>
  <w:num w:numId="30">
    <w:abstractNumId w:val="22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427D"/>
    <w:rsid w:val="00134AE5"/>
    <w:rsid w:val="001354C0"/>
    <w:rsid w:val="00136D72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09BA"/>
    <w:rsid w:val="001919C7"/>
    <w:rsid w:val="00191B9E"/>
    <w:rsid w:val="00192250"/>
    <w:rsid w:val="00192616"/>
    <w:rsid w:val="0019433C"/>
    <w:rsid w:val="001970B0"/>
    <w:rsid w:val="00197C5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A34"/>
    <w:rsid w:val="00205C66"/>
    <w:rsid w:val="00205FB2"/>
    <w:rsid w:val="002064DA"/>
    <w:rsid w:val="00207C54"/>
    <w:rsid w:val="0021067F"/>
    <w:rsid w:val="0021072E"/>
    <w:rsid w:val="00212081"/>
    <w:rsid w:val="002125D7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867E9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ECE"/>
    <w:rsid w:val="0047530C"/>
    <w:rsid w:val="004760AD"/>
    <w:rsid w:val="00476770"/>
    <w:rsid w:val="00477473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D05A4"/>
    <w:rsid w:val="007D05E3"/>
    <w:rsid w:val="007D2353"/>
    <w:rsid w:val="007D2CF3"/>
    <w:rsid w:val="007D49A4"/>
    <w:rsid w:val="007D51B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3C7B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23F0"/>
    <w:rsid w:val="008545D6"/>
    <w:rsid w:val="00854847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36EF"/>
    <w:rsid w:val="00944994"/>
    <w:rsid w:val="00944A68"/>
    <w:rsid w:val="0094565A"/>
    <w:rsid w:val="00947E21"/>
    <w:rsid w:val="00950917"/>
    <w:rsid w:val="009509CF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502D"/>
    <w:rsid w:val="00D154C9"/>
    <w:rsid w:val="00D15D7D"/>
    <w:rsid w:val="00D179FF"/>
    <w:rsid w:val="00D203D4"/>
    <w:rsid w:val="00D21382"/>
    <w:rsid w:val="00D213C5"/>
    <w:rsid w:val="00D2289E"/>
    <w:rsid w:val="00D244D3"/>
    <w:rsid w:val="00D246B1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562A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C1767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uiPriority w:val="9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12</Pages>
  <Words>1927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43</cp:revision>
  <cp:lastPrinted>2024-05-06T07:01:00Z</cp:lastPrinted>
  <dcterms:created xsi:type="dcterms:W3CDTF">2024-02-15T08:21:00Z</dcterms:created>
  <dcterms:modified xsi:type="dcterms:W3CDTF">2024-12-10T07:59:00Z</dcterms:modified>
</cp:coreProperties>
</file>